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ED" w:rsidRDefault="00A164ED" w:rsidP="00A164ED">
      <w:pPr>
        <w:spacing w:line="360" w:lineRule="auto"/>
        <w:contextualSpacing/>
        <w:jc w:val="center"/>
        <w:rPr>
          <w:rFonts w:ascii="Times New Roman" w:hAnsi="Times New Roman" w:cs="Times New Roman"/>
          <w:b/>
          <w:sz w:val="28"/>
          <w:szCs w:val="28"/>
        </w:rPr>
      </w:pPr>
    </w:p>
    <w:p w:rsidR="00EB0223" w:rsidRDefault="00E274FA" w:rsidP="00A164ED">
      <w:pPr>
        <w:spacing w:line="360" w:lineRule="auto"/>
        <w:contextualSpacing/>
        <w:jc w:val="center"/>
        <w:rPr>
          <w:rFonts w:ascii="Times New Roman" w:hAnsi="Times New Roman" w:cs="Times New Roman"/>
          <w:b/>
          <w:sz w:val="28"/>
          <w:szCs w:val="28"/>
        </w:rPr>
      </w:pPr>
      <w:r w:rsidRPr="00EB0223">
        <w:rPr>
          <w:rFonts w:ascii="Times New Roman" w:hAnsi="Times New Roman" w:cs="Times New Roman"/>
          <w:b/>
          <w:sz w:val="28"/>
          <w:szCs w:val="28"/>
        </w:rPr>
        <w:t>Univerzita Palackého v</w:t>
      </w:r>
      <w:r w:rsidR="00EB0223">
        <w:rPr>
          <w:rFonts w:ascii="Times New Roman" w:hAnsi="Times New Roman" w:cs="Times New Roman"/>
          <w:b/>
          <w:sz w:val="28"/>
          <w:szCs w:val="28"/>
        </w:rPr>
        <w:t> </w:t>
      </w:r>
      <w:r w:rsidRPr="00EB0223">
        <w:rPr>
          <w:rFonts w:ascii="Times New Roman" w:hAnsi="Times New Roman" w:cs="Times New Roman"/>
          <w:b/>
          <w:sz w:val="28"/>
          <w:szCs w:val="28"/>
        </w:rPr>
        <w:t>Olomou</w:t>
      </w:r>
      <w:r w:rsidR="00EB0223">
        <w:rPr>
          <w:rFonts w:ascii="Times New Roman" w:hAnsi="Times New Roman" w:cs="Times New Roman"/>
          <w:b/>
          <w:sz w:val="28"/>
          <w:szCs w:val="28"/>
        </w:rPr>
        <w:t>ci</w:t>
      </w:r>
    </w:p>
    <w:p w:rsidR="00E274FA" w:rsidRPr="00EB0223" w:rsidRDefault="00E274FA" w:rsidP="00A164ED">
      <w:pPr>
        <w:spacing w:line="360" w:lineRule="auto"/>
        <w:contextualSpacing/>
        <w:jc w:val="center"/>
        <w:rPr>
          <w:rFonts w:ascii="Times New Roman" w:hAnsi="Times New Roman" w:cs="Times New Roman"/>
          <w:b/>
          <w:sz w:val="28"/>
          <w:szCs w:val="28"/>
        </w:rPr>
      </w:pPr>
      <w:r w:rsidRPr="00EB0223">
        <w:rPr>
          <w:rFonts w:ascii="Times New Roman" w:hAnsi="Times New Roman" w:cs="Times New Roman"/>
          <w:b/>
          <w:sz w:val="28"/>
          <w:szCs w:val="28"/>
        </w:rPr>
        <w:t>Právnická fakulta</w:t>
      </w:r>
    </w:p>
    <w:p w:rsidR="00E274FA" w:rsidRPr="004D3FD1" w:rsidRDefault="00E274FA" w:rsidP="00A164ED">
      <w:pPr>
        <w:spacing w:line="360" w:lineRule="auto"/>
        <w:ind w:firstLine="709"/>
        <w:contextualSpacing/>
        <w:jc w:val="center"/>
        <w:rPr>
          <w:rFonts w:ascii="Times New Roman" w:hAnsi="Times New Roman" w:cs="Times New Roman"/>
          <w:b/>
          <w:sz w:val="32"/>
          <w:szCs w:val="32"/>
        </w:rPr>
      </w:pPr>
    </w:p>
    <w:p w:rsidR="00E274FA" w:rsidRPr="004D3FD1" w:rsidRDefault="00E274FA" w:rsidP="00A164ED">
      <w:pPr>
        <w:spacing w:line="360" w:lineRule="auto"/>
        <w:ind w:firstLine="709"/>
        <w:contextualSpacing/>
        <w:jc w:val="center"/>
        <w:rPr>
          <w:rFonts w:ascii="Times New Roman" w:hAnsi="Times New Roman" w:cs="Times New Roman"/>
          <w:b/>
          <w:sz w:val="32"/>
          <w:szCs w:val="32"/>
        </w:rPr>
      </w:pPr>
    </w:p>
    <w:p w:rsidR="00E274FA" w:rsidRPr="004D3FD1" w:rsidRDefault="00E274FA" w:rsidP="00A164ED">
      <w:pPr>
        <w:spacing w:line="360" w:lineRule="auto"/>
        <w:ind w:firstLine="709"/>
        <w:contextualSpacing/>
        <w:jc w:val="center"/>
        <w:rPr>
          <w:rFonts w:ascii="Times New Roman" w:hAnsi="Times New Roman" w:cs="Times New Roman"/>
          <w:b/>
          <w:sz w:val="32"/>
          <w:szCs w:val="32"/>
        </w:rPr>
      </w:pPr>
    </w:p>
    <w:p w:rsidR="00E274FA" w:rsidRPr="004D3FD1" w:rsidRDefault="00E274FA" w:rsidP="00A164ED">
      <w:pPr>
        <w:spacing w:line="360" w:lineRule="auto"/>
        <w:ind w:firstLine="709"/>
        <w:contextualSpacing/>
        <w:jc w:val="center"/>
        <w:rPr>
          <w:rFonts w:ascii="Times New Roman" w:hAnsi="Times New Roman" w:cs="Times New Roman"/>
          <w:b/>
          <w:sz w:val="32"/>
          <w:szCs w:val="32"/>
        </w:rPr>
      </w:pPr>
    </w:p>
    <w:p w:rsidR="00A164ED" w:rsidRDefault="00A164ED" w:rsidP="00A164ED">
      <w:pPr>
        <w:spacing w:line="360" w:lineRule="auto"/>
        <w:contextualSpacing/>
        <w:jc w:val="center"/>
        <w:rPr>
          <w:rFonts w:ascii="Times New Roman" w:hAnsi="Times New Roman" w:cs="Times New Roman"/>
          <w:b/>
          <w:sz w:val="32"/>
          <w:szCs w:val="32"/>
        </w:rPr>
      </w:pPr>
    </w:p>
    <w:p w:rsidR="00EB0223" w:rsidRPr="005821F8" w:rsidRDefault="00EB0223" w:rsidP="00A164ED">
      <w:pPr>
        <w:spacing w:line="360" w:lineRule="auto"/>
        <w:contextualSpacing/>
        <w:jc w:val="center"/>
        <w:rPr>
          <w:rFonts w:ascii="Times New Roman" w:hAnsi="Times New Roman" w:cs="Times New Roman"/>
          <w:b/>
          <w:sz w:val="36"/>
          <w:szCs w:val="36"/>
        </w:rPr>
      </w:pPr>
      <w:r w:rsidRPr="005821F8">
        <w:rPr>
          <w:rFonts w:ascii="Times New Roman" w:hAnsi="Times New Roman" w:cs="Times New Roman"/>
          <w:b/>
          <w:sz w:val="36"/>
          <w:szCs w:val="36"/>
        </w:rPr>
        <w:t>Martin Dostál</w:t>
      </w:r>
    </w:p>
    <w:p w:rsidR="00A164ED" w:rsidRDefault="00E274FA" w:rsidP="00A164ED">
      <w:pPr>
        <w:spacing w:line="360" w:lineRule="auto"/>
        <w:ind w:firstLine="709"/>
        <w:contextualSpacing/>
        <w:jc w:val="center"/>
        <w:rPr>
          <w:rFonts w:ascii="Times New Roman" w:hAnsi="Times New Roman" w:cs="Times New Roman"/>
          <w:b/>
          <w:sz w:val="32"/>
          <w:szCs w:val="32"/>
        </w:rPr>
      </w:pPr>
      <w:r w:rsidRPr="004D3FD1">
        <w:rPr>
          <w:rFonts w:ascii="Times New Roman" w:hAnsi="Times New Roman" w:cs="Times New Roman"/>
          <w:b/>
          <w:sz w:val="32"/>
          <w:szCs w:val="32"/>
        </w:rPr>
        <w:t xml:space="preserve">  </w:t>
      </w:r>
    </w:p>
    <w:p w:rsidR="00A164ED" w:rsidRDefault="00E274FA" w:rsidP="00A164ED">
      <w:pPr>
        <w:spacing w:line="360" w:lineRule="auto"/>
        <w:contextualSpacing/>
        <w:jc w:val="center"/>
        <w:rPr>
          <w:rFonts w:ascii="Times New Roman" w:hAnsi="Times New Roman" w:cs="Times New Roman"/>
          <w:b/>
          <w:sz w:val="32"/>
          <w:szCs w:val="32"/>
        </w:rPr>
      </w:pPr>
      <w:r w:rsidRPr="004D3FD1">
        <w:rPr>
          <w:rFonts w:ascii="Times New Roman" w:hAnsi="Times New Roman" w:cs="Times New Roman"/>
          <w:b/>
          <w:sz w:val="32"/>
          <w:szCs w:val="32"/>
        </w:rPr>
        <w:t xml:space="preserve">Princip proporcionality v judikatuře Ústavního soudu </w:t>
      </w:r>
      <w:r w:rsidR="00A164ED">
        <w:rPr>
          <w:rFonts w:ascii="Times New Roman" w:hAnsi="Times New Roman" w:cs="Times New Roman"/>
          <w:b/>
          <w:sz w:val="32"/>
          <w:szCs w:val="32"/>
        </w:rPr>
        <w:t>ČR</w:t>
      </w:r>
    </w:p>
    <w:p w:rsidR="005821F8" w:rsidRDefault="005821F8" w:rsidP="00A164ED">
      <w:pPr>
        <w:spacing w:line="360" w:lineRule="auto"/>
        <w:contextualSpacing/>
        <w:jc w:val="center"/>
        <w:rPr>
          <w:rFonts w:ascii="Times New Roman" w:hAnsi="Times New Roman" w:cs="Times New Roman"/>
          <w:b/>
          <w:sz w:val="32"/>
          <w:szCs w:val="32"/>
        </w:rPr>
      </w:pPr>
    </w:p>
    <w:p w:rsidR="00E274FA" w:rsidRPr="005821F8" w:rsidRDefault="00E274FA" w:rsidP="00A164ED">
      <w:pPr>
        <w:spacing w:line="360" w:lineRule="auto"/>
        <w:contextualSpacing/>
        <w:jc w:val="center"/>
        <w:rPr>
          <w:rFonts w:ascii="Times New Roman" w:hAnsi="Times New Roman" w:cs="Times New Roman"/>
          <w:b/>
          <w:sz w:val="28"/>
          <w:szCs w:val="28"/>
        </w:rPr>
      </w:pPr>
      <w:r w:rsidRPr="005821F8">
        <w:rPr>
          <w:rFonts w:ascii="Times New Roman" w:hAnsi="Times New Roman" w:cs="Times New Roman"/>
          <w:b/>
          <w:sz w:val="28"/>
          <w:szCs w:val="28"/>
        </w:rPr>
        <w:t>Diplomová práce</w:t>
      </w:r>
    </w:p>
    <w:p w:rsidR="00E274FA" w:rsidRPr="004D3FD1" w:rsidRDefault="00E274FA" w:rsidP="00A164ED">
      <w:pPr>
        <w:spacing w:line="360" w:lineRule="auto"/>
        <w:contextualSpacing/>
        <w:jc w:val="center"/>
        <w:rPr>
          <w:rFonts w:ascii="Times New Roman" w:hAnsi="Times New Roman" w:cs="Times New Roman"/>
          <w:b/>
          <w:sz w:val="32"/>
          <w:szCs w:val="32"/>
        </w:rPr>
      </w:pPr>
      <w:r w:rsidRPr="004D3FD1">
        <w:rPr>
          <w:rFonts w:ascii="Times New Roman" w:hAnsi="Times New Roman" w:cs="Times New Roman"/>
          <w:b/>
          <w:sz w:val="32"/>
          <w:szCs w:val="32"/>
        </w:rPr>
        <w:t xml:space="preserve"> </w:t>
      </w:r>
    </w:p>
    <w:p w:rsidR="00E274FA" w:rsidRPr="004D3FD1" w:rsidRDefault="00E274FA" w:rsidP="00A164ED">
      <w:pPr>
        <w:spacing w:line="360" w:lineRule="auto"/>
        <w:ind w:firstLine="709"/>
        <w:contextualSpacing/>
        <w:jc w:val="center"/>
        <w:rPr>
          <w:rFonts w:ascii="Times New Roman" w:hAnsi="Times New Roman" w:cs="Times New Roman"/>
          <w:b/>
          <w:sz w:val="32"/>
          <w:szCs w:val="32"/>
        </w:rPr>
      </w:pPr>
    </w:p>
    <w:p w:rsidR="00E274FA" w:rsidRPr="004D3FD1" w:rsidRDefault="00E274FA" w:rsidP="00A164ED">
      <w:pPr>
        <w:spacing w:line="360" w:lineRule="auto"/>
        <w:ind w:firstLine="709"/>
        <w:contextualSpacing/>
        <w:jc w:val="center"/>
        <w:rPr>
          <w:rFonts w:ascii="Times New Roman" w:hAnsi="Times New Roman" w:cs="Times New Roman"/>
          <w:b/>
          <w:sz w:val="32"/>
          <w:szCs w:val="32"/>
        </w:rPr>
      </w:pPr>
    </w:p>
    <w:p w:rsidR="00E274FA" w:rsidRPr="004D3FD1" w:rsidRDefault="00E274FA" w:rsidP="00A164ED">
      <w:pPr>
        <w:spacing w:line="360" w:lineRule="auto"/>
        <w:contextualSpacing/>
        <w:jc w:val="center"/>
        <w:rPr>
          <w:rFonts w:ascii="Times New Roman" w:hAnsi="Times New Roman" w:cs="Times New Roman"/>
          <w:b/>
          <w:sz w:val="32"/>
          <w:szCs w:val="32"/>
        </w:rPr>
      </w:pPr>
    </w:p>
    <w:p w:rsidR="00E274FA" w:rsidRPr="004D3FD1" w:rsidRDefault="00E274FA" w:rsidP="00A164ED">
      <w:pPr>
        <w:spacing w:line="360" w:lineRule="auto"/>
        <w:contextualSpacing/>
        <w:jc w:val="center"/>
        <w:rPr>
          <w:rFonts w:ascii="Times New Roman" w:hAnsi="Times New Roman" w:cs="Times New Roman"/>
          <w:b/>
          <w:sz w:val="32"/>
          <w:szCs w:val="32"/>
        </w:rPr>
      </w:pPr>
    </w:p>
    <w:p w:rsidR="00E274FA" w:rsidRPr="004D3FD1" w:rsidRDefault="00E274FA" w:rsidP="00A164ED">
      <w:pPr>
        <w:spacing w:line="360" w:lineRule="auto"/>
        <w:contextualSpacing/>
        <w:jc w:val="center"/>
        <w:rPr>
          <w:rFonts w:ascii="Times New Roman" w:hAnsi="Times New Roman" w:cs="Times New Roman"/>
          <w:b/>
          <w:sz w:val="32"/>
          <w:szCs w:val="32"/>
        </w:rPr>
      </w:pPr>
    </w:p>
    <w:p w:rsidR="00E274FA" w:rsidRPr="004D3FD1" w:rsidRDefault="00E274FA" w:rsidP="00A164ED">
      <w:pPr>
        <w:spacing w:line="360" w:lineRule="auto"/>
        <w:contextualSpacing/>
        <w:jc w:val="center"/>
        <w:rPr>
          <w:rFonts w:ascii="Times New Roman" w:hAnsi="Times New Roman" w:cs="Times New Roman"/>
          <w:b/>
          <w:sz w:val="32"/>
          <w:szCs w:val="32"/>
        </w:rPr>
      </w:pPr>
    </w:p>
    <w:p w:rsidR="00E274FA" w:rsidRPr="004D3FD1" w:rsidRDefault="00E274FA" w:rsidP="00A164ED">
      <w:pPr>
        <w:spacing w:line="360" w:lineRule="auto"/>
        <w:contextualSpacing/>
        <w:jc w:val="center"/>
        <w:rPr>
          <w:rFonts w:ascii="Times New Roman" w:hAnsi="Times New Roman" w:cs="Times New Roman"/>
          <w:b/>
          <w:sz w:val="32"/>
          <w:szCs w:val="32"/>
        </w:rPr>
      </w:pPr>
    </w:p>
    <w:p w:rsidR="00EB0223" w:rsidRDefault="00EB0223" w:rsidP="00A164ED">
      <w:pPr>
        <w:spacing w:line="360" w:lineRule="auto"/>
        <w:contextualSpacing/>
        <w:jc w:val="center"/>
        <w:rPr>
          <w:rFonts w:ascii="Times New Roman" w:hAnsi="Times New Roman" w:cs="Times New Roman"/>
          <w:b/>
          <w:sz w:val="32"/>
          <w:szCs w:val="32"/>
        </w:rPr>
      </w:pPr>
    </w:p>
    <w:p w:rsidR="00A164ED" w:rsidRDefault="00A164ED" w:rsidP="00A164ED">
      <w:pPr>
        <w:spacing w:line="360" w:lineRule="auto"/>
        <w:contextualSpacing/>
        <w:jc w:val="center"/>
        <w:rPr>
          <w:rFonts w:ascii="Times New Roman" w:hAnsi="Times New Roman" w:cs="Times New Roman"/>
          <w:b/>
          <w:sz w:val="32"/>
          <w:szCs w:val="32"/>
        </w:rPr>
      </w:pPr>
    </w:p>
    <w:p w:rsidR="00A164ED" w:rsidRDefault="00A164ED" w:rsidP="00A164ED">
      <w:pPr>
        <w:spacing w:line="360" w:lineRule="auto"/>
        <w:contextualSpacing/>
        <w:jc w:val="center"/>
        <w:rPr>
          <w:rFonts w:ascii="Times New Roman" w:hAnsi="Times New Roman" w:cs="Times New Roman"/>
          <w:b/>
          <w:sz w:val="32"/>
          <w:szCs w:val="32"/>
        </w:rPr>
      </w:pPr>
    </w:p>
    <w:p w:rsidR="00E274FA" w:rsidRPr="004D3FD1" w:rsidRDefault="00E274FA" w:rsidP="00A164ED">
      <w:pPr>
        <w:spacing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Olomouc 2013</w:t>
      </w: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1B310B" w:rsidRDefault="001B310B" w:rsidP="00E274FA">
      <w:pPr>
        <w:autoSpaceDE w:val="0"/>
        <w:autoSpaceDN w:val="0"/>
        <w:adjustRightInd w:val="0"/>
        <w:spacing w:after="0" w:line="360" w:lineRule="auto"/>
        <w:rPr>
          <w:rFonts w:ascii="Garamond" w:hAnsi="Garamond" w:cs="Garamond"/>
          <w:sz w:val="24"/>
          <w:szCs w:val="24"/>
        </w:rPr>
      </w:pPr>
    </w:p>
    <w:p w:rsidR="001B310B" w:rsidRDefault="001B310B"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Pr="004D3FD1" w:rsidRDefault="00E274FA" w:rsidP="00E274FA">
      <w:pPr>
        <w:autoSpaceDE w:val="0"/>
        <w:autoSpaceDN w:val="0"/>
        <w:adjustRightInd w:val="0"/>
        <w:spacing w:after="0" w:line="360" w:lineRule="auto"/>
        <w:rPr>
          <w:rFonts w:ascii="Times New Roman" w:hAnsi="Times New Roman" w:cs="Times New Roman"/>
          <w:sz w:val="24"/>
          <w:szCs w:val="24"/>
        </w:rPr>
      </w:pPr>
      <w:r w:rsidRPr="004D3FD1">
        <w:rPr>
          <w:rFonts w:ascii="Times New Roman" w:hAnsi="Times New Roman" w:cs="Times New Roman"/>
          <w:sz w:val="24"/>
          <w:szCs w:val="24"/>
        </w:rPr>
        <w:t xml:space="preserve">Prohlašuji, že jsem diplomovou práci na téma Princip proporcionality v judikatuře Ústavního soudu ČR </w:t>
      </w:r>
      <w:r w:rsidR="001B310B">
        <w:rPr>
          <w:rFonts w:ascii="Times New Roman" w:hAnsi="Times New Roman" w:cs="Times New Roman"/>
          <w:sz w:val="24"/>
          <w:szCs w:val="24"/>
        </w:rPr>
        <w:t>vypracoval samostatně a citoval</w:t>
      </w:r>
      <w:r w:rsidRPr="004D3FD1">
        <w:rPr>
          <w:rFonts w:ascii="Times New Roman" w:hAnsi="Times New Roman" w:cs="Times New Roman"/>
          <w:sz w:val="24"/>
          <w:szCs w:val="24"/>
        </w:rPr>
        <w:t xml:space="preserve"> všechny použité zdroje.</w:t>
      </w:r>
    </w:p>
    <w:p w:rsidR="00E274FA" w:rsidRPr="004D3FD1" w:rsidRDefault="00E274FA" w:rsidP="00E274FA">
      <w:pPr>
        <w:spacing w:line="360" w:lineRule="auto"/>
        <w:contextualSpacing/>
        <w:jc w:val="both"/>
        <w:rPr>
          <w:rFonts w:ascii="Times New Roman" w:hAnsi="Times New Roman" w:cs="Times New Roman"/>
          <w:sz w:val="24"/>
          <w:szCs w:val="24"/>
        </w:rPr>
      </w:pPr>
    </w:p>
    <w:p w:rsidR="00E274FA" w:rsidRPr="004D3FD1" w:rsidRDefault="00E274FA" w:rsidP="00E274FA">
      <w:pPr>
        <w:spacing w:line="360" w:lineRule="auto"/>
        <w:contextualSpacing/>
        <w:jc w:val="both"/>
        <w:rPr>
          <w:rFonts w:ascii="Times New Roman" w:hAnsi="Times New Roman" w:cs="Times New Roman"/>
          <w:sz w:val="24"/>
          <w:szCs w:val="24"/>
        </w:rPr>
      </w:pPr>
    </w:p>
    <w:p w:rsidR="00E274FA" w:rsidRPr="004D3FD1" w:rsidRDefault="00EA2421" w:rsidP="00E274F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V Konici</w:t>
      </w:r>
      <w:r w:rsidR="00E274FA" w:rsidRPr="004D3FD1">
        <w:rPr>
          <w:rFonts w:ascii="Times New Roman" w:hAnsi="Times New Roman" w:cs="Times New Roman"/>
          <w:sz w:val="24"/>
          <w:szCs w:val="24"/>
        </w:rPr>
        <w:t xml:space="preserve"> </w:t>
      </w:r>
      <w:r w:rsidR="00085C46">
        <w:rPr>
          <w:rFonts w:ascii="Times New Roman" w:hAnsi="Times New Roman" w:cs="Times New Roman"/>
          <w:sz w:val="24"/>
          <w:szCs w:val="24"/>
        </w:rPr>
        <w:t>dne</w:t>
      </w:r>
      <w:r w:rsidR="00085C46">
        <w:rPr>
          <w:rFonts w:ascii="Times New Roman" w:hAnsi="Times New Roman" w:cs="Times New Roman"/>
          <w:sz w:val="24"/>
          <w:szCs w:val="24"/>
        </w:rPr>
        <w:tab/>
      </w:r>
      <w:r w:rsidR="00C875CD">
        <w:rPr>
          <w:rFonts w:ascii="Times New Roman" w:hAnsi="Times New Roman" w:cs="Times New Roman"/>
          <w:sz w:val="24"/>
          <w:szCs w:val="24"/>
        </w:rPr>
        <w:t>28. 3. 2013</w:t>
      </w:r>
      <w:r w:rsidR="00085C46">
        <w:rPr>
          <w:rFonts w:ascii="Times New Roman" w:hAnsi="Times New Roman" w:cs="Times New Roman"/>
          <w:sz w:val="24"/>
          <w:szCs w:val="24"/>
        </w:rPr>
        <w:tab/>
      </w:r>
      <w:r w:rsidR="00C875CD">
        <w:rPr>
          <w:rFonts w:ascii="Times New Roman" w:hAnsi="Times New Roman" w:cs="Times New Roman"/>
          <w:sz w:val="24"/>
          <w:szCs w:val="24"/>
        </w:rPr>
        <w:tab/>
      </w:r>
      <w:r w:rsidR="00C875CD">
        <w:rPr>
          <w:rFonts w:ascii="Times New Roman" w:hAnsi="Times New Roman" w:cs="Times New Roman"/>
          <w:sz w:val="24"/>
          <w:szCs w:val="24"/>
        </w:rPr>
        <w:tab/>
      </w:r>
      <w:r w:rsidR="00C875CD">
        <w:rPr>
          <w:rFonts w:ascii="Times New Roman" w:hAnsi="Times New Roman" w:cs="Times New Roman"/>
          <w:sz w:val="24"/>
          <w:szCs w:val="24"/>
        </w:rPr>
        <w:tab/>
      </w:r>
      <w:r w:rsidR="00E274FA">
        <w:rPr>
          <w:rFonts w:ascii="Times New Roman" w:hAnsi="Times New Roman" w:cs="Times New Roman"/>
          <w:sz w:val="24"/>
          <w:szCs w:val="24"/>
        </w:rPr>
        <w:t>………………………………</w:t>
      </w:r>
      <w:r>
        <w:rPr>
          <w:rFonts w:ascii="Times New Roman" w:hAnsi="Times New Roman" w:cs="Times New Roman"/>
          <w:sz w:val="24"/>
          <w:szCs w:val="24"/>
        </w:rPr>
        <w:t>………….</w:t>
      </w:r>
    </w:p>
    <w:p w:rsidR="00E274FA" w:rsidRPr="004D3FD1" w:rsidRDefault="00E274FA" w:rsidP="00E274FA">
      <w:pPr>
        <w:spacing w:line="360" w:lineRule="auto"/>
        <w:ind w:left="708"/>
        <w:contextualSpacing/>
        <w:jc w:val="center"/>
        <w:rPr>
          <w:rFonts w:ascii="Times New Roman" w:hAnsi="Times New Roman" w:cs="Times New Roman"/>
          <w:sz w:val="24"/>
          <w:szCs w:val="24"/>
        </w:rPr>
      </w:pPr>
      <w:r w:rsidRPr="004D3FD1">
        <w:rPr>
          <w:rFonts w:ascii="Times New Roman" w:hAnsi="Times New Roman" w:cs="Times New Roman"/>
          <w:sz w:val="24"/>
          <w:szCs w:val="24"/>
        </w:rPr>
        <w:t xml:space="preserve">                                                                         Martin Dostál</w:t>
      </w: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4257A3" w:rsidRDefault="00E274FA" w:rsidP="00E274FA">
      <w:pPr>
        <w:spacing w:line="360" w:lineRule="auto"/>
        <w:ind w:firstLine="709"/>
        <w:contextualSpacing/>
        <w:jc w:val="both"/>
        <w:rPr>
          <w:rFonts w:ascii="Garamond" w:hAnsi="Garamond"/>
          <w:sz w:val="24"/>
          <w:szCs w:val="24"/>
        </w:rPr>
      </w:pPr>
    </w:p>
    <w:p w:rsidR="00E274FA" w:rsidRPr="00880D84" w:rsidRDefault="00E274FA" w:rsidP="00E274FA">
      <w:pPr>
        <w:spacing w:line="360" w:lineRule="auto"/>
        <w:ind w:firstLine="709"/>
        <w:contextualSpacing/>
        <w:jc w:val="both"/>
        <w:rPr>
          <w:rFonts w:ascii="Garamond" w:hAnsi="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E274FA">
      <w:pPr>
        <w:autoSpaceDE w:val="0"/>
        <w:autoSpaceDN w:val="0"/>
        <w:adjustRightInd w:val="0"/>
        <w:spacing w:after="0" w:line="360" w:lineRule="auto"/>
        <w:rPr>
          <w:rFonts w:ascii="Garamond" w:hAnsi="Garamond" w:cs="Garamond"/>
          <w:sz w:val="24"/>
          <w:szCs w:val="24"/>
        </w:rPr>
      </w:pPr>
    </w:p>
    <w:p w:rsidR="00E274FA" w:rsidRDefault="00E274FA" w:rsidP="00883F1F">
      <w:pPr>
        <w:autoSpaceDE w:val="0"/>
        <w:autoSpaceDN w:val="0"/>
        <w:adjustRightInd w:val="0"/>
        <w:spacing w:after="0" w:line="360" w:lineRule="auto"/>
        <w:ind w:firstLine="708"/>
        <w:jc w:val="both"/>
        <w:rPr>
          <w:rFonts w:ascii="Times New Roman" w:hAnsi="Times New Roman" w:cs="Times New Roman"/>
          <w:sz w:val="24"/>
          <w:szCs w:val="24"/>
        </w:rPr>
      </w:pPr>
      <w:r w:rsidRPr="004D3FD1">
        <w:rPr>
          <w:rFonts w:ascii="Times New Roman" w:hAnsi="Times New Roman" w:cs="Times New Roman"/>
          <w:sz w:val="24"/>
          <w:szCs w:val="24"/>
        </w:rPr>
        <w:t xml:space="preserve">Děkuji JUDr. Maximu </w:t>
      </w:r>
      <w:proofErr w:type="spellStart"/>
      <w:r w:rsidRPr="004D3FD1">
        <w:rPr>
          <w:rFonts w:ascii="Times New Roman" w:hAnsi="Times New Roman" w:cs="Times New Roman"/>
          <w:sz w:val="24"/>
          <w:szCs w:val="24"/>
        </w:rPr>
        <w:t>Tomoszkovi</w:t>
      </w:r>
      <w:proofErr w:type="spellEnd"/>
      <w:r w:rsidRPr="004D3FD1">
        <w:rPr>
          <w:rFonts w:ascii="Times New Roman" w:hAnsi="Times New Roman" w:cs="Times New Roman"/>
          <w:sz w:val="24"/>
          <w:szCs w:val="24"/>
        </w:rPr>
        <w:t xml:space="preserve">, </w:t>
      </w:r>
      <w:proofErr w:type="spellStart"/>
      <w:r w:rsidRPr="004D3FD1">
        <w:rPr>
          <w:rFonts w:ascii="Times New Roman" w:hAnsi="Times New Roman" w:cs="Times New Roman"/>
          <w:sz w:val="24"/>
          <w:szCs w:val="24"/>
        </w:rPr>
        <w:t>Ph.D</w:t>
      </w:r>
      <w:proofErr w:type="spellEnd"/>
      <w:r w:rsidRPr="004D3FD1">
        <w:rPr>
          <w:rFonts w:ascii="Times New Roman" w:hAnsi="Times New Roman" w:cs="Times New Roman"/>
          <w:sz w:val="24"/>
          <w:szCs w:val="24"/>
        </w:rPr>
        <w:t>.</w:t>
      </w:r>
      <w:r w:rsidR="001B310B">
        <w:rPr>
          <w:rFonts w:ascii="Times New Roman" w:hAnsi="Times New Roman" w:cs="Times New Roman"/>
          <w:sz w:val="24"/>
          <w:szCs w:val="24"/>
        </w:rPr>
        <w:t>, za odborné vedení</w:t>
      </w:r>
      <w:r w:rsidRPr="004D3FD1">
        <w:rPr>
          <w:rFonts w:ascii="Times New Roman" w:hAnsi="Times New Roman" w:cs="Times New Roman"/>
          <w:sz w:val="24"/>
          <w:szCs w:val="24"/>
        </w:rPr>
        <w:t xml:space="preserve"> diplomové práce, podněty a připomínky k ní a čas, který mi ochotně věnoval. Děkuji tak</w:t>
      </w:r>
      <w:r w:rsidR="00672A7B">
        <w:rPr>
          <w:rFonts w:ascii="Times New Roman" w:hAnsi="Times New Roman" w:cs="Times New Roman"/>
          <w:sz w:val="24"/>
          <w:szCs w:val="24"/>
        </w:rPr>
        <w:t>é všem, kdož</w:t>
      </w:r>
      <w:r w:rsidR="006B5CAF">
        <w:rPr>
          <w:rFonts w:ascii="Times New Roman" w:hAnsi="Times New Roman" w:cs="Times New Roman"/>
          <w:sz w:val="24"/>
          <w:szCs w:val="24"/>
        </w:rPr>
        <w:t xml:space="preserve"> mi byli při</w:t>
      </w:r>
      <w:r w:rsidR="00883F1F">
        <w:rPr>
          <w:rFonts w:ascii="Times New Roman" w:hAnsi="Times New Roman" w:cs="Times New Roman"/>
          <w:sz w:val="24"/>
          <w:szCs w:val="24"/>
        </w:rPr>
        <w:t xml:space="preserve"> psaní diplomové práce oporou, zejména</w:t>
      </w:r>
      <w:r w:rsidR="00952D98">
        <w:rPr>
          <w:rFonts w:ascii="Times New Roman" w:hAnsi="Times New Roman" w:cs="Times New Roman"/>
          <w:sz w:val="24"/>
          <w:szCs w:val="24"/>
        </w:rPr>
        <w:t xml:space="preserve"> pak</w:t>
      </w:r>
      <w:r w:rsidR="00883F1F">
        <w:rPr>
          <w:rFonts w:ascii="Times New Roman" w:hAnsi="Times New Roman" w:cs="Times New Roman"/>
          <w:sz w:val="24"/>
          <w:szCs w:val="24"/>
        </w:rPr>
        <w:t xml:space="preserve"> rodině, která mě vzorně podporovala po celou dobu</w:t>
      </w:r>
      <w:r w:rsidR="006B5CAF">
        <w:rPr>
          <w:rFonts w:ascii="Times New Roman" w:hAnsi="Times New Roman" w:cs="Times New Roman"/>
          <w:sz w:val="24"/>
          <w:szCs w:val="24"/>
        </w:rPr>
        <w:t xml:space="preserve"> studia.</w:t>
      </w:r>
    </w:p>
    <w:p w:rsidR="000F7E80" w:rsidRPr="004D3FD1" w:rsidRDefault="000F7E80" w:rsidP="00883F1F">
      <w:pPr>
        <w:autoSpaceDE w:val="0"/>
        <w:autoSpaceDN w:val="0"/>
        <w:adjustRightInd w:val="0"/>
        <w:spacing w:after="0" w:line="360" w:lineRule="auto"/>
        <w:ind w:firstLine="708"/>
        <w:jc w:val="both"/>
        <w:rPr>
          <w:rFonts w:ascii="Times New Roman" w:hAnsi="Times New Roman" w:cs="Times New Roman"/>
          <w:sz w:val="24"/>
          <w:szCs w:val="24"/>
        </w:rPr>
      </w:pPr>
    </w:p>
    <w:sdt>
      <w:sdtPr>
        <w:rPr>
          <w:rFonts w:asciiTheme="minorHAnsi" w:eastAsiaTheme="minorHAnsi" w:hAnsiTheme="minorHAnsi" w:cstheme="minorBidi"/>
          <w:b w:val="0"/>
          <w:bCs w:val="0"/>
          <w:sz w:val="22"/>
          <w:szCs w:val="22"/>
        </w:rPr>
        <w:id w:val="1719476"/>
        <w:docPartObj>
          <w:docPartGallery w:val="Table of Contents"/>
          <w:docPartUnique/>
        </w:docPartObj>
      </w:sdtPr>
      <w:sdtContent>
        <w:p w:rsidR="00460562" w:rsidRPr="0038175D" w:rsidRDefault="00460562" w:rsidP="00460562">
          <w:pPr>
            <w:pStyle w:val="Nadpisobsahu"/>
            <w:rPr>
              <w:rFonts w:ascii="Times New Roman" w:hAnsi="Times New Roman"/>
              <w:sz w:val="24"/>
              <w:szCs w:val="24"/>
            </w:rPr>
          </w:pPr>
          <w:r w:rsidRPr="0038175D">
            <w:rPr>
              <w:rFonts w:ascii="Times New Roman" w:hAnsi="Times New Roman"/>
              <w:sz w:val="24"/>
              <w:szCs w:val="24"/>
            </w:rPr>
            <w:t>Obsah</w:t>
          </w:r>
        </w:p>
        <w:p w:rsidR="0038175D" w:rsidRPr="0038175D" w:rsidRDefault="00004537">
          <w:pPr>
            <w:pStyle w:val="Obsah1"/>
            <w:rPr>
              <w:rFonts w:eastAsiaTheme="minorEastAsia"/>
              <w:b w:val="0"/>
              <w:lang w:eastAsia="cs-CZ"/>
            </w:rPr>
          </w:pPr>
          <w:r w:rsidRPr="0038175D">
            <w:fldChar w:fldCharType="begin"/>
          </w:r>
          <w:r w:rsidR="00460562" w:rsidRPr="0038175D">
            <w:instrText xml:space="preserve"> TOC \o "1-3" \h \z \u </w:instrText>
          </w:r>
          <w:r w:rsidRPr="0038175D">
            <w:fldChar w:fldCharType="separate"/>
          </w:r>
          <w:hyperlink w:anchor="_Toc352590317" w:history="1">
            <w:r w:rsidR="0038175D" w:rsidRPr="0038175D">
              <w:rPr>
                <w:rStyle w:val="Hypertextovodkaz"/>
              </w:rPr>
              <w:t>Úvod</w:t>
            </w:r>
            <w:r w:rsidR="0038175D" w:rsidRPr="0038175D">
              <w:rPr>
                <w:webHidden/>
              </w:rPr>
              <w:tab/>
            </w:r>
            <w:r w:rsidR="0038175D" w:rsidRPr="0038175D">
              <w:rPr>
                <w:webHidden/>
              </w:rPr>
              <w:fldChar w:fldCharType="begin"/>
            </w:r>
            <w:r w:rsidR="0038175D" w:rsidRPr="0038175D">
              <w:rPr>
                <w:webHidden/>
              </w:rPr>
              <w:instrText xml:space="preserve"> PAGEREF _Toc352590317 \h </w:instrText>
            </w:r>
            <w:r w:rsidR="0038175D" w:rsidRPr="0038175D">
              <w:rPr>
                <w:webHidden/>
              </w:rPr>
            </w:r>
            <w:r w:rsidR="0038175D" w:rsidRPr="0038175D">
              <w:rPr>
                <w:webHidden/>
              </w:rPr>
              <w:fldChar w:fldCharType="separate"/>
            </w:r>
            <w:r w:rsidR="0038175D" w:rsidRPr="0038175D">
              <w:rPr>
                <w:webHidden/>
              </w:rPr>
              <w:t>1</w:t>
            </w:r>
            <w:r w:rsidR="0038175D" w:rsidRPr="0038175D">
              <w:rPr>
                <w:webHidden/>
              </w:rPr>
              <w:fldChar w:fldCharType="end"/>
            </w:r>
          </w:hyperlink>
        </w:p>
        <w:p w:rsidR="0038175D" w:rsidRPr="0038175D" w:rsidRDefault="0038175D">
          <w:pPr>
            <w:pStyle w:val="Obsah1"/>
            <w:tabs>
              <w:tab w:val="left" w:pos="440"/>
            </w:tabs>
            <w:rPr>
              <w:rFonts w:eastAsiaTheme="minorEastAsia"/>
              <w:b w:val="0"/>
              <w:lang w:eastAsia="cs-CZ"/>
            </w:rPr>
          </w:pPr>
          <w:hyperlink w:anchor="_Toc352590318" w:history="1">
            <w:r w:rsidRPr="0038175D">
              <w:rPr>
                <w:rStyle w:val="Hypertextovodkaz"/>
              </w:rPr>
              <w:t>1</w:t>
            </w:r>
            <w:r w:rsidRPr="0038175D">
              <w:rPr>
                <w:rFonts w:eastAsiaTheme="minorEastAsia"/>
                <w:b w:val="0"/>
                <w:lang w:eastAsia="cs-CZ"/>
              </w:rPr>
              <w:tab/>
            </w:r>
            <w:r w:rsidRPr="0038175D">
              <w:rPr>
                <w:rStyle w:val="Hypertextovodkaz"/>
              </w:rPr>
              <w:t>Právní princip</w:t>
            </w:r>
            <w:r w:rsidRPr="0038175D">
              <w:rPr>
                <w:webHidden/>
              </w:rPr>
              <w:tab/>
            </w:r>
            <w:r w:rsidRPr="0038175D">
              <w:rPr>
                <w:webHidden/>
              </w:rPr>
              <w:fldChar w:fldCharType="begin"/>
            </w:r>
            <w:r w:rsidRPr="0038175D">
              <w:rPr>
                <w:webHidden/>
              </w:rPr>
              <w:instrText xml:space="preserve"> PAGEREF _Toc352590318 \h </w:instrText>
            </w:r>
            <w:r w:rsidRPr="0038175D">
              <w:rPr>
                <w:webHidden/>
              </w:rPr>
            </w:r>
            <w:r w:rsidRPr="0038175D">
              <w:rPr>
                <w:webHidden/>
              </w:rPr>
              <w:fldChar w:fldCharType="separate"/>
            </w:r>
            <w:r w:rsidRPr="0038175D">
              <w:rPr>
                <w:webHidden/>
              </w:rPr>
              <w:t>3</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19" w:history="1">
            <w:r w:rsidRPr="0038175D">
              <w:rPr>
                <w:rStyle w:val="Hypertextovodkaz"/>
              </w:rPr>
              <w:t>1.1</w:t>
            </w:r>
            <w:r w:rsidRPr="0038175D">
              <w:rPr>
                <w:rFonts w:eastAsiaTheme="minorEastAsia"/>
                <w:lang w:eastAsia="cs-CZ"/>
              </w:rPr>
              <w:tab/>
            </w:r>
            <w:r w:rsidRPr="0038175D">
              <w:rPr>
                <w:rStyle w:val="Hypertextovodkaz"/>
              </w:rPr>
              <w:t>Pojem právního principu a jeho vztah k hodnotám a normám</w:t>
            </w:r>
            <w:r w:rsidRPr="0038175D">
              <w:rPr>
                <w:webHidden/>
              </w:rPr>
              <w:tab/>
            </w:r>
            <w:r w:rsidRPr="0038175D">
              <w:rPr>
                <w:webHidden/>
              </w:rPr>
              <w:fldChar w:fldCharType="begin"/>
            </w:r>
            <w:r w:rsidRPr="0038175D">
              <w:rPr>
                <w:webHidden/>
              </w:rPr>
              <w:instrText xml:space="preserve"> PAGEREF _Toc352590319 \h </w:instrText>
            </w:r>
            <w:r w:rsidRPr="0038175D">
              <w:rPr>
                <w:webHidden/>
              </w:rPr>
            </w:r>
            <w:r w:rsidRPr="0038175D">
              <w:rPr>
                <w:webHidden/>
              </w:rPr>
              <w:fldChar w:fldCharType="separate"/>
            </w:r>
            <w:r w:rsidRPr="0038175D">
              <w:rPr>
                <w:webHidden/>
              </w:rPr>
              <w:t>3</w:t>
            </w:r>
            <w:r w:rsidRPr="0038175D">
              <w:rPr>
                <w:webHidden/>
              </w:rPr>
              <w:fldChar w:fldCharType="end"/>
            </w:r>
          </w:hyperlink>
        </w:p>
        <w:p w:rsidR="0038175D" w:rsidRPr="0038175D" w:rsidRDefault="0038175D">
          <w:pPr>
            <w:pStyle w:val="Obsah3"/>
            <w:tabs>
              <w:tab w:val="left" w:pos="1320"/>
              <w:tab w:val="right" w:leader="dot" w:pos="9061"/>
            </w:tabs>
            <w:rPr>
              <w:rFonts w:ascii="Times New Roman" w:eastAsiaTheme="minorEastAsia" w:hAnsi="Times New Roman"/>
              <w:noProof/>
              <w:sz w:val="24"/>
              <w:szCs w:val="24"/>
              <w:lang w:eastAsia="cs-CZ"/>
            </w:rPr>
          </w:pPr>
          <w:hyperlink w:anchor="_Toc352590320" w:history="1">
            <w:r w:rsidRPr="0038175D">
              <w:rPr>
                <w:rStyle w:val="Hypertextovodkaz"/>
                <w:rFonts w:ascii="Times New Roman" w:hAnsi="Times New Roman"/>
                <w:noProof/>
                <w:sz w:val="24"/>
                <w:szCs w:val="24"/>
              </w:rPr>
              <w:t>1.1.1</w:t>
            </w:r>
            <w:r w:rsidRPr="0038175D">
              <w:rPr>
                <w:rFonts w:ascii="Times New Roman" w:eastAsiaTheme="minorEastAsia" w:hAnsi="Times New Roman"/>
                <w:noProof/>
                <w:sz w:val="24"/>
                <w:szCs w:val="24"/>
                <w:lang w:eastAsia="cs-CZ"/>
              </w:rPr>
              <w:tab/>
            </w:r>
            <w:r w:rsidRPr="0038175D">
              <w:rPr>
                <w:rStyle w:val="Hypertextovodkaz"/>
                <w:rFonts w:ascii="Times New Roman" w:hAnsi="Times New Roman"/>
                <w:noProof/>
                <w:sz w:val="24"/>
                <w:szCs w:val="24"/>
              </w:rPr>
              <w:t>Pozitivistické pojetí právních principů</w:t>
            </w:r>
            <w:r w:rsidRPr="0038175D">
              <w:rPr>
                <w:rFonts w:ascii="Times New Roman" w:hAnsi="Times New Roman"/>
                <w:noProof/>
                <w:webHidden/>
                <w:sz w:val="24"/>
                <w:szCs w:val="24"/>
              </w:rPr>
              <w:tab/>
            </w:r>
            <w:r w:rsidRPr="0038175D">
              <w:rPr>
                <w:rFonts w:ascii="Times New Roman" w:hAnsi="Times New Roman"/>
                <w:noProof/>
                <w:webHidden/>
                <w:sz w:val="24"/>
                <w:szCs w:val="24"/>
              </w:rPr>
              <w:fldChar w:fldCharType="begin"/>
            </w:r>
            <w:r w:rsidRPr="0038175D">
              <w:rPr>
                <w:rFonts w:ascii="Times New Roman" w:hAnsi="Times New Roman"/>
                <w:noProof/>
                <w:webHidden/>
                <w:sz w:val="24"/>
                <w:szCs w:val="24"/>
              </w:rPr>
              <w:instrText xml:space="preserve"> PAGEREF _Toc352590320 \h </w:instrText>
            </w:r>
            <w:r w:rsidRPr="0038175D">
              <w:rPr>
                <w:rFonts w:ascii="Times New Roman" w:hAnsi="Times New Roman"/>
                <w:noProof/>
                <w:webHidden/>
                <w:sz w:val="24"/>
                <w:szCs w:val="24"/>
              </w:rPr>
            </w:r>
            <w:r w:rsidRPr="0038175D">
              <w:rPr>
                <w:rFonts w:ascii="Times New Roman" w:hAnsi="Times New Roman"/>
                <w:noProof/>
                <w:webHidden/>
                <w:sz w:val="24"/>
                <w:szCs w:val="24"/>
              </w:rPr>
              <w:fldChar w:fldCharType="separate"/>
            </w:r>
            <w:r w:rsidRPr="0038175D">
              <w:rPr>
                <w:rFonts w:ascii="Times New Roman" w:hAnsi="Times New Roman"/>
                <w:noProof/>
                <w:webHidden/>
                <w:sz w:val="24"/>
                <w:szCs w:val="24"/>
              </w:rPr>
              <w:t>5</w:t>
            </w:r>
            <w:r w:rsidRPr="0038175D">
              <w:rPr>
                <w:rFonts w:ascii="Times New Roman" w:hAnsi="Times New Roman"/>
                <w:noProof/>
                <w:webHidden/>
                <w:sz w:val="24"/>
                <w:szCs w:val="24"/>
              </w:rPr>
              <w:fldChar w:fldCharType="end"/>
            </w:r>
          </w:hyperlink>
        </w:p>
        <w:p w:rsidR="0038175D" w:rsidRPr="0038175D" w:rsidRDefault="0038175D">
          <w:pPr>
            <w:pStyle w:val="Obsah3"/>
            <w:tabs>
              <w:tab w:val="left" w:pos="1320"/>
              <w:tab w:val="right" w:leader="dot" w:pos="9061"/>
            </w:tabs>
            <w:rPr>
              <w:rFonts w:ascii="Times New Roman" w:eastAsiaTheme="minorEastAsia" w:hAnsi="Times New Roman"/>
              <w:noProof/>
              <w:sz w:val="24"/>
              <w:szCs w:val="24"/>
              <w:lang w:eastAsia="cs-CZ"/>
            </w:rPr>
          </w:pPr>
          <w:hyperlink w:anchor="_Toc352590321" w:history="1">
            <w:r w:rsidRPr="0038175D">
              <w:rPr>
                <w:rStyle w:val="Hypertextovodkaz"/>
                <w:rFonts w:ascii="Times New Roman" w:hAnsi="Times New Roman"/>
                <w:noProof/>
                <w:sz w:val="24"/>
                <w:szCs w:val="24"/>
              </w:rPr>
              <w:t>1.1.2</w:t>
            </w:r>
            <w:r w:rsidRPr="0038175D">
              <w:rPr>
                <w:rFonts w:ascii="Times New Roman" w:eastAsiaTheme="minorEastAsia" w:hAnsi="Times New Roman"/>
                <w:noProof/>
                <w:sz w:val="24"/>
                <w:szCs w:val="24"/>
                <w:lang w:eastAsia="cs-CZ"/>
              </w:rPr>
              <w:tab/>
            </w:r>
            <w:r w:rsidRPr="0038175D">
              <w:rPr>
                <w:rStyle w:val="Hypertextovodkaz"/>
                <w:rFonts w:ascii="Times New Roman" w:hAnsi="Times New Roman"/>
                <w:noProof/>
                <w:sz w:val="24"/>
                <w:szCs w:val="24"/>
              </w:rPr>
              <w:t>Iusantualistické pojetí právních principů a rozuzlení sporu s pozitivisty</w:t>
            </w:r>
            <w:r w:rsidRPr="0038175D">
              <w:rPr>
                <w:rFonts w:ascii="Times New Roman" w:hAnsi="Times New Roman"/>
                <w:noProof/>
                <w:webHidden/>
                <w:sz w:val="24"/>
                <w:szCs w:val="24"/>
              </w:rPr>
              <w:tab/>
            </w:r>
            <w:r w:rsidRPr="0038175D">
              <w:rPr>
                <w:rFonts w:ascii="Times New Roman" w:hAnsi="Times New Roman"/>
                <w:noProof/>
                <w:webHidden/>
                <w:sz w:val="24"/>
                <w:szCs w:val="24"/>
              </w:rPr>
              <w:fldChar w:fldCharType="begin"/>
            </w:r>
            <w:r w:rsidRPr="0038175D">
              <w:rPr>
                <w:rFonts w:ascii="Times New Roman" w:hAnsi="Times New Roman"/>
                <w:noProof/>
                <w:webHidden/>
                <w:sz w:val="24"/>
                <w:szCs w:val="24"/>
              </w:rPr>
              <w:instrText xml:space="preserve"> PAGEREF _Toc352590321 \h </w:instrText>
            </w:r>
            <w:r w:rsidRPr="0038175D">
              <w:rPr>
                <w:rFonts w:ascii="Times New Roman" w:hAnsi="Times New Roman"/>
                <w:noProof/>
                <w:webHidden/>
                <w:sz w:val="24"/>
                <w:szCs w:val="24"/>
              </w:rPr>
            </w:r>
            <w:r w:rsidRPr="0038175D">
              <w:rPr>
                <w:rFonts w:ascii="Times New Roman" w:hAnsi="Times New Roman"/>
                <w:noProof/>
                <w:webHidden/>
                <w:sz w:val="24"/>
                <w:szCs w:val="24"/>
              </w:rPr>
              <w:fldChar w:fldCharType="separate"/>
            </w:r>
            <w:r w:rsidRPr="0038175D">
              <w:rPr>
                <w:rFonts w:ascii="Times New Roman" w:hAnsi="Times New Roman"/>
                <w:noProof/>
                <w:webHidden/>
                <w:sz w:val="24"/>
                <w:szCs w:val="24"/>
              </w:rPr>
              <w:t>6</w:t>
            </w:r>
            <w:r w:rsidRPr="0038175D">
              <w:rPr>
                <w:rFonts w:ascii="Times New Roman" w:hAnsi="Times New Roman"/>
                <w:noProof/>
                <w:webHidden/>
                <w:sz w:val="24"/>
                <w:szCs w:val="24"/>
              </w:rPr>
              <w:fldChar w:fldCharType="end"/>
            </w:r>
          </w:hyperlink>
        </w:p>
        <w:p w:rsidR="0038175D" w:rsidRPr="0038175D" w:rsidRDefault="0038175D">
          <w:pPr>
            <w:pStyle w:val="Obsah1"/>
            <w:tabs>
              <w:tab w:val="left" w:pos="440"/>
            </w:tabs>
            <w:rPr>
              <w:rFonts w:eastAsiaTheme="minorEastAsia"/>
              <w:b w:val="0"/>
              <w:lang w:eastAsia="cs-CZ"/>
            </w:rPr>
          </w:pPr>
          <w:hyperlink w:anchor="_Toc352590322" w:history="1">
            <w:r w:rsidRPr="0038175D">
              <w:rPr>
                <w:rStyle w:val="Hypertextovodkaz"/>
              </w:rPr>
              <w:t>2</w:t>
            </w:r>
            <w:r w:rsidRPr="0038175D">
              <w:rPr>
                <w:rFonts w:eastAsiaTheme="minorEastAsia"/>
                <w:b w:val="0"/>
                <w:lang w:eastAsia="cs-CZ"/>
              </w:rPr>
              <w:tab/>
            </w:r>
            <w:r w:rsidRPr="0038175D">
              <w:rPr>
                <w:rStyle w:val="Hypertextovodkaz"/>
              </w:rPr>
              <w:t>Princip proporcionality a jeho ideové zdroje</w:t>
            </w:r>
            <w:r w:rsidRPr="0038175D">
              <w:rPr>
                <w:webHidden/>
              </w:rPr>
              <w:tab/>
            </w:r>
            <w:r w:rsidRPr="0038175D">
              <w:rPr>
                <w:webHidden/>
              </w:rPr>
              <w:fldChar w:fldCharType="begin"/>
            </w:r>
            <w:r w:rsidRPr="0038175D">
              <w:rPr>
                <w:webHidden/>
              </w:rPr>
              <w:instrText xml:space="preserve"> PAGEREF _Toc352590322 \h </w:instrText>
            </w:r>
            <w:r w:rsidRPr="0038175D">
              <w:rPr>
                <w:webHidden/>
              </w:rPr>
            </w:r>
            <w:r w:rsidRPr="0038175D">
              <w:rPr>
                <w:webHidden/>
              </w:rPr>
              <w:fldChar w:fldCharType="separate"/>
            </w:r>
            <w:r w:rsidRPr="0038175D">
              <w:rPr>
                <w:webHidden/>
              </w:rPr>
              <w:t>11</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23" w:history="1">
            <w:r w:rsidRPr="0038175D">
              <w:rPr>
                <w:rStyle w:val="Hypertextovodkaz"/>
              </w:rPr>
              <w:t>2.1</w:t>
            </w:r>
            <w:r w:rsidRPr="0038175D">
              <w:rPr>
                <w:rFonts w:eastAsiaTheme="minorEastAsia"/>
                <w:lang w:eastAsia="cs-CZ"/>
              </w:rPr>
              <w:tab/>
            </w:r>
            <w:r w:rsidRPr="0038175D">
              <w:rPr>
                <w:rStyle w:val="Hypertextovodkaz"/>
              </w:rPr>
              <w:t>Princip proporcionality v díle Roberta Alexyho</w:t>
            </w:r>
            <w:r w:rsidRPr="0038175D">
              <w:rPr>
                <w:webHidden/>
              </w:rPr>
              <w:tab/>
            </w:r>
            <w:r w:rsidRPr="0038175D">
              <w:rPr>
                <w:webHidden/>
              </w:rPr>
              <w:fldChar w:fldCharType="begin"/>
            </w:r>
            <w:r w:rsidRPr="0038175D">
              <w:rPr>
                <w:webHidden/>
              </w:rPr>
              <w:instrText xml:space="preserve"> PAGEREF _Toc352590323 \h </w:instrText>
            </w:r>
            <w:r w:rsidRPr="0038175D">
              <w:rPr>
                <w:webHidden/>
              </w:rPr>
            </w:r>
            <w:r w:rsidRPr="0038175D">
              <w:rPr>
                <w:webHidden/>
              </w:rPr>
              <w:fldChar w:fldCharType="separate"/>
            </w:r>
            <w:r w:rsidRPr="0038175D">
              <w:rPr>
                <w:webHidden/>
              </w:rPr>
              <w:t>12</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24" w:history="1">
            <w:r w:rsidRPr="0038175D">
              <w:rPr>
                <w:rStyle w:val="Hypertextovodkaz"/>
              </w:rPr>
              <w:t>2.2</w:t>
            </w:r>
            <w:r w:rsidRPr="0038175D">
              <w:rPr>
                <w:rFonts w:eastAsiaTheme="minorEastAsia"/>
                <w:lang w:eastAsia="cs-CZ"/>
              </w:rPr>
              <w:tab/>
            </w:r>
            <w:r w:rsidRPr="0038175D">
              <w:rPr>
                <w:rStyle w:val="Hypertextovodkaz"/>
              </w:rPr>
              <w:t>Kritika Alexyho pojetí</w:t>
            </w:r>
            <w:r w:rsidRPr="0038175D">
              <w:rPr>
                <w:webHidden/>
              </w:rPr>
              <w:tab/>
            </w:r>
            <w:r w:rsidRPr="0038175D">
              <w:rPr>
                <w:webHidden/>
              </w:rPr>
              <w:fldChar w:fldCharType="begin"/>
            </w:r>
            <w:r w:rsidRPr="0038175D">
              <w:rPr>
                <w:webHidden/>
              </w:rPr>
              <w:instrText xml:space="preserve"> PAGEREF _Toc352590324 \h </w:instrText>
            </w:r>
            <w:r w:rsidRPr="0038175D">
              <w:rPr>
                <w:webHidden/>
              </w:rPr>
            </w:r>
            <w:r w:rsidRPr="0038175D">
              <w:rPr>
                <w:webHidden/>
              </w:rPr>
              <w:fldChar w:fldCharType="separate"/>
            </w:r>
            <w:r w:rsidRPr="0038175D">
              <w:rPr>
                <w:webHidden/>
              </w:rPr>
              <w:t>15</w:t>
            </w:r>
            <w:r w:rsidRPr="0038175D">
              <w:rPr>
                <w:webHidden/>
              </w:rPr>
              <w:fldChar w:fldCharType="end"/>
            </w:r>
          </w:hyperlink>
        </w:p>
        <w:p w:rsidR="0038175D" w:rsidRPr="0038175D" w:rsidRDefault="0038175D">
          <w:pPr>
            <w:pStyle w:val="Obsah1"/>
            <w:tabs>
              <w:tab w:val="left" w:pos="440"/>
            </w:tabs>
            <w:rPr>
              <w:rFonts w:eastAsiaTheme="minorEastAsia"/>
              <w:b w:val="0"/>
              <w:lang w:eastAsia="cs-CZ"/>
            </w:rPr>
          </w:pPr>
          <w:hyperlink w:anchor="_Toc352590325" w:history="1">
            <w:r w:rsidRPr="0038175D">
              <w:rPr>
                <w:rStyle w:val="Hypertextovodkaz"/>
              </w:rPr>
              <w:t>3</w:t>
            </w:r>
            <w:r w:rsidRPr="0038175D">
              <w:rPr>
                <w:rFonts w:eastAsiaTheme="minorEastAsia"/>
                <w:b w:val="0"/>
                <w:lang w:eastAsia="cs-CZ"/>
              </w:rPr>
              <w:tab/>
            </w:r>
            <w:r w:rsidRPr="0038175D">
              <w:rPr>
                <w:rStyle w:val="Hypertextovodkaz"/>
              </w:rPr>
              <w:t>Poměřované hodnoty a hranice omezitelnosti základních lidských práv a svobod</w:t>
            </w:r>
            <w:r w:rsidRPr="0038175D">
              <w:rPr>
                <w:webHidden/>
              </w:rPr>
              <w:tab/>
            </w:r>
            <w:r w:rsidRPr="0038175D">
              <w:rPr>
                <w:webHidden/>
              </w:rPr>
              <w:fldChar w:fldCharType="begin"/>
            </w:r>
            <w:r w:rsidRPr="0038175D">
              <w:rPr>
                <w:webHidden/>
              </w:rPr>
              <w:instrText xml:space="preserve"> PAGEREF _Toc352590325 \h </w:instrText>
            </w:r>
            <w:r w:rsidRPr="0038175D">
              <w:rPr>
                <w:webHidden/>
              </w:rPr>
            </w:r>
            <w:r w:rsidRPr="0038175D">
              <w:rPr>
                <w:webHidden/>
              </w:rPr>
              <w:fldChar w:fldCharType="separate"/>
            </w:r>
            <w:r w:rsidRPr="0038175D">
              <w:rPr>
                <w:webHidden/>
              </w:rPr>
              <w:t>21</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26" w:history="1">
            <w:r w:rsidRPr="0038175D">
              <w:rPr>
                <w:rStyle w:val="Hypertextovodkaz"/>
              </w:rPr>
              <w:t>3.1</w:t>
            </w:r>
            <w:r w:rsidRPr="0038175D">
              <w:rPr>
                <w:rFonts w:eastAsiaTheme="minorEastAsia"/>
                <w:lang w:eastAsia="cs-CZ"/>
              </w:rPr>
              <w:tab/>
            </w:r>
            <w:r w:rsidRPr="0038175D">
              <w:rPr>
                <w:rStyle w:val="Hypertextovodkaz"/>
              </w:rPr>
              <w:t>Základní lidská práva a svobody</w:t>
            </w:r>
            <w:r w:rsidRPr="0038175D">
              <w:rPr>
                <w:webHidden/>
              </w:rPr>
              <w:tab/>
            </w:r>
            <w:r w:rsidRPr="0038175D">
              <w:rPr>
                <w:webHidden/>
              </w:rPr>
              <w:fldChar w:fldCharType="begin"/>
            </w:r>
            <w:r w:rsidRPr="0038175D">
              <w:rPr>
                <w:webHidden/>
              </w:rPr>
              <w:instrText xml:space="preserve"> PAGEREF _Toc352590326 \h </w:instrText>
            </w:r>
            <w:r w:rsidRPr="0038175D">
              <w:rPr>
                <w:webHidden/>
              </w:rPr>
            </w:r>
            <w:r w:rsidRPr="0038175D">
              <w:rPr>
                <w:webHidden/>
              </w:rPr>
              <w:fldChar w:fldCharType="separate"/>
            </w:r>
            <w:r w:rsidRPr="0038175D">
              <w:rPr>
                <w:webHidden/>
              </w:rPr>
              <w:t>21</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27" w:history="1">
            <w:r w:rsidRPr="0038175D">
              <w:rPr>
                <w:rStyle w:val="Hypertextovodkaz"/>
              </w:rPr>
              <w:t>3.2</w:t>
            </w:r>
            <w:r w:rsidRPr="0038175D">
              <w:rPr>
                <w:rFonts w:eastAsiaTheme="minorEastAsia"/>
                <w:lang w:eastAsia="cs-CZ"/>
              </w:rPr>
              <w:tab/>
            </w:r>
            <w:r w:rsidRPr="0038175D">
              <w:rPr>
                <w:rStyle w:val="Hypertextovodkaz"/>
              </w:rPr>
              <w:t>Veřejné statky</w:t>
            </w:r>
            <w:r w:rsidRPr="0038175D">
              <w:rPr>
                <w:webHidden/>
              </w:rPr>
              <w:tab/>
            </w:r>
            <w:r w:rsidRPr="0038175D">
              <w:rPr>
                <w:webHidden/>
              </w:rPr>
              <w:fldChar w:fldCharType="begin"/>
            </w:r>
            <w:r w:rsidRPr="0038175D">
              <w:rPr>
                <w:webHidden/>
              </w:rPr>
              <w:instrText xml:space="preserve"> PAGEREF _Toc352590327 \h </w:instrText>
            </w:r>
            <w:r w:rsidRPr="0038175D">
              <w:rPr>
                <w:webHidden/>
              </w:rPr>
            </w:r>
            <w:r w:rsidRPr="0038175D">
              <w:rPr>
                <w:webHidden/>
              </w:rPr>
              <w:fldChar w:fldCharType="separate"/>
            </w:r>
            <w:r w:rsidRPr="0038175D">
              <w:rPr>
                <w:webHidden/>
              </w:rPr>
              <w:t>24</w:t>
            </w:r>
            <w:r w:rsidRPr="0038175D">
              <w:rPr>
                <w:webHidden/>
              </w:rPr>
              <w:fldChar w:fldCharType="end"/>
            </w:r>
          </w:hyperlink>
        </w:p>
        <w:p w:rsidR="0038175D" w:rsidRPr="0038175D" w:rsidRDefault="0038175D">
          <w:pPr>
            <w:pStyle w:val="Obsah1"/>
            <w:tabs>
              <w:tab w:val="left" w:pos="440"/>
            </w:tabs>
            <w:rPr>
              <w:rFonts w:eastAsiaTheme="minorEastAsia"/>
              <w:b w:val="0"/>
              <w:lang w:eastAsia="cs-CZ"/>
            </w:rPr>
          </w:pPr>
          <w:hyperlink w:anchor="_Toc352590328" w:history="1">
            <w:r w:rsidRPr="0038175D">
              <w:rPr>
                <w:rStyle w:val="Hypertextovodkaz"/>
              </w:rPr>
              <w:t>4</w:t>
            </w:r>
            <w:r w:rsidRPr="0038175D">
              <w:rPr>
                <w:rFonts w:eastAsiaTheme="minorEastAsia"/>
                <w:b w:val="0"/>
                <w:lang w:eastAsia="cs-CZ"/>
              </w:rPr>
              <w:tab/>
            </w:r>
            <w:r w:rsidRPr="0038175D">
              <w:rPr>
                <w:rStyle w:val="Hypertextovodkaz"/>
              </w:rPr>
              <w:t>Vnitřní struktura principu proporcionality v judikatuře Ústavního soudu ČR</w:t>
            </w:r>
            <w:r w:rsidRPr="0038175D">
              <w:rPr>
                <w:webHidden/>
              </w:rPr>
              <w:tab/>
            </w:r>
            <w:r w:rsidRPr="0038175D">
              <w:rPr>
                <w:webHidden/>
              </w:rPr>
              <w:fldChar w:fldCharType="begin"/>
            </w:r>
            <w:r w:rsidRPr="0038175D">
              <w:rPr>
                <w:webHidden/>
              </w:rPr>
              <w:instrText xml:space="preserve"> PAGEREF _Toc352590328 \h </w:instrText>
            </w:r>
            <w:r w:rsidRPr="0038175D">
              <w:rPr>
                <w:webHidden/>
              </w:rPr>
            </w:r>
            <w:r w:rsidRPr="0038175D">
              <w:rPr>
                <w:webHidden/>
              </w:rPr>
              <w:fldChar w:fldCharType="separate"/>
            </w:r>
            <w:r w:rsidRPr="0038175D">
              <w:rPr>
                <w:webHidden/>
              </w:rPr>
              <w:t>26</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29" w:history="1">
            <w:r w:rsidRPr="0038175D">
              <w:rPr>
                <w:rStyle w:val="Hypertextovodkaz"/>
              </w:rPr>
              <w:t>4.1</w:t>
            </w:r>
            <w:r w:rsidRPr="0038175D">
              <w:rPr>
                <w:rFonts w:eastAsiaTheme="minorEastAsia"/>
                <w:lang w:eastAsia="cs-CZ"/>
              </w:rPr>
              <w:tab/>
            </w:r>
            <w:r w:rsidRPr="0038175D">
              <w:rPr>
                <w:rStyle w:val="Hypertextovodkaz"/>
              </w:rPr>
              <w:t>Test proporcionality v řízení o kontrole ústavnosti</w:t>
            </w:r>
            <w:r w:rsidRPr="0038175D">
              <w:rPr>
                <w:webHidden/>
              </w:rPr>
              <w:tab/>
            </w:r>
            <w:r w:rsidRPr="0038175D">
              <w:rPr>
                <w:webHidden/>
              </w:rPr>
              <w:fldChar w:fldCharType="begin"/>
            </w:r>
            <w:r w:rsidRPr="0038175D">
              <w:rPr>
                <w:webHidden/>
              </w:rPr>
              <w:instrText xml:space="preserve"> PAGEREF _Toc352590329 \h </w:instrText>
            </w:r>
            <w:r w:rsidRPr="0038175D">
              <w:rPr>
                <w:webHidden/>
              </w:rPr>
            </w:r>
            <w:r w:rsidRPr="0038175D">
              <w:rPr>
                <w:webHidden/>
              </w:rPr>
              <w:fldChar w:fldCharType="separate"/>
            </w:r>
            <w:r w:rsidRPr="0038175D">
              <w:rPr>
                <w:webHidden/>
              </w:rPr>
              <w:t>26</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30" w:history="1">
            <w:r w:rsidRPr="0038175D">
              <w:rPr>
                <w:rStyle w:val="Hypertextovodkaz"/>
              </w:rPr>
              <w:t>4.2</w:t>
            </w:r>
            <w:r w:rsidRPr="0038175D">
              <w:rPr>
                <w:rFonts w:eastAsiaTheme="minorEastAsia"/>
                <w:lang w:eastAsia="cs-CZ"/>
              </w:rPr>
              <w:tab/>
            </w:r>
            <w:r w:rsidRPr="0038175D">
              <w:rPr>
                <w:rStyle w:val="Hypertextovodkaz"/>
              </w:rPr>
              <w:t>Test proporcionality v řízení o individuální ústavní stížnosti</w:t>
            </w:r>
            <w:r w:rsidRPr="0038175D">
              <w:rPr>
                <w:webHidden/>
              </w:rPr>
              <w:tab/>
            </w:r>
            <w:r w:rsidRPr="0038175D">
              <w:rPr>
                <w:webHidden/>
              </w:rPr>
              <w:fldChar w:fldCharType="begin"/>
            </w:r>
            <w:r w:rsidRPr="0038175D">
              <w:rPr>
                <w:webHidden/>
              </w:rPr>
              <w:instrText xml:space="preserve"> PAGEREF _Toc352590330 \h </w:instrText>
            </w:r>
            <w:r w:rsidRPr="0038175D">
              <w:rPr>
                <w:webHidden/>
              </w:rPr>
            </w:r>
            <w:r w:rsidRPr="0038175D">
              <w:rPr>
                <w:webHidden/>
              </w:rPr>
              <w:fldChar w:fldCharType="separate"/>
            </w:r>
            <w:r w:rsidRPr="0038175D">
              <w:rPr>
                <w:webHidden/>
              </w:rPr>
              <w:t>30</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31" w:history="1">
            <w:r w:rsidRPr="0038175D">
              <w:rPr>
                <w:rStyle w:val="Hypertextovodkaz"/>
              </w:rPr>
              <w:t>4.3</w:t>
            </w:r>
            <w:r w:rsidRPr="0038175D">
              <w:rPr>
                <w:rFonts w:eastAsiaTheme="minorEastAsia"/>
                <w:lang w:eastAsia="cs-CZ"/>
              </w:rPr>
              <w:tab/>
            </w:r>
            <w:r w:rsidRPr="0038175D">
              <w:rPr>
                <w:rStyle w:val="Hypertextovodkaz"/>
              </w:rPr>
              <w:t>Test minimalizace zásahů do ústavně založených práv</w:t>
            </w:r>
            <w:r w:rsidRPr="0038175D">
              <w:rPr>
                <w:webHidden/>
              </w:rPr>
              <w:tab/>
            </w:r>
            <w:r w:rsidRPr="0038175D">
              <w:rPr>
                <w:webHidden/>
              </w:rPr>
              <w:fldChar w:fldCharType="begin"/>
            </w:r>
            <w:r w:rsidRPr="0038175D">
              <w:rPr>
                <w:webHidden/>
              </w:rPr>
              <w:instrText xml:space="preserve"> PAGEREF _Toc352590331 \h </w:instrText>
            </w:r>
            <w:r w:rsidRPr="0038175D">
              <w:rPr>
                <w:webHidden/>
              </w:rPr>
            </w:r>
            <w:r w:rsidRPr="0038175D">
              <w:rPr>
                <w:webHidden/>
              </w:rPr>
              <w:fldChar w:fldCharType="separate"/>
            </w:r>
            <w:r w:rsidRPr="0038175D">
              <w:rPr>
                <w:webHidden/>
              </w:rPr>
              <w:t>33</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32" w:history="1">
            <w:r w:rsidRPr="0038175D">
              <w:rPr>
                <w:rStyle w:val="Hypertextovodkaz"/>
              </w:rPr>
              <w:t>4.4</w:t>
            </w:r>
            <w:r w:rsidRPr="0038175D">
              <w:rPr>
                <w:rFonts w:eastAsiaTheme="minorEastAsia"/>
                <w:lang w:eastAsia="cs-CZ"/>
              </w:rPr>
              <w:tab/>
            </w:r>
            <w:r w:rsidRPr="0038175D">
              <w:rPr>
                <w:rStyle w:val="Hypertextovodkaz"/>
              </w:rPr>
              <w:t>Test vyloučení extrémní disproporcionality</w:t>
            </w:r>
            <w:r w:rsidRPr="0038175D">
              <w:rPr>
                <w:webHidden/>
              </w:rPr>
              <w:tab/>
            </w:r>
            <w:r w:rsidRPr="0038175D">
              <w:rPr>
                <w:webHidden/>
              </w:rPr>
              <w:fldChar w:fldCharType="begin"/>
            </w:r>
            <w:r w:rsidRPr="0038175D">
              <w:rPr>
                <w:webHidden/>
              </w:rPr>
              <w:instrText xml:space="preserve"> PAGEREF _Toc352590332 \h </w:instrText>
            </w:r>
            <w:r w:rsidRPr="0038175D">
              <w:rPr>
                <w:webHidden/>
              </w:rPr>
            </w:r>
            <w:r w:rsidRPr="0038175D">
              <w:rPr>
                <w:webHidden/>
              </w:rPr>
              <w:fldChar w:fldCharType="separate"/>
            </w:r>
            <w:r w:rsidRPr="0038175D">
              <w:rPr>
                <w:webHidden/>
              </w:rPr>
              <w:t>34</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33" w:history="1">
            <w:r w:rsidRPr="0038175D">
              <w:rPr>
                <w:rStyle w:val="Hypertextovodkaz"/>
              </w:rPr>
              <w:t>4.5</w:t>
            </w:r>
            <w:r w:rsidRPr="0038175D">
              <w:rPr>
                <w:rFonts w:eastAsiaTheme="minorEastAsia"/>
                <w:lang w:eastAsia="cs-CZ"/>
              </w:rPr>
              <w:tab/>
            </w:r>
            <w:r w:rsidRPr="0038175D">
              <w:rPr>
                <w:rStyle w:val="Hypertextovodkaz"/>
              </w:rPr>
              <w:t>Test racionality</w:t>
            </w:r>
            <w:r w:rsidRPr="0038175D">
              <w:rPr>
                <w:webHidden/>
              </w:rPr>
              <w:tab/>
            </w:r>
            <w:r w:rsidRPr="0038175D">
              <w:rPr>
                <w:webHidden/>
              </w:rPr>
              <w:fldChar w:fldCharType="begin"/>
            </w:r>
            <w:r w:rsidRPr="0038175D">
              <w:rPr>
                <w:webHidden/>
              </w:rPr>
              <w:instrText xml:space="preserve"> PAGEREF _Toc352590333 \h </w:instrText>
            </w:r>
            <w:r w:rsidRPr="0038175D">
              <w:rPr>
                <w:webHidden/>
              </w:rPr>
            </w:r>
            <w:r w:rsidRPr="0038175D">
              <w:rPr>
                <w:webHidden/>
              </w:rPr>
              <w:fldChar w:fldCharType="separate"/>
            </w:r>
            <w:r w:rsidRPr="0038175D">
              <w:rPr>
                <w:webHidden/>
              </w:rPr>
              <w:t>36</w:t>
            </w:r>
            <w:r w:rsidRPr="0038175D">
              <w:rPr>
                <w:webHidden/>
              </w:rPr>
              <w:fldChar w:fldCharType="end"/>
            </w:r>
          </w:hyperlink>
        </w:p>
        <w:p w:rsidR="0038175D" w:rsidRPr="0038175D" w:rsidRDefault="0038175D">
          <w:pPr>
            <w:pStyle w:val="Obsah1"/>
            <w:tabs>
              <w:tab w:val="left" w:pos="440"/>
            </w:tabs>
            <w:rPr>
              <w:rFonts w:eastAsiaTheme="minorEastAsia"/>
              <w:b w:val="0"/>
              <w:lang w:eastAsia="cs-CZ"/>
            </w:rPr>
          </w:pPr>
          <w:hyperlink w:anchor="_Toc352590334" w:history="1">
            <w:r w:rsidRPr="0038175D">
              <w:rPr>
                <w:rStyle w:val="Hypertextovodkaz"/>
              </w:rPr>
              <w:t>5</w:t>
            </w:r>
            <w:r w:rsidRPr="0038175D">
              <w:rPr>
                <w:rFonts w:eastAsiaTheme="minorEastAsia"/>
                <w:b w:val="0"/>
                <w:lang w:eastAsia="cs-CZ"/>
              </w:rPr>
              <w:tab/>
            </w:r>
            <w:r w:rsidRPr="0038175D">
              <w:rPr>
                <w:rStyle w:val="Hypertextovodkaz"/>
              </w:rPr>
              <w:t>Vliv principu proporcionality v judikatuře Ústavního soudu ČR na rozhodování obecných soudů a správních orgánů</w:t>
            </w:r>
            <w:r w:rsidRPr="0038175D">
              <w:rPr>
                <w:webHidden/>
              </w:rPr>
              <w:tab/>
            </w:r>
            <w:r w:rsidRPr="0038175D">
              <w:rPr>
                <w:webHidden/>
              </w:rPr>
              <w:fldChar w:fldCharType="begin"/>
            </w:r>
            <w:r w:rsidRPr="0038175D">
              <w:rPr>
                <w:webHidden/>
              </w:rPr>
              <w:instrText xml:space="preserve"> PAGEREF _Toc352590334 \h </w:instrText>
            </w:r>
            <w:r w:rsidRPr="0038175D">
              <w:rPr>
                <w:webHidden/>
              </w:rPr>
            </w:r>
            <w:r w:rsidRPr="0038175D">
              <w:rPr>
                <w:webHidden/>
              </w:rPr>
              <w:fldChar w:fldCharType="separate"/>
            </w:r>
            <w:r w:rsidRPr="0038175D">
              <w:rPr>
                <w:webHidden/>
              </w:rPr>
              <w:t>39</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35" w:history="1">
            <w:r w:rsidRPr="0038175D">
              <w:rPr>
                <w:rStyle w:val="Hypertextovodkaz"/>
              </w:rPr>
              <w:t>5.1</w:t>
            </w:r>
            <w:r w:rsidRPr="0038175D">
              <w:rPr>
                <w:rFonts w:eastAsiaTheme="minorEastAsia"/>
                <w:lang w:eastAsia="cs-CZ"/>
              </w:rPr>
              <w:tab/>
            </w:r>
            <w:r w:rsidRPr="0038175D">
              <w:rPr>
                <w:rStyle w:val="Hypertextovodkaz"/>
              </w:rPr>
              <w:t>Otázka závaznosti nálezů Ústavního soudu ČR a povinnost aplikace principu proporcionality</w:t>
            </w:r>
            <w:r w:rsidRPr="0038175D">
              <w:rPr>
                <w:webHidden/>
              </w:rPr>
              <w:tab/>
            </w:r>
            <w:r w:rsidRPr="0038175D">
              <w:rPr>
                <w:webHidden/>
              </w:rPr>
              <w:fldChar w:fldCharType="begin"/>
            </w:r>
            <w:r w:rsidRPr="0038175D">
              <w:rPr>
                <w:webHidden/>
              </w:rPr>
              <w:instrText xml:space="preserve"> PAGEREF _Toc352590335 \h </w:instrText>
            </w:r>
            <w:r w:rsidRPr="0038175D">
              <w:rPr>
                <w:webHidden/>
              </w:rPr>
            </w:r>
            <w:r w:rsidRPr="0038175D">
              <w:rPr>
                <w:webHidden/>
              </w:rPr>
              <w:fldChar w:fldCharType="separate"/>
            </w:r>
            <w:r w:rsidRPr="0038175D">
              <w:rPr>
                <w:webHidden/>
              </w:rPr>
              <w:t>40</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36" w:history="1">
            <w:r w:rsidRPr="0038175D">
              <w:rPr>
                <w:rStyle w:val="Hypertextovodkaz"/>
              </w:rPr>
              <w:t>5.2</w:t>
            </w:r>
            <w:r w:rsidRPr="0038175D">
              <w:rPr>
                <w:rFonts w:eastAsiaTheme="minorEastAsia"/>
                <w:lang w:eastAsia="cs-CZ"/>
              </w:rPr>
              <w:tab/>
            </w:r>
            <w:r w:rsidRPr="0038175D">
              <w:rPr>
                <w:rStyle w:val="Hypertextovodkaz"/>
              </w:rPr>
              <w:t>Rozhodovací činnost obecných soudů</w:t>
            </w:r>
            <w:r w:rsidRPr="0038175D">
              <w:rPr>
                <w:webHidden/>
              </w:rPr>
              <w:tab/>
            </w:r>
            <w:r w:rsidRPr="0038175D">
              <w:rPr>
                <w:webHidden/>
              </w:rPr>
              <w:fldChar w:fldCharType="begin"/>
            </w:r>
            <w:r w:rsidRPr="0038175D">
              <w:rPr>
                <w:webHidden/>
              </w:rPr>
              <w:instrText xml:space="preserve"> PAGEREF _Toc352590336 \h </w:instrText>
            </w:r>
            <w:r w:rsidRPr="0038175D">
              <w:rPr>
                <w:webHidden/>
              </w:rPr>
            </w:r>
            <w:r w:rsidRPr="0038175D">
              <w:rPr>
                <w:webHidden/>
              </w:rPr>
              <w:fldChar w:fldCharType="separate"/>
            </w:r>
            <w:r w:rsidRPr="0038175D">
              <w:rPr>
                <w:webHidden/>
              </w:rPr>
              <w:t>42</w:t>
            </w:r>
            <w:r w:rsidRPr="0038175D">
              <w:rPr>
                <w:webHidden/>
              </w:rPr>
              <w:fldChar w:fldCharType="end"/>
            </w:r>
          </w:hyperlink>
        </w:p>
        <w:p w:rsidR="0038175D" w:rsidRPr="0038175D" w:rsidRDefault="0038175D">
          <w:pPr>
            <w:pStyle w:val="Obsah2"/>
            <w:tabs>
              <w:tab w:val="left" w:pos="660"/>
            </w:tabs>
            <w:rPr>
              <w:rFonts w:eastAsiaTheme="minorEastAsia"/>
              <w:lang w:eastAsia="cs-CZ"/>
            </w:rPr>
          </w:pPr>
          <w:hyperlink w:anchor="_Toc352590337" w:history="1">
            <w:r w:rsidRPr="0038175D">
              <w:rPr>
                <w:rStyle w:val="Hypertextovodkaz"/>
              </w:rPr>
              <w:t>5.3</w:t>
            </w:r>
            <w:r w:rsidRPr="0038175D">
              <w:rPr>
                <w:rFonts w:eastAsiaTheme="minorEastAsia"/>
                <w:lang w:eastAsia="cs-CZ"/>
              </w:rPr>
              <w:tab/>
            </w:r>
            <w:r w:rsidRPr="0038175D">
              <w:rPr>
                <w:rStyle w:val="Hypertextovodkaz"/>
              </w:rPr>
              <w:t>Rozhodovací činnost správních orgánů</w:t>
            </w:r>
            <w:r w:rsidRPr="0038175D">
              <w:rPr>
                <w:webHidden/>
              </w:rPr>
              <w:tab/>
            </w:r>
            <w:r w:rsidRPr="0038175D">
              <w:rPr>
                <w:webHidden/>
              </w:rPr>
              <w:fldChar w:fldCharType="begin"/>
            </w:r>
            <w:r w:rsidRPr="0038175D">
              <w:rPr>
                <w:webHidden/>
              </w:rPr>
              <w:instrText xml:space="preserve"> PAGEREF _Toc352590337 \h </w:instrText>
            </w:r>
            <w:r w:rsidRPr="0038175D">
              <w:rPr>
                <w:webHidden/>
              </w:rPr>
            </w:r>
            <w:r w:rsidRPr="0038175D">
              <w:rPr>
                <w:webHidden/>
              </w:rPr>
              <w:fldChar w:fldCharType="separate"/>
            </w:r>
            <w:r w:rsidRPr="0038175D">
              <w:rPr>
                <w:webHidden/>
              </w:rPr>
              <w:t>45</w:t>
            </w:r>
            <w:r w:rsidRPr="0038175D">
              <w:rPr>
                <w:webHidden/>
              </w:rPr>
              <w:fldChar w:fldCharType="end"/>
            </w:r>
          </w:hyperlink>
        </w:p>
        <w:p w:rsidR="0038175D" w:rsidRPr="0038175D" w:rsidRDefault="0038175D">
          <w:pPr>
            <w:pStyle w:val="Obsah3"/>
            <w:tabs>
              <w:tab w:val="left" w:pos="1320"/>
              <w:tab w:val="right" w:leader="dot" w:pos="9061"/>
            </w:tabs>
            <w:rPr>
              <w:rFonts w:ascii="Times New Roman" w:eastAsiaTheme="minorEastAsia" w:hAnsi="Times New Roman"/>
              <w:noProof/>
              <w:sz w:val="24"/>
              <w:szCs w:val="24"/>
              <w:lang w:eastAsia="cs-CZ"/>
            </w:rPr>
          </w:pPr>
          <w:hyperlink w:anchor="_Toc352590338" w:history="1">
            <w:r w:rsidRPr="0038175D">
              <w:rPr>
                <w:rStyle w:val="Hypertextovodkaz"/>
                <w:rFonts w:ascii="Times New Roman" w:hAnsi="Times New Roman"/>
                <w:noProof/>
                <w:sz w:val="24"/>
                <w:szCs w:val="24"/>
              </w:rPr>
              <w:t>5.3.1</w:t>
            </w:r>
            <w:r w:rsidRPr="0038175D">
              <w:rPr>
                <w:rFonts w:ascii="Times New Roman" w:eastAsiaTheme="minorEastAsia" w:hAnsi="Times New Roman"/>
                <w:noProof/>
                <w:sz w:val="24"/>
                <w:szCs w:val="24"/>
                <w:lang w:eastAsia="cs-CZ"/>
              </w:rPr>
              <w:tab/>
            </w:r>
            <w:r w:rsidRPr="0038175D">
              <w:rPr>
                <w:rStyle w:val="Hypertextovodkaz"/>
                <w:rFonts w:ascii="Times New Roman" w:hAnsi="Times New Roman"/>
                <w:noProof/>
                <w:sz w:val="24"/>
                <w:szCs w:val="24"/>
              </w:rPr>
              <w:t>Test proporcionality ve správním právu - shodný či rozdílný od struktury judikované Ústavním soudem ČR?</w:t>
            </w:r>
            <w:r w:rsidRPr="0038175D">
              <w:rPr>
                <w:rFonts w:ascii="Times New Roman" w:hAnsi="Times New Roman"/>
                <w:noProof/>
                <w:webHidden/>
                <w:sz w:val="24"/>
                <w:szCs w:val="24"/>
              </w:rPr>
              <w:tab/>
            </w:r>
            <w:r w:rsidRPr="0038175D">
              <w:rPr>
                <w:rFonts w:ascii="Times New Roman" w:hAnsi="Times New Roman"/>
                <w:noProof/>
                <w:webHidden/>
                <w:sz w:val="24"/>
                <w:szCs w:val="24"/>
              </w:rPr>
              <w:fldChar w:fldCharType="begin"/>
            </w:r>
            <w:r w:rsidRPr="0038175D">
              <w:rPr>
                <w:rFonts w:ascii="Times New Roman" w:hAnsi="Times New Roman"/>
                <w:noProof/>
                <w:webHidden/>
                <w:sz w:val="24"/>
                <w:szCs w:val="24"/>
              </w:rPr>
              <w:instrText xml:space="preserve"> PAGEREF _Toc352590338 \h </w:instrText>
            </w:r>
            <w:r w:rsidRPr="0038175D">
              <w:rPr>
                <w:rFonts w:ascii="Times New Roman" w:hAnsi="Times New Roman"/>
                <w:noProof/>
                <w:webHidden/>
                <w:sz w:val="24"/>
                <w:szCs w:val="24"/>
              </w:rPr>
            </w:r>
            <w:r w:rsidRPr="0038175D">
              <w:rPr>
                <w:rFonts w:ascii="Times New Roman" w:hAnsi="Times New Roman"/>
                <w:noProof/>
                <w:webHidden/>
                <w:sz w:val="24"/>
                <w:szCs w:val="24"/>
              </w:rPr>
              <w:fldChar w:fldCharType="separate"/>
            </w:r>
            <w:r w:rsidRPr="0038175D">
              <w:rPr>
                <w:rFonts w:ascii="Times New Roman" w:hAnsi="Times New Roman"/>
                <w:noProof/>
                <w:webHidden/>
                <w:sz w:val="24"/>
                <w:szCs w:val="24"/>
              </w:rPr>
              <w:t>46</w:t>
            </w:r>
            <w:r w:rsidRPr="0038175D">
              <w:rPr>
                <w:rFonts w:ascii="Times New Roman" w:hAnsi="Times New Roman"/>
                <w:noProof/>
                <w:webHidden/>
                <w:sz w:val="24"/>
                <w:szCs w:val="24"/>
              </w:rPr>
              <w:fldChar w:fldCharType="end"/>
            </w:r>
          </w:hyperlink>
        </w:p>
        <w:p w:rsidR="0038175D" w:rsidRPr="0038175D" w:rsidRDefault="0038175D">
          <w:pPr>
            <w:pStyle w:val="Obsah3"/>
            <w:tabs>
              <w:tab w:val="left" w:pos="1320"/>
              <w:tab w:val="right" w:leader="dot" w:pos="9061"/>
            </w:tabs>
            <w:rPr>
              <w:rFonts w:ascii="Times New Roman" w:eastAsiaTheme="minorEastAsia" w:hAnsi="Times New Roman"/>
              <w:noProof/>
              <w:sz w:val="24"/>
              <w:szCs w:val="24"/>
              <w:lang w:eastAsia="cs-CZ"/>
            </w:rPr>
          </w:pPr>
          <w:hyperlink w:anchor="_Toc352590339" w:history="1">
            <w:r w:rsidRPr="0038175D">
              <w:rPr>
                <w:rStyle w:val="Hypertextovodkaz"/>
                <w:rFonts w:ascii="Times New Roman" w:hAnsi="Times New Roman"/>
                <w:noProof/>
                <w:sz w:val="24"/>
                <w:szCs w:val="24"/>
              </w:rPr>
              <w:t>5.3.2</w:t>
            </w:r>
            <w:r w:rsidRPr="0038175D">
              <w:rPr>
                <w:rFonts w:ascii="Times New Roman" w:eastAsiaTheme="minorEastAsia" w:hAnsi="Times New Roman"/>
                <w:noProof/>
                <w:sz w:val="24"/>
                <w:szCs w:val="24"/>
                <w:lang w:eastAsia="cs-CZ"/>
              </w:rPr>
              <w:tab/>
            </w:r>
            <w:r w:rsidRPr="0038175D">
              <w:rPr>
                <w:rStyle w:val="Hypertextovodkaz"/>
                <w:rFonts w:ascii="Times New Roman" w:hAnsi="Times New Roman"/>
                <w:noProof/>
                <w:sz w:val="24"/>
                <w:szCs w:val="24"/>
              </w:rPr>
              <w:t>Konkrétní příklad disproporcionálního rozhodování správních orgánů</w:t>
            </w:r>
            <w:r w:rsidRPr="0038175D">
              <w:rPr>
                <w:rFonts w:ascii="Times New Roman" w:hAnsi="Times New Roman"/>
                <w:noProof/>
                <w:webHidden/>
                <w:sz w:val="24"/>
                <w:szCs w:val="24"/>
              </w:rPr>
              <w:tab/>
            </w:r>
            <w:r w:rsidRPr="0038175D">
              <w:rPr>
                <w:rFonts w:ascii="Times New Roman" w:hAnsi="Times New Roman"/>
                <w:noProof/>
                <w:webHidden/>
                <w:sz w:val="24"/>
                <w:szCs w:val="24"/>
              </w:rPr>
              <w:fldChar w:fldCharType="begin"/>
            </w:r>
            <w:r w:rsidRPr="0038175D">
              <w:rPr>
                <w:rFonts w:ascii="Times New Roman" w:hAnsi="Times New Roman"/>
                <w:noProof/>
                <w:webHidden/>
                <w:sz w:val="24"/>
                <w:szCs w:val="24"/>
              </w:rPr>
              <w:instrText xml:space="preserve"> PAGEREF _Toc352590339 \h </w:instrText>
            </w:r>
            <w:r w:rsidRPr="0038175D">
              <w:rPr>
                <w:rFonts w:ascii="Times New Roman" w:hAnsi="Times New Roman"/>
                <w:noProof/>
                <w:webHidden/>
                <w:sz w:val="24"/>
                <w:szCs w:val="24"/>
              </w:rPr>
            </w:r>
            <w:r w:rsidRPr="0038175D">
              <w:rPr>
                <w:rFonts w:ascii="Times New Roman" w:hAnsi="Times New Roman"/>
                <w:noProof/>
                <w:webHidden/>
                <w:sz w:val="24"/>
                <w:szCs w:val="24"/>
              </w:rPr>
              <w:fldChar w:fldCharType="separate"/>
            </w:r>
            <w:r w:rsidRPr="0038175D">
              <w:rPr>
                <w:rFonts w:ascii="Times New Roman" w:hAnsi="Times New Roman"/>
                <w:noProof/>
                <w:webHidden/>
                <w:sz w:val="24"/>
                <w:szCs w:val="24"/>
              </w:rPr>
              <w:t>47</w:t>
            </w:r>
            <w:r w:rsidRPr="0038175D">
              <w:rPr>
                <w:rFonts w:ascii="Times New Roman" w:hAnsi="Times New Roman"/>
                <w:noProof/>
                <w:webHidden/>
                <w:sz w:val="24"/>
                <w:szCs w:val="24"/>
              </w:rPr>
              <w:fldChar w:fldCharType="end"/>
            </w:r>
          </w:hyperlink>
        </w:p>
        <w:p w:rsidR="0038175D" w:rsidRPr="0038175D" w:rsidRDefault="0038175D">
          <w:pPr>
            <w:pStyle w:val="Obsah1"/>
            <w:rPr>
              <w:rFonts w:eastAsiaTheme="minorEastAsia"/>
              <w:b w:val="0"/>
              <w:lang w:eastAsia="cs-CZ"/>
            </w:rPr>
          </w:pPr>
          <w:hyperlink w:anchor="_Toc352590340" w:history="1">
            <w:r w:rsidRPr="0038175D">
              <w:rPr>
                <w:rStyle w:val="Hypertextovodkaz"/>
              </w:rPr>
              <w:t>Závěr</w:t>
            </w:r>
            <w:r w:rsidRPr="0038175D">
              <w:rPr>
                <w:webHidden/>
              </w:rPr>
              <w:tab/>
            </w:r>
            <w:r w:rsidRPr="0038175D">
              <w:rPr>
                <w:webHidden/>
              </w:rPr>
              <w:fldChar w:fldCharType="begin"/>
            </w:r>
            <w:r w:rsidRPr="0038175D">
              <w:rPr>
                <w:webHidden/>
              </w:rPr>
              <w:instrText xml:space="preserve"> PAGEREF _Toc352590340 \h </w:instrText>
            </w:r>
            <w:r w:rsidRPr="0038175D">
              <w:rPr>
                <w:webHidden/>
              </w:rPr>
            </w:r>
            <w:r w:rsidRPr="0038175D">
              <w:rPr>
                <w:webHidden/>
              </w:rPr>
              <w:fldChar w:fldCharType="separate"/>
            </w:r>
            <w:r w:rsidRPr="0038175D">
              <w:rPr>
                <w:webHidden/>
              </w:rPr>
              <w:t>50</w:t>
            </w:r>
            <w:r w:rsidRPr="0038175D">
              <w:rPr>
                <w:webHidden/>
              </w:rPr>
              <w:fldChar w:fldCharType="end"/>
            </w:r>
          </w:hyperlink>
        </w:p>
        <w:p w:rsidR="0038175D" w:rsidRPr="0038175D" w:rsidRDefault="0038175D">
          <w:pPr>
            <w:pStyle w:val="Obsah1"/>
            <w:rPr>
              <w:rFonts w:eastAsiaTheme="minorEastAsia"/>
              <w:b w:val="0"/>
              <w:lang w:eastAsia="cs-CZ"/>
            </w:rPr>
          </w:pPr>
          <w:hyperlink w:anchor="_Toc352590341" w:history="1">
            <w:r w:rsidRPr="0038175D">
              <w:rPr>
                <w:rStyle w:val="Hypertextovodkaz"/>
              </w:rPr>
              <w:t>Seznam zdrojů</w:t>
            </w:r>
            <w:r w:rsidRPr="0038175D">
              <w:rPr>
                <w:webHidden/>
              </w:rPr>
              <w:tab/>
            </w:r>
            <w:r w:rsidRPr="0038175D">
              <w:rPr>
                <w:webHidden/>
              </w:rPr>
              <w:fldChar w:fldCharType="begin"/>
            </w:r>
            <w:r w:rsidRPr="0038175D">
              <w:rPr>
                <w:webHidden/>
              </w:rPr>
              <w:instrText xml:space="preserve"> PAGEREF _Toc352590341 \h </w:instrText>
            </w:r>
            <w:r w:rsidRPr="0038175D">
              <w:rPr>
                <w:webHidden/>
              </w:rPr>
            </w:r>
            <w:r w:rsidRPr="0038175D">
              <w:rPr>
                <w:webHidden/>
              </w:rPr>
              <w:fldChar w:fldCharType="separate"/>
            </w:r>
            <w:r w:rsidRPr="0038175D">
              <w:rPr>
                <w:webHidden/>
              </w:rPr>
              <w:t>52</w:t>
            </w:r>
            <w:r w:rsidRPr="0038175D">
              <w:rPr>
                <w:webHidden/>
              </w:rPr>
              <w:fldChar w:fldCharType="end"/>
            </w:r>
          </w:hyperlink>
        </w:p>
        <w:p w:rsidR="0038175D" w:rsidRPr="0038175D" w:rsidRDefault="0038175D">
          <w:pPr>
            <w:pStyle w:val="Obsah1"/>
            <w:rPr>
              <w:rFonts w:eastAsiaTheme="minorEastAsia"/>
              <w:b w:val="0"/>
              <w:lang w:eastAsia="cs-CZ"/>
            </w:rPr>
          </w:pPr>
          <w:hyperlink w:anchor="_Toc352590342" w:history="1">
            <w:r w:rsidRPr="0038175D">
              <w:rPr>
                <w:rStyle w:val="Hypertextovodkaz"/>
              </w:rPr>
              <w:t>Abstrakt</w:t>
            </w:r>
            <w:r w:rsidRPr="0038175D">
              <w:rPr>
                <w:webHidden/>
              </w:rPr>
              <w:tab/>
            </w:r>
            <w:r w:rsidRPr="0038175D">
              <w:rPr>
                <w:webHidden/>
              </w:rPr>
              <w:fldChar w:fldCharType="begin"/>
            </w:r>
            <w:r w:rsidRPr="0038175D">
              <w:rPr>
                <w:webHidden/>
              </w:rPr>
              <w:instrText xml:space="preserve"> PAGEREF _Toc352590342 \h </w:instrText>
            </w:r>
            <w:r w:rsidRPr="0038175D">
              <w:rPr>
                <w:webHidden/>
              </w:rPr>
            </w:r>
            <w:r w:rsidRPr="0038175D">
              <w:rPr>
                <w:webHidden/>
              </w:rPr>
              <w:fldChar w:fldCharType="separate"/>
            </w:r>
            <w:r w:rsidRPr="0038175D">
              <w:rPr>
                <w:webHidden/>
              </w:rPr>
              <w:t>57</w:t>
            </w:r>
            <w:r w:rsidRPr="0038175D">
              <w:rPr>
                <w:webHidden/>
              </w:rPr>
              <w:fldChar w:fldCharType="end"/>
            </w:r>
          </w:hyperlink>
        </w:p>
        <w:p w:rsidR="0038175D" w:rsidRPr="0038175D" w:rsidRDefault="0038175D">
          <w:pPr>
            <w:pStyle w:val="Obsah1"/>
            <w:rPr>
              <w:rFonts w:eastAsiaTheme="minorEastAsia"/>
              <w:b w:val="0"/>
              <w:lang w:eastAsia="cs-CZ"/>
            </w:rPr>
          </w:pPr>
          <w:hyperlink w:anchor="_Toc352590343" w:history="1">
            <w:r w:rsidRPr="0038175D">
              <w:rPr>
                <w:rStyle w:val="Hypertextovodkaz"/>
              </w:rPr>
              <w:t>Abstract</w:t>
            </w:r>
            <w:r w:rsidRPr="0038175D">
              <w:rPr>
                <w:webHidden/>
              </w:rPr>
              <w:tab/>
            </w:r>
            <w:r w:rsidRPr="0038175D">
              <w:rPr>
                <w:webHidden/>
              </w:rPr>
              <w:fldChar w:fldCharType="begin"/>
            </w:r>
            <w:r w:rsidRPr="0038175D">
              <w:rPr>
                <w:webHidden/>
              </w:rPr>
              <w:instrText xml:space="preserve"> PAGEREF _Toc352590343 \h </w:instrText>
            </w:r>
            <w:r w:rsidRPr="0038175D">
              <w:rPr>
                <w:webHidden/>
              </w:rPr>
            </w:r>
            <w:r w:rsidRPr="0038175D">
              <w:rPr>
                <w:webHidden/>
              </w:rPr>
              <w:fldChar w:fldCharType="separate"/>
            </w:r>
            <w:r w:rsidRPr="0038175D">
              <w:rPr>
                <w:webHidden/>
              </w:rPr>
              <w:t>58</w:t>
            </w:r>
            <w:r w:rsidRPr="0038175D">
              <w:rPr>
                <w:webHidden/>
              </w:rPr>
              <w:fldChar w:fldCharType="end"/>
            </w:r>
          </w:hyperlink>
        </w:p>
        <w:p w:rsidR="0038175D" w:rsidRPr="0038175D" w:rsidRDefault="0038175D">
          <w:pPr>
            <w:pStyle w:val="Obsah1"/>
            <w:rPr>
              <w:rFonts w:eastAsiaTheme="minorEastAsia"/>
              <w:b w:val="0"/>
              <w:lang w:eastAsia="cs-CZ"/>
            </w:rPr>
          </w:pPr>
          <w:hyperlink w:anchor="_Toc352590344" w:history="1">
            <w:r w:rsidRPr="0038175D">
              <w:rPr>
                <w:rStyle w:val="Hypertextovodkaz"/>
              </w:rPr>
              <w:t>Klíčová slova, Keywords</w:t>
            </w:r>
            <w:r w:rsidRPr="0038175D">
              <w:rPr>
                <w:webHidden/>
              </w:rPr>
              <w:tab/>
            </w:r>
            <w:r w:rsidRPr="0038175D">
              <w:rPr>
                <w:webHidden/>
              </w:rPr>
              <w:fldChar w:fldCharType="begin"/>
            </w:r>
            <w:r w:rsidRPr="0038175D">
              <w:rPr>
                <w:webHidden/>
              </w:rPr>
              <w:instrText xml:space="preserve"> PAGEREF _Toc352590344 \h </w:instrText>
            </w:r>
            <w:r w:rsidRPr="0038175D">
              <w:rPr>
                <w:webHidden/>
              </w:rPr>
            </w:r>
            <w:r w:rsidRPr="0038175D">
              <w:rPr>
                <w:webHidden/>
              </w:rPr>
              <w:fldChar w:fldCharType="separate"/>
            </w:r>
            <w:r w:rsidRPr="0038175D">
              <w:rPr>
                <w:webHidden/>
              </w:rPr>
              <w:t>59</w:t>
            </w:r>
            <w:r w:rsidRPr="0038175D">
              <w:rPr>
                <w:webHidden/>
              </w:rPr>
              <w:fldChar w:fldCharType="end"/>
            </w:r>
          </w:hyperlink>
        </w:p>
        <w:p w:rsidR="00E274FA" w:rsidRPr="00E666FE" w:rsidRDefault="00004537" w:rsidP="00E666FE">
          <w:r w:rsidRPr="0038175D">
            <w:rPr>
              <w:rFonts w:ascii="Times New Roman" w:hAnsi="Times New Roman" w:cs="Times New Roman"/>
              <w:sz w:val="24"/>
              <w:szCs w:val="24"/>
            </w:rPr>
            <w:fldChar w:fldCharType="end"/>
          </w:r>
        </w:p>
      </w:sdtContent>
    </w:sdt>
    <w:p w:rsidR="00E666FE" w:rsidRDefault="00E666FE" w:rsidP="00E274FA">
      <w:pPr>
        <w:rPr>
          <w:rFonts w:ascii="Times New Roman" w:hAnsi="Times New Roman" w:cs="Times New Roman"/>
          <w:b/>
          <w:sz w:val="32"/>
          <w:szCs w:val="32"/>
        </w:rPr>
      </w:pPr>
    </w:p>
    <w:p w:rsidR="00E666FE" w:rsidRPr="00E666FE" w:rsidRDefault="00E666FE" w:rsidP="00E274FA">
      <w:pPr>
        <w:rPr>
          <w:rFonts w:ascii="Times New Roman" w:hAnsi="Times New Roman" w:cs="Times New Roman"/>
          <w:b/>
          <w:sz w:val="32"/>
          <w:szCs w:val="32"/>
        </w:rPr>
      </w:pPr>
      <w:r w:rsidRPr="00E666FE">
        <w:rPr>
          <w:rFonts w:ascii="Times New Roman" w:hAnsi="Times New Roman" w:cs="Times New Roman"/>
          <w:b/>
          <w:sz w:val="32"/>
          <w:szCs w:val="32"/>
        </w:rPr>
        <w:lastRenderedPageBreak/>
        <w:t>Seznam zkratek</w:t>
      </w:r>
    </w:p>
    <w:p w:rsidR="00E274FA" w:rsidRPr="00495F5B" w:rsidRDefault="00460562" w:rsidP="00E274FA">
      <w:pPr>
        <w:rPr>
          <w:rFonts w:ascii="Times New Roman" w:hAnsi="Times New Roman" w:cs="Times New Roman"/>
          <w:sz w:val="24"/>
          <w:szCs w:val="24"/>
        </w:rPr>
      </w:pPr>
      <w:r>
        <w:rPr>
          <w:rFonts w:ascii="Times New Roman" w:hAnsi="Times New Roman" w:cs="Times New Roman"/>
          <w:b/>
          <w:sz w:val="24"/>
          <w:szCs w:val="24"/>
        </w:rPr>
        <w:t>Listina</w:t>
      </w:r>
      <w:r>
        <w:rPr>
          <w:rFonts w:ascii="Times New Roman" w:hAnsi="Times New Roman" w:cs="Times New Roman"/>
          <w:sz w:val="24"/>
          <w:szCs w:val="24"/>
        </w:rPr>
        <w:tab/>
      </w:r>
      <w:r w:rsidR="00E274FA">
        <w:rPr>
          <w:rFonts w:ascii="Times New Roman" w:hAnsi="Times New Roman" w:cs="Times New Roman"/>
          <w:sz w:val="24"/>
          <w:szCs w:val="24"/>
        </w:rPr>
        <w:tab/>
      </w:r>
      <w:r w:rsidR="00E274FA" w:rsidRPr="00495F5B">
        <w:rPr>
          <w:rFonts w:ascii="Times New Roman" w:hAnsi="Times New Roman" w:cs="Times New Roman"/>
          <w:sz w:val="24"/>
          <w:szCs w:val="24"/>
        </w:rPr>
        <w:t>Listina základních práv a svobod</w:t>
      </w:r>
    </w:p>
    <w:p w:rsidR="00E274FA" w:rsidRPr="00495F5B" w:rsidRDefault="00E274FA" w:rsidP="00E274FA">
      <w:pPr>
        <w:rPr>
          <w:rFonts w:ascii="Times New Roman" w:hAnsi="Times New Roman" w:cs="Times New Roman"/>
          <w:sz w:val="24"/>
          <w:szCs w:val="24"/>
        </w:rPr>
      </w:pPr>
      <w:r w:rsidRPr="00495F5B">
        <w:rPr>
          <w:rFonts w:ascii="Times New Roman" w:hAnsi="Times New Roman" w:cs="Times New Roman"/>
          <w:b/>
          <w:sz w:val="24"/>
          <w:szCs w:val="24"/>
        </w:rPr>
        <w:t>NSS ČR</w:t>
      </w:r>
      <w:r w:rsidRPr="00495F5B">
        <w:rPr>
          <w:rFonts w:ascii="Times New Roman" w:hAnsi="Times New Roman" w:cs="Times New Roman"/>
          <w:sz w:val="24"/>
          <w:szCs w:val="24"/>
        </w:rPr>
        <w:tab/>
      </w:r>
      <w:r w:rsidRPr="00495F5B">
        <w:rPr>
          <w:rFonts w:ascii="Times New Roman" w:hAnsi="Times New Roman" w:cs="Times New Roman"/>
          <w:sz w:val="24"/>
          <w:szCs w:val="24"/>
        </w:rPr>
        <w:tab/>
        <w:t>Nejvyšší správní soud České republiky</w:t>
      </w:r>
    </w:p>
    <w:p w:rsidR="00E274FA" w:rsidRPr="00495F5B" w:rsidRDefault="00E274FA" w:rsidP="00E274FA">
      <w:pPr>
        <w:rPr>
          <w:rFonts w:ascii="Times New Roman" w:hAnsi="Times New Roman" w:cs="Times New Roman"/>
          <w:sz w:val="24"/>
          <w:szCs w:val="24"/>
        </w:rPr>
      </w:pPr>
      <w:r w:rsidRPr="00495F5B">
        <w:rPr>
          <w:rFonts w:ascii="Times New Roman" w:hAnsi="Times New Roman" w:cs="Times New Roman"/>
          <w:b/>
          <w:sz w:val="24"/>
          <w:szCs w:val="24"/>
        </w:rPr>
        <w:t>NS ČR</w:t>
      </w:r>
      <w:r w:rsidRPr="00495F5B">
        <w:rPr>
          <w:rFonts w:ascii="Times New Roman" w:hAnsi="Times New Roman" w:cs="Times New Roman"/>
          <w:b/>
          <w:sz w:val="24"/>
          <w:szCs w:val="24"/>
        </w:rPr>
        <w:tab/>
      </w:r>
      <w:r w:rsidRPr="00495F5B">
        <w:rPr>
          <w:rFonts w:ascii="Times New Roman" w:hAnsi="Times New Roman" w:cs="Times New Roman"/>
          <w:sz w:val="24"/>
          <w:szCs w:val="24"/>
        </w:rPr>
        <w:tab/>
        <w:t>Nejvyšší soud České republiky</w:t>
      </w:r>
    </w:p>
    <w:p w:rsidR="00E274FA" w:rsidRDefault="00E274FA" w:rsidP="00E274FA">
      <w:pPr>
        <w:rPr>
          <w:rFonts w:ascii="Times New Roman" w:hAnsi="Times New Roman" w:cs="Times New Roman"/>
          <w:sz w:val="24"/>
          <w:szCs w:val="24"/>
        </w:rPr>
      </w:pPr>
      <w:r w:rsidRPr="00495F5B">
        <w:rPr>
          <w:rFonts w:ascii="Times New Roman" w:hAnsi="Times New Roman" w:cs="Times New Roman"/>
          <w:b/>
          <w:sz w:val="24"/>
          <w:szCs w:val="24"/>
        </w:rPr>
        <w:t>TZ</w:t>
      </w:r>
      <w:r w:rsidRPr="00495F5B">
        <w:rPr>
          <w:rFonts w:ascii="Times New Roman" w:hAnsi="Times New Roman" w:cs="Times New Roman"/>
          <w:b/>
          <w:sz w:val="24"/>
          <w:szCs w:val="24"/>
        </w:rPr>
        <w:tab/>
      </w:r>
      <w:r w:rsidRPr="00495F5B">
        <w:rPr>
          <w:rFonts w:ascii="Times New Roman" w:hAnsi="Times New Roman" w:cs="Times New Roman"/>
          <w:sz w:val="24"/>
          <w:szCs w:val="24"/>
        </w:rPr>
        <w:tab/>
      </w:r>
      <w:r>
        <w:rPr>
          <w:rFonts w:ascii="Times New Roman" w:hAnsi="Times New Roman" w:cs="Times New Roman"/>
          <w:sz w:val="24"/>
          <w:szCs w:val="24"/>
        </w:rPr>
        <w:tab/>
      </w:r>
      <w:r w:rsidRPr="00495F5B">
        <w:rPr>
          <w:rFonts w:ascii="Times New Roman" w:hAnsi="Times New Roman" w:cs="Times New Roman"/>
          <w:sz w:val="24"/>
          <w:szCs w:val="24"/>
        </w:rPr>
        <w:t>Trestní zákoník</w:t>
      </w:r>
    </w:p>
    <w:p w:rsidR="00E274FA" w:rsidRDefault="00E274FA" w:rsidP="00E274FA">
      <w:pPr>
        <w:rPr>
          <w:rFonts w:ascii="Times New Roman" w:hAnsi="Times New Roman" w:cs="Times New Roman"/>
          <w:sz w:val="24"/>
          <w:szCs w:val="24"/>
        </w:rPr>
      </w:pPr>
      <w:r w:rsidRPr="00495F5B">
        <w:rPr>
          <w:rFonts w:ascii="Times New Roman" w:hAnsi="Times New Roman" w:cs="Times New Roman"/>
          <w:b/>
          <w:sz w:val="24"/>
          <w:szCs w:val="24"/>
        </w:rPr>
        <w:t>ÚS ČR</w:t>
      </w:r>
      <w:r w:rsidRPr="00495F5B">
        <w:rPr>
          <w:rFonts w:ascii="Times New Roman" w:hAnsi="Times New Roman" w:cs="Times New Roman"/>
          <w:b/>
          <w:sz w:val="24"/>
          <w:szCs w:val="24"/>
        </w:rPr>
        <w:tab/>
      </w:r>
      <w:r w:rsidRPr="00495F5B">
        <w:rPr>
          <w:rFonts w:ascii="Times New Roman" w:hAnsi="Times New Roman" w:cs="Times New Roman"/>
          <w:sz w:val="24"/>
          <w:szCs w:val="24"/>
        </w:rPr>
        <w:tab/>
        <w:t>Ústavní soud České republiky</w:t>
      </w:r>
    </w:p>
    <w:p w:rsidR="00DF64E9" w:rsidRPr="00DF64E9" w:rsidRDefault="00E274FA" w:rsidP="00DF64E9">
      <w:pPr>
        <w:rPr>
          <w:rFonts w:ascii="Times New Roman" w:hAnsi="Times New Roman" w:cs="Times New Roman"/>
          <w:sz w:val="24"/>
          <w:szCs w:val="24"/>
        </w:rPr>
        <w:sectPr w:rsidR="00DF64E9" w:rsidRPr="00DF64E9" w:rsidSect="000F7E80">
          <w:footerReference w:type="default" r:id="rId8"/>
          <w:pgSz w:w="11906" w:h="16838"/>
          <w:pgMar w:top="1418" w:right="1134" w:bottom="1418" w:left="1701" w:header="708" w:footer="708" w:gutter="0"/>
          <w:pgNumType w:start="1"/>
          <w:cols w:space="708"/>
          <w:docGrid w:linePitch="360"/>
        </w:sectPr>
      </w:pPr>
      <w:r w:rsidRPr="00495F5B">
        <w:rPr>
          <w:rFonts w:ascii="Times New Roman" w:hAnsi="Times New Roman" w:cs="Times New Roman"/>
          <w:b/>
          <w:sz w:val="24"/>
          <w:szCs w:val="24"/>
        </w:rPr>
        <w:t xml:space="preserve">ZLPS </w:t>
      </w:r>
      <w:r w:rsidRPr="00495F5B">
        <w:rPr>
          <w:rFonts w:ascii="Times New Roman" w:hAnsi="Times New Roman" w:cs="Times New Roman"/>
          <w:b/>
          <w:sz w:val="24"/>
          <w:szCs w:val="24"/>
        </w:rPr>
        <w:tab/>
      </w:r>
      <w:r w:rsidRPr="00495F5B">
        <w:rPr>
          <w:rFonts w:ascii="Times New Roman" w:hAnsi="Times New Roman" w:cs="Times New Roman"/>
          <w:sz w:val="24"/>
          <w:szCs w:val="24"/>
        </w:rPr>
        <w:tab/>
      </w:r>
      <w:r>
        <w:rPr>
          <w:rFonts w:ascii="Times New Roman" w:hAnsi="Times New Roman" w:cs="Times New Roman"/>
          <w:sz w:val="24"/>
          <w:szCs w:val="24"/>
        </w:rPr>
        <w:tab/>
      </w:r>
      <w:r w:rsidR="00DF64E9">
        <w:rPr>
          <w:rFonts w:ascii="Times New Roman" w:hAnsi="Times New Roman" w:cs="Times New Roman"/>
          <w:sz w:val="24"/>
          <w:szCs w:val="24"/>
        </w:rPr>
        <w:t>Základní lidská práva a svobody</w:t>
      </w:r>
    </w:p>
    <w:p w:rsidR="00ED0333" w:rsidRPr="004E79CB" w:rsidRDefault="00ED0333" w:rsidP="00DF64E9">
      <w:pPr>
        <w:pStyle w:val="Nadpis1"/>
        <w:numPr>
          <w:ilvl w:val="0"/>
          <w:numId w:val="0"/>
        </w:numPr>
        <w:spacing w:line="360" w:lineRule="auto"/>
        <w:contextualSpacing/>
        <w:jc w:val="both"/>
        <w:rPr>
          <w:rFonts w:ascii="Times New Roman" w:hAnsi="Times New Roman" w:cs="Times New Roman"/>
        </w:rPr>
      </w:pPr>
      <w:bookmarkStart w:id="0" w:name="_Toc352590317"/>
      <w:r w:rsidRPr="004E79CB">
        <w:rPr>
          <w:rFonts w:ascii="Times New Roman" w:hAnsi="Times New Roman" w:cs="Times New Roman"/>
        </w:rPr>
        <w:lastRenderedPageBreak/>
        <w:t>Úvod</w:t>
      </w:r>
      <w:bookmarkEnd w:id="0"/>
    </w:p>
    <w:p w:rsidR="005D0BD9" w:rsidRPr="004E79CB" w:rsidRDefault="001B310B" w:rsidP="004E79CB">
      <w:pPr>
        <w:spacing w:line="36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rPr>
        <w:t>Název</w:t>
      </w:r>
      <w:r w:rsidR="00BF2EAD" w:rsidRPr="004E79CB">
        <w:rPr>
          <w:rFonts w:ascii="Times New Roman" w:hAnsi="Times New Roman" w:cs="Times New Roman"/>
          <w:sz w:val="24"/>
          <w:szCs w:val="24"/>
        </w:rPr>
        <w:t xml:space="preserve"> diplomové práce zní </w:t>
      </w:r>
      <w:r w:rsidR="00BF2EAD" w:rsidRPr="00DA1293">
        <w:rPr>
          <w:rFonts w:ascii="Times New Roman" w:hAnsi="Times New Roman" w:cs="Times New Roman"/>
          <w:i/>
          <w:sz w:val="24"/>
          <w:szCs w:val="24"/>
        </w:rPr>
        <w:t>Princip proporcionality v judikatuře Ústavního soudu ČR</w:t>
      </w:r>
      <w:r w:rsidR="00BF2EAD" w:rsidRPr="004E79CB">
        <w:rPr>
          <w:rFonts w:ascii="Times New Roman" w:hAnsi="Times New Roman" w:cs="Times New Roman"/>
          <w:sz w:val="24"/>
          <w:szCs w:val="24"/>
        </w:rPr>
        <w:t xml:space="preserve">. </w:t>
      </w:r>
      <w:r w:rsidR="00DA1293">
        <w:rPr>
          <w:rFonts w:ascii="Times New Roman" w:hAnsi="Times New Roman" w:cs="Times New Roman"/>
          <w:sz w:val="24"/>
          <w:szCs w:val="24"/>
        </w:rPr>
        <w:t>Zájem o danou</w:t>
      </w:r>
      <w:r w:rsidR="00117257" w:rsidRPr="004E79CB">
        <w:rPr>
          <w:rFonts w:ascii="Times New Roman" w:hAnsi="Times New Roman" w:cs="Times New Roman"/>
          <w:sz w:val="24"/>
          <w:szCs w:val="24"/>
        </w:rPr>
        <w:t xml:space="preserve"> problematiku</w:t>
      </w:r>
      <w:r w:rsidR="00DA1293">
        <w:rPr>
          <w:rFonts w:ascii="Times New Roman" w:hAnsi="Times New Roman" w:cs="Times New Roman"/>
          <w:sz w:val="24"/>
          <w:szCs w:val="24"/>
        </w:rPr>
        <w:t xml:space="preserve"> ve mě</w:t>
      </w:r>
      <w:r w:rsidR="00ED0333" w:rsidRPr="004E79CB">
        <w:rPr>
          <w:rFonts w:ascii="Times New Roman" w:hAnsi="Times New Roman" w:cs="Times New Roman"/>
          <w:sz w:val="24"/>
          <w:szCs w:val="24"/>
        </w:rPr>
        <w:t xml:space="preserve"> probudil zejména p</w:t>
      </w:r>
      <w:r w:rsidR="004E2A54" w:rsidRPr="004E79CB">
        <w:rPr>
          <w:rFonts w:ascii="Times New Roman" w:hAnsi="Times New Roman" w:cs="Times New Roman"/>
          <w:sz w:val="24"/>
          <w:szCs w:val="24"/>
        </w:rPr>
        <w:t>an Doc. JUDr. Michal Bartoň, Ph</w:t>
      </w:r>
      <w:r w:rsidR="00ED0333" w:rsidRPr="004E79CB">
        <w:rPr>
          <w:rFonts w:ascii="Times New Roman" w:hAnsi="Times New Roman" w:cs="Times New Roman"/>
          <w:sz w:val="24"/>
          <w:szCs w:val="24"/>
        </w:rPr>
        <w:t xml:space="preserve">D., </w:t>
      </w:r>
      <w:r>
        <w:rPr>
          <w:rFonts w:ascii="Times New Roman" w:hAnsi="Times New Roman" w:cs="Times New Roman"/>
          <w:sz w:val="24"/>
          <w:szCs w:val="24"/>
        </w:rPr>
        <w:br/>
      </w:r>
      <w:r w:rsidR="00ED0333" w:rsidRPr="004E79CB">
        <w:rPr>
          <w:rFonts w:ascii="Times New Roman" w:hAnsi="Times New Roman" w:cs="Times New Roman"/>
          <w:sz w:val="24"/>
          <w:szCs w:val="24"/>
        </w:rPr>
        <w:t>a to na svých seminářích z</w:t>
      </w:r>
      <w:r w:rsidR="00971E4F" w:rsidRPr="004E79CB">
        <w:rPr>
          <w:rFonts w:ascii="Times New Roman" w:hAnsi="Times New Roman" w:cs="Times New Roman"/>
          <w:sz w:val="24"/>
          <w:szCs w:val="24"/>
        </w:rPr>
        <w:t> Ústavního práva, které</w:t>
      </w:r>
      <w:r w:rsidR="00ED0333" w:rsidRPr="004E79CB">
        <w:rPr>
          <w:rFonts w:ascii="Times New Roman" w:hAnsi="Times New Roman" w:cs="Times New Roman"/>
          <w:sz w:val="24"/>
          <w:szCs w:val="24"/>
        </w:rPr>
        <w:t xml:space="preserve"> se týkaly právě rozboru j</w:t>
      </w:r>
      <w:r w:rsidR="000A7C7E" w:rsidRPr="004E79CB">
        <w:rPr>
          <w:rFonts w:ascii="Times New Roman" w:hAnsi="Times New Roman" w:cs="Times New Roman"/>
          <w:sz w:val="24"/>
          <w:szCs w:val="24"/>
        </w:rPr>
        <w:t>udikatury ÚS</w:t>
      </w:r>
      <w:r w:rsidR="00ED0333" w:rsidRPr="004E79CB">
        <w:rPr>
          <w:rFonts w:ascii="Times New Roman" w:hAnsi="Times New Roman" w:cs="Times New Roman"/>
          <w:sz w:val="24"/>
          <w:szCs w:val="24"/>
        </w:rPr>
        <w:t xml:space="preserve"> ČR v </w:t>
      </w:r>
      <w:r w:rsidR="00971E4F" w:rsidRPr="004E79CB">
        <w:rPr>
          <w:rFonts w:ascii="Times New Roman" w:hAnsi="Times New Roman" w:cs="Times New Roman"/>
          <w:sz w:val="24"/>
          <w:szCs w:val="24"/>
        </w:rPr>
        <w:t>oblasti poměřování ZLPS</w:t>
      </w:r>
      <w:r w:rsidR="00ED0333" w:rsidRPr="004E79CB">
        <w:rPr>
          <w:rFonts w:ascii="Times New Roman" w:hAnsi="Times New Roman" w:cs="Times New Roman"/>
          <w:sz w:val="24"/>
          <w:szCs w:val="24"/>
        </w:rPr>
        <w:t xml:space="preserve">. Šlo o zkušenost významnou pro rozvinutí mého právního myšlení, uvědomění si, že na aplikaci práva nemůžeme pohlížet černobílou optikou, </w:t>
      </w:r>
      <w:r w:rsidR="002D77B8">
        <w:rPr>
          <w:rFonts w:ascii="Times New Roman" w:hAnsi="Times New Roman" w:cs="Times New Roman"/>
          <w:sz w:val="24"/>
          <w:szCs w:val="24"/>
        </w:rPr>
        <w:br/>
      </w:r>
      <w:r w:rsidR="00ED0333" w:rsidRPr="004E79CB">
        <w:rPr>
          <w:rFonts w:ascii="Times New Roman" w:hAnsi="Times New Roman" w:cs="Times New Roman"/>
          <w:sz w:val="24"/>
          <w:szCs w:val="24"/>
        </w:rPr>
        <w:t>kde užitím norem dojdeme buď k názoru X či Y. Otevřelo mi to nov</w:t>
      </w:r>
      <w:r w:rsidR="00F26DCC" w:rsidRPr="004E79CB">
        <w:rPr>
          <w:rFonts w:ascii="Times New Roman" w:hAnsi="Times New Roman" w:cs="Times New Roman"/>
          <w:sz w:val="24"/>
          <w:szCs w:val="24"/>
        </w:rPr>
        <w:t>ou dimenzi týkající se kolize právních</w:t>
      </w:r>
      <w:r w:rsidR="00971E4F" w:rsidRPr="004E79CB">
        <w:rPr>
          <w:rFonts w:ascii="Times New Roman" w:hAnsi="Times New Roman" w:cs="Times New Roman"/>
          <w:sz w:val="24"/>
          <w:szCs w:val="24"/>
        </w:rPr>
        <w:t xml:space="preserve"> principů, v níž si nevystačíme pouze s technikou slepé aplikace</w:t>
      </w:r>
      <w:r w:rsidR="00ED0333" w:rsidRPr="004E79CB">
        <w:rPr>
          <w:rFonts w:ascii="Times New Roman" w:hAnsi="Times New Roman" w:cs="Times New Roman"/>
          <w:sz w:val="24"/>
          <w:szCs w:val="24"/>
        </w:rPr>
        <w:t xml:space="preserve"> zákona, </w:t>
      </w:r>
      <w:r w:rsidR="002D77B8">
        <w:rPr>
          <w:rFonts w:ascii="Times New Roman" w:hAnsi="Times New Roman" w:cs="Times New Roman"/>
          <w:sz w:val="24"/>
          <w:szCs w:val="24"/>
        </w:rPr>
        <w:br/>
      </w:r>
      <w:r w:rsidR="00ED0333" w:rsidRPr="004E79CB">
        <w:rPr>
          <w:rFonts w:ascii="Times New Roman" w:hAnsi="Times New Roman" w:cs="Times New Roman"/>
          <w:sz w:val="24"/>
          <w:szCs w:val="24"/>
        </w:rPr>
        <w:t xml:space="preserve">ale </w:t>
      </w:r>
      <w:r w:rsidR="00971E4F" w:rsidRPr="004E79CB">
        <w:rPr>
          <w:rFonts w:ascii="Times New Roman" w:hAnsi="Times New Roman" w:cs="Times New Roman"/>
          <w:sz w:val="24"/>
          <w:szCs w:val="24"/>
        </w:rPr>
        <w:t>musíme poměřovat konkrétní hodnotová kritéria</w:t>
      </w:r>
      <w:r w:rsidR="00ED0333" w:rsidRPr="004E79CB">
        <w:rPr>
          <w:rFonts w:ascii="Times New Roman" w:hAnsi="Times New Roman" w:cs="Times New Roman"/>
          <w:sz w:val="24"/>
          <w:szCs w:val="24"/>
        </w:rPr>
        <w:t xml:space="preserve">, a to za </w:t>
      </w:r>
      <w:r w:rsidR="004E2A54" w:rsidRPr="004E79CB">
        <w:rPr>
          <w:rFonts w:ascii="Times New Roman" w:hAnsi="Times New Roman" w:cs="Times New Roman"/>
          <w:sz w:val="24"/>
          <w:szCs w:val="24"/>
        </w:rPr>
        <w:t>účelem dosažení co nejvyšší míry spravedlnosti.</w:t>
      </w:r>
    </w:p>
    <w:p w:rsidR="005D0BD9" w:rsidRPr="004E79CB" w:rsidRDefault="001B310B" w:rsidP="004E79CB">
      <w:pPr>
        <w:spacing w:line="36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rPr>
        <w:t>Primárním cílem</w:t>
      </w:r>
      <w:r w:rsidR="00BF2EAD" w:rsidRPr="004E79CB">
        <w:rPr>
          <w:rFonts w:ascii="Times New Roman" w:hAnsi="Times New Roman" w:cs="Times New Roman"/>
          <w:sz w:val="24"/>
          <w:szCs w:val="24"/>
        </w:rPr>
        <w:t xml:space="preserve"> práce je nastínění problematiky principu proporcionality z pohledu jeho ideových zdrojů, postupného vývoje a směru, kterým se ubírá v českém soudnictví. </w:t>
      </w:r>
      <w:r>
        <w:rPr>
          <w:rFonts w:ascii="Times New Roman" w:hAnsi="Times New Roman" w:cs="Times New Roman"/>
          <w:bCs/>
          <w:sz w:val="24"/>
          <w:szCs w:val="24"/>
        </w:rPr>
        <w:t>Sekundární cíl je sledován</w:t>
      </w:r>
      <w:r w:rsidR="00BF2EAD" w:rsidRPr="004E79CB">
        <w:rPr>
          <w:rFonts w:ascii="Times New Roman" w:hAnsi="Times New Roman" w:cs="Times New Roman"/>
          <w:bCs/>
          <w:sz w:val="24"/>
          <w:szCs w:val="24"/>
        </w:rPr>
        <w:t xml:space="preserve"> ve vytvoření práce, jež bude mít podobu </w:t>
      </w:r>
      <w:r w:rsidR="00971E4F" w:rsidRPr="004E79CB">
        <w:rPr>
          <w:rFonts w:ascii="Times New Roman" w:hAnsi="Times New Roman" w:cs="Times New Roman"/>
          <w:bCs/>
          <w:sz w:val="24"/>
          <w:szCs w:val="24"/>
        </w:rPr>
        <w:t>tzv</w:t>
      </w:r>
      <w:r w:rsidR="00971E4F" w:rsidRPr="00151158">
        <w:rPr>
          <w:rFonts w:ascii="Times New Roman" w:hAnsi="Times New Roman" w:cs="Times New Roman"/>
          <w:bCs/>
          <w:i/>
          <w:sz w:val="24"/>
          <w:szCs w:val="24"/>
        </w:rPr>
        <w:t xml:space="preserve">. </w:t>
      </w:r>
      <w:r w:rsidR="00BF2EAD" w:rsidRPr="001B310B">
        <w:rPr>
          <w:rFonts w:ascii="Times New Roman" w:hAnsi="Times New Roman" w:cs="Times New Roman"/>
          <w:bCs/>
          <w:sz w:val="24"/>
          <w:szCs w:val="24"/>
        </w:rPr>
        <w:t>startovacího můstku</w:t>
      </w:r>
      <w:r w:rsidR="00BF2EAD" w:rsidRPr="004E79CB">
        <w:rPr>
          <w:rFonts w:ascii="Times New Roman" w:hAnsi="Times New Roman" w:cs="Times New Roman"/>
          <w:bCs/>
          <w:sz w:val="24"/>
          <w:szCs w:val="24"/>
        </w:rPr>
        <w:t xml:space="preserve"> </w:t>
      </w:r>
      <w:r w:rsidR="002D77B8">
        <w:rPr>
          <w:rFonts w:ascii="Times New Roman" w:hAnsi="Times New Roman" w:cs="Times New Roman"/>
          <w:bCs/>
          <w:sz w:val="24"/>
          <w:szCs w:val="24"/>
        </w:rPr>
        <w:br/>
      </w:r>
      <w:r w:rsidR="00BF2EAD" w:rsidRPr="004E79CB">
        <w:rPr>
          <w:rFonts w:ascii="Times New Roman" w:hAnsi="Times New Roman" w:cs="Times New Roman"/>
          <w:bCs/>
          <w:sz w:val="24"/>
          <w:szCs w:val="24"/>
        </w:rPr>
        <w:t xml:space="preserve">pro všechny </w:t>
      </w:r>
      <w:r w:rsidR="0030021C">
        <w:rPr>
          <w:rFonts w:ascii="Times New Roman" w:hAnsi="Times New Roman" w:cs="Times New Roman"/>
          <w:bCs/>
          <w:sz w:val="24"/>
          <w:szCs w:val="24"/>
        </w:rPr>
        <w:t>ty, kteří se chtějí podrobněji věnovat</w:t>
      </w:r>
      <w:r w:rsidR="00BF2EAD" w:rsidRPr="004E79CB">
        <w:rPr>
          <w:rFonts w:ascii="Times New Roman" w:hAnsi="Times New Roman" w:cs="Times New Roman"/>
          <w:bCs/>
          <w:sz w:val="24"/>
          <w:szCs w:val="24"/>
        </w:rPr>
        <w:t xml:space="preserve"> otázce týkající se </w:t>
      </w:r>
      <w:r w:rsidR="0030021C">
        <w:rPr>
          <w:rFonts w:ascii="Times New Roman" w:hAnsi="Times New Roman" w:cs="Times New Roman"/>
          <w:bCs/>
          <w:sz w:val="24"/>
          <w:szCs w:val="24"/>
        </w:rPr>
        <w:t>daného tématu</w:t>
      </w:r>
      <w:r w:rsidR="00BF2EAD" w:rsidRPr="004E79CB">
        <w:rPr>
          <w:rFonts w:ascii="Times New Roman" w:hAnsi="Times New Roman" w:cs="Times New Roman"/>
          <w:bCs/>
          <w:sz w:val="24"/>
          <w:szCs w:val="24"/>
        </w:rPr>
        <w:t xml:space="preserve">. Nutno říci, že každá z </w:t>
      </w:r>
      <w:r w:rsidR="0030021C">
        <w:rPr>
          <w:rFonts w:ascii="Times New Roman" w:hAnsi="Times New Roman" w:cs="Times New Roman"/>
          <w:bCs/>
          <w:sz w:val="24"/>
          <w:szCs w:val="24"/>
        </w:rPr>
        <w:t>kapitol by si zasloužila mnohem</w:t>
      </w:r>
      <w:r w:rsidR="00BF2EAD" w:rsidRPr="004E79CB">
        <w:rPr>
          <w:rFonts w:ascii="Times New Roman" w:hAnsi="Times New Roman" w:cs="Times New Roman"/>
          <w:bCs/>
          <w:sz w:val="24"/>
          <w:szCs w:val="24"/>
        </w:rPr>
        <w:t xml:space="preserve"> větší prostor, ve kterém by byla provedena </w:t>
      </w:r>
      <w:r w:rsidR="004E79CB">
        <w:rPr>
          <w:rFonts w:ascii="Times New Roman" w:hAnsi="Times New Roman" w:cs="Times New Roman"/>
          <w:bCs/>
          <w:sz w:val="24"/>
          <w:szCs w:val="24"/>
        </w:rPr>
        <w:t>výrazně</w:t>
      </w:r>
      <w:r w:rsidR="000A7C7E" w:rsidRPr="004E79CB">
        <w:rPr>
          <w:rFonts w:ascii="Times New Roman" w:hAnsi="Times New Roman" w:cs="Times New Roman"/>
          <w:bCs/>
          <w:sz w:val="24"/>
          <w:szCs w:val="24"/>
        </w:rPr>
        <w:t xml:space="preserve"> komplexnější a pod</w:t>
      </w:r>
      <w:r w:rsidR="00285FBC" w:rsidRPr="004E79CB">
        <w:rPr>
          <w:rFonts w:ascii="Times New Roman" w:hAnsi="Times New Roman" w:cs="Times New Roman"/>
          <w:bCs/>
          <w:sz w:val="24"/>
          <w:szCs w:val="24"/>
        </w:rPr>
        <w:t>ro</w:t>
      </w:r>
      <w:r w:rsidR="000A7C7E" w:rsidRPr="004E79CB">
        <w:rPr>
          <w:rFonts w:ascii="Times New Roman" w:hAnsi="Times New Roman" w:cs="Times New Roman"/>
          <w:bCs/>
          <w:sz w:val="24"/>
          <w:szCs w:val="24"/>
        </w:rPr>
        <w:t xml:space="preserve">bnější </w:t>
      </w:r>
      <w:r w:rsidR="00BF2EAD" w:rsidRPr="004E79CB">
        <w:rPr>
          <w:rFonts w:ascii="Times New Roman" w:hAnsi="Times New Roman" w:cs="Times New Roman"/>
          <w:bCs/>
          <w:sz w:val="24"/>
          <w:szCs w:val="24"/>
        </w:rPr>
        <w:t>analýza. Stanovený rozsah práce to však nedovoluje, tudíž nezbývá nic ji</w:t>
      </w:r>
      <w:r w:rsidR="00971E4F" w:rsidRPr="004E79CB">
        <w:rPr>
          <w:rFonts w:ascii="Times New Roman" w:hAnsi="Times New Roman" w:cs="Times New Roman"/>
          <w:bCs/>
          <w:sz w:val="24"/>
          <w:szCs w:val="24"/>
        </w:rPr>
        <w:t>ného, než jít pouze po povrchu</w:t>
      </w:r>
      <w:r w:rsidR="00BF2EAD" w:rsidRPr="004E79CB">
        <w:rPr>
          <w:rFonts w:ascii="Times New Roman" w:hAnsi="Times New Roman" w:cs="Times New Roman"/>
          <w:bCs/>
          <w:sz w:val="24"/>
          <w:szCs w:val="24"/>
        </w:rPr>
        <w:t xml:space="preserve"> přímou cestou k cíli.</w:t>
      </w:r>
    </w:p>
    <w:p w:rsidR="00ED0333" w:rsidRPr="004E79CB" w:rsidRDefault="00ED0333" w:rsidP="004E79CB">
      <w:pPr>
        <w:spacing w:line="360" w:lineRule="auto"/>
        <w:ind w:firstLine="432"/>
        <w:contextualSpacing/>
        <w:jc w:val="both"/>
        <w:rPr>
          <w:rFonts w:ascii="Times New Roman" w:hAnsi="Times New Roman" w:cs="Times New Roman"/>
          <w:sz w:val="24"/>
          <w:szCs w:val="24"/>
        </w:rPr>
      </w:pPr>
      <w:r w:rsidRPr="004E79CB">
        <w:rPr>
          <w:rFonts w:ascii="Times New Roman" w:hAnsi="Times New Roman" w:cs="Times New Roman"/>
          <w:sz w:val="24"/>
          <w:szCs w:val="24"/>
        </w:rPr>
        <w:t>Diplomov</w:t>
      </w:r>
      <w:r w:rsidR="00BF2EAD" w:rsidRPr="004E79CB">
        <w:rPr>
          <w:rFonts w:ascii="Times New Roman" w:hAnsi="Times New Roman" w:cs="Times New Roman"/>
          <w:sz w:val="24"/>
          <w:szCs w:val="24"/>
        </w:rPr>
        <w:t xml:space="preserve">á práce </w:t>
      </w:r>
      <w:r w:rsidR="0030021C">
        <w:rPr>
          <w:rFonts w:ascii="Times New Roman" w:hAnsi="Times New Roman" w:cs="Times New Roman"/>
          <w:sz w:val="24"/>
          <w:szCs w:val="24"/>
        </w:rPr>
        <w:t>je rozvržena</w:t>
      </w:r>
      <w:r w:rsidR="00BF2EAD" w:rsidRPr="004E79CB">
        <w:rPr>
          <w:rFonts w:ascii="Times New Roman" w:hAnsi="Times New Roman" w:cs="Times New Roman"/>
          <w:sz w:val="24"/>
          <w:szCs w:val="24"/>
        </w:rPr>
        <w:t xml:space="preserve"> do </w:t>
      </w:r>
      <w:r w:rsidR="007B0E63">
        <w:rPr>
          <w:rFonts w:ascii="Times New Roman" w:hAnsi="Times New Roman" w:cs="Times New Roman"/>
          <w:sz w:val="24"/>
          <w:szCs w:val="24"/>
        </w:rPr>
        <w:t>pěti</w:t>
      </w:r>
      <w:r w:rsidR="00971E4F" w:rsidRPr="004E79CB">
        <w:rPr>
          <w:rFonts w:ascii="Times New Roman" w:hAnsi="Times New Roman" w:cs="Times New Roman"/>
          <w:sz w:val="24"/>
          <w:szCs w:val="24"/>
        </w:rPr>
        <w:t xml:space="preserve"> kapitol, jejichž</w:t>
      </w:r>
      <w:r w:rsidRPr="004E79CB">
        <w:rPr>
          <w:rFonts w:ascii="Times New Roman" w:hAnsi="Times New Roman" w:cs="Times New Roman"/>
          <w:sz w:val="24"/>
          <w:szCs w:val="24"/>
        </w:rPr>
        <w:t xml:space="preserve"> cílem je postupně nastínit danou problematiku od prvopočátků až do současnosti.</w:t>
      </w:r>
    </w:p>
    <w:p w:rsidR="00ED0333" w:rsidRPr="004E79CB" w:rsidRDefault="005A4009" w:rsidP="004E79CB">
      <w:pPr>
        <w:spacing w:line="360" w:lineRule="auto"/>
        <w:ind w:firstLine="432"/>
        <w:contextualSpacing/>
        <w:jc w:val="both"/>
        <w:rPr>
          <w:rFonts w:ascii="Times New Roman" w:hAnsi="Times New Roman" w:cs="Times New Roman"/>
          <w:bCs/>
          <w:sz w:val="24"/>
          <w:szCs w:val="24"/>
        </w:rPr>
      </w:pPr>
      <w:r>
        <w:rPr>
          <w:rFonts w:ascii="Times New Roman" w:hAnsi="Times New Roman" w:cs="Times New Roman"/>
          <w:sz w:val="24"/>
          <w:szCs w:val="24"/>
        </w:rPr>
        <w:t>První</w:t>
      </w:r>
      <w:r w:rsidR="00ED0333" w:rsidRPr="004E79CB">
        <w:rPr>
          <w:rFonts w:ascii="Times New Roman" w:hAnsi="Times New Roman" w:cs="Times New Roman"/>
          <w:sz w:val="24"/>
          <w:szCs w:val="24"/>
        </w:rPr>
        <w:t xml:space="preserve"> kapitola se týká objasnění zásadního pojmu </w:t>
      </w:r>
      <w:r w:rsidR="004E2A54" w:rsidRPr="00BD03B4">
        <w:rPr>
          <w:rFonts w:ascii="Times New Roman" w:hAnsi="Times New Roman" w:cs="Times New Roman"/>
          <w:i/>
          <w:sz w:val="24"/>
          <w:szCs w:val="24"/>
        </w:rPr>
        <w:t xml:space="preserve">právní </w:t>
      </w:r>
      <w:r w:rsidR="00ED0333" w:rsidRPr="00BD03B4">
        <w:rPr>
          <w:rFonts w:ascii="Times New Roman" w:hAnsi="Times New Roman" w:cs="Times New Roman"/>
          <w:i/>
          <w:sz w:val="24"/>
          <w:szCs w:val="24"/>
        </w:rPr>
        <w:t>princip</w:t>
      </w:r>
      <w:r w:rsidR="00ED0333" w:rsidRPr="004E79CB">
        <w:rPr>
          <w:rFonts w:ascii="Times New Roman" w:hAnsi="Times New Roman" w:cs="Times New Roman"/>
          <w:sz w:val="24"/>
          <w:szCs w:val="24"/>
        </w:rPr>
        <w:t xml:space="preserve">, jenž je stěžejní </w:t>
      </w:r>
      <w:r w:rsidR="002D77B8">
        <w:rPr>
          <w:rFonts w:ascii="Times New Roman" w:hAnsi="Times New Roman" w:cs="Times New Roman"/>
          <w:sz w:val="24"/>
          <w:szCs w:val="24"/>
        </w:rPr>
        <w:br/>
      </w:r>
      <w:r w:rsidR="00ED0333" w:rsidRPr="004E79CB">
        <w:rPr>
          <w:rFonts w:ascii="Times New Roman" w:hAnsi="Times New Roman" w:cs="Times New Roman"/>
          <w:sz w:val="24"/>
          <w:szCs w:val="24"/>
        </w:rPr>
        <w:t>pro poch</w:t>
      </w:r>
      <w:r w:rsidR="009B585F" w:rsidRPr="004E79CB">
        <w:rPr>
          <w:rFonts w:ascii="Times New Roman" w:hAnsi="Times New Roman" w:cs="Times New Roman"/>
          <w:sz w:val="24"/>
          <w:szCs w:val="24"/>
        </w:rPr>
        <w:t>opení daného tématu.</w:t>
      </w:r>
      <w:r w:rsidR="00ED0333" w:rsidRPr="004E79CB">
        <w:rPr>
          <w:rFonts w:ascii="Times New Roman" w:hAnsi="Times New Roman" w:cs="Times New Roman"/>
          <w:sz w:val="24"/>
          <w:szCs w:val="24"/>
        </w:rPr>
        <w:t xml:space="preserve"> Vytvoření teoretického základu pro postupnou genezi </w:t>
      </w:r>
      <w:r w:rsidR="002D77B8">
        <w:rPr>
          <w:rFonts w:ascii="Times New Roman" w:hAnsi="Times New Roman" w:cs="Times New Roman"/>
          <w:sz w:val="24"/>
          <w:szCs w:val="24"/>
        </w:rPr>
        <w:br/>
      </w:r>
      <w:r w:rsidR="00ED0333" w:rsidRPr="004E79CB">
        <w:rPr>
          <w:rFonts w:ascii="Times New Roman" w:hAnsi="Times New Roman" w:cs="Times New Roman"/>
          <w:sz w:val="24"/>
          <w:szCs w:val="24"/>
        </w:rPr>
        <w:t>tohoto právního nástroje bylo dosaženo zejména na základě odborných disputací, jejichž cíl spočíval v</w:t>
      </w:r>
      <w:r w:rsidR="00117257" w:rsidRPr="004E79CB">
        <w:rPr>
          <w:rFonts w:ascii="Times New Roman" w:hAnsi="Times New Roman" w:cs="Times New Roman"/>
          <w:sz w:val="24"/>
          <w:szCs w:val="24"/>
        </w:rPr>
        <w:t> </w:t>
      </w:r>
      <w:r w:rsidR="00ED0333" w:rsidRPr="004E79CB">
        <w:rPr>
          <w:rFonts w:ascii="Times New Roman" w:hAnsi="Times New Roman" w:cs="Times New Roman"/>
          <w:sz w:val="24"/>
          <w:szCs w:val="24"/>
        </w:rPr>
        <w:t>definování</w:t>
      </w:r>
      <w:r w:rsidR="00117257" w:rsidRPr="004E79CB">
        <w:rPr>
          <w:rFonts w:ascii="Times New Roman" w:hAnsi="Times New Roman" w:cs="Times New Roman"/>
          <w:sz w:val="24"/>
          <w:szCs w:val="24"/>
        </w:rPr>
        <w:t xml:space="preserve"> právního</w:t>
      </w:r>
      <w:r w:rsidR="00ED0333" w:rsidRPr="004E79CB">
        <w:rPr>
          <w:rFonts w:ascii="Times New Roman" w:hAnsi="Times New Roman" w:cs="Times New Roman"/>
          <w:sz w:val="24"/>
          <w:szCs w:val="24"/>
        </w:rPr>
        <w:t xml:space="preserve"> principu</w:t>
      </w:r>
      <w:r w:rsidR="00F26DCC" w:rsidRPr="004E79CB">
        <w:rPr>
          <w:rFonts w:ascii="Times New Roman" w:hAnsi="Times New Roman" w:cs="Times New Roman"/>
          <w:sz w:val="24"/>
          <w:szCs w:val="24"/>
        </w:rPr>
        <w:t xml:space="preserve"> a ve snaze</w:t>
      </w:r>
      <w:r w:rsidR="00526210" w:rsidRPr="004E79CB">
        <w:rPr>
          <w:rFonts w:ascii="Times New Roman" w:hAnsi="Times New Roman" w:cs="Times New Roman"/>
          <w:sz w:val="24"/>
          <w:szCs w:val="24"/>
        </w:rPr>
        <w:t xml:space="preserve"> jej odlišit od pojmu </w:t>
      </w:r>
      <w:r w:rsidR="00526210" w:rsidRPr="00BD03B4">
        <w:rPr>
          <w:rFonts w:ascii="Times New Roman" w:hAnsi="Times New Roman" w:cs="Times New Roman"/>
          <w:i/>
          <w:sz w:val="24"/>
          <w:szCs w:val="24"/>
        </w:rPr>
        <w:t>právní norma</w:t>
      </w:r>
      <w:r w:rsidR="0030021C">
        <w:rPr>
          <w:rFonts w:ascii="Times New Roman" w:hAnsi="Times New Roman" w:cs="Times New Roman"/>
          <w:i/>
          <w:sz w:val="24"/>
          <w:szCs w:val="24"/>
        </w:rPr>
        <w:t>.</w:t>
      </w:r>
      <w:r w:rsidR="00ED0333" w:rsidRPr="004E79CB">
        <w:rPr>
          <w:rFonts w:ascii="Times New Roman" w:hAnsi="Times New Roman" w:cs="Times New Roman"/>
          <w:sz w:val="24"/>
          <w:szCs w:val="24"/>
        </w:rPr>
        <w:t xml:space="preserve"> Významným hnacím motorem v tomto snažení byl spor mezi pozitivisty a </w:t>
      </w:r>
      <w:proofErr w:type="spellStart"/>
      <w:r w:rsidR="00ED0333" w:rsidRPr="004E79CB">
        <w:rPr>
          <w:rFonts w:ascii="Times New Roman" w:hAnsi="Times New Roman" w:cs="Times New Roman"/>
          <w:sz w:val="24"/>
          <w:szCs w:val="24"/>
        </w:rPr>
        <w:t>iusnaturalisty</w:t>
      </w:r>
      <w:proofErr w:type="spellEnd"/>
      <w:r w:rsidR="00ED0333" w:rsidRPr="004E79CB">
        <w:rPr>
          <w:rFonts w:ascii="Times New Roman" w:hAnsi="Times New Roman" w:cs="Times New Roman"/>
          <w:sz w:val="24"/>
          <w:szCs w:val="24"/>
        </w:rPr>
        <w:t>.</w:t>
      </w:r>
      <w:r w:rsidR="00E34E79">
        <w:rPr>
          <w:rFonts w:ascii="Times New Roman" w:hAnsi="Times New Roman" w:cs="Times New Roman"/>
          <w:sz w:val="24"/>
          <w:szCs w:val="24"/>
        </w:rPr>
        <w:t xml:space="preserve"> V této kapitole jsou rozebírány úvahy</w:t>
      </w:r>
      <w:r w:rsidR="00ED0333" w:rsidRPr="004E79CB">
        <w:rPr>
          <w:rFonts w:ascii="Times New Roman" w:hAnsi="Times New Roman" w:cs="Times New Roman"/>
          <w:sz w:val="24"/>
          <w:szCs w:val="24"/>
        </w:rPr>
        <w:t xml:space="preserve"> právních teoret</w:t>
      </w:r>
      <w:r w:rsidR="00526210" w:rsidRPr="004E79CB">
        <w:rPr>
          <w:rFonts w:ascii="Times New Roman" w:hAnsi="Times New Roman" w:cs="Times New Roman"/>
          <w:sz w:val="24"/>
          <w:szCs w:val="24"/>
        </w:rPr>
        <w:t>iků</w:t>
      </w:r>
      <w:r w:rsidR="00ED0333" w:rsidRPr="004E79CB">
        <w:rPr>
          <w:rFonts w:ascii="Times New Roman" w:hAnsi="Times New Roman" w:cs="Times New Roman"/>
          <w:sz w:val="24"/>
          <w:szCs w:val="24"/>
        </w:rPr>
        <w:t>, jejichž názorové konfl</w:t>
      </w:r>
      <w:r w:rsidR="00F26DCC" w:rsidRPr="004E79CB">
        <w:rPr>
          <w:rFonts w:ascii="Times New Roman" w:hAnsi="Times New Roman" w:cs="Times New Roman"/>
          <w:sz w:val="24"/>
          <w:szCs w:val="24"/>
        </w:rPr>
        <w:t xml:space="preserve">ikty </w:t>
      </w:r>
      <w:r w:rsidR="002D77B8">
        <w:rPr>
          <w:rFonts w:ascii="Times New Roman" w:hAnsi="Times New Roman" w:cs="Times New Roman"/>
          <w:sz w:val="24"/>
          <w:szCs w:val="24"/>
        </w:rPr>
        <w:br/>
      </w:r>
      <w:r w:rsidR="00F26DCC" w:rsidRPr="004E79CB">
        <w:rPr>
          <w:rFonts w:ascii="Times New Roman" w:hAnsi="Times New Roman" w:cs="Times New Roman"/>
          <w:sz w:val="24"/>
          <w:szCs w:val="24"/>
        </w:rPr>
        <w:t>a vzájemné doplňování vedly</w:t>
      </w:r>
      <w:r w:rsidR="00ED0333" w:rsidRPr="004E79CB">
        <w:rPr>
          <w:rFonts w:ascii="Times New Roman" w:hAnsi="Times New Roman" w:cs="Times New Roman"/>
          <w:sz w:val="24"/>
          <w:szCs w:val="24"/>
        </w:rPr>
        <w:t xml:space="preserve"> přímou linií k vytvoření princip</w:t>
      </w:r>
      <w:r w:rsidR="00526210" w:rsidRPr="004E79CB">
        <w:rPr>
          <w:rFonts w:ascii="Times New Roman" w:hAnsi="Times New Roman" w:cs="Times New Roman"/>
          <w:sz w:val="24"/>
          <w:szCs w:val="24"/>
        </w:rPr>
        <w:t>u proporcionality,</w:t>
      </w:r>
      <w:r w:rsidR="00ED0333" w:rsidRPr="004E79CB">
        <w:rPr>
          <w:rFonts w:ascii="Times New Roman" w:hAnsi="Times New Roman" w:cs="Times New Roman"/>
          <w:sz w:val="24"/>
          <w:szCs w:val="24"/>
        </w:rPr>
        <w:t xml:space="preserve"> konkrétně</w:t>
      </w:r>
      <w:r w:rsidR="0030021C">
        <w:rPr>
          <w:rFonts w:ascii="Times New Roman" w:hAnsi="Times New Roman" w:cs="Times New Roman"/>
          <w:sz w:val="24"/>
          <w:szCs w:val="24"/>
        </w:rPr>
        <w:t xml:space="preserve"> se jedná</w:t>
      </w:r>
      <w:r w:rsidR="00526210" w:rsidRPr="004E79CB">
        <w:rPr>
          <w:rFonts w:ascii="Times New Roman" w:hAnsi="Times New Roman" w:cs="Times New Roman"/>
          <w:sz w:val="24"/>
          <w:szCs w:val="24"/>
        </w:rPr>
        <w:t xml:space="preserve"> o</w:t>
      </w:r>
      <w:r w:rsidR="00ED0333" w:rsidRPr="004E79CB">
        <w:rPr>
          <w:rFonts w:ascii="Times New Roman" w:hAnsi="Times New Roman" w:cs="Times New Roman"/>
          <w:sz w:val="24"/>
          <w:szCs w:val="24"/>
        </w:rPr>
        <w:t xml:space="preserve"> </w:t>
      </w:r>
      <w:r w:rsidR="00526210" w:rsidRPr="004E79CB">
        <w:rPr>
          <w:rFonts w:ascii="Times New Roman" w:hAnsi="Times New Roman" w:cs="Times New Roman"/>
          <w:b/>
          <w:bCs/>
          <w:sz w:val="24"/>
          <w:szCs w:val="24"/>
        </w:rPr>
        <w:t xml:space="preserve">Herberta </w:t>
      </w:r>
      <w:proofErr w:type="spellStart"/>
      <w:r w:rsidR="00526210" w:rsidRPr="004E79CB">
        <w:rPr>
          <w:rFonts w:ascii="Times New Roman" w:hAnsi="Times New Roman" w:cs="Times New Roman"/>
          <w:b/>
          <w:bCs/>
          <w:sz w:val="24"/>
          <w:szCs w:val="24"/>
        </w:rPr>
        <w:t>Lionela</w:t>
      </w:r>
      <w:proofErr w:type="spellEnd"/>
      <w:r w:rsidR="00526210" w:rsidRPr="004E79CB">
        <w:rPr>
          <w:rFonts w:ascii="Times New Roman" w:hAnsi="Times New Roman" w:cs="Times New Roman"/>
          <w:b/>
          <w:bCs/>
          <w:sz w:val="24"/>
          <w:szCs w:val="24"/>
        </w:rPr>
        <w:t xml:space="preserve"> </w:t>
      </w:r>
      <w:proofErr w:type="spellStart"/>
      <w:r w:rsidR="00526210" w:rsidRPr="004E79CB">
        <w:rPr>
          <w:rFonts w:ascii="Times New Roman" w:hAnsi="Times New Roman" w:cs="Times New Roman"/>
          <w:b/>
          <w:bCs/>
          <w:sz w:val="24"/>
          <w:szCs w:val="24"/>
        </w:rPr>
        <w:t>Adolphus</w:t>
      </w:r>
      <w:proofErr w:type="spellEnd"/>
      <w:r w:rsidR="00526210" w:rsidRPr="004E79CB">
        <w:rPr>
          <w:rFonts w:ascii="Times New Roman" w:hAnsi="Times New Roman" w:cs="Times New Roman"/>
          <w:b/>
          <w:bCs/>
          <w:sz w:val="24"/>
          <w:szCs w:val="24"/>
        </w:rPr>
        <w:t xml:space="preserve"> </w:t>
      </w:r>
      <w:proofErr w:type="spellStart"/>
      <w:r w:rsidR="00526210" w:rsidRPr="004E79CB">
        <w:rPr>
          <w:rFonts w:ascii="Times New Roman" w:hAnsi="Times New Roman" w:cs="Times New Roman"/>
          <w:b/>
          <w:bCs/>
          <w:sz w:val="24"/>
          <w:szCs w:val="24"/>
        </w:rPr>
        <w:t>Harta</w:t>
      </w:r>
      <w:proofErr w:type="spellEnd"/>
      <w:r w:rsidR="00ED0333" w:rsidRPr="004E79CB">
        <w:rPr>
          <w:rFonts w:ascii="Times New Roman" w:hAnsi="Times New Roman" w:cs="Times New Roman"/>
          <w:b/>
          <w:bCs/>
          <w:sz w:val="24"/>
          <w:szCs w:val="24"/>
        </w:rPr>
        <w:t xml:space="preserve">, </w:t>
      </w:r>
      <w:proofErr w:type="spellStart"/>
      <w:r w:rsidR="00526210" w:rsidRPr="004E79CB">
        <w:rPr>
          <w:rFonts w:ascii="Times New Roman" w:hAnsi="Times New Roman" w:cs="Times New Roman"/>
          <w:b/>
          <w:bCs/>
          <w:sz w:val="24"/>
          <w:szCs w:val="24"/>
        </w:rPr>
        <w:t>Ronalda</w:t>
      </w:r>
      <w:proofErr w:type="spellEnd"/>
      <w:r w:rsidR="00526210" w:rsidRPr="004E79CB">
        <w:rPr>
          <w:rFonts w:ascii="Times New Roman" w:hAnsi="Times New Roman" w:cs="Times New Roman"/>
          <w:b/>
          <w:bCs/>
          <w:sz w:val="24"/>
          <w:szCs w:val="24"/>
        </w:rPr>
        <w:t xml:space="preserve"> </w:t>
      </w:r>
      <w:proofErr w:type="spellStart"/>
      <w:r w:rsidR="00526210" w:rsidRPr="004E79CB">
        <w:rPr>
          <w:rFonts w:ascii="Times New Roman" w:hAnsi="Times New Roman" w:cs="Times New Roman"/>
          <w:b/>
          <w:bCs/>
          <w:sz w:val="24"/>
          <w:szCs w:val="24"/>
        </w:rPr>
        <w:t>Dworkina</w:t>
      </w:r>
      <w:proofErr w:type="spellEnd"/>
      <w:r w:rsidR="00ED0333" w:rsidRPr="004E79CB">
        <w:rPr>
          <w:rFonts w:ascii="Times New Roman" w:hAnsi="Times New Roman" w:cs="Times New Roman"/>
          <w:b/>
          <w:bCs/>
          <w:sz w:val="24"/>
          <w:szCs w:val="24"/>
        </w:rPr>
        <w:t xml:space="preserve">  a </w:t>
      </w:r>
      <w:r w:rsidR="00526210" w:rsidRPr="004E79CB">
        <w:rPr>
          <w:rFonts w:ascii="Times New Roman" w:hAnsi="Times New Roman" w:cs="Times New Roman"/>
          <w:b/>
          <w:bCs/>
          <w:sz w:val="24"/>
          <w:szCs w:val="24"/>
        </w:rPr>
        <w:t xml:space="preserve">Roberta </w:t>
      </w:r>
      <w:proofErr w:type="spellStart"/>
      <w:r w:rsidR="00526210" w:rsidRPr="004E79CB">
        <w:rPr>
          <w:rFonts w:ascii="Times New Roman" w:hAnsi="Times New Roman" w:cs="Times New Roman"/>
          <w:b/>
          <w:bCs/>
          <w:sz w:val="24"/>
          <w:szCs w:val="24"/>
        </w:rPr>
        <w:t>Alexyho</w:t>
      </w:r>
      <w:proofErr w:type="spellEnd"/>
      <w:r w:rsidR="00ED0333" w:rsidRPr="004E79CB">
        <w:rPr>
          <w:rFonts w:ascii="Times New Roman" w:hAnsi="Times New Roman" w:cs="Times New Roman"/>
          <w:b/>
          <w:bCs/>
          <w:sz w:val="24"/>
          <w:szCs w:val="24"/>
        </w:rPr>
        <w:t>.</w:t>
      </w:r>
    </w:p>
    <w:p w:rsidR="00812A40" w:rsidRPr="004E79CB" w:rsidRDefault="005A4009" w:rsidP="00BD03B4">
      <w:pPr>
        <w:autoSpaceDE w:val="0"/>
        <w:autoSpaceDN w:val="0"/>
        <w:adjustRightInd w:val="0"/>
        <w:spacing w:after="0" w:line="360" w:lineRule="auto"/>
        <w:ind w:firstLine="432"/>
        <w:contextualSpacing/>
        <w:jc w:val="both"/>
        <w:rPr>
          <w:rFonts w:ascii="Times New Roman" w:hAnsi="Times New Roman" w:cs="Times New Roman"/>
          <w:bCs/>
          <w:sz w:val="24"/>
          <w:szCs w:val="24"/>
        </w:rPr>
      </w:pPr>
      <w:r>
        <w:rPr>
          <w:rFonts w:ascii="Times New Roman" w:hAnsi="Times New Roman" w:cs="Times New Roman"/>
          <w:bCs/>
          <w:sz w:val="24"/>
          <w:szCs w:val="24"/>
        </w:rPr>
        <w:t>Druhá</w:t>
      </w:r>
      <w:r w:rsidR="00ED0333" w:rsidRPr="004E79CB">
        <w:rPr>
          <w:rFonts w:ascii="Times New Roman" w:hAnsi="Times New Roman" w:cs="Times New Roman"/>
          <w:bCs/>
          <w:sz w:val="24"/>
          <w:szCs w:val="24"/>
        </w:rPr>
        <w:t xml:space="preserve"> kapitola</w:t>
      </w:r>
      <w:r w:rsidR="004E79CB">
        <w:rPr>
          <w:rFonts w:ascii="Times New Roman" w:hAnsi="Times New Roman" w:cs="Times New Roman"/>
          <w:bCs/>
          <w:sz w:val="24"/>
          <w:szCs w:val="24"/>
        </w:rPr>
        <w:t xml:space="preserve"> pojednává o</w:t>
      </w:r>
      <w:r w:rsidR="00ED0333" w:rsidRPr="004E79CB">
        <w:rPr>
          <w:rFonts w:ascii="Times New Roman" w:hAnsi="Times New Roman" w:cs="Times New Roman"/>
          <w:bCs/>
          <w:sz w:val="24"/>
          <w:szCs w:val="24"/>
        </w:rPr>
        <w:t xml:space="preserve"> </w:t>
      </w:r>
      <w:r w:rsidR="004E79CB">
        <w:rPr>
          <w:rFonts w:ascii="Times New Roman" w:hAnsi="Times New Roman" w:cs="Times New Roman"/>
          <w:bCs/>
          <w:sz w:val="24"/>
          <w:szCs w:val="24"/>
        </w:rPr>
        <w:t xml:space="preserve">postupném </w:t>
      </w:r>
      <w:r w:rsidR="004E2A54" w:rsidRPr="004E79CB">
        <w:rPr>
          <w:rFonts w:ascii="Times New Roman" w:hAnsi="Times New Roman" w:cs="Times New Roman"/>
          <w:bCs/>
          <w:sz w:val="24"/>
          <w:szCs w:val="24"/>
        </w:rPr>
        <w:t>vývoji</w:t>
      </w:r>
      <w:r w:rsidR="00ED0333" w:rsidRPr="004E79CB">
        <w:rPr>
          <w:rFonts w:ascii="Times New Roman" w:hAnsi="Times New Roman" w:cs="Times New Roman"/>
          <w:bCs/>
          <w:sz w:val="24"/>
          <w:szCs w:val="24"/>
        </w:rPr>
        <w:t xml:space="preserve"> prin</w:t>
      </w:r>
      <w:r w:rsidR="00CA1E9B" w:rsidRPr="004E79CB">
        <w:rPr>
          <w:rFonts w:ascii="Times New Roman" w:hAnsi="Times New Roman" w:cs="Times New Roman"/>
          <w:bCs/>
          <w:sz w:val="24"/>
          <w:szCs w:val="24"/>
        </w:rPr>
        <w:t>cipu proporcionality</w:t>
      </w:r>
      <w:r w:rsidR="004E79CB">
        <w:rPr>
          <w:rFonts w:ascii="Times New Roman" w:hAnsi="Times New Roman" w:cs="Times New Roman"/>
          <w:bCs/>
          <w:sz w:val="24"/>
          <w:szCs w:val="24"/>
        </w:rPr>
        <w:t xml:space="preserve">. </w:t>
      </w:r>
      <w:r w:rsidR="00CA1E9B" w:rsidRPr="004E79CB">
        <w:rPr>
          <w:rFonts w:ascii="Times New Roman" w:hAnsi="Times New Roman" w:cs="Times New Roman"/>
          <w:bCs/>
          <w:sz w:val="24"/>
          <w:szCs w:val="24"/>
        </w:rPr>
        <w:t xml:space="preserve">Základem </w:t>
      </w:r>
      <w:r w:rsidR="002D77B8">
        <w:rPr>
          <w:rFonts w:ascii="Times New Roman" w:hAnsi="Times New Roman" w:cs="Times New Roman"/>
          <w:bCs/>
          <w:sz w:val="24"/>
          <w:szCs w:val="24"/>
        </w:rPr>
        <w:br/>
      </w:r>
      <w:r w:rsidR="00CA1E9B" w:rsidRPr="004E79CB">
        <w:rPr>
          <w:rFonts w:ascii="Times New Roman" w:hAnsi="Times New Roman" w:cs="Times New Roman"/>
          <w:bCs/>
          <w:sz w:val="24"/>
          <w:szCs w:val="24"/>
        </w:rPr>
        <w:t>této čá</w:t>
      </w:r>
      <w:r w:rsidR="00117257" w:rsidRPr="004E79CB">
        <w:rPr>
          <w:rFonts w:ascii="Times New Roman" w:hAnsi="Times New Roman" w:cs="Times New Roman"/>
          <w:bCs/>
          <w:sz w:val="24"/>
          <w:szCs w:val="24"/>
        </w:rPr>
        <w:t xml:space="preserve">sti je </w:t>
      </w:r>
      <w:r w:rsidR="00F26DCC" w:rsidRPr="004E79CB">
        <w:rPr>
          <w:rFonts w:ascii="Times New Roman" w:hAnsi="Times New Roman" w:cs="Times New Roman"/>
          <w:bCs/>
          <w:sz w:val="24"/>
          <w:szCs w:val="24"/>
        </w:rPr>
        <w:t>rozbor</w:t>
      </w:r>
      <w:r w:rsidR="00CA1E9B" w:rsidRPr="004E79CB">
        <w:rPr>
          <w:rFonts w:ascii="Times New Roman" w:hAnsi="Times New Roman" w:cs="Times New Roman"/>
          <w:bCs/>
          <w:sz w:val="24"/>
          <w:szCs w:val="24"/>
        </w:rPr>
        <w:t xml:space="preserve"> </w:t>
      </w:r>
      <w:r w:rsidR="00117257" w:rsidRPr="004E79CB">
        <w:rPr>
          <w:rFonts w:ascii="Times New Roman" w:hAnsi="Times New Roman" w:cs="Times New Roman"/>
          <w:bCs/>
          <w:sz w:val="24"/>
          <w:szCs w:val="24"/>
        </w:rPr>
        <w:t xml:space="preserve">doktríny vytvořené na základě analýzy </w:t>
      </w:r>
      <w:r w:rsidR="00CA1E9B" w:rsidRPr="004E79CB">
        <w:rPr>
          <w:rFonts w:ascii="Times New Roman" w:hAnsi="Times New Roman" w:cs="Times New Roman"/>
          <w:bCs/>
          <w:sz w:val="24"/>
          <w:szCs w:val="24"/>
        </w:rPr>
        <w:t>judikatury Spolkového Ústavního soudu</w:t>
      </w:r>
      <w:r w:rsidR="002C4B83">
        <w:rPr>
          <w:rFonts w:ascii="Times New Roman" w:hAnsi="Times New Roman" w:cs="Times New Roman"/>
          <w:bCs/>
          <w:sz w:val="24"/>
          <w:szCs w:val="24"/>
        </w:rPr>
        <w:t xml:space="preserve"> SRN</w:t>
      </w:r>
      <w:r w:rsidR="00CA1E9B" w:rsidRPr="004E79CB">
        <w:rPr>
          <w:rFonts w:ascii="Times New Roman" w:hAnsi="Times New Roman" w:cs="Times New Roman"/>
          <w:bCs/>
          <w:sz w:val="24"/>
          <w:szCs w:val="24"/>
        </w:rPr>
        <w:t xml:space="preserve"> v podání Roberta </w:t>
      </w:r>
      <w:proofErr w:type="spellStart"/>
      <w:r w:rsidR="00CA1E9B" w:rsidRPr="004E79CB">
        <w:rPr>
          <w:rFonts w:ascii="Times New Roman" w:hAnsi="Times New Roman" w:cs="Times New Roman"/>
          <w:bCs/>
          <w:sz w:val="24"/>
          <w:szCs w:val="24"/>
        </w:rPr>
        <w:t>Alexyho</w:t>
      </w:r>
      <w:proofErr w:type="spellEnd"/>
      <w:r w:rsidR="00CA1E9B" w:rsidRPr="004E79CB">
        <w:rPr>
          <w:rFonts w:ascii="Times New Roman" w:hAnsi="Times New Roman" w:cs="Times New Roman"/>
          <w:bCs/>
          <w:sz w:val="24"/>
          <w:szCs w:val="24"/>
        </w:rPr>
        <w:t>, kterého mů</w:t>
      </w:r>
      <w:r w:rsidR="0030021C">
        <w:rPr>
          <w:rFonts w:ascii="Times New Roman" w:hAnsi="Times New Roman" w:cs="Times New Roman"/>
          <w:bCs/>
          <w:sz w:val="24"/>
          <w:szCs w:val="24"/>
        </w:rPr>
        <w:t xml:space="preserve">žeme označit za </w:t>
      </w:r>
      <w:r w:rsidR="00CA1E9B" w:rsidRPr="00BD03B4">
        <w:rPr>
          <w:rFonts w:ascii="Times New Roman" w:hAnsi="Times New Roman" w:cs="Times New Roman"/>
          <w:bCs/>
          <w:i/>
          <w:sz w:val="24"/>
          <w:szCs w:val="24"/>
        </w:rPr>
        <w:t>„otce principu</w:t>
      </w:r>
      <w:r w:rsidR="00117257" w:rsidRPr="00BD03B4">
        <w:rPr>
          <w:rFonts w:ascii="Times New Roman" w:hAnsi="Times New Roman" w:cs="Times New Roman"/>
          <w:bCs/>
          <w:i/>
          <w:sz w:val="24"/>
          <w:szCs w:val="24"/>
        </w:rPr>
        <w:t xml:space="preserve"> proporcionality.“</w:t>
      </w:r>
      <w:r w:rsidR="00117257" w:rsidRPr="004E79CB">
        <w:rPr>
          <w:rFonts w:ascii="Times New Roman" w:hAnsi="Times New Roman" w:cs="Times New Roman"/>
          <w:bCs/>
          <w:sz w:val="24"/>
          <w:szCs w:val="24"/>
        </w:rPr>
        <w:t xml:space="preserve"> </w:t>
      </w:r>
      <w:r w:rsidR="0019520D" w:rsidRPr="004E79CB">
        <w:rPr>
          <w:rFonts w:ascii="Times New Roman" w:hAnsi="Times New Roman" w:cs="Times New Roman"/>
          <w:bCs/>
          <w:sz w:val="24"/>
          <w:szCs w:val="24"/>
        </w:rPr>
        <w:t>Jeho práce jsou citovány</w:t>
      </w:r>
      <w:r w:rsidR="00CA1E9B" w:rsidRPr="004E79CB">
        <w:rPr>
          <w:rFonts w:ascii="Times New Roman" w:hAnsi="Times New Roman" w:cs="Times New Roman"/>
          <w:bCs/>
          <w:sz w:val="24"/>
          <w:szCs w:val="24"/>
        </w:rPr>
        <w:t xml:space="preserve"> v drtivé většině děl t</w:t>
      </w:r>
      <w:r w:rsidR="00BD03B4">
        <w:rPr>
          <w:rFonts w:ascii="Times New Roman" w:hAnsi="Times New Roman" w:cs="Times New Roman"/>
          <w:bCs/>
          <w:sz w:val="24"/>
          <w:szCs w:val="24"/>
        </w:rPr>
        <w:t>ýkajících se dané problematiky, ovšem toto</w:t>
      </w:r>
      <w:r w:rsidR="00CA1E9B" w:rsidRPr="004E79CB">
        <w:rPr>
          <w:rFonts w:ascii="Times New Roman" w:hAnsi="Times New Roman" w:cs="Times New Roman"/>
          <w:bCs/>
          <w:sz w:val="24"/>
          <w:szCs w:val="24"/>
        </w:rPr>
        <w:t xml:space="preserve"> </w:t>
      </w:r>
      <w:r w:rsidR="00812A40" w:rsidRPr="004E79CB">
        <w:rPr>
          <w:rFonts w:ascii="Times New Roman" w:hAnsi="Times New Roman" w:cs="Times New Roman"/>
          <w:bCs/>
          <w:sz w:val="24"/>
          <w:szCs w:val="24"/>
        </w:rPr>
        <w:t>pojetí</w:t>
      </w:r>
      <w:r w:rsidR="00BD03B4">
        <w:rPr>
          <w:rFonts w:ascii="Times New Roman" w:hAnsi="Times New Roman" w:cs="Times New Roman"/>
          <w:bCs/>
          <w:sz w:val="24"/>
          <w:szCs w:val="24"/>
        </w:rPr>
        <w:t xml:space="preserve"> </w:t>
      </w:r>
      <w:r w:rsidR="00CA1E9B" w:rsidRPr="004E79CB">
        <w:rPr>
          <w:rFonts w:ascii="Times New Roman" w:hAnsi="Times New Roman" w:cs="Times New Roman"/>
          <w:bCs/>
          <w:sz w:val="24"/>
          <w:szCs w:val="24"/>
        </w:rPr>
        <w:t>nemůžeme považovat za nedotknutelné</w:t>
      </w:r>
      <w:r w:rsidR="0030021C">
        <w:rPr>
          <w:rFonts w:ascii="Times New Roman" w:hAnsi="Times New Roman" w:cs="Times New Roman"/>
          <w:bCs/>
          <w:sz w:val="24"/>
          <w:szCs w:val="24"/>
        </w:rPr>
        <w:t>. D</w:t>
      </w:r>
      <w:r w:rsidR="00BD03B4">
        <w:rPr>
          <w:rFonts w:ascii="Times New Roman" w:hAnsi="Times New Roman" w:cs="Times New Roman"/>
          <w:bCs/>
          <w:sz w:val="24"/>
          <w:szCs w:val="24"/>
        </w:rPr>
        <w:t>ůkazem</w:t>
      </w:r>
      <w:r w:rsidR="00812A40" w:rsidRPr="004E79CB">
        <w:rPr>
          <w:rFonts w:ascii="Times New Roman" w:hAnsi="Times New Roman" w:cs="Times New Roman"/>
          <w:bCs/>
          <w:sz w:val="24"/>
          <w:szCs w:val="24"/>
        </w:rPr>
        <w:t xml:space="preserve"> je </w:t>
      </w:r>
      <w:r w:rsidR="00812A40" w:rsidRPr="004E79CB">
        <w:rPr>
          <w:rFonts w:ascii="Times New Roman" w:hAnsi="Times New Roman" w:cs="Times New Roman"/>
          <w:bCs/>
          <w:sz w:val="24"/>
          <w:szCs w:val="24"/>
        </w:rPr>
        <w:lastRenderedPageBreak/>
        <w:t xml:space="preserve">navazující část, která se věnuje </w:t>
      </w:r>
      <w:r w:rsidR="00E34E79">
        <w:rPr>
          <w:rFonts w:ascii="Times New Roman" w:hAnsi="Times New Roman" w:cs="Times New Roman"/>
          <w:bCs/>
          <w:sz w:val="24"/>
          <w:szCs w:val="24"/>
        </w:rPr>
        <w:t xml:space="preserve">právě </w:t>
      </w:r>
      <w:r w:rsidR="004F08D5" w:rsidRPr="004E79CB">
        <w:rPr>
          <w:rFonts w:ascii="Times New Roman" w:hAnsi="Times New Roman" w:cs="Times New Roman"/>
          <w:bCs/>
          <w:sz w:val="24"/>
          <w:szCs w:val="24"/>
        </w:rPr>
        <w:t xml:space="preserve">jeho </w:t>
      </w:r>
      <w:r w:rsidR="00812A40" w:rsidRPr="004E79CB">
        <w:rPr>
          <w:rFonts w:ascii="Times New Roman" w:hAnsi="Times New Roman" w:cs="Times New Roman"/>
          <w:bCs/>
          <w:sz w:val="24"/>
          <w:szCs w:val="24"/>
        </w:rPr>
        <w:t>kritikům. Ze zahraničních jsou uvedeny</w:t>
      </w:r>
      <w:r w:rsidR="004F08D5" w:rsidRPr="004E79CB">
        <w:rPr>
          <w:rFonts w:ascii="Times New Roman" w:hAnsi="Times New Roman" w:cs="Times New Roman"/>
          <w:bCs/>
          <w:sz w:val="24"/>
          <w:szCs w:val="24"/>
        </w:rPr>
        <w:t xml:space="preserve"> </w:t>
      </w:r>
      <w:r w:rsidR="00812A40" w:rsidRPr="004E79CB">
        <w:rPr>
          <w:rFonts w:ascii="Times New Roman" w:hAnsi="Times New Roman" w:cs="Times New Roman"/>
          <w:bCs/>
          <w:sz w:val="24"/>
          <w:szCs w:val="24"/>
        </w:rPr>
        <w:t>názory</w:t>
      </w:r>
      <w:r w:rsidR="004F08D5" w:rsidRPr="004E79CB">
        <w:rPr>
          <w:rFonts w:ascii="Times New Roman" w:hAnsi="Times New Roman" w:cs="Times New Roman"/>
          <w:bCs/>
          <w:sz w:val="24"/>
          <w:szCs w:val="24"/>
        </w:rPr>
        <w:t xml:space="preserve"> poslední doby v podání</w:t>
      </w:r>
      <w:r w:rsidR="00812A40" w:rsidRPr="004E79CB">
        <w:rPr>
          <w:rFonts w:ascii="Times New Roman" w:hAnsi="Times New Roman" w:cs="Times New Roman"/>
          <w:bCs/>
          <w:sz w:val="24"/>
          <w:szCs w:val="24"/>
        </w:rPr>
        <w:t xml:space="preserve"> </w:t>
      </w:r>
      <w:proofErr w:type="spellStart"/>
      <w:r w:rsidR="00812A40" w:rsidRPr="00864147">
        <w:rPr>
          <w:rFonts w:ascii="Times New Roman" w:hAnsi="Times New Roman" w:cs="Times New Roman"/>
          <w:b/>
          <w:bCs/>
          <w:sz w:val="24"/>
          <w:szCs w:val="24"/>
        </w:rPr>
        <w:t>Kai</w:t>
      </w:r>
      <w:proofErr w:type="spellEnd"/>
      <w:r w:rsidR="00812A40" w:rsidRPr="00864147">
        <w:rPr>
          <w:rFonts w:ascii="Times New Roman" w:hAnsi="Times New Roman" w:cs="Times New Roman"/>
          <w:b/>
          <w:bCs/>
          <w:sz w:val="24"/>
          <w:szCs w:val="24"/>
        </w:rPr>
        <w:t xml:space="preserve"> </w:t>
      </w:r>
      <w:proofErr w:type="spellStart"/>
      <w:r w:rsidR="00812A40" w:rsidRPr="00864147">
        <w:rPr>
          <w:rFonts w:ascii="Times New Roman" w:hAnsi="Times New Roman" w:cs="Times New Roman"/>
          <w:b/>
          <w:bCs/>
          <w:sz w:val="24"/>
          <w:szCs w:val="24"/>
        </w:rPr>
        <w:t>Möllera</w:t>
      </w:r>
      <w:proofErr w:type="spellEnd"/>
      <w:r w:rsidR="00812A40" w:rsidRPr="004E79CB">
        <w:rPr>
          <w:rFonts w:ascii="Times New Roman" w:hAnsi="Times New Roman" w:cs="Times New Roman"/>
          <w:bCs/>
          <w:sz w:val="24"/>
          <w:szCs w:val="24"/>
        </w:rPr>
        <w:t xml:space="preserve"> a </w:t>
      </w:r>
      <w:proofErr w:type="spellStart"/>
      <w:r w:rsidR="00812A40" w:rsidRPr="00864147">
        <w:rPr>
          <w:rFonts w:ascii="Times New Roman" w:hAnsi="Times New Roman" w:cs="Times New Roman"/>
          <w:b/>
          <w:bCs/>
          <w:sz w:val="24"/>
          <w:szCs w:val="24"/>
        </w:rPr>
        <w:t>Stavrose</w:t>
      </w:r>
      <w:proofErr w:type="spellEnd"/>
      <w:r w:rsidR="00812A40" w:rsidRPr="00864147">
        <w:rPr>
          <w:rFonts w:ascii="Times New Roman" w:hAnsi="Times New Roman" w:cs="Times New Roman"/>
          <w:b/>
          <w:bCs/>
          <w:sz w:val="24"/>
          <w:szCs w:val="24"/>
        </w:rPr>
        <w:t xml:space="preserve"> </w:t>
      </w:r>
      <w:proofErr w:type="spellStart"/>
      <w:r w:rsidR="00812A40" w:rsidRPr="00864147">
        <w:rPr>
          <w:rFonts w:ascii="Times New Roman" w:hAnsi="Times New Roman" w:cs="Times New Roman"/>
          <w:b/>
          <w:bCs/>
          <w:sz w:val="24"/>
          <w:szCs w:val="24"/>
        </w:rPr>
        <w:t>Tsaky</w:t>
      </w:r>
      <w:r w:rsidR="00F26DCC" w:rsidRPr="00864147">
        <w:rPr>
          <w:rFonts w:ascii="Times New Roman" w:hAnsi="Times New Roman" w:cs="Times New Roman"/>
          <w:b/>
          <w:bCs/>
          <w:sz w:val="24"/>
          <w:szCs w:val="24"/>
        </w:rPr>
        <w:t>rakyse</w:t>
      </w:r>
      <w:proofErr w:type="spellEnd"/>
      <w:r w:rsidR="0030021C">
        <w:rPr>
          <w:rFonts w:ascii="Times New Roman" w:hAnsi="Times New Roman" w:cs="Times New Roman"/>
          <w:bCs/>
          <w:sz w:val="24"/>
          <w:szCs w:val="24"/>
        </w:rPr>
        <w:t>, avšak téma</w:t>
      </w:r>
      <w:r w:rsidR="00F26DCC" w:rsidRPr="004E79CB">
        <w:rPr>
          <w:rFonts w:ascii="Times New Roman" w:hAnsi="Times New Roman" w:cs="Times New Roman"/>
          <w:bCs/>
          <w:sz w:val="24"/>
          <w:szCs w:val="24"/>
        </w:rPr>
        <w:t xml:space="preserve"> práce je zaměřeno na judikaturu </w:t>
      </w:r>
      <w:r w:rsidR="004E2A54" w:rsidRPr="004E79CB">
        <w:rPr>
          <w:rFonts w:ascii="Times New Roman" w:hAnsi="Times New Roman" w:cs="Times New Roman"/>
          <w:bCs/>
          <w:sz w:val="24"/>
          <w:szCs w:val="24"/>
        </w:rPr>
        <w:t xml:space="preserve">ÚS </w:t>
      </w:r>
      <w:r w:rsidR="00F26DCC" w:rsidRPr="004E79CB">
        <w:rPr>
          <w:rFonts w:ascii="Times New Roman" w:hAnsi="Times New Roman" w:cs="Times New Roman"/>
          <w:bCs/>
          <w:sz w:val="24"/>
          <w:szCs w:val="24"/>
        </w:rPr>
        <w:t>ČR, proto jsou dále</w:t>
      </w:r>
      <w:r w:rsidR="00812A40" w:rsidRPr="004E79CB">
        <w:rPr>
          <w:rFonts w:ascii="Times New Roman" w:hAnsi="Times New Roman" w:cs="Times New Roman"/>
          <w:bCs/>
          <w:sz w:val="24"/>
          <w:szCs w:val="24"/>
        </w:rPr>
        <w:t xml:space="preserve"> zmíněni </w:t>
      </w:r>
      <w:r w:rsidR="00E34E79">
        <w:rPr>
          <w:rFonts w:ascii="Times New Roman" w:hAnsi="Times New Roman" w:cs="Times New Roman"/>
          <w:bCs/>
          <w:sz w:val="24"/>
          <w:szCs w:val="24"/>
        </w:rPr>
        <w:t>i kritici tuzemští</w:t>
      </w:r>
      <w:r w:rsidR="00812A40" w:rsidRPr="004E79CB">
        <w:rPr>
          <w:rFonts w:ascii="Times New Roman" w:hAnsi="Times New Roman" w:cs="Times New Roman"/>
          <w:bCs/>
          <w:sz w:val="24"/>
          <w:szCs w:val="24"/>
        </w:rPr>
        <w:t xml:space="preserve">, a to </w:t>
      </w:r>
      <w:r w:rsidR="00812A40" w:rsidRPr="00864147">
        <w:rPr>
          <w:rFonts w:ascii="Times New Roman" w:hAnsi="Times New Roman" w:cs="Times New Roman"/>
          <w:b/>
          <w:bCs/>
          <w:sz w:val="24"/>
          <w:szCs w:val="24"/>
        </w:rPr>
        <w:t xml:space="preserve">Zdeněk </w:t>
      </w:r>
      <w:proofErr w:type="spellStart"/>
      <w:r w:rsidR="00812A40" w:rsidRPr="00864147">
        <w:rPr>
          <w:rFonts w:ascii="Times New Roman" w:hAnsi="Times New Roman" w:cs="Times New Roman"/>
          <w:b/>
          <w:bCs/>
          <w:sz w:val="24"/>
          <w:szCs w:val="24"/>
        </w:rPr>
        <w:t>Kühn</w:t>
      </w:r>
      <w:proofErr w:type="spellEnd"/>
      <w:r w:rsidR="00812A40" w:rsidRPr="004E79CB">
        <w:rPr>
          <w:rFonts w:ascii="Times New Roman" w:hAnsi="Times New Roman" w:cs="Times New Roman"/>
          <w:bCs/>
          <w:sz w:val="24"/>
          <w:szCs w:val="24"/>
        </w:rPr>
        <w:t xml:space="preserve"> a </w:t>
      </w:r>
      <w:r w:rsidR="00812A40" w:rsidRPr="00864147">
        <w:rPr>
          <w:rFonts w:ascii="Times New Roman" w:hAnsi="Times New Roman" w:cs="Times New Roman"/>
          <w:b/>
          <w:bCs/>
          <w:sz w:val="24"/>
          <w:szCs w:val="24"/>
        </w:rPr>
        <w:t xml:space="preserve">Pavel </w:t>
      </w:r>
      <w:proofErr w:type="spellStart"/>
      <w:r w:rsidR="00812A40" w:rsidRPr="00864147">
        <w:rPr>
          <w:rFonts w:ascii="Times New Roman" w:hAnsi="Times New Roman" w:cs="Times New Roman"/>
          <w:b/>
          <w:bCs/>
          <w:sz w:val="24"/>
          <w:szCs w:val="24"/>
        </w:rPr>
        <w:t>Höllander</w:t>
      </w:r>
      <w:proofErr w:type="spellEnd"/>
      <w:r w:rsidR="00812A40" w:rsidRPr="004E79CB">
        <w:rPr>
          <w:rFonts w:ascii="Times New Roman" w:hAnsi="Times New Roman" w:cs="Times New Roman"/>
          <w:bCs/>
          <w:sz w:val="24"/>
          <w:szCs w:val="24"/>
        </w:rPr>
        <w:t>.</w:t>
      </w:r>
    </w:p>
    <w:p w:rsidR="00F31AD9" w:rsidRPr="004E79CB" w:rsidRDefault="005A4009" w:rsidP="004E79CB">
      <w:pPr>
        <w:autoSpaceDE w:val="0"/>
        <w:autoSpaceDN w:val="0"/>
        <w:adjustRightInd w:val="0"/>
        <w:spacing w:after="0" w:line="360" w:lineRule="auto"/>
        <w:ind w:firstLine="432"/>
        <w:contextualSpacing/>
        <w:jc w:val="both"/>
        <w:rPr>
          <w:rFonts w:ascii="Times New Roman" w:hAnsi="Times New Roman" w:cs="Times New Roman"/>
          <w:bCs/>
          <w:sz w:val="24"/>
          <w:szCs w:val="24"/>
        </w:rPr>
      </w:pPr>
      <w:r>
        <w:rPr>
          <w:rFonts w:ascii="Times New Roman" w:hAnsi="Times New Roman" w:cs="Times New Roman"/>
          <w:bCs/>
          <w:sz w:val="24"/>
          <w:szCs w:val="24"/>
        </w:rPr>
        <w:t>Třetí</w:t>
      </w:r>
      <w:r w:rsidR="00812A40" w:rsidRPr="004E79CB">
        <w:rPr>
          <w:rFonts w:ascii="Times New Roman" w:hAnsi="Times New Roman" w:cs="Times New Roman"/>
          <w:bCs/>
          <w:sz w:val="24"/>
          <w:szCs w:val="24"/>
        </w:rPr>
        <w:t xml:space="preserve"> kapitola se zaměřuje na hodnoty, jejichž vzájemná kolize je řešena prostřednictvím principu proporcionalit</w:t>
      </w:r>
      <w:r w:rsidR="00864147">
        <w:rPr>
          <w:rFonts w:ascii="Times New Roman" w:hAnsi="Times New Roman" w:cs="Times New Roman"/>
          <w:bCs/>
          <w:sz w:val="24"/>
          <w:szCs w:val="24"/>
        </w:rPr>
        <w:t>y. První z nich jsou ZLPS, která</w:t>
      </w:r>
      <w:r w:rsidR="00153C61" w:rsidRPr="004E79CB">
        <w:rPr>
          <w:rFonts w:ascii="Times New Roman" w:hAnsi="Times New Roman" w:cs="Times New Roman"/>
          <w:bCs/>
          <w:sz w:val="24"/>
          <w:szCs w:val="24"/>
        </w:rPr>
        <w:t xml:space="preserve"> zde rozebíráme z hlediska </w:t>
      </w:r>
      <w:r w:rsidR="002D77B8">
        <w:rPr>
          <w:rFonts w:ascii="Times New Roman" w:hAnsi="Times New Roman" w:cs="Times New Roman"/>
          <w:bCs/>
          <w:sz w:val="24"/>
          <w:szCs w:val="24"/>
        </w:rPr>
        <w:br/>
      </w:r>
      <w:r w:rsidR="00153C61" w:rsidRPr="004E79CB">
        <w:rPr>
          <w:rFonts w:ascii="Times New Roman" w:hAnsi="Times New Roman" w:cs="Times New Roman"/>
          <w:bCs/>
          <w:sz w:val="24"/>
          <w:szCs w:val="24"/>
        </w:rPr>
        <w:t xml:space="preserve">jejich </w:t>
      </w:r>
      <w:proofErr w:type="spellStart"/>
      <w:r w:rsidR="00153C61" w:rsidRPr="004E79CB">
        <w:rPr>
          <w:rFonts w:ascii="Times New Roman" w:hAnsi="Times New Roman" w:cs="Times New Roman"/>
          <w:bCs/>
          <w:sz w:val="24"/>
          <w:szCs w:val="24"/>
        </w:rPr>
        <w:t>omezitelnosti</w:t>
      </w:r>
      <w:proofErr w:type="spellEnd"/>
      <w:r w:rsidR="00153C61" w:rsidRPr="004E79CB">
        <w:rPr>
          <w:rFonts w:ascii="Times New Roman" w:hAnsi="Times New Roman" w:cs="Times New Roman"/>
          <w:bCs/>
          <w:sz w:val="24"/>
          <w:szCs w:val="24"/>
        </w:rPr>
        <w:t xml:space="preserve">. </w:t>
      </w:r>
      <w:r w:rsidR="00F31AD9" w:rsidRPr="004E79CB">
        <w:rPr>
          <w:rFonts w:ascii="Times New Roman" w:hAnsi="Times New Roman" w:cs="Times New Roman"/>
          <w:bCs/>
          <w:sz w:val="24"/>
          <w:szCs w:val="24"/>
        </w:rPr>
        <w:t>Ro</w:t>
      </w:r>
      <w:r w:rsidR="00E34E79">
        <w:rPr>
          <w:rFonts w:ascii="Times New Roman" w:hAnsi="Times New Roman" w:cs="Times New Roman"/>
          <w:bCs/>
          <w:sz w:val="24"/>
          <w:szCs w:val="24"/>
        </w:rPr>
        <w:t>zdělujeme je zde na absolutně neomezitelná</w:t>
      </w:r>
      <w:r w:rsidR="0030021C">
        <w:rPr>
          <w:rFonts w:ascii="Times New Roman" w:hAnsi="Times New Roman" w:cs="Times New Roman"/>
          <w:bCs/>
          <w:sz w:val="24"/>
          <w:szCs w:val="24"/>
        </w:rPr>
        <w:t xml:space="preserve"> a</w:t>
      </w:r>
      <w:r w:rsidR="00F31AD9" w:rsidRPr="004E79CB">
        <w:rPr>
          <w:rFonts w:ascii="Times New Roman" w:hAnsi="Times New Roman" w:cs="Times New Roman"/>
          <w:bCs/>
          <w:sz w:val="24"/>
          <w:szCs w:val="24"/>
        </w:rPr>
        <w:t xml:space="preserve"> </w:t>
      </w:r>
      <w:r w:rsidR="00E34E79">
        <w:rPr>
          <w:rFonts w:ascii="Times New Roman" w:hAnsi="Times New Roman" w:cs="Times New Roman"/>
          <w:bCs/>
          <w:sz w:val="24"/>
          <w:szCs w:val="24"/>
        </w:rPr>
        <w:t>relativně omezitelná</w:t>
      </w:r>
      <w:r w:rsidR="00F31AD9" w:rsidRPr="004E79CB">
        <w:rPr>
          <w:rFonts w:ascii="Times New Roman" w:hAnsi="Times New Roman" w:cs="Times New Roman"/>
          <w:bCs/>
          <w:sz w:val="24"/>
          <w:szCs w:val="24"/>
        </w:rPr>
        <w:t xml:space="preserve"> </w:t>
      </w:r>
      <w:r w:rsidR="00E34E79">
        <w:rPr>
          <w:rFonts w:ascii="Times New Roman" w:hAnsi="Times New Roman" w:cs="Times New Roman"/>
          <w:bCs/>
          <w:sz w:val="24"/>
          <w:szCs w:val="24"/>
        </w:rPr>
        <w:br/>
      </w:r>
      <w:r w:rsidR="00F31AD9" w:rsidRPr="004E79CB">
        <w:rPr>
          <w:rFonts w:ascii="Times New Roman" w:hAnsi="Times New Roman" w:cs="Times New Roman"/>
          <w:bCs/>
          <w:sz w:val="24"/>
          <w:szCs w:val="24"/>
        </w:rPr>
        <w:t>a nastiňujeme problematiku limitačních klauzulí.</w:t>
      </w:r>
      <w:r w:rsidR="0019520D" w:rsidRPr="004E79CB">
        <w:rPr>
          <w:rFonts w:ascii="Times New Roman" w:hAnsi="Times New Roman" w:cs="Times New Roman"/>
          <w:bCs/>
          <w:sz w:val="24"/>
          <w:szCs w:val="24"/>
        </w:rPr>
        <w:t xml:space="preserve"> Dru</w:t>
      </w:r>
      <w:r w:rsidR="00285FBC" w:rsidRPr="004E79CB">
        <w:rPr>
          <w:rFonts w:ascii="Times New Roman" w:hAnsi="Times New Roman" w:cs="Times New Roman"/>
          <w:bCs/>
          <w:sz w:val="24"/>
          <w:szCs w:val="24"/>
        </w:rPr>
        <w:t>há část</w:t>
      </w:r>
      <w:r w:rsidR="005D7331" w:rsidRPr="004E79CB">
        <w:rPr>
          <w:rFonts w:ascii="Times New Roman" w:hAnsi="Times New Roman" w:cs="Times New Roman"/>
          <w:bCs/>
          <w:sz w:val="24"/>
          <w:szCs w:val="24"/>
        </w:rPr>
        <w:t xml:space="preserve"> kapitoly se vě</w:t>
      </w:r>
      <w:r w:rsidR="004F08D5" w:rsidRPr="004E79CB">
        <w:rPr>
          <w:rFonts w:ascii="Times New Roman" w:hAnsi="Times New Roman" w:cs="Times New Roman"/>
          <w:bCs/>
          <w:sz w:val="24"/>
          <w:szCs w:val="24"/>
        </w:rPr>
        <w:t>nuje institutu veřejných statků, jejichž střety se ZLPS mají často významný politický podtext a vedly k modifikacím struktury</w:t>
      </w:r>
      <w:r w:rsidR="004F08D5" w:rsidRPr="004E79CB">
        <w:rPr>
          <w:rStyle w:val="Znakapoznpodarou"/>
          <w:rFonts w:ascii="Times New Roman" w:hAnsi="Times New Roman" w:cs="Times New Roman"/>
          <w:bCs/>
          <w:sz w:val="24"/>
          <w:szCs w:val="24"/>
        </w:rPr>
        <w:footnoteReference w:id="1"/>
      </w:r>
      <w:r w:rsidR="004F08D5" w:rsidRPr="004E79CB">
        <w:rPr>
          <w:rFonts w:ascii="Times New Roman" w:hAnsi="Times New Roman" w:cs="Times New Roman"/>
          <w:bCs/>
          <w:sz w:val="24"/>
          <w:szCs w:val="24"/>
        </w:rPr>
        <w:t xml:space="preserve"> klasického pojetí principu proporcionality.</w:t>
      </w:r>
    </w:p>
    <w:p w:rsidR="00F31AD9" w:rsidRPr="004E79CB" w:rsidRDefault="005A4009" w:rsidP="004E79CB">
      <w:pPr>
        <w:autoSpaceDE w:val="0"/>
        <w:autoSpaceDN w:val="0"/>
        <w:adjustRightInd w:val="0"/>
        <w:spacing w:after="0" w:line="360" w:lineRule="auto"/>
        <w:ind w:firstLine="432"/>
        <w:contextualSpacing/>
        <w:jc w:val="both"/>
        <w:rPr>
          <w:rFonts w:ascii="Times New Roman" w:hAnsi="Times New Roman" w:cs="Times New Roman"/>
          <w:bCs/>
          <w:sz w:val="24"/>
          <w:szCs w:val="24"/>
        </w:rPr>
      </w:pPr>
      <w:r>
        <w:rPr>
          <w:rFonts w:ascii="Times New Roman" w:hAnsi="Times New Roman" w:cs="Times New Roman"/>
          <w:bCs/>
          <w:sz w:val="24"/>
          <w:szCs w:val="24"/>
        </w:rPr>
        <w:t>Čtvrtá</w:t>
      </w:r>
      <w:r w:rsidR="005D7331" w:rsidRPr="004E79CB">
        <w:rPr>
          <w:rFonts w:ascii="Times New Roman" w:hAnsi="Times New Roman" w:cs="Times New Roman"/>
          <w:bCs/>
          <w:sz w:val="24"/>
          <w:szCs w:val="24"/>
        </w:rPr>
        <w:t xml:space="preserve"> kapitola obsahuje samotnou</w:t>
      </w:r>
      <w:r w:rsidR="00F31AD9" w:rsidRPr="004E79CB">
        <w:rPr>
          <w:rFonts w:ascii="Times New Roman" w:hAnsi="Times New Roman" w:cs="Times New Roman"/>
          <w:bCs/>
          <w:sz w:val="24"/>
          <w:szCs w:val="24"/>
        </w:rPr>
        <w:t xml:space="preserve"> aplikaci principu proporcionality v </w:t>
      </w:r>
      <w:r w:rsidR="0030021C">
        <w:rPr>
          <w:rFonts w:ascii="Times New Roman" w:hAnsi="Times New Roman" w:cs="Times New Roman"/>
          <w:bCs/>
          <w:sz w:val="24"/>
          <w:szCs w:val="24"/>
        </w:rPr>
        <w:t>judikatuře ÚS ČR. Rozebíráme jeho vnitřní strukturu prostřednictvím</w:t>
      </w:r>
      <w:r w:rsidR="0019520D" w:rsidRPr="004E79CB">
        <w:rPr>
          <w:rFonts w:ascii="Times New Roman" w:hAnsi="Times New Roman" w:cs="Times New Roman"/>
          <w:bCs/>
          <w:sz w:val="24"/>
          <w:szCs w:val="24"/>
        </w:rPr>
        <w:t xml:space="preserve"> různých testů</w:t>
      </w:r>
      <w:r w:rsidR="00F31AD9" w:rsidRPr="004E79CB">
        <w:rPr>
          <w:rFonts w:ascii="Times New Roman" w:hAnsi="Times New Roman" w:cs="Times New Roman"/>
          <w:bCs/>
          <w:sz w:val="24"/>
          <w:szCs w:val="24"/>
        </w:rPr>
        <w:t xml:space="preserve"> v závislosti na typu řízení</w:t>
      </w:r>
      <w:r w:rsidR="0030021C">
        <w:rPr>
          <w:rFonts w:ascii="Times New Roman" w:hAnsi="Times New Roman" w:cs="Times New Roman"/>
          <w:bCs/>
          <w:sz w:val="24"/>
          <w:szCs w:val="24"/>
        </w:rPr>
        <w:t>. Konkretizovány jsou</w:t>
      </w:r>
      <w:r w:rsidR="00E20761" w:rsidRPr="004E79CB">
        <w:rPr>
          <w:rFonts w:ascii="Times New Roman" w:hAnsi="Times New Roman" w:cs="Times New Roman"/>
          <w:bCs/>
          <w:sz w:val="24"/>
          <w:szCs w:val="24"/>
        </w:rPr>
        <w:t xml:space="preserve"> rozdílné postupy v řízení o přezkumu ústavnosti právních předpisů </w:t>
      </w:r>
      <w:r w:rsidR="002D77B8">
        <w:rPr>
          <w:rFonts w:ascii="Times New Roman" w:hAnsi="Times New Roman" w:cs="Times New Roman"/>
          <w:bCs/>
          <w:sz w:val="24"/>
          <w:szCs w:val="24"/>
        </w:rPr>
        <w:br/>
      </w:r>
      <w:r w:rsidR="00E20761" w:rsidRPr="004E79CB">
        <w:rPr>
          <w:rFonts w:ascii="Times New Roman" w:hAnsi="Times New Roman" w:cs="Times New Roman"/>
          <w:bCs/>
          <w:sz w:val="24"/>
          <w:szCs w:val="24"/>
        </w:rPr>
        <w:t>a v řízení o individuální ústavní stížnosti</w:t>
      </w:r>
      <w:r w:rsidR="0030021C">
        <w:rPr>
          <w:rFonts w:ascii="Times New Roman" w:hAnsi="Times New Roman" w:cs="Times New Roman"/>
          <w:bCs/>
          <w:sz w:val="24"/>
          <w:szCs w:val="24"/>
        </w:rPr>
        <w:t>. Dále je řešena otázka, zda</w:t>
      </w:r>
      <w:r w:rsidR="0019520D" w:rsidRPr="004E79CB">
        <w:rPr>
          <w:rFonts w:ascii="Times New Roman" w:hAnsi="Times New Roman" w:cs="Times New Roman"/>
          <w:bCs/>
          <w:sz w:val="24"/>
          <w:szCs w:val="24"/>
        </w:rPr>
        <w:t xml:space="preserve"> zařadit test minimalizace zásahů do ZLPS do struktury testu proporcionality či mimo něj. Poslední dvě podkapitoly se věnují problematice odnoží od testu proporcionality v podobě testu vyloučení extrémní disproporcional</w:t>
      </w:r>
      <w:r w:rsidR="003F06A3">
        <w:rPr>
          <w:rFonts w:ascii="Times New Roman" w:hAnsi="Times New Roman" w:cs="Times New Roman"/>
          <w:bCs/>
          <w:sz w:val="24"/>
          <w:szCs w:val="24"/>
        </w:rPr>
        <w:t>ity a testu racionality, které s</w:t>
      </w:r>
      <w:r w:rsidR="0019520D" w:rsidRPr="004E79CB">
        <w:rPr>
          <w:rFonts w:ascii="Times New Roman" w:hAnsi="Times New Roman" w:cs="Times New Roman"/>
          <w:bCs/>
          <w:sz w:val="24"/>
          <w:szCs w:val="24"/>
        </w:rPr>
        <w:t>e aplikují výhradně při s</w:t>
      </w:r>
      <w:r w:rsidR="004E2A54" w:rsidRPr="004E79CB">
        <w:rPr>
          <w:rFonts w:ascii="Times New Roman" w:hAnsi="Times New Roman" w:cs="Times New Roman"/>
          <w:bCs/>
          <w:sz w:val="24"/>
          <w:szCs w:val="24"/>
        </w:rPr>
        <w:t xml:space="preserve">třetu ZLPS </w:t>
      </w:r>
      <w:r w:rsidR="002D77B8">
        <w:rPr>
          <w:rFonts w:ascii="Times New Roman" w:hAnsi="Times New Roman" w:cs="Times New Roman"/>
          <w:bCs/>
          <w:sz w:val="24"/>
          <w:szCs w:val="24"/>
        </w:rPr>
        <w:br/>
      </w:r>
      <w:r w:rsidR="004E2A54" w:rsidRPr="004E79CB">
        <w:rPr>
          <w:rFonts w:ascii="Times New Roman" w:hAnsi="Times New Roman" w:cs="Times New Roman"/>
          <w:bCs/>
          <w:sz w:val="24"/>
          <w:szCs w:val="24"/>
        </w:rPr>
        <w:t>a veřejného statku</w:t>
      </w:r>
      <w:r w:rsidR="004F08D5" w:rsidRPr="004E79CB">
        <w:rPr>
          <w:rFonts w:ascii="Times New Roman" w:hAnsi="Times New Roman" w:cs="Times New Roman"/>
          <w:bCs/>
          <w:sz w:val="24"/>
          <w:szCs w:val="24"/>
        </w:rPr>
        <w:t>.</w:t>
      </w:r>
    </w:p>
    <w:p w:rsidR="00ED0333" w:rsidRPr="004E79CB" w:rsidRDefault="005A4009" w:rsidP="004E79CB">
      <w:pPr>
        <w:autoSpaceDE w:val="0"/>
        <w:autoSpaceDN w:val="0"/>
        <w:adjustRightInd w:val="0"/>
        <w:spacing w:after="0" w:line="360" w:lineRule="auto"/>
        <w:ind w:firstLine="432"/>
        <w:contextualSpacing/>
        <w:jc w:val="both"/>
        <w:rPr>
          <w:rFonts w:ascii="Times New Roman" w:hAnsi="Times New Roman" w:cs="Times New Roman"/>
          <w:bCs/>
          <w:sz w:val="24"/>
          <w:szCs w:val="24"/>
        </w:rPr>
      </w:pPr>
      <w:r>
        <w:rPr>
          <w:rFonts w:ascii="Times New Roman" w:hAnsi="Times New Roman" w:cs="Times New Roman"/>
          <w:bCs/>
          <w:sz w:val="24"/>
          <w:szCs w:val="24"/>
        </w:rPr>
        <w:t>Pátá</w:t>
      </w:r>
      <w:r w:rsidR="00F31AD9" w:rsidRPr="004E79CB">
        <w:rPr>
          <w:rFonts w:ascii="Times New Roman" w:hAnsi="Times New Roman" w:cs="Times New Roman"/>
          <w:bCs/>
          <w:sz w:val="24"/>
          <w:szCs w:val="24"/>
        </w:rPr>
        <w:t xml:space="preserve"> kapitola</w:t>
      </w:r>
      <w:r w:rsidR="0030021C">
        <w:rPr>
          <w:rFonts w:ascii="Times New Roman" w:hAnsi="Times New Roman" w:cs="Times New Roman"/>
          <w:bCs/>
          <w:sz w:val="24"/>
          <w:szCs w:val="24"/>
        </w:rPr>
        <w:t xml:space="preserve"> se zaobírá aplikací</w:t>
      </w:r>
      <w:r w:rsidR="0019520D" w:rsidRPr="004E79CB">
        <w:rPr>
          <w:rFonts w:ascii="Times New Roman" w:hAnsi="Times New Roman" w:cs="Times New Roman"/>
          <w:bCs/>
          <w:sz w:val="24"/>
          <w:szCs w:val="24"/>
        </w:rPr>
        <w:t xml:space="preserve"> principu proporcionality prostřednictvím obecných soudů a spr</w:t>
      </w:r>
      <w:r w:rsidR="00763EF1" w:rsidRPr="004E79CB">
        <w:rPr>
          <w:rFonts w:ascii="Times New Roman" w:hAnsi="Times New Roman" w:cs="Times New Roman"/>
          <w:bCs/>
          <w:sz w:val="24"/>
          <w:szCs w:val="24"/>
        </w:rPr>
        <w:t>ávních orgánů. Zde je</w:t>
      </w:r>
      <w:r w:rsidR="0019520D" w:rsidRPr="004E79CB">
        <w:rPr>
          <w:rFonts w:ascii="Times New Roman" w:hAnsi="Times New Roman" w:cs="Times New Roman"/>
          <w:bCs/>
          <w:sz w:val="24"/>
          <w:szCs w:val="24"/>
        </w:rPr>
        <w:t xml:space="preserve"> rozebíráno</w:t>
      </w:r>
      <w:r w:rsidR="004F08D5" w:rsidRPr="004E79CB">
        <w:rPr>
          <w:rFonts w:ascii="Times New Roman" w:hAnsi="Times New Roman" w:cs="Times New Roman"/>
          <w:bCs/>
          <w:sz w:val="24"/>
          <w:szCs w:val="24"/>
        </w:rPr>
        <w:t xml:space="preserve"> </w:t>
      </w:r>
      <w:r w:rsidR="00763EF1" w:rsidRPr="004E79CB">
        <w:rPr>
          <w:rFonts w:ascii="Times New Roman" w:hAnsi="Times New Roman" w:cs="Times New Roman"/>
          <w:bCs/>
          <w:sz w:val="24"/>
          <w:szCs w:val="24"/>
        </w:rPr>
        <w:t xml:space="preserve">na základě judikatury </w:t>
      </w:r>
      <w:r w:rsidR="004F08D5" w:rsidRPr="004E79CB">
        <w:rPr>
          <w:rFonts w:ascii="Times New Roman" w:hAnsi="Times New Roman" w:cs="Times New Roman"/>
          <w:bCs/>
          <w:sz w:val="24"/>
          <w:szCs w:val="24"/>
        </w:rPr>
        <w:t>metodou úvahy</w:t>
      </w:r>
      <w:r w:rsidR="0030021C">
        <w:rPr>
          <w:rFonts w:ascii="Times New Roman" w:hAnsi="Times New Roman" w:cs="Times New Roman"/>
          <w:bCs/>
          <w:sz w:val="24"/>
          <w:szCs w:val="24"/>
        </w:rPr>
        <w:t>, zda</w:t>
      </w:r>
      <w:r w:rsidR="0019520D" w:rsidRPr="004E79CB">
        <w:rPr>
          <w:rFonts w:ascii="Times New Roman" w:hAnsi="Times New Roman" w:cs="Times New Roman"/>
          <w:bCs/>
          <w:sz w:val="24"/>
          <w:szCs w:val="24"/>
        </w:rPr>
        <w:t xml:space="preserve"> mají tyto orgány povinnost aplikovat princip proporcionality v podobě, který stan</w:t>
      </w:r>
      <w:r w:rsidR="004F08D5" w:rsidRPr="004E79CB">
        <w:rPr>
          <w:rFonts w:ascii="Times New Roman" w:hAnsi="Times New Roman" w:cs="Times New Roman"/>
          <w:bCs/>
          <w:sz w:val="24"/>
          <w:szCs w:val="24"/>
        </w:rPr>
        <w:t>oví ÚS ČR</w:t>
      </w:r>
      <w:r w:rsidR="0030021C">
        <w:rPr>
          <w:rFonts w:ascii="Times New Roman" w:hAnsi="Times New Roman" w:cs="Times New Roman"/>
          <w:bCs/>
          <w:sz w:val="24"/>
          <w:szCs w:val="24"/>
        </w:rPr>
        <w:t>. Dále je</w:t>
      </w:r>
      <w:r w:rsidR="002D77B8">
        <w:rPr>
          <w:rFonts w:ascii="Times New Roman" w:hAnsi="Times New Roman" w:cs="Times New Roman"/>
          <w:bCs/>
          <w:sz w:val="24"/>
          <w:szCs w:val="24"/>
        </w:rPr>
        <w:t xml:space="preserve"> demonstrováno,</w:t>
      </w:r>
      <w:r w:rsidR="00763EF1" w:rsidRPr="004E79CB">
        <w:rPr>
          <w:rFonts w:ascii="Times New Roman" w:hAnsi="Times New Roman" w:cs="Times New Roman"/>
          <w:bCs/>
          <w:sz w:val="24"/>
          <w:szCs w:val="24"/>
        </w:rPr>
        <w:t xml:space="preserve"> </w:t>
      </w:r>
      <w:r w:rsidR="002D77B8">
        <w:rPr>
          <w:rFonts w:ascii="Times New Roman" w:hAnsi="Times New Roman" w:cs="Times New Roman"/>
          <w:bCs/>
          <w:sz w:val="24"/>
          <w:szCs w:val="24"/>
        </w:rPr>
        <w:t>jaké mají</w:t>
      </w:r>
      <w:r w:rsidR="004F08D5" w:rsidRPr="004E79CB">
        <w:rPr>
          <w:rFonts w:ascii="Times New Roman" w:hAnsi="Times New Roman" w:cs="Times New Roman"/>
          <w:bCs/>
          <w:sz w:val="24"/>
          <w:szCs w:val="24"/>
        </w:rPr>
        <w:t xml:space="preserve"> odklony od klasického pojetí</w:t>
      </w:r>
      <w:r w:rsidR="002D77B8">
        <w:rPr>
          <w:rFonts w:ascii="Times New Roman" w:hAnsi="Times New Roman" w:cs="Times New Roman"/>
          <w:bCs/>
          <w:sz w:val="24"/>
          <w:szCs w:val="24"/>
        </w:rPr>
        <w:t xml:space="preserve"> principu proporcionality</w:t>
      </w:r>
      <w:r w:rsidR="003F06A3">
        <w:rPr>
          <w:rFonts w:ascii="Times New Roman" w:hAnsi="Times New Roman" w:cs="Times New Roman"/>
          <w:bCs/>
          <w:sz w:val="24"/>
          <w:szCs w:val="24"/>
        </w:rPr>
        <w:t xml:space="preserve"> důsledky,</w:t>
      </w:r>
      <w:r w:rsidR="00763EF1" w:rsidRPr="004E79CB">
        <w:rPr>
          <w:rFonts w:ascii="Times New Roman" w:hAnsi="Times New Roman" w:cs="Times New Roman"/>
          <w:bCs/>
          <w:sz w:val="24"/>
          <w:szCs w:val="24"/>
        </w:rPr>
        <w:t xml:space="preserve"> a nastiňujeme největší nedostatky.</w:t>
      </w:r>
    </w:p>
    <w:p w:rsidR="00ED0333" w:rsidRPr="004E79CB" w:rsidRDefault="00285FBC" w:rsidP="004E79CB">
      <w:pPr>
        <w:spacing w:line="360" w:lineRule="auto"/>
        <w:ind w:firstLine="432"/>
        <w:contextualSpacing/>
        <w:jc w:val="both"/>
        <w:rPr>
          <w:rFonts w:ascii="Times New Roman" w:hAnsi="Times New Roman" w:cs="Times New Roman"/>
          <w:sz w:val="24"/>
          <w:szCs w:val="24"/>
        </w:rPr>
      </w:pPr>
      <w:r w:rsidRPr="004E79CB">
        <w:rPr>
          <w:rFonts w:ascii="Times New Roman" w:hAnsi="Times New Roman" w:cs="Times New Roman"/>
          <w:sz w:val="24"/>
          <w:szCs w:val="24"/>
        </w:rPr>
        <w:t>Na závěr se pokusí</w:t>
      </w:r>
      <w:r w:rsidR="00763EF1" w:rsidRPr="004E79CB">
        <w:rPr>
          <w:rFonts w:ascii="Times New Roman" w:hAnsi="Times New Roman" w:cs="Times New Roman"/>
          <w:sz w:val="24"/>
          <w:szCs w:val="24"/>
        </w:rPr>
        <w:t>me</w:t>
      </w:r>
      <w:r w:rsidR="005D0BD9" w:rsidRPr="004E79CB">
        <w:rPr>
          <w:rFonts w:ascii="Times New Roman" w:hAnsi="Times New Roman" w:cs="Times New Roman"/>
          <w:sz w:val="24"/>
          <w:szCs w:val="24"/>
        </w:rPr>
        <w:t xml:space="preserve"> zhodnotit nastolený trend v otázce používání principu proporcionality, </w:t>
      </w:r>
      <w:r w:rsidR="003F06A3">
        <w:rPr>
          <w:rFonts w:ascii="Times New Roman" w:hAnsi="Times New Roman" w:cs="Times New Roman"/>
          <w:sz w:val="24"/>
          <w:szCs w:val="24"/>
        </w:rPr>
        <w:t>následky kreace</w:t>
      </w:r>
      <w:r w:rsidR="005D0BD9" w:rsidRPr="004E79CB">
        <w:rPr>
          <w:rFonts w:ascii="Times New Roman" w:hAnsi="Times New Roman" w:cs="Times New Roman"/>
          <w:sz w:val="24"/>
          <w:szCs w:val="24"/>
        </w:rPr>
        <w:t xml:space="preserve"> různých testů a navrhnout řešení, které by vneslo pořádek </w:t>
      </w:r>
      <w:r w:rsidR="002D77B8">
        <w:rPr>
          <w:rFonts w:ascii="Times New Roman" w:hAnsi="Times New Roman" w:cs="Times New Roman"/>
          <w:sz w:val="24"/>
          <w:szCs w:val="24"/>
        </w:rPr>
        <w:br/>
      </w:r>
      <w:r w:rsidR="005D0BD9" w:rsidRPr="004E79CB">
        <w:rPr>
          <w:rFonts w:ascii="Times New Roman" w:hAnsi="Times New Roman" w:cs="Times New Roman"/>
          <w:sz w:val="24"/>
          <w:szCs w:val="24"/>
        </w:rPr>
        <w:t>do rozhodovací činnosti celé soudní soustavy i soustavy správních orgánů.</w:t>
      </w:r>
    </w:p>
    <w:p w:rsidR="00ED0333" w:rsidRPr="004E79CB" w:rsidRDefault="002F1CFC" w:rsidP="004E79CB">
      <w:pPr>
        <w:spacing w:line="36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rPr>
        <w:t>Z pohledu</w:t>
      </w:r>
      <w:r w:rsidR="005D0BD9" w:rsidRPr="004E79CB">
        <w:rPr>
          <w:rFonts w:ascii="Times New Roman" w:hAnsi="Times New Roman" w:cs="Times New Roman"/>
          <w:sz w:val="24"/>
          <w:szCs w:val="24"/>
        </w:rPr>
        <w:t xml:space="preserve"> pracovních postupů</w:t>
      </w:r>
      <w:r w:rsidR="00675589" w:rsidRPr="004E79CB">
        <w:rPr>
          <w:rFonts w:ascii="Times New Roman" w:hAnsi="Times New Roman" w:cs="Times New Roman"/>
          <w:sz w:val="24"/>
          <w:szCs w:val="24"/>
        </w:rPr>
        <w:t>, nejdříve byly shromážděny základní tuzemské prameny, na jejichž základě došlo k rozkrytí zahraniční l</w:t>
      </w:r>
      <w:r w:rsidR="00285FBC" w:rsidRPr="004E79CB">
        <w:rPr>
          <w:rFonts w:ascii="Times New Roman" w:hAnsi="Times New Roman" w:cs="Times New Roman"/>
          <w:sz w:val="24"/>
          <w:szCs w:val="24"/>
        </w:rPr>
        <w:t>iteratury. Tu můžeme označit za významný inspirační</w:t>
      </w:r>
      <w:r w:rsidR="00675589" w:rsidRPr="004E79CB">
        <w:rPr>
          <w:rFonts w:ascii="Times New Roman" w:hAnsi="Times New Roman" w:cs="Times New Roman"/>
          <w:sz w:val="24"/>
          <w:szCs w:val="24"/>
        </w:rPr>
        <w:t xml:space="preserve"> zdroj pro judikaturu českou, jejíž analýza je stěžejní metodou této diplomové prác</w:t>
      </w:r>
      <w:r w:rsidR="00A263ED" w:rsidRPr="004E79CB">
        <w:rPr>
          <w:rFonts w:ascii="Times New Roman" w:hAnsi="Times New Roman" w:cs="Times New Roman"/>
          <w:sz w:val="24"/>
          <w:szCs w:val="24"/>
        </w:rPr>
        <w:t>e.</w:t>
      </w:r>
    </w:p>
    <w:p w:rsidR="00715A82" w:rsidRPr="004E79CB" w:rsidRDefault="00715A82" w:rsidP="004E79CB">
      <w:pPr>
        <w:pStyle w:val="Nadpis1"/>
        <w:spacing w:line="360" w:lineRule="auto"/>
        <w:contextualSpacing/>
        <w:jc w:val="both"/>
        <w:rPr>
          <w:rFonts w:ascii="Times New Roman" w:hAnsi="Times New Roman" w:cs="Times New Roman"/>
        </w:rPr>
      </w:pPr>
      <w:bookmarkStart w:id="1" w:name="_Toc352590318"/>
      <w:r w:rsidRPr="004E79CB">
        <w:rPr>
          <w:rFonts w:ascii="Times New Roman" w:hAnsi="Times New Roman" w:cs="Times New Roman"/>
        </w:rPr>
        <w:lastRenderedPageBreak/>
        <w:t>Právní princip</w:t>
      </w:r>
      <w:bookmarkEnd w:id="1"/>
    </w:p>
    <w:p w:rsidR="00763EF1" w:rsidRPr="004E79CB" w:rsidRDefault="00763EF1" w:rsidP="004E79CB">
      <w:pPr>
        <w:spacing w:line="360" w:lineRule="auto"/>
        <w:ind w:firstLine="432"/>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V 90. letech 20. století vtrhl do většiny právních řádů východního bloku ústavní soud, který dostal možnost zasahovat do rozhodnutí soudů obecných. Jeho hlavním úkolem </w:t>
      </w:r>
      <w:r w:rsidR="002D77B8">
        <w:rPr>
          <w:rFonts w:ascii="Times New Roman" w:hAnsi="Times New Roman" w:cs="Times New Roman"/>
          <w:sz w:val="24"/>
          <w:szCs w:val="24"/>
        </w:rPr>
        <w:br/>
      </w:r>
      <w:r w:rsidRPr="004E79CB">
        <w:rPr>
          <w:rFonts w:ascii="Times New Roman" w:hAnsi="Times New Roman" w:cs="Times New Roman"/>
          <w:sz w:val="24"/>
          <w:szCs w:val="24"/>
        </w:rPr>
        <w:t>je autorit</w:t>
      </w:r>
      <w:r w:rsidR="009471C7">
        <w:rPr>
          <w:rFonts w:ascii="Times New Roman" w:hAnsi="Times New Roman" w:cs="Times New Roman"/>
          <w:sz w:val="24"/>
          <w:szCs w:val="24"/>
        </w:rPr>
        <w:t>ativním způsobem vykládat velmi</w:t>
      </w:r>
      <w:r w:rsidRPr="004E79CB">
        <w:rPr>
          <w:rFonts w:ascii="Times New Roman" w:hAnsi="Times New Roman" w:cs="Times New Roman"/>
          <w:sz w:val="24"/>
          <w:szCs w:val="24"/>
        </w:rPr>
        <w:t xml:space="preserve"> neurčité klauzule mající povahu právních principů, jež obsahuje především ústava </w:t>
      </w:r>
      <w:r w:rsidR="00A45E3F">
        <w:rPr>
          <w:rFonts w:ascii="Times New Roman" w:hAnsi="Times New Roman" w:cs="Times New Roman"/>
          <w:sz w:val="24"/>
          <w:szCs w:val="24"/>
        </w:rPr>
        <w:t>a Listina</w:t>
      </w:r>
      <w:r w:rsidRPr="004E79CB">
        <w:rPr>
          <w:rFonts w:ascii="Times New Roman" w:hAnsi="Times New Roman" w:cs="Times New Roman"/>
          <w:sz w:val="24"/>
          <w:szCs w:val="24"/>
        </w:rPr>
        <w:t xml:space="preserve">. Jeho činnost je proto často vnímána </w:t>
      </w:r>
      <w:r w:rsidR="002D77B8">
        <w:rPr>
          <w:rFonts w:ascii="Times New Roman" w:hAnsi="Times New Roman" w:cs="Times New Roman"/>
          <w:sz w:val="24"/>
          <w:szCs w:val="24"/>
        </w:rPr>
        <w:br/>
      </w:r>
      <w:r w:rsidRPr="004E79CB">
        <w:rPr>
          <w:rFonts w:ascii="Times New Roman" w:hAnsi="Times New Roman" w:cs="Times New Roman"/>
          <w:sz w:val="24"/>
          <w:szCs w:val="24"/>
        </w:rPr>
        <w:t>jako cizorodá, příčící se pozitivnímu právu, které bylo prosazováno předchozí ideologií.</w:t>
      </w:r>
      <w:r w:rsidR="00285FBC" w:rsidRPr="004E79CB">
        <w:rPr>
          <w:rStyle w:val="Znakapoznpodarou"/>
          <w:rFonts w:ascii="Times New Roman" w:hAnsi="Times New Roman" w:cs="Times New Roman"/>
          <w:sz w:val="24"/>
          <w:szCs w:val="24"/>
        </w:rPr>
        <w:footnoteReference w:id="2"/>
      </w:r>
      <w:r w:rsidRPr="004E79CB">
        <w:rPr>
          <w:rFonts w:ascii="Times New Roman" w:hAnsi="Times New Roman" w:cs="Times New Roman"/>
          <w:sz w:val="24"/>
          <w:szCs w:val="24"/>
        </w:rPr>
        <w:t xml:space="preserve"> K pochopení náročné problematiky principu proporcionality je nutné věnovat na úvod nezanedbatelný prostor zdánlivě banálním problematice pojmu </w:t>
      </w:r>
      <w:r w:rsidRPr="00E94DF6">
        <w:rPr>
          <w:rFonts w:ascii="Times New Roman" w:hAnsi="Times New Roman" w:cs="Times New Roman"/>
          <w:i/>
          <w:sz w:val="24"/>
          <w:szCs w:val="24"/>
        </w:rPr>
        <w:t>právní princip</w:t>
      </w:r>
      <w:r w:rsidR="009471C7">
        <w:rPr>
          <w:rFonts w:ascii="Times New Roman" w:hAnsi="Times New Roman" w:cs="Times New Roman"/>
          <w:sz w:val="24"/>
          <w:szCs w:val="24"/>
        </w:rPr>
        <w:t>, nastínit</w:t>
      </w:r>
      <w:r w:rsidRPr="004E79CB">
        <w:rPr>
          <w:rFonts w:ascii="Times New Roman" w:hAnsi="Times New Roman" w:cs="Times New Roman"/>
          <w:sz w:val="24"/>
          <w:szCs w:val="24"/>
        </w:rPr>
        <w:t xml:space="preserve"> vývoj z pohle</w:t>
      </w:r>
      <w:r w:rsidR="009471C7">
        <w:rPr>
          <w:rFonts w:ascii="Times New Roman" w:hAnsi="Times New Roman" w:cs="Times New Roman"/>
          <w:sz w:val="24"/>
          <w:szCs w:val="24"/>
        </w:rPr>
        <w:t>du právní teorie, jeho východiska</w:t>
      </w:r>
      <w:r w:rsidRPr="004E79CB">
        <w:rPr>
          <w:rFonts w:ascii="Times New Roman" w:hAnsi="Times New Roman" w:cs="Times New Roman"/>
          <w:sz w:val="24"/>
          <w:szCs w:val="24"/>
        </w:rPr>
        <w:t xml:space="preserve"> a které instituty na něj navazují.</w:t>
      </w:r>
    </w:p>
    <w:p w:rsidR="00715A82" w:rsidRPr="004E79CB" w:rsidRDefault="00715A82" w:rsidP="004E79CB">
      <w:pPr>
        <w:pStyle w:val="Nadpis2"/>
        <w:spacing w:line="360" w:lineRule="auto"/>
        <w:contextualSpacing/>
        <w:jc w:val="both"/>
        <w:rPr>
          <w:rFonts w:ascii="Times New Roman" w:hAnsi="Times New Roman" w:cs="Times New Roman"/>
        </w:rPr>
      </w:pPr>
      <w:bookmarkStart w:id="2" w:name="_Toc352590319"/>
      <w:r w:rsidRPr="004E79CB">
        <w:rPr>
          <w:rFonts w:ascii="Times New Roman" w:hAnsi="Times New Roman" w:cs="Times New Roman"/>
        </w:rPr>
        <w:t>Pojem právního principu a jeho vztah k hodnotám a normám</w:t>
      </w:r>
      <w:bookmarkEnd w:id="2"/>
    </w:p>
    <w:p w:rsidR="00715A82" w:rsidRPr="004E79CB" w:rsidRDefault="00715A82" w:rsidP="004E79CB">
      <w:pPr>
        <w:spacing w:line="360" w:lineRule="auto"/>
        <w:ind w:firstLine="431"/>
        <w:contextualSpacing/>
        <w:jc w:val="both"/>
        <w:rPr>
          <w:rFonts w:ascii="Times New Roman" w:hAnsi="Times New Roman" w:cs="Times New Roman"/>
          <w:sz w:val="24"/>
          <w:szCs w:val="24"/>
        </w:rPr>
      </w:pPr>
      <w:r w:rsidRPr="004E79CB">
        <w:rPr>
          <w:rFonts w:ascii="Times New Roman" w:hAnsi="Times New Roman" w:cs="Times New Roman"/>
          <w:sz w:val="24"/>
          <w:szCs w:val="24"/>
        </w:rPr>
        <w:t>Ottův slovník naučný definuje princip obecně takto: „</w:t>
      </w:r>
      <w:r w:rsidRPr="004E79CB">
        <w:rPr>
          <w:rFonts w:ascii="Times New Roman" w:hAnsi="Times New Roman" w:cs="Times New Roman"/>
          <w:i/>
          <w:sz w:val="24"/>
          <w:szCs w:val="24"/>
        </w:rPr>
        <w:t xml:space="preserve">Princip je větou všeobecnou, </w:t>
      </w:r>
      <w:r w:rsidR="002D77B8">
        <w:rPr>
          <w:rFonts w:ascii="Times New Roman" w:hAnsi="Times New Roman" w:cs="Times New Roman"/>
          <w:i/>
          <w:sz w:val="24"/>
          <w:szCs w:val="24"/>
        </w:rPr>
        <w:br/>
      </w:r>
      <w:r w:rsidRPr="004E79CB">
        <w:rPr>
          <w:rFonts w:ascii="Times New Roman" w:hAnsi="Times New Roman" w:cs="Times New Roman"/>
          <w:i/>
          <w:sz w:val="24"/>
          <w:szCs w:val="24"/>
        </w:rPr>
        <w:t>která slouží jako východisko pro další vysvětlování a důkaz“</w:t>
      </w:r>
      <w:r w:rsidRPr="004E79CB">
        <w:rPr>
          <w:rFonts w:ascii="Times New Roman" w:hAnsi="Times New Roman" w:cs="Times New Roman"/>
          <w:sz w:val="24"/>
          <w:szCs w:val="24"/>
        </w:rPr>
        <w:t>.</w:t>
      </w:r>
      <w:r w:rsidRPr="004E79CB">
        <w:rPr>
          <w:rStyle w:val="Znakapoznpodarou"/>
          <w:rFonts w:ascii="Times New Roman" w:hAnsi="Times New Roman" w:cs="Times New Roman"/>
          <w:sz w:val="24"/>
          <w:szCs w:val="24"/>
        </w:rPr>
        <w:footnoteReference w:id="3"/>
      </w:r>
      <w:r w:rsidR="0021222E" w:rsidRPr="004E79CB">
        <w:rPr>
          <w:rFonts w:ascii="Times New Roman" w:hAnsi="Times New Roman" w:cs="Times New Roman"/>
          <w:sz w:val="24"/>
          <w:szCs w:val="24"/>
        </w:rPr>
        <w:t xml:space="preserve"> Jde</w:t>
      </w:r>
      <w:r w:rsidR="006B2DD6" w:rsidRPr="004E79CB">
        <w:rPr>
          <w:rFonts w:ascii="Times New Roman" w:hAnsi="Times New Roman" w:cs="Times New Roman"/>
          <w:sz w:val="24"/>
          <w:szCs w:val="24"/>
        </w:rPr>
        <w:t xml:space="preserve"> </w:t>
      </w:r>
      <w:r w:rsidR="005D7331" w:rsidRPr="004E79CB">
        <w:rPr>
          <w:rFonts w:ascii="Times New Roman" w:hAnsi="Times New Roman" w:cs="Times New Roman"/>
          <w:sz w:val="24"/>
          <w:szCs w:val="24"/>
        </w:rPr>
        <w:t xml:space="preserve">o </w:t>
      </w:r>
      <w:r w:rsidR="006B2DD6" w:rsidRPr="004E79CB">
        <w:rPr>
          <w:rFonts w:ascii="Times New Roman" w:hAnsi="Times New Roman" w:cs="Times New Roman"/>
          <w:sz w:val="24"/>
          <w:szCs w:val="24"/>
        </w:rPr>
        <w:t xml:space="preserve">institut, </w:t>
      </w:r>
      <w:r w:rsidR="002D77B8">
        <w:rPr>
          <w:rFonts w:ascii="Times New Roman" w:hAnsi="Times New Roman" w:cs="Times New Roman"/>
          <w:sz w:val="24"/>
          <w:szCs w:val="24"/>
        </w:rPr>
        <w:br/>
      </w:r>
      <w:r w:rsidR="006B2DD6" w:rsidRPr="004E79CB">
        <w:rPr>
          <w:rFonts w:ascii="Times New Roman" w:hAnsi="Times New Roman" w:cs="Times New Roman"/>
          <w:sz w:val="24"/>
          <w:szCs w:val="24"/>
        </w:rPr>
        <w:t>který má obecnou platnost a na jehož</w:t>
      </w:r>
      <w:r w:rsidRPr="004E79CB">
        <w:rPr>
          <w:rFonts w:ascii="Times New Roman" w:hAnsi="Times New Roman" w:cs="Times New Roman"/>
          <w:sz w:val="24"/>
          <w:szCs w:val="24"/>
        </w:rPr>
        <w:t xml:space="preserve"> základě se postupuje při konkretizaci určitého vztahu. Tato metoda se uplatňuje i v právních řádech pomocí principů právních. Ty ovšem nejsou prapůvodním základním kamenem veškerého práva, vyvinuly se na základě společenských zvyklostí, které </w:t>
      </w:r>
      <w:r w:rsidR="00E774AC" w:rsidRPr="004E79CB">
        <w:rPr>
          <w:rFonts w:ascii="Times New Roman" w:hAnsi="Times New Roman" w:cs="Times New Roman"/>
          <w:sz w:val="24"/>
          <w:szCs w:val="24"/>
        </w:rPr>
        <w:t xml:space="preserve">můžeme nazvat pojmem </w:t>
      </w:r>
      <w:r w:rsidR="00181404">
        <w:rPr>
          <w:rFonts w:ascii="Times New Roman" w:hAnsi="Times New Roman" w:cs="Times New Roman"/>
          <w:i/>
          <w:sz w:val="24"/>
          <w:szCs w:val="24"/>
        </w:rPr>
        <w:t>hodnoty</w:t>
      </w:r>
      <w:r w:rsidR="00E774AC" w:rsidRPr="00982869">
        <w:rPr>
          <w:rFonts w:ascii="Times New Roman" w:hAnsi="Times New Roman" w:cs="Times New Roman"/>
          <w:i/>
          <w:sz w:val="24"/>
          <w:szCs w:val="24"/>
        </w:rPr>
        <w:t>.</w:t>
      </w:r>
    </w:p>
    <w:p w:rsidR="00715A82" w:rsidRPr="004E79CB" w:rsidRDefault="00715A82" w:rsidP="004E79CB">
      <w:pPr>
        <w:spacing w:line="360" w:lineRule="auto"/>
        <w:ind w:firstLine="431"/>
        <w:contextualSpacing/>
        <w:jc w:val="both"/>
        <w:rPr>
          <w:rFonts w:ascii="Times New Roman" w:hAnsi="Times New Roman" w:cs="Times New Roman"/>
          <w:sz w:val="24"/>
          <w:szCs w:val="24"/>
        </w:rPr>
      </w:pPr>
      <w:r w:rsidRPr="004E79CB">
        <w:rPr>
          <w:rFonts w:ascii="Times New Roman" w:hAnsi="Times New Roman" w:cs="Times New Roman"/>
          <w:sz w:val="24"/>
          <w:szCs w:val="24"/>
        </w:rPr>
        <w:t>Z hlediska geograficko-historického se náš právní řád rozvíjel na evropském kontinentu, jehož kultura je neodmyslitelně spj</w:t>
      </w:r>
      <w:r w:rsidR="009471C7">
        <w:rPr>
          <w:rFonts w:ascii="Times New Roman" w:hAnsi="Times New Roman" w:cs="Times New Roman"/>
          <w:sz w:val="24"/>
          <w:szCs w:val="24"/>
        </w:rPr>
        <w:t>ata s křesťanstvím, které přímo</w:t>
      </w:r>
      <w:r w:rsidRPr="004E79CB">
        <w:rPr>
          <w:rFonts w:ascii="Times New Roman" w:hAnsi="Times New Roman" w:cs="Times New Roman"/>
          <w:sz w:val="24"/>
          <w:szCs w:val="24"/>
        </w:rPr>
        <w:t xml:space="preserve"> či nepřímo ovlivňuje velkou část našeho života. Právě z tohoto náboženského směru vycházejí dané hodnoty, </w:t>
      </w:r>
      <w:r w:rsidR="002D77B8">
        <w:rPr>
          <w:rFonts w:ascii="Times New Roman" w:hAnsi="Times New Roman" w:cs="Times New Roman"/>
          <w:sz w:val="24"/>
          <w:szCs w:val="24"/>
        </w:rPr>
        <w:br/>
      </w:r>
      <w:r w:rsidRPr="004E79CB">
        <w:rPr>
          <w:rFonts w:ascii="Times New Roman" w:hAnsi="Times New Roman" w:cs="Times New Roman"/>
          <w:sz w:val="24"/>
          <w:szCs w:val="24"/>
        </w:rPr>
        <w:t>které do jisté míry můžeme ztotožnit s morálkou, jež by měla být vlastní každé lidské bytosti na základě výchovy a humanistického cítění vycházející</w:t>
      </w:r>
      <w:r w:rsidR="009471C7">
        <w:rPr>
          <w:rFonts w:ascii="Times New Roman" w:hAnsi="Times New Roman" w:cs="Times New Roman"/>
          <w:sz w:val="24"/>
          <w:szCs w:val="24"/>
        </w:rPr>
        <w:t>ho</w:t>
      </w:r>
      <w:r w:rsidRPr="004E79CB">
        <w:rPr>
          <w:rFonts w:ascii="Times New Roman" w:hAnsi="Times New Roman" w:cs="Times New Roman"/>
          <w:sz w:val="24"/>
          <w:szCs w:val="24"/>
        </w:rPr>
        <w:t xml:space="preserve"> ze samotné lidské podstaty.</w:t>
      </w:r>
    </w:p>
    <w:p w:rsidR="00715A82" w:rsidRPr="004E79CB" w:rsidRDefault="00715A82" w:rsidP="003F06A3">
      <w:pPr>
        <w:spacing w:line="360" w:lineRule="auto"/>
        <w:ind w:firstLine="431"/>
        <w:contextualSpacing/>
        <w:jc w:val="both"/>
        <w:rPr>
          <w:rFonts w:ascii="Times New Roman" w:hAnsi="Times New Roman" w:cs="Times New Roman"/>
          <w:sz w:val="24"/>
          <w:szCs w:val="24"/>
        </w:rPr>
      </w:pPr>
      <w:r w:rsidRPr="004E79CB">
        <w:rPr>
          <w:rFonts w:ascii="Times New Roman" w:hAnsi="Times New Roman" w:cs="Times New Roman"/>
          <w:sz w:val="24"/>
          <w:szCs w:val="24"/>
        </w:rPr>
        <w:t>Z tohoto pohledu můžeme načrtnout základní vztahovou linii</w:t>
      </w:r>
      <w:r w:rsidR="009471C7">
        <w:rPr>
          <w:rFonts w:ascii="Times New Roman" w:hAnsi="Times New Roman" w:cs="Times New Roman"/>
          <w:sz w:val="24"/>
          <w:szCs w:val="24"/>
        </w:rPr>
        <w:t>, která vede od obecných hodnot přes právní principy</w:t>
      </w:r>
      <w:r w:rsidRPr="004E79CB">
        <w:rPr>
          <w:rFonts w:ascii="Times New Roman" w:hAnsi="Times New Roman" w:cs="Times New Roman"/>
          <w:sz w:val="24"/>
          <w:szCs w:val="24"/>
        </w:rPr>
        <w:t xml:space="preserve"> až ke konkrétním právním nor</w:t>
      </w:r>
      <w:r w:rsidR="009471C7">
        <w:rPr>
          <w:rFonts w:ascii="Times New Roman" w:hAnsi="Times New Roman" w:cs="Times New Roman"/>
          <w:sz w:val="24"/>
          <w:szCs w:val="24"/>
        </w:rPr>
        <w:t>mám. Za hodnotový zdroj pro naši</w:t>
      </w:r>
      <w:r w:rsidRPr="004E79CB">
        <w:rPr>
          <w:rFonts w:ascii="Times New Roman" w:hAnsi="Times New Roman" w:cs="Times New Roman"/>
          <w:sz w:val="24"/>
          <w:szCs w:val="24"/>
        </w:rPr>
        <w:t xml:space="preserve"> právní kulturu můžeme označit </w:t>
      </w:r>
      <w:r w:rsidRPr="004E79CB">
        <w:rPr>
          <w:rFonts w:ascii="Times New Roman" w:hAnsi="Times New Roman" w:cs="Times New Roman"/>
          <w:i/>
          <w:sz w:val="24"/>
          <w:szCs w:val="24"/>
        </w:rPr>
        <w:t>Desatero Božích přikázání</w:t>
      </w:r>
      <w:r w:rsidRPr="004E79CB">
        <w:rPr>
          <w:rFonts w:ascii="Times New Roman" w:hAnsi="Times New Roman" w:cs="Times New Roman"/>
          <w:sz w:val="24"/>
          <w:szCs w:val="24"/>
        </w:rPr>
        <w:t xml:space="preserve">. U valné většiny </w:t>
      </w:r>
      <w:r w:rsidR="002D77B8">
        <w:rPr>
          <w:rFonts w:ascii="Times New Roman" w:hAnsi="Times New Roman" w:cs="Times New Roman"/>
          <w:sz w:val="24"/>
          <w:szCs w:val="24"/>
        </w:rPr>
        <w:br/>
      </w:r>
      <w:r w:rsidRPr="004E79CB">
        <w:rPr>
          <w:rFonts w:ascii="Times New Roman" w:hAnsi="Times New Roman" w:cs="Times New Roman"/>
          <w:sz w:val="24"/>
          <w:szCs w:val="24"/>
        </w:rPr>
        <w:t>těchto archaick</w:t>
      </w:r>
      <w:r w:rsidR="009471C7">
        <w:rPr>
          <w:rFonts w:ascii="Times New Roman" w:hAnsi="Times New Roman" w:cs="Times New Roman"/>
          <w:sz w:val="24"/>
          <w:szCs w:val="24"/>
        </w:rPr>
        <w:t>ých morálních norem nacházíme</w:t>
      </w:r>
      <w:r w:rsidRPr="004E79CB">
        <w:rPr>
          <w:rFonts w:ascii="Times New Roman" w:hAnsi="Times New Roman" w:cs="Times New Roman"/>
          <w:sz w:val="24"/>
          <w:szCs w:val="24"/>
        </w:rPr>
        <w:t xml:space="preserve"> paralelu se součastnou právní úpravou. </w:t>
      </w:r>
      <w:r w:rsidR="00501A8B" w:rsidRPr="004E79CB">
        <w:rPr>
          <w:rFonts w:ascii="Times New Roman" w:hAnsi="Times New Roman" w:cs="Times New Roman"/>
          <w:sz w:val="24"/>
          <w:szCs w:val="24"/>
        </w:rPr>
        <w:t>Zřejmým příkladem může být páté</w:t>
      </w:r>
      <w:r w:rsidRPr="004E79CB">
        <w:rPr>
          <w:rFonts w:ascii="Times New Roman" w:hAnsi="Times New Roman" w:cs="Times New Roman"/>
          <w:sz w:val="24"/>
          <w:szCs w:val="24"/>
        </w:rPr>
        <w:t xml:space="preserve"> přikázání </w:t>
      </w:r>
      <w:r w:rsidRPr="004E79CB">
        <w:rPr>
          <w:rFonts w:ascii="Times New Roman" w:hAnsi="Times New Roman" w:cs="Times New Roman"/>
          <w:i/>
          <w:sz w:val="24"/>
          <w:szCs w:val="24"/>
        </w:rPr>
        <w:t>„Nezabiješ“,</w:t>
      </w:r>
      <w:r w:rsidRPr="004E79CB">
        <w:rPr>
          <w:rFonts w:ascii="Times New Roman" w:hAnsi="Times New Roman" w:cs="Times New Roman"/>
          <w:sz w:val="24"/>
          <w:szCs w:val="24"/>
        </w:rPr>
        <w:t xml:space="preserve"> které se odráží jako právní princip např. v čl. 6 odst. 2 </w:t>
      </w:r>
      <w:r w:rsidR="00A45E3F">
        <w:rPr>
          <w:rFonts w:ascii="Times New Roman" w:hAnsi="Times New Roman" w:cs="Times New Roman"/>
          <w:sz w:val="24"/>
          <w:szCs w:val="24"/>
        </w:rPr>
        <w:t>Listiny</w:t>
      </w:r>
      <w:r w:rsidR="00982869">
        <w:rPr>
          <w:rStyle w:val="Znakapoznpodarou"/>
          <w:rFonts w:ascii="Times New Roman" w:hAnsi="Times New Roman" w:cs="Times New Roman"/>
          <w:sz w:val="24"/>
          <w:szCs w:val="24"/>
        </w:rPr>
        <w:footnoteReference w:id="4"/>
      </w:r>
      <w:r w:rsidR="009471C7">
        <w:rPr>
          <w:rFonts w:ascii="Times New Roman" w:hAnsi="Times New Roman" w:cs="Times New Roman"/>
          <w:sz w:val="24"/>
          <w:szCs w:val="24"/>
        </w:rPr>
        <w:t>:</w:t>
      </w:r>
      <w:r w:rsidRPr="004E79CB">
        <w:rPr>
          <w:rFonts w:ascii="Times New Roman" w:hAnsi="Times New Roman" w:cs="Times New Roman"/>
          <w:sz w:val="24"/>
          <w:szCs w:val="24"/>
        </w:rPr>
        <w:t xml:space="preserve"> </w:t>
      </w:r>
      <w:r w:rsidRPr="004E79CB">
        <w:rPr>
          <w:rFonts w:ascii="Times New Roman" w:hAnsi="Times New Roman" w:cs="Times New Roman"/>
          <w:i/>
          <w:sz w:val="24"/>
          <w:szCs w:val="24"/>
        </w:rPr>
        <w:t>„Nikdo nesmí být zbaven života“</w:t>
      </w:r>
      <w:r w:rsidR="003F06A3">
        <w:rPr>
          <w:rFonts w:ascii="Times New Roman" w:hAnsi="Times New Roman" w:cs="Times New Roman"/>
          <w:sz w:val="24"/>
          <w:szCs w:val="24"/>
        </w:rPr>
        <w:t xml:space="preserve"> a v právní normě např. </w:t>
      </w:r>
      <w:r w:rsidRPr="004E79CB">
        <w:rPr>
          <w:rFonts w:ascii="Times New Roman" w:hAnsi="Times New Roman" w:cs="Times New Roman"/>
          <w:sz w:val="24"/>
          <w:szCs w:val="24"/>
        </w:rPr>
        <w:t xml:space="preserve">v §140 </w:t>
      </w:r>
      <w:r w:rsidRPr="004E79CB">
        <w:rPr>
          <w:rFonts w:ascii="Times New Roman" w:hAnsi="Times New Roman" w:cs="Times New Roman"/>
          <w:sz w:val="24"/>
          <w:szCs w:val="24"/>
        </w:rPr>
        <w:lastRenderedPageBreak/>
        <w:t xml:space="preserve">odst. 1 </w:t>
      </w:r>
      <w:r w:rsidR="00763EF1" w:rsidRPr="004E79CB">
        <w:rPr>
          <w:rFonts w:ascii="Times New Roman" w:hAnsi="Times New Roman" w:cs="Times New Roman"/>
          <w:sz w:val="24"/>
          <w:szCs w:val="24"/>
        </w:rPr>
        <w:t>TZ</w:t>
      </w:r>
      <w:r w:rsidR="007646AF" w:rsidRPr="004E79CB">
        <w:rPr>
          <w:rStyle w:val="Znakapoznpodarou"/>
          <w:rFonts w:ascii="Times New Roman" w:hAnsi="Times New Roman" w:cs="Times New Roman"/>
          <w:sz w:val="24"/>
          <w:szCs w:val="24"/>
        </w:rPr>
        <w:footnoteReference w:id="5"/>
      </w:r>
      <w:r w:rsidR="009471C7">
        <w:rPr>
          <w:rFonts w:ascii="Times New Roman" w:hAnsi="Times New Roman" w:cs="Times New Roman"/>
          <w:sz w:val="24"/>
          <w:szCs w:val="24"/>
        </w:rPr>
        <w:t>:</w:t>
      </w:r>
      <w:r w:rsidRPr="004E79CB">
        <w:rPr>
          <w:rFonts w:ascii="Times New Roman" w:hAnsi="Times New Roman" w:cs="Times New Roman"/>
          <w:sz w:val="24"/>
          <w:szCs w:val="24"/>
        </w:rPr>
        <w:t xml:space="preserve"> </w:t>
      </w:r>
      <w:r w:rsidRPr="004E79CB">
        <w:rPr>
          <w:rFonts w:ascii="Times New Roman" w:hAnsi="Times New Roman" w:cs="Times New Roman"/>
          <w:i/>
          <w:sz w:val="24"/>
          <w:szCs w:val="24"/>
        </w:rPr>
        <w:t>„Kdo jiného úmyslně usmrtí, bude potrestán odnětím svobody na deset až osmnáct let.“</w:t>
      </w:r>
    </w:p>
    <w:p w:rsidR="00715A82" w:rsidRPr="004E79CB" w:rsidRDefault="00715A82" w:rsidP="004E79CB">
      <w:pPr>
        <w:spacing w:line="360" w:lineRule="auto"/>
        <w:ind w:firstLine="431"/>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Výše zmíněné můžeme shrnout tím, že </w:t>
      </w:r>
      <w:r w:rsidRPr="004E79CB">
        <w:rPr>
          <w:rFonts w:ascii="Times New Roman" w:hAnsi="Times New Roman" w:cs="Times New Roman"/>
          <w:i/>
          <w:sz w:val="24"/>
          <w:szCs w:val="24"/>
        </w:rPr>
        <w:t>hodnoty</w:t>
      </w:r>
      <w:r w:rsidRPr="004E79CB">
        <w:rPr>
          <w:rFonts w:ascii="Times New Roman" w:hAnsi="Times New Roman" w:cs="Times New Roman"/>
          <w:sz w:val="24"/>
          <w:szCs w:val="24"/>
        </w:rPr>
        <w:t xml:space="preserve"> jsou mimoprávním termínem, </w:t>
      </w:r>
      <w:r w:rsidR="002D77B8">
        <w:rPr>
          <w:rFonts w:ascii="Times New Roman" w:hAnsi="Times New Roman" w:cs="Times New Roman"/>
          <w:sz w:val="24"/>
          <w:szCs w:val="24"/>
        </w:rPr>
        <w:br/>
      </w:r>
      <w:r w:rsidRPr="004E79CB">
        <w:rPr>
          <w:rFonts w:ascii="Times New Roman" w:hAnsi="Times New Roman" w:cs="Times New Roman"/>
          <w:sz w:val="24"/>
          <w:szCs w:val="24"/>
        </w:rPr>
        <w:t>tedy právně nezávazné morální povinnosti.</w:t>
      </w:r>
      <w:r w:rsidR="009471C7">
        <w:rPr>
          <w:rFonts w:ascii="Times New Roman" w:hAnsi="Times New Roman" w:cs="Times New Roman"/>
          <w:sz w:val="24"/>
          <w:szCs w:val="24"/>
        </w:rPr>
        <w:t xml:space="preserve"> Sankcí za jejich porušení bylo</w:t>
      </w:r>
      <w:r w:rsidRPr="004E79CB">
        <w:rPr>
          <w:rFonts w:ascii="Times New Roman" w:hAnsi="Times New Roman" w:cs="Times New Roman"/>
          <w:sz w:val="24"/>
          <w:szCs w:val="24"/>
        </w:rPr>
        <w:t xml:space="preserve"> z náboženského hlediska věčné zatracení, ze sociologického pak morální odsouzení činu či nekontrolovatelná msta. To ovšem nebylo dostačujícím prostředkem pro udržení stability společnosti, proto bylo nutno je upravit formou nastolení právního řádu, jehož dodržování je závazné, vynutitelné </w:t>
      </w:r>
      <w:r w:rsidR="009471C7">
        <w:rPr>
          <w:rFonts w:ascii="Times New Roman" w:hAnsi="Times New Roman" w:cs="Times New Roman"/>
          <w:sz w:val="24"/>
          <w:szCs w:val="24"/>
        </w:rPr>
        <w:br/>
      </w:r>
      <w:r w:rsidRPr="004E79CB">
        <w:rPr>
          <w:rFonts w:ascii="Times New Roman" w:hAnsi="Times New Roman" w:cs="Times New Roman"/>
          <w:sz w:val="24"/>
          <w:szCs w:val="24"/>
        </w:rPr>
        <w:t xml:space="preserve">a sankcí má být přiměřený a pozemský trest, v ideálním případě uložený nezávislým </w:t>
      </w:r>
      <w:r w:rsidR="009471C7">
        <w:rPr>
          <w:rFonts w:ascii="Times New Roman" w:hAnsi="Times New Roman" w:cs="Times New Roman"/>
          <w:sz w:val="24"/>
          <w:szCs w:val="24"/>
        </w:rPr>
        <w:br/>
      </w:r>
      <w:r w:rsidRPr="004E79CB">
        <w:rPr>
          <w:rFonts w:ascii="Times New Roman" w:hAnsi="Times New Roman" w:cs="Times New Roman"/>
          <w:sz w:val="24"/>
          <w:szCs w:val="24"/>
        </w:rPr>
        <w:t>a nestranným soudem</w:t>
      </w:r>
      <w:r w:rsidR="006B5045" w:rsidRPr="004E79CB">
        <w:rPr>
          <w:rFonts w:ascii="Times New Roman" w:hAnsi="Times New Roman" w:cs="Times New Roman"/>
          <w:sz w:val="24"/>
          <w:szCs w:val="24"/>
        </w:rPr>
        <w:t>.</w:t>
      </w:r>
    </w:p>
    <w:p w:rsidR="007646AF" w:rsidRPr="004E79CB" w:rsidRDefault="006B5045" w:rsidP="004E79CB">
      <w:pPr>
        <w:spacing w:line="360" w:lineRule="auto"/>
        <w:ind w:firstLine="431"/>
        <w:contextualSpacing/>
        <w:jc w:val="both"/>
        <w:rPr>
          <w:rFonts w:ascii="Times New Roman" w:hAnsi="Times New Roman" w:cs="Times New Roman"/>
          <w:sz w:val="24"/>
          <w:szCs w:val="24"/>
        </w:rPr>
      </w:pPr>
      <w:r w:rsidRPr="004E79CB">
        <w:rPr>
          <w:rFonts w:ascii="Times New Roman" w:hAnsi="Times New Roman" w:cs="Times New Roman"/>
          <w:sz w:val="24"/>
          <w:szCs w:val="24"/>
        </w:rPr>
        <w:t>Náboženské hledisko je z dnešního pohledu v demokratické společnosti často odmítáno, ovšem organizace společnosti je založena právě na něm. Ústava zbavená tohoto základu stojí osamocena, sama na sobě a je základem všeho v daném státě</w:t>
      </w:r>
      <w:r w:rsidR="00C96D33" w:rsidRPr="004E79CB">
        <w:rPr>
          <w:rFonts w:ascii="Times New Roman" w:hAnsi="Times New Roman" w:cs="Times New Roman"/>
          <w:sz w:val="24"/>
          <w:szCs w:val="24"/>
        </w:rPr>
        <w:t>.</w:t>
      </w:r>
      <w:r w:rsidR="006550E4" w:rsidRPr="004E79CB">
        <w:rPr>
          <w:rStyle w:val="Znakapoznpodarou"/>
          <w:rFonts w:ascii="Times New Roman" w:hAnsi="Times New Roman" w:cs="Times New Roman"/>
          <w:sz w:val="24"/>
          <w:szCs w:val="24"/>
        </w:rPr>
        <w:footnoteReference w:id="6"/>
      </w:r>
      <w:r w:rsidRPr="004E79CB">
        <w:rPr>
          <w:rFonts w:ascii="Times New Roman" w:hAnsi="Times New Roman" w:cs="Times New Roman"/>
          <w:sz w:val="24"/>
          <w:szCs w:val="24"/>
        </w:rPr>
        <w:t xml:space="preserve"> </w:t>
      </w:r>
      <w:r w:rsidR="00C96D33" w:rsidRPr="004E79CB">
        <w:rPr>
          <w:rFonts w:ascii="Times New Roman" w:hAnsi="Times New Roman" w:cs="Times New Roman"/>
          <w:sz w:val="24"/>
          <w:szCs w:val="24"/>
        </w:rPr>
        <w:t>V</w:t>
      </w:r>
      <w:r w:rsidR="003F06A3">
        <w:rPr>
          <w:rFonts w:ascii="Times New Roman" w:hAnsi="Times New Roman" w:cs="Times New Roman"/>
          <w:sz w:val="24"/>
          <w:szCs w:val="24"/>
        </w:rPr>
        <w:t> tom však lze vidět</w:t>
      </w:r>
      <w:r w:rsidRPr="004E79CB">
        <w:rPr>
          <w:rFonts w:ascii="Times New Roman" w:hAnsi="Times New Roman" w:cs="Times New Roman"/>
          <w:sz w:val="24"/>
          <w:szCs w:val="24"/>
        </w:rPr>
        <w:t xml:space="preserve"> značné riziko, pokud se tvorba ústavy ocitne v ruko</w:t>
      </w:r>
      <w:r w:rsidR="00FB7942">
        <w:rPr>
          <w:rFonts w:ascii="Times New Roman" w:hAnsi="Times New Roman" w:cs="Times New Roman"/>
          <w:sz w:val="24"/>
          <w:szCs w:val="24"/>
        </w:rPr>
        <w:t xml:space="preserve">u </w:t>
      </w:r>
      <w:r w:rsidR="00FB7942" w:rsidRPr="00FB7942">
        <w:rPr>
          <w:rFonts w:ascii="Times New Roman" w:hAnsi="Times New Roman" w:cs="Times New Roman"/>
          <w:i/>
          <w:sz w:val="24"/>
          <w:szCs w:val="24"/>
        </w:rPr>
        <w:t>nezodpovědného</w:t>
      </w:r>
      <w:r w:rsidR="00E774AC" w:rsidRPr="00FB7942">
        <w:rPr>
          <w:rFonts w:ascii="Times New Roman" w:hAnsi="Times New Roman" w:cs="Times New Roman"/>
          <w:i/>
          <w:sz w:val="24"/>
          <w:szCs w:val="24"/>
        </w:rPr>
        <w:t xml:space="preserve"> zákonodárce.</w:t>
      </w:r>
    </w:p>
    <w:p w:rsidR="006B5045" w:rsidRPr="004E79CB" w:rsidRDefault="009471C7" w:rsidP="004E79CB">
      <w:pPr>
        <w:spacing w:line="360" w:lineRule="auto"/>
        <w:ind w:firstLine="431"/>
        <w:contextualSpacing/>
        <w:jc w:val="both"/>
        <w:rPr>
          <w:rFonts w:ascii="Times New Roman" w:hAnsi="Times New Roman" w:cs="Times New Roman"/>
          <w:sz w:val="24"/>
          <w:szCs w:val="24"/>
        </w:rPr>
      </w:pPr>
      <w:r>
        <w:rPr>
          <w:rFonts w:ascii="Times New Roman" w:hAnsi="Times New Roman" w:cs="Times New Roman"/>
          <w:sz w:val="24"/>
          <w:szCs w:val="24"/>
        </w:rPr>
        <w:t>M</w:t>
      </w:r>
      <w:r w:rsidR="00C96D33" w:rsidRPr="004E79CB">
        <w:rPr>
          <w:rFonts w:ascii="Times New Roman" w:hAnsi="Times New Roman" w:cs="Times New Roman"/>
          <w:sz w:val="24"/>
          <w:szCs w:val="24"/>
        </w:rPr>
        <w:t>ateriální jádro ústavy, které je považováno za nezměnitelné, by mělo ochraňovat výhradně principy chránící lidství</w:t>
      </w:r>
      <w:r>
        <w:rPr>
          <w:rFonts w:ascii="Times New Roman" w:hAnsi="Times New Roman" w:cs="Times New Roman"/>
          <w:sz w:val="24"/>
          <w:szCs w:val="24"/>
        </w:rPr>
        <w:t xml:space="preserve">, </w:t>
      </w:r>
      <w:r w:rsidR="00C96D33" w:rsidRPr="004E79CB">
        <w:rPr>
          <w:rFonts w:ascii="Times New Roman" w:hAnsi="Times New Roman" w:cs="Times New Roman"/>
          <w:sz w:val="24"/>
          <w:szCs w:val="24"/>
        </w:rPr>
        <w:t>ne až tolik</w:t>
      </w:r>
      <w:r w:rsidR="00982869">
        <w:rPr>
          <w:rFonts w:ascii="Times New Roman" w:hAnsi="Times New Roman" w:cs="Times New Roman"/>
          <w:sz w:val="24"/>
          <w:szCs w:val="24"/>
        </w:rPr>
        <w:t>o</w:t>
      </w:r>
      <w:r w:rsidR="00C96D33" w:rsidRPr="004E79CB">
        <w:rPr>
          <w:rFonts w:ascii="Times New Roman" w:hAnsi="Times New Roman" w:cs="Times New Roman"/>
          <w:sz w:val="24"/>
          <w:szCs w:val="24"/>
        </w:rPr>
        <w:t xml:space="preserve"> demokracii, jelikož </w:t>
      </w:r>
      <w:r>
        <w:rPr>
          <w:rFonts w:ascii="Times New Roman" w:hAnsi="Times New Roman" w:cs="Times New Roman"/>
          <w:sz w:val="24"/>
          <w:szCs w:val="24"/>
        </w:rPr>
        <w:t xml:space="preserve">státní </w:t>
      </w:r>
      <w:r w:rsidR="00C96D33" w:rsidRPr="004E79CB">
        <w:rPr>
          <w:rFonts w:ascii="Times New Roman" w:hAnsi="Times New Roman" w:cs="Times New Roman"/>
          <w:sz w:val="24"/>
          <w:szCs w:val="24"/>
        </w:rPr>
        <w:t>zřízení ochraňující všeobecně lidskost a respekt k</w:t>
      </w:r>
      <w:r w:rsidR="0015027A">
        <w:rPr>
          <w:rFonts w:ascii="Times New Roman" w:hAnsi="Times New Roman" w:cs="Times New Roman"/>
          <w:sz w:val="24"/>
          <w:szCs w:val="24"/>
        </w:rPr>
        <w:t> základním lidským právům z určitého</w:t>
      </w:r>
      <w:r w:rsidR="00C96D33" w:rsidRPr="004E79CB">
        <w:rPr>
          <w:rFonts w:ascii="Times New Roman" w:hAnsi="Times New Roman" w:cs="Times New Roman"/>
          <w:sz w:val="24"/>
          <w:szCs w:val="24"/>
        </w:rPr>
        <w:t xml:space="preserve"> pohledu může být i v jiné formě vlády. Čl</w:t>
      </w:r>
      <w:r w:rsidR="0015027A">
        <w:rPr>
          <w:rFonts w:ascii="Times New Roman" w:hAnsi="Times New Roman" w:cs="Times New Roman"/>
          <w:sz w:val="24"/>
          <w:szCs w:val="24"/>
        </w:rPr>
        <w:t>.</w:t>
      </w:r>
      <w:r w:rsidR="00C96D33" w:rsidRPr="004E79CB">
        <w:rPr>
          <w:rFonts w:ascii="Times New Roman" w:hAnsi="Times New Roman" w:cs="Times New Roman"/>
          <w:sz w:val="24"/>
          <w:szCs w:val="24"/>
        </w:rPr>
        <w:t xml:space="preserve"> 9 </w:t>
      </w:r>
      <w:r w:rsidR="0015027A">
        <w:rPr>
          <w:rFonts w:ascii="Times New Roman" w:hAnsi="Times New Roman" w:cs="Times New Roman"/>
          <w:sz w:val="24"/>
          <w:szCs w:val="24"/>
        </w:rPr>
        <w:t>odst. 2 Ústavy ČR</w:t>
      </w:r>
      <w:r w:rsidR="0015027A">
        <w:rPr>
          <w:rStyle w:val="Znakapoznpodarou"/>
          <w:rFonts w:ascii="Times New Roman" w:hAnsi="Times New Roman" w:cs="Times New Roman"/>
          <w:sz w:val="24"/>
          <w:szCs w:val="24"/>
        </w:rPr>
        <w:footnoteReference w:id="7"/>
      </w:r>
      <w:r w:rsidR="0015027A">
        <w:rPr>
          <w:rFonts w:ascii="Times New Roman" w:hAnsi="Times New Roman" w:cs="Times New Roman"/>
          <w:sz w:val="24"/>
          <w:szCs w:val="24"/>
        </w:rPr>
        <w:t xml:space="preserve"> v této souvislosti lze vidět</w:t>
      </w:r>
      <w:r w:rsidR="00C96D33" w:rsidRPr="004E79CB">
        <w:rPr>
          <w:rFonts w:ascii="Times New Roman" w:hAnsi="Times New Roman" w:cs="Times New Roman"/>
          <w:sz w:val="24"/>
          <w:szCs w:val="24"/>
        </w:rPr>
        <w:t xml:space="preserve"> spíše jako snahu držitele m</w:t>
      </w:r>
      <w:r w:rsidR="0015027A">
        <w:rPr>
          <w:rFonts w:ascii="Times New Roman" w:hAnsi="Times New Roman" w:cs="Times New Roman"/>
          <w:sz w:val="24"/>
          <w:szCs w:val="24"/>
        </w:rPr>
        <w:t xml:space="preserve">oci zabránit změně formy vlády </w:t>
      </w:r>
      <w:r w:rsidR="00C96D33" w:rsidRPr="004E79CB">
        <w:rPr>
          <w:rFonts w:ascii="Times New Roman" w:hAnsi="Times New Roman" w:cs="Times New Roman"/>
          <w:sz w:val="24"/>
          <w:szCs w:val="24"/>
        </w:rPr>
        <w:t>i v případě, že by to bylo ku prospěchu lidu.</w:t>
      </w:r>
    </w:p>
    <w:p w:rsidR="00715A82" w:rsidRPr="004E79CB" w:rsidRDefault="00715A82" w:rsidP="004E79CB">
      <w:pPr>
        <w:spacing w:line="360" w:lineRule="auto"/>
        <w:ind w:firstLine="431"/>
        <w:contextualSpacing/>
        <w:jc w:val="both"/>
        <w:rPr>
          <w:rFonts w:ascii="Times New Roman" w:hAnsi="Times New Roman" w:cs="Times New Roman"/>
          <w:sz w:val="24"/>
          <w:szCs w:val="24"/>
        </w:rPr>
      </w:pPr>
      <w:r w:rsidRPr="004E79CB">
        <w:rPr>
          <w:rFonts w:ascii="Times New Roman" w:hAnsi="Times New Roman" w:cs="Times New Roman"/>
          <w:sz w:val="24"/>
          <w:szCs w:val="24"/>
        </w:rPr>
        <w:t>Právní princip můžeme označit jako pojící prvek mezi hodnotami a normami, jejich vznik můžeme spatřovat v obecné generalizaci obsa</w:t>
      </w:r>
      <w:r w:rsidR="00501A8B" w:rsidRPr="004E79CB">
        <w:rPr>
          <w:rFonts w:ascii="Times New Roman" w:hAnsi="Times New Roman" w:cs="Times New Roman"/>
          <w:sz w:val="24"/>
          <w:szCs w:val="24"/>
        </w:rPr>
        <w:t>hu skupiny právních norem, jež</w:t>
      </w:r>
      <w:r w:rsidRPr="004E79CB">
        <w:rPr>
          <w:rFonts w:ascii="Times New Roman" w:hAnsi="Times New Roman" w:cs="Times New Roman"/>
          <w:sz w:val="24"/>
          <w:szCs w:val="24"/>
        </w:rPr>
        <w:t xml:space="preserve"> často obsahují stejné rysy a na základě této shodnosti dochází ke stanovení principů, které je zastřešují. Ovšem na druhé straně funguje i systém opačný, kdy právní normy jsou tvořeny </w:t>
      </w:r>
      <w:r w:rsidR="002D77B8">
        <w:rPr>
          <w:rFonts w:ascii="Times New Roman" w:hAnsi="Times New Roman" w:cs="Times New Roman"/>
          <w:sz w:val="24"/>
          <w:szCs w:val="24"/>
        </w:rPr>
        <w:br/>
      </w:r>
      <w:r w:rsidRPr="004E79CB">
        <w:rPr>
          <w:rFonts w:ascii="Times New Roman" w:hAnsi="Times New Roman" w:cs="Times New Roman"/>
          <w:sz w:val="24"/>
          <w:szCs w:val="24"/>
        </w:rPr>
        <w:t>na základě již nastolených právních principů.</w:t>
      </w:r>
    </w:p>
    <w:p w:rsidR="00715A82" w:rsidRPr="004E79CB" w:rsidRDefault="00715A82" w:rsidP="004E79CB">
      <w:pPr>
        <w:spacing w:line="360" w:lineRule="auto"/>
        <w:ind w:firstLine="431"/>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Metodou postupného vývoje, zejména diskuzí mezi právními pozitivisty a </w:t>
      </w:r>
      <w:proofErr w:type="spellStart"/>
      <w:r w:rsidRPr="004E79CB">
        <w:rPr>
          <w:rFonts w:ascii="Times New Roman" w:hAnsi="Times New Roman" w:cs="Times New Roman"/>
          <w:sz w:val="24"/>
          <w:szCs w:val="24"/>
        </w:rPr>
        <w:t>iusnaturalisty</w:t>
      </w:r>
      <w:proofErr w:type="spellEnd"/>
      <w:r w:rsidR="009471C7">
        <w:rPr>
          <w:rFonts w:ascii="Times New Roman" w:hAnsi="Times New Roman" w:cs="Times New Roman"/>
          <w:sz w:val="24"/>
          <w:szCs w:val="24"/>
        </w:rPr>
        <w:t>,</w:t>
      </w:r>
      <w:r w:rsidRPr="004E79CB">
        <w:rPr>
          <w:rFonts w:ascii="Times New Roman" w:hAnsi="Times New Roman" w:cs="Times New Roman"/>
          <w:sz w:val="24"/>
          <w:szCs w:val="24"/>
        </w:rPr>
        <w:t xml:space="preserve"> můžeme právní řád definovat jako soubor právních pravidel, které dále rozdělujeme na</w:t>
      </w:r>
      <w:r w:rsidR="009471C7">
        <w:rPr>
          <w:rFonts w:ascii="Times New Roman" w:hAnsi="Times New Roman" w:cs="Times New Roman"/>
          <w:sz w:val="24"/>
          <w:szCs w:val="24"/>
        </w:rPr>
        <w:t xml:space="preserve"> právní principy a právní normy. O</w:t>
      </w:r>
      <w:r w:rsidRPr="004E79CB">
        <w:rPr>
          <w:rFonts w:ascii="Times New Roman" w:hAnsi="Times New Roman" w:cs="Times New Roman"/>
          <w:sz w:val="24"/>
          <w:szCs w:val="24"/>
        </w:rPr>
        <w:t xml:space="preserve">dlišná povaha pravidel vychází nejen z odlišné míry obecnosti, </w:t>
      </w:r>
      <w:r w:rsidR="002D77B8">
        <w:rPr>
          <w:rFonts w:ascii="Times New Roman" w:hAnsi="Times New Roman" w:cs="Times New Roman"/>
          <w:sz w:val="24"/>
          <w:szCs w:val="24"/>
        </w:rPr>
        <w:br/>
      </w:r>
      <w:r w:rsidRPr="004E79CB">
        <w:rPr>
          <w:rFonts w:ascii="Times New Roman" w:hAnsi="Times New Roman" w:cs="Times New Roman"/>
          <w:sz w:val="24"/>
          <w:szCs w:val="24"/>
        </w:rPr>
        <w:t>ale i v rozdílném zacházení s nimi.</w:t>
      </w:r>
      <w:r w:rsidRPr="004E79CB">
        <w:rPr>
          <w:rStyle w:val="Znakapoznpodarou"/>
          <w:rFonts w:ascii="Times New Roman" w:hAnsi="Times New Roman" w:cs="Times New Roman"/>
          <w:sz w:val="24"/>
          <w:szCs w:val="24"/>
        </w:rPr>
        <w:footnoteReference w:id="8"/>
      </w:r>
    </w:p>
    <w:p w:rsidR="00715A82" w:rsidRPr="004E79CB" w:rsidRDefault="00CF1EB3" w:rsidP="004E79CB">
      <w:pPr>
        <w:spacing w:line="360" w:lineRule="auto"/>
        <w:ind w:firstLine="431"/>
        <w:contextualSpacing/>
        <w:jc w:val="both"/>
        <w:rPr>
          <w:rFonts w:ascii="Times New Roman" w:hAnsi="Times New Roman" w:cs="Times New Roman"/>
          <w:sz w:val="24"/>
          <w:szCs w:val="24"/>
        </w:rPr>
      </w:pPr>
      <w:r>
        <w:rPr>
          <w:rFonts w:ascii="Times New Roman" w:hAnsi="Times New Roman" w:cs="Times New Roman"/>
          <w:sz w:val="24"/>
          <w:szCs w:val="24"/>
        </w:rPr>
        <w:t>Právními normami</w:t>
      </w:r>
      <w:r w:rsidR="00715A82" w:rsidRPr="004E79CB">
        <w:rPr>
          <w:rFonts w:ascii="Times New Roman" w:hAnsi="Times New Roman" w:cs="Times New Roman"/>
          <w:sz w:val="24"/>
          <w:szCs w:val="24"/>
        </w:rPr>
        <w:t xml:space="preserve"> v kontinentálním pojetí</w:t>
      </w:r>
      <w:r>
        <w:rPr>
          <w:rFonts w:ascii="Times New Roman" w:hAnsi="Times New Roman" w:cs="Times New Roman"/>
          <w:sz w:val="24"/>
          <w:szCs w:val="24"/>
        </w:rPr>
        <w:t xml:space="preserve"> se rozumí</w:t>
      </w:r>
      <w:r w:rsidR="00715A82" w:rsidRPr="004E79CB">
        <w:rPr>
          <w:rFonts w:ascii="Times New Roman" w:hAnsi="Times New Roman" w:cs="Times New Roman"/>
          <w:sz w:val="24"/>
          <w:szCs w:val="24"/>
        </w:rPr>
        <w:t xml:space="preserve"> pravidla chování, tedy právní příkazy, zákazy a dovolení, která jsou obecně závazná, stanovená zákonem a jejichž porušení </w:t>
      </w:r>
      <w:r w:rsidR="00715A82" w:rsidRPr="004E79CB">
        <w:rPr>
          <w:rFonts w:ascii="Times New Roman" w:hAnsi="Times New Roman" w:cs="Times New Roman"/>
          <w:sz w:val="24"/>
          <w:szCs w:val="24"/>
        </w:rPr>
        <w:lastRenderedPageBreak/>
        <w:t>stát sankcionuje.</w:t>
      </w:r>
      <w:r w:rsidR="00715A82" w:rsidRPr="004E79CB">
        <w:rPr>
          <w:rStyle w:val="Znakapoznpodarou"/>
          <w:rFonts w:ascii="Times New Roman" w:hAnsi="Times New Roman" w:cs="Times New Roman"/>
          <w:sz w:val="24"/>
          <w:szCs w:val="24"/>
        </w:rPr>
        <w:footnoteReference w:id="9"/>
      </w:r>
      <w:r w:rsidR="00715A82" w:rsidRPr="004E79CB">
        <w:rPr>
          <w:rFonts w:ascii="Times New Roman" w:hAnsi="Times New Roman" w:cs="Times New Roman"/>
          <w:sz w:val="24"/>
          <w:szCs w:val="24"/>
        </w:rPr>
        <w:t xml:space="preserve"> Tu</w:t>
      </w:r>
      <w:r>
        <w:rPr>
          <w:rFonts w:ascii="Times New Roman" w:hAnsi="Times New Roman" w:cs="Times New Roman"/>
          <w:sz w:val="24"/>
          <w:szCs w:val="24"/>
        </w:rPr>
        <w:t xml:space="preserve">to abstraktní definici </w:t>
      </w:r>
      <w:proofErr w:type="spellStart"/>
      <w:r>
        <w:rPr>
          <w:rFonts w:ascii="Times New Roman" w:hAnsi="Times New Roman" w:cs="Times New Roman"/>
          <w:sz w:val="24"/>
          <w:szCs w:val="24"/>
        </w:rPr>
        <w:t>lzr</w:t>
      </w:r>
      <w:proofErr w:type="spellEnd"/>
      <w:r w:rsidR="00715A82" w:rsidRPr="004E79CB">
        <w:rPr>
          <w:rFonts w:ascii="Times New Roman" w:hAnsi="Times New Roman" w:cs="Times New Roman"/>
          <w:sz w:val="24"/>
          <w:szCs w:val="24"/>
        </w:rPr>
        <w:t xml:space="preserve"> přiblížit na konkrétní normě, např. § 204</w:t>
      </w:r>
      <w:r w:rsidR="007646AF" w:rsidRPr="004E79CB">
        <w:rPr>
          <w:rFonts w:ascii="Times New Roman" w:hAnsi="Times New Roman" w:cs="Times New Roman"/>
          <w:sz w:val="24"/>
          <w:szCs w:val="24"/>
        </w:rPr>
        <w:t xml:space="preserve"> TZ</w:t>
      </w:r>
      <w:r w:rsidR="00715A82" w:rsidRPr="004E79CB">
        <w:rPr>
          <w:rFonts w:ascii="Times New Roman" w:hAnsi="Times New Roman" w:cs="Times New Roman"/>
          <w:sz w:val="24"/>
          <w:szCs w:val="24"/>
        </w:rPr>
        <w:t xml:space="preserve"> nám říká: </w:t>
      </w:r>
      <w:r w:rsidR="00715A82" w:rsidRPr="004E79CB">
        <w:rPr>
          <w:rFonts w:ascii="Times New Roman" w:hAnsi="Times New Roman" w:cs="Times New Roman"/>
          <w:i/>
          <w:sz w:val="24"/>
          <w:szCs w:val="24"/>
        </w:rPr>
        <w:t>„Kdo ve větší míře nebo opakovaně prodá, podá nebo poskytne dítěti alkohol, bude potrestán odnětím svobody až na jeden rok.“</w:t>
      </w:r>
      <w:r w:rsidR="00715A82" w:rsidRPr="004E79CB">
        <w:rPr>
          <w:rFonts w:ascii="Times New Roman" w:hAnsi="Times New Roman" w:cs="Times New Roman"/>
          <w:sz w:val="24"/>
          <w:szCs w:val="24"/>
        </w:rPr>
        <w:t xml:space="preserve"> Tato právní norma nám tedy stanovuje určitou konkrétní povinnost a sankci za její porušení. Pokud se naplní znaky daného trestného činu, pak podle něj musí být postupováno.</w:t>
      </w:r>
    </w:p>
    <w:p w:rsidR="00715A82" w:rsidRPr="004E79CB" w:rsidRDefault="00715A82" w:rsidP="004E79CB">
      <w:pPr>
        <w:spacing w:line="360" w:lineRule="auto"/>
        <w:ind w:firstLine="431"/>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Definice právního principu je značně obtížná a stala se </w:t>
      </w:r>
      <w:r w:rsidR="0015027A">
        <w:rPr>
          <w:rFonts w:ascii="Times New Roman" w:hAnsi="Times New Roman" w:cs="Times New Roman"/>
          <w:sz w:val="24"/>
          <w:szCs w:val="24"/>
        </w:rPr>
        <w:t>tématem široké</w:t>
      </w:r>
      <w:r w:rsidRPr="004E79CB">
        <w:rPr>
          <w:rFonts w:ascii="Times New Roman" w:hAnsi="Times New Roman" w:cs="Times New Roman"/>
          <w:sz w:val="24"/>
          <w:szCs w:val="24"/>
        </w:rPr>
        <w:t xml:space="preserve"> diskuze, jeho genezi si nastíníme názorovým střetem zejména mezi H. L. </w:t>
      </w:r>
      <w:r w:rsidR="00CE6BF6">
        <w:rPr>
          <w:rFonts w:ascii="Times New Roman" w:hAnsi="Times New Roman" w:cs="Times New Roman"/>
          <w:sz w:val="24"/>
          <w:szCs w:val="24"/>
        </w:rPr>
        <w:t xml:space="preserve">A. </w:t>
      </w:r>
      <w:proofErr w:type="spellStart"/>
      <w:r w:rsidRPr="004E79CB">
        <w:rPr>
          <w:rFonts w:ascii="Times New Roman" w:hAnsi="Times New Roman" w:cs="Times New Roman"/>
          <w:sz w:val="24"/>
          <w:szCs w:val="24"/>
        </w:rPr>
        <w:t>Hartem</w:t>
      </w:r>
      <w:proofErr w:type="spellEnd"/>
      <w:r w:rsidRPr="004E79CB">
        <w:rPr>
          <w:rFonts w:ascii="Times New Roman" w:hAnsi="Times New Roman" w:cs="Times New Roman"/>
          <w:sz w:val="24"/>
          <w:szCs w:val="24"/>
        </w:rPr>
        <w:t xml:space="preserve"> a </w:t>
      </w:r>
      <w:proofErr w:type="spellStart"/>
      <w:r w:rsidRPr="004E79CB">
        <w:rPr>
          <w:rFonts w:ascii="Times New Roman" w:hAnsi="Times New Roman" w:cs="Times New Roman"/>
          <w:sz w:val="24"/>
          <w:szCs w:val="24"/>
        </w:rPr>
        <w:t>Ronaldem</w:t>
      </w:r>
      <w:proofErr w:type="spellEnd"/>
      <w:r w:rsidRPr="004E79CB">
        <w:rPr>
          <w:rFonts w:ascii="Times New Roman" w:hAnsi="Times New Roman" w:cs="Times New Roman"/>
          <w:sz w:val="24"/>
          <w:szCs w:val="24"/>
        </w:rPr>
        <w:t xml:space="preserve"> </w:t>
      </w:r>
      <w:proofErr w:type="spellStart"/>
      <w:r w:rsidRPr="004E79CB">
        <w:rPr>
          <w:rFonts w:ascii="Times New Roman" w:hAnsi="Times New Roman" w:cs="Times New Roman"/>
          <w:sz w:val="24"/>
          <w:szCs w:val="24"/>
        </w:rPr>
        <w:t>Dworkinem</w:t>
      </w:r>
      <w:proofErr w:type="spellEnd"/>
      <w:r w:rsidRPr="004E79CB">
        <w:rPr>
          <w:rFonts w:ascii="Times New Roman" w:hAnsi="Times New Roman" w:cs="Times New Roman"/>
          <w:sz w:val="24"/>
          <w:szCs w:val="24"/>
        </w:rPr>
        <w:t>, tedy zastánci odlišných teoreticko-právních škol.</w:t>
      </w:r>
    </w:p>
    <w:p w:rsidR="00715A82" w:rsidRPr="004E79CB" w:rsidRDefault="00715A82" w:rsidP="004E79CB">
      <w:pPr>
        <w:pStyle w:val="Nadpis3"/>
        <w:spacing w:line="360" w:lineRule="auto"/>
        <w:contextualSpacing/>
        <w:jc w:val="both"/>
        <w:rPr>
          <w:rFonts w:cs="Times New Roman"/>
        </w:rPr>
      </w:pPr>
      <w:bookmarkStart w:id="3" w:name="_Toc352590320"/>
      <w:r w:rsidRPr="004E79CB">
        <w:rPr>
          <w:rFonts w:cs="Times New Roman"/>
        </w:rPr>
        <w:t>Pozitivistické pojetí právních principů</w:t>
      </w:r>
      <w:bookmarkEnd w:id="3"/>
    </w:p>
    <w:p w:rsidR="00715A82" w:rsidRPr="004E79CB" w:rsidRDefault="00715A8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Pozitivním právem se rozumí právní řád vytvořený na základě volní lidské činnosti. Jde o systém pravidel, která působí na společnost tak, aby se podrobila určitým příkazům stanoveným státem, jež se projevují v určité zákonem dané formě.</w:t>
      </w:r>
      <w:r w:rsidRPr="004E79CB">
        <w:rPr>
          <w:rStyle w:val="Znakapoznpodarou"/>
          <w:rFonts w:ascii="Times New Roman" w:hAnsi="Times New Roman" w:cs="Times New Roman"/>
          <w:sz w:val="24"/>
          <w:szCs w:val="24"/>
        </w:rPr>
        <w:footnoteReference w:id="10"/>
      </w:r>
      <w:r w:rsidR="00CC1D55">
        <w:rPr>
          <w:rFonts w:ascii="Times New Roman" w:hAnsi="Times New Roman" w:cs="Times New Roman"/>
          <w:sz w:val="24"/>
          <w:szCs w:val="24"/>
        </w:rPr>
        <w:t xml:space="preserve">  </w:t>
      </w:r>
      <w:r w:rsidR="00CF1EB3">
        <w:rPr>
          <w:rFonts w:ascii="Times New Roman" w:hAnsi="Times New Roman" w:cs="Times New Roman"/>
          <w:sz w:val="24"/>
          <w:szCs w:val="24"/>
        </w:rPr>
        <w:t>Toto pojetí z</w:t>
      </w:r>
      <w:r w:rsidR="00CC1D55">
        <w:rPr>
          <w:rFonts w:ascii="Times New Roman" w:hAnsi="Times New Roman" w:cs="Times New Roman"/>
          <w:sz w:val="24"/>
          <w:szCs w:val="24"/>
        </w:rPr>
        <w:t>jednodušeně</w:t>
      </w:r>
      <w:r w:rsidRPr="004E79CB">
        <w:rPr>
          <w:rFonts w:ascii="Times New Roman" w:hAnsi="Times New Roman" w:cs="Times New Roman"/>
          <w:sz w:val="24"/>
          <w:szCs w:val="24"/>
        </w:rPr>
        <w:t xml:space="preserve"> definujme sousl</w:t>
      </w:r>
      <w:r w:rsidR="00E774AC" w:rsidRPr="004E79CB">
        <w:rPr>
          <w:rFonts w:ascii="Times New Roman" w:hAnsi="Times New Roman" w:cs="Times New Roman"/>
          <w:sz w:val="24"/>
          <w:szCs w:val="24"/>
        </w:rPr>
        <w:t xml:space="preserve">ovím </w:t>
      </w:r>
      <w:r w:rsidR="00E774AC" w:rsidRPr="0015027A">
        <w:rPr>
          <w:rFonts w:ascii="Times New Roman" w:hAnsi="Times New Roman" w:cs="Times New Roman"/>
          <w:i/>
          <w:sz w:val="24"/>
          <w:szCs w:val="24"/>
        </w:rPr>
        <w:t>„co je psáno, to je dáno.“</w:t>
      </w:r>
    </w:p>
    <w:p w:rsidR="00715A82" w:rsidRPr="004E79CB" w:rsidRDefault="0015027A" w:rsidP="004E79CB">
      <w:pPr>
        <w:spacing w:line="360" w:lineRule="auto"/>
        <w:ind w:firstLine="576"/>
        <w:contextualSpacing/>
        <w:jc w:val="both"/>
        <w:rPr>
          <w:rFonts w:ascii="Times New Roman" w:hAnsi="Times New Roman" w:cs="Times New Roman"/>
          <w:sz w:val="24"/>
          <w:szCs w:val="24"/>
        </w:rPr>
      </w:pPr>
      <w:r>
        <w:rPr>
          <w:rFonts w:ascii="Times New Roman" w:hAnsi="Times New Roman" w:cs="Times New Roman"/>
          <w:sz w:val="24"/>
          <w:szCs w:val="24"/>
        </w:rPr>
        <w:t>V této souvislosti je na místě uvést</w:t>
      </w:r>
      <w:r w:rsidR="00715A82" w:rsidRPr="004E79CB">
        <w:rPr>
          <w:rFonts w:ascii="Times New Roman" w:hAnsi="Times New Roman" w:cs="Times New Roman"/>
          <w:sz w:val="24"/>
          <w:szCs w:val="24"/>
        </w:rPr>
        <w:t xml:space="preserve"> pohled na právní principy </w:t>
      </w:r>
      <w:r>
        <w:rPr>
          <w:rFonts w:ascii="Times New Roman" w:hAnsi="Times New Roman" w:cs="Times New Roman"/>
          <w:sz w:val="24"/>
          <w:szCs w:val="24"/>
        </w:rPr>
        <w:t xml:space="preserve">v podání </w:t>
      </w:r>
      <w:r w:rsidR="00CC1D55">
        <w:rPr>
          <w:rFonts w:ascii="Times New Roman" w:hAnsi="Times New Roman" w:cs="Times New Roman"/>
          <w:sz w:val="24"/>
          <w:szCs w:val="24"/>
        </w:rPr>
        <w:t>významného pozitivisty H.</w:t>
      </w:r>
      <w:r w:rsidR="00715A82" w:rsidRPr="004E79CB">
        <w:rPr>
          <w:rFonts w:ascii="Times New Roman" w:hAnsi="Times New Roman" w:cs="Times New Roman"/>
          <w:sz w:val="24"/>
          <w:szCs w:val="24"/>
        </w:rPr>
        <w:t xml:space="preserve"> L. A. </w:t>
      </w:r>
      <w:proofErr w:type="spellStart"/>
      <w:r w:rsidR="00715A82" w:rsidRPr="004E79CB">
        <w:rPr>
          <w:rFonts w:ascii="Times New Roman" w:hAnsi="Times New Roman" w:cs="Times New Roman"/>
          <w:sz w:val="24"/>
          <w:szCs w:val="24"/>
        </w:rPr>
        <w:t>Harta</w:t>
      </w:r>
      <w:proofErr w:type="spellEnd"/>
      <w:r w:rsidR="00715A82" w:rsidRPr="004E79CB">
        <w:rPr>
          <w:rFonts w:ascii="Times New Roman" w:hAnsi="Times New Roman" w:cs="Times New Roman"/>
          <w:sz w:val="24"/>
          <w:szCs w:val="24"/>
        </w:rPr>
        <w:t>.</w:t>
      </w:r>
    </w:p>
    <w:p w:rsidR="00715A82" w:rsidRPr="004E79CB" w:rsidRDefault="007646AF"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Na právo jako celek pohlíží z takové perspektivy, že jej</w:t>
      </w:r>
      <w:r w:rsidR="00715A82" w:rsidRPr="004E79CB">
        <w:rPr>
          <w:rFonts w:ascii="Times New Roman" w:hAnsi="Times New Roman" w:cs="Times New Roman"/>
          <w:sz w:val="24"/>
          <w:szCs w:val="24"/>
        </w:rPr>
        <w:t xml:space="preserve"> nemůžeme chápat pouze </w:t>
      </w:r>
      <w:r w:rsidR="002D77B8">
        <w:rPr>
          <w:rFonts w:ascii="Times New Roman" w:hAnsi="Times New Roman" w:cs="Times New Roman"/>
          <w:sz w:val="24"/>
          <w:szCs w:val="24"/>
        </w:rPr>
        <w:br/>
      </w:r>
      <w:r w:rsidR="00715A82" w:rsidRPr="004E79CB">
        <w:rPr>
          <w:rFonts w:ascii="Times New Roman" w:hAnsi="Times New Roman" w:cs="Times New Roman"/>
          <w:sz w:val="24"/>
          <w:szCs w:val="24"/>
        </w:rPr>
        <w:t>jako soubor donucovacích nařízení stanovených suverénem, jelikož ty nemohou v plné míře upravit veškeré společenské vztahy.</w:t>
      </w:r>
      <w:r w:rsidR="00715A82" w:rsidRPr="004E79CB">
        <w:rPr>
          <w:rStyle w:val="Znakapoznpodarou"/>
          <w:rFonts w:ascii="Times New Roman" w:hAnsi="Times New Roman" w:cs="Times New Roman"/>
          <w:sz w:val="24"/>
          <w:szCs w:val="24"/>
        </w:rPr>
        <w:footnoteReference w:id="11"/>
      </w:r>
      <w:r w:rsidR="00715A82" w:rsidRPr="004E79CB">
        <w:rPr>
          <w:rFonts w:ascii="Times New Roman" w:hAnsi="Times New Roman" w:cs="Times New Roman"/>
          <w:sz w:val="24"/>
          <w:szCs w:val="24"/>
        </w:rPr>
        <w:t xml:space="preserve"> V případě, kdy má soudce jasně dané pravidlo, </w:t>
      </w:r>
      <w:r w:rsidR="0015027A">
        <w:rPr>
          <w:rFonts w:ascii="Times New Roman" w:hAnsi="Times New Roman" w:cs="Times New Roman"/>
          <w:sz w:val="24"/>
          <w:szCs w:val="24"/>
        </w:rPr>
        <w:br/>
      </w:r>
      <w:r w:rsidR="00CF1EB3">
        <w:rPr>
          <w:rFonts w:ascii="Times New Roman" w:hAnsi="Times New Roman" w:cs="Times New Roman"/>
          <w:sz w:val="24"/>
          <w:szCs w:val="24"/>
        </w:rPr>
        <w:t>musí podle něj</w:t>
      </w:r>
      <w:r w:rsidR="00715A82" w:rsidRPr="004E79CB">
        <w:rPr>
          <w:rFonts w:ascii="Times New Roman" w:hAnsi="Times New Roman" w:cs="Times New Roman"/>
          <w:sz w:val="24"/>
          <w:szCs w:val="24"/>
        </w:rPr>
        <w:t xml:space="preserve"> bezvýjimečně postupovat a rozhodnout. Ovšem v právní úpravě je mnoho oblastí, které díky rozmanitosti společenských vztahů ne</w:t>
      </w:r>
      <w:r w:rsidR="00CF1EB3">
        <w:rPr>
          <w:rFonts w:ascii="Times New Roman" w:hAnsi="Times New Roman" w:cs="Times New Roman"/>
          <w:sz w:val="24"/>
          <w:szCs w:val="24"/>
        </w:rPr>
        <w:t>jsou upraveny pozitivním právem.</w:t>
      </w:r>
      <w:r w:rsidR="00715A82" w:rsidRPr="004E79CB">
        <w:rPr>
          <w:rFonts w:ascii="Times New Roman" w:hAnsi="Times New Roman" w:cs="Times New Roman"/>
          <w:sz w:val="24"/>
          <w:szCs w:val="24"/>
        </w:rPr>
        <w:t xml:space="preserve"> </w:t>
      </w:r>
      <w:r w:rsidR="002D77B8">
        <w:rPr>
          <w:rFonts w:ascii="Times New Roman" w:hAnsi="Times New Roman" w:cs="Times New Roman"/>
          <w:sz w:val="24"/>
          <w:szCs w:val="24"/>
        </w:rPr>
        <w:br/>
      </w:r>
      <w:r w:rsidR="00CF1EB3">
        <w:rPr>
          <w:rFonts w:ascii="Times New Roman" w:hAnsi="Times New Roman" w:cs="Times New Roman"/>
          <w:sz w:val="24"/>
          <w:szCs w:val="24"/>
        </w:rPr>
        <w:t>V</w:t>
      </w:r>
      <w:r w:rsidR="00715A82" w:rsidRPr="004E79CB">
        <w:rPr>
          <w:rFonts w:ascii="Times New Roman" w:hAnsi="Times New Roman" w:cs="Times New Roman"/>
          <w:sz w:val="24"/>
          <w:szCs w:val="24"/>
        </w:rPr>
        <w:t> tomto ohledu je ponecháváno na rozhodnutí jednotlivců, aby našli přijatelný kompromis mezi společenskými nároky objevující</w:t>
      </w:r>
      <w:r w:rsidRPr="004E79CB">
        <w:rPr>
          <w:rFonts w:ascii="Times New Roman" w:hAnsi="Times New Roman" w:cs="Times New Roman"/>
          <w:sz w:val="24"/>
          <w:szCs w:val="24"/>
        </w:rPr>
        <w:t>mi</w:t>
      </w:r>
      <w:r w:rsidR="00715A82" w:rsidRPr="004E79CB">
        <w:rPr>
          <w:rFonts w:ascii="Times New Roman" w:hAnsi="Times New Roman" w:cs="Times New Roman"/>
          <w:sz w:val="24"/>
          <w:szCs w:val="24"/>
        </w:rPr>
        <w:t xml:space="preserve"> se v různých</w:t>
      </w:r>
      <w:r w:rsidRPr="004E79CB">
        <w:rPr>
          <w:rFonts w:ascii="Times New Roman" w:hAnsi="Times New Roman" w:cs="Times New Roman"/>
          <w:sz w:val="24"/>
          <w:szCs w:val="24"/>
        </w:rPr>
        <w:t xml:space="preserve"> nepředvídatelných formách, </w:t>
      </w:r>
      <w:r w:rsidR="002D77B8">
        <w:rPr>
          <w:rFonts w:ascii="Times New Roman" w:hAnsi="Times New Roman" w:cs="Times New Roman"/>
          <w:sz w:val="24"/>
          <w:szCs w:val="24"/>
        </w:rPr>
        <w:br/>
      </w:r>
      <w:r w:rsidRPr="004E79CB">
        <w:rPr>
          <w:rFonts w:ascii="Times New Roman" w:hAnsi="Times New Roman" w:cs="Times New Roman"/>
          <w:sz w:val="24"/>
          <w:szCs w:val="24"/>
        </w:rPr>
        <w:t>a to pomocí metody</w:t>
      </w:r>
      <w:r w:rsidR="00715A82" w:rsidRPr="004E79CB">
        <w:rPr>
          <w:rFonts w:ascii="Times New Roman" w:hAnsi="Times New Roman" w:cs="Times New Roman"/>
          <w:sz w:val="24"/>
          <w:szCs w:val="24"/>
        </w:rPr>
        <w:t xml:space="preserve"> </w:t>
      </w:r>
      <w:r w:rsidR="00CF1EB3">
        <w:rPr>
          <w:rFonts w:ascii="Times New Roman" w:hAnsi="Times New Roman" w:cs="Times New Roman"/>
          <w:i/>
          <w:sz w:val="24"/>
          <w:szCs w:val="24"/>
        </w:rPr>
        <w:t>diskrece</w:t>
      </w:r>
      <w:r w:rsidR="00715A82" w:rsidRPr="00982869">
        <w:rPr>
          <w:rFonts w:ascii="Times New Roman" w:hAnsi="Times New Roman" w:cs="Times New Roman"/>
          <w:i/>
          <w:sz w:val="24"/>
          <w:szCs w:val="24"/>
        </w:rPr>
        <w:t>.</w:t>
      </w:r>
      <w:r w:rsidR="00715A82" w:rsidRPr="00982869">
        <w:rPr>
          <w:rStyle w:val="Znakapoznpodarou"/>
          <w:rFonts w:ascii="Times New Roman" w:hAnsi="Times New Roman" w:cs="Times New Roman"/>
          <w:i/>
          <w:sz w:val="24"/>
          <w:szCs w:val="24"/>
        </w:rPr>
        <w:footnoteReference w:id="12"/>
      </w:r>
      <w:r w:rsidR="00CF1EB3">
        <w:rPr>
          <w:rFonts w:ascii="Times New Roman" w:hAnsi="Times New Roman" w:cs="Times New Roman"/>
          <w:sz w:val="24"/>
          <w:szCs w:val="24"/>
        </w:rPr>
        <w:t xml:space="preserve"> Soudci jsou</w:t>
      </w:r>
      <w:r w:rsidR="00715A82" w:rsidRPr="004E79CB">
        <w:rPr>
          <w:rFonts w:ascii="Times New Roman" w:hAnsi="Times New Roman" w:cs="Times New Roman"/>
          <w:sz w:val="24"/>
          <w:szCs w:val="24"/>
        </w:rPr>
        <w:t xml:space="preserve"> zákonodárcem</w:t>
      </w:r>
      <w:r w:rsidR="00CF1EB3">
        <w:rPr>
          <w:rFonts w:ascii="Times New Roman" w:hAnsi="Times New Roman" w:cs="Times New Roman"/>
          <w:sz w:val="24"/>
          <w:szCs w:val="24"/>
        </w:rPr>
        <w:t xml:space="preserve"> dány</w:t>
      </w:r>
      <w:r w:rsidR="00715A82" w:rsidRPr="004E79CB">
        <w:rPr>
          <w:rFonts w:ascii="Times New Roman" w:hAnsi="Times New Roman" w:cs="Times New Roman"/>
          <w:sz w:val="24"/>
          <w:szCs w:val="24"/>
        </w:rPr>
        <w:t xml:space="preserve"> zákonné hranice, </w:t>
      </w:r>
      <w:r w:rsidR="002D77B8">
        <w:rPr>
          <w:rFonts w:ascii="Times New Roman" w:hAnsi="Times New Roman" w:cs="Times New Roman"/>
          <w:sz w:val="24"/>
          <w:szCs w:val="24"/>
        </w:rPr>
        <w:br/>
      </w:r>
      <w:r w:rsidR="00CF1EB3">
        <w:rPr>
          <w:rFonts w:ascii="Times New Roman" w:hAnsi="Times New Roman" w:cs="Times New Roman"/>
          <w:sz w:val="24"/>
          <w:szCs w:val="24"/>
        </w:rPr>
        <w:t xml:space="preserve">v jejichž rámci musí rozhodnout. </w:t>
      </w:r>
      <w:r w:rsidR="007C697C">
        <w:rPr>
          <w:rFonts w:ascii="Times New Roman" w:hAnsi="Times New Roman" w:cs="Times New Roman"/>
          <w:sz w:val="24"/>
          <w:szCs w:val="24"/>
        </w:rPr>
        <w:t>V případech, na které normy nedopadají, není soudce vázán žádnými standardy ani právními předpisy a rozhoduje jen podle svého nejlepšího vědomí a svědomí. Pouze pravidla určují výsledek, principy</w:t>
      </w:r>
      <w:r w:rsidR="00715A82" w:rsidRPr="004E79CB">
        <w:rPr>
          <w:rFonts w:ascii="Times New Roman" w:hAnsi="Times New Roman" w:cs="Times New Roman"/>
          <w:sz w:val="24"/>
          <w:szCs w:val="24"/>
        </w:rPr>
        <w:t xml:space="preserve"> působí </w:t>
      </w:r>
      <w:r w:rsidR="00982869">
        <w:rPr>
          <w:rFonts w:ascii="Times New Roman" w:hAnsi="Times New Roman" w:cs="Times New Roman"/>
          <w:sz w:val="24"/>
          <w:szCs w:val="24"/>
        </w:rPr>
        <w:t>pouze tak, že</w:t>
      </w:r>
      <w:r w:rsidR="00715A82" w:rsidRPr="004E79CB">
        <w:rPr>
          <w:rFonts w:ascii="Times New Roman" w:hAnsi="Times New Roman" w:cs="Times New Roman"/>
          <w:sz w:val="24"/>
          <w:szCs w:val="24"/>
        </w:rPr>
        <w:t xml:space="preserve"> nezávazně vych</w:t>
      </w:r>
      <w:r w:rsidR="007C697C">
        <w:rPr>
          <w:rFonts w:ascii="Times New Roman" w:hAnsi="Times New Roman" w:cs="Times New Roman"/>
          <w:sz w:val="24"/>
          <w:szCs w:val="24"/>
        </w:rPr>
        <w:t>ylují rozhodnutí jedním nebo druhým</w:t>
      </w:r>
      <w:r w:rsidR="00715A82" w:rsidRPr="004E79CB">
        <w:rPr>
          <w:rFonts w:ascii="Times New Roman" w:hAnsi="Times New Roman" w:cs="Times New Roman"/>
          <w:sz w:val="24"/>
          <w:szCs w:val="24"/>
        </w:rPr>
        <w:t xml:space="preserve"> směrem.</w:t>
      </w:r>
      <w:r w:rsidR="00715A82" w:rsidRPr="004E79CB">
        <w:rPr>
          <w:rStyle w:val="Znakapoznpodarou"/>
          <w:rFonts w:ascii="Times New Roman" w:hAnsi="Times New Roman" w:cs="Times New Roman"/>
          <w:sz w:val="24"/>
          <w:szCs w:val="24"/>
        </w:rPr>
        <w:footnoteReference w:id="13"/>
      </w:r>
    </w:p>
    <w:p w:rsidR="00715A82" w:rsidRPr="004E79CB" w:rsidRDefault="00715A82" w:rsidP="004E79CB">
      <w:pPr>
        <w:spacing w:line="360" w:lineRule="auto"/>
        <w:ind w:firstLine="576"/>
        <w:contextualSpacing/>
        <w:jc w:val="both"/>
        <w:rPr>
          <w:rFonts w:ascii="Times New Roman" w:hAnsi="Times New Roman" w:cs="Times New Roman"/>
          <w:sz w:val="24"/>
          <w:szCs w:val="24"/>
        </w:rPr>
      </w:pPr>
      <w:proofErr w:type="spellStart"/>
      <w:r w:rsidRPr="004E79CB">
        <w:rPr>
          <w:rFonts w:ascii="Times New Roman" w:hAnsi="Times New Roman" w:cs="Times New Roman"/>
          <w:sz w:val="24"/>
          <w:szCs w:val="24"/>
        </w:rPr>
        <w:lastRenderedPageBreak/>
        <w:t>Hart</w:t>
      </w:r>
      <w:proofErr w:type="spellEnd"/>
      <w:r w:rsidRPr="004E79CB">
        <w:rPr>
          <w:rFonts w:ascii="Times New Roman" w:hAnsi="Times New Roman" w:cs="Times New Roman"/>
          <w:sz w:val="24"/>
          <w:szCs w:val="24"/>
        </w:rPr>
        <w:t xml:space="preserve"> tedy říká, že právní řád je slo</w:t>
      </w:r>
      <w:r w:rsidR="007C697C">
        <w:rPr>
          <w:rFonts w:ascii="Times New Roman" w:hAnsi="Times New Roman" w:cs="Times New Roman"/>
          <w:sz w:val="24"/>
          <w:szCs w:val="24"/>
        </w:rPr>
        <w:t>žen výlučně z právních norem, které</w:t>
      </w:r>
      <w:r w:rsidRPr="004E79CB">
        <w:rPr>
          <w:rFonts w:ascii="Times New Roman" w:hAnsi="Times New Roman" w:cs="Times New Roman"/>
          <w:sz w:val="24"/>
          <w:szCs w:val="24"/>
        </w:rPr>
        <w:t xml:space="preserve"> platí na základě formálního kritéria sv</w:t>
      </w:r>
      <w:r w:rsidR="007C697C">
        <w:rPr>
          <w:rFonts w:ascii="Times New Roman" w:hAnsi="Times New Roman" w:cs="Times New Roman"/>
          <w:sz w:val="24"/>
          <w:szCs w:val="24"/>
        </w:rPr>
        <w:t>ého původu. Rozhodnutí, jenž</w:t>
      </w:r>
      <w:r w:rsidRPr="004E79CB">
        <w:rPr>
          <w:rFonts w:ascii="Times New Roman" w:hAnsi="Times New Roman" w:cs="Times New Roman"/>
          <w:sz w:val="24"/>
          <w:szCs w:val="24"/>
        </w:rPr>
        <w:t xml:space="preserve"> z nich nevyplývá, je třeba vyřešit pomocí soudcovské diskrece.</w:t>
      </w:r>
      <w:r w:rsidRPr="004E79CB">
        <w:rPr>
          <w:rStyle w:val="Znakapoznpodarou"/>
          <w:rFonts w:ascii="Times New Roman" w:hAnsi="Times New Roman" w:cs="Times New Roman"/>
          <w:sz w:val="24"/>
          <w:szCs w:val="24"/>
        </w:rPr>
        <w:footnoteReference w:id="14"/>
      </w:r>
    </w:p>
    <w:p w:rsidR="00710422" w:rsidRDefault="00715A8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Pozitivistické pojetí se upíná zejména na dané zákonné znění a příliš nereflektuje nepsané právní prin</w:t>
      </w:r>
      <w:r w:rsidR="00710422">
        <w:rPr>
          <w:rFonts w:ascii="Times New Roman" w:hAnsi="Times New Roman" w:cs="Times New Roman"/>
          <w:sz w:val="24"/>
          <w:szCs w:val="24"/>
        </w:rPr>
        <w:t>cipy a hodnoty, což vede</w:t>
      </w:r>
      <w:r w:rsidR="00982869">
        <w:rPr>
          <w:rFonts w:ascii="Times New Roman" w:hAnsi="Times New Roman" w:cs="Times New Roman"/>
          <w:sz w:val="24"/>
          <w:szCs w:val="24"/>
        </w:rPr>
        <w:t xml:space="preserve"> k vysoké míře tvrdosti práva.</w:t>
      </w:r>
      <w:r w:rsidRPr="004E79CB">
        <w:rPr>
          <w:rFonts w:ascii="Times New Roman" w:hAnsi="Times New Roman" w:cs="Times New Roman"/>
          <w:sz w:val="24"/>
          <w:szCs w:val="24"/>
        </w:rPr>
        <w:t xml:space="preserve"> </w:t>
      </w:r>
      <w:r w:rsidR="00982869">
        <w:rPr>
          <w:rFonts w:ascii="Times New Roman" w:hAnsi="Times New Roman" w:cs="Times New Roman"/>
          <w:sz w:val="24"/>
          <w:szCs w:val="24"/>
        </w:rPr>
        <w:t>To může být</w:t>
      </w:r>
      <w:r w:rsidR="00710422">
        <w:rPr>
          <w:rFonts w:ascii="Times New Roman" w:hAnsi="Times New Roman" w:cs="Times New Roman"/>
          <w:sz w:val="24"/>
          <w:szCs w:val="24"/>
        </w:rPr>
        <w:t xml:space="preserve"> důsledkem</w:t>
      </w:r>
      <w:r w:rsidRPr="004E79CB">
        <w:rPr>
          <w:rFonts w:ascii="Times New Roman" w:hAnsi="Times New Roman" w:cs="Times New Roman"/>
          <w:sz w:val="24"/>
          <w:szCs w:val="24"/>
        </w:rPr>
        <w:t xml:space="preserve"> omezení dosažení </w:t>
      </w:r>
      <w:r w:rsidR="00710422">
        <w:rPr>
          <w:rFonts w:ascii="Times New Roman" w:hAnsi="Times New Roman" w:cs="Times New Roman"/>
          <w:sz w:val="24"/>
          <w:szCs w:val="24"/>
        </w:rPr>
        <w:t xml:space="preserve">potřebné míry </w:t>
      </w:r>
      <w:r w:rsidRPr="004E79CB">
        <w:rPr>
          <w:rFonts w:ascii="Times New Roman" w:hAnsi="Times New Roman" w:cs="Times New Roman"/>
          <w:sz w:val="24"/>
          <w:szCs w:val="24"/>
        </w:rPr>
        <w:t>spravedlnosti z toho důvodu, že daný právní princip je sice obecně přijímán, lze jej vyvodit z právního řádu, ovšem není konkrétně upraven v zákoně, proto tedy není závazný a dané subjekty nejsou povinny se jím řídit.</w:t>
      </w:r>
    </w:p>
    <w:p w:rsidR="00715A82" w:rsidRPr="004E79CB" w:rsidRDefault="00715A8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 Pozitivisté tvrdí, že soubor platných právních norem právo vyčerpává a pokud se objeví případ, na nějž se právo nevztahuje, pak jej nelze rozhod</w:t>
      </w:r>
      <w:r w:rsidR="007C697C">
        <w:rPr>
          <w:rFonts w:ascii="Times New Roman" w:hAnsi="Times New Roman" w:cs="Times New Roman"/>
          <w:sz w:val="24"/>
          <w:szCs w:val="24"/>
        </w:rPr>
        <w:t>nout aplikací práva, proto musí být sáhnuto</w:t>
      </w:r>
      <w:r w:rsidRPr="004E79CB">
        <w:rPr>
          <w:rFonts w:ascii="Times New Roman" w:hAnsi="Times New Roman" w:cs="Times New Roman"/>
          <w:sz w:val="24"/>
          <w:szCs w:val="24"/>
        </w:rPr>
        <w:t xml:space="preserve"> po morálních normách, které ovše</w:t>
      </w:r>
      <w:r w:rsidR="005D7331" w:rsidRPr="004E79CB">
        <w:rPr>
          <w:rFonts w:ascii="Times New Roman" w:hAnsi="Times New Roman" w:cs="Times New Roman"/>
          <w:sz w:val="24"/>
          <w:szCs w:val="24"/>
        </w:rPr>
        <w:t>m nejsou součástí právního řádu. Z těchto tvrzení</w:t>
      </w:r>
      <w:r w:rsidRPr="004E79CB">
        <w:rPr>
          <w:rFonts w:ascii="Times New Roman" w:hAnsi="Times New Roman" w:cs="Times New Roman"/>
          <w:sz w:val="24"/>
          <w:szCs w:val="24"/>
        </w:rPr>
        <w:t xml:space="preserve"> vyplývá, že </w:t>
      </w:r>
      <w:r w:rsidR="00B2252E" w:rsidRPr="004E79CB">
        <w:rPr>
          <w:rFonts w:ascii="Times New Roman" w:hAnsi="Times New Roman" w:cs="Times New Roman"/>
          <w:sz w:val="24"/>
          <w:szCs w:val="24"/>
        </w:rPr>
        <w:t xml:space="preserve">podoba </w:t>
      </w:r>
      <w:r w:rsidRPr="004E79CB">
        <w:rPr>
          <w:rFonts w:ascii="Times New Roman" w:hAnsi="Times New Roman" w:cs="Times New Roman"/>
          <w:sz w:val="24"/>
          <w:szCs w:val="24"/>
        </w:rPr>
        <w:t>rozhodnutí závisí na morálních vlastnostech s</w:t>
      </w:r>
      <w:r w:rsidR="00B2252E" w:rsidRPr="004E79CB">
        <w:rPr>
          <w:rFonts w:ascii="Times New Roman" w:hAnsi="Times New Roman" w:cs="Times New Roman"/>
          <w:sz w:val="24"/>
          <w:szCs w:val="24"/>
        </w:rPr>
        <w:t xml:space="preserve">polečnosti a </w:t>
      </w:r>
      <w:r w:rsidR="007646AF" w:rsidRPr="004E79CB">
        <w:rPr>
          <w:rFonts w:ascii="Times New Roman" w:hAnsi="Times New Roman" w:cs="Times New Roman"/>
          <w:sz w:val="24"/>
          <w:szCs w:val="24"/>
        </w:rPr>
        <w:t xml:space="preserve">zejména </w:t>
      </w:r>
      <w:r w:rsidR="00710422">
        <w:rPr>
          <w:rFonts w:ascii="Times New Roman" w:hAnsi="Times New Roman" w:cs="Times New Roman"/>
          <w:sz w:val="24"/>
          <w:szCs w:val="24"/>
        </w:rPr>
        <w:t xml:space="preserve">pak </w:t>
      </w:r>
      <w:r w:rsidR="00B2252E" w:rsidRPr="004E79CB">
        <w:rPr>
          <w:rFonts w:ascii="Times New Roman" w:hAnsi="Times New Roman" w:cs="Times New Roman"/>
          <w:sz w:val="24"/>
          <w:szCs w:val="24"/>
        </w:rPr>
        <w:t>konkrétního soudce</w:t>
      </w:r>
      <w:r w:rsidR="007646AF" w:rsidRPr="004E79CB">
        <w:rPr>
          <w:rFonts w:ascii="Times New Roman" w:hAnsi="Times New Roman" w:cs="Times New Roman"/>
          <w:sz w:val="24"/>
          <w:szCs w:val="24"/>
        </w:rPr>
        <w:t>.</w:t>
      </w:r>
      <w:r w:rsidR="00B2252E" w:rsidRPr="004E79CB">
        <w:rPr>
          <w:rFonts w:ascii="Times New Roman" w:hAnsi="Times New Roman" w:cs="Times New Roman"/>
          <w:sz w:val="24"/>
          <w:szCs w:val="24"/>
        </w:rPr>
        <w:t xml:space="preserve"> Je tedy nejisté,</w:t>
      </w:r>
      <w:r w:rsidRPr="004E79CB">
        <w:rPr>
          <w:rFonts w:ascii="Times New Roman" w:hAnsi="Times New Roman" w:cs="Times New Roman"/>
          <w:sz w:val="24"/>
          <w:szCs w:val="24"/>
        </w:rPr>
        <w:t xml:space="preserve"> zda</w:t>
      </w:r>
      <w:r w:rsidR="00B2252E" w:rsidRPr="004E79CB">
        <w:rPr>
          <w:rFonts w:ascii="Times New Roman" w:hAnsi="Times New Roman" w:cs="Times New Roman"/>
          <w:sz w:val="24"/>
          <w:szCs w:val="24"/>
        </w:rPr>
        <w:t>li</w:t>
      </w:r>
      <w:r w:rsidR="007646AF" w:rsidRPr="004E79CB">
        <w:rPr>
          <w:rFonts w:ascii="Times New Roman" w:hAnsi="Times New Roman" w:cs="Times New Roman"/>
          <w:sz w:val="24"/>
          <w:szCs w:val="24"/>
        </w:rPr>
        <w:t xml:space="preserve"> konkrétní</w:t>
      </w:r>
      <w:r w:rsidR="00B2252E" w:rsidRPr="004E79CB">
        <w:rPr>
          <w:rFonts w:ascii="Times New Roman" w:hAnsi="Times New Roman" w:cs="Times New Roman"/>
          <w:sz w:val="24"/>
          <w:szCs w:val="24"/>
        </w:rPr>
        <w:t xml:space="preserve"> princip bude použit</w:t>
      </w:r>
      <w:r w:rsidRPr="004E79CB">
        <w:rPr>
          <w:rFonts w:ascii="Times New Roman" w:hAnsi="Times New Roman" w:cs="Times New Roman"/>
          <w:sz w:val="24"/>
          <w:szCs w:val="24"/>
        </w:rPr>
        <w:t>,</w:t>
      </w:r>
      <w:r w:rsidR="00B2252E" w:rsidRPr="004E79CB">
        <w:rPr>
          <w:rFonts w:ascii="Times New Roman" w:hAnsi="Times New Roman" w:cs="Times New Roman"/>
          <w:sz w:val="24"/>
          <w:szCs w:val="24"/>
        </w:rPr>
        <w:t xml:space="preserve"> či nikoliv, nejde o </w:t>
      </w:r>
      <w:r w:rsidRPr="004E79CB">
        <w:rPr>
          <w:rFonts w:ascii="Times New Roman" w:hAnsi="Times New Roman" w:cs="Times New Roman"/>
          <w:sz w:val="24"/>
          <w:szCs w:val="24"/>
        </w:rPr>
        <w:t>povinnost.</w:t>
      </w:r>
      <w:r w:rsidRPr="004E79CB">
        <w:rPr>
          <w:rStyle w:val="Znakapoznpodarou"/>
          <w:rFonts w:ascii="Times New Roman" w:hAnsi="Times New Roman" w:cs="Times New Roman"/>
          <w:sz w:val="24"/>
          <w:szCs w:val="24"/>
        </w:rPr>
        <w:footnoteReference w:id="15"/>
      </w:r>
    </w:p>
    <w:p w:rsidR="00715A82" w:rsidRPr="004E79CB" w:rsidRDefault="002F6C1F" w:rsidP="004E79CB">
      <w:pPr>
        <w:pStyle w:val="Nadpis3"/>
        <w:spacing w:line="360" w:lineRule="auto"/>
        <w:contextualSpacing/>
        <w:jc w:val="both"/>
        <w:rPr>
          <w:rFonts w:cs="Times New Roman"/>
        </w:rPr>
      </w:pPr>
      <w:bookmarkStart w:id="4" w:name="_Toc352590321"/>
      <w:proofErr w:type="spellStart"/>
      <w:r w:rsidRPr="004E79CB">
        <w:rPr>
          <w:rFonts w:cs="Times New Roman"/>
        </w:rPr>
        <w:t>Ius</w:t>
      </w:r>
      <w:r w:rsidR="00715A82" w:rsidRPr="004E79CB">
        <w:rPr>
          <w:rFonts w:cs="Times New Roman"/>
        </w:rPr>
        <w:t>antualistické</w:t>
      </w:r>
      <w:proofErr w:type="spellEnd"/>
      <w:r w:rsidR="00715A82" w:rsidRPr="004E79CB">
        <w:rPr>
          <w:rFonts w:cs="Times New Roman"/>
        </w:rPr>
        <w:t xml:space="preserve"> pojetí právních principů a rozuzlení sporu s pozitivisty</w:t>
      </w:r>
      <w:bookmarkEnd w:id="4"/>
    </w:p>
    <w:p w:rsidR="00715A82" w:rsidRPr="004E79CB" w:rsidRDefault="00715A8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Přirozené právo je nezávislé na právu pozitivním. Nelze ovšem říct, že vůči němu stojí v opozici, ale spíše jej doplňuje hodnotami, které stojí nad psaným právem, jimiž je třeba </w:t>
      </w:r>
      <w:r w:rsidR="00FC48C3">
        <w:rPr>
          <w:rFonts w:ascii="Times New Roman" w:hAnsi="Times New Roman" w:cs="Times New Roman"/>
          <w:sz w:val="24"/>
          <w:szCs w:val="24"/>
        </w:rPr>
        <w:br/>
      </w:r>
      <w:r w:rsidRPr="004E79CB">
        <w:rPr>
          <w:rFonts w:ascii="Times New Roman" w:hAnsi="Times New Roman" w:cs="Times New Roman"/>
          <w:sz w:val="24"/>
          <w:szCs w:val="24"/>
        </w:rPr>
        <w:t>se řídit. Dává nám návod, jakým způsobem máme poznávat, aplikovat, interpretovat a tvořit právní normy. Jde o systém ve své podstatě neměnný, který je dán již ze samotné lidské existence</w:t>
      </w:r>
      <w:r w:rsidR="00D17051">
        <w:rPr>
          <w:rFonts w:ascii="Times New Roman" w:hAnsi="Times New Roman" w:cs="Times New Roman"/>
          <w:sz w:val="24"/>
          <w:szCs w:val="24"/>
        </w:rPr>
        <w:t>. Následně záleží na umu zákonodárce</w:t>
      </w:r>
      <w:r w:rsidRPr="004E79CB">
        <w:rPr>
          <w:rFonts w:ascii="Times New Roman" w:hAnsi="Times New Roman" w:cs="Times New Roman"/>
          <w:sz w:val="24"/>
          <w:szCs w:val="24"/>
        </w:rPr>
        <w:t>, zda jeho podstatu v pozitivním právu vystihne nebo nikoliv.</w:t>
      </w:r>
      <w:r w:rsidRPr="004E79CB">
        <w:rPr>
          <w:rStyle w:val="Znakapoznpodarou"/>
          <w:rFonts w:ascii="Times New Roman" w:hAnsi="Times New Roman" w:cs="Times New Roman"/>
          <w:sz w:val="24"/>
          <w:szCs w:val="24"/>
        </w:rPr>
        <w:footnoteReference w:id="16"/>
      </w:r>
    </w:p>
    <w:p w:rsidR="00715A82" w:rsidRPr="004E79CB" w:rsidRDefault="00715A8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Teoretický vývoj principu proporcionality a jeho následné praktické použití navázalo především</w:t>
      </w:r>
      <w:r w:rsidR="00695021">
        <w:rPr>
          <w:rFonts w:ascii="Times New Roman" w:hAnsi="Times New Roman" w:cs="Times New Roman"/>
          <w:sz w:val="24"/>
          <w:szCs w:val="24"/>
        </w:rPr>
        <w:t xml:space="preserve"> na rozlišení principů, norem</w:t>
      </w:r>
      <w:r w:rsidRPr="004E79CB">
        <w:rPr>
          <w:rFonts w:ascii="Times New Roman" w:hAnsi="Times New Roman" w:cs="Times New Roman"/>
          <w:sz w:val="24"/>
          <w:szCs w:val="24"/>
        </w:rPr>
        <w:t xml:space="preserve"> a jejich odlišné logické struktury v díle významného </w:t>
      </w:r>
      <w:proofErr w:type="spellStart"/>
      <w:r w:rsidRPr="004E79CB">
        <w:rPr>
          <w:rFonts w:ascii="Times New Roman" w:hAnsi="Times New Roman" w:cs="Times New Roman"/>
          <w:sz w:val="24"/>
          <w:szCs w:val="24"/>
        </w:rPr>
        <w:t>iusnaturalisty</w:t>
      </w:r>
      <w:proofErr w:type="spellEnd"/>
      <w:r w:rsidRPr="004E79CB">
        <w:rPr>
          <w:rFonts w:ascii="Times New Roman" w:hAnsi="Times New Roman" w:cs="Times New Roman"/>
          <w:sz w:val="24"/>
          <w:szCs w:val="24"/>
        </w:rPr>
        <w:t xml:space="preserve"> </w:t>
      </w:r>
      <w:proofErr w:type="spellStart"/>
      <w:r w:rsidRPr="004E79CB">
        <w:rPr>
          <w:rFonts w:ascii="Times New Roman" w:hAnsi="Times New Roman" w:cs="Times New Roman"/>
          <w:sz w:val="24"/>
          <w:szCs w:val="24"/>
        </w:rPr>
        <w:t>Ronalda</w:t>
      </w:r>
      <w:proofErr w:type="spellEnd"/>
      <w:r w:rsidRPr="004E79CB">
        <w:rPr>
          <w:rFonts w:ascii="Times New Roman" w:hAnsi="Times New Roman" w:cs="Times New Roman"/>
          <w:sz w:val="24"/>
          <w:szCs w:val="24"/>
        </w:rPr>
        <w:t xml:space="preserve"> </w:t>
      </w:r>
      <w:proofErr w:type="spellStart"/>
      <w:r w:rsidRPr="004E79CB">
        <w:rPr>
          <w:rFonts w:ascii="Times New Roman" w:hAnsi="Times New Roman" w:cs="Times New Roman"/>
          <w:sz w:val="24"/>
          <w:szCs w:val="24"/>
        </w:rPr>
        <w:t>Dworkina</w:t>
      </w:r>
      <w:proofErr w:type="spellEnd"/>
      <w:r w:rsidRPr="004E79CB">
        <w:rPr>
          <w:rFonts w:ascii="Times New Roman" w:hAnsi="Times New Roman" w:cs="Times New Roman"/>
          <w:sz w:val="24"/>
          <w:szCs w:val="24"/>
        </w:rPr>
        <w:t>, který své názory postavil právě na kritice pozitivismu.</w:t>
      </w:r>
      <w:r w:rsidRPr="004E79CB">
        <w:rPr>
          <w:rStyle w:val="Znakapoznpodarou"/>
          <w:rFonts w:ascii="Times New Roman" w:hAnsi="Times New Roman" w:cs="Times New Roman"/>
          <w:sz w:val="24"/>
          <w:szCs w:val="24"/>
        </w:rPr>
        <w:footnoteReference w:id="17"/>
      </w:r>
      <w:r w:rsidRPr="004E79CB">
        <w:rPr>
          <w:rFonts w:ascii="Times New Roman" w:hAnsi="Times New Roman" w:cs="Times New Roman"/>
          <w:sz w:val="24"/>
          <w:szCs w:val="24"/>
        </w:rPr>
        <w:t xml:space="preserve"> Doslova uvedl: </w:t>
      </w:r>
      <w:r w:rsidRPr="004E79CB">
        <w:rPr>
          <w:rFonts w:ascii="Times New Roman" w:hAnsi="Times New Roman" w:cs="Times New Roman"/>
          <w:i/>
          <w:sz w:val="24"/>
          <w:szCs w:val="24"/>
        </w:rPr>
        <w:t xml:space="preserve">„ Chci podniknout frontální útok na pozitivismus a verze H. L. A. </w:t>
      </w:r>
      <w:proofErr w:type="spellStart"/>
      <w:r w:rsidRPr="004E79CB">
        <w:rPr>
          <w:rFonts w:ascii="Times New Roman" w:hAnsi="Times New Roman" w:cs="Times New Roman"/>
          <w:i/>
          <w:sz w:val="24"/>
          <w:szCs w:val="24"/>
        </w:rPr>
        <w:t>Harta</w:t>
      </w:r>
      <w:proofErr w:type="spellEnd"/>
      <w:r w:rsidRPr="004E79CB">
        <w:rPr>
          <w:rFonts w:ascii="Times New Roman" w:hAnsi="Times New Roman" w:cs="Times New Roman"/>
          <w:i/>
          <w:sz w:val="24"/>
          <w:szCs w:val="24"/>
        </w:rPr>
        <w:t>“</w:t>
      </w:r>
      <w:r w:rsidRPr="004E79CB">
        <w:rPr>
          <w:rStyle w:val="Znakapoznpodarou"/>
          <w:rFonts w:ascii="Times New Roman" w:hAnsi="Times New Roman" w:cs="Times New Roman"/>
          <w:i/>
          <w:sz w:val="24"/>
          <w:szCs w:val="24"/>
        </w:rPr>
        <w:footnoteReference w:id="18"/>
      </w:r>
    </w:p>
    <w:p w:rsidR="00715A82" w:rsidRPr="004E79CB" w:rsidRDefault="00715A82" w:rsidP="004E79CB">
      <w:pPr>
        <w:spacing w:line="360" w:lineRule="auto"/>
        <w:contextualSpacing/>
        <w:jc w:val="both"/>
        <w:rPr>
          <w:rFonts w:ascii="Times New Roman" w:hAnsi="Times New Roman" w:cs="Times New Roman"/>
          <w:sz w:val="24"/>
          <w:szCs w:val="24"/>
        </w:rPr>
      </w:pPr>
      <w:r w:rsidRPr="004E79CB">
        <w:rPr>
          <w:rFonts w:ascii="Times New Roman" w:hAnsi="Times New Roman" w:cs="Times New Roman"/>
          <w:sz w:val="24"/>
          <w:szCs w:val="24"/>
        </w:rPr>
        <w:tab/>
        <w:t xml:space="preserve">Jeho hlavním motivem bylo vytvoření přístupu, ve kterém je právo interpretováno  rozumně a spravedlivě. Dle jeho názoru je používání právních principů důležité zejména </w:t>
      </w:r>
      <w:r w:rsidR="00FC48C3">
        <w:rPr>
          <w:rFonts w:ascii="Times New Roman" w:hAnsi="Times New Roman" w:cs="Times New Roman"/>
          <w:sz w:val="24"/>
          <w:szCs w:val="24"/>
        </w:rPr>
        <w:br/>
      </w:r>
      <w:r w:rsidRPr="004E79CB">
        <w:rPr>
          <w:rFonts w:ascii="Times New Roman" w:hAnsi="Times New Roman" w:cs="Times New Roman"/>
          <w:sz w:val="24"/>
          <w:szCs w:val="24"/>
        </w:rPr>
        <w:t xml:space="preserve">u tzv. </w:t>
      </w:r>
      <w:proofErr w:type="spellStart"/>
      <w:r w:rsidRPr="004E79CB">
        <w:rPr>
          <w:rFonts w:ascii="Times New Roman" w:hAnsi="Times New Roman" w:cs="Times New Roman"/>
          <w:i/>
          <w:sz w:val="24"/>
          <w:szCs w:val="24"/>
        </w:rPr>
        <w:t>hard</w:t>
      </w:r>
      <w:proofErr w:type="spellEnd"/>
      <w:r w:rsidRPr="004E79CB">
        <w:rPr>
          <w:rFonts w:ascii="Times New Roman" w:hAnsi="Times New Roman" w:cs="Times New Roman"/>
          <w:i/>
          <w:sz w:val="24"/>
          <w:szCs w:val="24"/>
        </w:rPr>
        <w:t xml:space="preserve"> </w:t>
      </w:r>
      <w:proofErr w:type="spellStart"/>
      <w:r w:rsidRPr="004E79CB">
        <w:rPr>
          <w:rFonts w:ascii="Times New Roman" w:hAnsi="Times New Roman" w:cs="Times New Roman"/>
          <w:i/>
          <w:sz w:val="24"/>
          <w:szCs w:val="24"/>
        </w:rPr>
        <w:t>cases</w:t>
      </w:r>
      <w:proofErr w:type="spellEnd"/>
      <w:r w:rsidR="00D17051">
        <w:rPr>
          <w:rFonts w:ascii="Times New Roman" w:hAnsi="Times New Roman" w:cs="Times New Roman"/>
          <w:sz w:val="24"/>
          <w:szCs w:val="24"/>
        </w:rPr>
        <w:t>,</w:t>
      </w:r>
      <w:r w:rsidRPr="004E79CB">
        <w:rPr>
          <w:rFonts w:ascii="Times New Roman" w:hAnsi="Times New Roman" w:cs="Times New Roman"/>
          <w:sz w:val="24"/>
          <w:szCs w:val="24"/>
        </w:rPr>
        <w:t xml:space="preserve"> ve kterých nemůže soudce vyřešit daný případ pouze jednoduchým </w:t>
      </w:r>
      <w:r w:rsidRPr="004E79CB">
        <w:rPr>
          <w:rFonts w:ascii="Times New Roman" w:hAnsi="Times New Roman" w:cs="Times New Roman"/>
          <w:sz w:val="24"/>
          <w:szCs w:val="24"/>
        </w:rPr>
        <w:lastRenderedPageBreak/>
        <w:t>podřazením skutkového stavu pod právní normu, ale m</w:t>
      </w:r>
      <w:r w:rsidR="00D17051">
        <w:rPr>
          <w:rFonts w:ascii="Times New Roman" w:hAnsi="Times New Roman" w:cs="Times New Roman"/>
          <w:sz w:val="24"/>
          <w:szCs w:val="24"/>
        </w:rPr>
        <w:t>usí přihlédnout k vyššímu dobru v podobě</w:t>
      </w:r>
      <w:r w:rsidRPr="004E79CB">
        <w:rPr>
          <w:rFonts w:ascii="Times New Roman" w:hAnsi="Times New Roman" w:cs="Times New Roman"/>
          <w:sz w:val="24"/>
          <w:szCs w:val="24"/>
        </w:rPr>
        <w:t> právním principům, aby došlo ke spravedlivému rozhodnutí ve věci.</w:t>
      </w:r>
      <w:r w:rsidRPr="004E79CB">
        <w:rPr>
          <w:rStyle w:val="Znakapoznpodarou"/>
          <w:rFonts w:ascii="Times New Roman" w:hAnsi="Times New Roman" w:cs="Times New Roman"/>
          <w:sz w:val="24"/>
          <w:szCs w:val="24"/>
        </w:rPr>
        <w:footnoteReference w:id="19"/>
      </w:r>
      <w:r w:rsidRPr="004E79CB">
        <w:rPr>
          <w:rFonts w:ascii="Times New Roman" w:hAnsi="Times New Roman" w:cs="Times New Roman"/>
          <w:sz w:val="24"/>
          <w:szCs w:val="24"/>
        </w:rPr>
        <w:t xml:space="preserve"> Rozdíl </w:t>
      </w:r>
      <w:r w:rsidR="00FC48C3">
        <w:rPr>
          <w:rFonts w:ascii="Times New Roman" w:hAnsi="Times New Roman" w:cs="Times New Roman"/>
          <w:sz w:val="24"/>
          <w:szCs w:val="24"/>
        </w:rPr>
        <w:br/>
      </w:r>
      <w:r w:rsidR="00D17051">
        <w:rPr>
          <w:rFonts w:ascii="Times New Roman" w:hAnsi="Times New Roman" w:cs="Times New Roman"/>
          <w:sz w:val="24"/>
          <w:szCs w:val="24"/>
        </w:rPr>
        <w:t>oproti</w:t>
      </w:r>
      <w:r w:rsidRPr="004E79CB">
        <w:rPr>
          <w:rFonts w:ascii="Times New Roman" w:hAnsi="Times New Roman" w:cs="Times New Roman"/>
          <w:sz w:val="24"/>
          <w:szCs w:val="24"/>
        </w:rPr>
        <w:t xml:space="preserve"> pozitivist</w:t>
      </w:r>
      <w:r w:rsidR="00D17051">
        <w:rPr>
          <w:rFonts w:ascii="Times New Roman" w:hAnsi="Times New Roman" w:cs="Times New Roman"/>
          <w:sz w:val="24"/>
          <w:szCs w:val="24"/>
        </w:rPr>
        <w:t>ickému</w:t>
      </w:r>
      <w:r w:rsidRPr="004E79CB">
        <w:rPr>
          <w:rFonts w:ascii="Times New Roman" w:hAnsi="Times New Roman" w:cs="Times New Roman"/>
          <w:sz w:val="24"/>
          <w:szCs w:val="24"/>
        </w:rPr>
        <w:t xml:space="preserve"> pohledu spatřujeme v tom, že pramenem práva jsou i právní principy, které nejsou výslovně zakotveny v právních předpisech, ale můžeme je zařadit do právního řádu, jelikož z něj vyplývají, jsou součástí mor</w:t>
      </w:r>
      <w:r w:rsidR="00D17051">
        <w:rPr>
          <w:rFonts w:ascii="Times New Roman" w:hAnsi="Times New Roman" w:cs="Times New Roman"/>
          <w:sz w:val="24"/>
          <w:szCs w:val="24"/>
        </w:rPr>
        <w:t>álky společnosti, a proto</w:t>
      </w:r>
      <w:r w:rsidRPr="004E79CB">
        <w:rPr>
          <w:rFonts w:ascii="Times New Roman" w:hAnsi="Times New Roman" w:cs="Times New Roman"/>
          <w:sz w:val="24"/>
          <w:szCs w:val="24"/>
        </w:rPr>
        <w:t xml:space="preserve"> platí v důsledku svého obsahu.</w:t>
      </w:r>
      <w:r w:rsidRPr="004E79CB">
        <w:rPr>
          <w:rStyle w:val="Znakapoznpodarou"/>
          <w:rFonts w:ascii="Times New Roman" w:hAnsi="Times New Roman" w:cs="Times New Roman"/>
          <w:sz w:val="24"/>
          <w:szCs w:val="24"/>
        </w:rPr>
        <w:footnoteReference w:id="20"/>
      </w:r>
    </w:p>
    <w:p w:rsidR="00785A44" w:rsidRPr="004E79CB" w:rsidRDefault="00715A8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První možností, kterou má soudce dle </w:t>
      </w:r>
      <w:proofErr w:type="spellStart"/>
      <w:r w:rsidRPr="004E79CB">
        <w:rPr>
          <w:rFonts w:ascii="Times New Roman" w:hAnsi="Times New Roman" w:cs="Times New Roman"/>
          <w:sz w:val="24"/>
          <w:szCs w:val="24"/>
        </w:rPr>
        <w:t>Dwo</w:t>
      </w:r>
      <w:r w:rsidR="002706C4">
        <w:rPr>
          <w:rFonts w:ascii="Times New Roman" w:hAnsi="Times New Roman" w:cs="Times New Roman"/>
          <w:sz w:val="24"/>
          <w:szCs w:val="24"/>
        </w:rPr>
        <w:t>rkina</w:t>
      </w:r>
      <w:proofErr w:type="spellEnd"/>
      <w:r w:rsidR="002706C4">
        <w:rPr>
          <w:rFonts w:ascii="Times New Roman" w:hAnsi="Times New Roman" w:cs="Times New Roman"/>
          <w:sz w:val="24"/>
          <w:szCs w:val="24"/>
        </w:rPr>
        <w:t>, je diskrece zmíněná</w:t>
      </w:r>
      <w:r w:rsidR="00D17051">
        <w:rPr>
          <w:rFonts w:ascii="Times New Roman" w:hAnsi="Times New Roman" w:cs="Times New Roman"/>
          <w:sz w:val="24"/>
          <w:szCs w:val="24"/>
        </w:rPr>
        <w:t xml:space="preserve"> </w:t>
      </w:r>
      <w:proofErr w:type="spellStart"/>
      <w:r w:rsidR="00D17051">
        <w:rPr>
          <w:rFonts w:ascii="Times New Roman" w:hAnsi="Times New Roman" w:cs="Times New Roman"/>
          <w:sz w:val="24"/>
          <w:szCs w:val="24"/>
        </w:rPr>
        <w:t>Hartem</w:t>
      </w:r>
      <w:proofErr w:type="spellEnd"/>
      <w:r w:rsidR="00D17051">
        <w:rPr>
          <w:rFonts w:ascii="Times New Roman" w:hAnsi="Times New Roman" w:cs="Times New Roman"/>
          <w:sz w:val="24"/>
          <w:szCs w:val="24"/>
        </w:rPr>
        <w:t>. V ní</w:t>
      </w:r>
      <w:r w:rsidRPr="004E79CB">
        <w:rPr>
          <w:rFonts w:ascii="Times New Roman" w:hAnsi="Times New Roman" w:cs="Times New Roman"/>
          <w:sz w:val="24"/>
          <w:szCs w:val="24"/>
        </w:rPr>
        <w:t xml:space="preserve"> je pouze otázkou vnitřního svědomí a morálních vlastností daného soudce, jakým způsobem rozhodne. V tom ovšem nemůžeme spatřovat správné řešení, jelikož by taková metoda vedla k značné právní nejistotě.</w:t>
      </w:r>
      <w:r w:rsidRPr="004E79CB">
        <w:rPr>
          <w:rStyle w:val="Znakapoznpodarou"/>
          <w:rFonts w:ascii="Times New Roman" w:hAnsi="Times New Roman" w:cs="Times New Roman"/>
          <w:sz w:val="24"/>
          <w:szCs w:val="24"/>
        </w:rPr>
        <w:footnoteReference w:id="21"/>
      </w:r>
    </w:p>
    <w:p w:rsidR="00715A82" w:rsidRPr="004E79CB" w:rsidRDefault="00715A8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Dalším významným problémem je fakt, že soudce tímto stylem rozhodování používá mimoprávní normy, ze kterých násl</w:t>
      </w:r>
      <w:r w:rsidR="00D17051">
        <w:rPr>
          <w:rFonts w:ascii="Times New Roman" w:hAnsi="Times New Roman" w:cs="Times New Roman"/>
          <w:sz w:val="24"/>
          <w:szCs w:val="24"/>
        </w:rPr>
        <w:t xml:space="preserve">edně dělá právní pravidla, </w:t>
      </w:r>
      <w:r w:rsidRPr="004E79CB">
        <w:rPr>
          <w:rFonts w:ascii="Times New Roman" w:hAnsi="Times New Roman" w:cs="Times New Roman"/>
          <w:sz w:val="24"/>
          <w:szCs w:val="24"/>
        </w:rPr>
        <w:t xml:space="preserve">dané normy jsou </w:t>
      </w:r>
      <w:r w:rsidR="00D17051">
        <w:rPr>
          <w:rFonts w:ascii="Times New Roman" w:hAnsi="Times New Roman" w:cs="Times New Roman"/>
          <w:sz w:val="24"/>
          <w:szCs w:val="24"/>
        </w:rPr>
        <w:t xml:space="preserve">tedy </w:t>
      </w:r>
      <w:r w:rsidRPr="004E79CB">
        <w:rPr>
          <w:rFonts w:ascii="Times New Roman" w:hAnsi="Times New Roman" w:cs="Times New Roman"/>
          <w:sz w:val="24"/>
          <w:szCs w:val="24"/>
        </w:rPr>
        <w:t>tvořeny během konkrétního řízení po naplnění</w:t>
      </w:r>
      <w:r w:rsidR="00785A44" w:rsidRPr="004E79CB">
        <w:rPr>
          <w:rFonts w:ascii="Times New Roman" w:hAnsi="Times New Roman" w:cs="Times New Roman"/>
          <w:sz w:val="24"/>
          <w:szCs w:val="24"/>
        </w:rPr>
        <w:t xml:space="preserve"> skutečností jej zakládajících. Z</w:t>
      </w:r>
      <w:r w:rsidRPr="004E79CB">
        <w:rPr>
          <w:rFonts w:ascii="Times New Roman" w:hAnsi="Times New Roman" w:cs="Times New Roman"/>
          <w:sz w:val="24"/>
          <w:szCs w:val="24"/>
        </w:rPr>
        <w:t xml:space="preserve"> toho vyplývá, že jde </w:t>
      </w:r>
      <w:r w:rsidR="00FC48C3">
        <w:rPr>
          <w:rFonts w:ascii="Times New Roman" w:hAnsi="Times New Roman" w:cs="Times New Roman"/>
          <w:sz w:val="24"/>
          <w:szCs w:val="24"/>
        </w:rPr>
        <w:br/>
      </w:r>
      <w:r w:rsidRPr="004E79CB">
        <w:rPr>
          <w:rFonts w:ascii="Times New Roman" w:hAnsi="Times New Roman" w:cs="Times New Roman"/>
          <w:sz w:val="24"/>
          <w:szCs w:val="24"/>
        </w:rPr>
        <w:t>o rozhodnutí retroaktivní, které je v rozporu se základními právními zásadami.</w:t>
      </w:r>
      <w:r w:rsidRPr="004E79CB">
        <w:rPr>
          <w:rStyle w:val="Znakapoznpodarou"/>
          <w:rFonts w:ascii="Times New Roman" w:hAnsi="Times New Roman" w:cs="Times New Roman"/>
          <w:sz w:val="24"/>
          <w:szCs w:val="24"/>
        </w:rPr>
        <w:footnoteReference w:id="22"/>
      </w:r>
      <w:r w:rsidR="00785A44" w:rsidRPr="004E79CB">
        <w:rPr>
          <w:rFonts w:ascii="Times New Roman" w:hAnsi="Times New Roman" w:cs="Times New Roman"/>
          <w:sz w:val="24"/>
          <w:szCs w:val="24"/>
        </w:rPr>
        <w:t xml:space="preserve"> Ovšem riziko lze spatřit</w:t>
      </w:r>
      <w:r w:rsidRPr="004E79CB">
        <w:rPr>
          <w:rFonts w:ascii="Times New Roman" w:hAnsi="Times New Roman" w:cs="Times New Roman"/>
          <w:sz w:val="24"/>
          <w:szCs w:val="24"/>
        </w:rPr>
        <w:t xml:space="preserve"> i ve skutečnosti, kdy každý soudce má jiné morální hodnoty, které mohou být </w:t>
      </w:r>
      <w:r w:rsidR="00FC48C3">
        <w:rPr>
          <w:rFonts w:ascii="Times New Roman" w:hAnsi="Times New Roman" w:cs="Times New Roman"/>
          <w:sz w:val="24"/>
          <w:szCs w:val="24"/>
        </w:rPr>
        <w:br/>
      </w:r>
      <w:r w:rsidR="00D17051">
        <w:rPr>
          <w:rFonts w:ascii="Times New Roman" w:hAnsi="Times New Roman" w:cs="Times New Roman"/>
          <w:sz w:val="24"/>
          <w:szCs w:val="24"/>
        </w:rPr>
        <w:t>od ostatních</w:t>
      </w:r>
      <w:r w:rsidRPr="004E79CB">
        <w:rPr>
          <w:rFonts w:ascii="Times New Roman" w:hAnsi="Times New Roman" w:cs="Times New Roman"/>
          <w:sz w:val="24"/>
          <w:szCs w:val="24"/>
        </w:rPr>
        <w:t xml:space="preserve"> diametrálně odlišné</w:t>
      </w:r>
      <w:r w:rsidR="00501A8B" w:rsidRPr="004E79CB">
        <w:rPr>
          <w:rFonts w:ascii="Times New Roman" w:hAnsi="Times New Roman" w:cs="Times New Roman"/>
          <w:sz w:val="24"/>
          <w:szCs w:val="24"/>
        </w:rPr>
        <w:t xml:space="preserve">. </w:t>
      </w:r>
      <w:r w:rsidR="00B2252E" w:rsidRPr="004E79CB">
        <w:rPr>
          <w:rFonts w:ascii="Times New Roman" w:hAnsi="Times New Roman" w:cs="Times New Roman"/>
          <w:sz w:val="24"/>
          <w:szCs w:val="24"/>
        </w:rPr>
        <w:t>Ze subjektivního</w:t>
      </w:r>
      <w:r w:rsidRPr="004E79CB">
        <w:rPr>
          <w:rFonts w:ascii="Times New Roman" w:hAnsi="Times New Roman" w:cs="Times New Roman"/>
          <w:sz w:val="24"/>
          <w:szCs w:val="24"/>
        </w:rPr>
        <w:t xml:space="preserve"> pohledu půjde o rozhodnutí spravedlivé, ovšem z pohledu společnosti může být amorální.</w:t>
      </w:r>
    </w:p>
    <w:p w:rsidR="00695021" w:rsidRDefault="00785A44"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Druhou možnost </w:t>
      </w:r>
      <w:r w:rsidR="00D17051">
        <w:rPr>
          <w:rFonts w:ascii="Times New Roman" w:hAnsi="Times New Roman" w:cs="Times New Roman"/>
          <w:sz w:val="24"/>
          <w:szCs w:val="24"/>
        </w:rPr>
        <w:t xml:space="preserve">řešení </w:t>
      </w:r>
      <w:r w:rsidRPr="004E79CB">
        <w:rPr>
          <w:rFonts w:ascii="Times New Roman" w:hAnsi="Times New Roman" w:cs="Times New Roman"/>
          <w:sz w:val="24"/>
          <w:szCs w:val="24"/>
        </w:rPr>
        <w:t>vidí</w:t>
      </w:r>
      <w:r w:rsidR="00D17051">
        <w:rPr>
          <w:rFonts w:ascii="Times New Roman" w:hAnsi="Times New Roman" w:cs="Times New Roman"/>
          <w:sz w:val="24"/>
          <w:szCs w:val="24"/>
        </w:rPr>
        <w:t xml:space="preserve"> v obrácení</w:t>
      </w:r>
      <w:r w:rsidR="00715A82" w:rsidRPr="004E79CB">
        <w:rPr>
          <w:rFonts w:ascii="Times New Roman" w:hAnsi="Times New Roman" w:cs="Times New Roman"/>
          <w:sz w:val="24"/>
          <w:szCs w:val="24"/>
        </w:rPr>
        <w:t xml:space="preserve"> k části práva mim</w:t>
      </w:r>
      <w:r w:rsidR="00D17051">
        <w:rPr>
          <w:rFonts w:ascii="Times New Roman" w:hAnsi="Times New Roman" w:cs="Times New Roman"/>
          <w:sz w:val="24"/>
          <w:szCs w:val="24"/>
        </w:rPr>
        <w:t>o obsah právních předpisů, kterou</w:t>
      </w:r>
      <w:r w:rsidR="00715A82" w:rsidRPr="004E79CB">
        <w:rPr>
          <w:rFonts w:ascii="Times New Roman" w:hAnsi="Times New Roman" w:cs="Times New Roman"/>
          <w:sz w:val="24"/>
          <w:szCs w:val="24"/>
        </w:rPr>
        <w:t xml:space="preserve"> z nich však lze vyvodit</w:t>
      </w:r>
      <w:r w:rsidR="00D17051">
        <w:rPr>
          <w:rFonts w:ascii="Times New Roman" w:hAnsi="Times New Roman" w:cs="Times New Roman"/>
          <w:sz w:val="24"/>
          <w:szCs w:val="24"/>
        </w:rPr>
        <w:t>,</w:t>
      </w:r>
      <w:r w:rsidR="00715A82" w:rsidRPr="004E79CB">
        <w:rPr>
          <w:rFonts w:ascii="Times New Roman" w:hAnsi="Times New Roman" w:cs="Times New Roman"/>
          <w:sz w:val="24"/>
          <w:szCs w:val="24"/>
        </w:rPr>
        <w:t xml:space="preserve"> a</w:t>
      </w:r>
      <w:r w:rsidR="00D17051">
        <w:rPr>
          <w:rFonts w:ascii="Times New Roman" w:hAnsi="Times New Roman" w:cs="Times New Roman"/>
          <w:sz w:val="24"/>
          <w:szCs w:val="24"/>
        </w:rPr>
        <w:t xml:space="preserve"> soudce následně</w:t>
      </w:r>
      <w:r w:rsidR="00715A82" w:rsidRPr="004E79CB">
        <w:rPr>
          <w:rFonts w:ascii="Times New Roman" w:hAnsi="Times New Roman" w:cs="Times New Roman"/>
          <w:sz w:val="24"/>
          <w:szCs w:val="24"/>
        </w:rPr>
        <w:t xml:space="preserve"> rozhodne pomocí právních principů, např. použije právě princip proporcionality</w:t>
      </w:r>
      <w:r w:rsidR="002706C4">
        <w:rPr>
          <w:rFonts w:ascii="Times New Roman" w:hAnsi="Times New Roman" w:cs="Times New Roman"/>
          <w:sz w:val="24"/>
          <w:szCs w:val="24"/>
        </w:rPr>
        <w:t>, ač není konkrétně upraven, ovšem</w:t>
      </w:r>
      <w:r w:rsidR="00715A82" w:rsidRPr="004E79CB">
        <w:rPr>
          <w:rFonts w:ascii="Times New Roman" w:hAnsi="Times New Roman" w:cs="Times New Roman"/>
          <w:sz w:val="24"/>
          <w:szCs w:val="24"/>
        </w:rPr>
        <w:t xml:space="preserve"> jeho použití vyplývá</w:t>
      </w:r>
      <w:r w:rsidR="00715A82" w:rsidRPr="004E79CB">
        <w:rPr>
          <w:rFonts w:ascii="Times New Roman" w:hAnsi="Times New Roman" w:cs="Times New Roman"/>
          <w:color w:val="FF0000"/>
          <w:sz w:val="24"/>
          <w:szCs w:val="24"/>
        </w:rPr>
        <w:t xml:space="preserve"> </w:t>
      </w:r>
      <w:r w:rsidR="00715A82" w:rsidRPr="004E79CB">
        <w:rPr>
          <w:rFonts w:ascii="Times New Roman" w:hAnsi="Times New Roman" w:cs="Times New Roman"/>
          <w:sz w:val="24"/>
          <w:szCs w:val="24"/>
        </w:rPr>
        <w:t>z povahy právní řádu. Takovým způsobem dosáhne spravedlivého a objektivního řešení.</w:t>
      </w:r>
      <w:r w:rsidR="00715A82" w:rsidRPr="004E79CB">
        <w:rPr>
          <w:rStyle w:val="Znakapoznpodarou"/>
          <w:rFonts w:ascii="Times New Roman" w:hAnsi="Times New Roman" w:cs="Times New Roman"/>
          <w:sz w:val="24"/>
          <w:szCs w:val="24"/>
        </w:rPr>
        <w:footnoteReference w:id="23"/>
      </w:r>
      <w:r w:rsidR="00715A82" w:rsidRPr="004E79CB">
        <w:rPr>
          <w:rFonts w:ascii="Times New Roman" w:hAnsi="Times New Roman" w:cs="Times New Roman"/>
          <w:sz w:val="24"/>
          <w:szCs w:val="24"/>
        </w:rPr>
        <w:t xml:space="preserve"> </w:t>
      </w:r>
    </w:p>
    <w:p w:rsidR="00715A82" w:rsidRPr="004E79CB" w:rsidRDefault="00715A8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Právo je vybudov</w:t>
      </w:r>
      <w:r w:rsidR="00D17051">
        <w:rPr>
          <w:rFonts w:ascii="Times New Roman" w:hAnsi="Times New Roman" w:cs="Times New Roman"/>
          <w:sz w:val="24"/>
          <w:szCs w:val="24"/>
        </w:rPr>
        <w:t>áno na určitých základech a</w:t>
      </w:r>
      <w:r w:rsidRPr="004E79CB">
        <w:rPr>
          <w:rFonts w:ascii="Times New Roman" w:hAnsi="Times New Roman" w:cs="Times New Roman"/>
          <w:sz w:val="24"/>
          <w:szCs w:val="24"/>
        </w:rPr>
        <w:t xml:space="preserve"> při aplikaci právní normy je </w:t>
      </w:r>
      <w:r w:rsidR="00D17051">
        <w:rPr>
          <w:rFonts w:ascii="Times New Roman" w:hAnsi="Times New Roman" w:cs="Times New Roman"/>
          <w:sz w:val="24"/>
          <w:szCs w:val="24"/>
        </w:rPr>
        <w:t xml:space="preserve">vždy </w:t>
      </w:r>
      <w:r w:rsidRPr="004E79CB">
        <w:rPr>
          <w:rFonts w:ascii="Times New Roman" w:hAnsi="Times New Roman" w:cs="Times New Roman"/>
          <w:sz w:val="24"/>
          <w:szCs w:val="24"/>
        </w:rPr>
        <w:t xml:space="preserve">nutno </w:t>
      </w:r>
      <w:r w:rsidR="00695021">
        <w:rPr>
          <w:rFonts w:ascii="Times New Roman" w:hAnsi="Times New Roman" w:cs="Times New Roman"/>
          <w:sz w:val="24"/>
          <w:szCs w:val="24"/>
        </w:rPr>
        <w:br/>
      </w:r>
      <w:r w:rsidRPr="004E79CB">
        <w:rPr>
          <w:rFonts w:ascii="Times New Roman" w:hAnsi="Times New Roman" w:cs="Times New Roman"/>
          <w:sz w:val="24"/>
          <w:szCs w:val="24"/>
        </w:rPr>
        <w:t>je mít na paměti, vykládat je v tomto duchu</w:t>
      </w:r>
      <w:r w:rsidR="00D17051">
        <w:rPr>
          <w:rFonts w:ascii="Times New Roman" w:hAnsi="Times New Roman" w:cs="Times New Roman"/>
          <w:sz w:val="24"/>
          <w:szCs w:val="24"/>
        </w:rPr>
        <w:t xml:space="preserve"> a ne podle své aktuální nálady</w:t>
      </w:r>
      <w:r w:rsidRPr="004E79CB">
        <w:rPr>
          <w:rFonts w:ascii="Times New Roman" w:hAnsi="Times New Roman" w:cs="Times New Roman"/>
          <w:sz w:val="24"/>
          <w:szCs w:val="24"/>
        </w:rPr>
        <w:t xml:space="preserve"> či vnitřního přesvědčení, které koliduje s názory majority společnosti</w:t>
      </w:r>
      <w:r w:rsidR="00B2252E" w:rsidRPr="004E79CB">
        <w:rPr>
          <w:rFonts w:ascii="Times New Roman" w:hAnsi="Times New Roman" w:cs="Times New Roman"/>
          <w:sz w:val="24"/>
          <w:szCs w:val="24"/>
        </w:rPr>
        <w:t xml:space="preserve"> a zejména s požadavkem dosažení spravedlnosti</w:t>
      </w:r>
      <w:r w:rsidRPr="004E79CB">
        <w:rPr>
          <w:rFonts w:ascii="Times New Roman" w:hAnsi="Times New Roman" w:cs="Times New Roman"/>
          <w:sz w:val="24"/>
          <w:szCs w:val="24"/>
        </w:rPr>
        <w:t>.</w:t>
      </w:r>
    </w:p>
    <w:p w:rsidR="00715A82" w:rsidRPr="004E79CB" w:rsidRDefault="00715A8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Stěžejní</w:t>
      </w:r>
      <w:r w:rsidR="00695021">
        <w:rPr>
          <w:rFonts w:ascii="Times New Roman" w:hAnsi="Times New Roman" w:cs="Times New Roman"/>
          <w:sz w:val="24"/>
          <w:szCs w:val="24"/>
        </w:rPr>
        <w:t>m faktem</w:t>
      </w:r>
      <w:r w:rsidR="000447B7">
        <w:rPr>
          <w:rFonts w:ascii="Times New Roman" w:hAnsi="Times New Roman" w:cs="Times New Roman"/>
          <w:sz w:val="24"/>
          <w:szCs w:val="24"/>
        </w:rPr>
        <w:t xml:space="preserve"> ve spojitosti s principem</w:t>
      </w:r>
      <w:r w:rsidRPr="004E79CB">
        <w:rPr>
          <w:rFonts w:ascii="Times New Roman" w:hAnsi="Times New Roman" w:cs="Times New Roman"/>
          <w:sz w:val="24"/>
          <w:szCs w:val="24"/>
        </w:rPr>
        <w:t xml:space="preserve"> proporcionality, na kterou poukazuje </w:t>
      </w:r>
      <w:proofErr w:type="spellStart"/>
      <w:r w:rsidRPr="004E79CB">
        <w:rPr>
          <w:rFonts w:ascii="Times New Roman" w:hAnsi="Times New Roman" w:cs="Times New Roman"/>
          <w:sz w:val="24"/>
          <w:szCs w:val="24"/>
        </w:rPr>
        <w:t>Dworkin</w:t>
      </w:r>
      <w:proofErr w:type="spellEnd"/>
      <w:r w:rsidRPr="004E79CB">
        <w:rPr>
          <w:rFonts w:ascii="Times New Roman" w:hAnsi="Times New Roman" w:cs="Times New Roman"/>
          <w:sz w:val="24"/>
          <w:szCs w:val="24"/>
        </w:rPr>
        <w:t xml:space="preserve">, je skutečnost, že principy se odlišují od norem z hlediska své vnitřní logické struktury, ne pouze z pohledu obecnosti zastřešující určitou právní oblast. Nelze na ně </w:t>
      </w:r>
      <w:r w:rsidRPr="004E79CB">
        <w:rPr>
          <w:rFonts w:ascii="Times New Roman" w:hAnsi="Times New Roman" w:cs="Times New Roman"/>
          <w:sz w:val="24"/>
          <w:szCs w:val="24"/>
        </w:rPr>
        <w:lastRenderedPageBreak/>
        <w:t>pohlížet optikou platnosti či neplatnos</w:t>
      </w:r>
      <w:r w:rsidR="003D1E57">
        <w:rPr>
          <w:rFonts w:ascii="Times New Roman" w:hAnsi="Times New Roman" w:cs="Times New Roman"/>
          <w:sz w:val="24"/>
          <w:szCs w:val="24"/>
        </w:rPr>
        <w:t>ti, jak</w:t>
      </w:r>
      <w:r w:rsidRPr="004E79CB">
        <w:rPr>
          <w:rFonts w:ascii="Times New Roman" w:hAnsi="Times New Roman" w:cs="Times New Roman"/>
          <w:sz w:val="24"/>
          <w:szCs w:val="24"/>
        </w:rPr>
        <w:t xml:space="preserve"> je to</w:t>
      </w:r>
      <w:r w:rsidR="003D1E57">
        <w:rPr>
          <w:rFonts w:ascii="Times New Roman" w:hAnsi="Times New Roman" w:cs="Times New Roman"/>
          <w:sz w:val="24"/>
          <w:szCs w:val="24"/>
        </w:rPr>
        <w:t>mu u norem. P</w:t>
      </w:r>
      <w:r w:rsidRPr="004E79CB">
        <w:rPr>
          <w:rFonts w:ascii="Times New Roman" w:hAnsi="Times New Roman" w:cs="Times New Roman"/>
          <w:sz w:val="24"/>
          <w:szCs w:val="24"/>
        </w:rPr>
        <w:t>latnost zde má různou intenzitu.</w:t>
      </w:r>
      <w:r w:rsidRPr="004E79CB">
        <w:rPr>
          <w:rStyle w:val="Znakapoznpodarou"/>
          <w:rFonts w:ascii="Times New Roman" w:hAnsi="Times New Roman" w:cs="Times New Roman"/>
          <w:sz w:val="24"/>
          <w:szCs w:val="24"/>
        </w:rPr>
        <w:footnoteReference w:id="24"/>
      </w:r>
      <w:r w:rsidRPr="004E79CB">
        <w:rPr>
          <w:rFonts w:ascii="Times New Roman" w:hAnsi="Times New Roman" w:cs="Times New Roman"/>
          <w:sz w:val="24"/>
          <w:szCs w:val="24"/>
        </w:rPr>
        <w:t xml:space="preserve"> Tuto skutečnost si ilustrujme na následujícím srovnání norem a principů.</w:t>
      </w:r>
    </w:p>
    <w:p w:rsidR="00715A82" w:rsidRPr="004E79CB" w:rsidRDefault="00715A82" w:rsidP="004E79CB">
      <w:pPr>
        <w:spacing w:line="360" w:lineRule="auto"/>
        <w:ind w:firstLine="431"/>
        <w:contextualSpacing/>
        <w:jc w:val="both"/>
        <w:rPr>
          <w:rFonts w:ascii="Times New Roman" w:hAnsi="Times New Roman" w:cs="Times New Roman"/>
          <w:sz w:val="24"/>
          <w:szCs w:val="24"/>
        </w:rPr>
      </w:pPr>
      <w:r w:rsidRPr="004E79CB">
        <w:rPr>
          <w:rFonts w:ascii="Times New Roman" w:hAnsi="Times New Roman" w:cs="Times New Roman"/>
          <w:sz w:val="24"/>
          <w:szCs w:val="24"/>
        </w:rPr>
        <w:t>Pokud na určitý právní vztah dopadají různé právní normy, které si navzájem odporují, řeší se tento konflikt derogací jedné či stanovením výjimky.</w:t>
      </w:r>
      <w:r w:rsidRPr="004E79CB">
        <w:rPr>
          <w:rStyle w:val="Znakapoznpodarou"/>
          <w:rFonts w:ascii="Times New Roman" w:hAnsi="Times New Roman" w:cs="Times New Roman"/>
          <w:sz w:val="24"/>
          <w:szCs w:val="24"/>
        </w:rPr>
        <w:footnoteReference w:id="25"/>
      </w:r>
      <w:r w:rsidRPr="004E79CB">
        <w:rPr>
          <w:rFonts w:ascii="Times New Roman" w:hAnsi="Times New Roman" w:cs="Times New Roman"/>
          <w:sz w:val="24"/>
          <w:szCs w:val="24"/>
        </w:rPr>
        <w:t xml:space="preserve"> Způsobem „</w:t>
      </w:r>
      <w:r w:rsidRPr="004E79CB">
        <w:rPr>
          <w:rFonts w:ascii="Times New Roman" w:hAnsi="Times New Roman" w:cs="Times New Roman"/>
          <w:i/>
          <w:sz w:val="24"/>
          <w:szCs w:val="24"/>
        </w:rPr>
        <w:t xml:space="preserve">buď se použije, </w:t>
      </w:r>
      <w:r w:rsidR="00FC48C3">
        <w:rPr>
          <w:rFonts w:ascii="Times New Roman" w:hAnsi="Times New Roman" w:cs="Times New Roman"/>
          <w:i/>
          <w:sz w:val="24"/>
          <w:szCs w:val="24"/>
        </w:rPr>
        <w:br/>
      </w:r>
      <w:r w:rsidRPr="004E79CB">
        <w:rPr>
          <w:rFonts w:ascii="Times New Roman" w:hAnsi="Times New Roman" w:cs="Times New Roman"/>
          <w:i/>
          <w:sz w:val="24"/>
          <w:szCs w:val="24"/>
        </w:rPr>
        <w:t>či nikoliv</w:t>
      </w:r>
      <w:r w:rsidRPr="004E79CB">
        <w:rPr>
          <w:rFonts w:ascii="Times New Roman" w:hAnsi="Times New Roman" w:cs="Times New Roman"/>
          <w:sz w:val="24"/>
          <w:szCs w:val="24"/>
        </w:rPr>
        <w:t xml:space="preserve">“. Zjednodušeně řečeno </w:t>
      </w:r>
      <w:r w:rsidRPr="004E79CB">
        <w:rPr>
          <w:rFonts w:ascii="Times New Roman" w:hAnsi="Times New Roman" w:cs="Times New Roman"/>
          <w:i/>
          <w:sz w:val="24"/>
          <w:szCs w:val="24"/>
        </w:rPr>
        <w:t>„vše nebo nic.“</w:t>
      </w:r>
    </w:p>
    <w:p w:rsidR="00715A82" w:rsidRPr="004E79CB" w:rsidRDefault="00715A82" w:rsidP="004E79CB">
      <w:pPr>
        <w:spacing w:line="360" w:lineRule="auto"/>
        <w:ind w:firstLine="431"/>
        <w:contextualSpacing/>
        <w:jc w:val="both"/>
        <w:rPr>
          <w:rFonts w:ascii="Times New Roman" w:hAnsi="Times New Roman" w:cs="Times New Roman"/>
          <w:sz w:val="24"/>
          <w:szCs w:val="24"/>
        </w:rPr>
      </w:pPr>
      <w:r w:rsidRPr="004E79CB">
        <w:rPr>
          <w:rFonts w:ascii="Times New Roman" w:hAnsi="Times New Roman" w:cs="Times New Roman"/>
          <w:sz w:val="24"/>
          <w:szCs w:val="24"/>
        </w:rPr>
        <w:t>Tato metoda je ovšem nepřípustná při kolizi principů. Těžko si lze představit situaci</w:t>
      </w:r>
      <w:r w:rsidR="003D1E57">
        <w:rPr>
          <w:rFonts w:ascii="Times New Roman" w:hAnsi="Times New Roman" w:cs="Times New Roman"/>
          <w:sz w:val="24"/>
          <w:szCs w:val="24"/>
        </w:rPr>
        <w:t xml:space="preserve">, </w:t>
      </w:r>
      <w:r w:rsidR="003D1E57">
        <w:rPr>
          <w:rFonts w:ascii="Times New Roman" w:hAnsi="Times New Roman" w:cs="Times New Roman"/>
          <w:sz w:val="24"/>
          <w:szCs w:val="24"/>
        </w:rPr>
        <w:br/>
        <w:t>v níž</w:t>
      </w:r>
      <w:r w:rsidRPr="004E79CB">
        <w:rPr>
          <w:rFonts w:ascii="Times New Roman" w:hAnsi="Times New Roman" w:cs="Times New Roman"/>
          <w:sz w:val="24"/>
          <w:szCs w:val="24"/>
        </w:rPr>
        <w:t xml:space="preserve"> při střetu práva na soukromí u</w:t>
      </w:r>
      <w:r w:rsidR="000447B7">
        <w:rPr>
          <w:rFonts w:ascii="Times New Roman" w:hAnsi="Times New Roman" w:cs="Times New Roman"/>
          <w:sz w:val="24"/>
          <w:szCs w:val="24"/>
        </w:rPr>
        <w:t>vedeném v čl. 10 odst. 2 Listiny</w:t>
      </w:r>
      <w:r w:rsidRPr="004E79CB">
        <w:rPr>
          <w:rFonts w:ascii="Times New Roman" w:hAnsi="Times New Roman" w:cs="Times New Roman"/>
          <w:sz w:val="24"/>
          <w:szCs w:val="24"/>
        </w:rPr>
        <w:t xml:space="preserve"> a práva na svobod</w:t>
      </w:r>
      <w:r w:rsidR="000447B7">
        <w:rPr>
          <w:rFonts w:ascii="Times New Roman" w:hAnsi="Times New Roman" w:cs="Times New Roman"/>
          <w:sz w:val="24"/>
          <w:szCs w:val="24"/>
        </w:rPr>
        <w:t>u projevu (čl. 17 odst. 1 Listiny</w:t>
      </w:r>
      <w:r w:rsidRPr="004E79CB">
        <w:rPr>
          <w:rFonts w:ascii="Times New Roman" w:hAnsi="Times New Roman" w:cs="Times New Roman"/>
          <w:sz w:val="24"/>
          <w:szCs w:val="24"/>
        </w:rPr>
        <w:t>) dojde k derogaci jednoho na úkor jiného, tím by v extrémním případě mohlo dojít například k zablokování či</w:t>
      </w:r>
      <w:r w:rsidR="00785A44" w:rsidRPr="004E79CB">
        <w:rPr>
          <w:rFonts w:ascii="Times New Roman" w:hAnsi="Times New Roman" w:cs="Times New Roman"/>
          <w:sz w:val="24"/>
          <w:szCs w:val="24"/>
        </w:rPr>
        <w:t>nnosti médií</w:t>
      </w:r>
      <w:r w:rsidRPr="004E79CB">
        <w:rPr>
          <w:rFonts w:ascii="Times New Roman" w:hAnsi="Times New Roman" w:cs="Times New Roman"/>
          <w:sz w:val="24"/>
          <w:szCs w:val="24"/>
        </w:rPr>
        <w:t>, které v podstatě každou podanou informací zasahují do soukromé sféry určité osoby. Řešením je právě princip proporcionality, jehož úkolem je poměřování v opozici stojících právních principů.</w:t>
      </w:r>
      <w:r w:rsidRPr="004E79CB">
        <w:rPr>
          <w:rStyle w:val="Znakapoznpodarou"/>
          <w:rFonts w:ascii="Times New Roman" w:hAnsi="Times New Roman" w:cs="Times New Roman"/>
          <w:sz w:val="24"/>
          <w:szCs w:val="24"/>
        </w:rPr>
        <w:footnoteReference w:id="26"/>
      </w:r>
      <w:r w:rsidRPr="004E79CB">
        <w:rPr>
          <w:rFonts w:ascii="Times New Roman" w:hAnsi="Times New Roman" w:cs="Times New Roman"/>
          <w:sz w:val="24"/>
          <w:szCs w:val="24"/>
        </w:rPr>
        <w:t xml:space="preserve"> </w:t>
      </w:r>
      <w:proofErr w:type="spellStart"/>
      <w:r w:rsidRPr="004E79CB">
        <w:rPr>
          <w:rFonts w:ascii="Times New Roman" w:hAnsi="Times New Roman" w:cs="Times New Roman"/>
          <w:sz w:val="24"/>
          <w:szCs w:val="24"/>
        </w:rPr>
        <w:t>Dworkinovu</w:t>
      </w:r>
      <w:proofErr w:type="spellEnd"/>
      <w:r w:rsidRPr="004E79CB">
        <w:rPr>
          <w:rFonts w:ascii="Times New Roman" w:hAnsi="Times New Roman" w:cs="Times New Roman"/>
          <w:sz w:val="24"/>
          <w:szCs w:val="24"/>
        </w:rPr>
        <w:t xml:space="preserve"> teorii principů můžeme te</w:t>
      </w:r>
      <w:r w:rsidR="003D1E57">
        <w:rPr>
          <w:rFonts w:ascii="Times New Roman" w:hAnsi="Times New Roman" w:cs="Times New Roman"/>
          <w:sz w:val="24"/>
          <w:szCs w:val="24"/>
        </w:rPr>
        <w:t>dy shrnout do tří bodů</w:t>
      </w:r>
      <w:r w:rsidRPr="004E79CB">
        <w:rPr>
          <w:rFonts w:ascii="Times New Roman" w:hAnsi="Times New Roman" w:cs="Times New Roman"/>
          <w:sz w:val="24"/>
          <w:szCs w:val="24"/>
        </w:rPr>
        <w:t>:</w:t>
      </w:r>
    </w:p>
    <w:p w:rsidR="00715A82" w:rsidRPr="004E79CB" w:rsidRDefault="00715A82" w:rsidP="004E79CB">
      <w:pPr>
        <w:pStyle w:val="Odstavecseseznamem"/>
        <w:numPr>
          <w:ilvl w:val="0"/>
          <w:numId w:val="3"/>
        </w:numPr>
        <w:spacing w:line="360" w:lineRule="auto"/>
        <w:jc w:val="both"/>
        <w:rPr>
          <w:rFonts w:ascii="Times New Roman" w:hAnsi="Times New Roman" w:cs="Times New Roman"/>
          <w:sz w:val="24"/>
          <w:szCs w:val="24"/>
        </w:rPr>
      </w:pPr>
      <w:r w:rsidRPr="004E79CB">
        <w:rPr>
          <w:rFonts w:ascii="Times New Roman" w:hAnsi="Times New Roman" w:cs="Times New Roman"/>
          <w:sz w:val="24"/>
          <w:szCs w:val="24"/>
        </w:rPr>
        <w:t>Právní řád je složen z právních principů a právních norem.</w:t>
      </w:r>
    </w:p>
    <w:p w:rsidR="00715A82" w:rsidRPr="004E79CB" w:rsidRDefault="00715A82" w:rsidP="004E79CB">
      <w:pPr>
        <w:pStyle w:val="Odstavecseseznamem"/>
        <w:numPr>
          <w:ilvl w:val="0"/>
          <w:numId w:val="3"/>
        </w:numPr>
        <w:spacing w:line="360" w:lineRule="auto"/>
        <w:jc w:val="both"/>
        <w:rPr>
          <w:rFonts w:ascii="Times New Roman" w:hAnsi="Times New Roman" w:cs="Times New Roman"/>
          <w:sz w:val="24"/>
          <w:szCs w:val="24"/>
        </w:rPr>
      </w:pPr>
      <w:r w:rsidRPr="004E79CB">
        <w:rPr>
          <w:rFonts w:ascii="Times New Roman" w:hAnsi="Times New Roman" w:cs="Times New Roman"/>
          <w:sz w:val="24"/>
          <w:szCs w:val="24"/>
        </w:rPr>
        <w:t>Platnost principu se nedá určit jako u právních norem pouze na základě formálních kritérií.</w:t>
      </w:r>
    </w:p>
    <w:p w:rsidR="00715A82" w:rsidRPr="004E79CB" w:rsidRDefault="00715A82" w:rsidP="004E79CB">
      <w:pPr>
        <w:pStyle w:val="Odstavecseseznamem"/>
        <w:numPr>
          <w:ilvl w:val="0"/>
          <w:numId w:val="3"/>
        </w:numPr>
        <w:spacing w:line="360" w:lineRule="auto"/>
        <w:jc w:val="both"/>
        <w:rPr>
          <w:rFonts w:ascii="Times New Roman" w:hAnsi="Times New Roman" w:cs="Times New Roman"/>
          <w:sz w:val="24"/>
          <w:szCs w:val="24"/>
        </w:rPr>
      </w:pPr>
      <w:r w:rsidRPr="004E79CB">
        <w:rPr>
          <w:rFonts w:ascii="Times New Roman" w:hAnsi="Times New Roman" w:cs="Times New Roman"/>
          <w:sz w:val="24"/>
          <w:szCs w:val="24"/>
        </w:rPr>
        <w:t>Při absenci právní normy nemá soudce neomezenou diskreci, k rozhodnutí musí dospět na základě právních principů.</w:t>
      </w:r>
      <w:r w:rsidRPr="004E79CB">
        <w:rPr>
          <w:rStyle w:val="Znakapoznpodarou"/>
          <w:rFonts w:ascii="Times New Roman" w:hAnsi="Times New Roman" w:cs="Times New Roman"/>
          <w:sz w:val="24"/>
          <w:szCs w:val="24"/>
        </w:rPr>
        <w:footnoteReference w:id="27"/>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Na </w:t>
      </w:r>
      <w:proofErr w:type="spellStart"/>
      <w:r w:rsidRPr="004E79CB">
        <w:rPr>
          <w:rFonts w:ascii="Times New Roman" w:hAnsi="Times New Roman" w:cs="Times New Roman"/>
          <w:sz w:val="24"/>
          <w:szCs w:val="24"/>
        </w:rPr>
        <w:t>Dworkinovu</w:t>
      </w:r>
      <w:proofErr w:type="spellEnd"/>
      <w:r w:rsidRPr="004E79CB">
        <w:rPr>
          <w:rFonts w:ascii="Times New Roman" w:hAnsi="Times New Roman" w:cs="Times New Roman"/>
          <w:sz w:val="24"/>
          <w:szCs w:val="24"/>
        </w:rPr>
        <w:t xml:space="preserve"> teorii principů navázal kritikou a doplněním ve svém díle Robert Alexy, jehož úvahy nad danou tématikou vedly otevření nové dimenze principu proporcionality.</w:t>
      </w:r>
    </w:p>
    <w:p w:rsidR="00715A82" w:rsidRPr="004E79CB" w:rsidRDefault="00715A82" w:rsidP="004E79CB">
      <w:pPr>
        <w:spacing w:line="360" w:lineRule="auto"/>
        <w:ind w:firstLine="578"/>
        <w:contextualSpacing/>
        <w:jc w:val="both"/>
        <w:rPr>
          <w:rStyle w:val="hps"/>
          <w:rFonts w:ascii="Times New Roman" w:hAnsi="Times New Roman" w:cs="Times New Roman"/>
          <w:sz w:val="24"/>
          <w:szCs w:val="24"/>
        </w:rPr>
      </w:pPr>
      <w:r w:rsidRPr="004E79CB">
        <w:rPr>
          <w:rFonts w:ascii="Times New Roman" w:hAnsi="Times New Roman" w:cs="Times New Roman"/>
          <w:sz w:val="24"/>
          <w:szCs w:val="24"/>
        </w:rPr>
        <w:t xml:space="preserve">Alexy stejně jako </w:t>
      </w:r>
      <w:proofErr w:type="spellStart"/>
      <w:r w:rsidRPr="004E79CB">
        <w:rPr>
          <w:rFonts w:ascii="Times New Roman" w:hAnsi="Times New Roman" w:cs="Times New Roman"/>
          <w:sz w:val="24"/>
          <w:szCs w:val="24"/>
        </w:rPr>
        <w:t>Dworkin</w:t>
      </w:r>
      <w:proofErr w:type="spellEnd"/>
      <w:r w:rsidRPr="004E79CB">
        <w:rPr>
          <w:rFonts w:ascii="Times New Roman" w:hAnsi="Times New Roman" w:cs="Times New Roman"/>
          <w:sz w:val="24"/>
          <w:szCs w:val="24"/>
        </w:rPr>
        <w:t xml:space="preserve"> tvrdí, že právní řád se skládá z norem a principů. Ovšem odmítá jeho názor, že lze najít veškeré myslitelné výjimky z právní normy, a tak stanovit všechny možnosti</w:t>
      </w:r>
      <w:r w:rsidR="00B4745C" w:rsidRPr="004E79CB">
        <w:rPr>
          <w:rFonts w:ascii="Times New Roman" w:hAnsi="Times New Roman" w:cs="Times New Roman"/>
          <w:sz w:val="24"/>
          <w:szCs w:val="24"/>
        </w:rPr>
        <w:t xml:space="preserve"> jejího použití</w:t>
      </w:r>
      <w:r w:rsidRPr="004E79CB">
        <w:rPr>
          <w:rFonts w:ascii="Times New Roman" w:hAnsi="Times New Roman" w:cs="Times New Roman"/>
          <w:sz w:val="24"/>
          <w:szCs w:val="24"/>
        </w:rPr>
        <w:t>. Proto k závěru, o který element v daném případě jde, d</w:t>
      </w:r>
      <w:r w:rsidR="00695021">
        <w:rPr>
          <w:rFonts w:ascii="Times New Roman" w:hAnsi="Times New Roman" w:cs="Times New Roman"/>
          <w:sz w:val="24"/>
          <w:szCs w:val="24"/>
        </w:rPr>
        <w:t>ojdeme až při konfliktu pravidel</w:t>
      </w:r>
      <w:r w:rsidRPr="004E79CB">
        <w:rPr>
          <w:rFonts w:ascii="Times New Roman" w:hAnsi="Times New Roman" w:cs="Times New Roman"/>
          <w:sz w:val="24"/>
          <w:szCs w:val="24"/>
        </w:rPr>
        <w:t>.</w:t>
      </w:r>
      <w:r w:rsidRPr="004E79CB">
        <w:rPr>
          <w:rStyle w:val="Znakapoznpodarou"/>
          <w:rFonts w:ascii="Times New Roman" w:hAnsi="Times New Roman" w:cs="Times New Roman"/>
          <w:sz w:val="24"/>
          <w:szCs w:val="24"/>
        </w:rPr>
        <w:footnoteReference w:id="28"/>
      </w:r>
      <w:r w:rsidRPr="004E79CB">
        <w:rPr>
          <w:rFonts w:ascii="Times New Roman" w:hAnsi="Times New Roman" w:cs="Times New Roman"/>
          <w:sz w:val="24"/>
          <w:szCs w:val="24"/>
        </w:rPr>
        <w:t xml:space="preserve"> V k</w:t>
      </w:r>
      <w:r w:rsidR="003D1E57">
        <w:rPr>
          <w:rFonts w:ascii="Times New Roman" w:hAnsi="Times New Roman" w:cs="Times New Roman"/>
          <w:sz w:val="24"/>
          <w:szCs w:val="24"/>
        </w:rPr>
        <w:t>onkrétním případě tedy dojde</w:t>
      </w:r>
      <w:r w:rsidRPr="004E79CB">
        <w:rPr>
          <w:rFonts w:ascii="Times New Roman" w:hAnsi="Times New Roman" w:cs="Times New Roman"/>
          <w:sz w:val="24"/>
          <w:szCs w:val="24"/>
        </w:rPr>
        <w:t xml:space="preserve"> k procesu </w:t>
      </w:r>
      <w:r w:rsidRPr="004E79CB">
        <w:rPr>
          <w:rFonts w:ascii="Times New Roman" w:hAnsi="Times New Roman" w:cs="Times New Roman"/>
          <w:i/>
          <w:sz w:val="24"/>
          <w:szCs w:val="24"/>
        </w:rPr>
        <w:t>„vše, nebo nic“,</w:t>
      </w:r>
      <w:r w:rsidRPr="004E79CB">
        <w:rPr>
          <w:rFonts w:ascii="Times New Roman" w:hAnsi="Times New Roman" w:cs="Times New Roman"/>
          <w:sz w:val="24"/>
          <w:szCs w:val="24"/>
        </w:rPr>
        <w:t xml:space="preserve"> pak půjde o normy.</w:t>
      </w:r>
      <w:r w:rsidRPr="004E79CB">
        <w:rPr>
          <w:rStyle w:val="Znakapoznpodarou"/>
          <w:rFonts w:ascii="Times New Roman" w:hAnsi="Times New Roman" w:cs="Times New Roman"/>
          <w:sz w:val="24"/>
          <w:szCs w:val="24"/>
        </w:rPr>
        <w:footnoteReference w:id="29"/>
      </w:r>
      <w:r w:rsidRPr="004E79CB">
        <w:rPr>
          <w:rFonts w:ascii="Times New Roman" w:hAnsi="Times New Roman" w:cs="Times New Roman"/>
          <w:sz w:val="24"/>
          <w:szCs w:val="24"/>
        </w:rPr>
        <w:t xml:space="preserve"> Druhou možností je proces poměřováním </w:t>
      </w:r>
      <w:r w:rsidR="003D1E57">
        <w:rPr>
          <w:rFonts w:ascii="Times New Roman" w:hAnsi="Times New Roman" w:cs="Times New Roman"/>
          <w:sz w:val="24"/>
          <w:szCs w:val="24"/>
        </w:rPr>
        <w:t>v kolizi stojících pravidel, v tomto případě</w:t>
      </w:r>
      <w:r w:rsidRPr="004E79CB">
        <w:rPr>
          <w:rFonts w:ascii="Times New Roman" w:hAnsi="Times New Roman" w:cs="Times New Roman"/>
          <w:sz w:val="24"/>
          <w:szCs w:val="24"/>
        </w:rPr>
        <w:t xml:space="preserve"> jde o principy. Principy jsou z jeho pohledu tzv. příkazy k optimalizaci,</w:t>
      </w:r>
      <w:r w:rsidRPr="004E79CB">
        <w:rPr>
          <w:rStyle w:val="hps"/>
          <w:rFonts w:ascii="Times New Roman" w:hAnsi="Times New Roman" w:cs="Times New Roman"/>
          <w:sz w:val="24"/>
          <w:szCs w:val="24"/>
        </w:rPr>
        <w:t xml:space="preserve"> jde</w:t>
      </w:r>
      <w:r w:rsidR="003D1E57">
        <w:rPr>
          <w:rStyle w:val="hps"/>
          <w:rFonts w:ascii="Times New Roman" w:hAnsi="Times New Roman" w:cs="Times New Roman"/>
          <w:sz w:val="24"/>
          <w:szCs w:val="24"/>
        </w:rPr>
        <w:t xml:space="preserve"> tedy</w:t>
      </w:r>
      <w:r w:rsidRPr="004E79CB">
        <w:rPr>
          <w:rStyle w:val="hps"/>
          <w:rFonts w:ascii="Times New Roman" w:hAnsi="Times New Roman" w:cs="Times New Roman"/>
          <w:sz w:val="24"/>
          <w:szCs w:val="24"/>
        </w:rPr>
        <w:t xml:space="preserve"> o požadavky vyznačující se</w:t>
      </w:r>
      <w:r w:rsidRPr="004E79CB">
        <w:rPr>
          <w:rFonts w:ascii="Times New Roman" w:hAnsi="Times New Roman" w:cs="Times New Roman"/>
          <w:sz w:val="24"/>
          <w:szCs w:val="24"/>
        </w:rPr>
        <w:t xml:space="preserve"> </w:t>
      </w:r>
      <w:r w:rsidRPr="004E79CB">
        <w:rPr>
          <w:rStyle w:val="hps"/>
          <w:rFonts w:ascii="Times New Roman" w:hAnsi="Times New Roman" w:cs="Times New Roman"/>
          <w:sz w:val="24"/>
          <w:szCs w:val="24"/>
        </w:rPr>
        <w:t>tím, že</w:t>
      </w:r>
      <w:r w:rsidRPr="004E79CB">
        <w:rPr>
          <w:rFonts w:ascii="Times New Roman" w:hAnsi="Times New Roman" w:cs="Times New Roman"/>
          <w:sz w:val="24"/>
          <w:szCs w:val="24"/>
        </w:rPr>
        <w:t xml:space="preserve"> dané zájmy</w:t>
      </w:r>
      <w:r w:rsidRPr="004E79CB">
        <w:rPr>
          <w:rStyle w:val="hps"/>
          <w:rFonts w:ascii="Times New Roman" w:hAnsi="Times New Roman" w:cs="Times New Roman"/>
          <w:sz w:val="24"/>
          <w:szCs w:val="24"/>
        </w:rPr>
        <w:t xml:space="preserve"> lze</w:t>
      </w:r>
      <w:r w:rsidRPr="004E79CB">
        <w:rPr>
          <w:rFonts w:ascii="Times New Roman" w:hAnsi="Times New Roman" w:cs="Times New Roman"/>
          <w:sz w:val="24"/>
          <w:szCs w:val="24"/>
        </w:rPr>
        <w:t xml:space="preserve"> </w:t>
      </w:r>
      <w:r w:rsidRPr="004E79CB">
        <w:rPr>
          <w:rStyle w:val="hps"/>
          <w:rFonts w:ascii="Times New Roman" w:hAnsi="Times New Roman" w:cs="Times New Roman"/>
          <w:sz w:val="24"/>
          <w:szCs w:val="24"/>
        </w:rPr>
        <w:t>uspokojit v</w:t>
      </w:r>
      <w:r w:rsidRPr="004E79CB">
        <w:rPr>
          <w:rFonts w:ascii="Times New Roman" w:hAnsi="Times New Roman" w:cs="Times New Roman"/>
          <w:sz w:val="24"/>
          <w:szCs w:val="24"/>
        </w:rPr>
        <w:t xml:space="preserve"> </w:t>
      </w:r>
      <w:r w:rsidRPr="004E79CB">
        <w:rPr>
          <w:rStyle w:val="hps"/>
          <w:rFonts w:ascii="Times New Roman" w:hAnsi="Times New Roman" w:cs="Times New Roman"/>
          <w:sz w:val="24"/>
          <w:szCs w:val="24"/>
        </w:rPr>
        <w:lastRenderedPageBreak/>
        <w:t>různých stupních</w:t>
      </w:r>
      <w:r w:rsidRPr="004E79CB">
        <w:rPr>
          <w:rFonts w:ascii="Times New Roman" w:hAnsi="Times New Roman" w:cs="Times New Roman"/>
          <w:sz w:val="24"/>
          <w:szCs w:val="24"/>
        </w:rPr>
        <w:t xml:space="preserve"> </w:t>
      </w:r>
      <w:r w:rsidRPr="004E79CB">
        <w:rPr>
          <w:rStyle w:val="hps"/>
          <w:rFonts w:ascii="Times New Roman" w:hAnsi="Times New Roman" w:cs="Times New Roman"/>
          <w:sz w:val="24"/>
          <w:szCs w:val="24"/>
        </w:rPr>
        <w:t>a</w:t>
      </w:r>
      <w:r w:rsidRPr="004E79CB">
        <w:rPr>
          <w:rFonts w:ascii="Times New Roman" w:hAnsi="Times New Roman" w:cs="Times New Roman"/>
          <w:sz w:val="24"/>
          <w:szCs w:val="24"/>
        </w:rPr>
        <w:t xml:space="preserve"> </w:t>
      </w:r>
      <w:r w:rsidRPr="004E79CB">
        <w:rPr>
          <w:rStyle w:val="hps"/>
          <w:rFonts w:ascii="Times New Roman" w:hAnsi="Times New Roman" w:cs="Times New Roman"/>
          <w:sz w:val="24"/>
          <w:szCs w:val="24"/>
        </w:rPr>
        <w:t>odpovídající</w:t>
      </w:r>
      <w:r w:rsidRPr="004E79CB">
        <w:rPr>
          <w:rFonts w:ascii="Times New Roman" w:hAnsi="Times New Roman" w:cs="Times New Roman"/>
          <w:sz w:val="24"/>
          <w:szCs w:val="24"/>
        </w:rPr>
        <w:t xml:space="preserve"> </w:t>
      </w:r>
      <w:r w:rsidRPr="004E79CB">
        <w:rPr>
          <w:rStyle w:val="hps"/>
          <w:rFonts w:ascii="Times New Roman" w:hAnsi="Times New Roman" w:cs="Times New Roman"/>
          <w:sz w:val="24"/>
          <w:szCs w:val="24"/>
        </w:rPr>
        <w:t>stupeň uspokojení</w:t>
      </w:r>
      <w:r w:rsidRPr="004E79CB">
        <w:rPr>
          <w:rFonts w:ascii="Times New Roman" w:hAnsi="Times New Roman" w:cs="Times New Roman"/>
          <w:sz w:val="24"/>
          <w:szCs w:val="24"/>
        </w:rPr>
        <w:t xml:space="preserve"> </w:t>
      </w:r>
      <w:r w:rsidRPr="004E79CB">
        <w:rPr>
          <w:rStyle w:val="hps"/>
          <w:rFonts w:ascii="Times New Roman" w:hAnsi="Times New Roman" w:cs="Times New Roman"/>
          <w:sz w:val="24"/>
          <w:szCs w:val="24"/>
        </w:rPr>
        <w:t>závisí nejen</w:t>
      </w:r>
      <w:r w:rsidRPr="004E79CB">
        <w:rPr>
          <w:rFonts w:ascii="Times New Roman" w:hAnsi="Times New Roman" w:cs="Times New Roman"/>
          <w:sz w:val="24"/>
          <w:szCs w:val="24"/>
        </w:rPr>
        <w:t xml:space="preserve"> </w:t>
      </w:r>
      <w:r w:rsidRPr="004E79CB">
        <w:rPr>
          <w:rStyle w:val="hps"/>
          <w:rFonts w:ascii="Times New Roman" w:hAnsi="Times New Roman" w:cs="Times New Roman"/>
          <w:sz w:val="24"/>
          <w:szCs w:val="24"/>
        </w:rPr>
        <w:t>na faktické</w:t>
      </w:r>
      <w:r w:rsidRPr="004E79CB">
        <w:rPr>
          <w:rFonts w:ascii="Times New Roman" w:hAnsi="Times New Roman" w:cs="Times New Roman"/>
          <w:sz w:val="24"/>
          <w:szCs w:val="24"/>
        </w:rPr>
        <w:t xml:space="preserve"> </w:t>
      </w:r>
      <w:r w:rsidRPr="004E79CB">
        <w:rPr>
          <w:rStyle w:val="hps"/>
          <w:rFonts w:ascii="Times New Roman" w:hAnsi="Times New Roman" w:cs="Times New Roman"/>
          <w:sz w:val="24"/>
          <w:szCs w:val="24"/>
        </w:rPr>
        <w:t>možnosti, ale</w:t>
      </w:r>
      <w:r w:rsidRPr="004E79CB">
        <w:rPr>
          <w:rFonts w:ascii="Times New Roman" w:hAnsi="Times New Roman" w:cs="Times New Roman"/>
          <w:sz w:val="24"/>
          <w:szCs w:val="24"/>
        </w:rPr>
        <w:t xml:space="preserve"> </w:t>
      </w:r>
      <w:r w:rsidR="003D1E57">
        <w:rPr>
          <w:rStyle w:val="hps"/>
          <w:rFonts w:ascii="Times New Roman" w:hAnsi="Times New Roman" w:cs="Times New Roman"/>
          <w:sz w:val="24"/>
          <w:szCs w:val="24"/>
        </w:rPr>
        <w:t xml:space="preserve">také na </w:t>
      </w:r>
      <w:r w:rsidRPr="004E79CB">
        <w:rPr>
          <w:rStyle w:val="hps"/>
          <w:rFonts w:ascii="Times New Roman" w:hAnsi="Times New Roman" w:cs="Times New Roman"/>
          <w:sz w:val="24"/>
          <w:szCs w:val="24"/>
        </w:rPr>
        <w:t>tom, co je</w:t>
      </w:r>
      <w:r w:rsidRPr="004E79CB">
        <w:rPr>
          <w:rFonts w:ascii="Times New Roman" w:hAnsi="Times New Roman" w:cs="Times New Roman"/>
          <w:sz w:val="24"/>
          <w:szCs w:val="24"/>
        </w:rPr>
        <w:t xml:space="preserve"> </w:t>
      </w:r>
      <w:r w:rsidRPr="004E79CB">
        <w:rPr>
          <w:rStyle w:val="hps"/>
          <w:rFonts w:ascii="Times New Roman" w:hAnsi="Times New Roman" w:cs="Times New Roman"/>
          <w:sz w:val="24"/>
          <w:szCs w:val="24"/>
        </w:rPr>
        <w:t>právně</w:t>
      </w:r>
      <w:r w:rsidRPr="004E79CB">
        <w:rPr>
          <w:rFonts w:ascii="Times New Roman" w:hAnsi="Times New Roman" w:cs="Times New Roman"/>
          <w:sz w:val="24"/>
          <w:szCs w:val="24"/>
        </w:rPr>
        <w:t xml:space="preserve"> </w:t>
      </w:r>
      <w:r w:rsidRPr="004E79CB">
        <w:rPr>
          <w:rStyle w:val="hps"/>
          <w:rFonts w:ascii="Times New Roman" w:hAnsi="Times New Roman" w:cs="Times New Roman"/>
          <w:sz w:val="24"/>
          <w:szCs w:val="24"/>
        </w:rPr>
        <w:t>možné.</w:t>
      </w:r>
      <w:r w:rsidRPr="004E79CB">
        <w:rPr>
          <w:rStyle w:val="Znakapoznpodarou"/>
          <w:rFonts w:ascii="Times New Roman" w:hAnsi="Times New Roman" w:cs="Times New Roman"/>
          <w:sz w:val="24"/>
          <w:szCs w:val="24"/>
        </w:rPr>
        <w:footnoteReference w:id="30"/>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Ke kterému právnímu směru se tedy přiklonit? K pozitivismu či </w:t>
      </w:r>
      <w:proofErr w:type="spellStart"/>
      <w:r w:rsidRPr="004E79CB">
        <w:rPr>
          <w:rFonts w:ascii="Times New Roman" w:hAnsi="Times New Roman" w:cs="Times New Roman"/>
          <w:sz w:val="24"/>
          <w:szCs w:val="24"/>
        </w:rPr>
        <w:t>i</w:t>
      </w:r>
      <w:r w:rsidR="00695021">
        <w:rPr>
          <w:rFonts w:ascii="Times New Roman" w:hAnsi="Times New Roman" w:cs="Times New Roman"/>
          <w:sz w:val="24"/>
          <w:szCs w:val="24"/>
        </w:rPr>
        <w:t>usnaturalismu</w:t>
      </w:r>
      <w:proofErr w:type="spellEnd"/>
      <w:r w:rsidR="00695021">
        <w:rPr>
          <w:rFonts w:ascii="Times New Roman" w:hAnsi="Times New Roman" w:cs="Times New Roman"/>
          <w:sz w:val="24"/>
          <w:szCs w:val="24"/>
        </w:rPr>
        <w:t>? Danou otázku lze rozsoudit</w:t>
      </w:r>
      <w:r w:rsidRPr="004E79CB">
        <w:rPr>
          <w:rFonts w:ascii="Times New Roman" w:hAnsi="Times New Roman" w:cs="Times New Roman"/>
          <w:sz w:val="24"/>
          <w:szCs w:val="24"/>
        </w:rPr>
        <w:t xml:space="preserve"> na základě konkrétního rozho</w:t>
      </w:r>
      <w:r w:rsidR="00785A44" w:rsidRPr="004E79CB">
        <w:rPr>
          <w:rFonts w:ascii="Times New Roman" w:hAnsi="Times New Roman" w:cs="Times New Roman"/>
          <w:sz w:val="24"/>
          <w:szCs w:val="24"/>
        </w:rPr>
        <w:t xml:space="preserve">dnutí, a to ve věci </w:t>
      </w:r>
      <w:r w:rsidR="0091767D" w:rsidRPr="0091767D">
        <w:rPr>
          <w:rFonts w:ascii="Times New Roman" w:hAnsi="Times New Roman" w:cs="Times New Roman"/>
          <w:i/>
          <w:sz w:val="24"/>
          <w:szCs w:val="24"/>
        </w:rPr>
        <w:t>„</w:t>
      </w:r>
      <w:proofErr w:type="spellStart"/>
      <w:r w:rsidR="00785A44" w:rsidRPr="0091767D">
        <w:rPr>
          <w:rFonts w:ascii="Times New Roman" w:hAnsi="Times New Roman" w:cs="Times New Roman"/>
          <w:i/>
          <w:sz w:val="24"/>
          <w:szCs w:val="24"/>
        </w:rPr>
        <w:t>Riggs</w:t>
      </w:r>
      <w:proofErr w:type="spellEnd"/>
      <w:r w:rsidR="00785A44" w:rsidRPr="0091767D">
        <w:rPr>
          <w:rFonts w:ascii="Times New Roman" w:hAnsi="Times New Roman" w:cs="Times New Roman"/>
          <w:i/>
          <w:sz w:val="24"/>
          <w:szCs w:val="24"/>
        </w:rPr>
        <w:t xml:space="preserve"> v.</w:t>
      </w:r>
      <w:r w:rsidRPr="0091767D">
        <w:rPr>
          <w:rFonts w:ascii="Times New Roman" w:hAnsi="Times New Roman" w:cs="Times New Roman"/>
          <w:i/>
          <w:sz w:val="24"/>
          <w:szCs w:val="24"/>
        </w:rPr>
        <w:t xml:space="preserve"> </w:t>
      </w:r>
      <w:proofErr w:type="spellStart"/>
      <w:r w:rsidRPr="0091767D">
        <w:rPr>
          <w:rFonts w:ascii="Times New Roman" w:hAnsi="Times New Roman" w:cs="Times New Roman"/>
          <w:i/>
          <w:sz w:val="24"/>
          <w:szCs w:val="24"/>
        </w:rPr>
        <w:t>Palmer</w:t>
      </w:r>
      <w:proofErr w:type="spellEnd"/>
      <w:r w:rsidRPr="0091767D">
        <w:rPr>
          <w:rFonts w:ascii="Times New Roman" w:hAnsi="Times New Roman" w:cs="Times New Roman"/>
          <w:i/>
          <w:sz w:val="24"/>
          <w:szCs w:val="24"/>
        </w:rPr>
        <w:t>.</w:t>
      </w:r>
      <w:r w:rsidR="0091767D" w:rsidRPr="0091767D">
        <w:rPr>
          <w:rFonts w:ascii="Times New Roman" w:hAnsi="Times New Roman" w:cs="Times New Roman"/>
          <w:i/>
          <w:sz w:val="24"/>
          <w:szCs w:val="24"/>
        </w:rPr>
        <w:t>“</w:t>
      </w:r>
    </w:p>
    <w:p w:rsidR="00B4745C" w:rsidRPr="004E79CB" w:rsidRDefault="003D1E57" w:rsidP="004E79CB">
      <w:pPr>
        <w:spacing w:line="360" w:lineRule="auto"/>
        <w:ind w:firstLine="576"/>
        <w:contextualSpacing/>
        <w:jc w:val="both"/>
        <w:rPr>
          <w:rFonts w:ascii="Times New Roman" w:hAnsi="Times New Roman" w:cs="Times New Roman"/>
          <w:sz w:val="24"/>
          <w:szCs w:val="24"/>
        </w:rPr>
      </w:pPr>
      <w:r>
        <w:rPr>
          <w:rFonts w:ascii="Times New Roman" w:hAnsi="Times New Roman" w:cs="Times New Roman"/>
          <w:sz w:val="24"/>
          <w:szCs w:val="24"/>
        </w:rPr>
        <w:t>Na této konkrétní kauze</w:t>
      </w:r>
      <w:r w:rsidR="00715A82" w:rsidRPr="004E79CB">
        <w:rPr>
          <w:rFonts w:ascii="Times New Roman" w:hAnsi="Times New Roman" w:cs="Times New Roman"/>
          <w:sz w:val="24"/>
          <w:szCs w:val="24"/>
        </w:rPr>
        <w:t xml:space="preserve"> pro</w:t>
      </w:r>
      <w:r>
        <w:rPr>
          <w:rFonts w:ascii="Times New Roman" w:hAnsi="Times New Roman" w:cs="Times New Roman"/>
          <w:sz w:val="24"/>
          <w:szCs w:val="24"/>
        </w:rPr>
        <w:t>bíhající v New Yorku roku 1889</w:t>
      </w:r>
      <w:r w:rsidR="00715A82" w:rsidRPr="004E79CB">
        <w:rPr>
          <w:rFonts w:ascii="Times New Roman" w:hAnsi="Times New Roman" w:cs="Times New Roman"/>
          <w:sz w:val="24"/>
          <w:szCs w:val="24"/>
        </w:rPr>
        <w:t xml:space="preserve"> bude jasně ilustrován rozdíl mezi oběma pojetími a učiněn závěr, která koncepce vede k dosažení spravedlnosti, </w:t>
      </w:r>
      <w:r w:rsidR="00FC48C3">
        <w:rPr>
          <w:rFonts w:ascii="Times New Roman" w:hAnsi="Times New Roman" w:cs="Times New Roman"/>
          <w:sz w:val="24"/>
          <w:szCs w:val="24"/>
        </w:rPr>
        <w:br/>
      </w:r>
      <w:r w:rsidR="00715A82" w:rsidRPr="004E79CB">
        <w:rPr>
          <w:rFonts w:ascii="Times New Roman" w:hAnsi="Times New Roman" w:cs="Times New Roman"/>
          <w:sz w:val="24"/>
          <w:szCs w:val="24"/>
        </w:rPr>
        <w:t xml:space="preserve">což by mělo být cílem veškeré soudní činnosti. Podstata daného sporu spočívala v tom, </w:t>
      </w:r>
      <w:r w:rsidR="00FC48C3">
        <w:rPr>
          <w:rFonts w:ascii="Times New Roman" w:hAnsi="Times New Roman" w:cs="Times New Roman"/>
          <w:sz w:val="24"/>
          <w:szCs w:val="24"/>
        </w:rPr>
        <w:br/>
      </w:r>
      <w:r w:rsidR="00715A82" w:rsidRPr="004E79CB">
        <w:rPr>
          <w:rFonts w:ascii="Times New Roman" w:hAnsi="Times New Roman" w:cs="Times New Roman"/>
          <w:sz w:val="24"/>
          <w:szCs w:val="24"/>
        </w:rPr>
        <w:t>zda vnuk uvedený v závěti svého praotce, může být testamentárním dědicem</w:t>
      </w:r>
      <w:r w:rsidR="00695021">
        <w:rPr>
          <w:rFonts w:ascii="Times New Roman" w:hAnsi="Times New Roman" w:cs="Times New Roman"/>
          <w:sz w:val="24"/>
          <w:szCs w:val="24"/>
        </w:rPr>
        <w:t>,</w:t>
      </w:r>
      <w:r>
        <w:rPr>
          <w:rFonts w:ascii="Times New Roman" w:hAnsi="Times New Roman" w:cs="Times New Roman"/>
          <w:sz w:val="24"/>
          <w:szCs w:val="24"/>
        </w:rPr>
        <w:t xml:space="preserve"> </w:t>
      </w:r>
      <w:r w:rsidR="00715A82" w:rsidRPr="004E79CB">
        <w:rPr>
          <w:rFonts w:ascii="Times New Roman" w:hAnsi="Times New Roman" w:cs="Times New Roman"/>
          <w:sz w:val="24"/>
          <w:szCs w:val="24"/>
        </w:rPr>
        <w:t xml:space="preserve">přestože jej zavraždil, tedy sám vyvolal tuto právní skutečnost. V pozitivistickém pojetí by nástupnictví nic nebránilo, jelikož právní řád toto výslovně neupravoval. Ovšem z morálního hlediska, které je velmi blízké </w:t>
      </w:r>
      <w:proofErr w:type="spellStart"/>
      <w:r w:rsidR="00715A82" w:rsidRPr="004E79CB">
        <w:rPr>
          <w:rFonts w:ascii="Times New Roman" w:hAnsi="Times New Roman" w:cs="Times New Roman"/>
          <w:sz w:val="24"/>
          <w:szCs w:val="24"/>
        </w:rPr>
        <w:t>iusnaturalistickému</w:t>
      </w:r>
      <w:proofErr w:type="spellEnd"/>
      <w:r w:rsidR="00715A82" w:rsidRPr="004E79CB">
        <w:rPr>
          <w:rFonts w:ascii="Times New Roman" w:hAnsi="Times New Roman" w:cs="Times New Roman"/>
          <w:sz w:val="24"/>
          <w:szCs w:val="24"/>
        </w:rPr>
        <w:t xml:space="preserve"> pojetí, ne</w:t>
      </w:r>
      <w:r w:rsidR="00E774AC" w:rsidRPr="004E79CB">
        <w:rPr>
          <w:rFonts w:ascii="Times New Roman" w:hAnsi="Times New Roman" w:cs="Times New Roman"/>
          <w:sz w:val="24"/>
          <w:szCs w:val="24"/>
        </w:rPr>
        <w:t>ní tato možnost přípustná.</w:t>
      </w:r>
    </w:p>
    <w:p w:rsidR="00715A82" w:rsidRPr="004E79CB" w:rsidRDefault="00715A8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Každý člověk, který má v sobě základy morálky, musí cítit nespraved</w:t>
      </w:r>
      <w:r w:rsidR="003D1E57">
        <w:rPr>
          <w:rFonts w:ascii="Times New Roman" w:hAnsi="Times New Roman" w:cs="Times New Roman"/>
          <w:sz w:val="24"/>
          <w:szCs w:val="24"/>
        </w:rPr>
        <w:t>lnost takového řešení a z toho</w:t>
      </w:r>
      <w:r w:rsidRPr="004E79CB">
        <w:rPr>
          <w:rFonts w:ascii="Times New Roman" w:hAnsi="Times New Roman" w:cs="Times New Roman"/>
          <w:sz w:val="24"/>
          <w:szCs w:val="24"/>
        </w:rPr>
        <w:t xml:space="preserve"> důvodu je nutno skulinu v právní úpravě zacelit. To</w:t>
      </w:r>
      <w:r w:rsidR="003D1E57">
        <w:rPr>
          <w:rFonts w:ascii="Times New Roman" w:hAnsi="Times New Roman" w:cs="Times New Roman"/>
          <w:sz w:val="24"/>
          <w:szCs w:val="24"/>
        </w:rPr>
        <w:t xml:space="preserve"> se soudu nakonec podařilo</w:t>
      </w:r>
      <w:r w:rsidRPr="004E79CB">
        <w:rPr>
          <w:rFonts w:ascii="Times New Roman" w:hAnsi="Times New Roman" w:cs="Times New Roman"/>
          <w:sz w:val="24"/>
          <w:szCs w:val="24"/>
        </w:rPr>
        <w:t xml:space="preserve"> na základě použití existujícího právního pravidla: </w:t>
      </w:r>
      <w:r w:rsidRPr="004E79CB">
        <w:rPr>
          <w:rFonts w:ascii="Times New Roman" w:hAnsi="Times New Roman" w:cs="Times New Roman"/>
          <w:i/>
          <w:sz w:val="24"/>
          <w:szCs w:val="24"/>
        </w:rPr>
        <w:t xml:space="preserve">„Nikomu se nesmí dovolit mít prospěch z vlastního podvodu, využívat vlastního protiprávního jednání, opírat žalobu </w:t>
      </w:r>
      <w:r w:rsidR="00FC48C3">
        <w:rPr>
          <w:rFonts w:ascii="Times New Roman" w:hAnsi="Times New Roman" w:cs="Times New Roman"/>
          <w:i/>
          <w:sz w:val="24"/>
          <w:szCs w:val="24"/>
        </w:rPr>
        <w:br/>
      </w:r>
      <w:r w:rsidRPr="004E79CB">
        <w:rPr>
          <w:rFonts w:ascii="Times New Roman" w:hAnsi="Times New Roman" w:cs="Times New Roman"/>
          <w:i/>
          <w:sz w:val="24"/>
          <w:szCs w:val="24"/>
        </w:rPr>
        <w:t>o vlastní nepravost nebo nabývat majetku vlastním zločinem.“</w:t>
      </w:r>
      <w:r w:rsidRPr="004E79CB">
        <w:rPr>
          <w:rStyle w:val="Znakapoznpodarou"/>
          <w:rFonts w:ascii="Times New Roman" w:hAnsi="Times New Roman" w:cs="Times New Roman"/>
          <w:sz w:val="24"/>
          <w:szCs w:val="24"/>
        </w:rPr>
        <w:footnoteReference w:id="31"/>
      </w:r>
    </w:p>
    <w:p w:rsidR="00997858" w:rsidRPr="004E79CB" w:rsidRDefault="00695021" w:rsidP="004E79CB">
      <w:pPr>
        <w:spacing w:line="360" w:lineRule="auto"/>
        <w:ind w:firstLine="576"/>
        <w:contextualSpacing/>
        <w:jc w:val="both"/>
        <w:rPr>
          <w:rFonts w:ascii="Times New Roman" w:hAnsi="Times New Roman" w:cs="Times New Roman"/>
          <w:sz w:val="24"/>
          <w:szCs w:val="24"/>
        </w:rPr>
      </w:pPr>
      <w:r>
        <w:rPr>
          <w:rFonts w:ascii="Times New Roman" w:hAnsi="Times New Roman" w:cs="Times New Roman"/>
          <w:sz w:val="24"/>
          <w:szCs w:val="24"/>
        </w:rPr>
        <w:t>Tento případ</w:t>
      </w:r>
      <w:r w:rsidR="00715A82" w:rsidRPr="004E79CB">
        <w:rPr>
          <w:rFonts w:ascii="Times New Roman" w:hAnsi="Times New Roman" w:cs="Times New Roman"/>
          <w:sz w:val="24"/>
          <w:szCs w:val="24"/>
        </w:rPr>
        <w:t xml:space="preserve"> na hlavu poráží pozitivistický náhled, bere v úvahu fakt, že psané právo nemůže nikdy komplexně upravovat veškeré nuance společenského života, tudíž k nastolení spravedlnosti musí být použity hodnoty vedoucí k dosažení mravního ideálu, avšak na základě principů vycházejících z povahy právního řádu, ne pomocí nevy</w:t>
      </w:r>
      <w:r w:rsidR="00E774AC" w:rsidRPr="004E79CB">
        <w:rPr>
          <w:rFonts w:ascii="Times New Roman" w:hAnsi="Times New Roman" w:cs="Times New Roman"/>
          <w:sz w:val="24"/>
          <w:szCs w:val="24"/>
        </w:rPr>
        <w:t>zpytatelné soudcovské diskrece.</w:t>
      </w:r>
    </w:p>
    <w:p w:rsidR="00785A44" w:rsidRPr="004E79CB" w:rsidRDefault="00997858"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Aplikace práva, která nezohledňuje morálku, vede k nastolení bezhodnotového právního pozitivismu. Robert Alexy tuto hrozbu řeší pomocí stanovení tří prvků, které musí být naplněny, abychom dokázali rozpozn</w:t>
      </w:r>
      <w:r w:rsidR="00785A44" w:rsidRPr="004E79CB">
        <w:rPr>
          <w:rFonts w:ascii="Times New Roman" w:hAnsi="Times New Roman" w:cs="Times New Roman"/>
          <w:sz w:val="24"/>
          <w:szCs w:val="24"/>
        </w:rPr>
        <w:t>at, co je právem:</w:t>
      </w:r>
    </w:p>
    <w:p w:rsidR="00785A44" w:rsidRPr="004E79CB" w:rsidRDefault="003D1E57" w:rsidP="004E79CB">
      <w:pPr>
        <w:spacing w:line="360" w:lineRule="auto"/>
        <w:ind w:firstLine="576"/>
        <w:contextualSpacing/>
        <w:jc w:val="both"/>
        <w:rPr>
          <w:rFonts w:ascii="Times New Roman" w:hAnsi="Times New Roman" w:cs="Times New Roman"/>
          <w:sz w:val="24"/>
          <w:szCs w:val="24"/>
        </w:rPr>
      </w:pPr>
      <w:r>
        <w:rPr>
          <w:rFonts w:ascii="Times New Roman" w:hAnsi="Times New Roman" w:cs="Times New Roman"/>
          <w:sz w:val="24"/>
          <w:szCs w:val="24"/>
        </w:rPr>
        <w:t>1) S</w:t>
      </w:r>
      <w:r w:rsidR="00997858" w:rsidRPr="004E79CB">
        <w:rPr>
          <w:rFonts w:ascii="Times New Roman" w:hAnsi="Times New Roman" w:cs="Times New Roman"/>
          <w:sz w:val="24"/>
          <w:szCs w:val="24"/>
        </w:rPr>
        <w:t>ouladné stanovení (</w:t>
      </w:r>
      <w:r w:rsidR="00785A44" w:rsidRPr="004E79CB">
        <w:rPr>
          <w:rFonts w:ascii="Times New Roman" w:hAnsi="Times New Roman" w:cs="Times New Roman"/>
          <w:sz w:val="24"/>
          <w:szCs w:val="24"/>
        </w:rPr>
        <w:t xml:space="preserve">tvorba normy </w:t>
      </w:r>
      <w:r w:rsidR="00997858" w:rsidRPr="004E79CB">
        <w:rPr>
          <w:rFonts w:ascii="Times New Roman" w:hAnsi="Times New Roman" w:cs="Times New Roman"/>
          <w:sz w:val="24"/>
          <w:szCs w:val="24"/>
        </w:rPr>
        <w:t>na základě</w:t>
      </w:r>
      <w:r w:rsidR="00E774AC" w:rsidRPr="004E79CB">
        <w:rPr>
          <w:rFonts w:ascii="Times New Roman" w:hAnsi="Times New Roman" w:cs="Times New Roman"/>
          <w:sz w:val="24"/>
          <w:szCs w:val="24"/>
        </w:rPr>
        <w:t xml:space="preserve"> činnosti zákonodárného sboru),</w:t>
      </w:r>
    </w:p>
    <w:p w:rsidR="00785A44" w:rsidRPr="004E79CB" w:rsidRDefault="00997858"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2) společenská účinnost (možnost vynutitelnosti</w:t>
      </w:r>
      <w:r w:rsidR="00785A44" w:rsidRPr="004E79CB">
        <w:rPr>
          <w:rFonts w:ascii="Times New Roman" w:hAnsi="Times New Roman" w:cs="Times New Roman"/>
          <w:sz w:val="24"/>
          <w:szCs w:val="24"/>
        </w:rPr>
        <w:t xml:space="preserve"> norem</w:t>
      </w:r>
      <w:r w:rsidR="00695021">
        <w:rPr>
          <w:rFonts w:ascii="Times New Roman" w:hAnsi="Times New Roman" w:cs="Times New Roman"/>
          <w:sz w:val="24"/>
          <w:szCs w:val="24"/>
        </w:rPr>
        <w:t>),</w:t>
      </w:r>
    </w:p>
    <w:p w:rsidR="00997858" w:rsidRPr="004E79CB" w:rsidRDefault="00997858"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3) obsa</w:t>
      </w:r>
      <w:r w:rsidR="00785A44" w:rsidRPr="004E79CB">
        <w:rPr>
          <w:rFonts w:ascii="Times New Roman" w:hAnsi="Times New Roman" w:cs="Times New Roman"/>
          <w:sz w:val="24"/>
          <w:szCs w:val="24"/>
        </w:rPr>
        <w:t>hová správnost (morální ospravedlnění zákonné úpravy</w:t>
      </w:r>
      <w:r w:rsidRPr="004E79CB">
        <w:rPr>
          <w:rFonts w:ascii="Times New Roman" w:hAnsi="Times New Roman" w:cs="Times New Roman"/>
          <w:sz w:val="24"/>
          <w:szCs w:val="24"/>
        </w:rPr>
        <w:t>).</w:t>
      </w:r>
      <w:r w:rsidRPr="004E79CB">
        <w:rPr>
          <w:rStyle w:val="Znakapoznpodarou"/>
          <w:rFonts w:ascii="Times New Roman" w:hAnsi="Times New Roman" w:cs="Times New Roman"/>
          <w:sz w:val="24"/>
          <w:szCs w:val="24"/>
        </w:rPr>
        <w:footnoteReference w:id="32"/>
      </w:r>
    </w:p>
    <w:p w:rsidR="00715A82" w:rsidRPr="004E79CB" w:rsidRDefault="00997858"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Na závěr musíme dodat</w:t>
      </w:r>
      <w:r w:rsidR="00715A82" w:rsidRPr="004E79CB">
        <w:rPr>
          <w:rFonts w:ascii="Times New Roman" w:hAnsi="Times New Roman" w:cs="Times New Roman"/>
          <w:sz w:val="24"/>
          <w:szCs w:val="24"/>
        </w:rPr>
        <w:t xml:space="preserve">, že </w:t>
      </w:r>
      <w:proofErr w:type="spellStart"/>
      <w:r w:rsidR="00715A82" w:rsidRPr="004E79CB">
        <w:rPr>
          <w:rFonts w:ascii="Times New Roman" w:hAnsi="Times New Roman" w:cs="Times New Roman"/>
          <w:sz w:val="24"/>
          <w:szCs w:val="24"/>
        </w:rPr>
        <w:t>iusnaturalisté</w:t>
      </w:r>
      <w:proofErr w:type="spellEnd"/>
      <w:r w:rsidR="00715A82" w:rsidRPr="004E79CB">
        <w:rPr>
          <w:rFonts w:ascii="Times New Roman" w:hAnsi="Times New Roman" w:cs="Times New Roman"/>
          <w:sz w:val="24"/>
          <w:szCs w:val="24"/>
        </w:rPr>
        <w:t xml:space="preserve"> nepochybují o pl</w:t>
      </w:r>
      <w:r w:rsidR="003D1E57">
        <w:rPr>
          <w:rFonts w:ascii="Times New Roman" w:hAnsi="Times New Roman" w:cs="Times New Roman"/>
          <w:sz w:val="24"/>
          <w:szCs w:val="24"/>
        </w:rPr>
        <w:t xml:space="preserve">atnosti pozitivního práva, </w:t>
      </w:r>
      <w:r w:rsidR="003D1E57">
        <w:rPr>
          <w:rFonts w:ascii="Times New Roman" w:hAnsi="Times New Roman" w:cs="Times New Roman"/>
          <w:sz w:val="24"/>
          <w:szCs w:val="24"/>
        </w:rPr>
        <w:br/>
        <w:t>ale</w:t>
      </w:r>
      <w:r w:rsidR="00715A82" w:rsidRPr="004E79CB">
        <w:rPr>
          <w:rFonts w:ascii="Times New Roman" w:hAnsi="Times New Roman" w:cs="Times New Roman"/>
          <w:sz w:val="24"/>
          <w:szCs w:val="24"/>
        </w:rPr>
        <w:t xml:space="preserve"> zdůrazňují jeho </w:t>
      </w:r>
      <w:proofErr w:type="spellStart"/>
      <w:r w:rsidR="00715A82" w:rsidRPr="004E79CB">
        <w:rPr>
          <w:rFonts w:ascii="Times New Roman" w:hAnsi="Times New Roman" w:cs="Times New Roman"/>
          <w:sz w:val="24"/>
          <w:szCs w:val="24"/>
        </w:rPr>
        <w:t>dvojsložkovost</w:t>
      </w:r>
      <w:proofErr w:type="spellEnd"/>
      <w:r w:rsidR="00715A82" w:rsidRPr="004E79CB">
        <w:rPr>
          <w:rFonts w:ascii="Times New Roman" w:hAnsi="Times New Roman" w:cs="Times New Roman"/>
          <w:sz w:val="24"/>
          <w:szCs w:val="24"/>
        </w:rPr>
        <w:t xml:space="preserve"> v podobě práva psaného a </w:t>
      </w:r>
      <w:proofErr w:type="spellStart"/>
      <w:r w:rsidR="00715A82" w:rsidRPr="004E79CB">
        <w:rPr>
          <w:rFonts w:ascii="Times New Roman" w:hAnsi="Times New Roman" w:cs="Times New Roman"/>
          <w:sz w:val="24"/>
          <w:szCs w:val="24"/>
        </w:rPr>
        <w:t>přirozenprávních</w:t>
      </w:r>
      <w:proofErr w:type="spellEnd"/>
      <w:r w:rsidR="00715A82" w:rsidRPr="004E79CB">
        <w:rPr>
          <w:rFonts w:ascii="Times New Roman" w:hAnsi="Times New Roman" w:cs="Times New Roman"/>
          <w:sz w:val="24"/>
          <w:szCs w:val="24"/>
        </w:rPr>
        <w:t xml:space="preserve"> zásad.</w:t>
      </w:r>
      <w:r w:rsidR="00715A82" w:rsidRPr="004E79CB">
        <w:rPr>
          <w:rStyle w:val="Znakapoznpodarou"/>
          <w:rFonts w:ascii="Times New Roman" w:hAnsi="Times New Roman" w:cs="Times New Roman"/>
          <w:sz w:val="24"/>
          <w:szCs w:val="24"/>
        </w:rPr>
        <w:footnoteReference w:id="33"/>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lastRenderedPageBreak/>
        <w:t xml:space="preserve">Pro shrnutí této kapitoly lze říci, že definice právního principu je značně obtížná. V drtivé většině případů nestanovuje konkrétní povinnost, ale je spíše zastřešujícím pojmem, vodítkem pro zákonodárce při tvorbě jednotlivých právních norem. Můžeme je označit jako tzv. </w:t>
      </w:r>
      <w:r w:rsidRPr="004E79CB">
        <w:rPr>
          <w:rFonts w:ascii="Times New Roman" w:hAnsi="Times New Roman" w:cs="Times New Roman"/>
          <w:i/>
          <w:sz w:val="24"/>
          <w:szCs w:val="24"/>
        </w:rPr>
        <w:t>základní kameny</w:t>
      </w:r>
      <w:r w:rsidRPr="004E79CB">
        <w:rPr>
          <w:rFonts w:ascii="Times New Roman" w:hAnsi="Times New Roman" w:cs="Times New Roman"/>
          <w:sz w:val="24"/>
          <w:szCs w:val="24"/>
        </w:rPr>
        <w:t xml:space="preserve">, na kterých je vystavěn právní </w:t>
      </w:r>
      <w:r w:rsidR="003D1E57">
        <w:rPr>
          <w:rFonts w:ascii="Times New Roman" w:hAnsi="Times New Roman" w:cs="Times New Roman"/>
          <w:sz w:val="24"/>
          <w:szCs w:val="24"/>
        </w:rPr>
        <w:t>řád nebo jeho konkrétní odvětví.</w:t>
      </w:r>
      <w:r w:rsidRPr="004E79CB">
        <w:rPr>
          <w:rFonts w:ascii="Times New Roman" w:hAnsi="Times New Roman" w:cs="Times New Roman"/>
          <w:sz w:val="24"/>
          <w:szCs w:val="24"/>
        </w:rPr>
        <w:t xml:space="preserve"> </w:t>
      </w:r>
      <w:r w:rsidR="00FC48C3">
        <w:rPr>
          <w:rFonts w:ascii="Times New Roman" w:hAnsi="Times New Roman" w:cs="Times New Roman"/>
          <w:sz w:val="24"/>
          <w:szCs w:val="24"/>
        </w:rPr>
        <w:br/>
      </w:r>
      <w:r w:rsidR="003D1E57">
        <w:rPr>
          <w:rFonts w:ascii="Times New Roman" w:hAnsi="Times New Roman" w:cs="Times New Roman"/>
          <w:sz w:val="24"/>
          <w:szCs w:val="24"/>
        </w:rPr>
        <w:t>P</w:t>
      </w:r>
      <w:r w:rsidRPr="004E79CB">
        <w:rPr>
          <w:rFonts w:ascii="Times New Roman" w:hAnsi="Times New Roman" w:cs="Times New Roman"/>
          <w:sz w:val="24"/>
          <w:szCs w:val="24"/>
        </w:rPr>
        <w:t xml:space="preserve">rávní normy se </w:t>
      </w:r>
      <w:r w:rsidR="003D1E57">
        <w:rPr>
          <w:rFonts w:ascii="Times New Roman" w:hAnsi="Times New Roman" w:cs="Times New Roman"/>
          <w:sz w:val="24"/>
          <w:szCs w:val="24"/>
        </w:rPr>
        <w:t xml:space="preserve">tedy </w:t>
      </w:r>
      <w:r w:rsidRPr="004E79CB">
        <w:rPr>
          <w:rFonts w:ascii="Times New Roman" w:hAnsi="Times New Roman" w:cs="Times New Roman"/>
          <w:sz w:val="24"/>
          <w:szCs w:val="24"/>
        </w:rPr>
        <w:t>mohou měnit, ovšem</w:t>
      </w:r>
      <w:r w:rsidR="003D1E57">
        <w:rPr>
          <w:rFonts w:ascii="Times New Roman" w:hAnsi="Times New Roman" w:cs="Times New Roman"/>
          <w:sz w:val="24"/>
          <w:szCs w:val="24"/>
        </w:rPr>
        <w:t xml:space="preserve"> pouze</w:t>
      </w:r>
      <w:r w:rsidRPr="004E79CB">
        <w:rPr>
          <w:rFonts w:ascii="Times New Roman" w:hAnsi="Times New Roman" w:cs="Times New Roman"/>
          <w:sz w:val="24"/>
          <w:szCs w:val="24"/>
        </w:rPr>
        <w:t xml:space="preserve"> v rámci daném právními principy, které jsou nositeli určitých základních morálních pravidel na právní úrovni. Zákonodárce se jimi musí řídit, nesmí podléhat politickým tendencím, které by vedly k jeho porušení. Princip je tedy standard, který je dodržován k zajištění spravedlnosti, slušnosti či morálky.</w:t>
      </w:r>
      <w:r w:rsidRPr="004E79CB">
        <w:rPr>
          <w:rStyle w:val="Znakapoznpodarou"/>
          <w:rFonts w:ascii="Times New Roman" w:hAnsi="Times New Roman" w:cs="Times New Roman"/>
          <w:sz w:val="24"/>
          <w:szCs w:val="24"/>
        </w:rPr>
        <w:footnoteReference w:id="34"/>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Další </w:t>
      </w:r>
      <w:r w:rsidR="00695021">
        <w:rPr>
          <w:rFonts w:ascii="Times New Roman" w:hAnsi="Times New Roman" w:cs="Times New Roman"/>
          <w:sz w:val="24"/>
          <w:szCs w:val="24"/>
        </w:rPr>
        <w:t>důležitým závěrem je skutečnost</w:t>
      </w:r>
      <w:r w:rsidRPr="004E79CB">
        <w:rPr>
          <w:rFonts w:ascii="Times New Roman" w:hAnsi="Times New Roman" w:cs="Times New Roman"/>
          <w:sz w:val="24"/>
          <w:szCs w:val="24"/>
        </w:rPr>
        <w:t xml:space="preserve"> spočívající v rozdílné v logické struktuře, </w:t>
      </w:r>
      <w:r w:rsidR="00FC48C3">
        <w:rPr>
          <w:rFonts w:ascii="Times New Roman" w:hAnsi="Times New Roman" w:cs="Times New Roman"/>
          <w:sz w:val="24"/>
          <w:szCs w:val="24"/>
        </w:rPr>
        <w:br/>
      </w:r>
      <w:r w:rsidRPr="004E79CB">
        <w:rPr>
          <w:rFonts w:ascii="Times New Roman" w:hAnsi="Times New Roman" w:cs="Times New Roman"/>
          <w:sz w:val="24"/>
          <w:szCs w:val="24"/>
        </w:rPr>
        <w:t>tedy v rozsahu platnosti právního principu v porovnání s právní normou.</w:t>
      </w:r>
    </w:p>
    <w:p w:rsidR="00715A82" w:rsidRPr="004E79CB" w:rsidRDefault="000059F0" w:rsidP="004E79CB">
      <w:pPr>
        <w:spacing w:line="360" w:lineRule="auto"/>
        <w:ind w:firstLine="431"/>
        <w:contextualSpacing/>
        <w:jc w:val="both"/>
        <w:rPr>
          <w:rFonts w:ascii="Times New Roman" w:hAnsi="Times New Roman" w:cs="Times New Roman"/>
          <w:sz w:val="24"/>
          <w:szCs w:val="24"/>
        </w:rPr>
      </w:pPr>
      <w:r>
        <w:rPr>
          <w:rFonts w:ascii="Times New Roman" w:hAnsi="Times New Roman" w:cs="Times New Roman"/>
          <w:sz w:val="24"/>
          <w:szCs w:val="24"/>
        </w:rPr>
        <w:t>Tento teoretický základ</w:t>
      </w:r>
      <w:r w:rsidR="003174C4">
        <w:rPr>
          <w:rFonts w:ascii="Times New Roman" w:hAnsi="Times New Roman" w:cs="Times New Roman"/>
          <w:sz w:val="24"/>
          <w:szCs w:val="24"/>
        </w:rPr>
        <w:t xml:space="preserve"> nám</w:t>
      </w:r>
      <w:r>
        <w:rPr>
          <w:rFonts w:ascii="Times New Roman" w:hAnsi="Times New Roman" w:cs="Times New Roman"/>
          <w:sz w:val="24"/>
          <w:szCs w:val="24"/>
        </w:rPr>
        <w:t xml:space="preserve"> dává elementární znalosti, na nichž</w:t>
      </w:r>
      <w:r w:rsidR="00715A82" w:rsidRPr="004E79CB">
        <w:rPr>
          <w:rFonts w:ascii="Times New Roman" w:hAnsi="Times New Roman" w:cs="Times New Roman"/>
          <w:sz w:val="24"/>
          <w:szCs w:val="24"/>
        </w:rPr>
        <w:t xml:space="preserve"> se můžeme začít věnovat problematice principu proporcionality v celé jeho šíři.</w:t>
      </w:r>
    </w:p>
    <w:p w:rsidR="003E2076" w:rsidRPr="004E79CB" w:rsidRDefault="003E2076" w:rsidP="004E79CB">
      <w:pPr>
        <w:spacing w:line="360" w:lineRule="auto"/>
        <w:contextualSpacing/>
        <w:jc w:val="both"/>
        <w:rPr>
          <w:rFonts w:ascii="Times New Roman" w:hAnsi="Times New Roman" w:cs="Times New Roman"/>
          <w:sz w:val="24"/>
          <w:szCs w:val="24"/>
        </w:rPr>
      </w:pPr>
    </w:p>
    <w:p w:rsidR="00785A44" w:rsidRPr="004E79CB" w:rsidRDefault="00785A44" w:rsidP="004E79CB">
      <w:pPr>
        <w:spacing w:line="360" w:lineRule="auto"/>
        <w:contextualSpacing/>
        <w:jc w:val="both"/>
        <w:rPr>
          <w:rFonts w:ascii="Times New Roman" w:hAnsi="Times New Roman" w:cs="Times New Roman"/>
          <w:sz w:val="24"/>
          <w:szCs w:val="24"/>
        </w:rPr>
      </w:pPr>
    </w:p>
    <w:p w:rsidR="00785A44" w:rsidRPr="004E79CB" w:rsidRDefault="00785A44" w:rsidP="004E79CB">
      <w:pPr>
        <w:spacing w:line="360" w:lineRule="auto"/>
        <w:contextualSpacing/>
        <w:jc w:val="both"/>
        <w:rPr>
          <w:rFonts w:ascii="Times New Roman" w:hAnsi="Times New Roman" w:cs="Times New Roman"/>
          <w:sz w:val="24"/>
          <w:szCs w:val="24"/>
        </w:rPr>
      </w:pPr>
    </w:p>
    <w:p w:rsidR="00785A44" w:rsidRPr="004E79CB" w:rsidRDefault="00785A44" w:rsidP="004E79CB">
      <w:pPr>
        <w:spacing w:line="360" w:lineRule="auto"/>
        <w:contextualSpacing/>
        <w:jc w:val="both"/>
        <w:rPr>
          <w:rFonts w:ascii="Times New Roman" w:hAnsi="Times New Roman" w:cs="Times New Roman"/>
          <w:sz w:val="24"/>
          <w:szCs w:val="24"/>
        </w:rPr>
      </w:pPr>
    </w:p>
    <w:p w:rsidR="00785A44" w:rsidRPr="004E79CB" w:rsidRDefault="00785A44" w:rsidP="004E79CB">
      <w:pPr>
        <w:spacing w:line="360" w:lineRule="auto"/>
        <w:contextualSpacing/>
        <w:jc w:val="both"/>
        <w:rPr>
          <w:rFonts w:ascii="Times New Roman" w:hAnsi="Times New Roman" w:cs="Times New Roman"/>
          <w:sz w:val="24"/>
          <w:szCs w:val="24"/>
        </w:rPr>
      </w:pPr>
    </w:p>
    <w:p w:rsidR="00785A44" w:rsidRPr="004E79CB" w:rsidRDefault="00785A44" w:rsidP="004E79CB">
      <w:pPr>
        <w:spacing w:line="360" w:lineRule="auto"/>
        <w:contextualSpacing/>
        <w:jc w:val="both"/>
        <w:rPr>
          <w:rFonts w:ascii="Times New Roman" w:hAnsi="Times New Roman" w:cs="Times New Roman"/>
          <w:sz w:val="24"/>
          <w:szCs w:val="24"/>
        </w:rPr>
      </w:pPr>
    </w:p>
    <w:p w:rsidR="00785A44" w:rsidRPr="004E79CB" w:rsidRDefault="00785A44" w:rsidP="004E79CB">
      <w:pPr>
        <w:spacing w:line="360" w:lineRule="auto"/>
        <w:contextualSpacing/>
        <w:jc w:val="both"/>
        <w:rPr>
          <w:rFonts w:ascii="Times New Roman" w:hAnsi="Times New Roman" w:cs="Times New Roman"/>
          <w:sz w:val="24"/>
          <w:szCs w:val="24"/>
        </w:rPr>
      </w:pPr>
    </w:p>
    <w:p w:rsidR="00785A44" w:rsidRPr="004E79CB" w:rsidRDefault="00785A44" w:rsidP="004E79CB">
      <w:pPr>
        <w:spacing w:line="360" w:lineRule="auto"/>
        <w:contextualSpacing/>
        <w:jc w:val="both"/>
        <w:rPr>
          <w:rFonts w:ascii="Times New Roman" w:hAnsi="Times New Roman" w:cs="Times New Roman"/>
          <w:sz w:val="24"/>
          <w:szCs w:val="24"/>
        </w:rPr>
      </w:pPr>
    </w:p>
    <w:p w:rsidR="00785A44" w:rsidRPr="004E79CB" w:rsidRDefault="00785A44" w:rsidP="004E79CB">
      <w:pPr>
        <w:spacing w:line="360" w:lineRule="auto"/>
        <w:contextualSpacing/>
        <w:jc w:val="both"/>
        <w:rPr>
          <w:rFonts w:ascii="Times New Roman" w:hAnsi="Times New Roman" w:cs="Times New Roman"/>
          <w:sz w:val="24"/>
          <w:szCs w:val="24"/>
        </w:rPr>
      </w:pPr>
    </w:p>
    <w:p w:rsidR="00785A44" w:rsidRPr="004E79CB" w:rsidRDefault="00785A44" w:rsidP="004E79CB">
      <w:pPr>
        <w:spacing w:line="360" w:lineRule="auto"/>
        <w:contextualSpacing/>
        <w:jc w:val="both"/>
        <w:rPr>
          <w:rFonts w:ascii="Times New Roman" w:hAnsi="Times New Roman" w:cs="Times New Roman"/>
          <w:sz w:val="24"/>
          <w:szCs w:val="24"/>
        </w:rPr>
      </w:pPr>
    </w:p>
    <w:p w:rsidR="00785A44" w:rsidRPr="004E79CB" w:rsidRDefault="00785A44" w:rsidP="004E79CB">
      <w:pPr>
        <w:spacing w:line="360" w:lineRule="auto"/>
        <w:contextualSpacing/>
        <w:jc w:val="both"/>
        <w:rPr>
          <w:rFonts w:ascii="Times New Roman" w:hAnsi="Times New Roman" w:cs="Times New Roman"/>
          <w:sz w:val="24"/>
          <w:szCs w:val="24"/>
        </w:rPr>
      </w:pPr>
    </w:p>
    <w:p w:rsidR="00785A44" w:rsidRDefault="00785A44" w:rsidP="004E79CB">
      <w:pPr>
        <w:spacing w:line="360" w:lineRule="auto"/>
        <w:contextualSpacing/>
        <w:jc w:val="both"/>
        <w:rPr>
          <w:rFonts w:ascii="Times New Roman" w:hAnsi="Times New Roman" w:cs="Times New Roman"/>
          <w:sz w:val="24"/>
          <w:szCs w:val="24"/>
        </w:rPr>
      </w:pPr>
    </w:p>
    <w:p w:rsidR="00A57741" w:rsidRPr="004E79CB" w:rsidRDefault="00A57741" w:rsidP="004E79CB">
      <w:pPr>
        <w:spacing w:line="360" w:lineRule="auto"/>
        <w:contextualSpacing/>
        <w:jc w:val="both"/>
        <w:rPr>
          <w:rFonts w:ascii="Times New Roman" w:hAnsi="Times New Roman" w:cs="Times New Roman"/>
          <w:sz w:val="24"/>
          <w:szCs w:val="24"/>
        </w:rPr>
      </w:pPr>
    </w:p>
    <w:p w:rsidR="00B17E3E" w:rsidRPr="004E79CB" w:rsidRDefault="00B17E3E" w:rsidP="004E79CB">
      <w:pPr>
        <w:spacing w:line="360" w:lineRule="auto"/>
        <w:contextualSpacing/>
        <w:jc w:val="both"/>
        <w:rPr>
          <w:rFonts w:ascii="Times New Roman" w:hAnsi="Times New Roman" w:cs="Times New Roman"/>
          <w:sz w:val="24"/>
          <w:szCs w:val="24"/>
        </w:rPr>
      </w:pPr>
    </w:p>
    <w:p w:rsidR="00785A44" w:rsidRPr="004E79CB" w:rsidRDefault="00785A44" w:rsidP="004E79CB">
      <w:pPr>
        <w:spacing w:line="360" w:lineRule="auto"/>
        <w:contextualSpacing/>
        <w:jc w:val="both"/>
        <w:rPr>
          <w:rFonts w:ascii="Times New Roman" w:hAnsi="Times New Roman" w:cs="Times New Roman"/>
          <w:sz w:val="24"/>
          <w:szCs w:val="24"/>
        </w:rPr>
      </w:pPr>
    </w:p>
    <w:p w:rsidR="00715A82" w:rsidRPr="004E79CB" w:rsidRDefault="00715A82" w:rsidP="004E79CB">
      <w:pPr>
        <w:pStyle w:val="Nadpis1"/>
        <w:spacing w:line="360" w:lineRule="auto"/>
        <w:contextualSpacing/>
        <w:jc w:val="both"/>
        <w:rPr>
          <w:rFonts w:ascii="Times New Roman" w:hAnsi="Times New Roman" w:cs="Times New Roman"/>
        </w:rPr>
      </w:pPr>
      <w:bookmarkStart w:id="5" w:name="_Toc352590322"/>
      <w:r w:rsidRPr="004E79CB">
        <w:rPr>
          <w:rFonts w:ascii="Times New Roman" w:hAnsi="Times New Roman" w:cs="Times New Roman"/>
        </w:rPr>
        <w:lastRenderedPageBreak/>
        <w:t>Princip proporcionality a jeho ideové zdroje</w:t>
      </w:r>
      <w:bookmarkEnd w:id="5"/>
    </w:p>
    <w:p w:rsidR="00715A82" w:rsidRPr="004E79CB" w:rsidRDefault="00715A82" w:rsidP="004E79CB">
      <w:pPr>
        <w:spacing w:line="360" w:lineRule="auto"/>
        <w:ind w:firstLine="432"/>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Pojem </w:t>
      </w:r>
      <w:r w:rsidRPr="002C4B83">
        <w:rPr>
          <w:rFonts w:ascii="Times New Roman" w:hAnsi="Times New Roman" w:cs="Times New Roman"/>
          <w:i/>
          <w:sz w:val="24"/>
          <w:szCs w:val="24"/>
        </w:rPr>
        <w:t>proporcionalita</w:t>
      </w:r>
      <w:r w:rsidRPr="004E79CB">
        <w:rPr>
          <w:rFonts w:ascii="Times New Roman" w:hAnsi="Times New Roman" w:cs="Times New Roman"/>
          <w:sz w:val="24"/>
          <w:szCs w:val="24"/>
        </w:rPr>
        <w:t xml:space="preserve"> nečiní výraznější problémy a nebyl podroben takové odborné diskuzi, jako to</w:t>
      </w:r>
      <w:r w:rsidR="009D1711">
        <w:rPr>
          <w:rFonts w:ascii="Times New Roman" w:hAnsi="Times New Roman" w:cs="Times New Roman"/>
          <w:sz w:val="24"/>
          <w:szCs w:val="24"/>
        </w:rPr>
        <w:t>mu</w:t>
      </w:r>
      <w:r w:rsidRPr="004E79CB">
        <w:rPr>
          <w:rFonts w:ascii="Times New Roman" w:hAnsi="Times New Roman" w:cs="Times New Roman"/>
          <w:sz w:val="24"/>
          <w:szCs w:val="24"/>
        </w:rPr>
        <w:t xml:space="preserve"> bylo u principů. Z obecného hlediska jde o proces poměřová</w:t>
      </w:r>
      <w:r w:rsidR="00EC28EB" w:rsidRPr="004E79CB">
        <w:rPr>
          <w:rFonts w:ascii="Times New Roman" w:hAnsi="Times New Roman" w:cs="Times New Roman"/>
          <w:sz w:val="24"/>
          <w:szCs w:val="24"/>
        </w:rPr>
        <w:t>ní dvou kolidujících hodnot</w:t>
      </w:r>
      <w:r w:rsidRPr="004E79CB">
        <w:rPr>
          <w:rFonts w:ascii="Times New Roman" w:hAnsi="Times New Roman" w:cs="Times New Roman"/>
          <w:sz w:val="24"/>
          <w:szCs w:val="24"/>
        </w:rPr>
        <w:t xml:space="preserve">, jehož cílem je rozhodnutí, které napáchá co nejmenší škody, povede </w:t>
      </w:r>
      <w:r w:rsidR="00FC48C3">
        <w:rPr>
          <w:rFonts w:ascii="Times New Roman" w:hAnsi="Times New Roman" w:cs="Times New Roman"/>
          <w:sz w:val="24"/>
          <w:szCs w:val="24"/>
        </w:rPr>
        <w:br/>
      </w:r>
      <w:r w:rsidRPr="004E79CB">
        <w:rPr>
          <w:rFonts w:ascii="Times New Roman" w:hAnsi="Times New Roman" w:cs="Times New Roman"/>
          <w:sz w:val="24"/>
          <w:szCs w:val="24"/>
        </w:rPr>
        <w:t>k všeobecné spokojenosti a k zachování co největšího rozsahu z daných hodnot. Proporcionalitu můžeme nalézt v širokém spektru sociálních i odborných odvětví. Značný význam má př</w:t>
      </w:r>
      <w:r w:rsidR="009D1711">
        <w:rPr>
          <w:rFonts w:ascii="Times New Roman" w:hAnsi="Times New Roman" w:cs="Times New Roman"/>
          <w:sz w:val="24"/>
          <w:szCs w:val="24"/>
        </w:rPr>
        <w:t xml:space="preserve">edevším v odvětví právním, </w:t>
      </w:r>
      <w:r w:rsidRPr="004E79CB">
        <w:rPr>
          <w:rFonts w:ascii="Times New Roman" w:hAnsi="Times New Roman" w:cs="Times New Roman"/>
          <w:sz w:val="24"/>
          <w:szCs w:val="24"/>
        </w:rPr>
        <w:t>z</w:t>
      </w:r>
      <w:r w:rsidR="00E774AC" w:rsidRPr="004E79CB">
        <w:rPr>
          <w:rFonts w:ascii="Times New Roman" w:hAnsi="Times New Roman" w:cs="Times New Roman"/>
          <w:sz w:val="24"/>
          <w:szCs w:val="24"/>
        </w:rPr>
        <w:t>ejména na poli práva ústavního.</w:t>
      </w:r>
    </w:p>
    <w:p w:rsidR="00715A82" w:rsidRPr="004E79CB" w:rsidRDefault="00715A82" w:rsidP="004E79CB">
      <w:pPr>
        <w:spacing w:line="360" w:lineRule="auto"/>
        <w:ind w:firstLine="432"/>
        <w:contextualSpacing/>
        <w:jc w:val="both"/>
        <w:rPr>
          <w:rFonts w:ascii="Times New Roman" w:hAnsi="Times New Roman" w:cs="Times New Roman"/>
          <w:sz w:val="24"/>
          <w:szCs w:val="24"/>
        </w:rPr>
      </w:pPr>
      <w:r w:rsidRPr="004E79CB">
        <w:rPr>
          <w:rFonts w:ascii="Times New Roman" w:hAnsi="Times New Roman" w:cs="Times New Roman"/>
          <w:sz w:val="24"/>
          <w:szCs w:val="24"/>
        </w:rPr>
        <w:t>20. století bylo svědkem hrozivých událostí, především v podobě dvou světových válek, jejichž tragické následky vedly k novému pohledu na právo zejména z h</w:t>
      </w:r>
      <w:r w:rsidR="00EC28EB" w:rsidRPr="004E79CB">
        <w:rPr>
          <w:rFonts w:ascii="Times New Roman" w:hAnsi="Times New Roman" w:cs="Times New Roman"/>
          <w:sz w:val="24"/>
          <w:szCs w:val="24"/>
        </w:rPr>
        <w:t>lediska ZLPS</w:t>
      </w:r>
      <w:r w:rsidRPr="004E79CB">
        <w:rPr>
          <w:rFonts w:ascii="Times New Roman" w:hAnsi="Times New Roman" w:cs="Times New Roman"/>
          <w:sz w:val="24"/>
          <w:szCs w:val="24"/>
        </w:rPr>
        <w:t xml:space="preserve">, </w:t>
      </w:r>
      <w:r w:rsidR="00FC48C3">
        <w:rPr>
          <w:rFonts w:ascii="Times New Roman" w:hAnsi="Times New Roman" w:cs="Times New Roman"/>
          <w:sz w:val="24"/>
          <w:szCs w:val="24"/>
        </w:rPr>
        <w:br/>
      </w:r>
      <w:r w:rsidRPr="004E79CB">
        <w:rPr>
          <w:rFonts w:ascii="Times New Roman" w:hAnsi="Times New Roman" w:cs="Times New Roman"/>
          <w:sz w:val="24"/>
          <w:szCs w:val="24"/>
        </w:rPr>
        <w:t xml:space="preserve">které měly svou vahou zabránit opakování podobných událostí. Druhá polovina tohoto století se nesla ve stylu vývoje a začleňování těchto </w:t>
      </w:r>
      <w:proofErr w:type="spellStart"/>
      <w:r w:rsidRPr="004E79CB">
        <w:rPr>
          <w:rFonts w:ascii="Times New Roman" w:hAnsi="Times New Roman" w:cs="Times New Roman"/>
          <w:sz w:val="24"/>
          <w:szCs w:val="24"/>
        </w:rPr>
        <w:t>přirozenoprávních</w:t>
      </w:r>
      <w:proofErr w:type="spellEnd"/>
      <w:r w:rsidRPr="004E79CB">
        <w:rPr>
          <w:rFonts w:ascii="Times New Roman" w:hAnsi="Times New Roman" w:cs="Times New Roman"/>
          <w:sz w:val="24"/>
          <w:szCs w:val="24"/>
        </w:rPr>
        <w:t xml:space="preserve"> hodnot do právního řádu v závazné formě.</w:t>
      </w:r>
      <w:r w:rsidRPr="004E79CB">
        <w:rPr>
          <w:rStyle w:val="Znakapoznpodarou"/>
          <w:rFonts w:ascii="Times New Roman" w:hAnsi="Times New Roman" w:cs="Times New Roman"/>
          <w:sz w:val="24"/>
          <w:szCs w:val="24"/>
        </w:rPr>
        <w:footnoteReference w:id="35"/>
      </w:r>
      <w:r w:rsidRPr="004E79CB">
        <w:rPr>
          <w:rFonts w:ascii="Times New Roman" w:hAnsi="Times New Roman" w:cs="Times New Roman"/>
          <w:sz w:val="24"/>
          <w:szCs w:val="24"/>
        </w:rPr>
        <w:t xml:space="preserve"> Jde o hodnoty povýšené na právní úroveň, které jsou typické svou mírou obecnosti a aproximativním charakterem. Jejich střet je řešen kolizním principem, </w:t>
      </w:r>
      <w:r w:rsidR="00FC48C3">
        <w:rPr>
          <w:rFonts w:ascii="Times New Roman" w:hAnsi="Times New Roman" w:cs="Times New Roman"/>
          <w:sz w:val="24"/>
          <w:szCs w:val="24"/>
        </w:rPr>
        <w:br/>
      </w:r>
      <w:r w:rsidRPr="004E79CB">
        <w:rPr>
          <w:rFonts w:ascii="Times New Roman" w:hAnsi="Times New Roman" w:cs="Times New Roman"/>
          <w:sz w:val="24"/>
          <w:szCs w:val="24"/>
        </w:rPr>
        <w:t>tedy principem proporcionality, který se vyvíjel společně se začleňo</w:t>
      </w:r>
      <w:r w:rsidR="00B63F26" w:rsidRPr="004E79CB">
        <w:rPr>
          <w:rFonts w:ascii="Times New Roman" w:hAnsi="Times New Roman" w:cs="Times New Roman"/>
          <w:sz w:val="24"/>
          <w:szCs w:val="24"/>
        </w:rPr>
        <w:t>v</w:t>
      </w:r>
      <w:r w:rsidR="00301869" w:rsidRPr="004E79CB">
        <w:rPr>
          <w:rFonts w:ascii="Times New Roman" w:hAnsi="Times New Roman" w:cs="Times New Roman"/>
          <w:sz w:val="24"/>
          <w:szCs w:val="24"/>
        </w:rPr>
        <w:t xml:space="preserve">áním principů </w:t>
      </w:r>
      <w:r w:rsidR="00FC48C3">
        <w:rPr>
          <w:rFonts w:ascii="Times New Roman" w:hAnsi="Times New Roman" w:cs="Times New Roman"/>
          <w:sz w:val="24"/>
          <w:szCs w:val="24"/>
        </w:rPr>
        <w:br/>
      </w:r>
      <w:r w:rsidR="00301869" w:rsidRPr="004E79CB">
        <w:rPr>
          <w:rFonts w:ascii="Times New Roman" w:hAnsi="Times New Roman" w:cs="Times New Roman"/>
          <w:sz w:val="24"/>
          <w:szCs w:val="24"/>
        </w:rPr>
        <w:t>do právních řádů. Z</w:t>
      </w:r>
      <w:r w:rsidR="007B0119" w:rsidRPr="004E79CB">
        <w:rPr>
          <w:rFonts w:ascii="Times New Roman" w:hAnsi="Times New Roman" w:cs="Times New Roman"/>
          <w:sz w:val="24"/>
          <w:szCs w:val="24"/>
        </w:rPr>
        <w:t>áklad byl dán zejména</w:t>
      </w:r>
      <w:r w:rsidR="002C4B83">
        <w:rPr>
          <w:rFonts w:ascii="Times New Roman" w:hAnsi="Times New Roman" w:cs="Times New Roman"/>
          <w:sz w:val="24"/>
          <w:szCs w:val="24"/>
        </w:rPr>
        <w:t> judikaturou Spolkového Ú</w:t>
      </w:r>
      <w:r w:rsidR="00B63F26" w:rsidRPr="004E79CB">
        <w:rPr>
          <w:rFonts w:ascii="Times New Roman" w:hAnsi="Times New Roman" w:cs="Times New Roman"/>
          <w:sz w:val="24"/>
          <w:szCs w:val="24"/>
        </w:rPr>
        <w:t>stavního soudu SRN v 50. a 60. letech 20. století.</w:t>
      </w:r>
      <w:r w:rsidR="0028649D" w:rsidRPr="004E79CB">
        <w:rPr>
          <w:rStyle w:val="Znakapoznpodarou"/>
          <w:rFonts w:ascii="Times New Roman" w:hAnsi="Times New Roman" w:cs="Times New Roman"/>
          <w:sz w:val="24"/>
          <w:szCs w:val="24"/>
        </w:rPr>
        <w:footnoteReference w:id="36"/>
      </w:r>
    </w:p>
    <w:p w:rsidR="00715A82" w:rsidRPr="004E79CB" w:rsidRDefault="00715A82" w:rsidP="004E79CB">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České ústavní právo má v demokratickém zřízení pouze krátkou historii, kontinuita s prvorepublikovým právním řádem byla přerušena nástupem nacistické okupace, </w:t>
      </w:r>
      <w:r w:rsidR="00FC48C3">
        <w:rPr>
          <w:rFonts w:ascii="Times New Roman" w:hAnsi="Times New Roman" w:cs="Times New Roman"/>
          <w:sz w:val="24"/>
          <w:szCs w:val="24"/>
        </w:rPr>
        <w:br/>
      </w:r>
      <w:r w:rsidRPr="004E79CB">
        <w:rPr>
          <w:rFonts w:ascii="Times New Roman" w:hAnsi="Times New Roman" w:cs="Times New Roman"/>
          <w:sz w:val="24"/>
          <w:szCs w:val="24"/>
        </w:rPr>
        <w:t xml:space="preserve">která </w:t>
      </w:r>
      <w:r w:rsidR="002C4B83">
        <w:rPr>
          <w:rFonts w:ascii="Times New Roman" w:hAnsi="Times New Roman" w:cs="Times New Roman"/>
          <w:sz w:val="24"/>
          <w:szCs w:val="24"/>
        </w:rPr>
        <w:t>ukončila činnost ÚS ČSR</w:t>
      </w:r>
      <w:r w:rsidRPr="004E79CB">
        <w:rPr>
          <w:rFonts w:ascii="Times New Roman" w:hAnsi="Times New Roman" w:cs="Times New Roman"/>
          <w:sz w:val="24"/>
          <w:szCs w:val="24"/>
        </w:rPr>
        <w:t xml:space="preserve">, </w:t>
      </w:r>
      <w:proofErr w:type="gramStart"/>
      <w:r w:rsidRPr="004E79CB">
        <w:rPr>
          <w:rFonts w:ascii="Times New Roman" w:hAnsi="Times New Roman" w:cs="Times New Roman"/>
          <w:sz w:val="24"/>
          <w:szCs w:val="24"/>
        </w:rPr>
        <w:t>je</w:t>
      </w:r>
      <w:r w:rsidR="00181404">
        <w:rPr>
          <w:rFonts w:ascii="Times New Roman" w:hAnsi="Times New Roman" w:cs="Times New Roman"/>
          <w:sz w:val="24"/>
          <w:szCs w:val="24"/>
        </w:rPr>
        <w:t>n</w:t>
      </w:r>
      <w:r w:rsidRPr="004E79CB">
        <w:rPr>
          <w:rFonts w:ascii="Times New Roman" w:hAnsi="Times New Roman" w:cs="Times New Roman"/>
          <w:sz w:val="24"/>
          <w:szCs w:val="24"/>
        </w:rPr>
        <w:t>ž</w:t>
      </w:r>
      <w:proofErr w:type="gramEnd"/>
      <w:r w:rsidRPr="004E79CB">
        <w:rPr>
          <w:rFonts w:ascii="Times New Roman" w:hAnsi="Times New Roman" w:cs="Times New Roman"/>
          <w:sz w:val="24"/>
          <w:szCs w:val="24"/>
        </w:rPr>
        <w:t xml:space="preserve"> zde plnil svou funkci od listopadu roku 1921. </w:t>
      </w:r>
      <w:r w:rsidR="009D1711">
        <w:rPr>
          <w:rFonts w:ascii="Times New Roman" w:hAnsi="Times New Roman" w:cs="Times New Roman"/>
          <w:sz w:val="24"/>
          <w:szCs w:val="24"/>
        </w:rPr>
        <w:br/>
        <w:t>Po skončení 2. s</w:t>
      </w:r>
      <w:r w:rsidRPr="004E79CB">
        <w:rPr>
          <w:rFonts w:ascii="Times New Roman" w:hAnsi="Times New Roman" w:cs="Times New Roman"/>
          <w:sz w:val="24"/>
          <w:szCs w:val="24"/>
        </w:rPr>
        <w:t>větové válk</w:t>
      </w:r>
      <w:r w:rsidR="00DD2243">
        <w:rPr>
          <w:rFonts w:ascii="Times New Roman" w:hAnsi="Times New Roman" w:cs="Times New Roman"/>
          <w:sz w:val="24"/>
          <w:szCs w:val="24"/>
        </w:rPr>
        <w:t>y nebyla jeho činnost</w:t>
      </w:r>
      <w:r w:rsidRPr="004E79CB">
        <w:rPr>
          <w:rFonts w:ascii="Times New Roman" w:hAnsi="Times New Roman" w:cs="Times New Roman"/>
          <w:sz w:val="24"/>
          <w:szCs w:val="24"/>
        </w:rPr>
        <w:t xml:space="preserve"> obnovena, ač</w:t>
      </w:r>
      <w:r w:rsidR="00EC28EB" w:rsidRPr="004E79CB">
        <w:rPr>
          <w:rFonts w:ascii="Times New Roman" w:hAnsi="Times New Roman" w:cs="Times New Roman"/>
          <w:sz w:val="24"/>
          <w:szCs w:val="24"/>
        </w:rPr>
        <w:t>koliv</w:t>
      </w:r>
      <w:r w:rsidRPr="004E79CB">
        <w:rPr>
          <w:rFonts w:ascii="Times New Roman" w:hAnsi="Times New Roman" w:cs="Times New Roman"/>
          <w:sz w:val="24"/>
          <w:szCs w:val="24"/>
        </w:rPr>
        <w:t xml:space="preserve"> faktická existence </w:t>
      </w:r>
      <w:r w:rsidR="00EC28EB" w:rsidRPr="004E79CB">
        <w:rPr>
          <w:rFonts w:ascii="Times New Roman" w:hAnsi="Times New Roman" w:cs="Times New Roman"/>
          <w:sz w:val="24"/>
          <w:szCs w:val="24"/>
        </w:rPr>
        <w:t>trvala až do roku 1948, kdy byl zrušen</w:t>
      </w:r>
      <w:r w:rsidR="000B145C">
        <w:rPr>
          <w:rFonts w:ascii="Times New Roman" w:hAnsi="Times New Roman" w:cs="Times New Roman"/>
          <w:sz w:val="24"/>
          <w:szCs w:val="24"/>
        </w:rPr>
        <w:t xml:space="preserve"> ú</w:t>
      </w:r>
      <w:r w:rsidRPr="004E79CB">
        <w:rPr>
          <w:rFonts w:ascii="Times New Roman" w:hAnsi="Times New Roman" w:cs="Times New Roman"/>
          <w:sz w:val="24"/>
          <w:szCs w:val="24"/>
        </w:rPr>
        <w:t xml:space="preserve">stavním zákonem č. 150/1948 </w:t>
      </w:r>
      <w:r w:rsidR="00DD2243">
        <w:rPr>
          <w:rFonts w:ascii="Times New Roman" w:hAnsi="Times New Roman" w:cs="Times New Roman"/>
          <w:sz w:val="24"/>
          <w:szCs w:val="24"/>
        </w:rPr>
        <w:t xml:space="preserve">Sb. V následném období mělo </w:t>
      </w:r>
      <w:proofErr w:type="spellStart"/>
      <w:r w:rsidR="00DD2243">
        <w:rPr>
          <w:rFonts w:ascii="Times New Roman" w:hAnsi="Times New Roman" w:cs="Times New Roman"/>
          <w:sz w:val="24"/>
          <w:szCs w:val="24"/>
        </w:rPr>
        <w:t>přez</w:t>
      </w:r>
      <w:r w:rsidRPr="004E79CB">
        <w:rPr>
          <w:rFonts w:ascii="Times New Roman" w:hAnsi="Times New Roman" w:cs="Times New Roman"/>
          <w:sz w:val="24"/>
          <w:szCs w:val="24"/>
        </w:rPr>
        <w:t>kumnou</w:t>
      </w:r>
      <w:proofErr w:type="spellEnd"/>
      <w:r w:rsidRPr="004E79CB">
        <w:rPr>
          <w:rFonts w:ascii="Times New Roman" w:hAnsi="Times New Roman" w:cs="Times New Roman"/>
          <w:sz w:val="24"/>
          <w:szCs w:val="24"/>
        </w:rPr>
        <w:t xml:space="preserve"> pravomoc Národní shromáždění, ovšem nev</w:t>
      </w:r>
      <w:r w:rsidR="009D1711">
        <w:rPr>
          <w:rFonts w:ascii="Times New Roman" w:hAnsi="Times New Roman" w:cs="Times New Roman"/>
          <w:sz w:val="24"/>
          <w:szCs w:val="24"/>
        </w:rPr>
        <w:t>yužívalo ji. Komunistický režim</w:t>
      </w:r>
      <w:r w:rsidRPr="004E79CB">
        <w:rPr>
          <w:rFonts w:ascii="Times New Roman" w:hAnsi="Times New Roman" w:cs="Times New Roman"/>
          <w:sz w:val="24"/>
          <w:szCs w:val="24"/>
        </w:rPr>
        <w:t xml:space="preserve"> jako for</w:t>
      </w:r>
      <w:r w:rsidR="009D1711">
        <w:rPr>
          <w:rFonts w:ascii="Times New Roman" w:hAnsi="Times New Roman" w:cs="Times New Roman"/>
          <w:sz w:val="24"/>
          <w:szCs w:val="24"/>
        </w:rPr>
        <w:t>ma totalitního státního zřízení</w:t>
      </w:r>
      <w:r w:rsidRPr="004E79CB">
        <w:rPr>
          <w:rFonts w:ascii="Times New Roman" w:hAnsi="Times New Roman" w:cs="Times New Roman"/>
          <w:sz w:val="24"/>
          <w:szCs w:val="24"/>
        </w:rPr>
        <w:t xml:space="preserve"> neměl zájem na existenci jakýchkoliv kontrolních orgánů, natož pak p</w:t>
      </w:r>
      <w:r w:rsidR="00EC28EB" w:rsidRPr="004E79CB">
        <w:rPr>
          <w:rFonts w:ascii="Times New Roman" w:hAnsi="Times New Roman" w:cs="Times New Roman"/>
          <w:sz w:val="24"/>
          <w:szCs w:val="24"/>
        </w:rPr>
        <w:t>oskytování ochrany ZLPS</w:t>
      </w:r>
      <w:r w:rsidR="009D1711">
        <w:rPr>
          <w:rFonts w:ascii="Times New Roman" w:hAnsi="Times New Roman" w:cs="Times New Roman"/>
          <w:sz w:val="24"/>
          <w:szCs w:val="24"/>
        </w:rPr>
        <w:t>, která byla</w:t>
      </w:r>
      <w:r w:rsidR="00DD2243">
        <w:rPr>
          <w:rFonts w:ascii="Times New Roman" w:hAnsi="Times New Roman" w:cs="Times New Roman"/>
          <w:sz w:val="24"/>
          <w:szCs w:val="24"/>
        </w:rPr>
        <w:t xml:space="preserve"> za trvání tohoto režimu</w:t>
      </w:r>
      <w:r w:rsidRPr="004E79CB">
        <w:rPr>
          <w:rFonts w:ascii="Times New Roman" w:hAnsi="Times New Roman" w:cs="Times New Roman"/>
          <w:sz w:val="24"/>
          <w:szCs w:val="24"/>
        </w:rPr>
        <w:t xml:space="preserve"> </w:t>
      </w:r>
      <w:r w:rsidR="009D1711">
        <w:rPr>
          <w:rFonts w:ascii="Times New Roman" w:hAnsi="Times New Roman" w:cs="Times New Roman"/>
          <w:sz w:val="24"/>
          <w:szCs w:val="24"/>
        </w:rPr>
        <w:t xml:space="preserve">porušována </w:t>
      </w:r>
      <w:r w:rsidRPr="004E79CB">
        <w:rPr>
          <w:rFonts w:ascii="Times New Roman" w:hAnsi="Times New Roman" w:cs="Times New Roman"/>
          <w:sz w:val="24"/>
          <w:szCs w:val="24"/>
        </w:rPr>
        <w:t>v podstatné míře.</w:t>
      </w:r>
      <w:r w:rsidR="009D1711">
        <w:rPr>
          <w:rStyle w:val="Znakapoznpodarou"/>
          <w:rFonts w:ascii="Times New Roman" w:hAnsi="Times New Roman" w:cs="Times New Roman"/>
          <w:sz w:val="24"/>
          <w:szCs w:val="24"/>
        </w:rPr>
        <w:footnoteReference w:id="37"/>
      </w:r>
    </w:p>
    <w:p w:rsidR="00715A82" w:rsidRPr="004E79CB" w:rsidRDefault="00715A82" w:rsidP="00894CB8">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V této souvislosti je na místě uvést citát významného rakouského právního teoretika Hanse </w:t>
      </w:r>
      <w:proofErr w:type="spellStart"/>
      <w:r w:rsidRPr="004E79CB">
        <w:rPr>
          <w:rFonts w:ascii="Times New Roman" w:hAnsi="Times New Roman" w:cs="Times New Roman"/>
          <w:sz w:val="24"/>
          <w:szCs w:val="24"/>
        </w:rPr>
        <w:t>Kelsena</w:t>
      </w:r>
      <w:proofErr w:type="spellEnd"/>
      <w:r w:rsidRPr="004E79CB">
        <w:rPr>
          <w:rFonts w:ascii="Times New Roman" w:hAnsi="Times New Roman" w:cs="Times New Roman"/>
          <w:sz w:val="24"/>
          <w:szCs w:val="24"/>
        </w:rPr>
        <w:t>, jenž se výborně hodí k dokreslení situace na našem úz</w:t>
      </w:r>
      <w:r w:rsidR="00DD2243">
        <w:rPr>
          <w:rFonts w:ascii="Times New Roman" w:hAnsi="Times New Roman" w:cs="Times New Roman"/>
          <w:sz w:val="24"/>
          <w:szCs w:val="24"/>
        </w:rPr>
        <w:t xml:space="preserve">emí za dob </w:t>
      </w:r>
      <w:r w:rsidR="00DD2243">
        <w:rPr>
          <w:rFonts w:ascii="Times New Roman" w:hAnsi="Times New Roman" w:cs="Times New Roman"/>
          <w:sz w:val="24"/>
          <w:szCs w:val="24"/>
        </w:rPr>
        <w:lastRenderedPageBreak/>
        <w:t>komunistického režimu</w:t>
      </w:r>
      <w:r w:rsidR="00E774AC" w:rsidRPr="004E79CB">
        <w:rPr>
          <w:rFonts w:ascii="Times New Roman" w:hAnsi="Times New Roman" w:cs="Times New Roman"/>
          <w:sz w:val="24"/>
          <w:szCs w:val="24"/>
        </w:rPr>
        <w:t>:</w:t>
      </w:r>
      <w:r w:rsidR="00894CB8">
        <w:rPr>
          <w:rFonts w:ascii="Times New Roman" w:hAnsi="Times New Roman" w:cs="Times New Roman"/>
          <w:sz w:val="24"/>
          <w:szCs w:val="24"/>
        </w:rPr>
        <w:t xml:space="preserve"> </w:t>
      </w:r>
      <w:r w:rsidR="000B145C">
        <w:rPr>
          <w:rFonts w:ascii="Times New Roman" w:hAnsi="Times New Roman" w:cs="Times New Roman"/>
          <w:i/>
          <w:iCs/>
          <w:sz w:val="24"/>
          <w:szCs w:val="24"/>
        </w:rPr>
        <w:t>„Ústava, která nezavedla ú</w:t>
      </w:r>
      <w:r w:rsidRPr="004E79CB">
        <w:rPr>
          <w:rFonts w:ascii="Times New Roman" w:hAnsi="Times New Roman" w:cs="Times New Roman"/>
          <w:i/>
          <w:iCs/>
          <w:sz w:val="24"/>
          <w:szCs w:val="24"/>
        </w:rPr>
        <w:t xml:space="preserve">stavní soud </w:t>
      </w:r>
      <w:r w:rsidR="00894CB8">
        <w:rPr>
          <w:rFonts w:ascii="Times New Roman" w:hAnsi="Times New Roman" w:cs="Times New Roman"/>
          <w:i/>
          <w:iCs/>
          <w:sz w:val="24"/>
          <w:szCs w:val="24"/>
        </w:rPr>
        <w:t xml:space="preserve">ke zrušení neústavních aktů, je </w:t>
      </w:r>
      <w:r w:rsidRPr="004E79CB">
        <w:rPr>
          <w:rFonts w:ascii="Times New Roman" w:hAnsi="Times New Roman" w:cs="Times New Roman"/>
          <w:i/>
          <w:iCs/>
          <w:sz w:val="24"/>
          <w:szCs w:val="24"/>
        </w:rPr>
        <w:t>světlem, které nesvítí.“</w:t>
      </w:r>
      <w:r w:rsidRPr="004E79CB">
        <w:rPr>
          <w:rStyle w:val="Znakapoznpodarou"/>
          <w:rFonts w:ascii="Times New Roman" w:hAnsi="Times New Roman" w:cs="Times New Roman"/>
          <w:i/>
          <w:iCs/>
          <w:szCs w:val="24"/>
        </w:rPr>
        <w:footnoteReference w:id="38"/>
      </w:r>
    </w:p>
    <w:p w:rsidR="00715A82" w:rsidRPr="004E79CB" w:rsidRDefault="00715A82"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Na zpřetrhaný vývoj ústavního soudnictví bylo navázáno až po </w:t>
      </w:r>
      <w:r w:rsidR="00894CB8">
        <w:rPr>
          <w:rFonts w:ascii="Times New Roman" w:hAnsi="Times New Roman" w:cs="Times New Roman"/>
          <w:sz w:val="24"/>
          <w:szCs w:val="24"/>
        </w:rPr>
        <w:t>sametové revoluci</w:t>
      </w:r>
      <w:r w:rsidR="00FC48C3">
        <w:rPr>
          <w:rFonts w:ascii="Times New Roman" w:hAnsi="Times New Roman" w:cs="Times New Roman"/>
          <w:sz w:val="24"/>
          <w:szCs w:val="24"/>
        </w:rPr>
        <w:br/>
      </w:r>
      <w:r w:rsidRPr="004E79CB">
        <w:rPr>
          <w:rFonts w:ascii="Times New Roman" w:hAnsi="Times New Roman" w:cs="Times New Roman"/>
          <w:sz w:val="24"/>
          <w:szCs w:val="24"/>
        </w:rPr>
        <w:t>v roce 1989, a to především v roce 1991, kdy byl vydán zákon č. 91/1991 Sb. o Ús</w:t>
      </w:r>
      <w:r w:rsidR="009311C7">
        <w:rPr>
          <w:rFonts w:ascii="Times New Roman" w:hAnsi="Times New Roman" w:cs="Times New Roman"/>
          <w:sz w:val="24"/>
          <w:szCs w:val="24"/>
        </w:rPr>
        <w:t>tavním soudu ČSFR</w:t>
      </w:r>
      <w:r w:rsidRPr="004E79CB">
        <w:rPr>
          <w:rFonts w:ascii="Times New Roman" w:hAnsi="Times New Roman" w:cs="Times New Roman"/>
          <w:sz w:val="24"/>
          <w:szCs w:val="24"/>
        </w:rPr>
        <w:t xml:space="preserve"> a té</w:t>
      </w:r>
      <w:r w:rsidR="00A03DF7">
        <w:rPr>
          <w:rFonts w:ascii="Times New Roman" w:hAnsi="Times New Roman" w:cs="Times New Roman"/>
          <w:sz w:val="24"/>
          <w:szCs w:val="24"/>
        </w:rPr>
        <w:t>ž zákon č. 491/1991 Sb.</w:t>
      </w:r>
      <w:r w:rsidRPr="004E79CB">
        <w:rPr>
          <w:rFonts w:ascii="Times New Roman" w:hAnsi="Times New Roman" w:cs="Times New Roman"/>
          <w:sz w:val="24"/>
          <w:szCs w:val="24"/>
        </w:rPr>
        <w:t xml:space="preserve"> o organizaci Ústavního soudu</w:t>
      </w:r>
      <w:r w:rsidR="002C4B83">
        <w:rPr>
          <w:rFonts w:ascii="Times New Roman" w:hAnsi="Times New Roman" w:cs="Times New Roman"/>
          <w:sz w:val="24"/>
          <w:szCs w:val="24"/>
        </w:rPr>
        <w:t xml:space="preserve"> ČSFR</w:t>
      </w:r>
      <w:r w:rsidRPr="004E79CB">
        <w:rPr>
          <w:rFonts w:ascii="Times New Roman" w:hAnsi="Times New Roman" w:cs="Times New Roman"/>
          <w:sz w:val="24"/>
          <w:szCs w:val="24"/>
        </w:rPr>
        <w:t>, j</w:t>
      </w:r>
      <w:r w:rsidR="000B145C">
        <w:rPr>
          <w:rFonts w:ascii="Times New Roman" w:hAnsi="Times New Roman" w:cs="Times New Roman"/>
          <w:sz w:val="24"/>
          <w:szCs w:val="24"/>
        </w:rPr>
        <w:t>ež měl funkci prováděcího předpisu</w:t>
      </w:r>
      <w:r w:rsidRPr="004E79CB">
        <w:rPr>
          <w:rFonts w:ascii="Times New Roman" w:hAnsi="Times New Roman" w:cs="Times New Roman"/>
          <w:sz w:val="24"/>
          <w:szCs w:val="24"/>
        </w:rPr>
        <w:t>.</w:t>
      </w:r>
      <w:r w:rsidRPr="004E79CB">
        <w:rPr>
          <w:rStyle w:val="Znakapoznpodarou"/>
          <w:rFonts w:ascii="Times New Roman" w:hAnsi="Times New Roman" w:cs="Times New Roman"/>
          <w:szCs w:val="24"/>
        </w:rPr>
        <w:footnoteReference w:id="39"/>
      </w:r>
    </w:p>
    <w:p w:rsidR="00301869" w:rsidRPr="004E79CB" w:rsidRDefault="00715A8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Právě toto legislativní počínání započalo novou etapu ústavního soudnictví na našem území, jehož hlavním znakem byla politická, morální a hospodářská transformace. Šlo </w:t>
      </w:r>
      <w:r w:rsidR="00FC48C3">
        <w:rPr>
          <w:rFonts w:ascii="Times New Roman" w:hAnsi="Times New Roman" w:cs="Times New Roman"/>
          <w:sz w:val="24"/>
          <w:szCs w:val="24"/>
        </w:rPr>
        <w:br/>
      </w:r>
      <w:r w:rsidRPr="004E79CB">
        <w:rPr>
          <w:rFonts w:ascii="Times New Roman" w:hAnsi="Times New Roman" w:cs="Times New Roman"/>
          <w:sz w:val="24"/>
          <w:szCs w:val="24"/>
        </w:rPr>
        <w:t>o období přechodné, starý režim ztratil svou stabilitu a nástupnický ji dosud nenabyl.</w:t>
      </w:r>
      <w:r w:rsidRPr="004E79CB">
        <w:rPr>
          <w:rStyle w:val="Znakapoznpodarou"/>
          <w:rFonts w:ascii="Times New Roman" w:hAnsi="Times New Roman" w:cs="Times New Roman"/>
          <w:sz w:val="24"/>
          <w:szCs w:val="24"/>
        </w:rPr>
        <w:footnoteReference w:id="40"/>
      </w:r>
      <w:r w:rsidRPr="004E79CB">
        <w:rPr>
          <w:rFonts w:ascii="Times New Roman" w:hAnsi="Times New Roman" w:cs="Times New Roman"/>
          <w:sz w:val="24"/>
          <w:szCs w:val="24"/>
        </w:rPr>
        <w:t xml:space="preserve"> Novým úkolem dané doby byl</w:t>
      </w:r>
      <w:r w:rsidR="00DD2243">
        <w:rPr>
          <w:rFonts w:ascii="Times New Roman" w:hAnsi="Times New Roman" w:cs="Times New Roman"/>
          <w:sz w:val="24"/>
          <w:szCs w:val="24"/>
        </w:rPr>
        <w:t>o zejména chránit ZLPS</w:t>
      </w:r>
      <w:r w:rsidRPr="004E79CB">
        <w:rPr>
          <w:rFonts w:ascii="Times New Roman" w:hAnsi="Times New Roman" w:cs="Times New Roman"/>
          <w:sz w:val="24"/>
          <w:szCs w:val="24"/>
        </w:rPr>
        <w:t xml:space="preserve"> vyplývající z</w:t>
      </w:r>
      <w:r w:rsidR="00301869" w:rsidRPr="004E79CB">
        <w:rPr>
          <w:rFonts w:ascii="Times New Roman" w:hAnsi="Times New Roman" w:cs="Times New Roman"/>
          <w:sz w:val="24"/>
          <w:szCs w:val="24"/>
        </w:rPr>
        <w:t> </w:t>
      </w:r>
      <w:r w:rsidRPr="004E79CB">
        <w:rPr>
          <w:rFonts w:ascii="Times New Roman" w:hAnsi="Times New Roman" w:cs="Times New Roman"/>
          <w:sz w:val="24"/>
          <w:szCs w:val="24"/>
        </w:rPr>
        <w:t>Ústavy</w:t>
      </w:r>
      <w:r w:rsidR="00301869" w:rsidRPr="004E79CB">
        <w:rPr>
          <w:rFonts w:ascii="Times New Roman" w:hAnsi="Times New Roman" w:cs="Times New Roman"/>
          <w:sz w:val="24"/>
          <w:szCs w:val="24"/>
        </w:rPr>
        <w:t xml:space="preserve"> ČR</w:t>
      </w:r>
      <w:r w:rsidRPr="004E79CB">
        <w:rPr>
          <w:rFonts w:ascii="Times New Roman" w:hAnsi="Times New Roman" w:cs="Times New Roman"/>
          <w:sz w:val="24"/>
          <w:szCs w:val="24"/>
        </w:rPr>
        <w:t>, z </w:t>
      </w:r>
      <w:r w:rsidR="00BE7A26">
        <w:rPr>
          <w:rFonts w:ascii="Times New Roman" w:hAnsi="Times New Roman" w:cs="Times New Roman"/>
          <w:sz w:val="24"/>
          <w:szCs w:val="24"/>
        </w:rPr>
        <w:t>Listiny</w:t>
      </w:r>
      <w:r w:rsidRPr="004E79CB">
        <w:rPr>
          <w:rFonts w:ascii="Times New Roman" w:hAnsi="Times New Roman" w:cs="Times New Roman"/>
          <w:sz w:val="24"/>
          <w:szCs w:val="24"/>
        </w:rPr>
        <w:t xml:space="preserve"> </w:t>
      </w:r>
      <w:r w:rsidR="00DD2243">
        <w:rPr>
          <w:rFonts w:ascii="Times New Roman" w:hAnsi="Times New Roman" w:cs="Times New Roman"/>
          <w:sz w:val="24"/>
          <w:szCs w:val="24"/>
        </w:rPr>
        <w:br/>
      </w:r>
      <w:r w:rsidRPr="004E79CB">
        <w:rPr>
          <w:rFonts w:ascii="Times New Roman" w:hAnsi="Times New Roman" w:cs="Times New Roman"/>
          <w:sz w:val="24"/>
          <w:szCs w:val="24"/>
        </w:rPr>
        <w:t>a dalších úst</w:t>
      </w:r>
      <w:r w:rsidR="00DD2243">
        <w:rPr>
          <w:rFonts w:ascii="Times New Roman" w:hAnsi="Times New Roman" w:cs="Times New Roman"/>
          <w:sz w:val="24"/>
          <w:szCs w:val="24"/>
        </w:rPr>
        <w:t>avních zákonů ČR</w:t>
      </w:r>
      <w:r w:rsidRPr="004E79CB">
        <w:rPr>
          <w:rFonts w:ascii="Times New Roman" w:hAnsi="Times New Roman" w:cs="Times New Roman"/>
          <w:sz w:val="24"/>
          <w:szCs w:val="24"/>
        </w:rPr>
        <w:t>, jejichž inspirací byly západn</w:t>
      </w:r>
      <w:r w:rsidR="00E774AC" w:rsidRPr="004E79CB">
        <w:rPr>
          <w:rFonts w:ascii="Times New Roman" w:hAnsi="Times New Roman" w:cs="Times New Roman"/>
          <w:sz w:val="24"/>
          <w:szCs w:val="24"/>
        </w:rPr>
        <w:t>í demokratické státy.</w:t>
      </w:r>
    </w:p>
    <w:p w:rsidR="00715A82" w:rsidRPr="004E79CB" w:rsidRDefault="009311C7" w:rsidP="004E79CB">
      <w:pPr>
        <w:spacing w:line="360" w:lineRule="auto"/>
        <w:ind w:firstLine="576"/>
        <w:contextualSpacing/>
        <w:jc w:val="both"/>
        <w:rPr>
          <w:rFonts w:ascii="Times New Roman" w:hAnsi="Times New Roman" w:cs="Times New Roman"/>
          <w:sz w:val="24"/>
          <w:szCs w:val="24"/>
        </w:rPr>
      </w:pPr>
      <w:r>
        <w:rPr>
          <w:rFonts w:ascii="Times New Roman" w:hAnsi="Times New Roman" w:cs="Times New Roman"/>
          <w:sz w:val="24"/>
          <w:szCs w:val="24"/>
        </w:rPr>
        <w:t>Dále bylo</w:t>
      </w:r>
      <w:r w:rsidR="00301869" w:rsidRPr="004E79CB">
        <w:rPr>
          <w:rFonts w:ascii="Times New Roman" w:hAnsi="Times New Roman" w:cs="Times New Roman"/>
          <w:sz w:val="24"/>
          <w:szCs w:val="24"/>
        </w:rPr>
        <w:t xml:space="preserve"> </w:t>
      </w:r>
      <w:r w:rsidR="00B63F26" w:rsidRPr="004E79CB">
        <w:rPr>
          <w:rFonts w:ascii="Times New Roman" w:hAnsi="Times New Roman" w:cs="Times New Roman"/>
          <w:sz w:val="24"/>
          <w:szCs w:val="24"/>
        </w:rPr>
        <w:t>třeba vyložit</w:t>
      </w:r>
      <w:r w:rsidR="00301869" w:rsidRPr="004E79CB">
        <w:rPr>
          <w:rFonts w:ascii="Times New Roman" w:hAnsi="Times New Roman" w:cs="Times New Roman"/>
          <w:sz w:val="24"/>
          <w:szCs w:val="24"/>
        </w:rPr>
        <w:t xml:space="preserve"> podstatu</w:t>
      </w:r>
      <w:r w:rsidR="00B63F26" w:rsidRPr="004E79CB">
        <w:rPr>
          <w:rFonts w:ascii="Times New Roman" w:hAnsi="Times New Roman" w:cs="Times New Roman"/>
          <w:sz w:val="24"/>
          <w:szCs w:val="24"/>
        </w:rPr>
        <w:t xml:space="preserve"> právní</w:t>
      </w:r>
      <w:r w:rsidR="00301869" w:rsidRPr="004E79CB">
        <w:rPr>
          <w:rFonts w:ascii="Times New Roman" w:hAnsi="Times New Roman" w:cs="Times New Roman"/>
          <w:sz w:val="24"/>
          <w:szCs w:val="24"/>
        </w:rPr>
        <w:t>ch principů</w:t>
      </w:r>
      <w:r w:rsidR="00715A82" w:rsidRPr="004E79CB">
        <w:rPr>
          <w:rFonts w:ascii="Times New Roman" w:hAnsi="Times New Roman" w:cs="Times New Roman"/>
          <w:sz w:val="24"/>
          <w:szCs w:val="24"/>
        </w:rPr>
        <w:t>, na jejichž základě bude tento orgán rozhodovat. Jedním z nich je samozřejmě princip proporcionality. Největší inspirací v dan</w:t>
      </w:r>
      <w:r>
        <w:rPr>
          <w:rFonts w:ascii="Times New Roman" w:hAnsi="Times New Roman" w:cs="Times New Roman"/>
          <w:sz w:val="24"/>
          <w:szCs w:val="24"/>
        </w:rPr>
        <w:t>é oblasti byly ústavní tradice n</w:t>
      </w:r>
      <w:r w:rsidR="00715A82" w:rsidRPr="004E79CB">
        <w:rPr>
          <w:rFonts w:ascii="Times New Roman" w:hAnsi="Times New Roman" w:cs="Times New Roman"/>
          <w:sz w:val="24"/>
          <w:szCs w:val="24"/>
        </w:rPr>
        <w:t xml:space="preserve">ěmecké, a to na základě blízkosti právních řádů </w:t>
      </w:r>
      <w:r w:rsidR="00FC48C3">
        <w:rPr>
          <w:rFonts w:ascii="Times New Roman" w:hAnsi="Times New Roman" w:cs="Times New Roman"/>
          <w:sz w:val="24"/>
          <w:szCs w:val="24"/>
        </w:rPr>
        <w:br/>
      </w:r>
      <w:r w:rsidR="00715A82" w:rsidRPr="004E79CB">
        <w:rPr>
          <w:rFonts w:ascii="Times New Roman" w:hAnsi="Times New Roman" w:cs="Times New Roman"/>
          <w:sz w:val="24"/>
          <w:szCs w:val="24"/>
        </w:rPr>
        <w:t>i geografické polohy.</w:t>
      </w:r>
    </w:p>
    <w:p w:rsidR="00715A82" w:rsidRPr="004E79CB" w:rsidRDefault="00715A82" w:rsidP="004E79CB">
      <w:pPr>
        <w:pStyle w:val="Nadpis2"/>
        <w:spacing w:line="360" w:lineRule="auto"/>
        <w:contextualSpacing/>
        <w:jc w:val="both"/>
        <w:rPr>
          <w:rFonts w:ascii="Times New Roman" w:hAnsi="Times New Roman" w:cs="Times New Roman"/>
        </w:rPr>
      </w:pPr>
      <w:bookmarkStart w:id="6" w:name="_Toc352590323"/>
      <w:r w:rsidRPr="004E79CB">
        <w:rPr>
          <w:rFonts w:ascii="Times New Roman" w:hAnsi="Times New Roman" w:cs="Times New Roman"/>
        </w:rPr>
        <w:t xml:space="preserve">Princip proporcionality v díle Roberta </w:t>
      </w:r>
      <w:proofErr w:type="spellStart"/>
      <w:r w:rsidRPr="004E79CB">
        <w:rPr>
          <w:rFonts w:ascii="Times New Roman" w:hAnsi="Times New Roman" w:cs="Times New Roman"/>
        </w:rPr>
        <w:t>Alexyho</w:t>
      </w:r>
      <w:bookmarkEnd w:id="6"/>
      <w:proofErr w:type="spellEnd"/>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Robert Alexy je významným německým právním teoretikem, který položil</w:t>
      </w:r>
      <w:r w:rsidR="00B4745C" w:rsidRPr="004E79CB">
        <w:rPr>
          <w:rFonts w:ascii="Times New Roman" w:hAnsi="Times New Roman" w:cs="Times New Roman"/>
          <w:sz w:val="24"/>
          <w:szCs w:val="24"/>
        </w:rPr>
        <w:t xml:space="preserve"> doktrinální</w:t>
      </w:r>
      <w:r w:rsidRPr="004E79CB">
        <w:rPr>
          <w:rFonts w:ascii="Times New Roman" w:hAnsi="Times New Roman" w:cs="Times New Roman"/>
          <w:sz w:val="24"/>
          <w:szCs w:val="24"/>
        </w:rPr>
        <w:t xml:space="preserve"> základ moderního vnímání principu proporcionality v kontinentálním pojetí, jež se stalo hlavní inspirací pro právní řády po celé E</w:t>
      </w:r>
      <w:r w:rsidR="0060606C" w:rsidRPr="004E79CB">
        <w:rPr>
          <w:rFonts w:ascii="Times New Roman" w:hAnsi="Times New Roman" w:cs="Times New Roman"/>
          <w:sz w:val="24"/>
          <w:szCs w:val="24"/>
        </w:rPr>
        <w:t>vropě</w:t>
      </w:r>
      <w:r w:rsidRPr="004E79CB">
        <w:rPr>
          <w:rFonts w:ascii="Times New Roman" w:hAnsi="Times New Roman" w:cs="Times New Roman"/>
          <w:sz w:val="24"/>
          <w:szCs w:val="24"/>
        </w:rPr>
        <w:t xml:space="preserve"> včetně České republiky. V této oblasti nelze nezmínit jeho dílo </w:t>
      </w:r>
      <w:proofErr w:type="spellStart"/>
      <w:r w:rsidRPr="004E79CB">
        <w:rPr>
          <w:rFonts w:ascii="Times New Roman" w:hAnsi="Times New Roman" w:cs="Times New Roman"/>
          <w:i/>
          <w:sz w:val="24"/>
          <w:szCs w:val="24"/>
        </w:rPr>
        <w:t>Theory</w:t>
      </w:r>
      <w:proofErr w:type="spellEnd"/>
      <w:r w:rsidRPr="004E79CB">
        <w:rPr>
          <w:rFonts w:ascii="Times New Roman" w:hAnsi="Times New Roman" w:cs="Times New Roman"/>
          <w:i/>
          <w:sz w:val="24"/>
          <w:szCs w:val="24"/>
        </w:rPr>
        <w:t xml:space="preserve"> </w:t>
      </w:r>
      <w:proofErr w:type="spellStart"/>
      <w:r w:rsidRPr="004E79CB">
        <w:rPr>
          <w:rFonts w:ascii="Times New Roman" w:hAnsi="Times New Roman" w:cs="Times New Roman"/>
          <w:i/>
          <w:sz w:val="24"/>
          <w:szCs w:val="24"/>
        </w:rPr>
        <w:t>of</w:t>
      </w:r>
      <w:proofErr w:type="spellEnd"/>
      <w:r w:rsidRPr="004E79CB">
        <w:rPr>
          <w:rFonts w:ascii="Times New Roman" w:hAnsi="Times New Roman" w:cs="Times New Roman"/>
          <w:i/>
          <w:sz w:val="24"/>
          <w:szCs w:val="24"/>
        </w:rPr>
        <w:t xml:space="preserve"> </w:t>
      </w:r>
      <w:proofErr w:type="spellStart"/>
      <w:r w:rsidRPr="004E79CB">
        <w:rPr>
          <w:rFonts w:ascii="Times New Roman" w:hAnsi="Times New Roman" w:cs="Times New Roman"/>
          <w:i/>
          <w:sz w:val="24"/>
          <w:szCs w:val="24"/>
        </w:rPr>
        <w:t>Constitutional</w:t>
      </w:r>
      <w:proofErr w:type="spellEnd"/>
      <w:r w:rsidRPr="004E79CB">
        <w:rPr>
          <w:rFonts w:ascii="Times New Roman" w:hAnsi="Times New Roman" w:cs="Times New Roman"/>
          <w:i/>
          <w:sz w:val="24"/>
          <w:szCs w:val="24"/>
        </w:rPr>
        <w:t xml:space="preserve"> </w:t>
      </w:r>
      <w:proofErr w:type="spellStart"/>
      <w:r w:rsidRPr="004E79CB">
        <w:rPr>
          <w:rFonts w:ascii="Times New Roman" w:hAnsi="Times New Roman" w:cs="Times New Roman"/>
          <w:i/>
          <w:sz w:val="24"/>
          <w:szCs w:val="24"/>
        </w:rPr>
        <w:t>Rights</w:t>
      </w:r>
      <w:proofErr w:type="spellEnd"/>
      <w:r w:rsidR="00902AB4">
        <w:rPr>
          <w:rFonts w:ascii="Times New Roman" w:hAnsi="Times New Roman" w:cs="Times New Roman"/>
          <w:i/>
          <w:sz w:val="24"/>
          <w:szCs w:val="24"/>
        </w:rPr>
        <w:t>,</w:t>
      </w:r>
      <w:r w:rsidRPr="004E79CB">
        <w:rPr>
          <w:rFonts w:ascii="Times New Roman" w:hAnsi="Times New Roman" w:cs="Times New Roman"/>
          <w:sz w:val="24"/>
          <w:szCs w:val="24"/>
        </w:rPr>
        <w:t xml:space="preserve"> které můžeme označit za stěžejní </w:t>
      </w:r>
      <w:r w:rsidR="00FC48C3">
        <w:rPr>
          <w:rFonts w:ascii="Times New Roman" w:hAnsi="Times New Roman" w:cs="Times New Roman"/>
          <w:sz w:val="24"/>
          <w:szCs w:val="24"/>
        </w:rPr>
        <w:br/>
      </w:r>
      <w:r w:rsidRPr="004E79CB">
        <w:rPr>
          <w:rFonts w:ascii="Times New Roman" w:hAnsi="Times New Roman" w:cs="Times New Roman"/>
          <w:sz w:val="24"/>
          <w:szCs w:val="24"/>
        </w:rPr>
        <w:t>pro vývoj daného právního principu. Tato kniha se stala velice rychle klasikou německé lidsko-právní školy a zejména anglický překlad byl označ</w:t>
      </w:r>
      <w:r w:rsidR="00505F5D">
        <w:rPr>
          <w:rFonts w:ascii="Times New Roman" w:hAnsi="Times New Roman" w:cs="Times New Roman"/>
          <w:sz w:val="24"/>
          <w:szCs w:val="24"/>
        </w:rPr>
        <w:t>en za jeden z nejpodnětnějších</w:t>
      </w:r>
      <w:r w:rsidRPr="004E79CB">
        <w:rPr>
          <w:rFonts w:ascii="Times New Roman" w:hAnsi="Times New Roman" w:cs="Times New Roman"/>
          <w:sz w:val="24"/>
          <w:szCs w:val="24"/>
        </w:rPr>
        <w:t xml:space="preserve">, analyticky rafinovaných a vlivných děl v </w:t>
      </w:r>
      <w:r w:rsidR="00DD2243">
        <w:rPr>
          <w:rFonts w:ascii="Times New Roman" w:hAnsi="Times New Roman" w:cs="Times New Roman"/>
          <w:sz w:val="24"/>
          <w:szCs w:val="24"/>
        </w:rPr>
        <w:t>oblasti ZLPS</w:t>
      </w:r>
      <w:r w:rsidRPr="004E79CB">
        <w:rPr>
          <w:rFonts w:ascii="Times New Roman" w:hAnsi="Times New Roman" w:cs="Times New Roman"/>
          <w:sz w:val="24"/>
          <w:szCs w:val="24"/>
        </w:rPr>
        <w:t>.</w:t>
      </w:r>
      <w:r w:rsidRPr="004E79CB">
        <w:rPr>
          <w:rStyle w:val="Znakapoznpodarou"/>
          <w:rFonts w:ascii="Times New Roman" w:hAnsi="Times New Roman" w:cs="Times New Roman"/>
          <w:sz w:val="24"/>
          <w:szCs w:val="24"/>
        </w:rPr>
        <w:footnoteReference w:id="41"/>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Základem pro danou teorii je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tvrzení, že lidská práva vystupují v častých situa</w:t>
      </w:r>
      <w:r w:rsidR="00505F5D">
        <w:rPr>
          <w:rFonts w:ascii="Times New Roman" w:hAnsi="Times New Roman" w:cs="Times New Roman"/>
          <w:sz w:val="24"/>
          <w:szCs w:val="24"/>
        </w:rPr>
        <w:t>cích v podobě právních principů</w:t>
      </w:r>
      <w:r w:rsidRPr="004E79CB">
        <w:rPr>
          <w:rFonts w:ascii="Times New Roman" w:hAnsi="Times New Roman" w:cs="Times New Roman"/>
          <w:sz w:val="24"/>
          <w:szCs w:val="24"/>
        </w:rPr>
        <w:t xml:space="preserve"> </w:t>
      </w:r>
      <w:r w:rsidR="00505F5D">
        <w:rPr>
          <w:rFonts w:ascii="Times New Roman" w:hAnsi="Times New Roman" w:cs="Times New Roman"/>
          <w:sz w:val="24"/>
          <w:szCs w:val="24"/>
        </w:rPr>
        <w:t>(</w:t>
      </w:r>
      <w:r w:rsidRPr="004E79CB">
        <w:rPr>
          <w:rFonts w:ascii="Times New Roman" w:hAnsi="Times New Roman" w:cs="Times New Roman"/>
          <w:sz w:val="24"/>
          <w:szCs w:val="24"/>
        </w:rPr>
        <w:t>tedy ne jako striktně dané normy</w:t>
      </w:r>
      <w:r w:rsidR="00505F5D">
        <w:rPr>
          <w:rFonts w:ascii="Times New Roman" w:hAnsi="Times New Roman" w:cs="Times New Roman"/>
          <w:sz w:val="24"/>
          <w:szCs w:val="24"/>
        </w:rPr>
        <w:t>)</w:t>
      </w:r>
      <w:r w:rsidRPr="004E79CB">
        <w:rPr>
          <w:rFonts w:ascii="Times New Roman" w:hAnsi="Times New Roman" w:cs="Times New Roman"/>
          <w:sz w:val="24"/>
          <w:szCs w:val="24"/>
        </w:rPr>
        <w:t>, a proto při jejich aplikaci dochází k poměřování.</w:t>
      </w:r>
      <w:r w:rsidRPr="004E79CB">
        <w:rPr>
          <w:rStyle w:val="Znakapoznpodarou"/>
          <w:rFonts w:ascii="Times New Roman" w:hAnsi="Times New Roman" w:cs="Times New Roman"/>
          <w:sz w:val="24"/>
          <w:szCs w:val="24"/>
        </w:rPr>
        <w:footnoteReference w:id="42"/>
      </w:r>
      <w:r w:rsidRPr="004E79CB">
        <w:rPr>
          <w:rFonts w:ascii="Times New Roman" w:hAnsi="Times New Roman" w:cs="Times New Roman"/>
          <w:sz w:val="24"/>
          <w:szCs w:val="24"/>
        </w:rPr>
        <w:t xml:space="preserve"> Principy jsou tedy příkazy k optimalizaci, které na základě </w:t>
      </w:r>
      <w:r w:rsidRPr="004E79CB">
        <w:rPr>
          <w:rFonts w:ascii="Times New Roman" w:hAnsi="Times New Roman" w:cs="Times New Roman"/>
          <w:sz w:val="24"/>
          <w:szCs w:val="24"/>
        </w:rPr>
        <w:lastRenderedPageBreak/>
        <w:t>právních a faktických možností vedou k jejich uskutečnění v co nejširším možném rozsahu.</w:t>
      </w:r>
      <w:r w:rsidRPr="004E79CB">
        <w:rPr>
          <w:rStyle w:val="Znakapoznpodarou"/>
          <w:rFonts w:ascii="Times New Roman" w:hAnsi="Times New Roman" w:cs="Times New Roman"/>
          <w:sz w:val="24"/>
          <w:szCs w:val="24"/>
        </w:rPr>
        <w:footnoteReference w:id="43"/>
      </w:r>
      <w:r w:rsidRPr="004E79CB">
        <w:rPr>
          <w:rFonts w:ascii="Times New Roman" w:hAnsi="Times New Roman" w:cs="Times New Roman"/>
          <w:sz w:val="24"/>
          <w:szCs w:val="24"/>
        </w:rPr>
        <w:t xml:space="preserve"> V optimalizaci se tedy skrývají dvě možnosti:</w:t>
      </w:r>
    </w:p>
    <w:p w:rsidR="00715A82" w:rsidRPr="004E79CB" w:rsidRDefault="00715A82" w:rsidP="004E79CB">
      <w:pPr>
        <w:pStyle w:val="Odstavecseseznamem"/>
        <w:numPr>
          <w:ilvl w:val="0"/>
          <w:numId w:val="4"/>
        </w:numPr>
        <w:spacing w:line="360" w:lineRule="auto"/>
        <w:jc w:val="both"/>
        <w:rPr>
          <w:rFonts w:ascii="Times New Roman" w:hAnsi="Times New Roman" w:cs="Times New Roman"/>
          <w:sz w:val="24"/>
          <w:szCs w:val="24"/>
        </w:rPr>
      </w:pPr>
      <w:r w:rsidRPr="004E79CB">
        <w:rPr>
          <w:rFonts w:ascii="Times New Roman" w:hAnsi="Times New Roman" w:cs="Times New Roman"/>
          <w:sz w:val="24"/>
          <w:szCs w:val="24"/>
        </w:rPr>
        <w:t>Pokud neexis</w:t>
      </w:r>
      <w:r w:rsidR="001F1D1B">
        <w:rPr>
          <w:rFonts w:ascii="Times New Roman" w:hAnsi="Times New Roman" w:cs="Times New Roman"/>
          <w:sz w:val="24"/>
          <w:szCs w:val="24"/>
        </w:rPr>
        <w:t>tuje konkurenční princip,</w:t>
      </w:r>
      <w:r w:rsidRPr="004E79CB">
        <w:rPr>
          <w:rFonts w:ascii="Times New Roman" w:hAnsi="Times New Roman" w:cs="Times New Roman"/>
          <w:sz w:val="24"/>
          <w:szCs w:val="24"/>
        </w:rPr>
        <w:t xml:space="preserve"> daný princip</w:t>
      </w:r>
      <w:r w:rsidR="001F1D1B">
        <w:rPr>
          <w:rFonts w:ascii="Times New Roman" w:hAnsi="Times New Roman" w:cs="Times New Roman"/>
          <w:sz w:val="24"/>
          <w:szCs w:val="24"/>
        </w:rPr>
        <w:t xml:space="preserve"> se</w:t>
      </w:r>
      <w:r w:rsidRPr="004E79CB">
        <w:rPr>
          <w:rFonts w:ascii="Times New Roman" w:hAnsi="Times New Roman" w:cs="Times New Roman"/>
          <w:sz w:val="24"/>
          <w:szCs w:val="24"/>
        </w:rPr>
        <w:t xml:space="preserve"> musí aplikovat v nejvyšší možné míře</w:t>
      </w:r>
      <w:r w:rsidR="00E774AC" w:rsidRPr="004E79CB">
        <w:rPr>
          <w:rFonts w:ascii="Times New Roman" w:hAnsi="Times New Roman" w:cs="Times New Roman"/>
          <w:sz w:val="24"/>
          <w:szCs w:val="24"/>
        </w:rPr>
        <w:t>.</w:t>
      </w:r>
    </w:p>
    <w:p w:rsidR="00715A82" w:rsidRPr="004E79CB" w:rsidRDefault="001F1D1B" w:rsidP="004E79CB">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Vyskytuje- li se</w:t>
      </w:r>
      <w:r w:rsidR="00715A82" w:rsidRPr="004E79CB">
        <w:rPr>
          <w:rFonts w:ascii="Times New Roman" w:hAnsi="Times New Roman" w:cs="Times New Roman"/>
          <w:sz w:val="24"/>
          <w:szCs w:val="24"/>
        </w:rPr>
        <w:t xml:space="preserve"> zde konkurenční princip, je třeba stanovit, do jaké míry který princip převládá a každý z nich provést v co největším rozsahu</w:t>
      </w:r>
      <w:r w:rsidR="00E774AC" w:rsidRPr="004E79CB">
        <w:rPr>
          <w:rFonts w:ascii="Times New Roman" w:hAnsi="Times New Roman" w:cs="Times New Roman"/>
          <w:sz w:val="24"/>
          <w:szCs w:val="24"/>
        </w:rPr>
        <w:t>.</w:t>
      </w:r>
    </w:p>
    <w:p w:rsidR="00715A82" w:rsidRPr="004E79CB" w:rsidRDefault="0060606C"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A</w:t>
      </w:r>
      <w:r w:rsidR="00715A82" w:rsidRPr="004E79CB">
        <w:rPr>
          <w:rFonts w:ascii="Times New Roman" w:hAnsi="Times New Roman" w:cs="Times New Roman"/>
          <w:sz w:val="24"/>
          <w:szCs w:val="24"/>
        </w:rPr>
        <w:t>plikují se</w:t>
      </w:r>
      <w:r w:rsidRPr="004E79CB">
        <w:rPr>
          <w:rFonts w:ascii="Times New Roman" w:hAnsi="Times New Roman" w:cs="Times New Roman"/>
          <w:sz w:val="24"/>
          <w:szCs w:val="24"/>
        </w:rPr>
        <w:t xml:space="preserve"> tedy</w:t>
      </w:r>
      <w:r w:rsidR="00715A82" w:rsidRPr="004E79CB">
        <w:rPr>
          <w:rFonts w:ascii="Times New Roman" w:hAnsi="Times New Roman" w:cs="Times New Roman"/>
          <w:sz w:val="24"/>
          <w:szCs w:val="24"/>
        </w:rPr>
        <w:t xml:space="preserve"> v přiměřené míře ve vztahu ke konkrétnímu případu, kde užití principu má různé stupně intenzity. Z výše uvedeného můžeme právní princip považovat za určitý ideál, kteréh</w:t>
      </w:r>
      <w:r w:rsidR="005457BD">
        <w:rPr>
          <w:rFonts w:ascii="Times New Roman" w:hAnsi="Times New Roman" w:cs="Times New Roman"/>
          <w:sz w:val="24"/>
          <w:szCs w:val="24"/>
        </w:rPr>
        <w:t>o má být dosaženo v situaci, kdy</w:t>
      </w:r>
      <w:r w:rsidR="00715A82" w:rsidRPr="004E79CB">
        <w:rPr>
          <w:rFonts w:ascii="Times New Roman" w:hAnsi="Times New Roman" w:cs="Times New Roman"/>
          <w:sz w:val="24"/>
          <w:szCs w:val="24"/>
        </w:rPr>
        <w:t xml:space="preserve"> tomu neodporuje hodnota pr</w:t>
      </w:r>
      <w:r w:rsidR="00BA26C3">
        <w:rPr>
          <w:rFonts w:ascii="Times New Roman" w:hAnsi="Times New Roman" w:cs="Times New Roman"/>
          <w:sz w:val="24"/>
          <w:szCs w:val="24"/>
        </w:rPr>
        <w:t>otichůdná. Má být tedy dosaženo</w:t>
      </w:r>
      <w:r w:rsidR="00715A82" w:rsidRPr="004E79CB">
        <w:rPr>
          <w:rFonts w:ascii="Times New Roman" w:hAnsi="Times New Roman" w:cs="Times New Roman"/>
          <w:sz w:val="24"/>
          <w:szCs w:val="24"/>
        </w:rPr>
        <w:t xml:space="preserve"> maxima možného v daném případě.</w:t>
      </w:r>
    </w:p>
    <w:p w:rsidR="00715A82" w:rsidRPr="004E79CB" w:rsidRDefault="00715A82" w:rsidP="004E79CB">
      <w:pPr>
        <w:spacing w:line="360" w:lineRule="auto"/>
        <w:ind w:firstLine="432"/>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Na tyto skutečnosti navazuje jeho teorie principu proporcionality. Z pohledu právního </w:t>
      </w:r>
      <w:r w:rsidR="00FC48C3">
        <w:rPr>
          <w:rFonts w:ascii="Times New Roman" w:hAnsi="Times New Roman" w:cs="Times New Roman"/>
          <w:sz w:val="24"/>
          <w:szCs w:val="24"/>
        </w:rPr>
        <w:br/>
      </w:r>
      <w:r w:rsidRPr="004E79CB">
        <w:rPr>
          <w:rFonts w:ascii="Times New Roman" w:hAnsi="Times New Roman" w:cs="Times New Roman"/>
          <w:sz w:val="24"/>
          <w:szCs w:val="24"/>
        </w:rPr>
        <w:t xml:space="preserve">má velký význam, zejména v právním řádu značně komplikovaném a strukturovaném, </w:t>
      </w:r>
      <w:r w:rsidR="00FC48C3">
        <w:rPr>
          <w:rFonts w:ascii="Times New Roman" w:hAnsi="Times New Roman" w:cs="Times New Roman"/>
          <w:sz w:val="24"/>
          <w:szCs w:val="24"/>
        </w:rPr>
        <w:br/>
      </w:r>
      <w:r w:rsidRPr="004E79CB">
        <w:rPr>
          <w:rFonts w:ascii="Times New Roman" w:hAnsi="Times New Roman" w:cs="Times New Roman"/>
          <w:sz w:val="24"/>
          <w:szCs w:val="24"/>
        </w:rPr>
        <w:t xml:space="preserve">kde hrají principy velkou roli především v tom, že dávají právnímu systému vnitřní racionalitu. Právě princip proporcionality řeší otázku </w:t>
      </w:r>
      <w:r w:rsidR="005457BD">
        <w:rPr>
          <w:rFonts w:ascii="Times New Roman" w:hAnsi="Times New Roman" w:cs="Times New Roman"/>
          <w:sz w:val="24"/>
          <w:szCs w:val="24"/>
        </w:rPr>
        <w:t>vzájemných kolizí mezi principy</w:t>
      </w:r>
      <w:r w:rsidRPr="004E79CB">
        <w:rPr>
          <w:rFonts w:ascii="Times New Roman" w:hAnsi="Times New Roman" w:cs="Times New Roman"/>
          <w:sz w:val="24"/>
          <w:szCs w:val="24"/>
        </w:rPr>
        <w:t xml:space="preserve"> v</w:t>
      </w:r>
      <w:r w:rsidR="005457BD">
        <w:rPr>
          <w:rFonts w:ascii="Times New Roman" w:hAnsi="Times New Roman" w:cs="Times New Roman"/>
          <w:sz w:val="24"/>
          <w:szCs w:val="24"/>
        </w:rPr>
        <w:t> </w:t>
      </w:r>
      <w:r w:rsidRPr="004E79CB">
        <w:rPr>
          <w:rFonts w:ascii="Times New Roman" w:hAnsi="Times New Roman" w:cs="Times New Roman"/>
          <w:sz w:val="24"/>
          <w:szCs w:val="24"/>
        </w:rPr>
        <w:t>případě</w:t>
      </w:r>
      <w:r w:rsidR="005457BD">
        <w:rPr>
          <w:rFonts w:ascii="Times New Roman" w:hAnsi="Times New Roman" w:cs="Times New Roman"/>
          <w:sz w:val="24"/>
          <w:szCs w:val="24"/>
        </w:rPr>
        <w:t>,</w:t>
      </w:r>
      <w:r w:rsidRPr="004E79CB">
        <w:rPr>
          <w:rFonts w:ascii="Times New Roman" w:hAnsi="Times New Roman" w:cs="Times New Roman"/>
          <w:sz w:val="24"/>
          <w:szCs w:val="24"/>
        </w:rPr>
        <w:t xml:space="preserve"> pokud dává právo soudci možnost uvážení.</w:t>
      </w:r>
      <w:r w:rsidRPr="004E79CB">
        <w:rPr>
          <w:rStyle w:val="Znakapoznpodarou"/>
          <w:rFonts w:ascii="Times New Roman" w:hAnsi="Times New Roman" w:cs="Times New Roman"/>
          <w:sz w:val="24"/>
          <w:szCs w:val="24"/>
        </w:rPr>
        <w:footnoteReference w:id="44"/>
      </w:r>
      <w:r w:rsidRPr="004E79CB">
        <w:rPr>
          <w:rFonts w:ascii="Times New Roman" w:hAnsi="Times New Roman" w:cs="Times New Roman"/>
          <w:sz w:val="24"/>
          <w:szCs w:val="24"/>
        </w:rPr>
        <w:t xml:space="preserve"> V ústavním právu je pak tento princip spojen zejména s výkladem a a</w:t>
      </w:r>
      <w:r w:rsidR="00FC1171">
        <w:rPr>
          <w:rFonts w:ascii="Times New Roman" w:hAnsi="Times New Roman" w:cs="Times New Roman"/>
          <w:sz w:val="24"/>
          <w:szCs w:val="24"/>
        </w:rPr>
        <w:t>plikací ZLPS</w:t>
      </w:r>
      <w:r w:rsidRPr="004E79CB">
        <w:rPr>
          <w:rFonts w:ascii="Times New Roman" w:hAnsi="Times New Roman" w:cs="Times New Roman"/>
          <w:sz w:val="24"/>
          <w:szCs w:val="24"/>
        </w:rPr>
        <w:t>, které jsou převážně formulovány jako obecné principy, jež jsou uplatňovány do určité míry dané vahou jiných kolidujících principů.</w:t>
      </w:r>
      <w:r w:rsidRPr="004E79CB">
        <w:rPr>
          <w:rStyle w:val="Znakapoznpodarou"/>
          <w:rFonts w:ascii="Times New Roman" w:hAnsi="Times New Roman" w:cs="Times New Roman"/>
          <w:sz w:val="24"/>
          <w:szCs w:val="24"/>
        </w:rPr>
        <w:footnoteReference w:id="45"/>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Právě Alexy naznačil, že existuje spojení mezi právními principy a principem proporcionality, které je natolik těsné, že už ani těsnější být nemůže. Po</w:t>
      </w:r>
      <w:r w:rsidR="00FC1171">
        <w:rPr>
          <w:rFonts w:ascii="Times New Roman" w:hAnsi="Times New Roman" w:cs="Times New Roman"/>
          <w:sz w:val="24"/>
          <w:szCs w:val="24"/>
        </w:rPr>
        <w:t>vaha principů předpokládá princip</w:t>
      </w:r>
      <w:r w:rsidRPr="004E79CB">
        <w:rPr>
          <w:rFonts w:ascii="Times New Roman" w:hAnsi="Times New Roman" w:cs="Times New Roman"/>
          <w:sz w:val="24"/>
          <w:szCs w:val="24"/>
        </w:rPr>
        <w:t xml:space="preserve"> proporcionality a naopak.</w:t>
      </w:r>
      <w:r w:rsidRPr="004E79CB">
        <w:rPr>
          <w:rStyle w:val="Znakapoznpodarou"/>
          <w:rFonts w:ascii="Times New Roman" w:hAnsi="Times New Roman" w:cs="Times New Roman"/>
          <w:sz w:val="24"/>
          <w:szCs w:val="24"/>
        </w:rPr>
        <w:footnoteReference w:id="46"/>
      </w:r>
      <w:r w:rsidR="00FC1171">
        <w:rPr>
          <w:rFonts w:ascii="Times New Roman" w:hAnsi="Times New Roman" w:cs="Times New Roman"/>
          <w:sz w:val="24"/>
          <w:szCs w:val="24"/>
        </w:rPr>
        <w:t xml:space="preserve"> Ten je pak</w:t>
      </w:r>
      <w:r w:rsidRPr="004E79CB">
        <w:rPr>
          <w:rFonts w:ascii="Times New Roman" w:hAnsi="Times New Roman" w:cs="Times New Roman"/>
          <w:sz w:val="24"/>
          <w:szCs w:val="24"/>
        </w:rPr>
        <w:t xml:space="preserve"> jediným možným nástrojem, který může vyřešit situaci kolidujících právních principů, a právě proto má nezas</w:t>
      </w:r>
      <w:r w:rsidR="00E774AC" w:rsidRPr="004E79CB">
        <w:rPr>
          <w:rFonts w:ascii="Times New Roman" w:hAnsi="Times New Roman" w:cs="Times New Roman"/>
          <w:sz w:val="24"/>
          <w:szCs w:val="24"/>
        </w:rPr>
        <w:t>tupitelné místo v právním řádu.</w:t>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Dalším jeho</w:t>
      </w:r>
      <w:r w:rsidR="00FC1171">
        <w:rPr>
          <w:rFonts w:ascii="Times New Roman" w:hAnsi="Times New Roman" w:cs="Times New Roman"/>
          <w:sz w:val="24"/>
          <w:szCs w:val="24"/>
        </w:rPr>
        <w:t xml:space="preserve"> významným přínosem byl právně-</w:t>
      </w:r>
      <w:r w:rsidRPr="004E79CB">
        <w:rPr>
          <w:rFonts w:ascii="Times New Roman" w:hAnsi="Times New Roman" w:cs="Times New Roman"/>
          <w:sz w:val="24"/>
          <w:szCs w:val="24"/>
        </w:rPr>
        <w:t>teoretický rozbor vnitřní specifikace principu proporcionality na základ</w:t>
      </w:r>
      <w:r w:rsidR="00FC1171">
        <w:rPr>
          <w:rFonts w:ascii="Times New Roman" w:hAnsi="Times New Roman" w:cs="Times New Roman"/>
          <w:sz w:val="24"/>
          <w:szCs w:val="24"/>
        </w:rPr>
        <w:t>ě judikatury Spolkového Ú</w:t>
      </w:r>
      <w:r w:rsidRPr="004E79CB">
        <w:rPr>
          <w:rFonts w:ascii="Times New Roman" w:hAnsi="Times New Roman" w:cs="Times New Roman"/>
          <w:sz w:val="24"/>
          <w:szCs w:val="24"/>
        </w:rPr>
        <w:t xml:space="preserve">stavního </w:t>
      </w:r>
      <w:r w:rsidR="00FC1171">
        <w:rPr>
          <w:rFonts w:ascii="Times New Roman" w:hAnsi="Times New Roman" w:cs="Times New Roman"/>
          <w:sz w:val="24"/>
          <w:szCs w:val="24"/>
        </w:rPr>
        <w:t>soudu SRN</w:t>
      </w:r>
      <w:r w:rsidR="00BA26C3">
        <w:rPr>
          <w:rFonts w:ascii="Times New Roman" w:hAnsi="Times New Roman" w:cs="Times New Roman"/>
          <w:sz w:val="24"/>
          <w:szCs w:val="24"/>
        </w:rPr>
        <w:t>, tedy</w:t>
      </w:r>
      <w:r w:rsidRPr="004E79CB">
        <w:rPr>
          <w:rFonts w:ascii="Times New Roman" w:hAnsi="Times New Roman" w:cs="Times New Roman"/>
          <w:sz w:val="24"/>
          <w:szCs w:val="24"/>
        </w:rPr>
        <w:t xml:space="preserve"> snaha dát konkrétní obsah to</w:t>
      </w:r>
      <w:r w:rsidR="00E774AC" w:rsidRPr="004E79CB">
        <w:rPr>
          <w:rFonts w:ascii="Times New Roman" w:hAnsi="Times New Roman" w:cs="Times New Roman"/>
          <w:sz w:val="24"/>
          <w:szCs w:val="24"/>
        </w:rPr>
        <w:t>muto neurčitému právnímu pojmu.</w:t>
      </w:r>
      <w:r w:rsidR="00B4745C" w:rsidRPr="004E79CB">
        <w:rPr>
          <w:rFonts w:ascii="Times New Roman" w:hAnsi="Times New Roman" w:cs="Times New Roman"/>
          <w:sz w:val="24"/>
          <w:szCs w:val="24"/>
        </w:rPr>
        <w:tab/>
      </w:r>
      <w:r w:rsidRPr="004E79CB">
        <w:rPr>
          <w:rFonts w:ascii="Times New Roman" w:hAnsi="Times New Roman" w:cs="Times New Roman"/>
          <w:sz w:val="24"/>
          <w:szCs w:val="24"/>
        </w:rPr>
        <w:t xml:space="preserve">Uvedl, že kolizi dvou soupeřících principů je možné vyřešit pomocí tzv. vyrovnávací metody, která má vyvážit dané </w:t>
      </w:r>
      <w:r w:rsidR="00301869" w:rsidRPr="004E79CB">
        <w:rPr>
          <w:rFonts w:ascii="Times New Roman" w:hAnsi="Times New Roman" w:cs="Times New Roman"/>
          <w:sz w:val="24"/>
          <w:szCs w:val="24"/>
        </w:rPr>
        <w:t xml:space="preserve">právní </w:t>
      </w:r>
      <w:r w:rsidRPr="004E79CB">
        <w:rPr>
          <w:rFonts w:ascii="Times New Roman" w:hAnsi="Times New Roman" w:cs="Times New Roman"/>
          <w:sz w:val="24"/>
          <w:szCs w:val="24"/>
        </w:rPr>
        <w:t xml:space="preserve">hodnoty do ideální roviny. Tato metoda má tři složky, které podle něj vyplývají již ze </w:t>
      </w:r>
      <w:r w:rsidRPr="004E79CB">
        <w:rPr>
          <w:rFonts w:ascii="Times New Roman" w:hAnsi="Times New Roman" w:cs="Times New Roman"/>
          <w:sz w:val="24"/>
          <w:szCs w:val="24"/>
        </w:rPr>
        <w:lastRenderedPageBreak/>
        <w:t>samotné vnitřní logické struktury principů.</w:t>
      </w:r>
      <w:r w:rsidRPr="004E79CB">
        <w:rPr>
          <w:rStyle w:val="Znakapoznpodarou"/>
          <w:rFonts w:ascii="Times New Roman" w:hAnsi="Times New Roman" w:cs="Times New Roman"/>
          <w:sz w:val="24"/>
          <w:szCs w:val="24"/>
        </w:rPr>
        <w:footnoteReference w:id="47"/>
      </w:r>
      <w:r w:rsidRPr="004E79CB">
        <w:rPr>
          <w:rFonts w:ascii="Times New Roman" w:hAnsi="Times New Roman" w:cs="Times New Roman"/>
          <w:sz w:val="24"/>
          <w:szCs w:val="24"/>
        </w:rPr>
        <w:t xml:space="preserve"> První dvě kritéria můžeme označit jako součást principu proporcionality v širším pojetí. Jejich podstata spočívá v použití té právní úpravy, která je co nejvíce v souladu se sledovaným cílem, tedy stanovení toho, co je fakticky možné.</w:t>
      </w:r>
      <w:r w:rsidRPr="004E79CB">
        <w:rPr>
          <w:rStyle w:val="Znakapoznpodarou"/>
          <w:rFonts w:ascii="Times New Roman" w:hAnsi="Times New Roman" w:cs="Times New Roman"/>
          <w:sz w:val="24"/>
          <w:szCs w:val="24"/>
        </w:rPr>
        <w:footnoteReference w:id="48"/>
      </w:r>
      <w:r w:rsidRPr="004E79CB">
        <w:rPr>
          <w:rFonts w:ascii="Times New Roman" w:hAnsi="Times New Roman" w:cs="Times New Roman"/>
          <w:sz w:val="24"/>
          <w:szCs w:val="24"/>
        </w:rPr>
        <w:t xml:space="preserve"> Kritérium třetí je často nazýváno principem proporcionality v užším slova smyslu a spočívá v samotném vyvažování v kolizi stojíc</w:t>
      </w:r>
      <w:r w:rsidR="00301869" w:rsidRPr="004E79CB">
        <w:rPr>
          <w:rFonts w:ascii="Times New Roman" w:hAnsi="Times New Roman" w:cs="Times New Roman"/>
          <w:sz w:val="24"/>
          <w:szCs w:val="24"/>
        </w:rPr>
        <w:t xml:space="preserve">ích principů, jde tedy o </w:t>
      </w:r>
      <w:r w:rsidRPr="004E79CB">
        <w:rPr>
          <w:rFonts w:ascii="Times New Roman" w:hAnsi="Times New Roman" w:cs="Times New Roman"/>
          <w:sz w:val="24"/>
          <w:szCs w:val="24"/>
        </w:rPr>
        <w:t>možnost</w:t>
      </w:r>
      <w:r w:rsidR="00301869" w:rsidRPr="004E79CB">
        <w:rPr>
          <w:rFonts w:ascii="Times New Roman" w:hAnsi="Times New Roman" w:cs="Times New Roman"/>
          <w:sz w:val="24"/>
          <w:szCs w:val="24"/>
        </w:rPr>
        <w:t>i právní</w:t>
      </w:r>
      <w:r w:rsidRPr="004E79CB">
        <w:rPr>
          <w:rFonts w:ascii="Times New Roman" w:hAnsi="Times New Roman" w:cs="Times New Roman"/>
          <w:sz w:val="24"/>
          <w:szCs w:val="24"/>
        </w:rPr>
        <w:t>.</w:t>
      </w:r>
    </w:p>
    <w:p w:rsidR="00715A82" w:rsidRPr="004E79CB" w:rsidRDefault="00715A82" w:rsidP="004E79CB">
      <w:pPr>
        <w:pStyle w:val="Odstavecseseznamem"/>
        <w:numPr>
          <w:ilvl w:val="0"/>
          <w:numId w:val="2"/>
        </w:numPr>
        <w:spacing w:line="360" w:lineRule="auto"/>
        <w:jc w:val="both"/>
        <w:rPr>
          <w:rFonts w:ascii="Times New Roman" w:hAnsi="Times New Roman" w:cs="Times New Roman"/>
          <w:sz w:val="24"/>
          <w:szCs w:val="24"/>
        </w:rPr>
      </w:pPr>
      <w:r w:rsidRPr="004E79CB">
        <w:rPr>
          <w:rFonts w:ascii="Times New Roman" w:hAnsi="Times New Roman" w:cs="Times New Roman"/>
          <w:b/>
          <w:sz w:val="24"/>
          <w:szCs w:val="24"/>
        </w:rPr>
        <w:t>Vhodnost:</w:t>
      </w:r>
      <w:r w:rsidRPr="004E79CB">
        <w:rPr>
          <w:rFonts w:ascii="Times New Roman" w:hAnsi="Times New Roman" w:cs="Times New Roman"/>
          <w:sz w:val="24"/>
          <w:szCs w:val="24"/>
        </w:rPr>
        <w:t xml:space="preserve"> Pokud určitý prostředek v dané situaci není vhodný pro dosažení cíle principu, pak jej nelze použít.</w:t>
      </w:r>
      <w:r w:rsidRPr="004E79CB">
        <w:rPr>
          <w:rStyle w:val="Znakapoznpodarou"/>
          <w:rFonts w:ascii="Times New Roman" w:hAnsi="Times New Roman" w:cs="Times New Roman"/>
          <w:sz w:val="24"/>
          <w:szCs w:val="24"/>
        </w:rPr>
        <w:footnoteReference w:id="49"/>
      </w:r>
      <w:r w:rsidRPr="004E79CB">
        <w:rPr>
          <w:rFonts w:ascii="Times New Roman" w:hAnsi="Times New Roman" w:cs="Times New Roman"/>
          <w:sz w:val="24"/>
          <w:szCs w:val="24"/>
        </w:rPr>
        <w:t xml:space="preserve"> Musí se tedy posoudit, zda stanoveného cíle lze dosáhnout právě tím</w:t>
      </w:r>
      <w:r w:rsidR="00BA26C3">
        <w:rPr>
          <w:rFonts w:ascii="Times New Roman" w:hAnsi="Times New Roman" w:cs="Times New Roman"/>
          <w:sz w:val="24"/>
          <w:szCs w:val="24"/>
        </w:rPr>
        <w:t>to prostředkem a jestli neexistuje</w:t>
      </w:r>
      <w:r w:rsidRPr="004E79CB">
        <w:rPr>
          <w:rFonts w:ascii="Times New Roman" w:hAnsi="Times New Roman" w:cs="Times New Roman"/>
          <w:sz w:val="24"/>
          <w:szCs w:val="24"/>
        </w:rPr>
        <w:t xml:space="preserve"> šetrnější způsob, </w:t>
      </w:r>
      <w:r w:rsidR="00FC48C3">
        <w:rPr>
          <w:rFonts w:ascii="Times New Roman" w:hAnsi="Times New Roman" w:cs="Times New Roman"/>
          <w:sz w:val="24"/>
          <w:szCs w:val="24"/>
        </w:rPr>
        <w:br/>
      </w:r>
      <w:r w:rsidRPr="004E79CB">
        <w:rPr>
          <w:rFonts w:ascii="Times New Roman" w:hAnsi="Times New Roman" w:cs="Times New Roman"/>
          <w:sz w:val="24"/>
          <w:szCs w:val="24"/>
        </w:rPr>
        <w:t>který je přiměřenější ve vztahu ke sledovanému cíli.</w:t>
      </w:r>
      <w:r w:rsidRPr="004E79CB">
        <w:rPr>
          <w:rStyle w:val="Znakapoznpodarou"/>
          <w:rFonts w:ascii="Times New Roman" w:hAnsi="Times New Roman" w:cs="Times New Roman"/>
          <w:sz w:val="24"/>
          <w:szCs w:val="24"/>
        </w:rPr>
        <w:footnoteReference w:id="50"/>
      </w:r>
      <w:r w:rsidRPr="004E79CB">
        <w:rPr>
          <w:rFonts w:ascii="Times New Roman" w:hAnsi="Times New Roman" w:cs="Times New Roman"/>
          <w:sz w:val="24"/>
          <w:szCs w:val="24"/>
        </w:rPr>
        <w:t xml:space="preserve"> V neposlední řadě také</w:t>
      </w:r>
      <w:r w:rsidR="0060606C" w:rsidRPr="004E79CB">
        <w:rPr>
          <w:rFonts w:ascii="Times New Roman" w:hAnsi="Times New Roman" w:cs="Times New Roman"/>
          <w:sz w:val="24"/>
          <w:szCs w:val="24"/>
        </w:rPr>
        <w:t xml:space="preserve"> musí být sledováno, aby zásah </w:t>
      </w:r>
      <w:r w:rsidR="00FC1171">
        <w:rPr>
          <w:rFonts w:ascii="Times New Roman" w:hAnsi="Times New Roman" w:cs="Times New Roman"/>
          <w:sz w:val="24"/>
          <w:szCs w:val="24"/>
        </w:rPr>
        <w:t xml:space="preserve">do </w:t>
      </w:r>
      <w:r w:rsidR="0060606C" w:rsidRPr="004E79CB">
        <w:rPr>
          <w:rFonts w:ascii="Times New Roman" w:hAnsi="Times New Roman" w:cs="Times New Roman"/>
          <w:sz w:val="24"/>
          <w:szCs w:val="24"/>
        </w:rPr>
        <w:t>jednoho princip</w:t>
      </w:r>
      <w:r w:rsidR="00FC1171">
        <w:rPr>
          <w:rFonts w:ascii="Times New Roman" w:hAnsi="Times New Roman" w:cs="Times New Roman"/>
          <w:sz w:val="24"/>
          <w:szCs w:val="24"/>
        </w:rPr>
        <w:t>u</w:t>
      </w:r>
      <w:r w:rsidR="0060606C" w:rsidRPr="004E79CB">
        <w:rPr>
          <w:rFonts w:ascii="Times New Roman" w:hAnsi="Times New Roman" w:cs="Times New Roman"/>
          <w:sz w:val="24"/>
          <w:szCs w:val="24"/>
        </w:rPr>
        <w:t xml:space="preserve"> přispíval</w:t>
      </w:r>
      <w:r w:rsidRPr="004E79CB">
        <w:rPr>
          <w:rFonts w:ascii="Times New Roman" w:hAnsi="Times New Roman" w:cs="Times New Roman"/>
          <w:sz w:val="24"/>
          <w:szCs w:val="24"/>
        </w:rPr>
        <w:t xml:space="preserve"> k realizaci principu druhého.</w:t>
      </w:r>
    </w:p>
    <w:p w:rsidR="00715A82" w:rsidRPr="004E79CB" w:rsidRDefault="00BA26C3" w:rsidP="004E79CB">
      <w:pPr>
        <w:pStyle w:val="Odstavecseseznamem"/>
        <w:spacing w:line="360" w:lineRule="auto"/>
        <w:ind w:left="938" w:firstLine="478"/>
        <w:jc w:val="both"/>
        <w:rPr>
          <w:rFonts w:ascii="Times New Roman" w:hAnsi="Times New Roman" w:cs="Times New Roman"/>
          <w:i/>
          <w:sz w:val="24"/>
          <w:szCs w:val="24"/>
        </w:rPr>
      </w:pPr>
      <w:r>
        <w:rPr>
          <w:rFonts w:ascii="Times New Roman" w:hAnsi="Times New Roman" w:cs="Times New Roman"/>
          <w:i/>
          <w:sz w:val="24"/>
          <w:szCs w:val="24"/>
        </w:rPr>
        <w:t>Př.: Ukázkou</w:t>
      </w:r>
      <w:r w:rsidR="00715A82" w:rsidRPr="004E79CB">
        <w:rPr>
          <w:rFonts w:ascii="Times New Roman" w:hAnsi="Times New Roman" w:cs="Times New Roman"/>
          <w:i/>
          <w:sz w:val="24"/>
          <w:szCs w:val="24"/>
        </w:rPr>
        <w:t xml:space="preserve"> může být nutnost sběru určitých informací k zajištění veřejné bezpečnosti. Dochází zde ke </w:t>
      </w:r>
      <w:r w:rsidR="00FC1171">
        <w:rPr>
          <w:rFonts w:ascii="Times New Roman" w:hAnsi="Times New Roman" w:cs="Times New Roman"/>
          <w:i/>
          <w:sz w:val="24"/>
          <w:szCs w:val="24"/>
        </w:rPr>
        <w:t>střetu ZLPS</w:t>
      </w:r>
      <w:r w:rsidR="00715A82" w:rsidRPr="004E79CB">
        <w:rPr>
          <w:rFonts w:ascii="Times New Roman" w:hAnsi="Times New Roman" w:cs="Times New Roman"/>
          <w:i/>
          <w:sz w:val="24"/>
          <w:szCs w:val="24"/>
        </w:rPr>
        <w:t xml:space="preserve"> na ochranu osobnosti a veřejného zájmu, který je třeba optimalizovat. Na základě požadavku vhodnosti je vyžadováno, aby zásah do lidského práva přispěl k realizaci zvýšení veřejné bezpečnosti.</w:t>
      </w:r>
    </w:p>
    <w:p w:rsidR="00715A82" w:rsidRPr="004E79CB" w:rsidRDefault="00715A82" w:rsidP="004E79CB">
      <w:pPr>
        <w:pStyle w:val="Odstavecseseznamem"/>
        <w:numPr>
          <w:ilvl w:val="0"/>
          <w:numId w:val="2"/>
        </w:numPr>
        <w:spacing w:line="360" w:lineRule="auto"/>
        <w:jc w:val="both"/>
        <w:rPr>
          <w:rFonts w:ascii="Times New Roman" w:hAnsi="Times New Roman" w:cs="Times New Roman"/>
          <w:sz w:val="24"/>
          <w:szCs w:val="24"/>
        </w:rPr>
      </w:pPr>
      <w:r w:rsidRPr="004E79CB">
        <w:rPr>
          <w:rFonts w:ascii="Times New Roman" w:hAnsi="Times New Roman" w:cs="Times New Roman"/>
          <w:b/>
          <w:sz w:val="24"/>
          <w:szCs w:val="24"/>
        </w:rPr>
        <w:t>Potřebnost:</w:t>
      </w:r>
      <w:r w:rsidRPr="004E79CB">
        <w:rPr>
          <w:rFonts w:ascii="Times New Roman" w:hAnsi="Times New Roman" w:cs="Times New Roman"/>
          <w:sz w:val="24"/>
          <w:szCs w:val="24"/>
        </w:rPr>
        <w:t xml:space="preserve"> Požadavek použití nástrojů, které v co nejmenší míře zatěžují jiné účely chráněné právními normami.</w:t>
      </w:r>
      <w:r w:rsidRPr="004E79CB">
        <w:rPr>
          <w:rStyle w:val="Znakapoznpodarou"/>
          <w:rFonts w:ascii="Times New Roman" w:hAnsi="Times New Roman" w:cs="Times New Roman"/>
          <w:sz w:val="24"/>
          <w:szCs w:val="24"/>
        </w:rPr>
        <w:footnoteReference w:id="51"/>
      </w:r>
      <w:r w:rsidRPr="004E79CB">
        <w:rPr>
          <w:rFonts w:ascii="Times New Roman" w:hAnsi="Times New Roman" w:cs="Times New Roman"/>
          <w:sz w:val="24"/>
          <w:szCs w:val="24"/>
        </w:rPr>
        <w:t xml:space="preserve"> </w:t>
      </w:r>
      <w:r w:rsidR="0060606C" w:rsidRPr="004E79CB">
        <w:rPr>
          <w:rFonts w:ascii="Times New Roman" w:hAnsi="Times New Roman" w:cs="Times New Roman"/>
          <w:sz w:val="24"/>
          <w:szCs w:val="24"/>
        </w:rPr>
        <w:t>P</w:t>
      </w:r>
      <w:r w:rsidRPr="004E79CB">
        <w:rPr>
          <w:rFonts w:ascii="Times New Roman" w:hAnsi="Times New Roman" w:cs="Times New Roman"/>
          <w:sz w:val="24"/>
          <w:szCs w:val="24"/>
        </w:rPr>
        <w:t>okud</w:t>
      </w:r>
      <w:r w:rsidR="0060606C" w:rsidRPr="004E79CB">
        <w:rPr>
          <w:rFonts w:ascii="Times New Roman" w:hAnsi="Times New Roman" w:cs="Times New Roman"/>
          <w:sz w:val="24"/>
          <w:szCs w:val="24"/>
        </w:rPr>
        <w:t xml:space="preserve"> tedy</w:t>
      </w:r>
      <w:r w:rsidRPr="004E79CB">
        <w:rPr>
          <w:rFonts w:ascii="Times New Roman" w:hAnsi="Times New Roman" w:cs="Times New Roman"/>
          <w:sz w:val="24"/>
          <w:szCs w:val="24"/>
        </w:rPr>
        <w:t xml:space="preserve"> ke stejnému cíly vedou dva rozdílné prost</w:t>
      </w:r>
      <w:r w:rsidR="00146377">
        <w:rPr>
          <w:rFonts w:ascii="Times New Roman" w:hAnsi="Times New Roman" w:cs="Times New Roman"/>
          <w:sz w:val="24"/>
          <w:szCs w:val="24"/>
        </w:rPr>
        <w:t>ředky, je</w:t>
      </w:r>
      <w:r w:rsidRPr="004E79CB">
        <w:rPr>
          <w:rFonts w:ascii="Times New Roman" w:hAnsi="Times New Roman" w:cs="Times New Roman"/>
          <w:sz w:val="24"/>
          <w:szCs w:val="24"/>
        </w:rPr>
        <w:t xml:space="preserve"> povinnost</w:t>
      </w:r>
      <w:r w:rsidR="00146377">
        <w:rPr>
          <w:rFonts w:ascii="Times New Roman" w:hAnsi="Times New Roman" w:cs="Times New Roman"/>
          <w:sz w:val="24"/>
          <w:szCs w:val="24"/>
        </w:rPr>
        <w:t>í</w:t>
      </w:r>
      <w:r w:rsidRPr="004E79CB">
        <w:rPr>
          <w:rFonts w:ascii="Times New Roman" w:hAnsi="Times New Roman" w:cs="Times New Roman"/>
          <w:sz w:val="24"/>
          <w:szCs w:val="24"/>
        </w:rPr>
        <w:t xml:space="preserve"> použít ten, který méně omezuje v opozici stojící princip</w:t>
      </w:r>
      <w:r w:rsidR="00E774AC" w:rsidRPr="004E79CB">
        <w:rPr>
          <w:rFonts w:ascii="Times New Roman" w:hAnsi="Times New Roman" w:cs="Times New Roman"/>
          <w:sz w:val="24"/>
          <w:szCs w:val="24"/>
        </w:rPr>
        <w:t>.</w:t>
      </w:r>
    </w:p>
    <w:p w:rsidR="00715A82" w:rsidRPr="004E79CB" w:rsidRDefault="00715A82" w:rsidP="004E79CB">
      <w:pPr>
        <w:pStyle w:val="Odstavecseseznamem"/>
        <w:spacing w:line="360" w:lineRule="auto"/>
        <w:ind w:left="938" w:firstLine="478"/>
        <w:jc w:val="both"/>
        <w:rPr>
          <w:rFonts w:ascii="Times New Roman" w:hAnsi="Times New Roman" w:cs="Times New Roman"/>
          <w:i/>
          <w:sz w:val="24"/>
          <w:szCs w:val="24"/>
        </w:rPr>
      </w:pPr>
      <w:r w:rsidRPr="004E79CB">
        <w:rPr>
          <w:rFonts w:ascii="Times New Roman" w:hAnsi="Times New Roman" w:cs="Times New Roman"/>
          <w:i/>
          <w:sz w:val="24"/>
          <w:szCs w:val="24"/>
        </w:rPr>
        <w:t xml:space="preserve">Př.: </w:t>
      </w:r>
      <w:r w:rsidR="00146377">
        <w:rPr>
          <w:rFonts w:ascii="Times New Roman" w:hAnsi="Times New Roman" w:cs="Times New Roman"/>
          <w:i/>
          <w:sz w:val="24"/>
          <w:szCs w:val="24"/>
        </w:rPr>
        <w:t>P</w:t>
      </w:r>
      <w:r w:rsidRPr="004E79CB">
        <w:rPr>
          <w:rFonts w:ascii="Times New Roman" w:hAnsi="Times New Roman" w:cs="Times New Roman"/>
          <w:i/>
          <w:sz w:val="24"/>
          <w:szCs w:val="24"/>
        </w:rPr>
        <w:t>okud by se dalo sběrem méně dat dosáhnout stej</w:t>
      </w:r>
      <w:r w:rsidR="00146377">
        <w:rPr>
          <w:rFonts w:ascii="Times New Roman" w:hAnsi="Times New Roman" w:cs="Times New Roman"/>
          <w:i/>
          <w:sz w:val="24"/>
          <w:szCs w:val="24"/>
        </w:rPr>
        <w:t>né míry veřejné bezpečnosti,</w:t>
      </w:r>
      <w:r w:rsidRPr="004E79CB">
        <w:rPr>
          <w:rFonts w:ascii="Times New Roman" w:hAnsi="Times New Roman" w:cs="Times New Roman"/>
          <w:i/>
          <w:sz w:val="24"/>
          <w:szCs w:val="24"/>
        </w:rPr>
        <w:t xml:space="preserve"> je nutno použít právě </w:t>
      </w:r>
      <w:r w:rsidR="00E774AC" w:rsidRPr="004E79CB">
        <w:rPr>
          <w:rFonts w:ascii="Times New Roman" w:hAnsi="Times New Roman" w:cs="Times New Roman"/>
          <w:i/>
          <w:sz w:val="24"/>
          <w:szCs w:val="24"/>
        </w:rPr>
        <w:t>tento méně omezující prostředek.</w:t>
      </w:r>
    </w:p>
    <w:p w:rsidR="00715A82" w:rsidRPr="004E79CB" w:rsidRDefault="00715A82" w:rsidP="004E79CB">
      <w:pPr>
        <w:pStyle w:val="Odstavecseseznamem"/>
        <w:numPr>
          <w:ilvl w:val="0"/>
          <w:numId w:val="2"/>
        </w:numPr>
        <w:spacing w:line="360" w:lineRule="auto"/>
        <w:jc w:val="both"/>
        <w:rPr>
          <w:rFonts w:ascii="Times New Roman" w:hAnsi="Times New Roman" w:cs="Times New Roman"/>
          <w:sz w:val="24"/>
          <w:szCs w:val="24"/>
        </w:rPr>
      </w:pPr>
      <w:r w:rsidRPr="004E79CB">
        <w:rPr>
          <w:rFonts w:ascii="Times New Roman" w:hAnsi="Times New Roman" w:cs="Times New Roman"/>
          <w:b/>
          <w:sz w:val="24"/>
          <w:szCs w:val="24"/>
        </w:rPr>
        <w:t>Vážení (princip proporcionality v užším slova smyslu):</w:t>
      </w:r>
      <w:r w:rsidRPr="004E79CB">
        <w:rPr>
          <w:rFonts w:ascii="Times New Roman" w:hAnsi="Times New Roman" w:cs="Times New Roman"/>
          <w:sz w:val="24"/>
          <w:szCs w:val="24"/>
        </w:rPr>
        <w:t xml:space="preserve"> Nalezení ideálního poměru mezi principy, jež jsou v kolizi. </w:t>
      </w:r>
      <w:r w:rsidR="0060606C" w:rsidRPr="004E79CB">
        <w:rPr>
          <w:rFonts w:ascii="Times New Roman" w:hAnsi="Times New Roman" w:cs="Times New Roman"/>
          <w:sz w:val="24"/>
          <w:szCs w:val="24"/>
        </w:rPr>
        <w:t>O</w:t>
      </w:r>
      <w:r w:rsidRPr="004E79CB">
        <w:rPr>
          <w:rFonts w:ascii="Times New Roman" w:hAnsi="Times New Roman" w:cs="Times New Roman"/>
          <w:sz w:val="24"/>
          <w:szCs w:val="24"/>
        </w:rPr>
        <w:t xml:space="preserve"> co větší neuspokojení sledujeme </w:t>
      </w:r>
      <w:r w:rsidR="00FC48C3">
        <w:rPr>
          <w:rFonts w:ascii="Times New Roman" w:hAnsi="Times New Roman" w:cs="Times New Roman"/>
          <w:sz w:val="24"/>
          <w:szCs w:val="24"/>
        </w:rPr>
        <w:br/>
      </w:r>
      <w:r w:rsidR="00146377">
        <w:rPr>
          <w:rFonts w:ascii="Times New Roman" w:hAnsi="Times New Roman" w:cs="Times New Roman"/>
          <w:sz w:val="24"/>
          <w:szCs w:val="24"/>
        </w:rPr>
        <w:t xml:space="preserve">u jednoho principu, </w:t>
      </w:r>
      <w:r w:rsidRPr="004E79CB">
        <w:rPr>
          <w:rFonts w:ascii="Times New Roman" w:hAnsi="Times New Roman" w:cs="Times New Roman"/>
          <w:sz w:val="24"/>
          <w:szCs w:val="24"/>
        </w:rPr>
        <w:t>o to výraznější musí být uspokojení důležitějšího principu stojícího v opozici.</w:t>
      </w:r>
      <w:r w:rsidRPr="004E79CB">
        <w:rPr>
          <w:rStyle w:val="Znakapoznpodarou"/>
          <w:rFonts w:ascii="Times New Roman" w:hAnsi="Times New Roman" w:cs="Times New Roman"/>
          <w:sz w:val="24"/>
          <w:szCs w:val="24"/>
        </w:rPr>
        <w:footnoteReference w:id="52"/>
      </w:r>
      <w:r w:rsidRPr="004E79CB">
        <w:rPr>
          <w:rFonts w:ascii="Times New Roman" w:hAnsi="Times New Roman" w:cs="Times New Roman"/>
          <w:sz w:val="24"/>
          <w:szCs w:val="24"/>
        </w:rPr>
        <w:t xml:space="preserve"> Vyvážením těchto principů má dojít k právně možnému řešení.</w:t>
      </w:r>
    </w:p>
    <w:p w:rsidR="00715A82" w:rsidRPr="004E79CB" w:rsidRDefault="00715A82" w:rsidP="004E79CB">
      <w:pPr>
        <w:pStyle w:val="Odstavecseseznamem"/>
        <w:spacing w:line="360" w:lineRule="auto"/>
        <w:ind w:left="938" w:firstLine="478"/>
        <w:jc w:val="both"/>
        <w:rPr>
          <w:rFonts w:ascii="Times New Roman" w:hAnsi="Times New Roman" w:cs="Times New Roman"/>
          <w:i/>
          <w:sz w:val="24"/>
          <w:szCs w:val="24"/>
        </w:rPr>
      </w:pPr>
      <w:r w:rsidRPr="004E79CB">
        <w:rPr>
          <w:rFonts w:ascii="Times New Roman" w:hAnsi="Times New Roman" w:cs="Times New Roman"/>
          <w:i/>
          <w:sz w:val="24"/>
          <w:szCs w:val="24"/>
        </w:rPr>
        <w:t>Př.: Při sběru informací může být ochrana osobních údajů omezena do míry právně možné, nesmí překračovat určité meze stanovené zákonem. O co výraznější bude omezení t</w:t>
      </w:r>
      <w:r w:rsidR="00FC1171">
        <w:rPr>
          <w:rFonts w:ascii="Times New Roman" w:hAnsi="Times New Roman" w:cs="Times New Roman"/>
          <w:i/>
          <w:sz w:val="24"/>
          <w:szCs w:val="24"/>
        </w:rPr>
        <w:t>ohoto ZLPS,</w:t>
      </w:r>
      <w:r w:rsidRPr="004E79CB">
        <w:rPr>
          <w:rFonts w:ascii="Times New Roman" w:hAnsi="Times New Roman" w:cs="Times New Roman"/>
          <w:i/>
          <w:sz w:val="24"/>
          <w:szCs w:val="24"/>
        </w:rPr>
        <w:t xml:space="preserve"> o to větší význam to musí mít pro veřejnou bezpečnost.</w:t>
      </w:r>
    </w:p>
    <w:p w:rsidR="00715A82" w:rsidRPr="004E79CB" w:rsidRDefault="0041349A" w:rsidP="004E79C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Třetí kritérium působí</w:t>
      </w:r>
      <w:r w:rsidR="00715A82" w:rsidRPr="004E79CB">
        <w:rPr>
          <w:rFonts w:ascii="Times New Roman" w:hAnsi="Times New Roman" w:cs="Times New Roman"/>
          <w:sz w:val="24"/>
          <w:szCs w:val="24"/>
        </w:rPr>
        <w:t xml:space="preserve"> v praxi největší obtíže v tom </w:t>
      </w:r>
      <w:r w:rsidR="00FC1171">
        <w:rPr>
          <w:rFonts w:ascii="Times New Roman" w:hAnsi="Times New Roman" w:cs="Times New Roman"/>
          <w:sz w:val="24"/>
          <w:szCs w:val="24"/>
        </w:rPr>
        <w:t>ohledu, které ze ZLPS</w:t>
      </w:r>
      <w:r w:rsidR="00715A82" w:rsidRPr="004E79CB">
        <w:rPr>
          <w:rFonts w:ascii="Times New Roman" w:hAnsi="Times New Roman" w:cs="Times New Roman"/>
          <w:sz w:val="24"/>
          <w:szCs w:val="24"/>
        </w:rPr>
        <w:t xml:space="preserve"> či veřejných statků omezit na úkor v kolizi stojícího takovým způsobem, aby bylo dosaženo co nejvyšší míry spravedlnosti. V této souvislosti uvádí Alexy řešení v podobě vážící formule </w:t>
      </w:r>
      <w:r>
        <w:rPr>
          <w:rFonts w:ascii="Times New Roman" w:hAnsi="Times New Roman" w:cs="Times New Roman"/>
          <w:sz w:val="24"/>
          <w:szCs w:val="24"/>
        </w:rPr>
        <w:t>obsahující třístupňovou hierarchii</w:t>
      </w:r>
      <w:r w:rsidR="00715A82" w:rsidRPr="004E79CB">
        <w:rPr>
          <w:rFonts w:ascii="Times New Roman" w:hAnsi="Times New Roman" w:cs="Times New Roman"/>
          <w:sz w:val="24"/>
          <w:szCs w:val="24"/>
        </w:rPr>
        <w:t xml:space="preserve"> hodnot (zásah </w:t>
      </w:r>
      <w:r w:rsidR="00715A82" w:rsidRPr="00EE53B4">
        <w:rPr>
          <w:rFonts w:ascii="Times New Roman" w:hAnsi="Times New Roman" w:cs="Times New Roman"/>
          <w:i/>
          <w:sz w:val="24"/>
          <w:szCs w:val="24"/>
        </w:rPr>
        <w:t>ma</w:t>
      </w:r>
      <w:r>
        <w:rPr>
          <w:rFonts w:ascii="Times New Roman" w:hAnsi="Times New Roman" w:cs="Times New Roman"/>
          <w:i/>
          <w:sz w:val="24"/>
          <w:szCs w:val="24"/>
        </w:rPr>
        <w:t>lý, střední, závažný</w:t>
      </w:r>
      <w:r w:rsidR="00301869" w:rsidRPr="00EE53B4">
        <w:rPr>
          <w:rFonts w:ascii="Times New Roman" w:hAnsi="Times New Roman" w:cs="Times New Roman"/>
          <w:i/>
          <w:sz w:val="24"/>
          <w:szCs w:val="24"/>
        </w:rPr>
        <w:t>)</w:t>
      </w:r>
      <w:r w:rsidR="00FC1171" w:rsidRPr="00EE53B4">
        <w:rPr>
          <w:rFonts w:ascii="Times New Roman" w:hAnsi="Times New Roman" w:cs="Times New Roman"/>
          <w:i/>
          <w:sz w:val="24"/>
          <w:szCs w:val="24"/>
        </w:rPr>
        <w:t>,</w:t>
      </w:r>
      <w:r w:rsidR="00301869" w:rsidRPr="004E79CB">
        <w:rPr>
          <w:rFonts w:ascii="Times New Roman" w:hAnsi="Times New Roman" w:cs="Times New Roman"/>
          <w:sz w:val="24"/>
          <w:szCs w:val="24"/>
        </w:rPr>
        <w:t xml:space="preserve"> jejím</w:t>
      </w:r>
      <w:r w:rsidR="00715A82" w:rsidRPr="004E79CB">
        <w:rPr>
          <w:rFonts w:ascii="Times New Roman" w:hAnsi="Times New Roman" w:cs="Times New Roman"/>
          <w:sz w:val="24"/>
          <w:szCs w:val="24"/>
        </w:rPr>
        <w:t>ž úkolem je rozlišení intenzity a důležitosti zásahů.</w:t>
      </w:r>
      <w:r w:rsidR="00715A82" w:rsidRPr="004E79CB">
        <w:rPr>
          <w:rStyle w:val="Znakapoznpodarou"/>
          <w:rFonts w:ascii="Times New Roman" w:hAnsi="Times New Roman" w:cs="Times New Roman"/>
          <w:sz w:val="24"/>
          <w:szCs w:val="24"/>
        </w:rPr>
        <w:footnoteReference w:id="53"/>
      </w:r>
    </w:p>
    <w:p w:rsidR="00715A82" w:rsidRPr="004E79CB" w:rsidRDefault="00715A82" w:rsidP="004E79CB">
      <w:pPr>
        <w:spacing w:line="360" w:lineRule="auto"/>
        <w:contextualSpacing/>
        <w:jc w:val="both"/>
        <w:rPr>
          <w:rFonts w:ascii="Times New Roman" w:hAnsi="Times New Roman" w:cs="Times New Roman"/>
          <w:sz w:val="24"/>
          <w:szCs w:val="24"/>
        </w:rPr>
      </w:pPr>
      <w:r w:rsidRPr="004E79CB">
        <w:rPr>
          <w:rFonts w:ascii="Times New Roman" w:hAnsi="Times New Roman" w:cs="Times New Roman"/>
          <w:sz w:val="24"/>
          <w:szCs w:val="24"/>
        </w:rPr>
        <w:tab/>
        <w:t xml:space="preserve">Aplikaci dané formule uvádí na konkrétním příkladě týkajícím se upozornění </w:t>
      </w:r>
      <w:r w:rsidR="00FC48C3">
        <w:rPr>
          <w:rFonts w:ascii="Times New Roman" w:hAnsi="Times New Roman" w:cs="Times New Roman"/>
          <w:sz w:val="24"/>
          <w:szCs w:val="24"/>
        </w:rPr>
        <w:br/>
      </w:r>
      <w:r w:rsidRPr="004E79CB">
        <w:rPr>
          <w:rFonts w:ascii="Times New Roman" w:hAnsi="Times New Roman" w:cs="Times New Roman"/>
          <w:sz w:val="24"/>
          <w:szCs w:val="24"/>
        </w:rPr>
        <w:t xml:space="preserve">o škodlivosti kouření. Zásahem </w:t>
      </w:r>
      <w:r w:rsidRPr="00EE53B4">
        <w:rPr>
          <w:rFonts w:ascii="Times New Roman" w:hAnsi="Times New Roman" w:cs="Times New Roman"/>
          <w:i/>
          <w:sz w:val="24"/>
          <w:szCs w:val="24"/>
        </w:rPr>
        <w:t>malým</w:t>
      </w:r>
      <w:r w:rsidRPr="004E79CB">
        <w:rPr>
          <w:rFonts w:ascii="Times New Roman" w:hAnsi="Times New Roman" w:cs="Times New Roman"/>
          <w:sz w:val="24"/>
          <w:szCs w:val="24"/>
        </w:rPr>
        <w:t xml:space="preserve"> by se v této problematice dala rozumět povinnost umístění upozornění na krabičce od cigaret, </w:t>
      </w:r>
      <w:r w:rsidRPr="00EE53B4">
        <w:rPr>
          <w:rFonts w:ascii="Times New Roman" w:hAnsi="Times New Roman" w:cs="Times New Roman"/>
          <w:i/>
          <w:sz w:val="24"/>
          <w:szCs w:val="24"/>
        </w:rPr>
        <w:t>středním</w:t>
      </w:r>
      <w:r w:rsidRPr="004E79CB">
        <w:rPr>
          <w:rFonts w:ascii="Times New Roman" w:hAnsi="Times New Roman" w:cs="Times New Roman"/>
          <w:sz w:val="24"/>
          <w:szCs w:val="24"/>
        </w:rPr>
        <w:t xml:space="preserve"> pak omezení prodeje a </w:t>
      </w:r>
      <w:r w:rsidRPr="00EE53B4">
        <w:rPr>
          <w:rFonts w:ascii="Times New Roman" w:hAnsi="Times New Roman" w:cs="Times New Roman"/>
          <w:i/>
          <w:sz w:val="24"/>
          <w:szCs w:val="24"/>
        </w:rPr>
        <w:t>závažným</w:t>
      </w:r>
      <w:r w:rsidRPr="004E79CB">
        <w:rPr>
          <w:rFonts w:ascii="Times New Roman" w:hAnsi="Times New Roman" w:cs="Times New Roman"/>
          <w:sz w:val="24"/>
          <w:szCs w:val="24"/>
        </w:rPr>
        <w:t xml:space="preserve"> úplný zákaz distribuce.</w:t>
      </w:r>
      <w:r w:rsidRPr="004E79CB">
        <w:rPr>
          <w:rStyle w:val="Znakapoznpodarou"/>
          <w:rFonts w:ascii="Times New Roman" w:hAnsi="Times New Roman" w:cs="Times New Roman"/>
          <w:sz w:val="24"/>
          <w:szCs w:val="24"/>
        </w:rPr>
        <w:footnoteReference w:id="54"/>
      </w:r>
      <w:r w:rsidRPr="004E79CB">
        <w:rPr>
          <w:rFonts w:ascii="Times New Roman" w:hAnsi="Times New Roman" w:cs="Times New Roman"/>
          <w:sz w:val="24"/>
          <w:szCs w:val="24"/>
        </w:rPr>
        <w:t xml:space="preserve"> Pokud tedy dojde ke střetu dvou právních principů, pak každému přidělíme jeden z výše zmíněných stupňů stanovující způsob a rozsah zásahu aplikace v opozici stojícího principu a porovnává jej s mírou jeho uspokojení.</w:t>
      </w:r>
    </w:p>
    <w:p w:rsidR="00715A82" w:rsidRPr="004E79CB" w:rsidRDefault="00715A82" w:rsidP="004E79CB">
      <w:pPr>
        <w:spacing w:line="360" w:lineRule="auto"/>
        <w:contextualSpacing/>
        <w:jc w:val="both"/>
        <w:rPr>
          <w:rFonts w:ascii="Times New Roman" w:hAnsi="Times New Roman" w:cs="Times New Roman"/>
          <w:sz w:val="24"/>
          <w:szCs w:val="24"/>
        </w:rPr>
      </w:pPr>
      <w:r w:rsidRPr="004E79CB">
        <w:rPr>
          <w:rFonts w:ascii="Times New Roman" w:hAnsi="Times New Roman" w:cs="Times New Roman"/>
          <w:sz w:val="24"/>
          <w:szCs w:val="24"/>
        </w:rPr>
        <w:tab/>
        <w:t>Použitím testu proporcionality v podobě kritérií vhodnosti, potřebnosti a vážení, máme dojít k řešení, jehož podstatou je nalezení optimálního vztahu mezi prostředkem a cílem.</w:t>
      </w:r>
      <w:r w:rsidRPr="004E79CB">
        <w:rPr>
          <w:rStyle w:val="Znakapoznpodarou"/>
          <w:rFonts w:ascii="Times New Roman" w:hAnsi="Times New Roman" w:cs="Times New Roman"/>
          <w:sz w:val="24"/>
          <w:szCs w:val="24"/>
        </w:rPr>
        <w:footnoteReference w:id="55"/>
      </w:r>
    </w:p>
    <w:p w:rsidR="00715A82" w:rsidRPr="004E79CB" w:rsidRDefault="0041349A" w:rsidP="004E79C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Jeho dalším</w:t>
      </w:r>
      <w:r w:rsidR="00715A82" w:rsidRPr="004E79CB">
        <w:rPr>
          <w:rFonts w:ascii="Times New Roman" w:hAnsi="Times New Roman" w:cs="Times New Roman"/>
          <w:sz w:val="24"/>
          <w:szCs w:val="24"/>
        </w:rPr>
        <w:t xml:space="preserve"> přínosem v dané problematice je upozornění na skutečnost, že ke kolizi dochází nejen mezi </w:t>
      </w:r>
      <w:r w:rsidR="00EE53B4">
        <w:rPr>
          <w:rFonts w:ascii="Times New Roman" w:hAnsi="Times New Roman" w:cs="Times New Roman"/>
          <w:sz w:val="24"/>
          <w:szCs w:val="24"/>
        </w:rPr>
        <w:t>ZLPS</w:t>
      </w:r>
      <w:r w:rsidR="00715A82" w:rsidRPr="004E79CB">
        <w:rPr>
          <w:rFonts w:ascii="Times New Roman" w:hAnsi="Times New Roman" w:cs="Times New Roman"/>
          <w:sz w:val="24"/>
          <w:szCs w:val="24"/>
        </w:rPr>
        <w:t xml:space="preserve"> navzá</w:t>
      </w:r>
      <w:r w:rsidR="00FC1171">
        <w:rPr>
          <w:rFonts w:ascii="Times New Roman" w:hAnsi="Times New Roman" w:cs="Times New Roman"/>
          <w:sz w:val="24"/>
          <w:szCs w:val="24"/>
        </w:rPr>
        <w:t>jem, ale s těmito hodnotami mohou</w:t>
      </w:r>
      <w:r w:rsidR="00715A82" w:rsidRPr="004E79CB">
        <w:rPr>
          <w:rFonts w:ascii="Times New Roman" w:hAnsi="Times New Roman" w:cs="Times New Roman"/>
          <w:sz w:val="24"/>
          <w:szCs w:val="24"/>
        </w:rPr>
        <w:t xml:space="preserve"> kolidovat i kolektivní zájmy (dále veřejné statky). To dokumentoval na kauze </w:t>
      </w:r>
      <w:r w:rsidR="00EE53B4" w:rsidRPr="00EE53B4">
        <w:rPr>
          <w:rFonts w:ascii="Times New Roman" w:hAnsi="Times New Roman" w:cs="Times New Roman"/>
          <w:i/>
          <w:sz w:val="24"/>
          <w:szCs w:val="24"/>
        </w:rPr>
        <w:t>„</w:t>
      </w:r>
      <w:proofErr w:type="spellStart"/>
      <w:r w:rsidR="00715A82" w:rsidRPr="00EE53B4">
        <w:rPr>
          <w:rFonts w:ascii="Times New Roman" w:hAnsi="Times New Roman" w:cs="Times New Roman"/>
          <w:i/>
          <w:sz w:val="24"/>
          <w:szCs w:val="24"/>
        </w:rPr>
        <w:t>Lebach</w:t>
      </w:r>
      <w:proofErr w:type="spellEnd"/>
      <w:r w:rsidR="00715A82" w:rsidRPr="00EE53B4">
        <w:rPr>
          <w:rFonts w:ascii="Times New Roman" w:hAnsi="Times New Roman" w:cs="Times New Roman"/>
          <w:i/>
          <w:sz w:val="24"/>
          <w:szCs w:val="24"/>
        </w:rPr>
        <w:t>,</w:t>
      </w:r>
      <w:r w:rsidR="00EE53B4" w:rsidRPr="00EE53B4">
        <w:rPr>
          <w:rFonts w:ascii="Times New Roman" w:hAnsi="Times New Roman" w:cs="Times New Roman"/>
          <w:i/>
          <w:sz w:val="24"/>
          <w:szCs w:val="24"/>
        </w:rPr>
        <w:t>“</w:t>
      </w:r>
      <w:r w:rsidR="00715A82" w:rsidRPr="004E79CB">
        <w:rPr>
          <w:rFonts w:ascii="Times New Roman" w:hAnsi="Times New Roman" w:cs="Times New Roman"/>
          <w:sz w:val="24"/>
          <w:szCs w:val="24"/>
        </w:rPr>
        <w:t xml:space="preserve"> ve které došlo ke kolizi ochrany osobnosti a svobody tisku. Vězeň v tomto případě namítal neoprávněný zásah do svých práv formou rozhlasového vysílání, které o něm podávalo informace těsně před jeho propuštěním. V tomto počínání spatřoval značné ztížení možné resocializace. </w:t>
      </w:r>
      <w:r w:rsidR="00EE53B4">
        <w:rPr>
          <w:rFonts w:ascii="Times New Roman" w:hAnsi="Times New Roman" w:cs="Times New Roman"/>
          <w:sz w:val="24"/>
          <w:szCs w:val="24"/>
        </w:rPr>
        <w:t>Spolkový Ú</w:t>
      </w:r>
      <w:r w:rsidR="00715A82" w:rsidRPr="004E79CB">
        <w:rPr>
          <w:rFonts w:ascii="Times New Roman" w:hAnsi="Times New Roman" w:cs="Times New Roman"/>
          <w:sz w:val="24"/>
          <w:szCs w:val="24"/>
        </w:rPr>
        <w:t>stavní soud</w:t>
      </w:r>
      <w:r w:rsidR="00983F37" w:rsidRPr="004E79CB">
        <w:rPr>
          <w:rFonts w:ascii="Times New Roman" w:hAnsi="Times New Roman" w:cs="Times New Roman"/>
          <w:sz w:val="24"/>
          <w:szCs w:val="24"/>
        </w:rPr>
        <w:t xml:space="preserve"> SRN</w:t>
      </w:r>
      <w:r w:rsidR="00715A82" w:rsidRPr="004E79CB">
        <w:rPr>
          <w:rFonts w:ascii="Times New Roman" w:hAnsi="Times New Roman" w:cs="Times New Roman"/>
          <w:sz w:val="24"/>
          <w:szCs w:val="24"/>
        </w:rPr>
        <w:t xml:space="preserve"> zde však shledal výrazný veřejný zájem na tom, aby byla veřejnost informována, proto upřednostnil právo svobody tisku a zamítl požadavek žalobce, aby se rozhlasová stanice zdržela tohoto počínání.</w:t>
      </w:r>
      <w:r w:rsidR="00715A82" w:rsidRPr="004E79CB">
        <w:rPr>
          <w:rStyle w:val="Znakapoznpodarou"/>
          <w:rFonts w:ascii="Times New Roman" w:hAnsi="Times New Roman" w:cs="Times New Roman"/>
          <w:sz w:val="24"/>
          <w:szCs w:val="24"/>
        </w:rPr>
        <w:footnoteReference w:id="56"/>
      </w:r>
    </w:p>
    <w:p w:rsidR="00715A82" w:rsidRPr="004E79CB" w:rsidRDefault="00E774AC" w:rsidP="004E79CB">
      <w:pPr>
        <w:pStyle w:val="Nadpis2"/>
        <w:spacing w:line="360" w:lineRule="auto"/>
        <w:contextualSpacing/>
        <w:jc w:val="both"/>
        <w:rPr>
          <w:rFonts w:ascii="Times New Roman" w:hAnsi="Times New Roman" w:cs="Times New Roman"/>
        </w:rPr>
      </w:pPr>
      <w:bookmarkStart w:id="7" w:name="_Toc352590324"/>
      <w:r w:rsidRPr="004E79CB">
        <w:rPr>
          <w:rFonts w:ascii="Times New Roman" w:hAnsi="Times New Roman" w:cs="Times New Roman"/>
        </w:rPr>
        <w:t xml:space="preserve">Kritika </w:t>
      </w:r>
      <w:proofErr w:type="spellStart"/>
      <w:r w:rsidRPr="004E79CB">
        <w:rPr>
          <w:rFonts w:ascii="Times New Roman" w:hAnsi="Times New Roman" w:cs="Times New Roman"/>
        </w:rPr>
        <w:t>Alexyho</w:t>
      </w:r>
      <w:proofErr w:type="spellEnd"/>
      <w:r w:rsidRPr="004E79CB">
        <w:rPr>
          <w:rFonts w:ascii="Times New Roman" w:hAnsi="Times New Roman" w:cs="Times New Roman"/>
        </w:rPr>
        <w:t xml:space="preserve"> pojetí</w:t>
      </w:r>
      <w:bookmarkEnd w:id="7"/>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Názory a dílo Roberta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však nemůžeme považovat za neotřesitelné základní kameny principu proporcionality. V tomto ohledu se velmi těžko hledá dokonalý model </w:t>
      </w:r>
      <w:r w:rsidR="00FC48C3">
        <w:rPr>
          <w:rFonts w:ascii="Times New Roman" w:hAnsi="Times New Roman" w:cs="Times New Roman"/>
          <w:sz w:val="24"/>
          <w:szCs w:val="24"/>
        </w:rPr>
        <w:br/>
      </w:r>
      <w:r w:rsidRPr="004E79CB">
        <w:rPr>
          <w:rFonts w:ascii="Times New Roman" w:hAnsi="Times New Roman" w:cs="Times New Roman"/>
          <w:sz w:val="24"/>
          <w:szCs w:val="24"/>
        </w:rPr>
        <w:t xml:space="preserve">a tyto názorové střety nám naznačují, o jak obtížnou otázku se jedná. Objevilo se tedy mnoho jeho kritiků jak v zahraničí, tak i u nás. V minulých letech se rozpoutala diskuze na stránkách časopisu </w:t>
      </w:r>
      <w:proofErr w:type="spellStart"/>
      <w:r w:rsidRPr="001469C8">
        <w:rPr>
          <w:rFonts w:ascii="Times New Roman" w:hAnsi="Times New Roman" w:cs="Times New Roman"/>
          <w:i/>
          <w:sz w:val="24"/>
          <w:szCs w:val="24"/>
        </w:rPr>
        <w:t>International</w:t>
      </w:r>
      <w:proofErr w:type="spellEnd"/>
      <w:r w:rsidRPr="001469C8">
        <w:rPr>
          <w:rFonts w:ascii="Times New Roman" w:hAnsi="Times New Roman" w:cs="Times New Roman"/>
          <w:i/>
          <w:sz w:val="24"/>
          <w:szCs w:val="24"/>
        </w:rPr>
        <w:t xml:space="preserve"> </w:t>
      </w:r>
      <w:proofErr w:type="spellStart"/>
      <w:r w:rsidRPr="001469C8">
        <w:rPr>
          <w:rFonts w:ascii="Times New Roman" w:hAnsi="Times New Roman" w:cs="Times New Roman"/>
          <w:i/>
          <w:sz w:val="24"/>
          <w:szCs w:val="24"/>
        </w:rPr>
        <w:t>Journal</w:t>
      </w:r>
      <w:proofErr w:type="spellEnd"/>
      <w:r w:rsidRPr="001469C8">
        <w:rPr>
          <w:rFonts w:ascii="Times New Roman" w:hAnsi="Times New Roman" w:cs="Times New Roman"/>
          <w:i/>
          <w:sz w:val="24"/>
          <w:szCs w:val="24"/>
        </w:rPr>
        <w:t xml:space="preserve"> </w:t>
      </w:r>
      <w:proofErr w:type="spellStart"/>
      <w:r w:rsidRPr="001469C8">
        <w:rPr>
          <w:rFonts w:ascii="Times New Roman" w:hAnsi="Times New Roman" w:cs="Times New Roman"/>
          <w:i/>
          <w:sz w:val="24"/>
          <w:szCs w:val="24"/>
        </w:rPr>
        <w:t>of</w:t>
      </w:r>
      <w:proofErr w:type="spellEnd"/>
      <w:r w:rsidRPr="001469C8">
        <w:rPr>
          <w:rFonts w:ascii="Times New Roman" w:hAnsi="Times New Roman" w:cs="Times New Roman"/>
          <w:i/>
          <w:sz w:val="24"/>
          <w:szCs w:val="24"/>
        </w:rPr>
        <w:t xml:space="preserve"> </w:t>
      </w:r>
      <w:proofErr w:type="spellStart"/>
      <w:r w:rsidRPr="001469C8">
        <w:rPr>
          <w:rFonts w:ascii="Times New Roman" w:hAnsi="Times New Roman" w:cs="Times New Roman"/>
          <w:i/>
          <w:sz w:val="24"/>
          <w:szCs w:val="24"/>
        </w:rPr>
        <w:t>Constitutional</w:t>
      </w:r>
      <w:proofErr w:type="spellEnd"/>
      <w:r w:rsidRPr="001469C8">
        <w:rPr>
          <w:rFonts w:ascii="Times New Roman" w:hAnsi="Times New Roman" w:cs="Times New Roman"/>
          <w:i/>
          <w:sz w:val="24"/>
          <w:szCs w:val="24"/>
        </w:rPr>
        <w:t xml:space="preserve"> </w:t>
      </w:r>
      <w:proofErr w:type="spellStart"/>
      <w:r w:rsidRPr="001469C8">
        <w:rPr>
          <w:rFonts w:ascii="Times New Roman" w:hAnsi="Times New Roman" w:cs="Times New Roman"/>
          <w:i/>
          <w:sz w:val="24"/>
          <w:szCs w:val="24"/>
        </w:rPr>
        <w:t>Law</w:t>
      </w:r>
      <w:proofErr w:type="spellEnd"/>
      <w:r w:rsidRPr="001469C8">
        <w:rPr>
          <w:rFonts w:ascii="Times New Roman" w:hAnsi="Times New Roman" w:cs="Times New Roman"/>
          <w:i/>
          <w:sz w:val="24"/>
          <w:szCs w:val="24"/>
        </w:rPr>
        <w:t>,</w:t>
      </w:r>
      <w:r w:rsidRPr="004E79CB">
        <w:rPr>
          <w:rFonts w:ascii="Times New Roman" w:hAnsi="Times New Roman" w:cs="Times New Roman"/>
          <w:sz w:val="24"/>
          <w:szCs w:val="24"/>
        </w:rPr>
        <w:t xml:space="preserve"> v naší kotlině se této problematice věnoval</w:t>
      </w:r>
      <w:r w:rsidR="00913519">
        <w:rPr>
          <w:rFonts w:ascii="Times New Roman" w:hAnsi="Times New Roman" w:cs="Times New Roman"/>
          <w:sz w:val="24"/>
          <w:szCs w:val="24"/>
        </w:rPr>
        <w:t>i</w:t>
      </w:r>
      <w:r w:rsidRPr="004E79CB">
        <w:rPr>
          <w:rFonts w:ascii="Times New Roman" w:hAnsi="Times New Roman" w:cs="Times New Roman"/>
          <w:sz w:val="24"/>
          <w:szCs w:val="24"/>
        </w:rPr>
        <w:t xml:space="preserve"> především Pavel </w:t>
      </w:r>
      <w:proofErr w:type="spellStart"/>
      <w:r w:rsidRPr="004E79CB">
        <w:rPr>
          <w:rFonts w:ascii="Times New Roman" w:hAnsi="Times New Roman" w:cs="Times New Roman"/>
          <w:sz w:val="24"/>
          <w:szCs w:val="24"/>
        </w:rPr>
        <w:t>Höllander</w:t>
      </w:r>
      <w:proofErr w:type="spellEnd"/>
      <w:r w:rsidRPr="004E79CB">
        <w:rPr>
          <w:rFonts w:ascii="Times New Roman" w:hAnsi="Times New Roman" w:cs="Times New Roman"/>
          <w:sz w:val="24"/>
          <w:szCs w:val="24"/>
        </w:rPr>
        <w:t xml:space="preserve"> a Zdeněk </w:t>
      </w:r>
      <w:proofErr w:type="spellStart"/>
      <w:r w:rsidRPr="004E79CB">
        <w:rPr>
          <w:rFonts w:ascii="Times New Roman" w:hAnsi="Times New Roman" w:cs="Times New Roman"/>
          <w:sz w:val="24"/>
          <w:szCs w:val="24"/>
        </w:rPr>
        <w:t>Kühn</w:t>
      </w:r>
      <w:proofErr w:type="spellEnd"/>
      <w:r w:rsidRPr="004E79CB">
        <w:rPr>
          <w:rFonts w:ascii="Times New Roman" w:hAnsi="Times New Roman" w:cs="Times New Roman"/>
          <w:sz w:val="24"/>
          <w:szCs w:val="24"/>
        </w:rPr>
        <w:t>.</w:t>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lastRenderedPageBreak/>
        <w:t xml:space="preserve">Na základě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te</w:t>
      </w:r>
      <w:r w:rsidR="00183014" w:rsidRPr="004E79CB">
        <w:rPr>
          <w:rFonts w:ascii="Times New Roman" w:hAnsi="Times New Roman" w:cs="Times New Roman"/>
          <w:sz w:val="24"/>
          <w:szCs w:val="24"/>
        </w:rPr>
        <w:t xml:space="preserve">orie došlo k takovému vývoji, v němž </w:t>
      </w:r>
      <w:r w:rsidR="00777994">
        <w:rPr>
          <w:rFonts w:ascii="Times New Roman" w:hAnsi="Times New Roman" w:cs="Times New Roman"/>
          <w:sz w:val="24"/>
          <w:szCs w:val="24"/>
        </w:rPr>
        <w:t>„</w:t>
      </w:r>
      <w:r w:rsidR="00183014" w:rsidRPr="00777994">
        <w:rPr>
          <w:rFonts w:ascii="Times New Roman" w:hAnsi="Times New Roman" w:cs="Times New Roman"/>
          <w:i/>
          <w:sz w:val="24"/>
          <w:szCs w:val="24"/>
        </w:rPr>
        <w:t>kritérium vážení“</w:t>
      </w:r>
      <w:r w:rsidR="00183014" w:rsidRPr="004E79CB">
        <w:rPr>
          <w:rFonts w:ascii="Times New Roman" w:hAnsi="Times New Roman" w:cs="Times New Roman"/>
          <w:sz w:val="24"/>
          <w:szCs w:val="24"/>
        </w:rPr>
        <w:t xml:space="preserve"> bylo postaveno</w:t>
      </w:r>
      <w:r w:rsidRPr="004E79CB">
        <w:rPr>
          <w:rFonts w:ascii="Times New Roman" w:hAnsi="Times New Roman" w:cs="Times New Roman"/>
          <w:sz w:val="24"/>
          <w:szCs w:val="24"/>
        </w:rPr>
        <w:t xml:space="preserve"> na roveň pr</w:t>
      </w:r>
      <w:r w:rsidR="00183014" w:rsidRPr="004E79CB">
        <w:rPr>
          <w:rFonts w:ascii="Times New Roman" w:hAnsi="Times New Roman" w:cs="Times New Roman"/>
          <w:sz w:val="24"/>
          <w:szCs w:val="24"/>
        </w:rPr>
        <w:t>incipu proporcionality. Byl tedy</w:t>
      </w:r>
      <w:r w:rsidRPr="004E79CB">
        <w:rPr>
          <w:rFonts w:ascii="Times New Roman" w:hAnsi="Times New Roman" w:cs="Times New Roman"/>
          <w:sz w:val="24"/>
          <w:szCs w:val="24"/>
        </w:rPr>
        <w:t xml:space="preserve"> zastáván názor, že použitím určitého testu, který předstírá vyvážení hodnot, dojde k</w:t>
      </w:r>
      <w:r w:rsidR="00777994">
        <w:rPr>
          <w:rFonts w:ascii="Times New Roman" w:hAnsi="Times New Roman" w:cs="Times New Roman"/>
          <w:sz w:val="24"/>
          <w:szCs w:val="24"/>
        </w:rPr>
        <w:t>e</w:t>
      </w:r>
      <w:r w:rsidRPr="004E79CB">
        <w:rPr>
          <w:rFonts w:ascii="Times New Roman" w:hAnsi="Times New Roman" w:cs="Times New Roman"/>
          <w:sz w:val="24"/>
          <w:szCs w:val="24"/>
        </w:rPr>
        <w:t> spravedlivému řešení, aniž by bylo zohledněno morální hledisko.</w:t>
      </w:r>
      <w:r w:rsidRPr="004E79CB">
        <w:rPr>
          <w:rStyle w:val="Znakapoznpodarou"/>
          <w:rFonts w:ascii="Times New Roman" w:hAnsi="Times New Roman" w:cs="Times New Roman"/>
          <w:sz w:val="24"/>
          <w:szCs w:val="24"/>
        </w:rPr>
        <w:footnoteReference w:id="57"/>
      </w:r>
      <w:r w:rsidRPr="004E79CB">
        <w:rPr>
          <w:rFonts w:ascii="Times New Roman" w:hAnsi="Times New Roman" w:cs="Times New Roman"/>
          <w:sz w:val="24"/>
          <w:szCs w:val="24"/>
        </w:rPr>
        <w:t xml:space="preserve"> S tímto se ale následující autoři nemohli vyrovnat a podrobili tento trend důrazné kritice.</w:t>
      </w:r>
    </w:p>
    <w:p w:rsidR="00715A82" w:rsidRPr="004E79CB" w:rsidRDefault="00FC1171" w:rsidP="004E79CB">
      <w:pPr>
        <w:spacing w:line="360" w:lineRule="auto"/>
        <w:ind w:firstLine="578"/>
        <w:contextualSpacing/>
        <w:jc w:val="both"/>
        <w:rPr>
          <w:rFonts w:ascii="Times New Roman" w:hAnsi="Times New Roman" w:cs="Times New Roman"/>
          <w:sz w:val="24"/>
          <w:szCs w:val="24"/>
        </w:rPr>
      </w:pPr>
      <w:r>
        <w:rPr>
          <w:rFonts w:ascii="Times New Roman" w:hAnsi="Times New Roman" w:cs="Times New Roman"/>
          <w:sz w:val="24"/>
          <w:szCs w:val="24"/>
        </w:rPr>
        <w:t>Jako první budou zmíněny</w:t>
      </w:r>
      <w:r w:rsidR="00715A82" w:rsidRPr="004E79CB">
        <w:rPr>
          <w:rFonts w:ascii="Times New Roman" w:hAnsi="Times New Roman" w:cs="Times New Roman"/>
          <w:sz w:val="24"/>
          <w:szCs w:val="24"/>
        </w:rPr>
        <w:t xml:space="preserve"> názory </w:t>
      </w:r>
      <w:proofErr w:type="spellStart"/>
      <w:r w:rsidR="00715A82" w:rsidRPr="004E79CB">
        <w:rPr>
          <w:rFonts w:ascii="Times New Roman" w:hAnsi="Times New Roman" w:cs="Times New Roman"/>
          <w:b/>
          <w:sz w:val="24"/>
          <w:szCs w:val="24"/>
        </w:rPr>
        <w:t>Kai</w:t>
      </w:r>
      <w:r w:rsidR="00913519">
        <w:rPr>
          <w:rFonts w:ascii="Times New Roman" w:hAnsi="Times New Roman" w:cs="Times New Roman"/>
          <w:b/>
          <w:sz w:val="24"/>
          <w:szCs w:val="24"/>
        </w:rPr>
        <w:t>e</w:t>
      </w:r>
      <w:proofErr w:type="spellEnd"/>
      <w:r w:rsidR="00715A82" w:rsidRPr="004E79CB">
        <w:rPr>
          <w:rFonts w:ascii="Times New Roman" w:hAnsi="Times New Roman" w:cs="Times New Roman"/>
          <w:b/>
          <w:sz w:val="24"/>
          <w:szCs w:val="24"/>
        </w:rPr>
        <w:t xml:space="preserve"> </w:t>
      </w:r>
      <w:proofErr w:type="spellStart"/>
      <w:r w:rsidR="00715A82" w:rsidRPr="004E79CB">
        <w:rPr>
          <w:rFonts w:ascii="Times New Roman" w:hAnsi="Times New Roman" w:cs="Times New Roman"/>
          <w:b/>
          <w:sz w:val="24"/>
          <w:szCs w:val="24"/>
        </w:rPr>
        <w:t>Möllera</w:t>
      </w:r>
      <w:proofErr w:type="spellEnd"/>
      <w:r w:rsidR="00715A82" w:rsidRPr="004E79CB">
        <w:rPr>
          <w:rFonts w:ascii="Times New Roman" w:hAnsi="Times New Roman" w:cs="Times New Roman"/>
          <w:sz w:val="24"/>
          <w:szCs w:val="24"/>
        </w:rPr>
        <w:t>, te</w:t>
      </w:r>
      <w:r w:rsidR="00183014" w:rsidRPr="004E79CB">
        <w:rPr>
          <w:rFonts w:ascii="Times New Roman" w:hAnsi="Times New Roman" w:cs="Times New Roman"/>
          <w:sz w:val="24"/>
          <w:szCs w:val="24"/>
        </w:rPr>
        <w:t xml:space="preserve">n útočí zejména na </w:t>
      </w:r>
      <w:proofErr w:type="spellStart"/>
      <w:r w:rsidR="00183014" w:rsidRPr="004E79CB">
        <w:rPr>
          <w:rFonts w:ascii="Times New Roman" w:hAnsi="Times New Roman" w:cs="Times New Roman"/>
          <w:sz w:val="24"/>
          <w:szCs w:val="24"/>
        </w:rPr>
        <w:t>Alexyho</w:t>
      </w:r>
      <w:proofErr w:type="spellEnd"/>
      <w:r w:rsidR="00183014" w:rsidRPr="004E79CB">
        <w:rPr>
          <w:rFonts w:ascii="Times New Roman" w:hAnsi="Times New Roman" w:cs="Times New Roman"/>
          <w:sz w:val="24"/>
          <w:szCs w:val="24"/>
        </w:rPr>
        <w:t xml:space="preserve"> tvrzení</w:t>
      </w:r>
      <w:r w:rsidR="00715A82" w:rsidRPr="004E79CB">
        <w:rPr>
          <w:rFonts w:ascii="Times New Roman" w:hAnsi="Times New Roman" w:cs="Times New Roman"/>
          <w:sz w:val="24"/>
          <w:szCs w:val="24"/>
        </w:rPr>
        <w:t xml:space="preserve">, </w:t>
      </w:r>
      <w:r w:rsidR="00FC48C3">
        <w:rPr>
          <w:rFonts w:ascii="Times New Roman" w:hAnsi="Times New Roman" w:cs="Times New Roman"/>
          <w:sz w:val="24"/>
          <w:szCs w:val="24"/>
        </w:rPr>
        <w:br/>
      </w:r>
      <w:r w:rsidR="00715A82" w:rsidRPr="004E79CB">
        <w:rPr>
          <w:rFonts w:ascii="Times New Roman" w:hAnsi="Times New Roman" w:cs="Times New Roman"/>
          <w:sz w:val="24"/>
          <w:szCs w:val="24"/>
        </w:rPr>
        <w:t xml:space="preserve">že </w:t>
      </w:r>
      <w:r w:rsidR="00715A82" w:rsidRPr="004E79CB">
        <w:rPr>
          <w:rFonts w:ascii="Times New Roman" w:hAnsi="Times New Roman" w:cs="Times New Roman"/>
          <w:i/>
          <w:sz w:val="24"/>
          <w:szCs w:val="24"/>
        </w:rPr>
        <w:t xml:space="preserve">„existuje spojení mezi právními principy a principem proporcionality, které je natolik těsné, že už ani těsnější být nemůže. Povaha principů předpokládá zásadu proporcionality </w:t>
      </w:r>
      <w:r w:rsidR="00FC48C3">
        <w:rPr>
          <w:rFonts w:ascii="Times New Roman" w:hAnsi="Times New Roman" w:cs="Times New Roman"/>
          <w:i/>
          <w:sz w:val="24"/>
          <w:szCs w:val="24"/>
        </w:rPr>
        <w:br/>
      </w:r>
      <w:r w:rsidR="00715A82" w:rsidRPr="004E79CB">
        <w:rPr>
          <w:rFonts w:ascii="Times New Roman" w:hAnsi="Times New Roman" w:cs="Times New Roman"/>
          <w:i/>
          <w:sz w:val="24"/>
          <w:szCs w:val="24"/>
        </w:rPr>
        <w:t>a naopak.“</w:t>
      </w:r>
      <w:r w:rsidR="00715A82" w:rsidRPr="004E79CB">
        <w:rPr>
          <w:rStyle w:val="Znakapoznpodarou"/>
          <w:rFonts w:ascii="Times New Roman" w:hAnsi="Times New Roman" w:cs="Times New Roman"/>
          <w:i/>
          <w:sz w:val="24"/>
          <w:szCs w:val="24"/>
        </w:rPr>
        <w:footnoteReference w:id="58"/>
      </w:r>
      <w:r w:rsidR="00715A82" w:rsidRPr="004E79CB">
        <w:rPr>
          <w:rFonts w:ascii="Times New Roman" w:hAnsi="Times New Roman" w:cs="Times New Roman"/>
          <w:sz w:val="24"/>
          <w:szCs w:val="24"/>
        </w:rPr>
        <w:t xml:space="preserve"> Tímto tvrzením vylučuje možnost použití morálních argumentů při rozhodování soudů.</w:t>
      </w:r>
    </w:p>
    <w:p w:rsidR="00715A82" w:rsidRPr="004E79CB" w:rsidRDefault="00715A82" w:rsidP="004E79CB">
      <w:pPr>
        <w:spacing w:line="360" w:lineRule="auto"/>
        <w:ind w:firstLine="578"/>
        <w:contextualSpacing/>
        <w:jc w:val="both"/>
        <w:rPr>
          <w:rFonts w:ascii="Times New Roman" w:hAnsi="Times New Roman" w:cs="Times New Roman"/>
          <w:sz w:val="24"/>
          <w:szCs w:val="24"/>
        </w:rPr>
      </w:pPr>
      <w:proofErr w:type="spellStart"/>
      <w:r w:rsidRPr="004E79CB">
        <w:rPr>
          <w:rFonts w:ascii="Times New Roman" w:hAnsi="Times New Roman" w:cs="Times New Roman"/>
          <w:sz w:val="24"/>
          <w:szCs w:val="24"/>
        </w:rPr>
        <w:t>Möller</w:t>
      </w:r>
      <w:proofErr w:type="spellEnd"/>
      <w:r w:rsidRPr="004E79CB">
        <w:rPr>
          <w:rFonts w:ascii="Times New Roman" w:hAnsi="Times New Roman" w:cs="Times New Roman"/>
          <w:sz w:val="24"/>
          <w:szCs w:val="24"/>
        </w:rPr>
        <w:t xml:space="preserve"> s tímto nesouhlasí, ve</w:t>
      </w:r>
      <w:r w:rsidR="00F44501">
        <w:rPr>
          <w:rFonts w:ascii="Times New Roman" w:hAnsi="Times New Roman" w:cs="Times New Roman"/>
          <w:sz w:val="24"/>
          <w:szCs w:val="24"/>
        </w:rPr>
        <w:t>lký význam klade</w:t>
      </w:r>
      <w:r w:rsidRPr="004E79CB">
        <w:rPr>
          <w:rFonts w:ascii="Times New Roman" w:hAnsi="Times New Roman" w:cs="Times New Roman"/>
          <w:sz w:val="24"/>
          <w:szCs w:val="24"/>
        </w:rPr>
        <w:t xml:space="preserve"> též na morálku, která by měla dotvářet právní závěry a někdy je i překonat. K vyvážení má dojít v </w:t>
      </w:r>
      <w:r w:rsidR="00F44501">
        <w:rPr>
          <w:rFonts w:ascii="Times New Roman" w:hAnsi="Times New Roman" w:cs="Times New Roman"/>
          <w:sz w:val="24"/>
          <w:szCs w:val="24"/>
        </w:rPr>
        <w:t>„</w:t>
      </w:r>
      <w:r w:rsidRPr="00EF715F">
        <w:rPr>
          <w:rFonts w:ascii="Times New Roman" w:hAnsi="Times New Roman" w:cs="Times New Roman"/>
          <w:i/>
          <w:sz w:val="24"/>
          <w:szCs w:val="24"/>
        </w:rPr>
        <w:t>co největší možné míře“</w:t>
      </w:r>
      <w:r w:rsidR="00F44501">
        <w:rPr>
          <w:rFonts w:ascii="Times New Roman" w:hAnsi="Times New Roman" w:cs="Times New Roman"/>
          <w:i/>
          <w:sz w:val="24"/>
          <w:szCs w:val="24"/>
        </w:rPr>
        <w:t>,</w:t>
      </w:r>
      <w:r w:rsidRPr="004E79CB">
        <w:rPr>
          <w:rFonts w:ascii="Times New Roman" w:hAnsi="Times New Roman" w:cs="Times New Roman"/>
          <w:sz w:val="24"/>
          <w:szCs w:val="24"/>
        </w:rPr>
        <w:t xml:space="preserve"> rozumným výkladem dojdeme k závěru, že takto musí být učiněno </w:t>
      </w:r>
      <w:r w:rsidR="00F44501">
        <w:rPr>
          <w:rFonts w:ascii="Times New Roman" w:hAnsi="Times New Roman" w:cs="Times New Roman"/>
          <w:i/>
          <w:sz w:val="24"/>
          <w:szCs w:val="24"/>
        </w:rPr>
        <w:t>„ve správné míře</w:t>
      </w:r>
      <w:r w:rsidRPr="00EF715F">
        <w:rPr>
          <w:rFonts w:ascii="Times New Roman" w:hAnsi="Times New Roman" w:cs="Times New Roman"/>
          <w:i/>
          <w:sz w:val="24"/>
          <w:szCs w:val="24"/>
        </w:rPr>
        <w:t>“</w:t>
      </w:r>
      <w:r w:rsidR="00F44501">
        <w:rPr>
          <w:rFonts w:ascii="Times New Roman" w:hAnsi="Times New Roman" w:cs="Times New Roman"/>
          <w:i/>
          <w:sz w:val="24"/>
          <w:szCs w:val="24"/>
        </w:rPr>
        <w:t>.</w:t>
      </w:r>
      <w:r w:rsidRPr="004E79CB">
        <w:rPr>
          <w:rFonts w:ascii="Times New Roman" w:hAnsi="Times New Roman" w:cs="Times New Roman"/>
          <w:sz w:val="24"/>
          <w:szCs w:val="24"/>
        </w:rPr>
        <w:t xml:space="preserve"> Pokud konf</w:t>
      </w:r>
      <w:r w:rsidR="00F44501">
        <w:rPr>
          <w:rFonts w:ascii="Times New Roman" w:hAnsi="Times New Roman" w:cs="Times New Roman"/>
          <w:sz w:val="24"/>
          <w:szCs w:val="24"/>
        </w:rPr>
        <w:t>likt vyřešíme špatně z právního</w:t>
      </w:r>
      <w:r w:rsidRPr="004E79CB">
        <w:rPr>
          <w:rFonts w:ascii="Times New Roman" w:hAnsi="Times New Roman" w:cs="Times New Roman"/>
          <w:sz w:val="24"/>
          <w:szCs w:val="24"/>
        </w:rPr>
        <w:t xml:space="preserve"> či morálního hlediska, jeden nebo oba principy budou realizovány v menším rozsahu, než je to možné.</w:t>
      </w:r>
      <w:r w:rsidRPr="004E79CB">
        <w:rPr>
          <w:rStyle w:val="Znakapoznpodarou"/>
          <w:rFonts w:ascii="Times New Roman" w:hAnsi="Times New Roman" w:cs="Times New Roman"/>
          <w:sz w:val="24"/>
          <w:szCs w:val="24"/>
        </w:rPr>
        <w:footnoteReference w:id="59"/>
      </w:r>
      <w:r w:rsidRPr="004E79CB">
        <w:rPr>
          <w:rFonts w:ascii="Times New Roman" w:hAnsi="Times New Roman" w:cs="Times New Roman"/>
          <w:sz w:val="24"/>
          <w:szCs w:val="24"/>
        </w:rPr>
        <w:t xml:space="preserve"> Proto je tedy nutné </w:t>
      </w:r>
      <w:r w:rsidR="00FC48C3">
        <w:rPr>
          <w:rFonts w:ascii="Times New Roman" w:hAnsi="Times New Roman" w:cs="Times New Roman"/>
          <w:sz w:val="24"/>
          <w:szCs w:val="24"/>
        </w:rPr>
        <w:br/>
      </w:r>
      <w:r w:rsidRPr="004E79CB">
        <w:rPr>
          <w:rFonts w:ascii="Times New Roman" w:hAnsi="Times New Roman" w:cs="Times New Roman"/>
          <w:sz w:val="24"/>
          <w:szCs w:val="24"/>
        </w:rPr>
        <w:t xml:space="preserve">do daného testu zahrnout i morální argument, a právě tato skutečnost vylučuje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teorii, že princip proporcionality vychází automaticky z poměřování právních principů.</w:t>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ab/>
        <w:t xml:space="preserve">Jako příklad uvádí střet požadavku sociálního státu </w:t>
      </w:r>
      <w:r w:rsidR="00B87B8D" w:rsidRPr="004E79CB">
        <w:rPr>
          <w:rFonts w:ascii="Times New Roman" w:hAnsi="Times New Roman" w:cs="Times New Roman"/>
          <w:sz w:val="24"/>
          <w:szCs w:val="24"/>
        </w:rPr>
        <w:t>a práva na vlastnictví. Z čl. 11</w:t>
      </w:r>
      <w:r w:rsidR="00C9426D">
        <w:rPr>
          <w:rFonts w:ascii="Times New Roman" w:hAnsi="Times New Roman" w:cs="Times New Roman"/>
          <w:sz w:val="24"/>
          <w:szCs w:val="24"/>
        </w:rPr>
        <w:t xml:space="preserve"> odst. 1 Listiny</w:t>
      </w:r>
      <w:r w:rsidRPr="004E79CB">
        <w:rPr>
          <w:rFonts w:ascii="Times New Roman" w:hAnsi="Times New Roman" w:cs="Times New Roman"/>
          <w:sz w:val="24"/>
          <w:szCs w:val="24"/>
        </w:rPr>
        <w:t xml:space="preserve"> zle dovozovat rovnost všech vlastníků, ovšem prostřednictvím progresivní daně dochází k rozdílnému zásahu do vlastnického</w:t>
      </w:r>
      <w:r w:rsidR="001243E4">
        <w:rPr>
          <w:rFonts w:ascii="Times New Roman" w:hAnsi="Times New Roman" w:cs="Times New Roman"/>
          <w:sz w:val="24"/>
          <w:szCs w:val="24"/>
        </w:rPr>
        <w:t xml:space="preserve"> práva. Daný stav lze považovat </w:t>
      </w:r>
      <w:r w:rsidR="001243E4">
        <w:rPr>
          <w:rFonts w:ascii="Times New Roman" w:hAnsi="Times New Roman" w:cs="Times New Roman"/>
          <w:sz w:val="24"/>
          <w:szCs w:val="24"/>
        </w:rPr>
        <w:br/>
        <w:t xml:space="preserve">za nespravedlivý </w:t>
      </w:r>
      <w:r w:rsidRPr="004E79CB">
        <w:rPr>
          <w:rFonts w:ascii="Times New Roman" w:hAnsi="Times New Roman" w:cs="Times New Roman"/>
          <w:sz w:val="24"/>
          <w:szCs w:val="24"/>
        </w:rPr>
        <w:t xml:space="preserve">z hlediska diskriminace určité sociální skupiny, avšak z morálního, </w:t>
      </w:r>
      <w:r w:rsidR="00FC48C3">
        <w:rPr>
          <w:rFonts w:ascii="Times New Roman" w:hAnsi="Times New Roman" w:cs="Times New Roman"/>
          <w:sz w:val="24"/>
          <w:szCs w:val="24"/>
        </w:rPr>
        <w:br/>
      </w:r>
      <w:r w:rsidRPr="004E79CB">
        <w:rPr>
          <w:rFonts w:ascii="Times New Roman" w:hAnsi="Times New Roman" w:cs="Times New Roman"/>
          <w:sz w:val="24"/>
          <w:szCs w:val="24"/>
        </w:rPr>
        <w:t xml:space="preserve">které zde převažuje, jde o řešení správné </w:t>
      </w:r>
      <w:r w:rsidR="00183014" w:rsidRPr="004E79CB">
        <w:rPr>
          <w:rFonts w:ascii="Times New Roman" w:hAnsi="Times New Roman" w:cs="Times New Roman"/>
          <w:sz w:val="24"/>
          <w:szCs w:val="24"/>
        </w:rPr>
        <w:t>a</w:t>
      </w:r>
      <w:r w:rsidR="00F44501">
        <w:rPr>
          <w:rFonts w:ascii="Times New Roman" w:hAnsi="Times New Roman" w:cs="Times New Roman"/>
          <w:sz w:val="24"/>
          <w:szCs w:val="24"/>
        </w:rPr>
        <w:t xml:space="preserve"> žádoucí. Právní aspekt</w:t>
      </w:r>
      <w:r w:rsidR="00183014" w:rsidRPr="004E79CB">
        <w:rPr>
          <w:rFonts w:ascii="Times New Roman" w:hAnsi="Times New Roman" w:cs="Times New Roman"/>
          <w:sz w:val="24"/>
          <w:szCs w:val="24"/>
        </w:rPr>
        <w:t xml:space="preserve"> ustupuje do pozadí a dosažený</w:t>
      </w:r>
      <w:r w:rsidRPr="004E79CB">
        <w:rPr>
          <w:rFonts w:ascii="Times New Roman" w:hAnsi="Times New Roman" w:cs="Times New Roman"/>
          <w:sz w:val="24"/>
          <w:szCs w:val="24"/>
        </w:rPr>
        <w:t xml:space="preserve"> závěr se opírá především o morální hodnoty. Upřednostňuje morální argument, který dá určitému principu prioritu, nežli vážící metodu prosazovanou </w:t>
      </w:r>
      <w:proofErr w:type="spellStart"/>
      <w:r w:rsidRPr="004E79CB">
        <w:rPr>
          <w:rFonts w:ascii="Times New Roman" w:hAnsi="Times New Roman" w:cs="Times New Roman"/>
          <w:sz w:val="24"/>
          <w:szCs w:val="24"/>
        </w:rPr>
        <w:t>Alexym</w:t>
      </w:r>
      <w:proofErr w:type="spellEnd"/>
      <w:r w:rsidRPr="004E79CB">
        <w:rPr>
          <w:rFonts w:ascii="Times New Roman" w:hAnsi="Times New Roman" w:cs="Times New Roman"/>
          <w:sz w:val="24"/>
          <w:szCs w:val="24"/>
        </w:rPr>
        <w:t>.</w:t>
      </w:r>
      <w:r w:rsidRPr="004E79CB">
        <w:rPr>
          <w:rStyle w:val="Znakapoznpodarou"/>
          <w:rFonts w:ascii="Times New Roman" w:hAnsi="Times New Roman" w:cs="Times New Roman"/>
          <w:sz w:val="24"/>
          <w:szCs w:val="24"/>
        </w:rPr>
        <w:footnoteReference w:id="60"/>
      </w:r>
    </w:p>
    <w:p w:rsidR="00715A82" w:rsidRPr="004E79CB" w:rsidRDefault="00715A82" w:rsidP="004E79CB">
      <w:pPr>
        <w:spacing w:line="360" w:lineRule="auto"/>
        <w:ind w:firstLine="578"/>
        <w:contextualSpacing/>
        <w:jc w:val="both"/>
        <w:rPr>
          <w:rFonts w:ascii="Times New Roman" w:hAnsi="Times New Roman" w:cs="Times New Roman"/>
          <w:sz w:val="24"/>
          <w:szCs w:val="24"/>
        </w:rPr>
      </w:pPr>
      <w:proofErr w:type="spellStart"/>
      <w:r w:rsidRPr="004E79CB">
        <w:rPr>
          <w:rFonts w:ascii="Times New Roman" w:hAnsi="Times New Roman" w:cs="Times New Roman"/>
          <w:b/>
          <w:sz w:val="24"/>
          <w:szCs w:val="24"/>
        </w:rPr>
        <w:t>Stavros</w:t>
      </w:r>
      <w:proofErr w:type="spellEnd"/>
      <w:r w:rsidRPr="004E79CB">
        <w:rPr>
          <w:rFonts w:ascii="Times New Roman" w:hAnsi="Times New Roman" w:cs="Times New Roman"/>
          <w:b/>
          <w:sz w:val="24"/>
          <w:szCs w:val="24"/>
        </w:rPr>
        <w:t xml:space="preserve"> </w:t>
      </w:r>
      <w:proofErr w:type="spellStart"/>
      <w:r w:rsidRPr="004E79CB">
        <w:rPr>
          <w:rFonts w:ascii="Times New Roman" w:hAnsi="Times New Roman" w:cs="Times New Roman"/>
          <w:b/>
          <w:sz w:val="24"/>
          <w:szCs w:val="24"/>
        </w:rPr>
        <w:t>Tsakyrakis</w:t>
      </w:r>
      <w:proofErr w:type="spellEnd"/>
      <w:r w:rsidRPr="004E79CB">
        <w:rPr>
          <w:rFonts w:ascii="Times New Roman" w:hAnsi="Times New Roman" w:cs="Times New Roman"/>
          <w:sz w:val="24"/>
          <w:szCs w:val="24"/>
        </w:rPr>
        <w:t xml:space="preserve"> míří stejným směrem a tvrdí, že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pojetí principu proporcionality představuje zavádějící metodu pro nalezení přesnosti a objektivity při ř</w:t>
      </w:r>
      <w:r w:rsidR="001243E4">
        <w:rPr>
          <w:rFonts w:ascii="Times New Roman" w:hAnsi="Times New Roman" w:cs="Times New Roman"/>
          <w:sz w:val="24"/>
          <w:szCs w:val="24"/>
        </w:rPr>
        <w:t>ešení kolizí mezi ZLPS</w:t>
      </w:r>
      <w:r w:rsidRPr="004E79CB">
        <w:rPr>
          <w:rFonts w:ascii="Times New Roman" w:hAnsi="Times New Roman" w:cs="Times New Roman"/>
          <w:sz w:val="24"/>
          <w:szCs w:val="24"/>
        </w:rPr>
        <w:t xml:space="preserve"> a veřejnými statky. Soudy by se dle něj m</w:t>
      </w:r>
      <w:r w:rsidR="001243E4">
        <w:rPr>
          <w:rFonts w:ascii="Times New Roman" w:hAnsi="Times New Roman" w:cs="Times New Roman"/>
          <w:sz w:val="24"/>
          <w:szCs w:val="24"/>
        </w:rPr>
        <w:t xml:space="preserve">ěly zaměřit na skutečné morální </w:t>
      </w:r>
      <w:r w:rsidRPr="004E79CB">
        <w:rPr>
          <w:rFonts w:ascii="Times New Roman" w:hAnsi="Times New Roman" w:cs="Times New Roman"/>
          <w:sz w:val="24"/>
          <w:szCs w:val="24"/>
        </w:rPr>
        <w:t>otázky, na nichž stojí tyto kolize.</w:t>
      </w:r>
      <w:r w:rsidRPr="004E79CB">
        <w:rPr>
          <w:rStyle w:val="Znakapoznpodarou"/>
          <w:rFonts w:ascii="Times New Roman" w:hAnsi="Times New Roman" w:cs="Times New Roman"/>
          <w:sz w:val="24"/>
          <w:szCs w:val="24"/>
        </w:rPr>
        <w:footnoteReference w:id="61"/>
      </w:r>
      <w:r w:rsidRPr="004E79CB">
        <w:rPr>
          <w:rFonts w:ascii="Times New Roman" w:hAnsi="Times New Roman" w:cs="Times New Roman"/>
          <w:sz w:val="24"/>
          <w:szCs w:val="24"/>
        </w:rPr>
        <w:t xml:space="preserve"> </w:t>
      </w:r>
      <w:r w:rsidR="00FC48C3">
        <w:rPr>
          <w:rFonts w:ascii="Times New Roman" w:hAnsi="Times New Roman" w:cs="Times New Roman"/>
          <w:sz w:val="24"/>
          <w:szCs w:val="24"/>
        </w:rPr>
        <w:t>O</w:t>
      </w:r>
      <w:r w:rsidR="001243E4">
        <w:rPr>
          <w:rFonts w:ascii="Times New Roman" w:hAnsi="Times New Roman" w:cs="Times New Roman"/>
          <w:sz w:val="24"/>
          <w:szCs w:val="24"/>
        </w:rPr>
        <w:t xml:space="preserve">dmítá obecně přijímaný způsob, </w:t>
      </w:r>
      <w:r w:rsidRPr="004E79CB">
        <w:rPr>
          <w:rFonts w:ascii="Times New Roman" w:hAnsi="Times New Roman" w:cs="Times New Roman"/>
          <w:sz w:val="24"/>
          <w:szCs w:val="24"/>
        </w:rPr>
        <w:t xml:space="preserve">že </w:t>
      </w:r>
      <w:r w:rsidR="001243E4">
        <w:rPr>
          <w:rFonts w:ascii="Times New Roman" w:hAnsi="Times New Roman" w:cs="Times New Roman"/>
          <w:sz w:val="24"/>
          <w:szCs w:val="24"/>
        </w:rPr>
        <w:t xml:space="preserve">v </w:t>
      </w:r>
      <w:r w:rsidRPr="004E79CB">
        <w:rPr>
          <w:rFonts w:ascii="Times New Roman" w:hAnsi="Times New Roman" w:cs="Times New Roman"/>
          <w:sz w:val="24"/>
          <w:szCs w:val="24"/>
        </w:rPr>
        <w:t>proporcional</w:t>
      </w:r>
      <w:r w:rsidR="001243E4">
        <w:rPr>
          <w:rFonts w:ascii="Times New Roman" w:hAnsi="Times New Roman" w:cs="Times New Roman"/>
          <w:sz w:val="24"/>
          <w:szCs w:val="24"/>
        </w:rPr>
        <w:t xml:space="preserve">itě </w:t>
      </w:r>
      <w:r w:rsidR="001243E4">
        <w:rPr>
          <w:rFonts w:ascii="Times New Roman" w:hAnsi="Times New Roman" w:cs="Times New Roman"/>
          <w:sz w:val="24"/>
          <w:szCs w:val="24"/>
        </w:rPr>
        <w:br/>
      </w:r>
      <w:r w:rsidR="001243E4">
        <w:rPr>
          <w:rFonts w:ascii="Times New Roman" w:hAnsi="Times New Roman" w:cs="Times New Roman"/>
          <w:sz w:val="24"/>
          <w:szCs w:val="24"/>
        </w:rPr>
        <w:lastRenderedPageBreak/>
        <w:t>nalezneme jediný správný způsob</w:t>
      </w:r>
      <w:r w:rsidRPr="004E79CB">
        <w:rPr>
          <w:rFonts w:ascii="Times New Roman" w:hAnsi="Times New Roman" w:cs="Times New Roman"/>
          <w:sz w:val="24"/>
          <w:szCs w:val="24"/>
        </w:rPr>
        <w:t xml:space="preserve"> </w:t>
      </w:r>
      <w:r w:rsidR="00F44501">
        <w:rPr>
          <w:rFonts w:ascii="Times New Roman" w:hAnsi="Times New Roman" w:cs="Times New Roman"/>
          <w:sz w:val="24"/>
          <w:szCs w:val="24"/>
        </w:rPr>
        <w:t>řešení kolizní problematiky</w:t>
      </w:r>
      <w:r w:rsidRPr="004E79CB">
        <w:rPr>
          <w:rFonts w:ascii="Times New Roman" w:hAnsi="Times New Roman" w:cs="Times New Roman"/>
          <w:sz w:val="24"/>
          <w:szCs w:val="24"/>
        </w:rPr>
        <w:t xml:space="preserve"> a je</w:t>
      </w:r>
      <w:r w:rsidR="00F44501">
        <w:rPr>
          <w:rFonts w:ascii="Times New Roman" w:hAnsi="Times New Roman" w:cs="Times New Roman"/>
          <w:sz w:val="24"/>
          <w:szCs w:val="24"/>
        </w:rPr>
        <w:t xml:space="preserve"> tedy</w:t>
      </w:r>
      <w:r w:rsidRPr="004E79CB">
        <w:rPr>
          <w:rFonts w:ascii="Times New Roman" w:hAnsi="Times New Roman" w:cs="Times New Roman"/>
          <w:sz w:val="24"/>
          <w:szCs w:val="24"/>
        </w:rPr>
        <w:t xml:space="preserve"> neoddělitelně spjata s lidskými právy. </w:t>
      </w:r>
      <w:r w:rsidRPr="004E79CB">
        <w:rPr>
          <w:rStyle w:val="Znakapoznpodarou"/>
          <w:rFonts w:ascii="Times New Roman" w:hAnsi="Times New Roman" w:cs="Times New Roman"/>
          <w:sz w:val="24"/>
          <w:szCs w:val="24"/>
        </w:rPr>
        <w:footnoteReference w:id="62"/>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Nedostatky této metody vidí zejména v tom, že test proporcionality je v součastné době degradován velmi často na poměřování jednotnou metrikou podobající se matematickému</w:t>
      </w:r>
      <w:r w:rsidR="00F44501">
        <w:rPr>
          <w:rFonts w:ascii="Times New Roman" w:hAnsi="Times New Roman" w:cs="Times New Roman"/>
          <w:sz w:val="24"/>
          <w:szCs w:val="24"/>
        </w:rPr>
        <w:t xml:space="preserve"> modelu u měření přírodních sil</w:t>
      </w:r>
      <w:r w:rsidRPr="004E79CB">
        <w:rPr>
          <w:rFonts w:ascii="Times New Roman" w:hAnsi="Times New Roman" w:cs="Times New Roman"/>
          <w:sz w:val="24"/>
          <w:szCs w:val="24"/>
        </w:rPr>
        <w:t xml:space="preserve"> a tímto způsobem dojde ke spravedlivému řešení věci </w:t>
      </w:r>
      <w:r w:rsidR="00FC48C3">
        <w:rPr>
          <w:rFonts w:ascii="Times New Roman" w:hAnsi="Times New Roman" w:cs="Times New Roman"/>
          <w:sz w:val="24"/>
          <w:szCs w:val="24"/>
        </w:rPr>
        <w:br/>
      </w:r>
      <w:r w:rsidRPr="004E79CB">
        <w:rPr>
          <w:rFonts w:ascii="Times New Roman" w:hAnsi="Times New Roman" w:cs="Times New Roman"/>
          <w:sz w:val="24"/>
          <w:szCs w:val="24"/>
        </w:rPr>
        <w:t>bez jakékoliv mravní úvahy.</w:t>
      </w:r>
      <w:r w:rsidRPr="004E79CB">
        <w:rPr>
          <w:rStyle w:val="Znakapoznpodarou"/>
          <w:rFonts w:ascii="Times New Roman" w:hAnsi="Times New Roman" w:cs="Times New Roman"/>
          <w:sz w:val="24"/>
          <w:szCs w:val="24"/>
        </w:rPr>
        <w:footnoteReference w:id="63"/>
      </w:r>
      <w:r w:rsidRPr="004E79CB">
        <w:rPr>
          <w:rFonts w:ascii="Times New Roman" w:hAnsi="Times New Roman" w:cs="Times New Roman"/>
          <w:sz w:val="24"/>
          <w:szCs w:val="24"/>
        </w:rPr>
        <w:t xml:space="preserve"> Dále říká, že ke skutečnému obsahu práva je nutno přistupovat citlivě, a to z hlediska jeho morálního opodstatnění, které je často ztraceno ve slepém poměřování pouze z hlediska právního řádu.</w:t>
      </w:r>
      <w:r w:rsidRPr="004E79CB">
        <w:rPr>
          <w:rStyle w:val="Znakapoznpodarou"/>
          <w:rFonts w:ascii="Times New Roman" w:hAnsi="Times New Roman" w:cs="Times New Roman"/>
          <w:sz w:val="24"/>
          <w:szCs w:val="24"/>
        </w:rPr>
        <w:footnoteReference w:id="64"/>
      </w:r>
      <w:r w:rsidRPr="004E79CB">
        <w:rPr>
          <w:rFonts w:ascii="Times New Roman" w:hAnsi="Times New Roman" w:cs="Times New Roman"/>
          <w:sz w:val="24"/>
          <w:szCs w:val="24"/>
        </w:rPr>
        <w:t xml:space="preserve"> Máme se ptát spíše na to, co je správné </w:t>
      </w:r>
      <w:r w:rsidR="00FC48C3">
        <w:rPr>
          <w:rFonts w:ascii="Times New Roman" w:hAnsi="Times New Roman" w:cs="Times New Roman"/>
          <w:sz w:val="24"/>
          <w:szCs w:val="24"/>
        </w:rPr>
        <w:br/>
      </w:r>
      <w:r w:rsidRPr="004E79CB">
        <w:rPr>
          <w:rFonts w:ascii="Times New Roman" w:hAnsi="Times New Roman" w:cs="Times New Roman"/>
          <w:sz w:val="24"/>
          <w:szCs w:val="24"/>
        </w:rPr>
        <w:t>nebo špatné, než co je vhodné a přiměřené.</w:t>
      </w:r>
      <w:r w:rsidRPr="004E79CB">
        <w:rPr>
          <w:rStyle w:val="Znakapoznpodarou"/>
          <w:rFonts w:ascii="Times New Roman" w:hAnsi="Times New Roman" w:cs="Times New Roman"/>
          <w:sz w:val="24"/>
          <w:szCs w:val="24"/>
        </w:rPr>
        <w:footnoteReference w:id="65"/>
      </w:r>
    </w:p>
    <w:p w:rsidR="001243E4" w:rsidRDefault="00A97806" w:rsidP="004E79CB">
      <w:pPr>
        <w:spacing w:line="360" w:lineRule="auto"/>
        <w:ind w:firstLine="578"/>
        <w:contextualSpacing/>
        <w:jc w:val="both"/>
        <w:rPr>
          <w:rFonts w:ascii="Times New Roman" w:hAnsi="Times New Roman" w:cs="Times New Roman"/>
          <w:i/>
          <w:sz w:val="24"/>
          <w:szCs w:val="24"/>
        </w:rPr>
      </w:pPr>
      <w:r w:rsidRPr="00A97806">
        <w:rPr>
          <w:rFonts w:ascii="Times New Roman" w:hAnsi="Times New Roman" w:cs="Times New Roman"/>
          <w:i/>
          <w:sz w:val="24"/>
          <w:szCs w:val="24"/>
        </w:rPr>
        <w:t>„Morální</w:t>
      </w:r>
      <w:r w:rsidR="00715A82" w:rsidRPr="00A97806">
        <w:rPr>
          <w:rFonts w:ascii="Times New Roman" w:hAnsi="Times New Roman" w:cs="Times New Roman"/>
          <w:i/>
          <w:sz w:val="24"/>
          <w:szCs w:val="24"/>
        </w:rPr>
        <w:t xml:space="preserve"> teorie</w:t>
      </w:r>
      <w:r w:rsidRPr="00A97806">
        <w:rPr>
          <w:rFonts w:ascii="Times New Roman" w:hAnsi="Times New Roman" w:cs="Times New Roman"/>
          <w:i/>
          <w:sz w:val="24"/>
          <w:szCs w:val="24"/>
        </w:rPr>
        <w:t>“</w:t>
      </w:r>
      <w:r w:rsidR="00715A82" w:rsidRPr="004E79CB">
        <w:rPr>
          <w:rFonts w:ascii="Times New Roman" w:hAnsi="Times New Roman" w:cs="Times New Roman"/>
          <w:sz w:val="24"/>
          <w:szCs w:val="24"/>
        </w:rPr>
        <w:t xml:space="preserve"> principu proporcionali</w:t>
      </w:r>
      <w:r w:rsidR="00F44501">
        <w:rPr>
          <w:rFonts w:ascii="Times New Roman" w:hAnsi="Times New Roman" w:cs="Times New Roman"/>
          <w:sz w:val="24"/>
          <w:szCs w:val="24"/>
        </w:rPr>
        <w:t>ty má ovšem též výrazné trhliny. P</w:t>
      </w:r>
      <w:r w:rsidR="00715A82" w:rsidRPr="004E79CB">
        <w:rPr>
          <w:rFonts w:ascii="Times New Roman" w:hAnsi="Times New Roman" w:cs="Times New Roman"/>
          <w:sz w:val="24"/>
          <w:szCs w:val="24"/>
        </w:rPr>
        <w:t>okud bude jediným kritériem vyvažování, pak takovýto model může vést k rozhodnutí vyložen</w:t>
      </w:r>
      <w:r>
        <w:rPr>
          <w:rFonts w:ascii="Times New Roman" w:hAnsi="Times New Roman" w:cs="Times New Roman"/>
          <w:sz w:val="24"/>
          <w:szCs w:val="24"/>
        </w:rPr>
        <w:t>ě necitlivému. Jako příklad lze uvést</w:t>
      </w:r>
      <w:r w:rsidR="00715A82" w:rsidRPr="004E79CB">
        <w:rPr>
          <w:rFonts w:ascii="Times New Roman" w:hAnsi="Times New Roman" w:cs="Times New Roman"/>
          <w:sz w:val="24"/>
          <w:szCs w:val="24"/>
        </w:rPr>
        <w:t xml:space="preserve"> kauzu </w:t>
      </w:r>
      <w:r w:rsidR="00777994">
        <w:rPr>
          <w:rFonts w:ascii="Times New Roman" w:hAnsi="Times New Roman" w:cs="Times New Roman"/>
          <w:sz w:val="24"/>
          <w:szCs w:val="24"/>
        </w:rPr>
        <w:t>„</w:t>
      </w:r>
      <w:r w:rsidR="00445850" w:rsidRPr="004E79CB">
        <w:rPr>
          <w:rFonts w:ascii="Times New Roman" w:hAnsi="Times New Roman" w:cs="Times New Roman"/>
          <w:i/>
          <w:sz w:val="24"/>
          <w:szCs w:val="24"/>
        </w:rPr>
        <w:t xml:space="preserve">Otto </w:t>
      </w:r>
      <w:proofErr w:type="spellStart"/>
      <w:r w:rsidR="00445850" w:rsidRPr="004E79CB">
        <w:rPr>
          <w:rFonts w:ascii="Times New Roman" w:hAnsi="Times New Roman" w:cs="Times New Roman"/>
          <w:i/>
          <w:sz w:val="24"/>
          <w:szCs w:val="24"/>
        </w:rPr>
        <w:t>Preminger</w:t>
      </w:r>
      <w:proofErr w:type="spellEnd"/>
      <w:r w:rsidR="00445850" w:rsidRPr="004E79CB">
        <w:rPr>
          <w:rFonts w:ascii="Times New Roman" w:hAnsi="Times New Roman" w:cs="Times New Roman"/>
          <w:i/>
          <w:sz w:val="24"/>
          <w:szCs w:val="24"/>
        </w:rPr>
        <w:t xml:space="preserve"> Institut v.</w:t>
      </w:r>
      <w:r w:rsidR="00715A82" w:rsidRPr="004E79CB">
        <w:rPr>
          <w:rFonts w:ascii="Times New Roman" w:hAnsi="Times New Roman" w:cs="Times New Roman"/>
          <w:i/>
          <w:sz w:val="24"/>
          <w:szCs w:val="24"/>
        </w:rPr>
        <w:t xml:space="preserve"> Rakousko</w:t>
      </w:r>
      <w:r w:rsidR="00777994">
        <w:rPr>
          <w:rFonts w:ascii="Times New Roman" w:hAnsi="Times New Roman" w:cs="Times New Roman"/>
          <w:i/>
          <w:sz w:val="24"/>
          <w:szCs w:val="24"/>
        </w:rPr>
        <w:t>“</w:t>
      </w:r>
      <w:r w:rsidR="00715A82" w:rsidRPr="004E79CB">
        <w:rPr>
          <w:rFonts w:ascii="Times New Roman" w:hAnsi="Times New Roman" w:cs="Times New Roman"/>
          <w:i/>
          <w:sz w:val="24"/>
          <w:szCs w:val="24"/>
        </w:rPr>
        <w:t xml:space="preserve"> </w:t>
      </w:r>
      <w:r w:rsidR="00715A82" w:rsidRPr="004E79CB">
        <w:rPr>
          <w:rFonts w:ascii="Times New Roman" w:hAnsi="Times New Roman" w:cs="Times New Roman"/>
          <w:sz w:val="24"/>
          <w:szCs w:val="24"/>
        </w:rPr>
        <w:t>z roku 1994</w:t>
      </w:r>
      <w:r w:rsidR="00715A82" w:rsidRPr="004E79CB">
        <w:rPr>
          <w:rFonts w:ascii="Times New Roman" w:hAnsi="Times New Roman" w:cs="Times New Roman"/>
          <w:i/>
          <w:sz w:val="24"/>
          <w:szCs w:val="24"/>
        </w:rPr>
        <w:t>.</w:t>
      </w:r>
    </w:p>
    <w:p w:rsidR="001243E4"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i/>
          <w:sz w:val="24"/>
          <w:szCs w:val="24"/>
        </w:rPr>
        <w:t xml:space="preserve"> </w:t>
      </w:r>
      <w:r w:rsidR="0042543A">
        <w:rPr>
          <w:rFonts w:ascii="Times New Roman" w:hAnsi="Times New Roman" w:cs="Times New Roman"/>
          <w:sz w:val="24"/>
          <w:szCs w:val="24"/>
        </w:rPr>
        <w:t>V ní</w:t>
      </w:r>
      <w:r w:rsidRPr="004E79CB">
        <w:rPr>
          <w:rFonts w:ascii="Times New Roman" w:hAnsi="Times New Roman" w:cs="Times New Roman"/>
          <w:sz w:val="24"/>
          <w:szCs w:val="24"/>
        </w:rPr>
        <w:t xml:space="preserve"> došlo ke kolizi svobody projevu a veřejného zájmu. Podstatou bylo promítání filmu urážející katolickou církev. Rakousk</w:t>
      </w:r>
      <w:r w:rsidR="0042543A">
        <w:rPr>
          <w:rFonts w:ascii="Times New Roman" w:hAnsi="Times New Roman" w:cs="Times New Roman"/>
          <w:sz w:val="24"/>
          <w:szCs w:val="24"/>
        </w:rPr>
        <w:t>é soudy zakázaly jeho promítání a zkonfiskovaly jej. Z</w:t>
      </w:r>
      <w:r w:rsidRPr="004E79CB">
        <w:rPr>
          <w:rFonts w:ascii="Times New Roman" w:hAnsi="Times New Roman" w:cs="Times New Roman"/>
          <w:sz w:val="24"/>
          <w:szCs w:val="24"/>
        </w:rPr>
        <w:t> důvodu ochrany práv občanů nebýt urážen ohledně svého náboženského cítění projevem názorů jiných osob, jelikož jeho podstata se morálně dotýkala katolického obyvatelstva, které tvořilo 87% populace.</w:t>
      </w:r>
      <w:r w:rsidRPr="004E79CB">
        <w:rPr>
          <w:rStyle w:val="Znakapoznpodarou"/>
          <w:rFonts w:ascii="Times New Roman" w:hAnsi="Times New Roman" w:cs="Times New Roman"/>
          <w:sz w:val="24"/>
          <w:szCs w:val="24"/>
        </w:rPr>
        <w:footnoteReference w:id="66"/>
      </w:r>
      <w:r w:rsidR="00445850" w:rsidRPr="004E79CB">
        <w:rPr>
          <w:rFonts w:ascii="Times New Roman" w:hAnsi="Times New Roman" w:cs="Times New Roman"/>
          <w:sz w:val="24"/>
          <w:szCs w:val="24"/>
        </w:rPr>
        <w:t xml:space="preserve"> </w:t>
      </w:r>
    </w:p>
    <w:p w:rsidR="00715A82" w:rsidRPr="004E79CB" w:rsidRDefault="00445850"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V </w:t>
      </w:r>
      <w:r w:rsidR="00715A82" w:rsidRPr="004E79CB">
        <w:rPr>
          <w:rFonts w:ascii="Times New Roman" w:hAnsi="Times New Roman" w:cs="Times New Roman"/>
          <w:sz w:val="24"/>
          <w:szCs w:val="24"/>
        </w:rPr>
        <w:t>tom</w:t>
      </w:r>
      <w:r w:rsidRPr="004E79CB">
        <w:rPr>
          <w:rFonts w:ascii="Times New Roman" w:hAnsi="Times New Roman" w:cs="Times New Roman"/>
          <w:sz w:val="24"/>
          <w:szCs w:val="24"/>
        </w:rPr>
        <w:t>to řešení lze spatřit</w:t>
      </w:r>
      <w:r w:rsidR="00715A82" w:rsidRPr="004E79CB">
        <w:rPr>
          <w:rFonts w:ascii="Times New Roman" w:hAnsi="Times New Roman" w:cs="Times New Roman"/>
          <w:sz w:val="24"/>
          <w:szCs w:val="24"/>
        </w:rPr>
        <w:t xml:space="preserve"> krajně necitlivý zásah do práva na svobodu projevu. Zabavení filmu odporuje už prvnímu kritériu testu proporcionality, </w:t>
      </w:r>
      <w:r w:rsidR="00715A82" w:rsidRPr="00A97806">
        <w:rPr>
          <w:rFonts w:ascii="Times New Roman" w:hAnsi="Times New Roman" w:cs="Times New Roman"/>
          <w:i/>
          <w:sz w:val="24"/>
          <w:szCs w:val="24"/>
        </w:rPr>
        <w:t>vhodnosti.</w:t>
      </w:r>
      <w:r w:rsidR="00715A82" w:rsidRPr="004E79CB">
        <w:rPr>
          <w:rFonts w:ascii="Times New Roman" w:hAnsi="Times New Roman" w:cs="Times New Roman"/>
          <w:sz w:val="24"/>
          <w:szCs w:val="24"/>
        </w:rPr>
        <w:t xml:space="preserve"> V daném případě stačilo distribuci daného díla opatřit doplňujícími</w:t>
      </w:r>
      <w:r w:rsidR="0042543A">
        <w:rPr>
          <w:rFonts w:ascii="Times New Roman" w:hAnsi="Times New Roman" w:cs="Times New Roman"/>
          <w:sz w:val="24"/>
          <w:szCs w:val="24"/>
        </w:rPr>
        <w:t xml:space="preserve"> vysvětlivkami, které by mu daly</w:t>
      </w:r>
      <w:r w:rsidR="00715A82" w:rsidRPr="004E79CB">
        <w:rPr>
          <w:rFonts w:ascii="Times New Roman" w:hAnsi="Times New Roman" w:cs="Times New Roman"/>
          <w:sz w:val="24"/>
          <w:szCs w:val="24"/>
        </w:rPr>
        <w:t xml:space="preserve"> vědecký nadhled, tím by se dosáhlo sledovaného cíle. Společnost by nebyla veřejně pohoršována, jelikož dané dílo by se dostalo pouze k těm, kteří o něj mají zájem, a</w:t>
      </w:r>
      <w:r w:rsidRPr="004E79CB">
        <w:rPr>
          <w:rFonts w:ascii="Times New Roman" w:hAnsi="Times New Roman" w:cs="Times New Roman"/>
          <w:sz w:val="24"/>
          <w:szCs w:val="24"/>
        </w:rPr>
        <w:t xml:space="preserve"> to v uzavřeném kinosálu. Z</w:t>
      </w:r>
      <w:r w:rsidR="001243E4">
        <w:rPr>
          <w:rFonts w:ascii="Times New Roman" w:hAnsi="Times New Roman" w:cs="Times New Roman"/>
          <w:sz w:val="24"/>
          <w:szCs w:val="24"/>
        </w:rPr>
        <w:t xml:space="preserve"> </w:t>
      </w:r>
      <w:r w:rsidRPr="004E79CB">
        <w:rPr>
          <w:rFonts w:ascii="Times New Roman" w:hAnsi="Times New Roman" w:cs="Times New Roman"/>
          <w:sz w:val="24"/>
          <w:szCs w:val="24"/>
        </w:rPr>
        <w:t>tohoto</w:t>
      </w:r>
      <w:r w:rsidR="00715A82" w:rsidRPr="004E79CB">
        <w:rPr>
          <w:rFonts w:ascii="Times New Roman" w:hAnsi="Times New Roman" w:cs="Times New Roman"/>
          <w:sz w:val="24"/>
          <w:szCs w:val="24"/>
        </w:rPr>
        <w:t xml:space="preserve"> pohledu při důsledné aplikaci </w:t>
      </w:r>
      <w:proofErr w:type="spellStart"/>
      <w:r w:rsidR="00715A82" w:rsidRPr="004E79CB">
        <w:rPr>
          <w:rFonts w:ascii="Times New Roman" w:hAnsi="Times New Roman" w:cs="Times New Roman"/>
          <w:sz w:val="24"/>
          <w:szCs w:val="24"/>
        </w:rPr>
        <w:t>Alexyho</w:t>
      </w:r>
      <w:proofErr w:type="spellEnd"/>
      <w:r w:rsidR="00715A82" w:rsidRPr="004E79CB">
        <w:rPr>
          <w:rFonts w:ascii="Times New Roman" w:hAnsi="Times New Roman" w:cs="Times New Roman"/>
          <w:sz w:val="24"/>
          <w:szCs w:val="24"/>
        </w:rPr>
        <w:t xml:space="preserve"> podoby testu pr</w:t>
      </w:r>
      <w:r w:rsidR="0042543A">
        <w:rPr>
          <w:rFonts w:ascii="Times New Roman" w:hAnsi="Times New Roman" w:cs="Times New Roman"/>
          <w:sz w:val="24"/>
          <w:szCs w:val="24"/>
        </w:rPr>
        <w:t>oporcionality by nedošlo k natolik</w:t>
      </w:r>
      <w:r w:rsidR="00715A82" w:rsidRPr="004E79CB">
        <w:rPr>
          <w:rFonts w:ascii="Times New Roman" w:hAnsi="Times New Roman" w:cs="Times New Roman"/>
          <w:sz w:val="24"/>
          <w:szCs w:val="24"/>
        </w:rPr>
        <w:t xml:space="preserve"> neúměrnému zásahu, kterého bylo dosa</w:t>
      </w:r>
      <w:r w:rsidR="001243E4">
        <w:rPr>
          <w:rFonts w:ascii="Times New Roman" w:hAnsi="Times New Roman" w:cs="Times New Roman"/>
          <w:sz w:val="24"/>
          <w:szCs w:val="24"/>
        </w:rPr>
        <w:t>ženo aplikací morálního kritéria</w:t>
      </w:r>
      <w:r w:rsidR="00715A82" w:rsidRPr="004E79CB">
        <w:rPr>
          <w:rFonts w:ascii="Times New Roman" w:hAnsi="Times New Roman" w:cs="Times New Roman"/>
          <w:sz w:val="24"/>
          <w:szCs w:val="24"/>
        </w:rPr>
        <w:t>.</w:t>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b/>
          <w:sz w:val="24"/>
          <w:szCs w:val="24"/>
        </w:rPr>
        <w:t xml:space="preserve">Zdeněk </w:t>
      </w:r>
      <w:proofErr w:type="spellStart"/>
      <w:r w:rsidRPr="004E79CB">
        <w:rPr>
          <w:rFonts w:ascii="Times New Roman" w:hAnsi="Times New Roman" w:cs="Times New Roman"/>
          <w:b/>
          <w:sz w:val="24"/>
          <w:szCs w:val="24"/>
        </w:rPr>
        <w:t>Kühn</w:t>
      </w:r>
      <w:proofErr w:type="spellEnd"/>
      <w:r w:rsidRPr="004E79CB">
        <w:rPr>
          <w:rFonts w:ascii="Times New Roman" w:hAnsi="Times New Roman" w:cs="Times New Roman"/>
          <w:sz w:val="24"/>
          <w:szCs w:val="24"/>
        </w:rPr>
        <w:t xml:space="preserve"> se samotnému principu proporcionality věnuje pouze </w:t>
      </w:r>
      <w:r w:rsidR="00A97806">
        <w:rPr>
          <w:rFonts w:ascii="Times New Roman" w:hAnsi="Times New Roman" w:cs="Times New Roman"/>
          <w:sz w:val="24"/>
          <w:szCs w:val="24"/>
        </w:rPr>
        <w:t xml:space="preserve">okrajově vymezením tří </w:t>
      </w:r>
      <w:proofErr w:type="spellStart"/>
      <w:r w:rsidR="00A97806" w:rsidRPr="00A97806">
        <w:rPr>
          <w:rFonts w:ascii="Times New Roman" w:hAnsi="Times New Roman" w:cs="Times New Roman"/>
          <w:i/>
          <w:sz w:val="24"/>
          <w:szCs w:val="24"/>
        </w:rPr>
        <w:t>Alexyho</w:t>
      </w:r>
      <w:proofErr w:type="spellEnd"/>
      <w:r w:rsidRPr="00A97806">
        <w:rPr>
          <w:rFonts w:ascii="Times New Roman" w:hAnsi="Times New Roman" w:cs="Times New Roman"/>
          <w:i/>
          <w:sz w:val="24"/>
          <w:szCs w:val="24"/>
        </w:rPr>
        <w:t xml:space="preserve"> kritérií</w:t>
      </w:r>
      <w:r w:rsidRPr="004E79CB">
        <w:rPr>
          <w:rFonts w:ascii="Times New Roman" w:hAnsi="Times New Roman" w:cs="Times New Roman"/>
          <w:sz w:val="24"/>
          <w:szCs w:val="24"/>
        </w:rPr>
        <w:t xml:space="preserve"> a následně zdůrazňuje, že proces poměřování nelze obecným způsobem definovat, jelikož jde o proces velmi složitý.</w:t>
      </w:r>
      <w:r w:rsidRPr="004E79CB">
        <w:rPr>
          <w:rStyle w:val="Znakapoznpodarou"/>
          <w:rFonts w:ascii="Times New Roman" w:hAnsi="Times New Roman" w:cs="Times New Roman"/>
          <w:sz w:val="24"/>
          <w:szCs w:val="24"/>
        </w:rPr>
        <w:footnoteReference w:id="67"/>
      </w:r>
    </w:p>
    <w:p w:rsidR="00715A82" w:rsidRPr="004E79CB" w:rsidRDefault="00715A82" w:rsidP="004E79CB">
      <w:pPr>
        <w:spacing w:line="360" w:lineRule="auto"/>
        <w:ind w:firstLine="578"/>
        <w:contextualSpacing/>
        <w:jc w:val="both"/>
        <w:rPr>
          <w:rFonts w:ascii="Times New Roman" w:hAnsi="Times New Roman" w:cs="Times New Roman"/>
          <w:i/>
          <w:sz w:val="24"/>
          <w:szCs w:val="24"/>
        </w:rPr>
      </w:pPr>
      <w:r w:rsidRPr="004E79CB">
        <w:rPr>
          <w:rFonts w:ascii="Times New Roman" w:hAnsi="Times New Roman" w:cs="Times New Roman"/>
          <w:sz w:val="24"/>
          <w:szCs w:val="24"/>
        </w:rPr>
        <w:lastRenderedPageBreak/>
        <w:t xml:space="preserve">Jeho hlavním přínosem v této oblasti je obecná polemika nad rolí právních principů. Odmítá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kolizní teorii identifikace principů. Za hlavní znak považuje vysokou míru obecnosti a stupeň důležitosti v právním řádu, nikoliv tedy rozdílnost v logické struktuře.</w:t>
      </w:r>
      <w:r w:rsidRPr="004E79CB">
        <w:rPr>
          <w:rStyle w:val="Znakapoznpodarou"/>
          <w:rFonts w:ascii="Times New Roman" w:hAnsi="Times New Roman" w:cs="Times New Roman"/>
          <w:sz w:val="24"/>
          <w:szCs w:val="24"/>
        </w:rPr>
        <w:footnoteReference w:id="68"/>
      </w:r>
      <w:r w:rsidRPr="004E79CB">
        <w:rPr>
          <w:rFonts w:ascii="Times New Roman" w:hAnsi="Times New Roman" w:cs="Times New Roman"/>
          <w:sz w:val="24"/>
          <w:szCs w:val="24"/>
        </w:rPr>
        <w:tab/>
        <w:t>Dále se věnuje nadužívání principů v čele s principem p</w:t>
      </w:r>
      <w:r w:rsidR="00D81F7D">
        <w:rPr>
          <w:rFonts w:ascii="Times New Roman" w:hAnsi="Times New Roman" w:cs="Times New Roman"/>
          <w:sz w:val="24"/>
          <w:szCs w:val="24"/>
        </w:rPr>
        <w:t>roporcionality. Odmítá jejich</w:t>
      </w:r>
      <w:r w:rsidRPr="004E79CB">
        <w:rPr>
          <w:rFonts w:ascii="Times New Roman" w:hAnsi="Times New Roman" w:cs="Times New Roman"/>
          <w:sz w:val="24"/>
          <w:szCs w:val="24"/>
        </w:rPr>
        <w:t xml:space="preserve"> glorifikaci, tedy že jde o všelék v případech, kdy užití právních norem na určitý případ nedostačuje</w:t>
      </w:r>
      <w:r w:rsidR="00D81F7D">
        <w:rPr>
          <w:rFonts w:ascii="Times New Roman" w:hAnsi="Times New Roman" w:cs="Times New Roman"/>
          <w:sz w:val="24"/>
          <w:szCs w:val="24"/>
        </w:rPr>
        <w:t>,</w:t>
      </w:r>
      <w:r w:rsidRPr="004E79CB">
        <w:rPr>
          <w:rFonts w:ascii="Times New Roman" w:hAnsi="Times New Roman" w:cs="Times New Roman"/>
          <w:sz w:val="24"/>
          <w:szCs w:val="24"/>
        </w:rPr>
        <w:t xml:space="preserve"> a naznačuje nebezpečí, které útočí na české ústavní soudnictví.</w:t>
      </w:r>
      <w:r w:rsidRPr="004E79CB">
        <w:rPr>
          <w:rStyle w:val="Znakapoznpodarou"/>
          <w:rFonts w:ascii="Times New Roman" w:hAnsi="Times New Roman" w:cs="Times New Roman"/>
          <w:sz w:val="24"/>
          <w:szCs w:val="24"/>
        </w:rPr>
        <w:footnoteReference w:id="69"/>
      </w:r>
      <w:r w:rsidRPr="004E79CB">
        <w:rPr>
          <w:rFonts w:ascii="Times New Roman" w:hAnsi="Times New Roman" w:cs="Times New Roman"/>
          <w:sz w:val="24"/>
          <w:szCs w:val="24"/>
        </w:rPr>
        <w:t xml:space="preserve"> Své tvrzení zakládá na </w:t>
      </w:r>
      <w:proofErr w:type="spellStart"/>
      <w:r w:rsidRPr="004E79CB">
        <w:rPr>
          <w:rFonts w:ascii="Times New Roman" w:hAnsi="Times New Roman" w:cs="Times New Roman"/>
          <w:sz w:val="24"/>
          <w:szCs w:val="24"/>
        </w:rPr>
        <w:t>Inesseho</w:t>
      </w:r>
      <w:proofErr w:type="spellEnd"/>
      <w:r w:rsidRPr="004E79CB">
        <w:rPr>
          <w:rFonts w:ascii="Times New Roman" w:hAnsi="Times New Roman" w:cs="Times New Roman"/>
          <w:sz w:val="24"/>
          <w:szCs w:val="24"/>
        </w:rPr>
        <w:t xml:space="preserve"> tezi: </w:t>
      </w:r>
      <w:r w:rsidRPr="004E79CB">
        <w:rPr>
          <w:rFonts w:ascii="Times New Roman" w:hAnsi="Times New Roman" w:cs="Times New Roman"/>
          <w:i/>
          <w:sz w:val="24"/>
          <w:szCs w:val="24"/>
        </w:rPr>
        <w:t xml:space="preserve">„Vládnoucím principem judikatury v oblasti základních práv </w:t>
      </w:r>
      <w:r w:rsidR="00FC48C3">
        <w:rPr>
          <w:rFonts w:ascii="Times New Roman" w:hAnsi="Times New Roman" w:cs="Times New Roman"/>
          <w:i/>
          <w:sz w:val="24"/>
          <w:szCs w:val="24"/>
        </w:rPr>
        <w:br/>
      </w:r>
      <w:r w:rsidRPr="004E79CB">
        <w:rPr>
          <w:rFonts w:ascii="Times New Roman" w:hAnsi="Times New Roman" w:cs="Times New Roman"/>
          <w:i/>
          <w:sz w:val="24"/>
          <w:szCs w:val="24"/>
        </w:rPr>
        <w:t>je zvažování hodnot, které zasahují stále dále. Pomocí regulativu zásahu do základních lidských práv se toto zvažování vyvíjí v maximu všeobecného souhlasu, aniž by byly předem dány jasné míry a váhy. Neohraničené zvažování vede k rozbřednutí a k rozložení zákonných práv.“</w:t>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Na základě této myšlenky uvádí, že při užívání právních principů nejsou </w:t>
      </w:r>
      <w:r w:rsidR="00AF7C47">
        <w:rPr>
          <w:rFonts w:ascii="Times New Roman" w:hAnsi="Times New Roman" w:cs="Times New Roman"/>
          <w:sz w:val="24"/>
          <w:szCs w:val="24"/>
        </w:rPr>
        <w:t>jasně dány žádné mantinely, což</w:t>
      </w:r>
      <w:r w:rsidRPr="004E79CB">
        <w:rPr>
          <w:rFonts w:ascii="Times New Roman" w:hAnsi="Times New Roman" w:cs="Times New Roman"/>
          <w:sz w:val="24"/>
          <w:szCs w:val="24"/>
        </w:rPr>
        <w:t xml:space="preserve"> vede k chaotičnosti a nekonzistentnosti právního řádu, jež se stává značně nepředvídatelným a daný fakt nepřispívá k právní jistotě.</w:t>
      </w:r>
      <w:r w:rsidRPr="004E79CB">
        <w:rPr>
          <w:rStyle w:val="Znakapoznpodarou"/>
          <w:rFonts w:ascii="Times New Roman" w:hAnsi="Times New Roman" w:cs="Times New Roman"/>
          <w:sz w:val="24"/>
          <w:szCs w:val="24"/>
        </w:rPr>
        <w:footnoteReference w:id="70"/>
      </w:r>
      <w:r w:rsidRPr="004E79CB">
        <w:rPr>
          <w:rFonts w:ascii="Times New Roman" w:hAnsi="Times New Roman" w:cs="Times New Roman"/>
          <w:sz w:val="24"/>
          <w:szCs w:val="24"/>
        </w:rPr>
        <w:t xml:space="preserve"> Největším nebezpečím </w:t>
      </w:r>
      <w:r w:rsidR="00FC48C3">
        <w:rPr>
          <w:rFonts w:ascii="Times New Roman" w:hAnsi="Times New Roman" w:cs="Times New Roman"/>
          <w:sz w:val="24"/>
          <w:szCs w:val="24"/>
        </w:rPr>
        <w:br/>
      </w:r>
      <w:r w:rsidRPr="004E79CB">
        <w:rPr>
          <w:rFonts w:ascii="Times New Roman" w:hAnsi="Times New Roman" w:cs="Times New Roman"/>
          <w:sz w:val="24"/>
          <w:szCs w:val="24"/>
        </w:rPr>
        <w:t>je zde především faktor svévole poměřování, právní nejistota a obava z narušení systému brzd a protivah ve formě přemíry soudcovské novotvorby.</w:t>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Položme si otázku, zda se dají lidská práva</w:t>
      </w:r>
      <w:r w:rsidR="00AF7C47">
        <w:rPr>
          <w:rFonts w:ascii="Times New Roman" w:hAnsi="Times New Roman" w:cs="Times New Roman"/>
          <w:sz w:val="24"/>
          <w:szCs w:val="24"/>
        </w:rPr>
        <w:t xml:space="preserve"> a veřejné statky poměřovat</w:t>
      </w:r>
      <w:r w:rsidRPr="004E79CB">
        <w:rPr>
          <w:rFonts w:ascii="Times New Roman" w:hAnsi="Times New Roman" w:cs="Times New Roman"/>
          <w:sz w:val="24"/>
          <w:szCs w:val="24"/>
        </w:rPr>
        <w:t xml:space="preserve"> prostřednictvím </w:t>
      </w:r>
      <w:proofErr w:type="spellStart"/>
      <w:r w:rsidR="00AF7C47">
        <w:rPr>
          <w:rFonts w:ascii="Times New Roman" w:hAnsi="Times New Roman" w:cs="Times New Roman"/>
          <w:sz w:val="24"/>
          <w:szCs w:val="24"/>
        </w:rPr>
        <w:t>Alexyho</w:t>
      </w:r>
      <w:proofErr w:type="spellEnd"/>
      <w:r w:rsidR="00AF7C47">
        <w:rPr>
          <w:rFonts w:ascii="Times New Roman" w:hAnsi="Times New Roman" w:cs="Times New Roman"/>
          <w:sz w:val="24"/>
          <w:szCs w:val="24"/>
        </w:rPr>
        <w:t xml:space="preserve"> </w:t>
      </w:r>
      <w:r w:rsidRPr="004E79CB">
        <w:rPr>
          <w:rFonts w:ascii="Times New Roman" w:hAnsi="Times New Roman" w:cs="Times New Roman"/>
          <w:sz w:val="24"/>
          <w:szCs w:val="24"/>
        </w:rPr>
        <w:t xml:space="preserve">předem daných modelů? Či na základě argumentace morálkou </w:t>
      </w:r>
      <w:proofErr w:type="spellStart"/>
      <w:r w:rsidRPr="004E79CB">
        <w:rPr>
          <w:rFonts w:ascii="Times New Roman" w:hAnsi="Times New Roman" w:cs="Times New Roman"/>
          <w:sz w:val="24"/>
          <w:szCs w:val="24"/>
        </w:rPr>
        <w:t>Möller</w:t>
      </w:r>
      <w:r w:rsidR="00445850" w:rsidRPr="004E79CB">
        <w:rPr>
          <w:rFonts w:ascii="Times New Roman" w:hAnsi="Times New Roman" w:cs="Times New Roman"/>
          <w:sz w:val="24"/>
          <w:szCs w:val="24"/>
        </w:rPr>
        <w:t>a</w:t>
      </w:r>
      <w:proofErr w:type="spellEnd"/>
      <w:r w:rsidR="00445850" w:rsidRPr="004E79CB">
        <w:rPr>
          <w:rFonts w:ascii="Times New Roman" w:hAnsi="Times New Roman" w:cs="Times New Roman"/>
          <w:sz w:val="24"/>
          <w:szCs w:val="24"/>
        </w:rPr>
        <w:t xml:space="preserve"> </w:t>
      </w:r>
      <w:r w:rsidR="00AF7C47">
        <w:rPr>
          <w:rFonts w:ascii="Times New Roman" w:hAnsi="Times New Roman" w:cs="Times New Roman"/>
          <w:sz w:val="24"/>
          <w:szCs w:val="24"/>
        </w:rPr>
        <w:br/>
      </w:r>
      <w:r w:rsidR="00445850" w:rsidRPr="004E79CB">
        <w:rPr>
          <w:rFonts w:ascii="Times New Roman" w:hAnsi="Times New Roman" w:cs="Times New Roman"/>
          <w:sz w:val="24"/>
          <w:szCs w:val="24"/>
        </w:rPr>
        <w:t xml:space="preserve">a </w:t>
      </w:r>
      <w:proofErr w:type="spellStart"/>
      <w:r w:rsidR="00445850" w:rsidRPr="004E79CB">
        <w:rPr>
          <w:rFonts w:ascii="Times New Roman" w:hAnsi="Times New Roman" w:cs="Times New Roman"/>
          <w:sz w:val="24"/>
          <w:szCs w:val="24"/>
        </w:rPr>
        <w:t>Tsakyrakise</w:t>
      </w:r>
      <w:proofErr w:type="spellEnd"/>
      <w:r w:rsidR="00445850" w:rsidRPr="004E79CB">
        <w:rPr>
          <w:rFonts w:ascii="Times New Roman" w:hAnsi="Times New Roman" w:cs="Times New Roman"/>
          <w:sz w:val="24"/>
          <w:szCs w:val="24"/>
        </w:rPr>
        <w:t>? Nelze se ubránit pocitu, že</w:t>
      </w:r>
      <w:r w:rsidR="00D108DC">
        <w:rPr>
          <w:rFonts w:ascii="Times New Roman" w:hAnsi="Times New Roman" w:cs="Times New Roman"/>
          <w:sz w:val="24"/>
          <w:szCs w:val="24"/>
        </w:rPr>
        <w:t xml:space="preserve"> tzv. </w:t>
      </w:r>
      <w:r w:rsidR="00D108DC" w:rsidRPr="00D108DC">
        <w:rPr>
          <w:rFonts w:ascii="Times New Roman" w:hAnsi="Times New Roman" w:cs="Times New Roman"/>
          <w:i/>
          <w:sz w:val="24"/>
          <w:szCs w:val="24"/>
        </w:rPr>
        <w:t>matematické</w:t>
      </w:r>
      <w:r w:rsidRPr="00D108DC">
        <w:rPr>
          <w:rFonts w:ascii="Times New Roman" w:hAnsi="Times New Roman" w:cs="Times New Roman"/>
          <w:i/>
          <w:sz w:val="24"/>
          <w:szCs w:val="24"/>
        </w:rPr>
        <w:t xml:space="preserve"> pojetí</w:t>
      </w:r>
      <w:r w:rsidRPr="004E79CB">
        <w:rPr>
          <w:rFonts w:ascii="Times New Roman" w:hAnsi="Times New Roman" w:cs="Times New Roman"/>
          <w:sz w:val="24"/>
          <w:szCs w:val="24"/>
        </w:rPr>
        <w:t xml:space="preserve"> opravdu vede k degradaci těchto nejvyšších právních hodnot a musí zde nastoupit určitý korektiv v podobě morálky. Ovšem </w:t>
      </w:r>
      <w:r w:rsidR="00445850" w:rsidRPr="004E79CB">
        <w:rPr>
          <w:rFonts w:ascii="Times New Roman" w:hAnsi="Times New Roman" w:cs="Times New Roman"/>
          <w:sz w:val="24"/>
          <w:szCs w:val="24"/>
        </w:rPr>
        <w:t>jaký by byl důsledek v</w:t>
      </w:r>
      <w:r w:rsidR="00E774AC" w:rsidRPr="004E79CB">
        <w:rPr>
          <w:rFonts w:ascii="Times New Roman" w:hAnsi="Times New Roman" w:cs="Times New Roman"/>
          <w:sz w:val="24"/>
          <w:szCs w:val="24"/>
        </w:rPr>
        <w:t> </w:t>
      </w:r>
      <w:r w:rsidR="00445850" w:rsidRPr="004E79CB">
        <w:rPr>
          <w:rFonts w:ascii="Times New Roman" w:hAnsi="Times New Roman" w:cs="Times New Roman"/>
          <w:sz w:val="24"/>
          <w:szCs w:val="24"/>
        </w:rPr>
        <w:t>případě</w:t>
      </w:r>
      <w:r w:rsidR="00E774AC" w:rsidRPr="004E79CB">
        <w:rPr>
          <w:rFonts w:ascii="Times New Roman" w:hAnsi="Times New Roman" w:cs="Times New Roman"/>
          <w:sz w:val="24"/>
          <w:szCs w:val="24"/>
        </w:rPr>
        <w:t>,</w:t>
      </w:r>
      <w:r w:rsidR="00445850" w:rsidRPr="004E79CB">
        <w:rPr>
          <w:rFonts w:ascii="Times New Roman" w:hAnsi="Times New Roman" w:cs="Times New Roman"/>
          <w:sz w:val="24"/>
          <w:szCs w:val="24"/>
        </w:rPr>
        <w:t xml:space="preserve"> </w:t>
      </w:r>
      <w:r w:rsidRPr="004E79CB">
        <w:rPr>
          <w:rFonts w:ascii="Times New Roman" w:hAnsi="Times New Roman" w:cs="Times New Roman"/>
          <w:sz w:val="24"/>
          <w:szCs w:val="24"/>
        </w:rPr>
        <w:t xml:space="preserve">pokud by se morálka do značné míry odlišovala od právní úpravy, či by úprava chyběla zcela a bylo rozhodnuto na jejím základě? </w:t>
      </w:r>
      <w:r w:rsidR="00FC48C3">
        <w:rPr>
          <w:rFonts w:ascii="Times New Roman" w:hAnsi="Times New Roman" w:cs="Times New Roman"/>
          <w:sz w:val="24"/>
          <w:szCs w:val="24"/>
        </w:rPr>
        <w:br/>
      </w:r>
      <w:r w:rsidRPr="004E79CB">
        <w:rPr>
          <w:rFonts w:ascii="Times New Roman" w:hAnsi="Times New Roman" w:cs="Times New Roman"/>
          <w:sz w:val="24"/>
          <w:szCs w:val="24"/>
        </w:rPr>
        <w:t>Při takovémto závěru zde nastupuje hrozba tvorby práva soudem v míře nepřípustné vzhledem k povaze našeho právního řád</w:t>
      </w:r>
      <w:r w:rsidR="00E774AC" w:rsidRPr="004E79CB">
        <w:rPr>
          <w:rFonts w:ascii="Times New Roman" w:hAnsi="Times New Roman" w:cs="Times New Roman"/>
          <w:sz w:val="24"/>
          <w:szCs w:val="24"/>
        </w:rPr>
        <w:t>u a ke značné právní nejistotě.</w:t>
      </w:r>
    </w:p>
    <w:p w:rsidR="00445850" w:rsidRPr="004E79CB" w:rsidRDefault="001243E4" w:rsidP="004E79CB">
      <w:pPr>
        <w:spacing w:line="360" w:lineRule="auto"/>
        <w:ind w:firstLine="578"/>
        <w:contextualSpacing/>
        <w:jc w:val="both"/>
        <w:rPr>
          <w:rFonts w:ascii="Times New Roman" w:hAnsi="Times New Roman" w:cs="Times New Roman"/>
          <w:sz w:val="24"/>
          <w:szCs w:val="24"/>
        </w:rPr>
      </w:pPr>
      <w:r>
        <w:rPr>
          <w:rFonts w:ascii="Times New Roman" w:hAnsi="Times New Roman" w:cs="Times New Roman"/>
          <w:sz w:val="24"/>
          <w:szCs w:val="24"/>
        </w:rPr>
        <w:t>Ideální řešení proto lze vidět</w:t>
      </w:r>
      <w:r w:rsidR="00D108DC">
        <w:rPr>
          <w:rFonts w:ascii="Times New Roman" w:hAnsi="Times New Roman" w:cs="Times New Roman"/>
          <w:sz w:val="24"/>
          <w:szCs w:val="24"/>
        </w:rPr>
        <w:t xml:space="preserve"> někde mezi</w:t>
      </w:r>
      <w:r w:rsidR="00715A82" w:rsidRPr="004E79CB">
        <w:rPr>
          <w:rFonts w:ascii="Times New Roman" w:hAnsi="Times New Roman" w:cs="Times New Roman"/>
          <w:sz w:val="24"/>
          <w:szCs w:val="24"/>
        </w:rPr>
        <w:t xml:space="preserve"> oběma t</w:t>
      </w:r>
      <w:r w:rsidR="00AF7C47">
        <w:rPr>
          <w:rFonts w:ascii="Times New Roman" w:hAnsi="Times New Roman" w:cs="Times New Roman"/>
          <w:sz w:val="24"/>
          <w:szCs w:val="24"/>
        </w:rPr>
        <w:t xml:space="preserve">eoriemi. Na jedné straně je </w:t>
      </w:r>
      <w:r w:rsidR="00715A82" w:rsidRPr="004E79CB">
        <w:rPr>
          <w:rFonts w:ascii="Times New Roman" w:hAnsi="Times New Roman" w:cs="Times New Roman"/>
          <w:sz w:val="24"/>
          <w:szCs w:val="24"/>
        </w:rPr>
        <w:t>nutn</w:t>
      </w:r>
      <w:r w:rsidR="00D108DC">
        <w:rPr>
          <w:rFonts w:ascii="Times New Roman" w:hAnsi="Times New Roman" w:cs="Times New Roman"/>
          <w:sz w:val="24"/>
          <w:szCs w:val="24"/>
        </w:rPr>
        <w:t>ý princip proporcionality v</w:t>
      </w:r>
      <w:r w:rsidR="00715A82" w:rsidRPr="004E79CB">
        <w:rPr>
          <w:rFonts w:ascii="Times New Roman" w:hAnsi="Times New Roman" w:cs="Times New Roman"/>
          <w:sz w:val="24"/>
          <w:szCs w:val="24"/>
        </w:rPr>
        <w:t xml:space="preserve"> matematickém pojetí, ovšem ten musí být v přiměřené míře doplňován morálními kritérii. Jasný vzorec stan</w:t>
      </w:r>
      <w:r w:rsidR="00445850" w:rsidRPr="004E79CB">
        <w:rPr>
          <w:rFonts w:ascii="Times New Roman" w:hAnsi="Times New Roman" w:cs="Times New Roman"/>
          <w:sz w:val="24"/>
          <w:szCs w:val="24"/>
        </w:rPr>
        <w:t>ovující kolik použít od každého</w:t>
      </w:r>
      <w:r w:rsidR="00715A82" w:rsidRPr="004E79CB">
        <w:rPr>
          <w:rFonts w:ascii="Times New Roman" w:hAnsi="Times New Roman" w:cs="Times New Roman"/>
          <w:sz w:val="24"/>
          <w:szCs w:val="24"/>
        </w:rPr>
        <w:t xml:space="preserve"> není prakticky možný. </w:t>
      </w:r>
      <w:proofErr w:type="spellStart"/>
      <w:r w:rsidR="00715A82" w:rsidRPr="004E79CB">
        <w:rPr>
          <w:rFonts w:ascii="Times New Roman" w:hAnsi="Times New Roman" w:cs="Times New Roman"/>
          <w:sz w:val="24"/>
          <w:szCs w:val="24"/>
        </w:rPr>
        <w:t>Několikasložkový</w:t>
      </w:r>
      <w:proofErr w:type="spellEnd"/>
      <w:r w:rsidR="00715A82" w:rsidRPr="004E79CB">
        <w:rPr>
          <w:rFonts w:ascii="Times New Roman" w:hAnsi="Times New Roman" w:cs="Times New Roman"/>
          <w:sz w:val="24"/>
          <w:szCs w:val="24"/>
        </w:rPr>
        <w:t xml:space="preserve"> princip proporcionality totiž ještě zdaleka nezaručuje spravedlivé rozhodnutí dané věci. Absence mantinelů naznačená </w:t>
      </w:r>
      <w:proofErr w:type="spellStart"/>
      <w:r w:rsidR="00715A82" w:rsidRPr="004E79CB">
        <w:rPr>
          <w:rFonts w:ascii="Times New Roman" w:hAnsi="Times New Roman" w:cs="Times New Roman"/>
          <w:sz w:val="24"/>
          <w:szCs w:val="24"/>
        </w:rPr>
        <w:t>Kühnem</w:t>
      </w:r>
      <w:proofErr w:type="spellEnd"/>
      <w:r w:rsidR="00715A82" w:rsidRPr="004E79CB">
        <w:rPr>
          <w:rFonts w:ascii="Times New Roman" w:hAnsi="Times New Roman" w:cs="Times New Roman"/>
          <w:sz w:val="24"/>
          <w:szCs w:val="24"/>
        </w:rPr>
        <w:t xml:space="preserve"> zase může vést k vydání </w:t>
      </w:r>
      <w:r w:rsidR="00715A82" w:rsidRPr="004E79CB">
        <w:rPr>
          <w:rFonts w:ascii="Times New Roman" w:hAnsi="Times New Roman" w:cs="Times New Roman"/>
          <w:sz w:val="24"/>
          <w:szCs w:val="24"/>
        </w:rPr>
        <w:lastRenderedPageBreak/>
        <w:t>rozhodnutí, které bude argumentovat užitím právního principu, ačkoliv už jeho interpretace bude za hranicí jeho podstaty a smyslu</w:t>
      </w:r>
      <w:r w:rsidR="00E774AC" w:rsidRPr="004E79CB">
        <w:rPr>
          <w:rFonts w:ascii="Times New Roman" w:hAnsi="Times New Roman" w:cs="Times New Roman"/>
          <w:sz w:val="24"/>
          <w:szCs w:val="24"/>
        </w:rPr>
        <w:t>, tedy vedoucí k jeho zneužití.</w:t>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Pod rouškou vysoké ústavní hodnoty může docházet k pokroucení spravedlnosti. </w:t>
      </w:r>
      <w:r w:rsidR="00FC48C3">
        <w:rPr>
          <w:rFonts w:ascii="Times New Roman" w:hAnsi="Times New Roman" w:cs="Times New Roman"/>
          <w:sz w:val="24"/>
          <w:szCs w:val="24"/>
        </w:rPr>
        <w:br/>
      </w:r>
      <w:r w:rsidR="00D108DC">
        <w:rPr>
          <w:rFonts w:ascii="Times New Roman" w:hAnsi="Times New Roman" w:cs="Times New Roman"/>
          <w:sz w:val="24"/>
          <w:szCs w:val="24"/>
        </w:rPr>
        <w:t>Jako příklad lze zmínit</w:t>
      </w:r>
      <w:r w:rsidRPr="004E79CB">
        <w:rPr>
          <w:rFonts w:ascii="Times New Roman" w:hAnsi="Times New Roman" w:cs="Times New Roman"/>
          <w:sz w:val="24"/>
          <w:szCs w:val="24"/>
        </w:rPr>
        <w:t xml:space="preserve"> nález z 11. 1. 2012, </w:t>
      </w:r>
      <w:proofErr w:type="spellStart"/>
      <w:r w:rsidRPr="004E79CB">
        <w:rPr>
          <w:rFonts w:ascii="Times New Roman" w:hAnsi="Times New Roman" w:cs="Times New Roman"/>
          <w:sz w:val="24"/>
          <w:szCs w:val="24"/>
        </w:rPr>
        <w:t>sp</w:t>
      </w:r>
      <w:proofErr w:type="spellEnd"/>
      <w:r w:rsidRPr="004E79CB">
        <w:rPr>
          <w:rFonts w:ascii="Times New Roman" w:hAnsi="Times New Roman" w:cs="Times New Roman"/>
          <w:sz w:val="24"/>
          <w:szCs w:val="24"/>
        </w:rPr>
        <w:t xml:space="preserve">. zn. I. ÚS 451/11. V této kauze bylo v nadlimitním rozsahu zasahováno do vlastnického práva k nemovitostem, a to hlukem z přilehlé </w:t>
      </w:r>
      <w:r w:rsidR="001243E4">
        <w:rPr>
          <w:rFonts w:ascii="Times New Roman" w:hAnsi="Times New Roman" w:cs="Times New Roman"/>
          <w:sz w:val="24"/>
          <w:szCs w:val="24"/>
        </w:rPr>
        <w:t>pražské magistrály. ÚS ČR</w:t>
      </w:r>
      <w:r w:rsidRPr="004E79CB">
        <w:rPr>
          <w:rFonts w:ascii="Times New Roman" w:hAnsi="Times New Roman" w:cs="Times New Roman"/>
          <w:sz w:val="24"/>
          <w:szCs w:val="24"/>
        </w:rPr>
        <w:t xml:space="preserve"> zde odmítl jakkoliv chránit lidská práva obtěžovaných </w:t>
      </w:r>
      <w:r w:rsidR="001243E4">
        <w:rPr>
          <w:rFonts w:ascii="Times New Roman" w:hAnsi="Times New Roman" w:cs="Times New Roman"/>
          <w:sz w:val="24"/>
          <w:szCs w:val="24"/>
        </w:rPr>
        <w:br/>
      </w:r>
      <w:r w:rsidRPr="004E79CB">
        <w:rPr>
          <w:rFonts w:ascii="Times New Roman" w:hAnsi="Times New Roman" w:cs="Times New Roman"/>
          <w:sz w:val="24"/>
          <w:szCs w:val="24"/>
        </w:rPr>
        <w:t>a zájem města upřednostnil na základě účelových a v určité</w:t>
      </w:r>
      <w:r w:rsidR="00AF7C47">
        <w:rPr>
          <w:rFonts w:ascii="Times New Roman" w:hAnsi="Times New Roman" w:cs="Times New Roman"/>
          <w:sz w:val="24"/>
          <w:szCs w:val="24"/>
        </w:rPr>
        <w:t xml:space="preserve"> míře i nepravdivých argumentů</w:t>
      </w:r>
      <w:r w:rsidRPr="004E79CB">
        <w:rPr>
          <w:rFonts w:ascii="Times New Roman" w:hAnsi="Times New Roman" w:cs="Times New Roman"/>
          <w:sz w:val="24"/>
          <w:szCs w:val="24"/>
        </w:rPr>
        <w:t>.</w:t>
      </w:r>
      <w:r w:rsidRPr="004E79CB">
        <w:rPr>
          <w:rStyle w:val="Znakapoznpodarou"/>
          <w:rFonts w:ascii="Times New Roman" w:hAnsi="Times New Roman" w:cs="Times New Roman"/>
          <w:sz w:val="24"/>
          <w:szCs w:val="24"/>
        </w:rPr>
        <w:footnoteReference w:id="71"/>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Úloh</w:t>
      </w:r>
      <w:r w:rsidR="001243E4">
        <w:rPr>
          <w:rFonts w:ascii="Times New Roman" w:hAnsi="Times New Roman" w:cs="Times New Roman"/>
          <w:sz w:val="24"/>
          <w:szCs w:val="24"/>
        </w:rPr>
        <w:t>u testu proporcionality můžeme spatřovat</w:t>
      </w:r>
      <w:r w:rsidRPr="004E79CB">
        <w:rPr>
          <w:rFonts w:ascii="Times New Roman" w:hAnsi="Times New Roman" w:cs="Times New Roman"/>
          <w:sz w:val="24"/>
          <w:szCs w:val="24"/>
        </w:rPr>
        <w:t xml:space="preserve"> spíše v</w:t>
      </w:r>
      <w:r w:rsidR="00F43A59" w:rsidRPr="004E79CB">
        <w:rPr>
          <w:rFonts w:ascii="Times New Roman" w:hAnsi="Times New Roman" w:cs="Times New Roman"/>
          <w:sz w:val="24"/>
          <w:szCs w:val="24"/>
        </w:rPr>
        <w:t> u</w:t>
      </w:r>
      <w:r w:rsidR="00D108DC">
        <w:rPr>
          <w:rFonts w:ascii="Times New Roman" w:hAnsi="Times New Roman" w:cs="Times New Roman"/>
          <w:sz w:val="24"/>
          <w:szCs w:val="24"/>
        </w:rPr>
        <w:t xml:space="preserve">kazateli, jakou cestou se </w:t>
      </w:r>
      <w:proofErr w:type="spellStart"/>
      <w:r w:rsidR="00D108DC">
        <w:rPr>
          <w:rFonts w:ascii="Times New Roman" w:hAnsi="Times New Roman" w:cs="Times New Roman"/>
          <w:sz w:val="24"/>
          <w:szCs w:val="24"/>
        </w:rPr>
        <w:t>dáti</w:t>
      </w:r>
      <w:proofErr w:type="spellEnd"/>
      <w:r w:rsidRPr="004E79CB">
        <w:rPr>
          <w:rFonts w:ascii="Times New Roman" w:hAnsi="Times New Roman" w:cs="Times New Roman"/>
          <w:sz w:val="24"/>
          <w:szCs w:val="24"/>
        </w:rPr>
        <w:t xml:space="preserve"> vést. Právo nebude nikdy dokonale strukturovaný systém řeš</w:t>
      </w:r>
      <w:r w:rsidR="001243E4">
        <w:rPr>
          <w:rFonts w:ascii="Times New Roman" w:hAnsi="Times New Roman" w:cs="Times New Roman"/>
          <w:sz w:val="24"/>
          <w:szCs w:val="24"/>
        </w:rPr>
        <w:t xml:space="preserve">ící všechny problémy skrývající </w:t>
      </w:r>
      <w:r w:rsidRPr="004E79CB">
        <w:rPr>
          <w:rFonts w:ascii="Times New Roman" w:hAnsi="Times New Roman" w:cs="Times New Roman"/>
          <w:sz w:val="24"/>
          <w:szCs w:val="24"/>
        </w:rPr>
        <w:t xml:space="preserve">se ve společnosti, proto zde vždy bude určitá neupravená šedá zóna, jejíž řešení bude vždy záležet na citu konkrétního soudce, </w:t>
      </w:r>
      <w:r w:rsidR="00AF7C47">
        <w:rPr>
          <w:rFonts w:ascii="Times New Roman" w:hAnsi="Times New Roman" w:cs="Times New Roman"/>
          <w:sz w:val="24"/>
          <w:szCs w:val="24"/>
        </w:rPr>
        <w:t xml:space="preserve">a na tom, </w:t>
      </w:r>
      <w:r w:rsidRPr="004E79CB">
        <w:rPr>
          <w:rFonts w:ascii="Times New Roman" w:hAnsi="Times New Roman" w:cs="Times New Roman"/>
          <w:sz w:val="24"/>
          <w:szCs w:val="24"/>
        </w:rPr>
        <w:t>zda se mu podaří vynést rozhodnutí</w:t>
      </w:r>
      <w:r w:rsidR="00445850" w:rsidRPr="004E79CB">
        <w:rPr>
          <w:rFonts w:ascii="Times New Roman" w:hAnsi="Times New Roman" w:cs="Times New Roman"/>
          <w:sz w:val="24"/>
          <w:szCs w:val="24"/>
        </w:rPr>
        <w:t xml:space="preserve"> spravedlivé,</w:t>
      </w:r>
      <w:r w:rsidRPr="004E79CB">
        <w:rPr>
          <w:rFonts w:ascii="Times New Roman" w:hAnsi="Times New Roman" w:cs="Times New Roman"/>
          <w:sz w:val="24"/>
          <w:szCs w:val="24"/>
        </w:rPr>
        <w:t xml:space="preserve"> morálně přijatelné</w:t>
      </w:r>
      <w:r w:rsidR="00AF7C47">
        <w:rPr>
          <w:rFonts w:ascii="Times New Roman" w:hAnsi="Times New Roman" w:cs="Times New Roman"/>
          <w:sz w:val="24"/>
          <w:szCs w:val="24"/>
        </w:rPr>
        <w:t xml:space="preserve"> a</w:t>
      </w:r>
      <w:r w:rsidRPr="004E79CB">
        <w:rPr>
          <w:rFonts w:ascii="Times New Roman" w:hAnsi="Times New Roman" w:cs="Times New Roman"/>
          <w:sz w:val="24"/>
          <w:szCs w:val="24"/>
        </w:rPr>
        <w:t xml:space="preserve"> ve stanoveném právním rámci.</w:t>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Z jiného pohledu se na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pojetí principu proporcionality dívá ve své kritické analýze </w:t>
      </w:r>
      <w:r w:rsidRPr="004E79CB">
        <w:rPr>
          <w:rFonts w:ascii="Times New Roman" w:hAnsi="Times New Roman" w:cs="Times New Roman"/>
          <w:b/>
          <w:sz w:val="24"/>
          <w:szCs w:val="24"/>
        </w:rPr>
        <w:t xml:space="preserve">Pavel </w:t>
      </w:r>
      <w:proofErr w:type="spellStart"/>
      <w:r w:rsidRPr="004E79CB">
        <w:rPr>
          <w:rFonts w:ascii="Times New Roman" w:hAnsi="Times New Roman" w:cs="Times New Roman"/>
          <w:b/>
          <w:sz w:val="24"/>
          <w:szCs w:val="24"/>
        </w:rPr>
        <w:t>Höllander</w:t>
      </w:r>
      <w:proofErr w:type="spellEnd"/>
      <w:r w:rsidRPr="004E79CB">
        <w:rPr>
          <w:rFonts w:ascii="Times New Roman" w:hAnsi="Times New Roman" w:cs="Times New Roman"/>
          <w:sz w:val="24"/>
          <w:szCs w:val="24"/>
        </w:rPr>
        <w:t xml:space="preserve">. Zamýšlí se nad otázkou, zdali platí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teze, </w:t>
      </w:r>
      <w:r w:rsidR="00FC48C3">
        <w:rPr>
          <w:rFonts w:ascii="Times New Roman" w:hAnsi="Times New Roman" w:cs="Times New Roman"/>
          <w:sz w:val="24"/>
          <w:szCs w:val="24"/>
        </w:rPr>
        <w:br/>
      </w:r>
      <w:r w:rsidRPr="004E79CB">
        <w:rPr>
          <w:rFonts w:ascii="Times New Roman" w:hAnsi="Times New Roman" w:cs="Times New Roman"/>
          <w:sz w:val="24"/>
          <w:szCs w:val="24"/>
        </w:rPr>
        <w:t xml:space="preserve">že proporcionalitu a optimalizaci můžeme považovat za synonyma. Narážel především </w:t>
      </w:r>
      <w:r w:rsidR="00FC48C3">
        <w:rPr>
          <w:rFonts w:ascii="Times New Roman" w:hAnsi="Times New Roman" w:cs="Times New Roman"/>
          <w:sz w:val="24"/>
          <w:szCs w:val="24"/>
        </w:rPr>
        <w:br/>
      </w:r>
      <w:r w:rsidRPr="004E79CB">
        <w:rPr>
          <w:rFonts w:ascii="Times New Roman" w:hAnsi="Times New Roman" w:cs="Times New Roman"/>
          <w:sz w:val="24"/>
          <w:szCs w:val="24"/>
        </w:rPr>
        <w:t>na situaci, kdy dochází ke střetu základního lidského práva a veřejné</w:t>
      </w:r>
      <w:r w:rsidR="001243E4">
        <w:rPr>
          <w:rFonts w:ascii="Times New Roman" w:hAnsi="Times New Roman" w:cs="Times New Roman"/>
          <w:sz w:val="24"/>
          <w:szCs w:val="24"/>
        </w:rPr>
        <w:t>ho statku. V několika nálezech ÚS</w:t>
      </w:r>
      <w:r w:rsidRPr="004E79CB">
        <w:rPr>
          <w:rFonts w:ascii="Times New Roman" w:hAnsi="Times New Roman" w:cs="Times New Roman"/>
          <w:sz w:val="24"/>
          <w:szCs w:val="24"/>
        </w:rPr>
        <w:t xml:space="preserve"> ČR se totiž objevilo jiné pojetí testu proporcionality, které je označeno jako </w:t>
      </w:r>
      <w:r w:rsidRPr="0040629B">
        <w:rPr>
          <w:rFonts w:ascii="Times New Roman" w:hAnsi="Times New Roman" w:cs="Times New Roman"/>
          <w:i/>
          <w:sz w:val="24"/>
          <w:szCs w:val="24"/>
        </w:rPr>
        <w:t>vyloučení extrémní disproporcionality.</w:t>
      </w:r>
      <w:r w:rsidRPr="0040629B">
        <w:rPr>
          <w:rStyle w:val="Znakapoznpodarou"/>
          <w:rFonts w:ascii="Times New Roman" w:hAnsi="Times New Roman" w:cs="Times New Roman"/>
          <w:i/>
          <w:sz w:val="24"/>
          <w:szCs w:val="24"/>
        </w:rPr>
        <w:footnoteReference w:id="72"/>
      </w:r>
    </w:p>
    <w:p w:rsidR="00715A82" w:rsidRPr="004E79CB" w:rsidRDefault="0044786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  Jedním</w:t>
      </w:r>
      <w:r w:rsidR="00F43A59" w:rsidRPr="004E79CB">
        <w:rPr>
          <w:rFonts w:ascii="Times New Roman" w:hAnsi="Times New Roman" w:cs="Times New Roman"/>
          <w:sz w:val="24"/>
          <w:szCs w:val="24"/>
        </w:rPr>
        <w:t xml:space="preserve"> z nich je nález </w:t>
      </w:r>
      <w:proofErr w:type="spellStart"/>
      <w:r w:rsidR="00831E86">
        <w:rPr>
          <w:rFonts w:ascii="Times New Roman" w:hAnsi="Times New Roman" w:cs="Times New Roman"/>
          <w:sz w:val="24"/>
          <w:szCs w:val="24"/>
        </w:rPr>
        <w:t>sp</w:t>
      </w:r>
      <w:proofErr w:type="spellEnd"/>
      <w:r w:rsidR="00831E86">
        <w:rPr>
          <w:rFonts w:ascii="Times New Roman" w:hAnsi="Times New Roman" w:cs="Times New Roman"/>
          <w:sz w:val="24"/>
          <w:szCs w:val="24"/>
        </w:rPr>
        <w:t xml:space="preserve">. zn. </w:t>
      </w:r>
      <w:proofErr w:type="spellStart"/>
      <w:r w:rsidR="00F43A59" w:rsidRPr="004E79CB">
        <w:rPr>
          <w:rFonts w:ascii="Times New Roman" w:hAnsi="Times New Roman" w:cs="Times New Roman"/>
          <w:sz w:val="24"/>
          <w:szCs w:val="24"/>
        </w:rPr>
        <w:t>Pl</w:t>
      </w:r>
      <w:proofErr w:type="spellEnd"/>
      <w:r w:rsidR="00F43A59" w:rsidRPr="004E79CB">
        <w:rPr>
          <w:rFonts w:ascii="Times New Roman" w:hAnsi="Times New Roman" w:cs="Times New Roman"/>
          <w:sz w:val="24"/>
          <w:szCs w:val="24"/>
        </w:rPr>
        <w:t>. ÚS</w:t>
      </w:r>
      <w:r w:rsidR="00715A82" w:rsidRPr="004E79CB">
        <w:rPr>
          <w:rFonts w:ascii="Times New Roman" w:hAnsi="Times New Roman" w:cs="Times New Roman"/>
          <w:sz w:val="24"/>
          <w:szCs w:val="24"/>
        </w:rPr>
        <w:t xml:space="preserve"> 7/03</w:t>
      </w:r>
      <w:r w:rsidR="00831E86">
        <w:rPr>
          <w:rFonts w:ascii="Times New Roman" w:hAnsi="Times New Roman" w:cs="Times New Roman"/>
          <w:sz w:val="24"/>
          <w:szCs w:val="24"/>
        </w:rPr>
        <w:t xml:space="preserve"> ze</w:t>
      </w:r>
      <w:r w:rsidR="00831E86" w:rsidRPr="00C10861">
        <w:rPr>
          <w:rFonts w:ascii="Times New Roman" w:hAnsi="Times New Roman" w:cs="Times New Roman"/>
          <w:sz w:val="24"/>
          <w:szCs w:val="24"/>
        </w:rPr>
        <w:t xml:space="preserve"> dne 9. 10. 2006</w:t>
      </w:r>
      <w:r w:rsidR="00715A82" w:rsidRPr="004E79CB">
        <w:rPr>
          <w:rFonts w:ascii="Times New Roman" w:hAnsi="Times New Roman" w:cs="Times New Roman"/>
          <w:sz w:val="24"/>
          <w:szCs w:val="24"/>
        </w:rPr>
        <w:t>, jehož obsahem bylo posouzení ústavnosti vyhlášky Ministerstva financí, kterou byly stanoveny podmínky a sazby zákonného pojištění. Navrhovatel zde mimo jiné namítl rozpor s principem rovnosti a proporcionality. Podstatou byla zejména rozdílná sazba pojistného, která určité skupiny znevýhodňovala vůči jiným.</w:t>
      </w:r>
      <w:r w:rsidR="00715A82" w:rsidRPr="004E79CB">
        <w:rPr>
          <w:rStyle w:val="Znakapoznpodarou"/>
          <w:rFonts w:ascii="Times New Roman" w:hAnsi="Times New Roman" w:cs="Times New Roman"/>
          <w:sz w:val="24"/>
          <w:szCs w:val="24"/>
        </w:rPr>
        <w:footnoteReference w:id="73"/>
      </w:r>
      <w:r w:rsidR="00915110">
        <w:rPr>
          <w:rFonts w:ascii="Times New Roman" w:hAnsi="Times New Roman" w:cs="Times New Roman"/>
          <w:sz w:val="24"/>
          <w:szCs w:val="24"/>
        </w:rPr>
        <w:t xml:space="preserve"> </w:t>
      </w:r>
      <w:r w:rsidR="00380C5F">
        <w:rPr>
          <w:rFonts w:ascii="Times New Roman" w:hAnsi="Times New Roman" w:cs="Times New Roman"/>
          <w:sz w:val="24"/>
          <w:szCs w:val="24"/>
        </w:rPr>
        <w:t>ÚS ČR</w:t>
      </w:r>
      <w:r w:rsidR="00715A82" w:rsidRPr="004E79CB">
        <w:rPr>
          <w:rFonts w:ascii="Times New Roman" w:hAnsi="Times New Roman" w:cs="Times New Roman"/>
          <w:sz w:val="24"/>
          <w:szCs w:val="24"/>
        </w:rPr>
        <w:t xml:space="preserve"> </w:t>
      </w:r>
      <w:r w:rsidR="00915110">
        <w:rPr>
          <w:rFonts w:ascii="Times New Roman" w:hAnsi="Times New Roman" w:cs="Times New Roman"/>
          <w:sz w:val="24"/>
          <w:szCs w:val="24"/>
        </w:rPr>
        <w:t xml:space="preserve">v této kauze nakonec </w:t>
      </w:r>
      <w:r w:rsidR="00715A82" w:rsidRPr="004E79CB">
        <w:rPr>
          <w:rFonts w:ascii="Times New Roman" w:hAnsi="Times New Roman" w:cs="Times New Roman"/>
          <w:sz w:val="24"/>
          <w:szCs w:val="24"/>
        </w:rPr>
        <w:t>od</w:t>
      </w:r>
      <w:r w:rsidR="00380C5F">
        <w:rPr>
          <w:rFonts w:ascii="Times New Roman" w:hAnsi="Times New Roman" w:cs="Times New Roman"/>
          <w:sz w:val="24"/>
          <w:szCs w:val="24"/>
        </w:rPr>
        <w:t xml:space="preserve">mítl absolutní chápání rovnosti </w:t>
      </w:r>
      <w:r w:rsidR="00AF7C47">
        <w:rPr>
          <w:rFonts w:ascii="Times New Roman" w:hAnsi="Times New Roman" w:cs="Times New Roman"/>
          <w:sz w:val="24"/>
          <w:szCs w:val="24"/>
        </w:rPr>
        <w:t>a dává</w:t>
      </w:r>
      <w:r w:rsidR="00715A82" w:rsidRPr="004E79CB">
        <w:rPr>
          <w:rFonts w:ascii="Times New Roman" w:hAnsi="Times New Roman" w:cs="Times New Roman"/>
          <w:sz w:val="24"/>
          <w:szCs w:val="24"/>
        </w:rPr>
        <w:t xml:space="preserve"> možnost odlišné úpravy sazeb v mezích, které nenabývají rdousící intenzity, jinými slovy posuzovaná sazba nesmí mít konfiskační dopady.</w:t>
      </w:r>
      <w:r w:rsidR="00715A82" w:rsidRPr="004E79CB">
        <w:rPr>
          <w:rStyle w:val="Znakapoznpodarou"/>
          <w:rFonts w:ascii="Times New Roman" w:hAnsi="Times New Roman" w:cs="Times New Roman"/>
          <w:sz w:val="24"/>
          <w:szCs w:val="24"/>
        </w:rPr>
        <w:footnoteReference w:id="74"/>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Tat</w:t>
      </w:r>
      <w:r w:rsidR="00AF7C47">
        <w:rPr>
          <w:rFonts w:ascii="Times New Roman" w:hAnsi="Times New Roman" w:cs="Times New Roman"/>
          <w:sz w:val="24"/>
          <w:szCs w:val="24"/>
        </w:rPr>
        <w:t>o skutečnost nám tedy dosvědčuje</w:t>
      </w:r>
      <w:r w:rsidRPr="004E79CB">
        <w:rPr>
          <w:rFonts w:ascii="Times New Roman" w:hAnsi="Times New Roman" w:cs="Times New Roman"/>
          <w:sz w:val="24"/>
          <w:szCs w:val="24"/>
        </w:rPr>
        <w:t xml:space="preserve"> tvrzení o odlišném pojetí principu proporcionality v určitých případech. Zájem společnosti může být natolik důležitý, že mu musí ustou</w:t>
      </w:r>
      <w:r w:rsidR="00380C5F">
        <w:rPr>
          <w:rFonts w:ascii="Times New Roman" w:hAnsi="Times New Roman" w:cs="Times New Roman"/>
          <w:sz w:val="24"/>
          <w:szCs w:val="24"/>
        </w:rPr>
        <w:t>pit ZLPS</w:t>
      </w:r>
      <w:r w:rsidRPr="004E79CB">
        <w:rPr>
          <w:rFonts w:ascii="Times New Roman" w:hAnsi="Times New Roman" w:cs="Times New Roman"/>
          <w:sz w:val="24"/>
          <w:szCs w:val="24"/>
        </w:rPr>
        <w:t xml:space="preserve"> jednotlivce v míře, kterou můžeme označit za disproporcionální. Při stře</w:t>
      </w:r>
      <w:r w:rsidR="00831E86">
        <w:rPr>
          <w:rFonts w:ascii="Times New Roman" w:hAnsi="Times New Roman" w:cs="Times New Roman"/>
          <w:sz w:val="24"/>
          <w:szCs w:val="24"/>
        </w:rPr>
        <w:t>tu dvou ZLPS</w:t>
      </w:r>
      <w:r w:rsidRPr="004E79CB">
        <w:rPr>
          <w:rFonts w:ascii="Times New Roman" w:hAnsi="Times New Roman" w:cs="Times New Roman"/>
          <w:sz w:val="24"/>
          <w:szCs w:val="24"/>
        </w:rPr>
        <w:t xml:space="preserve"> jednotlivců by mělo vždy dojít k proporcionálnímu rozřešení věci, jiný závěr by vedl </w:t>
      </w:r>
      <w:r w:rsidRPr="004E79CB">
        <w:rPr>
          <w:rFonts w:ascii="Times New Roman" w:hAnsi="Times New Roman" w:cs="Times New Roman"/>
          <w:sz w:val="24"/>
          <w:szCs w:val="24"/>
        </w:rPr>
        <w:lastRenderedPageBreak/>
        <w:t xml:space="preserve">k nespravedlivému rozhodnutí. V případě, kdy na jedné straně stojí důležitý veřejný zájem, může být disproporcionální rozhodnutí spravedlivé, pokud jeho intenzita nevede k překročení mezí, </w:t>
      </w:r>
      <w:r w:rsidR="00380C5F">
        <w:rPr>
          <w:rFonts w:ascii="Times New Roman" w:hAnsi="Times New Roman" w:cs="Times New Roman"/>
          <w:sz w:val="24"/>
          <w:szCs w:val="24"/>
        </w:rPr>
        <w:t>které by už znamenalo</w:t>
      </w:r>
      <w:r w:rsidRPr="004E79CB">
        <w:rPr>
          <w:rFonts w:ascii="Times New Roman" w:hAnsi="Times New Roman" w:cs="Times New Roman"/>
          <w:sz w:val="24"/>
          <w:szCs w:val="24"/>
        </w:rPr>
        <w:t xml:space="preserve"> disproporcionalitu</w:t>
      </w:r>
      <w:r w:rsidR="00380C5F">
        <w:rPr>
          <w:rFonts w:ascii="Times New Roman" w:hAnsi="Times New Roman" w:cs="Times New Roman"/>
          <w:sz w:val="24"/>
          <w:szCs w:val="24"/>
        </w:rPr>
        <w:t xml:space="preserve"> extrémní</w:t>
      </w:r>
      <w:r w:rsidRPr="004E79CB">
        <w:rPr>
          <w:rFonts w:ascii="Times New Roman" w:hAnsi="Times New Roman" w:cs="Times New Roman"/>
          <w:sz w:val="24"/>
          <w:szCs w:val="24"/>
        </w:rPr>
        <w:t>.</w:t>
      </w:r>
    </w:p>
    <w:p w:rsidR="00E774AC"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Jednoduchým a vše shrnujícím příkladem může být opět už výše zmíněná progresivní daň. </w:t>
      </w:r>
      <w:proofErr w:type="spellStart"/>
      <w:r w:rsidRPr="004E79CB">
        <w:rPr>
          <w:rFonts w:ascii="Times New Roman" w:hAnsi="Times New Roman" w:cs="Times New Roman"/>
          <w:sz w:val="24"/>
          <w:szCs w:val="24"/>
        </w:rPr>
        <w:t>Kai</w:t>
      </w:r>
      <w:proofErr w:type="spellEnd"/>
      <w:r w:rsidRPr="004E79CB">
        <w:rPr>
          <w:rFonts w:ascii="Times New Roman" w:hAnsi="Times New Roman" w:cs="Times New Roman"/>
          <w:sz w:val="24"/>
          <w:szCs w:val="24"/>
        </w:rPr>
        <w:t xml:space="preserve"> </w:t>
      </w:r>
      <w:proofErr w:type="spellStart"/>
      <w:r w:rsidRPr="004E79CB">
        <w:rPr>
          <w:rFonts w:ascii="Times New Roman" w:hAnsi="Times New Roman" w:cs="Times New Roman"/>
          <w:sz w:val="24"/>
          <w:szCs w:val="24"/>
        </w:rPr>
        <w:t>Möller</w:t>
      </w:r>
      <w:proofErr w:type="spellEnd"/>
      <w:r w:rsidRPr="004E79CB">
        <w:rPr>
          <w:rFonts w:ascii="Times New Roman" w:hAnsi="Times New Roman" w:cs="Times New Roman"/>
          <w:sz w:val="24"/>
          <w:szCs w:val="24"/>
        </w:rPr>
        <w:t xml:space="preserve"> by na danou problematiku aplikoval morální argument, uspokojivě ji však lze vyřešit i pomocí vyloučení extrémní disproporcionality. Rozdílné příjmové skupiny mají rozdílnou daň. 10% zdanění u osoby sociálně slabé může být na hranici únosnosti, </w:t>
      </w:r>
      <w:r w:rsidR="00FC48C3">
        <w:rPr>
          <w:rFonts w:ascii="Times New Roman" w:hAnsi="Times New Roman" w:cs="Times New Roman"/>
          <w:sz w:val="24"/>
          <w:szCs w:val="24"/>
        </w:rPr>
        <w:br/>
      </w:r>
      <w:r w:rsidRPr="004E79CB">
        <w:rPr>
          <w:rFonts w:ascii="Times New Roman" w:hAnsi="Times New Roman" w:cs="Times New Roman"/>
          <w:sz w:val="24"/>
          <w:szCs w:val="24"/>
        </w:rPr>
        <w:t>kdežto 30% zdanění u multimilionáře nemusí mít žádný vliv na je</w:t>
      </w:r>
      <w:r w:rsidR="00E774AC" w:rsidRPr="004E79CB">
        <w:rPr>
          <w:rFonts w:ascii="Times New Roman" w:hAnsi="Times New Roman" w:cs="Times New Roman"/>
          <w:sz w:val="24"/>
          <w:szCs w:val="24"/>
        </w:rPr>
        <w:t>ho životní úroveň.</w:t>
      </w:r>
    </w:p>
    <w:p w:rsidR="00715A82" w:rsidRPr="004E79CB"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Disproporcionalita v tomto rámci je přiměřená z hlediska veřejného zájmu ve smyslu realizace sociálního státu a tedy i spravedlivá. </w:t>
      </w:r>
      <w:r w:rsidR="0088763F" w:rsidRPr="004E79CB">
        <w:rPr>
          <w:rFonts w:ascii="Times New Roman" w:hAnsi="Times New Roman" w:cs="Times New Roman"/>
          <w:sz w:val="24"/>
          <w:szCs w:val="24"/>
        </w:rPr>
        <w:t>Za extrémně dispr</w:t>
      </w:r>
      <w:r w:rsidR="00AF7C47">
        <w:rPr>
          <w:rFonts w:ascii="Times New Roman" w:hAnsi="Times New Roman" w:cs="Times New Roman"/>
          <w:sz w:val="24"/>
          <w:szCs w:val="24"/>
        </w:rPr>
        <w:t>oporcionální by ovšem byla bezpochyby</w:t>
      </w:r>
      <w:r w:rsidR="0088763F" w:rsidRPr="004E79CB">
        <w:rPr>
          <w:rFonts w:ascii="Times New Roman" w:hAnsi="Times New Roman" w:cs="Times New Roman"/>
          <w:sz w:val="24"/>
          <w:szCs w:val="24"/>
        </w:rPr>
        <w:t xml:space="preserve"> označena povinnost, která by smazávala rozdíly mezi sociálními skupinami. To by vedlo jistě k demotivaci tvorby statků a k hospodářskému úpadku.</w:t>
      </w:r>
    </w:p>
    <w:p w:rsidR="00983F37" w:rsidRDefault="00715A8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Pavel </w:t>
      </w:r>
      <w:proofErr w:type="spellStart"/>
      <w:r w:rsidRPr="004E79CB">
        <w:rPr>
          <w:rFonts w:ascii="Times New Roman" w:hAnsi="Times New Roman" w:cs="Times New Roman"/>
          <w:sz w:val="24"/>
          <w:szCs w:val="24"/>
        </w:rPr>
        <w:t>Höllander</w:t>
      </w:r>
      <w:proofErr w:type="spellEnd"/>
      <w:r w:rsidRPr="004E79CB">
        <w:rPr>
          <w:rFonts w:ascii="Times New Roman" w:hAnsi="Times New Roman" w:cs="Times New Roman"/>
          <w:sz w:val="24"/>
          <w:szCs w:val="24"/>
        </w:rPr>
        <w:t xml:space="preserve"> tedy nepodrobuje kritice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test proporcionality, s ním do jisté míry souhlasí, ovšem neztotožňuje se s jeho sjednocováním proporcionality a optimalizace. Z toho vyplývá, že existují dva testy - princip proporcionality a vyloučení extrémní disproporcionality. Správný výběr metody pro konkrétní případ vede ke spravedlivějšímu rozhodnutí, než při použití metody druhé.</w:t>
      </w:r>
    </w:p>
    <w:p w:rsidR="00C51C7F" w:rsidRDefault="00C51C7F" w:rsidP="004E79CB">
      <w:pPr>
        <w:spacing w:line="360" w:lineRule="auto"/>
        <w:ind w:firstLine="578"/>
        <w:contextualSpacing/>
        <w:jc w:val="both"/>
        <w:rPr>
          <w:rFonts w:ascii="Times New Roman" w:hAnsi="Times New Roman" w:cs="Times New Roman"/>
          <w:sz w:val="24"/>
          <w:szCs w:val="24"/>
        </w:rPr>
      </w:pPr>
    </w:p>
    <w:p w:rsidR="00C51C7F" w:rsidRDefault="00C51C7F" w:rsidP="004E79CB">
      <w:pPr>
        <w:spacing w:line="360" w:lineRule="auto"/>
        <w:ind w:firstLine="578"/>
        <w:contextualSpacing/>
        <w:jc w:val="both"/>
        <w:rPr>
          <w:rFonts w:ascii="Times New Roman" w:hAnsi="Times New Roman" w:cs="Times New Roman"/>
          <w:sz w:val="24"/>
          <w:szCs w:val="24"/>
        </w:rPr>
      </w:pPr>
    </w:p>
    <w:p w:rsidR="00C51C7F" w:rsidRDefault="00C51C7F" w:rsidP="00791F62">
      <w:pPr>
        <w:spacing w:line="360" w:lineRule="auto"/>
        <w:contextualSpacing/>
        <w:jc w:val="both"/>
        <w:rPr>
          <w:rFonts w:ascii="Times New Roman" w:hAnsi="Times New Roman" w:cs="Times New Roman"/>
          <w:sz w:val="24"/>
          <w:szCs w:val="24"/>
        </w:rPr>
      </w:pPr>
    </w:p>
    <w:p w:rsidR="00C51C7F" w:rsidRDefault="00C51C7F" w:rsidP="004E79CB">
      <w:pPr>
        <w:spacing w:line="360" w:lineRule="auto"/>
        <w:ind w:firstLine="578"/>
        <w:contextualSpacing/>
        <w:jc w:val="both"/>
        <w:rPr>
          <w:rFonts w:ascii="Times New Roman" w:hAnsi="Times New Roman" w:cs="Times New Roman"/>
          <w:sz w:val="24"/>
          <w:szCs w:val="24"/>
        </w:rPr>
      </w:pPr>
    </w:p>
    <w:p w:rsidR="00915110" w:rsidRDefault="00915110" w:rsidP="004E79CB">
      <w:pPr>
        <w:spacing w:line="360" w:lineRule="auto"/>
        <w:ind w:firstLine="578"/>
        <w:contextualSpacing/>
        <w:jc w:val="both"/>
        <w:rPr>
          <w:rFonts w:ascii="Times New Roman" w:hAnsi="Times New Roman" w:cs="Times New Roman"/>
          <w:sz w:val="24"/>
          <w:szCs w:val="24"/>
        </w:rPr>
      </w:pPr>
    </w:p>
    <w:p w:rsidR="00AF7C47" w:rsidRDefault="00AF7C47" w:rsidP="004E79CB">
      <w:pPr>
        <w:spacing w:line="360" w:lineRule="auto"/>
        <w:ind w:firstLine="578"/>
        <w:contextualSpacing/>
        <w:jc w:val="both"/>
        <w:rPr>
          <w:rFonts w:ascii="Times New Roman" w:hAnsi="Times New Roman" w:cs="Times New Roman"/>
          <w:sz w:val="24"/>
          <w:szCs w:val="24"/>
        </w:rPr>
      </w:pPr>
    </w:p>
    <w:p w:rsidR="00AF7C47" w:rsidRDefault="00AF7C47" w:rsidP="004E79CB">
      <w:pPr>
        <w:spacing w:line="360" w:lineRule="auto"/>
        <w:ind w:firstLine="578"/>
        <w:contextualSpacing/>
        <w:jc w:val="both"/>
        <w:rPr>
          <w:rFonts w:ascii="Times New Roman" w:hAnsi="Times New Roman" w:cs="Times New Roman"/>
          <w:sz w:val="24"/>
          <w:szCs w:val="24"/>
        </w:rPr>
      </w:pPr>
    </w:p>
    <w:p w:rsidR="00AF7C47" w:rsidRDefault="00AF7C47" w:rsidP="004E79CB">
      <w:pPr>
        <w:spacing w:line="360" w:lineRule="auto"/>
        <w:ind w:firstLine="578"/>
        <w:contextualSpacing/>
        <w:jc w:val="both"/>
        <w:rPr>
          <w:rFonts w:ascii="Times New Roman" w:hAnsi="Times New Roman" w:cs="Times New Roman"/>
          <w:sz w:val="24"/>
          <w:szCs w:val="24"/>
        </w:rPr>
      </w:pPr>
    </w:p>
    <w:p w:rsidR="00AF7C47" w:rsidRDefault="00AF7C47" w:rsidP="004E79CB">
      <w:pPr>
        <w:spacing w:line="360" w:lineRule="auto"/>
        <w:ind w:firstLine="578"/>
        <w:contextualSpacing/>
        <w:jc w:val="both"/>
        <w:rPr>
          <w:rFonts w:ascii="Times New Roman" w:hAnsi="Times New Roman" w:cs="Times New Roman"/>
          <w:sz w:val="24"/>
          <w:szCs w:val="24"/>
        </w:rPr>
      </w:pPr>
    </w:p>
    <w:p w:rsidR="00AF7C47" w:rsidRDefault="00AF7C47" w:rsidP="004E79CB">
      <w:pPr>
        <w:spacing w:line="360" w:lineRule="auto"/>
        <w:ind w:firstLine="578"/>
        <w:contextualSpacing/>
        <w:jc w:val="both"/>
        <w:rPr>
          <w:rFonts w:ascii="Times New Roman" w:hAnsi="Times New Roman" w:cs="Times New Roman"/>
          <w:sz w:val="24"/>
          <w:szCs w:val="24"/>
        </w:rPr>
      </w:pPr>
    </w:p>
    <w:p w:rsidR="00AF7C47" w:rsidRDefault="00AF7C47" w:rsidP="004E79CB">
      <w:pPr>
        <w:spacing w:line="360" w:lineRule="auto"/>
        <w:ind w:firstLine="578"/>
        <w:contextualSpacing/>
        <w:jc w:val="both"/>
        <w:rPr>
          <w:rFonts w:ascii="Times New Roman" w:hAnsi="Times New Roman" w:cs="Times New Roman"/>
          <w:sz w:val="24"/>
          <w:szCs w:val="24"/>
        </w:rPr>
      </w:pPr>
    </w:p>
    <w:p w:rsidR="00AF7C47" w:rsidRPr="004E79CB" w:rsidRDefault="00AF7C47" w:rsidP="004E79CB">
      <w:pPr>
        <w:spacing w:line="360" w:lineRule="auto"/>
        <w:ind w:firstLine="578"/>
        <w:contextualSpacing/>
        <w:jc w:val="both"/>
        <w:rPr>
          <w:rFonts w:ascii="Times New Roman" w:hAnsi="Times New Roman" w:cs="Times New Roman"/>
          <w:sz w:val="24"/>
          <w:szCs w:val="24"/>
        </w:rPr>
      </w:pPr>
    </w:p>
    <w:p w:rsidR="002036E9" w:rsidRPr="004E79CB" w:rsidRDefault="002036E9" w:rsidP="004E79CB">
      <w:pPr>
        <w:pStyle w:val="Nadpis1"/>
        <w:spacing w:line="360" w:lineRule="auto"/>
        <w:contextualSpacing/>
        <w:jc w:val="both"/>
        <w:rPr>
          <w:rFonts w:ascii="Times New Roman" w:hAnsi="Times New Roman" w:cs="Times New Roman"/>
        </w:rPr>
      </w:pPr>
      <w:bookmarkStart w:id="8" w:name="_Toc352590325"/>
      <w:r w:rsidRPr="004E79CB">
        <w:rPr>
          <w:rFonts w:ascii="Times New Roman" w:hAnsi="Times New Roman" w:cs="Times New Roman"/>
        </w:rPr>
        <w:lastRenderedPageBreak/>
        <w:t>Poměřované hodnot</w:t>
      </w:r>
      <w:r w:rsidR="00033D54" w:rsidRPr="004E79CB">
        <w:rPr>
          <w:rFonts w:ascii="Times New Roman" w:hAnsi="Times New Roman" w:cs="Times New Roman"/>
        </w:rPr>
        <w:t xml:space="preserve">y a hranice </w:t>
      </w:r>
      <w:proofErr w:type="spellStart"/>
      <w:r w:rsidR="00033D54" w:rsidRPr="004E79CB">
        <w:rPr>
          <w:rFonts w:ascii="Times New Roman" w:hAnsi="Times New Roman" w:cs="Times New Roman"/>
        </w:rPr>
        <w:t>omezitelnosti</w:t>
      </w:r>
      <w:proofErr w:type="spellEnd"/>
      <w:r w:rsidR="00033D54" w:rsidRPr="004E79CB">
        <w:rPr>
          <w:rFonts w:ascii="Times New Roman" w:hAnsi="Times New Roman" w:cs="Times New Roman"/>
        </w:rPr>
        <w:t xml:space="preserve"> základních lidských práv</w:t>
      </w:r>
      <w:r w:rsidR="00791F62">
        <w:rPr>
          <w:rFonts w:ascii="Times New Roman" w:hAnsi="Times New Roman" w:cs="Times New Roman"/>
        </w:rPr>
        <w:t xml:space="preserve"> a svobod</w:t>
      </w:r>
      <w:bookmarkEnd w:id="8"/>
    </w:p>
    <w:p w:rsidR="002036E9" w:rsidRPr="004E79CB" w:rsidRDefault="002036E9"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Mezi poměřované hodnoty</w:t>
      </w:r>
      <w:r w:rsidR="00153828" w:rsidRPr="004E79CB">
        <w:rPr>
          <w:rFonts w:ascii="Times New Roman" w:hAnsi="Times New Roman" w:cs="Times New Roman"/>
          <w:sz w:val="24"/>
          <w:szCs w:val="24"/>
        </w:rPr>
        <w:t xml:space="preserve"> v případně kolizních situací řešených principem proporcionality</w:t>
      </w:r>
      <w:r w:rsidR="00033D54" w:rsidRPr="004E79CB">
        <w:rPr>
          <w:rFonts w:ascii="Times New Roman" w:hAnsi="Times New Roman" w:cs="Times New Roman"/>
          <w:sz w:val="24"/>
          <w:szCs w:val="24"/>
        </w:rPr>
        <w:t xml:space="preserve"> můžeme zařadit ZLPS</w:t>
      </w:r>
      <w:r w:rsidRPr="004E79CB">
        <w:rPr>
          <w:rFonts w:ascii="Times New Roman" w:hAnsi="Times New Roman" w:cs="Times New Roman"/>
          <w:sz w:val="24"/>
          <w:szCs w:val="24"/>
        </w:rPr>
        <w:t xml:space="preserve"> a veřejné statky. Prvně uvedené jsou obsaženy z hlediska českého právního řádu především v zákoně č. 2/1993 Sb.</w:t>
      </w:r>
    </w:p>
    <w:p w:rsidR="002036E9" w:rsidRPr="004E79CB" w:rsidRDefault="00153828"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Pro ty, kteří se zajímají o princip</w:t>
      </w:r>
      <w:r w:rsidR="002036E9" w:rsidRPr="004E79CB">
        <w:rPr>
          <w:rFonts w:ascii="Times New Roman" w:hAnsi="Times New Roman" w:cs="Times New Roman"/>
          <w:sz w:val="24"/>
          <w:szCs w:val="24"/>
        </w:rPr>
        <w:t xml:space="preserve"> proporcionality, by měl b</w:t>
      </w:r>
      <w:r w:rsidRPr="004E79CB">
        <w:rPr>
          <w:rFonts w:ascii="Times New Roman" w:hAnsi="Times New Roman" w:cs="Times New Roman"/>
          <w:sz w:val="24"/>
          <w:szCs w:val="24"/>
        </w:rPr>
        <w:t>ýt tento pojem dostatečně známý</w:t>
      </w:r>
      <w:r w:rsidR="002036E9" w:rsidRPr="004E79CB">
        <w:rPr>
          <w:rFonts w:ascii="Times New Roman" w:hAnsi="Times New Roman" w:cs="Times New Roman"/>
          <w:sz w:val="24"/>
          <w:szCs w:val="24"/>
        </w:rPr>
        <w:t>, proto zde nebude pojednáváno o ZLPS komplexně, ale prostor bude věn</w:t>
      </w:r>
      <w:r w:rsidR="008C356B">
        <w:rPr>
          <w:rFonts w:ascii="Times New Roman" w:hAnsi="Times New Roman" w:cs="Times New Roman"/>
          <w:sz w:val="24"/>
          <w:szCs w:val="24"/>
        </w:rPr>
        <w:t xml:space="preserve">ován pouze </w:t>
      </w:r>
      <w:r w:rsidR="007E2C8D" w:rsidRPr="004E79CB">
        <w:rPr>
          <w:rFonts w:ascii="Times New Roman" w:hAnsi="Times New Roman" w:cs="Times New Roman"/>
          <w:sz w:val="24"/>
          <w:szCs w:val="24"/>
        </w:rPr>
        <w:t>otázkám spojených s</w:t>
      </w:r>
      <w:r w:rsidR="009E2ADD">
        <w:rPr>
          <w:rFonts w:ascii="Times New Roman" w:hAnsi="Times New Roman" w:cs="Times New Roman"/>
          <w:sz w:val="24"/>
          <w:szCs w:val="24"/>
        </w:rPr>
        <w:t xml:space="preserve"> čl. 4 Listiny</w:t>
      </w:r>
      <w:r w:rsidR="002036E9" w:rsidRPr="004E79CB">
        <w:rPr>
          <w:rFonts w:ascii="Times New Roman" w:hAnsi="Times New Roman" w:cs="Times New Roman"/>
          <w:sz w:val="24"/>
          <w:szCs w:val="24"/>
        </w:rPr>
        <w:t xml:space="preserve">, které se týkají jejich </w:t>
      </w:r>
      <w:proofErr w:type="spellStart"/>
      <w:r w:rsidR="002036E9" w:rsidRPr="004E79CB">
        <w:rPr>
          <w:rFonts w:ascii="Times New Roman" w:hAnsi="Times New Roman" w:cs="Times New Roman"/>
          <w:sz w:val="24"/>
          <w:szCs w:val="24"/>
        </w:rPr>
        <w:t>omezitelnosti</w:t>
      </w:r>
      <w:proofErr w:type="spellEnd"/>
      <w:r w:rsidR="002036E9" w:rsidRPr="004E79CB">
        <w:rPr>
          <w:rFonts w:ascii="Times New Roman" w:hAnsi="Times New Roman" w:cs="Times New Roman"/>
          <w:sz w:val="24"/>
          <w:szCs w:val="24"/>
        </w:rPr>
        <w:t xml:space="preserve"> a mají tedy přímou spojitost s principem proporcionality.</w:t>
      </w:r>
    </w:p>
    <w:p w:rsidR="002036E9" w:rsidRPr="004E79CB" w:rsidRDefault="002036E9" w:rsidP="004E79CB">
      <w:pPr>
        <w:spacing w:line="360" w:lineRule="auto"/>
        <w:contextualSpacing/>
        <w:jc w:val="both"/>
        <w:rPr>
          <w:rFonts w:ascii="Times New Roman" w:hAnsi="Times New Roman" w:cs="Times New Roman"/>
          <w:sz w:val="24"/>
          <w:szCs w:val="24"/>
        </w:rPr>
      </w:pPr>
      <w:r w:rsidRPr="004E79CB">
        <w:rPr>
          <w:rFonts w:ascii="Times New Roman" w:hAnsi="Times New Roman" w:cs="Times New Roman"/>
          <w:sz w:val="24"/>
          <w:szCs w:val="24"/>
        </w:rPr>
        <w:tab/>
        <w:t>Druhou poměřovanou hodnotou jsou tzv. veřejné statky, tento pojem není natolik všeobecně</w:t>
      </w:r>
      <w:r w:rsidR="00C31053" w:rsidRPr="004E79CB">
        <w:rPr>
          <w:rFonts w:ascii="Times New Roman" w:hAnsi="Times New Roman" w:cs="Times New Roman"/>
          <w:sz w:val="24"/>
          <w:szCs w:val="24"/>
        </w:rPr>
        <w:t xml:space="preserve"> tolik</w:t>
      </w:r>
      <w:r w:rsidRPr="004E79CB">
        <w:rPr>
          <w:rFonts w:ascii="Times New Roman" w:hAnsi="Times New Roman" w:cs="Times New Roman"/>
          <w:sz w:val="24"/>
          <w:szCs w:val="24"/>
        </w:rPr>
        <w:t xml:space="preserve"> známý a jasný, tu</w:t>
      </w:r>
      <w:r w:rsidR="002C6FA0">
        <w:rPr>
          <w:rFonts w:ascii="Times New Roman" w:hAnsi="Times New Roman" w:cs="Times New Roman"/>
          <w:sz w:val="24"/>
          <w:szCs w:val="24"/>
        </w:rPr>
        <w:t>díž</w:t>
      </w:r>
      <w:r w:rsidR="008C356B">
        <w:rPr>
          <w:rFonts w:ascii="Times New Roman" w:hAnsi="Times New Roman" w:cs="Times New Roman"/>
          <w:sz w:val="24"/>
          <w:szCs w:val="24"/>
        </w:rPr>
        <w:t xml:space="preserve"> </w:t>
      </w:r>
      <w:r w:rsidR="002C6FA0">
        <w:rPr>
          <w:rFonts w:ascii="Times New Roman" w:hAnsi="Times New Roman" w:cs="Times New Roman"/>
          <w:sz w:val="24"/>
          <w:szCs w:val="24"/>
        </w:rPr>
        <w:t>budeme analyzova</w:t>
      </w:r>
      <w:r w:rsidR="00181404">
        <w:rPr>
          <w:rFonts w:ascii="Times New Roman" w:hAnsi="Times New Roman" w:cs="Times New Roman"/>
          <w:sz w:val="24"/>
          <w:szCs w:val="24"/>
        </w:rPr>
        <w:t>t</w:t>
      </w:r>
      <w:r w:rsidR="002C6FA0">
        <w:rPr>
          <w:rFonts w:ascii="Times New Roman" w:hAnsi="Times New Roman" w:cs="Times New Roman"/>
          <w:sz w:val="24"/>
          <w:szCs w:val="24"/>
        </w:rPr>
        <w:t xml:space="preserve"> jeho podstatu, smysl</w:t>
      </w:r>
      <w:r w:rsidR="00C31053" w:rsidRPr="004E79CB">
        <w:rPr>
          <w:rFonts w:ascii="Times New Roman" w:hAnsi="Times New Roman" w:cs="Times New Roman"/>
          <w:sz w:val="24"/>
          <w:szCs w:val="24"/>
        </w:rPr>
        <w:t xml:space="preserve"> </w:t>
      </w:r>
      <w:r w:rsidR="002C6FA0">
        <w:rPr>
          <w:rFonts w:ascii="Times New Roman" w:hAnsi="Times New Roman" w:cs="Times New Roman"/>
          <w:sz w:val="24"/>
          <w:szCs w:val="24"/>
        </w:rPr>
        <w:t>a funkci</w:t>
      </w:r>
      <w:r w:rsidR="00C31053" w:rsidRPr="004E79CB">
        <w:rPr>
          <w:rFonts w:ascii="Times New Roman" w:hAnsi="Times New Roman" w:cs="Times New Roman"/>
          <w:sz w:val="24"/>
          <w:szCs w:val="24"/>
        </w:rPr>
        <w:t xml:space="preserve"> z hlediska kolize se ZLPS.</w:t>
      </w:r>
    </w:p>
    <w:p w:rsidR="002036E9" w:rsidRPr="004E79CB" w:rsidRDefault="002036E9" w:rsidP="00515423">
      <w:pPr>
        <w:pStyle w:val="Nadpis2"/>
      </w:pPr>
      <w:bookmarkStart w:id="9" w:name="_Toc352590326"/>
      <w:r w:rsidRPr="004E79CB">
        <w:t>Základní lidská práva a svobody</w:t>
      </w:r>
      <w:bookmarkEnd w:id="9"/>
    </w:p>
    <w:p w:rsidR="00062046" w:rsidRPr="004E79CB" w:rsidRDefault="00F91A07"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ZLPS můžeme označit za velmi abstraktní formulace, které jsou však přímo aplikovatelné, což klade velký důraz na argumentaci při jejich užívání.</w:t>
      </w:r>
      <w:r w:rsidRPr="004E79CB">
        <w:rPr>
          <w:rStyle w:val="Znakapoznpodarou"/>
          <w:rFonts w:ascii="Times New Roman" w:hAnsi="Times New Roman" w:cs="Times New Roman"/>
          <w:sz w:val="24"/>
          <w:szCs w:val="24"/>
        </w:rPr>
        <w:footnoteReference w:id="75"/>
      </w:r>
      <w:r w:rsidRPr="004E79CB">
        <w:rPr>
          <w:rFonts w:ascii="Times New Roman" w:hAnsi="Times New Roman" w:cs="Times New Roman"/>
          <w:sz w:val="24"/>
          <w:szCs w:val="24"/>
        </w:rPr>
        <w:t xml:space="preserve"> Čl</w:t>
      </w:r>
      <w:r w:rsidR="009E2ADD">
        <w:rPr>
          <w:rFonts w:ascii="Times New Roman" w:hAnsi="Times New Roman" w:cs="Times New Roman"/>
          <w:sz w:val="24"/>
          <w:szCs w:val="24"/>
        </w:rPr>
        <w:t>. 1 Listiny</w:t>
      </w:r>
      <w:r w:rsidR="00BE775C" w:rsidRPr="004E79CB">
        <w:rPr>
          <w:rFonts w:ascii="Times New Roman" w:hAnsi="Times New Roman" w:cs="Times New Roman"/>
          <w:sz w:val="24"/>
          <w:szCs w:val="24"/>
        </w:rPr>
        <w:t xml:space="preserve"> uvádí jejich vlastnosti</w:t>
      </w:r>
      <w:r w:rsidRPr="004E79CB">
        <w:rPr>
          <w:rFonts w:ascii="Times New Roman" w:hAnsi="Times New Roman" w:cs="Times New Roman"/>
          <w:sz w:val="24"/>
          <w:szCs w:val="24"/>
        </w:rPr>
        <w:t>, konkrétně</w:t>
      </w:r>
      <w:r w:rsidR="002036E9" w:rsidRPr="004E79CB">
        <w:rPr>
          <w:rFonts w:ascii="Times New Roman" w:hAnsi="Times New Roman" w:cs="Times New Roman"/>
          <w:sz w:val="24"/>
          <w:szCs w:val="24"/>
        </w:rPr>
        <w:t xml:space="preserve"> nezadatelnost, nezcizitelnost, nepromlčitelnost a nezrušitelnost. Jak vidno, tento výčet předpokládá, že ZLPS mohou být omezena do určité míry.</w:t>
      </w:r>
      <w:r w:rsidR="008D15A0" w:rsidRPr="004E79CB">
        <w:rPr>
          <w:rFonts w:ascii="Times New Roman" w:hAnsi="Times New Roman" w:cs="Times New Roman"/>
          <w:sz w:val="24"/>
          <w:szCs w:val="24"/>
        </w:rPr>
        <w:t xml:space="preserve"> </w:t>
      </w:r>
      <w:r w:rsidR="00FC48C3">
        <w:rPr>
          <w:rFonts w:ascii="Times New Roman" w:hAnsi="Times New Roman" w:cs="Times New Roman"/>
          <w:sz w:val="24"/>
          <w:szCs w:val="24"/>
        </w:rPr>
        <w:br/>
      </w:r>
      <w:r w:rsidR="002036E9" w:rsidRPr="004E79CB">
        <w:rPr>
          <w:rFonts w:ascii="Times New Roman" w:hAnsi="Times New Roman" w:cs="Times New Roman"/>
          <w:sz w:val="24"/>
          <w:szCs w:val="24"/>
        </w:rPr>
        <w:t>V </w:t>
      </w:r>
      <w:r w:rsidR="00791F62">
        <w:rPr>
          <w:rFonts w:ascii="Times New Roman" w:hAnsi="Times New Roman" w:cs="Times New Roman"/>
          <w:sz w:val="24"/>
          <w:szCs w:val="24"/>
        </w:rPr>
        <w:t>návaznosti na dané</w:t>
      </w:r>
      <w:r w:rsidR="007F531D">
        <w:rPr>
          <w:rFonts w:ascii="Times New Roman" w:hAnsi="Times New Roman" w:cs="Times New Roman"/>
          <w:sz w:val="24"/>
          <w:szCs w:val="24"/>
        </w:rPr>
        <w:t>m</w:t>
      </w:r>
      <w:r w:rsidR="00791F62">
        <w:rPr>
          <w:rFonts w:ascii="Times New Roman" w:hAnsi="Times New Roman" w:cs="Times New Roman"/>
          <w:sz w:val="24"/>
          <w:szCs w:val="24"/>
        </w:rPr>
        <w:t xml:space="preserve"> tvrzení</w:t>
      </w:r>
      <w:r w:rsidR="002036E9" w:rsidRPr="004E79CB">
        <w:rPr>
          <w:rFonts w:ascii="Times New Roman" w:hAnsi="Times New Roman" w:cs="Times New Roman"/>
          <w:sz w:val="24"/>
          <w:szCs w:val="24"/>
        </w:rPr>
        <w:t xml:space="preserve"> rozeznáváme:</w:t>
      </w:r>
    </w:p>
    <w:p w:rsidR="00153828" w:rsidRPr="004E79CB" w:rsidRDefault="00062046"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b/>
          <w:sz w:val="24"/>
          <w:szCs w:val="24"/>
        </w:rPr>
        <w:t xml:space="preserve">1) </w:t>
      </w:r>
      <w:r w:rsidR="002036E9" w:rsidRPr="004E79CB">
        <w:rPr>
          <w:rFonts w:ascii="Times New Roman" w:hAnsi="Times New Roman" w:cs="Times New Roman"/>
          <w:b/>
          <w:sz w:val="24"/>
          <w:szCs w:val="24"/>
        </w:rPr>
        <w:t>Základní lidská práva absolutně neomezitelná:</w:t>
      </w:r>
      <w:r w:rsidR="002036E9" w:rsidRPr="004E79CB">
        <w:rPr>
          <w:rFonts w:ascii="Times New Roman" w:hAnsi="Times New Roman" w:cs="Times New Roman"/>
          <w:sz w:val="24"/>
          <w:szCs w:val="24"/>
        </w:rPr>
        <w:t xml:space="preserve"> jde o relativně úzkou množinu ZLPS, u nichž se předpokládá jejich </w:t>
      </w:r>
      <w:proofErr w:type="spellStart"/>
      <w:r w:rsidR="002036E9" w:rsidRPr="004E79CB">
        <w:rPr>
          <w:rFonts w:ascii="Times New Roman" w:hAnsi="Times New Roman" w:cs="Times New Roman"/>
          <w:sz w:val="24"/>
          <w:szCs w:val="24"/>
        </w:rPr>
        <w:t>neomezitelnost</w:t>
      </w:r>
      <w:proofErr w:type="spellEnd"/>
      <w:r w:rsidR="002036E9" w:rsidRPr="004E79CB">
        <w:rPr>
          <w:rFonts w:ascii="Times New Roman" w:hAnsi="Times New Roman" w:cs="Times New Roman"/>
          <w:sz w:val="24"/>
          <w:szCs w:val="24"/>
        </w:rPr>
        <w:t xml:space="preserve"> (tzv. tvrdé jádro lidských práv). Jsou </w:t>
      </w:r>
      <w:r w:rsidR="00FC48C3">
        <w:rPr>
          <w:rFonts w:ascii="Times New Roman" w:hAnsi="Times New Roman" w:cs="Times New Roman"/>
          <w:sz w:val="24"/>
          <w:szCs w:val="24"/>
        </w:rPr>
        <w:br/>
      </w:r>
      <w:r w:rsidR="002036E9" w:rsidRPr="004E79CB">
        <w:rPr>
          <w:rFonts w:ascii="Times New Roman" w:hAnsi="Times New Roman" w:cs="Times New Roman"/>
          <w:sz w:val="24"/>
          <w:szCs w:val="24"/>
        </w:rPr>
        <w:t>to natolik zásadní prvky tvořící právní řád, jejichž změna by vedla k popření demokratického státu, což</w:t>
      </w:r>
      <w:r w:rsidR="007E2C8D" w:rsidRPr="004E79CB">
        <w:rPr>
          <w:rFonts w:ascii="Times New Roman" w:hAnsi="Times New Roman" w:cs="Times New Roman"/>
          <w:sz w:val="24"/>
          <w:szCs w:val="24"/>
        </w:rPr>
        <w:t xml:space="preserve"> by odporovalo čl. 9 odst. 2 Ústavy ČR</w:t>
      </w:r>
      <w:r w:rsidR="002036E9" w:rsidRPr="004E79CB">
        <w:rPr>
          <w:rFonts w:ascii="Times New Roman" w:hAnsi="Times New Roman" w:cs="Times New Roman"/>
          <w:sz w:val="24"/>
          <w:szCs w:val="24"/>
        </w:rPr>
        <w:t>.</w:t>
      </w:r>
      <w:r w:rsidR="002036E9" w:rsidRPr="004E79CB">
        <w:rPr>
          <w:rStyle w:val="Znakapoznpodarou"/>
          <w:rFonts w:ascii="Times New Roman" w:hAnsi="Times New Roman" w:cs="Times New Roman"/>
          <w:sz w:val="24"/>
          <w:szCs w:val="24"/>
        </w:rPr>
        <w:footnoteReference w:id="76"/>
      </w:r>
    </w:p>
    <w:p w:rsidR="00642B11" w:rsidRPr="004E79CB" w:rsidRDefault="002036E9"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V této souvislosti je na místě zmínit tzv. </w:t>
      </w:r>
      <w:proofErr w:type="spellStart"/>
      <w:r w:rsidR="002C6FA0">
        <w:rPr>
          <w:rFonts w:ascii="Times New Roman" w:hAnsi="Times New Roman" w:cs="Times New Roman"/>
          <w:i/>
          <w:sz w:val="24"/>
          <w:szCs w:val="24"/>
        </w:rPr>
        <w:t>Radbruchovu</w:t>
      </w:r>
      <w:proofErr w:type="spellEnd"/>
      <w:r w:rsidR="002C6FA0">
        <w:rPr>
          <w:rFonts w:ascii="Times New Roman" w:hAnsi="Times New Roman" w:cs="Times New Roman"/>
          <w:i/>
          <w:sz w:val="24"/>
          <w:szCs w:val="24"/>
        </w:rPr>
        <w:t xml:space="preserve"> formuli,</w:t>
      </w:r>
      <w:r w:rsidRPr="004E79CB">
        <w:rPr>
          <w:rFonts w:ascii="Times New Roman" w:hAnsi="Times New Roman" w:cs="Times New Roman"/>
          <w:sz w:val="24"/>
          <w:szCs w:val="24"/>
        </w:rPr>
        <w:t xml:space="preserve"> která stanovuje, </w:t>
      </w:r>
      <w:r w:rsidR="00FC48C3">
        <w:rPr>
          <w:rFonts w:ascii="Times New Roman" w:hAnsi="Times New Roman" w:cs="Times New Roman"/>
          <w:sz w:val="24"/>
          <w:szCs w:val="24"/>
        </w:rPr>
        <w:br/>
      </w:r>
      <w:r w:rsidRPr="004E79CB">
        <w:rPr>
          <w:rFonts w:ascii="Times New Roman" w:hAnsi="Times New Roman" w:cs="Times New Roman"/>
          <w:sz w:val="24"/>
          <w:szCs w:val="24"/>
        </w:rPr>
        <w:t xml:space="preserve">že jako právo nemůžeme označit cokoliv, na čem se shodl potřebnou mírou parlament. Právem by měl být tedy systém, který odlišuje správné od špatného a ukazuje nám směr vedoucí k nastolení spravedlnosti. Pokud by došlo k omezení či změně těchto principů, </w:t>
      </w:r>
      <w:r w:rsidR="00FC48C3">
        <w:rPr>
          <w:rFonts w:ascii="Times New Roman" w:hAnsi="Times New Roman" w:cs="Times New Roman"/>
          <w:sz w:val="24"/>
          <w:szCs w:val="24"/>
        </w:rPr>
        <w:br/>
      </w:r>
      <w:r w:rsidRPr="004E79CB">
        <w:rPr>
          <w:rFonts w:ascii="Times New Roman" w:hAnsi="Times New Roman" w:cs="Times New Roman"/>
          <w:sz w:val="24"/>
          <w:szCs w:val="24"/>
        </w:rPr>
        <w:t>pak by šlo o nastolení práva extrémně nespravedlivého.</w:t>
      </w:r>
      <w:r w:rsidRPr="004E79CB">
        <w:rPr>
          <w:rStyle w:val="Znakapoznpodarou"/>
          <w:rFonts w:ascii="Times New Roman" w:hAnsi="Times New Roman" w:cs="Times New Roman"/>
          <w:sz w:val="24"/>
          <w:szCs w:val="24"/>
        </w:rPr>
        <w:footnoteReference w:id="77"/>
      </w:r>
    </w:p>
    <w:p w:rsidR="002036E9" w:rsidRPr="004E79CB" w:rsidRDefault="00BE775C"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lastRenderedPageBreak/>
        <w:t>Mezi ZLPS</w:t>
      </w:r>
      <w:r w:rsidR="00906F9A" w:rsidRPr="004E79CB">
        <w:rPr>
          <w:rFonts w:ascii="Times New Roman" w:hAnsi="Times New Roman" w:cs="Times New Roman"/>
          <w:sz w:val="24"/>
          <w:szCs w:val="24"/>
        </w:rPr>
        <w:t xml:space="preserve"> absolutně neomezitelná</w:t>
      </w:r>
      <w:r w:rsidR="002036E9" w:rsidRPr="004E79CB">
        <w:rPr>
          <w:rFonts w:ascii="Times New Roman" w:hAnsi="Times New Roman" w:cs="Times New Roman"/>
          <w:sz w:val="24"/>
          <w:szCs w:val="24"/>
        </w:rPr>
        <w:t xml:space="preserve"> p</w:t>
      </w:r>
      <w:r w:rsidR="00906F9A" w:rsidRPr="004E79CB">
        <w:rPr>
          <w:rFonts w:ascii="Times New Roman" w:hAnsi="Times New Roman" w:cs="Times New Roman"/>
          <w:sz w:val="24"/>
          <w:szCs w:val="24"/>
        </w:rPr>
        <w:t>atří např. způsobilost k právům;</w:t>
      </w:r>
      <w:r w:rsidR="002036E9" w:rsidRPr="004E79CB">
        <w:rPr>
          <w:rFonts w:ascii="Times New Roman" w:hAnsi="Times New Roman" w:cs="Times New Roman"/>
          <w:sz w:val="24"/>
          <w:szCs w:val="24"/>
        </w:rPr>
        <w:t xml:space="preserve"> zákaz mučení </w:t>
      </w:r>
      <w:r w:rsidR="00FC48C3">
        <w:rPr>
          <w:rFonts w:ascii="Times New Roman" w:hAnsi="Times New Roman" w:cs="Times New Roman"/>
          <w:sz w:val="24"/>
          <w:szCs w:val="24"/>
        </w:rPr>
        <w:br/>
      </w:r>
      <w:r w:rsidR="002036E9" w:rsidRPr="004E79CB">
        <w:rPr>
          <w:rFonts w:ascii="Times New Roman" w:hAnsi="Times New Roman" w:cs="Times New Roman"/>
          <w:sz w:val="24"/>
          <w:szCs w:val="24"/>
        </w:rPr>
        <w:t>a krutého, nel</w:t>
      </w:r>
      <w:r w:rsidR="00906F9A" w:rsidRPr="004E79CB">
        <w:rPr>
          <w:rFonts w:ascii="Times New Roman" w:hAnsi="Times New Roman" w:cs="Times New Roman"/>
          <w:sz w:val="24"/>
          <w:szCs w:val="24"/>
        </w:rPr>
        <w:t>idského, ponižujícího zacházení;</w:t>
      </w:r>
      <w:r w:rsidR="002036E9" w:rsidRPr="004E79CB">
        <w:rPr>
          <w:rFonts w:ascii="Times New Roman" w:hAnsi="Times New Roman" w:cs="Times New Roman"/>
          <w:sz w:val="24"/>
          <w:szCs w:val="24"/>
        </w:rPr>
        <w:t xml:space="preserve"> právo občanů ČR n</w:t>
      </w:r>
      <w:r w:rsidR="00906F9A" w:rsidRPr="004E79CB">
        <w:rPr>
          <w:rFonts w:ascii="Times New Roman" w:hAnsi="Times New Roman" w:cs="Times New Roman"/>
          <w:sz w:val="24"/>
          <w:szCs w:val="24"/>
        </w:rPr>
        <w:t>a svobodný vstup na území státu;</w:t>
      </w:r>
      <w:r w:rsidR="002036E9" w:rsidRPr="004E79CB">
        <w:rPr>
          <w:rFonts w:ascii="Times New Roman" w:hAnsi="Times New Roman" w:cs="Times New Roman"/>
          <w:sz w:val="24"/>
          <w:szCs w:val="24"/>
        </w:rPr>
        <w:t xml:space="preserve"> svoboda myšlení, svědomí a náboženského vyznání</w:t>
      </w:r>
      <w:r w:rsidR="00906F9A" w:rsidRPr="004E79CB">
        <w:rPr>
          <w:rFonts w:ascii="Times New Roman" w:hAnsi="Times New Roman" w:cs="Times New Roman"/>
          <w:sz w:val="24"/>
          <w:szCs w:val="24"/>
        </w:rPr>
        <w:t>; právo na soudní ochranu;</w:t>
      </w:r>
      <w:r w:rsidR="002036E9" w:rsidRPr="004E79CB">
        <w:rPr>
          <w:rFonts w:ascii="Times New Roman" w:hAnsi="Times New Roman" w:cs="Times New Roman"/>
          <w:sz w:val="24"/>
          <w:szCs w:val="24"/>
        </w:rPr>
        <w:t xml:space="preserve"> presumpce neviny. Zákonodárce je nemůže za žádných okolností popřít či omezit.</w:t>
      </w:r>
      <w:r w:rsidR="002036E9" w:rsidRPr="004E79CB">
        <w:rPr>
          <w:rStyle w:val="Znakapoznpodarou"/>
          <w:rFonts w:ascii="Times New Roman" w:hAnsi="Times New Roman" w:cs="Times New Roman"/>
          <w:sz w:val="24"/>
          <w:szCs w:val="24"/>
        </w:rPr>
        <w:footnoteReference w:id="78"/>
      </w:r>
    </w:p>
    <w:p w:rsidR="002036E9" w:rsidRPr="004E79CB" w:rsidRDefault="002036E9"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Z hlediska principu proporcionality nemají až takový význam, jelikož pokud se dostanou do kolize s jiným principem, vždy budou upřednostněna v důsledku své důležitosti, aniž by se musel aplikovat jakýkoliv test. </w:t>
      </w:r>
      <w:r w:rsidR="007E56BA" w:rsidRPr="004E79CB">
        <w:rPr>
          <w:rFonts w:ascii="Times New Roman" w:hAnsi="Times New Roman" w:cs="Times New Roman"/>
          <w:sz w:val="24"/>
          <w:szCs w:val="24"/>
        </w:rPr>
        <w:t xml:space="preserve">Příkladem je střet svobody svědomí a normy stanovující brannou povinnost. V tomto případě bylo rozhodnuto, že svoboda svědomí patří </w:t>
      </w:r>
      <w:r w:rsidR="00FC48C3">
        <w:rPr>
          <w:rFonts w:ascii="Times New Roman" w:hAnsi="Times New Roman" w:cs="Times New Roman"/>
          <w:sz w:val="24"/>
          <w:szCs w:val="24"/>
        </w:rPr>
        <w:br/>
      </w:r>
      <w:r w:rsidR="007E56BA" w:rsidRPr="004E79CB">
        <w:rPr>
          <w:rFonts w:ascii="Times New Roman" w:hAnsi="Times New Roman" w:cs="Times New Roman"/>
          <w:sz w:val="24"/>
          <w:szCs w:val="24"/>
        </w:rPr>
        <w:t>k základním právům absolutním, a ta nemohou být omezena obyčejným zákonem.</w:t>
      </w:r>
      <w:r w:rsidR="007E56BA" w:rsidRPr="004E79CB">
        <w:rPr>
          <w:rStyle w:val="Znakapoznpodarou"/>
          <w:rFonts w:ascii="Times New Roman" w:hAnsi="Times New Roman" w:cs="Times New Roman"/>
          <w:sz w:val="24"/>
          <w:szCs w:val="24"/>
        </w:rPr>
        <w:footnoteReference w:id="79"/>
      </w:r>
      <w:r w:rsidR="007E56BA" w:rsidRPr="004E79CB">
        <w:rPr>
          <w:rFonts w:ascii="Times New Roman" w:hAnsi="Times New Roman" w:cs="Times New Roman"/>
          <w:sz w:val="24"/>
          <w:szCs w:val="24"/>
        </w:rPr>
        <w:tab/>
      </w:r>
      <w:r w:rsidRPr="004E79CB">
        <w:rPr>
          <w:rFonts w:ascii="Times New Roman" w:hAnsi="Times New Roman" w:cs="Times New Roman"/>
          <w:sz w:val="24"/>
          <w:szCs w:val="24"/>
        </w:rPr>
        <w:t xml:space="preserve">Pokud na </w:t>
      </w:r>
      <w:r w:rsidR="007E56BA" w:rsidRPr="004E79CB">
        <w:rPr>
          <w:rFonts w:ascii="Times New Roman" w:hAnsi="Times New Roman" w:cs="Times New Roman"/>
          <w:sz w:val="24"/>
          <w:szCs w:val="24"/>
        </w:rPr>
        <w:t>povahu absolutně neomezitelných ZLPS</w:t>
      </w:r>
      <w:r w:rsidR="00906F9A" w:rsidRPr="004E79CB">
        <w:rPr>
          <w:rFonts w:ascii="Times New Roman" w:hAnsi="Times New Roman" w:cs="Times New Roman"/>
          <w:sz w:val="24"/>
          <w:szCs w:val="24"/>
        </w:rPr>
        <w:t xml:space="preserve"> pohlédneme optikou</w:t>
      </w:r>
      <w:r w:rsidRPr="004E79CB">
        <w:rPr>
          <w:rFonts w:ascii="Times New Roman" w:hAnsi="Times New Roman" w:cs="Times New Roman"/>
          <w:sz w:val="24"/>
          <w:szCs w:val="24"/>
        </w:rPr>
        <w:t xml:space="preserve"> R.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w:t>
      </w:r>
      <w:r w:rsidR="00FC48C3">
        <w:rPr>
          <w:rFonts w:ascii="Times New Roman" w:hAnsi="Times New Roman" w:cs="Times New Roman"/>
          <w:sz w:val="24"/>
          <w:szCs w:val="24"/>
        </w:rPr>
        <w:br/>
      </w:r>
      <w:r w:rsidRPr="004E79CB">
        <w:rPr>
          <w:rFonts w:ascii="Times New Roman" w:hAnsi="Times New Roman" w:cs="Times New Roman"/>
          <w:sz w:val="24"/>
          <w:szCs w:val="24"/>
        </w:rPr>
        <w:t>ve spojitosti se zařazením do právního řádu, tak dojdeme k závěru, že tato absolutně neomezitelná lidská práva budeme považovat spíše za normy</w:t>
      </w:r>
      <w:r w:rsidR="007E2C8D" w:rsidRPr="004E79CB">
        <w:rPr>
          <w:rFonts w:ascii="Times New Roman" w:hAnsi="Times New Roman" w:cs="Times New Roman"/>
          <w:sz w:val="24"/>
          <w:szCs w:val="24"/>
        </w:rPr>
        <w:t xml:space="preserve"> z hlediska logické struktury</w:t>
      </w:r>
      <w:r w:rsidRPr="004E79CB">
        <w:rPr>
          <w:rFonts w:ascii="Times New Roman" w:hAnsi="Times New Roman" w:cs="Times New Roman"/>
          <w:sz w:val="24"/>
          <w:szCs w:val="24"/>
        </w:rPr>
        <w:t>, nežli principy, a to z toho důvodu, že se jakýmkoliv způsobem neoptimalizují, a</w:t>
      </w:r>
      <w:r w:rsidR="00906F9A" w:rsidRPr="004E79CB">
        <w:rPr>
          <w:rFonts w:ascii="Times New Roman" w:hAnsi="Times New Roman" w:cs="Times New Roman"/>
          <w:sz w:val="24"/>
          <w:szCs w:val="24"/>
        </w:rPr>
        <w:t xml:space="preserve">le použijí </w:t>
      </w:r>
      <w:r w:rsidR="00FC48C3">
        <w:rPr>
          <w:rFonts w:ascii="Times New Roman" w:hAnsi="Times New Roman" w:cs="Times New Roman"/>
          <w:sz w:val="24"/>
          <w:szCs w:val="24"/>
        </w:rPr>
        <w:br/>
      </w:r>
      <w:r w:rsidR="00906F9A" w:rsidRPr="004E79CB">
        <w:rPr>
          <w:rFonts w:ascii="Times New Roman" w:hAnsi="Times New Roman" w:cs="Times New Roman"/>
          <w:sz w:val="24"/>
          <w:szCs w:val="24"/>
        </w:rPr>
        <w:t>v plné míře</w:t>
      </w:r>
      <w:r w:rsidR="00E774AC" w:rsidRPr="004E79CB">
        <w:rPr>
          <w:rFonts w:ascii="Times New Roman" w:hAnsi="Times New Roman" w:cs="Times New Roman"/>
          <w:sz w:val="24"/>
          <w:szCs w:val="24"/>
        </w:rPr>
        <w:t>.</w:t>
      </w:r>
    </w:p>
    <w:p w:rsidR="002036E9" w:rsidRPr="004E79CB" w:rsidRDefault="002036E9"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Ovšem právo je disciplínou velmi rozmanitou a nikdy nepokryje všechny aspekty lidského života, položme si tedy otázku, jakým způsobem by se vyřešil hypotetický střet dvou absolutně neomezitelných lidských práv? Princip proporcionality by zde byl zcela nepoužitelný. Aplikace procesu </w:t>
      </w:r>
      <w:r w:rsidRPr="00134B05">
        <w:rPr>
          <w:rFonts w:ascii="Times New Roman" w:hAnsi="Times New Roman" w:cs="Times New Roman"/>
          <w:i/>
          <w:sz w:val="24"/>
          <w:szCs w:val="24"/>
        </w:rPr>
        <w:t>„vše nebo nic“</w:t>
      </w:r>
      <w:r w:rsidRPr="004E79CB">
        <w:rPr>
          <w:rFonts w:ascii="Times New Roman" w:hAnsi="Times New Roman" w:cs="Times New Roman"/>
          <w:sz w:val="24"/>
          <w:szCs w:val="24"/>
        </w:rPr>
        <w:t xml:space="preserve"> t</w:t>
      </w:r>
      <w:r w:rsidR="00791F62">
        <w:rPr>
          <w:rFonts w:ascii="Times New Roman" w:hAnsi="Times New Roman" w:cs="Times New Roman"/>
          <w:sz w:val="24"/>
          <w:szCs w:val="24"/>
        </w:rPr>
        <w:t>aktéž, z toho důvodu můžeme</w:t>
      </w:r>
      <w:r w:rsidRPr="004E79CB">
        <w:rPr>
          <w:rFonts w:ascii="Times New Roman" w:hAnsi="Times New Roman" w:cs="Times New Roman"/>
          <w:sz w:val="24"/>
          <w:szCs w:val="24"/>
        </w:rPr>
        <w:t xml:space="preserve"> zařadit absolutně neomezitelná lidská pr</w:t>
      </w:r>
      <w:r w:rsidR="007E2C8D" w:rsidRPr="004E79CB">
        <w:rPr>
          <w:rFonts w:ascii="Times New Roman" w:hAnsi="Times New Roman" w:cs="Times New Roman"/>
          <w:sz w:val="24"/>
          <w:szCs w:val="24"/>
        </w:rPr>
        <w:t xml:space="preserve">áva do třetí samostatné skupiny tzv. </w:t>
      </w:r>
      <w:proofErr w:type="spellStart"/>
      <w:r w:rsidR="007E2C8D" w:rsidRPr="00134B05">
        <w:rPr>
          <w:rFonts w:ascii="Times New Roman" w:hAnsi="Times New Roman" w:cs="Times New Roman"/>
          <w:i/>
          <w:sz w:val="24"/>
          <w:szCs w:val="24"/>
        </w:rPr>
        <w:t>supernorem</w:t>
      </w:r>
      <w:proofErr w:type="spellEnd"/>
      <w:r w:rsidR="002C6FA0">
        <w:rPr>
          <w:rFonts w:ascii="Times New Roman" w:hAnsi="Times New Roman" w:cs="Times New Roman"/>
          <w:sz w:val="24"/>
          <w:szCs w:val="24"/>
        </w:rPr>
        <w:t>,</w:t>
      </w:r>
      <w:r w:rsidR="00BE775C" w:rsidRPr="004E79CB">
        <w:rPr>
          <w:rFonts w:ascii="Times New Roman" w:hAnsi="Times New Roman" w:cs="Times New Roman"/>
          <w:sz w:val="24"/>
          <w:szCs w:val="24"/>
        </w:rPr>
        <w:t xml:space="preserve"> které</w:t>
      </w:r>
      <w:r w:rsidR="00153828" w:rsidRPr="004E79CB">
        <w:rPr>
          <w:rFonts w:ascii="Times New Roman" w:hAnsi="Times New Roman" w:cs="Times New Roman"/>
          <w:sz w:val="24"/>
          <w:szCs w:val="24"/>
        </w:rPr>
        <w:t xml:space="preserve"> se vymezují</w:t>
      </w:r>
      <w:r w:rsidRPr="004E79CB">
        <w:rPr>
          <w:rFonts w:ascii="Times New Roman" w:hAnsi="Times New Roman" w:cs="Times New Roman"/>
          <w:sz w:val="24"/>
          <w:szCs w:val="24"/>
        </w:rPr>
        <w:t xml:space="preserve"> jak vůči normám, tak i vůči principům a pouze hypotetický střed těchto práv by znamenal patovou situaci, kterou by právo nebylo schopno vyřešit.</w:t>
      </w:r>
    </w:p>
    <w:p w:rsidR="00642B11" w:rsidRPr="004E79CB" w:rsidRDefault="00062046"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b/>
          <w:sz w:val="24"/>
          <w:szCs w:val="24"/>
        </w:rPr>
        <w:t xml:space="preserve">2) </w:t>
      </w:r>
      <w:r w:rsidR="002036E9" w:rsidRPr="004E79CB">
        <w:rPr>
          <w:rFonts w:ascii="Times New Roman" w:hAnsi="Times New Roman" w:cs="Times New Roman"/>
          <w:b/>
          <w:sz w:val="24"/>
          <w:szCs w:val="24"/>
        </w:rPr>
        <w:t xml:space="preserve">Základní lidská práva relativně omezitelná: </w:t>
      </w:r>
      <w:r w:rsidR="002036E9" w:rsidRPr="004E79CB">
        <w:rPr>
          <w:rFonts w:ascii="Times New Roman" w:hAnsi="Times New Roman" w:cs="Times New Roman"/>
          <w:sz w:val="24"/>
          <w:szCs w:val="24"/>
        </w:rPr>
        <w:t xml:space="preserve">jde o skupinu, do které spadá většina </w:t>
      </w:r>
      <w:r w:rsidR="00642B11" w:rsidRPr="004E79CB">
        <w:rPr>
          <w:rFonts w:ascii="Times New Roman" w:hAnsi="Times New Roman" w:cs="Times New Roman"/>
          <w:sz w:val="24"/>
          <w:szCs w:val="24"/>
        </w:rPr>
        <w:t>ZLPS</w:t>
      </w:r>
      <w:r w:rsidR="002036E9" w:rsidRPr="004E79CB">
        <w:rPr>
          <w:rFonts w:ascii="Times New Roman" w:hAnsi="Times New Roman" w:cs="Times New Roman"/>
          <w:sz w:val="24"/>
          <w:szCs w:val="24"/>
        </w:rPr>
        <w:t>. Nemůžeme</w:t>
      </w:r>
      <w:r w:rsidR="00906F9A" w:rsidRPr="004E79CB">
        <w:rPr>
          <w:rFonts w:ascii="Times New Roman" w:hAnsi="Times New Roman" w:cs="Times New Roman"/>
          <w:sz w:val="24"/>
          <w:szCs w:val="24"/>
        </w:rPr>
        <w:t xml:space="preserve"> však říci, že jsou </w:t>
      </w:r>
      <w:r w:rsidR="002036E9" w:rsidRPr="004E79CB">
        <w:rPr>
          <w:rFonts w:ascii="Times New Roman" w:hAnsi="Times New Roman" w:cs="Times New Roman"/>
          <w:sz w:val="24"/>
          <w:szCs w:val="24"/>
        </w:rPr>
        <w:t>omezitelná</w:t>
      </w:r>
      <w:r w:rsidR="00906F9A" w:rsidRPr="004E79CB">
        <w:rPr>
          <w:rFonts w:ascii="Times New Roman" w:hAnsi="Times New Roman" w:cs="Times New Roman"/>
          <w:sz w:val="24"/>
          <w:szCs w:val="24"/>
        </w:rPr>
        <w:t xml:space="preserve"> volně</w:t>
      </w:r>
      <w:r w:rsidR="002036E9" w:rsidRPr="004E79CB">
        <w:rPr>
          <w:rFonts w:ascii="Times New Roman" w:hAnsi="Times New Roman" w:cs="Times New Roman"/>
          <w:sz w:val="24"/>
          <w:szCs w:val="24"/>
        </w:rPr>
        <w:t xml:space="preserve">. </w:t>
      </w:r>
      <w:proofErr w:type="spellStart"/>
      <w:r w:rsidR="002036E9" w:rsidRPr="004E79CB">
        <w:rPr>
          <w:rFonts w:ascii="Times New Roman" w:hAnsi="Times New Roman" w:cs="Times New Roman"/>
          <w:sz w:val="24"/>
          <w:szCs w:val="24"/>
        </w:rPr>
        <w:t>Omezitelnost</w:t>
      </w:r>
      <w:proofErr w:type="spellEnd"/>
      <w:r w:rsidR="002036E9" w:rsidRPr="004E79CB">
        <w:rPr>
          <w:rFonts w:ascii="Times New Roman" w:hAnsi="Times New Roman" w:cs="Times New Roman"/>
          <w:sz w:val="24"/>
          <w:szCs w:val="24"/>
        </w:rPr>
        <w:t xml:space="preserve"> je zde pouze relativní, lze ji tedy připustit jen na základě ústavně stano</w:t>
      </w:r>
      <w:r w:rsidR="00A84A4A" w:rsidRPr="004E79CB">
        <w:rPr>
          <w:rFonts w:ascii="Times New Roman" w:hAnsi="Times New Roman" w:cs="Times New Roman"/>
          <w:sz w:val="24"/>
          <w:szCs w:val="24"/>
        </w:rPr>
        <w:t xml:space="preserve">vených podmínek, které </w:t>
      </w:r>
      <w:r w:rsidR="007E2C8D" w:rsidRPr="004E79CB">
        <w:rPr>
          <w:rFonts w:ascii="Times New Roman" w:hAnsi="Times New Roman" w:cs="Times New Roman"/>
          <w:sz w:val="24"/>
          <w:szCs w:val="24"/>
        </w:rPr>
        <w:t>jsou zakládány</w:t>
      </w:r>
      <w:r w:rsidR="008D15A0" w:rsidRPr="004E79CB">
        <w:rPr>
          <w:rFonts w:ascii="Times New Roman" w:hAnsi="Times New Roman" w:cs="Times New Roman"/>
          <w:sz w:val="24"/>
          <w:szCs w:val="24"/>
        </w:rPr>
        <w:t xml:space="preserve"> </w:t>
      </w:r>
      <w:r w:rsidR="00906F9A" w:rsidRPr="004E79CB">
        <w:rPr>
          <w:rFonts w:ascii="Times New Roman" w:hAnsi="Times New Roman" w:cs="Times New Roman"/>
          <w:sz w:val="24"/>
          <w:szCs w:val="24"/>
        </w:rPr>
        <w:t>pomocí limitů</w:t>
      </w:r>
      <w:r w:rsidR="008D15A0" w:rsidRPr="004E79CB">
        <w:rPr>
          <w:rFonts w:ascii="Times New Roman" w:hAnsi="Times New Roman" w:cs="Times New Roman"/>
          <w:sz w:val="24"/>
          <w:szCs w:val="24"/>
        </w:rPr>
        <w:t xml:space="preserve"> </w:t>
      </w:r>
      <w:r w:rsidR="00846D07">
        <w:rPr>
          <w:rFonts w:ascii="Times New Roman" w:hAnsi="Times New Roman" w:cs="Times New Roman"/>
          <w:sz w:val="24"/>
          <w:szCs w:val="24"/>
        </w:rPr>
        <w:t>obsažených v Listině</w:t>
      </w:r>
      <w:r w:rsidR="002036E9" w:rsidRPr="004E79CB">
        <w:rPr>
          <w:rFonts w:ascii="Times New Roman" w:hAnsi="Times New Roman" w:cs="Times New Roman"/>
          <w:sz w:val="24"/>
          <w:szCs w:val="24"/>
        </w:rPr>
        <w:t>.</w:t>
      </w:r>
      <w:r w:rsidR="002036E9" w:rsidRPr="004E79CB">
        <w:rPr>
          <w:rStyle w:val="Znakapoznpodarou"/>
          <w:rFonts w:ascii="Times New Roman" w:hAnsi="Times New Roman" w:cs="Times New Roman"/>
          <w:sz w:val="24"/>
          <w:szCs w:val="24"/>
        </w:rPr>
        <w:footnoteReference w:id="80"/>
      </w:r>
    </w:p>
    <w:p w:rsidR="00E774AC" w:rsidRPr="004E79CB" w:rsidRDefault="002036E9"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Stěžejním ustanovením týkající</w:t>
      </w:r>
      <w:r w:rsidR="00BE775C" w:rsidRPr="004E79CB">
        <w:rPr>
          <w:rFonts w:ascii="Times New Roman" w:hAnsi="Times New Roman" w:cs="Times New Roman"/>
          <w:sz w:val="24"/>
          <w:szCs w:val="24"/>
        </w:rPr>
        <w:t>m</w:t>
      </w:r>
      <w:r w:rsidR="00846D07">
        <w:rPr>
          <w:rFonts w:ascii="Times New Roman" w:hAnsi="Times New Roman" w:cs="Times New Roman"/>
          <w:sz w:val="24"/>
          <w:szCs w:val="24"/>
        </w:rPr>
        <w:t xml:space="preserve"> se omezení ZLPS je čl. 4 Listiny</w:t>
      </w:r>
      <w:r w:rsidRPr="004E79CB">
        <w:rPr>
          <w:rFonts w:ascii="Times New Roman" w:hAnsi="Times New Roman" w:cs="Times New Roman"/>
          <w:sz w:val="24"/>
          <w:szCs w:val="24"/>
        </w:rPr>
        <w:t>.</w:t>
      </w:r>
      <w:r w:rsidR="00846D07">
        <w:rPr>
          <w:rFonts w:ascii="Times New Roman" w:hAnsi="Times New Roman" w:cs="Times New Roman"/>
          <w:sz w:val="24"/>
          <w:szCs w:val="24"/>
        </w:rPr>
        <w:t xml:space="preserve"> Listina sama definuje meze ZLP</w:t>
      </w:r>
      <w:r w:rsidR="00A84A4A" w:rsidRPr="004E79CB">
        <w:rPr>
          <w:rFonts w:ascii="Times New Roman" w:hAnsi="Times New Roman" w:cs="Times New Roman"/>
          <w:sz w:val="24"/>
          <w:szCs w:val="24"/>
        </w:rPr>
        <w:t xml:space="preserve">S. Při jejich případném omezení je vyžadováno, aby </w:t>
      </w:r>
      <w:r w:rsidR="00D02F95" w:rsidRPr="004E79CB">
        <w:rPr>
          <w:rFonts w:ascii="Times New Roman" w:hAnsi="Times New Roman" w:cs="Times New Roman"/>
          <w:sz w:val="24"/>
          <w:szCs w:val="24"/>
        </w:rPr>
        <w:t xml:space="preserve">na základě čl. 4 odst. 2 byly </w:t>
      </w:r>
      <w:r w:rsidR="0035737B" w:rsidRPr="004E79CB">
        <w:rPr>
          <w:rFonts w:ascii="Times New Roman" w:hAnsi="Times New Roman" w:cs="Times New Roman"/>
          <w:sz w:val="24"/>
          <w:szCs w:val="24"/>
        </w:rPr>
        <w:t>podmínky omezení</w:t>
      </w:r>
      <w:r w:rsidR="00A84A4A" w:rsidRPr="004E79CB">
        <w:rPr>
          <w:rFonts w:ascii="Times New Roman" w:hAnsi="Times New Roman" w:cs="Times New Roman"/>
          <w:sz w:val="24"/>
          <w:szCs w:val="24"/>
        </w:rPr>
        <w:t xml:space="preserve"> stanoveny </w:t>
      </w:r>
      <w:r w:rsidR="00D02F95" w:rsidRPr="004E79CB">
        <w:rPr>
          <w:rFonts w:ascii="Times New Roman" w:hAnsi="Times New Roman" w:cs="Times New Roman"/>
          <w:sz w:val="24"/>
          <w:szCs w:val="24"/>
        </w:rPr>
        <w:t xml:space="preserve">zákonem: </w:t>
      </w:r>
      <w:r w:rsidR="0071199D" w:rsidRPr="004E79CB">
        <w:rPr>
          <w:rFonts w:ascii="Times New Roman" w:hAnsi="Times New Roman" w:cs="Times New Roman"/>
          <w:sz w:val="24"/>
          <w:szCs w:val="24"/>
        </w:rPr>
        <w:t>„</w:t>
      </w:r>
      <w:r w:rsidR="00BA15AC" w:rsidRPr="004E79CB">
        <w:rPr>
          <w:rFonts w:ascii="Times New Roman" w:hAnsi="Times New Roman" w:cs="Times New Roman"/>
          <w:i/>
          <w:sz w:val="24"/>
          <w:szCs w:val="24"/>
        </w:rPr>
        <w:t xml:space="preserve">Meze základních práv a svobod mohou být </w:t>
      </w:r>
      <w:r w:rsidR="00FC48C3">
        <w:rPr>
          <w:rFonts w:ascii="Times New Roman" w:hAnsi="Times New Roman" w:cs="Times New Roman"/>
          <w:i/>
          <w:sz w:val="24"/>
          <w:szCs w:val="24"/>
        </w:rPr>
        <w:br/>
      </w:r>
      <w:r w:rsidR="00BA15AC" w:rsidRPr="004E79CB">
        <w:rPr>
          <w:rFonts w:ascii="Times New Roman" w:hAnsi="Times New Roman" w:cs="Times New Roman"/>
          <w:i/>
          <w:sz w:val="24"/>
          <w:szCs w:val="24"/>
        </w:rPr>
        <w:t>za podmínek stanovených Listinou základních práv a svobod upraveny pouze zákonem.</w:t>
      </w:r>
      <w:r w:rsidR="0071199D" w:rsidRPr="004E79CB">
        <w:rPr>
          <w:rFonts w:ascii="Times New Roman" w:hAnsi="Times New Roman" w:cs="Times New Roman"/>
          <w:i/>
          <w:sz w:val="24"/>
          <w:szCs w:val="24"/>
        </w:rPr>
        <w:t>“</w:t>
      </w:r>
      <w:r w:rsidR="00906F9A" w:rsidRPr="004E79CB">
        <w:rPr>
          <w:rFonts w:ascii="Times New Roman" w:hAnsi="Times New Roman" w:cs="Times New Roman"/>
          <w:i/>
          <w:sz w:val="24"/>
          <w:szCs w:val="24"/>
        </w:rPr>
        <w:lastRenderedPageBreak/>
        <w:tab/>
      </w:r>
      <w:r w:rsidR="00BA15AC" w:rsidRPr="004E79CB">
        <w:rPr>
          <w:rFonts w:ascii="Times New Roman" w:hAnsi="Times New Roman" w:cs="Times New Roman"/>
          <w:sz w:val="24"/>
          <w:szCs w:val="24"/>
        </w:rPr>
        <w:t xml:space="preserve">Omezení v podobě limitační klauzule nalezneme </w:t>
      </w:r>
      <w:r w:rsidR="00A84A4A" w:rsidRPr="004E79CB">
        <w:rPr>
          <w:rFonts w:ascii="Times New Roman" w:hAnsi="Times New Roman" w:cs="Times New Roman"/>
          <w:sz w:val="24"/>
          <w:szCs w:val="24"/>
        </w:rPr>
        <w:t>přímo v</w:t>
      </w:r>
      <w:r w:rsidR="00BD4A25" w:rsidRPr="004E79CB">
        <w:rPr>
          <w:rFonts w:ascii="Times New Roman" w:hAnsi="Times New Roman" w:cs="Times New Roman"/>
          <w:sz w:val="24"/>
          <w:szCs w:val="24"/>
        </w:rPr>
        <w:t> </w:t>
      </w:r>
      <w:r w:rsidR="00A84A4A" w:rsidRPr="004E79CB">
        <w:rPr>
          <w:rFonts w:ascii="Times New Roman" w:hAnsi="Times New Roman" w:cs="Times New Roman"/>
          <w:sz w:val="24"/>
          <w:szCs w:val="24"/>
        </w:rPr>
        <w:t>Listině</w:t>
      </w:r>
      <w:r w:rsidR="00BD4A25" w:rsidRPr="004E79CB">
        <w:rPr>
          <w:rStyle w:val="Znakapoznpodarou"/>
          <w:rFonts w:ascii="Times New Roman" w:hAnsi="Times New Roman" w:cs="Times New Roman"/>
          <w:sz w:val="24"/>
          <w:szCs w:val="24"/>
        </w:rPr>
        <w:footnoteReference w:id="81"/>
      </w:r>
      <w:r w:rsidR="00BD4A25" w:rsidRPr="004E79CB">
        <w:rPr>
          <w:rFonts w:ascii="Times New Roman" w:hAnsi="Times New Roman" w:cs="Times New Roman"/>
          <w:sz w:val="24"/>
          <w:szCs w:val="24"/>
        </w:rPr>
        <w:t xml:space="preserve"> </w:t>
      </w:r>
      <w:r w:rsidR="00BA15AC" w:rsidRPr="004E79CB">
        <w:rPr>
          <w:rFonts w:ascii="Times New Roman" w:hAnsi="Times New Roman" w:cs="Times New Roman"/>
          <w:sz w:val="24"/>
          <w:szCs w:val="24"/>
        </w:rPr>
        <w:t>nebo v příslušném předpise,</w:t>
      </w:r>
      <w:r w:rsidR="00BD4A25" w:rsidRPr="004E79CB">
        <w:rPr>
          <w:rStyle w:val="Znakapoznpodarou"/>
          <w:rFonts w:ascii="Times New Roman" w:hAnsi="Times New Roman" w:cs="Times New Roman"/>
          <w:sz w:val="24"/>
          <w:szCs w:val="24"/>
        </w:rPr>
        <w:footnoteReference w:id="82"/>
      </w:r>
      <w:r w:rsidR="00BA15AC" w:rsidRPr="004E79CB">
        <w:rPr>
          <w:rFonts w:ascii="Times New Roman" w:hAnsi="Times New Roman" w:cs="Times New Roman"/>
          <w:sz w:val="24"/>
          <w:szCs w:val="24"/>
        </w:rPr>
        <w:t xml:space="preserve"> který konkrétní ZLPS rozvádí</w:t>
      </w:r>
      <w:r w:rsidR="00A84A4A" w:rsidRPr="004E79CB">
        <w:rPr>
          <w:rFonts w:ascii="Times New Roman" w:hAnsi="Times New Roman" w:cs="Times New Roman"/>
          <w:sz w:val="24"/>
          <w:szCs w:val="24"/>
        </w:rPr>
        <w:t>.</w:t>
      </w:r>
      <w:r w:rsidR="00A84A4A" w:rsidRPr="004E79CB">
        <w:rPr>
          <w:rStyle w:val="Znakapoznpodarou"/>
          <w:rFonts w:ascii="Times New Roman" w:hAnsi="Times New Roman" w:cs="Times New Roman"/>
          <w:sz w:val="24"/>
          <w:szCs w:val="24"/>
        </w:rPr>
        <w:footnoteReference w:id="83"/>
      </w:r>
      <w:r w:rsidR="00767C9C" w:rsidRPr="004E79CB">
        <w:rPr>
          <w:rFonts w:ascii="Times New Roman" w:hAnsi="Times New Roman" w:cs="Times New Roman"/>
          <w:sz w:val="24"/>
          <w:szCs w:val="24"/>
        </w:rPr>
        <w:t xml:space="preserve"> Cílem této úpravy je především znemožnit moci výkonné realizaci omezování ZLPS formou podzákonných předpisů.</w:t>
      </w:r>
      <w:r w:rsidR="00767C9C" w:rsidRPr="004E79CB">
        <w:rPr>
          <w:rStyle w:val="Znakapoznpodarou"/>
          <w:rFonts w:ascii="Times New Roman" w:hAnsi="Times New Roman" w:cs="Times New Roman"/>
          <w:sz w:val="24"/>
          <w:szCs w:val="24"/>
        </w:rPr>
        <w:footnoteReference w:id="84"/>
      </w:r>
    </w:p>
    <w:p w:rsidR="00642B11" w:rsidRPr="004E79CB" w:rsidRDefault="0035737B"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Druhou f</w:t>
      </w:r>
      <w:r w:rsidR="00D02F95" w:rsidRPr="004E79CB">
        <w:rPr>
          <w:rFonts w:ascii="Times New Roman" w:hAnsi="Times New Roman" w:cs="Times New Roman"/>
          <w:sz w:val="24"/>
          <w:szCs w:val="24"/>
        </w:rPr>
        <w:t>o</w:t>
      </w:r>
      <w:r w:rsidRPr="004E79CB">
        <w:rPr>
          <w:rFonts w:ascii="Times New Roman" w:hAnsi="Times New Roman" w:cs="Times New Roman"/>
          <w:sz w:val="24"/>
          <w:szCs w:val="24"/>
        </w:rPr>
        <w:t>r</w:t>
      </w:r>
      <w:r w:rsidR="00D02F95" w:rsidRPr="004E79CB">
        <w:rPr>
          <w:rFonts w:ascii="Times New Roman" w:hAnsi="Times New Roman" w:cs="Times New Roman"/>
          <w:sz w:val="24"/>
          <w:szCs w:val="24"/>
        </w:rPr>
        <w:t>mou</w:t>
      </w:r>
      <w:r w:rsidR="00846D07">
        <w:rPr>
          <w:rFonts w:ascii="Times New Roman" w:hAnsi="Times New Roman" w:cs="Times New Roman"/>
          <w:sz w:val="24"/>
          <w:szCs w:val="24"/>
        </w:rPr>
        <w:t xml:space="preserve"> omezení ZLP</w:t>
      </w:r>
      <w:r w:rsidR="00A84A4A" w:rsidRPr="004E79CB">
        <w:rPr>
          <w:rFonts w:ascii="Times New Roman" w:hAnsi="Times New Roman" w:cs="Times New Roman"/>
          <w:sz w:val="24"/>
          <w:szCs w:val="24"/>
        </w:rPr>
        <w:t>S je</w:t>
      </w:r>
      <w:r w:rsidR="00D02F95" w:rsidRPr="004E79CB">
        <w:rPr>
          <w:rFonts w:ascii="Times New Roman" w:hAnsi="Times New Roman" w:cs="Times New Roman"/>
          <w:sz w:val="24"/>
          <w:szCs w:val="24"/>
        </w:rPr>
        <w:t xml:space="preserve"> případ, kdy dojde ke kolizi ZLPS mezi sebou </w:t>
      </w:r>
      <w:r w:rsidR="00FC48C3">
        <w:rPr>
          <w:rFonts w:ascii="Times New Roman" w:hAnsi="Times New Roman" w:cs="Times New Roman"/>
          <w:sz w:val="24"/>
          <w:szCs w:val="24"/>
        </w:rPr>
        <w:br/>
      </w:r>
      <w:r w:rsidR="00791F62">
        <w:rPr>
          <w:rFonts w:ascii="Times New Roman" w:hAnsi="Times New Roman" w:cs="Times New Roman"/>
          <w:sz w:val="24"/>
          <w:szCs w:val="24"/>
        </w:rPr>
        <w:t xml:space="preserve">či s veřejným statkem. </w:t>
      </w:r>
      <w:r w:rsidR="00D02F95" w:rsidRPr="004E79CB">
        <w:rPr>
          <w:rFonts w:ascii="Times New Roman" w:hAnsi="Times New Roman" w:cs="Times New Roman"/>
          <w:sz w:val="24"/>
          <w:szCs w:val="24"/>
        </w:rPr>
        <w:t>V</w:t>
      </w:r>
      <w:r w:rsidR="00791F62">
        <w:rPr>
          <w:rFonts w:ascii="Times New Roman" w:hAnsi="Times New Roman" w:cs="Times New Roman"/>
          <w:sz w:val="24"/>
          <w:szCs w:val="24"/>
        </w:rPr>
        <w:t xml:space="preserve"> </w:t>
      </w:r>
      <w:r w:rsidR="00D02F95" w:rsidRPr="004E79CB">
        <w:rPr>
          <w:rFonts w:ascii="Times New Roman" w:hAnsi="Times New Roman" w:cs="Times New Roman"/>
          <w:sz w:val="24"/>
          <w:szCs w:val="24"/>
        </w:rPr>
        <w:t>tomto případě dochází k omezení i v případě,</w:t>
      </w:r>
      <w:r w:rsidRPr="004E79CB">
        <w:rPr>
          <w:rFonts w:ascii="Times New Roman" w:hAnsi="Times New Roman" w:cs="Times New Roman"/>
          <w:sz w:val="24"/>
          <w:szCs w:val="24"/>
        </w:rPr>
        <w:t xml:space="preserve"> že zákon nestanovuje speciální limitační klauzuli</w:t>
      </w:r>
      <w:r w:rsidR="00D02F95" w:rsidRPr="004E79CB">
        <w:rPr>
          <w:rFonts w:ascii="Times New Roman" w:hAnsi="Times New Roman" w:cs="Times New Roman"/>
          <w:sz w:val="24"/>
          <w:szCs w:val="24"/>
        </w:rPr>
        <w:t xml:space="preserve">. Vzájemný vztah mezi kolidujícími právy bude řešen právě prostřednictvím vážící metody </w:t>
      </w:r>
      <w:r w:rsidR="00E35E0F">
        <w:rPr>
          <w:rFonts w:ascii="Times New Roman" w:hAnsi="Times New Roman" w:cs="Times New Roman"/>
          <w:sz w:val="24"/>
          <w:szCs w:val="24"/>
        </w:rPr>
        <w:t xml:space="preserve">v podobě </w:t>
      </w:r>
      <w:r w:rsidR="00D02F95" w:rsidRPr="004E79CB">
        <w:rPr>
          <w:rFonts w:ascii="Times New Roman" w:hAnsi="Times New Roman" w:cs="Times New Roman"/>
          <w:sz w:val="24"/>
          <w:szCs w:val="24"/>
        </w:rPr>
        <w:t>principu proporcionality</w:t>
      </w:r>
      <w:r w:rsidR="00642B11" w:rsidRPr="004E79CB">
        <w:rPr>
          <w:rFonts w:ascii="Times New Roman" w:hAnsi="Times New Roman" w:cs="Times New Roman"/>
          <w:sz w:val="24"/>
          <w:szCs w:val="24"/>
        </w:rPr>
        <w:t>.</w:t>
      </w:r>
    </w:p>
    <w:p w:rsidR="00D437E5" w:rsidRPr="004E79CB" w:rsidRDefault="00E00F96" w:rsidP="004E79CB">
      <w:pPr>
        <w:spacing w:line="360" w:lineRule="auto"/>
        <w:ind w:firstLine="576"/>
        <w:contextualSpacing/>
        <w:jc w:val="both"/>
        <w:rPr>
          <w:rFonts w:ascii="Times New Roman" w:hAnsi="Times New Roman" w:cs="Times New Roman"/>
          <w:b/>
          <w:sz w:val="24"/>
          <w:szCs w:val="24"/>
        </w:rPr>
      </w:pPr>
      <w:r w:rsidRPr="004E79CB">
        <w:rPr>
          <w:rFonts w:ascii="Times New Roman" w:hAnsi="Times New Roman" w:cs="Times New Roman"/>
          <w:sz w:val="24"/>
          <w:szCs w:val="24"/>
        </w:rPr>
        <w:t xml:space="preserve">V tomto </w:t>
      </w:r>
      <w:r w:rsidR="00D437E5" w:rsidRPr="004E79CB">
        <w:rPr>
          <w:rFonts w:ascii="Times New Roman" w:hAnsi="Times New Roman" w:cs="Times New Roman"/>
          <w:sz w:val="24"/>
          <w:szCs w:val="24"/>
        </w:rPr>
        <w:t>případě lze</w:t>
      </w:r>
      <w:r w:rsidRPr="004E79CB">
        <w:rPr>
          <w:rFonts w:ascii="Times New Roman" w:hAnsi="Times New Roman" w:cs="Times New Roman"/>
          <w:sz w:val="24"/>
          <w:szCs w:val="24"/>
        </w:rPr>
        <w:t xml:space="preserve"> ZLPS omezit </w:t>
      </w:r>
      <w:r w:rsidR="00D437E5" w:rsidRPr="004E79CB">
        <w:rPr>
          <w:rFonts w:ascii="Times New Roman" w:hAnsi="Times New Roman" w:cs="Times New Roman"/>
          <w:sz w:val="24"/>
          <w:szCs w:val="24"/>
        </w:rPr>
        <w:t>j</w:t>
      </w:r>
      <w:r w:rsidR="00906F9A" w:rsidRPr="004E79CB">
        <w:rPr>
          <w:rFonts w:ascii="Times New Roman" w:hAnsi="Times New Roman" w:cs="Times New Roman"/>
          <w:sz w:val="24"/>
          <w:szCs w:val="24"/>
        </w:rPr>
        <w:t>en za účelem ochrany ZLPS</w:t>
      </w:r>
      <w:r w:rsidR="00642B11" w:rsidRPr="004E79CB">
        <w:rPr>
          <w:rFonts w:ascii="Times New Roman" w:hAnsi="Times New Roman" w:cs="Times New Roman"/>
          <w:sz w:val="24"/>
          <w:szCs w:val="24"/>
        </w:rPr>
        <w:t xml:space="preserve"> jiných osob </w:t>
      </w:r>
      <w:r w:rsidR="00FC48C3">
        <w:rPr>
          <w:rFonts w:ascii="Times New Roman" w:hAnsi="Times New Roman" w:cs="Times New Roman"/>
          <w:sz w:val="24"/>
          <w:szCs w:val="24"/>
        </w:rPr>
        <w:br/>
      </w:r>
      <w:r w:rsidR="00642B11" w:rsidRPr="004E79CB">
        <w:rPr>
          <w:rFonts w:ascii="Times New Roman" w:hAnsi="Times New Roman" w:cs="Times New Roman"/>
          <w:sz w:val="24"/>
          <w:szCs w:val="24"/>
        </w:rPr>
        <w:t>anebo</w:t>
      </w:r>
      <w:r w:rsidR="00906F9A" w:rsidRPr="004E79CB">
        <w:rPr>
          <w:rFonts w:ascii="Times New Roman" w:hAnsi="Times New Roman" w:cs="Times New Roman"/>
          <w:sz w:val="24"/>
          <w:szCs w:val="24"/>
        </w:rPr>
        <w:t xml:space="preserve"> ochrany veřejného statku</w:t>
      </w:r>
      <w:r w:rsidRPr="004E79CB">
        <w:rPr>
          <w:rFonts w:ascii="Times New Roman" w:hAnsi="Times New Roman" w:cs="Times New Roman"/>
          <w:sz w:val="24"/>
          <w:szCs w:val="24"/>
        </w:rPr>
        <w:t>.</w:t>
      </w:r>
      <w:r w:rsidR="00D437E5" w:rsidRPr="004E79CB">
        <w:rPr>
          <w:rFonts w:ascii="Times New Roman" w:hAnsi="Times New Roman" w:cs="Times New Roman"/>
          <w:sz w:val="24"/>
          <w:szCs w:val="24"/>
        </w:rPr>
        <w:t xml:space="preserve"> Příkladem z nedávné doby je stanovení nepřípustného zásahu</w:t>
      </w:r>
      <w:r w:rsidRPr="004E79CB">
        <w:rPr>
          <w:rFonts w:ascii="Times New Roman" w:hAnsi="Times New Roman" w:cs="Times New Roman"/>
          <w:sz w:val="24"/>
          <w:szCs w:val="24"/>
        </w:rPr>
        <w:t xml:space="preserve"> na základě úpravy správního řádu, která zcela vylučovala procesní způsobilost osoby omezené ve způsobilosti k právním úkonům.</w:t>
      </w:r>
      <w:r w:rsidR="00D437E5" w:rsidRPr="004E79CB">
        <w:rPr>
          <w:rFonts w:ascii="Times New Roman" w:hAnsi="Times New Roman" w:cs="Times New Roman"/>
          <w:sz w:val="24"/>
          <w:szCs w:val="24"/>
        </w:rPr>
        <w:t xml:space="preserve"> V daném případě nebyla</w:t>
      </w:r>
      <w:r w:rsidR="005A47C0" w:rsidRPr="004E79CB">
        <w:rPr>
          <w:rFonts w:ascii="Times New Roman" w:hAnsi="Times New Roman" w:cs="Times New Roman"/>
          <w:sz w:val="24"/>
          <w:szCs w:val="24"/>
        </w:rPr>
        <w:t xml:space="preserve"> dána žádná limitační klauzule umožňující omezení, ani shledána kolize</w:t>
      </w:r>
      <w:r w:rsidR="00D437E5" w:rsidRPr="004E79CB">
        <w:rPr>
          <w:rFonts w:ascii="Times New Roman" w:hAnsi="Times New Roman" w:cs="Times New Roman"/>
          <w:sz w:val="24"/>
          <w:szCs w:val="24"/>
        </w:rPr>
        <w:t xml:space="preserve"> s jiným ZLPS nebo veřejným statkem, tudíž byla tato </w:t>
      </w:r>
      <w:r w:rsidR="005A47C0" w:rsidRPr="004E79CB">
        <w:rPr>
          <w:rFonts w:ascii="Times New Roman" w:hAnsi="Times New Roman" w:cs="Times New Roman"/>
          <w:sz w:val="24"/>
          <w:szCs w:val="24"/>
        </w:rPr>
        <w:t xml:space="preserve">nepřípustně omezující </w:t>
      </w:r>
      <w:r w:rsidR="00906F9A" w:rsidRPr="004E79CB">
        <w:rPr>
          <w:rFonts w:ascii="Times New Roman" w:hAnsi="Times New Roman" w:cs="Times New Roman"/>
          <w:sz w:val="24"/>
          <w:szCs w:val="24"/>
        </w:rPr>
        <w:t xml:space="preserve">úprava Ústavním soudem ČR </w:t>
      </w:r>
      <w:proofErr w:type="spellStart"/>
      <w:r w:rsidR="00906F9A" w:rsidRPr="004E79CB">
        <w:rPr>
          <w:rFonts w:ascii="Times New Roman" w:hAnsi="Times New Roman" w:cs="Times New Roman"/>
          <w:sz w:val="24"/>
          <w:szCs w:val="24"/>
        </w:rPr>
        <w:t>derogována</w:t>
      </w:r>
      <w:proofErr w:type="spellEnd"/>
      <w:r w:rsidR="00D437E5" w:rsidRPr="004E79CB">
        <w:rPr>
          <w:rFonts w:ascii="Times New Roman" w:hAnsi="Times New Roman" w:cs="Times New Roman"/>
          <w:sz w:val="24"/>
          <w:szCs w:val="24"/>
        </w:rPr>
        <w:t>.</w:t>
      </w:r>
      <w:r w:rsidR="00D437E5" w:rsidRPr="004E79CB">
        <w:rPr>
          <w:rStyle w:val="Znakapoznpodarou"/>
          <w:rFonts w:ascii="Times New Roman" w:hAnsi="Times New Roman" w:cs="Times New Roman"/>
          <w:sz w:val="24"/>
          <w:szCs w:val="24"/>
        </w:rPr>
        <w:footnoteReference w:id="85"/>
      </w:r>
    </w:p>
    <w:p w:rsidR="00906F9A" w:rsidRPr="004E79CB" w:rsidRDefault="0035737B"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Pokud v případě kolize dojde k omezení ZLPS a není tu speciální limitační klauzule, která nám říká, do jaké míry může být dané právo omezeno, </w:t>
      </w:r>
      <w:r w:rsidR="005A47C0" w:rsidRPr="004E79CB">
        <w:rPr>
          <w:rFonts w:ascii="Times New Roman" w:hAnsi="Times New Roman" w:cs="Times New Roman"/>
          <w:sz w:val="24"/>
          <w:szCs w:val="24"/>
        </w:rPr>
        <w:t>tak</w:t>
      </w:r>
      <w:r w:rsidRPr="004E79CB">
        <w:rPr>
          <w:rFonts w:ascii="Times New Roman" w:hAnsi="Times New Roman" w:cs="Times New Roman"/>
          <w:sz w:val="24"/>
          <w:szCs w:val="24"/>
        </w:rPr>
        <w:t xml:space="preserve"> musí být postupováno</w:t>
      </w:r>
      <w:r w:rsidR="005A47C0" w:rsidRPr="004E79CB">
        <w:rPr>
          <w:rFonts w:ascii="Times New Roman" w:hAnsi="Times New Roman" w:cs="Times New Roman"/>
          <w:sz w:val="24"/>
          <w:szCs w:val="24"/>
        </w:rPr>
        <w:t xml:space="preserve"> analogicky</w:t>
      </w:r>
      <w:r w:rsidR="006F3ADC">
        <w:rPr>
          <w:rFonts w:ascii="Times New Roman" w:hAnsi="Times New Roman" w:cs="Times New Roman"/>
          <w:sz w:val="24"/>
          <w:szCs w:val="24"/>
        </w:rPr>
        <w:t xml:space="preserve"> na základě čl. 4 odst. 4 Listiny</w:t>
      </w:r>
      <w:r w:rsidRPr="004E79CB">
        <w:rPr>
          <w:rFonts w:ascii="Times New Roman" w:hAnsi="Times New Roman" w:cs="Times New Roman"/>
          <w:sz w:val="24"/>
          <w:szCs w:val="24"/>
        </w:rPr>
        <w:t xml:space="preserve">: </w:t>
      </w:r>
      <w:r w:rsidR="0046542F" w:rsidRPr="004E79CB">
        <w:rPr>
          <w:rFonts w:ascii="Times New Roman" w:hAnsi="Times New Roman" w:cs="Times New Roman"/>
          <w:i/>
          <w:sz w:val="24"/>
          <w:szCs w:val="24"/>
        </w:rPr>
        <w:t>„Při používání</w:t>
      </w:r>
      <w:r w:rsidRPr="004E79CB">
        <w:rPr>
          <w:rFonts w:ascii="Times New Roman" w:hAnsi="Times New Roman" w:cs="Times New Roman"/>
          <w:i/>
          <w:sz w:val="24"/>
          <w:szCs w:val="24"/>
        </w:rPr>
        <w:t xml:space="preserve"> ustanovení o mezích základních práv a svobod musí být š</w:t>
      </w:r>
      <w:r w:rsidR="005A47C0" w:rsidRPr="004E79CB">
        <w:rPr>
          <w:rFonts w:ascii="Times New Roman" w:hAnsi="Times New Roman" w:cs="Times New Roman"/>
          <w:i/>
          <w:sz w:val="24"/>
          <w:szCs w:val="24"/>
        </w:rPr>
        <w:t>etřeno jejich podstaty a smyslu. Taková omezení nesmějí být zneužívána k jiným účelům, než pro které byla stanovena</w:t>
      </w:r>
      <w:r w:rsidR="0046542F" w:rsidRPr="004E79CB">
        <w:rPr>
          <w:rFonts w:ascii="Times New Roman" w:hAnsi="Times New Roman" w:cs="Times New Roman"/>
          <w:i/>
          <w:sz w:val="24"/>
          <w:szCs w:val="24"/>
        </w:rPr>
        <w:t>.</w:t>
      </w:r>
      <w:r w:rsidR="005A47C0" w:rsidRPr="004E79CB">
        <w:rPr>
          <w:rFonts w:ascii="Times New Roman" w:hAnsi="Times New Roman" w:cs="Times New Roman"/>
          <w:i/>
          <w:sz w:val="24"/>
          <w:szCs w:val="24"/>
        </w:rPr>
        <w:t>“</w:t>
      </w:r>
    </w:p>
    <w:p w:rsidR="00D437E5" w:rsidRPr="004E79CB" w:rsidRDefault="005A47C0"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Toto znění nelze považovat za generální limitační klauzuli, jelikož se vztahuje jen </w:t>
      </w:r>
      <w:r w:rsidR="00FC48C3">
        <w:rPr>
          <w:rFonts w:ascii="Times New Roman" w:hAnsi="Times New Roman" w:cs="Times New Roman"/>
          <w:sz w:val="24"/>
          <w:szCs w:val="24"/>
        </w:rPr>
        <w:br/>
      </w:r>
      <w:r w:rsidRPr="004E79CB">
        <w:rPr>
          <w:rFonts w:ascii="Times New Roman" w:hAnsi="Times New Roman" w:cs="Times New Roman"/>
          <w:sz w:val="24"/>
          <w:szCs w:val="24"/>
        </w:rPr>
        <w:t>na zákonem stanovená omezení ve formě specifických</w:t>
      </w:r>
      <w:r w:rsidR="0046542F" w:rsidRPr="004E79CB">
        <w:rPr>
          <w:rFonts w:ascii="Times New Roman" w:hAnsi="Times New Roman" w:cs="Times New Roman"/>
          <w:sz w:val="24"/>
          <w:szCs w:val="24"/>
        </w:rPr>
        <w:t xml:space="preserve"> limitačních klauzulí.</w:t>
      </w:r>
      <w:r w:rsidR="008D15A0" w:rsidRPr="004E79CB">
        <w:rPr>
          <w:rFonts w:ascii="Times New Roman" w:hAnsi="Times New Roman" w:cs="Times New Roman"/>
          <w:sz w:val="24"/>
          <w:szCs w:val="24"/>
        </w:rPr>
        <w:t xml:space="preserve"> </w:t>
      </w:r>
      <w:r w:rsidR="0046542F" w:rsidRPr="004E79CB">
        <w:rPr>
          <w:rFonts w:ascii="Times New Roman" w:hAnsi="Times New Roman" w:cs="Times New Roman"/>
          <w:sz w:val="24"/>
          <w:szCs w:val="24"/>
        </w:rPr>
        <w:t xml:space="preserve">Sehrálo ovšem významnou úlohu při tvorbě principiu proporcionality </w:t>
      </w:r>
      <w:r w:rsidR="00906F9A" w:rsidRPr="004E79CB">
        <w:rPr>
          <w:rFonts w:ascii="Times New Roman" w:hAnsi="Times New Roman" w:cs="Times New Roman"/>
          <w:sz w:val="24"/>
          <w:szCs w:val="24"/>
        </w:rPr>
        <w:t xml:space="preserve">prostřednictvím </w:t>
      </w:r>
      <w:r w:rsidR="0046542F" w:rsidRPr="004E79CB">
        <w:rPr>
          <w:rFonts w:ascii="Times New Roman" w:hAnsi="Times New Roman" w:cs="Times New Roman"/>
          <w:sz w:val="24"/>
          <w:szCs w:val="24"/>
        </w:rPr>
        <w:t>ÚS ČR, můžeme ho chápat jako základní východisko, ze kterého byla vyvozen</w:t>
      </w:r>
      <w:r w:rsidR="007E2C8D" w:rsidRPr="004E79CB">
        <w:rPr>
          <w:rFonts w:ascii="Times New Roman" w:hAnsi="Times New Roman" w:cs="Times New Roman"/>
          <w:sz w:val="24"/>
          <w:szCs w:val="24"/>
        </w:rPr>
        <w:t>a kritéria pro vyřešení kolize</w:t>
      </w:r>
      <w:r w:rsidR="0046542F" w:rsidRPr="004E79CB">
        <w:rPr>
          <w:rFonts w:ascii="Times New Roman" w:hAnsi="Times New Roman" w:cs="Times New Roman"/>
          <w:sz w:val="24"/>
          <w:szCs w:val="24"/>
        </w:rPr>
        <w:t xml:space="preserve"> </w:t>
      </w:r>
      <w:r w:rsidR="007E2C8D" w:rsidRPr="004E79CB">
        <w:rPr>
          <w:rFonts w:ascii="Times New Roman" w:hAnsi="Times New Roman" w:cs="Times New Roman"/>
          <w:sz w:val="24"/>
          <w:szCs w:val="24"/>
        </w:rPr>
        <w:t>ZLPS</w:t>
      </w:r>
      <w:r w:rsidR="004713C8" w:rsidRPr="004E79CB">
        <w:rPr>
          <w:rFonts w:ascii="Times New Roman" w:hAnsi="Times New Roman" w:cs="Times New Roman"/>
          <w:sz w:val="24"/>
          <w:szCs w:val="24"/>
        </w:rPr>
        <w:t>.</w:t>
      </w:r>
      <w:r w:rsidR="0046542F" w:rsidRPr="004E79CB">
        <w:rPr>
          <w:rStyle w:val="Znakapoznpodarou"/>
          <w:rFonts w:ascii="Times New Roman" w:hAnsi="Times New Roman" w:cs="Times New Roman"/>
          <w:sz w:val="24"/>
          <w:szCs w:val="24"/>
        </w:rPr>
        <w:footnoteReference w:id="86"/>
      </w:r>
      <w:r w:rsidR="004713C8" w:rsidRPr="004E79CB">
        <w:rPr>
          <w:rFonts w:ascii="Times New Roman" w:hAnsi="Times New Roman" w:cs="Times New Roman"/>
          <w:sz w:val="24"/>
          <w:szCs w:val="24"/>
        </w:rPr>
        <w:t xml:space="preserve"> Taktéž nám</w:t>
      </w:r>
      <w:r w:rsidR="002C769A">
        <w:rPr>
          <w:rFonts w:ascii="Times New Roman" w:hAnsi="Times New Roman" w:cs="Times New Roman"/>
          <w:sz w:val="24"/>
          <w:szCs w:val="24"/>
        </w:rPr>
        <w:t xml:space="preserve"> naznačuje, že v Listině</w:t>
      </w:r>
      <w:r w:rsidR="0046542F" w:rsidRPr="004E79CB">
        <w:rPr>
          <w:rFonts w:ascii="Times New Roman" w:hAnsi="Times New Roman" w:cs="Times New Roman"/>
          <w:sz w:val="24"/>
          <w:szCs w:val="24"/>
        </w:rPr>
        <w:t xml:space="preserve"> musíme počítat s tzv. nedotknuteln</w:t>
      </w:r>
      <w:r w:rsidR="004713C8" w:rsidRPr="004E79CB">
        <w:rPr>
          <w:rFonts w:ascii="Times New Roman" w:hAnsi="Times New Roman" w:cs="Times New Roman"/>
          <w:sz w:val="24"/>
          <w:szCs w:val="24"/>
        </w:rPr>
        <w:t>ým jádrem ZLPS</w:t>
      </w:r>
      <w:r w:rsidR="00906F9A" w:rsidRPr="004E79CB">
        <w:rPr>
          <w:rFonts w:ascii="Times New Roman" w:hAnsi="Times New Roman" w:cs="Times New Roman"/>
          <w:sz w:val="24"/>
          <w:szCs w:val="24"/>
        </w:rPr>
        <w:t>, jenž</w:t>
      </w:r>
      <w:r w:rsidR="0046542F" w:rsidRPr="004E79CB">
        <w:rPr>
          <w:rFonts w:ascii="Times New Roman" w:hAnsi="Times New Roman" w:cs="Times New Roman"/>
          <w:sz w:val="24"/>
          <w:szCs w:val="24"/>
        </w:rPr>
        <w:t xml:space="preserve"> limituje jejich omezení</w:t>
      </w:r>
      <w:r w:rsidR="0046542F" w:rsidRPr="004E79CB">
        <w:rPr>
          <w:rStyle w:val="Znakapoznpodarou"/>
          <w:rFonts w:ascii="Times New Roman" w:hAnsi="Times New Roman" w:cs="Times New Roman"/>
          <w:sz w:val="24"/>
          <w:szCs w:val="24"/>
        </w:rPr>
        <w:footnoteReference w:id="87"/>
      </w:r>
      <w:r w:rsidR="002C6FA0">
        <w:rPr>
          <w:rFonts w:ascii="Times New Roman" w:hAnsi="Times New Roman" w:cs="Times New Roman"/>
          <w:sz w:val="24"/>
          <w:szCs w:val="24"/>
        </w:rPr>
        <w:t>,</w:t>
      </w:r>
      <w:r w:rsidR="00906F9A" w:rsidRPr="004E79CB">
        <w:rPr>
          <w:rFonts w:ascii="Times New Roman" w:hAnsi="Times New Roman" w:cs="Times New Roman"/>
          <w:sz w:val="24"/>
          <w:szCs w:val="24"/>
        </w:rPr>
        <w:t xml:space="preserve"> a které</w:t>
      </w:r>
      <w:r w:rsidR="004713C8" w:rsidRPr="004E79CB">
        <w:rPr>
          <w:rFonts w:ascii="Times New Roman" w:hAnsi="Times New Roman" w:cs="Times New Roman"/>
          <w:sz w:val="24"/>
          <w:szCs w:val="24"/>
        </w:rPr>
        <w:t xml:space="preserve"> je</w:t>
      </w:r>
      <w:r w:rsidR="00906F9A" w:rsidRPr="004E79CB">
        <w:rPr>
          <w:rFonts w:ascii="Times New Roman" w:hAnsi="Times New Roman" w:cs="Times New Roman"/>
          <w:sz w:val="24"/>
          <w:szCs w:val="24"/>
        </w:rPr>
        <w:t xml:space="preserve"> vlastně hranicí, </w:t>
      </w:r>
      <w:r w:rsidR="004713C8" w:rsidRPr="004E79CB">
        <w:rPr>
          <w:rFonts w:ascii="Times New Roman" w:hAnsi="Times New Roman" w:cs="Times New Roman"/>
          <w:sz w:val="24"/>
          <w:szCs w:val="24"/>
        </w:rPr>
        <w:t>za</w:t>
      </w:r>
      <w:r w:rsidR="00906F9A" w:rsidRPr="004E79CB">
        <w:rPr>
          <w:rFonts w:ascii="Times New Roman" w:hAnsi="Times New Roman" w:cs="Times New Roman"/>
          <w:sz w:val="24"/>
          <w:szCs w:val="24"/>
        </w:rPr>
        <w:t xml:space="preserve"> níž</w:t>
      </w:r>
      <w:r w:rsidR="0046542F" w:rsidRPr="004E79CB">
        <w:rPr>
          <w:rFonts w:ascii="Times New Roman" w:hAnsi="Times New Roman" w:cs="Times New Roman"/>
          <w:sz w:val="24"/>
          <w:szCs w:val="24"/>
        </w:rPr>
        <w:t xml:space="preserve"> </w:t>
      </w:r>
      <w:r w:rsidR="004713C8" w:rsidRPr="004E79CB">
        <w:rPr>
          <w:rFonts w:ascii="Times New Roman" w:hAnsi="Times New Roman" w:cs="Times New Roman"/>
          <w:sz w:val="24"/>
          <w:szCs w:val="24"/>
        </w:rPr>
        <w:t>ne</w:t>
      </w:r>
      <w:r w:rsidR="0046542F" w:rsidRPr="004E79CB">
        <w:rPr>
          <w:rFonts w:ascii="Times New Roman" w:hAnsi="Times New Roman" w:cs="Times New Roman"/>
          <w:sz w:val="24"/>
          <w:szCs w:val="24"/>
        </w:rPr>
        <w:t>může jít omezení prostředn</w:t>
      </w:r>
      <w:r w:rsidR="004713C8" w:rsidRPr="004E79CB">
        <w:rPr>
          <w:rFonts w:ascii="Times New Roman" w:hAnsi="Times New Roman" w:cs="Times New Roman"/>
          <w:sz w:val="24"/>
          <w:szCs w:val="24"/>
        </w:rPr>
        <w:t>ictvím principu proporcionality.</w:t>
      </w:r>
    </w:p>
    <w:p w:rsidR="006B5B90" w:rsidRPr="004E79CB" w:rsidRDefault="0035737B" w:rsidP="004E79CB">
      <w:pPr>
        <w:spacing w:line="360" w:lineRule="auto"/>
        <w:ind w:firstLine="576"/>
        <w:contextualSpacing/>
        <w:jc w:val="both"/>
        <w:rPr>
          <w:rFonts w:ascii="Times New Roman" w:hAnsi="Times New Roman" w:cs="Times New Roman"/>
          <w:b/>
          <w:sz w:val="24"/>
          <w:szCs w:val="24"/>
        </w:rPr>
      </w:pPr>
      <w:r w:rsidRPr="004E79CB">
        <w:rPr>
          <w:rFonts w:ascii="Times New Roman" w:hAnsi="Times New Roman" w:cs="Times New Roman"/>
          <w:sz w:val="24"/>
          <w:szCs w:val="24"/>
        </w:rPr>
        <w:lastRenderedPageBreak/>
        <w:t>ZLPS</w:t>
      </w:r>
      <w:r w:rsidR="0046542F" w:rsidRPr="004E79CB">
        <w:rPr>
          <w:rFonts w:ascii="Times New Roman" w:hAnsi="Times New Roman" w:cs="Times New Roman"/>
          <w:sz w:val="24"/>
          <w:szCs w:val="24"/>
        </w:rPr>
        <w:t xml:space="preserve"> nelze</w:t>
      </w:r>
      <w:r w:rsidRPr="004E79CB">
        <w:rPr>
          <w:rFonts w:ascii="Times New Roman" w:hAnsi="Times New Roman" w:cs="Times New Roman"/>
          <w:sz w:val="24"/>
          <w:szCs w:val="24"/>
        </w:rPr>
        <w:t xml:space="preserve"> omezit libovolně, v daném případě jej popřít, ale musí být zachován určitý základ, ovšem je otázkou, co můžeme považovat za tento základ</w:t>
      </w:r>
      <w:r w:rsidR="00F009AC" w:rsidRPr="004E79CB">
        <w:rPr>
          <w:rFonts w:ascii="Times New Roman" w:hAnsi="Times New Roman" w:cs="Times New Roman"/>
          <w:sz w:val="24"/>
          <w:szCs w:val="24"/>
        </w:rPr>
        <w:t>. S</w:t>
      </w:r>
      <w:r w:rsidR="00BD4A25" w:rsidRPr="004E79CB">
        <w:rPr>
          <w:rFonts w:ascii="Times New Roman" w:hAnsi="Times New Roman" w:cs="Times New Roman"/>
          <w:sz w:val="24"/>
          <w:szCs w:val="24"/>
        </w:rPr>
        <w:t> </w:t>
      </w:r>
      <w:r w:rsidR="00F009AC" w:rsidRPr="004E79CB">
        <w:rPr>
          <w:rFonts w:ascii="Times New Roman" w:hAnsi="Times New Roman" w:cs="Times New Roman"/>
          <w:sz w:val="24"/>
          <w:szCs w:val="24"/>
        </w:rPr>
        <w:t>tím</w:t>
      </w:r>
      <w:r w:rsidR="00BD4A25" w:rsidRPr="004E79CB">
        <w:rPr>
          <w:rFonts w:ascii="Times New Roman" w:hAnsi="Times New Roman" w:cs="Times New Roman"/>
          <w:sz w:val="24"/>
          <w:szCs w:val="24"/>
        </w:rPr>
        <w:t>to problémem</w:t>
      </w:r>
      <w:r w:rsidR="00F009AC" w:rsidRPr="004E79CB">
        <w:rPr>
          <w:rFonts w:ascii="Times New Roman" w:hAnsi="Times New Roman" w:cs="Times New Roman"/>
          <w:sz w:val="24"/>
          <w:szCs w:val="24"/>
        </w:rPr>
        <w:t xml:space="preserve"> už se musí vypořádat judikatura v konkrétních případech.</w:t>
      </w:r>
    </w:p>
    <w:p w:rsidR="002036E9" w:rsidRPr="004E79CB" w:rsidRDefault="00791F62" w:rsidP="004E79CB">
      <w:pPr>
        <w:spacing w:line="360" w:lineRule="auto"/>
        <w:ind w:firstLine="576"/>
        <w:contextualSpacing/>
        <w:jc w:val="both"/>
        <w:rPr>
          <w:rFonts w:ascii="Times New Roman" w:hAnsi="Times New Roman" w:cs="Times New Roman"/>
          <w:sz w:val="24"/>
          <w:szCs w:val="24"/>
        </w:rPr>
      </w:pPr>
      <w:r>
        <w:rPr>
          <w:rFonts w:ascii="Times New Roman" w:hAnsi="Times New Roman" w:cs="Times New Roman"/>
          <w:sz w:val="24"/>
          <w:szCs w:val="24"/>
        </w:rPr>
        <w:t>Závěrem je nutno</w:t>
      </w:r>
      <w:r w:rsidR="003006A1">
        <w:rPr>
          <w:rFonts w:ascii="Times New Roman" w:hAnsi="Times New Roman" w:cs="Times New Roman"/>
          <w:sz w:val="24"/>
          <w:szCs w:val="24"/>
        </w:rPr>
        <w:t xml:space="preserve"> zmínit</w:t>
      </w:r>
      <w:r w:rsidR="000F6A30" w:rsidRPr="004E79CB">
        <w:rPr>
          <w:rFonts w:ascii="Times New Roman" w:hAnsi="Times New Roman" w:cs="Times New Roman"/>
          <w:sz w:val="24"/>
          <w:szCs w:val="24"/>
        </w:rPr>
        <w:t xml:space="preserve"> význam rozhodnutí s ohledem na článek 4. Dle odstavce druhého má judikatura možnost pouze vykládat </w:t>
      </w:r>
      <w:proofErr w:type="spellStart"/>
      <w:r>
        <w:rPr>
          <w:rFonts w:ascii="Times New Roman" w:hAnsi="Times New Roman" w:cs="Times New Roman"/>
          <w:sz w:val="24"/>
          <w:szCs w:val="24"/>
        </w:rPr>
        <w:t>omezitelno</w:t>
      </w:r>
      <w:r w:rsidR="00ED2859">
        <w:rPr>
          <w:rFonts w:ascii="Times New Roman" w:hAnsi="Times New Roman" w:cs="Times New Roman"/>
          <w:sz w:val="24"/>
          <w:szCs w:val="24"/>
        </w:rPr>
        <w:t>st</w:t>
      </w:r>
      <w:proofErr w:type="spellEnd"/>
      <w:r>
        <w:rPr>
          <w:rFonts w:ascii="Times New Roman" w:hAnsi="Times New Roman" w:cs="Times New Roman"/>
          <w:sz w:val="24"/>
          <w:szCs w:val="24"/>
        </w:rPr>
        <w:t xml:space="preserve"> ZLPS</w:t>
      </w:r>
      <w:r w:rsidR="000F6A30" w:rsidRPr="004E79CB">
        <w:rPr>
          <w:rFonts w:ascii="Times New Roman" w:hAnsi="Times New Roman" w:cs="Times New Roman"/>
          <w:sz w:val="24"/>
          <w:szCs w:val="24"/>
        </w:rPr>
        <w:t xml:space="preserve"> na základě omezujících klauzulí, kdežto podle odstavce 4</w:t>
      </w:r>
      <w:r w:rsidR="0046542F" w:rsidRPr="004E79CB">
        <w:rPr>
          <w:rFonts w:ascii="Times New Roman" w:hAnsi="Times New Roman" w:cs="Times New Roman"/>
          <w:sz w:val="24"/>
          <w:szCs w:val="24"/>
        </w:rPr>
        <w:t>.</w:t>
      </w:r>
      <w:r w:rsidR="00642B11" w:rsidRPr="004E79CB">
        <w:rPr>
          <w:rFonts w:ascii="Times New Roman" w:hAnsi="Times New Roman" w:cs="Times New Roman"/>
          <w:sz w:val="24"/>
          <w:szCs w:val="24"/>
        </w:rPr>
        <w:t xml:space="preserve"> právě judikatura sama </w:t>
      </w:r>
      <w:r w:rsidR="000F6A30" w:rsidRPr="004E79CB">
        <w:rPr>
          <w:rFonts w:ascii="Times New Roman" w:hAnsi="Times New Roman" w:cs="Times New Roman"/>
          <w:sz w:val="24"/>
          <w:szCs w:val="24"/>
        </w:rPr>
        <w:t>o</w:t>
      </w:r>
      <w:r w:rsidR="00642B11" w:rsidRPr="004E79CB">
        <w:rPr>
          <w:rFonts w:ascii="Times New Roman" w:hAnsi="Times New Roman" w:cs="Times New Roman"/>
          <w:sz w:val="24"/>
          <w:szCs w:val="24"/>
        </w:rPr>
        <w:t>mezuje konkrétní práva, která js</w:t>
      </w:r>
      <w:r w:rsidR="000F6A30" w:rsidRPr="004E79CB">
        <w:rPr>
          <w:rFonts w:ascii="Times New Roman" w:hAnsi="Times New Roman" w:cs="Times New Roman"/>
          <w:sz w:val="24"/>
          <w:szCs w:val="24"/>
        </w:rPr>
        <w:t>ou v kolizi.</w:t>
      </w:r>
    </w:p>
    <w:p w:rsidR="003E2076" w:rsidRPr="004E79CB" w:rsidRDefault="00065621" w:rsidP="00515423">
      <w:pPr>
        <w:pStyle w:val="Nadpis2"/>
      </w:pPr>
      <w:bookmarkStart w:id="10" w:name="_Toc352590327"/>
      <w:r w:rsidRPr="004E79CB">
        <w:t>Veřejné statky</w:t>
      </w:r>
      <w:bookmarkEnd w:id="10"/>
    </w:p>
    <w:p w:rsidR="00065621" w:rsidRPr="00972857" w:rsidRDefault="00065621"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Úprava postavení jednotlivce na ústavní úrovni stanoví jak ochranu individuálních práv a svobod, tak i </w:t>
      </w:r>
      <w:r w:rsidR="000A74C8" w:rsidRPr="004E79CB">
        <w:rPr>
          <w:rFonts w:ascii="Times New Roman" w:hAnsi="Times New Roman" w:cs="Times New Roman"/>
          <w:sz w:val="24"/>
          <w:szCs w:val="24"/>
        </w:rPr>
        <w:t>ochranu veřejných statků. Z tohoto důvodu</w:t>
      </w:r>
      <w:r w:rsidRPr="004E79CB">
        <w:rPr>
          <w:rFonts w:ascii="Times New Roman" w:hAnsi="Times New Roman" w:cs="Times New Roman"/>
          <w:sz w:val="24"/>
          <w:szCs w:val="24"/>
        </w:rPr>
        <w:t xml:space="preserve"> </w:t>
      </w:r>
      <w:r w:rsidR="000A74C8" w:rsidRPr="004E79CB">
        <w:rPr>
          <w:rFonts w:ascii="Times New Roman" w:hAnsi="Times New Roman" w:cs="Times New Roman"/>
          <w:sz w:val="24"/>
          <w:szCs w:val="24"/>
        </w:rPr>
        <w:t>z</w:t>
      </w:r>
      <w:r w:rsidRPr="004E79CB">
        <w:rPr>
          <w:rFonts w:ascii="Times New Roman" w:hAnsi="Times New Roman" w:cs="Times New Roman"/>
          <w:sz w:val="24"/>
          <w:szCs w:val="24"/>
        </w:rPr>
        <w:t xml:space="preserve">ákladní práva o svobody mohou být omezena jak případnou kolizí mezi sebou, tak i kolizí s jinými ústavně chráněnými hodnotami, které nemají povahu ZLPS. Těmi jsou právě veřejné statky, mezi něž můžeme </w:t>
      </w:r>
      <w:r w:rsidRPr="00972857">
        <w:rPr>
          <w:rFonts w:ascii="Times New Roman" w:hAnsi="Times New Roman" w:cs="Times New Roman"/>
          <w:sz w:val="24"/>
          <w:szCs w:val="24"/>
        </w:rPr>
        <w:t xml:space="preserve">zařadit např. národní bezpečnost, </w:t>
      </w:r>
      <w:r w:rsidR="0062287B" w:rsidRPr="00972857">
        <w:rPr>
          <w:rFonts w:ascii="Times New Roman" w:hAnsi="Times New Roman" w:cs="Times New Roman"/>
          <w:sz w:val="24"/>
          <w:szCs w:val="24"/>
        </w:rPr>
        <w:t xml:space="preserve">příznivé a </w:t>
      </w:r>
      <w:r w:rsidRPr="00972857">
        <w:rPr>
          <w:rFonts w:ascii="Times New Roman" w:hAnsi="Times New Roman" w:cs="Times New Roman"/>
          <w:sz w:val="24"/>
          <w:szCs w:val="24"/>
        </w:rPr>
        <w:t>zdravé životní prostředí</w:t>
      </w:r>
      <w:r w:rsidR="00053316" w:rsidRPr="00972857">
        <w:rPr>
          <w:rStyle w:val="Znakapoznpodarou"/>
          <w:rFonts w:ascii="Times New Roman" w:hAnsi="Times New Roman" w:cs="Times New Roman"/>
          <w:sz w:val="24"/>
          <w:szCs w:val="24"/>
        </w:rPr>
        <w:footnoteReference w:id="88"/>
      </w:r>
      <w:r w:rsidR="003006A1">
        <w:rPr>
          <w:rFonts w:ascii="Times New Roman" w:hAnsi="Times New Roman" w:cs="Times New Roman"/>
          <w:sz w:val="24"/>
          <w:szCs w:val="24"/>
        </w:rPr>
        <w:t>,</w:t>
      </w:r>
      <w:r w:rsidRPr="00972857">
        <w:rPr>
          <w:rFonts w:ascii="Times New Roman" w:hAnsi="Times New Roman" w:cs="Times New Roman"/>
          <w:sz w:val="24"/>
          <w:szCs w:val="24"/>
        </w:rPr>
        <w:t xml:space="preserve"> veřejný pořádek</w:t>
      </w:r>
      <w:r w:rsidR="000A74C8" w:rsidRPr="00972857">
        <w:rPr>
          <w:rFonts w:ascii="Times New Roman" w:hAnsi="Times New Roman" w:cs="Times New Roman"/>
          <w:sz w:val="24"/>
          <w:szCs w:val="24"/>
        </w:rPr>
        <w:t>, atd.</w:t>
      </w:r>
      <w:r w:rsidR="000A74C8" w:rsidRPr="00972857">
        <w:rPr>
          <w:rStyle w:val="Znakapoznpodarou"/>
          <w:rFonts w:ascii="Times New Roman" w:hAnsi="Times New Roman" w:cs="Times New Roman"/>
          <w:sz w:val="24"/>
          <w:szCs w:val="24"/>
        </w:rPr>
        <w:footnoteReference w:id="89"/>
      </w:r>
    </w:p>
    <w:p w:rsidR="00B0350A" w:rsidRPr="004E79CB" w:rsidRDefault="00C70D1B" w:rsidP="004E79CB">
      <w:pPr>
        <w:spacing w:line="360" w:lineRule="auto"/>
        <w:ind w:firstLine="578"/>
        <w:contextualSpacing/>
        <w:jc w:val="both"/>
        <w:rPr>
          <w:rFonts w:ascii="Times New Roman" w:hAnsi="Times New Roman" w:cs="Times New Roman"/>
          <w:sz w:val="24"/>
          <w:szCs w:val="24"/>
        </w:rPr>
      </w:pPr>
      <w:r w:rsidRPr="00972857">
        <w:rPr>
          <w:rFonts w:ascii="Times New Roman" w:hAnsi="Times New Roman" w:cs="Times New Roman"/>
          <w:sz w:val="24"/>
          <w:szCs w:val="24"/>
        </w:rPr>
        <w:t xml:space="preserve">Problematice </w:t>
      </w:r>
      <w:r w:rsidR="002B49E4" w:rsidRPr="00972857">
        <w:rPr>
          <w:rFonts w:ascii="Times New Roman" w:hAnsi="Times New Roman" w:cs="Times New Roman"/>
          <w:sz w:val="24"/>
          <w:szCs w:val="24"/>
        </w:rPr>
        <w:t>veřejných statků se ÚS ČR</w:t>
      </w:r>
      <w:r w:rsidRPr="00972857">
        <w:rPr>
          <w:rFonts w:ascii="Times New Roman" w:hAnsi="Times New Roman" w:cs="Times New Roman"/>
          <w:sz w:val="24"/>
          <w:szCs w:val="24"/>
        </w:rPr>
        <w:t xml:space="preserve"> podrobně věnoval v nálezu </w:t>
      </w:r>
      <w:proofErr w:type="spellStart"/>
      <w:r w:rsidR="00972857" w:rsidRPr="00972857">
        <w:rPr>
          <w:rFonts w:ascii="Times New Roman" w:hAnsi="Times New Roman" w:cs="Times New Roman"/>
          <w:sz w:val="24"/>
          <w:szCs w:val="24"/>
        </w:rPr>
        <w:t>sp</w:t>
      </w:r>
      <w:proofErr w:type="spellEnd"/>
      <w:r w:rsidR="00972857" w:rsidRPr="00972857">
        <w:rPr>
          <w:rFonts w:ascii="Times New Roman" w:hAnsi="Times New Roman" w:cs="Times New Roman"/>
          <w:sz w:val="24"/>
          <w:szCs w:val="24"/>
        </w:rPr>
        <w:t>. zn</w:t>
      </w:r>
      <w:r w:rsidR="00972857">
        <w:rPr>
          <w:rFonts w:ascii="Times New Roman" w:hAnsi="Times New Roman" w:cs="Times New Roman"/>
          <w:sz w:val="24"/>
          <w:szCs w:val="24"/>
        </w:rPr>
        <w:t>.</w:t>
      </w:r>
      <w:r w:rsidR="00972857" w:rsidRPr="00972857">
        <w:rPr>
          <w:rFonts w:ascii="Times New Roman" w:hAnsi="Times New Roman" w:cs="Times New Roman"/>
          <w:sz w:val="24"/>
          <w:szCs w:val="24"/>
        </w:rPr>
        <w:t xml:space="preserve"> </w:t>
      </w:r>
      <w:proofErr w:type="spellStart"/>
      <w:r w:rsidRPr="00972857">
        <w:rPr>
          <w:rFonts w:ascii="Times New Roman" w:hAnsi="Times New Roman" w:cs="Times New Roman"/>
          <w:sz w:val="24"/>
          <w:szCs w:val="24"/>
        </w:rPr>
        <w:t>Pl</w:t>
      </w:r>
      <w:proofErr w:type="spellEnd"/>
      <w:r w:rsidRPr="00972857">
        <w:rPr>
          <w:rFonts w:ascii="Times New Roman" w:hAnsi="Times New Roman" w:cs="Times New Roman"/>
          <w:sz w:val="24"/>
          <w:szCs w:val="24"/>
        </w:rPr>
        <w:t>. ÚS 15/96</w:t>
      </w:r>
      <w:r w:rsidR="00972857" w:rsidRPr="00972857">
        <w:rPr>
          <w:rFonts w:ascii="Times New Roman" w:hAnsi="Times New Roman" w:cs="Times New Roman"/>
          <w:sz w:val="24"/>
          <w:szCs w:val="24"/>
        </w:rPr>
        <w:t xml:space="preserve"> ze dne 9. 10. 1996</w:t>
      </w:r>
      <w:r w:rsidRPr="00972857">
        <w:rPr>
          <w:rFonts w:ascii="Times New Roman" w:hAnsi="Times New Roman" w:cs="Times New Roman"/>
          <w:sz w:val="24"/>
          <w:szCs w:val="24"/>
        </w:rPr>
        <w:t>, v němž došlo poprvé ke kolizi</w:t>
      </w:r>
      <w:r w:rsidRPr="004E79CB">
        <w:rPr>
          <w:rFonts w:ascii="Times New Roman" w:hAnsi="Times New Roman" w:cs="Times New Roman"/>
          <w:sz w:val="24"/>
          <w:szCs w:val="24"/>
        </w:rPr>
        <w:t xml:space="preserve"> ZLPS, konkrétně práva na vlastnictví a veřejného statku v podobě veřejného zájmu </w:t>
      </w:r>
      <w:r w:rsidR="00E774AC" w:rsidRPr="004E79CB">
        <w:rPr>
          <w:rFonts w:ascii="Times New Roman" w:hAnsi="Times New Roman" w:cs="Times New Roman"/>
          <w:sz w:val="24"/>
          <w:szCs w:val="24"/>
        </w:rPr>
        <w:t>na ochraně národní bezpečnosti.</w:t>
      </w:r>
    </w:p>
    <w:p w:rsidR="00C70D1B" w:rsidRPr="004E79CB" w:rsidRDefault="00C70D1B" w:rsidP="004E79CB">
      <w:pPr>
        <w:spacing w:line="360" w:lineRule="auto"/>
        <w:ind w:firstLine="578"/>
        <w:contextualSpacing/>
        <w:jc w:val="both"/>
        <w:rPr>
          <w:rFonts w:ascii="Times New Roman" w:hAnsi="Times New Roman" w:cs="Times New Roman"/>
          <w:i/>
          <w:sz w:val="24"/>
          <w:szCs w:val="24"/>
        </w:rPr>
      </w:pPr>
      <w:r w:rsidRPr="004E79CB">
        <w:rPr>
          <w:rFonts w:ascii="Times New Roman" w:hAnsi="Times New Roman" w:cs="Times New Roman"/>
          <w:sz w:val="24"/>
          <w:szCs w:val="24"/>
        </w:rPr>
        <w:t>Tento nález se stal stěžejním pro řešení dalších konfliktů, ve kterých figuroval veřejný statek. Ústavní soud</w:t>
      </w:r>
      <w:r w:rsidR="00D011D4">
        <w:rPr>
          <w:rFonts w:ascii="Times New Roman" w:hAnsi="Times New Roman" w:cs="Times New Roman"/>
          <w:sz w:val="24"/>
          <w:szCs w:val="24"/>
        </w:rPr>
        <w:t xml:space="preserve"> ČR</w:t>
      </w:r>
      <w:r w:rsidRPr="004E79CB">
        <w:rPr>
          <w:rFonts w:ascii="Times New Roman" w:hAnsi="Times New Roman" w:cs="Times New Roman"/>
          <w:sz w:val="24"/>
          <w:szCs w:val="24"/>
        </w:rPr>
        <w:t xml:space="preserve"> jej vyčerpávajícím způsobem definoval takto: </w:t>
      </w:r>
      <w:r w:rsidRPr="004E79CB">
        <w:rPr>
          <w:rFonts w:ascii="Times New Roman" w:hAnsi="Times New Roman" w:cs="Times New Roman"/>
          <w:i/>
          <w:sz w:val="24"/>
          <w:szCs w:val="24"/>
        </w:rPr>
        <w:t>„Pro veřejné statky</w:t>
      </w:r>
      <w:r w:rsidR="00FC48C3">
        <w:rPr>
          <w:rFonts w:ascii="Times New Roman" w:hAnsi="Times New Roman" w:cs="Times New Roman"/>
          <w:i/>
          <w:sz w:val="24"/>
          <w:szCs w:val="24"/>
        </w:rPr>
        <w:br/>
      </w:r>
      <w:r w:rsidRPr="004E79CB">
        <w:rPr>
          <w:rFonts w:ascii="Times New Roman" w:hAnsi="Times New Roman" w:cs="Times New Roman"/>
          <w:i/>
          <w:sz w:val="24"/>
          <w:szCs w:val="24"/>
        </w:rPr>
        <w:t xml:space="preserve"> je typické, že prospěch z nich je nedělitelný a lidé nemohou být vyloučeni </w:t>
      </w:r>
      <w:r w:rsidR="00FC48C3">
        <w:rPr>
          <w:rFonts w:ascii="Times New Roman" w:hAnsi="Times New Roman" w:cs="Times New Roman"/>
          <w:i/>
          <w:sz w:val="24"/>
          <w:szCs w:val="24"/>
        </w:rPr>
        <w:br/>
      </w:r>
      <w:r w:rsidRPr="004E79CB">
        <w:rPr>
          <w:rFonts w:ascii="Times New Roman" w:hAnsi="Times New Roman" w:cs="Times New Roman"/>
          <w:i/>
          <w:sz w:val="24"/>
          <w:szCs w:val="24"/>
        </w:rPr>
        <w:t>z jeho požívání…Veřejným statkem se tudíž určitý aspekt lidské existence stává za podmínky, kdy není možno jej pojmově, věcně i právně rozložit na části a tyto přiřadit jednotlivcům jako podíly. Pro základní práva a svobody je, na rozdíl od veřejných statků, typická</w:t>
      </w:r>
      <w:r w:rsidR="00FC48C3">
        <w:rPr>
          <w:rFonts w:ascii="Times New Roman" w:hAnsi="Times New Roman" w:cs="Times New Roman"/>
          <w:i/>
          <w:sz w:val="24"/>
          <w:szCs w:val="24"/>
        </w:rPr>
        <w:br/>
      </w:r>
      <w:r w:rsidRPr="004E79CB">
        <w:rPr>
          <w:rFonts w:ascii="Times New Roman" w:hAnsi="Times New Roman" w:cs="Times New Roman"/>
          <w:i/>
          <w:sz w:val="24"/>
          <w:szCs w:val="24"/>
        </w:rPr>
        <w:t xml:space="preserve"> jejich distributivnost. Aspekty lidské existence, jakými jsou např. osobní svoboda, svoboda projevu, účast v politickém dění a s tím spjaté volební právo, právo zastávat veřejné funkce, právo sdružovat se v politických stranách atd., lze pojmově, věcně i právně členit na části </w:t>
      </w:r>
      <w:r w:rsidR="00FC48C3">
        <w:rPr>
          <w:rFonts w:ascii="Times New Roman" w:hAnsi="Times New Roman" w:cs="Times New Roman"/>
          <w:i/>
          <w:sz w:val="24"/>
          <w:szCs w:val="24"/>
        </w:rPr>
        <w:br/>
      </w:r>
      <w:r w:rsidRPr="004E79CB">
        <w:rPr>
          <w:rFonts w:ascii="Times New Roman" w:hAnsi="Times New Roman" w:cs="Times New Roman"/>
          <w:i/>
          <w:sz w:val="24"/>
          <w:szCs w:val="24"/>
        </w:rPr>
        <w:t>a tyto přiřadit jednotlivcům. V případě kolize je nutné stanovit podmínky, za splnění kterých má prioritu jedno základní právo či svoboda, a za splnění kterých jiné, resp. určitý veřejný statek. Základní je v této souvislosti maxima, podle které základní právo či svobodu lze omezit pouze v zájmu jiného základního práva či svobody nebo veřejného statku.“</w:t>
      </w:r>
      <w:r w:rsidRPr="004E79CB">
        <w:rPr>
          <w:rStyle w:val="Znakapoznpodarou"/>
          <w:rFonts w:ascii="Times New Roman" w:hAnsi="Times New Roman" w:cs="Times New Roman"/>
          <w:i/>
          <w:sz w:val="24"/>
          <w:szCs w:val="24"/>
        </w:rPr>
        <w:footnoteReference w:id="90"/>
      </w:r>
    </w:p>
    <w:p w:rsidR="009E58DC" w:rsidRPr="004E79CB" w:rsidRDefault="00231AA8"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lastRenderedPageBreak/>
        <w:t>Dalším významným tvrzením daného nálezu je, že ZLPS a veřejné statky jsou prima facie rovnocenné.</w:t>
      </w:r>
      <w:r w:rsidRPr="004E79CB">
        <w:rPr>
          <w:rStyle w:val="Znakapoznpodarou"/>
          <w:rFonts w:ascii="Times New Roman" w:hAnsi="Times New Roman" w:cs="Times New Roman"/>
          <w:sz w:val="24"/>
          <w:szCs w:val="24"/>
        </w:rPr>
        <w:footnoteReference w:id="91"/>
      </w:r>
      <w:r w:rsidRPr="004E79CB">
        <w:rPr>
          <w:rFonts w:ascii="Times New Roman" w:hAnsi="Times New Roman" w:cs="Times New Roman"/>
          <w:sz w:val="24"/>
          <w:szCs w:val="24"/>
        </w:rPr>
        <w:t xml:space="preserve"> Proto v každém jednotlivém případě musí být posouzeno na základě principu proporcionality, která z těchto ústavních hodnot při vzájemné kolizi převáží </w:t>
      </w:r>
      <w:r w:rsidR="00FC48C3">
        <w:rPr>
          <w:rFonts w:ascii="Times New Roman" w:hAnsi="Times New Roman" w:cs="Times New Roman"/>
          <w:sz w:val="24"/>
          <w:szCs w:val="24"/>
        </w:rPr>
        <w:br/>
      </w:r>
      <w:r w:rsidRPr="004E79CB">
        <w:rPr>
          <w:rFonts w:ascii="Times New Roman" w:hAnsi="Times New Roman" w:cs="Times New Roman"/>
          <w:sz w:val="24"/>
          <w:szCs w:val="24"/>
        </w:rPr>
        <w:t>nad druhým.</w:t>
      </w:r>
    </w:p>
    <w:p w:rsidR="004713C8" w:rsidRPr="004E79CB" w:rsidRDefault="00231AA8" w:rsidP="004E79CB">
      <w:pPr>
        <w:spacing w:line="360" w:lineRule="auto"/>
        <w:ind w:firstLine="578"/>
        <w:contextualSpacing/>
        <w:jc w:val="both"/>
        <w:rPr>
          <w:rFonts w:ascii="Times New Roman" w:hAnsi="Times New Roman" w:cs="Times New Roman"/>
          <w:i/>
          <w:sz w:val="24"/>
          <w:szCs w:val="24"/>
        </w:rPr>
      </w:pPr>
      <w:r w:rsidRPr="004E79CB">
        <w:rPr>
          <w:rFonts w:ascii="Times New Roman" w:hAnsi="Times New Roman" w:cs="Times New Roman"/>
          <w:sz w:val="24"/>
          <w:szCs w:val="24"/>
        </w:rPr>
        <w:t>Ovšem v případě rovnos</w:t>
      </w:r>
      <w:r w:rsidR="004713C8" w:rsidRPr="004E79CB">
        <w:rPr>
          <w:rFonts w:ascii="Times New Roman" w:hAnsi="Times New Roman" w:cs="Times New Roman"/>
          <w:sz w:val="24"/>
          <w:szCs w:val="24"/>
        </w:rPr>
        <w:t>ti veřejného statku a ZLPS lze cítit</w:t>
      </w:r>
      <w:r w:rsidRPr="004E79CB">
        <w:rPr>
          <w:rFonts w:ascii="Times New Roman" w:hAnsi="Times New Roman" w:cs="Times New Roman"/>
          <w:sz w:val="24"/>
          <w:szCs w:val="24"/>
        </w:rPr>
        <w:t xml:space="preserve"> potřebu upředno</w:t>
      </w:r>
      <w:r w:rsidR="00FF4E92" w:rsidRPr="004E79CB">
        <w:rPr>
          <w:rFonts w:ascii="Times New Roman" w:hAnsi="Times New Roman" w:cs="Times New Roman"/>
          <w:sz w:val="24"/>
          <w:szCs w:val="24"/>
        </w:rPr>
        <w:t>stnit právě v pořadí druhou zmíněn</w:t>
      </w:r>
      <w:r w:rsidR="004713C8" w:rsidRPr="004E79CB">
        <w:rPr>
          <w:rFonts w:ascii="Times New Roman" w:hAnsi="Times New Roman" w:cs="Times New Roman"/>
          <w:sz w:val="24"/>
          <w:szCs w:val="24"/>
        </w:rPr>
        <w:t>ou množinu ústavních hodnot. Dané tvrzení by se dalo</w:t>
      </w:r>
      <w:r w:rsidR="00E774AC" w:rsidRPr="004E79CB">
        <w:rPr>
          <w:rFonts w:ascii="Times New Roman" w:hAnsi="Times New Roman" w:cs="Times New Roman"/>
          <w:sz w:val="24"/>
          <w:szCs w:val="24"/>
        </w:rPr>
        <w:t xml:space="preserve"> ilustrovat</w:t>
      </w:r>
      <w:r w:rsidR="00FF4E92" w:rsidRPr="004E79CB">
        <w:rPr>
          <w:rFonts w:ascii="Times New Roman" w:hAnsi="Times New Roman" w:cs="Times New Roman"/>
          <w:sz w:val="24"/>
          <w:szCs w:val="24"/>
        </w:rPr>
        <w:t xml:space="preserve"> </w:t>
      </w:r>
      <w:r w:rsidR="00FC48C3">
        <w:rPr>
          <w:rFonts w:ascii="Times New Roman" w:hAnsi="Times New Roman" w:cs="Times New Roman"/>
          <w:sz w:val="24"/>
          <w:szCs w:val="24"/>
        </w:rPr>
        <w:br/>
      </w:r>
      <w:r w:rsidR="00FF4E92" w:rsidRPr="004E79CB">
        <w:rPr>
          <w:rFonts w:ascii="Times New Roman" w:hAnsi="Times New Roman" w:cs="Times New Roman"/>
          <w:sz w:val="24"/>
          <w:szCs w:val="24"/>
        </w:rPr>
        <w:t xml:space="preserve">na čl. 2 odst. 1 zákona č. 1/1993 Sb., které zní: </w:t>
      </w:r>
      <w:r w:rsidR="00FF4E92" w:rsidRPr="004E79CB">
        <w:rPr>
          <w:rFonts w:ascii="Times New Roman" w:hAnsi="Times New Roman" w:cs="Times New Roman"/>
          <w:i/>
          <w:sz w:val="24"/>
          <w:szCs w:val="24"/>
        </w:rPr>
        <w:t>„Lid je zdrojem veškeré státní moci; vykonává ji prostřednictvím orgánů moci</w:t>
      </w:r>
      <w:r w:rsidR="00E774AC" w:rsidRPr="004E79CB">
        <w:rPr>
          <w:rFonts w:ascii="Times New Roman" w:hAnsi="Times New Roman" w:cs="Times New Roman"/>
          <w:i/>
          <w:sz w:val="24"/>
          <w:szCs w:val="24"/>
        </w:rPr>
        <w:t xml:space="preserve"> zákonodárné, výkonné a soudní.“</w:t>
      </w:r>
    </w:p>
    <w:p w:rsidR="00086D8B" w:rsidRPr="004E79CB" w:rsidRDefault="00FF4E92" w:rsidP="004E79CB">
      <w:pPr>
        <w:spacing w:line="360" w:lineRule="auto"/>
        <w:ind w:firstLine="578"/>
        <w:contextualSpacing/>
        <w:jc w:val="both"/>
        <w:rPr>
          <w:rFonts w:ascii="Times New Roman" w:hAnsi="Times New Roman" w:cs="Times New Roman"/>
          <w:i/>
          <w:sz w:val="24"/>
          <w:szCs w:val="24"/>
        </w:rPr>
      </w:pPr>
      <w:r w:rsidRPr="004E79CB">
        <w:rPr>
          <w:rFonts w:ascii="Times New Roman" w:hAnsi="Times New Roman" w:cs="Times New Roman"/>
          <w:sz w:val="24"/>
          <w:szCs w:val="24"/>
        </w:rPr>
        <w:t>Z tohoto pohledu stát vzniká z vůle lidu, ze své vůle se omezuje ve prospěch celku, organizovaného státního zřízení. ZLPS vidím</w:t>
      </w:r>
      <w:r w:rsidR="004713C8" w:rsidRPr="004E79CB">
        <w:rPr>
          <w:rFonts w:ascii="Times New Roman" w:hAnsi="Times New Roman" w:cs="Times New Roman"/>
          <w:sz w:val="24"/>
          <w:szCs w:val="24"/>
        </w:rPr>
        <w:t>e</w:t>
      </w:r>
      <w:r w:rsidRPr="004E79CB">
        <w:rPr>
          <w:rFonts w:ascii="Times New Roman" w:hAnsi="Times New Roman" w:cs="Times New Roman"/>
          <w:sz w:val="24"/>
          <w:szCs w:val="24"/>
        </w:rPr>
        <w:t xml:space="preserve"> jako hodnoty maximálně </w:t>
      </w:r>
      <w:proofErr w:type="spellStart"/>
      <w:r w:rsidRPr="004E79CB">
        <w:rPr>
          <w:rFonts w:ascii="Times New Roman" w:hAnsi="Times New Roman" w:cs="Times New Roman"/>
          <w:sz w:val="24"/>
          <w:szCs w:val="24"/>
        </w:rPr>
        <w:t>přirozenoprávní</w:t>
      </w:r>
      <w:proofErr w:type="spellEnd"/>
      <w:r w:rsidRPr="004E79CB">
        <w:rPr>
          <w:rFonts w:ascii="Times New Roman" w:hAnsi="Times New Roman" w:cs="Times New Roman"/>
          <w:sz w:val="24"/>
          <w:szCs w:val="24"/>
        </w:rPr>
        <w:t xml:space="preserve">, vycházející ze samotné podstaty existence lidstva, relativně nezávislé na vůli člověka, </w:t>
      </w:r>
      <w:r w:rsidR="00FC48C3">
        <w:rPr>
          <w:rFonts w:ascii="Times New Roman" w:hAnsi="Times New Roman" w:cs="Times New Roman"/>
          <w:sz w:val="24"/>
          <w:szCs w:val="24"/>
        </w:rPr>
        <w:br/>
      </w:r>
      <w:r w:rsidRPr="004E79CB">
        <w:rPr>
          <w:rFonts w:ascii="Times New Roman" w:hAnsi="Times New Roman" w:cs="Times New Roman"/>
          <w:sz w:val="24"/>
          <w:szCs w:val="24"/>
        </w:rPr>
        <w:t>proto jim musíme dát přednost v případě, kdy dojde ke kolizi s hodnotami,</w:t>
      </w:r>
      <w:r w:rsidR="0062287B" w:rsidRPr="004E79CB">
        <w:rPr>
          <w:rFonts w:ascii="Times New Roman" w:hAnsi="Times New Roman" w:cs="Times New Roman"/>
          <w:sz w:val="24"/>
          <w:szCs w:val="24"/>
        </w:rPr>
        <w:t xml:space="preserve"> které byly vytvořeny až v důsledku zajištění ochrany a realizace právě idejí stanovených ZLPS.</w:t>
      </w:r>
      <w:r w:rsidR="004713C8" w:rsidRPr="004E79CB">
        <w:rPr>
          <w:rFonts w:ascii="Times New Roman" w:hAnsi="Times New Roman" w:cs="Times New Roman"/>
          <w:sz w:val="24"/>
          <w:szCs w:val="24"/>
        </w:rPr>
        <w:t xml:space="preserve"> Dané</w:t>
      </w:r>
      <w:r w:rsidR="00053316" w:rsidRPr="004E79CB">
        <w:rPr>
          <w:rFonts w:ascii="Times New Roman" w:hAnsi="Times New Roman" w:cs="Times New Roman"/>
          <w:sz w:val="24"/>
          <w:szCs w:val="24"/>
        </w:rPr>
        <w:t xml:space="preserve"> tvr</w:t>
      </w:r>
      <w:r w:rsidR="004713C8" w:rsidRPr="004E79CB">
        <w:rPr>
          <w:rFonts w:ascii="Times New Roman" w:hAnsi="Times New Roman" w:cs="Times New Roman"/>
          <w:sz w:val="24"/>
          <w:szCs w:val="24"/>
        </w:rPr>
        <w:t>zení z tohoto</w:t>
      </w:r>
      <w:r w:rsidR="00053316" w:rsidRPr="004E79CB">
        <w:rPr>
          <w:rFonts w:ascii="Times New Roman" w:hAnsi="Times New Roman" w:cs="Times New Roman"/>
          <w:sz w:val="24"/>
          <w:szCs w:val="24"/>
        </w:rPr>
        <w:t xml:space="preserve"> pohledu potvrzuje argumentace ÚS ČR, která mezi veřejné statky zařazuje </w:t>
      </w:r>
      <w:r w:rsidR="00053316" w:rsidRPr="004E79CB">
        <w:rPr>
          <w:rFonts w:ascii="Times New Roman" w:hAnsi="Times New Roman" w:cs="Times New Roman"/>
          <w:i/>
          <w:sz w:val="24"/>
          <w:szCs w:val="24"/>
        </w:rPr>
        <w:t xml:space="preserve">„…i úsilí o zajištění vnitřního míru ve společnosti, spočívající v náležitém objasnění trestných činů a spravedlivém potrestání jejich pachatelů v rámci řádného procesu, jež se promítá </w:t>
      </w:r>
      <w:r w:rsidR="00FC48C3">
        <w:rPr>
          <w:rFonts w:ascii="Times New Roman" w:hAnsi="Times New Roman" w:cs="Times New Roman"/>
          <w:i/>
          <w:sz w:val="24"/>
          <w:szCs w:val="24"/>
        </w:rPr>
        <w:br/>
      </w:r>
      <w:r w:rsidR="00053316" w:rsidRPr="004E79CB">
        <w:rPr>
          <w:rFonts w:ascii="Times New Roman" w:hAnsi="Times New Roman" w:cs="Times New Roman"/>
          <w:i/>
          <w:sz w:val="24"/>
          <w:szCs w:val="24"/>
        </w:rPr>
        <w:t>v rovině ústavní v čl. 80 odst. 1 a čl. 90 Ústavy, čl. 39 a čl. 40 Listiny.“</w:t>
      </w:r>
      <w:r w:rsidR="00053316" w:rsidRPr="004E79CB">
        <w:rPr>
          <w:rStyle w:val="Znakapoznpodarou"/>
          <w:rFonts w:ascii="Times New Roman" w:hAnsi="Times New Roman" w:cs="Times New Roman"/>
          <w:i/>
          <w:sz w:val="24"/>
          <w:szCs w:val="24"/>
        </w:rPr>
        <w:footnoteReference w:id="92"/>
      </w:r>
    </w:p>
    <w:p w:rsidR="00231AA8" w:rsidRPr="004E79CB" w:rsidRDefault="00053316"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Bez vnitřního míru ve společnosti nemůže být v plné míře d</w:t>
      </w:r>
      <w:r w:rsidR="00086D8B" w:rsidRPr="004E79CB">
        <w:rPr>
          <w:rFonts w:ascii="Times New Roman" w:hAnsi="Times New Roman" w:cs="Times New Roman"/>
          <w:sz w:val="24"/>
          <w:szCs w:val="24"/>
        </w:rPr>
        <w:t>osaženo potřebné naplnění ZLPS, proto zajištění a ochrana veřejných statků působí</w:t>
      </w:r>
      <w:r w:rsidR="00701B2A" w:rsidRPr="004E79CB">
        <w:rPr>
          <w:rFonts w:ascii="Times New Roman" w:hAnsi="Times New Roman" w:cs="Times New Roman"/>
          <w:sz w:val="24"/>
          <w:szCs w:val="24"/>
        </w:rPr>
        <w:t xml:space="preserve"> jako</w:t>
      </w:r>
      <w:r w:rsidR="00086D8B" w:rsidRPr="004E79CB">
        <w:rPr>
          <w:rFonts w:ascii="Times New Roman" w:hAnsi="Times New Roman" w:cs="Times New Roman"/>
          <w:sz w:val="24"/>
          <w:szCs w:val="24"/>
        </w:rPr>
        <w:t xml:space="preserve"> podpůrný prostředek </w:t>
      </w:r>
      <w:r w:rsidR="00FC48C3">
        <w:rPr>
          <w:rFonts w:ascii="Times New Roman" w:hAnsi="Times New Roman" w:cs="Times New Roman"/>
          <w:sz w:val="24"/>
          <w:szCs w:val="24"/>
        </w:rPr>
        <w:br/>
      </w:r>
      <w:r w:rsidR="00086D8B" w:rsidRPr="004E79CB">
        <w:rPr>
          <w:rFonts w:ascii="Times New Roman" w:hAnsi="Times New Roman" w:cs="Times New Roman"/>
          <w:sz w:val="24"/>
          <w:szCs w:val="24"/>
        </w:rPr>
        <w:t xml:space="preserve">pro </w:t>
      </w:r>
      <w:r w:rsidR="00B31E5E" w:rsidRPr="004E79CB">
        <w:rPr>
          <w:rFonts w:ascii="Times New Roman" w:hAnsi="Times New Roman" w:cs="Times New Roman"/>
          <w:sz w:val="24"/>
          <w:szCs w:val="24"/>
        </w:rPr>
        <w:t>realizaci nejdůležitějších hodnot, a to</w:t>
      </w:r>
      <w:r w:rsidR="00086D8B" w:rsidRPr="004E79CB">
        <w:rPr>
          <w:rFonts w:ascii="Times New Roman" w:hAnsi="Times New Roman" w:cs="Times New Roman"/>
          <w:sz w:val="24"/>
          <w:szCs w:val="24"/>
        </w:rPr>
        <w:t xml:space="preserve"> ZLPS.</w:t>
      </w:r>
    </w:p>
    <w:p w:rsidR="002036E9" w:rsidRPr="004E79CB" w:rsidRDefault="00B31E5E"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Výše zmíněnou problematiku lze shrnout tím způsobem, že ZLPS se mohou dostat </w:t>
      </w:r>
      <w:r w:rsidR="00FC48C3">
        <w:rPr>
          <w:rFonts w:ascii="Times New Roman" w:hAnsi="Times New Roman" w:cs="Times New Roman"/>
          <w:sz w:val="24"/>
          <w:szCs w:val="24"/>
        </w:rPr>
        <w:br/>
      </w:r>
      <w:r w:rsidRPr="004E79CB">
        <w:rPr>
          <w:rFonts w:ascii="Times New Roman" w:hAnsi="Times New Roman" w:cs="Times New Roman"/>
          <w:sz w:val="24"/>
          <w:szCs w:val="24"/>
        </w:rPr>
        <w:t>do vzájemné kolize, či do kolize s veřejným statkem. Metodou</w:t>
      </w:r>
      <w:r w:rsidR="00701B2A" w:rsidRPr="004E79CB">
        <w:rPr>
          <w:rFonts w:ascii="Times New Roman" w:hAnsi="Times New Roman" w:cs="Times New Roman"/>
          <w:sz w:val="24"/>
          <w:szCs w:val="24"/>
        </w:rPr>
        <w:t xml:space="preserve"> vyřešení</w:t>
      </w:r>
      <w:r w:rsidRPr="004E79CB">
        <w:rPr>
          <w:rFonts w:ascii="Times New Roman" w:hAnsi="Times New Roman" w:cs="Times New Roman"/>
          <w:sz w:val="24"/>
          <w:szCs w:val="24"/>
        </w:rPr>
        <w:t xml:space="preserve"> daného konfliktu </w:t>
      </w:r>
      <w:r w:rsidR="00FC48C3">
        <w:rPr>
          <w:rFonts w:ascii="Times New Roman" w:hAnsi="Times New Roman" w:cs="Times New Roman"/>
          <w:sz w:val="24"/>
          <w:szCs w:val="24"/>
        </w:rPr>
        <w:br/>
      </w:r>
      <w:r w:rsidRPr="004E79CB">
        <w:rPr>
          <w:rFonts w:ascii="Times New Roman" w:hAnsi="Times New Roman" w:cs="Times New Roman"/>
          <w:sz w:val="24"/>
          <w:szCs w:val="24"/>
        </w:rPr>
        <w:t>je pr</w:t>
      </w:r>
      <w:r w:rsidR="004713C8" w:rsidRPr="004E79CB">
        <w:rPr>
          <w:rFonts w:ascii="Times New Roman" w:hAnsi="Times New Roman" w:cs="Times New Roman"/>
          <w:sz w:val="24"/>
          <w:szCs w:val="24"/>
        </w:rPr>
        <w:t>incip proporcionality, jímž</w:t>
      </w:r>
      <w:r w:rsidRPr="004E79CB">
        <w:rPr>
          <w:rFonts w:ascii="Times New Roman" w:hAnsi="Times New Roman" w:cs="Times New Roman"/>
          <w:sz w:val="24"/>
          <w:szCs w:val="24"/>
        </w:rPr>
        <w:t xml:space="preserve"> na základě </w:t>
      </w:r>
      <w:r w:rsidR="00701B2A" w:rsidRPr="004E79CB">
        <w:rPr>
          <w:rFonts w:ascii="Times New Roman" w:hAnsi="Times New Roman" w:cs="Times New Roman"/>
          <w:sz w:val="24"/>
          <w:szCs w:val="24"/>
        </w:rPr>
        <w:t xml:space="preserve">svých kritérií posoudí, který zájem v daném případě převáží. Při konfliktu by měla být šetřena a být nepatrně favorizována ZLPS </w:t>
      </w:r>
      <w:r w:rsidR="00FC48C3">
        <w:rPr>
          <w:rFonts w:ascii="Times New Roman" w:hAnsi="Times New Roman" w:cs="Times New Roman"/>
          <w:sz w:val="24"/>
          <w:szCs w:val="24"/>
        </w:rPr>
        <w:br/>
      </w:r>
      <w:r w:rsidR="00701B2A" w:rsidRPr="004E79CB">
        <w:rPr>
          <w:rFonts w:ascii="Times New Roman" w:hAnsi="Times New Roman" w:cs="Times New Roman"/>
          <w:sz w:val="24"/>
          <w:szCs w:val="24"/>
        </w:rPr>
        <w:t xml:space="preserve">před veřejnými statky na základě své </w:t>
      </w:r>
      <w:proofErr w:type="spellStart"/>
      <w:r w:rsidR="00701B2A" w:rsidRPr="008806C0">
        <w:rPr>
          <w:rFonts w:ascii="Times New Roman" w:hAnsi="Times New Roman" w:cs="Times New Roman"/>
          <w:i/>
          <w:sz w:val="24"/>
          <w:szCs w:val="24"/>
        </w:rPr>
        <w:t>nadprávní</w:t>
      </w:r>
      <w:proofErr w:type="spellEnd"/>
      <w:r w:rsidR="00701B2A" w:rsidRPr="008806C0">
        <w:rPr>
          <w:rFonts w:ascii="Times New Roman" w:hAnsi="Times New Roman" w:cs="Times New Roman"/>
          <w:i/>
          <w:sz w:val="24"/>
          <w:szCs w:val="24"/>
        </w:rPr>
        <w:t xml:space="preserve"> povahy.</w:t>
      </w:r>
    </w:p>
    <w:p w:rsidR="00062046" w:rsidRPr="004E79CB" w:rsidRDefault="00062046" w:rsidP="004E79CB">
      <w:pPr>
        <w:spacing w:line="360" w:lineRule="auto"/>
        <w:ind w:firstLine="578"/>
        <w:contextualSpacing/>
        <w:jc w:val="both"/>
        <w:rPr>
          <w:rFonts w:ascii="Times New Roman" w:hAnsi="Times New Roman" w:cs="Times New Roman"/>
          <w:sz w:val="24"/>
          <w:szCs w:val="24"/>
        </w:rPr>
      </w:pPr>
    </w:p>
    <w:p w:rsidR="00983F37" w:rsidRPr="004E79CB" w:rsidRDefault="00983F37" w:rsidP="004E79CB">
      <w:pPr>
        <w:spacing w:line="360" w:lineRule="auto"/>
        <w:contextualSpacing/>
        <w:jc w:val="both"/>
        <w:rPr>
          <w:rFonts w:ascii="Times New Roman" w:hAnsi="Times New Roman" w:cs="Times New Roman"/>
          <w:sz w:val="24"/>
          <w:szCs w:val="24"/>
        </w:rPr>
      </w:pPr>
    </w:p>
    <w:p w:rsidR="002036E9" w:rsidRPr="004E79CB" w:rsidRDefault="00DB06B4" w:rsidP="004E79CB">
      <w:pPr>
        <w:pStyle w:val="Nadpis1"/>
        <w:spacing w:line="360" w:lineRule="auto"/>
        <w:contextualSpacing/>
        <w:jc w:val="both"/>
        <w:rPr>
          <w:rFonts w:ascii="Times New Roman" w:hAnsi="Times New Roman" w:cs="Times New Roman"/>
        </w:rPr>
      </w:pPr>
      <w:bookmarkStart w:id="11" w:name="_Toc352590328"/>
      <w:r>
        <w:rPr>
          <w:rFonts w:ascii="Times New Roman" w:hAnsi="Times New Roman" w:cs="Times New Roman"/>
        </w:rPr>
        <w:lastRenderedPageBreak/>
        <w:t>Vnitřní struktura principu</w:t>
      </w:r>
      <w:r w:rsidR="004F0E6A" w:rsidRPr="004E79CB">
        <w:rPr>
          <w:rFonts w:ascii="Times New Roman" w:hAnsi="Times New Roman" w:cs="Times New Roman"/>
        </w:rPr>
        <w:t xml:space="preserve"> proporcionality v judikatuře Ústavního soudu ČR</w:t>
      </w:r>
      <w:bookmarkEnd w:id="11"/>
    </w:p>
    <w:p w:rsidR="005E405D" w:rsidRDefault="006B5B90"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Jak už bylo výše řečeno, princip proporcionality navazuje na zahra</w:t>
      </w:r>
      <w:r w:rsidR="003006A1">
        <w:rPr>
          <w:rFonts w:ascii="Times New Roman" w:hAnsi="Times New Roman" w:cs="Times New Roman"/>
          <w:sz w:val="24"/>
          <w:szCs w:val="24"/>
        </w:rPr>
        <w:t>niční ideové zdroje, jelikož v ČR</w:t>
      </w:r>
      <w:r w:rsidRPr="004E79CB">
        <w:rPr>
          <w:rFonts w:ascii="Times New Roman" w:hAnsi="Times New Roman" w:cs="Times New Roman"/>
          <w:sz w:val="24"/>
          <w:szCs w:val="24"/>
        </w:rPr>
        <w:t xml:space="preserve"> došlo k dlouhému přetržení </w:t>
      </w:r>
      <w:r w:rsidR="003006A1">
        <w:rPr>
          <w:rFonts w:ascii="Times New Roman" w:hAnsi="Times New Roman" w:cs="Times New Roman"/>
          <w:sz w:val="24"/>
          <w:szCs w:val="24"/>
        </w:rPr>
        <w:t>ústavní tradice</w:t>
      </w:r>
      <w:r w:rsidRPr="004E79CB">
        <w:rPr>
          <w:rFonts w:ascii="Times New Roman" w:hAnsi="Times New Roman" w:cs="Times New Roman"/>
          <w:sz w:val="24"/>
          <w:szCs w:val="24"/>
        </w:rPr>
        <w:t xml:space="preserve"> právě v období, kdy ve světě docházelo k rozvoji tohoto institutu. </w:t>
      </w:r>
      <w:r w:rsidR="00FF68C7" w:rsidRPr="004E79CB">
        <w:rPr>
          <w:rFonts w:ascii="Times New Roman" w:hAnsi="Times New Roman" w:cs="Times New Roman"/>
          <w:sz w:val="24"/>
          <w:szCs w:val="24"/>
        </w:rPr>
        <w:t xml:space="preserve">K jeho vývoji </w:t>
      </w:r>
      <w:r w:rsidR="005E405D">
        <w:rPr>
          <w:rFonts w:ascii="Times New Roman" w:hAnsi="Times New Roman" w:cs="Times New Roman"/>
          <w:sz w:val="24"/>
          <w:szCs w:val="24"/>
        </w:rPr>
        <w:t xml:space="preserve">na našem území </w:t>
      </w:r>
      <w:r w:rsidR="00FF68C7" w:rsidRPr="004E79CB">
        <w:rPr>
          <w:rFonts w:ascii="Times New Roman" w:hAnsi="Times New Roman" w:cs="Times New Roman"/>
          <w:sz w:val="24"/>
          <w:szCs w:val="24"/>
        </w:rPr>
        <w:t>došlo především prostřednictvím judikaturní činnosti, akademická diskuze měla v tomto případě až sekundární úlohu.</w:t>
      </w:r>
      <w:r w:rsidR="00FF68C7" w:rsidRPr="004E79CB">
        <w:rPr>
          <w:rStyle w:val="Znakapoznpodarou"/>
          <w:rFonts w:ascii="Times New Roman" w:hAnsi="Times New Roman" w:cs="Times New Roman"/>
          <w:sz w:val="24"/>
          <w:szCs w:val="24"/>
        </w:rPr>
        <w:footnoteReference w:id="93"/>
      </w:r>
      <w:r w:rsidR="00F91A07" w:rsidRPr="004E79CB">
        <w:rPr>
          <w:rFonts w:ascii="Times New Roman" w:hAnsi="Times New Roman" w:cs="Times New Roman"/>
          <w:sz w:val="24"/>
          <w:szCs w:val="24"/>
        </w:rPr>
        <w:tab/>
      </w:r>
    </w:p>
    <w:p w:rsidR="004713C8" w:rsidRPr="004E79CB" w:rsidRDefault="00FF68C7"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V</w:t>
      </w:r>
      <w:r w:rsidR="006B5B90" w:rsidRPr="004E79CB">
        <w:rPr>
          <w:rFonts w:ascii="Times New Roman" w:hAnsi="Times New Roman" w:cs="Times New Roman"/>
          <w:sz w:val="24"/>
          <w:szCs w:val="24"/>
        </w:rPr>
        <w:t>ýraznou inspirací byl především právní sy</w:t>
      </w:r>
      <w:r w:rsidR="00931AF5">
        <w:rPr>
          <w:rFonts w:ascii="Times New Roman" w:hAnsi="Times New Roman" w:cs="Times New Roman"/>
          <w:sz w:val="24"/>
          <w:szCs w:val="24"/>
        </w:rPr>
        <w:t>stém německý, ovšem ÚS</w:t>
      </w:r>
      <w:r w:rsidR="006B5B90" w:rsidRPr="004E79CB">
        <w:rPr>
          <w:rFonts w:ascii="Times New Roman" w:hAnsi="Times New Roman" w:cs="Times New Roman"/>
          <w:sz w:val="24"/>
          <w:szCs w:val="24"/>
        </w:rPr>
        <w:t xml:space="preserve"> ČR nesledoval slepě tuto koncepci</w:t>
      </w:r>
      <w:r w:rsidR="003006A1">
        <w:rPr>
          <w:rFonts w:ascii="Times New Roman" w:hAnsi="Times New Roman" w:cs="Times New Roman"/>
          <w:sz w:val="24"/>
          <w:szCs w:val="24"/>
        </w:rPr>
        <w:t>,</w:t>
      </w:r>
      <w:r w:rsidR="006B5B90" w:rsidRPr="004E79CB">
        <w:rPr>
          <w:rFonts w:ascii="Times New Roman" w:hAnsi="Times New Roman" w:cs="Times New Roman"/>
          <w:sz w:val="24"/>
          <w:szCs w:val="24"/>
        </w:rPr>
        <w:t xml:space="preserve"> a</w:t>
      </w:r>
      <w:r w:rsidR="003006A1">
        <w:rPr>
          <w:rFonts w:ascii="Times New Roman" w:hAnsi="Times New Roman" w:cs="Times New Roman"/>
          <w:sz w:val="24"/>
          <w:szCs w:val="24"/>
        </w:rPr>
        <w:t>le</w:t>
      </w:r>
      <w:r w:rsidR="006B5B90" w:rsidRPr="004E79CB">
        <w:rPr>
          <w:rFonts w:ascii="Times New Roman" w:hAnsi="Times New Roman" w:cs="Times New Roman"/>
          <w:sz w:val="24"/>
          <w:szCs w:val="24"/>
        </w:rPr>
        <w:t xml:space="preserve"> dotvořil si ji podle svého během posledních 20 let. Jak bud</w:t>
      </w:r>
      <w:r w:rsidR="00AB00B8" w:rsidRPr="004E79CB">
        <w:rPr>
          <w:rFonts w:ascii="Times New Roman" w:hAnsi="Times New Roman" w:cs="Times New Roman"/>
          <w:sz w:val="24"/>
          <w:szCs w:val="24"/>
        </w:rPr>
        <w:t>e popsáno dále, česká judikatura</w:t>
      </w:r>
      <w:r w:rsidR="006B5B90" w:rsidRPr="004E79CB">
        <w:rPr>
          <w:rFonts w:ascii="Times New Roman" w:hAnsi="Times New Roman" w:cs="Times New Roman"/>
          <w:sz w:val="24"/>
          <w:szCs w:val="24"/>
        </w:rPr>
        <w:t xml:space="preserve"> týkající se principu prop</w:t>
      </w:r>
      <w:r w:rsidR="00642B11" w:rsidRPr="004E79CB">
        <w:rPr>
          <w:rFonts w:ascii="Times New Roman" w:hAnsi="Times New Roman" w:cs="Times New Roman"/>
          <w:sz w:val="24"/>
          <w:szCs w:val="24"/>
        </w:rPr>
        <w:t>orcionality je značně nejednotná</w:t>
      </w:r>
      <w:r w:rsidR="006B5B90" w:rsidRPr="004E79CB">
        <w:rPr>
          <w:rFonts w:ascii="Times New Roman" w:hAnsi="Times New Roman" w:cs="Times New Roman"/>
          <w:sz w:val="24"/>
          <w:szCs w:val="24"/>
        </w:rPr>
        <w:t xml:space="preserve"> </w:t>
      </w:r>
      <w:r w:rsidR="00FC48C3">
        <w:rPr>
          <w:rFonts w:ascii="Times New Roman" w:hAnsi="Times New Roman" w:cs="Times New Roman"/>
          <w:sz w:val="24"/>
          <w:szCs w:val="24"/>
        </w:rPr>
        <w:br/>
      </w:r>
      <w:r w:rsidR="00931AF5">
        <w:rPr>
          <w:rFonts w:ascii="Times New Roman" w:hAnsi="Times New Roman" w:cs="Times New Roman"/>
          <w:sz w:val="24"/>
          <w:szCs w:val="24"/>
        </w:rPr>
        <w:t>a nabízí se nám otázka</w:t>
      </w:r>
      <w:r w:rsidR="006B5B90" w:rsidRPr="004E79CB">
        <w:rPr>
          <w:rFonts w:ascii="Times New Roman" w:hAnsi="Times New Roman" w:cs="Times New Roman"/>
          <w:sz w:val="24"/>
          <w:szCs w:val="24"/>
        </w:rPr>
        <w:t>, z</w:t>
      </w:r>
      <w:r w:rsidR="003006A1">
        <w:rPr>
          <w:rFonts w:ascii="Times New Roman" w:hAnsi="Times New Roman" w:cs="Times New Roman"/>
          <w:sz w:val="24"/>
          <w:szCs w:val="24"/>
        </w:rPr>
        <w:t>da</w:t>
      </w:r>
      <w:r w:rsidR="006B5B90" w:rsidRPr="004E79CB">
        <w:rPr>
          <w:rFonts w:ascii="Times New Roman" w:hAnsi="Times New Roman" w:cs="Times New Roman"/>
          <w:sz w:val="24"/>
          <w:szCs w:val="24"/>
        </w:rPr>
        <w:t xml:space="preserve"> v tomto případě nebyl</w:t>
      </w:r>
      <w:r w:rsidR="00AB00B8" w:rsidRPr="004E79CB">
        <w:rPr>
          <w:rFonts w:ascii="Times New Roman" w:hAnsi="Times New Roman" w:cs="Times New Roman"/>
          <w:sz w:val="24"/>
          <w:szCs w:val="24"/>
        </w:rPr>
        <w:t xml:space="preserve"> ÚS ČR</w:t>
      </w:r>
      <w:r w:rsidR="006B5B90" w:rsidRPr="004E79CB">
        <w:rPr>
          <w:rFonts w:ascii="Times New Roman" w:hAnsi="Times New Roman" w:cs="Times New Roman"/>
          <w:sz w:val="24"/>
          <w:szCs w:val="24"/>
        </w:rPr>
        <w:t xml:space="preserve"> tzv. </w:t>
      </w:r>
      <w:r w:rsidR="005E405D" w:rsidRPr="005E405D">
        <w:rPr>
          <w:rFonts w:ascii="Times New Roman" w:hAnsi="Times New Roman" w:cs="Times New Roman"/>
          <w:i/>
          <w:sz w:val="24"/>
          <w:szCs w:val="24"/>
        </w:rPr>
        <w:t>„</w:t>
      </w:r>
      <w:proofErr w:type="spellStart"/>
      <w:r w:rsidR="006B5B90" w:rsidRPr="005E405D">
        <w:rPr>
          <w:rFonts w:ascii="Times New Roman" w:hAnsi="Times New Roman" w:cs="Times New Roman"/>
          <w:i/>
          <w:sz w:val="24"/>
          <w:szCs w:val="24"/>
        </w:rPr>
        <w:t>papežštější</w:t>
      </w:r>
      <w:proofErr w:type="spellEnd"/>
      <w:r w:rsidR="006B5B90" w:rsidRPr="005E405D">
        <w:rPr>
          <w:rFonts w:ascii="Times New Roman" w:hAnsi="Times New Roman" w:cs="Times New Roman"/>
          <w:i/>
          <w:sz w:val="24"/>
          <w:szCs w:val="24"/>
        </w:rPr>
        <w:t xml:space="preserve"> než papež,</w:t>
      </w:r>
      <w:r w:rsidR="005E405D" w:rsidRPr="005E405D">
        <w:rPr>
          <w:rFonts w:ascii="Times New Roman" w:hAnsi="Times New Roman" w:cs="Times New Roman"/>
          <w:i/>
          <w:sz w:val="24"/>
          <w:szCs w:val="24"/>
        </w:rPr>
        <w:t>“</w:t>
      </w:r>
      <w:r w:rsidR="006B5B90" w:rsidRPr="004E79CB">
        <w:rPr>
          <w:rFonts w:ascii="Times New Roman" w:hAnsi="Times New Roman" w:cs="Times New Roman"/>
          <w:sz w:val="24"/>
          <w:szCs w:val="24"/>
        </w:rPr>
        <w:t xml:space="preserve"> </w:t>
      </w:r>
      <w:r w:rsidR="00FC48C3">
        <w:rPr>
          <w:rFonts w:ascii="Times New Roman" w:hAnsi="Times New Roman" w:cs="Times New Roman"/>
          <w:sz w:val="24"/>
          <w:szCs w:val="24"/>
        </w:rPr>
        <w:br/>
      </w:r>
      <w:r w:rsidR="006B5B90" w:rsidRPr="004E79CB">
        <w:rPr>
          <w:rFonts w:ascii="Times New Roman" w:hAnsi="Times New Roman" w:cs="Times New Roman"/>
          <w:sz w:val="24"/>
          <w:szCs w:val="24"/>
        </w:rPr>
        <w:t xml:space="preserve">když nesledoval zaběhnuté a fungující modely ve státech, kde byl praktikován po mnoho let </w:t>
      </w:r>
      <w:r w:rsidR="00FC48C3">
        <w:rPr>
          <w:rFonts w:ascii="Times New Roman" w:hAnsi="Times New Roman" w:cs="Times New Roman"/>
          <w:sz w:val="24"/>
          <w:szCs w:val="24"/>
        </w:rPr>
        <w:br/>
      </w:r>
      <w:r w:rsidR="006B5B90" w:rsidRPr="004E79CB">
        <w:rPr>
          <w:rFonts w:ascii="Times New Roman" w:hAnsi="Times New Roman" w:cs="Times New Roman"/>
          <w:sz w:val="24"/>
          <w:szCs w:val="24"/>
        </w:rPr>
        <w:t>a šel vlastní cesto</w:t>
      </w:r>
      <w:r w:rsidR="00E774AC" w:rsidRPr="004E79CB">
        <w:rPr>
          <w:rFonts w:ascii="Times New Roman" w:hAnsi="Times New Roman" w:cs="Times New Roman"/>
          <w:sz w:val="24"/>
          <w:szCs w:val="24"/>
        </w:rPr>
        <w:t>u, která se zdá poněkud trnitá.</w:t>
      </w:r>
    </w:p>
    <w:p w:rsidR="006B5B90" w:rsidRPr="004E79CB" w:rsidRDefault="00460481"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Její počátek můžeme sledovat v roce 1994, kdy ÚS ČR označil </w:t>
      </w:r>
      <w:r w:rsidR="00A753CE" w:rsidRPr="004E79CB">
        <w:rPr>
          <w:rFonts w:ascii="Times New Roman" w:hAnsi="Times New Roman" w:cs="Times New Roman"/>
          <w:sz w:val="24"/>
          <w:szCs w:val="24"/>
        </w:rPr>
        <w:t xml:space="preserve">zásadu přiměřenosti </w:t>
      </w:r>
      <w:r w:rsidR="00FC48C3">
        <w:rPr>
          <w:rFonts w:ascii="Times New Roman" w:hAnsi="Times New Roman" w:cs="Times New Roman"/>
          <w:sz w:val="24"/>
          <w:szCs w:val="24"/>
        </w:rPr>
        <w:br/>
      </w:r>
      <w:r w:rsidR="00A753CE" w:rsidRPr="004E79CB">
        <w:rPr>
          <w:rFonts w:ascii="Times New Roman" w:hAnsi="Times New Roman" w:cs="Times New Roman"/>
          <w:sz w:val="24"/>
          <w:szCs w:val="24"/>
        </w:rPr>
        <w:t>za prvek právního státu.</w:t>
      </w:r>
      <w:r w:rsidR="00A753CE" w:rsidRPr="004E79CB">
        <w:rPr>
          <w:rStyle w:val="Znakapoznpodarou"/>
          <w:rFonts w:ascii="Times New Roman" w:hAnsi="Times New Roman" w:cs="Times New Roman"/>
          <w:sz w:val="24"/>
          <w:szCs w:val="24"/>
        </w:rPr>
        <w:footnoteReference w:id="94"/>
      </w:r>
      <w:r w:rsidR="00A753CE" w:rsidRPr="004E79CB">
        <w:rPr>
          <w:rFonts w:ascii="Times New Roman" w:hAnsi="Times New Roman" w:cs="Times New Roman"/>
          <w:sz w:val="24"/>
          <w:szCs w:val="24"/>
        </w:rPr>
        <w:t xml:space="preserve"> </w:t>
      </w:r>
      <w:r w:rsidR="006B5B90" w:rsidRPr="004E79CB">
        <w:rPr>
          <w:rFonts w:ascii="Times New Roman" w:hAnsi="Times New Roman" w:cs="Times New Roman"/>
          <w:sz w:val="24"/>
          <w:szCs w:val="24"/>
        </w:rPr>
        <w:t>V následující kapitol</w:t>
      </w:r>
      <w:r w:rsidR="004F0E6A" w:rsidRPr="004E79CB">
        <w:rPr>
          <w:rFonts w:ascii="Times New Roman" w:hAnsi="Times New Roman" w:cs="Times New Roman"/>
          <w:sz w:val="24"/>
          <w:szCs w:val="24"/>
        </w:rPr>
        <w:t xml:space="preserve">e bude pojednáno o druzích </w:t>
      </w:r>
      <w:r w:rsidR="004713C8" w:rsidRPr="004E79CB">
        <w:rPr>
          <w:rFonts w:ascii="Times New Roman" w:hAnsi="Times New Roman" w:cs="Times New Roman"/>
          <w:sz w:val="24"/>
          <w:szCs w:val="24"/>
        </w:rPr>
        <w:t xml:space="preserve">struktury </w:t>
      </w:r>
      <w:r w:rsidR="004F0E6A" w:rsidRPr="004E79CB">
        <w:rPr>
          <w:rFonts w:ascii="Times New Roman" w:hAnsi="Times New Roman" w:cs="Times New Roman"/>
          <w:sz w:val="24"/>
          <w:szCs w:val="24"/>
        </w:rPr>
        <w:t>principu</w:t>
      </w:r>
      <w:r w:rsidR="006B5B90" w:rsidRPr="004E79CB">
        <w:rPr>
          <w:rFonts w:ascii="Times New Roman" w:hAnsi="Times New Roman" w:cs="Times New Roman"/>
          <w:sz w:val="24"/>
          <w:szCs w:val="24"/>
        </w:rPr>
        <w:t xml:space="preserve"> proporcionality,</w:t>
      </w:r>
      <w:r w:rsidR="004F0E6A" w:rsidRPr="004E79CB">
        <w:rPr>
          <w:rFonts w:ascii="Times New Roman" w:hAnsi="Times New Roman" w:cs="Times New Roman"/>
          <w:sz w:val="24"/>
          <w:szCs w:val="24"/>
        </w:rPr>
        <w:t xml:space="preserve"> tedy o jednotlivých testech, </w:t>
      </w:r>
      <w:r w:rsidR="006B5B90" w:rsidRPr="004E79CB">
        <w:rPr>
          <w:rFonts w:ascii="Times New Roman" w:hAnsi="Times New Roman" w:cs="Times New Roman"/>
          <w:sz w:val="24"/>
          <w:szCs w:val="24"/>
        </w:rPr>
        <w:t>důvo</w:t>
      </w:r>
      <w:r w:rsidR="004F0E6A" w:rsidRPr="004E79CB">
        <w:rPr>
          <w:rFonts w:ascii="Times New Roman" w:hAnsi="Times New Roman" w:cs="Times New Roman"/>
          <w:sz w:val="24"/>
          <w:szCs w:val="24"/>
        </w:rPr>
        <w:t xml:space="preserve">dech této rozdílnosti a důsledcích, </w:t>
      </w:r>
      <w:r w:rsidR="00C27A53">
        <w:rPr>
          <w:rFonts w:ascii="Times New Roman" w:hAnsi="Times New Roman" w:cs="Times New Roman"/>
          <w:sz w:val="24"/>
          <w:szCs w:val="24"/>
        </w:rPr>
        <w:br/>
      </w:r>
      <w:r w:rsidR="004F0E6A" w:rsidRPr="004E79CB">
        <w:rPr>
          <w:rFonts w:ascii="Times New Roman" w:hAnsi="Times New Roman" w:cs="Times New Roman"/>
          <w:sz w:val="24"/>
          <w:szCs w:val="24"/>
        </w:rPr>
        <w:t>které</w:t>
      </w:r>
      <w:r w:rsidR="00C27A53">
        <w:rPr>
          <w:rFonts w:ascii="Times New Roman" w:hAnsi="Times New Roman" w:cs="Times New Roman"/>
          <w:sz w:val="24"/>
          <w:szCs w:val="24"/>
        </w:rPr>
        <w:t xml:space="preserve"> nastolená</w:t>
      </w:r>
      <w:r w:rsidR="006B5B90" w:rsidRPr="004E79CB">
        <w:rPr>
          <w:rFonts w:ascii="Times New Roman" w:hAnsi="Times New Roman" w:cs="Times New Roman"/>
          <w:sz w:val="24"/>
          <w:szCs w:val="24"/>
        </w:rPr>
        <w:t xml:space="preserve"> rozmanitost způsobuje</w:t>
      </w:r>
      <w:r w:rsidR="00E774AC" w:rsidRPr="004E79CB">
        <w:rPr>
          <w:rFonts w:ascii="Times New Roman" w:hAnsi="Times New Roman" w:cs="Times New Roman"/>
          <w:sz w:val="24"/>
          <w:szCs w:val="24"/>
        </w:rPr>
        <w:t>.</w:t>
      </w:r>
    </w:p>
    <w:p w:rsidR="002036E9" w:rsidRPr="004E79CB" w:rsidRDefault="008E7D6C" w:rsidP="004E79CB">
      <w:pPr>
        <w:pStyle w:val="Nadpis2"/>
        <w:spacing w:line="360" w:lineRule="auto"/>
        <w:contextualSpacing/>
        <w:jc w:val="both"/>
        <w:rPr>
          <w:rFonts w:ascii="Times New Roman" w:hAnsi="Times New Roman" w:cs="Times New Roman"/>
        </w:rPr>
      </w:pPr>
      <w:bookmarkStart w:id="12" w:name="_Toc352590329"/>
      <w:r w:rsidRPr="004E79CB">
        <w:rPr>
          <w:rFonts w:ascii="Times New Roman" w:hAnsi="Times New Roman" w:cs="Times New Roman"/>
        </w:rPr>
        <w:t>Test</w:t>
      </w:r>
      <w:r w:rsidR="006B5B90" w:rsidRPr="004E79CB">
        <w:rPr>
          <w:rFonts w:ascii="Times New Roman" w:hAnsi="Times New Roman" w:cs="Times New Roman"/>
        </w:rPr>
        <w:t xml:space="preserve"> proporcionality v</w:t>
      </w:r>
      <w:r w:rsidR="00FF68C7" w:rsidRPr="004E79CB">
        <w:rPr>
          <w:rFonts w:ascii="Times New Roman" w:hAnsi="Times New Roman" w:cs="Times New Roman"/>
        </w:rPr>
        <w:t> řízení o kontrole</w:t>
      </w:r>
      <w:r w:rsidR="006B5B90" w:rsidRPr="004E79CB">
        <w:rPr>
          <w:rFonts w:ascii="Times New Roman" w:hAnsi="Times New Roman" w:cs="Times New Roman"/>
        </w:rPr>
        <w:t xml:space="preserve"> ústavnosti</w:t>
      </w:r>
      <w:bookmarkEnd w:id="12"/>
    </w:p>
    <w:p w:rsidR="004F0E6A" w:rsidRPr="004E79CB" w:rsidRDefault="00D82852" w:rsidP="004E79CB">
      <w:pPr>
        <w:spacing w:line="360" w:lineRule="auto"/>
        <w:ind w:firstLine="578"/>
        <w:contextualSpacing/>
        <w:jc w:val="both"/>
        <w:rPr>
          <w:rFonts w:ascii="Times New Roman" w:hAnsi="Times New Roman" w:cs="Times New Roman"/>
          <w:sz w:val="24"/>
          <w:szCs w:val="24"/>
        </w:rPr>
      </w:pPr>
      <w:r>
        <w:rPr>
          <w:rFonts w:ascii="Times New Roman" w:hAnsi="Times New Roman" w:cs="Times New Roman"/>
          <w:sz w:val="24"/>
          <w:szCs w:val="24"/>
        </w:rPr>
        <w:t>Abstraktní k</w:t>
      </w:r>
      <w:r w:rsidR="00BC0FE6" w:rsidRPr="004E79CB">
        <w:rPr>
          <w:rFonts w:ascii="Times New Roman" w:hAnsi="Times New Roman" w:cs="Times New Roman"/>
          <w:sz w:val="24"/>
          <w:szCs w:val="24"/>
        </w:rPr>
        <w:t>ontrolou ústavnosti rozumíme přezkum souladu zákona,</w:t>
      </w:r>
      <w:r w:rsidR="00B476D1" w:rsidRPr="004E79CB">
        <w:rPr>
          <w:rFonts w:ascii="Times New Roman" w:hAnsi="Times New Roman" w:cs="Times New Roman"/>
          <w:sz w:val="24"/>
          <w:szCs w:val="24"/>
        </w:rPr>
        <w:t xml:space="preserve"> jeho</w:t>
      </w:r>
      <w:r w:rsidR="00BC0FE6" w:rsidRPr="004E79CB">
        <w:rPr>
          <w:rFonts w:ascii="Times New Roman" w:hAnsi="Times New Roman" w:cs="Times New Roman"/>
          <w:sz w:val="24"/>
          <w:szCs w:val="24"/>
        </w:rPr>
        <w:t xml:space="preserve"> jednotlivých ustanovení nebo předpisů nižší právní síly s ústavním pořádkem ČR prostřednictvím </w:t>
      </w:r>
      <w:r w:rsidR="00DB4765" w:rsidRPr="004E79CB">
        <w:rPr>
          <w:rFonts w:ascii="Times New Roman" w:hAnsi="Times New Roman" w:cs="Times New Roman"/>
          <w:sz w:val="24"/>
          <w:szCs w:val="24"/>
        </w:rPr>
        <w:t xml:space="preserve">pléna </w:t>
      </w:r>
      <w:r w:rsidR="003006A1">
        <w:rPr>
          <w:rFonts w:ascii="Times New Roman" w:hAnsi="Times New Roman" w:cs="Times New Roman"/>
          <w:sz w:val="24"/>
          <w:szCs w:val="24"/>
        </w:rPr>
        <w:t>ÚS ČR. Při konkrétní kontrole</w:t>
      </w:r>
      <w:r w:rsidR="00BC0FE6" w:rsidRPr="004E79CB">
        <w:rPr>
          <w:rFonts w:ascii="Times New Roman" w:hAnsi="Times New Roman" w:cs="Times New Roman"/>
          <w:sz w:val="24"/>
          <w:szCs w:val="24"/>
        </w:rPr>
        <w:t xml:space="preserve"> ús</w:t>
      </w:r>
      <w:r w:rsidR="00C422D4">
        <w:rPr>
          <w:rFonts w:ascii="Times New Roman" w:hAnsi="Times New Roman" w:cs="Times New Roman"/>
          <w:sz w:val="24"/>
          <w:szCs w:val="24"/>
        </w:rPr>
        <w:t>tavnosti</w:t>
      </w:r>
      <w:r w:rsidR="00BC0FE6" w:rsidRPr="004E79CB">
        <w:rPr>
          <w:rFonts w:ascii="Times New Roman" w:hAnsi="Times New Roman" w:cs="Times New Roman"/>
          <w:sz w:val="24"/>
          <w:szCs w:val="24"/>
        </w:rPr>
        <w:t xml:space="preserve"> </w:t>
      </w:r>
      <w:r w:rsidR="00C422D4">
        <w:rPr>
          <w:rFonts w:ascii="Times New Roman" w:hAnsi="Times New Roman" w:cs="Times New Roman"/>
          <w:sz w:val="24"/>
          <w:szCs w:val="24"/>
        </w:rPr>
        <w:t>je</w:t>
      </w:r>
      <w:r w:rsidR="00BC0FE6" w:rsidRPr="004E79CB">
        <w:rPr>
          <w:rFonts w:ascii="Times New Roman" w:hAnsi="Times New Roman" w:cs="Times New Roman"/>
          <w:sz w:val="24"/>
          <w:szCs w:val="24"/>
        </w:rPr>
        <w:t xml:space="preserve"> přezkum</w:t>
      </w:r>
      <w:r w:rsidR="00C422D4">
        <w:rPr>
          <w:rFonts w:ascii="Times New Roman" w:hAnsi="Times New Roman" w:cs="Times New Roman"/>
          <w:sz w:val="24"/>
          <w:szCs w:val="24"/>
        </w:rPr>
        <w:t xml:space="preserve"> vždy</w:t>
      </w:r>
      <w:r w:rsidR="00BC0FE6" w:rsidRPr="004E79CB">
        <w:rPr>
          <w:rFonts w:ascii="Times New Roman" w:hAnsi="Times New Roman" w:cs="Times New Roman"/>
          <w:sz w:val="24"/>
          <w:szCs w:val="24"/>
        </w:rPr>
        <w:t xml:space="preserve"> spojen s</w:t>
      </w:r>
      <w:r w:rsidR="00D93631" w:rsidRPr="004E79CB">
        <w:rPr>
          <w:rFonts w:ascii="Times New Roman" w:hAnsi="Times New Roman" w:cs="Times New Roman"/>
          <w:sz w:val="24"/>
          <w:szCs w:val="24"/>
        </w:rPr>
        <w:t> individuální kauzou na rozdíl od kontroly abstraktní</w:t>
      </w:r>
      <w:r w:rsidR="00C27A53">
        <w:rPr>
          <w:rFonts w:ascii="Times New Roman" w:hAnsi="Times New Roman" w:cs="Times New Roman"/>
          <w:sz w:val="24"/>
          <w:szCs w:val="24"/>
        </w:rPr>
        <w:t xml:space="preserve"> a rozhoduje ji senát ÚS ČR</w:t>
      </w:r>
      <w:r w:rsidR="00D93631" w:rsidRPr="004E79CB">
        <w:rPr>
          <w:rFonts w:ascii="Times New Roman" w:hAnsi="Times New Roman" w:cs="Times New Roman"/>
          <w:sz w:val="24"/>
          <w:szCs w:val="24"/>
        </w:rPr>
        <w:t>. D</w:t>
      </w:r>
      <w:r w:rsidR="00DF2FC7" w:rsidRPr="004E79CB">
        <w:rPr>
          <w:rFonts w:ascii="Times New Roman" w:hAnsi="Times New Roman" w:cs="Times New Roman"/>
          <w:sz w:val="24"/>
          <w:szCs w:val="24"/>
        </w:rPr>
        <w:t>ruhou odlišností</w:t>
      </w:r>
      <w:r w:rsidR="00D93631" w:rsidRPr="004E79CB">
        <w:rPr>
          <w:rFonts w:ascii="Times New Roman" w:hAnsi="Times New Roman" w:cs="Times New Roman"/>
          <w:sz w:val="24"/>
          <w:szCs w:val="24"/>
        </w:rPr>
        <w:t xml:space="preserve"> je</w:t>
      </w:r>
      <w:r w:rsidR="00DF2FC7" w:rsidRPr="004E79CB">
        <w:rPr>
          <w:rFonts w:ascii="Times New Roman" w:hAnsi="Times New Roman" w:cs="Times New Roman"/>
          <w:sz w:val="24"/>
          <w:szCs w:val="24"/>
        </w:rPr>
        <w:t xml:space="preserve"> jiná</w:t>
      </w:r>
      <w:r w:rsidR="00D93631" w:rsidRPr="004E79CB">
        <w:rPr>
          <w:rFonts w:ascii="Times New Roman" w:hAnsi="Times New Roman" w:cs="Times New Roman"/>
          <w:sz w:val="24"/>
          <w:szCs w:val="24"/>
        </w:rPr>
        <w:t xml:space="preserve"> množina subjektů, které daný přezkum mohou iniciovat.</w:t>
      </w:r>
      <w:r w:rsidR="0028649D" w:rsidRPr="004E79CB">
        <w:rPr>
          <w:rStyle w:val="Znakapoznpodarou"/>
          <w:rFonts w:ascii="Times New Roman" w:hAnsi="Times New Roman" w:cs="Times New Roman"/>
          <w:sz w:val="24"/>
          <w:szCs w:val="24"/>
        </w:rPr>
        <w:footnoteReference w:id="95"/>
      </w:r>
      <w:r w:rsidR="00D93631" w:rsidRPr="004E79CB">
        <w:rPr>
          <w:rFonts w:ascii="Times New Roman" w:hAnsi="Times New Roman" w:cs="Times New Roman"/>
          <w:sz w:val="24"/>
          <w:szCs w:val="24"/>
        </w:rPr>
        <w:t xml:space="preserve"> </w:t>
      </w:r>
      <w:r w:rsidR="00B476D1" w:rsidRPr="004E79CB">
        <w:rPr>
          <w:rFonts w:ascii="Times New Roman" w:hAnsi="Times New Roman" w:cs="Times New Roman"/>
          <w:sz w:val="24"/>
          <w:szCs w:val="24"/>
        </w:rPr>
        <w:t xml:space="preserve">Z pohledu </w:t>
      </w:r>
      <w:r w:rsidR="00D93631" w:rsidRPr="004E79CB">
        <w:rPr>
          <w:rFonts w:ascii="Times New Roman" w:hAnsi="Times New Roman" w:cs="Times New Roman"/>
          <w:sz w:val="24"/>
          <w:szCs w:val="24"/>
        </w:rPr>
        <w:t>druhu testu proporcionality však nečiníme rozdíly mez</w:t>
      </w:r>
      <w:r w:rsidR="00D73E04" w:rsidRPr="004E79CB">
        <w:rPr>
          <w:rFonts w:ascii="Times New Roman" w:hAnsi="Times New Roman" w:cs="Times New Roman"/>
          <w:sz w:val="24"/>
          <w:szCs w:val="24"/>
        </w:rPr>
        <w:t>i</w:t>
      </w:r>
      <w:r w:rsidR="00BC0FE6" w:rsidRPr="004E79CB">
        <w:rPr>
          <w:rFonts w:ascii="Times New Roman" w:hAnsi="Times New Roman" w:cs="Times New Roman"/>
          <w:sz w:val="24"/>
          <w:szCs w:val="24"/>
        </w:rPr>
        <w:t xml:space="preserve"> kontrolou abstraktní a konkrétní</w:t>
      </w:r>
      <w:r w:rsidR="00D93631" w:rsidRPr="004E79CB">
        <w:rPr>
          <w:rFonts w:ascii="Times New Roman" w:hAnsi="Times New Roman" w:cs="Times New Roman"/>
          <w:sz w:val="24"/>
          <w:szCs w:val="24"/>
        </w:rPr>
        <w:t>, tudíž pro nastud</w:t>
      </w:r>
      <w:r w:rsidR="00C422D4">
        <w:rPr>
          <w:rFonts w:ascii="Times New Roman" w:hAnsi="Times New Roman" w:cs="Times New Roman"/>
          <w:sz w:val="24"/>
          <w:szCs w:val="24"/>
        </w:rPr>
        <w:t>ování této problematiky odkazujeme</w:t>
      </w:r>
      <w:r w:rsidR="00D93631" w:rsidRPr="004E79CB">
        <w:rPr>
          <w:rFonts w:ascii="Times New Roman" w:hAnsi="Times New Roman" w:cs="Times New Roman"/>
          <w:sz w:val="24"/>
          <w:szCs w:val="24"/>
        </w:rPr>
        <w:t xml:space="preserve"> na jiný zdroj.</w:t>
      </w:r>
      <w:r w:rsidR="00D93631" w:rsidRPr="004E79CB">
        <w:rPr>
          <w:rStyle w:val="Znakapoznpodarou"/>
          <w:rFonts w:ascii="Times New Roman" w:hAnsi="Times New Roman" w:cs="Times New Roman"/>
          <w:sz w:val="24"/>
          <w:szCs w:val="24"/>
        </w:rPr>
        <w:footnoteReference w:id="96"/>
      </w:r>
    </w:p>
    <w:p w:rsidR="009F6957" w:rsidRPr="004E79CB" w:rsidRDefault="00C422D4" w:rsidP="004E79CB">
      <w:pPr>
        <w:spacing w:line="360" w:lineRule="auto"/>
        <w:ind w:firstLine="578"/>
        <w:contextualSpacing/>
        <w:jc w:val="both"/>
        <w:rPr>
          <w:rFonts w:ascii="Times New Roman" w:hAnsi="Times New Roman" w:cs="Times New Roman"/>
          <w:sz w:val="24"/>
          <w:szCs w:val="24"/>
        </w:rPr>
      </w:pPr>
      <w:r>
        <w:rPr>
          <w:rFonts w:ascii="Times New Roman" w:hAnsi="Times New Roman" w:cs="Times New Roman"/>
          <w:sz w:val="24"/>
          <w:szCs w:val="24"/>
        </w:rPr>
        <w:t>Prvním a pravděpodobně</w:t>
      </w:r>
      <w:r w:rsidR="009B18EF" w:rsidRPr="004E79CB">
        <w:rPr>
          <w:rFonts w:ascii="Times New Roman" w:hAnsi="Times New Roman" w:cs="Times New Roman"/>
          <w:sz w:val="24"/>
          <w:szCs w:val="24"/>
        </w:rPr>
        <w:t xml:space="preserve"> nejvýznamnějším rozhodnutím týkajícím se použití </w:t>
      </w:r>
      <w:r>
        <w:rPr>
          <w:rFonts w:ascii="Times New Roman" w:hAnsi="Times New Roman" w:cs="Times New Roman"/>
          <w:sz w:val="24"/>
          <w:szCs w:val="24"/>
        </w:rPr>
        <w:br/>
      </w:r>
      <w:r w:rsidR="009B18EF" w:rsidRPr="004E79CB">
        <w:rPr>
          <w:rFonts w:ascii="Times New Roman" w:hAnsi="Times New Roman" w:cs="Times New Roman"/>
          <w:sz w:val="24"/>
          <w:szCs w:val="24"/>
        </w:rPr>
        <w:t xml:space="preserve">a vytvoření konkrétní struktury principu </w:t>
      </w:r>
      <w:r w:rsidR="00B476D1" w:rsidRPr="004E79CB">
        <w:rPr>
          <w:rFonts w:ascii="Times New Roman" w:hAnsi="Times New Roman" w:cs="Times New Roman"/>
          <w:sz w:val="24"/>
          <w:szCs w:val="24"/>
        </w:rPr>
        <w:t>proporcionality</w:t>
      </w:r>
      <w:r w:rsidR="009B18EF" w:rsidRPr="004E79CB">
        <w:rPr>
          <w:rFonts w:ascii="Times New Roman" w:hAnsi="Times New Roman" w:cs="Times New Roman"/>
          <w:sz w:val="24"/>
          <w:szCs w:val="24"/>
        </w:rPr>
        <w:t xml:space="preserve">, je nález </w:t>
      </w:r>
      <w:r w:rsidR="00B476D1" w:rsidRPr="004E79CB">
        <w:rPr>
          <w:rFonts w:ascii="Times New Roman" w:hAnsi="Times New Roman" w:cs="Times New Roman"/>
          <w:sz w:val="24"/>
          <w:szCs w:val="24"/>
        </w:rPr>
        <w:t>týkající se kauzy „</w:t>
      </w:r>
      <w:r w:rsidR="00B476D1" w:rsidRPr="002818A0">
        <w:rPr>
          <w:rFonts w:ascii="Times New Roman" w:hAnsi="Times New Roman" w:cs="Times New Roman"/>
          <w:i/>
          <w:sz w:val="24"/>
          <w:szCs w:val="24"/>
        </w:rPr>
        <w:t xml:space="preserve">Anonymní </w:t>
      </w:r>
      <w:r w:rsidR="00B476D1" w:rsidRPr="002818A0">
        <w:rPr>
          <w:rFonts w:ascii="Times New Roman" w:hAnsi="Times New Roman" w:cs="Times New Roman"/>
          <w:i/>
          <w:sz w:val="24"/>
          <w:szCs w:val="24"/>
        </w:rPr>
        <w:lastRenderedPageBreak/>
        <w:t>svědek“</w:t>
      </w:r>
      <w:r w:rsidR="009F6957" w:rsidRPr="002818A0">
        <w:rPr>
          <w:rFonts w:ascii="Times New Roman" w:hAnsi="Times New Roman" w:cs="Times New Roman"/>
          <w:i/>
          <w:sz w:val="24"/>
          <w:szCs w:val="24"/>
        </w:rPr>
        <w:t>.</w:t>
      </w:r>
      <w:r w:rsidR="00B476D1" w:rsidRPr="002818A0">
        <w:rPr>
          <w:rStyle w:val="Znakapoznpodarou"/>
          <w:rFonts w:ascii="Times New Roman" w:hAnsi="Times New Roman" w:cs="Times New Roman"/>
          <w:i/>
          <w:sz w:val="24"/>
          <w:szCs w:val="24"/>
        </w:rPr>
        <w:footnoteReference w:id="97"/>
      </w:r>
      <w:r w:rsidR="009F6957" w:rsidRPr="004E79CB">
        <w:rPr>
          <w:rFonts w:ascii="Times New Roman" w:hAnsi="Times New Roman" w:cs="Times New Roman"/>
          <w:sz w:val="24"/>
          <w:szCs w:val="24"/>
        </w:rPr>
        <w:t xml:space="preserve"> </w:t>
      </w:r>
      <w:r w:rsidR="00595F14" w:rsidRPr="004E79CB">
        <w:rPr>
          <w:rFonts w:ascii="Times New Roman" w:hAnsi="Times New Roman" w:cs="Times New Roman"/>
          <w:sz w:val="24"/>
          <w:szCs w:val="24"/>
        </w:rPr>
        <w:t>V jeho obsahu jde o střet dvou ZLPS</w:t>
      </w:r>
      <w:r w:rsidR="009F6957" w:rsidRPr="004E79CB">
        <w:rPr>
          <w:rFonts w:ascii="Times New Roman" w:hAnsi="Times New Roman" w:cs="Times New Roman"/>
          <w:sz w:val="24"/>
          <w:szCs w:val="24"/>
        </w:rPr>
        <w:t>, které nemají speciální limitační klauzuli, tudíž zákonem není předvídána jejich omezitelnou. Proto ÚS ČR došel k závěru, že v tomto případě lze ZLPS omezit pouze v zájmu jiného ZLPS pomocí specifického testu.</w:t>
      </w:r>
      <w:r w:rsidR="009F6957" w:rsidRPr="004E79CB">
        <w:rPr>
          <w:rStyle w:val="Znakapoznpodarou"/>
          <w:rFonts w:ascii="Times New Roman" w:hAnsi="Times New Roman" w:cs="Times New Roman"/>
          <w:sz w:val="24"/>
          <w:szCs w:val="24"/>
        </w:rPr>
        <w:footnoteReference w:id="98"/>
      </w:r>
    </w:p>
    <w:p w:rsidR="009F6957" w:rsidRPr="004E79CB" w:rsidRDefault="005575A4"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V daném případě ÚS ČR aplikoval </w:t>
      </w:r>
      <w:r w:rsidR="00AB00B8" w:rsidRPr="004E79CB">
        <w:rPr>
          <w:rFonts w:ascii="Times New Roman" w:hAnsi="Times New Roman" w:cs="Times New Roman"/>
          <w:sz w:val="24"/>
          <w:szCs w:val="24"/>
        </w:rPr>
        <w:t>test</w:t>
      </w:r>
      <w:r w:rsidRPr="004E79CB">
        <w:rPr>
          <w:rFonts w:ascii="Times New Roman" w:hAnsi="Times New Roman" w:cs="Times New Roman"/>
          <w:sz w:val="24"/>
          <w:szCs w:val="24"/>
        </w:rPr>
        <w:t xml:space="preserve"> proporcionality </w:t>
      </w:r>
      <w:r w:rsidRPr="004E79CB">
        <w:rPr>
          <w:rStyle w:val="Znakapoznpodarou"/>
          <w:rFonts w:ascii="Times New Roman" w:hAnsi="Times New Roman" w:cs="Times New Roman"/>
          <w:sz w:val="24"/>
          <w:szCs w:val="24"/>
        </w:rPr>
        <w:footnoteReference w:id="99"/>
      </w:r>
      <w:r w:rsidRPr="004E79CB">
        <w:rPr>
          <w:rFonts w:ascii="Times New Roman" w:hAnsi="Times New Roman" w:cs="Times New Roman"/>
          <w:sz w:val="24"/>
          <w:szCs w:val="24"/>
        </w:rPr>
        <w:t xml:space="preserve"> a následně požadavek šetření podstaty a smyslu omezovaného ZLPS.</w:t>
      </w:r>
      <w:r w:rsidRPr="004E79CB">
        <w:rPr>
          <w:rStyle w:val="Znakapoznpodarou"/>
          <w:rFonts w:ascii="Times New Roman" w:hAnsi="Times New Roman" w:cs="Times New Roman"/>
          <w:sz w:val="24"/>
          <w:szCs w:val="24"/>
        </w:rPr>
        <w:footnoteReference w:id="100"/>
      </w:r>
      <w:r w:rsidRPr="004E79CB">
        <w:rPr>
          <w:rFonts w:ascii="Times New Roman" w:hAnsi="Times New Roman" w:cs="Times New Roman"/>
          <w:sz w:val="24"/>
          <w:szCs w:val="24"/>
        </w:rPr>
        <w:t xml:space="preserve"> Z pohledu </w:t>
      </w:r>
      <w:r w:rsidR="000268C8" w:rsidRPr="004E79CB">
        <w:rPr>
          <w:rFonts w:ascii="Times New Roman" w:hAnsi="Times New Roman" w:cs="Times New Roman"/>
          <w:sz w:val="24"/>
          <w:szCs w:val="24"/>
        </w:rPr>
        <w:t>ÚS ČR šlo</w:t>
      </w:r>
      <w:r w:rsidRPr="004E79CB">
        <w:rPr>
          <w:rFonts w:ascii="Times New Roman" w:hAnsi="Times New Roman" w:cs="Times New Roman"/>
          <w:sz w:val="24"/>
          <w:szCs w:val="24"/>
        </w:rPr>
        <w:t xml:space="preserve"> o dva rozdílné testy</w:t>
      </w:r>
      <w:r w:rsidR="000268C8" w:rsidRPr="004E79CB">
        <w:rPr>
          <w:rFonts w:ascii="Times New Roman" w:hAnsi="Times New Roman" w:cs="Times New Roman"/>
          <w:sz w:val="24"/>
          <w:szCs w:val="24"/>
        </w:rPr>
        <w:t xml:space="preserve">, </w:t>
      </w:r>
      <w:r w:rsidR="00FC48C3">
        <w:rPr>
          <w:rFonts w:ascii="Times New Roman" w:hAnsi="Times New Roman" w:cs="Times New Roman"/>
          <w:sz w:val="24"/>
          <w:szCs w:val="24"/>
        </w:rPr>
        <w:br/>
      </w:r>
      <w:r w:rsidR="000268C8" w:rsidRPr="004E79CB">
        <w:rPr>
          <w:rFonts w:ascii="Times New Roman" w:hAnsi="Times New Roman" w:cs="Times New Roman"/>
          <w:sz w:val="24"/>
          <w:szCs w:val="24"/>
        </w:rPr>
        <w:t xml:space="preserve">ovšem postupem času došlo k jejich sjednocení. </w:t>
      </w:r>
      <w:r w:rsidRPr="004E79CB">
        <w:rPr>
          <w:rFonts w:ascii="Times New Roman" w:hAnsi="Times New Roman" w:cs="Times New Roman"/>
          <w:sz w:val="24"/>
          <w:szCs w:val="24"/>
        </w:rPr>
        <w:t>Struktura testu proporcionality</w:t>
      </w:r>
      <w:r w:rsidR="00D73E04" w:rsidRPr="004E79CB">
        <w:rPr>
          <w:rFonts w:ascii="Times New Roman" w:hAnsi="Times New Roman" w:cs="Times New Roman"/>
          <w:sz w:val="24"/>
          <w:szCs w:val="24"/>
        </w:rPr>
        <w:t xml:space="preserve"> byla nastíněna v podobě tří kritérií</w:t>
      </w:r>
      <w:r w:rsidR="00C422D4">
        <w:rPr>
          <w:rFonts w:ascii="Times New Roman" w:hAnsi="Times New Roman" w:cs="Times New Roman"/>
          <w:sz w:val="24"/>
          <w:szCs w:val="24"/>
        </w:rPr>
        <w:t xml:space="preserve"> testem</w:t>
      </w:r>
      <w:r w:rsidR="009F6957" w:rsidRPr="004E79CB">
        <w:rPr>
          <w:rFonts w:ascii="Times New Roman" w:hAnsi="Times New Roman" w:cs="Times New Roman"/>
          <w:sz w:val="24"/>
          <w:szCs w:val="24"/>
        </w:rPr>
        <w:t xml:space="preserve"> vhodnosti, potřebnosti a poměřování. První dvě kritéria jsou</w:t>
      </w:r>
      <w:r w:rsidR="00181FCD" w:rsidRPr="004E79CB">
        <w:rPr>
          <w:rFonts w:ascii="Times New Roman" w:hAnsi="Times New Roman" w:cs="Times New Roman"/>
          <w:sz w:val="24"/>
          <w:szCs w:val="24"/>
        </w:rPr>
        <w:t xml:space="preserve"> relativně</w:t>
      </w:r>
      <w:r w:rsidR="009F6957" w:rsidRPr="004E79CB">
        <w:rPr>
          <w:rFonts w:ascii="Times New Roman" w:hAnsi="Times New Roman" w:cs="Times New Roman"/>
          <w:sz w:val="24"/>
          <w:szCs w:val="24"/>
        </w:rPr>
        <w:t xml:space="preserve"> shodná</w:t>
      </w:r>
      <w:r w:rsidR="00D73E04" w:rsidRPr="004E79CB">
        <w:rPr>
          <w:rFonts w:ascii="Times New Roman" w:hAnsi="Times New Roman" w:cs="Times New Roman"/>
          <w:sz w:val="24"/>
          <w:szCs w:val="24"/>
        </w:rPr>
        <w:t xml:space="preserve"> s </w:t>
      </w:r>
      <w:proofErr w:type="spellStart"/>
      <w:r w:rsidR="00D73E04" w:rsidRPr="004E79CB">
        <w:rPr>
          <w:rFonts w:ascii="Times New Roman" w:hAnsi="Times New Roman" w:cs="Times New Roman"/>
          <w:sz w:val="24"/>
          <w:szCs w:val="24"/>
        </w:rPr>
        <w:t>Alexyho</w:t>
      </w:r>
      <w:proofErr w:type="spellEnd"/>
      <w:r w:rsidR="00D73E04" w:rsidRPr="004E79CB">
        <w:rPr>
          <w:rFonts w:ascii="Times New Roman" w:hAnsi="Times New Roman" w:cs="Times New Roman"/>
          <w:sz w:val="24"/>
          <w:szCs w:val="24"/>
        </w:rPr>
        <w:t xml:space="preserve"> </w:t>
      </w:r>
      <w:proofErr w:type="gramStart"/>
      <w:r w:rsidR="00D73E04" w:rsidRPr="004E79CB">
        <w:rPr>
          <w:rFonts w:ascii="Times New Roman" w:hAnsi="Times New Roman" w:cs="Times New Roman"/>
          <w:sz w:val="24"/>
          <w:szCs w:val="24"/>
        </w:rPr>
        <w:t>pojetím</w:t>
      </w:r>
      <w:proofErr w:type="gramEnd"/>
      <w:r w:rsidR="009F6957" w:rsidRPr="004E79CB">
        <w:rPr>
          <w:rFonts w:ascii="Times New Roman" w:hAnsi="Times New Roman" w:cs="Times New Roman"/>
          <w:sz w:val="24"/>
          <w:szCs w:val="24"/>
        </w:rPr>
        <w:t xml:space="preserve">, ovšem výrazné rozdíly sledujeme u třetího, kde ÚS </w:t>
      </w:r>
      <w:r w:rsidR="00C27A53">
        <w:rPr>
          <w:rFonts w:ascii="Times New Roman" w:hAnsi="Times New Roman" w:cs="Times New Roman"/>
          <w:sz w:val="24"/>
          <w:szCs w:val="24"/>
        </w:rPr>
        <w:t xml:space="preserve">ČR </w:t>
      </w:r>
      <w:r w:rsidR="009F6957" w:rsidRPr="004E79CB">
        <w:rPr>
          <w:rFonts w:ascii="Times New Roman" w:hAnsi="Times New Roman" w:cs="Times New Roman"/>
          <w:sz w:val="24"/>
          <w:szCs w:val="24"/>
        </w:rPr>
        <w:t xml:space="preserve">definoval </w:t>
      </w:r>
      <w:r w:rsidR="00D73E04" w:rsidRPr="004E79CB">
        <w:rPr>
          <w:rFonts w:ascii="Times New Roman" w:hAnsi="Times New Roman" w:cs="Times New Roman"/>
          <w:sz w:val="24"/>
          <w:szCs w:val="24"/>
        </w:rPr>
        <w:t>vlastní podobu</w:t>
      </w:r>
      <w:r w:rsidR="00181FCD" w:rsidRPr="004E79CB">
        <w:rPr>
          <w:rFonts w:ascii="Times New Roman" w:hAnsi="Times New Roman" w:cs="Times New Roman"/>
          <w:sz w:val="24"/>
          <w:szCs w:val="24"/>
        </w:rPr>
        <w:t xml:space="preserve"> </w:t>
      </w:r>
      <w:r w:rsidR="00D73E04" w:rsidRPr="004E79CB">
        <w:rPr>
          <w:rFonts w:ascii="Times New Roman" w:hAnsi="Times New Roman" w:cs="Times New Roman"/>
          <w:sz w:val="24"/>
          <w:szCs w:val="24"/>
        </w:rPr>
        <w:t>vážící formule</w:t>
      </w:r>
      <w:r w:rsidR="009F6957" w:rsidRPr="004E79CB">
        <w:rPr>
          <w:rFonts w:ascii="Times New Roman" w:hAnsi="Times New Roman" w:cs="Times New Roman"/>
          <w:sz w:val="24"/>
          <w:szCs w:val="24"/>
        </w:rPr>
        <w:t>.</w:t>
      </w:r>
    </w:p>
    <w:p w:rsidR="009F6957" w:rsidRPr="004E79CB" w:rsidRDefault="00FD038A"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b/>
          <w:sz w:val="24"/>
          <w:szCs w:val="24"/>
        </w:rPr>
        <w:t xml:space="preserve">1) </w:t>
      </w:r>
      <w:r w:rsidR="00181FCD" w:rsidRPr="004E79CB">
        <w:rPr>
          <w:rFonts w:ascii="Times New Roman" w:hAnsi="Times New Roman" w:cs="Times New Roman"/>
          <w:b/>
          <w:sz w:val="24"/>
          <w:szCs w:val="24"/>
        </w:rPr>
        <w:t>Kritérium vhodnosti:</w:t>
      </w:r>
      <w:r w:rsidR="00181FCD" w:rsidRPr="004E79CB">
        <w:rPr>
          <w:rFonts w:ascii="Times New Roman" w:hAnsi="Times New Roman" w:cs="Times New Roman"/>
          <w:sz w:val="24"/>
          <w:szCs w:val="24"/>
        </w:rPr>
        <w:t xml:space="preserve"> </w:t>
      </w:r>
      <w:r w:rsidR="00616E26" w:rsidRPr="004E79CB">
        <w:rPr>
          <w:rFonts w:ascii="Times New Roman" w:hAnsi="Times New Roman" w:cs="Times New Roman"/>
          <w:sz w:val="24"/>
          <w:szCs w:val="24"/>
        </w:rPr>
        <w:t>jeho obsahem je posouzení</w:t>
      </w:r>
      <w:r w:rsidR="00616E26" w:rsidRPr="004E79CB">
        <w:rPr>
          <w:rFonts w:ascii="Times New Roman" w:hAnsi="Times New Roman" w:cs="Times New Roman"/>
          <w:i/>
          <w:sz w:val="24"/>
          <w:szCs w:val="24"/>
        </w:rPr>
        <w:t>, „zdali institut</w:t>
      </w:r>
      <w:r w:rsidR="00181FCD" w:rsidRPr="004E79CB">
        <w:rPr>
          <w:rFonts w:ascii="Times New Roman" w:hAnsi="Times New Roman" w:cs="Times New Roman"/>
          <w:i/>
          <w:sz w:val="24"/>
          <w:szCs w:val="24"/>
        </w:rPr>
        <w:t xml:space="preserve"> omezující určité základní právo, umožňuje dosáhnout sledovaný cíl</w:t>
      </w:r>
      <w:r w:rsidR="00181FCD" w:rsidRPr="004E79CB">
        <w:rPr>
          <w:rFonts w:ascii="Times New Roman" w:hAnsi="Times New Roman" w:cs="Times New Roman"/>
          <w:sz w:val="24"/>
          <w:szCs w:val="24"/>
        </w:rPr>
        <w:t xml:space="preserve"> </w:t>
      </w:r>
      <w:r w:rsidR="00181FCD" w:rsidRPr="004E79CB">
        <w:rPr>
          <w:rFonts w:ascii="Times New Roman" w:hAnsi="Times New Roman" w:cs="Times New Roman"/>
          <w:i/>
          <w:sz w:val="24"/>
          <w:szCs w:val="24"/>
        </w:rPr>
        <w:t>(ochranu jiného základního práva)“.</w:t>
      </w:r>
      <w:r w:rsidR="00181FCD" w:rsidRPr="004E79CB">
        <w:rPr>
          <w:rStyle w:val="Znakapoznpodarou"/>
          <w:rFonts w:ascii="Times New Roman" w:hAnsi="Times New Roman" w:cs="Times New Roman"/>
          <w:i/>
          <w:sz w:val="24"/>
          <w:szCs w:val="24"/>
        </w:rPr>
        <w:footnoteReference w:id="101"/>
      </w:r>
      <w:r w:rsidR="007B0ED0" w:rsidRPr="004E79CB">
        <w:rPr>
          <w:rFonts w:ascii="Times New Roman" w:hAnsi="Times New Roman" w:cs="Times New Roman"/>
          <w:i/>
          <w:sz w:val="24"/>
          <w:szCs w:val="24"/>
        </w:rPr>
        <w:t xml:space="preserve"> </w:t>
      </w:r>
      <w:r w:rsidR="007B0ED0" w:rsidRPr="004E79CB">
        <w:rPr>
          <w:rFonts w:ascii="Times New Roman" w:hAnsi="Times New Roman" w:cs="Times New Roman"/>
          <w:sz w:val="24"/>
          <w:szCs w:val="24"/>
        </w:rPr>
        <w:t>Úkolem je tedy zhodnocení, zda použitý prostředek omezující ZLPS je vůbec způsobilý k ochraně ústavního principu, se kterým je v kolizi.</w:t>
      </w:r>
      <w:r w:rsidR="007B0ED0" w:rsidRPr="004E79CB">
        <w:rPr>
          <w:rStyle w:val="Znakapoznpodarou"/>
          <w:rFonts w:ascii="Times New Roman" w:hAnsi="Times New Roman" w:cs="Times New Roman"/>
          <w:sz w:val="24"/>
          <w:szCs w:val="24"/>
        </w:rPr>
        <w:footnoteReference w:id="102"/>
      </w:r>
    </w:p>
    <w:p w:rsidR="00181FCD" w:rsidRPr="004E79CB" w:rsidRDefault="00FD038A"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b/>
          <w:sz w:val="24"/>
          <w:szCs w:val="24"/>
        </w:rPr>
        <w:t xml:space="preserve">2) </w:t>
      </w:r>
      <w:r w:rsidR="00181FCD" w:rsidRPr="004E79CB">
        <w:rPr>
          <w:rFonts w:ascii="Times New Roman" w:hAnsi="Times New Roman" w:cs="Times New Roman"/>
          <w:b/>
          <w:sz w:val="24"/>
          <w:szCs w:val="24"/>
        </w:rPr>
        <w:t>Kritérium potřebnosti</w:t>
      </w:r>
      <w:r w:rsidR="00616E26" w:rsidRPr="004E79CB">
        <w:rPr>
          <w:rFonts w:ascii="Times New Roman" w:hAnsi="Times New Roman" w:cs="Times New Roman"/>
          <w:b/>
          <w:i/>
          <w:sz w:val="24"/>
          <w:szCs w:val="24"/>
        </w:rPr>
        <w:t>:</w:t>
      </w:r>
      <w:r w:rsidR="00616E26" w:rsidRPr="004E79CB">
        <w:rPr>
          <w:rFonts w:ascii="Times New Roman" w:hAnsi="Times New Roman" w:cs="Times New Roman"/>
          <w:sz w:val="24"/>
          <w:szCs w:val="24"/>
        </w:rPr>
        <w:t xml:space="preserve"> porovnává legislativní prostředek omezující ZLPS</w:t>
      </w:r>
      <w:r w:rsidR="00181FCD" w:rsidRPr="004E79CB">
        <w:rPr>
          <w:rFonts w:ascii="Times New Roman" w:hAnsi="Times New Roman" w:cs="Times New Roman"/>
          <w:sz w:val="24"/>
          <w:szCs w:val="24"/>
        </w:rPr>
        <w:t>, s jinými opatřeními,</w:t>
      </w:r>
      <w:r w:rsidR="008D2665" w:rsidRPr="004E79CB">
        <w:rPr>
          <w:rFonts w:ascii="Times New Roman" w:hAnsi="Times New Roman" w:cs="Times New Roman"/>
          <w:sz w:val="24"/>
          <w:szCs w:val="24"/>
        </w:rPr>
        <w:t xml:space="preserve"> jenž</w:t>
      </w:r>
      <w:r w:rsidR="00616E26" w:rsidRPr="004E79CB">
        <w:rPr>
          <w:rFonts w:ascii="Times New Roman" w:hAnsi="Times New Roman" w:cs="Times New Roman"/>
          <w:sz w:val="24"/>
          <w:szCs w:val="24"/>
        </w:rPr>
        <w:t xml:space="preserve"> umožňuje dosáhnutí stejného cíle a stanovuje, které opatření méně omezuje kolidující hodnoty</w:t>
      </w:r>
      <w:r w:rsidR="00181FCD" w:rsidRPr="004E79CB">
        <w:rPr>
          <w:rFonts w:ascii="Times New Roman" w:hAnsi="Times New Roman" w:cs="Times New Roman"/>
          <w:sz w:val="24"/>
          <w:szCs w:val="24"/>
        </w:rPr>
        <w:t>.</w:t>
      </w:r>
      <w:r w:rsidR="00181FCD" w:rsidRPr="004E79CB">
        <w:rPr>
          <w:rStyle w:val="Znakapoznpodarou"/>
          <w:rFonts w:ascii="Times New Roman" w:hAnsi="Times New Roman" w:cs="Times New Roman"/>
          <w:sz w:val="24"/>
          <w:szCs w:val="24"/>
        </w:rPr>
        <w:footnoteReference w:id="103"/>
      </w:r>
      <w:r w:rsidR="00616E26" w:rsidRPr="004E79CB">
        <w:rPr>
          <w:rFonts w:ascii="Times New Roman" w:hAnsi="Times New Roman" w:cs="Times New Roman"/>
          <w:sz w:val="24"/>
          <w:szCs w:val="24"/>
        </w:rPr>
        <w:t xml:space="preserve"> Jde vlastně o příkaz k použití </w:t>
      </w:r>
      <w:r w:rsidR="008D2665" w:rsidRPr="004E79CB">
        <w:rPr>
          <w:rFonts w:ascii="Times New Roman" w:hAnsi="Times New Roman" w:cs="Times New Roman"/>
          <w:sz w:val="24"/>
          <w:szCs w:val="24"/>
        </w:rPr>
        <w:t xml:space="preserve">nejšetrnějšího </w:t>
      </w:r>
      <w:r w:rsidR="00616E26" w:rsidRPr="004E79CB">
        <w:rPr>
          <w:rFonts w:ascii="Times New Roman" w:hAnsi="Times New Roman" w:cs="Times New Roman"/>
          <w:sz w:val="24"/>
          <w:szCs w:val="24"/>
        </w:rPr>
        <w:t>p</w:t>
      </w:r>
      <w:r w:rsidR="008D2665" w:rsidRPr="004E79CB">
        <w:rPr>
          <w:rFonts w:ascii="Times New Roman" w:hAnsi="Times New Roman" w:cs="Times New Roman"/>
          <w:sz w:val="24"/>
          <w:szCs w:val="24"/>
        </w:rPr>
        <w:t>rostředku</w:t>
      </w:r>
      <w:r w:rsidR="00616E26" w:rsidRPr="004E79CB">
        <w:rPr>
          <w:rFonts w:ascii="Times New Roman" w:hAnsi="Times New Roman" w:cs="Times New Roman"/>
          <w:sz w:val="24"/>
          <w:szCs w:val="24"/>
        </w:rPr>
        <w:t>.</w:t>
      </w:r>
      <w:r w:rsidR="00616E26" w:rsidRPr="004E79CB">
        <w:rPr>
          <w:rStyle w:val="Znakapoznpodarou"/>
          <w:rFonts w:ascii="Times New Roman" w:hAnsi="Times New Roman" w:cs="Times New Roman"/>
          <w:sz w:val="24"/>
          <w:szCs w:val="24"/>
        </w:rPr>
        <w:footnoteReference w:id="104"/>
      </w:r>
    </w:p>
    <w:p w:rsidR="002818A0" w:rsidRPr="00C422D4" w:rsidRDefault="00FD038A" w:rsidP="00C422D4">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b/>
          <w:sz w:val="24"/>
          <w:szCs w:val="24"/>
        </w:rPr>
        <w:t xml:space="preserve">3) </w:t>
      </w:r>
      <w:r w:rsidR="00181FCD" w:rsidRPr="004E79CB">
        <w:rPr>
          <w:rFonts w:ascii="Times New Roman" w:hAnsi="Times New Roman" w:cs="Times New Roman"/>
          <w:b/>
          <w:sz w:val="24"/>
          <w:szCs w:val="24"/>
        </w:rPr>
        <w:t>Kritérium poměřování:</w:t>
      </w:r>
      <w:r w:rsidR="00181FCD" w:rsidRPr="004E79CB">
        <w:rPr>
          <w:rFonts w:ascii="Times New Roman" w:hAnsi="Times New Roman" w:cs="Times New Roman"/>
          <w:sz w:val="24"/>
          <w:szCs w:val="24"/>
        </w:rPr>
        <w:t xml:space="preserve"> porovnání závažnosti prima facie rovnocenných v kolizi stojících ZLPS,</w:t>
      </w:r>
      <w:r w:rsidR="00181FCD" w:rsidRPr="004E79CB">
        <w:rPr>
          <w:rStyle w:val="Znakapoznpodarou"/>
          <w:rFonts w:ascii="Times New Roman" w:hAnsi="Times New Roman" w:cs="Times New Roman"/>
          <w:sz w:val="24"/>
          <w:szCs w:val="24"/>
        </w:rPr>
        <w:footnoteReference w:id="105"/>
      </w:r>
      <w:r w:rsidR="00181FCD" w:rsidRPr="004E79CB">
        <w:rPr>
          <w:rFonts w:ascii="Times New Roman" w:hAnsi="Times New Roman" w:cs="Times New Roman"/>
          <w:sz w:val="24"/>
          <w:szCs w:val="24"/>
        </w:rPr>
        <w:t xml:space="preserve"> jehož výsledkem má být opatření, u kterého negativa omezení jednoho </w:t>
      </w:r>
      <w:r w:rsidR="00FC48C3">
        <w:rPr>
          <w:rFonts w:ascii="Times New Roman" w:hAnsi="Times New Roman" w:cs="Times New Roman"/>
          <w:sz w:val="24"/>
          <w:szCs w:val="24"/>
        </w:rPr>
        <w:br/>
      </w:r>
      <w:r w:rsidR="00C422D4">
        <w:rPr>
          <w:rFonts w:ascii="Times New Roman" w:hAnsi="Times New Roman" w:cs="Times New Roman"/>
          <w:sz w:val="24"/>
          <w:szCs w:val="24"/>
        </w:rPr>
        <w:t>ze ZLPS</w:t>
      </w:r>
      <w:r w:rsidR="00181FCD" w:rsidRPr="004E79CB">
        <w:rPr>
          <w:rFonts w:ascii="Times New Roman" w:hAnsi="Times New Roman" w:cs="Times New Roman"/>
          <w:sz w:val="24"/>
          <w:szCs w:val="24"/>
        </w:rPr>
        <w:t xml:space="preserve"> nesmí přesahovat pozitiva.</w:t>
      </w:r>
      <w:r w:rsidR="00181FCD" w:rsidRPr="004E79CB">
        <w:rPr>
          <w:rStyle w:val="Znakapoznpodarou"/>
          <w:rFonts w:ascii="Times New Roman" w:hAnsi="Times New Roman" w:cs="Times New Roman"/>
          <w:sz w:val="24"/>
          <w:szCs w:val="24"/>
        </w:rPr>
        <w:footnoteReference w:id="106"/>
      </w:r>
    </w:p>
    <w:p w:rsidR="007B180D" w:rsidRPr="004E79CB" w:rsidRDefault="007B180D" w:rsidP="004E79CB">
      <w:pPr>
        <w:spacing w:line="360" w:lineRule="auto"/>
        <w:ind w:firstLine="578"/>
        <w:contextualSpacing/>
        <w:jc w:val="both"/>
        <w:rPr>
          <w:rFonts w:ascii="Times New Roman" w:hAnsi="Times New Roman" w:cs="Times New Roman"/>
          <w:b/>
          <w:sz w:val="24"/>
          <w:szCs w:val="24"/>
          <w:u w:val="single"/>
        </w:rPr>
      </w:pPr>
      <w:r w:rsidRPr="004E79CB">
        <w:rPr>
          <w:rFonts w:ascii="Times New Roman" w:hAnsi="Times New Roman" w:cs="Times New Roman"/>
          <w:b/>
          <w:sz w:val="24"/>
          <w:szCs w:val="24"/>
          <w:u w:val="single"/>
        </w:rPr>
        <w:t>Vážící formule</w:t>
      </w:r>
      <w:r w:rsidR="00FD038A" w:rsidRPr="004E79CB">
        <w:rPr>
          <w:rFonts w:ascii="Times New Roman" w:hAnsi="Times New Roman" w:cs="Times New Roman"/>
          <w:b/>
          <w:sz w:val="24"/>
          <w:szCs w:val="24"/>
          <w:u w:val="single"/>
        </w:rPr>
        <w:t xml:space="preserve"> kritéria poměřování v abstraktním přezkumu ústavnosti</w:t>
      </w:r>
      <w:r w:rsidRPr="004E79CB">
        <w:rPr>
          <w:rFonts w:ascii="Times New Roman" w:hAnsi="Times New Roman" w:cs="Times New Roman"/>
          <w:b/>
          <w:sz w:val="24"/>
          <w:szCs w:val="24"/>
          <w:u w:val="single"/>
        </w:rPr>
        <w:t xml:space="preserve"> </w:t>
      </w:r>
      <w:r w:rsidR="00FC48C3">
        <w:rPr>
          <w:rFonts w:ascii="Times New Roman" w:hAnsi="Times New Roman" w:cs="Times New Roman"/>
          <w:b/>
          <w:sz w:val="24"/>
          <w:szCs w:val="24"/>
          <w:u w:val="single"/>
        </w:rPr>
        <w:br/>
      </w:r>
      <w:r w:rsidRPr="004E79CB">
        <w:rPr>
          <w:rFonts w:ascii="Times New Roman" w:hAnsi="Times New Roman" w:cs="Times New Roman"/>
          <w:b/>
          <w:sz w:val="24"/>
          <w:szCs w:val="24"/>
          <w:u w:val="single"/>
        </w:rPr>
        <w:t>na základě daného rozhodnutí spočívá ve zvažování 4 argumentů, a to:</w:t>
      </w:r>
    </w:p>
    <w:p w:rsidR="00FF279A" w:rsidRPr="004E79CB" w:rsidRDefault="00FD038A"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b/>
          <w:sz w:val="24"/>
          <w:szCs w:val="24"/>
        </w:rPr>
        <w:t xml:space="preserve">a) </w:t>
      </w:r>
      <w:r w:rsidR="007B180D" w:rsidRPr="004E79CB">
        <w:rPr>
          <w:rFonts w:ascii="Times New Roman" w:hAnsi="Times New Roman" w:cs="Times New Roman"/>
          <w:b/>
          <w:sz w:val="24"/>
          <w:szCs w:val="24"/>
        </w:rPr>
        <w:t>Empirický argument:</w:t>
      </w:r>
      <w:r w:rsidR="007B180D" w:rsidRPr="004E79CB">
        <w:rPr>
          <w:rFonts w:ascii="Times New Roman" w:hAnsi="Times New Roman" w:cs="Times New Roman"/>
          <w:sz w:val="24"/>
          <w:szCs w:val="24"/>
        </w:rPr>
        <w:t xml:space="preserve"> „</w:t>
      </w:r>
      <w:r w:rsidR="007B180D" w:rsidRPr="004E79CB">
        <w:rPr>
          <w:rFonts w:ascii="Times New Roman" w:hAnsi="Times New Roman" w:cs="Times New Roman"/>
          <w:i/>
          <w:sz w:val="24"/>
          <w:szCs w:val="24"/>
        </w:rPr>
        <w:t>faktická závažnost jevu, jenž je spojen s ochranou určitého základního práva.“</w:t>
      </w:r>
      <w:r w:rsidR="00AB00B8" w:rsidRPr="004E79CB">
        <w:rPr>
          <w:rFonts w:ascii="Times New Roman" w:hAnsi="Times New Roman" w:cs="Times New Roman"/>
          <w:sz w:val="24"/>
          <w:szCs w:val="24"/>
        </w:rPr>
        <w:t xml:space="preserve"> Je zde</w:t>
      </w:r>
      <w:r w:rsidR="00FF279A" w:rsidRPr="004E79CB">
        <w:rPr>
          <w:rFonts w:ascii="Times New Roman" w:hAnsi="Times New Roman" w:cs="Times New Roman"/>
          <w:sz w:val="24"/>
          <w:szCs w:val="24"/>
        </w:rPr>
        <w:t xml:space="preserve"> posuzována aktuální společenská situace na základě zkušenos</w:t>
      </w:r>
      <w:r w:rsidR="00E774AC" w:rsidRPr="004E79CB">
        <w:rPr>
          <w:rFonts w:ascii="Times New Roman" w:hAnsi="Times New Roman" w:cs="Times New Roman"/>
          <w:sz w:val="24"/>
          <w:szCs w:val="24"/>
        </w:rPr>
        <w:t>tí, které jsou podloženy fakty.</w:t>
      </w:r>
    </w:p>
    <w:p w:rsidR="007B180D" w:rsidRPr="004E79CB" w:rsidRDefault="00FF279A" w:rsidP="004E79CB">
      <w:pPr>
        <w:spacing w:line="360" w:lineRule="auto"/>
        <w:ind w:firstLine="578"/>
        <w:contextualSpacing/>
        <w:jc w:val="both"/>
        <w:rPr>
          <w:rFonts w:ascii="Times New Roman" w:hAnsi="Times New Roman" w:cs="Times New Roman"/>
          <w:i/>
          <w:sz w:val="24"/>
          <w:szCs w:val="24"/>
        </w:rPr>
      </w:pPr>
      <w:r w:rsidRPr="004E79CB">
        <w:rPr>
          <w:rFonts w:ascii="Times New Roman" w:hAnsi="Times New Roman" w:cs="Times New Roman"/>
          <w:i/>
          <w:sz w:val="24"/>
          <w:szCs w:val="24"/>
        </w:rPr>
        <w:t>Např. nárůst případů zastrašování svědků ze strany organizovaného zločinu</w:t>
      </w:r>
      <w:r w:rsidR="008A3BF8" w:rsidRPr="004E79CB">
        <w:rPr>
          <w:rFonts w:ascii="Times New Roman" w:hAnsi="Times New Roman" w:cs="Times New Roman"/>
          <w:i/>
          <w:sz w:val="24"/>
          <w:szCs w:val="24"/>
        </w:rPr>
        <w:t>.</w:t>
      </w:r>
    </w:p>
    <w:p w:rsidR="007B180D" w:rsidRPr="004E79CB" w:rsidRDefault="00FD038A"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b/>
          <w:sz w:val="24"/>
          <w:szCs w:val="24"/>
        </w:rPr>
        <w:lastRenderedPageBreak/>
        <w:t xml:space="preserve">b) </w:t>
      </w:r>
      <w:r w:rsidR="007B180D" w:rsidRPr="004E79CB">
        <w:rPr>
          <w:rFonts w:ascii="Times New Roman" w:hAnsi="Times New Roman" w:cs="Times New Roman"/>
          <w:b/>
          <w:sz w:val="24"/>
          <w:szCs w:val="24"/>
        </w:rPr>
        <w:t>Systémový argument:</w:t>
      </w:r>
      <w:r w:rsidR="007B180D" w:rsidRPr="004E79CB">
        <w:rPr>
          <w:rFonts w:ascii="Times New Roman" w:hAnsi="Times New Roman" w:cs="Times New Roman"/>
          <w:sz w:val="24"/>
          <w:szCs w:val="24"/>
        </w:rPr>
        <w:t xml:space="preserve"> </w:t>
      </w:r>
      <w:r w:rsidR="00FF279A" w:rsidRPr="004E79CB">
        <w:rPr>
          <w:rFonts w:ascii="Times New Roman" w:hAnsi="Times New Roman" w:cs="Times New Roman"/>
          <w:i/>
          <w:sz w:val="24"/>
          <w:szCs w:val="24"/>
        </w:rPr>
        <w:t>„Z</w:t>
      </w:r>
      <w:r w:rsidR="007B180D" w:rsidRPr="004E79CB">
        <w:rPr>
          <w:rFonts w:ascii="Times New Roman" w:hAnsi="Times New Roman" w:cs="Times New Roman"/>
          <w:i/>
          <w:sz w:val="24"/>
          <w:szCs w:val="24"/>
        </w:rPr>
        <w:t xml:space="preserve">važování smyslu a zařazení dotčeného základního práva </w:t>
      </w:r>
      <w:r w:rsidR="00FC48C3">
        <w:rPr>
          <w:rFonts w:ascii="Times New Roman" w:hAnsi="Times New Roman" w:cs="Times New Roman"/>
          <w:i/>
          <w:sz w:val="24"/>
          <w:szCs w:val="24"/>
        </w:rPr>
        <w:br/>
      </w:r>
      <w:r w:rsidR="007B180D" w:rsidRPr="004E79CB">
        <w:rPr>
          <w:rFonts w:ascii="Times New Roman" w:hAnsi="Times New Roman" w:cs="Times New Roman"/>
          <w:i/>
          <w:sz w:val="24"/>
          <w:szCs w:val="24"/>
        </w:rPr>
        <w:t>či svobody v systému základních práv a svobod</w:t>
      </w:r>
      <w:r w:rsidR="00FF279A" w:rsidRPr="004E79CB">
        <w:rPr>
          <w:rFonts w:ascii="Times New Roman" w:hAnsi="Times New Roman" w:cs="Times New Roman"/>
          <w:i/>
          <w:sz w:val="24"/>
          <w:szCs w:val="24"/>
        </w:rPr>
        <w:t>.</w:t>
      </w:r>
      <w:r w:rsidR="007B180D" w:rsidRPr="004E79CB">
        <w:rPr>
          <w:rFonts w:ascii="Times New Roman" w:hAnsi="Times New Roman" w:cs="Times New Roman"/>
          <w:i/>
          <w:sz w:val="24"/>
          <w:szCs w:val="24"/>
        </w:rPr>
        <w:t>“</w:t>
      </w:r>
      <w:r w:rsidR="008A3BF8" w:rsidRPr="004E79CB">
        <w:rPr>
          <w:rFonts w:ascii="Times New Roman" w:hAnsi="Times New Roman" w:cs="Times New Roman"/>
          <w:sz w:val="24"/>
          <w:szCs w:val="24"/>
        </w:rPr>
        <w:t xml:space="preserve"> Zde je tedy nutné posoudit, zdali nebude mít dané omezení ZLPS dopad na základní funkce společnosti.</w:t>
      </w:r>
    </w:p>
    <w:p w:rsidR="008A3BF8" w:rsidRPr="004E79CB" w:rsidRDefault="008A3BF8" w:rsidP="004E79CB">
      <w:pPr>
        <w:spacing w:line="360" w:lineRule="auto"/>
        <w:ind w:firstLine="578"/>
        <w:contextualSpacing/>
        <w:jc w:val="both"/>
        <w:rPr>
          <w:rFonts w:ascii="Times New Roman" w:hAnsi="Times New Roman" w:cs="Times New Roman"/>
          <w:i/>
          <w:sz w:val="24"/>
          <w:szCs w:val="24"/>
        </w:rPr>
      </w:pPr>
      <w:r w:rsidRPr="004E79CB">
        <w:rPr>
          <w:rFonts w:ascii="Times New Roman" w:hAnsi="Times New Roman" w:cs="Times New Roman"/>
          <w:i/>
          <w:sz w:val="24"/>
          <w:szCs w:val="24"/>
        </w:rPr>
        <w:t>Např. narušení akceschopnosti justice v důsledku ohrožování svědků.</w:t>
      </w:r>
    </w:p>
    <w:p w:rsidR="007B180D" w:rsidRPr="004E79CB" w:rsidRDefault="00FD038A"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b/>
          <w:sz w:val="24"/>
          <w:szCs w:val="24"/>
        </w:rPr>
        <w:t xml:space="preserve">c) </w:t>
      </w:r>
      <w:r w:rsidR="007B180D" w:rsidRPr="004E79CB">
        <w:rPr>
          <w:rFonts w:ascii="Times New Roman" w:hAnsi="Times New Roman" w:cs="Times New Roman"/>
          <w:b/>
          <w:sz w:val="24"/>
          <w:szCs w:val="24"/>
        </w:rPr>
        <w:t>Kontextový argument:</w:t>
      </w:r>
      <w:r w:rsidR="007B180D" w:rsidRPr="004E79CB">
        <w:rPr>
          <w:rFonts w:ascii="Times New Roman" w:hAnsi="Times New Roman" w:cs="Times New Roman"/>
          <w:sz w:val="24"/>
          <w:szCs w:val="24"/>
        </w:rPr>
        <w:t xml:space="preserve"> </w:t>
      </w:r>
      <w:r w:rsidR="00D73E04" w:rsidRPr="004E79CB">
        <w:rPr>
          <w:rFonts w:ascii="Times New Roman" w:hAnsi="Times New Roman" w:cs="Times New Roman"/>
          <w:sz w:val="24"/>
          <w:szCs w:val="24"/>
        </w:rPr>
        <w:t>Posouzení</w:t>
      </w:r>
      <w:r w:rsidR="007B180D" w:rsidRPr="004E79CB">
        <w:rPr>
          <w:rFonts w:ascii="Times New Roman" w:hAnsi="Times New Roman" w:cs="Times New Roman"/>
          <w:sz w:val="24"/>
          <w:szCs w:val="24"/>
        </w:rPr>
        <w:t xml:space="preserve"> negativní</w:t>
      </w:r>
      <w:r w:rsidR="00D73E04" w:rsidRPr="004E79CB">
        <w:rPr>
          <w:rFonts w:ascii="Times New Roman" w:hAnsi="Times New Roman" w:cs="Times New Roman"/>
          <w:sz w:val="24"/>
          <w:szCs w:val="24"/>
        </w:rPr>
        <w:t>ch dopadů</w:t>
      </w:r>
      <w:r w:rsidR="007B180D" w:rsidRPr="004E79CB">
        <w:rPr>
          <w:rFonts w:ascii="Times New Roman" w:hAnsi="Times New Roman" w:cs="Times New Roman"/>
          <w:sz w:val="24"/>
          <w:szCs w:val="24"/>
        </w:rPr>
        <w:t xml:space="preserve"> omezení jednoho základního práva v důsledku upřednostnění jiného</w:t>
      </w:r>
      <w:r w:rsidR="008A3BF8" w:rsidRPr="004E79CB">
        <w:rPr>
          <w:rFonts w:ascii="Times New Roman" w:hAnsi="Times New Roman" w:cs="Times New Roman"/>
          <w:sz w:val="24"/>
          <w:szCs w:val="24"/>
        </w:rPr>
        <w:t>.</w:t>
      </w:r>
    </w:p>
    <w:p w:rsidR="00D45F2D" w:rsidRPr="004E79CB" w:rsidRDefault="00D45F2D" w:rsidP="004E79CB">
      <w:pPr>
        <w:spacing w:line="360" w:lineRule="auto"/>
        <w:ind w:firstLine="578"/>
        <w:contextualSpacing/>
        <w:jc w:val="both"/>
        <w:rPr>
          <w:rFonts w:ascii="Times New Roman" w:hAnsi="Times New Roman" w:cs="Times New Roman"/>
          <w:i/>
          <w:sz w:val="24"/>
          <w:szCs w:val="24"/>
        </w:rPr>
      </w:pPr>
      <w:r w:rsidRPr="004E79CB">
        <w:rPr>
          <w:rFonts w:ascii="Times New Roman" w:hAnsi="Times New Roman" w:cs="Times New Roman"/>
          <w:i/>
          <w:sz w:val="24"/>
          <w:szCs w:val="24"/>
        </w:rPr>
        <w:t>Např. možnost zneužití institutu anonymního svědka v trestním procesu.</w:t>
      </w:r>
    </w:p>
    <w:p w:rsidR="007B180D" w:rsidRPr="004E79CB" w:rsidRDefault="00FD038A"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b/>
          <w:sz w:val="24"/>
          <w:szCs w:val="24"/>
        </w:rPr>
        <w:t xml:space="preserve">d) </w:t>
      </w:r>
      <w:r w:rsidR="007B180D" w:rsidRPr="004E79CB">
        <w:rPr>
          <w:rFonts w:ascii="Times New Roman" w:hAnsi="Times New Roman" w:cs="Times New Roman"/>
          <w:b/>
          <w:sz w:val="24"/>
          <w:szCs w:val="24"/>
        </w:rPr>
        <w:t>Hodnotový argument:</w:t>
      </w:r>
      <w:r w:rsidR="007B180D" w:rsidRPr="004E79CB">
        <w:rPr>
          <w:rFonts w:ascii="Times New Roman" w:hAnsi="Times New Roman" w:cs="Times New Roman"/>
        </w:rPr>
        <w:t xml:space="preserve"> </w:t>
      </w:r>
      <w:r w:rsidR="007B180D" w:rsidRPr="004E79CB">
        <w:rPr>
          <w:rFonts w:ascii="Times New Roman" w:hAnsi="Times New Roman" w:cs="Times New Roman"/>
          <w:sz w:val="24"/>
          <w:szCs w:val="24"/>
        </w:rPr>
        <w:t>zvažování pozitiv v kolizi stojících základních práv vzhledem k akceptované hierarchii hodnot.</w:t>
      </w:r>
      <w:r w:rsidR="00DF2FC7" w:rsidRPr="004E79CB">
        <w:rPr>
          <w:rFonts w:ascii="Times New Roman" w:hAnsi="Times New Roman" w:cs="Times New Roman"/>
          <w:sz w:val="24"/>
          <w:szCs w:val="24"/>
        </w:rPr>
        <w:t xml:space="preserve"> Formálně mezi ZLPS neexistuje žádná hierarchie</w:t>
      </w:r>
      <w:r w:rsidR="00DF2FC7" w:rsidRPr="004E79CB">
        <w:rPr>
          <w:rStyle w:val="Znakapoznpodarou"/>
          <w:rFonts w:ascii="Times New Roman" w:hAnsi="Times New Roman" w:cs="Times New Roman"/>
          <w:sz w:val="24"/>
          <w:szCs w:val="24"/>
        </w:rPr>
        <w:footnoteReference w:id="107"/>
      </w:r>
      <w:r w:rsidR="00C422D4">
        <w:rPr>
          <w:rFonts w:ascii="Times New Roman" w:hAnsi="Times New Roman" w:cs="Times New Roman"/>
          <w:sz w:val="24"/>
          <w:szCs w:val="24"/>
        </w:rPr>
        <w:t>,</w:t>
      </w:r>
      <w:r w:rsidR="00DF2FC7" w:rsidRPr="004E79CB">
        <w:rPr>
          <w:rFonts w:ascii="Times New Roman" w:hAnsi="Times New Roman" w:cs="Times New Roman"/>
          <w:sz w:val="24"/>
          <w:szCs w:val="24"/>
        </w:rPr>
        <w:t xml:space="preserve"> jsou si tedy prima facie rovnocenná, zde je kladeno břemeno posouzení na ÚS ČR, který z hlediska konkrétního případu musí jednu z těchto rovnocenných hodnot upřednostnit. Je na něj tedy naložena značná zodpovědnost, aby dané rozhodnutí naplňovalo aspekty </w:t>
      </w:r>
      <w:r w:rsidR="008E3313" w:rsidRPr="004E79CB">
        <w:rPr>
          <w:rFonts w:ascii="Times New Roman" w:hAnsi="Times New Roman" w:cs="Times New Roman"/>
          <w:sz w:val="24"/>
          <w:szCs w:val="24"/>
        </w:rPr>
        <w:t>spravedlnosti, budovalo</w:t>
      </w:r>
      <w:r w:rsidR="00DF2FC7" w:rsidRPr="004E79CB">
        <w:rPr>
          <w:rFonts w:ascii="Times New Roman" w:hAnsi="Times New Roman" w:cs="Times New Roman"/>
          <w:sz w:val="24"/>
          <w:szCs w:val="24"/>
        </w:rPr>
        <w:t xml:space="preserve"> právní stát a </w:t>
      </w:r>
      <w:r w:rsidR="008E3313" w:rsidRPr="004E79CB">
        <w:rPr>
          <w:rFonts w:ascii="Times New Roman" w:hAnsi="Times New Roman" w:cs="Times New Roman"/>
          <w:sz w:val="24"/>
          <w:szCs w:val="24"/>
        </w:rPr>
        <w:t xml:space="preserve">zajišťovalo </w:t>
      </w:r>
      <w:r w:rsidR="00DF2FC7" w:rsidRPr="004E79CB">
        <w:rPr>
          <w:rFonts w:ascii="Times New Roman" w:hAnsi="Times New Roman" w:cs="Times New Roman"/>
          <w:sz w:val="24"/>
          <w:szCs w:val="24"/>
        </w:rPr>
        <w:t>právní jistotu.</w:t>
      </w:r>
    </w:p>
    <w:p w:rsidR="00A7445E" w:rsidRPr="004E79CB" w:rsidRDefault="008E331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V kauze „</w:t>
      </w:r>
      <w:r w:rsidR="00527CE6">
        <w:rPr>
          <w:rFonts w:ascii="Times New Roman" w:hAnsi="Times New Roman" w:cs="Times New Roman"/>
          <w:i/>
          <w:sz w:val="24"/>
          <w:szCs w:val="24"/>
        </w:rPr>
        <w:t>A</w:t>
      </w:r>
      <w:r w:rsidRPr="00527CE6">
        <w:rPr>
          <w:rFonts w:ascii="Times New Roman" w:hAnsi="Times New Roman" w:cs="Times New Roman"/>
          <w:i/>
          <w:sz w:val="24"/>
          <w:szCs w:val="24"/>
        </w:rPr>
        <w:t>nonymní svědek“</w:t>
      </w:r>
      <w:r w:rsidRPr="004E79CB">
        <w:rPr>
          <w:rFonts w:ascii="Times New Roman" w:hAnsi="Times New Roman" w:cs="Times New Roman"/>
          <w:sz w:val="24"/>
          <w:szCs w:val="24"/>
        </w:rPr>
        <w:t xml:space="preserve"> tedy ÚS ČR přistoupil ke komplexní aplikaci zmíněného testu proporcionality. Kritérium vhodnosti a potřebnosti odpovídajícím způsobem neospravedlnilo</w:t>
      </w:r>
      <w:r w:rsidR="008E1D96" w:rsidRPr="004E79CB">
        <w:rPr>
          <w:rFonts w:ascii="Times New Roman" w:hAnsi="Times New Roman" w:cs="Times New Roman"/>
          <w:sz w:val="24"/>
          <w:szCs w:val="24"/>
        </w:rPr>
        <w:t xml:space="preserve"> přiklonění se k</w:t>
      </w:r>
      <w:r w:rsidR="00C422D4">
        <w:rPr>
          <w:rFonts w:ascii="Times New Roman" w:hAnsi="Times New Roman" w:cs="Times New Roman"/>
          <w:sz w:val="24"/>
          <w:szCs w:val="24"/>
        </w:rPr>
        <w:t> právu A</w:t>
      </w:r>
      <w:r w:rsidR="00652816">
        <w:rPr>
          <w:rFonts w:ascii="Times New Roman" w:hAnsi="Times New Roman" w:cs="Times New Roman"/>
          <w:sz w:val="24"/>
          <w:szCs w:val="24"/>
        </w:rPr>
        <w:t xml:space="preserve"> či</w:t>
      </w:r>
      <w:r w:rsidR="008E1D96" w:rsidRPr="004E79CB">
        <w:rPr>
          <w:rFonts w:ascii="Times New Roman" w:hAnsi="Times New Roman" w:cs="Times New Roman"/>
          <w:sz w:val="24"/>
          <w:szCs w:val="24"/>
        </w:rPr>
        <w:t xml:space="preserve"> B</w:t>
      </w:r>
      <w:r w:rsidR="008E1D96" w:rsidRPr="004E79CB">
        <w:rPr>
          <w:rStyle w:val="Znakapoznpodarou"/>
          <w:rFonts w:ascii="Times New Roman" w:hAnsi="Times New Roman" w:cs="Times New Roman"/>
          <w:sz w:val="24"/>
          <w:szCs w:val="24"/>
        </w:rPr>
        <w:footnoteReference w:id="108"/>
      </w:r>
      <w:r w:rsidR="00C422D4">
        <w:rPr>
          <w:rFonts w:ascii="Times New Roman" w:hAnsi="Times New Roman" w:cs="Times New Roman"/>
          <w:sz w:val="24"/>
          <w:szCs w:val="24"/>
        </w:rPr>
        <w:t>,</w:t>
      </w:r>
      <w:r w:rsidR="00527CE6">
        <w:rPr>
          <w:rFonts w:ascii="Times New Roman" w:hAnsi="Times New Roman" w:cs="Times New Roman"/>
          <w:sz w:val="24"/>
          <w:szCs w:val="24"/>
        </w:rPr>
        <w:t xml:space="preserve"> proto bylo</w:t>
      </w:r>
      <w:r w:rsidRPr="004E79CB">
        <w:rPr>
          <w:rFonts w:ascii="Times New Roman" w:hAnsi="Times New Roman" w:cs="Times New Roman"/>
          <w:sz w:val="24"/>
          <w:szCs w:val="24"/>
        </w:rPr>
        <w:t xml:space="preserve"> přistoupeno ke kritériu třetímu</w:t>
      </w:r>
      <w:r w:rsidR="00A7445E" w:rsidRPr="004E79CB">
        <w:rPr>
          <w:rFonts w:ascii="Times New Roman" w:hAnsi="Times New Roman" w:cs="Times New Roman"/>
          <w:sz w:val="24"/>
          <w:szCs w:val="24"/>
        </w:rPr>
        <w:t xml:space="preserve">, </w:t>
      </w:r>
      <w:r w:rsidR="00527CE6">
        <w:rPr>
          <w:rFonts w:ascii="Times New Roman" w:hAnsi="Times New Roman" w:cs="Times New Roman"/>
          <w:sz w:val="24"/>
          <w:szCs w:val="24"/>
        </w:rPr>
        <w:br/>
      </w:r>
      <w:r w:rsidR="00A7445E" w:rsidRPr="004E79CB">
        <w:rPr>
          <w:rFonts w:ascii="Times New Roman" w:hAnsi="Times New Roman" w:cs="Times New Roman"/>
          <w:sz w:val="24"/>
          <w:szCs w:val="24"/>
        </w:rPr>
        <w:t>kde poměr argumentů byl</w:t>
      </w:r>
      <w:r w:rsidRPr="004E79CB">
        <w:rPr>
          <w:rFonts w:ascii="Times New Roman" w:hAnsi="Times New Roman" w:cs="Times New Roman"/>
          <w:sz w:val="24"/>
          <w:szCs w:val="24"/>
        </w:rPr>
        <w:t xml:space="preserve"> </w:t>
      </w:r>
      <w:r w:rsidR="00A7445E" w:rsidRPr="004E79CB">
        <w:rPr>
          <w:rFonts w:ascii="Times New Roman" w:hAnsi="Times New Roman" w:cs="Times New Roman"/>
          <w:sz w:val="24"/>
          <w:szCs w:val="24"/>
        </w:rPr>
        <w:t xml:space="preserve">3 ku 1 ve prospěch práva A, ovšem ani to nepostačovalo ÚS </w:t>
      </w:r>
      <w:r w:rsidR="00C27A53">
        <w:rPr>
          <w:rFonts w:ascii="Times New Roman" w:hAnsi="Times New Roman" w:cs="Times New Roman"/>
          <w:sz w:val="24"/>
          <w:szCs w:val="24"/>
        </w:rPr>
        <w:t xml:space="preserve">ČR </w:t>
      </w:r>
      <w:r w:rsidR="00A7445E" w:rsidRPr="004E79CB">
        <w:rPr>
          <w:rFonts w:ascii="Times New Roman" w:hAnsi="Times New Roman" w:cs="Times New Roman"/>
          <w:sz w:val="24"/>
          <w:szCs w:val="24"/>
        </w:rPr>
        <w:t>k jasnému závěru. Proto na řadu přichází test minimalizace zásahu do ZLPS, pomocí kterého</w:t>
      </w:r>
      <w:r w:rsidR="00595F14" w:rsidRPr="004E79CB">
        <w:rPr>
          <w:rFonts w:ascii="Times New Roman" w:hAnsi="Times New Roman" w:cs="Times New Roman"/>
          <w:sz w:val="24"/>
          <w:szCs w:val="24"/>
        </w:rPr>
        <w:t xml:space="preserve"> se přiklonil na stranu práva B, a to z toho důvodu, že nebyly využity</w:t>
      </w:r>
      <w:r w:rsidR="00A7445E" w:rsidRPr="004E79CB">
        <w:rPr>
          <w:rFonts w:ascii="Times New Roman" w:hAnsi="Times New Roman" w:cs="Times New Roman"/>
          <w:sz w:val="24"/>
          <w:szCs w:val="24"/>
        </w:rPr>
        <w:t xml:space="preserve"> </w:t>
      </w:r>
      <w:r w:rsidR="00595F14" w:rsidRPr="004E79CB">
        <w:rPr>
          <w:rFonts w:ascii="Times New Roman" w:hAnsi="Times New Roman" w:cs="Times New Roman"/>
          <w:sz w:val="24"/>
          <w:szCs w:val="24"/>
        </w:rPr>
        <w:t>všechny možné prostředky k minimalizaci zásahu do kolidujícího ZLPS.</w:t>
      </w:r>
      <w:r w:rsidR="00595F14" w:rsidRPr="004E79CB">
        <w:rPr>
          <w:rStyle w:val="Znakapoznpodarou"/>
          <w:rFonts w:ascii="Times New Roman" w:hAnsi="Times New Roman" w:cs="Times New Roman"/>
          <w:sz w:val="24"/>
          <w:szCs w:val="24"/>
        </w:rPr>
        <w:footnoteReference w:id="109"/>
      </w:r>
      <w:r w:rsidR="00595F14" w:rsidRPr="004E79CB">
        <w:rPr>
          <w:rFonts w:ascii="Times New Roman" w:hAnsi="Times New Roman" w:cs="Times New Roman"/>
          <w:sz w:val="24"/>
          <w:szCs w:val="24"/>
        </w:rPr>
        <w:t xml:space="preserve"> </w:t>
      </w:r>
      <w:r w:rsidR="008D2665" w:rsidRPr="004E79CB">
        <w:rPr>
          <w:rFonts w:ascii="Times New Roman" w:hAnsi="Times New Roman" w:cs="Times New Roman"/>
          <w:sz w:val="24"/>
          <w:szCs w:val="24"/>
        </w:rPr>
        <w:t>V daném případě bylo tedy použito dvou rozdílných testů.</w:t>
      </w:r>
    </w:p>
    <w:p w:rsidR="00E774AC" w:rsidRPr="004E79CB" w:rsidRDefault="00A7445E"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Po stanovení tohoto závěru vyvstává otázka, jaký význam má právě třetí kritérium poměřování? Většina a</w:t>
      </w:r>
      <w:r w:rsidR="00C27A53">
        <w:rPr>
          <w:rFonts w:ascii="Times New Roman" w:hAnsi="Times New Roman" w:cs="Times New Roman"/>
          <w:sz w:val="24"/>
          <w:szCs w:val="24"/>
        </w:rPr>
        <w:t>rgumentů upřednostňovala právo</w:t>
      </w:r>
      <w:r w:rsidRPr="004E79CB">
        <w:rPr>
          <w:rFonts w:ascii="Times New Roman" w:hAnsi="Times New Roman" w:cs="Times New Roman"/>
          <w:sz w:val="24"/>
          <w:szCs w:val="24"/>
        </w:rPr>
        <w:t xml:space="preserve"> A, ovšem nakonec se soud </w:t>
      </w:r>
      <w:r w:rsidR="00FC48C3">
        <w:rPr>
          <w:rFonts w:ascii="Times New Roman" w:hAnsi="Times New Roman" w:cs="Times New Roman"/>
          <w:sz w:val="24"/>
          <w:szCs w:val="24"/>
        </w:rPr>
        <w:br/>
      </w:r>
      <w:r w:rsidR="002A31B7">
        <w:rPr>
          <w:rFonts w:ascii="Times New Roman" w:hAnsi="Times New Roman" w:cs="Times New Roman"/>
          <w:sz w:val="24"/>
          <w:szCs w:val="24"/>
        </w:rPr>
        <w:t xml:space="preserve">na základě testu minimalizace </w:t>
      </w:r>
      <w:proofErr w:type="gramStart"/>
      <w:r w:rsidRPr="004E79CB">
        <w:rPr>
          <w:rFonts w:ascii="Times New Roman" w:hAnsi="Times New Roman" w:cs="Times New Roman"/>
          <w:sz w:val="24"/>
          <w:szCs w:val="24"/>
        </w:rPr>
        <w:t>přiklonil</w:t>
      </w:r>
      <w:proofErr w:type="gramEnd"/>
      <w:r w:rsidRPr="004E79CB">
        <w:rPr>
          <w:rFonts w:ascii="Times New Roman" w:hAnsi="Times New Roman" w:cs="Times New Roman"/>
          <w:sz w:val="24"/>
          <w:szCs w:val="24"/>
        </w:rPr>
        <w:t xml:space="preserve"> k právu B. Jaký poměr </w:t>
      </w:r>
      <w:proofErr w:type="gramStart"/>
      <w:r w:rsidRPr="004E79CB">
        <w:rPr>
          <w:rFonts w:ascii="Times New Roman" w:hAnsi="Times New Roman" w:cs="Times New Roman"/>
          <w:sz w:val="24"/>
          <w:szCs w:val="24"/>
        </w:rPr>
        <w:t>má</w:t>
      </w:r>
      <w:proofErr w:type="gramEnd"/>
      <w:r w:rsidRPr="004E79CB">
        <w:rPr>
          <w:rFonts w:ascii="Times New Roman" w:hAnsi="Times New Roman" w:cs="Times New Roman"/>
          <w:sz w:val="24"/>
          <w:szCs w:val="24"/>
        </w:rPr>
        <w:t xml:space="preserve"> být tedy dosažen, </w:t>
      </w:r>
      <w:r w:rsidR="00FC48C3">
        <w:rPr>
          <w:rFonts w:ascii="Times New Roman" w:hAnsi="Times New Roman" w:cs="Times New Roman"/>
          <w:sz w:val="24"/>
          <w:szCs w:val="24"/>
        </w:rPr>
        <w:br/>
      </w:r>
      <w:r w:rsidRPr="004E79CB">
        <w:rPr>
          <w:rFonts w:ascii="Times New Roman" w:hAnsi="Times New Roman" w:cs="Times New Roman"/>
          <w:sz w:val="24"/>
          <w:szCs w:val="24"/>
        </w:rPr>
        <w:t>aby došlo ke spravedlivému rozhodnutí? Pustit se cestou matematické metody, která nám dá jasnou odpověď ne</w:t>
      </w:r>
      <w:r w:rsidR="002A31B7">
        <w:rPr>
          <w:rFonts w:ascii="Times New Roman" w:hAnsi="Times New Roman" w:cs="Times New Roman"/>
          <w:sz w:val="24"/>
          <w:szCs w:val="24"/>
        </w:rPr>
        <w:t>bo formou citu pro spravedlnost?</w:t>
      </w:r>
      <w:r w:rsidRPr="004E79CB">
        <w:rPr>
          <w:rFonts w:ascii="Times New Roman" w:hAnsi="Times New Roman" w:cs="Times New Roman"/>
          <w:sz w:val="24"/>
          <w:szCs w:val="24"/>
        </w:rPr>
        <w:t xml:space="preserve"> Obě cesty jsou poměrně nebezpečné s nejistým výsledkem. </w:t>
      </w:r>
    </w:p>
    <w:p w:rsidR="008E3313" w:rsidRPr="004E79CB" w:rsidRDefault="00A7445E"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lastRenderedPageBreak/>
        <w:t xml:space="preserve">První z nich degraduje právo na </w:t>
      </w:r>
      <w:r w:rsidR="00C422D4">
        <w:rPr>
          <w:rFonts w:ascii="Times New Roman" w:hAnsi="Times New Roman" w:cs="Times New Roman"/>
          <w:sz w:val="24"/>
          <w:szCs w:val="24"/>
        </w:rPr>
        <w:t xml:space="preserve">přírodně </w:t>
      </w:r>
      <w:r w:rsidR="003977B6" w:rsidRPr="004E79CB">
        <w:rPr>
          <w:rFonts w:ascii="Times New Roman" w:hAnsi="Times New Roman" w:cs="Times New Roman"/>
          <w:sz w:val="24"/>
          <w:szCs w:val="24"/>
        </w:rPr>
        <w:t xml:space="preserve">kvantifikovatelnou vědu, s čím se rozhodně smířit nemůžeme. Druhá je pak značně subjektivní a dává soudci širokou možnost rozhodování s nebezpečím toho, že závěr </w:t>
      </w:r>
      <w:r w:rsidR="002A31B7">
        <w:rPr>
          <w:rFonts w:ascii="Times New Roman" w:hAnsi="Times New Roman" w:cs="Times New Roman"/>
          <w:sz w:val="24"/>
          <w:szCs w:val="24"/>
        </w:rPr>
        <w:t xml:space="preserve">tzv. </w:t>
      </w:r>
      <w:r w:rsidR="003977B6" w:rsidRPr="004E79CB">
        <w:rPr>
          <w:rFonts w:ascii="Times New Roman" w:hAnsi="Times New Roman" w:cs="Times New Roman"/>
          <w:sz w:val="24"/>
          <w:szCs w:val="24"/>
        </w:rPr>
        <w:t>„naroubuje“ takovým způsobem, jakým se to hodí určité zájmové skupině.</w:t>
      </w:r>
      <w:r w:rsidR="002A31B7">
        <w:rPr>
          <w:rFonts w:ascii="Times New Roman" w:hAnsi="Times New Roman" w:cs="Times New Roman"/>
          <w:sz w:val="24"/>
          <w:szCs w:val="24"/>
        </w:rPr>
        <w:t xml:space="preserve"> V tomto případě pravděpodobně</w:t>
      </w:r>
      <w:r w:rsidR="003977B6" w:rsidRPr="004E79CB">
        <w:rPr>
          <w:rFonts w:ascii="Times New Roman" w:hAnsi="Times New Roman" w:cs="Times New Roman"/>
          <w:sz w:val="24"/>
          <w:szCs w:val="24"/>
        </w:rPr>
        <w:t xml:space="preserve"> nelze dojít k jasnému závěru </w:t>
      </w:r>
      <w:r w:rsidR="00FC48C3">
        <w:rPr>
          <w:rFonts w:ascii="Times New Roman" w:hAnsi="Times New Roman" w:cs="Times New Roman"/>
          <w:sz w:val="24"/>
          <w:szCs w:val="24"/>
        </w:rPr>
        <w:br/>
      </w:r>
      <w:r w:rsidR="003977B6" w:rsidRPr="004E79CB">
        <w:rPr>
          <w:rFonts w:ascii="Times New Roman" w:hAnsi="Times New Roman" w:cs="Times New Roman"/>
          <w:sz w:val="24"/>
          <w:szCs w:val="24"/>
        </w:rPr>
        <w:t>a musíme</w:t>
      </w:r>
      <w:r w:rsidR="002A31B7">
        <w:rPr>
          <w:rFonts w:ascii="Times New Roman" w:hAnsi="Times New Roman" w:cs="Times New Roman"/>
          <w:sz w:val="24"/>
          <w:szCs w:val="24"/>
        </w:rPr>
        <w:t xml:space="preserve"> tedy</w:t>
      </w:r>
      <w:r w:rsidR="003977B6" w:rsidRPr="004E79CB">
        <w:rPr>
          <w:rFonts w:ascii="Times New Roman" w:hAnsi="Times New Roman" w:cs="Times New Roman"/>
          <w:sz w:val="24"/>
          <w:szCs w:val="24"/>
        </w:rPr>
        <w:t xml:space="preserve"> spoléhat na cit pro spravedlnost konkrétních soudců a jejich morálku, </w:t>
      </w:r>
      <w:r w:rsidR="00FC48C3">
        <w:rPr>
          <w:rFonts w:ascii="Times New Roman" w:hAnsi="Times New Roman" w:cs="Times New Roman"/>
          <w:sz w:val="24"/>
          <w:szCs w:val="24"/>
        </w:rPr>
        <w:br/>
      </w:r>
      <w:r w:rsidR="003977B6" w:rsidRPr="004E79CB">
        <w:rPr>
          <w:rFonts w:ascii="Times New Roman" w:hAnsi="Times New Roman" w:cs="Times New Roman"/>
          <w:sz w:val="24"/>
          <w:szCs w:val="24"/>
        </w:rPr>
        <w:t>vždyť i j</w:t>
      </w:r>
      <w:r w:rsidR="008A00E5">
        <w:rPr>
          <w:rFonts w:ascii="Times New Roman" w:hAnsi="Times New Roman" w:cs="Times New Roman"/>
          <w:sz w:val="24"/>
          <w:szCs w:val="24"/>
        </w:rPr>
        <w:t>ednotlivé senáty ÚS ČR</w:t>
      </w:r>
      <w:r w:rsidR="003977B6" w:rsidRPr="004E79CB">
        <w:rPr>
          <w:rFonts w:ascii="Times New Roman" w:hAnsi="Times New Roman" w:cs="Times New Roman"/>
          <w:sz w:val="24"/>
          <w:szCs w:val="24"/>
        </w:rPr>
        <w:t xml:space="preserve"> užívají princip proporcionality rozdílným způsobem</w:t>
      </w:r>
      <w:r w:rsidR="008D2665" w:rsidRPr="004E79CB">
        <w:rPr>
          <w:rFonts w:ascii="Times New Roman" w:hAnsi="Times New Roman" w:cs="Times New Roman"/>
          <w:sz w:val="24"/>
          <w:szCs w:val="24"/>
        </w:rPr>
        <w:t>.</w:t>
      </w:r>
      <w:r w:rsidR="003977B6" w:rsidRPr="004E79CB">
        <w:rPr>
          <w:rStyle w:val="Znakapoznpodarou"/>
          <w:rFonts w:ascii="Times New Roman" w:hAnsi="Times New Roman" w:cs="Times New Roman"/>
          <w:sz w:val="24"/>
          <w:szCs w:val="24"/>
        </w:rPr>
        <w:footnoteReference w:id="110"/>
      </w:r>
      <w:r w:rsidR="008D2665" w:rsidRPr="004E79CB">
        <w:rPr>
          <w:rFonts w:ascii="Times New Roman" w:hAnsi="Times New Roman" w:cs="Times New Roman"/>
          <w:sz w:val="24"/>
          <w:szCs w:val="24"/>
        </w:rPr>
        <w:t xml:space="preserve"> N</w:t>
      </w:r>
      <w:r w:rsidR="003977B6" w:rsidRPr="004E79CB">
        <w:rPr>
          <w:rFonts w:ascii="Times New Roman" w:hAnsi="Times New Roman" w:cs="Times New Roman"/>
          <w:sz w:val="24"/>
          <w:szCs w:val="24"/>
        </w:rPr>
        <w:t xml:space="preserve">ezbývá tedy nic jiného, než doufat v jejich právní cit. </w:t>
      </w:r>
      <w:r w:rsidR="008D2665" w:rsidRPr="004E79CB">
        <w:rPr>
          <w:rFonts w:ascii="Times New Roman" w:hAnsi="Times New Roman" w:cs="Times New Roman"/>
          <w:sz w:val="24"/>
          <w:szCs w:val="24"/>
        </w:rPr>
        <w:t>Na t</w:t>
      </w:r>
      <w:r w:rsidR="000F57D5" w:rsidRPr="004E79CB">
        <w:rPr>
          <w:rFonts w:ascii="Times New Roman" w:hAnsi="Times New Roman" w:cs="Times New Roman"/>
          <w:sz w:val="24"/>
          <w:szCs w:val="24"/>
        </w:rPr>
        <w:t>řetí kritérium</w:t>
      </w:r>
      <w:r w:rsidR="003977B6" w:rsidRPr="004E79CB">
        <w:rPr>
          <w:rFonts w:ascii="Times New Roman" w:hAnsi="Times New Roman" w:cs="Times New Roman"/>
          <w:sz w:val="24"/>
          <w:szCs w:val="24"/>
        </w:rPr>
        <w:t xml:space="preserve"> </w:t>
      </w:r>
      <w:r w:rsidR="008D2665" w:rsidRPr="004E79CB">
        <w:rPr>
          <w:rFonts w:ascii="Times New Roman" w:hAnsi="Times New Roman" w:cs="Times New Roman"/>
          <w:sz w:val="24"/>
          <w:szCs w:val="24"/>
        </w:rPr>
        <w:t>lze proto pohlížet jako na</w:t>
      </w:r>
      <w:r w:rsidR="003977B6" w:rsidRPr="004E79CB">
        <w:rPr>
          <w:rFonts w:ascii="Times New Roman" w:hAnsi="Times New Roman" w:cs="Times New Roman"/>
          <w:sz w:val="24"/>
          <w:szCs w:val="24"/>
        </w:rPr>
        <w:t xml:space="preserve"> ne</w:t>
      </w:r>
      <w:r w:rsidR="008D2665" w:rsidRPr="004E79CB">
        <w:rPr>
          <w:rFonts w:ascii="Times New Roman" w:hAnsi="Times New Roman" w:cs="Times New Roman"/>
          <w:sz w:val="24"/>
          <w:szCs w:val="24"/>
        </w:rPr>
        <w:t>určité vodítko, které dává spíše</w:t>
      </w:r>
      <w:r w:rsidR="003977B6" w:rsidRPr="004E79CB">
        <w:rPr>
          <w:rFonts w:ascii="Times New Roman" w:hAnsi="Times New Roman" w:cs="Times New Roman"/>
          <w:sz w:val="24"/>
          <w:szCs w:val="24"/>
        </w:rPr>
        <w:t xml:space="preserve"> náznaky</w:t>
      </w:r>
      <w:r w:rsidR="008D2665" w:rsidRPr="004E79CB">
        <w:rPr>
          <w:rFonts w:ascii="Times New Roman" w:hAnsi="Times New Roman" w:cs="Times New Roman"/>
          <w:sz w:val="24"/>
          <w:szCs w:val="24"/>
        </w:rPr>
        <w:t xml:space="preserve"> možného řešení,</w:t>
      </w:r>
      <w:r w:rsidR="003977B6" w:rsidRPr="004E79CB">
        <w:rPr>
          <w:rFonts w:ascii="Times New Roman" w:hAnsi="Times New Roman" w:cs="Times New Roman"/>
          <w:sz w:val="24"/>
          <w:szCs w:val="24"/>
        </w:rPr>
        <w:t xml:space="preserve"> než</w:t>
      </w:r>
      <w:r w:rsidR="008D2665" w:rsidRPr="004E79CB">
        <w:rPr>
          <w:rFonts w:ascii="Times New Roman" w:hAnsi="Times New Roman" w:cs="Times New Roman"/>
          <w:sz w:val="24"/>
          <w:szCs w:val="24"/>
        </w:rPr>
        <w:t>li</w:t>
      </w:r>
      <w:r w:rsidR="003977B6" w:rsidRPr="004E79CB">
        <w:rPr>
          <w:rFonts w:ascii="Times New Roman" w:hAnsi="Times New Roman" w:cs="Times New Roman"/>
          <w:sz w:val="24"/>
          <w:szCs w:val="24"/>
        </w:rPr>
        <w:t xml:space="preserve"> řešení samotné.</w:t>
      </w:r>
    </w:p>
    <w:p w:rsidR="007B180D" w:rsidRPr="004E79CB" w:rsidRDefault="002A31B7" w:rsidP="004E79CB">
      <w:pPr>
        <w:spacing w:line="360" w:lineRule="auto"/>
        <w:ind w:firstLine="578"/>
        <w:contextualSpacing/>
        <w:jc w:val="both"/>
        <w:rPr>
          <w:rFonts w:ascii="Times New Roman" w:hAnsi="Times New Roman" w:cs="Times New Roman"/>
          <w:sz w:val="24"/>
          <w:szCs w:val="24"/>
        </w:rPr>
      </w:pPr>
      <w:r>
        <w:rPr>
          <w:rFonts w:ascii="Times New Roman" w:hAnsi="Times New Roman" w:cs="Times New Roman"/>
          <w:sz w:val="24"/>
          <w:szCs w:val="24"/>
        </w:rPr>
        <w:t>Další</w:t>
      </w:r>
      <w:r w:rsidR="003977B6" w:rsidRPr="004E79CB">
        <w:rPr>
          <w:rFonts w:ascii="Times New Roman" w:hAnsi="Times New Roman" w:cs="Times New Roman"/>
          <w:sz w:val="24"/>
          <w:szCs w:val="24"/>
        </w:rPr>
        <w:t xml:space="preserve"> případ, který je tře</w:t>
      </w:r>
      <w:r>
        <w:rPr>
          <w:rFonts w:ascii="Times New Roman" w:hAnsi="Times New Roman" w:cs="Times New Roman"/>
          <w:sz w:val="24"/>
          <w:szCs w:val="24"/>
        </w:rPr>
        <w:t xml:space="preserve">ba zmínit, je nález v kauze </w:t>
      </w:r>
      <w:r w:rsidRPr="002A31B7">
        <w:rPr>
          <w:rFonts w:ascii="Times New Roman" w:hAnsi="Times New Roman" w:cs="Times New Roman"/>
          <w:i/>
          <w:sz w:val="24"/>
          <w:szCs w:val="24"/>
        </w:rPr>
        <w:t>„Právo vlastnit zbraň</w:t>
      </w:r>
      <w:r w:rsidR="003977B6" w:rsidRPr="002A31B7">
        <w:rPr>
          <w:rFonts w:ascii="Times New Roman" w:hAnsi="Times New Roman" w:cs="Times New Roman"/>
          <w:i/>
          <w:sz w:val="24"/>
          <w:szCs w:val="24"/>
        </w:rPr>
        <w:t>.</w:t>
      </w:r>
      <w:r w:rsidRPr="002A31B7">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11"/>
      </w:r>
      <w:r w:rsidR="003977B6" w:rsidRPr="004E79CB">
        <w:rPr>
          <w:rFonts w:ascii="Times New Roman" w:hAnsi="Times New Roman" w:cs="Times New Roman"/>
          <w:sz w:val="24"/>
          <w:szCs w:val="24"/>
        </w:rPr>
        <w:t xml:space="preserve"> Da</w:t>
      </w:r>
      <w:r w:rsidR="000F57D5" w:rsidRPr="004E79CB">
        <w:rPr>
          <w:rFonts w:ascii="Times New Roman" w:hAnsi="Times New Roman" w:cs="Times New Roman"/>
          <w:sz w:val="24"/>
          <w:szCs w:val="24"/>
        </w:rPr>
        <w:t>né rozhodnutí jen potvrzuje výše</w:t>
      </w:r>
      <w:r w:rsidR="003977B6" w:rsidRPr="004E79CB">
        <w:rPr>
          <w:rFonts w:ascii="Times New Roman" w:hAnsi="Times New Roman" w:cs="Times New Roman"/>
          <w:sz w:val="24"/>
          <w:szCs w:val="24"/>
        </w:rPr>
        <w:t xml:space="preserve"> zmíněný argument, že třetí kritérium a jeho struktura je jen snah</w:t>
      </w:r>
      <w:r w:rsidR="003B1F18" w:rsidRPr="004E79CB">
        <w:rPr>
          <w:rFonts w:ascii="Times New Roman" w:hAnsi="Times New Roman" w:cs="Times New Roman"/>
          <w:sz w:val="24"/>
          <w:szCs w:val="24"/>
        </w:rPr>
        <w:t>a definice něčeho, co je relativně</w:t>
      </w:r>
      <w:r w:rsidR="003977B6" w:rsidRPr="004E79CB">
        <w:rPr>
          <w:rFonts w:ascii="Times New Roman" w:hAnsi="Times New Roman" w:cs="Times New Roman"/>
          <w:sz w:val="24"/>
          <w:szCs w:val="24"/>
        </w:rPr>
        <w:t xml:space="preserve"> nedefinovatelné. </w:t>
      </w:r>
      <w:r w:rsidR="001D5626" w:rsidRPr="004E79CB">
        <w:rPr>
          <w:rFonts w:ascii="Times New Roman" w:hAnsi="Times New Roman" w:cs="Times New Roman"/>
          <w:sz w:val="24"/>
          <w:szCs w:val="24"/>
        </w:rPr>
        <w:t xml:space="preserve">ÚS ČR opět dospěl až k testu poměřování, </w:t>
      </w:r>
      <w:r w:rsidR="00CA3822">
        <w:rPr>
          <w:rFonts w:ascii="Times New Roman" w:hAnsi="Times New Roman" w:cs="Times New Roman"/>
          <w:sz w:val="24"/>
          <w:szCs w:val="24"/>
        </w:rPr>
        <w:t xml:space="preserve">ovšem </w:t>
      </w:r>
      <w:r w:rsidR="001D5626" w:rsidRPr="004E79CB">
        <w:rPr>
          <w:rFonts w:ascii="Times New Roman" w:hAnsi="Times New Roman" w:cs="Times New Roman"/>
          <w:sz w:val="24"/>
          <w:szCs w:val="24"/>
        </w:rPr>
        <w:t>aplikoval</w:t>
      </w:r>
      <w:r w:rsidR="00CA3822">
        <w:rPr>
          <w:rFonts w:ascii="Times New Roman" w:hAnsi="Times New Roman" w:cs="Times New Roman"/>
          <w:sz w:val="24"/>
          <w:szCs w:val="24"/>
        </w:rPr>
        <w:t xml:space="preserve"> jej</w:t>
      </w:r>
      <w:r w:rsidR="001D5626" w:rsidRPr="004E79CB">
        <w:rPr>
          <w:rFonts w:ascii="Times New Roman" w:hAnsi="Times New Roman" w:cs="Times New Roman"/>
          <w:sz w:val="24"/>
          <w:szCs w:val="24"/>
        </w:rPr>
        <w:t xml:space="preserve"> velmi povrchně a neúplně, test minimalizace </w:t>
      </w:r>
      <w:r w:rsidR="00CA3822">
        <w:rPr>
          <w:rFonts w:ascii="Times New Roman" w:hAnsi="Times New Roman" w:cs="Times New Roman"/>
          <w:sz w:val="24"/>
          <w:szCs w:val="24"/>
        </w:rPr>
        <w:t xml:space="preserve">pak </w:t>
      </w:r>
      <w:r w:rsidR="001D5626" w:rsidRPr="004E79CB">
        <w:rPr>
          <w:rFonts w:ascii="Times New Roman" w:hAnsi="Times New Roman" w:cs="Times New Roman"/>
          <w:sz w:val="24"/>
          <w:szCs w:val="24"/>
        </w:rPr>
        <w:t>neaplikoval vůbec.</w:t>
      </w:r>
      <w:r w:rsidR="001D5626" w:rsidRPr="004E79CB">
        <w:rPr>
          <w:rStyle w:val="Znakapoznpodarou"/>
          <w:rFonts w:ascii="Times New Roman" w:hAnsi="Times New Roman" w:cs="Times New Roman"/>
          <w:sz w:val="24"/>
          <w:szCs w:val="24"/>
        </w:rPr>
        <w:footnoteReference w:id="112"/>
      </w:r>
      <w:r w:rsidR="008D2665" w:rsidRPr="004E79CB">
        <w:rPr>
          <w:rFonts w:ascii="Times New Roman" w:hAnsi="Times New Roman" w:cs="Times New Roman"/>
          <w:sz w:val="24"/>
          <w:szCs w:val="24"/>
        </w:rPr>
        <w:t xml:space="preserve"> Na základě čeho tedy vydal rozhodnutí? Vkrádá se nám na mysl</w:t>
      </w:r>
      <w:r w:rsidR="001D5626" w:rsidRPr="004E79CB">
        <w:rPr>
          <w:rFonts w:ascii="Times New Roman" w:hAnsi="Times New Roman" w:cs="Times New Roman"/>
          <w:sz w:val="24"/>
          <w:szCs w:val="24"/>
        </w:rPr>
        <w:t xml:space="preserve"> otázka, zda ÚS ČR pouze alibisticky nepoužívá třetí kritérium, aby deklaroval určitou konzistentnost ve svém rozhodování, ale prakticky rozhodne na základě </w:t>
      </w:r>
      <w:r w:rsidR="00C422D4">
        <w:rPr>
          <w:rFonts w:ascii="Times New Roman" w:hAnsi="Times New Roman" w:cs="Times New Roman"/>
          <w:i/>
          <w:sz w:val="24"/>
          <w:szCs w:val="24"/>
        </w:rPr>
        <w:t>právního citu,</w:t>
      </w:r>
      <w:r w:rsidR="00C422D4">
        <w:rPr>
          <w:rFonts w:ascii="Times New Roman" w:hAnsi="Times New Roman" w:cs="Times New Roman"/>
          <w:sz w:val="24"/>
          <w:szCs w:val="24"/>
        </w:rPr>
        <w:t xml:space="preserve"> či v nejhorším případě</w:t>
      </w:r>
      <w:r w:rsidR="001D5626" w:rsidRPr="004E79CB">
        <w:rPr>
          <w:rFonts w:ascii="Times New Roman" w:hAnsi="Times New Roman" w:cs="Times New Roman"/>
          <w:sz w:val="24"/>
          <w:szCs w:val="24"/>
        </w:rPr>
        <w:t xml:space="preserve"> na základě vnějších tlaků. Tato alibistická a nedokonalá argumentace by se dala přirovnat k českému přísloví </w:t>
      </w:r>
      <w:r w:rsidR="001D5626" w:rsidRPr="00C27A53">
        <w:rPr>
          <w:rFonts w:ascii="Times New Roman" w:hAnsi="Times New Roman" w:cs="Times New Roman"/>
          <w:i/>
          <w:sz w:val="24"/>
          <w:szCs w:val="24"/>
        </w:rPr>
        <w:t>„vlk se nažral a koza zůstala celá.“</w:t>
      </w:r>
    </w:p>
    <w:p w:rsidR="000434FA" w:rsidRPr="004E79CB" w:rsidRDefault="000434FA" w:rsidP="004E79CB">
      <w:pPr>
        <w:spacing w:line="360" w:lineRule="auto"/>
        <w:ind w:firstLine="578"/>
        <w:contextualSpacing/>
        <w:jc w:val="both"/>
        <w:rPr>
          <w:rStyle w:val="spisova-znacka"/>
          <w:rFonts w:ascii="Times New Roman" w:hAnsi="Times New Roman" w:cs="Times New Roman"/>
          <w:sz w:val="24"/>
          <w:szCs w:val="24"/>
        </w:rPr>
      </w:pPr>
      <w:r w:rsidRPr="004E79CB">
        <w:rPr>
          <w:rFonts w:ascii="Times New Roman" w:hAnsi="Times New Roman" w:cs="Times New Roman"/>
          <w:sz w:val="24"/>
          <w:szCs w:val="24"/>
        </w:rPr>
        <w:t>Z novější</w:t>
      </w:r>
      <w:r w:rsidR="008D2665" w:rsidRPr="004E79CB">
        <w:rPr>
          <w:rFonts w:ascii="Times New Roman" w:hAnsi="Times New Roman" w:cs="Times New Roman"/>
          <w:sz w:val="24"/>
          <w:szCs w:val="24"/>
        </w:rPr>
        <w:t>ch rozhodnutí je třeba</w:t>
      </w:r>
      <w:r w:rsidRPr="004E79CB">
        <w:rPr>
          <w:rFonts w:ascii="Times New Roman" w:hAnsi="Times New Roman" w:cs="Times New Roman"/>
          <w:sz w:val="24"/>
          <w:szCs w:val="24"/>
        </w:rPr>
        <w:t xml:space="preserve"> zmínil nález </w:t>
      </w:r>
      <w:proofErr w:type="spellStart"/>
      <w:r w:rsidR="008A47E4">
        <w:rPr>
          <w:rFonts w:ascii="Times New Roman" w:hAnsi="Times New Roman" w:cs="Times New Roman"/>
          <w:sz w:val="24"/>
          <w:szCs w:val="24"/>
        </w:rPr>
        <w:t>sp</w:t>
      </w:r>
      <w:proofErr w:type="spellEnd"/>
      <w:r w:rsidR="008A47E4">
        <w:rPr>
          <w:rFonts w:ascii="Times New Roman" w:hAnsi="Times New Roman" w:cs="Times New Roman"/>
          <w:sz w:val="24"/>
          <w:szCs w:val="24"/>
        </w:rPr>
        <w:t xml:space="preserve">. zn. </w:t>
      </w:r>
      <w:proofErr w:type="spellStart"/>
      <w:r w:rsidRPr="004E79CB">
        <w:rPr>
          <w:rStyle w:val="spisova-znacka"/>
          <w:rFonts w:ascii="Times New Roman" w:hAnsi="Times New Roman" w:cs="Times New Roman"/>
          <w:sz w:val="24"/>
          <w:szCs w:val="24"/>
        </w:rPr>
        <w:t>Pl</w:t>
      </w:r>
      <w:proofErr w:type="spellEnd"/>
      <w:r w:rsidRPr="004E79CB">
        <w:rPr>
          <w:rStyle w:val="spisova-znacka"/>
          <w:rFonts w:ascii="Times New Roman" w:hAnsi="Times New Roman" w:cs="Times New Roman"/>
          <w:sz w:val="24"/>
          <w:szCs w:val="24"/>
        </w:rPr>
        <w:t>. ÚS 7/09</w:t>
      </w:r>
      <w:r w:rsidR="008A47E4" w:rsidRPr="008A47E4">
        <w:rPr>
          <w:rStyle w:val="spisova-znacka"/>
          <w:rFonts w:ascii="Times New Roman" w:hAnsi="Times New Roman" w:cs="Times New Roman"/>
          <w:sz w:val="24"/>
          <w:szCs w:val="24"/>
        </w:rPr>
        <w:t xml:space="preserve"> </w:t>
      </w:r>
      <w:r w:rsidR="008A47E4" w:rsidRPr="00C10861">
        <w:rPr>
          <w:rStyle w:val="spisova-znacka"/>
          <w:rFonts w:ascii="Times New Roman" w:hAnsi="Times New Roman" w:cs="Times New Roman"/>
          <w:sz w:val="24"/>
          <w:szCs w:val="24"/>
        </w:rPr>
        <w:t>ze dne 4. 5. 2010</w:t>
      </w:r>
      <w:r w:rsidR="002544D6" w:rsidRPr="004E79CB">
        <w:rPr>
          <w:rStyle w:val="spisova-znacka"/>
          <w:rFonts w:ascii="Times New Roman" w:hAnsi="Times New Roman" w:cs="Times New Roman"/>
          <w:sz w:val="24"/>
          <w:szCs w:val="24"/>
        </w:rPr>
        <w:t>. V něm došlo ke kolizi veřejného zájmu na zajištění ochrany utajovaný</w:t>
      </w:r>
      <w:r w:rsidR="008A47E4">
        <w:rPr>
          <w:rStyle w:val="spisova-znacka"/>
          <w:rFonts w:ascii="Times New Roman" w:hAnsi="Times New Roman" w:cs="Times New Roman"/>
          <w:sz w:val="24"/>
          <w:szCs w:val="24"/>
        </w:rPr>
        <w:t xml:space="preserve">ch informací a ZLPS </w:t>
      </w:r>
      <w:r w:rsidR="008A47E4">
        <w:rPr>
          <w:rStyle w:val="spisova-znacka"/>
          <w:rFonts w:ascii="Times New Roman" w:hAnsi="Times New Roman" w:cs="Times New Roman"/>
          <w:sz w:val="24"/>
          <w:szCs w:val="24"/>
        </w:rPr>
        <w:br/>
        <w:t xml:space="preserve">v podobě ochrany </w:t>
      </w:r>
      <w:r w:rsidR="002544D6" w:rsidRPr="004E79CB">
        <w:rPr>
          <w:rStyle w:val="spisova-znacka"/>
          <w:rFonts w:ascii="Times New Roman" w:hAnsi="Times New Roman" w:cs="Times New Roman"/>
          <w:sz w:val="24"/>
          <w:szCs w:val="24"/>
        </w:rPr>
        <w:t>práva na obhajobu. ÚS ČR se v odůvodnění omezil pouze na odkaz</w:t>
      </w:r>
      <w:r w:rsidR="00DB4765" w:rsidRPr="004E79CB">
        <w:rPr>
          <w:rStyle w:val="spisova-znacka"/>
          <w:rFonts w:ascii="Times New Roman" w:hAnsi="Times New Roman" w:cs="Times New Roman"/>
          <w:sz w:val="24"/>
          <w:szCs w:val="24"/>
        </w:rPr>
        <w:t xml:space="preserve"> na příkaz</w:t>
      </w:r>
      <w:r w:rsidR="002544D6" w:rsidRPr="004E79CB">
        <w:rPr>
          <w:rStyle w:val="spisova-znacka"/>
          <w:rFonts w:ascii="Times New Roman" w:hAnsi="Times New Roman" w:cs="Times New Roman"/>
          <w:sz w:val="24"/>
          <w:szCs w:val="24"/>
        </w:rPr>
        <w:t xml:space="preserve"> k optimalizaci, s tím, že jakkoliv tuto metodu nerozvedl</w:t>
      </w:r>
      <w:r w:rsidR="00DB4765" w:rsidRPr="004E79CB">
        <w:rPr>
          <w:rStyle w:val="spisova-znacka"/>
          <w:rFonts w:ascii="Times New Roman" w:hAnsi="Times New Roman" w:cs="Times New Roman"/>
          <w:sz w:val="24"/>
          <w:szCs w:val="24"/>
        </w:rPr>
        <w:t>, na druhou stranu rozhodnutí stojí na argumentaci, pomocí k</w:t>
      </w:r>
      <w:r w:rsidR="00C27A53">
        <w:rPr>
          <w:rStyle w:val="spisova-znacka"/>
          <w:rFonts w:ascii="Times New Roman" w:hAnsi="Times New Roman" w:cs="Times New Roman"/>
          <w:sz w:val="24"/>
          <w:szCs w:val="24"/>
        </w:rPr>
        <w:t>teré bylo dosaženo spravedlivého rozhodnutí</w:t>
      </w:r>
      <w:r w:rsidR="00DB4765" w:rsidRPr="004E79CB">
        <w:rPr>
          <w:rStyle w:val="spisova-znacka"/>
          <w:rFonts w:ascii="Times New Roman" w:hAnsi="Times New Roman" w:cs="Times New Roman"/>
          <w:sz w:val="24"/>
          <w:szCs w:val="24"/>
        </w:rPr>
        <w:t>.</w:t>
      </w:r>
    </w:p>
    <w:p w:rsidR="008E7D6C" w:rsidRPr="004E79CB" w:rsidRDefault="002507C6"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Pozitivem pravidelného a komplexního použití</w:t>
      </w:r>
      <w:r w:rsidR="000434FA" w:rsidRPr="004E79CB">
        <w:rPr>
          <w:rFonts w:ascii="Times New Roman" w:hAnsi="Times New Roman" w:cs="Times New Roman"/>
          <w:sz w:val="24"/>
          <w:szCs w:val="24"/>
        </w:rPr>
        <w:t xml:space="preserve"> jasně stanoveného</w:t>
      </w:r>
      <w:r w:rsidR="00C27A53">
        <w:rPr>
          <w:rFonts w:ascii="Times New Roman" w:hAnsi="Times New Roman" w:cs="Times New Roman"/>
          <w:sz w:val="24"/>
          <w:szCs w:val="24"/>
        </w:rPr>
        <w:t xml:space="preserve"> testu proporcionality lze vidět</w:t>
      </w:r>
      <w:r w:rsidRPr="004E79CB">
        <w:rPr>
          <w:rFonts w:ascii="Times New Roman" w:hAnsi="Times New Roman" w:cs="Times New Roman"/>
          <w:sz w:val="24"/>
          <w:szCs w:val="24"/>
        </w:rPr>
        <w:t xml:space="preserve"> především v jeho transparentnosti</w:t>
      </w:r>
      <w:r w:rsidR="000434FA" w:rsidRPr="004E79CB">
        <w:rPr>
          <w:rFonts w:ascii="Times New Roman" w:hAnsi="Times New Roman" w:cs="Times New Roman"/>
          <w:sz w:val="24"/>
          <w:szCs w:val="24"/>
        </w:rPr>
        <w:t xml:space="preserve"> a konzistentnosti</w:t>
      </w:r>
      <w:r w:rsidR="00DB4765" w:rsidRPr="004E79CB">
        <w:rPr>
          <w:rFonts w:ascii="Times New Roman" w:hAnsi="Times New Roman" w:cs="Times New Roman"/>
          <w:sz w:val="24"/>
          <w:szCs w:val="24"/>
        </w:rPr>
        <w:t xml:space="preserve"> rozhodování</w:t>
      </w:r>
      <w:r w:rsidR="00D73E04" w:rsidRPr="004E79CB">
        <w:rPr>
          <w:rFonts w:ascii="Times New Roman" w:hAnsi="Times New Roman" w:cs="Times New Roman"/>
          <w:sz w:val="24"/>
          <w:szCs w:val="24"/>
        </w:rPr>
        <w:t>. Případů</w:t>
      </w:r>
      <w:r w:rsidR="00C422D4">
        <w:rPr>
          <w:rFonts w:ascii="Times New Roman" w:hAnsi="Times New Roman" w:cs="Times New Roman"/>
          <w:sz w:val="24"/>
          <w:szCs w:val="24"/>
        </w:rPr>
        <w:t xml:space="preserve"> přezkumu ústavnosti není příliš</w:t>
      </w:r>
      <w:r w:rsidRPr="004E79CB">
        <w:rPr>
          <w:rFonts w:ascii="Times New Roman" w:hAnsi="Times New Roman" w:cs="Times New Roman"/>
          <w:sz w:val="24"/>
          <w:szCs w:val="24"/>
        </w:rPr>
        <w:t xml:space="preserve"> mnoho v porovnání s ostatní </w:t>
      </w:r>
      <w:r w:rsidR="000434FA" w:rsidRPr="004E79CB">
        <w:rPr>
          <w:rFonts w:ascii="Times New Roman" w:hAnsi="Times New Roman" w:cs="Times New Roman"/>
          <w:sz w:val="24"/>
          <w:szCs w:val="24"/>
        </w:rPr>
        <w:t>agendou ÚS ČR,</w:t>
      </w:r>
      <w:r w:rsidR="00BD2ED5" w:rsidRPr="004E79CB">
        <w:rPr>
          <w:rFonts w:ascii="Times New Roman" w:hAnsi="Times New Roman" w:cs="Times New Roman"/>
          <w:sz w:val="24"/>
          <w:szCs w:val="24"/>
        </w:rPr>
        <w:t xml:space="preserve"> ovšem jeho důležitost </w:t>
      </w:r>
      <w:r w:rsidR="00FC48C3">
        <w:rPr>
          <w:rFonts w:ascii="Times New Roman" w:hAnsi="Times New Roman" w:cs="Times New Roman"/>
          <w:sz w:val="24"/>
          <w:szCs w:val="24"/>
        </w:rPr>
        <w:br/>
      </w:r>
      <w:r w:rsidR="00BD2ED5" w:rsidRPr="004E79CB">
        <w:rPr>
          <w:rFonts w:ascii="Times New Roman" w:hAnsi="Times New Roman" w:cs="Times New Roman"/>
          <w:sz w:val="24"/>
          <w:szCs w:val="24"/>
        </w:rPr>
        <w:t xml:space="preserve">je </w:t>
      </w:r>
      <w:r w:rsidR="00DC7DF1" w:rsidRPr="004E79CB">
        <w:rPr>
          <w:rFonts w:ascii="Times New Roman" w:hAnsi="Times New Roman" w:cs="Times New Roman"/>
          <w:sz w:val="24"/>
          <w:szCs w:val="24"/>
        </w:rPr>
        <w:t>vysoká především z hlediska výrazného zásahu do moci zákonodárné. P</w:t>
      </w:r>
      <w:r w:rsidR="00FC48C3">
        <w:rPr>
          <w:rFonts w:ascii="Times New Roman" w:hAnsi="Times New Roman" w:cs="Times New Roman"/>
          <w:sz w:val="24"/>
          <w:szCs w:val="24"/>
        </w:rPr>
        <w:t>roto by měl</w:t>
      </w:r>
      <w:r w:rsidR="000434FA" w:rsidRPr="004E79CB">
        <w:rPr>
          <w:rFonts w:ascii="Times New Roman" w:hAnsi="Times New Roman" w:cs="Times New Roman"/>
          <w:sz w:val="24"/>
          <w:szCs w:val="24"/>
        </w:rPr>
        <w:t xml:space="preserve"> být při každém takovémto konfliktu použit jasný vzorec, aby veřejnost měla možnost sledovat jeho názorový a argumentační vývoj a alespoň </w:t>
      </w:r>
      <w:r w:rsidR="003E61C0">
        <w:rPr>
          <w:rFonts w:ascii="Times New Roman" w:hAnsi="Times New Roman" w:cs="Times New Roman"/>
          <w:sz w:val="24"/>
          <w:szCs w:val="24"/>
        </w:rPr>
        <w:t>takovým způsobem jej kontrolovala</w:t>
      </w:r>
      <w:r w:rsidR="000434FA" w:rsidRPr="004E79CB">
        <w:rPr>
          <w:rFonts w:ascii="Times New Roman" w:hAnsi="Times New Roman" w:cs="Times New Roman"/>
          <w:sz w:val="24"/>
          <w:szCs w:val="24"/>
        </w:rPr>
        <w:t>. Na druhou stranu v součastné rozhodovací pr</w:t>
      </w:r>
      <w:r w:rsidR="00D73E04" w:rsidRPr="004E79CB">
        <w:rPr>
          <w:rFonts w:ascii="Times New Roman" w:hAnsi="Times New Roman" w:cs="Times New Roman"/>
          <w:sz w:val="24"/>
          <w:szCs w:val="24"/>
        </w:rPr>
        <w:t>axi ÚS ČR týkající se</w:t>
      </w:r>
      <w:r w:rsidR="00DC7DF1" w:rsidRPr="004E79CB">
        <w:rPr>
          <w:rFonts w:ascii="Times New Roman" w:hAnsi="Times New Roman" w:cs="Times New Roman"/>
          <w:sz w:val="24"/>
          <w:szCs w:val="24"/>
        </w:rPr>
        <w:t xml:space="preserve"> kontroly ústavnosti nelze vidět</w:t>
      </w:r>
      <w:r w:rsidR="000434FA" w:rsidRPr="004E79CB">
        <w:rPr>
          <w:rFonts w:ascii="Times New Roman" w:hAnsi="Times New Roman" w:cs="Times New Roman"/>
          <w:sz w:val="24"/>
          <w:szCs w:val="24"/>
        </w:rPr>
        <w:t xml:space="preserve"> </w:t>
      </w:r>
      <w:r w:rsidR="000434FA" w:rsidRPr="004E79CB">
        <w:rPr>
          <w:rFonts w:ascii="Times New Roman" w:hAnsi="Times New Roman" w:cs="Times New Roman"/>
          <w:sz w:val="24"/>
          <w:szCs w:val="24"/>
        </w:rPr>
        <w:lastRenderedPageBreak/>
        <w:t>problém</w:t>
      </w:r>
      <w:r w:rsidR="00BD2ED5" w:rsidRPr="004E79CB">
        <w:rPr>
          <w:rFonts w:ascii="Times New Roman" w:hAnsi="Times New Roman" w:cs="Times New Roman"/>
          <w:sz w:val="24"/>
          <w:szCs w:val="24"/>
        </w:rPr>
        <w:t xml:space="preserve"> v tom</w:t>
      </w:r>
      <w:r w:rsidR="000434FA" w:rsidRPr="004E79CB">
        <w:rPr>
          <w:rFonts w:ascii="Times New Roman" w:hAnsi="Times New Roman" w:cs="Times New Roman"/>
          <w:sz w:val="24"/>
          <w:szCs w:val="24"/>
        </w:rPr>
        <w:t>, že by se nechal unášet vnějšími tlaky</w:t>
      </w:r>
      <w:r w:rsidR="00C422D4">
        <w:rPr>
          <w:rFonts w:ascii="Times New Roman" w:hAnsi="Times New Roman" w:cs="Times New Roman"/>
          <w:sz w:val="24"/>
          <w:szCs w:val="24"/>
        </w:rPr>
        <w:t>,</w:t>
      </w:r>
      <w:r w:rsidR="000434FA" w:rsidRPr="004E79CB">
        <w:rPr>
          <w:rFonts w:ascii="Times New Roman" w:hAnsi="Times New Roman" w:cs="Times New Roman"/>
          <w:sz w:val="24"/>
          <w:szCs w:val="24"/>
        </w:rPr>
        <w:t xml:space="preserve"> a opravdu plní funkci strážního majáku spravedln</w:t>
      </w:r>
      <w:r w:rsidR="00EF6A83" w:rsidRPr="004E79CB">
        <w:rPr>
          <w:rFonts w:ascii="Times New Roman" w:hAnsi="Times New Roman" w:cs="Times New Roman"/>
          <w:sz w:val="24"/>
          <w:szCs w:val="24"/>
        </w:rPr>
        <w:t>osti v našem právním prostředí.</w:t>
      </w:r>
    </w:p>
    <w:p w:rsidR="002036E9" w:rsidRPr="004E79CB" w:rsidRDefault="008E7D6C" w:rsidP="004E79CB">
      <w:pPr>
        <w:pStyle w:val="Nadpis2"/>
        <w:spacing w:line="360" w:lineRule="auto"/>
        <w:contextualSpacing/>
        <w:jc w:val="both"/>
        <w:rPr>
          <w:rFonts w:ascii="Times New Roman" w:hAnsi="Times New Roman" w:cs="Times New Roman"/>
        </w:rPr>
      </w:pPr>
      <w:bookmarkStart w:id="13" w:name="_Toc352590330"/>
      <w:r w:rsidRPr="004E79CB">
        <w:rPr>
          <w:rFonts w:ascii="Times New Roman" w:hAnsi="Times New Roman" w:cs="Times New Roman"/>
        </w:rPr>
        <w:t>Test</w:t>
      </w:r>
      <w:r w:rsidR="006B5B90" w:rsidRPr="004E79CB">
        <w:rPr>
          <w:rFonts w:ascii="Times New Roman" w:hAnsi="Times New Roman" w:cs="Times New Roman"/>
        </w:rPr>
        <w:t xml:space="preserve"> proporcio</w:t>
      </w:r>
      <w:r w:rsidRPr="004E79CB">
        <w:rPr>
          <w:rFonts w:ascii="Times New Roman" w:hAnsi="Times New Roman" w:cs="Times New Roman"/>
        </w:rPr>
        <w:t>nality v řízení o individuální ústavní stížnosti</w:t>
      </w:r>
      <w:bookmarkEnd w:id="13"/>
    </w:p>
    <w:p w:rsidR="00DB4765" w:rsidRPr="004E79CB" w:rsidRDefault="00DB4765"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Český test proporcionality rozhodně nemůžeme označit jako jednotný. ÚS ČR</w:t>
      </w:r>
      <w:r w:rsidR="00062046" w:rsidRPr="004E79CB">
        <w:rPr>
          <w:rFonts w:ascii="Times New Roman" w:hAnsi="Times New Roman" w:cs="Times New Roman"/>
          <w:sz w:val="24"/>
          <w:szCs w:val="24"/>
        </w:rPr>
        <w:t xml:space="preserve"> aplikuje rozdílný test</w:t>
      </w:r>
      <w:r w:rsidRPr="004E79CB">
        <w:rPr>
          <w:rFonts w:ascii="Times New Roman" w:hAnsi="Times New Roman" w:cs="Times New Roman"/>
          <w:sz w:val="24"/>
          <w:szCs w:val="24"/>
        </w:rPr>
        <w:t xml:space="preserve"> při posuzování </w:t>
      </w:r>
      <w:r w:rsidR="00AE75E7" w:rsidRPr="004E79CB">
        <w:rPr>
          <w:rFonts w:ascii="Times New Roman" w:hAnsi="Times New Roman" w:cs="Times New Roman"/>
          <w:sz w:val="24"/>
          <w:szCs w:val="24"/>
        </w:rPr>
        <w:t xml:space="preserve">individuálních stížností </w:t>
      </w:r>
      <w:r w:rsidRPr="004E79CB">
        <w:rPr>
          <w:rFonts w:ascii="Times New Roman" w:hAnsi="Times New Roman" w:cs="Times New Roman"/>
          <w:sz w:val="24"/>
          <w:szCs w:val="24"/>
        </w:rPr>
        <w:t>jednotlivými senáty</w:t>
      </w:r>
      <w:r w:rsidR="000F57D5" w:rsidRPr="004E79CB">
        <w:rPr>
          <w:rFonts w:ascii="Times New Roman" w:hAnsi="Times New Roman" w:cs="Times New Roman"/>
          <w:sz w:val="24"/>
          <w:szCs w:val="24"/>
        </w:rPr>
        <w:t xml:space="preserve"> a </w:t>
      </w:r>
      <w:r w:rsidR="00D73E04" w:rsidRPr="004E79CB">
        <w:rPr>
          <w:rFonts w:ascii="Times New Roman" w:hAnsi="Times New Roman" w:cs="Times New Roman"/>
          <w:sz w:val="24"/>
          <w:szCs w:val="24"/>
        </w:rPr>
        <w:t>při posuzování</w:t>
      </w:r>
      <w:r w:rsidR="00062046" w:rsidRPr="004E79CB">
        <w:rPr>
          <w:rFonts w:ascii="Times New Roman" w:hAnsi="Times New Roman" w:cs="Times New Roman"/>
          <w:sz w:val="24"/>
          <w:szCs w:val="24"/>
        </w:rPr>
        <w:t xml:space="preserve"> kontroly ústavnosti prostřednictvím pléna</w:t>
      </w:r>
      <w:r w:rsidR="00AE75E7" w:rsidRPr="004E79CB">
        <w:rPr>
          <w:rFonts w:ascii="Times New Roman" w:hAnsi="Times New Roman" w:cs="Times New Roman"/>
          <w:sz w:val="24"/>
          <w:szCs w:val="24"/>
        </w:rPr>
        <w:t>.</w:t>
      </w:r>
    </w:p>
    <w:p w:rsidR="00AE75E7" w:rsidRPr="004E79CB" w:rsidRDefault="00AE75E7"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V řízení o individuální stížnosti dosud ÚS ČR nikdy nepřistoupil ke zvažování čtyř argumentů </w:t>
      </w:r>
      <w:r w:rsidR="008A4BAD">
        <w:rPr>
          <w:rFonts w:ascii="Times New Roman" w:hAnsi="Times New Roman" w:cs="Times New Roman"/>
          <w:sz w:val="24"/>
          <w:szCs w:val="24"/>
        </w:rPr>
        <w:t xml:space="preserve">judikovaných nálezem </w:t>
      </w:r>
      <w:r w:rsidR="008A4BAD" w:rsidRPr="008A4BAD">
        <w:rPr>
          <w:rFonts w:ascii="Times New Roman" w:hAnsi="Times New Roman" w:cs="Times New Roman"/>
          <w:i/>
          <w:sz w:val="24"/>
          <w:szCs w:val="24"/>
        </w:rPr>
        <w:t>„Anonymní svědek“</w:t>
      </w:r>
      <w:r w:rsidRPr="004E79CB">
        <w:rPr>
          <w:rFonts w:ascii="Times New Roman" w:hAnsi="Times New Roman" w:cs="Times New Roman"/>
          <w:sz w:val="24"/>
          <w:szCs w:val="24"/>
        </w:rPr>
        <w:t xml:space="preserve"> a tento rozpor v žádném ze svých rozhodnutí dostatečně neodůvodnil.</w:t>
      </w:r>
      <w:r w:rsidRPr="004E79CB">
        <w:rPr>
          <w:rStyle w:val="Znakapoznpodarou"/>
          <w:rFonts w:ascii="Times New Roman" w:hAnsi="Times New Roman" w:cs="Times New Roman"/>
          <w:sz w:val="24"/>
          <w:szCs w:val="24"/>
        </w:rPr>
        <w:footnoteReference w:id="113"/>
      </w:r>
    </w:p>
    <w:p w:rsidR="00AE75E7" w:rsidRPr="004E79CB" w:rsidRDefault="00AE75E7"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Chybí zde jasně stanovená vážící formule, všeobecně se ÚS ČR spíše vyhýbá řešení střetů ZLPS, a to pomocí přehodnocení skutkového stavu</w:t>
      </w:r>
      <w:r w:rsidR="00F74C12" w:rsidRPr="004E79CB">
        <w:rPr>
          <w:rFonts w:ascii="Times New Roman" w:hAnsi="Times New Roman" w:cs="Times New Roman"/>
          <w:sz w:val="24"/>
          <w:szCs w:val="24"/>
        </w:rPr>
        <w:t>, nebo dává často za pravdu obecným soudům bez výraznější argumentace. Test proporcionality je proto z velké části aplikován nedostatečně nebo vůbec.</w:t>
      </w:r>
      <w:r w:rsidR="00F74C12" w:rsidRPr="004E79CB">
        <w:rPr>
          <w:rStyle w:val="Znakapoznpodarou"/>
          <w:rFonts w:ascii="Times New Roman" w:hAnsi="Times New Roman" w:cs="Times New Roman"/>
          <w:sz w:val="24"/>
          <w:szCs w:val="24"/>
        </w:rPr>
        <w:footnoteReference w:id="114"/>
      </w:r>
    </w:p>
    <w:p w:rsidR="00FD038A" w:rsidRPr="004E79CB" w:rsidRDefault="00FD038A"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Pokud k němu přece jen přistoupí v řízení o individuální stížnosti, tak ve formě testu vytvořeného pro</w:t>
      </w:r>
      <w:r w:rsidR="000B2FDE" w:rsidRPr="004E79CB">
        <w:rPr>
          <w:rFonts w:ascii="Times New Roman" w:hAnsi="Times New Roman" w:cs="Times New Roman"/>
          <w:sz w:val="24"/>
          <w:szCs w:val="24"/>
        </w:rPr>
        <w:t xml:space="preserve"> tento</w:t>
      </w:r>
      <w:r w:rsidRPr="004E79CB">
        <w:rPr>
          <w:rFonts w:ascii="Times New Roman" w:hAnsi="Times New Roman" w:cs="Times New Roman"/>
          <w:sz w:val="24"/>
          <w:szCs w:val="24"/>
        </w:rPr>
        <w:t xml:space="preserve"> konkrétně daný případ</w:t>
      </w:r>
      <w:r w:rsidR="00070F80">
        <w:rPr>
          <w:rFonts w:ascii="Times New Roman" w:hAnsi="Times New Roman" w:cs="Times New Roman"/>
          <w:sz w:val="24"/>
          <w:szCs w:val="24"/>
        </w:rPr>
        <w:t xml:space="preserve"> ad hoc</w:t>
      </w:r>
      <w:r w:rsidRPr="004E79CB">
        <w:rPr>
          <w:rFonts w:ascii="Times New Roman" w:hAnsi="Times New Roman" w:cs="Times New Roman"/>
          <w:sz w:val="24"/>
          <w:szCs w:val="24"/>
        </w:rPr>
        <w:t>.</w:t>
      </w:r>
      <w:r w:rsidR="000B2FDE" w:rsidRPr="004E79CB">
        <w:rPr>
          <w:rStyle w:val="Znakapoznpodarou"/>
          <w:rFonts w:ascii="Times New Roman" w:hAnsi="Times New Roman" w:cs="Times New Roman"/>
          <w:sz w:val="24"/>
          <w:szCs w:val="24"/>
        </w:rPr>
        <w:footnoteReference w:id="115"/>
      </w:r>
    </w:p>
    <w:p w:rsidR="00BD2ED5" w:rsidRPr="004E79CB" w:rsidRDefault="0013301F"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Jak již bylo řečeno, podrobnou strukturu testu proporcionality v této oblasti hledáme jen těžko. Počáteční vod</w:t>
      </w:r>
      <w:r w:rsidR="00DC7DF1" w:rsidRPr="004E79CB">
        <w:rPr>
          <w:rFonts w:ascii="Times New Roman" w:hAnsi="Times New Roman" w:cs="Times New Roman"/>
          <w:sz w:val="24"/>
          <w:szCs w:val="24"/>
        </w:rPr>
        <w:t>ítka byla dávána ÚS ČR</w:t>
      </w:r>
      <w:r w:rsidRPr="004E79CB">
        <w:rPr>
          <w:rFonts w:ascii="Times New Roman" w:hAnsi="Times New Roman" w:cs="Times New Roman"/>
          <w:sz w:val="24"/>
          <w:szCs w:val="24"/>
        </w:rPr>
        <w:t xml:space="preserve"> postupně, např. že při</w:t>
      </w:r>
      <w:r w:rsidR="00F45729">
        <w:rPr>
          <w:rFonts w:ascii="Times New Roman" w:hAnsi="Times New Roman" w:cs="Times New Roman"/>
          <w:sz w:val="24"/>
          <w:szCs w:val="24"/>
        </w:rPr>
        <w:t xml:space="preserve"> střetu právních principů, které</w:t>
      </w:r>
      <w:r w:rsidRPr="004E79CB">
        <w:rPr>
          <w:rFonts w:ascii="Times New Roman" w:hAnsi="Times New Roman" w:cs="Times New Roman"/>
          <w:sz w:val="24"/>
          <w:szCs w:val="24"/>
        </w:rPr>
        <w:t xml:space="preserve"> jsou si rovnocenné, bude vždy věcí nezávislých soudů, aby přihlédnuly k okolnostem jednotlivého případu a pečlivě zhodnotily, zda určitému ZLPS nebyla nedůvodně upřednostněno před právem jiným.</w:t>
      </w:r>
      <w:r w:rsidRPr="004E79CB">
        <w:rPr>
          <w:rStyle w:val="Znakapoznpodarou"/>
          <w:rFonts w:ascii="Times New Roman" w:hAnsi="Times New Roman" w:cs="Times New Roman"/>
          <w:sz w:val="24"/>
          <w:szCs w:val="24"/>
        </w:rPr>
        <w:footnoteReference w:id="116"/>
      </w:r>
    </w:p>
    <w:p w:rsidR="0013301F" w:rsidRPr="004E79CB" w:rsidRDefault="0013301F"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Významným a mediálně sledovaným střetem byla kauza </w:t>
      </w:r>
      <w:r w:rsidR="008A4BAD">
        <w:rPr>
          <w:rFonts w:ascii="Times New Roman" w:hAnsi="Times New Roman" w:cs="Times New Roman"/>
          <w:sz w:val="24"/>
          <w:szCs w:val="24"/>
        </w:rPr>
        <w:t>„</w:t>
      </w:r>
      <w:r w:rsidRPr="008A4BAD">
        <w:rPr>
          <w:rFonts w:ascii="Times New Roman" w:hAnsi="Times New Roman" w:cs="Times New Roman"/>
          <w:i/>
          <w:sz w:val="24"/>
          <w:szCs w:val="24"/>
        </w:rPr>
        <w:t xml:space="preserve">Vondráčková vs. </w:t>
      </w:r>
      <w:proofErr w:type="spellStart"/>
      <w:r w:rsidRPr="008A4BAD">
        <w:rPr>
          <w:rFonts w:ascii="Times New Roman" w:hAnsi="Times New Roman" w:cs="Times New Roman"/>
          <w:i/>
          <w:sz w:val="24"/>
          <w:szCs w:val="24"/>
        </w:rPr>
        <w:t>Rejžek</w:t>
      </w:r>
      <w:proofErr w:type="spellEnd"/>
      <w:r w:rsidRPr="008A4BAD">
        <w:rPr>
          <w:rFonts w:ascii="Times New Roman" w:hAnsi="Times New Roman" w:cs="Times New Roman"/>
          <w:i/>
          <w:sz w:val="24"/>
          <w:szCs w:val="24"/>
        </w:rPr>
        <w:t>.</w:t>
      </w:r>
      <w:r w:rsidR="008A4BAD" w:rsidRPr="008A4BAD">
        <w:rPr>
          <w:rFonts w:ascii="Times New Roman" w:hAnsi="Times New Roman" w:cs="Times New Roman"/>
          <w:i/>
          <w:sz w:val="24"/>
          <w:szCs w:val="24"/>
        </w:rPr>
        <w:t>“</w:t>
      </w:r>
      <w:r w:rsidRPr="008A4BAD">
        <w:rPr>
          <w:rStyle w:val="Znakapoznpodarou"/>
          <w:rFonts w:ascii="Times New Roman" w:hAnsi="Times New Roman" w:cs="Times New Roman"/>
          <w:i/>
          <w:sz w:val="24"/>
          <w:szCs w:val="24"/>
        </w:rPr>
        <w:footnoteReference w:id="117"/>
      </w:r>
      <w:r w:rsidRPr="004E79CB">
        <w:rPr>
          <w:rFonts w:ascii="Times New Roman" w:hAnsi="Times New Roman" w:cs="Times New Roman"/>
          <w:sz w:val="24"/>
          <w:szCs w:val="24"/>
        </w:rPr>
        <w:t xml:space="preserve"> Šlo o možnost ÚS ČR demonstrovat a zviditelnit strukturu principu proporcionality. Ovšem v tomto případě došlo k poměřování ušitému na míru danému případu, ze kterého nevzešla žádná jasná struktura testu, která by se dala obecně použít k řešení následných individuálních stížností.</w:t>
      </w:r>
    </w:p>
    <w:p w:rsidR="00EB4AB6" w:rsidRPr="004E79CB" w:rsidRDefault="0013301F"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Výrazný posun však sledujeme v</w:t>
      </w:r>
      <w:r w:rsidR="00EB4AB6" w:rsidRPr="004E79CB">
        <w:rPr>
          <w:rFonts w:ascii="Times New Roman" w:hAnsi="Times New Roman" w:cs="Times New Roman"/>
          <w:sz w:val="24"/>
          <w:szCs w:val="24"/>
        </w:rPr>
        <w:t xml:space="preserve"> kauze </w:t>
      </w:r>
      <w:r w:rsidR="00EB4AB6" w:rsidRPr="008A4BAD">
        <w:rPr>
          <w:rFonts w:ascii="Times New Roman" w:hAnsi="Times New Roman" w:cs="Times New Roman"/>
          <w:i/>
          <w:sz w:val="24"/>
          <w:szCs w:val="24"/>
        </w:rPr>
        <w:t>„Výstavba rodinného domu</w:t>
      </w:r>
      <w:r w:rsidR="00596D7A">
        <w:rPr>
          <w:rFonts w:ascii="Times New Roman" w:hAnsi="Times New Roman" w:cs="Times New Roman"/>
          <w:i/>
          <w:sz w:val="24"/>
          <w:szCs w:val="24"/>
        </w:rPr>
        <w:t>“.</w:t>
      </w:r>
      <w:r w:rsidR="00EB4AB6" w:rsidRPr="004E79CB">
        <w:rPr>
          <w:rStyle w:val="Znakapoznpodarou"/>
          <w:rFonts w:ascii="Times New Roman" w:hAnsi="Times New Roman" w:cs="Times New Roman"/>
          <w:sz w:val="24"/>
          <w:szCs w:val="24"/>
        </w:rPr>
        <w:footnoteReference w:id="118"/>
      </w:r>
      <w:r w:rsidR="00EB4AB6" w:rsidRPr="004E79CB">
        <w:rPr>
          <w:rFonts w:ascii="Times New Roman" w:hAnsi="Times New Roman" w:cs="Times New Roman"/>
          <w:sz w:val="24"/>
          <w:szCs w:val="24"/>
        </w:rPr>
        <w:t xml:space="preserve"> ÚS ČR se </w:t>
      </w:r>
      <w:r w:rsidR="004E1BFF">
        <w:rPr>
          <w:rFonts w:ascii="Times New Roman" w:hAnsi="Times New Roman" w:cs="Times New Roman"/>
          <w:sz w:val="24"/>
          <w:szCs w:val="24"/>
        </w:rPr>
        <w:br/>
      </w:r>
      <w:r w:rsidR="00070F80">
        <w:rPr>
          <w:rFonts w:ascii="Times New Roman" w:hAnsi="Times New Roman" w:cs="Times New Roman"/>
          <w:sz w:val="24"/>
          <w:szCs w:val="24"/>
        </w:rPr>
        <w:t xml:space="preserve">zde pokusil </w:t>
      </w:r>
      <w:r w:rsidR="00EB4AB6" w:rsidRPr="004E79CB">
        <w:rPr>
          <w:rFonts w:ascii="Times New Roman" w:hAnsi="Times New Roman" w:cs="Times New Roman"/>
          <w:sz w:val="24"/>
          <w:szCs w:val="24"/>
        </w:rPr>
        <w:t>o stanovení struktury poměřování, a to v třístupňovém testu:</w:t>
      </w:r>
    </w:p>
    <w:p w:rsidR="00EB4AB6" w:rsidRPr="004E79CB" w:rsidRDefault="00EB4AB6" w:rsidP="004E79CB">
      <w:pPr>
        <w:pStyle w:val="Odstavecseseznamem"/>
        <w:numPr>
          <w:ilvl w:val="0"/>
          <w:numId w:val="10"/>
        </w:numPr>
        <w:spacing w:line="360" w:lineRule="auto"/>
        <w:jc w:val="both"/>
        <w:rPr>
          <w:rFonts w:ascii="Times New Roman" w:hAnsi="Times New Roman" w:cs="Times New Roman"/>
          <w:sz w:val="24"/>
          <w:szCs w:val="24"/>
        </w:rPr>
      </w:pPr>
      <w:r w:rsidRPr="004E79CB">
        <w:rPr>
          <w:rFonts w:ascii="Times New Roman" w:hAnsi="Times New Roman" w:cs="Times New Roman"/>
          <w:sz w:val="24"/>
          <w:szCs w:val="24"/>
        </w:rPr>
        <w:lastRenderedPageBreak/>
        <w:t>„</w:t>
      </w:r>
      <w:r w:rsidRPr="004E79CB">
        <w:rPr>
          <w:rFonts w:ascii="Times New Roman" w:hAnsi="Times New Roman" w:cs="Times New Roman"/>
          <w:i/>
          <w:sz w:val="24"/>
          <w:szCs w:val="24"/>
        </w:rPr>
        <w:t>Při střetu dvou základních práv musí obecné soudy nejprve rozpoznat, která základní práva jednotlivých účastníků sporu jsou ve hře</w:t>
      </w:r>
      <w:r w:rsidR="00596D7A">
        <w:rPr>
          <w:rFonts w:ascii="Times New Roman" w:hAnsi="Times New Roman" w:cs="Times New Roman"/>
          <w:i/>
          <w:sz w:val="24"/>
          <w:szCs w:val="24"/>
        </w:rPr>
        <w:t>,</w:t>
      </w:r>
      <w:r w:rsidRPr="004E79CB">
        <w:rPr>
          <w:rFonts w:ascii="Times New Roman" w:hAnsi="Times New Roman" w:cs="Times New Roman"/>
          <w:i/>
          <w:sz w:val="24"/>
          <w:szCs w:val="24"/>
        </w:rPr>
        <w:t>“</w:t>
      </w:r>
    </w:p>
    <w:p w:rsidR="00EB4AB6" w:rsidRPr="004E79CB" w:rsidRDefault="00EB4AB6" w:rsidP="004E79CB">
      <w:pPr>
        <w:pStyle w:val="Odstavecseseznamem"/>
        <w:numPr>
          <w:ilvl w:val="0"/>
          <w:numId w:val="10"/>
        </w:numPr>
        <w:spacing w:line="360" w:lineRule="auto"/>
        <w:jc w:val="both"/>
        <w:rPr>
          <w:rFonts w:ascii="Times New Roman" w:hAnsi="Times New Roman" w:cs="Times New Roman"/>
          <w:i/>
          <w:sz w:val="24"/>
          <w:szCs w:val="24"/>
        </w:rPr>
      </w:pPr>
      <w:r w:rsidRPr="004E79CB">
        <w:rPr>
          <w:rFonts w:ascii="Times New Roman" w:hAnsi="Times New Roman" w:cs="Times New Roman"/>
          <w:i/>
          <w:sz w:val="24"/>
          <w:szCs w:val="24"/>
        </w:rPr>
        <w:t xml:space="preserve">„s přihlédnutím ke všem rozhodným okolnostem daného případu, musí soudy rozhodnout tak, aby, je-li to možné, zůstalo zachováno z obou základních práv </w:t>
      </w:r>
      <w:r w:rsidR="004E1BFF">
        <w:rPr>
          <w:rFonts w:ascii="Times New Roman" w:hAnsi="Times New Roman" w:cs="Times New Roman"/>
          <w:i/>
          <w:sz w:val="24"/>
          <w:szCs w:val="24"/>
        </w:rPr>
        <w:br/>
      </w:r>
      <w:r w:rsidRPr="004E79CB">
        <w:rPr>
          <w:rFonts w:ascii="Times New Roman" w:hAnsi="Times New Roman" w:cs="Times New Roman"/>
          <w:i/>
          <w:sz w:val="24"/>
          <w:szCs w:val="24"/>
        </w:rPr>
        <w:t>co nejvíce</w:t>
      </w:r>
      <w:r w:rsidR="00596D7A">
        <w:rPr>
          <w:rFonts w:ascii="Times New Roman" w:hAnsi="Times New Roman" w:cs="Times New Roman"/>
          <w:i/>
          <w:sz w:val="24"/>
          <w:szCs w:val="24"/>
        </w:rPr>
        <w:t>,</w:t>
      </w:r>
      <w:r w:rsidRPr="004E79CB">
        <w:rPr>
          <w:rFonts w:ascii="Times New Roman" w:hAnsi="Times New Roman" w:cs="Times New Roman"/>
          <w:i/>
          <w:sz w:val="24"/>
          <w:szCs w:val="24"/>
        </w:rPr>
        <w:t>“</w:t>
      </w:r>
    </w:p>
    <w:p w:rsidR="00EB4AB6" w:rsidRPr="004E79CB" w:rsidRDefault="00EB4AB6" w:rsidP="004E79CB">
      <w:pPr>
        <w:pStyle w:val="Odstavecseseznamem"/>
        <w:numPr>
          <w:ilvl w:val="0"/>
          <w:numId w:val="10"/>
        </w:numPr>
        <w:spacing w:line="360" w:lineRule="auto"/>
        <w:jc w:val="both"/>
        <w:rPr>
          <w:rFonts w:ascii="Times New Roman" w:hAnsi="Times New Roman" w:cs="Times New Roman"/>
          <w:i/>
          <w:sz w:val="24"/>
          <w:szCs w:val="24"/>
        </w:rPr>
      </w:pPr>
      <w:r w:rsidRPr="004E79CB">
        <w:rPr>
          <w:rFonts w:ascii="Times New Roman" w:hAnsi="Times New Roman" w:cs="Times New Roman"/>
          <w:i/>
          <w:sz w:val="24"/>
          <w:szCs w:val="24"/>
        </w:rPr>
        <w:t>„není-li to možné, pak dát přednost tomu základnímu právu, v jehož prospěch svědčí obecná idea spravedlnosti, resp. obecný princip.“</w:t>
      </w:r>
      <w:r w:rsidRPr="004E79CB">
        <w:rPr>
          <w:rStyle w:val="Znakapoznpodarou"/>
          <w:rFonts w:ascii="Times New Roman" w:hAnsi="Times New Roman" w:cs="Times New Roman"/>
          <w:i/>
          <w:sz w:val="24"/>
          <w:szCs w:val="24"/>
        </w:rPr>
        <w:footnoteReference w:id="119"/>
      </w:r>
    </w:p>
    <w:p w:rsidR="00DC7DF1" w:rsidRPr="004E79CB" w:rsidRDefault="005D2D5E"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Výše zmíněná kritéria deklarují značný ro</w:t>
      </w:r>
      <w:r w:rsidR="00E33B3E" w:rsidRPr="004E79CB">
        <w:rPr>
          <w:rFonts w:ascii="Times New Roman" w:hAnsi="Times New Roman" w:cs="Times New Roman"/>
          <w:sz w:val="24"/>
          <w:szCs w:val="24"/>
        </w:rPr>
        <w:t>zdíl oproti testu při</w:t>
      </w:r>
      <w:r w:rsidRPr="004E79CB">
        <w:rPr>
          <w:rFonts w:ascii="Times New Roman" w:hAnsi="Times New Roman" w:cs="Times New Roman"/>
          <w:sz w:val="24"/>
          <w:szCs w:val="24"/>
        </w:rPr>
        <w:t xml:space="preserve"> kontrole ústavnosti, </w:t>
      </w:r>
      <w:r w:rsidR="004E1BFF">
        <w:rPr>
          <w:rFonts w:ascii="Times New Roman" w:hAnsi="Times New Roman" w:cs="Times New Roman"/>
          <w:sz w:val="24"/>
          <w:szCs w:val="24"/>
        </w:rPr>
        <w:br/>
      </w:r>
      <w:r w:rsidRPr="004E79CB">
        <w:rPr>
          <w:rFonts w:ascii="Times New Roman" w:hAnsi="Times New Roman" w:cs="Times New Roman"/>
          <w:sz w:val="24"/>
          <w:szCs w:val="24"/>
        </w:rPr>
        <w:t>a to zejména u kritéria poměřování ohledně vážící formule a přehozeného pořadí jednotli</w:t>
      </w:r>
      <w:r w:rsidR="00EF6A83" w:rsidRPr="004E79CB">
        <w:rPr>
          <w:rFonts w:ascii="Times New Roman" w:hAnsi="Times New Roman" w:cs="Times New Roman"/>
          <w:sz w:val="24"/>
          <w:szCs w:val="24"/>
        </w:rPr>
        <w:t>vých kroků.</w:t>
      </w:r>
    </w:p>
    <w:p w:rsidR="00DC7DF1" w:rsidRPr="004E79CB" w:rsidRDefault="00E33B3E"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V případě</w:t>
      </w:r>
      <w:r w:rsidR="005D2D5E" w:rsidRPr="004E79CB">
        <w:rPr>
          <w:rFonts w:ascii="Times New Roman" w:hAnsi="Times New Roman" w:cs="Times New Roman"/>
          <w:sz w:val="24"/>
          <w:szCs w:val="24"/>
        </w:rPr>
        <w:t xml:space="preserve"> kontroly ústavnosti je aplikována nejprve vážící formule v podobě čtyř argumentů</w:t>
      </w:r>
      <w:r w:rsidR="00C162B2" w:rsidRPr="004E79CB">
        <w:rPr>
          <w:rFonts w:ascii="Times New Roman" w:hAnsi="Times New Roman" w:cs="Times New Roman"/>
          <w:sz w:val="24"/>
          <w:szCs w:val="24"/>
        </w:rPr>
        <w:t xml:space="preserve">, a poté je přistoupeno k testu minimalizace zásahu do ZLPS. V řízení </w:t>
      </w:r>
      <w:r w:rsidR="004E1BFF">
        <w:rPr>
          <w:rFonts w:ascii="Times New Roman" w:hAnsi="Times New Roman" w:cs="Times New Roman"/>
          <w:sz w:val="24"/>
          <w:szCs w:val="24"/>
        </w:rPr>
        <w:br/>
      </w:r>
      <w:r w:rsidR="00C162B2" w:rsidRPr="004E79CB">
        <w:rPr>
          <w:rFonts w:ascii="Times New Roman" w:hAnsi="Times New Roman" w:cs="Times New Roman"/>
          <w:sz w:val="24"/>
          <w:szCs w:val="24"/>
        </w:rPr>
        <w:t xml:space="preserve">o individuální stížnosti je nejprve aplikována obdoba testu minimalizace a následně </w:t>
      </w:r>
      <w:r w:rsidR="004E1BFF">
        <w:rPr>
          <w:rFonts w:ascii="Times New Roman" w:hAnsi="Times New Roman" w:cs="Times New Roman"/>
          <w:sz w:val="24"/>
          <w:szCs w:val="24"/>
        </w:rPr>
        <w:br/>
      </w:r>
      <w:r w:rsidR="00C162B2" w:rsidRPr="004E79CB">
        <w:rPr>
          <w:rFonts w:ascii="Times New Roman" w:hAnsi="Times New Roman" w:cs="Times New Roman"/>
          <w:sz w:val="24"/>
          <w:szCs w:val="24"/>
        </w:rPr>
        <w:t>je přistoupeno k vážící formuli ve formě posouzení, kterému právu svědčí obecná idea spravedlnosti.</w:t>
      </w:r>
      <w:r w:rsidR="00C162B2" w:rsidRPr="004E79CB">
        <w:rPr>
          <w:rStyle w:val="Znakapoznpodarou"/>
          <w:rFonts w:ascii="Times New Roman" w:hAnsi="Times New Roman" w:cs="Times New Roman"/>
          <w:sz w:val="24"/>
          <w:szCs w:val="24"/>
        </w:rPr>
        <w:footnoteReference w:id="120"/>
      </w:r>
    </w:p>
    <w:p w:rsidR="005D2D5E" w:rsidRPr="004E79CB" w:rsidRDefault="00C162B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Tato rozdílnost zcela jistě není ideálním stavem, ovšem jde o pokus stanovit strukturu testu proporcionality v daném řízení, vytvořit tedy model, který bude aplikován i dále </w:t>
      </w:r>
      <w:r w:rsidR="004E1BFF">
        <w:rPr>
          <w:rFonts w:ascii="Times New Roman" w:hAnsi="Times New Roman" w:cs="Times New Roman"/>
          <w:sz w:val="24"/>
          <w:szCs w:val="24"/>
        </w:rPr>
        <w:br/>
      </w:r>
      <w:r w:rsidRPr="004E79CB">
        <w:rPr>
          <w:rFonts w:ascii="Times New Roman" w:hAnsi="Times New Roman" w:cs="Times New Roman"/>
          <w:sz w:val="24"/>
          <w:szCs w:val="24"/>
        </w:rPr>
        <w:t>a dopomůže k určité transpare</w:t>
      </w:r>
      <w:r w:rsidR="00DC7DF1" w:rsidRPr="004E79CB">
        <w:rPr>
          <w:rFonts w:ascii="Times New Roman" w:hAnsi="Times New Roman" w:cs="Times New Roman"/>
          <w:sz w:val="24"/>
          <w:szCs w:val="24"/>
        </w:rPr>
        <w:t>ntnosti rozhodování ÚS ČR. Ovšem</w:t>
      </w:r>
      <w:r w:rsidRPr="004E79CB">
        <w:rPr>
          <w:rFonts w:ascii="Times New Roman" w:hAnsi="Times New Roman" w:cs="Times New Roman"/>
          <w:sz w:val="24"/>
          <w:szCs w:val="24"/>
        </w:rPr>
        <w:t xml:space="preserve"> hrozí</w:t>
      </w:r>
      <w:r w:rsidR="00DC7DF1" w:rsidRPr="004E79CB">
        <w:rPr>
          <w:rFonts w:ascii="Times New Roman" w:hAnsi="Times New Roman" w:cs="Times New Roman"/>
          <w:sz w:val="24"/>
          <w:szCs w:val="24"/>
        </w:rPr>
        <w:t xml:space="preserve"> zde</w:t>
      </w:r>
      <w:r w:rsidRPr="004E79CB">
        <w:rPr>
          <w:rFonts w:ascii="Times New Roman" w:hAnsi="Times New Roman" w:cs="Times New Roman"/>
          <w:sz w:val="24"/>
          <w:szCs w:val="24"/>
        </w:rPr>
        <w:t xml:space="preserve"> nebezpečí,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že v případě rozdílných testů může nastat </w:t>
      </w:r>
      <w:r w:rsidR="00E33B3E" w:rsidRPr="004E79CB">
        <w:rPr>
          <w:rFonts w:ascii="Times New Roman" w:hAnsi="Times New Roman" w:cs="Times New Roman"/>
          <w:sz w:val="24"/>
          <w:szCs w:val="24"/>
        </w:rPr>
        <w:t>situace, kdy při</w:t>
      </w:r>
      <w:r w:rsidRPr="004E79CB">
        <w:rPr>
          <w:rFonts w:ascii="Times New Roman" w:hAnsi="Times New Roman" w:cs="Times New Roman"/>
          <w:sz w:val="24"/>
          <w:szCs w:val="24"/>
        </w:rPr>
        <w:t xml:space="preserve"> kontrole</w:t>
      </w:r>
      <w:r w:rsidR="00E33B3E" w:rsidRPr="004E79CB">
        <w:rPr>
          <w:rFonts w:ascii="Times New Roman" w:hAnsi="Times New Roman" w:cs="Times New Roman"/>
          <w:sz w:val="24"/>
          <w:szCs w:val="24"/>
        </w:rPr>
        <w:t xml:space="preserve"> ústavnosti</w:t>
      </w:r>
      <w:r w:rsidR="00F45729">
        <w:rPr>
          <w:rFonts w:ascii="Times New Roman" w:hAnsi="Times New Roman" w:cs="Times New Roman"/>
          <w:sz w:val="24"/>
          <w:szCs w:val="24"/>
        </w:rPr>
        <w:t xml:space="preserve"> určitá norma přežije</w:t>
      </w:r>
      <w:r w:rsidRPr="004E79CB">
        <w:rPr>
          <w:rFonts w:ascii="Times New Roman" w:hAnsi="Times New Roman" w:cs="Times New Roman"/>
          <w:sz w:val="24"/>
          <w:szCs w:val="24"/>
        </w:rPr>
        <w:t xml:space="preserve"> test proporcionality, ovšem při projednávání konkrétní kauzy</w:t>
      </w:r>
      <w:r w:rsidR="00E33B3E" w:rsidRPr="004E79CB">
        <w:rPr>
          <w:rFonts w:ascii="Times New Roman" w:hAnsi="Times New Roman" w:cs="Times New Roman"/>
          <w:sz w:val="24"/>
          <w:szCs w:val="24"/>
        </w:rPr>
        <w:t xml:space="preserve"> v řízení o individuální ústavní stížnosti</w:t>
      </w:r>
      <w:r w:rsidRPr="004E79CB">
        <w:rPr>
          <w:rFonts w:ascii="Times New Roman" w:hAnsi="Times New Roman" w:cs="Times New Roman"/>
          <w:sz w:val="24"/>
          <w:szCs w:val="24"/>
        </w:rPr>
        <w:t xml:space="preserve"> </w:t>
      </w:r>
      <w:r w:rsidR="00483484" w:rsidRPr="004E79CB">
        <w:rPr>
          <w:rFonts w:ascii="Times New Roman" w:hAnsi="Times New Roman" w:cs="Times New Roman"/>
          <w:sz w:val="24"/>
          <w:szCs w:val="24"/>
        </w:rPr>
        <w:t xml:space="preserve">při interpretaci dané normy </w:t>
      </w:r>
      <w:r w:rsidRPr="004E79CB">
        <w:rPr>
          <w:rFonts w:ascii="Times New Roman" w:hAnsi="Times New Roman" w:cs="Times New Roman"/>
          <w:sz w:val="24"/>
          <w:szCs w:val="24"/>
        </w:rPr>
        <w:t>rozdílný test stanový opak.</w:t>
      </w:r>
      <w:r w:rsidRPr="004E79CB">
        <w:rPr>
          <w:rStyle w:val="Znakapoznpodarou"/>
          <w:rFonts w:ascii="Times New Roman" w:hAnsi="Times New Roman" w:cs="Times New Roman"/>
          <w:sz w:val="24"/>
          <w:szCs w:val="24"/>
        </w:rPr>
        <w:footnoteReference w:id="121"/>
      </w:r>
      <w:r w:rsidRPr="004E79CB">
        <w:rPr>
          <w:rFonts w:ascii="Times New Roman" w:hAnsi="Times New Roman" w:cs="Times New Roman"/>
          <w:sz w:val="24"/>
          <w:szCs w:val="24"/>
        </w:rPr>
        <w:t xml:space="preserve"> Tento f</w:t>
      </w:r>
      <w:r w:rsidR="00DC7DF1" w:rsidRPr="004E79CB">
        <w:rPr>
          <w:rFonts w:ascii="Times New Roman" w:hAnsi="Times New Roman" w:cs="Times New Roman"/>
          <w:sz w:val="24"/>
          <w:szCs w:val="24"/>
        </w:rPr>
        <w:t>akt mů</w:t>
      </w:r>
      <w:r w:rsidR="008A4BAD">
        <w:rPr>
          <w:rFonts w:ascii="Times New Roman" w:hAnsi="Times New Roman" w:cs="Times New Roman"/>
          <w:sz w:val="24"/>
          <w:szCs w:val="24"/>
        </w:rPr>
        <w:t xml:space="preserve">žeme považovat za </w:t>
      </w:r>
      <w:proofErr w:type="spellStart"/>
      <w:r w:rsidR="008A4BAD">
        <w:rPr>
          <w:rFonts w:ascii="Times New Roman" w:hAnsi="Times New Roman" w:cs="Times New Roman"/>
          <w:sz w:val="24"/>
          <w:szCs w:val="24"/>
        </w:rPr>
        <w:t>nejzásadnější</w:t>
      </w:r>
      <w:proofErr w:type="spellEnd"/>
      <w:r w:rsidR="00DC7DF1" w:rsidRPr="004E79CB">
        <w:rPr>
          <w:rFonts w:ascii="Times New Roman" w:hAnsi="Times New Roman" w:cs="Times New Roman"/>
          <w:sz w:val="24"/>
          <w:szCs w:val="24"/>
        </w:rPr>
        <w:t xml:space="preserve"> argument</w:t>
      </w:r>
      <w:r w:rsidRPr="004E79CB">
        <w:rPr>
          <w:rFonts w:ascii="Times New Roman" w:hAnsi="Times New Roman" w:cs="Times New Roman"/>
          <w:sz w:val="24"/>
          <w:szCs w:val="24"/>
        </w:rPr>
        <w:t xml:space="preserve"> pro sjednocení obou testů</w:t>
      </w:r>
      <w:r w:rsidR="00483484" w:rsidRPr="004E79CB">
        <w:rPr>
          <w:rFonts w:ascii="Times New Roman" w:hAnsi="Times New Roman" w:cs="Times New Roman"/>
          <w:sz w:val="24"/>
          <w:szCs w:val="24"/>
        </w:rPr>
        <w:t>.</w:t>
      </w:r>
    </w:p>
    <w:p w:rsidR="00BD2ED5" w:rsidRPr="004E79CB" w:rsidRDefault="00483484"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Nadějný kurz snahy o stanovení</w:t>
      </w:r>
      <w:r w:rsidR="00EB4AB6" w:rsidRPr="004E79CB">
        <w:rPr>
          <w:rFonts w:ascii="Times New Roman" w:hAnsi="Times New Roman" w:cs="Times New Roman"/>
          <w:sz w:val="24"/>
          <w:szCs w:val="24"/>
        </w:rPr>
        <w:t xml:space="preserve"> testu proporcionality </w:t>
      </w:r>
      <w:r w:rsidRPr="004E79CB">
        <w:rPr>
          <w:rFonts w:ascii="Times New Roman" w:hAnsi="Times New Roman" w:cs="Times New Roman"/>
          <w:sz w:val="24"/>
          <w:szCs w:val="24"/>
        </w:rPr>
        <w:t xml:space="preserve">v řízení o individuální stížnosti však </w:t>
      </w:r>
      <w:r w:rsidR="00EB4AB6" w:rsidRPr="004E79CB">
        <w:rPr>
          <w:rFonts w:ascii="Times New Roman" w:hAnsi="Times New Roman" w:cs="Times New Roman"/>
          <w:sz w:val="24"/>
          <w:szCs w:val="24"/>
        </w:rPr>
        <w:t xml:space="preserve">nebyl příliš následován, stejný test byl následně použit jen jednou, a to v kauze </w:t>
      </w:r>
      <w:r w:rsidR="00EB4AB6" w:rsidRPr="00323AA3">
        <w:rPr>
          <w:rFonts w:ascii="Times New Roman" w:hAnsi="Times New Roman" w:cs="Times New Roman"/>
          <w:i/>
          <w:sz w:val="24"/>
          <w:szCs w:val="24"/>
        </w:rPr>
        <w:t>„Propadlá zástava“</w:t>
      </w:r>
      <w:r w:rsidR="00596D7A">
        <w:rPr>
          <w:rFonts w:ascii="Times New Roman" w:hAnsi="Times New Roman" w:cs="Times New Roman"/>
          <w:i/>
          <w:sz w:val="24"/>
          <w:szCs w:val="24"/>
        </w:rPr>
        <w:t>.</w:t>
      </w:r>
      <w:r w:rsidR="00EB4AB6" w:rsidRPr="00323AA3">
        <w:rPr>
          <w:rStyle w:val="Znakapoznpodarou"/>
          <w:rFonts w:ascii="Times New Roman" w:hAnsi="Times New Roman" w:cs="Times New Roman"/>
          <w:i/>
          <w:sz w:val="24"/>
          <w:szCs w:val="24"/>
        </w:rPr>
        <w:footnoteReference w:id="122"/>
      </w:r>
      <w:r w:rsidR="00C162B2" w:rsidRPr="004E79CB">
        <w:rPr>
          <w:rFonts w:ascii="Times New Roman" w:hAnsi="Times New Roman" w:cs="Times New Roman"/>
          <w:sz w:val="24"/>
          <w:szCs w:val="24"/>
        </w:rPr>
        <w:t xml:space="preserve"> Avšak i v tomto případě</w:t>
      </w:r>
      <w:r w:rsidR="005D2D5E" w:rsidRPr="004E79CB">
        <w:rPr>
          <w:rFonts w:ascii="Times New Roman" w:hAnsi="Times New Roman" w:cs="Times New Roman"/>
          <w:sz w:val="24"/>
          <w:szCs w:val="24"/>
        </w:rPr>
        <w:t xml:space="preserve"> nebyl aplikován příliš důkladně. Zejména s ohledem na třetí kritérium</w:t>
      </w:r>
      <w:r w:rsidR="00E33B3E" w:rsidRPr="004E79CB">
        <w:rPr>
          <w:rFonts w:ascii="Times New Roman" w:hAnsi="Times New Roman" w:cs="Times New Roman"/>
          <w:sz w:val="24"/>
          <w:szCs w:val="24"/>
        </w:rPr>
        <w:t>, jelikož</w:t>
      </w:r>
      <w:r w:rsidR="005D2D5E" w:rsidRPr="004E79CB">
        <w:rPr>
          <w:rFonts w:ascii="Times New Roman" w:hAnsi="Times New Roman" w:cs="Times New Roman"/>
          <w:sz w:val="24"/>
          <w:szCs w:val="24"/>
        </w:rPr>
        <w:t xml:space="preserve"> nebylo uvedeno, komu svědčí obecná idea spravedlnosti.</w:t>
      </w:r>
      <w:r w:rsidR="005D2D5E" w:rsidRPr="004E79CB">
        <w:rPr>
          <w:rStyle w:val="Znakapoznpodarou"/>
          <w:rFonts w:ascii="Times New Roman" w:hAnsi="Times New Roman" w:cs="Times New Roman"/>
          <w:sz w:val="24"/>
          <w:szCs w:val="24"/>
        </w:rPr>
        <w:footnoteReference w:id="123"/>
      </w:r>
    </w:p>
    <w:p w:rsidR="00971515" w:rsidRPr="004E79CB" w:rsidRDefault="00971515"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lastRenderedPageBreak/>
        <w:t>Na rozdíl od následování tohoto trendu ÚS ČR pokračoval ve vytváření ad hoc testů</w:t>
      </w:r>
      <w:r w:rsidR="000F57D5" w:rsidRPr="004E79CB">
        <w:rPr>
          <w:rFonts w:ascii="Times New Roman" w:hAnsi="Times New Roman" w:cs="Times New Roman"/>
          <w:sz w:val="24"/>
          <w:szCs w:val="24"/>
        </w:rPr>
        <w:t xml:space="preserve"> </w:t>
      </w:r>
      <w:r w:rsidR="004E1BFF">
        <w:rPr>
          <w:rFonts w:ascii="Times New Roman" w:hAnsi="Times New Roman" w:cs="Times New Roman"/>
          <w:sz w:val="24"/>
          <w:szCs w:val="24"/>
        </w:rPr>
        <w:br/>
      </w:r>
      <w:r w:rsidR="000F57D5" w:rsidRPr="004E79CB">
        <w:rPr>
          <w:rFonts w:ascii="Times New Roman" w:hAnsi="Times New Roman" w:cs="Times New Roman"/>
          <w:sz w:val="24"/>
          <w:szCs w:val="24"/>
        </w:rPr>
        <w:t>pro každý jednotlivý případ. V</w:t>
      </w:r>
      <w:r w:rsidR="00B37F9C" w:rsidRPr="004E79CB">
        <w:rPr>
          <w:rFonts w:ascii="Times New Roman" w:hAnsi="Times New Roman" w:cs="Times New Roman"/>
          <w:sz w:val="24"/>
          <w:szCs w:val="24"/>
        </w:rPr>
        <w:t xml:space="preserve"> Nálezu </w:t>
      </w:r>
      <w:proofErr w:type="spellStart"/>
      <w:r w:rsidR="00323AA3">
        <w:rPr>
          <w:rFonts w:ascii="Times New Roman" w:hAnsi="Times New Roman" w:cs="Times New Roman"/>
          <w:sz w:val="24"/>
          <w:szCs w:val="24"/>
        </w:rPr>
        <w:t>sp</w:t>
      </w:r>
      <w:proofErr w:type="spellEnd"/>
      <w:r w:rsidR="00323AA3">
        <w:rPr>
          <w:rFonts w:ascii="Times New Roman" w:hAnsi="Times New Roman" w:cs="Times New Roman"/>
          <w:sz w:val="24"/>
          <w:szCs w:val="24"/>
        </w:rPr>
        <w:t xml:space="preserve">. zn. </w:t>
      </w:r>
      <w:r w:rsidR="00B37F9C" w:rsidRPr="004E79CB">
        <w:rPr>
          <w:rFonts w:ascii="Times New Roman" w:hAnsi="Times New Roman" w:cs="Times New Roman"/>
          <w:sz w:val="24"/>
          <w:szCs w:val="24"/>
        </w:rPr>
        <w:t xml:space="preserve">IV. ÚS 412/04 </w:t>
      </w:r>
      <w:r w:rsidR="00323AA3" w:rsidRPr="00C10861">
        <w:rPr>
          <w:rFonts w:ascii="Times New Roman" w:hAnsi="Times New Roman" w:cs="Times New Roman"/>
          <w:sz w:val="24"/>
          <w:szCs w:val="24"/>
        </w:rPr>
        <w:t>ze dne 7. 12. 2005</w:t>
      </w:r>
      <w:r w:rsidR="00323AA3">
        <w:rPr>
          <w:rFonts w:ascii="Times New Roman" w:hAnsi="Times New Roman" w:cs="Times New Roman"/>
          <w:sz w:val="24"/>
          <w:szCs w:val="24"/>
        </w:rPr>
        <w:t xml:space="preserve"> </w:t>
      </w:r>
      <w:r w:rsidR="00B37F9C" w:rsidRPr="004E79CB">
        <w:rPr>
          <w:rFonts w:ascii="Times New Roman" w:hAnsi="Times New Roman" w:cs="Times New Roman"/>
          <w:sz w:val="24"/>
          <w:szCs w:val="24"/>
        </w:rPr>
        <w:t>deklaroval test s obsahem těchto složek:</w:t>
      </w:r>
    </w:p>
    <w:p w:rsidR="00B37F9C" w:rsidRPr="004E79CB" w:rsidRDefault="00B37F9C" w:rsidP="004E79CB">
      <w:pPr>
        <w:pStyle w:val="Odstavecseseznamem"/>
        <w:numPr>
          <w:ilvl w:val="0"/>
          <w:numId w:val="11"/>
        </w:numPr>
        <w:spacing w:line="360" w:lineRule="auto"/>
        <w:jc w:val="both"/>
        <w:rPr>
          <w:rFonts w:ascii="Times New Roman" w:hAnsi="Times New Roman" w:cs="Times New Roman"/>
          <w:i/>
          <w:sz w:val="24"/>
          <w:szCs w:val="24"/>
        </w:rPr>
      </w:pPr>
      <w:r w:rsidRPr="004E79CB">
        <w:rPr>
          <w:rFonts w:ascii="Times New Roman" w:hAnsi="Times New Roman" w:cs="Times New Roman"/>
          <w:i/>
          <w:sz w:val="24"/>
          <w:szCs w:val="24"/>
        </w:rPr>
        <w:t>Je sledovaný cíl legitimní? Je sledován a prosazován cíl nezbytný ve svobodné demokratické společnosti?</w:t>
      </w:r>
    </w:p>
    <w:p w:rsidR="00B37F9C" w:rsidRPr="004E79CB" w:rsidRDefault="00B37F9C" w:rsidP="004E79CB">
      <w:pPr>
        <w:pStyle w:val="Odstavecseseznamem"/>
        <w:numPr>
          <w:ilvl w:val="0"/>
          <w:numId w:val="11"/>
        </w:numPr>
        <w:spacing w:line="360" w:lineRule="auto"/>
        <w:jc w:val="both"/>
        <w:rPr>
          <w:rFonts w:ascii="Times New Roman" w:hAnsi="Times New Roman" w:cs="Times New Roman"/>
          <w:i/>
          <w:sz w:val="24"/>
          <w:szCs w:val="24"/>
        </w:rPr>
      </w:pPr>
      <w:r w:rsidRPr="004E79CB">
        <w:rPr>
          <w:rFonts w:ascii="Times New Roman" w:hAnsi="Times New Roman" w:cs="Times New Roman"/>
          <w:i/>
          <w:sz w:val="24"/>
          <w:szCs w:val="24"/>
        </w:rPr>
        <w:t>Je dáno racionální spojení mezi cílem a prostř</w:t>
      </w:r>
      <w:r w:rsidR="00EF6A83" w:rsidRPr="004E79CB">
        <w:rPr>
          <w:rFonts w:ascii="Times New Roman" w:hAnsi="Times New Roman" w:cs="Times New Roman"/>
          <w:i/>
          <w:sz w:val="24"/>
          <w:szCs w:val="24"/>
        </w:rPr>
        <w:t>edky vybranými k jeho prosazení?</w:t>
      </w:r>
    </w:p>
    <w:p w:rsidR="00B37F9C" w:rsidRPr="004E79CB" w:rsidRDefault="00B37F9C" w:rsidP="004E79CB">
      <w:pPr>
        <w:pStyle w:val="Odstavecseseznamem"/>
        <w:numPr>
          <w:ilvl w:val="0"/>
          <w:numId w:val="11"/>
        </w:numPr>
        <w:spacing w:line="360" w:lineRule="auto"/>
        <w:jc w:val="both"/>
        <w:rPr>
          <w:rFonts w:ascii="Times New Roman" w:hAnsi="Times New Roman" w:cs="Times New Roman"/>
          <w:i/>
          <w:sz w:val="24"/>
          <w:szCs w:val="24"/>
        </w:rPr>
      </w:pPr>
      <w:r w:rsidRPr="004E79CB">
        <w:rPr>
          <w:rFonts w:ascii="Times New Roman" w:hAnsi="Times New Roman" w:cs="Times New Roman"/>
          <w:i/>
          <w:sz w:val="24"/>
          <w:szCs w:val="24"/>
        </w:rPr>
        <w:t xml:space="preserve">Existují alternativní způsoby dosažení cíle, jejichž využití by učinilo zásah </w:t>
      </w:r>
      <w:r w:rsidR="004E1BFF">
        <w:rPr>
          <w:rFonts w:ascii="Times New Roman" w:hAnsi="Times New Roman" w:cs="Times New Roman"/>
          <w:i/>
          <w:sz w:val="24"/>
          <w:szCs w:val="24"/>
        </w:rPr>
        <w:br/>
      </w:r>
      <w:r w:rsidRPr="004E79CB">
        <w:rPr>
          <w:rFonts w:ascii="Times New Roman" w:hAnsi="Times New Roman" w:cs="Times New Roman"/>
          <w:i/>
          <w:sz w:val="24"/>
          <w:szCs w:val="24"/>
        </w:rPr>
        <w:t xml:space="preserve">do základního práva méně intenzivní, popř. jej zcela vyloučilo? </w:t>
      </w:r>
      <w:r w:rsidRPr="004E79CB">
        <w:rPr>
          <w:rStyle w:val="Znakapoznpodarou"/>
          <w:rFonts w:ascii="Times New Roman" w:hAnsi="Times New Roman" w:cs="Times New Roman"/>
          <w:i/>
          <w:sz w:val="24"/>
          <w:szCs w:val="24"/>
        </w:rPr>
        <w:footnoteReference w:id="124"/>
      </w:r>
    </w:p>
    <w:p w:rsidR="00EF6A83" w:rsidRPr="004E79CB" w:rsidRDefault="00B37F9C"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Výše zmíněná kritéria nám naznačuj</w:t>
      </w:r>
      <w:r w:rsidR="000A0CED">
        <w:rPr>
          <w:rFonts w:ascii="Times New Roman" w:hAnsi="Times New Roman" w:cs="Times New Roman"/>
          <w:sz w:val="24"/>
          <w:szCs w:val="24"/>
        </w:rPr>
        <w:t xml:space="preserve">í inklinaci k testu </w:t>
      </w:r>
      <w:r w:rsidR="00E33B3E" w:rsidRPr="004E79CB">
        <w:rPr>
          <w:rFonts w:ascii="Times New Roman" w:hAnsi="Times New Roman" w:cs="Times New Roman"/>
          <w:sz w:val="24"/>
          <w:szCs w:val="24"/>
        </w:rPr>
        <w:t>aplikovaném</w:t>
      </w:r>
      <w:r w:rsidR="000A0CED">
        <w:rPr>
          <w:rFonts w:ascii="Times New Roman" w:hAnsi="Times New Roman" w:cs="Times New Roman"/>
          <w:sz w:val="24"/>
          <w:szCs w:val="24"/>
        </w:rPr>
        <w:t>u</w:t>
      </w:r>
      <w:r w:rsidR="00E33B3E" w:rsidRPr="004E79CB">
        <w:rPr>
          <w:rFonts w:ascii="Times New Roman" w:hAnsi="Times New Roman" w:cs="Times New Roman"/>
          <w:sz w:val="24"/>
          <w:szCs w:val="24"/>
        </w:rPr>
        <w:t xml:space="preserve"> při</w:t>
      </w:r>
      <w:r w:rsidRPr="004E79CB">
        <w:rPr>
          <w:rFonts w:ascii="Times New Roman" w:hAnsi="Times New Roman" w:cs="Times New Roman"/>
          <w:sz w:val="24"/>
          <w:szCs w:val="24"/>
        </w:rPr>
        <w:t xml:space="preserve"> kontrole ústavnosti</w:t>
      </w:r>
      <w:r w:rsidR="00E73F70" w:rsidRPr="004E79CB">
        <w:rPr>
          <w:rFonts w:ascii="Times New Roman" w:hAnsi="Times New Roman" w:cs="Times New Roman"/>
          <w:sz w:val="24"/>
          <w:szCs w:val="24"/>
        </w:rPr>
        <w:t>.</w:t>
      </w:r>
      <w:r w:rsidRPr="004E79CB">
        <w:rPr>
          <w:rFonts w:ascii="Times New Roman" w:hAnsi="Times New Roman" w:cs="Times New Roman"/>
          <w:sz w:val="24"/>
          <w:szCs w:val="24"/>
        </w:rPr>
        <w:t xml:space="preserve"> </w:t>
      </w:r>
      <w:r w:rsidR="00E73F70" w:rsidRPr="004E79CB">
        <w:rPr>
          <w:rFonts w:ascii="Times New Roman" w:hAnsi="Times New Roman" w:cs="Times New Roman"/>
          <w:sz w:val="24"/>
          <w:szCs w:val="24"/>
        </w:rPr>
        <w:t>J</w:t>
      </w:r>
      <w:r w:rsidRPr="004E79CB">
        <w:rPr>
          <w:rFonts w:ascii="Times New Roman" w:hAnsi="Times New Roman" w:cs="Times New Roman"/>
          <w:sz w:val="24"/>
          <w:szCs w:val="24"/>
        </w:rPr>
        <w:t>ejich podstatou je vyvození podobných závěrů jako v testu vhodnosti</w:t>
      </w:r>
      <w:r w:rsidR="00E73F70" w:rsidRPr="004E79CB">
        <w:rPr>
          <w:rFonts w:ascii="Times New Roman" w:hAnsi="Times New Roman" w:cs="Times New Roman"/>
          <w:sz w:val="24"/>
          <w:szCs w:val="24"/>
        </w:rPr>
        <w:t>,</w:t>
      </w:r>
      <w:r w:rsidRPr="004E79CB">
        <w:rPr>
          <w:rFonts w:ascii="Times New Roman" w:hAnsi="Times New Roman" w:cs="Times New Roman"/>
          <w:sz w:val="24"/>
          <w:szCs w:val="24"/>
        </w:rPr>
        <w:t xml:space="preserve"> po</w:t>
      </w:r>
      <w:r w:rsidR="00380942" w:rsidRPr="004E79CB">
        <w:rPr>
          <w:rFonts w:ascii="Times New Roman" w:hAnsi="Times New Roman" w:cs="Times New Roman"/>
          <w:sz w:val="24"/>
          <w:szCs w:val="24"/>
        </w:rPr>
        <w:t>třebnosti</w:t>
      </w:r>
      <w:r w:rsidR="00E73F70" w:rsidRPr="004E79CB">
        <w:rPr>
          <w:rFonts w:ascii="Times New Roman" w:hAnsi="Times New Roman" w:cs="Times New Roman"/>
          <w:sz w:val="24"/>
          <w:szCs w:val="24"/>
        </w:rPr>
        <w:t xml:space="preserve"> a minimalizace zásahu do ZLPS</w:t>
      </w:r>
      <w:r w:rsidR="00380942" w:rsidRPr="004E79CB">
        <w:rPr>
          <w:rFonts w:ascii="Times New Roman" w:hAnsi="Times New Roman" w:cs="Times New Roman"/>
          <w:sz w:val="24"/>
          <w:szCs w:val="24"/>
        </w:rPr>
        <w:t xml:space="preserve">, ovšem chybí nám zde jakákoliv vážící formule, </w:t>
      </w:r>
      <w:r w:rsidR="004E1BFF">
        <w:rPr>
          <w:rFonts w:ascii="Times New Roman" w:hAnsi="Times New Roman" w:cs="Times New Roman"/>
          <w:sz w:val="24"/>
          <w:szCs w:val="24"/>
        </w:rPr>
        <w:br/>
      </w:r>
      <w:r w:rsidR="00380942" w:rsidRPr="004E79CB">
        <w:rPr>
          <w:rFonts w:ascii="Times New Roman" w:hAnsi="Times New Roman" w:cs="Times New Roman"/>
          <w:sz w:val="24"/>
          <w:szCs w:val="24"/>
        </w:rPr>
        <w:t>tedy struktura kritéria poměřování</w:t>
      </w:r>
      <w:r w:rsidR="00E73F70" w:rsidRPr="004E79CB">
        <w:rPr>
          <w:rFonts w:ascii="Times New Roman" w:hAnsi="Times New Roman" w:cs="Times New Roman"/>
          <w:sz w:val="24"/>
          <w:szCs w:val="24"/>
        </w:rPr>
        <w:t>, a to nejspíše z toh</w:t>
      </w:r>
      <w:r w:rsidR="00DC7DF1" w:rsidRPr="004E79CB">
        <w:rPr>
          <w:rFonts w:ascii="Times New Roman" w:hAnsi="Times New Roman" w:cs="Times New Roman"/>
          <w:sz w:val="24"/>
          <w:szCs w:val="24"/>
        </w:rPr>
        <w:t>o důvodu, že senátu ÚS ČR</w:t>
      </w:r>
      <w:r w:rsidR="00E73F70" w:rsidRPr="004E79CB">
        <w:rPr>
          <w:rFonts w:ascii="Times New Roman" w:hAnsi="Times New Roman" w:cs="Times New Roman"/>
          <w:sz w:val="24"/>
          <w:szCs w:val="24"/>
        </w:rPr>
        <w:t xml:space="preserve"> stačilo k přesvědčivému rozhodnutí posouzení těchto kritérií a nemusel se</w:t>
      </w:r>
      <w:r w:rsidR="000B26A0" w:rsidRPr="004E79CB">
        <w:rPr>
          <w:rFonts w:ascii="Times New Roman" w:hAnsi="Times New Roman" w:cs="Times New Roman"/>
          <w:sz w:val="24"/>
          <w:szCs w:val="24"/>
        </w:rPr>
        <w:t xml:space="preserve"> tedy</w:t>
      </w:r>
      <w:r w:rsidR="00E73F70" w:rsidRPr="004E79CB">
        <w:rPr>
          <w:rFonts w:ascii="Times New Roman" w:hAnsi="Times New Roman" w:cs="Times New Roman"/>
          <w:sz w:val="24"/>
          <w:szCs w:val="24"/>
        </w:rPr>
        <w:t xml:space="preserve"> </w:t>
      </w:r>
      <w:r w:rsidR="000B26A0" w:rsidRPr="004E79CB">
        <w:rPr>
          <w:rFonts w:ascii="Times New Roman" w:hAnsi="Times New Roman" w:cs="Times New Roman"/>
          <w:sz w:val="24"/>
          <w:szCs w:val="24"/>
        </w:rPr>
        <w:t xml:space="preserve">už </w:t>
      </w:r>
      <w:r w:rsidR="00EF6A83" w:rsidRPr="004E79CB">
        <w:rPr>
          <w:rFonts w:ascii="Times New Roman" w:hAnsi="Times New Roman" w:cs="Times New Roman"/>
          <w:sz w:val="24"/>
          <w:szCs w:val="24"/>
        </w:rPr>
        <w:t>zabývat vážící formulí.</w:t>
      </w:r>
    </w:p>
    <w:p w:rsidR="00CE01AA" w:rsidRPr="004E79CB" w:rsidRDefault="00E73F70"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Dané rozhodnutí nám naznačuje možnost sjednocení testů</w:t>
      </w:r>
      <w:r w:rsidR="000B26A0" w:rsidRPr="004E79CB">
        <w:rPr>
          <w:rFonts w:ascii="Times New Roman" w:hAnsi="Times New Roman" w:cs="Times New Roman"/>
          <w:sz w:val="24"/>
          <w:szCs w:val="24"/>
        </w:rPr>
        <w:t xml:space="preserve"> j</w:t>
      </w:r>
      <w:r w:rsidR="00E33B3E" w:rsidRPr="004E79CB">
        <w:rPr>
          <w:rFonts w:ascii="Times New Roman" w:hAnsi="Times New Roman" w:cs="Times New Roman"/>
          <w:sz w:val="24"/>
          <w:szCs w:val="24"/>
        </w:rPr>
        <w:t>ak při</w:t>
      </w:r>
      <w:r w:rsidR="000B26A0" w:rsidRPr="004E79CB">
        <w:rPr>
          <w:rFonts w:ascii="Times New Roman" w:hAnsi="Times New Roman" w:cs="Times New Roman"/>
          <w:sz w:val="24"/>
          <w:szCs w:val="24"/>
        </w:rPr>
        <w:t xml:space="preserve"> kontrole ústavnosti,</w:t>
      </w:r>
      <w:r w:rsidR="00E33B3E" w:rsidRPr="004E79CB">
        <w:rPr>
          <w:rFonts w:ascii="Times New Roman" w:hAnsi="Times New Roman" w:cs="Times New Roman"/>
          <w:sz w:val="24"/>
          <w:szCs w:val="24"/>
        </w:rPr>
        <w:t xml:space="preserve"> tak i v řízení o individuální ústavní stížnosti, a to</w:t>
      </w:r>
      <w:r w:rsidR="000B26A0" w:rsidRPr="004E79CB">
        <w:rPr>
          <w:rFonts w:ascii="Times New Roman" w:hAnsi="Times New Roman" w:cs="Times New Roman"/>
          <w:sz w:val="24"/>
          <w:szCs w:val="24"/>
        </w:rPr>
        <w:t xml:space="preserve"> v podobě testu vhodnosti, potřebnosti, poměřování a testu minimalizace zásahu do ZLPS.</w:t>
      </w:r>
      <w:r w:rsidR="009534FF" w:rsidRPr="004E79CB">
        <w:rPr>
          <w:rFonts w:ascii="Times New Roman" w:hAnsi="Times New Roman" w:cs="Times New Roman"/>
          <w:sz w:val="24"/>
          <w:szCs w:val="24"/>
        </w:rPr>
        <w:t xml:space="preserve"> Tento trend potvrzuje nález </w:t>
      </w:r>
      <w:r w:rsidR="004E1BFF">
        <w:rPr>
          <w:rFonts w:ascii="Times New Roman" w:hAnsi="Times New Roman" w:cs="Times New Roman"/>
          <w:sz w:val="24"/>
          <w:szCs w:val="24"/>
        </w:rPr>
        <w:br/>
      </w:r>
      <w:proofErr w:type="spellStart"/>
      <w:r w:rsidR="00501EE3">
        <w:rPr>
          <w:rFonts w:ascii="Times New Roman" w:hAnsi="Times New Roman" w:cs="Times New Roman"/>
          <w:sz w:val="24"/>
          <w:szCs w:val="24"/>
        </w:rPr>
        <w:t>sp</w:t>
      </w:r>
      <w:proofErr w:type="spellEnd"/>
      <w:r w:rsidR="00501EE3">
        <w:rPr>
          <w:rFonts w:ascii="Times New Roman" w:hAnsi="Times New Roman" w:cs="Times New Roman"/>
          <w:sz w:val="24"/>
          <w:szCs w:val="24"/>
        </w:rPr>
        <w:t xml:space="preserve">. zn. </w:t>
      </w:r>
      <w:r w:rsidR="009534FF" w:rsidRPr="004E79CB">
        <w:rPr>
          <w:rFonts w:ascii="Times New Roman" w:hAnsi="Times New Roman" w:cs="Times New Roman"/>
          <w:sz w:val="24"/>
          <w:szCs w:val="24"/>
        </w:rPr>
        <w:t>IV. ÚS 1554/</w:t>
      </w:r>
      <w:r w:rsidR="00E33B3E" w:rsidRPr="004E79CB">
        <w:rPr>
          <w:rFonts w:ascii="Times New Roman" w:hAnsi="Times New Roman" w:cs="Times New Roman"/>
          <w:sz w:val="24"/>
          <w:szCs w:val="24"/>
        </w:rPr>
        <w:t>08</w:t>
      </w:r>
      <w:r w:rsidR="00501EE3">
        <w:rPr>
          <w:rFonts w:ascii="Times New Roman" w:hAnsi="Times New Roman" w:cs="Times New Roman"/>
          <w:sz w:val="24"/>
          <w:szCs w:val="24"/>
        </w:rPr>
        <w:t xml:space="preserve"> ze dne</w:t>
      </w:r>
      <w:r w:rsidR="00501EE3" w:rsidRPr="00C10861">
        <w:rPr>
          <w:rFonts w:ascii="Times New Roman" w:hAnsi="Times New Roman" w:cs="Times New Roman"/>
          <w:sz w:val="24"/>
          <w:szCs w:val="24"/>
        </w:rPr>
        <w:t xml:space="preserve"> 15. 1. 2009</w:t>
      </w:r>
      <w:r w:rsidR="00E33B3E" w:rsidRPr="004E79CB">
        <w:rPr>
          <w:rFonts w:ascii="Times New Roman" w:hAnsi="Times New Roman" w:cs="Times New Roman"/>
          <w:sz w:val="24"/>
          <w:szCs w:val="24"/>
        </w:rPr>
        <w:t>, ve kterém</w:t>
      </w:r>
      <w:r w:rsidR="009534FF" w:rsidRPr="004E79CB">
        <w:rPr>
          <w:rFonts w:ascii="Times New Roman" w:hAnsi="Times New Roman" w:cs="Times New Roman"/>
          <w:sz w:val="24"/>
          <w:szCs w:val="24"/>
        </w:rPr>
        <w:t xml:space="preserve"> ÚS ČR aplikoval test proporcionality se stejnou strukturou, jako test v případě abstraktní kontroly ústavnosti.</w:t>
      </w:r>
      <w:r w:rsidR="009534FF" w:rsidRPr="004E79CB">
        <w:rPr>
          <w:rStyle w:val="Znakapoznpodarou"/>
          <w:rFonts w:ascii="Times New Roman" w:hAnsi="Times New Roman" w:cs="Times New Roman"/>
          <w:sz w:val="24"/>
          <w:szCs w:val="24"/>
        </w:rPr>
        <w:footnoteReference w:id="125"/>
      </w:r>
      <w:r w:rsidR="009534FF" w:rsidRPr="004E79CB">
        <w:rPr>
          <w:rFonts w:ascii="Times New Roman" w:hAnsi="Times New Roman" w:cs="Times New Roman"/>
          <w:sz w:val="24"/>
          <w:szCs w:val="24"/>
        </w:rPr>
        <w:t xml:space="preserve"> V daném </w:t>
      </w:r>
      <w:r w:rsidR="003F4370" w:rsidRPr="004E79CB">
        <w:rPr>
          <w:rFonts w:ascii="Times New Roman" w:hAnsi="Times New Roman" w:cs="Times New Roman"/>
          <w:sz w:val="24"/>
          <w:szCs w:val="24"/>
        </w:rPr>
        <w:t>rozhodnutí není řešena struktura třetího kritéria poměřování, ovšem lze předpokládat, že ÚS ČR byl připraven převzít i vážící formuli v podobě čtyř argumentů.</w:t>
      </w:r>
    </w:p>
    <w:p w:rsidR="00EF6A83" w:rsidRPr="004E79CB" w:rsidRDefault="000B26A0"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Závěrem by se dala praxe ÚS ČR v řízení o individuální stížnosti shrnout tím způsobem, že praxi</w:t>
      </w:r>
      <w:r w:rsidR="00A23341" w:rsidRPr="004E79CB">
        <w:rPr>
          <w:rFonts w:ascii="Times New Roman" w:hAnsi="Times New Roman" w:cs="Times New Roman"/>
          <w:sz w:val="24"/>
          <w:szCs w:val="24"/>
        </w:rPr>
        <w:t xml:space="preserve"> aplikuje princip proporcionality</w:t>
      </w:r>
      <w:r w:rsidR="00DC7DF1" w:rsidRPr="004E79CB">
        <w:rPr>
          <w:rFonts w:ascii="Times New Roman" w:hAnsi="Times New Roman" w:cs="Times New Roman"/>
          <w:sz w:val="24"/>
          <w:szCs w:val="24"/>
        </w:rPr>
        <w:t xml:space="preserve"> ad hoc</w:t>
      </w:r>
      <w:r w:rsidR="0078323D" w:rsidRPr="004E79CB">
        <w:rPr>
          <w:rFonts w:ascii="Times New Roman" w:hAnsi="Times New Roman" w:cs="Times New Roman"/>
          <w:sz w:val="24"/>
          <w:szCs w:val="24"/>
        </w:rPr>
        <w:t>, jak uzná za vhodné</w:t>
      </w:r>
      <w:r w:rsidR="00A110F1" w:rsidRPr="004E79CB">
        <w:rPr>
          <w:rFonts w:ascii="Times New Roman" w:hAnsi="Times New Roman" w:cs="Times New Roman"/>
          <w:sz w:val="24"/>
          <w:szCs w:val="24"/>
        </w:rPr>
        <w:t xml:space="preserve"> </w:t>
      </w:r>
      <w:r w:rsidR="004E1BFF">
        <w:rPr>
          <w:rFonts w:ascii="Times New Roman" w:hAnsi="Times New Roman" w:cs="Times New Roman"/>
          <w:sz w:val="24"/>
          <w:szCs w:val="24"/>
        </w:rPr>
        <w:br/>
      </w:r>
      <w:r w:rsidR="00A110F1" w:rsidRPr="004E79CB">
        <w:rPr>
          <w:rFonts w:ascii="Times New Roman" w:hAnsi="Times New Roman" w:cs="Times New Roman"/>
          <w:sz w:val="24"/>
          <w:szCs w:val="24"/>
        </w:rPr>
        <w:t>a</w:t>
      </w:r>
      <w:r w:rsidR="0078323D" w:rsidRPr="004E79CB">
        <w:rPr>
          <w:rFonts w:ascii="Times New Roman" w:hAnsi="Times New Roman" w:cs="Times New Roman"/>
          <w:sz w:val="24"/>
          <w:szCs w:val="24"/>
        </w:rPr>
        <w:t xml:space="preserve"> ne</w:t>
      </w:r>
      <w:r w:rsidR="00DF59BE" w:rsidRPr="004E79CB">
        <w:rPr>
          <w:rFonts w:ascii="Times New Roman" w:hAnsi="Times New Roman" w:cs="Times New Roman"/>
          <w:sz w:val="24"/>
          <w:szCs w:val="24"/>
        </w:rPr>
        <w:t>dostatečně odůvodňuje</w:t>
      </w:r>
      <w:r w:rsidR="00596D7A">
        <w:rPr>
          <w:rFonts w:ascii="Times New Roman" w:hAnsi="Times New Roman" w:cs="Times New Roman"/>
          <w:sz w:val="24"/>
          <w:szCs w:val="24"/>
        </w:rPr>
        <w:t>,</w:t>
      </w:r>
      <w:r w:rsidR="00DF59BE" w:rsidRPr="004E79CB">
        <w:rPr>
          <w:rFonts w:ascii="Times New Roman" w:hAnsi="Times New Roman" w:cs="Times New Roman"/>
          <w:sz w:val="24"/>
          <w:szCs w:val="24"/>
        </w:rPr>
        <w:t xml:space="preserve"> proč se tomu tak děje</w:t>
      </w:r>
      <w:r w:rsidR="00A23341" w:rsidRPr="004E79CB">
        <w:rPr>
          <w:rFonts w:ascii="Times New Roman" w:hAnsi="Times New Roman" w:cs="Times New Roman"/>
          <w:sz w:val="24"/>
          <w:szCs w:val="24"/>
        </w:rPr>
        <w:t>, což vede k právní nejistotě</w:t>
      </w:r>
      <w:r w:rsidR="00DF59BE" w:rsidRPr="004E79CB">
        <w:rPr>
          <w:rFonts w:ascii="Times New Roman" w:hAnsi="Times New Roman" w:cs="Times New Roman"/>
          <w:sz w:val="24"/>
          <w:szCs w:val="24"/>
        </w:rPr>
        <w:t xml:space="preserve">. </w:t>
      </w:r>
      <w:r w:rsidR="00524633" w:rsidRPr="004E79CB">
        <w:rPr>
          <w:rFonts w:ascii="Times New Roman" w:hAnsi="Times New Roman" w:cs="Times New Roman"/>
          <w:sz w:val="24"/>
          <w:szCs w:val="24"/>
        </w:rPr>
        <w:t>N</w:t>
      </w:r>
      <w:r w:rsidR="00270574" w:rsidRPr="004E79CB">
        <w:rPr>
          <w:rFonts w:ascii="Times New Roman" w:hAnsi="Times New Roman" w:cs="Times New Roman"/>
          <w:sz w:val="24"/>
          <w:szCs w:val="24"/>
        </w:rPr>
        <w:t>apříklad v</w:t>
      </w:r>
      <w:r w:rsidR="00DF59BE" w:rsidRPr="004E79CB">
        <w:rPr>
          <w:rFonts w:ascii="Times New Roman" w:hAnsi="Times New Roman" w:cs="Times New Roman"/>
          <w:sz w:val="24"/>
          <w:szCs w:val="24"/>
        </w:rPr>
        <w:t xml:space="preserve"> nálezu </w:t>
      </w:r>
      <w:proofErr w:type="spellStart"/>
      <w:r w:rsidR="00501EE3">
        <w:rPr>
          <w:rFonts w:ascii="Times New Roman" w:hAnsi="Times New Roman" w:cs="Times New Roman"/>
          <w:sz w:val="24"/>
          <w:szCs w:val="24"/>
        </w:rPr>
        <w:t>sp</w:t>
      </w:r>
      <w:proofErr w:type="spellEnd"/>
      <w:r w:rsidR="00501EE3">
        <w:rPr>
          <w:rFonts w:ascii="Times New Roman" w:hAnsi="Times New Roman" w:cs="Times New Roman"/>
          <w:sz w:val="24"/>
          <w:szCs w:val="24"/>
        </w:rPr>
        <w:t>. zn</w:t>
      </w:r>
      <w:r w:rsidR="00501EE3" w:rsidRPr="00501EE3">
        <w:rPr>
          <w:rFonts w:ascii="Times New Roman" w:hAnsi="Times New Roman" w:cs="Times New Roman"/>
          <w:sz w:val="24"/>
          <w:szCs w:val="24"/>
        </w:rPr>
        <w:t xml:space="preserve">. </w:t>
      </w:r>
      <w:r w:rsidR="00DF59BE" w:rsidRPr="00501EE3">
        <w:rPr>
          <w:rFonts w:ascii="Times New Roman" w:hAnsi="Times New Roman" w:cs="Times New Roman"/>
          <w:sz w:val="24"/>
          <w:szCs w:val="24"/>
        </w:rPr>
        <w:t xml:space="preserve">II. ÚS 94/05 </w:t>
      </w:r>
      <w:r w:rsidR="00501EE3" w:rsidRPr="00501EE3">
        <w:rPr>
          <w:rFonts w:ascii="Times New Roman" w:hAnsi="Times New Roman" w:cs="Times New Roman"/>
          <w:sz w:val="24"/>
          <w:szCs w:val="24"/>
        </w:rPr>
        <w:t>ze dne 1. 12. 2005</w:t>
      </w:r>
      <w:r w:rsidR="00501EE3">
        <w:rPr>
          <w:rFonts w:ascii="Times New Roman" w:hAnsi="Times New Roman" w:cs="Times New Roman"/>
          <w:sz w:val="24"/>
          <w:szCs w:val="24"/>
        </w:rPr>
        <w:t xml:space="preserve"> </w:t>
      </w:r>
      <w:r w:rsidR="00DF59BE" w:rsidRPr="00501EE3">
        <w:rPr>
          <w:rFonts w:ascii="Times New Roman" w:hAnsi="Times New Roman" w:cs="Times New Roman"/>
          <w:sz w:val="24"/>
          <w:szCs w:val="24"/>
        </w:rPr>
        <w:t>byl použit</w:t>
      </w:r>
      <w:r w:rsidR="00A23341" w:rsidRPr="004E79CB">
        <w:rPr>
          <w:rFonts w:ascii="Times New Roman" w:hAnsi="Times New Roman" w:cs="Times New Roman"/>
          <w:sz w:val="24"/>
          <w:szCs w:val="24"/>
        </w:rPr>
        <w:t xml:space="preserve"> princip proporcionality jen jako</w:t>
      </w:r>
      <w:r w:rsidR="004375C6" w:rsidRPr="004E79CB">
        <w:rPr>
          <w:rFonts w:ascii="Times New Roman" w:hAnsi="Times New Roman" w:cs="Times New Roman"/>
          <w:sz w:val="24"/>
          <w:szCs w:val="24"/>
        </w:rPr>
        <w:t xml:space="preserve"> kritérium, které má napovědět, jestli nebyla jednomu ZLPS bez důvodu dána přednost před jiným ZLPS.</w:t>
      </w:r>
      <w:r w:rsidR="004375C6" w:rsidRPr="004E79CB">
        <w:rPr>
          <w:rStyle w:val="Znakapoznpodarou"/>
          <w:rFonts w:ascii="Times New Roman" w:hAnsi="Times New Roman" w:cs="Times New Roman"/>
          <w:sz w:val="24"/>
          <w:szCs w:val="24"/>
        </w:rPr>
        <w:footnoteReference w:id="126"/>
      </w:r>
      <w:r w:rsidR="00A23341" w:rsidRPr="004E79CB">
        <w:rPr>
          <w:rFonts w:ascii="Times New Roman" w:hAnsi="Times New Roman" w:cs="Times New Roman"/>
          <w:sz w:val="24"/>
          <w:szCs w:val="24"/>
        </w:rPr>
        <w:t xml:space="preserve"> </w:t>
      </w:r>
      <w:r w:rsidR="004375C6" w:rsidRPr="004E79CB">
        <w:rPr>
          <w:rFonts w:ascii="Times New Roman" w:hAnsi="Times New Roman" w:cs="Times New Roman"/>
          <w:sz w:val="24"/>
          <w:szCs w:val="24"/>
        </w:rPr>
        <w:t xml:space="preserve">Jakékoliv další rozpracování testu proporcionality </w:t>
      </w:r>
      <w:r w:rsidR="00FF1619" w:rsidRPr="004E79CB">
        <w:rPr>
          <w:rFonts w:ascii="Times New Roman" w:hAnsi="Times New Roman" w:cs="Times New Roman"/>
          <w:sz w:val="24"/>
          <w:szCs w:val="24"/>
        </w:rPr>
        <w:t xml:space="preserve">však </w:t>
      </w:r>
      <w:r w:rsidR="004375C6" w:rsidRPr="004E79CB">
        <w:rPr>
          <w:rFonts w:ascii="Times New Roman" w:hAnsi="Times New Roman" w:cs="Times New Roman"/>
          <w:sz w:val="24"/>
          <w:szCs w:val="24"/>
        </w:rPr>
        <w:t>chybí.</w:t>
      </w:r>
    </w:p>
    <w:p w:rsidR="004F0E6A" w:rsidRPr="004E79CB" w:rsidRDefault="00DF59BE"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Sjednocováni testů proporcionality v součastné době pravděpodobně není na pořadu dne, ba naopak, ÚS ČR vytváří testy nové a ohledně starých nepanuje shoda o jejich struktuře, </w:t>
      </w:r>
      <w:r w:rsidR="007A6C9F" w:rsidRPr="004E79CB">
        <w:rPr>
          <w:rFonts w:ascii="Times New Roman" w:hAnsi="Times New Roman" w:cs="Times New Roman"/>
          <w:sz w:val="24"/>
          <w:szCs w:val="24"/>
        </w:rPr>
        <w:lastRenderedPageBreak/>
        <w:t>což vede ke značné nepřehlednosti soudní praxe. T</w:t>
      </w:r>
      <w:r w:rsidRPr="004E79CB">
        <w:rPr>
          <w:rFonts w:ascii="Times New Roman" w:hAnsi="Times New Roman" w:cs="Times New Roman"/>
          <w:sz w:val="24"/>
          <w:szCs w:val="24"/>
        </w:rPr>
        <w:t>ato problematika bude nastíněna v následujících podkapitolách.</w:t>
      </w:r>
    </w:p>
    <w:p w:rsidR="00095634" w:rsidRPr="004E79CB" w:rsidRDefault="006B5B90" w:rsidP="004E79CB">
      <w:pPr>
        <w:pStyle w:val="Nadpis2"/>
        <w:spacing w:line="360" w:lineRule="auto"/>
        <w:contextualSpacing/>
        <w:jc w:val="both"/>
        <w:rPr>
          <w:rFonts w:ascii="Times New Roman" w:hAnsi="Times New Roman" w:cs="Times New Roman"/>
        </w:rPr>
      </w:pPr>
      <w:bookmarkStart w:id="14" w:name="_Toc352590331"/>
      <w:r w:rsidRPr="004E79CB">
        <w:rPr>
          <w:rFonts w:ascii="Times New Roman" w:hAnsi="Times New Roman" w:cs="Times New Roman"/>
        </w:rPr>
        <w:t>Test minimalizace zásahů do ústavně založených práv</w:t>
      </w:r>
      <w:bookmarkEnd w:id="14"/>
    </w:p>
    <w:p w:rsidR="00FB2583" w:rsidRPr="004E79CB" w:rsidRDefault="00596D7A" w:rsidP="004E79CB">
      <w:pPr>
        <w:spacing w:line="360" w:lineRule="auto"/>
        <w:ind w:firstLine="578"/>
        <w:contextualSpacing/>
        <w:jc w:val="both"/>
        <w:rPr>
          <w:rFonts w:ascii="Times New Roman" w:hAnsi="Times New Roman" w:cs="Times New Roman"/>
          <w:sz w:val="24"/>
          <w:szCs w:val="24"/>
        </w:rPr>
      </w:pPr>
      <w:r>
        <w:rPr>
          <w:rFonts w:ascii="Times New Roman" w:hAnsi="Times New Roman" w:cs="Times New Roman"/>
          <w:sz w:val="24"/>
          <w:szCs w:val="24"/>
        </w:rPr>
        <w:t>V kapitole 4</w:t>
      </w:r>
      <w:r w:rsidR="00A110F1" w:rsidRPr="004E79CB">
        <w:rPr>
          <w:rFonts w:ascii="Times New Roman" w:hAnsi="Times New Roman" w:cs="Times New Roman"/>
          <w:sz w:val="24"/>
          <w:szCs w:val="24"/>
        </w:rPr>
        <w:t>.1</w:t>
      </w:r>
      <w:r w:rsidR="007A6C9F" w:rsidRPr="004E79CB">
        <w:rPr>
          <w:rFonts w:ascii="Times New Roman" w:hAnsi="Times New Roman" w:cs="Times New Roman"/>
          <w:sz w:val="24"/>
          <w:szCs w:val="24"/>
        </w:rPr>
        <w:t xml:space="preserve"> jsme se lehc</w:t>
      </w:r>
      <w:r w:rsidR="00A110F1" w:rsidRPr="004E79CB">
        <w:rPr>
          <w:rFonts w:ascii="Times New Roman" w:hAnsi="Times New Roman" w:cs="Times New Roman"/>
          <w:sz w:val="24"/>
          <w:szCs w:val="24"/>
        </w:rPr>
        <w:t>e dotknuli problematiky podmínky</w:t>
      </w:r>
      <w:r w:rsidR="007A6C9F" w:rsidRPr="004E79CB">
        <w:rPr>
          <w:rFonts w:ascii="Times New Roman" w:hAnsi="Times New Roman" w:cs="Times New Roman"/>
          <w:sz w:val="24"/>
          <w:szCs w:val="24"/>
        </w:rPr>
        <w:t xml:space="preserve"> minimal</w:t>
      </w:r>
      <w:r w:rsidR="00852F21" w:rsidRPr="004E79CB">
        <w:rPr>
          <w:rFonts w:ascii="Times New Roman" w:hAnsi="Times New Roman" w:cs="Times New Roman"/>
          <w:sz w:val="24"/>
          <w:szCs w:val="24"/>
        </w:rPr>
        <w:t xml:space="preserve">izace zásahů </w:t>
      </w:r>
      <w:r w:rsidR="004E1BFF">
        <w:rPr>
          <w:rFonts w:ascii="Times New Roman" w:hAnsi="Times New Roman" w:cs="Times New Roman"/>
          <w:sz w:val="24"/>
          <w:szCs w:val="24"/>
        </w:rPr>
        <w:br/>
      </w:r>
      <w:r w:rsidR="00852F21" w:rsidRPr="004E79CB">
        <w:rPr>
          <w:rFonts w:ascii="Times New Roman" w:hAnsi="Times New Roman" w:cs="Times New Roman"/>
          <w:sz w:val="24"/>
          <w:szCs w:val="24"/>
        </w:rPr>
        <w:t>do ZLPS</w:t>
      </w:r>
      <w:r w:rsidR="007A6C9F" w:rsidRPr="004E79CB">
        <w:rPr>
          <w:rFonts w:ascii="Times New Roman" w:hAnsi="Times New Roman" w:cs="Times New Roman"/>
          <w:sz w:val="24"/>
          <w:szCs w:val="24"/>
        </w:rPr>
        <w:t xml:space="preserve">. </w:t>
      </w:r>
      <w:r w:rsidR="00FB2583" w:rsidRPr="004E79CB">
        <w:rPr>
          <w:rFonts w:ascii="Times New Roman" w:hAnsi="Times New Roman" w:cs="Times New Roman"/>
          <w:sz w:val="24"/>
          <w:szCs w:val="24"/>
        </w:rPr>
        <w:t>Jeho podstatou je</w:t>
      </w:r>
      <w:r w:rsidR="00866B8D" w:rsidRPr="004E79CB">
        <w:rPr>
          <w:rFonts w:ascii="Times New Roman" w:hAnsi="Times New Roman" w:cs="Times New Roman"/>
          <w:sz w:val="24"/>
          <w:szCs w:val="24"/>
        </w:rPr>
        <w:t xml:space="preserve"> naplnění požadavku šetření podstaty a smyslu omezovaného ZLPS, kt</w:t>
      </w:r>
      <w:r w:rsidR="008903D5">
        <w:rPr>
          <w:rFonts w:ascii="Times New Roman" w:hAnsi="Times New Roman" w:cs="Times New Roman"/>
          <w:sz w:val="24"/>
          <w:szCs w:val="24"/>
        </w:rPr>
        <w:t>erý vyplývá z čl. 4 odst. 4 Listiny</w:t>
      </w:r>
      <w:r w:rsidR="00866B8D" w:rsidRPr="004E79CB">
        <w:rPr>
          <w:rFonts w:ascii="Times New Roman" w:hAnsi="Times New Roman" w:cs="Times New Roman"/>
          <w:sz w:val="24"/>
          <w:szCs w:val="24"/>
        </w:rPr>
        <w:t>. Splnění této podmínky směřovalo k vytvoření testu minimalizace zásahů od ústavně založených práv.</w:t>
      </w:r>
      <w:r w:rsidR="008903D5">
        <w:rPr>
          <w:rFonts w:ascii="Times New Roman" w:hAnsi="Times New Roman" w:cs="Times New Roman"/>
          <w:sz w:val="24"/>
          <w:szCs w:val="24"/>
        </w:rPr>
        <w:t xml:space="preserve"> Největším problémem daného</w:t>
      </w:r>
      <w:r w:rsidR="00AA1395" w:rsidRPr="004E79CB">
        <w:rPr>
          <w:rFonts w:ascii="Times New Roman" w:hAnsi="Times New Roman" w:cs="Times New Roman"/>
          <w:sz w:val="24"/>
          <w:szCs w:val="24"/>
        </w:rPr>
        <w:t xml:space="preserve"> insti</w:t>
      </w:r>
      <w:r>
        <w:rPr>
          <w:rFonts w:ascii="Times New Roman" w:hAnsi="Times New Roman" w:cs="Times New Roman"/>
          <w:sz w:val="24"/>
          <w:szCs w:val="24"/>
        </w:rPr>
        <w:t>tutu je, zda</w:t>
      </w:r>
      <w:r w:rsidR="00852F21" w:rsidRPr="004E79CB">
        <w:rPr>
          <w:rFonts w:ascii="Times New Roman" w:hAnsi="Times New Roman" w:cs="Times New Roman"/>
          <w:sz w:val="24"/>
          <w:szCs w:val="24"/>
        </w:rPr>
        <w:t xml:space="preserve"> ho aplikovat</w:t>
      </w:r>
      <w:r w:rsidR="00AA1395" w:rsidRPr="004E79CB">
        <w:rPr>
          <w:rFonts w:ascii="Times New Roman" w:hAnsi="Times New Roman" w:cs="Times New Roman"/>
          <w:sz w:val="24"/>
          <w:szCs w:val="24"/>
        </w:rPr>
        <w:t xml:space="preserve"> v rámci testu proporcionality, či jako test samostatný.</w:t>
      </w:r>
    </w:p>
    <w:p w:rsidR="00437FB1" w:rsidRPr="004E79CB" w:rsidRDefault="007A6C9F"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Na základě rozhodnutí v kauze </w:t>
      </w:r>
      <w:r w:rsidR="00C332AE" w:rsidRPr="002A36DC">
        <w:rPr>
          <w:rFonts w:ascii="Times New Roman" w:hAnsi="Times New Roman" w:cs="Times New Roman"/>
          <w:i/>
          <w:sz w:val="24"/>
          <w:szCs w:val="24"/>
        </w:rPr>
        <w:t>„</w:t>
      </w:r>
      <w:r w:rsidRPr="002A36DC">
        <w:rPr>
          <w:rFonts w:ascii="Times New Roman" w:hAnsi="Times New Roman" w:cs="Times New Roman"/>
          <w:i/>
          <w:sz w:val="24"/>
          <w:szCs w:val="24"/>
        </w:rPr>
        <w:t>Anonymní svědek</w:t>
      </w:r>
      <w:r w:rsidR="00C332AE" w:rsidRPr="002A36DC">
        <w:rPr>
          <w:rFonts w:ascii="Times New Roman" w:hAnsi="Times New Roman" w:cs="Times New Roman"/>
          <w:i/>
          <w:sz w:val="24"/>
          <w:szCs w:val="24"/>
        </w:rPr>
        <w:t>“</w:t>
      </w:r>
      <w:r w:rsidRPr="002A36DC">
        <w:rPr>
          <w:rStyle w:val="Znakapoznpodarou"/>
          <w:rFonts w:ascii="Times New Roman" w:hAnsi="Times New Roman" w:cs="Times New Roman"/>
          <w:i/>
          <w:sz w:val="24"/>
          <w:szCs w:val="24"/>
        </w:rPr>
        <w:footnoteReference w:id="127"/>
      </w:r>
      <w:r w:rsidRPr="004E79CB">
        <w:rPr>
          <w:rFonts w:ascii="Times New Roman" w:hAnsi="Times New Roman" w:cs="Times New Roman"/>
          <w:sz w:val="24"/>
          <w:szCs w:val="24"/>
        </w:rPr>
        <w:t xml:space="preserve"> </w:t>
      </w:r>
      <w:r w:rsidR="00C332AE" w:rsidRPr="004E79CB">
        <w:rPr>
          <w:rFonts w:ascii="Times New Roman" w:hAnsi="Times New Roman" w:cs="Times New Roman"/>
          <w:sz w:val="24"/>
          <w:szCs w:val="24"/>
        </w:rPr>
        <w:t xml:space="preserve">a </w:t>
      </w:r>
      <w:r w:rsidR="00C332AE" w:rsidRPr="002A36DC">
        <w:rPr>
          <w:rFonts w:ascii="Times New Roman" w:hAnsi="Times New Roman" w:cs="Times New Roman"/>
          <w:i/>
          <w:sz w:val="24"/>
          <w:szCs w:val="24"/>
        </w:rPr>
        <w:t>„Kolektivní smlouvy“</w:t>
      </w:r>
      <w:r w:rsidR="00C332AE" w:rsidRPr="002A36DC">
        <w:rPr>
          <w:rStyle w:val="Znakapoznpodarou"/>
          <w:rFonts w:ascii="Times New Roman" w:hAnsi="Times New Roman" w:cs="Times New Roman"/>
          <w:i/>
          <w:sz w:val="24"/>
          <w:szCs w:val="24"/>
        </w:rPr>
        <w:footnoteReference w:id="128"/>
      </w:r>
      <w:r w:rsidR="00A110F1" w:rsidRPr="004E79CB">
        <w:rPr>
          <w:rFonts w:ascii="Times New Roman" w:hAnsi="Times New Roman" w:cs="Times New Roman"/>
          <w:sz w:val="24"/>
          <w:szCs w:val="24"/>
        </w:rPr>
        <w:t xml:space="preserve"> </w:t>
      </w:r>
      <w:r w:rsidRPr="004E79CB">
        <w:rPr>
          <w:rFonts w:ascii="Times New Roman" w:hAnsi="Times New Roman" w:cs="Times New Roman"/>
          <w:sz w:val="24"/>
          <w:szCs w:val="24"/>
        </w:rPr>
        <w:t xml:space="preserve">můžeme říci, že ÚS ČR aplikoval tento test samostatně následně po užití testu proporcionality. </w:t>
      </w:r>
      <w:r w:rsidR="00437FB1" w:rsidRPr="004E79CB">
        <w:rPr>
          <w:rFonts w:ascii="Times New Roman" w:hAnsi="Times New Roman" w:cs="Times New Roman"/>
          <w:sz w:val="24"/>
          <w:szCs w:val="24"/>
        </w:rPr>
        <w:t>Ovšem jeho argumentace směřuje k závěru, že tento test se více méně shoduje s kritériem potřebnosti, případně j</w:t>
      </w:r>
      <w:r w:rsidR="00FE2DBC" w:rsidRPr="004E79CB">
        <w:rPr>
          <w:rFonts w:ascii="Times New Roman" w:hAnsi="Times New Roman" w:cs="Times New Roman"/>
          <w:sz w:val="24"/>
          <w:szCs w:val="24"/>
        </w:rPr>
        <w:t>de o</w:t>
      </w:r>
      <w:r w:rsidR="00437FB1" w:rsidRPr="004E79CB">
        <w:rPr>
          <w:rFonts w:ascii="Times New Roman" w:hAnsi="Times New Roman" w:cs="Times New Roman"/>
          <w:sz w:val="24"/>
          <w:szCs w:val="24"/>
        </w:rPr>
        <w:t xml:space="preserve"> jeho pokračování.</w:t>
      </w:r>
      <w:r w:rsidR="00437FB1" w:rsidRPr="004E79CB">
        <w:rPr>
          <w:rStyle w:val="Znakapoznpodarou"/>
          <w:rFonts w:ascii="Times New Roman" w:hAnsi="Times New Roman" w:cs="Times New Roman"/>
          <w:sz w:val="24"/>
          <w:szCs w:val="24"/>
        </w:rPr>
        <w:footnoteReference w:id="129"/>
      </w:r>
      <w:r w:rsidR="00437FB1" w:rsidRPr="004E79CB">
        <w:rPr>
          <w:rFonts w:ascii="Times New Roman" w:hAnsi="Times New Roman" w:cs="Times New Roman"/>
          <w:sz w:val="24"/>
          <w:szCs w:val="24"/>
        </w:rPr>
        <w:t xml:space="preserve"> </w:t>
      </w:r>
      <w:r w:rsidR="00FE2DBC" w:rsidRPr="004E79CB">
        <w:rPr>
          <w:rFonts w:ascii="Times New Roman" w:hAnsi="Times New Roman" w:cs="Times New Roman"/>
          <w:sz w:val="24"/>
          <w:szCs w:val="24"/>
        </w:rPr>
        <w:t>Pokud se podíváme podrobně na kritérium potřebnosti a test minimalizace zásahů do ústavně založených práv, dojdeme k závěru, že oba nástroje sledují stejný cíl, a</w:t>
      </w:r>
      <w:r w:rsidR="00596D7A">
        <w:rPr>
          <w:rFonts w:ascii="Times New Roman" w:hAnsi="Times New Roman" w:cs="Times New Roman"/>
          <w:sz w:val="24"/>
          <w:szCs w:val="24"/>
        </w:rPr>
        <w:t xml:space="preserve"> to nalezení co nejšetrnějšího</w:t>
      </w:r>
      <w:r w:rsidR="00FE2DBC" w:rsidRPr="004E79CB">
        <w:rPr>
          <w:rFonts w:ascii="Times New Roman" w:hAnsi="Times New Roman" w:cs="Times New Roman"/>
          <w:sz w:val="24"/>
          <w:szCs w:val="24"/>
        </w:rPr>
        <w:t xml:space="preserve"> řešení, při kterém mají být kolidující práva </w:t>
      </w:r>
      <w:r w:rsidR="00EF6A83" w:rsidRPr="004E79CB">
        <w:rPr>
          <w:rFonts w:ascii="Times New Roman" w:hAnsi="Times New Roman" w:cs="Times New Roman"/>
          <w:sz w:val="24"/>
          <w:szCs w:val="24"/>
        </w:rPr>
        <w:t>omezena v co nejmenším rozsahu.</w:t>
      </w:r>
    </w:p>
    <w:p w:rsidR="00343629" w:rsidRPr="004E79CB" w:rsidRDefault="00C332AE"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Tento fakt následně směřoval ke sjednocení obou testů, kdy minimalizace zásahů byla aplikována v rámci testu proporcionality.</w:t>
      </w:r>
      <w:r w:rsidRPr="004E79CB">
        <w:rPr>
          <w:rStyle w:val="Znakapoznpodarou"/>
          <w:rFonts w:ascii="Times New Roman" w:hAnsi="Times New Roman" w:cs="Times New Roman"/>
          <w:sz w:val="24"/>
          <w:szCs w:val="24"/>
        </w:rPr>
        <w:footnoteReference w:id="130"/>
      </w:r>
      <w:r w:rsidR="00DF3647" w:rsidRPr="004E79CB">
        <w:rPr>
          <w:rFonts w:ascii="Times New Roman" w:hAnsi="Times New Roman" w:cs="Times New Roman"/>
          <w:sz w:val="24"/>
          <w:szCs w:val="24"/>
        </w:rPr>
        <w:t xml:space="preserve"> </w:t>
      </w:r>
      <w:r w:rsidR="00343629" w:rsidRPr="004E79CB">
        <w:rPr>
          <w:rFonts w:ascii="Times New Roman" w:hAnsi="Times New Roman" w:cs="Times New Roman"/>
          <w:sz w:val="24"/>
          <w:szCs w:val="24"/>
        </w:rPr>
        <w:t xml:space="preserve">Výslovně to ÚS ČR stanovil v roce 2002, </w:t>
      </w:r>
      <w:r w:rsidR="004E1BFF">
        <w:rPr>
          <w:rFonts w:ascii="Times New Roman" w:hAnsi="Times New Roman" w:cs="Times New Roman"/>
          <w:sz w:val="24"/>
          <w:szCs w:val="24"/>
        </w:rPr>
        <w:br/>
      </w:r>
      <w:r w:rsidR="00343629" w:rsidRPr="004E79CB">
        <w:rPr>
          <w:rFonts w:ascii="Times New Roman" w:hAnsi="Times New Roman" w:cs="Times New Roman"/>
          <w:sz w:val="24"/>
          <w:szCs w:val="24"/>
        </w:rPr>
        <w:t xml:space="preserve">kdy ve svém nálezu uvedl: </w:t>
      </w:r>
      <w:r w:rsidR="00343629" w:rsidRPr="004E79CB">
        <w:rPr>
          <w:rFonts w:ascii="Times New Roman" w:hAnsi="Times New Roman" w:cs="Times New Roman"/>
          <w:i/>
          <w:sz w:val="24"/>
          <w:szCs w:val="24"/>
        </w:rPr>
        <w:t>„…komponentem metody proporcionality je i zvažování možnosti minimalizace omezení jednoho v kolizi stojícího základního práva a svobody, resp. veřejného dobra (plynoucí z čl. 4 odst. 4 LZPS).“</w:t>
      </w:r>
      <w:r w:rsidR="00343629" w:rsidRPr="004E79CB">
        <w:rPr>
          <w:rStyle w:val="Znakapoznpodarou"/>
          <w:rFonts w:ascii="Times New Roman" w:hAnsi="Times New Roman" w:cs="Times New Roman"/>
          <w:i/>
          <w:sz w:val="24"/>
          <w:szCs w:val="24"/>
        </w:rPr>
        <w:footnoteReference w:id="131"/>
      </w:r>
    </w:p>
    <w:p w:rsidR="00A669C5" w:rsidRPr="004E79CB" w:rsidRDefault="00FE3718" w:rsidP="004E79CB">
      <w:pPr>
        <w:spacing w:line="360" w:lineRule="auto"/>
        <w:ind w:firstLine="578"/>
        <w:contextualSpacing/>
        <w:jc w:val="both"/>
        <w:rPr>
          <w:rFonts w:ascii="Times New Roman" w:hAnsi="Times New Roman" w:cs="Times New Roman"/>
          <w:i/>
          <w:sz w:val="24"/>
          <w:szCs w:val="24"/>
        </w:rPr>
      </w:pPr>
      <w:r w:rsidRPr="004E79CB">
        <w:rPr>
          <w:rFonts w:ascii="Times New Roman" w:hAnsi="Times New Roman" w:cs="Times New Roman"/>
          <w:sz w:val="24"/>
          <w:szCs w:val="24"/>
        </w:rPr>
        <w:t xml:space="preserve">Dalo by se </w:t>
      </w:r>
      <w:r w:rsidR="00343629" w:rsidRPr="004E79CB">
        <w:rPr>
          <w:rFonts w:ascii="Times New Roman" w:hAnsi="Times New Roman" w:cs="Times New Roman"/>
          <w:sz w:val="24"/>
          <w:szCs w:val="24"/>
        </w:rPr>
        <w:t xml:space="preserve">předpokládat, že půjde o zařazení ke kritériu potřebnosti, tak tomu bylo například v kauze týkající </w:t>
      </w:r>
      <w:r w:rsidR="00C332AE" w:rsidRPr="004E79CB">
        <w:rPr>
          <w:rFonts w:ascii="Times New Roman" w:hAnsi="Times New Roman" w:cs="Times New Roman"/>
          <w:sz w:val="24"/>
          <w:szCs w:val="24"/>
        </w:rPr>
        <w:t>se bezpečnostní prověrky advokátů</w:t>
      </w:r>
      <w:r w:rsidR="00C332AE" w:rsidRPr="004E79CB">
        <w:rPr>
          <w:rStyle w:val="Znakapoznpodarou"/>
          <w:rFonts w:ascii="Times New Roman" w:hAnsi="Times New Roman" w:cs="Times New Roman"/>
          <w:sz w:val="24"/>
          <w:szCs w:val="24"/>
        </w:rPr>
        <w:footnoteReference w:id="132"/>
      </w:r>
      <w:r w:rsidR="00596D7A">
        <w:rPr>
          <w:rFonts w:ascii="Times New Roman" w:hAnsi="Times New Roman" w:cs="Times New Roman"/>
          <w:sz w:val="24"/>
          <w:szCs w:val="24"/>
        </w:rPr>
        <w:t>,</w:t>
      </w:r>
      <w:r w:rsidR="00DF3647" w:rsidRPr="004E79CB">
        <w:rPr>
          <w:rFonts w:ascii="Times New Roman" w:hAnsi="Times New Roman" w:cs="Times New Roman"/>
          <w:sz w:val="24"/>
          <w:szCs w:val="24"/>
        </w:rPr>
        <w:t xml:space="preserve"> avšak v</w:t>
      </w:r>
      <w:r w:rsidR="00343629" w:rsidRPr="004E79CB">
        <w:rPr>
          <w:rFonts w:ascii="Times New Roman" w:hAnsi="Times New Roman" w:cs="Times New Roman"/>
          <w:sz w:val="24"/>
          <w:szCs w:val="24"/>
        </w:rPr>
        <w:t xml:space="preserve"> jiných nálezech </w:t>
      </w:r>
      <w:r w:rsidR="004E1BFF">
        <w:rPr>
          <w:rFonts w:ascii="Times New Roman" w:hAnsi="Times New Roman" w:cs="Times New Roman"/>
          <w:sz w:val="24"/>
          <w:szCs w:val="24"/>
        </w:rPr>
        <w:br/>
      </w:r>
      <w:r w:rsidR="00343629" w:rsidRPr="004E79CB">
        <w:rPr>
          <w:rFonts w:ascii="Times New Roman" w:hAnsi="Times New Roman" w:cs="Times New Roman"/>
          <w:sz w:val="24"/>
          <w:szCs w:val="24"/>
        </w:rPr>
        <w:t>je aplikován v rámci kritéria poměřování.</w:t>
      </w:r>
      <w:r w:rsidR="00343629" w:rsidRPr="004E79CB">
        <w:rPr>
          <w:rStyle w:val="Znakapoznpodarou"/>
          <w:rFonts w:ascii="Times New Roman" w:hAnsi="Times New Roman" w:cs="Times New Roman"/>
          <w:sz w:val="24"/>
          <w:szCs w:val="24"/>
        </w:rPr>
        <w:footnoteReference w:id="133"/>
      </w:r>
    </w:p>
    <w:p w:rsidR="0031237B" w:rsidRPr="004E79CB" w:rsidRDefault="00343629"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Tato nejednotná aplikace zapadá bohužel do koloritu rozhodování ÚS ČR v souvislosti s principem proporcionality. Zařazování testu minimalizace zásahů ad hoc dle konkrétní kauzy neprospívá</w:t>
      </w:r>
      <w:r w:rsidR="009B585F" w:rsidRPr="004E79CB">
        <w:rPr>
          <w:rFonts w:ascii="Times New Roman" w:hAnsi="Times New Roman" w:cs="Times New Roman"/>
          <w:sz w:val="24"/>
          <w:szCs w:val="24"/>
        </w:rPr>
        <w:t xml:space="preserve"> právní jistotě, stejně jako rozdílné formy testů proporcionality. Ovšem </w:t>
      </w:r>
      <w:r w:rsidR="009B585F" w:rsidRPr="004E79CB">
        <w:rPr>
          <w:rFonts w:ascii="Times New Roman" w:hAnsi="Times New Roman" w:cs="Times New Roman"/>
          <w:sz w:val="24"/>
          <w:szCs w:val="24"/>
        </w:rPr>
        <w:lastRenderedPageBreak/>
        <w:t>z</w:t>
      </w:r>
      <w:r w:rsidR="000754E4">
        <w:rPr>
          <w:rFonts w:ascii="Times New Roman" w:hAnsi="Times New Roman" w:cs="Times New Roman"/>
          <w:sz w:val="24"/>
          <w:szCs w:val="24"/>
        </w:rPr>
        <w:t>ávěrem nutno</w:t>
      </w:r>
      <w:r w:rsidR="00AA1395" w:rsidRPr="004E79CB">
        <w:rPr>
          <w:rFonts w:ascii="Times New Roman" w:hAnsi="Times New Roman" w:cs="Times New Roman"/>
          <w:sz w:val="24"/>
          <w:szCs w:val="24"/>
        </w:rPr>
        <w:t xml:space="preserve"> říci, že</w:t>
      </w:r>
      <w:r w:rsidR="0031237B" w:rsidRPr="004E79CB">
        <w:rPr>
          <w:rFonts w:ascii="Times New Roman" w:hAnsi="Times New Roman" w:cs="Times New Roman"/>
          <w:sz w:val="24"/>
          <w:szCs w:val="24"/>
        </w:rPr>
        <w:t xml:space="preserve"> </w:t>
      </w:r>
      <w:r w:rsidR="009B585F" w:rsidRPr="004E79CB">
        <w:rPr>
          <w:rFonts w:ascii="Times New Roman" w:hAnsi="Times New Roman" w:cs="Times New Roman"/>
          <w:sz w:val="24"/>
          <w:szCs w:val="24"/>
        </w:rPr>
        <w:t>z pohledu dosažení spravedlnosti</w:t>
      </w:r>
      <w:r w:rsidR="00AA1395" w:rsidRPr="004E79CB">
        <w:rPr>
          <w:rFonts w:ascii="Times New Roman" w:hAnsi="Times New Roman" w:cs="Times New Roman"/>
          <w:sz w:val="24"/>
          <w:szCs w:val="24"/>
        </w:rPr>
        <w:t xml:space="preserve"> není</w:t>
      </w:r>
      <w:r w:rsidR="009B585F" w:rsidRPr="004E79CB">
        <w:rPr>
          <w:rFonts w:ascii="Times New Roman" w:hAnsi="Times New Roman" w:cs="Times New Roman"/>
          <w:sz w:val="24"/>
          <w:szCs w:val="24"/>
        </w:rPr>
        <w:t xml:space="preserve"> </w:t>
      </w:r>
      <w:r w:rsidR="0031237B" w:rsidRPr="004E79CB">
        <w:rPr>
          <w:rFonts w:ascii="Times New Roman" w:hAnsi="Times New Roman" w:cs="Times New Roman"/>
          <w:sz w:val="24"/>
          <w:szCs w:val="24"/>
        </w:rPr>
        <w:t>až tolik důležité</w:t>
      </w:r>
      <w:r w:rsidR="00EA5687" w:rsidRPr="004E79CB">
        <w:rPr>
          <w:rFonts w:ascii="Times New Roman" w:hAnsi="Times New Roman" w:cs="Times New Roman"/>
          <w:sz w:val="24"/>
          <w:szCs w:val="24"/>
        </w:rPr>
        <w:t>,</w:t>
      </w:r>
      <w:r w:rsidR="0031237B" w:rsidRPr="004E79CB">
        <w:rPr>
          <w:rFonts w:ascii="Times New Roman" w:hAnsi="Times New Roman" w:cs="Times New Roman"/>
          <w:sz w:val="24"/>
          <w:szCs w:val="24"/>
        </w:rPr>
        <w:t xml:space="preserve"> v jaké fázi bude test minimalizace zásahů proveden, </w:t>
      </w:r>
      <w:r w:rsidR="00596D7A">
        <w:rPr>
          <w:rFonts w:ascii="Times New Roman" w:hAnsi="Times New Roman" w:cs="Times New Roman"/>
          <w:sz w:val="24"/>
          <w:szCs w:val="24"/>
        </w:rPr>
        <w:t>ale stěžejní je</w:t>
      </w:r>
      <w:r w:rsidR="009B585F" w:rsidRPr="004E79CB">
        <w:rPr>
          <w:rFonts w:ascii="Times New Roman" w:hAnsi="Times New Roman" w:cs="Times New Roman"/>
          <w:sz w:val="24"/>
          <w:szCs w:val="24"/>
        </w:rPr>
        <w:t>, aby byl vůbec proveden</w:t>
      </w:r>
      <w:r w:rsidR="0031237B" w:rsidRPr="004E79CB">
        <w:rPr>
          <w:rFonts w:ascii="Times New Roman" w:hAnsi="Times New Roman" w:cs="Times New Roman"/>
          <w:sz w:val="24"/>
          <w:szCs w:val="24"/>
        </w:rPr>
        <w:t>.</w:t>
      </w:r>
    </w:p>
    <w:p w:rsidR="006B5B90" w:rsidRPr="004E79CB" w:rsidRDefault="00095634" w:rsidP="004E79CB">
      <w:pPr>
        <w:pStyle w:val="Nadpis2"/>
        <w:spacing w:line="360" w:lineRule="auto"/>
        <w:contextualSpacing/>
        <w:jc w:val="both"/>
        <w:rPr>
          <w:rFonts w:ascii="Times New Roman" w:hAnsi="Times New Roman" w:cs="Times New Roman"/>
        </w:rPr>
      </w:pPr>
      <w:bookmarkStart w:id="15" w:name="_Toc352590332"/>
      <w:r w:rsidRPr="004E79CB">
        <w:rPr>
          <w:rFonts w:ascii="Times New Roman" w:hAnsi="Times New Roman" w:cs="Times New Roman"/>
        </w:rPr>
        <w:t>T</w:t>
      </w:r>
      <w:r w:rsidR="004375C6" w:rsidRPr="004E79CB">
        <w:rPr>
          <w:rFonts w:ascii="Times New Roman" w:hAnsi="Times New Roman" w:cs="Times New Roman"/>
        </w:rPr>
        <w:t>est vyloučení extrémní disproporcionality</w:t>
      </w:r>
      <w:bookmarkEnd w:id="15"/>
    </w:p>
    <w:p w:rsidR="000F2F36" w:rsidRPr="004E79CB" w:rsidRDefault="004B62F6"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V návazno</w:t>
      </w:r>
      <w:r w:rsidR="00596D7A">
        <w:rPr>
          <w:rFonts w:ascii="Times New Roman" w:hAnsi="Times New Roman" w:cs="Times New Roman"/>
          <w:sz w:val="24"/>
          <w:szCs w:val="24"/>
        </w:rPr>
        <w:t>sti na kapitolu III.</w:t>
      </w:r>
      <w:r w:rsidRPr="004E79CB">
        <w:rPr>
          <w:rFonts w:ascii="Times New Roman" w:hAnsi="Times New Roman" w:cs="Times New Roman"/>
          <w:sz w:val="24"/>
          <w:szCs w:val="24"/>
        </w:rPr>
        <w:t xml:space="preserve"> a v ní obsažené kritice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pojetí z pozice Pavla </w:t>
      </w:r>
      <w:proofErr w:type="spellStart"/>
      <w:r w:rsidRPr="004E79CB">
        <w:rPr>
          <w:rFonts w:ascii="Times New Roman" w:hAnsi="Times New Roman" w:cs="Times New Roman"/>
          <w:sz w:val="24"/>
          <w:szCs w:val="24"/>
        </w:rPr>
        <w:t>Höllandera</w:t>
      </w:r>
      <w:proofErr w:type="spellEnd"/>
      <w:r w:rsidRPr="004E79CB">
        <w:rPr>
          <w:rFonts w:ascii="Times New Roman" w:hAnsi="Times New Roman" w:cs="Times New Roman"/>
          <w:sz w:val="24"/>
          <w:szCs w:val="24"/>
        </w:rPr>
        <w:t xml:space="preserve">, se nyní budeme věnovat konkrétním projevům a vývoji tohoto názoru v judikatuře ČR. </w:t>
      </w:r>
      <w:r w:rsidR="000F2F36" w:rsidRPr="004E79CB">
        <w:rPr>
          <w:rFonts w:ascii="Times New Roman" w:hAnsi="Times New Roman" w:cs="Times New Roman"/>
          <w:sz w:val="24"/>
          <w:szCs w:val="24"/>
        </w:rPr>
        <w:t>V roce 2005</w:t>
      </w:r>
      <w:r w:rsidR="0060253D" w:rsidRPr="004E79CB">
        <w:rPr>
          <w:rFonts w:ascii="Times New Roman" w:hAnsi="Times New Roman" w:cs="Times New Roman"/>
          <w:sz w:val="24"/>
          <w:szCs w:val="24"/>
        </w:rPr>
        <w:t xml:space="preserve"> v nálezu </w:t>
      </w:r>
      <w:proofErr w:type="spellStart"/>
      <w:r w:rsidR="00DC0732">
        <w:rPr>
          <w:rFonts w:ascii="Times New Roman" w:hAnsi="Times New Roman" w:cs="Times New Roman"/>
          <w:sz w:val="24"/>
          <w:szCs w:val="24"/>
        </w:rPr>
        <w:t>sp</w:t>
      </w:r>
      <w:proofErr w:type="spellEnd"/>
      <w:r w:rsidR="00DC0732">
        <w:rPr>
          <w:rFonts w:ascii="Times New Roman" w:hAnsi="Times New Roman" w:cs="Times New Roman"/>
          <w:sz w:val="24"/>
          <w:szCs w:val="24"/>
        </w:rPr>
        <w:t xml:space="preserve">. </w:t>
      </w:r>
      <w:proofErr w:type="spellStart"/>
      <w:r w:rsidR="00DC0732">
        <w:rPr>
          <w:rFonts w:ascii="Times New Roman" w:hAnsi="Times New Roman" w:cs="Times New Roman"/>
          <w:sz w:val="24"/>
          <w:szCs w:val="24"/>
        </w:rPr>
        <w:t>zn</w:t>
      </w:r>
      <w:proofErr w:type="spellEnd"/>
      <w:r w:rsidR="00DC0732">
        <w:rPr>
          <w:rFonts w:ascii="Times New Roman" w:hAnsi="Times New Roman" w:cs="Times New Roman"/>
          <w:sz w:val="24"/>
          <w:szCs w:val="24"/>
        </w:rPr>
        <w:t xml:space="preserve"> </w:t>
      </w:r>
      <w:proofErr w:type="spellStart"/>
      <w:r w:rsidR="0060253D" w:rsidRPr="004E79CB">
        <w:rPr>
          <w:rFonts w:ascii="Times New Roman" w:hAnsi="Times New Roman" w:cs="Times New Roman"/>
          <w:sz w:val="24"/>
          <w:szCs w:val="24"/>
        </w:rPr>
        <w:t>Pl</w:t>
      </w:r>
      <w:proofErr w:type="spellEnd"/>
      <w:r w:rsidR="0060253D" w:rsidRPr="004E79CB">
        <w:rPr>
          <w:rFonts w:ascii="Times New Roman" w:hAnsi="Times New Roman" w:cs="Times New Roman"/>
          <w:sz w:val="24"/>
          <w:szCs w:val="24"/>
        </w:rPr>
        <w:t>. ÚS 6/05</w:t>
      </w:r>
      <w:r w:rsidR="000F2F36" w:rsidRPr="004E79CB">
        <w:rPr>
          <w:rFonts w:ascii="Times New Roman" w:hAnsi="Times New Roman" w:cs="Times New Roman"/>
          <w:sz w:val="24"/>
          <w:szCs w:val="24"/>
        </w:rPr>
        <w:t xml:space="preserve"> došlo k rozštěpení principu proporcionality, mimo původních testů se na scéně objevuje nový test v podobě vyloučení extrémní disproporcionality. Motivací k tomuto závěru byla snaha dát zákonodárci větší volnost, jelikož v případě použití klasického testu by řada zákonů neobstála, ačkoliv by jejich znění nekolido</w:t>
      </w:r>
      <w:r w:rsidR="00852F21" w:rsidRPr="004E79CB">
        <w:rPr>
          <w:rFonts w:ascii="Times New Roman" w:hAnsi="Times New Roman" w:cs="Times New Roman"/>
          <w:sz w:val="24"/>
          <w:szCs w:val="24"/>
        </w:rPr>
        <w:t>valo se spravedlivým řešením</w:t>
      </w:r>
      <w:r w:rsidR="000F2F36" w:rsidRPr="004E79CB">
        <w:rPr>
          <w:rFonts w:ascii="Times New Roman" w:hAnsi="Times New Roman" w:cs="Times New Roman"/>
          <w:sz w:val="24"/>
          <w:szCs w:val="24"/>
        </w:rPr>
        <w:t>.</w:t>
      </w:r>
      <w:r w:rsidR="000F2F36" w:rsidRPr="004E79CB">
        <w:rPr>
          <w:rStyle w:val="Znakapoznpodarou"/>
          <w:rFonts w:ascii="Times New Roman" w:hAnsi="Times New Roman" w:cs="Times New Roman"/>
          <w:sz w:val="24"/>
          <w:szCs w:val="24"/>
        </w:rPr>
        <w:footnoteReference w:id="134"/>
      </w:r>
    </w:p>
    <w:p w:rsidR="00DB6561" w:rsidRPr="004E79CB" w:rsidRDefault="00997A92"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Zejména kritérium potřebnosti můžeme považovat za velice tvrdé, jeho aplikace </w:t>
      </w:r>
      <w:r w:rsidR="004E1BFF">
        <w:rPr>
          <w:rFonts w:ascii="Times New Roman" w:hAnsi="Times New Roman" w:cs="Times New Roman"/>
          <w:sz w:val="24"/>
          <w:szCs w:val="24"/>
        </w:rPr>
        <w:br/>
      </w:r>
      <w:r w:rsidRPr="004E79CB">
        <w:rPr>
          <w:rFonts w:ascii="Times New Roman" w:hAnsi="Times New Roman" w:cs="Times New Roman"/>
          <w:sz w:val="24"/>
          <w:szCs w:val="24"/>
        </w:rPr>
        <w:t>je chápána jako nezbytná, tedy pokud máme několik alternativních prostředků k dosažení daného cíle, tak za ústavně konformní lze považovat pouze ten, který chráněnou hodnotu omezuje co nejméně.</w:t>
      </w:r>
      <w:r w:rsidRPr="004E79CB">
        <w:rPr>
          <w:rStyle w:val="Znakapoznpodarou"/>
          <w:rFonts w:ascii="Times New Roman" w:hAnsi="Times New Roman" w:cs="Times New Roman"/>
          <w:sz w:val="24"/>
          <w:szCs w:val="24"/>
        </w:rPr>
        <w:footnoteReference w:id="135"/>
      </w:r>
      <w:r w:rsidR="00DB6561" w:rsidRPr="004E79CB">
        <w:rPr>
          <w:rFonts w:ascii="Times New Roman" w:hAnsi="Times New Roman" w:cs="Times New Roman"/>
          <w:sz w:val="24"/>
          <w:szCs w:val="24"/>
        </w:rPr>
        <w:t xml:space="preserve"> </w:t>
      </w:r>
      <w:r w:rsidR="00DC0732">
        <w:rPr>
          <w:rFonts w:ascii="Times New Roman" w:hAnsi="Times New Roman" w:cs="Times New Roman"/>
          <w:sz w:val="24"/>
          <w:szCs w:val="24"/>
        </w:rPr>
        <w:t>Test v</w:t>
      </w:r>
      <w:r w:rsidR="00DB6561" w:rsidRPr="004E79CB">
        <w:rPr>
          <w:rFonts w:ascii="Times New Roman" w:hAnsi="Times New Roman" w:cs="Times New Roman"/>
          <w:sz w:val="24"/>
          <w:szCs w:val="24"/>
        </w:rPr>
        <w:t xml:space="preserve">yloučení extrémní disproporcionality </w:t>
      </w:r>
      <w:r w:rsidR="00DC0732">
        <w:rPr>
          <w:rFonts w:ascii="Times New Roman" w:hAnsi="Times New Roman" w:cs="Times New Roman"/>
          <w:sz w:val="24"/>
          <w:szCs w:val="24"/>
        </w:rPr>
        <w:t xml:space="preserve">nechápe kritérium </w:t>
      </w:r>
      <w:r w:rsidR="00BB3522" w:rsidRPr="004E79CB">
        <w:rPr>
          <w:rFonts w:ascii="Times New Roman" w:hAnsi="Times New Roman" w:cs="Times New Roman"/>
          <w:sz w:val="24"/>
          <w:szCs w:val="24"/>
        </w:rPr>
        <w:t xml:space="preserve">přiměřenosti jako absolutní a </w:t>
      </w:r>
      <w:r w:rsidR="00DB6561" w:rsidRPr="004E79CB">
        <w:rPr>
          <w:rFonts w:ascii="Times New Roman" w:hAnsi="Times New Roman" w:cs="Times New Roman"/>
          <w:sz w:val="24"/>
          <w:szCs w:val="24"/>
        </w:rPr>
        <w:t xml:space="preserve">můžeme </w:t>
      </w:r>
      <w:r w:rsidR="00BB3522" w:rsidRPr="004E79CB">
        <w:rPr>
          <w:rFonts w:ascii="Times New Roman" w:hAnsi="Times New Roman" w:cs="Times New Roman"/>
          <w:sz w:val="24"/>
          <w:szCs w:val="24"/>
        </w:rPr>
        <w:t>jej proto</w:t>
      </w:r>
      <w:r w:rsidR="00DB6561" w:rsidRPr="004E79CB">
        <w:rPr>
          <w:rFonts w:ascii="Times New Roman" w:hAnsi="Times New Roman" w:cs="Times New Roman"/>
          <w:sz w:val="24"/>
          <w:szCs w:val="24"/>
        </w:rPr>
        <w:t xml:space="preserve"> označit za test mírnější.</w:t>
      </w:r>
    </w:p>
    <w:p w:rsidR="00BB3522" w:rsidRPr="004E79CB" w:rsidRDefault="00A10EA1"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Počátek tohoto testu můžeme sledovat v nálezech </w:t>
      </w:r>
      <w:proofErr w:type="spellStart"/>
      <w:r w:rsidR="00F84B72">
        <w:rPr>
          <w:rFonts w:ascii="Times New Roman" w:hAnsi="Times New Roman" w:cs="Times New Roman"/>
          <w:sz w:val="24"/>
          <w:szCs w:val="24"/>
        </w:rPr>
        <w:t>sp</w:t>
      </w:r>
      <w:proofErr w:type="spellEnd"/>
      <w:r w:rsidR="00F84B72">
        <w:rPr>
          <w:rFonts w:ascii="Times New Roman" w:hAnsi="Times New Roman" w:cs="Times New Roman"/>
          <w:sz w:val="24"/>
          <w:szCs w:val="24"/>
        </w:rPr>
        <w:t xml:space="preserve">. zn. </w:t>
      </w:r>
      <w:proofErr w:type="spellStart"/>
      <w:r w:rsidRPr="004E79CB">
        <w:rPr>
          <w:rFonts w:ascii="Times New Roman" w:hAnsi="Times New Roman" w:cs="Times New Roman"/>
          <w:sz w:val="24"/>
          <w:szCs w:val="24"/>
        </w:rPr>
        <w:t>Pl</w:t>
      </w:r>
      <w:proofErr w:type="spellEnd"/>
      <w:r w:rsidRPr="004E79CB">
        <w:rPr>
          <w:rFonts w:ascii="Times New Roman" w:hAnsi="Times New Roman" w:cs="Times New Roman"/>
          <w:sz w:val="24"/>
          <w:szCs w:val="24"/>
        </w:rPr>
        <w:t xml:space="preserve">. ÚS 3/02 a </w:t>
      </w:r>
      <w:proofErr w:type="spellStart"/>
      <w:r w:rsidRPr="004E79CB">
        <w:rPr>
          <w:rFonts w:ascii="Times New Roman" w:hAnsi="Times New Roman" w:cs="Times New Roman"/>
          <w:sz w:val="24"/>
          <w:szCs w:val="24"/>
        </w:rPr>
        <w:t>Pl</w:t>
      </w:r>
      <w:proofErr w:type="spellEnd"/>
      <w:r w:rsidRPr="004E79CB">
        <w:rPr>
          <w:rFonts w:ascii="Times New Roman" w:hAnsi="Times New Roman" w:cs="Times New Roman"/>
          <w:sz w:val="24"/>
          <w:szCs w:val="24"/>
        </w:rPr>
        <w:t xml:space="preserve">. ÚS 12/03,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ve kterých byla posuzována ústavnost </w:t>
      </w:r>
      <w:r w:rsidR="001E23F8" w:rsidRPr="004E79CB">
        <w:rPr>
          <w:rFonts w:ascii="Times New Roman" w:hAnsi="Times New Roman" w:cs="Times New Roman"/>
          <w:sz w:val="24"/>
          <w:szCs w:val="24"/>
        </w:rPr>
        <w:t>dolní hranice</w:t>
      </w:r>
      <w:r w:rsidRPr="004E79CB">
        <w:rPr>
          <w:rFonts w:ascii="Times New Roman" w:hAnsi="Times New Roman" w:cs="Times New Roman"/>
          <w:sz w:val="24"/>
          <w:szCs w:val="24"/>
        </w:rPr>
        <w:t xml:space="preserve"> pokut </w:t>
      </w:r>
      <w:r w:rsidR="001E23F8" w:rsidRPr="004E79CB">
        <w:rPr>
          <w:rFonts w:ascii="Times New Roman" w:hAnsi="Times New Roman" w:cs="Times New Roman"/>
          <w:sz w:val="24"/>
          <w:szCs w:val="24"/>
        </w:rPr>
        <w:t xml:space="preserve">ve stavebním řízení. Jejich </w:t>
      </w:r>
      <w:r w:rsidR="006323EC" w:rsidRPr="004E79CB">
        <w:rPr>
          <w:rFonts w:ascii="Times New Roman" w:hAnsi="Times New Roman" w:cs="Times New Roman"/>
          <w:sz w:val="24"/>
          <w:szCs w:val="24"/>
        </w:rPr>
        <w:t>výše</w:t>
      </w:r>
      <w:r w:rsidRPr="004E79CB">
        <w:rPr>
          <w:rFonts w:ascii="Times New Roman" w:hAnsi="Times New Roman" w:cs="Times New Roman"/>
          <w:sz w:val="24"/>
          <w:szCs w:val="24"/>
        </w:rPr>
        <w:t xml:space="preserve"> má být stanovena tak, aby</w:t>
      </w:r>
      <w:r w:rsidR="00020A11" w:rsidRPr="004E79CB">
        <w:rPr>
          <w:rFonts w:ascii="Times New Roman" w:hAnsi="Times New Roman" w:cs="Times New Roman"/>
          <w:sz w:val="24"/>
          <w:szCs w:val="24"/>
        </w:rPr>
        <w:t xml:space="preserve"> uložení v jejich minimál</w:t>
      </w:r>
      <w:r w:rsidR="006323EC" w:rsidRPr="004E79CB">
        <w:rPr>
          <w:rFonts w:ascii="Times New Roman" w:hAnsi="Times New Roman" w:cs="Times New Roman"/>
          <w:sz w:val="24"/>
          <w:szCs w:val="24"/>
        </w:rPr>
        <w:t>ní</w:t>
      </w:r>
      <w:r w:rsidR="001E23F8" w:rsidRPr="004E79CB">
        <w:rPr>
          <w:rFonts w:ascii="Times New Roman" w:hAnsi="Times New Roman" w:cs="Times New Roman"/>
          <w:sz w:val="24"/>
          <w:szCs w:val="24"/>
        </w:rPr>
        <w:t xml:space="preserve"> </w:t>
      </w:r>
      <w:r w:rsidR="00020A11" w:rsidRPr="004E79CB">
        <w:rPr>
          <w:rFonts w:ascii="Times New Roman" w:hAnsi="Times New Roman" w:cs="Times New Roman"/>
          <w:sz w:val="24"/>
          <w:szCs w:val="24"/>
        </w:rPr>
        <w:t>možné mezi</w:t>
      </w:r>
      <w:r w:rsidRPr="004E79CB">
        <w:rPr>
          <w:rFonts w:ascii="Times New Roman" w:hAnsi="Times New Roman" w:cs="Times New Roman"/>
          <w:sz w:val="24"/>
          <w:szCs w:val="24"/>
        </w:rPr>
        <w:t xml:space="preserve"> neznamenalo likvidační účinek, </w:t>
      </w:r>
      <w:r w:rsidR="00F26DAF" w:rsidRPr="004E79CB">
        <w:rPr>
          <w:rFonts w:ascii="Times New Roman" w:hAnsi="Times New Roman" w:cs="Times New Roman"/>
          <w:sz w:val="24"/>
          <w:szCs w:val="24"/>
        </w:rPr>
        <w:t>který by vedl k</w:t>
      </w:r>
      <w:r w:rsidRPr="004E79CB">
        <w:rPr>
          <w:rFonts w:ascii="Times New Roman" w:hAnsi="Times New Roman" w:cs="Times New Roman"/>
          <w:sz w:val="24"/>
          <w:szCs w:val="24"/>
        </w:rPr>
        <w:t xml:space="preserve"> porušující</w:t>
      </w:r>
      <w:r w:rsidR="00F26DAF" w:rsidRPr="004E79CB">
        <w:rPr>
          <w:rFonts w:ascii="Times New Roman" w:hAnsi="Times New Roman" w:cs="Times New Roman"/>
          <w:sz w:val="24"/>
          <w:szCs w:val="24"/>
        </w:rPr>
        <w:t>mu</w:t>
      </w:r>
      <w:r w:rsidRPr="004E79CB">
        <w:rPr>
          <w:rFonts w:ascii="Times New Roman" w:hAnsi="Times New Roman" w:cs="Times New Roman"/>
          <w:sz w:val="24"/>
          <w:szCs w:val="24"/>
        </w:rPr>
        <w:t xml:space="preserve"> zásah</w:t>
      </w:r>
      <w:r w:rsidR="00F26DAF" w:rsidRPr="004E79CB">
        <w:rPr>
          <w:rFonts w:ascii="Times New Roman" w:hAnsi="Times New Roman" w:cs="Times New Roman"/>
          <w:sz w:val="24"/>
          <w:szCs w:val="24"/>
        </w:rPr>
        <w:t>u</w:t>
      </w:r>
      <w:r w:rsidRPr="004E79CB">
        <w:rPr>
          <w:rFonts w:ascii="Times New Roman" w:hAnsi="Times New Roman" w:cs="Times New Roman"/>
          <w:sz w:val="24"/>
          <w:szCs w:val="24"/>
        </w:rPr>
        <w:t xml:space="preserve"> do </w:t>
      </w:r>
      <w:r w:rsidR="00BB3522" w:rsidRPr="004E79CB">
        <w:rPr>
          <w:rFonts w:ascii="Times New Roman" w:hAnsi="Times New Roman" w:cs="Times New Roman"/>
          <w:sz w:val="24"/>
          <w:szCs w:val="24"/>
        </w:rPr>
        <w:t xml:space="preserve">majetkových práv jednotlivce chráněných </w:t>
      </w:r>
      <w:r w:rsidR="00596D7A">
        <w:rPr>
          <w:rFonts w:ascii="Times New Roman" w:hAnsi="Times New Roman" w:cs="Times New Roman"/>
          <w:sz w:val="24"/>
          <w:szCs w:val="24"/>
        </w:rPr>
        <w:br/>
      </w:r>
      <w:r w:rsidR="00BB3522" w:rsidRPr="004E79CB">
        <w:rPr>
          <w:rFonts w:ascii="Times New Roman" w:hAnsi="Times New Roman" w:cs="Times New Roman"/>
          <w:sz w:val="24"/>
          <w:szCs w:val="24"/>
        </w:rPr>
        <w:t xml:space="preserve">čl. 11 odst. </w:t>
      </w:r>
      <w:r w:rsidR="00F84B72">
        <w:rPr>
          <w:rFonts w:ascii="Times New Roman" w:hAnsi="Times New Roman" w:cs="Times New Roman"/>
          <w:sz w:val="24"/>
          <w:szCs w:val="24"/>
        </w:rPr>
        <w:t>1 Listiny</w:t>
      </w:r>
      <w:r w:rsidR="00BB3522" w:rsidRPr="004E79CB">
        <w:rPr>
          <w:rFonts w:ascii="Times New Roman" w:hAnsi="Times New Roman" w:cs="Times New Roman"/>
          <w:sz w:val="24"/>
          <w:szCs w:val="24"/>
        </w:rPr>
        <w:t>.</w:t>
      </w:r>
      <w:r w:rsidR="00BB3522" w:rsidRPr="004E79CB">
        <w:rPr>
          <w:rStyle w:val="Znakapoznpodarou"/>
          <w:rFonts w:ascii="Times New Roman" w:hAnsi="Times New Roman" w:cs="Times New Roman"/>
          <w:sz w:val="24"/>
          <w:szCs w:val="24"/>
        </w:rPr>
        <w:footnoteReference w:id="136"/>
      </w:r>
      <w:r w:rsidR="00846256" w:rsidRPr="004E79CB">
        <w:rPr>
          <w:rFonts w:ascii="Times New Roman" w:hAnsi="Times New Roman" w:cs="Times New Roman"/>
          <w:sz w:val="24"/>
          <w:szCs w:val="24"/>
        </w:rPr>
        <w:t xml:space="preserve"> Zde je nastiňováno pojetí, že v ospravedlnitelných případech může být stanoven prostředek více omezující než prostředek jiný. Na základě jeho použití tedy dojde k porušení klasického testu proporcionality v rámci kritéria potřebnosti, avšak toto omezení nesmí být zcela zjevně nepřiměřené, laicky řečeno může být nepřiměřené pouze </w:t>
      </w:r>
      <w:r w:rsidR="00596D7A">
        <w:rPr>
          <w:rFonts w:ascii="Times New Roman" w:hAnsi="Times New Roman" w:cs="Times New Roman"/>
          <w:i/>
          <w:sz w:val="24"/>
          <w:szCs w:val="24"/>
        </w:rPr>
        <w:t>„lehce</w:t>
      </w:r>
      <w:r w:rsidR="00846256" w:rsidRPr="00F84B72">
        <w:rPr>
          <w:rFonts w:ascii="Times New Roman" w:hAnsi="Times New Roman" w:cs="Times New Roman"/>
          <w:i/>
          <w:sz w:val="24"/>
          <w:szCs w:val="24"/>
        </w:rPr>
        <w:t>“</w:t>
      </w:r>
      <w:r w:rsidR="00596D7A">
        <w:rPr>
          <w:rFonts w:ascii="Times New Roman" w:hAnsi="Times New Roman" w:cs="Times New Roman"/>
          <w:i/>
          <w:sz w:val="24"/>
          <w:szCs w:val="24"/>
        </w:rPr>
        <w:t>.</w:t>
      </w:r>
    </w:p>
    <w:p w:rsidR="001608D5" w:rsidRPr="004E79CB" w:rsidRDefault="001608D5"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ÚS ČR tímto dává zákonodárci </w:t>
      </w:r>
      <w:r w:rsidRPr="004E79CB">
        <w:rPr>
          <w:rFonts w:ascii="Times New Roman" w:hAnsi="Times New Roman" w:cs="Times New Roman"/>
          <w:i/>
          <w:sz w:val="24"/>
          <w:szCs w:val="24"/>
        </w:rPr>
        <w:t xml:space="preserve">„široký prostor pro rozhodování o předmětu, míře </w:t>
      </w:r>
      <w:r w:rsidR="004E1BFF">
        <w:rPr>
          <w:rFonts w:ascii="Times New Roman" w:hAnsi="Times New Roman" w:cs="Times New Roman"/>
          <w:i/>
          <w:sz w:val="24"/>
          <w:szCs w:val="24"/>
        </w:rPr>
        <w:br/>
      </w:r>
      <w:r w:rsidRPr="004E79CB">
        <w:rPr>
          <w:rFonts w:ascii="Times New Roman" w:hAnsi="Times New Roman" w:cs="Times New Roman"/>
          <w:i/>
          <w:sz w:val="24"/>
          <w:szCs w:val="24"/>
        </w:rPr>
        <w:t>a rozsahu daní, poplatků a peněžních sankcí a za své rozhodování nese především politickou odpovědnost.“</w:t>
      </w:r>
      <w:r w:rsidRPr="004E79CB">
        <w:rPr>
          <w:rStyle w:val="Znakapoznpodarou"/>
          <w:rFonts w:ascii="Times New Roman" w:hAnsi="Times New Roman" w:cs="Times New Roman"/>
          <w:i/>
          <w:sz w:val="24"/>
          <w:szCs w:val="24"/>
        </w:rPr>
        <w:footnoteReference w:id="137"/>
      </w:r>
      <w:r w:rsidR="006323EC" w:rsidRPr="004E79CB">
        <w:rPr>
          <w:rFonts w:ascii="Times New Roman" w:hAnsi="Times New Roman" w:cs="Times New Roman"/>
          <w:sz w:val="24"/>
          <w:szCs w:val="24"/>
        </w:rPr>
        <w:t xml:space="preserve"> Z tohoto pohledu veřejný zájem na stabilitě politické situace a fungování státu ospravedlňuje částečnou disproporcionalitu a následně je na občanech, jakým způsobem zhodnotí činnost zákonodárce v parlamentních volbách.</w:t>
      </w:r>
    </w:p>
    <w:p w:rsidR="004E491C" w:rsidRPr="004E79CB" w:rsidRDefault="00F26DAF"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lastRenderedPageBreak/>
        <w:t>O</w:t>
      </w:r>
      <w:r w:rsidR="005F59CF" w:rsidRPr="004E79CB">
        <w:rPr>
          <w:rFonts w:ascii="Times New Roman" w:hAnsi="Times New Roman" w:cs="Times New Roman"/>
          <w:sz w:val="24"/>
          <w:szCs w:val="24"/>
        </w:rPr>
        <w:t>depření</w:t>
      </w:r>
      <w:r w:rsidR="004E491C" w:rsidRPr="004E79CB">
        <w:rPr>
          <w:rFonts w:ascii="Times New Roman" w:hAnsi="Times New Roman" w:cs="Times New Roman"/>
          <w:sz w:val="24"/>
          <w:szCs w:val="24"/>
        </w:rPr>
        <w:t xml:space="preserve"> možnosti použít mírnější test vyloučení extrémní disproporcionality ve věcech daňových by mohlo dojít k nemožnosti realizace</w:t>
      </w:r>
      <w:r w:rsidR="005D3DCC" w:rsidRPr="004E79CB">
        <w:rPr>
          <w:rFonts w:ascii="Times New Roman" w:hAnsi="Times New Roman" w:cs="Times New Roman"/>
          <w:sz w:val="24"/>
          <w:szCs w:val="24"/>
        </w:rPr>
        <w:t xml:space="preserve"> hlavních</w:t>
      </w:r>
      <w:r w:rsidR="004E491C" w:rsidRPr="004E79CB">
        <w:rPr>
          <w:rFonts w:ascii="Times New Roman" w:hAnsi="Times New Roman" w:cs="Times New Roman"/>
          <w:sz w:val="24"/>
          <w:szCs w:val="24"/>
        </w:rPr>
        <w:t xml:space="preserve"> úkolů státu, za které můžeme označit udržování platnosti zákona, zajišťování prosperity, veřejného pořádku a spravování veřejných záležitostí.</w:t>
      </w:r>
      <w:r w:rsidR="004E491C" w:rsidRPr="004E79CB">
        <w:rPr>
          <w:rStyle w:val="Znakapoznpodarou"/>
          <w:rFonts w:ascii="Times New Roman" w:hAnsi="Times New Roman" w:cs="Times New Roman"/>
          <w:sz w:val="24"/>
          <w:szCs w:val="24"/>
        </w:rPr>
        <w:footnoteReference w:id="138"/>
      </w:r>
    </w:p>
    <w:p w:rsidR="001F011F" w:rsidRPr="004E79CB" w:rsidRDefault="0060253D"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Nejdetailněji došlo k rozpracování daného institutu</w:t>
      </w:r>
      <w:r w:rsidR="004E491C" w:rsidRPr="004E79CB">
        <w:rPr>
          <w:rFonts w:ascii="Times New Roman" w:hAnsi="Times New Roman" w:cs="Times New Roman"/>
          <w:sz w:val="24"/>
          <w:szCs w:val="24"/>
        </w:rPr>
        <w:t> </w:t>
      </w:r>
      <w:r w:rsidR="00D15C9F" w:rsidRPr="004E79CB">
        <w:rPr>
          <w:rFonts w:ascii="Times New Roman" w:hAnsi="Times New Roman" w:cs="Times New Roman"/>
          <w:sz w:val="24"/>
          <w:szCs w:val="24"/>
        </w:rPr>
        <w:t xml:space="preserve">v </w:t>
      </w:r>
      <w:r w:rsidR="004E491C" w:rsidRPr="004E79CB">
        <w:rPr>
          <w:rFonts w:ascii="Times New Roman" w:hAnsi="Times New Roman" w:cs="Times New Roman"/>
          <w:sz w:val="24"/>
          <w:szCs w:val="24"/>
        </w:rPr>
        <w:t xml:space="preserve">nálezu </w:t>
      </w:r>
      <w:proofErr w:type="spellStart"/>
      <w:r w:rsidR="00F84B72">
        <w:rPr>
          <w:rFonts w:ascii="Times New Roman" w:hAnsi="Times New Roman" w:cs="Times New Roman"/>
          <w:sz w:val="24"/>
          <w:szCs w:val="24"/>
        </w:rPr>
        <w:t>sp</w:t>
      </w:r>
      <w:proofErr w:type="spellEnd"/>
      <w:r w:rsidR="00F84B72">
        <w:rPr>
          <w:rFonts w:ascii="Times New Roman" w:hAnsi="Times New Roman" w:cs="Times New Roman"/>
          <w:sz w:val="24"/>
          <w:szCs w:val="24"/>
        </w:rPr>
        <w:t>. zn</w:t>
      </w:r>
      <w:r w:rsidR="009F3041">
        <w:rPr>
          <w:rFonts w:ascii="Times New Roman" w:hAnsi="Times New Roman" w:cs="Times New Roman"/>
          <w:sz w:val="24"/>
          <w:szCs w:val="24"/>
        </w:rPr>
        <w:t>.</w:t>
      </w:r>
      <w:r w:rsidR="00F84B72">
        <w:rPr>
          <w:rFonts w:ascii="Times New Roman" w:hAnsi="Times New Roman" w:cs="Times New Roman"/>
          <w:sz w:val="24"/>
          <w:szCs w:val="24"/>
        </w:rPr>
        <w:t xml:space="preserve"> </w:t>
      </w:r>
      <w:proofErr w:type="spellStart"/>
      <w:r w:rsidR="004E491C" w:rsidRPr="004E79CB">
        <w:rPr>
          <w:rFonts w:ascii="Times New Roman" w:hAnsi="Times New Roman" w:cs="Times New Roman"/>
          <w:sz w:val="24"/>
          <w:szCs w:val="24"/>
        </w:rPr>
        <w:t>Pl</w:t>
      </w:r>
      <w:proofErr w:type="spellEnd"/>
      <w:r w:rsidR="004E491C" w:rsidRPr="004E79CB">
        <w:rPr>
          <w:rFonts w:ascii="Times New Roman" w:hAnsi="Times New Roman" w:cs="Times New Roman"/>
          <w:sz w:val="24"/>
          <w:szCs w:val="24"/>
        </w:rPr>
        <w:t>. ÚS 29/08-1</w:t>
      </w:r>
      <w:r w:rsidR="00F84B72">
        <w:rPr>
          <w:rFonts w:ascii="Times New Roman" w:hAnsi="Times New Roman" w:cs="Times New Roman"/>
          <w:sz w:val="24"/>
          <w:szCs w:val="24"/>
        </w:rPr>
        <w:t xml:space="preserve"> ze </w:t>
      </w:r>
      <w:r w:rsidR="00F84B72" w:rsidRPr="00F84B72">
        <w:rPr>
          <w:rFonts w:ascii="Times New Roman" w:hAnsi="Times New Roman" w:cs="Times New Roman"/>
          <w:sz w:val="24"/>
          <w:szCs w:val="24"/>
        </w:rPr>
        <w:t>dne 21. 4. 2009</w:t>
      </w:r>
      <w:r w:rsidR="004E491C" w:rsidRPr="00F84B72">
        <w:rPr>
          <w:rFonts w:ascii="Times New Roman" w:hAnsi="Times New Roman" w:cs="Times New Roman"/>
          <w:sz w:val="24"/>
          <w:szCs w:val="24"/>
        </w:rPr>
        <w:t>, který shrnuje</w:t>
      </w:r>
      <w:r w:rsidR="00D15C9F" w:rsidRPr="004E79CB">
        <w:rPr>
          <w:rFonts w:ascii="Times New Roman" w:hAnsi="Times New Roman" w:cs="Times New Roman"/>
          <w:sz w:val="24"/>
          <w:szCs w:val="24"/>
        </w:rPr>
        <w:t xml:space="preserve"> jeho užití během ústavní éry po roce 1989.</w:t>
      </w:r>
      <w:r w:rsidR="007133E5" w:rsidRPr="004E79CB">
        <w:rPr>
          <w:rFonts w:ascii="Times New Roman" w:hAnsi="Times New Roman" w:cs="Times New Roman"/>
          <w:sz w:val="24"/>
          <w:szCs w:val="24"/>
        </w:rPr>
        <w:t xml:space="preserve"> Podstatou kauzy byl konflikt vlastnické</w:t>
      </w:r>
      <w:r w:rsidR="00F84B72">
        <w:rPr>
          <w:rFonts w:ascii="Times New Roman" w:hAnsi="Times New Roman" w:cs="Times New Roman"/>
          <w:sz w:val="24"/>
          <w:szCs w:val="24"/>
        </w:rPr>
        <w:t>ho práva dle čl. 11 odst. 1 Listiny</w:t>
      </w:r>
      <w:r w:rsidR="007133E5" w:rsidRPr="004E79CB">
        <w:rPr>
          <w:rFonts w:ascii="Times New Roman" w:hAnsi="Times New Roman" w:cs="Times New Roman"/>
          <w:sz w:val="24"/>
          <w:szCs w:val="24"/>
        </w:rPr>
        <w:t xml:space="preserve"> a veřejného statku v podobě ukládání daní a poplatk</w:t>
      </w:r>
      <w:r w:rsidR="00F84B72">
        <w:rPr>
          <w:rFonts w:ascii="Times New Roman" w:hAnsi="Times New Roman" w:cs="Times New Roman"/>
          <w:sz w:val="24"/>
          <w:szCs w:val="24"/>
        </w:rPr>
        <w:t>ů na základě čl. 11 odst. 5</w:t>
      </w:r>
      <w:r w:rsidR="007133E5" w:rsidRPr="004E79CB">
        <w:rPr>
          <w:rFonts w:ascii="Times New Roman" w:hAnsi="Times New Roman" w:cs="Times New Roman"/>
          <w:sz w:val="24"/>
          <w:szCs w:val="24"/>
        </w:rPr>
        <w:t>. V tomto případě převzal metodologii testu v případě daní a pop</w:t>
      </w:r>
      <w:r w:rsidR="00852F21" w:rsidRPr="004E79CB">
        <w:rPr>
          <w:rFonts w:ascii="Times New Roman" w:hAnsi="Times New Roman" w:cs="Times New Roman"/>
          <w:sz w:val="24"/>
          <w:szCs w:val="24"/>
        </w:rPr>
        <w:t xml:space="preserve">latků z nálezu </w:t>
      </w:r>
      <w:proofErr w:type="spellStart"/>
      <w:r w:rsidR="00F84B72">
        <w:rPr>
          <w:rFonts w:ascii="Times New Roman" w:hAnsi="Times New Roman" w:cs="Times New Roman"/>
          <w:sz w:val="24"/>
          <w:szCs w:val="24"/>
        </w:rPr>
        <w:t>sp</w:t>
      </w:r>
      <w:proofErr w:type="spellEnd"/>
      <w:r w:rsidR="00F84B72">
        <w:rPr>
          <w:rFonts w:ascii="Times New Roman" w:hAnsi="Times New Roman" w:cs="Times New Roman"/>
          <w:sz w:val="24"/>
          <w:szCs w:val="24"/>
        </w:rPr>
        <w:t xml:space="preserve">. zn. </w:t>
      </w:r>
      <w:proofErr w:type="spellStart"/>
      <w:r w:rsidR="00852F21" w:rsidRPr="004E79CB">
        <w:rPr>
          <w:rFonts w:ascii="Times New Roman" w:hAnsi="Times New Roman" w:cs="Times New Roman"/>
          <w:sz w:val="24"/>
          <w:szCs w:val="24"/>
        </w:rPr>
        <w:t>Pl</w:t>
      </w:r>
      <w:proofErr w:type="spellEnd"/>
      <w:r w:rsidR="00852F21" w:rsidRPr="004E79CB">
        <w:rPr>
          <w:rFonts w:ascii="Times New Roman" w:hAnsi="Times New Roman" w:cs="Times New Roman"/>
          <w:sz w:val="24"/>
          <w:szCs w:val="24"/>
        </w:rPr>
        <w:t>. ÚS 7/03,</w:t>
      </w:r>
      <w:r w:rsidR="007133E5" w:rsidRPr="004E79CB">
        <w:rPr>
          <w:rFonts w:ascii="Times New Roman" w:hAnsi="Times New Roman" w:cs="Times New Roman"/>
          <w:sz w:val="24"/>
          <w:szCs w:val="24"/>
        </w:rPr>
        <w:t xml:space="preserve"> aplikoval</w:t>
      </w:r>
      <w:r w:rsidR="00852F21" w:rsidRPr="004E79CB">
        <w:rPr>
          <w:rFonts w:ascii="Times New Roman" w:hAnsi="Times New Roman" w:cs="Times New Roman"/>
          <w:sz w:val="24"/>
          <w:szCs w:val="24"/>
        </w:rPr>
        <w:t xml:space="preserve"> tedy</w:t>
      </w:r>
      <w:r w:rsidR="007133E5" w:rsidRPr="004E79CB">
        <w:rPr>
          <w:rFonts w:ascii="Times New Roman" w:hAnsi="Times New Roman" w:cs="Times New Roman"/>
          <w:sz w:val="24"/>
          <w:szCs w:val="24"/>
        </w:rPr>
        <w:t xml:space="preserve"> modifikaci principu proporcionality v užším smyslu v podobě vyloučení extrémní disproporcionality.</w:t>
      </w:r>
    </w:p>
    <w:p w:rsidR="000E412C" w:rsidRPr="004E79CB" w:rsidRDefault="000E412C"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Pokud se pokusíme extrahovat z </w:t>
      </w:r>
      <w:r w:rsidR="0067255F" w:rsidRPr="004E79CB">
        <w:rPr>
          <w:rFonts w:ascii="Times New Roman" w:hAnsi="Times New Roman" w:cs="Times New Roman"/>
          <w:sz w:val="24"/>
          <w:szCs w:val="24"/>
        </w:rPr>
        <w:t xml:space="preserve">nálezu </w:t>
      </w:r>
      <w:proofErr w:type="spellStart"/>
      <w:r w:rsidR="00F84B72">
        <w:rPr>
          <w:rFonts w:ascii="Times New Roman" w:hAnsi="Times New Roman" w:cs="Times New Roman"/>
          <w:sz w:val="24"/>
          <w:szCs w:val="24"/>
        </w:rPr>
        <w:t>sp</w:t>
      </w:r>
      <w:proofErr w:type="spellEnd"/>
      <w:r w:rsidR="00F84B72">
        <w:rPr>
          <w:rFonts w:ascii="Times New Roman" w:hAnsi="Times New Roman" w:cs="Times New Roman"/>
          <w:sz w:val="24"/>
          <w:szCs w:val="24"/>
        </w:rPr>
        <w:t>. zn</w:t>
      </w:r>
      <w:r w:rsidR="009F3041">
        <w:rPr>
          <w:rFonts w:ascii="Times New Roman" w:hAnsi="Times New Roman" w:cs="Times New Roman"/>
          <w:sz w:val="24"/>
          <w:szCs w:val="24"/>
        </w:rPr>
        <w:t>.</w:t>
      </w:r>
      <w:r w:rsidR="00F84B72">
        <w:rPr>
          <w:rFonts w:ascii="Times New Roman" w:hAnsi="Times New Roman" w:cs="Times New Roman"/>
          <w:sz w:val="24"/>
          <w:szCs w:val="24"/>
        </w:rPr>
        <w:t xml:space="preserve"> </w:t>
      </w:r>
      <w:proofErr w:type="spellStart"/>
      <w:r w:rsidR="0067255F" w:rsidRPr="004E79CB">
        <w:rPr>
          <w:rFonts w:ascii="Times New Roman" w:hAnsi="Times New Roman" w:cs="Times New Roman"/>
          <w:sz w:val="24"/>
          <w:szCs w:val="24"/>
        </w:rPr>
        <w:t>Pl</w:t>
      </w:r>
      <w:proofErr w:type="spellEnd"/>
      <w:r w:rsidR="0067255F" w:rsidRPr="004E79CB">
        <w:rPr>
          <w:rFonts w:ascii="Times New Roman" w:hAnsi="Times New Roman" w:cs="Times New Roman"/>
          <w:sz w:val="24"/>
          <w:szCs w:val="24"/>
        </w:rPr>
        <w:t>. ÚS 29/08-1</w:t>
      </w:r>
      <w:r w:rsidRPr="004E79CB">
        <w:rPr>
          <w:rFonts w:ascii="Times New Roman" w:hAnsi="Times New Roman" w:cs="Times New Roman"/>
          <w:sz w:val="24"/>
          <w:szCs w:val="24"/>
        </w:rPr>
        <w:t xml:space="preserve"> strukturu testu vyloučení </w:t>
      </w:r>
      <w:r w:rsidR="00596D7A">
        <w:rPr>
          <w:rFonts w:ascii="Times New Roman" w:hAnsi="Times New Roman" w:cs="Times New Roman"/>
          <w:sz w:val="24"/>
          <w:szCs w:val="24"/>
        </w:rPr>
        <w:t>extrémní disproporcionality,</w:t>
      </w:r>
      <w:r w:rsidRPr="004E79CB">
        <w:rPr>
          <w:rFonts w:ascii="Times New Roman" w:hAnsi="Times New Roman" w:cs="Times New Roman"/>
          <w:sz w:val="24"/>
          <w:szCs w:val="24"/>
        </w:rPr>
        <w:t xml:space="preserve"> dojdeme k závěru, že obsahuje 2 kritéria, a to:</w:t>
      </w:r>
    </w:p>
    <w:p w:rsidR="00EF6A83" w:rsidRPr="004E79CB" w:rsidRDefault="000E412C" w:rsidP="004E79CB">
      <w:pPr>
        <w:pStyle w:val="Odstavecseseznamem"/>
        <w:numPr>
          <w:ilvl w:val="0"/>
          <w:numId w:val="12"/>
        </w:numPr>
        <w:spacing w:line="360" w:lineRule="auto"/>
        <w:jc w:val="both"/>
        <w:rPr>
          <w:rFonts w:ascii="Times New Roman" w:hAnsi="Times New Roman" w:cs="Times New Roman"/>
          <w:sz w:val="24"/>
          <w:szCs w:val="24"/>
        </w:rPr>
      </w:pPr>
      <w:r w:rsidRPr="004E79CB">
        <w:rPr>
          <w:rFonts w:ascii="Times New Roman" w:hAnsi="Times New Roman" w:cs="Times New Roman"/>
          <w:b/>
          <w:sz w:val="24"/>
          <w:szCs w:val="24"/>
        </w:rPr>
        <w:t>Absence rdousícího efektu:</w:t>
      </w:r>
      <w:r w:rsidRPr="004E79CB">
        <w:rPr>
          <w:rFonts w:ascii="Times New Roman" w:hAnsi="Times New Roman" w:cs="Times New Roman"/>
          <w:sz w:val="24"/>
          <w:szCs w:val="24"/>
        </w:rPr>
        <w:t xml:space="preserve"> Při ukládání daňové a poplatkové povinnosti je dána zákonodárci široká diskrece za tím účelem, aby naplnil státní rozpočet, a </w:t>
      </w:r>
      <w:r w:rsidR="005D3DCC" w:rsidRPr="004E79CB">
        <w:rPr>
          <w:rFonts w:ascii="Times New Roman" w:hAnsi="Times New Roman" w:cs="Times New Roman"/>
          <w:sz w:val="24"/>
          <w:szCs w:val="24"/>
        </w:rPr>
        <w:t>tak</w:t>
      </w:r>
      <w:r w:rsidRPr="004E79CB">
        <w:rPr>
          <w:rFonts w:ascii="Times New Roman" w:hAnsi="Times New Roman" w:cs="Times New Roman"/>
          <w:sz w:val="24"/>
          <w:szCs w:val="24"/>
        </w:rPr>
        <w:t xml:space="preserve"> zajistil chod státu. Těmito nástroji zasahuje do vlastnických práv, ovšem musí dbát na to, aby</w:t>
      </w:r>
      <w:r w:rsidR="0067255F" w:rsidRPr="004E79CB">
        <w:rPr>
          <w:rFonts w:ascii="Times New Roman" w:hAnsi="Times New Roman" w:cs="Times New Roman"/>
          <w:sz w:val="24"/>
          <w:szCs w:val="24"/>
        </w:rPr>
        <w:t xml:space="preserve"> vliv na majetkové poměry dotčených subjektů nezměnily natolik, až by došlo k likvidaci majetkové zá</w:t>
      </w:r>
      <w:r w:rsidR="00C55AA7" w:rsidRPr="004E79CB">
        <w:rPr>
          <w:rFonts w:ascii="Times New Roman" w:hAnsi="Times New Roman" w:cs="Times New Roman"/>
          <w:sz w:val="24"/>
          <w:szCs w:val="24"/>
        </w:rPr>
        <w:t>kladny poplatníka, z níž plní svou daňovou či poplatkovou povinnost</w:t>
      </w:r>
      <w:r w:rsidR="0067255F" w:rsidRPr="004E79CB">
        <w:rPr>
          <w:rFonts w:ascii="Times New Roman" w:hAnsi="Times New Roman" w:cs="Times New Roman"/>
          <w:sz w:val="24"/>
          <w:szCs w:val="24"/>
        </w:rPr>
        <w:t>.</w:t>
      </w:r>
      <w:r w:rsidR="0067255F" w:rsidRPr="004E79CB">
        <w:rPr>
          <w:rStyle w:val="Znakapoznpodarou"/>
          <w:rFonts w:ascii="Times New Roman" w:hAnsi="Times New Roman" w:cs="Times New Roman"/>
          <w:sz w:val="24"/>
          <w:szCs w:val="24"/>
        </w:rPr>
        <w:footnoteReference w:id="139"/>
      </w:r>
    </w:p>
    <w:p w:rsidR="0067255F" w:rsidRPr="004E79CB" w:rsidRDefault="0067255F" w:rsidP="004E79CB">
      <w:pPr>
        <w:pStyle w:val="Odstavecseseznamem"/>
        <w:spacing w:line="360" w:lineRule="auto"/>
        <w:ind w:left="936" w:firstLine="480"/>
        <w:jc w:val="both"/>
        <w:rPr>
          <w:rFonts w:ascii="Times New Roman" w:hAnsi="Times New Roman" w:cs="Times New Roman"/>
          <w:sz w:val="24"/>
          <w:szCs w:val="24"/>
        </w:rPr>
      </w:pPr>
      <w:r w:rsidRPr="004E79CB">
        <w:rPr>
          <w:rFonts w:ascii="Times New Roman" w:hAnsi="Times New Roman" w:cs="Times New Roman"/>
          <w:sz w:val="24"/>
          <w:szCs w:val="24"/>
        </w:rPr>
        <w:t xml:space="preserve">Pokud by </w:t>
      </w:r>
      <w:r w:rsidR="00C55AA7" w:rsidRPr="004E79CB">
        <w:rPr>
          <w:rFonts w:ascii="Times New Roman" w:hAnsi="Times New Roman" w:cs="Times New Roman"/>
          <w:sz w:val="24"/>
          <w:szCs w:val="24"/>
        </w:rPr>
        <w:t xml:space="preserve">ji </w:t>
      </w:r>
      <w:r w:rsidRPr="004E79CB">
        <w:rPr>
          <w:rFonts w:ascii="Times New Roman" w:hAnsi="Times New Roman" w:cs="Times New Roman"/>
          <w:sz w:val="24"/>
          <w:szCs w:val="24"/>
        </w:rPr>
        <w:t>zákonodárce</w:t>
      </w:r>
      <w:r w:rsidR="00C55AA7" w:rsidRPr="004E79CB">
        <w:rPr>
          <w:rFonts w:ascii="Times New Roman" w:hAnsi="Times New Roman" w:cs="Times New Roman"/>
          <w:sz w:val="24"/>
          <w:szCs w:val="24"/>
        </w:rPr>
        <w:t xml:space="preserve"> stanovil v míře</w:t>
      </w:r>
      <w:r w:rsidRPr="004E79CB">
        <w:rPr>
          <w:rFonts w:ascii="Times New Roman" w:hAnsi="Times New Roman" w:cs="Times New Roman"/>
          <w:sz w:val="24"/>
          <w:szCs w:val="24"/>
        </w:rPr>
        <w:t xml:space="preserve">, která by zakládala rdousící efekt,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pak by </w:t>
      </w:r>
      <w:r w:rsidR="005D3DCC" w:rsidRPr="004E79CB">
        <w:rPr>
          <w:rFonts w:ascii="Times New Roman" w:hAnsi="Times New Roman" w:cs="Times New Roman"/>
          <w:sz w:val="24"/>
          <w:szCs w:val="24"/>
        </w:rPr>
        <w:t>došlo k tzv. plíživé konfiskaci majetku, což by mělo za následek porušení požadavku šetření podstaty a smyslu ZLPS na základě</w:t>
      </w:r>
      <w:r w:rsidR="00515F04">
        <w:rPr>
          <w:rFonts w:ascii="Times New Roman" w:hAnsi="Times New Roman" w:cs="Times New Roman"/>
          <w:sz w:val="24"/>
          <w:szCs w:val="24"/>
        </w:rPr>
        <w:t xml:space="preserve"> čl. 4 odst. 4 Listiny</w:t>
      </w:r>
      <w:r w:rsidR="005D3DCC" w:rsidRPr="004E79CB">
        <w:rPr>
          <w:rFonts w:ascii="Times New Roman" w:hAnsi="Times New Roman" w:cs="Times New Roman"/>
          <w:sz w:val="24"/>
          <w:szCs w:val="24"/>
        </w:rPr>
        <w:t>.</w:t>
      </w:r>
    </w:p>
    <w:p w:rsidR="00EF6A83" w:rsidRPr="004E79CB" w:rsidRDefault="000E412C" w:rsidP="004E79CB">
      <w:pPr>
        <w:pStyle w:val="Odstavecseseznamem"/>
        <w:numPr>
          <w:ilvl w:val="0"/>
          <w:numId w:val="12"/>
        </w:numPr>
        <w:spacing w:line="360" w:lineRule="auto"/>
        <w:jc w:val="both"/>
        <w:rPr>
          <w:rFonts w:ascii="Times New Roman" w:hAnsi="Times New Roman" w:cs="Times New Roman"/>
          <w:i/>
          <w:sz w:val="24"/>
          <w:szCs w:val="24"/>
        </w:rPr>
      </w:pPr>
      <w:r w:rsidRPr="004E79CB">
        <w:rPr>
          <w:rFonts w:ascii="Times New Roman" w:hAnsi="Times New Roman" w:cs="Times New Roman"/>
          <w:b/>
          <w:sz w:val="24"/>
          <w:szCs w:val="24"/>
        </w:rPr>
        <w:t>Dodržení zásad rovnosti</w:t>
      </w:r>
      <w:r w:rsidR="005D3DCC" w:rsidRPr="004E79CB">
        <w:rPr>
          <w:rFonts w:ascii="Times New Roman" w:hAnsi="Times New Roman" w:cs="Times New Roman"/>
          <w:b/>
          <w:sz w:val="24"/>
          <w:szCs w:val="24"/>
        </w:rPr>
        <w:t>:</w:t>
      </w:r>
      <w:r w:rsidR="005D3DCC" w:rsidRPr="004E79CB">
        <w:rPr>
          <w:rFonts w:ascii="Times New Roman" w:hAnsi="Times New Roman" w:cs="Times New Roman"/>
          <w:sz w:val="24"/>
          <w:szCs w:val="24"/>
        </w:rPr>
        <w:t xml:space="preserve"> Dané kritérium spočívá, jak již bylo naznačeno v kapitole III., na tom, že určitá majetková nerovnost ve společnosti ospravedlňuje rozdílnou výši daňové zátěže vůči konkrétním skupinám. Proto určitá diskriminace v podobě vyššího zatížení majetnější části populace není nic špatného, ba přímo ji můžeme považovat za žádoucí, pokud nepřesahuje určitou míru. ÚS ČR se k tomuto vyjádřil takto: </w:t>
      </w:r>
      <w:r w:rsidR="005D3DCC" w:rsidRPr="004E79CB">
        <w:rPr>
          <w:rFonts w:ascii="Times New Roman" w:hAnsi="Times New Roman" w:cs="Times New Roman"/>
          <w:i/>
          <w:sz w:val="24"/>
          <w:szCs w:val="24"/>
        </w:rPr>
        <w:t xml:space="preserve">„Stát může rozhodnout, že jedné skupině poskytne méně výhod </w:t>
      </w:r>
      <w:r w:rsidR="004E1BFF">
        <w:rPr>
          <w:rFonts w:ascii="Times New Roman" w:hAnsi="Times New Roman" w:cs="Times New Roman"/>
          <w:i/>
          <w:sz w:val="24"/>
          <w:szCs w:val="24"/>
        </w:rPr>
        <w:br/>
      </w:r>
      <w:r w:rsidR="005D3DCC" w:rsidRPr="004E79CB">
        <w:rPr>
          <w:rFonts w:ascii="Times New Roman" w:hAnsi="Times New Roman" w:cs="Times New Roman"/>
          <w:i/>
          <w:sz w:val="24"/>
          <w:szCs w:val="24"/>
        </w:rPr>
        <w:t>než jiné, nesmí však posupovat libovolně a z jeho rozhodnutí musí být patrno, že tak činí ve veřejném zájmu“</w:t>
      </w:r>
      <w:r w:rsidR="005D3DCC" w:rsidRPr="004E79CB">
        <w:rPr>
          <w:rStyle w:val="Znakapoznpodarou"/>
          <w:rFonts w:ascii="Times New Roman" w:hAnsi="Times New Roman" w:cs="Times New Roman"/>
          <w:i/>
          <w:sz w:val="24"/>
          <w:szCs w:val="24"/>
        </w:rPr>
        <w:footnoteReference w:id="140"/>
      </w:r>
    </w:p>
    <w:p w:rsidR="000E412C" w:rsidRPr="004E79CB" w:rsidRDefault="005F59CF" w:rsidP="004E79CB">
      <w:pPr>
        <w:pStyle w:val="Odstavecseseznamem"/>
        <w:spacing w:line="360" w:lineRule="auto"/>
        <w:ind w:left="936" w:firstLine="480"/>
        <w:jc w:val="both"/>
        <w:rPr>
          <w:rFonts w:ascii="Times New Roman" w:hAnsi="Times New Roman" w:cs="Times New Roman"/>
          <w:i/>
          <w:sz w:val="24"/>
          <w:szCs w:val="24"/>
        </w:rPr>
      </w:pPr>
      <w:r w:rsidRPr="004E79CB">
        <w:rPr>
          <w:rFonts w:ascii="Times New Roman" w:hAnsi="Times New Roman" w:cs="Times New Roman"/>
          <w:sz w:val="24"/>
          <w:szCs w:val="24"/>
        </w:rPr>
        <w:lastRenderedPageBreak/>
        <w:t>Majetnější část obyvatelstva má tedy rozsáhlejší možnosti podílet se na tvorbě státního rozpočtu, aniž by se to odrazilo na její životní úrovni, proto je ospravedlnitelná vyšší daňová zátěž, která je naložena na jejich bedra za účelem veřejného zájmu.</w:t>
      </w:r>
    </w:p>
    <w:p w:rsidR="00B53C64" w:rsidRPr="004E79CB" w:rsidRDefault="00B53C64"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Test vyloučení extrémní disproporcionality můžeme závěrem označit za nástroj, který je užíván v případě kolize ZLPS a veřejného statku</w:t>
      </w:r>
      <w:r w:rsidR="00230BB5">
        <w:rPr>
          <w:rFonts w:ascii="Times New Roman" w:hAnsi="Times New Roman" w:cs="Times New Roman"/>
          <w:sz w:val="24"/>
          <w:szCs w:val="24"/>
        </w:rPr>
        <w:t>. Ten spočívá</w:t>
      </w:r>
      <w:r w:rsidR="00FB0392" w:rsidRPr="004E79CB">
        <w:rPr>
          <w:rFonts w:ascii="Times New Roman" w:hAnsi="Times New Roman" w:cs="Times New Roman"/>
          <w:sz w:val="24"/>
          <w:szCs w:val="24"/>
        </w:rPr>
        <w:t xml:space="preserve"> zejména v politicky citlivých otázkách,</w:t>
      </w:r>
      <w:r w:rsidRPr="004E79CB">
        <w:rPr>
          <w:rFonts w:ascii="Times New Roman" w:hAnsi="Times New Roman" w:cs="Times New Roman"/>
          <w:sz w:val="24"/>
          <w:szCs w:val="24"/>
        </w:rPr>
        <w:t xml:space="preserve"> </w:t>
      </w:r>
      <w:r w:rsidR="00FB0392" w:rsidRPr="004E79CB">
        <w:rPr>
          <w:rFonts w:ascii="Times New Roman" w:hAnsi="Times New Roman" w:cs="Times New Roman"/>
          <w:sz w:val="24"/>
          <w:szCs w:val="24"/>
        </w:rPr>
        <w:t>a proto při střetu</w:t>
      </w:r>
      <w:r w:rsidRPr="004E79CB">
        <w:rPr>
          <w:rFonts w:ascii="Times New Roman" w:hAnsi="Times New Roman" w:cs="Times New Roman"/>
          <w:sz w:val="24"/>
          <w:szCs w:val="24"/>
        </w:rPr>
        <w:t xml:space="preserve"> </w:t>
      </w:r>
      <w:r w:rsidR="00FB0392" w:rsidRPr="004E79CB">
        <w:rPr>
          <w:rFonts w:ascii="Times New Roman" w:hAnsi="Times New Roman" w:cs="Times New Roman"/>
          <w:sz w:val="24"/>
          <w:szCs w:val="24"/>
        </w:rPr>
        <w:t xml:space="preserve">se ZLPS </w:t>
      </w:r>
      <w:r w:rsidRPr="004E79CB">
        <w:rPr>
          <w:rFonts w:ascii="Times New Roman" w:hAnsi="Times New Roman" w:cs="Times New Roman"/>
          <w:sz w:val="24"/>
          <w:szCs w:val="24"/>
        </w:rPr>
        <w:t>převažuje z hlediska své důležitosti pro celou společnost</w:t>
      </w:r>
      <w:r w:rsidR="00FB0392" w:rsidRPr="004E79CB">
        <w:rPr>
          <w:rFonts w:ascii="Times New Roman" w:hAnsi="Times New Roman" w:cs="Times New Roman"/>
          <w:sz w:val="24"/>
          <w:szCs w:val="24"/>
        </w:rPr>
        <w:t xml:space="preserve">. </w:t>
      </w:r>
      <w:r w:rsidRPr="004E79CB">
        <w:rPr>
          <w:rFonts w:ascii="Times New Roman" w:hAnsi="Times New Roman" w:cs="Times New Roman"/>
          <w:sz w:val="24"/>
          <w:szCs w:val="24"/>
        </w:rPr>
        <w:t>ZLPS do jisté míry upozaďuje a umožňuje omezení v takové míře, která by při kolizi</w:t>
      </w:r>
      <w:r w:rsidR="00FB0392" w:rsidRPr="004E79CB">
        <w:rPr>
          <w:rFonts w:ascii="Times New Roman" w:hAnsi="Times New Roman" w:cs="Times New Roman"/>
          <w:sz w:val="24"/>
          <w:szCs w:val="24"/>
        </w:rPr>
        <w:t xml:space="preserve"> jiných hodnot</w:t>
      </w:r>
      <w:r w:rsidRPr="004E79CB">
        <w:rPr>
          <w:rFonts w:ascii="Times New Roman" w:hAnsi="Times New Roman" w:cs="Times New Roman"/>
          <w:sz w:val="24"/>
          <w:szCs w:val="24"/>
        </w:rPr>
        <w:t xml:space="preserve"> nebyla ospravedlnitelná.</w:t>
      </w:r>
    </w:p>
    <w:p w:rsidR="00A10EA1" w:rsidRPr="004E79CB" w:rsidRDefault="00A10EA1" w:rsidP="004E79CB">
      <w:pPr>
        <w:pStyle w:val="Nadpis2"/>
        <w:spacing w:line="360" w:lineRule="auto"/>
        <w:contextualSpacing/>
        <w:jc w:val="both"/>
        <w:rPr>
          <w:rFonts w:ascii="Times New Roman" w:hAnsi="Times New Roman" w:cs="Times New Roman"/>
        </w:rPr>
      </w:pPr>
      <w:r w:rsidRPr="004E79CB">
        <w:rPr>
          <w:rFonts w:ascii="Times New Roman" w:hAnsi="Times New Roman" w:cs="Times New Roman"/>
        </w:rPr>
        <w:t xml:space="preserve"> </w:t>
      </w:r>
      <w:bookmarkStart w:id="16" w:name="_Toc352590333"/>
      <w:r w:rsidR="001E23F8" w:rsidRPr="004E79CB">
        <w:rPr>
          <w:rFonts w:ascii="Times New Roman" w:hAnsi="Times New Roman" w:cs="Times New Roman"/>
        </w:rPr>
        <w:t>Test racionality</w:t>
      </w:r>
      <w:bookmarkEnd w:id="16"/>
    </w:p>
    <w:p w:rsidR="00B53C64" w:rsidRPr="004E79CB" w:rsidRDefault="00B53C64"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Od klasického pojetí principu proporcionality došlo</w:t>
      </w:r>
      <w:r w:rsidR="00CA5958" w:rsidRPr="004E79CB">
        <w:rPr>
          <w:rFonts w:ascii="Times New Roman" w:hAnsi="Times New Roman" w:cs="Times New Roman"/>
          <w:sz w:val="24"/>
          <w:szCs w:val="24"/>
        </w:rPr>
        <w:t xml:space="preserve"> k odklonění ještě</w:t>
      </w:r>
      <w:r w:rsidRPr="004E79CB">
        <w:rPr>
          <w:rFonts w:ascii="Times New Roman" w:hAnsi="Times New Roman" w:cs="Times New Roman"/>
          <w:sz w:val="24"/>
          <w:szCs w:val="24"/>
        </w:rPr>
        <w:t xml:space="preserve"> v</w:t>
      </w:r>
      <w:r w:rsidR="00CA5958" w:rsidRPr="004E79CB">
        <w:rPr>
          <w:rFonts w:ascii="Times New Roman" w:hAnsi="Times New Roman" w:cs="Times New Roman"/>
          <w:sz w:val="24"/>
          <w:szCs w:val="24"/>
        </w:rPr>
        <w:t xml:space="preserve"> jednom</w:t>
      </w:r>
      <w:r w:rsidRPr="004E79CB">
        <w:rPr>
          <w:rFonts w:ascii="Times New Roman" w:hAnsi="Times New Roman" w:cs="Times New Roman"/>
          <w:sz w:val="24"/>
          <w:szCs w:val="24"/>
        </w:rPr>
        <w:t xml:space="preserve"> okruhu případ</w:t>
      </w:r>
      <w:r w:rsidR="00CA5958" w:rsidRPr="004E79CB">
        <w:rPr>
          <w:rFonts w:ascii="Times New Roman" w:hAnsi="Times New Roman" w:cs="Times New Roman"/>
          <w:sz w:val="24"/>
          <w:szCs w:val="24"/>
        </w:rPr>
        <w:t xml:space="preserve">ů, a to v problematice sociálních práv. ÚS ČR zde pravděpodobně usiloval o </w:t>
      </w:r>
      <w:r w:rsidR="00E94D24" w:rsidRPr="004E79CB">
        <w:rPr>
          <w:rFonts w:ascii="Times New Roman" w:hAnsi="Times New Roman" w:cs="Times New Roman"/>
          <w:sz w:val="24"/>
          <w:szCs w:val="24"/>
        </w:rPr>
        <w:t xml:space="preserve">ještě </w:t>
      </w:r>
      <w:r w:rsidR="00883EC0">
        <w:rPr>
          <w:rFonts w:ascii="Times New Roman" w:hAnsi="Times New Roman" w:cs="Times New Roman"/>
          <w:sz w:val="24"/>
          <w:szCs w:val="24"/>
        </w:rPr>
        <w:t xml:space="preserve">větší míru sebeomezení, </w:t>
      </w:r>
      <w:r w:rsidR="00CA5958" w:rsidRPr="004E79CB">
        <w:rPr>
          <w:rFonts w:ascii="Times New Roman" w:hAnsi="Times New Roman" w:cs="Times New Roman"/>
          <w:sz w:val="24"/>
          <w:szCs w:val="24"/>
        </w:rPr>
        <w:t xml:space="preserve">než umožňovalo použití </w:t>
      </w:r>
      <w:r w:rsidR="00E94D24" w:rsidRPr="004E79CB">
        <w:rPr>
          <w:rFonts w:ascii="Times New Roman" w:hAnsi="Times New Roman" w:cs="Times New Roman"/>
          <w:sz w:val="24"/>
          <w:szCs w:val="24"/>
        </w:rPr>
        <w:t xml:space="preserve">mírnějšího </w:t>
      </w:r>
      <w:r w:rsidR="00883EC0">
        <w:rPr>
          <w:rFonts w:ascii="Times New Roman" w:hAnsi="Times New Roman" w:cs="Times New Roman"/>
          <w:sz w:val="24"/>
          <w:szCs w:val="24"/>
        </w:rPr>
        <w:t xml:space="preserve">testu vyloučení extrémní </w:t>
      </w:r>
      <w:r w:rsidR="00CA5958" w:rsidRPr="004E79CB">
        <w:rPr>
          <w:rFonts w:ascii="Times New Roman" w:hAnsi="Times New Roman" w:cs="Times New Roman"/>
          <w:sz w:val="24"/>
          <w:szCs w:val="24"/>
        </w:rPr>
        <w:t>disproporcionality.</w:t>
      </w:r>
      <w:r w:rsidR="00CA5958" w:rsidRPr="004E79CB">
        <w:rPr>
          <w:rStyle w:val="Znakapoznpodarou"/>
          <w:rFonts w:ascii="Times New Roman" w:hAnsi="Times New Roman" w:cs="Times New Roman"/>
          <w:sz w:val="24"/>
          <w:szCs w:val="24"/>
        </w:rPr>
        <w:footnoteReference w:id="141"/>
      </w:r>
    </w:p>
    <w:p w:rsidR="00C55B28" w:rsidRPr="004E79CB" w:rsidRDefault="00E94D24"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Hlavní motivací bylo porovnání ideální aplikace těchto ZLPS a faktických možností daného státu, které jsou odvislé od stavu státního rozpočtu.</w:t>
      </w:r>
      <w:r w:rsidRPr="004E79CB">
        <w:rPr>
          <w:rStyle w:val="Znakapoznpodarou"/>
          <w:rFonts w:ascii="Times New Roman" w:hAnsi="Times New Roman" w:cs="Times New Roman"/>
          <w:sz w:val="24"/>
          <w:szCs w:val="24"/>
        </w:rPr>
        <w:footnoteReference w:id="142"/>
      </w:r>
      <w:r w:rsidRPr="004E79CB">
        <w:rPr>
          <w:rFonts w:ascii="Times New Roman" w:hAnsi="Times New Roman" w:cs="Times New Roman"/>
          <w:sz w:val="24"/>
          <w:szCs w:val="24"/>
        </w:rPr>
        <w:t xml:space="preserve"> Mírnější podmínky testu spočívají zejména v kritériích, které se týkají dosažení sledovaného cíle a nesledují striktně prostředek nejméně omezující, ale spíše vylučují ten, který by byl případně naprosto iracionální.</w:t>
      </w:r>
      <w:r w:rsidRPr="004E79CB">
        <w:rPr>
          <w:rStyle w:val="Znakapoznpodarou"/>
          <w:rFonts w:ascii="Times New Roman" w:hAnsi="Times New Roman" w:cs="Times New Roman"/>
          <w:sz w:val="24"/>
          <w:szCs w:val="24"/>
        </w:rPr>
        <w:footnoteReference w:id="143"/>
      </w:r>
    </w:p>
    <w:p w:rsidR="00E94D24" w:rsidRPr="004E79CB" w:rsidRDefault="005F64A4"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Tento test byl poprvé použit v roce 2006 v kauze týkajících se stanovení podmínek </w:t>
      </w:r>
      <w:r w:rsidR="004E1BFF">
        <w:rPr>
          <w:rFonts w:ascii="Times New Roman" w:hAnsi="Times New Roman" w:cs="Times New Roman"/>
          <w:sz w:val="24"/>
          <w:szCs w:val="24"/>
        </w:rPr>
        <w:br/>
      </w:r>
      <w:r w:rsidRPr="004E79CB">
        <w:rPr>
          <w:rFonts w:ascii="Times New Roman" w:hAnsi="Times New Roman" w:cs="Times New Roman"/>
          <w:sz w:val="24"/>
          <w:szCs w:val="24"/>
        </w:rPr>
        <w:t>na vyhlášení stávky.</w:t>
      </w:r>
      <w:r w:rsidRPr="004E79CB">
        <w:rPr>
          <w:rStyle w:val="Znakapoznpodarou"/>
          <w:rFonts w:ascii="Times New Roman" w:hAnsi="Times New Roman" w:cs="Times New Roman"/>
          <w:sz w:val="24"/>
          <w:szCs w:val="24"/>
        </w:rPr>
        <w:footnoteReference w:id="144"/>
      </w:r>
      <w:r w:rsidR="00230BB5">
        <w:rPr>
          <w:rFonts w:ascii="Times New Roman" w:hAnsi="Times New Roman" w:cs="Times New Roman"/>
          <w:sz w:val="24"/>
          <w:szCs w:val="24"/>
        </w:rPr>
        <w:t xml:space="preserve"> ÚS ČR</w:t>
      </w:r>
      <w:r w:rsidRPr="004E79CB">
        <w:rPr>
          <w:rFonts w:ascii="Times New Roman" w:hAnsi="Times New Roman" w:cs="Times New Roman"/>
          <w:sz w:val="24"/>
          <w:szCs w:val="24"/>
        </w:rPr>
        <w:t xml:space="preserve"> v něm argumentoval tím způsobem, že </w:t>
      </w:r>
      <w:r w:rsidRPr="004E79CB">
        <w:rPr>
          <w:rFonts w:ascii="Times New Roman" w:hAnsi="Times New Roman" w:cs="Times New Roman"/>
          <w:i/>
          <w:sz w:val="24"/>
          <w:szCs w:val="24"/>
        </w:rPr>
        <w:t>„testem ústavnosti v tomto smyslu projde taková zákonná úprava, u níž lze zjistit sledování nějakého legitimního cíle a která tak činí způsobem, jejž si lze představit jako rozumný prostředek k jeho dosažení, byť nutně nemusí jít o prostředek nejlepší, nejvhodnější, nejúčinnější či nejmoudřejší.“</w:t>
      </w:r>
      <w:r w:rsidRPr="004E79CB">
        <w:rPr>
          <w:rStyle w:val="Znakapoznpodarou"/>
          <w:rFonts w:ascii="Times New Roman" w:hAnsi="Times New Roman" w:cs="Times New Roman"/>
          <w:i/>
          <w:sz w:val="24"/>
          <w:szCs w:val="24"/>
        </w:rPr>
        <w:footnoteReference w:id="145"/>
      </w:r>
    </w:p>
    <w:p w:rsidR="00C55B28" w:rsidRPr="004E79CB" w:rsidRDefault="00C55B28"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lastRenderedPageBreak/>
        <w:t>Test racionality v tomto znění nepředpokládal přezkoumání intenzity omezení ZLPS</w:t>
      </w:r>
      <w:r w:rsidRPr="004E79CB">
        <w:rPr>
          <w:rStyle w:val="Znakapoznpodarou"/>
          <w:rFonts w:ascii="Times New Roman" w:hAnsi="Times New Roman" w:cs="Times New Roman"/>
          <w:sz w:val="24"/>
          <w:szCs w:val="24"/>
        </w:rPr>
        <w:footnoteReference w:id="146"/>
      </w:r>
      <w:r w:rsidR="00230BB5">
        <w:rPr>
          <w:rFonts w:ascii="Times New Roman" w:hAnsi="Times New Roman" w:cs="Times New Roman"/>
          <w:sz w:val="24"/>
          <w:szCs w:val="24"/>
        </w:rPr>
        <w:t>,</w:t>
      </w:r>
      <w:r w:rsidR="007A6774" w:rsidRPr="004E79CB">
        <w:rPr>
          <w:rFonts w:ascii="Times New Roman" w:hAnsi="Times New Roman" w:cs="Times New Roman"/>
          <w:sz w:val="24"/>
          <w:szCs w:val="24"/>
        </w:rPr>
        <w:t xml:space="preserve"> to by </w:t>
      </w:r>
      <w:r w:rsidRPr="004E79CB">
        <w:rPr>
          <w:rFonts w:ascii="Times New Roman" w:hAnsi="Times New Roman" w:cs="Times New Roman"/>
          <w:sz w:val="24"/>
          <w:szCs w:val="24"/>
        </w:rPr>
        <w:t xml:space="preserve">prakticky umožňovalo zasáhnout </w:t>
      </w:r>
      <w:r w:rsidR="007A6774" w:rsidRPr="004E79CB">
        <w:rPr>
          <w:rFonts w:ascii="Times New Roman" w:hAnsi="Times New Roman" w:cs="Times New Roman"/>
          <w:sz w:val="24"/>
          <w:szCs w:val="24"/>
        </w:rPr>
        <w:t>do esenciálního jádra ZLPS, což</w:t>
      </w:r>
      <w:r w:rsidRPr="004E79CB">
        <w:rPr>
          <w:rFonts w:ascii="Times New Roman" w:hAnsi="Times New Roman" w:cs="Times New Roman"/>
          <w:sz w:val="24"/>
          <w:szCs w:val="24"/>
        </w:rPr>
        <w:t xml:space="preserve"> </w:t>
      </w:r>
      <w:r w:rsidR="007A6774" w:rsidRPr="004E79CB">
        <w:rPr>
          <w:rFonts w:ascii="Times New Roman" w:hAnsi="Times New Roman" w:cs="Times New Roman"/>
          <w:sz w:val="24"/>
          <w:szCs w:val="24"/>
        </w:rPr>
        <w:t xml:space="preserve">však </w:t>
      </w:r>
      <w:r w:rsidR="00E23247">
        <w:rPr>
          <w:rFonts w:ascii="Times New Roman" w:hAnsi="Times New Roman" w:cs="Times New Roman"/>
          <w:sz w:val="24"/>
          <w:szCs w:val="24"/>
        </w:rPr>
        <w:t>odporuje čl. 4 odst. 4 Listiny. Zmíněný</w:t>
      </w:r>
      <w:r w:rsidRPr="004E79CB">
        <w:rPr>
          <w:rFonts w:ascii="Times New Roman" w:hAnsi="Times New Roman" w:cs="Times New Roman"/>
          <w:sz w:val="24"/>
          <w:szCs w:val="24"/>
        </w:rPr>
        <w:t xml:space="preserve"> nedostatek byl však odstraněn v rozhodnutí týkající se zdravotních poplatků</w:t>
      </w:r>
      <w:r w:rsidRPr="004E79CB">
        <w:rPr>
          <w:rStyle w:val="Znakapoznpodarou"/>
          <w:rFonts w:ascii="Times New Roman" w:hAnsi="Times New Roman" w:cs="Times New Roman"/>
          <w:sz w:val="24"/>
          <w:szCs w:val="24"/>
        </w:rPr>
        <w:footnoteReference w:id="147"/>
      </w:r>
      <w:r w:rsidR="00230BB5">
        <w:rPr>
          <w:rFonts w:ascii="Times New Roman" w:hAnsi="Times New Roman" w:cs="Times New Roman"/>
          <w:sz w:val="24"/>
          <w:szCs w:val="24"/>
        </w:rPr>
        <w:t>,</w:t>
      </w:r>
      <w:r w:rsidRPr="004E79CB">
        <w:rPr>
          <w:rFonts w:ascii="Times New Roman" w:hAnsi="Times New Roman" w:cs="Times New Roman"/>
          <w:sz w:val="24"/>
          <w:szCs w:val="24"/>
        </w:rPr>
        <w:t xml:space="preserve"> v němž bylo upřesněno použití tohoto testu na případy, kdy nedojde k zásahu </w:t>
      </w:r>
      <w:r w:rsidR="004E1BFF">
        <w:rPr>
          <w:rFonts w:ascii="Times New Roman" w:hAnsi="Times New Roman" w:cs="Times New Roman"/>
          <w:sz w:val="24"/>
          <w:szCs w:val="24"/>
        </w:rPr>
        <w:br/>
      </w:r>
      <w:r w:rsidRPr="004E79CB">
        <w:rPr>
          <w:rFonts w:ascii="Times New Roman" w:hAnsi="Times New Roman" w:cs="Times New Roman"/>
          <w:sz w:val="24"/>
          <w:szCs w:val="24"/>
        </w:rPr>
        <w:t>do esenciálního jádra sociálních práv.</w:t>
      </w:r>
      <w:r w:rsidR="0028649D" w:rsidRPr="004E79CB">
        <w:rPr>
          <w:rStyle w:val="Znakapoznpodarou"/>
          <w:rFonts w:ascii="Times New Roman" w:hAnsi="Times New Roman" w:cs="Times New Roman"/>
          <w:sz w:val="24"/>
          <w:szCs w:val="24"/>
        </w:rPr>
        <w:footnoteReference w:id="148"/>
      </w:r>
      <w:r w:rsidRPr="004E79CB">
        <w:rPr>
          <w:rFonts w:ascii="Times New Roman" w:hAnsi="Times New Roman" w:cs="Times New Roman"/>
          <w:sz w:val="24"/>
          <w:szCs w:val="24"/>
        </w:rPr>
        <w:t xml:space="preserve"> Pokud k němu dojde, tak má být použit přísnější test proporcionality.</w:t>
      </w:r>
      <w:r w:rsidRPr="004E79CB">
        <w:rPr>
          <w:rStyle w:val="Znakapoznpodarou"/>
          <w:rFonts w:ascii="Times New Roman" w:hAnsi="Times New Roman" w:cs="Times New Roman"/>
          <w:sz w:val="24"/>
          <w:szCs w:val="24"/>
        </w:rPr>
        <w:footnoteReference w:id="149"/>
      </w:r>
    </w:p>
    <w:p w:rsidR="005F4E3E" w:rsidRPr="004E79CB" w:rsidRDefault="005F4E3E"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Vývoj testu racionality byl shrnut v nálezu, který se týká neproplacení nemocenského v prvních třech dnech nemoci. Bylo zde řečeno, že otázka sociálních práv je spíše otázkou politického boje, nežli otázkou judiciální a ÚS ČR do této problematiky m</w:t>
      </w:r>
      <w:r w:rsidR="00883EC0">
        <w:rPr>
          <w:rFonts w:ascii="Times New Roman" w:hAnsi="Times New Roman" w:cs="Times New Roman"/>
          <w:sz w:val="24"/>
          <w:szCs w:val="24"/>
        </w:rPr>
        <w:t>ůže zasahovat pouze při iracionálním</w:t>
      </w:r>
      <w:r w:rsidRPr="004E79CB">
        <w:rPr>
          <w:rFonts w:ascii="Times New Roman" w:hAnsi="Times New Roman" w:cs="Times New Roman"/>
          <w:sz w:val="24"/>
          <w:szCs w:val="24"/>
        </w:rPr>
        <w:t xml:space="preserve"> omezení ZLPS.</w:t>
      </w:r>
      <w:r w:rsidRPr="004E79CB">
        <w:rPr>
          <w:rStyle w:val="Znakapoznpodarou"/>
          <w:rFonts w:ascii="Times New Roman" w:hAnsi="Times New Roman" w:cs="Times New Roman"/>
          <w:sz w:val="24"/>
          <w:szCs w:val="24"/>
        </w:rPr>
        <w:footnoteReference w:id="150"/>
      </w:r>
      <w:r w:rsidRPr="004E79CB">
        <w:rPr>
          <w:rFonts w:ascii="Times New Roman" w:hAnsi="Times New Roman" w:cs="Times New Roman"/>
          <w:sz w:val="24"/>
          <w:szCs w:val="24"/>
        </w:rPr>
        <w:t xml:space="preserve"> Dalším významným sdělením byl</w:t>
      </w:r>
      <w:r w:rsidR="00544726" w:rsidRPr="004E79CB">
        <w:rPr>
          <w:rFonts w:ascii="Times New Roman" w:hAnsi="Times New Roman" w:cs="Times New Roman"/>
          <w:sz w:val="24"/>
          <w:szCs w:val="24"/>
        </w:rPr>
        <w:t>o stanovení struktury tohoto testu, který se skládá ze čtyř kroků:</w:t>
      </w:r>
    </w:p>
    <w:p w:rsidR="00544726" w:rsidRPr="004E79CB" w:rsidRDefault="00544726" w:rsidP="004E79CB">
      <w:pPr>
        <w:pStyle w:val="Odstavecseseznamem"/>
        <w:numPr>
          <w:ilvl w:val="0"/>
          <w:numId w:val="13"/>
        </w:numPr>
        <w:spacing w:line="360" w:lineRule="auto"/>
        <w:jc w:val="both"/>
        <w:rPr>
          <w:rFonts w:ascii="Times New Roman" w:hAnsi="Times New Roman" w:cs="Times New Roman"/>
          <w:i/>
          <w:sz w:val="24"/>
          <w:szCs w:val="24"/>
        </w:rPr>
      </w:pPr>
      <w:r w:rsidRPr="004E79CB">
        <w:rPr>
          <w:rFonts w:ascii="Times New Roman" w:hAnsi="Times New Roman" w:cs="Times New Roman"/>
          <w:sz w:val="24"/>
          <w:szCs w:val="24"/>
        </w:rPr>
        <w:t>„</w:t>
      </w:r>
      <w:r w:rsidRPr="004E79CB">
        <w:rPr>
          <w:rFonts w:ascii="Times New Roman" w:hAnsi="Times New Roman" w:cs="Times New Roman"/>
          <w:i/>
          <w:sz w:val="24"/>
          <w:szCs w:val="24"/>
        </w:rPr>
        <w:t>Vymezení smyslu a podstaty sociálního práva.“</w:t>
      </w:r>
    </w:p>
    <w:p w:rsidR="00544726" w:rsidRPr="004E79CB" w:rsidRDefault="00544726" w:rsidP="004E79CB">
      <w:pPr>
        <w:pStyle w:val="Odstavecseseznamem"/>
        <w:numPr>
          <w:ilvl w:val="0"/>
          <w:numId w:val="13"/>
        </w:numPr>
        <w:spacing w:line="360" w:lineRule="auto"/>
        <w:jc w:val="both"/>
        <w:rPr>
          <w:rFonts w:ascii="Times New Roman" w:hAnsi="Times New Roman" w:cs="Times New Roman"/>
          <w:i/>
          <w:sz w:val="24"/>
          <w:szCs w:val="24"/>
        </w:rPr>
      </w:pPr>
      <w:r w:rsidRPr="004E79CB">
        <w:rPr>
          <w:rFonts w:ascii="Times New Roman" w:hAnsi="Times New Roman" w:cs="Times New Roman"/>
          <w:i/>
          <w:sz w:val="24"/>
          <w:szCs w:val="24"/>
        </w:rPr>
        <w:t xml:space="preserve">„Zhodnocení, zda se zákon nedotýká samotné existence sociálního práva </w:t>
      </w:r>
      <w:r w:rsidR="004E1BFF">
        <w:rPr>
          <w:rFonts w:ascii="Times New Roman" w:hAnsi="Times New Roman" w:cs="Times New Roman"/>
          <w:i/>
          <w:sz w:val="24"/>
          <w:szCs w:val="24"/>
        </w:rPr>
        <w:br/>
      </w:r>
      <w:r w:rsidRPr="004E79CB">
        <w:rPr>
          <w:rFonts w:ascii="Times New Roman" w:hAnsi="Times New Roman" w:cs="Times New Roman"/>
          <w:i/>
          <w:sz w:val="24"/>
          <w:szCs w:val="24"/>
        </w:rPr>
        <w:t>nebo skutečné realizace jeho esenciálního obsahu.“</w:t>
      </w:r>
    </w:p>
    <w:p w:rsidR="00544726" w:rsidRPr="004E79CB" w:rsidRDefault="00544726" w:rsidP="004E79CB">
      <w:pPr>
        <w:pStyle w:val="Odstavecseseznamem"/>
        <w:numPr>
          <w:ilvl w:val="0"/>
          <w:numId w:val="13"/>
        </w:numPr>
        <w:spacing w:line="360" w:lineRule="auto"/>
        <w:jc w:val="both"/>
        <w:rPr>
          <w:rFonts w:ascii="Times New Roman" w:hAnsi="Times New Roman" w:cs="Times New Roman"/>
          <w:i/>
          <w:sz w:val="24"/>
          <w:szCs w:val="24"/>
        </w:rPr>
      </w:pPr>
      <w:r w:rsidRPr="004E79CB">
        <w:rPr>
          <w:rFonts w:ascii="Times New Roman" w:hAnsi="Times New Roman" w:cs="Times New Roman"/>
          <w:i/>
          <w:sz w:val="24"/>
          <w:szCs w:val="24"/>
        </w:rPr>
        <w:t>„Posouzení, zda zákonná úprava sleduje legitimní cíl; tedy zda není svévolným zásadním snížením celkového standardu základních práv.“</w:t>
      </w:r>
    </w:p>
    <w:p w:rsidR="00DD3467" w:rsidRPr="004E79CB" w:rsidRDefault="00544726" w:rsidP="004E79CB">
      <w:pPr>
        <w:pStyle w:val="Odstavecseseznamem"/>
        <w:numPr>
          <w:ilvl w:val="0"/>
          <w:numId w:val="13"/>
        </w:numPr>
        <w:spacing w:line="360" w:lineRule="auto"/>
        <w:jc w:val="both"/>
        <w:rPr>
          <w:rFonts w:ascii="Times New Roman" w:hAnsi="Times New Roman" w:cs="Times New Roman"/>
          <w:i/>
          <w:sz w:val="24"/>
          <w:szCs w:val="24"/>
        </w:rPr>
      </w:pPr>
      <w:r w:rsidRPr="004E79CB">
        <w:rPr>
          <w:rFonts w:ascii="Times New Roman" w:hAnsi="Times New Roman" w:cs="Times New Roman"/>
          <w:i/>
          <w:sz w:val="24"/>
          <w:szCs w:val="24"/>
        </w:rPr>
        <w:t xml:space="preserve">„Zvážení otázky, zda zákonný prostředek použitý k jeho dosažení je rozumný (racionální), byť nikoliv nutně nejlepší, nejvhodnější, nejúčinnější </w:t>
      </w:r>
      <w:r w:rsidR="004E1BFF">
        <w:rPr>
          <w:rFonts w:ascii="Times New Roman" w:hAnsi="Times New Roman" w:cs="Times New Roman"/>
          <w:i/>
          <w:sz w:val="24"/>
          <w:szCs w:val="24"/>
        </w:rPr>
        <w:br/>
      </w:r>
      <w:r w:rsidRPr="004E79CB">
        <w:rPr>
          <w:rFonts w:ascii="Times New Roman" w:hAnsi="Times New Roman" w:cs="Times New Roman"/>
          <w:i/>
          <w:sz w:val="24"/>
          <w:szCs w:val="24"/>
        </w:rPr>
        <w:t>či nejmoudřejší.“</w:t>
      </w:r>
      <w:r w:rsidRPr="004E79CB">
        <w:rPr>
          <w:rStyle w:val="Znakapoznpodarou"/>
          <w:rFonts w:ascii="Times New Roman" w:hAnsi="Times New Roman" w:cs="Times New Roman"/>
          <w:i/>
          <w:sz w:val="24"/>
          <w:szCs w:val="24"/>
        </w:rPr>
        <w:footnoteReference w:id="151"/>
      </w:r>
    </w:p>
    <w:p w:rsidR="00852F21" w:rsidRPr="004E79CB" w:rsidRDefault="00852F21"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Na základě této argumentace se nám může zdát, že je naprosto popíráno všechno to,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co ÚS ČR od kauzy </w:t>
      </w:r>
      <w:r w:rsidRPr="00E23247">
        <w:rPr>
          <w:rFonts w:ascii="Times New Roman" w:hAnsi="Times New Roman" w:cs="Times New Roman"/>
          <w:i/>
          <w:sz w:val="24"/>
          <w:szCs w:val="24"/>
        </w:rPr>
        <w:t>„Anonymní svědek“</w:t>
      </w:r>
      <w:r w:rsidRPr="004E79CB">
        <w:rPr>
          <w:rFonts w:ascii="Times New Roman" w:hAnsi="Times New Roman" w:cs="Times New Roman"/>
          <w:sz w:val="24"/>
          <w:szCs w:val="24"/>
        </w:rPr>
        <w:t xml:space="preserve"> ohledně principu proporcionality stanovil. Prakticky by užívání testu racionality ospravedlnilo jakýkoliv racionální prostředek, prostřednictvím kterého by bylo možno dosáhnout sledovaného cíle, což by vedlo k naprostému rozbřednutí principu proporcionality do podoby nástroje, který můžeme ohýbat dle aktuální potřeby.</w:t>
      </w:r>
    </w:p>
    <w:p w:rsidR="00852F21" w:rsidRPr="004E79CB" w:rsidRDefault="00852F21"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Avšak otázka sociálních práv je velice blízce spojena s politikou daného státu,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ve významném nálezu týkajícího se přezkumu ústavnosti zákoníku práce, kde byl též použit </w:t>
      </w:r>
      <w:r w:rsidRPr="004E79CB">
        <w:rPr>
          <w:rFonts w:ascii="Times New Roman" w:hAnsi="Times New Roman" w:cs="Times New Roman"/>
          <w:sz w:val="24"/>
          <w:szCs w:val="24"/>
        </w:rPr>
        <w:lastRenderedPageBreak/>
        <w:t xml:space="preserve">test racionality namísto testu proporcionality, ÚS ČR stanovil, že </w:t>
      </w:r>
      <w:r w:rsidRPr="004E79CB">
        <w:rPr>
          <w:rFonts w:ascii="Times New Roman" w:hAnsi="Times New Roman" w:cs="Times New Roman"/>
          <w:i/>
          <w:sz w:val="24"/>
          <w:szCs w:val="24"/>
        </w:rPr>
        <w:t>„nemůže být arbitrem politických sporů o to, zda Česká republika bude mít více liberální či více sociální zákoník práce.“</w:t>
      </w:r>
      <w:r w:rsidRPr="004E79CB">
        <w:rPr>
          <w:rStyle w:val="Znakapoznpodarou"/>
          <w:rFonts w:ascii="Times New Roman" w:hAnsi="Times New Roman" w:cs="Times New Roman"/>
          <w:i/>
          <w:sz w:val="24"/>
          <w:szCs w:val="24"/>
        </w:rPr>
        <w:footnoteReference w:id="152"/>
      </w:r>
    </w:p>
    <w:p w:rsidR="00EA5687" w:rsidRPr="004E79CB" w:rsidRDefault="00852F21" w:rsidP="004E79CB">
      <w:pPr>
        <w:spacing w:line="360" w:lineRule="auto"/>
        <w:ind w:firstLine="432"/>
        <w:contextualSpacing/>
        <w:jc w:val="both"/>
        <w:rPr>
          <w:rFonts w:ascii="Times New Roman" w:hAnsi="Times New Roman" w:cs="Times New Roman"/>
          <w:sz w:val="24"/>
          <w:szCs w:val="24"/>
        </w:rPr>
      </w:pPr>
      <w:r w:rsidRPr="004E79CB">
        <w:rPr>
          <w:rFonts w:ascii="Times New Roman" w:hAnsi="Times New Roman" w:cs="Times New Roman"/>
          <w:sz w:val="24"/>
          <w:szCs w:val="24"/>
        </w:rPr>
        <w:t>Vidíme zde stejné ospravedlnitelné důvody jako u testu vyloučení extrémní disproporcionality. ÚS ČR zde omezuje sám sebe, jelikož příliš tvrdá aplikace testu proporcionality v klasickém pojetí by mohla vést k narušování chodu státu, blokaci politiky aplikované zákonodárným sborem a ve své podstatě k vytvoření „</w:t>
      </w:r>
      <w:r w:rsidR="00230BB5">
        <w:rPr>
          <w:rFonts w:ascii="Times New Roman" w:hAnsi="Times New Roman" w:cs="Times New Roman"/>
          <w:i/>
          <w:sz w:val="24"/>
          <w:szCs w:val="24"/>
        </w:rPr>
        <w:t>třetí zákonodárné komory</w:t>
      </w:r>
      <w:r w:rsidRPr="00E23247">
        <w:rPr>
          <w:rFonts w:ascii="Times New Roman" w:hAnsi="Times New Roman" w:cs="Times New Roman"/>
          <w:i/>
          <w:sz w:val="24"/>
          <w:szCs w:val="24"/>
        </w:rPr>
        <w:t>“</w:t>
      </w:r>
      <w:r w:rsidR="00230BB5">
        <w:rPr>
          <w:rFonts w:ascii="Times New Roman" w:hAnsi="Times New Roman" w:cs="Times New Roman"/>
          <w:i/>
          <w:sz w:val="24"/>
          <w:szCs w:val="24"/>
        </w:rPr>
        <w:t>.</w:t>
      </w:r>
      <w:r w:rsidRPr="004E79CB">
        <w:rPr>
          <w:rFonts w:ascii="Times New Roman" w:hAnsi="Times New Roman" w:cs="Times New Roman"/>
          <w:sz w:val="24"/>
          <w:szCs w:val="24"/>
        </w:rPr>
        <w:t xml:space="preserve"> Tento test je tedy možno použít pouze v případě kolize ZLPS a veřejného statku, </w:t>
      </w:r>
      <w:r w:rsidR="004E1BFF">
        <w:rPr>
          <w:rFonts w:ascii="Times New Roman" w:hAnsi="Times New Roman" w:cs="Times New Roman"/>
          <w:sz w:val="24"/>
          <w:szCs w:val="24"/>
        </w:rPr>
        <w:br/>
      </w:r>
      <w:r w:rsidRPr="004E79CB">
        <w:rPr>
          <w:rFonts w:ascii="Times New Roman" w:hAnsi="Times New Roman" w:cs="Times New Roman"/>
          <w:sz w:val="24"/>
          <w:szCs w:val="24"/>
        </w:rPr>
        <w:t>při vzájemném střetu ZLPS musí však být vždy aplikován test proporcionality.</w:t>
      </w:r>
    </w:p>
    <w:p w:rsidR="0028649D" w:rsidRPr="004E79CB" w:rsidRDefault="0028649D" w:rsidP="004E79CB">
      <w:pPr>
        <w:spacing w:line="360" w:lineRule="auto"/>
        <w:ind w:firstLine="432"/>
        <w:contextualSpacing/>
        <w:jc w:val="both"/>
        <w:rPr>
          <w:rFonts w:ascii="Times New Roman" w:hAnsi="Times New Roman" w:cs="Times New Roman"/>
          <w:sz w:val="24"/>
          <w:szCs w:val="24"/>
        </w:rPr>
      </w:pPr>
    </w:p>
    <w:p w:rsidR="0028649D" w:rsidRPr="004E79CB" w:rsidRDefault="0028649D" w:rsidP="004E79CB">
      <w:pPr>
        <w:spacing w:line="360" w:lineRule="auto"/>
        <w:ind w:firstLine="432"/>
        <w:contextualSpacing/>
        <w:jc w:val="both"/>
        <w:rPr>
          <w:rFonts w:ascii="Times New Roman" w:hAnsi="Times New Roman" w:cs="Times New Roman"/>
          <w:sz w:val="24"/>
          <w:szCs w:val="24"/>
        </w:rPr>
      </w:pPr>
    </w:p>
    <w:p w:rsidR="0028649D" w:rsidRPr="004E79CB" w:rsidRDefault="0028649D" w:rsidP="004E79CB">
      <w:pPr>
        <w:spacing w:line="360" w:lineRule="auto"/>
        <w:ind w:firstLine="432"/>
        <w:contextualSpacing/>
        <w:jc w:val="both"/>
        <w:rPr>
          <w:rFonts w:ascii="Times New Roman" w:hAnsi="Times New Roman" w:cs="Times New Roman"/>
          <w:sz w:val="24"/>
          <w:szCs w:val="24"/>
        </w:rPr>
      </w:pPr>
    </w:p>
    <w:p w:rsidR="0028649D" w:rsidRPr="004E79CB" w:rsidRDefault="0028649D" w:rsidP="004E79CB">
      <w:pPr>
        <w:spacing w:line="360" w:lineRule="auto"/>
        <w:ind w:firstLine="432"/>
        <w:contextualSpacing/>
        <w:jc w:val="both"/>
        <w:rPr>
          <w:rFonts w:ascii="Times New Roman" w:hAnsi="Times New Roman" w:cs="Times New Roman"/>
          <w:sz w:val="24"/>
          <w:szCs w:val="24"/>
        </w:rPr>
      </w:pPr>
    </w:p>
    <w:p w:rsidR="0028649D" w:rsidRPr="004E79CB" w:rsidRDefault="0028649D" w:rsidP="004E79CB">
      <w:pPr>
        <w:spacing w:line="360" w:lineRule="auto"/>
        <w:ind w:firstLine="432"/>
        <w:contextualSpacing/>
        <w:jc w:val="both"/>
        <w:rPr>
          <w:rFonts w:ascii="Times New Roman" w:hAnsi="Times New Roman" w:cs="Times New Roman"/>
          <w:sz w:val="24"/>
          <w:szCs w:val="24"/>
        </w:rPr>
      </w:pPr>
    </w:p>
    <w:p w:rsidR="0028649D" w:rsidRPr="004E79CB" w:rsidRDefault="0028649D" w:rsidP="004E79CB">
      <w:pPr>
        <w:spacing w:line="360" w:lineRule="auto"/>
        <w:ind w:firstLine="432"/>
        <w:contextualSpacing/>
        <w:jc w:val="both"/>
        <w:rPr>
          <w:rFonts w:ascii="Times New Roman" w:hAnsi="Times New Roman" w:cs="Times New Roman"/>
          <w:sz w:val="24"/>
          <w:szCs w:val="24"/>
        </w:rPr>
      </w:pPr>
    </w:p>
    <w:p w:rsidR="0028649D" w:rsidRPr="004E79CB" w:rsidRDefault="0028649D" w:rsidP="004E79CB">
      <w:pPr>
        <w:spacing w:line="360" w:lineRule="auto"/>
        <w:ind w:firstLine="432"/>
        <w:contextualSpacing/>
        <w:jc w:val="both"/>
        <w:rPr>
          <w:rFonts w:ascii="Times New Roman" w:hAnsi="Times New Roman" w:cs="Times New Roman"/>
          <w:sz w:val="24"/>
          <w:szCs w:val="24"/>
        </w:rPr>
      </w:pPr>
    </w:p>
    <w:p w:rsidR="0028649D" w:rsidRPr="004E79CB" w:rsidRDefault="0028649D" w:rsidP="004E79CB">
      <w:pPr>
        <w:spacing w:line="360" w:lineRule="auto"/>
        <w:ind w:firstLine="432"/>
        <w:contextualSpacing/>
        <w:jc w:val="both"/>
        <w:rPr>
          <w:rFonts w:ascii="Times New Roman" w:hAnsi="Times New Roman" w:cs="Times New Roman"/>
          <w:sz w:val="24"/>
          <w:szCs w:val="24"/>
        </w:rPr>
      </w:pPr>
    </w:p>
    <w:p w:rsidR="0028649D" w:rsidRDefault="0028649D" w:rsidP="004E79CB">
      <w:pPr>
        <w:spacing w:line="360" w:lineRule="auto"/>
        <w:ind w:firstLine="432"/>
        <w:contextualSpacing/>
        <w:jc w:val="both"/>
        <w:rPr>
          <w:rFonts w:ascii="Times New Roman" w:hAnsi="Times New Roman" w:cs="Times New Roman"/>
          <w:sz w:val="24"/>
          <w:szCs w:val="24"/>
        </w:rPr>
      </w:pPr>
    </w:p>
    <w:p w:rsidR="00230BB5" w:rsidRDefault="00230BB5" w:rsidP="004E79CB">
      <w:pPr>
        <w:spacing w:line="360" w:lineRule="auto"/>
        <w:ind w:firstLine="432"/>
        <w:contextualSpacing/>
        <w:jc w:val="both"/>
        <w:rPr>
          <w:rFonts w:ascii="Times New Roman" w:hAnsi="Times New Roman" w:cs="Times New Roman"/>
          <w:sz w:val="24"/>
          <w:szCs w:val="24"/>
        </w:rPr>
      </w:pPr>
    </w:p>
    <w:p w:rsidR="00230BB5" w:rsidRDefault="00230BB5" w:rsidP="004E79CB">
      <w:pPr>
        <w:spacing w:line="360" w:lineRule="auto"/>
        <w:ind w:firstLine="432"/>
        <w:contextualSpacing/>
        <w:jc w:val="both"/>
        <w:rPr>
          <w:rFonts w:ascii="Times New Roman" w:hAnsi="Times New Roman" w:cs="Times New Roman"/>
          <w:sz w:val="24"/>
          <w:szCs w:val="24"/>
        </w:rPr>
      </w:pPr>
    </w:p>
    <w:p w:rsidR="00230BB5" w:rsidRDefault="00230BB5" w:rsidP="004E79CB">
      <w:pPr>
        <w:spacing w:line="360" w:lineRule="auto"/>
        <w:ind w:firstLine="432"/>
        <w:contextualSpacing/>
        <w:jc w:val="both"/>
        <w:rPr>
          <w:rFonts w:ascii="Times New Roman" w:hAnsi="Times New Roman" w:cs="Times New Roman"/>
          <w:sz w:val="24"/>
          <w:szCs w:val="24"/>
        </w:rPr>
      </w:pPr>
    </w:p>
    <w:p w:rsidR="00230BB5" w:rsidRDefault="00230BB5" w:rsidP="004E79CB">
      <w:pPr>
        <w:spacing w:line="360" w:lineRule="auto"/>
        <w:ind w:firstLine="432"/>
        <w:contextualSpacing/>
        <w:jc w:val="both"/>
        <w:rPr>
          <w:rFonts w:ascii="Times New Roman" w:hAnsi="Times New Roman" w:cs="Times New Roman"/>
          <w:sz w:val="24"/>
          <w:szCs w:val="24"/>
        </w:rPr>
      </w:pPr>
    </w:p>
    <w:p w:rsidR="00230BB5" w:rsidRDefault="00230BB5" w:rsidP="004E79CB">
      <w:pPr>
        <w:spacing w:line="360" w:lineRule="auto"/>
        <w:ind w:firstLine="432"/>
        <w:contextualSpacing/>
        <w:jc w:val="both"/>
        <w:rPr>
          <w:rFonts w:ascii="Times New Roman" w:hAnsi="Times New Roman" w:cs="Times New Roman"/>
          <w:sz w:val="24"/>
          <w:szCs w:val="24"/>
        </w:rPr>
      </w:pPr>
    </w:p>
    <w:p w:rsidR="00230BB5" w:rsidRDefault="00230BB5" w:rsidP="004E79CB">
      <w:pPr>
        <w:spacing w:line="360" w:lineRule="auto"/>
        <w:ind w:firstLine="432"/>
        <w:contextualSpacing/>
        <w:jc w:val="both"/>
        <w:rPr>
          <w:rFonts w:ascii="Times New Roman" w:hAnsi="Times New Roman" w:cs="Times New Roman"/>
          <w:sz w:val="24"/>
          <w:szCs w:val="24"/>
        </w:rPr>
      </w:pPr>
    </w:p>
    <w:p w:rsidR="00230BB5" w:rsidRDefault="00230BB5" w:rsidP="004E79CB">
      <w:pPr>
        <w:spacing w:line="360" w:lineRule="auto"/>
        <w:ind w:firstLine="432"/>
        <w:contextualSpacing/>
        <w:jc w:val="both"/>
        <w:rPr>
          <w:rFonts w:ascii="Times New Roman" w:hAnsi="Times New Roman" w:cs="Times New Roman"/>
          <w:sz w:val="24"/>
          <w:szCs w:val="24"/>
        </w:rPr>
      </w:pPr>
    </w:p>
    <w:p w:rsidR="00230BB5" w:rsidRPr="004E79CB" w:rsidRDefault="00230BB5" w:rsidP="004E79CB">
      <w:pPr>
        <w:spacing w:line="360" w:lineRule="auto"/>
        <w:ind w:firstLine="432"/>
        <w:contextualSpacing/>
        <w:jc w:val="both"/>
        <w:rPr>
          <w:rFonts w:ascii="Times New Roman" w:hAnsi="Times New Roman" w:cs="Times New Roman"/>
          <w:sz w:val="24"/>
          <w:szCs w:val="24"/>
        </w:rPr>
      </w:pPr>
    </w:p>
    <w:p w:rsidR="0028649D" w:rsidRPr="004E79CB" w:rsidRDefault="0028649D" w:rsidP="00C51C7F">
      <w:pPr>
        <w:spacing w:line="360" w:lineRule="auto"/>
        <w:contextualSpacing/>
        <w:jc w:val="both"/>
        <w:rPr>
          <w:rFonts w:ascii="Times New Roman" w:hAnsi="Times New Roman" w:cs="Times New Roman"/>
          <w:sz w:val="24"/>
          <w:szCs w:val="24"/>
        </w:rPr>
      </w:pPr>
    </w:p>
    <w:p w:rsidR="00ED0333" w:rsidRPr="004E79CB" w:rsidRDefault="00ED0333" w:rsidP="004E79CB">
      <w:pPr>
        <w:pStyle w:val="Nadpis1"/>
        <w:spacing w:line="360" w:lineRule="auto"/>
        <w:contextualSpacing/>
        <w:jc w:val="both"/>
        <w:rPr>
          <w:rFonts w:ascii="Times New Roman" w:hAnsi="Times New Roman" w:cs="Times New Roman"/>
        </w:rPr>
      </w:pPr>
      <w:bookmarkStart w:id="17" w:name="_Toc352590334"/>
      <w:r w:rsidRPr="004E79CB">
        <w:rPr>
          <w:rFonts w:ascii="Times New Roman" w:hAnsi="Times New Roman" w:cs="Times New Roman"/>
        </w:rPr>
        <w:lastRenderedPageBreak/>
        <w:t>Vliv principu proporcionality v judikatuře Ústavního soudu ČR na rozhodování obecných soudů a správních orgánů</w:t>
      </w:r>
      <w:bookmarkEnd w:id="17"/>
    </w:p>
    <w:p w:rsidR="00ED0333" w:rsidRPr="004E79CB" w:rsidRDefault="00735C69" w:rsidP="004E79CB">
      <w:pPr>
        <w:spacing w:line="36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rPr>
        <w:t>Používání principu</w:t>
      </w:r>
      <w:r w:rsidR="00ED0333" w:rsidRPr="004E79CB">
        <w:rPr>
          <w:rFonts w:ascii="Times New Roman" w:hAnsi="Times New Roman" w:cs="Times New Roman"/>
          <w:sz w:val="24"/>
          <w:szCs w:val="24"/>
        </w:rPr>
        <w:t xml:space="preserve"> proporcionality by nemělo probíhat</w:t>
      </w:r>
      <w:r w:rsidR="00463375" w:rsidRPr="004E79CB">
        <w:rPr>
          <w:rFonts w:ascii="Times New Roman" w:hAnsi="Times New Roman" w:cs="Times New Roman"/>
          <w:sz w:val="24"/>
          <w:szCs w:val="24"/>
        </w:rPr>
        <w:t xml:space="preserve"> pouze na úrovni ÚS ČR</w:t>
      </w:r>
      <w:r w:rsidR="00ED0333" w:rsidRPr="004E79CB">
        <w:rPr>
          <w:rFonts w:ascii="Times New Roman" w:hAnsi="Times New Roman" w:cs="Times New Roman"/>
          <w:sz w:val="24"/>
          <w:szCs w:val="24"/>
        </w:rPr>
        <w:t>, ten by měl dát pouze svým nálezem návod, jakým způsobem v daném případě postupovat. V ideálním pr</w:t>
      </w:r>
      <w:r w:rsidR="00230BB5">
        <w:rPr>
          <w:rFonts w:ascii="Times New Roman" w:hAnsi="Times New Roman" w:cs="Times New Roman"/>
          <w:sz w:val="24"/>
          <w:szCs w:val="24"/>
        </w:rPr>
        <w:t>ávním světě by se podle něj měly</w:t>
      </w:r>
      <w:r w:rsidR="00ED0333" w:rsidRPr="004E79CB">
        <w:rPr>
          <w:rFonts w:ascii="Times New Roman" w:hAnsi="Times New Roman" w:cs="Times New Roman"/>
          <w:sz w:val="24"/>
          <w:szCs w:val="24"/>
        </w:rPr>
        <w:t xml:space="preserve"> řídit následně obecné soud</w:t>
      </w:r>
      <w:r w:rsidR="00463375" w:rsidRPr="004E79CB">
        <w:rPr>
          <w:rFonts w:ascii="Times New Roman" w:hAnsi="Times New Roman" w:cs="Times New Roman"/>
          <w:sz w:val="24"/>
          <w:szCs w:val="24"/>
        </w:rPr>
        <w:t>y a správní orgány tak, aby konkrétní</w:t>
      </w:r>
      <w:r w:rsidR="00ED0333" w:rsidRPr="004E79CB">
        <w:rPr>
          <w:rFonts w:ascii="Times New Roman" w:hAnsi="Times New Roman" w:cs="Times New Roman"/>
          <w:sz w:val="24"/>
          <w:szCs w:val="24"/>
        </w:rPr>
        <w:t xml:space="preserve"> kauza vůbec nemusela dospět až k nejvyšší instanci. Toto je však přání značně utopistické. Můžeme vůbec spravedlivě požadovat, aby instituce nižšího stupně vystihly komplexně a přesně p</w:t>
      </w:r>
      <w:r>
        <w:rPr>
          <w:rFonts w:ascii="Times New Roman" w:hAnsi="Times New Roman" w:cs="Times New Roman"/>
          <w:sz w:val="24"/>
          <w:szCs w:val="24"/>
        </w:rPr>
        <w:t>odstatu poměřování ZLPS</w:t>
      </w:r>
      <w:r w:rsidR="000E24A2">
        <w:rPr>
          <w:rFonts w:ascii="Times New Roman" w:hAnsi="Times New Roman" w:cs="Times New Roman"/>
          <w:sz w:val="24"/>
          <w:szCs w:val="24"/>
        </w:rPr>
        <w:t xml:space="preserve"> a veřejných statků</w:t>
      </w:r>
      <w:r w:rsidR="00ED0333" w:rsidRPr="004E79CB">
        <w:rPr>
          <w:rFonts w:ascii="Times New Roman" w:hAnsi="Times New Roman" w:cs="Times New Roman"/>
          <w:sz w:val="24"/>
          <w:szCs w:val="24"/>
        </w:rPr>
        <w:t>?  Máme jim vytýkat, že nedokázaly dostatečně posoudit daný problém? Mají na to kvalifikaci a prostor? Lze jim vůbec ukládat povinnost princip proporcionality aplikovat?</w:t>
      </w:r>
    </w:p>
    <w:p w:rsidR="00ED0333" w:rsidRPr="004E79CB" w:rsidRDefault="00F26DAF" w:rsidP="004E79CB">
      <w:pPr>
        <w:spacing w:line="360" w:lineRule="auto"/>
        <w:ind w:firstLine="432"/>
        <w:contextualSpacing/>
        <w:jc w:val="both"/>
        <w:rPr>
          <w:rFonts w:ascii="Times New Roman" w:hAnsi="Times New Roman" w:cs="Times New Roman"/>
          <w:sz w:val="24"/>
          <w:szCs w:val="24"/>
        </w:rPr>
      </w:pPr>
      <w:r w:rsidRPr="004E79CB">
        <w:rPr>
          <w:rFonts w:ascii="Times New Roman" w:hAnsi="Times New Roman" w:cs="Times New Roman"/>
          <w:sz w:val="24"/>
          <w:szCs w:val="24"/>
        </w:rPr>
        <w:t>Z tohoto pohledu bychom měli dospět</w:t>
      </w:r>
      <w:r w:rsidR="00ED0333" w:rsidRPr="004E79CB">
        <w:rPr>
          <w:rFonts w:ascii="Times New Roman" w:hAnsi="Times New Roman" w:cs="Times New Roman"/>
          <w:sz w:val="24"/>
          <w:szCs w:val="24"/>
        </w:rPr>
        <w:t xml:space="preserve"> k názoru, že takové břemeno na ně nelze spravedlivě nakládat, ovšem jejich povinností by mělo být alespoň se o to pokusit. V této o</w:t>
      </w:r>
      <w:r w:rsidR="00735C69">
        <w:rPr>
          <w:rFonts w:ascii="Times New Roman" w:hAnsi="Times New Roman" w:cs="Times New Roman"/>
          <w:sz w:val="24"/>
          <w:szCs w:val="24"/>
        </w:rPr>
        <w:t>tázce lze použít</w:t>
      </w:r>
      <w:r w:rsidR="00ED0333" w:rsidRPr="004E79CB">
        <w:rPr>
          <w:rFonts w:ascii="Times New Roman" w:hAnsi="Times New Roman" w:cs="Times New Roman"/>
          <w:sz w:val="24"/>
          <w:szCs w:val="24"/>
        </w:rPr>
        <w:t xml:space="preserve"> paralelu se získáváním diamantů. Obecné soudy a správní orgány jsou v tomto ohledu sběrači, kteří v neprostupné džungli získávají neopracované kameny, jež se jen vzdáleně podobají šperku. Prodírají se všemi skutečnostmi, složitým dokazováním, procesními překážkami, s nevyzpytatelným lidským faktorem atd. Až postupným očišťováním lze získat přehled o podstatě daného problému, a to často nelze jinak, </w:t>
      </w:r>
      <w:r w:rsidR="004E1BFF">
        <w:rPr>
          <w:rFonts w:ascii="Times New Roman" w:hAnsi="Times New Roman" w:cs="Times New Roman"/>
          <w:sz w:val="24"/>
          <w:szCs w:val="24"/>
        </w:rPr>
        <w:br/>
      </w:r>
      <w:r w:rsidR="00ED0333" w:rsidRPr="004E79CB">
        <w:rPr>
          <w:rFonts w:ascii="Times New Roman" w:hAnsi="Times New Roman" w:cs="Times New Roman"/>
          <w:sz w:val="24"/>
          <w:szCs w:val="24"/>
        </w:rPr>
        <w:t>než prostřednictvím opravných prostředků.</w:t>
      </w:r>
    </w:p>
    <w:p w:rsidR="00ED0333" w:rsidRPr="004E79CB" w:rsidRDefault="00ED0333" w:rsidP="004E79CB">
      <w:pPr>
        <w:spacing w:line="360" w:lineRule="auto"/>
        <w:ind w:firstLine="432"/>
        <w:contextualSpacing/>
        <w:jc w:val="both"/>
        <w:rPr>
          <w:rFonts w:ascii="Times New Roman" w:hAnsi="Times New Roman" w:cs="Times New Roman"/>
          <w:sz w:val="24"/>
          <w:szCs w:val="24"/>
        </w:rPr>
      </w:pPr>
      <w:r w:rsidRPr="004E79CB">
        <w:rPr>
          <w:rFonts w:ascii="Times New Roman" w:hAnsi="Times New Roman" w:cs="Times New Roman"/>
          <w:sz w:val="24"/>
          <w:szCs w:val="24"/>
        </w:rPr>
        <w:t>Role ústavního soudu spočívá v jeho vybroušení, má na zlatém podnose všechny skutečnosti získané orgány nižšího stupně a na jejich základě může bez výraznějších komplikací věnovat posouzení jádra problému a posuzováním nejvyšších hodnot. Cílem jeho rozhodnutí by měl být ústavní nález jako dokonale vybroušený diamant, který je ukázkou toho, jak v dané věci postupovat a stát se inspiračním pramenem pro ostatní orgány, které se mají ale</w:t>
      </w:r>
      <w:r w:rsidR="00B94F29" w:rsidRPr="004E79CB">
        <w:rPr>
          <w:rFonts w:ascii="Times New Roman" w:hAnsi="Times New Roman" w:cs="Times New Roman"/>
          <w:sz w:val="24"/>
          <w:szCs w:val="24"/>
        </w:rPr>
        <w:t>spoň přiblížit této aplikaci</w:t>
      </w:r>
      <w:r w:rsidRPr="004E79CB">
        <w:rPr>
          <w:rFonts w:ascii="Times New Roman" w:hAnsi="Times New Roman" w:cs="Times New Roman"/>
          <w:sz w:val="24"/>
          <w:szCs w:val="24"/>
        </w:rPr>
        <w:t xml:space="preserve">. Nelze po nich však požadovat, aby daný problém vyřešily v celé jeho šíři. </w:t>
      </w:r>
      <w:r w:rsidR="00230BB5">
        <w:rPr>
          <w:rFonts w:ascii="Times New Roman" w:hAnsi="Times New Roman" w:cs="Times New Roman"/>
          <w:sz w:val="24"/>
          <w:szCs w:val="24"/>
        </w:rPr>
        <w:t>Z jakého jiného důvodu existují opravné prostředky? Neslouží pouze</w:t>
      </w:r>
      <w:r w:rsidRPr="004E79CB">
        <w:rPr>
          <w:rFonts w:ascii="Times New Roman" w:hAnsi="Times New Roman" w:cs="Times New Roman"/>
          <w:sz w:val="24"/>
          <w:szCs w:val="24"/>
        </w:rPr>
        <w:t xml:space="preserve"> k odstraňování závažných pochybení a procesních nedostatků, ale také ke zdokonalování a doplňování rozhodnutí soudů a správních orgánů.</w:t>
      </w:r>
    </w:p>
    <w:p w:rsidR="00ED0333" w:rsidRPr="004E79CB" w:rsidRDefault="00ED0333" w:rsidP="004E79CB">
      <w:pPr>
        <w:spacing w:line="360" w:lineRule="auto"/>
        <w:ind w:firstLine="432"/>
        <w:contextualSpacing/>
        <w:jc w:val="both"/>
        <w:rPr>
          <w:rFonts w:ascii="Times New Roman" w:hAnsi="Times New Roman" w:cs="Times New Roman"/>
          <w:sz w:val="24"/>
          <w:szCs w:val="24"/>
        </w:rPr>
      </w:pPr>
      <w:r w:rsidRPr="004E79CB">
        <w:rPr>
          <w:rFonts w:ascii="Times New Roman" w:hAnsi="Times New Roman" w:cs="Times New Roman"/>
          <w:sz w:val="24"/>
          <w:szCs w:val="24"/>
        </w:rPr>
        <w:t>Stěžejní otá</w:t>
      </w:r>
      <w:r w:rsidR="00230BB5">
        <w:rPr>
          <w:rFonts w:ascii="Times New Roman" w:hAnsi="Times New Roman" w:cs="Times New Roman"/>
          <w:sz w:val="24"/>
          <w:szCs w:val="24"/>
        </w:rPr>
        <w:t>zkou této problematiky je, zda</w:t>
      </w:r>
      <w:r w:rsidRPr="004E79CB">
        <w:rPr>
          <w:rFonts w:ascii="Times New Roman" w:hAnsi="Times New Roman" w:cs="Times New Roman"/>
          <w:sz w:val="24"/>
          <w:szCs w:val="24"/>
        </w:rPr>
        <w:t xml:space="preserve"> se pustit cestou pozitivistickou,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či </w:t>
      </w:r>
      <w:proofErr w:type="spellStart"/>
      <w:r w:rsidRPr="004E79CB">
        <w:rPr>
          <w:rFonts w:ascii="Times New Roman" w:hAnsi="Times New Roman" w:cs="Times New Roman"/>
          <w:sz w:val="24"/>
          <w:szCs w:val="24"/>
        </w:rPr>
        <w:t>iusnatu</w:t>
      </w:r>
      <w:r w:rsidR="00230BB5">
        <w:rPr>
          <w:rFonts w:ascii="Times New Roman" w:hAnsi="Times New Roman" w:cs="Times New Roman"/>
          <w:sz w:val="24"/>
          <w:szCs w:val="24"/>
        </w:rPr>
        <w:t>ralistickou</w:t>
      </w:r>
      <w:proofErr w:type="spellEnd"/>
      <w:r w:rsidR="00230BB5">
        <w:rPr>
          <w:rFonts w:ascii="Times New Roman" w:hAnsi="Times New Roman" w:cs="Times New Roman"/>
          <w:sz w:val="24"/>
          <w:szCs w:val="24"/>
        </w:rPr>
        <w:t xml:space="preserve"> a dát tedy</w:t>
      </w:r>
      <w:r w:rsidRPr="004E79CB">
        <w:rPr>
          <w:rFonts w:ascii="Times New Roman" w:hAnsi="Times New Roman" w:cs="Times New Roman"/>
          <w:sz w:val="24"/>
          <w:szCs w:val="24"/>
        </w:rPr>
        <w:t xml:space="preserve"> ostatním orgánům </w:t>
      </w:r>
      <w:r w:rsidR="00230BB5">
        <w:rPr>
          <w:rFonts w:ascii="Times New Roman" w:hAnsi="Times New Roman" w:cs="Times New Roman"/>
          <w:sz w:val="24"/>
          <w:szCs w:val="24"/>
        </w:rPr>
        <w:t>povinnost aplikovat test proporcionality</w:t>
      </w:r>
      <w:r w:rsidRPr="004E79CB">
        <w:rPr>
          <w:rFonts w:ascii="Times New Roman" w:hAnsi="Times New Roman" w:cs="Times New Roman"/>
          <w:sz w:val="24"/>
          <w:szCs w:val="24"/>
        </w:rPr>
        <w:t xml:space="preserve"> </w:t>
      </w:r>
      <w:r w:rsidR="004E1BFF">
        <w:rPr>
          <w:rFonts w:ascii="Times New Roman" w:hAnsi="Times New Roman" w:cs="Times New Roman"/>
          <w:sz w:val="24"/>
          <w:szCs w:val="24"/>
        </w:rPr>
        <w:br/>
      </w:r>
      <w:r w:rsidRPr="004E79CB">
        <w:rPr>
          <w:rFonts w:ascii="Times New Roman" w:hAnsi="Times New Roman" w:cs="Times New Roman"/>
          <w:sz w:val="24"/>
          <w:szCs w:val="24"/>
        </w:rPr>
        <w:t>či pouze nezávaznou možnost.</w:t>
      </w:r>
    </w:p>
    <w:p w:rsidR="00ED0333" w:rsidRPr="004E79CB" w:rsidRDefault="00D31A5F" w:rsidP="004E79CB">
      <w:pPr>
        <w:pStyle w:val="Nadpis2"/>
        <w:spacing w:line="360" w:lineRule="auto"/>
        <w:contextualSpacing/>
        <w:jc w:val="both"/>
        <w:rPr>
          <w:rFonts w:ascii="Times New Roman" w:hAnsi="Times New Roman" w:cs="Times New Roman"/>
        </w:rPr>
      </w:pPr>
      <w:bookmarkStart w:id="18" w:name="_Toc352590335"/>
      <w:r>
        <w:rPr>
          <w:rFonts w:ascii="Times New Roman" w:hAnsi="Times New Roman" w:cs="Times New Roman"/>
        </w:rPr>
        <w:lastRenderedPageBreak/>
        <w:t>Otázka závaznosti nálezů Ú</w:t>
      </w:r>
      <w:r w:rsidR="00ED0333" w:rsidRPr="004E79CB">
        <w:rPr>
          <w:rFonts w:ascii="Times New Roman" w:hAnsi="Times New Roman" w:cs="Times New Roman"/>
        </w:rPr>
        <w:t>stavního soudu</w:t>
      </w:r>
      <w:r>
        <w:rPr>
          <w:rFonts w:ascii="Times New Roman" w:hAnsi="Times New Roman" w:cs="Times New Roman"/>
        </w:rPr>
        <w:t xml:space="preserve"> ČR</w:t>
      </w:r>
      <w:r w:rsidR="00ED0333" w:rsidRPr="004E79CB">
        <w:rPr>
          <w:rFonts w:ascii="Times New Roman" w:hAnsi="Times New Roman" w:cs="Times New Roman"/>
        </w:rPr>
        <w:t xml:space="preserve"> a povinnost aplikace principu proporcionality</w:t>
      </w:r>
      <w:bookmarkEnd w:id="18"/>
    </w:p>
    <w:p w:rsidR="00ED0333" w:rsidRPr="004E79CB" w:rsidRDefault="00ED0333" w:rsidP="004E79CB">
      <w:pPr>
        <w:spacing w:line="360" w:lineRule="auto"/>
        <w:contextualSpacing/>
        <w:jc w:val="both"/>
        <w:rPr>
          <w:rFonts w:ascii="Times New Roman" w:hAnsi="Times New Roman" w:cs="Times New Roman"/>
          <w:sz w:val="24"/>
          <w:szCs w:val="24"/>
        </w:rPr>
      </w:pP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Položme si ot</w:t>
      </w:r>
      <w:r w:rsidR="00233E8C">
        <w:rPr>
          <w:rFonts w:ascii="Times New Roman" w:hAnsi="Times New Roman" w:cs="Times New Roman"/>
          <w:sz w:val="24"/>
          <w:szCs w:val="24"/>
        </w:rPr>
        <w:t>ázku, zda nálezy ÚS ČR</w:t>
      </w:r>
      <w:r w:rsidRPr="004E79CB">
        <w:rPr>
          <w:rFonts w:ascii="Times New Roman" w:hAnsi="Times New Roman" w:cs="Times New Roman"/>
          <w:sz w:val="24"/>
          <w:szCs w:val="24"/>
        </w:rPr>
        <w:t xml:space="preserve"> stanovující princip proporcionality</w:t>
      </w:r>
      <w:r w:rsidR="0059009B" w:rsidRPr="004E79CB">
        <w:rPr>
          <w:rFonts w:ascii="Times New Roman" w:hAnsi="Times New Roman" w:cs="Times New Roman"/>
          <w:sz w:val="24"/>
          <w:szCs w:val="24"/>
        </w:rPr>
        <w:t>,</w:t>
      </w:r>
      <w:r w:rsidRPr="004E79CB">
        <w:rPr>
          <w:rFonts w:ascii="Times New Roman" w:hAnsi="Times New Roman" w:cs="Times New Roman"/>
          <w:sz w:val="24"/>
          <w:szCs w:val="24"/>
        </w:rPr>
        <w:t xml:space="preserve"> jsou závazné pro obecné soudy a správní orgány v případech následujících a ne pouze v kauze, která je upravena tímto konkrétním nálezem? Naše právní kultura je založena na základě psaného práva a odmítá závaznost precedentů, která je přirozená v angloamerickém právním systému.</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Čl. 8</w:t>
      </w:r>
      <w:r w:rsidR="00FE44E4">
        <w:rPr>
          <w:rFonts w:ascii="Times New Roman" w:hAnsi="Times New Roman" w:cs="Times New Roman"/>
          <w:sz w:val="24"/>
          <w:szCs w:val="24"/>
        </w:rPr>
        <w:t>9 odst. 2 Ústavy ČR</w:t>
      </w:r>
      <w:r w:rsidRPr="004E79CB">
        <w:rPr>
          <w:rFonts w:ascii="Times New Roman" w:hAnsi="Times New Roman" w:cs="Times New Roman"/>
          <w:sz w:val="24"/>
          <w:szCs w:val="24"/>
        </w:rPr>
        <w:t xml:space="preserve"> nám říká: </w:t>
      </w:r>
      <w:r w:rsidRPr="004E79CB">
        <w:rPr>
          <w:rFonts w:ascii="Times New Roman" w:hAnsi="Times New Roman" w:cs="Times New Roman"/>
          <w:i/>
          <w:sz w:val="24"/>
          <w:szCs w:val="24"/>
        </w:rPr>
        <w:t xml:space="preserve">„Vykonatelná rozhodnutí Ústavního soudu jsou závazná pro všechny orgány a i osoby.“ </w:t>
      </w:r>
      <w:r w:rsidRPr="004E79CB">
        <w:rPr>
          <w:rFonts w:ascii="Times New Roman" w:hAnsi="Times New Roman" w:cs="Times New Roman"/>
          <w:sz w:val="24"/>
          <w:szCs w:val="24"/>
        </w:rPr>
        <w:t>Z pohled</w:t>
      </w:r>
      <w:r w:rsidR="00FE44E4">
        <w:rPr>
          <w:rFonts w:ascii="Times New Roman" w:hAnsi="Times New Roman" w:cs="Times New Roman"/>
          <w:sz w:val="24"/>
          <w:szCs w:val="24"/>
        </w:rPr>
        <w:t xml:space="preserve">u principu proporcionality zle pohlížet </w:t>
      </w:r>
      <w:r w:rsidR="00FE44E4">
        <w:rPr>
          <w:rFonts w:ascii="Times New Roman" w:hAnsi="Times New Roman" w:cs="Times New Roman"/>
          <w:sz w:val="24"/>
          <w:szCs w:val="24"/>
        </w:rPr>
        <w:br/>
        <w:t>na</w:t>
      </w:r>
      <w:r w:rsidRPr="004E79CB">
        <w:rPr>
          <w:rFonts w:ascii="Times New Roman" w:hAnsi="Times New Roman" w:cs="Times New Roman"/>
          <w:sz w:val="24"/>
          <w:szCs w:val="24"/>
        </w:rPr>
        <w:t xml:space="preserve"> tuto tezi z dvou rozdílných úhlů:</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 </w:t>
      </w:r>
      <w:r w:rsidRPr="00233E8C">
        <w:rPr>
          <w:rFonts w:ascii="Times New Roman" w:hAnsi="Times New Roman" w:cs="Times New Roman"/>
          <w:b/>
          <w:sz w:val="24"/>
          <w:szCs w:val="24"/>
        </w:rPr>
        <w:t>1. Pozitivistický pohled:</w:t>
      </w:r>
      <w:r w:rsidRPr="004E79CB">
        <w:rPr>
          <w:rFonts w:ascii="Times New Roman" w:hAnsi="Times New Roman" w:cs="Times New Roman"/>
          <w:sz w:val="24"/>
          <w:szCs w:val="24"/>
        </w:rPr>
        <w:t xml:space="preserve"> Nález ústavního soudu je závazný pouze v dané kauze </w:t>
      </w:r>
      <w:r w:rsidR="004E1BFF">
        <w:rPr>
          <w:rFonts w:ascii="Times New Roman" w:hAnsi="Times New Roman" w:cs="Times New Roman"/>
          <w:sz w:val="24"/>
          <w:szCs w:val="24"/>
        </w:rPr>
        <w:br/>
      </w:r>
      <w:r w:rsidRPr="004E79CB">
        <w:rPr>
          <w:rFonts w:ascii="Times New Roman" w:hAnsi="Times New Roman" w:cs="Times New Roman"/>
          <w:sz w:val="24"/>
          <w:szCs w:val="24"/>
        </w:rPr>
        <w:t>a nezavazuje jakýmkoliv způsobem rozhodování</w:t>
      </w:r>
      <w:r w:rsidR="00EF6A83" w:rsidRPr="004E79CB">
        <w:rPr>
          <w:rFonts w:ascii="Times New Roman" w:hAnsi="Times New Roman" w:cs="Times New Roman"/>
          <w:sz w:val="24"/>
          <w:szCs w:val="24"/>
        </w:rPr>
        <w:t xml:space="preserve"> odlišných případů do budoucna.</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233E8C">
        <w:rPr>
          <w:rFonts w:ascii="Times New Roman" w:hAnsi="Times New Roman" w:cs="Times New Roman"/>
          <w:b/>
          <w:sz w:val="24"/>
          <w:szCs w:val="24"/>
        </w:rPr>
        <w:t xml:space="preserve">2. </w:t>
      </w:r>
      <w:proofErr w:type="spellStart"/>
      <w:r w:rsidRPr="00233E8C">
        <w:rPr>
          <w:rFonts w:ascii="Times New Roman" w:hAnsi="Times New Roman" w:cs="Times New Roman"/>
          <w:b/>
          <w:sz w:val="24"/>
          <w:szCs w:val="24"/>
        </w:rPr>
        <w:t>Iusnaturalistický</w:t>
      </w:r>
      <w:proofErr w:type="spellEnd"/>
      <w:r w:rsidRPr="00233E8C">
        <w:rPr>
          <w:rFonts w:ascii="Times New Roman" w:hAnsi="Times New Roman" w:cs="Times New Roman"/>
          <w:b/>
          <w:sz w:val="24"/>
          <w:szCs w:val="24"/>
        </w:rPr>
        <w:t xml:space="preserve"> pohled:</w:t>
      </w:r>
      <w:r w:rsidRPr="004E79CB">
        <w:rPr>
          <w:rFonts w:ascii="Times New Roman" w:hAnsi="Times New Roman" w:cs="Times New Roman"/>
          <w:sz w:val="24"/>
          <w:szCs w:val="24"/>
        </w:rPr>
        <w:t xml:space="preserve"> Nález ústavního soudu je závazným pramenem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i pro případy, které se objeví v budoucnu, a to z hlediska své autority a schopnosti dosáhnou tímto prostředkem spravedlnosti, jež je hlavním účelem rozhodovací činnosti jak soudů, </w:t>
      </w:r>
      <w:r w:rsidR="004E1BFF">
        <w:rPr>
          <w:rFonts w:ascii="Times New Roman" w:hAnsi="Times New Roman" w:cs="Times New Roman"/>
          <w:sz w:val="24"/>
          <w:szCs w:val="24"/>
        </w:rPr>
        <w:br/>
      </w:r>
      <w:r w:rsidRPr="004E79CB">
        <w:rPr>
          <w:rFonts w:ascii="Times New Roman" w:hAnsi="Times New Roman" w:cs="Times New Roman"/>
          <w:sz w:val="24"/>
          <w:szCs w:val="24"/>
        </w:rPr>
        <w:t>tak i správních orgánů.</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Kterým směrem se v tom</w:t>
      </w:r>
      <w:r w:rsidR="00230BB5">
        <w:rPr>
          <w:rFonts w:ascii="Times New Roman" w:hAnsi="Times New Roman" w:cs="Times New Roman"/>
          <w:sz w:val="24"/>
          <w:szCs w:val="24"/>
        </w:rPr>
        <w:t>to ohledu ubírat</w:t>
      </w:r>
      <w:r w:rsidR="00FE44E4">
        <w:rPr>
          <w:rFonts w:ascii="Times New Roman" w:hAnsi="Times New Roman" w:cs="Times New Roman"/>
          <w:sz w:val="24"/>
          <w:szCs w:val="24"/>
        </w:rPr>
        <w:t>? V</w:t>
      </w:r>
      <w:r w:rsidRPr="004E79CB">
        <w:rPr>
          <w:rFonts w:ascii="Times New Roman" w:hAnsi="Times New Roman" w:cs="Times New Roman"/>
          <w:sz w:val="24"/>
          <w:szCs w:val="24"/>
        </w:rPr>
        <w:t xml:space="preserve"> naší právní kultuře </w:t>
      </w:r>
      <w:r w:rsidR="00FE44E4">
        <w:rPr>
          <w:rFonts w:ascii="Times New Roman" w:hAnsi="Times New Roman" w:cs="Times New Roman"/>
          <w:sz w:val="24"/>
          <w:szCs w:val="24"/>
        </w:rPr>
        <w:t xml:space="preserve">se lze ztotožnit </w:t>
      </w:r>
      <w:r w:rsidR="00FE44E4">
        <w:rPr>
          <w:rFonts w:ascii="Times New Roman" w:hAnsi="Times New Roman" w:cs="Times New Roman"/>
          <w:sz w:val="24"/>
          <w:szCs w:val="24"/>
        </w:rPr>
        <w:br/>
        <w:t xml:space="preserve">s pojetím </w:t>
      </w:r>
      <w:r w:rsidR="00FE44E4" w:rsidRPr="00233E8C">
        <w:rPr>
          <w:rFonts w:ascii="Times New Roman" w:hAnsi="Times New Roman" w:cs="Times New Roman"/>
          <w:i/>
          <w:sz w:val="24"/>
          <w:szCs w:val="24"/>
        </w:rPr>
        <w:t>„od každého něco“,</w:t>
      </w:r>
      <w:r w:rsidR="00FE44E4">
        <w:rPr>
          <w:rFonts w:ascii="Times New Roman" w:hAnsi="Times New Roman" w:cs="Times New Roman"/>
          <w:sz w:val="24"/>
          <w:szCs w:val="24"/>
        </w:rPr>
        <w:t xml:space="preserve"> které</w:t>
      </w:r>
      <w:r w:rsidRPr="004E79CB">
        <w:rPr>
          <w:rFonts w:ascii="Times New Roman" w:hAnsi="Times New Roman" w:cs="Times New Roman"/>
          <w:sz w:val="24"/>
          <w:szCs w:val="24"/>
        </w:rPr>
        <w:t xml:space="preserve"> ovládá právní řády států s rozvinutými demokratickými hodnotami. V České republice je stále silně cítit vliv komunistického režimu, který tmářsky lpěl na pozitivistickém pojetí práva a pojem spravedlnost</w:t>
      </w:r>
      <w:r w:rsidR="00B94F29" w:rsidRPr="004E79CB">
        <w:rPr>
          <w:rFonts w:ascii="Times New Roman" w:hAnsi="Times New Roman" w:cs="Times New Roman"/>
          <w:sz w:val="24"/>
          <w:szCs w:val="24"/>
        </w:rPr>
        <w:t>i</w:t>
      </w:r>
      <w:r w:rsidRPr="004E79CB">
        <w:rPr>
          <w:rFonts w:ascii="Times New Roman" w:hAnsi="Times New Roman" w:cs="Times New Roman"/>
          <w:sz w:val="24"/>
          <w:szCs w:val="24"/>
        </w:rPr>
        <w:t xml:space="preserve"> byl značně pokrucován.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To znamená, že nálezy ústavního soudu sice nelze považovat za striktně závazné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a v následujících případech nemusí </w:t>
      </w:r>
      <w:r w:rsidR="00230BB5">
        <w:rPr>
          <w:rFonts w:ascii="Times New Roman" w:hAnsi="Times New Roman" w:cs="Times New Roman"/>
          <w:sz w:val="24"/>
          <w:szCs w:val="24"/>
        </w:rPr>
        <w:t>být postupováno přesně podle nich</w:t>
      </w:r>
      <w:r w:rsidRPr="004E79CB">
        <w:rPr>
          <w:rFonts w:ascii="Times New Roman" w:hAnsi="Times New Roman" w:cs="Times New Roman"/>
          <w:sz w:val="24"/>
          <w:szCs w:val="24"/>
        </w:rPr>
        <w:t>, ale závaznými by se měly stát stěžejní právní princip</w:t>
      </w:r>
      <w:r w:rsidR="0059009B" w:rsidRPr="004E79CB">
        <w:rPr>
          <w:rFonts w:ascii="Times New Roman" w:hAnsi="Times New Roman" w:cs="Times New Roman"/>
          <w:sz w:val="24"/>
          <w:szCs w:val="24"/>
        </w:rPr>
        <w:t>y v nich obsažené, a to právě si</w:t>
      </w:r>
      <w:r w:rsidRPr="004E79CB">
        <w:rPr>
          <w:rFonts w:ascii="Times New Roman" w:hAnsi="Times New Roman" w:cs="Times New Roman"/>
          <w:sz w:val="24"/>
          <w:szCs w:val="24"/>
        </w:rPr>
        <w:t>lou argumentace, jejímž cílem je demonstrace dosažení co nejvyšší míry spravedlnosti.</w:t>
      </w:r>
    </w:p>
    <w:p w:rsidR="00463375"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V tomto směru nám tedy na povrch vyvstává zásadní otázka: </w:t>
      </w:r>
      <w:r w:rsidRPr="00233E8C">
        <w:rPr>
          <w:rFonts w:ascii="Times New Roman" w:hAnsi="Times New Roman" w:cs="Times New Roman"/>
          <w:b/>
          <w:sz w:val="24"/>
          <w:szCs w:val="24"/>
        </w:rPr>
        <w:t>Můžeme považovat judikaturu ústavního soudu a v ní obsažený princip proporcionality za pramen práva spojený se závazností?</w:t>
      </w:r>
      <w:r w:rsidRPr="004E79CB">
        <w:rPr>
          <w:rFonts w:ascii="Times New Roman" w:hAnsi="Times New Roman" w:cs="Times New Roman"/>
          <w:sz w:val="24"/>
          <w:szCs w:val="24"/>
        </w:rPr>
        <w:t xml:space="preserve"> V</w:t>
      </w:r>
      <w:r w:rsidR="00230BB5">
        <w:rPr>
          <w:rFonts w:ascii="Times New Roman" w:hAnsi="Times New Roman" w:cs="Times New Roman"/>
          <w:sz w:val="24"/>
          <w:szCs w:val="24"/>
        </w:rPr>
        <w:t>iktor</w:t>
      </w:r>
      <w:r w:rsidRPr="004E79CB">
        <w:rPr>
          <w:rFonts w:ascii="Times New Roman" w:hAnsi="Times New Roman" w:cs="Times New Roman"/>
          <w:sz w:val="24"/>
          <w:szCs w:val="24"/>
        </w:rPr>
        <w:t xml:space="preserve"> Knapp se k t</w:t>
      </w:r>
      <w:r w:rsidR="00230BB5">
        <w:rPr>
          <w:rFonts w:ascii="Times New Roman" w:hAnsi="Times New Roman" w:cs="Times New Roman"/>
          <w:sz w:val="24"/>
          <w:szCs w:val="24"/>
        </w:rPr>
        <w:t>omuto vyjádřil v roce 1969 následovně</w:t>
      </w:r>
      <w:r w:rsidRPr="004E79CB">
        <w:rPr>
          <w:rFonts w:ascii="Times New Roman" w:hAnsi="Times New Roman" w:cs="Times New Roman"/>
          <w:sz w:val="24"/>
          <w:szCs w:val="24"/>
        </w:rPr>
        <w:t xml:space="preserve">: </w:t>
      </w:r>
      <w:r w:rsidRPr="004E79CB">
        <w:rPr>
          <w:rFonts w:ascii="Times New Roman" w:hAnsi="Times New Roman" w:cs="Times New Roman"/>
          <w:i/>
          <w:sz w:val="24"/>
          <w:szCs w:val="24"/>
        </w:rPr>
        <w:t>„Soudcovská tvorba práva v socialistických zemích se upíná vždy k nějaké normě psaného práva, kterou přetváří nebo dotváří, přičemž prostředkem tohoto přetváření a dotváření psané právní normy je normálně interpretace.“</w:t>
      </w:r>
      <w:r w:rsidRPr="004E79CB">
        <w:rPr>
          <w:rStyle w:val="Znakapoznpodarou"/>
          <w:rFonts w:ascii="Times New Roman" w:hAnsi="Times New Roman" w:cs="Times New Roman"/>
          <w:sz w:val="24"/>
          <w:szCs w:val="24"/>
        </w:rPr>
        <w:footnoteReference w:id="153"/>
      </w:r>
    </w:p>
    <w:p w:rsidR="00ED0333" w:rsidRPr="004E79CB" w:rsidRDefault="00C712E5"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lastRenderedPageBreak/>
        <w:t>J</w:t>
      </w:r>
      <w:r w:rsidR="00ED0333" w:rsidRPr="004E79CB">
        <w:rPr>
          <w:rFonts w:ascii="Times New Roman" w:hAnsi="Times New Roman" w:cs="Times New Roman"/>
          <w:sz w:val="24"/>
          <w:szCs w:val="24"/>
        </w:rPr>
        <w:t xml:space="preserve">udikatura je </w:t>
      </w:r>
      <w:r w:rsidRPr="004E79CB">
        <w:rPr>
          <w:rFonts w:ascii="Times New Roman" w:hAnsi="Times New Roman" w:cs="Times New Roman"/>
          <w:sz w:val="24"/>
          <w:szCs w:val="24"/>
        </w:rPr>
        <w:t xml:space="preserve">tedy </w:t>
      </w:r>
      <w:r w:rsidR="00ED0333" w:rsidRPr="004E79CB">
        <w:rPr>
          <w:rFonts w:ascii="Times New Roman" w:hAnsi="Times New Roman" w:cs="Times New Roman"/>
          <w:sz w:val="24"/>
          <w:szCs w:val="24"/>
        </w:rPr>
        <w:t xml:space="preserve">neoddělitelně spjata s právem psaným. Tuto tezi doplňuje Zdeněk </w:t>
      </w:r>
      <w:proofErr w:type="spellStart"/>
      <w:r w:rsidR="00ED0333" w:rsidRPr="004E79CB">
        <w:rPr>
          <w:rFonts w:ascii="Times New Roman" w:hAnsi="Times New Roman" w:cs="Times New Roman"/>
          <w:sz w:val="24"/>
          <w:szCs w:val="24"/>
        </w:rPr>
        <w:t>Kühn</w:t>
      </w:r>
      <w:proofErr w:type="spellEnd"/>
      <w:r w:rsidR="00ED0333" w:rsidRPr="004E79CB">
        <w:rPr>
          <w:rFonts w:ascii="Times New Roman" w:hAnsi="Times New Roman" w:cs="Times New Roman"/>
          <w:sz w:val="24"/>
          <w:szCs w:val="24"/>
        </w:rPr>
        <w:t xml:space="preserve"> způsobem, že v případě mezer v právu může soudce jít i jinou cestou, nezávisle </w:t>
      </w:r>
      <w:r w:rsidR="004E1BFF">
        <w:rPr>
          <w:rFonts w:ascii="Times New Roman" w:hAnsi="Times New Roman" w:cs="Times New Roman"/>
          <w:sz w:val="24"/>
          <w:szCs w:val="24"/>
        </w:rPr>
        <w:br/>
      </w:r>
      <w:r w:rsidR="004A3DBB">
        <w:rPr>
          <w:rFonts w:ascii="Times New Roman" w:hAnsi="Times New Roman" w:cs="Times New Roman"/>
          <w:sz w:val="24"/>
          <w:szCs w:val="24"/>
        </w:rPr>
        <w:t>na právu psaném,</w:t>
      </w:r>
      <w:r w:rsidR="00ED0333" w:rsidRPr="004E79CB">
        <w:rPr>
          <w:rFonts w:ascii="Times New Roman" w:hAnsi="Times New Roman" w:cs="Times New Roman"/>
          <w:sz w:val="24"/>
          <w:szCs w:val="24"/>
        </w:rPr>
        <w:t xml:space="preserve"> musí</w:t>
      </w:r>
      <w:r w:rsidR="004A3DBB">
        <w:rPr>
          <w:rFonts w:ascii="Times New Roman" w:hAnsi="Times New Roman" w:cs="Times New Roman"/>
          <w:sz w:val="24"/>
          <w:szCs w:val="24"/>
        </w:rPr>
        <w:t xml:space="preserve"> však</w:t>
      </w:r>
      <w:r w:rsidR="00ED0333" w:rsidRPr="004E79CB">
        <w:rPr>
          <w:rFonts w:ascii="Times New Roman" w:hAnsi="Times New Roman" w:cs="Times New Roman"/>
          <w:sz w:val="24"/>
          <w:szCs w:val="24"/>
        </w:rPr>
        <w:t xml:space="preserve"> postupovat pomocí nepsaného právního principu.</w:t>
      </w:r>
      <w:r w:rsidR="00ED0333" w:rsidRPr="004E79CB">
        <w:rPr>
          <w:rStyle w:val="Znakapoznpodarou"/>
          <w:rFonts w:ascii="Times New Roman" w:hAnsi="Times New Roman" w:cs="Times New Roman"/>
          <w:sz w:val="24"/>
          <w:szCs w:val="24"/>
        </w:rPr>
        <w:footnoteReference w:id="154"/>
      </w:r>
      <w:r w:rsidR="00ED0333" w:rsidRPr="004E79CB">
        <w:rPr>
          <w:rFonts w:ascii="Times New Roman" w:hAnsi="Times New Roman" w:cs="Times New Roman"/>
          <w:sz w:val="24"/>
          <w:szCs w:val="24"/>
        </w:rPr>
        <w:t xml:space="preserve"> Zde se nám tedy otevírá </w:t>
      </w:r>
      <w:r w:rsidR="00463375" w:rsidRPr="004E79CB">
        <w:rPr>
          <w:rFonts w:ascii="Times New Roman" w:hAnsi="Times New Roman" w:cs="Times New Roman"/>
          <w:sz w:val="24"/>
          <w:szCs w:val="24"/>
        </w:rPr>
        <w:t>cesta k závaznosti použití principu</w:t>
      </w:r>
      <w:r w:rsidR="00ED0333" w:rsidRPr="004E79CB">
        <w:rPr>
          <w:rFonts w:ascii="Times New Roman" w:hAnsi="Times New Roman" w:cs="Times New Roman"/>
          <w:sz w:val="24"/>
          <w:szCs w:val="24"/>
        </w:rPr>
        <w:t xml:space="preserve"> proporcionality i v dalších případech.</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Problematiku, zda</w:t>
      </w:r>
      <w:r w:rsidR="00463375" w:rsidRPr="004E79CB">
        <w:rPr>
          <w:rFonts w:ascii="Times New Roman" w:hAnsi="Times New Roman" w:cs="Times New Roman"/>
          <w:sz w:val="24"/>
          <w:szCs w:val="24"/>
        </w:rPr>
        <w:t xml:space="preserve"> stanovený</w:t>
      </w:r>
      <w:r w:rsidRPr="004E79CB">
        <w:rPr>
          <w:rFonts w:ascii="Times New Roman" w:hAnsi="Times New Roman" w:cs="Times New Roman"/>
          <w:sz w:val="24"/>
          <w:szCs w:val="24"/>
        </w:rPr>
        <w:t xml:space="preserve"> princip proporcionality je či není závazným pramene</w:t>
      </w:r>
      <w:r w:rsidR="00B94F29" w:rsidRPr="004E79CB">
        <w:rPr>
          <w:rFonts w:ascii="Times New Roman" w:hAnsi="Times New Roman" w:cs="Times New Roman"/>
          <w:sz w:val="24"/>
          <w:szCs w:val="24"/>
        </w:rPr>
        <w:t>m práva, lze demonstrovat na ukázkovém pojetí</w:t>
      </w:r>
      <w:r w:rsidRPr="004E79CB">
        <w:rPr>
          <w:rFonts w:ascii="Times New Roman" w:hAnsi="Times New Roman" w:cs="Times New Roman"/>
          <w:sz w:val="24"/>
          <w:szCs w:val="24"/>
        </w:rPr>
        <w:t xml:space="preserve"> Roberta </w:t>
      </w:r>
      <w:proofErr w:type="spellStart"/>
      <w:r w:rsidRPr="004E79CB">
        <w:rPr>
          <w:rFonts w:ascii="Times New Roman" w:hAnsi="Times New Roman" w:cs="Times New Roman"/>
          <w:sz w:val="24"/>
          <w:szCs w:val="24"/>
        </w:rPr>
        <w:t>Alexyho</w:t>
      </w:r>
      <w:proofErr w:type="spellEnd"/>
      <w:r w:rsidRPr="004E79CB">
        <w:rPr>
          <w:rFonts w:ascii="Times New Roman" w:hAnsi="Times New Roman" w:cs="Times New Roman"/>
          <w:sz w:val="24"/>
          <w:szCs w:val="24"/>
        </w:rPr>
        <w:t xml:space="preserve"> a </w:t>
      </w:r>
      <w:proofErr w:type="spellStart"/>
      <w:r w:rsidRPr="004E79CB">
        <w:rPr>
          <w:rFonts w:ascii="Times New Roman" w:hAnsi="Times New Roman" w:cs="Times New Roman"/>
          <w:sz w:val="24"/>
          <w:szCs w:val="24"/>
        </w:rPr>
        <w:t>Ralfa</w:t>
      </w:r>
      <w:proofErr w:type="spellEnd"/>
      <w:r w:rsidRPr="004E79CB">
        <w:rPr>
          <w:rFonts w:ascii="Times New Roman" w:hAnsi="Times New Roman" w:cs="Times New Roman"/>
          <w:sz w:val="24"/>
          <w:szCs w:val="24"/>
        </w:rPr>
        <w:t xml:space="preserve"> </w:t>
      </w:r>
      <w:proofErr w:type="spellStart"/>
      <w:r w:rsidRPr="004E79CB">
        <w:rPr>
          <w:rFonts w:ascii="Times New Roman" w:hAnsi="Times New Roman" w:cs="Times New Roman"/>
          <w:sz w:val="24"/>
          <w:szCs w:val="24"/>
        </w:rPr>
        <w:t>Dreiera</w:t>
      </w:r>
      <w:proofErr w:type="spellEnd"/>
      <w:r w:rsidRPr="004E79CB">
        <w:rPr>
          <w:rFonts w:ascii="Times New Roman" w:hAnsi="Times New Roman" w:cs="Times New Roman"/>
          <w:sz w:val="24"/>
          <w:szCs w:val="24"/>
        </w:rPr>
        <w:t>. Ti člení prameny práva na formální a materiální. Formálním se rozumí norma, která je vytvořena povolaným orgánem. Materiálním pak celek všech legitimních důvodů pro soudcovské rozhodování, mezi něž můžeme zařadit i právní principy.</w:t>
      </w:r>
      <w:r w:rsidRPr="004E79CB">
        <w:rPr>
          <w:rStyle w:val="Znakapoznpodarou"/>
          <w:rFonts w:ascii="Times New Roman" w:hAnsi="Times New Roman" w:cs="Times New Roman"/>
          <w:sz w:val="24"/>
          <w:szCs w:val="24"/>
        </w:rPr>
        <w:footnoteReference w:id="155"/>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Z tohoto pohledu má tedy soudce povinnost použít jak formální, tak materiální pramen práva. Rozdíl však můžeme vidět v jeho intenzitě. U právní normy má </w:t>
      </w:r>
      <w:r w:rsidRPr="00F52BB2">
        <w:rPr>
          <w:rFonts w:ascii="Times New Roman" w:hAnsi="Times New Roman" w:cs="Times New Roman"/>
          <w:i/>
          <w:sz w:val="24"/>
          <w:szCs w:val="24"/>
        </w:rPr>
        <w:t>„silnou povinnost“</w:t>
      </w:r>
      <w:r w:rsidRPr="004E79CB">
        <w:rPr>
          <w:rFonts w:ascii="Times New Roman" w:hAnsi="Times New Roman" w:cs="Times New Roman"/>
          <w:sz w:val="24"/>
          <w:szCs w:val="24"/>
        </w:rPr>
        <w:t xml:space="preserve"> jej použít a u materiálního </w:t>
      </w:r>
      <w:r w:rsidRPr="00F52BB2">
        <w:rPr>
          <w:rFonts w:ascii="Times New Roman" w:hAnsi="Times New Roman" w:cs="Times New Roman"/>
          <w:i/>
          <w:sz w:val="24"/>
          <w:szCs w:val="24"/>
        </w:rPr>
        <w:t>„povinnost slabší“.</w:t>
      </w:r>
      <w:r w:rsidRPr="004E79CB">
        <w:rPr>
          <w:rFonts w:ascii="Times New Roman" w:hAnsi="Times New Roman" w:cs="Times New Roman"/>
          <w:sz w:val="24"/>
          <w:szCs w:val="24"/>
        </w:rPr>
        <w:t xml:space="preserve"> Ovšem nepoužití jednoho z nich je každopádně chybou, i když z něj pramení rozdílná sankce.</w:t>
      </w:r>
      <w:r w:rsidRPr="004E79CB">
        <w:rPr>
          <w:rStyle w:val="Znakapoznpodarou"/>
          <w:rFonts w:ascii="Times New Roman" w:hAnsi="Times New Roman" w:cs="Times New Roman"/>
          <w:sz w:val="24"/>
          <w:szCs w:val="24"/>
        </w:rPr>
        <w:footnoteReference w:id="156"/>
      </w:r>
    </w:p>
    <w:p w:rsidR="00F52BB2"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Jak se tedy s otázkou závažnosti právních</w:t>
      </w:r>
      <w:r w:rsidR="00277620">
        <w:rPr>
          <w:rFonts w:ascii="Times New Roman" w:hAnsi="Times New Roman" w:cs="Times New Roman"/>
          <w:sz w:val="24"/>
          <w:szCs w:val="24"/>
        </w:rPr>
        <w:t xml:space="preserve"> principů vypořádal ÚS ČR</w:t>
      </w:r>
      <w:r w:rsidRPr="004E79CB">
        <w:rPr>
          <w:rFonts w:ascii="Times New Roman" w:hAnsi="Times New Roman" w:cs="Times New Roman"/>
          <w:sz w:val="24"/>
          <w:szCs w:val="24"/>
        </w:rPr>
        <w:t xml:space="preserve">? Ve svém </w:t>
      </w:r>
      <w:r w:rsidRPr="00F52BB2">
        <w:rPr>
          <w:rFonts w:ascii="Times New Roman" w:hAnsi="Times New Roman" w:cs="Times New Roman"/>
          <w:sz w:val="24"/>
          <w:szCs w:val="24"/>
        </w:rPr>
        <w:t xml:space="preserve">nálezu </w:t>
      </w:r>
      <w:proofErr w:type="spellStart"/>
      <w:r w:rsidR="00F52BB2" w:rsidRPr="00F52BB2">
        <w:rPr>
          <w:rFonts w:ascii="Times New Roman" w:hAnsi="Times New Roman" w:cs="Times New Roman"/>
          <w:sz w:val="24"/>
          <w:szCs w:val="24"/>
        </w:rPr>
        <w:t>sp</w:t>
      </w:r>
      <w:proofErr w:type="spellEnd"/>
      <w:r w:rsidR="00F52BB2" w:rsidRPr="00F52BB2">
        <w:rPr>
          <w:rFonts w:ascii="Times New Roman" w:hAnsi="Times New Roman" w:cs="Times New Roman"/>
          <w:sz w:val="24"/>
          <w:szCs w:val="24"/>
        </w:rPr>
        <w:t xml:space="preserve">. zn. </w:t>
      </w:r>
      <w:proofErr w:type="spellStart"/>
      <w:r w:rsidR="00F52BB2" w:rsidRPr="00F52BB2">
        <w:rPr>
          <w:rFonts w:ascii="Times New Roman" w:hAnsi="Times New Roman" w:cs="Times New Roman"/>
          <w:sz w:val="24"/>
          <w:szCs w:val="24"/>
        </w:rPr>
        <w:t>Pl</w:t>
      </w:r>
      <w:proofErr w:type="spellEnd"/>
      <w:r w:rsidR="00F52BB2" w:rsidRPr="00F52BB2">
        <w:rPr>
          <w:rFonts w:ascii="Times New Roman" w:hAnsi="Times New Roman" w:cs="Times New Roman"/>
          <w:sz w:val="24"/>
          <w:szCs w:val="24"/>
        </w:rPr>
        <w:t>. ÚS 33/97</w:t>
      </w:r>
      <w:r w:rsidR="00F52BB2">
        <w:rPr>
          <w:rFonts w:ascii="Times New Roman" w:hAnsi="Times New Roman" w:cs="Times New Roman"/>
          <w:sz w:val="24"/>
          <w:szCs w:val="24"/>
        </w:rPr>
        <w:t xml:space="preserve"> </w:t>
      </w:r>
      <w:r w:rsidRPr="00F52BB2">
        <w:rPr>
          <w:rFonts w:ascii="Times New Roman" w:hAnsi="Times New Roman" w:cs="Times New Roman"/>
          <w:sz w:val="24"/>
          <w:szCs w:val="24"/>
        </w:rPr>
        <w:t xml:space="preserve">ze </w:t>
      </w:r>
      <w:r w:rsidR="00F52BB2">
        <w:rPr>
          <w:rFonts w:ascii="Times New Roman" w:hAnsi="Times New Roman" w:cs="Times New Roman"/>
          <w:sz w:val="24"/>
          <w:szCs w:val="24"/>
        </w:rPr>
        <w:t xml:space="preserve">dne </w:t>
      </w:r>
      <w:r w:rsidRPr="00F52BB2">
        <w:rPr>
          <w:rFonts w:ascii="Times New Roman" w:hAnsi="Times New Roman" w:cs="Times New Roman"/>
          <w:sz w:val="24"/>
          <w:szCs w:val="24"/>
        </w:rPr>
        <w:t>17.</w:t>
      </w:r>
      <w:r w:rsidRPr="004E79CB">
        <w:rPr>
          <w:rFonts w:ascii="Times New Roman" w:hAnsi="Times New Roman" w:cs="Times New Roman"/>
          <w:sz w:val="24"/>
          <w:szCs w:val="24"/>
        </w:rPr>
        <w:t xml:space="preserve"> 12. 1997 stanovil takto: „</w:t>
      </w:r>
      <w:r w:rsidRPr="004E79CB">
        <w:rPr>
          <w:rFonts w:ascii="Times New Roman" w:hAnsi="Times New Roman" w:cs="Times New Roman"/>
          <w:i/>
          <w:sz w:val="24"/>
          <w:szCs w:val="24"/>
        </w:rPr>
        <w:t>Mezi obecně uznávané právní principy patří v oblasti práva ústavního pravidla počítání času, jak jsou v evropském právním myšlení srozumitelně a smysluplně vymezena od dob římských.</w:t>
      </w:r>
      <w:r w:rsidRPr="004E79CB">
        <w:rPr>
          <w:rFonts w:ascii="Times New Roman" w:hAnsi="Times New Roman" w:cs="Times New Roman"/>
        </w:rPr>
        <w:t xml:space="preserve"> </w:t>
      </w:r>
      <w:r w:rsidRPr="004E79CB">
        <w:rPr>
          <w:rFonts w:ascii="Times New Roman" w:hAnsi="Times New Roman" w:cs="Times New Roman"/>
          <w:i/>
          <w:sz w:val="24"/>
          <w:szCs w:val="24"/>
        </w:rPr>
        <w:t>Je v dispozici ústavodárce, resp. zákonodárce, postupovat i jinak, v tomto případě však je povinen takový postup výslovně stanovit.“</w:t>
      </w:r>
      <w:r w:rsidRPr="004E79CB">
        <w:rPr>
          <w:rStyle w:val="Znakapoznpodarou"/>
          <w:rFonts w:ascii="Times New Roman" w:hAnsi="Times New Roman" w:cs="Times New Roman"/>
          <w:i/>
          <w:sz w:val="24"/>
          <w:szCs w:val="24"/>
        </w:rPr>
        <w:footnoteReference w:id="157"/>
      </w:r>
      <w:r w:rsidRPr="004E79CB">
        <w:rPr>
          <w:rFonts w:ascii="Times New Roman" w:hAnsi="Times New Roman" w:cs="Times New Roman"/>
          <w:sz w:val="24"/>
          <w:szCs w:val="24"/>
        </w:rPr>
        <w:t xml:space="preserve"> </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Ze zmíněného lze vyvodit závěr, že pokud v daném případě není stanovena výjimka, </w:t>
      </w:r>
      <w:r w:rsidR="004E1BFF">
        <w:rPr>
          <w:rFonts w:ascii="Times New Roman" w:hAnsi="Times New Roman" w:cs="Times New Roman"/>
          <w:sz w:val="24"/>
          <w:szCs w:val="24"/>
        </w:rPr>
        <w:br/>
      </w:r>
      <w:r w:rsidRPr="004E79CB">
        <w:rPr>
          <w:rFonts w:ascii="Times New Roman" w:hAnsi="Times New Roman" w:cs="Times New Roman"/>
          <w:sz w:val="24"/>
          <w:szCs w:val="24"/>
        </w:rPr>
        <w:t>je povinnost</w:t>
      </w:r>
      <w:r w:rsidR="00EF6A83" w:rsidRPr="004E79CB">
        <w:rPr>
          <w:rFonts w:ascii="Times New Roman" w:hAnsi="Times New Roman" w:cs="Times New Roman"/>
          <w:sz w:val="24"/>
          <w:szCs w:val="24"/>
        </w:rPr>
        <w:t>í soudce aplikovat tuto zásadu.</w:t>
      </w:r>
    </w:p>
    <w:p w:rsidR="00ED0333" w:rsidRPr="004E79CB" w:rsidRDefault="00ED0333" w:rsidP="004E79CB">
      <w:pPr>
        <w:spacing w:line="360" w:lineRule="auto"/>
        <w:ind w:firstLine="578"/>
        <w:contextualSpacing/>
        <w:jc w:val="both"/>
        <w:rPr>
          <w:rFonts w:ascii="Times New Roman" w:hAnsi="Times New Roman" w:cs="Times New Roman"/>
          <w:b/>
          <w:i/>
          <w:sz w:val="24"/>
          <w:szCs w:val="24"/>
        </w:rPr>
      </w:pPr>
      <w:r w:rsidRPr="004E79CB">
        <w:rPr>
          <w:rFonts w:ascii="Times New Roman" w:hAnsi="Times New Roman" w:cs="Times New Roman"/>
          <w:sz w:val="24"/>
          <w:szCs w:val="24"/>
        </w:rPr>
        <w:t>Závaznost principu proporcionality byla stanovena následně ve stejném nálezu takto: „</w:t>
      </w:r>
      <w:r w:rsidR="004E1BFF">
        <w:rPr>
          <w:rFonts w:ascii="Times New Roman" w:hAnsi="Times New Roman" w:cs="Times New Roman"/>
          <w:sz w:val="24"/>
          <w:szCs w:val="24"/>
        </w:rPr>
        <w:br/>
      </w:r>
      <w:r w:rsidRPr="004E79CB">
        <w:rPr>
          <w:rFonts w:ascii="Times New Roman" w:hAnsi="Times New Roman" w:cs="Times New Roman"/>
          <w:i/>
          <w:sz w:val="24"/>
          <w:szCs w:val="24"/>
        </w:rPr>
        <w:t>I v českém právu takto platí a je běžně aplikována řada obecných právních principů,</w:t>
      </w:r>
      <w:r w:rsidR="004E1BFF">
        <w:rPr>
          <w:rFonts w:ascii="Times New Roman" w:hAnsi="Times New Roman" w:cs="Times New Roman"/>
          <w:i/>
          <w:sz w:val="24"/>
          <w:szCs w:val="24"/>
        </w:rPr>
        <w:br/>
      </w:r>
      <w:r w:rsidRPr="004E79CB">
        <w:rPr>
          <w:rFonts w:ascii="Times New Roman" w:hAnsi="Times New Roman" w:cs="Times New Roman"/>
          <w:i/>
          <w:sz w:val="24"/>
          <w:szCs w:val="24"/>
        </w:rPr>
        <w:t xml:space="preserve"> které nejsou výslovně obsaženy v právních předpisech. Příkladem je právní princip, </w:t>
      </w:r>
      <w:r w:rsidR="004E1BFF">
        <w:rPr>
          <w:rFonts w:ascii="Times New Roman" w:hAnsi="Times New Roman" w:cs="Times New Roman"/>
          <w:i/>
          <w:sz w:val="24"/>
          <w:szCs w:val="24"/>
        </w:rPr>
        <w:br/>
      </w:r>
      <w:r w:rsidRPr="004E79CB">
        <w:rPr>
          <w:rFonts w:ascii="Times New Roman" w:hAnsi="Times New Roman" w:cs="Times New Roman"/>
          <w:i/>
          <w:sz w:val="24"/>
          <w:szCs w:val="24"/>
        </w:rPr>
        <w:t xml:space="preserve">dle něhož neznalost práva neomlouvá, nebo princip nepřípustnosti retroaktivity, a to nejenom pro odvětví práva trestního. Jiným příkladem jsou výkladová pravidla a </w:t>
      </w:r>
      <w:proofErr w:type="spellStart"/>
      <w:r w:rsidRPr="004E79CB">
        <w:rPr>
          <w:rFonts w:ascii="Times New Roman" w:hAnsi="Times New Roman" w:cs="Times New Roman"/>
          <w:i/>
          <w:sz w:val="24"/>
          <w:szCs w:val="24"/>
        </w:rPr>
        <w:t>contrario</w:t>
      </w:r>
      <w:proofErr w:type="spellEnd"/>
      <w:r w:rsidRPr="004E79CB">
        <w:rPr>
          <w:rFonts w:ascii="Times New Roman" w:hAnsi="Times New Roman" w:cs="Times New Roman"/>
          <w:i/>
          <w:sz w:val="24"/>
          <w:szCs w:val="24"/>
        </w:rPr>
        <w:t xml:space="preserve">, a </w:t>
      </w:r>
      <w:proofErr w:type="spellStart"/>
      <w:r w:rsidRPr="004E79CB">
        <w:rPr>
          <w:rFonts w:ascii="Times New Roman" w:hAnsi="Times New Roman" w:cs="Times New Roman"/>
          <w:i/>
          <w:sz w:val="24"/>
          <w:szCs w:val="24"/>
        </w:rPr>
        <w:t>minore</w:t>
      </w:r>
      <w:proofErr w:type="spellEnd"/>
      <w:r w:rsidRPr="004E79CB">
        <w:rPr>
          <w:rFonts w:ascii="Times New Roman" w:hAnsi="Times New Roman" w:cs="Times New Roman"/>
          <w:i/>
          <w:sz w:val="24"/>
          <w:szCs w:val="24"/>
        </w:rPr>
        <w:t xml:space="preserve"> ad </w:t>
      </w:r>
      <w:proofErr w:type="spellStart"/>
      <w:r w:rsidRPr="004E79CB">
        <w:rPr>
          <w:rFonts w:ascii="Times New Roman" w:hAnsi="Times New Roman" w:cs="Times New Roman"/>
          <w:i/>
          <w:sz w:val="24"/>
          <w:szCs w:val="24"/>
        </w:rPr>
        <w:t>maius</w:t>
      </w:r>
      <w:proofErr w:type="spellEnd"/>
      <w:r w:rsidRPr="004E79CB">
        <w:rPr>
          <w:rFonts w:ascii="Times New Roman" w:hAnsi="Times New Roman" w:cs="Times New Roman"/>
          <w:i/>
          <w:sz w:val="24"/>
          <w:szCs w:val="24"/>
        </w:rPr>
        <w:t xml:space="preserve">, a </w:t>
      </w:r>
      <w:proofErr w:type="spellStart"/>
      <w:r w:rsidRPr="004E79CB">
        <w:rPr>
          <w:rFonts w:ascii="Times New Roman" w:hAnsi="Times New Roman" w:cs="Times New Roman"/>
          <w:i/>
          <w:sz w:val="24"/>
          <w:szCs w:val="24"/>
        </w:rPr>
        <w:t>maiore</w:t>
      </w:r>
      <w:proofErr w:type="spellEnd"/>
      <w:r w:rsidRPr="004E79CB">
        <w:rPr>
          <w:rFonts w:ascii="Times New Roman" w:hAnsi="Times New Roman" w:cs="Times New Roman"/>
          <w:i/>
          <w:sz w:val="24"/>
          <w:szCs w:val="24"/>
        </w:rPr>
        <w:t xml:space="preserve"> ad minus, </w:t>
      </w:r>
      <w:proofErr w:type="spellStart"/>
      <w:r w:rsidRPr="004E79CB">
        <w:rPr>
          <w:rFonts w:ascii="Times New Roman" w:hAnsi="Times New Roman" w:cs="Times New Roman"/>
          <w:i/>
          <w:sz w:val="24"/>
          <w:szCs w:val="24"/>
        </w:rPr>
        <w:t>reductio</w:t>
      </w:r>
      <w:proofErr w:type="spellEnd"/>
      <w:r w:rsidRPr="004E79CB">
        <w:rPr>
          <w:rFonts w:ascii="Times New Roman" w:hAnsi="Times New Roman" w:cs="Times New Roman"/>
          <w:i/>
          <w:sz w:val="24"/>
          <w:szCs w:val="24"/>
        </w:rPr>
        <w:t xml:space="preserve"> ad absurdum apod. Dalším, a to moderním ústavním nepsaným pravidlem, je řešení kolize základních práv a svobod </w:t>
      </w:r>
      <w:r w:rsidRPr="004E79CB">
        <w:rPr>
          <w:rFonts w:ascii="Times New Roman" w:hAnsi="Times New Roman" w:cs="Times New Roman"/>
          <w:b/>
          <w:i/>
          <w:sz w:val="24"/>
          <w:szCs w:val="24"/>
        </w:rPr>
        <w:t xml:space="preserve">principem </w:t>
      </w:r>
      <w:r w:rsidRPr="004E79CB">
        <w:rPr>
          <w:rFonts w:ascii="Times New Roman" w:hAnsi="Times New Roman" w:cs="Times New Roman"/>
          <w:b/>
          <w:i/>
          <w:sz w:val="24"/>
          <w:szCs w:val="24"/>
        </w:rPr>
        <w:lastRenderedPageBreak/>
        <w:t>proporcionality</w:t>
      </w:r>
      <w:r w:rsidRPr="004E79CB">
        <w:rPr>
          <w:rFonts w:ascii="Times New Roman" w:hAnsi="Times New Roman" w:cs="Times New Roman"/>
          <w:i/>
          <w:sz w:val="24"/>
          <w:szCs w:val="24"/>
        </w:rPr>
        <w:t>.“</w:t>
      </w:r>
      <w:r w:rsidRPr="004E79CB">
        <w:rPr>
          <w:rStyle w:val="Znakapoznpodarou"/>
          <w:rFonts w:ascii="Times New Roman" w:hAnsi="Times New Roman" w:cs="Times New Roman"/>
          <w:i/>
          <w:sz w:val="24"/>
          <w:szCs w:val="24"/>
        </w:rPr>
        <w:footnoteReference w:id="158"/>
      </w:r>
      <w:r w:rsidR="00277620">
        <w:rPr>
          <w:rFonts w:ascii="Times New Roman" w:hAnsi="Times New Roman" w:cs="Times New Roman"/>
          <w:i/>
          <w:sz w:val="24"/>
          <w:szCs w:val="24"/>
        </w:rPr>
        <w:t xml:space="preserve"> Z</w:t>
      </w:r>
      <w:r w:rsidRPr="004E79CB">
        <w:rPr>
          <w:rFonts w:ascii="Times New Roman" w:hAnsi="Times New Roman" w:cs="Times New Roman"/>
          <w:sz w:val="24"/>
          <w:szCs w:val="24"/>
        </w:rPr>
        <w:t xml:space="preserve">míněné principy včetně principu proporcionality </w:t>
      </w:r>
      <w:r w:rsidR="00277620">
        <w:rPr>
          <w:rFonts w:ascii="Times New Roman" w:hAnsi="Times New Roman" w:cs="Times New Roman"/>
          <w:sz w:val="24"/>
          <w:szCs w:val="24"/>
        </w:rPr>
        <w:t xml:space="preserve">tedy </w:t>
      </w:r>
      <w:r w:rsidRPr="004E79CB">
        <w:rPr>
          <w:rFonts w:ascii="Times New Roman" w:hAnsi="Times New Roman" w:cs="Times New Roman"/>
          <w:sz w:val="24"/>
          <w:szCs w:val="24"/>
        </w:rPr>
        <w:t xml:space="preserve">platí, </w:t>
      </w:r>
      <w:r w:rsidR="00277620">
        <w:rPr>
          <w:rFonts w:ascii="Times New Roman" w:hAnsi="Times New Roman" w:cs="Times New Roman"/>
          <w:sz w:val="24"/>
          <w:szCs w:val="24"/>
        </w:rPr>
        <w:br/>
      </w:r>
      <w:r w:rsidRPr="004E79CB">
        <w:rPr>
          <w:rFonts w:ascii="Times New Roman" w:hAnsi="Times New Roman" w:cs="Times New Roman"/>
          <w:sz w:val="24"/>
          <w:szCs w:val="24"/>
        </w:rPr>
        <w:t>i kdyby nebyly zakotveny normativně</w:t>
      </w:r>
      <w:r w:rsidRPr="006B0E99">
        <w:rPr>
          <w:rFonts w:ascii="Times New Roman" w:hAnsi="Times New Roman" w:cs="Times New Roman"/>
          <w:sz w:val="24"/>
          <w:szCs w:val="24"/>
        </w:rPr>
        <w:t>.</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Princip proporcionality v součastném st</w:t>
      </w:r>
      <w:r w:rsidR="0059009B" w:rsidRPr="004E79CB">
        <w:rPr>
          <w:rFonts w:ascii="Times New Roman" w:hAnsi="Times New Roman" w:cs="Times New Roman"/>
          <w:sz w:val="24"/>
          <w:szCs w:val="24"/>
        </w:rPr>
        <w:t>avu můžeme označit za relativně kvalitně</w:t>
      </w:r>
      <w:r w:rsidRPr="004E79CB">
        <w:rPr>
          <w:rFonts w:ascii="Times New Roman" w:hAnsi="Times New Roman" w:cs="Times New Roman"/>
          <w:sz w:val="24"/>
          <w:szCs w:val="24"/>
        </w:rPr>
        <w:t xml:space="preserve"> vyb</w:t>
      </w:r>
      <w:r w:rsidR="0059009B" w:rsidRPr="004E79CB">
        <w:rPr>
          <w:rFonts w:ascii="Times New Roman" w:hAnsi="Times New Roman" w:cs="Times New Roman"/>
          <w:sz w:val="24"/>
          <w:szCs w:val="24"/>
        </w:rPr>
        <w:t>ro</w:t>
      </w:r>
      <w:r w:rsidR="00463375" w:rsidRPr="004E79CB">
        <w:rPr>
          <w:rFonts w:ascii="Times New Roman" w:hAnsi="Times New Roman" w:cs="Times New Roman"/>
          <w:sz w:val="24"/>
          <w:szCs w:val="24"/>
        </w:rPr>
        <w:t>ušený nástroj ÚS ČR (i když jeho</w:t>
      </w:r>
      <w:r w:rsidR="0059009B" w:rsidRPr="004E79CB">
        <w:rPr>
          <w:rFonts w:ascii="Times New Roman" w:hAnsi="Times New Roman" w:cs="Times New Roman"/>
          <w:sz w:val="24"/>
          <w:szCs w:val="24"/>
        </w:rPr>
        <w:t xml:space="preserve"> aplikace už natolik uspokojivá není), jehož</w:t>
      </w:r>
      <w:r w:rsidR="00B94F29" w:rsidRPr="004E79CB">
        <w:rPr>
          <w:rFonts w:ascii="Times New Roman" w:hAnsi="Times New Roman" w:cs="Times New Roman"/>
          <w:sz w:val="24"/>
          <w:szCs w:val="24"/>
        </w:rPr>
        <w:t xml:space="preserve"> správným použitím</w:t>
      </w:r>
      <w:r w:rsidRPr="004E79CB">
        <w:rPr>
          <w:rFonts w:ascii="Times New Roman" w:hAnsi="Times New Roman" w:cs="Times New Roman"/>
          <w:sz w:val="24"/>
          <w:szCs w:val="24"/>
        </w:rPr>
        <w:t xml:space="preserve"> lze dosáhnou spravedlivého rozhodnutí. Pokud bychom se přiklonili k pohledu pozitivistickému, soudy a správní orgány by neměly povinnost tento princip použít, rozhodovaly by na základě diskrece. To by vedlo k vytvoření bludného kruhu, kdy by ústavní s</w:t>
      </w:r>
      <w:r w:rsidR="00412987" w:rsidRPr="004E79CB">
        <w:rPr>
          <w:rFonts w:ascii="Times New Roman" w:hAnsi="Times New Roman" w:cs="Times New Roman"/>
          <w:sz w:val="24"/>
          <w:szCs w:val="24"/>
        </w:rPr>
        <w:t>oud opět</w:t>
      </w:r>
      <w:r w:rsidR="00C712E5" w:rsidRPr="004E79CB">
        <w:rPr>
          <w:rFonts w:ascii="Times New Roman" w:hAnsi="Times New Roman" w:cs="Times New Roman"/>
          <w:sz w:val="24"/>
          <w:szCs w:val="24"/>
        </w:rPr>
        <w:t xml:space="preserve">ovně stanovoval strukturu </w:t>
      </w:r>
      <w:r w:rsidR="00412987" w:rsidRPr="004E79CB">
        <w:rPr>
          <w:rFonts w:ascii="Times New Roman" w:hAnsi="Times New Roman" w:cs="Times New Roman"/>
          <w:sz w:val="24"/>
          <w:szCs w:val="24"/>
        </w:rPr>
        <w:t>testu</w:t>
      </w:r>
      <w:r w:rsidRPr="004E79CB">
        <w:rPr>
          <w:rFonts w:ascii="Times New Roman" w:hAnsi="Times New Roman" w:cs="Times New Roman"/>
          <w:sz w:val="24"/>
          <w:szCs w:val="24"/>
        </w:rPr>
        <w:t>, avšak ostatní orgány by jej neměly povinnost aplikovat</w:t>
      </w:r>
      <w:r w:rsidR="00035DD5">
        <w:rPr>
          <w:rFonts w:ascii="Times New Roman" w:hAnsi="Times New Roman" w:cs="Times New Roman"/>
          <w:sz w:val="24"/>
          <w:szCs w:val="24"/>
        </w:rPr>
        <w:t xml:space="preserve"> a vytvářely</w:t>
      </w:r>
      <w:r w:rsidR="00412987" w:rsidRPr="004E79CB">
        <w:rPr>
          <w:rFonts w:ascii="Times New Roman" w:hAnsi="Times New Roman" w:cs="Times New Roman"/>
          <w:sz w:val="24"/>
          <w:szCs w:val="24"/>
        </w:rPr>
        <w:t xml:space="preserve"> by testy vlastní. </w:t>
      </w:r>
      <w:r w:rsidRPr="004E79CB">
        <w:rPr>
          <w:rFonts w:ascii="Times New Roman" w:hAnsi="Times New Roman" w:cs="Times New Roman"/>
          <w:sz w:val="24"/>
          <w:szCs w:val="24"/>
        </w:rPr>
        <w:t>Tím</w:t>
      </w:r>
      <w:r w:rsidR="00412987" w:rsidRPr="004E79CB">
        <w:rPr>
          <w:rFonts w:ascii="Times New Roman" w:hAnsi="Times New Roman" w:cs="Times New Roman"/>
          <w:sz w:val="24"/>
          <w:szCs w:val="24"/>
        </w:rPr>
        <w:t>to</w:t>
      </w:r>
      <w:r w:rsidRPr="004E79CB">
        <w:rPr>
          <w:rFonts w:ascii="Times New Roman" w:hAnsi="Times New Roman" w:cs="Times New Roman"/>
          <w:sz w:val="24"/>
          <w:szCs w:val="24"/>
        </w:rPr>
        <w:t xml:space="preserve"> by však byla výrazně nabourána autori</w:t>
      </w:r>
      <w:r w:rsidR="00C712E5" w:rsidRPr="004E79CB">
        <w:rPr>
          <w:rFonts w:ascii="Times New Roman" w:hAnsi="Times New Roman" w:cs="Times New Roman"/>
          <w:sz w:val="24"/>
          <w:szCs w:val="24"/>
        </w:rPr>
        <w:t>ta ÚS ČR</w:t>
      </w:r>
      <w:r w:rsidR="00EF6A83" w:rsidRPr="004E79CB">
        <w:rPr>
          <w:rFonts w:ascii="Times New Roman" w:hAnsi="Times New Roman" w:cs="Times New Roman"/>
          <w:sz w:val="24"/>
          <w:szCs w:val="24"/>
        </w:rPr>
        <w:t>.</w:t>
      </w:r>
    </w:p>
    <w:p w:rsidR="00ED0333" w:rsidRPr="004E79CB" w:rsidRDefault="00ED0333" w:rsidP="004E79CB">
      <w:pPr>
        <w:spacing w:line="360" w:lineRule="auto"/>
        <w:contextualSpacing/>
        <w:jc w:val="both"/>
        <w:rPr>
          <w:rFonts w:ascii="Times New Roman" w:hAnsi="Times New Roman" w:cs="Times New Roman"/>
        </w:rPr>
      </w:pPr>
      <w:r w:rsidRPr="004E79CB">
        <w:rPr>
          <w:rFonts w:ascii="Times New Roman" w:hAnsi="Times New Roman" w:cs="Times New Roman"/>
          <w:sz w:val="24"/>
          <w:szCs w:val="24"/>
        </w:rPr>
        <w:tab/>
        <w:t>Výše zmíněné lze shrnout tím, že používání principu proporcionality závisí především na úrovní morální a z ní vyplývající právní kultury společnosti. Pokud bude jejím cílem spravedlnost, použije jej a bude</w:t>
      </w:r>
      <w:r w:rsidR="00463375" w:rsidRPr="004E79CB">
        <w:rPr>
          <w:rFonts w:ascii="Times New Roman" w:hAnsi="Times New Roman" w:cs="Times New Roman"/>
          <w:sz w:val="24"/>
          <w:szCs w:val="24"/>
        </w:rPr>
        <w:t xml:space="preserve"> považovat nález ÚS ČR</w:t>
      </w:r>
      <w:r w:rsidRPr="004E79CB">
        <w:rPr>
          <w:rFonts w:ascii="Times New Roman" w:hAnsi="Times New Roman" w:cs="Times New Roman"/>
          <w:sz w:val="24"/>
          <w:szCs w:val="24"/>
        </w:rPr>
        <w:t xml:space="preserve"> za přirozeně závazný, nebo bude striktně postupovat na základě diskrece, která však nemusí směřovat k optimálnímu rozhodnutí a na základě závěru obsaženém v nálezu </w:t>
      </w:r>
      <w:proofErr w:type="spellStart"/>
      <w:r w:rsidR="00F52BB2">
        <w:rPr>
          <w:rFonts w:ascii="Times New Roman" w:hAnsi="Times New Roman" w:cs="Times New Roman"/>
          <w:sz w:val="24"/>
          <w:szCs w:val="24"/>
        </w:rPr>
        <w:t>sp</w:t>
      </w:r>
      <w:proofErr w:type="spellEnd"/>
      <w:r w:rsidR="00F52BB2">
        <w:rPr>
          <w:rFonts w:ascii="Times New Roman" w:hAnsi="Times New Roman" w:cs="Times New Roman"/>
          <w:sz w:val="24"/>
          <w:szCs w:val="24"/>
        </w:rPr>
        <w:t xml:space="preserve">. zn. </w:t>
      </w:r>
      <w:proofErr w:type="spellStart"/>
      <w:r w:rsidR="00F52BB2">
        <w:rPr>
          <w:rFonts w:ascii="Times New Roman" w:hAnsi="Times New Roman" w:cs="Times New Roman"/>
          <w:sz w:val="24"/>
          <w:szCs w:val="24"/>
        </w:rPr>
        <w:t>Pl</w:t>
      </w:r>
      <w:proofErr w:type="spellEnd"/>
      <w:r w:rsidR="00F52BB2">
        <w:rPr>
          <w:rFonts w:ascii="Times New Roman" w:hAnsi="Times New Roman" w:cs="Times New Roman"/>
          <w:sz w:val="24"/>
          <w:szCs w:val="24"/>
        </w:rPr>
        <w:t xml:space="preserve">. ÚS 33/97 můžeme </w:t>
      </w:r>
      <w:r w:rsidR="00F52BB2" w:rsidRPr="00F52BB2">
        <w:rPr>
          <w:rFonts w:ascii="Times New Roman" w:hAnsi="Times New Roman" w:cs="Times New Roman"/>
          <w:i/>
          <w:sz w:val="24"/>
          <w:szCs w:val="24"/>
        </w:rPr>
        <w:t xml:space="preserve">„diskreční </w:t>
      </w:r>
      <w:r w:rsidRPr="00F52BB2">
        <w:rPr>
          <w:rFonts w:ascii="Times New Roman" w:hAnsi="Times New Roman" w:cs="Times New Roman"/>
          <w:i/>
          <w:sz w:val="24"/>
          <w:szCs w:val="24"/>
        </w:rPr>
        <w:t>postup</w:t>
      </w:r>
      <w:r w:rsidR="00F52BB2" w:rsidRPr="00F52BB2">
        <w:rPr>
          <w:rFonts w:ascii="Times New Roman" w:hAnsi="Times New Roman" w:cs="Times New Roman"/>
          <w:i/>
          <w:sz w:val="24"/>
          <w:szCs w:val="24"/>
        </w:rPr>
        <w:t>“</w:t>
      </w:r>
      <w:r w:rsidRPr="004E79CB">
        <w:rPr>
          <w:rFonts w:ascii="Times New Roman" w:hAnsi="Times New Roman" w:cs="Times New Roman"/>
          <w:sz w:val="24"/>
          <w:szCs w:val="24"/>
        </w:rPr>
        <w:t xml:space="preserve"> považovat dokonce za nezákonný. Jde především o odtrhnutí se od slepého, zkostnatělého pozitivismu, lpění na gr</w:t>
      </w:r>
      <w:r w:rsidR="006B0E99">
        <w:rPr>
          <w:rFonts w:ascii="Times New Roman" w:hAnsi="Times New Roman" w:cs="Times New Roman"/>
          <w:sz w:val="24"/>
          <w:szCs w:val="24"/>
        </w:rPr>
        <w:t>amatickém výkladu norem a puštění</w:t>
      </w:r>
      <w:r w:rsidRPr="004E79CB">
        <w:rPr>
          <w:rFonts w:ascii="Times New Roman" w:hAnsi="Times New Roman" w:cs="Times New Roman"/>
          <w:sz w:val="24"/>
          <w:szCs w:val="24"/>
        </w:rPr>
        <w:t xml:space="preserve"> vstříc </w:t>
      </w:r>
      <w:proofErr w:type="spellStart"/>
      <w:r w:rsidRPr="004E79CB">
        <w:rPr>
          <w:rFonts w:ascii="Times New Roman" w:hAnsi="Times New Roman" w:cs="Times New Roman"/>
          <w:sz w:val="24"/>
          <w:szCs w:val="24"/>
        </w:rPr>
        <w:t>iusnaturalismu</w:t>
      </w:r>
      <w:proofErr w:type="spellEnd"/>
      <w:r w:rsidRPr="004E79CB">
        <w:rPr>
          <w:rFonts w:ascii="Times New Roman" w:hAnsi="Times New Roman" w:cs="Times New Roman"/>
          <w:sz w:val="24"/>
          <w:szCs w:val="24"/>
        </w:rPr>
        <w:t>, který má bližší vztah k dosažení spravedlnosti.</w:t>
      </w:r>
    </w:p>
    <w:p w:rsidR="00ED0333" w:rsidRPr="004E79CB" w:rsidRDefault="00ED0333" w:rsidP="004E79CB">
      <w:pPr>
        <w:pStyle w:val="Nadpis2"/>
        <w:spacing w:line="360" w:lineRule="auto"/>
        <w:contextualSpacing/>
        <w:jc w:val="both"/>
        <w:rPr>
          <w:rFonts w:ascii="Times New Roman" w:hAnsi="Times New Roman" w:cs="Times New Roman"/>
        </w:rPr>
      </w:pPr>
      <w:bookmarkStart w:id="19" w:name="_Toc352590336"/>
      <w:r w:rsidRPr="004E79CB">
        <w:rPr>
          <w:rFonts w:ascii="Times New Roman" w:hAnsi="Times New Roman" w:cs="Times New Roman"/>
        </w:rPr>
        <w:t>Rozhodovací činnost obecných soudů</w:t>
      </w:r>
      <w:bookmarkEnd w:id="19"/>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Pád komunistického režimu vedl na našem území k novým možnostem v oblasti prá</w:t>
      </w:r>
      <w:r w:rsidR="00917CA1" w:rsidRPr="004E79CB">
        <w:rPr>
          <w:rFonts w:ascii="Times New Roman" w:hAnsi="Times New Roman" w:cs="Times New Roman"/>
          <w:sz w:val="24"/>
          <w:szCs w:val="24"/>
        </w:rPr>
        <w:t>va, jednou z nich bylo zřízení Ú</w:t>
      </w:r>
      <w:r w:rsidR="001B498F" w:rsidRPr="004E79CB">
        <w:rPr>
          <w:rFonts w:ascii="Times New Roman" w:hAnsi="Times New Roman" w:cs="Times New Roman"/>
          <w:sz w:val="24"/>
          <w:szCs w:val="24"/>
        </w:rPr>
        <w:t>S ČR</w:t>
      </w:r>
      <w:r w:rsidRPr="004E79CB">
        <w:rPr>
          <w:rFonts w:ascii="Times New Roman" w:hAnsi="Times New Roman" w:cs="Times New Roman"/>
          <w:sz w:val="24"/>
          <w:szCs w:val="24"/>
        </w:rPr>
        <w:t xml:space="preserve"> v roce 1991. Jeho významným úkolem bylo autoritativ</w:t>
      </w:r>
      <w:r w:rsidR="00222757">
        <w:rPr>
          <w:rFonts w:ascii="Times New Roman" w:hAnsi="Times New Roman" w:cs="Times New Roman"/>
          <w:sz w:val="24"/>
          <w:szCs w:val="24"/>
        </w:rPr>
        <w:t>ně vykládat v Ústavě ČR či Listině</w:t>
      </w:r>
      <w:r w:rsidRPr="004E79CB">
        <w:rPr>
          <w:rFonts w:ascii="Times New Roman" w:hAnsi="Times New Roman" w:cs="Times New Roman"/>
          <w:sz w:val="24"/>
          <w:szCs w:val="24"/>
        </w:rPr>
        <w:t xml:space="preserve"> značně neurčité klauzule a právní principy.</w:t>
      </w:r>
      <w:r w:rsidRPr="004E79CB">
        <w:rPr>
          <w:rStyle w:val="Znakapoznpodarou"/>
          <w:rFonts w:ascii="Times New Roman" w:hAnsi="Times New Roman" w:cs="Times New Roman"/>
          <w:sz w:val="24"/>
          <w:szCs w:val="24"/>
        </w:rPr>
        <w:footnoteReference w:id="159"/>
      </w:r>
      <w:r w:rsidRPr="004E79CB">
        <w:rPr>
          <w:rFonts w:ascii="Times New Roman" w:hAnsi="Times New Roman" w:cs="Times New Roman"/>
          <w:sz w:val="24"/>
          <w:szCs w:val="24"/>
        </w:rPr>
        <w:t xml:space="preserve"> Ná</w:t>
      </w:r>
      <w:r w:rsidR="006B0E99">
        <w:rPr>
          <w:rFonts w:ascii="Times New Roman" w:hAnsi="Times New Roman" w:cs="Times New Roman"/>
          <w:sz w:val="24"/>
          <w:szCs w:val="24"/>
        </w:rPr>
        <w:t>sledný vývoj nám naznačil, zda</w:t>
      </w:r>
      <w:r w:rsidRPr="004E79CB">
        <w:rPr>
          <w:rFonts w:ascii="Times New Roman" w:hAnsi="Times New Roman" w:cs="Times New Roman"/>
          <w:sz w:val="24"/>
          <w:szCs w:val="24"/>
        </w:rPr>
        <w:t xml:space="preserve"> je na to naše společnost připravena a jakým způsobem si vykládá výše zmíněný čl. 89 odst. 2 Ústavy ČR.</w:t>
      </w:r>
    </w:p>
    <w:p w:rsidR="00ED0333" w:rsidRPr="004E79CB" w:rsidRDefault="00ED0333" w:rsidP="004E79CB">
      <w:pPr>
        <w:spacing w:line="360" w:lineRule="auto"/>
        <w:ind w:firstLine="578"/>
        <w:contextualSpacing/>
        <w:jc w:val="both"/>
        <w:rPr>
          <w:rFonts w:ascii="Times New Roman" w:hAnsi="Times New Roman" w:cs="Times New Roman"/>
          <w:i/>
          <w:sz w:val="24"/>
          <w:szCs w:val="24"/>
        </w:rPr>
      </w:pPr>
      <w:r w:rsidRPr="004E79CB">
        <w:rPr>
          <w:rFonts w:ascii="Times New Roman" w:hAnsi="Times New Roman" w:cs="Times New Roman"/>
          <w:sz w:val="24"/>
          <w:szCs w:val="24"/>
        </w:rPr>
        <w:t xml:space="preserve">Tento stav v právních řádech postkomunistických republik shrnul ve své studii </w:t>
      </w:r>
      <w:proofErr w:type="spellStart"/>
      <w:r w:rsidRPr="004E79CB">
        <w:rPr>
          <w:rFonts w:ascii="Times New Roman" w:hAnsi="Times New Roman" w:cs="Times New Roman"/>
          <w:sz w:val="24"/>
          <w:szCs w:val="24"/>
        </w:rPr>
        <w:t>Boštjan</w:t>
      </w:r>
      <w:proofErr w:type="spellEnd"/>
      <w:r w:rsidRPr="004E79CB">
        <w:rPr>
          <w:rFonts w:ascii="Times New Roman" w:hAnsi="Times New Roman" w:cs="Times New Roman"/>
          <w:sz w:val="24"/>
          <w:szCs w:val="24"/>
        </w:rPr>
        <w:t xml:space="preserve">. </w:t>
      </w:r>
      <w:proofErr w:type="spellStart"/>
      <w:r w:rsidRPr="004E79CB">
        <w:rPr>
          <w:rFonts w:ascii="Times New Roman" w:hAnsi="Times New Roman" w:cs="Times New Roman"/>
          <w:sz w:val="24"/>
          <w:szCs w:val="24"/>
        </w:rPr>
        <w:t>Županič</w:t>
      </w:r>
      <w:proofErr w:type="spellEnd"/>
      <w:r w:rsidRPr="004E79CB">
        <w:rPr>
          <w:rFonts w:ascii="Times New Roman" w:hAnsi="Times New Roman" w:cs="Times New Roman"/>
          <w:sz w:val="24"/>
          <w:szCs w:val="24"/>
        </w:rPr>
        <w:t>: „</w:t>
      </w:r>
      <w:r w:rsidRPr="004E79CB">
        <w:rPr>
          <w:rFonts w:ascii="Times New Roman" w:hAnsi="Times New Roman" w:cs="Times New Roman"/>
          <w:i/>
          <w:sz w:val="24"/>
          <w:szCs w:val="24"/>
        </w:rPr>
        <w:t>Odpor proti autoritě nových ústavních soudů kupodivu přichází z míst, kde bychom ho nejméně čekali. Není to ze strany nových zákonodárců, ani nevychází z výkonné větve státní moci, na odpor se staví zbytek soudního odvětví, a to obecné soudy. Nejvyšší soudy přinejmenším tří z těchto států výslovně prohlásily, že se necítí být vázány interpretacemi příslušných ústavních soudů“</w:t>
      </w:r>
      <w:r w:rsidRPr="004E79CB">
        <w:rPr>
          <w:rStyle w:val="Znakapoznpodarou"/>
          <w:rFonts w:ascii="Times New Roman" w:hAnsi="Times New Roman" w:cs="Times New Roman"/>
          <w:i/>
          <w:sz w:val="24"/>
          <w:szCs w:val="24"/>
        </w:rPr>
        <w:footnoteReference w:id="160"/>
      </w:r>
    </w:p>
    <w:p w:rsidR="00ED0333" w:rsidRPr="004E79CB" w:rsidRDefault="00356919" w:rsidP="004E79CB">
      <w:pPr>
        <w:spacing w:line="360" w:lineRule="auto"/>
        <w:ind w:firstLine="578"/>
        <w:contextualSpacing/>
        <w:jc w:val="both"/>
        <w:rPr>
          <w:rFonts w:ascii="Times New Roman" w:hAnsi="Times New Roman" w:cs="Times New Roman"/>
          <w:sz w:val="24"/>
          <w:szCs w:val="24"/>
        </w:rPr>
      </w:pPr>
      <w:r>
        <w:rPr>
          <w:rFonts w:ascii="Times New Roman" w:hAnsi="Times New Roman" w:cs="Times New Roman"/>
          <w:sz w:val="24"/>
          <w:szCs w:val="24"/>
        </w:rPr>
        <w:lastRenderedPageBreak/>
        <w:t>Jejich odmítavý postup se však zdá jako zcela logický a lze</w:t>
      </w:r>
      <w:r w:rsidR="00ED0333" w:rsidRPr="004E79CB">
        <w:rPr>
          <w:rFonts w:ascii="Times New Roman" w:hAnsi="Times New Roman" w:cs="Times New Roman"/>
          <w:sz w:val="24"/>
          <w:szCs w:val="24"/>
        </w:rPr>
        <w:t xml:space="preserve"> jej</w:t>
      </w:r>
      <w:r>
        <w:rPr>
          <w:rFonts w:ascii="Times New Roman" w:hAnsi="Times New Roman" w:cs="Times New Roman"/>
          <w:sz w:val="24"/>
          <w:szCs w:val="24"/>
        </w:rPr>
        <w:t xml:space="preserve"> čekat</w:t>
      </w:r>
      <w:r w:rsidR="00ED0333" w:rsidRPr="004E79CB">
        <w:rPr>
          <w:rFonts w:ascii="Times New Roman" w:hAnsi="Times New Roman" w:cs="Times New Roman"/>
          <w:sz w:val="24"/>
          <w:szCs w:val="24"/>
        </w:rPr>
        <w:t xml:space="preserve"> právě tam. </w:t>
      </w:r>
      <w:r>
        <w:rPr>
          <w:rFonts w:ascii="Times New Roman" w:hAnsi="Times New Roman" w:cs="Times New Roman"/>
          <w:sz w:val="24"/>
          <w:szCs w:val="24"/>
        </w:rPr>
        <w:t xml:space="preserve">Nelze </w:t>
      </w:r>
      <w:r w:rsidR="00ED0333" w:rsidRPr="004E79CB">
        <w:rPr>
          <w:rFonts w:ascii="Times New Roman" w:hAnsi="Times New Roman" w:cs="Times New Roman"/>
          <w:sz w:val="24"/>
          <w:szCs w:val="24"/>
        </w:rPr>
        <w:t>tedy</w:t>
      </w:r>
      <w:r>
        <w:rPr>
          <w:rFonts w:ascii="Times New Roman" w:hAnsi="Times New Roman" w:cs="Times New Roman"/>
          <w:sz w:val="24"/>
          <w:szCs w:val="24"/>
        </w:rPr>
        <w:t xml:space="preserve"> plně souhlasit</w:t>
      </w:r>
      <w:r w:rsidR="00222757">
        <w:rPr>
          <w:rFonts w:ascii="Times New Roman" w:hAnsi="Times New Roman" w:cs="Times New Roman"/>
          <w:sz w:val="24"/>
          <w:szCs w:val="24"/>
        </w:rPr>
        <w:t xml:space="preserve"> se zmíněným</w:t>
      </w:r>
      <w:r w:rsidR="00ED0333" w:rsidRPr="004E79CB">
        <w:rPr>
          <w:rFonts w:ascii="Times New Roman" w:hAnsi="Times New Roman" w:cs="Times New Roman"/>
          <w:sz w:val="24"/>
          <w:szCs w:val="24"/>
        </w:rPr>
        <w:t xml:space="preserve"> názorem, že byl nejméně očekávaný v oblasti obecných soudů. </w:t>
      </w:r>
      <w:r>
        <w:rPr>
          <w:rFonts w:ascii="Times New Roman" w:hAnsi="Times New Roman" w:cs="Times New Roman"/>
          <w:sz w:val="24"/>
          <w:szCs w:val="24"/>
        </w:rPr>
        <w:t>To lze zdůvodnit</w:t>
      </w:r>
      <w:r w:rsidR="00ED0333" w:rsidRPr="004E79CB">
        <w:rPr>
          <w:rFonts w:ascii="Times New Roman" w:hAnsi="Times New Roman" w:cs="Times New Roman"/>
          <w:sz w:val="24"/>
          <w:szCs w:val="24"/>
        </w:rPr>
        <w:t xml:space="preserve"> zejména z pohledu samotné podstaty přirozenosti člověka jako takového. Obecné soudy měly před rokem 1991 monopol na soudní rozhodování a následně jim přibyl ko</w:t>
      </w:r>
      <w:r w:rsidR="00B94F29" w:rsidRPr="004E79CB">
        <w:rPr>
          <w:rFonts w:ascii="Times New Roman" w:hAnsi="Times New Roman" w:cs="Times New Roman"/>
          <w:sz w:val="24"/>
          <w:szCs w:val="24"/>
        </w:rPr>
        <w:t>nkurent v podobě ÚS ČR</w:t>
      </w:r>
      <w:r w:rsidR="00ED0333" w:rsidRPr="004E79CB">
        <w:rPr>
          <w:rFonts w:ascii="Times New Roman" w:hAnsi="Times New Roman" w:cs="Times New Roman"/>
          <w:sz w:val="24"/>
          <w:szCs w:val="24"/>
        </w:rPr>
        <w:t>, který jejich moc omezoval. Každý člověk, kte</w:t>
      </w:r>
      <w:r w:rsidR="006B0E99">
        <w:rPr>
          <w:rFonts w:ascii="Times New Roman" w:hAnsi="Times New Roman" w:cs="Times New Roman"/>
          <w:sz w:val="24"/>
          <w:szCs w:val="24"/>
        </w:rPr>
        <w:t>rý má v rukou určitou sílu,</w:t>
      </w:r>
      <w:r w:rsidR="00ED0333" w:rsidRPr="004E79CB">
        <w:rPr>
          <w:rFonts w:ascii="Times New Roman" w:hAnsi="Times New Roman" w:cs="Times New Roman"/>
          <w:sz w:val="24"/>
          <w:szCs w:val="24"/>
        </w:rPr>
        <w:t xml:space="preserve"> lehce</w:t>
      </w:r>
      <w:r w:rsidR="006B0E99">
        <w:rPr>
          <w:rFonts w:ascii="Times New Roman" w:hAnsi="Times New Roman" w:cs="Times New Roman"/>
          <w:sz w:val="24"/>
          <w:szCs w:val="24"/>
        </w:rPr>
        <w:t xml:space="preserve"> si na ni</w:t>
      </w:r>
      <w:r w:rsidR="00ED0333" w:rsidRPr="004E79CB">
        <w:rPr>
          <w:rFonts w:ascii="Times New Roman" w:hAnsi="Times New Roman" w:cs="Times New Roman"/>
          <w:sz w:val="24"/>
          <w:szCs w:val="24"/>
        </w:rPr>
        <w:t xml:space="preserve"> zvykne, bere ji jako samozřejmost a jen těžko se smiřuje s faktem, že se jí musí vzdát. Najednou tu byla zřízena nová instituce ve vztahu nadřízenosti vůči obecným soudům, která shazovala ze stolu jejic</w:t>
      </w:r>
      <w:r w:rsidR="00ED174C" w:rsidRPr="004E79CB">
        <w:rPr>
          <w:rFonts w:ascii="Times New Roman" w:hAnsi="Times New Roman" w:cs="Times New Roman"/>
          <w:sz w:val="24"/>
          <w:szCs w:val="24"/>
        </w:rPr>
        <w:t>h názory, zejména NS ČR</w:t>
      </w:r>
      <w:r w:rsidR="006B0E99">
        <w:rPr>
          <w:rFonts w:ascii="Times New Roman" w:hAnsi="Times New Roman" w:cs="Times New Roman"/>
          <w:sz w:val="24"/>
          <w:szCs w:val="24"/>
        </w:rPr>
        <w:t>,</w:t>
      </w:r>
      <w:r w:rsidR="00ED0333" w:rsidRPr="004E79CB">
        <w:rPr>
          <w:rFonts w:ascii="Times New Roman" w:hAnsi="Times New Roman" w:cs="Times New Roman"/>
          <w:sz w:val="24"/>
          <w:szCs w:val="24"/>
        </w:rPr>
        <w:t xml:space="preserve"> a nahrazovala je svými v ústavních nálezech.</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Argumentem proti tomuto názoru může být skutečnost, že zde byl po sametové revoluci nový právní pořádek založený na jiných hodnotách. To je sice fakt, ovšem nebylo absolutně možné okamžitě nahradit soudce fungující před rokem 1989 lidmi, kteří jsou nedotčeni starým režimem. Z tohoto důvodu zde nastalo určité přechodné období, ve kterém bylo nutno tolerovat soudcovský aparát značně poznamenaný starými hodnotami, který odmítal novou</w:t>
      </w:r>
      <w:r w:rsidR="00B94F29" w:rsidRPr="004E79CB">
        <w:rPr>
          <w:rFonts w:ascii="Times New Roman" w:hAnsi="Times New Roman" w:cs="Times New Roman"/>
          <w:sz w:val="24"/>
          <w:szCs w:val="24"/>
        </w:rPr>
        <w:t xml:space="preserve"> autoritu.</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Ovšem </w:t>
      </w:r>
      <w:r w:rsidR="00536419">
        <w:rPr>
          <w:rFonts w:ascii="Times New Roman" w:hAnsi="Times New Roman" w:cs="Times New Roman"/>
          <w:sz w:val="24"/>
          <w:szCs w:val="24"/>
        </w:rPr>
        <w:t xml:space="preserve">konec tohoto období je </w:t>
      </w:r>
      <w:r w:rsidRPr="004E79CB">
        <w:rPr>
          <w:rFonts w:ascii="Times New Roman" w:hAnsi="Times New Roman" w:cs="Times New Roman"/>
          <w:sz w:val="24"/>
          <w:szCs w:val="24"/>
        </w:rPr>
        <w:t>pouze otázkou času, staré pořádky se stále více proči</w:t>
      </w:r>
      <w:r w:rsidR="00B94F29" w:rsidRPr="004E79CB">
        <w:rPr>
          <w:rFonts w:ascii="Times New Roman" w:hAnsi="Times New Roman" w:cs="Times New Roman"/>
          <w:sz w:val="24"/>
          <w:szCs w:val="24"/>
        </w:rPr>
        <w:t>šťují a odstraňují, názory ÚS ČR</w:t>
      </w:r>
      <w:r w:rsidRPr="004E79CB">
        <w:rPr>
          <w:rFonts w:ascii="Times New Roman" w:hAnsi="Times New Roman" w:cs="Times New Roman"/>
          <w:sz w:val="24"/>
          <w:szCs w:val="24"/>
        </w:rPr>
        <w:t xml:space="preserve"> vzbuzují stále silnějš</w:t>
      </w:r>
      <w:r w:rsidR="00B94F29" w:rsidRPr="004E79CB">
        <w:rPr>
          <w:rFonts w:ascii="Times New Roman" w:hAnsi="Times New Roman" w:cs="Times New Roman"/>
          <w:sz w:val="24"/>
          <w:szCs w:val="24"/>
        </w:rPr>
        <w:t>í autoritu a právě v tomto lze vidět</w:t>
      </w:r>
      <w:r w:rsidRPr="004E79CB">
        <w:rPr>
          <w:rFonts w:ascii="Times New Roman" w:hAnsi="Times New Roman" w:cs="Times New Roman"/>
          <w:sz w:val="24"/>
          <w:szCs w:val="24"/>
        </w:rPr>
        <w:t xml:space="preserve"> cestu, která vede k demokratizaci práva</w:t>
      </w:r>
      <w:r w:rsidR="00222757">
        <w:rPr>
          <w:rFonts w:ascii="Times New Roman" w:hAnsi="Times New Roman" w:cs="Times New Roman"/>
          <w:sz w:val="24"/>
          <w:szCs w:val="24"/>
        </w:rPr>
        <w:t>, jejím</w:t>
      </w:r>
      <w:r w:rsidRPr="004E79CB">
        <w:rPr>
          <w:rFonts w:ascii="Times New Roman" w:hAnsi="Times New Roman" w:cs="Times New Roman"/>
          <w:sz w:val="24"/>
          <w:szCs w:val="24"/>
        </w:rPr>
        <w:t>ž cílem by měla být jakýmikoliv i</w:t>
      </w:r>
      <w:r w:rsidR="006B0E99">
        <w:rPr>
          <w:rFonts w:ascii="Times New Roman" w:hAnsi="Times New Roman" w:cs="Times New Roman"/>
          <w:sz w:val="24"/>
          <w:szCs w:val="24"/>
        </w:rPr>
        <w:t>deologiemi neotřesitelná snaha o</w:t>
      </w:r>
      <w:r w:rsidRPr="004E79CB">
        <w:rPr>
          <w:rFonts w:ascii="Times New Roman" w:hAnsi="Times New Roman" w:cs="Times New Roman"/>
          <w:sz w:val="24"/>
          <w:szCs w:val="24"/>
        </w:rPr>
        <w:t> dos</w:t>
      </w:r>
      <w:r w:rsidR="00222757">
        <w:rPr>
          <w:rFonts w:ascii="Times New Roman" w:hAnsi="Times New Roman" w:cs="Times New Roman"/>
          <w:sz w:val="24"/>
          <w:szCs w:val="24"/>
        </w:rPr>
        <w:t>ažení ryzí spravedlnosti prostřednictvím</w:t>
      </w:r>
      <w:r w:rsidRPr="004E79CB">
        <w:rPr>
          <w:rFonts w:ascii="Times New Roman" w:hAnsi="Times New Roman" w:cs="Times New Roman"/>
          <w:sz w:val="24"/>
          <w:szCs w:val="24"/>
        </w:rPr>
        <w:t xml:space="preserve"> </w:t>
      </w:r>
      <w:proofErr w:type="spellStart"/>
      <w:r w:rsidRPr="004E79CB">
        <w:rPr>
          <w:rFonts w:ascii="Times New Roman" w:hAnsi="Times New Roman" w:cs="Times New Roman"/>
          <w:sz w:val="24"/>
          <w:szCs w:val="24"/>
        </w:rPr>
        <w:t>přirozenoprávní</w:t>
      </w:r>
      <w:proofErr w:type="spellEnd"/>
      <w:r w:rsidRPr="004E79CB">
        <w:rPr>
          <w:rFonts w:ascii="Times New Roman" w:hAnsi="Times New Roman" w:cs="Times New Roman"/>
          <w:sz w:val="24"/>
          <w:szCs w:val="24"/>
        </w:rPr>
        <w:t xml:space="preserve"> interpretace pozitivního práva. Vždyť cílem soudnictví je dosažení spravedlnosti, v čemž by </w:t>
      </w:r>
      <w:r w:rsidR="00ED174C" w:rsidRPr="004E79CB">
        <w:rPr>
          <w:rFonts w:ascii="Times New Roman" w:hAnsi="Times New Roman" w:cs="Times New Roman"/>
          <w:sz w:val="24"/>
          <w:szCs w:val="24"/>
        </w:rPr>
        <w:t>se měl shodnout jak ÚS ČR</w:t>
      </w:r>
      <w:r w:rsidRPr="004E79CB">
        <w:rPr>
          <w:rFonts w:ascii="Times New Roman" w:hAnsi="Times New Roman" w:cs="Times New Roman"/>
          <w:sz w:val="24"/>
          <w:szCs w:val="24"/>
        </w:rPr>
        <w:t>, tak soudy obecné. Je snad pouze otázkou času, kdy do sebe tento systém zapadne a začne fungovat na b</w:t>
      </w:r>
      <w:r w:rsidR="00EF6A83" w:rsidRPr="004E79CB">
        <w:rPr>
          <w:rFonts w:ascii="Times New Roman" w:hAnsi="Times New Roman" w:cs="Times New Roman"/>
          <w:sz w:val="24"/>
          <w:szCs w:val="24"/>
        </w:rPr>
        <w:t>ázi kooperace a ne konfrontace.</w:t>
      </w:r>
    </w:p>
    <w:p w:rsidR="001B498F" w:rsidRPr="004E79CB" w:rsidRDefault="00222757" w:rsidP="004E79CB">
      <w:pPr>
        <w:spacing w:line="360" w:lineRule="auto"/>
        <w:ind w:firstLine="578"/>
        <w:contextualSpacing/>
        <w:jc w:val="both"/>
        <w:rPr>
          <w:rFonts w:ascii="Times New Roman" w:hAnsi="Times New Roman" w:cs="Times New Roman"/>
          <w:sz w:val="24"/>
          <w:szCs w:val="24"/>
        </w:rPr>
      </w:pPr>
      <w:r>
        <w:rPr>
          <w:rFonts w:ascii="Times New Roman" w:hAnsi="Times New Roman" w:cs="Times New Roman"/>
          <w:sz w:val="24"/>
          <w:szCs w:val="24"/>
        </w:rPr>
        <w:t>Výše zmíněné lze označit za</w:t>
      </w:r>
      <w:r w:rsidR="00ED0333" w:rsidRPr="004E79CB">
        <w:rPr>
          <w:rFonts w:ascii="Times New Roman" w:hAnsi="Times New Roman" w:cs="Times New Roman"/>
          <w:sz w:val="24"/>
          <w:szCs w:val="24"/>
        </w:rPr>
        <w:t xml:space="preserve"> </w:t>
      </w:r>
      <w:r w:rsidR="006B0E99">
        <w:rPr>
          <w:rFonts w:ascii="Times New Roman" w:hAnsi="Times New Roman" w:cs="Times New Roman"/>
          <w:sz w:val="24"/>
          <w:szCs w:val="24"/>
        </w:rPr>
        <w:t>podstat</w:t>
      </w:r>
      <w:r w:rsidR="00ED174C" w:rsidRPr="004E79CB">
        <w:rPr>
          <w:rFonts w:ascii="Times New Roman" w:hAnsi="Times New Roman" w:cs="Times New Roman"/>
          <w:sz w:val="24"/>
          <w:szCs w:val="24"/>
        </w:rPr>
        <w:t>u konfliktu mezi ÚS ČR a NS ČR</w:t>
      </w:r>
      <w:r w:rsidR="00CA2DC2" w:rsidRPr="004E79CB">
        <w:rPr>
          <w:rFonts w:ascii="Times New Roman" w:hAnsi="Times New Roman" w:cs="Times New Roman"/>
          <w:sz w:val="24"/>
          <w:szCs w:val="24"/>
        </w:rPr>
        <w:t>,</w:t>
      </w:r>
      <w:r w:rsidR="00ED0333" w:rsidRPr="004E79CB">
        <w:rPr>
          <w:rFonts w:ascii="Times New Roman" w:hAnsi="Times New Roman" w:cs="Times New Roman"/>
          <w:sz w:val="24"/>
          <w:szCs w:val="24"/>
        </w:rPr>
        <w:t xml:space="preserve"> konkrétní spory jsou pouze jeho důsledkem, pro jejich</w:t>
      </w:r>
      <w:r w:rsidR="006B0E99">
        <w:rPr>
          <w:rFonts w:ascii="Times New Roman" w:hAnsi="Times New Roman" w:cs="Times New Roman"/>
          <w:sz w:val="24"/>
          <w:szCs w:val="24"/>
        </w:rPr>
        <w:t xml:space="preserve"> bližší nastudování můžeme odkázat</w:t>
      </w:r>
      <w:r w:rsidR="00ED0333" w:rsidRPr="004E79CB">
        <w:rPr>
          <w:rFonts w:ascii="Times New Roman" w:hAnsi="Times New Roman" w:cs="Times New Roman"/>
          <w:sz w:val="24"/>
          <w:szCs w:val="24"/>
        </w:rPr>
        <w:t xml:space="preserve"> na práci Pavla </w:t>
      </w:r>
      <w:proofErr w:type="spellStart"/>
      <w:r w:rsidR="00ED0333" w:rsidRPr="004E79CB">
        <w:rPr>
          <w:rFonts w:ascii="Times New Roman" w:hAnsi="Times New Roman" w:cs="Times New Roman"/>
          <w:sz w:val="24"/>
          <w:szCs w:val="24"/>
        </w:rPr>
        <w:t>Höllandera</w:t>
      </w:r>
      <w:proofErr w:type="spellEnd"/>
      <w:r w:rsidR="00ED0333" w:rsidRPr="004E79CB">
        <w:rPr>
          <w:rFonts w:ascii="Times New Roman" w:hAnsi="Times New Roman" w:cs="Times New Roman"/>
          <w:sz w:val="24"/>
          <w:szCs w:val="24"/>
        </w:rPr>
        <w:t>.</w:t>
      </w:r>
      <w:r w:rsidR="00ED0333" w:rsidRPr="004E79CB">
        <w:rPr>
          <w:rStyle w:val="Znakapoznpodarou"/>
          <w:rFonts w:ascii="Times New Roman" w:hAnsi="Times New Roman" w:cs="Times New Roman"/>
          <w:sz w:val="24"/>
          <w:szCs w:val="24"/>
        </w:rPr>
        <w:footnoteReference w:id="161"/>
      </w:r>
    </w:p>
    <w:p w:rsidR="00222757" w:rsidRDefault="00CA2DC2"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Finální tečka za těmi</w:t>
      </w:r>
      <w:r w:rsidR="00222757">
        <w:rPr>
          <w:rFonts w:ascii="Times New Roman" w:hAnsi="Times New Roman" w:cs="Times New Roman"/>
          <w:sz w:val="24"/>
          <w:szCs w:val="24"/>
        </w:rPr>
        <w:t xml:space="preserve">to rozpory byla </w:t>
      </w:r>
      <w:r w:rsidRPr="004E79CB">
        <w:rPr>
          <w:rFonts w:ascii="Times New Roman" w:hAnsi="Times New Roman" w:cs="Times New Roman"/>
          <w:sz w:val="24"/>
          <w:szCs w:val="24"/>
        </w:rPr>
        <w:t xml:space="preserve">dána nálezem </w:t>
      </w:r>
      <w:proofErr w:type="spellStart"/>
      <w:r w:rsidR="00222757">
        <w:rPr>
          <w:rFonts w:ascii="Times New Roman" w:hAnsi="Times New Roman" w:cs="Times New Roman"/>
          <w:sz w:val="24"/>
          <w:szCs w:val="24"/>
        </w:rPr>
        <w:t>sp</w:t>
      </w:r>
      <w:proofErr w:type="spellEnd"/>
      <w:r w:rsidR="00222757">
        <w:rPr>
          <w:rFonts w:ascii="Times New Roman" w:hAnsi="Times New Roman" w:cs="Times New Roman"/>
          <w:sz w:val="24"/>
          <w:szCs w:val="24"/>
        </w:rPr>
        <w:t xml:space="preserve">. zn. </w:t>
      </w:r>
      <w:r w:rsidRPr="004E79CB">
        <w:rPr>
          <w:rFonts w:ascii="Times New Roman" w:hAnsi="Times New Roman" w:cs="Times New Roman"/>
          <w:sz w:val="24"/>
          <w:szCs w:val="24"/>
        </w:rPr>
        <w:t xml:space="preserve">IV. ÚS </w:t>
      </w:r>
      <w:r w:rsidR="0044730D" w:rsidRPr="004E79CB">
        <w:rPr>
          <w:rFonts w:ascii="Times New Roman" w:hAnsi="Times New Roman" w:cs="Times New Roman"/>
          <w:sz w:val="24"/>
          <w:szCs w:val="24"/>
        </w:rPr>
        <w:t>301/05. V něm ÚS</w:t>
      </w:r>
      <w:r w:rsidR="003A7F51" w:rsidRPr="004E79CB">
        <w:rPr>
          <w:rFonts w:ascii="Times New Roman" w:hAnsi="Times New Roman" w:cs="Times New Roman"/>
          <w:sz w:val="24"/>
          <w:szCs w:val="24"/>
        </w:rPr>
        <w:t xml:space="preserve"> ČR vyjádřil precedenční povahu svých nálezů: „</w:t>
      </w:r>
      <w:r w:rsidR="003A7F51" w:rsidRPr="004E79CB">
        <w:rPr>
          <w:rFonts w:ascii="Times New Roman" w:hAnsi="Times New Roman" w:cs="Times New Roman"/>
          <w:i/>
          <w:sz w:val="24"/>
          <w:szCs w:val="24"/>
        </w:rPr>
        <w:t xml:space="preserve">Ačkoliv mají nálezy Ústavního soudu precedenční účinky, není porušením čl. 89 odst. 2 Ústavy takový výjimečný postup obecného soudu, jenž právní názor v nálezu vyjádřený odmítne respektovat, </w:t>
      </w:r>
      <w:r w:rsidR="004E1BFF">
        <w:rPr>
          <w:rFonts w:ascii="Times New Roman" w:hAnsi="Times New Roman" w:cs="Times New Roman"/>
          <w:i/>
          <w:sz w:val="24"/>
          <w:szCs w:val="24"/>
        </w:rPr>
        <w:br/>
      </w:r>
      <w:r w:rsidR="003A7F51" w:rsidRPr="004E79CB">
        <w:rPr>
          <w:rFonts w:ascii="Times New Roman" w:hAnsi="Times New Roman" w:cs="Times New Roman"/>
          <w:i/>
          <w:sz w:val="24"/>
          <w:szCs w:val="24"/>
        </w:rPr>
        <w:lastRenderedPageBreak/>
        <w:t>pakliže je z opodstatněných a důkladně vysvětlených důvodů přesvědčen o tom, že je nutno právní závěry prezentované Ústavním soudem revidovat.“</w:t>
      </w:r>
      <w:r w:rsidR="003A7F51" w:rsidRPr="004E79CB">
        <w:rPr>
          <w:rStyle w:val="Znakapoznpodarou"/>
          <w:rFonts w:ascii="Times New Roman" w:hAnsi="Times New Roman" w:cs="Times New Roman"/>
          <w:i/>
          <w:sz w:val="24"/>
          <w:szCs w:val="24"/>
        </w:rPr>
        <w:footnoteReference w:id="162"/>
      </w:r>
      <w:r w:rsidR="003A7F51" w:rsidRPr="004E79CB">
        <w:rPr>
          <w:rFonts w:ascii="Times New Roman" w:hAnsi="Times New Roman" w:cs="Times New Roman"/>
          <w:sz w:val="24"/>
          <w:szCs w:val="24"/>
        </w:rPr>
        <w:t xml:space="preserve"> </w:t>
      </w:r>
    </w:p>
    <w:p w:rsidR="00ED0333" w:rsidRPr="004E79CB" w:rsidRDefault="003A7F51"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Sečteno a podtrženo</w:t>
      </w:r>
      <w:r w:rsidR="00ED174C" w:rsidRPr="004E79CB">
        <w:rPr>
          <w:rFonts w:ascii="Times New Roman" w:hAnsi="Times New Roman" w:cs="Times New Roman"/>
          <w:sz w:val="24"/>
          <w:szCs w:val="24"/>
        </w:rPr>
        <w:t>,</w:t>
      </w:r>
      <w:r w:rsidRPr="004E79CB">
        <w:rPr>
          <w:rFonts w:ascii="Times New Roman" w:hAnsi="Times New Roman" w:cs="Times New Roman"/>
          <w:sz w:val="24"/>
          <w:szCs w:val="24"/>
        </w:rPr>
        <w:t xml:space="preserve"> obecné soudy musí re</w:t>
      </w:r>
      <w:r w:rsidR="00536419">
        <w:rPr>
          <w:rFonts w:ascii="Times New Roman" w:hAnsi="Times New Roman" w:cs="Times New Roman"/>
          <w:sz w:val="24"/>
          <w:szCs w:val="24"/>
        </w:rPr>
        <w:t>spektovat nálezy ÚS</w:t>
      </w:r>
      <w:r w:rsidRPr="004E79CB">
        <w:rPr>
          <w:rFonts w:ascii="Times New Roman" w:hAnsi="Times New Roman" w:cs="Times New Roman"/>
          <w:sz w:val="24"/>
          <w:szCs w:val="24"/>
        </w:rPr>
        <w:t xml:space="preserve"> ČR, mohou se od nich odchýlit pouze v případě, že jejich tvrzení mají za cíl posunout rozhodování celé soudní soustavy směrem k dosažení větší míry spravedlnosti.</w:t>
      </w:r>
    </w:p>
    <w:p w:rsidR="001B498F" w:rsidRPr="004E79CB" w:rsidRDefault="00753331" w:rsidP="004E79CB">
      <w:pPr>
        <w:spacing w:line="360" w:lineRule="auto"/>
        <w:ind w:firstLine="578"/>
        <w:contextualSpacing/>
        <w:jc w:val="both"/>
        <w:rPr>
          <w:rFonts w:ascii="Times New Roman" w:eastAsia="Times New Roman" w:hAnsi="Times New Roman" w:cs="Times New Roman"/>
          <w:sz w:val="24"/>
          <w:szCs w:val="24"/>
          <w:lang w:eastAsia="cs-CZ"/>
        </w:rPr>
      </w:pPr>
      <w:r>
        <w:rPr>
          <w:rFonts w:ascii="Times New Roman" w:hAnsi="Times New Roman" w:cs="Times New Roman"/>
          <w:sz w:val="24"/>
          <w:szCs w:val="24"/>
        </w:rPr>
        <w:t>Zářným příkladem</w:t>
      </w:r>
      <w:r w:rsidR="00917CA1" w:rsidRPr="004E79CB">
        <w:rPr>
          <w:rFonts w:ascii="Times New Roman" w:hAnsi="Times New Roman" w:cs="Times New Roman"/>
          <w:sz w:val="24"/>
          <w:szCs w:val="24"/>
        </w:rPr>
        <w:t xml:space="preserve"> poslední doby, kdy obecný soud řešil kolizi principů, neaplikoval princip proporcionality, ale pouze slepě sledoval psané právo, je nález </w:t>
      </w:r>
      <w:proofErr w:type="spellStart"/>
      <w:r w:rsidR="00222757">
        <w:rPr>
          <w:rFonts w:ascii="Times New Roman" w:hAnsi="Times New Roman" w:cs="Times New Roman"/>
          <w:sz w:val="24"/>
          <w:szCs w:val="24"/>
        </w:rPr>
        <w:t>sp</w:t>
      </w:r>
      <w:proofErr w:type="spellEnd"/>
      <w:r w:rsidR="00222757">
        <w:rPr>
          <w:rFonts w:ascii="Times New Roman" w:hAnsi="Times New Roman" w:cs="Times New Roman"/>
          <w:sz w:val="24"/>
          <w:szCs w:val="24"/>
        </w:rPr>
        <w:t xml:space="preserve">. zn. </w:t>
      </w:r>
      <w:r w:rsidR="00917CA1" w:rsidRPr="004E79CB">
        <w:rPr>
          <w:rFonts w:ascii="Times New Roman" w:eastAsia="Times New Roman" w:hAnsi="Times New Roman" w:cs="Times New Roman"/>
          <w:sz w:val="24"/>
          <w:szCs w:val="24"/>
          <w:lang w:eastAsia="cs-CZ"/>
        </w:rPr>
        <w:t>II.</w:t>
      </w:r>
      <w:r w:rsidR="00007351" w:rsidRPr="004E79CB">
        <w:rPr>
          <w:rFonts w:ascii="Times New Roman" w:eastAsia="Times New Roman" w:hAnsi="Times New Roman" w:cs="Times New Roman"/>
          <w:sz w:val="24"/>
          <w:szCs w:val="24"/>
          <w:lang w:eastAsia="cs-CZ"/>
        </w:rPr>
        <w:t xml:space="preserve"> </w:t>
      </w:r>
      <w:r w:rsidR="00917CA1" w:rsidRPr="004E79CB">
        <w:rPr>
          <w:rFonts w:ascii="Times New Roman" w:eastAsia="Times New Roman" w:hAnsi="Times New Roman" w:cs="Times New Roman"/>
          <w:sz w:val="24"/>
          <w:szCs w:val="24"/>
          <w:lang w:eastAsia="cs-CZ"/>
        </w:rPr>
        <w:t>ÚS 2081/10. Jeho podstato</w:t>
      </w:r>
      <w:r w:rsidR="00917CA1" w:rsidRPr="004E79CB">
        <w:rPr>
          <w:rFonts w:ascii="Times New Roman" w:hAnsi="Times New Roman" w:cs="Times New Roman"/>
          <w:sz w:val="24"/>
          <w:szCs w:val="24"/>
        </w:rPr>
        <w:t>u</w:t>
      </w:r>
      <w:r w:rsidR="00007351" w:rsidRPr="004E79CB">
        <w:rPr>
          <w:rFonts w:ascii="Times New Roman" w:hAnsi="Times New Roman" w:cs="Times New Roman"/>
          <w:sz w:val="24"/>
          <w:szCs w:val="24"/>
        </w:rPr>
        <w:t xml:space="preserve"> je kritika</w:t>
      </w:r>
      <w:r w:rsidR="00917CA1" w:rsidRPr="004E79CB">
        <w:rPr>
          <w:rFonts w:ascii="Times New Roman" w:hAnsi="Times New Roman" w:cs="Times New Roman"/>
          <w:sz w:val="24"/>
          <w:szCs w:val="24"/>
        </w:rPr>
        <w:t xml:space="preserve"> tvrzení Okresního soudu v Jablonci, že exekuční řád </w:t>
      </w:r>
      <w:r w:rsidR="00917CA1" w:rsidRPr="004E79CB">
        <w:rPr>
          <w:rFonts w:ascii="Times New Roman" w:eastAsia="Times New Roman" w:hAnsi="Times New Roman" w:cs="Times New Roman"/>
          <w:sz w:val="24"/>
          <w:szCs w:val="24"/>
          <w:lang w:eastAsia="cs-CZ"/>
        </w:rPr>
        <w:t>nezná pojem přiměřenosti exekuce</w:t>
      </w:r>
      <w:r w:rsidR="00153E74" w:rsidRPr="004E79CB">
        <w:rPr>
          <w:rFonts w:ascii="Times New Roman" w:eastAsia="Times New Roman" w:hAnsi="Times New Roman" w:cs="Times New Roman"/>
          <w:sz w:val="24"/>
          <w:szCs w:val="24"/>
          <w:lang w:eastAsia="cs-CZ"/>
        </w:rPr>
        <w:t>.</w:t>
      </w:r>
      <w:r w:rsidR="00917CA1" w:rsidRPr="004E79CB">
        <w:rPr>
          <w:rFonts w:ascii="Times New Roman" w:eastAsia="Times New Roman" w:hAnsi="Times New Roman" w:cs="Times New Roman"/>
          <w:sz w:val="24"/>
          <w:szCs w:val="24"/>
          <w:lang w:eastAsia="cs-CZ"/>
        </w:rPr>
        <w:t xml:space="preserve"> </w:t>
      </w:r>
      <w:r w:rsidR="00153E74" w:rsidRPr="004E79CB">
        <w:rPr>
          <w:rFonts w:ascii="Times New Roman" w:eastAsia="Times New Roman" w:hAnsi="Times New Roman" w:cs="Times New Roman"/>
          <w:sz w:val="24"/>
          <w:szCs w:val="24"/>
          <w:lang w:eastAsia="cs-CZ"/>
        </w:rPr>
        <w:t>Pokud</w:t>
      </w:r>
      <w:r w:rsidR="00917CA1" w:rsidRPr="004E79CB">
        <w:rPr>
          <w:rFonts w:ascii="Times New Roman" w:eastAsia="Times New Roman" w:hAnsi="Times New Roman" w:cs="Times New Roman"/>
          <w:sz w:val="24"/>
          <w:szCs w:val="24"/>
          <w:lang w:eastAsia="cs-CZ"/>
        </w:rPr>
        <w:t xml:space="preserve"> tedy má stěžovatel pocit, že je postižen jeho majetek </w:t>
      </w:r>
      <w:r w:rsidR="004E1BFF">
        <w:rPr>
          <w:rFonts w:ascii="Times New Roman" w:eastAsia="Times New Roman" w:hAnsi="Times New Roman" w:cs="Times New Roman"/>
          <w:sz w:val="24"/>
          <w:szCs w:val="24"/>
          <w:lang w:eastAsia="cs-CZ"/>
        </w:rPr>
        <w:br/>
      </w:r>
      <w:r w:rsidR="00917CA1" w:rsidRPr="004E79CB">
        <w:rPr>
          <w:rFonts w:ascii="Times New Roman" w:eastAsia="Times New Roman" w:hAnsi="Times New Roman" w:cs="Times New Roman"/>
          <w:sz w:val="24"/>
          <w:szCs w:val="24"/>
          <w:lang w:eastAsia="cs-CZ"/>
        </w:rPr>
        <w:t>v nepřiměřené výši, není to důvodem pro částečné zastavení exekuce</w:t>
      </w:r>
      <w:r w:rsidR="00EF6A83" w:rsidRPr="004E79CB">
        <w:rPr>
          <w:rFonts w:ascii="Times New Roman" w:eastAsia="Times New Roman" w:hAnsi="Times New Roman" w:cs="Times New Roman"/>
          <w:sz w:val="24"/>
          <w:szCs w:val="24"/>
          <w:lang w:eastAsia="cs-CZ"/>
        </w:rPr>
        <w:t>.</w:t>
      </w:r>
    </w:p>
    <w:p w:rsidR="00E7535E" w:rsidRPr="004E79CB" w:rsidRDefault="001B498F" w:rsidP="004E79CB">
      <w:pPr>
        <w:spacing w:line="360" w:lineRule="auto"/>
        <w:ind w:firstLine="578"/>
        <w:contextualSpacing/>
        <w:jc w:val="both"/>
        <w:rPr>
          <w:rFonts w:ascii="Times New Roman" w:eastAsia="Times New Roman" w:hAnsi="Times New Roman" w:cs="Times New Roman"/>
          <w:i/>
          <w:sz w:val="24"/>
          <w:szCs w:val="24"/>
          <w:lang w:eastAsia="cs-CZ"/>
        </w:rPr>
      </w:pPr>
      <w:r w:rsidRPr="004E79CB">
        <w:rPr>
          <w:rFonts w:ascii="Times New Roman" w:eastAsia="Times New Roman" w:hAnsi="Times New Roman" w:cs="Times New Roman"/>
          <w:sz w:val="24"/>
          <w:szCs w:val="24"/>
          <w:lang w:eastAsia="cs-CZ"/>
        </w:rPr>
        <w:t>ÚS ČR</w:t>
      </w:r>
      <w:r w:rsidR="00007351" w:rsidRPr="004E79CB">
        <w:rPr>
          <w:rFonts w:ascii="Times New Roman" w:eastAsia="Times New Roman" w:hAnsi="Times New Roman" w:cs="Times New Roman"/>
          <w:sz w:val="24"/>
          <w:szCs w:val="24"/>
          <w:lang w:eastAsia="cs-CZ"/>
        </w:rPr>
        <w:t xml:space="preserve"> se k tomuto vyjádřil takto: </w:t>
      </w:r>
      <w:r w:rsidR="00007351" w:rsidRPr="004E79CB">
        <w:rPr>
          <w:rFonts w:ascii="Times New Roman" w:eastAsia="Times New Roman" w:hAnsi="Times New Roman" w:cs="Times New Roman"/>
          <w:i/>
          <w:sz w:val="24"/>
          <w:szCs w:val="24"/>
          <w:lang w:eastAsia="cs-CZ"/>
        </w:rPr>
        <w:t xml:space="preserve">„S takovým názorem se Ústavní soud neztotožňuje, neboť dle čl. 4 Ústavy ČR je ústavní povinností obecných soudů poskytovat ochranu základním právům a svobodám jednotlivců a s ohledem na princip právního státu, </w:t>
      </w:r>
      <w:r w:rsidR="004E1BFF">
        <w:rPr>
          <w:rFonts w:ascii="Times New Roman" w:eastAsia="Times New Roman" w:hAnsi="Times New Roman" w:cs="Times New Roman"/>
          <w:i/>
          <w:sz w:val="24"/>
          <w:szCs w:val="24"/>
          <w:lang w:eastAsia="cs-CZ"/>
        </w:rPr>
        <w:br/>
      </w:r>
      <w:r w:rsidR="00007351" w:rsidRPr="004E79CB">
        <w:rPr>
          <w:rFonts w:ascii="Times New Roman" w:eastAsia="Times New Roman" w:hAnsi="Times New Roman" w:cs="Times New Roman"/>
          <w:i/>
          <w:sz w:val="24"/>
          <w:szCs w:val="24"/>
          <w:lang w:eastAsia="cs-CZ"/>
        </w:rPr>
        <w:t>z něhož plyne i princip proporcionality, který velí omezovat, je-li to třeba, základní práva jen v nezbytném rozsahu“</w:t>
      </w:r>
      <w:r w:rsidR="0028649D" w:rsidRPr="004E79CB">
        <w:rPr>
          <w:rStyle w:val="Znakapoznpodarou"/>
          <w:rFonts w:ascii="Times New Roman" w:eastAsia="Times New Roman" w:hAnsi="Times New Roman" w:cs="Times New Roman"/>
          <w:i/>
          <w:sz w:val="24"/>
          <w:szCs w:val="24"/>
          <w:lang w:eastAsia="cs-CZ"/>
        </w:rPr>
        <w:footnoteReference w:id="163"/>
      </w:r>
    </w:p>
    <w:p w:rsidR="00E7535E" w:rsidRPr="004E79CB" w:rsidRDefault="00277B84" w:rsidP="004E79CB">
      <w:pPr>
        <w:spacing w:line="360" w:lineRule="auto"/>
        <w:ind w:firstLine="57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Dalším příkladem neuspokojivé aplikace principu proporcionality</w:t>
      </w:r>
      <w:r w:rsidR="00E7535E" w:rsidRPr="004E79CB">
        <w:rPr>
          <w:rFonts w:ascii="Times New Roman" w:eastAsia="Times New Roman" w:hAnsi="Times New Roman" w:cs="Times New Roman"/>
          <w:sz w:val="24"/>
          <w:szCs w:val="24"/>
          <w:lang w:eastAsia="cs-CZ"/>
        </w:rPr>
        <w:t xml:space="preserve"> je již zmíněná kauza </w:t>
      </w:r>
      <w:r w:rsidRPr="00277B84">
        <w:rPr>
          <w:rFonts w:ascii="Times New Roman" w:eastAsia="Times New Roman" w:hAnsi="Times New Roman" w:cs="Times New Roman"/>
          <w:i/>
          <w:sz w:val="24"/>
          <w:szCs w:val="24"/>
          <w:lang w:eastAsia="cs-CZ"/>
        </w:rPr>
        <w:t>„</w:t>
      </w:r>
      <w:proofErr w:type="spellStart"/>
      <w:r>
        <w:rPr>
          <w:rFonts w:ascii="Times New Roman" w:eastAsia="Times New Roman" w:hAnsi="Times New Roman" w:cs="Times New Roman"/>
          <w:i/>
          <w:sz w:val="24"/>
          <w:szCs w:val="24"/>
          <w:lang w:eastAsia="cs-CZ"/>
        </w:rPr>
        <w:t>Rejžek</w:t>
      </w:r>
      <w:proofErr w:type="spellEnd"/>
      <w:r>
        <w:rPr>
          <w:rFonts w:ascii="Times New Roman" w:eastAsia="Times New Roman" w:hAnsi="Times New Roman" w:cs="Times New Roman"/>
          <w:i/>
          <w:sz w:val="24"/>
          <w:szCs w:val="24"/>
          <w:lang w:eastAsia="cs-CZ"/>
        </w:rPr>
        <w:t xml:space="preserve"> v. </w:t>
      </w:r>
      <w:r w:rsidR="00E7535E" w:rsidRPr="00277B84">
        <w:rPr>
          <w:rFonts w:ascii="Times New Roman" w:eastAsia="Times New Roman" w:hAnsi="Times New Roman" w:cs="Times New Roman"/>
          <w:i/>
          <w:sz w:val="24"/>
          <w:szCs w:val="24"/>
          <w:lang w:eastAsia="cs-CZ"/>
        </w:rPr>
        <w:t>Vondráčková.</w:t>
      </w:r>
      <w:r w:rsidRPr="00277B84">
        <w:rPr>
          <w:rFonts w:ascii="Times New Roman" w:eastAsia="Times New Roman" w:hAnsi="Times New Roman" w:cs="Times New Roman"/>
          <w:i/>
          <w:sz w:val="24"/>
          <w:szCs w:val="24"/>
          <w:lang w:eastAsia="cs-CZ"/>
        </w:rPr>
        <w:t>“</w:t>
      </w:r>
      <w:r w:rsidR="00E7535E" w:rsidRPr="00277B84">
        <w:rPr>
          <w:rStyle w:val="Znakapoznpodarou"/>
          <w:rFonts w:ascii="Times New Roman" w:eastAsia="Times New Roman" w:hAnsi="Times New Roman" w:cs="Times New Roman"/>
          <w:i/>
          <w:sz w:val="24"/>
          <w:szCs w:val="24"/>
          <w:lang w:eastAsia="cs-CZ"/>
        </w:rPr>
        <w:footnoteReference w:id="164"/>
      </w:r>
      <w:r w:rsidR="00E7535E" w:rsidRPr="004E79CB">
        <w:rPr>
          <w:rFonts w:ascii="Times New Roman" w:eastAsia="Times New Roman" w:hAnsi="Times New Roman" w:cs="Times New Roman"/>
          <w:sz w:val="24"/>
          <w:szCs w:val="24"/>
          <w:lang w:eastAsia="cs-CZ"/>
        </w:rPr>
        <w:t xml:space="preserve"> Obecné soudy zde neodhadly ústavní rovinu daného konfliktu a postupovaly dle </w:t>
      </w:r>
      <w:proofErr w:type="spellStart"/>
      <w:r w:rsidR="00E7535E" w:rsidRPr="004E79CB">
        <w:rPr>
          <w:rFonts w:ascii="Times New Roman" w:eastAsia="Times New Roman" w:hAnsi="Times New Roman" w:cs="Times New Roman"/>
          <w:sz w:val="24"/>
          <w:szCs w:val="24"/>
          <w:lang w:eastAsia="cs-CZ"/>
        </w:rPr>
        <w:t>podústavních</w:t>
      </w:r>
      <w:proofErr w:type="spellEnd"/>
      <w:r w:rsidR="00E7535E" w:rsidRPr="004E79CB">
        <w:rPr>
          <w:rFonts w:ascii="Times New Roman" w:eastAsia="Times New Roman" w:hAnsi="Times New Roman" w:cs="Times New Roman"/>
          <w:sz w:val="24"/>
          <w:szCs w:val="24"/>
          <w:lang w:eastAsia="cs-CZ"/>
        </w:rPr>
        <w:t xml:space="preserve"> ustanovení. Ovšem i v těchto případech musí mít soudy na paměti ZLPS, které prozařují celým právním řádem.</w:t>
      </w:r>
      <w:r w:rsidR="00E7535E" w:rsidRPr="004E79CB">
        <w:rPr>
          <w:rStyle w:val="Znakapoznpodarou"/>
          <w:rFonts w:ascii="Times New Roman" w:eastAsia="Times New Roman" w:hAnsi="Times New Roman" w:cs="Times New Roman"/>
          <w:sz w:val="24"/>
          <w:szCs w:val="24"/>
          <w:lang w:eastAsia="cs-CZ"/>
        </w:rPr>
        <w:footnoteReference w:id="165"/>
      </w:r>
      <w:r w:rsidR="00E7535E" w:rsidRPr="004E79CB">
        <w:rPr>
          <w:rFonts w:ascii="Times New Roman" w:eastAsia="Times New Roman" w:hAnsi="Times New Roman" w:cs="Times New Roman"/>
          <w:sz w:val="24"/>
          <w:szCs w:val="24"/>
          <w:lang w:eastAsia="cs-CZ"/>
        </w:rPr>
        <w:t xml:space="preserve"> Problémem </w:t>
      </w:r>
      <w:proofErr w:type="spellStart"/>
      <w:r w:rsidR="00E7535E" w:rsidRPr="004E79CB">
        <w:rPr>
          <w:rFonts w:ascii="Times New Roman" w:eastAsia="Times New Roman" w:hAnsi="Times New Roman" w:cs="Times New Roman"/>
          <w:sz w:val="24"/>
          <w:szCs w:val="24"/>
          <w:lang w:eastAsia="cs-CZ"/>
        </w:rPr>
        <w:t>nea</w:t>
      </w:r>
      <w:r w:rsidR="00702F0C">
        <w:rPr>
          <w:rFonts w:ascii="Times New Roman" w:eastAsia="Times New Roman" w:hAnsi="Times New Roman" w:cs="Times New Roman"/>
          <w:sz w:val="24"/>
          <w:szCs w:val="24"/>
          <w:lang w:eastAsia="cs-CZ"/>
        </w:rPr>
        <w:t>plikace</w:t>
      </w:r>
      <w:proofErr w:type="spellEnd"/>
      <w:r w:rsidR="00702F0C">
        <w:rPr>
          <w:rFonts w:ascii="Times New Roman" w:eastAsia="Times New Roman" w:hAnsi="Times New Roman" w:cs="Times New Roman"/>
          <w:sz w:val="24"/>
          <w:szCs w:val="24"/>
          <w:lang w:eastAsia="cs-CZ"/>
        </w:rPr>
        <w:t xml:space="preserve"> principu proporcionality</w:t>
      </w:r>
      <w:r w:rsidR="00E7535E" w:rsidRPr="004E79CB">
        <w:rPr>
          <w:rFonts w:ascii="Times New Roman" w:eastAsia="Times New Roman" w:hAnsi="Times New Roman" w:cs="Times New Roman"/>
          <w:sz w:val="24"/>
          <w:szCs w:val="24"/>
          <w:lang w:eastAsia="cs-CZ"/>
        </w:rPr>
        <w:t xml:space="preserve"> na úrovni obecných soudů proto často spočívá v neodhadnutí závažnosti kolize z hlediska ústavního práva, resp</w:t>
      </w:r>
      <w:r w:rsidR="00702F0C">
        <w:rPr>
          <w:rFonts w:ascii="Times New Roman" w:eastAsia="Times New Roman" w:hAnsi="Times New Roman" w:cs="Times New Roman"/>
          <w:sz w:val="24"/>
          <w:szCs w:val="24"/>
          <w:lang w:eastAsia="cs-CZ"/>
        </w:rPr>
        <w:t>.</w:t>
      </w:r>
      <w:r w:rsidR="00E7535E" w:rsidRPr="004E79CB">
        <w:rPr>
          <w:rFonts w:ascii="Times New Roman" w:eastAsia="Times New Roman" w:hAnsi="Times New Roman" w:cs="Times New Roman"/>
          <w:sz w:val="24"/>
          <w:szCs w:val="24"/>
          <w:lang w:eastAsia="cs-CZ"/>
        </w:rPr>
        <w:t xml:space="preserve"> ZLPS.</w:t>
      </w:r>
    </w:p>
    <w:p w:rsidR="00917CA1" w:rsidRPr="004E79CB" w:rsidRDefault="00007351" w:rsidP="004E79CB">
      <w:pPr>
        <w:spacing w:line="360" w:lineRule="auto"/>
        <w:ind w:firstLine="578"/>
        <w:contextualSpacing/>
        <w:jc w:val="both"/>
        <w:rPr>
          <w:rFonts w:ascii="Times New Roman" w:eastAsia="Times New Roman" w:hAnsi="Times New Roman" w:cs="Times New Roman"/>
          <w:sz w:val="24"/>
          <w:szCs w:val="24"/>
          <w:lang w:eastAsia="cs-CZ"/>
        </w:rPr>
      </w:pPr>
      <w:r w:rsidRPr="004E79CB">
        <w:rPr>
          <w:rFonts w:ascii="Times New Roman" w:eastAsia="Times New Roman" w:hAnsi="Times New Roman" w:cs="Times New Roman"/>
          <w:sz w:val="24"/>
          <w:szCs w:val="24"/>
          <w:lang w:eastAsia="cs-CZ"/>
        </w:rPr>
        <w:t>Daná fakta lze shrno</w:t>
      </w:r>
      <w:r w:rsidR="001B498F" w:rsidRPr="004E79CB">
        <w:rPr>
          <w:rFonts w:ascii="Times New Roman" w:eastAsia="Times New Roman" w:hAnsi="Times New Roman" w:cs="Times New Roman"/>
          <w:sz w:val="24"/>
          <w:szCs w:val="24"/>
          <w:lang w:eastAsia="cs-CZ"/>
        </w:rPr>
        <w:t>ut tím způsobem, že nesprávná</w:t>
      </w:r>
      <w:r w:rsidRPr="004E79CB">
        <w:rPr>
          <w:rFonts w:ascii="Times New Roman" w:eastAsia="Times New Roman" w:hAnsi="Times New Roman" w:cs="Times New Roman"/>
          <w:sz w:val="24"/>
          <w:szCs w:val="24"/>
          <w:lang w:eastAsia="cs-CZ"/>
        </w:rPr>
        <w:t xml:space="preserve"> aplikace principu proporcio</w:t>
      </w:r>
      <w:r w:rsidR="00412987" w:rsidRPr="004E79CB">
        <w:rPr>
          <w:rFonts w:ascii="Times New Roman" w:eastAsia="Times New Roman" w:hAnsi="Times New Roman" w:cs="Times New Roman"/>
          <w:sz w:val="24"/>
          <w:szCs w:val="24"/>
          <w:lang w:eastAsia="cs-CZ"/>
        </w:rPr>
        <w:t>nality tvrzeného ÚS ČR</w:t>
      </w:r>
      <w:r w:rsidRPr="004E79CB">
        <w:rPr>
          <w:rFonts w:ascii="Times New Roman" w:eastAsia="Times New Roman" w:hAnsi="Times New Roman" w:cs="Times New Roman"/>
          <w:sz w:val="24"/>
          <w:szCs w:val="24"/>
          <w:lang w:eastAsia="cs-CZ"/>
        </w:rPr>
        <w:t xml:space="preserve"> vede k nedostatečné ochraně ZLPS a veřejných statků, tedy </w:t>
      </w:r>
      <w:r w:rsidR="001B498F" w:rsidRPr="004E79CB">
        <w:rPr>
          <w:rFonts w:ascii="Times New Roman" w:eastAsia="Times New Roman" w:hAnsi="Times New Roman" w:cs="Times New Roman"/>
          <w:sz w:val="24"/>
          <w:szCs w:val="24"/>
          <w:lang w:eastAsia="cs-CZ"/>
        </w:rPr>
        <w:t xml:space="preserve">nevede </w:t>
      </w:r>
      <w:r w:rsidR="004E1BFF">
        <w:rPr>
          <w:rFonts w:ascii="Times New Roman" w:eastAsia="Times New Roman" w:hAnsi="Times New Roman" w:cs="Times New Roman"/>
          <w:sz w:val="24"/>
          <w:szCs w:val="24"/>
          <w:lang w:eastAsia="cs-CZ"/>
        </w:rPr>
        <w:br/>
      </w:r>
      <w:r w:rsidR="001B498F" w:rsidRPr="004E79CB">
        <w:rPr>
          <w:rFonts w:ascii="Times New Roman" w:eastAsia="Times New Roman" w:hAnsi="Times New Roman" w:cs="Times New Roman"/>
          <w:sz w:val="24"/>
          <w:szCs w:val="24"/>
          <w:lang w:eastAsia="cs-CZ"/>
        </w:rPr>
        <w:t xml:space="preserve">k </w:t>
      </w:r>
      <w:r w:rsidRPr="004E79CB">
        <w:rPr>
          <w:rFonts w:ascii="Times New Roman" w:eastAsia="Times New Roman" w:hAnsi="Times New Roman" w:cs="Times New Roman"/>
          <w:sz w:val="24"/>
          <w:szCs w:val="24"/>
          <w:lang w:eastAsia="cs-CZ"/>
        </w:rPr>
        <w:t>nastolení spravedlnosti. Takový postup navíc</w:t>
      </w:r>
      <w:r w:rsidR="00AB7530">
        <w:rPr>
          <w:rFonts w:ascii="Times New Roman" w:eastAsia="Times New Roman" w:hAnsi="Times New Roman" w:cs="Times New Roman"/>
          <w:sz w:val="24"/>
          <w:szCs w:val="24"/>
          <w:lang w:eastAsia="cs-CZ"/>
        </w:rPr>
        <w:t xml:space="preserve"> často</w:t>
      </w:r>
      <w:r w:rsidRPr="004E79CB">
        <w:rPr>
          <w:rFonts w:ascii="Times New Roman" w:eastAsia="Times New Roman" w:hAnsi="Times New Roman" w:cs="Times New Roman"/>
          <w:sz w:val="24"/>
          <w:szCs w:val="24"/>
          <w:lang w:eastAsia="cs-CZ"/>
        </w:rPr>
        <w:t xml:space="preserve"> porušuje základní principy fungování justice, kterými jsou např. zásada rychlosti řízení, zásada hospodárnosti a v extrémním případě </w:t>
      </w:r>
      <w:r w:rsidR="00702F0C">
        <w:rPr>
          <w:rFonts w:ascii="Times New Roman" w:eastAsia="Times New Roman" w:hAnsi="Times New Roman" w:cs="Times New Roman"/>
          <w:sz w:val="24"/>
          <w:szCs w:val="24"/>
          <w:lang w:eastAsia="cs-CZ"/>
        </w:rPr>
        <w:t>až</w:t>
      </w:r>
      <w:r w:rsidRPr="004E79CB">
        <w:rPr>
          <w:rFonts w:ascii="Times New Roman" w:eastAsia="Times New Roman" w:hAnsi="Times New Roman" w:cs="Times New Roman"/>
          <w:sz w:val="24"/>
          <w:szCs w:val="24"/>
          <w:lang w:eastAsia="cs-CZ"/>
        </w:rPr>
        <w:t xml:space="preserve"> porušení zásady zákazu </w:t>
      </w:r>
      <w:proofErr w:type="spellStart"/>
      <w:r w:rsidRPr="004E79CB">
        <w:rPr>
          <w:rFonts w:ascii="Times New Roman" w:eastAsia="Times New Roman" w:hAnsi="Times New Roman" w:cs="Times New Roman"/>
          <w:sz w:val="24"/>
          <w:szCs w:val="24"/>
          <w:lang w:eastAsia="cs-CZ"/>
        </w:rPr>
        <w:t>denegatio</w:t>
      </w:r>
      <w:proofErr w:type="spellEnd"/>
      <w:r w:rsidRPr="004E79CB">
        <w:rPr>
          <w:rFonts w:ascii="Times New Roman" w:eastAsia="Times New Roman" w:hAnsi="Times New Roman" w:cs="Times New Roman"/>
          <w:sz w:val="24"/>
          <w:szCs w:val="24"/>
          <w:lang w:eastAsia="cs-CZ"/>
        </w:rPr>
        <w:t xml:space="preserve"> </w:t>
      </w:r>
      <w:proofErr w:type="spellStart"/>
      <w:r w:rsidRPr="004E79CB">
        <w:rPr>
          <w:rFonts w:ascii="Times New Roman" w:eastAsia="Times New Roman" w:hAnsi="Times New Roman" w:cs="Times New Roman"/>
          <w:sz w:val="24"/>
          <w:szCs w:val="24"/>
          <w:lang w:eastAsia="cs-CZ"/>
        </w:rPr>
        <w:t>justitie</w:t>
      </w:r>
      <w:proofErr w:type="spellEnd"/>
      <w:r w:rsidRPr="004E79CB">
        <w:rPr>
          <w:rFonts w:ascii="Times New Roman" w:eastAsia="Times New Roman" w:hAnsi="Times New Roman" w:cs="Times New Roman"/>
          <w:sz w:val="24"/>
          <w:szCs w:val="24"/>
          <w:lang w:eastAsia="cs-CZ"/>
        </w:rPr>
        <w:t>.</w:t>
      </w:r>
      <w:r w:rsidRPr="004E79CB">
        <w:rPr>
          <w:rStyle w:val="Znakapoznpodarou"/>
          <w:rFonts w:ascii="Times New Roman" w:eastAsia="Times New Roman" w:hAnsi="Times New Roman" w:cs="Times New Roman"/>
          <w:sz w:val="24"/>
          <w:szCs w:val="24"/>
          <w:lang w:eastAsia="cs-CZ"/>
        </w:rPr>
        <w:footnoteReference w:id="166"/>
      </w:r>
    </w:p>
    <w:p w:rsidR="00ED0333" w:rsidRPr="004E79CB" w:rsidRDefault="00ED0333" w:rsidP="004E79CB">
      <w:pPr>
        <w:pStyle w:val="Nadpis2"/>
        <w:spacing w:line="360" w:lineRule="auto"/>
        <w:contextualSpacing/>
        <w:jc w:val="both"/>
        <w:rPr>
          <w:rFonts w:ascii="Times New Roman" w:hAnsi="Times New Roman" w:cs="Times New Roman"/>
        </w:rPr>
      </w:pPr>
      <w:bookmarkStart w:id="20" w:name="_Toc352590337"/>
      <w:r w:rsidRPr="004E79CB">
        <w:rPr>
          <w:rFonts w:ascii="Times New Roman" w:hAnsi="Times New Roman" w:cs="Times New Roman"/>
        </w:rPr>
        <w:lastRenderedPageBreak/>
        <w:t>Rozhodovací činnost správních orgánů</w:t>
      </w:r>
      <w:bookmarkEnd w:id="20"/>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Činnost správního orgánu spočívá především ve výkonu veřejné správy, jejímž cílem je řídit společnost ve veřejném zájmu k hospodářskému růstu, rozvoji území a spokojenosti obyvatelstva. Za tímto účelem je mu dána rozhodovací pravomoc v podobě široké škály individuálních právních aktů. V těchto případech může dojít ke</w:t>
      </w:r>
      <w:r w:rsidR="003258D7">
        <w:rPr>
          <w:rFonts w:ascii="Times New Roman" w:hAnsi="Times New Roman" w:cs="Times New Roman"/>
          <w:sz w:val="24"/>
          <w:szCs w:val="24"/>
        </w:rPr>
        <w:t xml:space="preserve"> kolizi základních ZLPS</w:t>
      </w:r>
      <w:r w:rsidRPr="004E79CB">
        <w:rPr>
          <w:rFonts w:ascii="Times New Roman" w:hAnsi="Times New Roman" w:cs="Times New Roman"/>
          <w:sz w:val="24"/>
          <w:szCs w:val="24"/>
        </w:rPr>
        <w:t xml:space="preserve"> </w:t>
      </w:r>
      <w:r w:rsidR="003258D7">
        <w:rPr>
          <w:rFonts w:ascii="Times New Roman" w:hAnsi="Times New Roman" w:cs="Times New Roman"/>
          <w:sz w:val="24"/>
          <w:szCs w:val="24"/>
        </w:rPr>
        <w:br/>
      </w:r>
      <w:r w:rsidRPr="004E79CB">
        <w:rPr>
          <w:rFonts w:ascii="Times New Roman" w:hAnsi="Times New Roman" w:cs="Times New Roman"/>
          <w:sz w:val="24"/>
          <w:szCs w:val="24"/>
        </w:rPr>
        <w:t>a veřejného zájmu stejně jako před soudem a úkolem správního orgánu je rozhodnout danou věc sprav</w:t>
      </w:r>
      <w:r w:rsidR="001B498F" w:rsidRPr="004E79CB">
        <w:rPr>
          <w:rFonts w:ascii="Times New Roman" w:hAnsi="Times New Roman" w:cs="Times New Roman"/>
          <w:sz w:val="24"/>
          <w:szCs w:val="24"/>
        </w:rPr>
        <w:t>edlivě, tedy s použitím návodu ÚS ČR</w:t>
      </w:r>
      <w:r w:rsidR="00B45E31">
        <w:rPr>
          <w:rFonts w:ascii="Times New Roman" w:hAnsi="Times New Roman" w:cs="Times New Roman"/>
          <w:sz w:val="24"/>
          <w:szCs w:val="24"/>
        </w:rPr>
        <w:t xml:space="preserve"> v podobě principu</w:t>
      </w:r>
      <w:r w:rsidR="00EF6A83" w:rsidRPr="004E79CB">
        <w:rPr>
          <w:rFonts w:ascii="Times New Roman" w:hAnsi="Times New Roman" w:cs="Times New Roman"/>
          <w:sz w:val="24"/>
          <w:szCs w:val="24"/>
        </w:rPr>
        <w:t xml:space="preserve"> proporcionality.</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Správní řád</w:t>
      </w:r>
      <w:r w:rsidRPr="004E79CB">
        <w:rPr>
          <w:rStyle w:val="Znakapoznpodarou"/>
          <w:rFonts w:ascii="Times New Roman" w:hAnsi="Times New Roman" w:cs="Times New Roman"/>
          <w:sz w:val="24"/>
          <w:szCs w:val="24"/>
        </w:rPr>
        <w:footnoteReference w:id="167"/>
      </w:r>
      <w:r w:rsidRPr="004E79CB">
        <w:rPr>
          <w:rFonts w:ascii="Times New Roman" w:hAnsi="Times New Roman" w:cs="Times New Roman"/>
          <w:sz w:val="24"/>
          <w:szCs w:val="24"/>
        </w:rPr>
        <w:t xml:space="preserve"> jako obecný právní předpis správního práva normuje princip proporcionality hned v jednom z úvodních ustanovení, a to v § 2 odst. 3: „</w:t>
      </w:r>
      <w:r w:rsidRPr="004E79CB">
        <w:rPr>
          <w:rFonts w:ascii="Times New Roman" w:hAnsi="Times New Roman" w:cs="Times New Roman"/>
          <w:i/>
          <w:sz w:val="24"/>
          <w:szCs w:val="24"/>
        </w:rPr>
        <w:t xml:space="preserve">Správní orgán šetří práva nabytá v dobré víře, jakož i oprávněné zájmy osob, jichž se činnost správního orgánu </w:t>
      </w:r>
      <w:r w:rsidR="004E1BFF">
        <w:rPr>
          <w:rFonts w:ascii="Times New Roman" w:hAnsi="Times New Roman" w:cs="Times New Roman"/>
          <w:i/>
          <w:sz w:val="24"/>
          <w:szCs w:val="24"/>
        </w:rPr>
        <w:br/>
      </w:r>
      <w:r w:rsidRPr="004E79CB">
        <w:rPr>
          <w:rFonts w:ascii="Times New Roman" w:hAnsi="Times New Roman" w:cs="Times New Roman"/>
          <w:i/>
          <w:sz w:val="24"/>
          <w:szCs w:val="24"/>
        </w:rPr>
        <w:t xml:space="preserve">v jednotlivém případě dotýká, a může zasahovat do těchto práv jen za podmínek stanovených zákonem a v nezbytném rozsahu.“ </w:t>
      </w:r>
      <w:r w:rsidR="00ED174C" w:rsidRPr="004E79CB">
        <w:rPr>
          <w:rFonts w:ascii="Times New Roman" w:hAnsi="Times New Roman" w:cs="Times New Roman"/>
          <w:sz w:val="24"/>
          <w:szCs w:val="24"/>
        </w:rPr>
        <w:t>U</w:t>
      </w:r>
      <w:r w:rsidRPr="004E79CB">
        <w:rPr>
          <w:rFonts w:ascii="Times New Roman" w:hAnsi="Times New Roman" w:cs="Times New Roman"/>
          <w:sz w:val="24"/>
          <w:szCs w:val="24"/>
        </w:rPr>
        <w:t>pravuje</w:t>
      </w:r>
      <w:r w:rsidR="00ED174C" w:rsidRPr="004E79CB">
        <w:rPr>
          <w:rFonts w:ascii="Times New Roman" w:hAnsi="Times New Roman" w:cs="Times New Roman"/>
          <w:sz w:val="24"/>
          <w:szCs w:val="24"/>
        </w:rPr>
        <w:t xml:space="preserve"> tedy</w:t>
      </w:r>
      <w:r w:rsidRPr="004E79CB">
        <w:rPr>
          <w:rFonts w:ascii="Times New Roman" w:hAnsi="Times New Roman" w:cs="Times New Roman"/>
          <w:sz w:val="24"/>
          <w:szCs w:val="24"/>
        </w:rPr>
        <w:t xml:space="preserve"> postup správního orgánu při užití jeho p</w:t>
      </w:r>
      <w:r w:rsidR="00ED174C" w:rsidRPr="004E79CB">
        <w:rPr>
          <w:rFonts w:ascii="Times New Roman" w:hAnsi="Times New Roman" w:cs="Times New Roman"/>
          <w:sz w:val="24"/>
          <w:szCs w:val="24"/>
        </w:rPr>
        <w:t>ravomocí během</w:t>
      </w:r>
      <w:r w:rsidRPr="004E79CB">
        <w:rPr>
          <w:rFonts w:ascii="Times New Roman" w:hAnsi="Times New Roman" w:cs="Times New Roman"/>
          <w:sz w:val="24"/>
          <w:szCs w:val="24"/>
        </w:rPr>
        <w:t xml:space="preserve"> zásahu do práv a oprávněných zájmů dotčených osob. Ten může postupovat vůči zmíněným subjektům jen za podmínek stanovených v zákoně a v nezbytném rozsahu.</w:t>
      </w:r>
      <w:r w:rsidRPr="004E79CB">
        <w:rPr>
          <w:rStyle w:val="Znakapoznpodarou"/>
          <w:rFonts w:ascii="Times New Roman" w:hAnsi="Times New Roman" w:cs="Times New Roman"/>
          <w:sz w:val="24"/>
          <w:szCs w:val="24"/>
        </w:rPr>
        <w:footnoteReference w:id="168"/>
      </w:r>
      <w:r w:rsidRPr="004E79CB">
        <w:rPr>
          <w:rFonts w:ascii="Times New Roman" w:hAnsi="Times New Roman" w:cs="Times New Roman"/>
          <w:sz w:val="24"/>
          <w:szCs w:val="24"/>
        </w:rPr>
        <w:t xml:space="preserve"> V tomto je též specifikována veřejnoprávní enumerace pretencí, obsažená v čl. 2 odst. 3 Ústavy ČR.</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Co se týče právní úpravy předchozí</w:t>
      </w:r>
      <w:r w:rsidRPr="004E79CB">
        <w:rPr>
          <w:rStyle w:val="Znakapoznpodarou"/>
          <w:rFonts w:ascii="Times New Roman" w:hAnsi="Times New Roman" w:cs="Times New Roman"/>
          <w:sz w:val="24"/>
          <w:szCs w:val="24"/>
        </w:rPr>
        <w:footnoteReference w:id="169"/>
      </w:r>
      <w:r w:rsidR="00753331">
        <w:rPr>
          <w:rFonts w:ascii="Times New Roman" w:hAnsi="Times New Roman" w:cs="Times New Roman"/>
          <w:sz w:val="24"/>
          <w:szCs w:val="24"/>
        </w:rPr>
        <w:t>,</w:t>
      </w:r>
      <w:r w:rsidRPr="004E79CB">
        <w:rPr>
          <w:rFonts w:ascii="Times New Roman" w:hAnsi="Times New Roman" w:cs="Times New Roman"/>
          <w:sz w:val="24"/>
          <w:szCs w:val="24"/>
        </w:rPr>
        <w:t xml:space="preserve"> tak princip proporcionality v něm </w:t>
      </w:r>
      <w:r w:rsidR="00BC1784">
        <w:rPr>
          <w:rFonts w:ascii="Times New Roman" w:hAnsi="Times New Roman" w:cs="Times New Roman"/>
          <w:sz w:val="24"/>
          <w:szCs w:val="24"/>
        </w:rPr>
        <w:t>nebyl výslovně stanoven, ovšem Ú</w:t>
      </w:r>
      <w:r w:rsidRPr="004E79CB">
        <w:rPr>
          <w:rFonts w:ascii="Times New Roman" w:hAnsi="Times New Roman" w:cs="Times New Roman"/>
          <w:sz w:val="24"/>
          <w:szCs w:val="24"/>
        </w:rPr>
        <w:t xml:space="preserve">stavní soud </w:t>
      </w:r>
      <w:r w:rsidR="00BC1784">
        <w:rPr>
          <w:rFonts w:ascii="Times New Roman" w:hAnsi="Times New Roman" w:cs="Times New Roman"/>
          <w:sz w:val="24"/>
          <w:szCs w:val="24"/>
        </w:rPr>
        <w:t xml:space="preserve">ČR </w:t>
      </w:r>
      <w:r w:rsidRPr="004E79CB">
        <w:rPr>
          <w:rFonts w:ascii="Times New Roman" w:hAnsi="Times New Roman" w:cs="Times New Roman"/>
          <w:sz w:val="24"/>
          <w:szCs w:val="24"/>
        </w:rPr>
        <w:t>stanovil ve svém nálezu</w:t>
      </w:r>
      <w:r w:rsidRPr="004E79CB">
        <w:rPr>
          <w:rStyle w:val="Znakapoznpodarou"/>
          <w:rFonts w:ascii="Times New Roman" w:hAnsi="Times New Roman" w:cs="Times New Roman"/>
          <w:sz w:val="24"/>
          <w:szCs w:val="24"/>
        </w:rPr>
        <w:footnoteReference w:id="170"/>
      </w:r>
      <w:r w:rsidR="00753331">
        <w:rPr>
          <w:rFonts w:ascii="Times New Roman" w:hAnsi="Times New Roman" w:cs="Times New Roman"/>
          <w:sz w:val="24"/>
          <w:szCs w:val="24"/>
        </w:rPr>
        <w:t>,</w:t>
      </w:r>
      <w:r w:rsidRPr="004E79CB">
        <w:rPr>
          <w:rFonts w:ascii="Times New Roman" w:hAnsi="Times New Roman" w:cs="Times New Roman"/>
          <w:sz w:val="24"/>
          <w:szCs w:val="24"/>
        </w:rPr>
        <w:t xml:space="preserve"> že jej musí správní orgán aplikovat taktéž.</w:t>
      </w:r>
    </w:p>
    <w:p w:rsidR="00ED174C"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Činnost dle správního řádu spočívá ve výkonu vrchnostenské správy, kdy je autoritativně a jednostranně ve veřejném zájmu rozhodováno o právech a povinnostec</w:t>
      </w:r>
      <w:r w:rsidR="00F35A18" w:rsidRPr="004E79CB">
        <w:rPr>
          <w:rFonts w:ascii="Times New Roman" w:hAnsi="Times New Roman" w:cs="Times New Roman"/>
          <w:sz w:val="24"/>
          <w:szCs w:val="24"/>
        </w:rPr>
        <w:t>h nepodřízených subjektů. Z</w:t>
      </w:r>
      <w:r w:rsidRPr="004E79CB">
        <w:rPr>
          <w:rFonts w:ascii="Times New Roman" w:hAnsi="Times New Roman" w:cs="Times New Roman"/>
          <w:sz w:val="24"/>
          <w:szCs w:val="24"/>
        </w:rPr>
        <w:t xml:space="preserve"> hlediska naší problematiky zde dochází ke střetu veřejného zájmu na straně </w:t>
      </w:r>
      <w:r w:rsidR="003258D7">
        <w:rPr>
          <w:rFonts w:ascii="Times New Roman" w:hAnsi="Times New Roman" w:cs="Times New Roman"/>
          <w:sz w:val="24"/>
          <w:szCs w:val="24"/>
        </w:rPr>
        <w:t>jedné a ZLPS</w:t>
      </w:r>
      <w:r w:rsidRPr="004E79CB">
        <w:rPr>
          <w:rFonts w:ascii="Times New Roman" w:hAnsi="Times New Roman" w:cs="Times New Roman"/>
          <w:sz w:val="24"/>
          <w:szCs w:val="24"/>
        </w:rPr>
        <w:t xml:space="preserve"> na straně druhé.</w:t>
      </w:r>
      <w:r w:rsidRPr="004E79CB">
        <w:rPr>
          <w:rStyle w:val="Znakapoznpodarou"/>
          <w:rFonts w:ascii="Times New Roman" w:hAnsi="Times New Roman" w:cs="Times New Roman"/>
          <w:sz w:val="24"/>
          <w:szCs w:val="24"/>
        </w:rPr>
        <w:footnoteReference w:id="171"/>
      </w:r>
      <w:r w:rsidRPr="004E79CB">
        <w:rPr>
          <w:rFonts w:ascii="Times New Roman" w:hAnsi="Times New Roman" w:cs="Times New Roman"/>
          <w:sz w:val="24"/>
          <w:szCs w:val="24"/>
        </w:rPr>
        <w:t xml:space="preserve"> Správní orgán na základě svého vrchnostenského postavení však nesmí bezohledně prosazovat veřejný zájem na úkor oprávnění dotčených osob, a to v nejobecnější rovině v důsledku vázanosti L</w:t>
      </w:r>
      <w:r w:rsidR="00702F0C">
        <w:rPr>
          <w:rFonts w:ascii="Times New Roman" w:hAnsi="Times New Roman" w:cs="Times New Roman"/>
          <w:sz w:val="24"/>
          <w:szCs w:val="24"/>
        </w:rPr>
        <w:t>istinou</w:t>
      </w:r>
      <w:r w:rsidR="001B498F" w:rsidRPr="004E79CB">
        <w:rPr>
          <w:rFonts w:ascii="Times New Roman" w:hAnsi="Times New Roman" w:cs="Times New Roman"/>
          <w:sz w:val="24"/>
          <w:szCs w:val="24"/>
        </w:rPr>
        <w:t>. P</w:t>
      </w:r>
      <w:r w:rsidRPr="004E79CB">
        <w:rPr>
          <w:rFonts w:ascii="Times New Roman" w:hAnsi="Times New Roman" w:cs="Times New Roman"/>
          <w:sz w:val="24"/>
          <w:szCs w:val="24"/>
        </w:rPr>
        <w:t>rincip proporcionality je zde</w:t>
      </w:r>
      <w:r w:rsidR="001B498F" w:rsidRPr="004E79CB">
        <w:rPr>
          <w:rFonts w:ascii="Times New Roman" w:hAnsi="Times New Roman" w:cs="Times New Roman"/>
          <w:sz w:val="24"/>
          <w:szCs w:val="24"/>
        </w:rPr>
        <w:t xml:space="preserve"> </w:t>
      </w:r>
      <w:r w:rsidR="001B498F" w:rsidRPr="004E79CB">
        <w:rPr>
          <w:rFonts w:ascii="Times New Roman" w:hAnsi="Times New Roman" w:cs="Times New Roman"/>
          <w:sz w:val="24"/>
          <w:szCs w:val="24"/>
        </w:rPr>
        <w:lastRenderedPageBreak/>
        <w:t>tedy</w:t>
      </w:r>
      <w:r w:rsidRPr="004E79CB">
        <w:rPr>
          <w:rFonts w:ascii="Times New Roman" w:hAnsi="Times New Roman" w:cs="Times New Roman"/>
          <w:sz w:val="24"/>
          <w:szCs w:val="24"/>
        </w:rPr>
        <w:t xml:space="preserve"> nástrojem k odstranění zásahů správních orgánů, které by znamenaly zneužití pravomoci.</w:t>
      </w:r>
      <w:r w:rsidRPr="004E79CB">
        <w:rPr>
          <w:rStyle w:val="Znakapoznpodarou"/>
          <w:rFonts w:ascii="Times New Roman" w:hAnsi="Times New Roman" w:cs="Times New Roman"/>
          <w:sz w:val="24"/>
          <w:szCs w:val="24"/>
        </w:rPr>
        <w:footnoteReference w:id="172"/>
      </w:r>
    </w:p>
    <w:p w:rsidR="00ED174C"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Dále je třeba zmínit, že princip proporcionality je v této oblasti výrazně spojen se zásadou dobré správy.</w:t>
      </w:r>
      <w:r w:rsidR="00EA673E" w:rsidRPr="004E79CB">
        <w:rPr>
          <w:rFonts w:ascii="Times New Roman" w:hAnsi="Times New Roman" w:cs="Times New Roman"/>
          <w:sz w:val="24"/>
          <w:szCs w:val="24"/>
        </w:rPr>
        <w:t xml:space="preserve"> Můžeme ho označit za příkaz</w:t>
      </w:r>
      <w:r w:rsidRPr="004E79CB">
        <w:rPr>
          <w:rFonts w:ascii="Times New Roman" w:hAnsi="Times New Roman" w:cs="Times New Roman"/>
          <w:sz w:val="24"/>
          <w:szCs w:val="24"/>
        </w:rPr>
        <w:t xml:space="preserve"> k optimalizaci činnosti veřejné správy, zejména ve spojitosti se správním uvážením.</w:t>
      </w:r>
      <w:r w:rsidRPr="004E79CB">
        <w:rPr>
          <w:rStyle w:val="Znakapoznpodarou"/>
          <w:rFonts w:ascii="Times New Roman" w:hAnsi="Times New Roman" w:cs="Times New Roman"/>
          <w:sz w:val="24"/>
          <w:szCs w:val="24"/>
        </w:rPr>
        <w:footnoteReference w:id="173"/>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Dobrou správu se pokusil definovat veřejný ochránce práv v roce 2010 a začlenil do něj i institut principu proporcionality v podobě obecných právních principů: </w:t>
      </w:r>
      <w:r w:rsidRPr="004E79CB">
        <w:rPr>
          <w:rFonts w:ascii="Times New Roman" w:hAnsi="Times New Roman" w:cs="Times New Roman"/>
          <w:i/>
          <w:sz w:val="24"/>
          <w:szCs w:val="24"/>
        </w:rPr>
        <w:t>„Jde o neformální zásady kvalitního spravování věcí veřejných, které vycházejí z ústavních zásad, z obecných právních principů, z morálních pravidel i z legitimních společenských očekávání. Dobrá správa tedy označuje takový postup úřadu, který je nejen v souladu se zákonem, ale zároveň mu nelze vytknout svévoli, účelovost, vyhýbavost, neefektivnost, liknavost a jiné nežádoucí znaky“</w:t>
      </w:r>
      <w:r w:rsidRPr="004E79CB">
        <w:rPr>
          <w:rStyle w:val="Znakapoznpodarou"/>
          <w:rFonts w:ascii="Times New Roman" w:hAnsi="Times New Roman" w:cs="Times New Roman"/>
          <w:i/>
          <w:sz w:val="24"/>
          <w:szCs w:val="24"/>
        </w:rPr>
        <w:footnoteReference w:id="174"/>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Princip proporcionality se v tomto právním odvětví užívá zejména v oblasti,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kdy zákonodárce dává širokou možnost správního uvážení. Zde žadatel při splnění určitých podmínek nemá automaticky právo na kladné vyřízení žádosti, ale je tzv. na </w:t>
      </w:r>
      <w:r w:rsidR="00702F0C">
        <w:rPr>
          <w:rFonts w:ascii="Times New Roman" w:hAnsi="Times New Roman" w:cs="Times New Roman"/>
          <w:sz w:val="24"/>
          <w:szCs w:val="24"/>
        </w:rPr>
        <w:t>„</w:t>
      </w:r>
      <w:r w:rsidRPr="004E79CB">
        <w:rPr>
          <w:rFonts w:ascii="Times New Roman" w:hAnsi="Times New Roman" w:cs="Times New Roman"/>
          <w:i/>
          <w:sz w:val="24"/>
          <w:szCs w:val="24"/>
        </w:rPr>
        <w:t>dobrodiní orgánu</w:t>
      </w:r>
      <w:r w:rsidRPr="004E79CB">
        <w:rPr>
          <w:rFonts w:ascii="Times New Roman" w:hAnsi="Times New Roman" w:cs="Times New Roman"/>
          <w:sz w:val="24"/>
          <w:szCs w:val="24"/>
        </w:rPr>
        <w:t>,</w:t>
      </w:r>
      <w:r w:rsidR="00702F0C">
        <w:rPr>
          <w:rFonts w:ascii="Times New Roman" w:hAnsi="Times New Roman" w:cs="Times New Roman"/>
          <w:sz w:val="24"/>
          <w:szCs w:val="24"/>
        </w:rPr>
        <w:t>“</w:t>
      </w:r>
      <w:r w:rsidRPr="004E79CB">
        <w:rPr>
          <w:rFonts w:ascii="Times New Roman" w:hAnsi="Times New Roman" w:cs="Times New Roman"/>
          <w:sz w:val="24"/>
          <w:szCs w:val="24"/>
        </w:rPr>
        <w:t xml:space="preserve"> zda vyhoví, či nikoliv.</w:t>
      </w:r>
      <w:r w:rsidRPr="004E79CB">
        <w:rPr>
          <w:rStyle w:val="Znakapoznpodarou"/>
          <w:rFonts w:ascii="Times New Roman" w:hAnsi="Times New Roman" w:cs="Times New Roman"/>
          <w:sz w:val="24"/>
          <w:szCs w:val="24"/>
        </w:rPr>
        <w:footnoteReference w:id="175"/>
      </w:r>
      <w:r w:rsidRPr="004E79CB">
        <w:rPr>
          <w:rFonts w:ascii="Times New Roman" w:hAnsi="Times New Roman" w:cs="Times New Roman"/>
          <w:sz w:val="24"/>
          <w:szCs w:val="24"/>
        </w:rPr>
        <w:t xml:space="preserve"> Typickým příkladem je poskytnutí nález ve věci humanitárního azylu.</w:t>
      </w:r>
      <w:r w:rsidRPr="004E79CB">
        <w:rPr>
          <w:rStyle w:val="Znakapoznpodarou"/>
          <w:rFonts w:ascii="Times New Roman" w:hAnsi="Times New Roman" w:cs="Times New Roman"/>
          <w:sz w:val="24"/>
          <w:szCs w:val="24"/>
        </w:rPr>
        <w:footnoteReference w:id="176"/>
      </w:r>
    </w:p>
    <w:p w:rsidR="00ED0333" w:rsidRPr="004E79CB" w:rsidRDefault="00ED0333" w:rsidP="004E79CB">
      <w:pPr>
        <w:pStyle w:val="Nadpis3"/>
        <w:spacing w:line="360" w:lineRule="auto"/>
        <w:contextualSpacing/>
        <w:jc w:val="both"/>
        <w:rPr>
          <w:rFonts w:cs="Times New Roman"/>
        </w:rPr>
      </w:pPr>
      <w:bookmarkStart w:id="21" w:name="_Toc352590338"/>
      <w:r w:rsidRPr="004E79CB">
        <w:rPr>
          <w:rFonts w:cs="Times New Roman"/>
        </w:rPr>
        <w:t>Test pr</w:t>
      </w:r>
      <w:r w:rsidR="00F1725E">
        <w:rPr>
          <w:rFonts w:cs="Times New Roman"/>
        </w:rPr>
        <w:t>oporcionality ve správním právu -</w:t>
      </w:r>
      <w:r w:rsidRPr="004E79CB">
        <w:rPr>
          <w:rFonts w:cs="Times New Roman"/>
        </w:rPr>
        <w:t xml:space="preserve"> shodný či</w:t>
      </w:r>
      <w:r w:rsidR="002E0149">
        <w:rPr>
          <w:rFonts w:cs="Times New Roman"/>
        </w:rPr>
        <w:t xml:space="preserve"> rozdílný od struktury</w:t>
      </w:r>
      <w:r w:rsidR="00ED174C" w:rsidRPr="004E79CB">
        <w:rPr>
          <w:rFonts w:cs="Times New Roman"/>
        </w:rPr>
        <w:t xml:space="preserve"> judikované Ú</w:t>
      </w:r>
      <w:r w:rsidRPr="004E79CB">
        <w:rPr>
          <w:rFonts w:cs="Times New Roman"/>
        </w:rPr>
        <w:t>stavním soudem</w:t>
      </w:r>
      <w:r w:rsidR="00ED174C" w:rsidRPr="004E79CB">
        <w:rPr>
          <w:rFonts w:cs="Times New Roman"/>
        </w:rPr>
        <w:t xml:space="preserve"> ČR</w:t>
      </w:r>
      <w:r w:rsidRPr="004E79CB">
        <w:rPr>
          <w:rFonts w:cs="Times New Roman"/>
        </w:rPr>
        <w:t>?</w:t>
      </w:r>
      <w:bookmarkEnd w:id="21"/>
    </w:p>
    <w:p w:rsidR="00345034" w:rsidRPr="004E79CB" w:rsidRDefault="00753331" w:rsidP="004E79CB">
      <w:pPr>
        <w:spacing w:line="360" w:lineRule="auto"/>
        <w:ind w:firstLine="578"/>
        <w:contextualSpacing/>
        <w:jc w:val="both"/>
        <w:rPr>
          <w:rFonts w:ascii="Times New Roman" w:hAnsi="Times New Roman" w:cs="Times New Roman"/>
          <w:sz w:val="24"/>
          <w:szCs w:val="24"/>
        </w:rPr>
      </w:pPr>
      <w:r>
        <w:rPr>
          <w:rFonts w:ascii="Times New Roman" w:hAnsi="Times New Roman" w:cs="Times New Roman"/>
          <w:sz w:val="24"/>
          <w:szCs w:val="24"/>
        </w:rPr>
        <w:t>Otázkou je, zda</w:t>
      </w:r>
      <w:r w:rsidR="00345034" w:rsidRPr="004E79CB">
        <w:rPr>
          <w:rFonts w:ascii="Times New Roman" w:hAnsi="Times New Roman" w:cs="Times New Roman"/>
          <w:sz w:val="24"/>
          <w:szCs w:val="24"/>
        </w:rPr>
        <w:t xml:space="preserve"> se test proporcionality ve správním právu shoduje s klasickým testem, jenž je používán při kontrole ústavnosti. V odborné literatuře je zmiňováno, že je v tomto odvětví používána odlišná struktura, která je stanovena pomocí několika dílčích zásad</w:t>
      </w:r>
      <w:r w:rsidR="004A4A95" w:rsidRPr="004E79CB">
        <w:rPr>
          <w:rFonts w:ascii="Times New Roman" w:hAnsi="Times New Roman" w:cs="Times New Roman"/>
          <w:sz w:val="24"/>
          <w:szCs w:val="24"/>
        </w:rPr>
        <w:t xml:space="preserve">, mezi které můžeme zařadit zákaz zneužití správního uvážení, zásadu ochrany dobré víry </w:t>
      </w:r>
      <w:r w:rsidR="004E1BFF">
        <w:rPr>
          <w:rFonts w:ascii="Times New Roman" w:hAnsi="Times New Roman" w:cs="Times New Roman"/>
          <w:sz w:val="24"/>
          <w:szCs w:val="24"/>
        </w:rPr>
        <w:br/>
      </w:r>
      <w:r w:rsidR="004A4A95" w:rsidRPr="004E79CB">
        <w:rPr>
          <w:rFonts w:ascii="Times New Roman" w:hAnsi="Times New Roman" w:cs="Times New Roman"/>
          <w:sz w:val="24"/>
          <w:szCs w:val="24"/>
        </w:rPr>
        <w:t>a oprávněných zájmů, zásadu subsidiarity, nutnost nalézt řešení odpovídající okolnostem daného případu a požadavek jednat vždy ve veřejném zájmu.</w:t>
      </w:r>
      <w:r w:rsidR="00345034" w:rsidRPr="004E79CB">
        <w:rPr>
          <w:rStyle w:val="Znakapoznpodarou"/>
          <w:rFonts w:ascii="Times New Roman" w:hAnsi="Times New Roman" w:cs="Times New Roman"/>
          <w:sz w:val="24"/>
          <w:szCs w:val="24"/>
        </w:rPr>
        <w:footnoteReference w:id="177"/>
      </w:r>
    </w:p>
    <w:p w:rsidR="004A4A95" w:rsidRPr="004E79CB" w:rsidRDefault="004A4A95" w:rsidP="00031333">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Dané pojetí je velice obecné</w:t>
      </w:r>
      <w:r w:rsidR="00EA673E" w:rsidRPr="004E79CB">
        <w:rPr>
          <w:rFonts w:ascii="Times New Roman" w:hAnsi="Times New Roman" w:cs="Times New Roman"/>
          <w:sz w:val="24"/>
          <w:szCs w:val="24"/>
        </w:rPr>
        <w:t>, ovšem nevzbuzuje pocit, že by šlo o odlišnou strukturu. L</w:t>
      </w:r>
      <w:r w:rsidR="00DA5CF9" w:rsidRPr="004E79CB">
        <w:rPr>
          <w:rFonts w:ascii="Times New Roman" w:hAnsi="Times New Roman" w:cs="Times New Roman"/>
          <w:sz w:val="24"/>
          <w:szCs w:val="24"/>
        </w:rPr>
        <w:t xml:space="preserve">ze z něj vyčíst jak test proporcionality (zejména v podobě zásady subsidiarity, </w:t>
      </w:r>
      <w:r w:rsidR="004E1BFF">
        <w:rPr>
          <w:rFonts w:ascii="Times New Roman" w:hAnsi="Times New Roman" w:cs="Times New Roman"/>
          <w:sz w:val="24"/>
          <w:szCs w:val="24"/>
        </w:rPr>
        <w:br/>
      </w:r>
      <w:r w:rsidR="00DA5CF9" w:rsidRPr="004E79CB">
        <w:rPr>
          <w:rFonts w:ascii="Times New Roman" w:hAnsi="Times New Roman" w:cs="Times New Roman"/>
          <w:sz w:val="24"/>
          <w:szCs w:val="24"/>
        </w:rPr>
        <w:lastRenderedPageBreak/>
        <w:t>jejímž požadavkem je nezbytně nutný zásah k dosažení požadovaného cíle), test vyloučení extrémní disproporcional</w:t>
      </w:r>
      <w:r w:rsidR="001B498F" w:rsidRPr="004E79CB">
        <w:rPr>
          <w:rFonts w:ascii="Times New Roman" w:hAnsi="Times New Roman" w:cs="Times New Roman"/>
          <w:sz w:val="24"/>
          <w:szCs w:val="24"/>
        </w:rPr>
        <w:t>ity (prosazování veřejného zájmu</w:t>
      </w:r>
      <w:r w:rsidR="00DA5CF9" w:rsidRPr="004E79CB">
        <w:rPr>
          <w:rFonts w:ascii="Times New Roman" w:hAnsi="Times New Roman" w:cs="Times New Roman"/>
          <w:sz w:val="24"/>
          <w:szCs w:val="24"/>
        </w:rPr>
        <w:t>), tak i test ra</w:t>
      </w:r>
      <w:r w:rsidR="00EA673E" w:rsidRPr="004E79CB">
        <w:rPr>
          <w:rFonts w:ascii="Times New Roman" w:hAnsi="Times New Roman" w:cs="Times New Roman"/>
          <w:sz w:val="24"/>
          <w:szCs w:val="24"/>
        </w:rPr>
        <w:t>cionality (nutnost nalézt prostředek</w:t>
      </w:r>
      <w:r w:rsidR="00DA5CF9" w:rsidRPr="004E79CB">
        <w:rPr>
          <w:rFonts w:ascii="Times New Roman" w:hAnsi="Times New Roman" w:cs="Times New Roman"/>
          <w:sz w:val="24"/>
          <w:szCs w:val="24"/>
        </w:rPr>
        <w:t xml:space="preserve"> odpovídající okolnostem daného případu, které fakticky nemusí být </w:t>
      </w:r>
      <w:r w:rsidR="004E1BFF">
        <w:rPr>
          <w:rFonts w:ascii="Times New Roman" w:hAnsi="Times New Roman" w:cs="Times New Roman"/>
          <w:sz w:val="24"/>
          <w:szCs w:val="24"/>
        </w:rPr>
        <w:br/>
      </w:r>
      <w:r w:rsidR="00DA5CF9" w:rsidRPr="004E79CB">
        <w:rPr>
          <w:rFonts w:ascii="Times New Roman" w:hAnsi="Times New Roman" w:cs="Times New Roman"/>
          <w:sz w:val="24"/>
          <w:szCs w:val="24"/>
        </w:rPr>
        <w:t xml:space="preserve">to </w:t>
      </w:r>
      <w:r w:rsidR="00EA673E" w:rsidRPr="004E79CB">
        <w:rPr>
          <w:rFonts w:ascii="Times New Roman" w:hAnsi="Times New Roman" w:cs="Times New Roman"/>
          <w:sz w:val="24"/>
          <w:szCs w:val="24"/>
        </w:rPr>
        <w:t>nejlepší, nejvhodnější, nejúčinnější, či nejmoudřejší</w:t>
      </w:r>
      <w:r w:rsidR="00EF6A83" w:rsidRPr="004E79CB">
        <w:rPr>
          <w:rFonts w:ascii="Times New Roman" w:hAnsi="Times New Roman" w:cs="Times New Roman"/>
          <w:sz w:val="24"/>
          <w:szCs w:val="24"/>
        </w:rPr>
        <w:t>).</w:t>
      </w:r>
    </w:p>
    <w:p w:rsidR="00E844E9" w:rsidRPr="004E79CB" w:rsidRDefault="00DA5CF9" w:rsidP="00031333">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Tuto obecnost potvrzuje i judikatura NSS ČR</w:t>
      </w:r>
      <w:r w:rsidR="007B425E" w:rsidRPr="004E79CB">
        <w:rPr>
          <w:rFonts w:ascii="Times New Roman" w:hAnsi="Times New Roman" w:cs="Times New Roman"/>
          <w:sz w:val="24"/>
          <w:szCs w:val="24"/>
        </w:rPr>
        <w:t xml:space="preserve">, </w:t>
      </w:r>
      <w:r w:rsidR="004E616B" w:rsidRPr="004E79CB">
        <w:rPr>
          <w:rFonts w:ascii="Times New Roman" w:hAnsi="Times New Roman" w:cs="Times New Roman"/>
          <w:sz w:val="24"/>
          <w:szCs w:val="24"/>
        </w:rPr>
        <w:t>ve kterém nevidíme snahu vytvořit vlastní test, spíše je hledána inspirace v nálezech ÚS ČR.</w:t>
      </w:r>
      <w:r w:rsidR="0028649D" w:rsidRPr="004E79CB">
        <w:rPr>
          <w:rStyle w:val="Znakapoznpodarou"/>
          <w:rFonts w:ascii="Times New Roman" w:hAnsi="Times New Roman" w:cs="Times New Roman"/>
          <w:sz w:val="24"/>
          <w:szCs w:val="24"/>
        </w:rPr>
        <w:footnoteReference w:id="178"/>
      </w:r>
    </w:p>
    <w:p w:rsidR="00CD05E4" w:rsidRPr="004E79CB" w:rsidRDefault="00EA673E" w:rsidP="00031333">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Na k</w:t>
      </w:r>
      <w:r w:rsidR="00E844E9" w:rsidRPr="004E79CB">
        <w:rPr>
          <w:rFonts w:ascii="Times New Roman" w:hAnsi="Times New Roman" w:cs="Times New Roman"/>
          <w:sz w:val="24"/>
          <w:szCs w:val="24"/>
        </w:rPr>
        <w:t>lasický test proporcionality použitý v kauze „</w:t>
      </w:r>
      <w:r w:rsidR="00E844E9" w:rsidRPr="00031333">
        <w:rPr>
          <w:rFonts w:ascii="Times New Roman" w:hAnsi="Times New Roman" w:cs="Times New Roman"/>
          <w:i/>
          <w:sz w:val="24"/>
          <w:szCs w:val="24"/>
        </w:rPr>
        <w:t>Anonymní svědek“</w:t>
      </w:r>
      <w:r w:rsidR="007249D9" w:rsidRPr="00031333">
        <w:rPr>
          <w:rStyle w:val="Znakapoznpodarou"/>
          <w:rFonts w:ascii="Times New Roman" w:hAnsi="Times New Roman" w:cs="Times New Roman"/>
          <w:i/>
          <w:sz w:val="24"/>
          <w:szCs w:val="24"/>
        </w:rPr>
        <w:footnoteReference w:id="179"/>
      </w:r>
      <w:r w:rsidR="00E844E9" w:rsidRPr="004E79CB">
        <w:rPr>
          <w:rFonts w:ascii="Times New Roman" w:hAnsi="Times New Roman" w:cs="Times New Roman"/>
          <w:sz w:val="24"/>
          <w:szCs w:val="24"/>
        </w:rPr>
        <w:t xml:space="preserve"> NSS</w:t>
      </w:r>
      <w:r w:rsidRPr="004E79CB">
        <w:rPr>
          <w:rFonts w:ascii="Times New Roman" w:hAnsi="Times New Roman" w:cs="Times New Roman"/>
          <w:sz w:val="24"/>
          <w:szCs w:val="24"/>
        </w:rPr>
        <w:t xml:space="preserve"> ČR</w:t>
      </w:r>
      <w:r w:rsidR="00E844E9" w:rsidRPr="004E79CB">
        <w:rPr>
          <w:rFonts w:ascii="Times New Roman" w:hAnsi="Times New Roman" w:cs="Times New Roman"/>
          <w:sz w:val="24"/>
          <w:szCs w:val="24"/>
        </w:rPr>
        <w:t xml:space="preserve"> odkázal např. v rozhodnutí</w:t>
      </w:r>
      <w:r w:rsidR="00BE0E5B">
        <w:rPr>
          <w:rFonts w:ascii="Times New Roman" w:hAnsi="Times New Roman" w:cs="Times New Roman"/>
          <w:sz w:val="24"/>
          <w:szCs w:val="24"/>
        </w:rPr>
        <w:t xml:space="preserve"> </w:t>
      </w:r>
      <w:proofErr w:type="spellStart"/>
      <w:r w:rsidR="00BE0E5B">
        <w:rPr>
          <w:rFonts w:ascii="Times New Roman" w:hAnsi="Times New Roman" w:cs="Times New Roman"/>
          <w:sz w:val="24"/>
          <w:szCs w:val="24"/>
        </w:rPr>
        <w:t>sp</w:t>
      </w:r>
      <w:proofErr w:type="spellEnd"/>
      <w:r w:rsidR="00BE0E5B">
        <w:rPr>
          <w:rFonts w:ascii="Times New Roman" w:hAnsi="Times New Roman" w:cs="Times New Roman"/>
          <w:sz w:val="24"/>
          <w:szCs w:val="24"/>
        </w:rPr>
        <w:t xml:space="preserve">. zn. 2Afs 51/2006-58 </w:t>
      </w:r>
      <w:r w:rsidR="004F7055" w:rsidRPr="00C10861">
        <w:rPr>
          <w:rFonts w:ascii="Times New Roman" w:hAnsi="Times New Roman" w:cs="Times New Roman"/>
          <w:sz w:val="24"/>
          <w:szCs w:val="24"/>
        </w:rPr>
        <w:t>ze dne 17. 7</w:t>
      </w:r>
      <w:r w:rsidR="004F7055">
        <w:rPr>
          <w:rFonts w:ascii="Times New Roman" w:hAnsi="Times New Roman" w:cs="Times New Roman"/>
          <w:sz w:val="24"/>
          <w:szCs w:val="24"/>
        </w:rPr>
        <w:t xml:space="preserve">. 2007 </w:t>
      </w:r>
      <w:r w:rsidR="00BE0E5B">
        <w:rPr>
          <w:rFonts w:ascii="Times New Roman" w:hAnsi="Times New Roman" w:cs="Times New Roman"/>
          <w:sz w:val="24"/>
          <w:szCs w:val="24"/>
        </w:rPr>
        <w:t xml:space="preserve">a </w:t>
      </w:r>
      <w:proofErr w:type="spellStart"/>
      <w:r w:rsidR="00BE0E5B">
        <w:rPr>
          <w:rFonts w:ascii="Times New Roman" w:hAnsi="Times New Roman" w:cs="Times New Roman"/>
          <w:sz w:val="24"/>
          <w:szCs w:val="24"/>
        </w:rPr>
        <w:t>sp</w:t>
      </w:r>
      <w:proofErr w:type="spellEnd"/>
      <w:r w:rsidR="00BE0E5B">
        <w:rPr>
          <w:rFonts w:ascii="Times New Roman" w:hAnsi="Times New Roman" w:cs="Times New Roman"/>
          <w:sz w:val="24"/>
          <w:szCs w:val="24"/>
        </w:rPr>
        <w:t xml:space="preserve">. zn. </w:t>
      </w:r>
      <w:r w:rsidR="00E844E9" w:rsidRPr="004E79CB">
        <w:rPr>
          <w:rFonts w:ascii="Times New Roman" w:hAnsi="Times New Roman" w:cs="Times New Roman"/>
          <w:sz w:val="24"/>
          <w:szCs w:val="24"/>
        </w:rPr>
        <w:t xml:space="preserve">5 </w:t>
      </w:r>
      <w:proofErr w:type="spellStart"/>
      <w:r w:rsidR="00E844E9" w:rsidRPr="004E79CB">
        <w:rPr>
          <w:rFonts w:ascii="Times New Roman" w:hAnsi="Times New Roman" w:cs="Times New Roman"/>
          <w:sz w:val="24"/>
          <w:szCs w:val="24"/>
        </w:rPr>
        <w:t>Asf</w:t>
      </w:r>
      <w:proofErr w:type="spellEnd"/>
      <w:r w:rsidR="00E844E9" w:rsidRPr="004E79CB">
        <w:rPr>
          <w:rFonts w:ascii="Times New Roman" w:hAnsi="Times New Roman" w:cs="Times New Roman"/>
          <w:sz w:val="24"/>
          <w:szCs w:val="24"/>
        </w:rPr>
        <w:t xml:space="preserve"> 76/2005-62</w:t>
      </w:r>
      <w:r w:rsidR="004F7055">
        <w:rPr>
          <w:rFonts w:ascii="Times New Roman" w:hAnsi="Times New Roman" w:cs="Times New Roman"/>
          <w:sz w:val="24"/>
          <w:szCs w:val="24"/>
        </w:rPr>
        <w:t xml:space="preserve"> </w:t>
      </w:r>
      <w:r w:rsidR="004F7055" w:rsidRPr="00C10861">
        <w:rPr>
          <w:rFonts w:ascii="Times New Roman" w:hAnsi="Times New Roman" w:cs="Times New Roman"/>
          <w:sz w:val="24"/>
          <w:szCs w:val="24"/>
        </w:rPr>
        <w:t xml:space="preserve">ze dne 31. </w:t>
      </w:r>
      <w:r w:rsidR="004F7055">
        <w:rPr>
          <w:rFonts w:ascii="Times New Roman" w:hAnsi="Times New Roman" w:cs="Times New Roman"/>
          <w:sz w:val="24"/>
          <w:szCs w:val="24"/>
        </w:rPr>
        <w:t>7. 2007</w:t>
      </w:r>
      <w:r w:rsidR="00E961E8" w:rsidRPr="004E79CB">
        <w:rPr>
          <w:rFonts w:ascii="Times New Roman" w:hAnsi="Times New Roman" w:cs="Times New Roman"/>
          <w:sz w:val="24"/>
          <w:szCs w:val="24"/>
        </w:rPr>
        <w:t xml:space="preserve">. Konkrétní kritéria uvádí v rozhodnutí </w:t>
      </w:r>
      <w:r w:rsidR="00BE0E5B" w:rsidRPr="00C10861">
        <w:rPr>
          <w:rFonts w:ascii="Times New Roman" w:hAnsi="Times New Roman" w:cs="Times New Roman"/>
          <w:sz w:val="24"/>
          <w:szCs w:val="24"/>
        </w:rPr>
        <w:t xml:space="preserve">ze dne 8. </w:t>
      </w:r>
      <w:r w:rsidR="00BE0E5B">
        <w:rPr>
          <w:rFonts w:ascii="Times New Roman" w:hAnsi="Times New Roman" w:cs="Times New Roman"/>
          <w:sz w:val="24"/>
          <w:szCs w:val="24"/>
        </w:rPr>
        <w:t xml:space="preserve">8. 2007, </w:t>
      </w:r>
      <w:proofErr w:type="spellStart"/>
      <w:r w:rsidR="00BE0E5B">
        <w:rPr>
          <w:rFonts w:ascii="Times New Roman" w:hAnsi="Times New Roman" w:cs="Times New Roman"/>
          <w:sz w:val="24"/>
          <w:szCs w:val="24"/>
        </w:rPr>
        <w:t>sp</w:t>
      </w:r>
      <w:proofErr w:type="spellEnd"/>
      <w:r w:rsidR="00BE0E5B">
        <w:rPr>
          <w:rFonts w:ascii="Times New Roman" w:hAnsi="Times New Roman" w:cs="Times New Roman"/>
          <w:sz w:val="24"/>
          <w:szCs w:val="24"/>
        </w:rPr>
        <w:t xml:space="preserve">. zn. </w:t>
      </w:r>
      <w:r w:rsidR="00E961E8" w:rsidRPr="004E79CB">
        <w:rPr>
          <w:rFonts w:ascii="Times New Roman" w:hAnsi="Times New Roman" w:cs="Times New Roman"/>
          <w:sz w:val="24"/>
          <w:szCs w:val="24"/>
        </w:rPr>
        <w:t>4 As 71/2006-83</w:t>
      </w:r>
      <w:r w:rsidR="00CD05E4" w:rsidRPr="004E79CB">
        <w:rPr>
          <w:rFonts w:ascii="Times New Roman" w:hAnsi="Times New Roman" w:cs="Times New Roman"/>
          <w:sz w:val="24"/>
          <w:szCs w:val="24"/>
        </w:rPr>
        <w:t>,</w:t>
      </w:r>
      <w:r w:rsidR="00E961E8" w:rsidRPr="004E79CB">
        <w:rPr>
          <w:rFonts w:ascii="Times New Roman" w:hAnsi="Times New Roman" w:cs="Times New Roman"/>
          <w:sz w:val="24"/>
          <w:szCs w:val="24"/>
        </w:rPr>
        <w:t xml:space="preserve"> </w:t>
      </w:r>
      <w:r w:rsidR="00376A09" w:rsidRPr="004E79CB">
        <w:rPr>
          <w:rFonts w:ascii="Times New Roman" w:hAnsi="Times New Roman" w:cs="Times New Roman"/>
          <w:sz w:val="24"/>
          <w:szCs w:val="24"/>
        </w:rPr>
        <w:t>v němž</w:t>
      </w:r>
      <w:r w:rsidR="00CD05E4" w:rsidRPr="004E79CB">
        <w:rPr>
          <w:rFonts w:ascii="Times New Roman" w:hAnsi="Times New Roman" w:cs="Times New Roman"/>
          <w:sz w:val="24"/>
          <w:szCs w:val="24"/>
        </w:rPr>
        <w:t xml:space="preserve"> se</w:t>
      </w:r>
      <w:r w:rsidR="00E961E8" w:rsidRPr="004E79CB">
        <w:rPr>
          <w:rFonts w:ascii="Times New Roman" w:hAnsi="Times New Roman" w:cs="Times New Roman"/>
          <w:sz w:val="24"/>
          <w:szCs w:val="24"/>
        </w:rPr>
        <w:t xml:space="preserve"> plně ztotožňuje se standardním výkladem proporcionality</w:t>
      </w:r>
      <w:r w:rsidR="00376A09" w:rsidRPr="004E79CB">
        <w:rPr>
          <w:rFonts w:ascii="Times New Roman" w:hAnsi="Times New Roman" w:cs="Times New Roman"/>
          <w:sz w:val="24"/>
          <w:szCs w:val="24"/>
        </w:rPr>
        <w:t xml:space="preserve"> v podobě testu vhodnosti, potřebnosti a poměřování</w:t>
      </w:r>
      <w:r w:rsidR="00CD05E4" w:rsidRPr="004E79CB">
        <w:rPr>
          <w:rFonts w:ascii="Times New Roman" w:hAnsi="Times New Roman" w:cs="Times New Roman"/>
          <w:sz w:val="24"/>
          <w:szCs w:val="24"/>
        </w:rPr>
        <w:t>.</w:t>
      </w:r>
      <w:r w:rsidR="00376A09" w:rsidRPr="004E79CB">
        <w:rPr>
          <w:rFonts w:ascii="Times New Roman" w:hAnsi="Times New Roman" w:cs="Times New Roman"/>
          <w:sz w:val="24"/>
          <w:szCs w:val="24"/>
        </w:rPr>
        <w:t xml:space="preserve"> </w:t>
      </w:r>
      <w:r w:rsidR="00031333">
        <w:rPr>
          <w:rFonts w:ascii="Times New Roman" w:hAnsi="Times New Roman" w:cs="Times New Roman"/>
          <w:sz w:val="24"/>
          <w:szCs w:val="24"/>
        </w:rPr>
        <w:t>Vážící formuli v podobě čtyř</w:t>
      </w:r>
      <w:r w:rsidR="00A50817" w:rsidRPr="004E79CB">
        <w:rPr>
          <w:rFonts w:ascii="Times New Roman" w:hAnsi="Times New Roman" w:cs="Times New Roman"/>
          <w:sz w:val="24"/>
          <w:szCs w:val="24"/>
        </w:rPr>
        <w:t xml:space="preserve"> hodnotových argumentů užívá v rozhodnutí </w:t>
      </w:r>
      <w:r w:rsidR="00BE0E5B" w:rsidRPr="00C10861">
        <w:rPr>
          <w:rFonts w:ascii="Times New Roman" w:hAnsi="Times New Roman" w:cs="Times New Roman"/>
          <w:sz w:val="24"/>
          <w:szCs w:val="24"/>
        </w:rPr>
        <w:t xml:space="preserve">ze dne 19. 6. 2009, </w:t>
      </w:r>
      <w:proofErr w:type="spellStart"/>
      <w:r w:rsidR="00BE0E5B" w:rsidRPr="00C10861">
        <w:rPr>
          <w:rFonts w:ascii="Times New Roman" w:hAnsi="Times New Roman" w:cs="Times New Roman"/>
          <w:sz w:val="24"/>
          <w:szCs w:val="24"/>
        </w:rPr>
        <w:t>sp</w:t>
      </w:r>
      <w:proofErr w:type="spellEnd"/>
      <w:r w:rsidR="00BE0E5B" w:rsidRPr="00C10861">
        <w:rPr>
          <w:rFonts w:ascii="Times New Roman" w:hAnsi="Times New Roman" w:cs="Times New Roman"/>
          <w:sz w:val="24"/>
          <w:szCs w:val="24"/>
        </w:rPr>
        <w:t>. zn. 5 As 46/2008-50</w:t>
      </w:r>
      <w:r w:rsidR="00BE0E5B">
        <w:rPr>
          <w:rFonts w:ascii="Times New Roman" w:hAnsi="Times New Roman" w:cs="Times New Roman"/>
          <w:sz w:val="24"/>
          <w:szCs w:val="24"/>
        </w:rPr>
        <w:t>.</w:t>
      </w:r>
    </w:p>
    <w:p w:rsidR="00DA5CF9" w:rsidRPr="004E79CB" w:rsidRDefault="00CD05E4" w:rsidP="00031333">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Na test vyloučení e</w:t>
      </w:r>
      <w:r w:rsidR="00E844E9" w:rsidRPr="004E79CB">
        <w:rPr>
          <w:rFonts w:ascii="Times New Roman" w:hAnsi="Times New Roman" w:cs="Times New Roman"/>
          <w:sz w:val="24"/>
          <w:szCs w:val="24"/>
        </w:rPr>
        <w:t>xtrémní disproporcionalit</w:t>
      </w:r>
      <w:r w:rsidRPr="004E79CB">
        <w:rPr>
          <w:rFonts w:ascii="Times New Roman" w:hAnsi="Times New Roman" w:cs="Times New Roman"/>
          <w:sz w:val="24"/>
          <w:szCs w:val="24"/>
        </w:rPr>
        <w:t>y</w:t>
      </w:r>
      <w:r w:rsidR="00E844E9" w:rsidRPr="004E79CB">
        <w:rPr>
          <w:rFonts w:ascii="Times New Roman" w:hAnsi="Times New Roman" w:cs="Times New Roman"/>
          <w:sz w:val="24"/>
          <w:szCs w:val="24"/>
        </w:rPr>
        <w:t xml:space="preserve"> </w:t>
      </w:r>
      <w:r w:rsidRPr="004E79CB">
        <w:rPr>
          <w:rFonts w:ascii="Times New Roman" w:hAnsi="Times New Roman" w:cs="Times New Roman"/>
          <w:sz w:val="24"/>
          <w:szCs w:val="24"/>
        </w:rPr>
        <w:t>použitý ÚS ČR odkázal např. v</w:t>
      </w:r>
      <w:r w:rsidR="00E844E9" w:rsidRPr="004E79CB">
        <w:rPr>
          <w:rFonts w:ascii="Times New Roman" w:hAnsi="Times New Roman" w:cs="Times New Roman"/>
          <w:sz w:val="24"/>
          <w:szCs w:val="24"/>
        </w:rPr>
        <w:t> </w:t>
      </w:r>
      <w:r w:rsidR="00BC2372">
        <w:rPr>
          <w:rFonts w:ascii="Times New Roman" w:hAnsi="Times New Roman" w:cs="Times New Roman"/>
          <w:sz w:val="24"/>
          <w:szCs w:val="24"/>
        </w:rPr>
        <w:t>rozhodnutí</w:t>
      </w:r>
      <w:r w:rsidR="00BE0E5B" w:rsidRPr="00C10861">
        <w:rPr>
          <w:rFonts w:ascii="Times New Roman" w:hAnsi="Times New Roman" w:cs="Times New Roman"/>
          <w:sz w:val="24"/>
          <w:szCs w:val="24"/>
        </w:rPr>
        <w:t xml:space="preserve"> </w:t>
      </w:r>
      <w:proofErr w:type="spellStart"/>
      <w:r w:rsidR="00BE0E5B" w:rsidRPr="00C10861">
        <w:rPr>
          <w:rFonts w:ascii="Times New Roman" w:hAnsi="Times New Roman" w:cs="Times New Roman"/>
          <w:sz w:val="24"/>
          <w:szCs w:val="24"/>
        </w:rPr>
        <w:t>sp</w:t>
      </w:r>
      <w:proofErr w:type="spellEnd"/>
      <w:r w:rsidR="00BE0E5B" w:rsidRPr="00C10861">
        <w:rPr>
          <w:rFonts w:ascii="Times New Roman" w:hAnsi="Times New Roman" w:cs="Times New Roman"/>
          <w:sz w:val="24"/>
          <w:szCs w:val="24"/>
        </w:rPr>
        <w:t xml:space="preserve">. zn. 9 </w:t>
      </w:r>
      <w:proofErr w:type="spellStart"/>
      <w:r w:rsidR="00BE0E5B" w:rsidRPr="00C10861">
        <w:rPr>
          <w:rFonts w:ascii="Times New Roman" w:hAnsi="Times New Roman" w:cs="Times New Roman"/>
          <w:sz w:val="24"/>
          <w:szCs w:val="24"/>
        </w:rPr>
        <w:t>Afs</w:t>
      </w:r>
      <w:proofErr w:type="spellEnd"/>
      <w:r w:rsidR="00BE0E5B" w:rsidRPr="00C10861">
        <w:rPr>
          <w:rFonts w:ascii="Times New Roman" w:hAnsi="Times New Roman" w:cs="Times New Roman"/>
          <w:sz w:val="24"/>
          <w:szCs w:val="24"/>
        </w:rPr>
        <w:t xml:space="preserve"> 56/2009-55</w:t>
      </w:r>
      <w:r w:rsidR="00E844E9" w:rsidRPr="004E79CB">
        <w:rPr>
          <w:rFonts w:ascii="Times New Roman" w:hAnsi="Times New Roman" w:cs="Times New Roman"/>
          <w:sz w:val="24"/>
          <w:szCs w:val="24"/>
        </w:rPr>
        <w:t xml:space="preserve"> </w:t>
      </w:r>
      <w:r w:rsidR="00BC2372" w:rsidRPr="00C10861">
        <w:rPr>
          <w:rFonts w:ascii="Times New Roman" w:hAnsi="Times New Roman" w:cs="Times New Roman"/>
          <w:sz w:val="24"/>
          <w:szCs w:val="24"/>
        </w:rPr>
        <w:t>ze dne 20. 1. 2010</w:t>
      </w:r>
      <w:r w:rsidR="00BC2372">
        <w:rPr>
          <w:rFonts w:ascii="Times New Roman" w:hAnsi="Times New Roman" w:cs="Times New Roman"/>
          <w:sz w:val="24"/>
          <w:szCs w:val="24"/>
        </w:rPr>
        <w:t xml:space="preserve"> </w:t>
      </w:r>
      <w:r w:rsidR="00E844E9" w:rsidRPr="004E79CB">
        <w:rPr>
          <w:rFonts w:ascii="Times New Roman" w:hAnsi="Times New Roman" w:cs="Times New Roman"/>
          <w:sz w:val="24"/>
          <w:szCs w:val="24"/>
        </w:rPr>
        <w:t xml:space="preserve">a </w:t>
      </w:r>
      <w:proofErr w:type="spellStart"/>
      <w:r w:rsidR="00BE0E5B" w:rsidRPr="00C10861">
        <w:rPr>
          <w:rFonts w:ascii="Times New Roman" w:hAnsi="Times New Roman" w:cs="Times New Roman"/>
          <w:sz w:val="24"/>
          <w:szCs w:val="24"/>
        </w:rPr>
        <w:t>sp</w:t>
      </w:r>
      <w:proofErr w:type="spellEnd"/>
      <w:r w:rsidR="00BE0E5B" w:rsidRPr="00C10861">
        <w:rPr>
          <w:rFonts w:ascii="Times New Roman" w:hAnsi="Times New Roman" w:cs="Times New Roman"/>
          <w:sz w:val="24"/>
          <w:szCs w:val="24"/>
        </w:rPr>
        <w:t xml:space="preserve">. zn. 1 </w:t>
      </w:r>
      <w:proofErr w:type="spellStart"/>
      <w:r w:rsidR="00BE0E5B" w:rsidRPr="00C10861">
        <w:rPr>
          <w:rFonts w:ascii="Times New Roman" w:hAnsi="Times New Roman" w:cs="Times New Roman"/>
          <w:sz w:val="24"/>
          <w:szCs w:val="24"/>
        </w:rPr>
        <w:t>Afs</w:t>
      </w:r>
      <w:proofErr w:type="spellEnd"/>
      <w:r w:rsidR="00BE0E5B" w:rsidRPr="00C10861">
        <w:rPr>
          <w:rFonts w:ascii="Times New Roman" w:hAnsi="Times New Roman" w:cs="Times New Roman"/>
          <w:sz w:val="24"/>
          <w:szCs w:val="24"/>
        </w:rPr>
        <w:t xml:space="preserve"> 22/2010-44</w:t>
      </w:r>
      <w:r w:rsidR="00BC1784">
        <w:rPr>
          <w:rFonts w:ascii="Times New Roman" w:hAnsi="Times New Roman" w:cs="Times New Roman"/>
          <w:sz w:val="24"/>
          <w:szCs w:val="24"/>
        </w:rPr>
        <w:t xml:space="preserve">1 </w:t>
      </w:r>
      <w:proofErr w:type="spellStart"/>
      <w:r w:rsidR="00BC1784">
        <w:rPr>
          <w:rFonts w:ascii="Times New Roman" w:hAnsi="Times New Roman" w:cs="Times New Roman"/>
          <w:sz w:val="24"/>
          <w:szCs w:val="24"/>
        </w:rPr>
        <w:t>Afs</w:t>
      </w:r>
      <w:proofErr w:type="spellEnd"/>
      <w:r w:rsidR="00BC1784">
        <w:rPr>
          <w:rFonts w:ascii="Times New Roman" w:hAnsi="Times New Roman" w:cs="Times New Roman"/>
          <w:sz w:val="24"/>
          <w:szCs w:val="24"/>
        </w:rPr>
        <w:t xml:space="preserve"> 22/2010-44 datovanému ke dni</w:t>
      </w:r>
      <w:r w:rsidR="00753331">
        <w:rPr>
          <w:rFonts w:ascii="Times New Roman" w:hAnsi="Times New Roman" w:cs="Times New Roman"/>
          <w:sz w:val="24"/>
          <w:szCs w:val="24"/>
        </w:rPr>
        <w:t xml:space="preserve"> 17. 6. 2010.</w:t>
      </w:r>
    </w:p>
    <w:p w:rsidR="00ED0333" w:rsidRPr="004E79CB" w:rsidRDefault="00CD05E4"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Daný trend, kdy se NSS ČR inspiruje pojetím principu proporcionality ÚS ČR, můžeme označit za velice pozitivní. Vytvoření vlastního testu by směřovalo k dal</w:t>
      </w:r>
      <w:r w:rsidR="00031333">
        <w:rPr>
          <w:rFonts w:ascii="Times New Roman" w:hAnsi="Times New Roman" w:cs="Times New Roman"/>
          <w:sz w:val="24"/>
          <w:szCs w:val="24"/>
        </w:rPr>
        <w:t>ší rozdrobenosti tohoto nástroje</w:t>
      </w:r>
      <w:r w:rsidRPr="004E79CB">
        <w:rPr>
          <w:rFonts w:ascii="Times New Roman" w:hAnsi="Times New Roman" w:cs="Times New Roman"/>
          <w:sz w:val="24"/>
          <w:szCs w:val="24"/>
        </w:rPr>
        <w:t xml:space="preserve">, která již panuje na úrovni rozhodovací praxe ÚS ČR. </w:t>
      </w:r>
      <w:r w:rsidR="00CD4698" w:rsidRPr="004E79CB">
        <w:rPr>
          <w:rFonts w:ascii="Times New Roman" w:hAnsi="Times New Roman" w:cs="Times New Roman"/>
          <w:sz w:val="24"/>
          <w:szCs w:val="24"/>
        </w:rPr>
        <w:t>Takto argumentačně podložená rozhodnutí by mohla kolidovat</w:t>
      </w:r>
      <w:r w:rsidRPr="004E79CB">
        <w:rPr>
          <w:rFonts w:ascii="Times New Roman" w:hAnsi="Times New Roman" w:cs="Times New Roman"/>
          <w:sz w:val="24"/>
          <w:szCs w:val="24"/>
        </w:rPr>
        <w:t xml:space="preserve"> </w:t>
      </w:r>
      <w:r w:rsidR="00CD4698" w:rsidRPr="004E79CB">
        <w:rPr>
          <w:rFonts w:ascii="Times New Roman" w:hAnsi="Times New Roman" w:cs="Times New Roman"/>
          <w:sz w:val="24"/>
          <w:szCs w:val="24"/>
        </w:rPr>
        <w:t>s rozhodnutími ÚS ČR, což by směřovalo k odvrácení od cesty vedoucí k nastolení právní jistoty</w:t>
      </w:r>
      <w:r w:rsidR="00753331">
        <w:rPr>
          <w:rFonts w:ascii="Times New Roman" w:hAnsi="Times New Roman" w:cs="Times New Roman"/>
          <w:sz w:val="24"/>
          <w:szCs w:val="24"/>
        </w:rPr>
        <w:t>.</w:t>
      </w:r>
    </w:p>
    <w:p w:rsidR="00ED0333" w:rsidRPr="004E79CB" w:rsidRDefault="004C32BA" w:rsidP="004E79CB">
      <w:pPr>
        <w:pStyle w:val="Nadpis3"/>
        <w:spacing w:line="360" w:lineRule="auto"/>
        <w:contextualSpacing/>
        <w:jc w:val="both"/>
        <w:rPr>
          <w:rFonts w:cs="Times New Roman"/>
        </w:rPr>
      </w:pPr>
      <w:bookmarkStart w:id="22" w:name="_Toc352590339"/>
      <w:r w:rsidRPr="004E79CB">
        <w:rPr>
          <w:rFonts w:cs="Times New Roman"/>
        </w:rPr>
        <w:t>Konkrétní p</w:t>
      </w:r>
      <w:r w:rsidR="00ED0333" w:rsidRPr="004E79CB">
        <w:rPr>
          <w:rFonts w:cs="Times New Roman"/>
        </w:rPr>
        <w:t>říklad disproporcionálního rozhodování správních orgánů</w:t>
      </w:r>
      <w:bookmarkEnd w:id="22"/>
    </w:p>
    <w:p w:rsidR="00ED0333" w:rsidRPr="004E79CB" w:rsidRDefault="00EA673E"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Při pohledu na problematiku správního práva z hlediska daného tématu</w:t>
      </w:r>
      <w:r w:rsidR="00ED0333" w:rsidRPr="004E79CB">
        <w:rPr>
          <w:rFonts w:ascii="Times New Roman" w:hAnsi="Times New Roman" w:cs="Times New Roman"/>
          <w:sz w:val="24"/>
          <w:szCs w:val="24"/>
        </w:rPr>
        <w:t xml:space="preserve"> </w:t>
      </w:r>
      <w:r w:rsidR="005760AB" w:rsidRPr="004E79CB">
        <w:rPr>
          <w:rFonts w:ascii="Times New Roman" w:hAnsi="Times New Roman" w:cs="Times New Roman"/>
          <w:sz w:val="24"/>
          <w:szCs w:val="24"/>
        </w:rPr>
        <w:t xml:space="preserve">je nutno upozornit na fakt, že při činnosti správního orgánu často </w:t>
      </w:r>
      <w:r w:rsidR="00ED0333" w:rsidRPr="004E79CB">
        <w:rPr>
          <w:rFonts w:ascii="Times New Roman" w:hAnsi="Times New Roman" w:cs="Times New Roman"/>
          <w:sz w:val="24"/>
          <w:szCs w:val="24"/>
        </w:rPr>
        <w:t>nedoc</w:t>
      </w:r>
      <w:r w:rsidR="001B498F" w:rsidRPr="004E79CB">
        <w:rPr>
          <w:rFonts w:ascii="Times New Roman" w:hAnsi="Times New Roman" w:cs="Times New Roman"/>
          <w:sz w:val="24"/>
          <w:szCs w:val="24"/>
        </w:rPr>
        <w:t>hází k uspokojivé aplikaci principu</w:t>
      </w:r>
      <w:r w:rsidR="00ED0333" w:rsidRPr="004E79CB">
        <w:rPr>
          <w:rFonts w:ascii="Times New Roman" w:hAnsi="Times New Roman" w:cs="Times New Roman"/>
          <w:sz w:val="24"/>
          <w:szCs w:val="24"/>
        </w:rPr>
        <w:t xml:space="preserve"> </w:t>
      </w:r>
      <w:r w:rsidR="005760AB" w:rsidRPr="004E79CB">
        <w:rPr>
          <w:rFonts w:ascii="Times New Roman" w:hAnsi="Times New Roman" w:cs="Times New Roman"/>
          <w:sz w:val="24"/>
          <w:szCs w:val="24"/>
        </w:rPr>
        <w:t>proporcionality</w:t>
      </w:r>
      <w:r w:rsidR="00ED0333" w:rsidRPr="004E79CB">
        <w:rPr>
          <w:rFonts w:ascii="Times New Roman" w:hAnsi="Times New Roman" w:cs="Times New Roman"/>
          <w:sz w:val="24"/>
          <w:szCs w:val="24"/>
        </w:rPr>
        <w:t>.</w:t>
      </w:r>
      <w:r w:rsidR="004C32BA" w:rsidRPr="004E79CB">
        <w:rPr>
          <w:rFonts w:ascii="Times New Roman" w:hAnsi="Times New Roman" w:cs="Times New Roman"/>
          <w:sz w:val="24"/>
          <w:szCs w:val="24"/>
        </w:rPr>
        <w:t xml:space="preserve"> Dané</w:t>
      </w:r>
      <w:r w:rsidR="005760AB" w:rsidRPr="004E79CB">
        <w:rPr>
          <w:rFonts w:ascii="Times New Roman" w:hAnsi="Times New Roman" w:cs="Times New Roman"/>
          <w:sz w:val="24"/>
          <w:szCs w:val="24"/>
        </w:rPr>
        <w:t xml:space="preserve"> orgány zasa</w:t>
      </w:r>
      <w:r w:rsidR="00444637" w:rsidRPr="004E79CB">
        <w:rPr>
          <w:rFonts w:ascii="Times New Roman" w:hAnsi="Times New Roman" w:cs="Times New Roman"/>
          <w:sz w:val="24"/>
          <w:szCs w:val="24"/>
        </w:rPr>
        <w:t>hují do našich životů každý den a jejich následky vidíme všude kolem sebe,</w:t>
      </w:r>
      <w:r w:rsidR="005760AB" w:rsidRPr="004E79CB">
        <w:rPr>
          <w:rFonts w:ascii="Times New Roman" w:hAnsi="Times New Roman" w:cs="Times New Roman"/>
          <w:sz w:val="24"/>
          <w:szCs w:val="24"/>
        </w:rPr>
        <w:t xml:space="preserve"> tudíž je nutno poukázat na </w:t>
      </w:r>
      <w:r w:rsidR="004C32BA" w:rsidRPr="004E79CB">
        <w:rPr>
          <w:rFonts w:ascii="Times New Roman" w:hAnsi="Times New Roman" w:cs="Times New Roman"/>
          <w:sz w:val="24"/>
          <w:szCs w:val="24"/>
        </w:rPr>
        <w:t xml:space="preserve">tento frekventovaný </w:t>
      </w:r>
      <w:r w:rsidR="005760AB" w:rsidRPr="004E79CB">
        <w:rPr>
          <w:rFonts w:ascii="Times New Roman" w:hAnsi="Times New Roman" w:cs="Times New Roman"/>
          <w:sz w:val="24"/>
          <w:szCs w:val="24"/>
        </w:rPr>
        <w:t xml:space="preserve">problém </w:t>
      </w:r>
      <w:r w:rsidR="004C32BA" w:rsidRPr="004E79CB">
        <w:rPr>
          <w:rFonts w:ascii="Times New Roman" w:hAnsi="Times New Roman" w:cs="Times New Roman"/>
          <w:sz w:val="24"/>
          <w:szCs w:val="24"/>
        </w:rPr>
        <w:t>při jejich rozhodování. Konkrétní</w:t>
      </w:r>
      <w:r w:rsidR="005760AB" w:rsidRPr="004E79CB">
        <w:rPr>
          <w:rFonts w:ascii="Times New Roman" w:hAnsi="Times New Roman" w:cs="Times New Roman"/>
          <w:sz w:val="24"/>
          <w:szCs w:val="24"/>
        </w:rPr>
        <w:t xml:space="preserve"> kauza nám jasně naznačí panující nešvar.</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Zářným</w:t>
      </w:r>
      <w:r w:rsidR="005760AB" w:rsidRPr="004E79CB">
        <w:rPr>
          <w:rFonts w:ascii="Times New Roman" w:hAnsi="Times New Roman" w:cs="Times New Roman"/>
          <w:sz w:val="24"/>
          <w:szCs w:val="24"/>
        </w:rPr>
        <w:t xml:space="preserve"> příkladem, který</w:t>
      </w:r>
      <w:r w:rsidRPr="004E79CB">
        <w:rPr>
          <w:rFonts w:ascii="Times New Roman" w:hAnsi="Times New Roman" w:cs="Times New Roman"/>
          <w:sz w:val="24"/>
          <w:szCs w:val="24"/>
        </w:rPr>
        <w:t xml:space="preserve"> potvrzuje dané tvrzení, je činnost</w:t>
      </w:r>
      <w:r w:rsidR="00901300" w:rsidRPr="004E79CB">
        <w:rPr>
          <w:rFonts w:ascii="Times New Roman" w:hAnsi="Times New Roman" w:cs="Times New Roman"/>
          <w:sz w:val="24"/>
          <w:szCs w:val="24"/>
        </w:rPr>
        <w:t xml:space="preserve"> Národního památkového ústavu. </w:t>
      </w:r>
      <w:r w:rsidR="005760AB" w:rsidRPr="004E79CB">
        <w:rPr>
          <w:rFonts w:ascii="Times New Roman" w:hAnsi="Times New Roman" w:cs="Times New Roman"/>
          <w:sz w:val="24"/>
          <w:szCs w:val="24"/>
        </w:rPr>
        <w:t>Jednou z jeho činností je sledování historické ho</w:t>
      </w:r>
      <w:r w:rsidR="00CC2867" w:rsidRPr="004E79CB">
        <w:rPr>
          <w:rFonts w:ascii="Times New Roman" w:hAnsi="Times New Roman" w:cs="Times New Roman"/>
          <w:sz w:val="24"/>
          <w:szCs w:val="24"/>
        </w:rPr>
        <w:t>dnot</w:t>
      </w:r>
      <w:r w:rsidR="001C791A">
        <w:rPr>
          <w:rFonts w:ascii="Times New Roman" w:hAnsi="Times New Roman" w:cs="Times New Roman"/>
          <w:sz w:val="24"/>
          <w:szCs w:val="24"/>
        </w:rPr>
        <w:t xml:space="preserve">y nemovitostí, následně </w:t>
      </w:r>
      <w:r w:rsidR="001C791A">
        <w:rPr>
          <w:rFonts w:ascii="Times New Roman" w:hAnsi="Times New Roman" w:cs="Times New Roman"/>
          <w:sz w:val="24"/>
          <w:szCs w:val="24"/>
        </w:rPr>
        <w:br/>
        <w:t>na základě tohoto</w:t>
      </w:r>
      <w:r w:rsidR="005760AB" w:rsidRPr="004E79CB">
        <w:rPr>
          <w:rFonts w:ascii="Times New Roman" w:hAnsi="Times New Roman" w:cs="Times New Roman"/>
          <w:sz w:val="24"/>
          <w:szCs w:val="24"/>
        </w:rPr>
        <w:t xml:space="preserve"> posouzení rozhoduje o míře omez</w:t>
      </w:r>
      <w:r w:rsidR="004C32BA" w:rsidRPr="004E79CB">
        <w:rPr>
          <w:rFonts w:ascii="Times New Roman" w:hAnsi="Times New Roman" w:cs="Times New Roman"/>
          <w:sz w:val="24"/>
          <w:szCs w:val="24"/>
        </w:rPr>
        <w:t>ení vlastnického práva</w:t>
      </w:r>
      <w:r w:rsidR="00CC2867" w:rsidRPr="004E79CB">
        <w:rPr>
          <w:rFonts w:ascii="Times New Roman" w:hAnsi="Times New Roman" w:cs="Times New Roman"/>
          <w:sz w:val="24"/>
          <w:szCs w:val="24"/>
        </w:rPr>
        <w:t xml:space="preserve">. V daném ohledu </w:t>
      </w:r>
      <w:r w:rsidR="00CC2867" w:rsidRPr="004E79CB">
        <w:rPr>
          <w:rFonts w:ascii="Times New Roman" w:hAnsi="Times New Roman" w:cs="Times New Roman"/>
          <w:sz w:val="24"/>
          <w:szCs w:val="24"/>
        </w:rPr>
        <w:lastRenderedPageBreak/>
        <w:t>dochází ke kolizi ZLPS</w:t>
      </w:r>
      <w:r w:rsidRPr="004E79CB">
        <w:rPr>
          <w:rFonts w:ascii="Times New Roman" w:hAnsi="Times New Roman" w:cs="Times New Roman"/>
          <w:sz w:val="24"/>
          <w:szCs w:val="24"/>
        </w:rPr>
        <w:t xml:space="preserve"> na </w:t>
      </w:r>
      <w:r w:rsidR="00C6685A">
        <w:rPr>
          <w:rFonts w:ascii="Times New Roman" w:hAnsi="Times New Roman" w:cs="Times New Roman"/>
          <w:sz w:val="24"/>
          <w:szCs w:val="24"/>
        </w:rPr>
        <w:t>vlastnictví obsažené v čl. 11 Listiny</w:t>
      </w:r>
      <w:r w:rsidR="005760AB" w:rsidRPr="004E79CB">
        <w:rPr>
          <w:rFonts w:ascii="Times New Roman" w:hAnsi="Times New Roman" w:cs="Times New Roman"/>
          <w:sz w:val="24"/>
          <w:szCs w:val="24"/>
        </w:rPr>
        <w:t xml:space="preserve"> a veřejného zájmu</w:t>
      </w:r>
      <w:r w:rsidR="00444637" w:rsidRPr="004E79CB">
        <w:rPr>
          <w:rFonts w:ascii="Times New Roman" w:hAnsi="Times New Roman" w:cs="Times New Roman"/>
          <w:sz w:val="24"/>
          <w:szCs w:val="24"/>
        </w:rPr>
        <w:t xml:space="preserve"> v podobě zachování kulturního dědictví</w:t>
      </w:r>
      <w:r w:rsidR="005760AB" w:rsidRPr="004E79CB">
        <w:rPr>
          <w:rFonts w:ascii="Times New Roman" w:hAnsi="Times New Roman" w:cs="Times New Roman"/>
          <w:sz w:val="24"/>
          <w:szCs w:val="24"/>
        </w:rPr>
        <w:t>.</w:t>
      </w:r>
    </w:p>
    <w:p w:rsidR="00ED0333" w:rsidRPr="004E79CB" w:rsidRDefault="004C32BA"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Ko</w:t>
      </w:r>
      <w:r w:rsidR="00C6685A">
        <w:rPr>
          <w:rFonts w:ascii="Times New Roman" w:hAnsi="Times New Roman" w:cs="Times New Roman"/>
          <w:sz w:val="24"/>
          <w:szCs w:val="24"/>
        </w:rPr>
        <w:t>nkrétní kauza se týká domu č. 45</w:t>
      </w:r>
      <w:r w:rsidRPr="004E79CB">
        <w:rPr>
          <w:rFonts w:ascii="Times New Roman" w:hAnsi="Times New Roman" w:cs="Times New Roman"/>
          <w:sz w:val="24"/>
          <w:szCs w:val="24"/>
        </w:rPr>
        <w:t xml:space="preserve"> nacházející se v Konici. </w:t>
      </w:r>
      <w:r w:rsidR="00ED0333" w:rsidRPr="004E79CB">
        <w:rPr>
          <w:rFonts w:ascii="Times New Roman" w:hAnsi="Times New Roman" w:cs="Times New Roman"/>
          <w:sz w:val="24"/>
          <w:szCs w:val="24"/>
        </w:rPr>
        <w:t>Daná n</w:t>
      </w:r>
      <w:r w:rsidRPr="004E79CB">
        <w:rPr>
          <w:rFonts w:ascii="Times New Roman" w:hAnsi="Times New Roman" w:cs="Times New Roman"/>
          <w:sz w:val="24"/>
          <w:szCs w:val="24"/>
        </w:rPr>
        <w:t xml:space="preserve">emovitost se dříve </w:t>
      </w:r>
      <w:r w:rsidR="00ED0333" w:rsidRPr="004E79CB">
        <w:rPr>
          <w:rFonts w:ascii="Times New Roman" w:hAnsi="Times New Roman" w:cs="Times New Roman"/>
          <w:sz w:val="24"/>
          <w:szCs w:val="24"/>
        </w:rPr>
        <w:t>používala jako věznice a je napojena na unikátní chodbu spojující zám</w:t>
      </w:r>
      <w:r w:rsidR="00CC2867" w:rsidRPr="004E79CB">
        <w:rPr>
          <w:rFonts w:ascii="Times New Roman" w:hAnsi="Times New Roman" w:cs="Times New Roman"/>
          <w:sz w:val="24"/>
          <w:szCs w:val="24"/>
        </w:rPr>
        <w:t>ek a kostel</w:t>
      </w:r>
      <w:r w:rsidR="00ED0333" w:rsidRPr="004E79CB">
        <w:rPr>
          <w:rFonts w:ascii="Times New Roman" w:hAnsi="Times New Roman" w:cs="Times New Roman"/>
          <w:sz w:val="24"/>
          <w:szCs w:val="24"/>
        </w:rPr>
        <w:t xml:space="preserve">, celý tento komplex je veden jako kulturní památka. Během 80. let 20. století stát tolik nedbal </w:t>
      </w:r>
      <w:r w:rsidR="004E1BFF">
        <w:rPr>
          <w:rFonts w:ascii="Times New Roman" w:hAnsi="Times New Roman" w:cs="Times New Roman"/>
          <w:sz w:val="24"/>
          <w:szCs w:val="24"/>
        </w:rPr>
        <w:br/>
      </w:r>
      <w:r w:rsidR="00ED0333" w:rsidRPr="004E79CB">
        <w:rPr>
          <w:rFonts w:ascii="Times New Roman" w:hAnsi="Times New Roman" w:cs="Times New Roman"/>
          <w:sz w:val="24"/>
          <w:szCs w:val="24"/>
        </w:rPr>
        <w:t>na památkovou péči, tudíž došlo k úpravám jeho čelní části, jejíž vzhled koliduje s barokním celkem.</w:t>
      </w:r>
    </w:p>
    <w:p w:rsidR="00ED0333" w:rsidRPr="004E79CB" w:rsidRDefault="00ED033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Součastný stav </w:t>
      </w:r>
      <w:r w:rsidR="00C6685A">
        <w:rPr>
          <w:rFonts w:ascii="Times New Roman" w:hAnsi="Times New Roman" w:cs="Times New Roman"/>
          <w:sz w:val="24"/>
          <w:szCs w:val="24"/>
        </w:rPr>
        <w:t>domu č. 45</w:t>
      </w:r>
      <w:r w:rsidRPr="004E79CB">
        <w:rPr>
          <w:rFonts w:ascii="Times New Roman" w:hAnsi="Times New Roman" w:cs="Times New Roman"/>
          <w:sz w:val="24"/>
          <w:szCs w:val="24"/>
        </w:rPr>
        <w:t xml:space="preserve"> je ví</w:t>
      </w:r>
      <w:r w:rsidR="00CC2867" w:rsidRPr="004E79CB">
        <w:rPr>
          <w:rFonts w:ascii="Times New Roman" w:hAnsi="Times New Roman" w:cs="Times New Roman"/>
          <w:sz w:val="24"/>
          <w:szCs w:val="24"/>
        </w:rPr>
        <w:t>ce než tristní, přední část</w:t>
      </w:r>
      <w:r w:rsidRPr="004E79CB">
        <w:rPr>
          <w:rFonts w:ascii="Times New Roman" w:hAnsi="Times New Roman" w:cs="Times New Roman"/>
          <w:sz w:val="24"/>
          <w:szCs w:val="24"/>
        </w:rPr>
        <w:t xml:space="preserve"> se zřítila a všeobecně hyzdí </w:t>
      </w:r>
      <w:r w:rsidR="00CC2867" w:rsidRPr="004E79CB">
        <w:rPr>
          <w:rFonts w:ascii="Times New Roman" w:hAnsi="Times New Roman" w:cs="Times New Roman"/>
          <w:sz w:val="24"/>
          <w:szCs w:val="24"/>
        </w:rPr>
        <w:t>historický celek, zbývající</w:t>
      </w:r>
      <w:r w:rsidRPr="004E79CB">
        <w:rPr>
          <w:rFonts w:ascii="Times New Roman" w:hAnsi="Times New Roman" w:cs="Times New Roman"/>
          <w:sz w:val="24"/>
          <w:szCs w:val="24"/>
        </w:rPr>
        <w:t xml:space="preserve"> je značně podmáčená, staticky nestabilní po neuspokojivé péči předchozího vlastníka a ohrožuje unikátní</w:t>
      </w:r>
      <w:r w:rsidR="00CC2867" w:rsidRPr="004E79CB">
        <w:rPr>
          <w:rFonts w:ascii="Times New Roman" w:hAnsi="Times New Roman" w:cs="Times New Roman"/>
          <w:sz w:val="24"/>
          <w:szCs w:val="24"/>
        </w:rPr>
        <w:t xml:space="preserve"> spojovací chodbu.</w:t>
      </w:r>
    </w:p>
    <w:p w:rsidR="00ED0333" w:rsidRPr="004E79CB" w:rsidRDefault="00F51785"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Daný</w:t>
      </w:r>
      <w:r w:rsidR="00ED0333" w:rsidRPr="004E79CB">
        <w:rPr>
          <w:rFonts w:ascii="Times New Roman" w:hAnsi="Times New Roman" w:cs="Times New Roman"/>
          <w:sz w:val="24"/>
          <w:szCs w:val="24"/>
        </w:rPr>
        <w:t xml:space="preserve"> stav je značně neudržitelný, proto se ji město jako vlastník zmíněných ne</w:t>
      </w:r>
      <w:r w:rsidR="00901300" w:rsidRPr="004E79CB">
        <w:rPr>
          <w:rFonts w:ascii="Times New Roman" w:hAnsi="Times New Roman" w:cs="Times New Roman"/>
          <w:sz w:val="24"/>
          <w:szCs w:val="24"/>
        </w:rPr>
        <w:t>movitostí snaží řešit a požádal</w:t>
      </w:r>
      <w:r w:rsidR="00E856AA">
        <w:rPr>
          <w:rFonts w:ascii="Times New Roman" w:hAnsi="Times New Roman" w:cs="Times New Roman"/>
          <w:sz w:val="24"/>
          <w:szCs w:val="24"/>
        </w:rPr>
        <w:t>o</w:t>
      </w:r>
      <w:r w:rsidR="00ED0333" w:rsidRPr="004E79CB">
        <w:rPr>
          <w:rFonts w:ascii="Times New Roman" w:hAnsi="Times New Roman" w:cs="Times New Roman"/>
          <w:sz w:val="24"/>
          <w:szCs w:val="24"/>
        </w:rPr>
        <w:t xml:space="preserve"> Národní památkový ústav o povolení k odstranění stavby, ten tuto žádost zamítl a naopak nařídil opravit střechu, aby do objektu nezatékalo.</w:t>
      </w:r>
    </w:p>
    <w:p w:rsidR="00092936" w:rsidRPr="004E79CB" w:rsidRDefault="00EA7F03" w:rsidP="004E79CB">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Zkusme si tedy na danou kauzu aplikovat klasický test proporcionality. Při posouzení </w:t>
      </w:r>
      <w:r w:rsidRPr="004E79CB">
        <w:rPr>
          <w:rFonts w:ascii="Times New Roman" w:hAnsi="Times New Roman" w:cs="Times New Roman"/>
          <w:b/>
          <w:sz w:val="24"/>
          <w:szCs w:val="24"/>
        </w:rPr>
        <w:t>kritéria vhodnosti</w:t>
      </w:r>
      <w:r w:rsidR="001C791A">
        <w:rPr>
          <w:rFonts w:ascii="Times New Roman" w:hAnsi="Times New Roman" w:cs="Times New Roman"/>
          <w:sz w:val="24"/>
          <w:szCs w:val="24"/>
        </w:rPr>
        <w:t xml:space="preserve"> Národní památkový ústav</w:t>
      </w:r>
      <w:r w:rsidRPr="004E79CB">
        <w:rPr>
          <w:rFonts w:ascii="Times New Roman" w:hAnsi="Times New Roman" w:cs="Times New Roman"/>
          <w:sz w:val="24"/>
          <w:szCs w:val="24"/>
        </w:rPr>
        <w:t xml:space="preserve"> nařizuje zajistit dů</w:t>
      </w:r>
      <w:r w:rsidR="00C6685A">
        <w:rPr>
          <w:rFonts w:ascii="Times New Roman" w:hAnsi="Times New Roman" w:cs="Times New Roman"/>
          <w:sz w:val="24"/>
          <w:szCs w:val="24"/>
        </w:rPr>
        <w:t>m č. 45</w:t>
      </w:r>
      <w:r w:rsidRPr="004E79CB">
        <w:rPr>
          <w:rFonts w:ascii="Times New Roman" w:hAnsi="Times New Roman" w:cs="Times New Roman"/>
          <w:sz w:val="24"/>
          <w:szCs w:val="24"/>
        </w:rPr>
        <w:t xml:space="preserve">. Tím omezuje vlastnické právo, v té podobě, že vlastník musí vynaložit značné majetkové hodnoty na jeho záchranu, ovšem daný příkaz umožňuje dosáhnout sledovaný cíl, tedy ochránit dané </w:t>
      </w:r>
      <w:r w:rsidR="00444637" w:rsidRPr="004E79CB">
        <w:rPr>
          <w:rFonts w:ascii="Times New Roman" w:hAnsi="Times New Roman" w:cs="Times New Roman"/>
          <w:sz w:val="24"/>
          <w:szCs w:val="24"/>
        </w:rPr>
        <w:t>nemovitosti. P</w:t>
      </w:r>
      <w:r w:rsidRPr="004E79CB">
        <w:rPr>
          <w:rFonts w:ascii="Times New Roman" w:hAnsi="Times New Roman" w:cs="Times New Roman"/>
          <w:sz w:val="24"/>
          <w:szCs w:val="24"/>
        </w:rPr>
        <w:t xml:space="preserve">ři použití </w:t>
      </w:r>
      <w:r w:rsidRPr="004E79CB">
        <w:rPr>
          <w:rFonts w:ascii="Times New Roman" w:hAnsi="Times New Roman" w:cs="Times New Roman"/>
          <w:b/>
          <w:sz w:val="24"/>
          <w:szCs w:val="24"/>
        </w:rPr>
        <w:t>kritéria</w:t>
      </w:r>
      <w:r w:rsidRPr="004E79CB">
        <w:rPr>
          <w:rFonts w:ascii="Times New Roman" w:hAnsi="Times New Roman" w:cs="Times New Roman"/>
          <w:sz w:val="24"/>
          <w:szCs w:val="24"/>
        </w:rPr>
        <w:t xml:space="preserve"> </w:t>
      </w:r>
      <w:r w:rsidRPr="004E79CB">
        <w:rPr>
          <w:rFonts w:ascii="Times New Roman" w:hAnsi="Times New Roman" w:cs="Times New Roman"/>
          <w:b/>
          <w:sz w:val="24"/>
          <w:szCs w:val="24"/>
        </w:rPr>
        <w:t>potřebnosti</w:t>
      </w:r>
      <w:r w:rsidR="00444637" w:rsidRPr="004E79CB">
        <w:rPr>
          <w:rFonts w:ascii="Times New Roman" w:hAnsi="Times New Roman" w:cs="Times New Roman"/>
          <w:sz w:val="24"/>
          <w:szCs w:val="24"/>
        </w:rPr>
        <w:t xml:space="preserve"> </w:t>
      </w:r>
      <w:r w:rsidR="00092936" w:rsidRPr="004E79CB">
        <w:rPr>
          <w:rFonts w:ascii="Times New Roman" w:hAnsi="Times New Roman" w:cs="Times New Roman"/>
          <w:sz w:val="24"/>
          <w:szCs w:val="24"/>
        </w:rPr>
        <w:t>musíme sledovat snahu nalézt nejšetrnější prostředek k dosažení sledovaného cíle, kterým je ochrana obou</w:t>
      </w:r>
      <w:r w:rsidR="007725B8" w:rsidRPr="004E79CB">
        <w:rPr>
          <w:rFonts w:ascii="Times New Roman" w:hAnsi="Times New Roman" w:cs="Times New Roman"/>
          <w:sz w:val="24"/>
          <w:szCs w:val="24"/>
        </w:rPr>
        <w:t xml:space="preserve"> nemovitostí. V tomto případě v opravě</w:t>
      </w:r>
      <w:r w:rsidR="00C6685A">
        <w:rPr>
          <w:rFonts w:ascii="Times New Roman" w:hAnsi="Times New Roman" w:cs="Times New Roman"/>
          <w:sz w:val="24"/>
          <w:szCs w:val="24"/>
        </w:rPr>
        <w:t xml:space="preserve"> domu č. 45</w:t>
      </w:r>
      <w:r w:rsidR="00444637" w:rsidRPr="004E79CB">
        <w:rPr>
          <w:rFonts w:ascii="Times New Roman" w:hAnsi="Times New Roman" w:cs="Times New Roman"/>
          <w:sz w:val="24"/>
          <w:szCs w:val="24"/>
        </w:rPr>
        <w:t xml:space="preserve"> </w:t>
      </w:r>
      <w:r w:rsidR="007725B8" w:rsidRPr="004E79CB">
        <w:rPr>
          <w:rFonts w:ascii="Times New Roman" w:hAnsi="Times New Roman" w:cs="Times New Roman"/>
          <w:sz w:val="24"/>
          <w:szCs w:val="24"/>
        </w:rPr>
        <w:t>spočívá jediná</w:t>
      </w:r>
      <w:r w:rsidR="00444637" w:rsidRPr="004E79CB">
        <w:rPr>
          <w:rFonts w:ascii="Times New Roman" w:hAnsi="Times New Roman" w:cs="Times New Roman"/>
          <w:sz w:val="24"/>
          <w:szCs w:val="24"/>
        </w:rPr>
        <w:t xml:space="preserve"> možností </w:t>
      </w:r>
      <w:r w:rsidR="007725B8" w:rsidRPr="004E79CB">
        <w:rPr>
          <w:rFonts w:ascii="Times New Roman" w:hAnsi="Times New Roman" w:cs="Times New Roman"/>
          <w:sz w:val="24"/>
          <w:szCs w:val="24"/>
        </w:rPr>
        <w:t xml:space="preserve">jeho </w:t>
      </w:r>
      <w:r w:rsidR="00444637" w:rsidRPr="004E79CB">
        <w:rPr>
          <w:rFonts w:ascii="Times New Roman" w:hAnsi="Times New Roman" w:cs="Times New Roman"/>
          <w:sz w:val="24"/>
          <w:szCs w:val="24"/>
        </w:rPr>
        <w:t>záchrany</w:t>
      </w:r>
      <w:r w:rsidR="007725B8" w:rsidRPr="004E79CB">
        <w:rPr>
          <w:rFonts w:ascii="Times New Roman" w:hAnsi="Times New Roman" w:cs="Times New Roman"/>
          <w:sz w:val="24"/>
          <w:szCs w:val="24"/>
        </w:rPr>
        <w:t>.</w:t>
      </w:r>
      <w:r w:rsidR="00092936" w:rsidRPr="004E79CB">
        <w:rPr>
          <w:rFonts w:ascii="Times New Roman" w:hAnsi="Times New Roman" w:cs="Times New Roman"/>
          <w:sz w:val="24"/>
          <w:szCs w:val="24"/>
        </w:rPr>
        <w:t xml:space="preserve"> </w:t>
      </w:r>
      <w:r w:rsidR="007725B8" w:rsidRPr="004E79CB">
        <w:rPr>
          <w:rFonts w:ascii="Times New Roman" w:hAnsi="Times New Roman" w:cs="Times New Roman"/>
          <w:sz w:val="24"/>
          <w:szCs w:val="24"/>
        </w:rPr>
        <w:t xml:space="preserve">Dané rozhodnutí však neobstojí při aplikaci </w:t>
      </w:r>
      <w:r w:rsidR="007725B8" w:rsidRPr="004E79CB">
        <w:rPr>
          <w:rFonts w:ascii="Times New Roman" w:hAnsi="Times New Roman" w:cs="Times New Roman"/>
          <w:b/>
          <w:sz w:val="24"/>
          <w:szCs w:val="24"/>
        </w:rPr>
        <w:t>kritéria poměřování</w:t>
      </w:r>
      <w:r w:rsidR="007725B8" w:rsidRPr="004E79CB">
        <w:rPr>
          <w:rFonts w:ascii="Times New Roman" w:hAnsi="Times New Roman" w:cs="Times New Roman"/>
          <w:sz w:val="24"/>
          <w:szCs w:val="24"/>
        </w:rPr>
        <w:t xml:space="preserve"> prostřednictvím čtyř argumentů</w:t>
      </w:r>
      <w:r w:rsidR="00CC2867" w:rsidRPr="004E79CB">
        <w:rPr>
          <w:rFonts w:ascii="Times New Roman" w:hAnsi="Times New Roman" w:cs="Times New Roman"/>
          <w:sz w:val="24"/>
          <w:szCs w:val="24"/>
        </w:rPr>
        <w:t>, a to</w:t>
      </w:r>
      <w:r w:rsidR="005464A4" w:rsidRPr="004E79CB">
        <w:rPr>
          <w:rFonts w:ascii="Times New Roman" w:hAnsi="Times New Roman" w:cs="Times New Roman"/>
          <w:sz w:val="24"/>
          <w:szCs w:val="24"/>
        </w:rPr>
        <w:t xml:space="preserve"> v poměru 4:0 </w:t>
      </w:r>
      <w:r w:rsidR="004E1BFF">
        <w:rPr>
          <w:rFonts w:ascii="Times New Roman" w:hAnsi="Times New Roman" w:cs="Times New Roman"/>
          <w:sz w:val="24"/>
          <w:szCs w:val="24"/>
        </w:rPr>
        <w:br/>
      </w:r>
      <w:r w:rsidR="005464A4" w:rsidRPr="004E79CB">
        <w:rPr>
          <w:rFonts w:ascii="Times New Roman" w:hAnsi="Times New Roman" w:cs="Times New Roman"/>
          <w:sz w:val="24"/>
          <w:szCs w:val="24"/>
        </w:rPr>
        <w:t>ve prospěch vlastnického práva obce</w:t>
      </w:r>
      <w:r w:rsidR="007725B8" w:rsidRPr="004E79CB">
        <w:rPr>
          <w:rFonts w:ascii="Times New Roman" w:hAnsi="Times New Roman" w:cs="Times New Roman"/>
          <w:sz w:val="24"/>
          <w:szCs w:val="24"/>
        </w:rPr>
        <w:t>:</w:t>
      </w:r>
    </w:p>
    <w:p w:rsidR="007725B8" w:rsidRPr="004E79CB" w:rsidRDefault="007725B8" w:rsidP="004E79CB">
      <w:pPr>
        <w:pStyle w:val="Odstavecseseznamem"/>
        <w:numPr>
          <w:ilvl w:val="0"/>
          <w:numId w:val="15"/>
        </w:numPr>
        <w:spacing w:line="360" w:lineRule="auto"/>
        <w:jc w:val="both"/>
        <w:rPr>
          <w:rFonts w:ascii="Times New Roman" w:hAnsi="Times New Roman" w:cs="Times New Roman"/>
          <w:sz w:val="24"/>
          <w:szCs w:val="24"/>
        </w:rPr>
      </w:pPr>
      <w:r w:rsidRPr="004E79CB">
        <w:rPr>
          <w:rFonts w:ascii="Times New Roman" w:hAnsi="Times New Roman" w:cs="Times New Roman"/>
          <w:b/>
          <w:sz w:val="24"/>
          <w:szCs w:val="24"/>
        </w:rPr>
        <w:t>Empirický:</w:t>
      </w:r>
      <w:r w:rsidRPr="004E79CB">
        <w:rPr>
          <w:rFonts w:ascii="Times New Roman" w:hAnsi="Times New Roman" w:cs="Times New Roman"/>
          <w:sz w:val="24"/>
          <w:szCs w:val="24"/>
        </w:rPr>
        <w:t xml:space="preserve"> </w:t>
      </w:r>
      <w:r w:rsidR="00282FDF">
        <w:rPr>
          <w:rFonts w:ascii="Times New Roman" w:hAnsi="Times New Roman" w:cs="Times New Roman"/>
          <w:sz w:val="24"/>
          <w:szCs w:val="24"/>
        </w:rPr>
        <w:t>na základě geostatického posudku</w:t>
      </w:r>
      <w:r w:rsidRPr="004E79CB">
        <w:rPr>
          <w:rFonts w:ascii="Times New Roman" w:hAnsi="Times New Roman" w:cs="Times New Roman"/>
          <w:sz w:val="24"/>
          <w:szCs w:val="24"/>
        </w:rPr>
        <w:t xml:space="preserve"> nestabilní budova ohrožuje sousední nemovitost</w:t>
      </w:r>
      <w:r w:rsidR="00416116" w:rsidRPr="004E79CB">
        <w:rPr>
          <w:rFonts w:ascii="Times New Roman" w:hAnsi="Times New Roman" w:cs="Times New Roman"/>
          <w:sz w:val="24"/>
          <w:szCs w:val="24"/>
        </w:rPr>
        <w:t>, která má značnou kulturní hodnotu.</w:t>
      </w:r>
    </w:p>
    <w:p w:rsidR="007725B8" w:rsidRPr="004E79CB" w:rsidRDefault="007725B8" w:rsidP="004E79CB">
      <w:pPr>
        <w:pStyle w:val="Odstavecseseznamem"/>
        <w:numPr>
          <w:ilvl w:val="0"/>
          <w:numId w:val="15"/>
        </w:numPr>
        <w:spacing w:line="360" w:lineRule="auto"/>
        <w:jc w:val="both"/>
        <w:rPr>
          <w:rFonts w:ascii="Times New Roman" w:hAnsi="Times New Roman" w:cs="Times New Roman"/>
          <w:sz w:val="24"/>
          <w:szCs w:val="24"/>
        </w:rPr>
      </w:pPr>
      <w:r w:rsidRPr="004E79CB">
        <w:rPr>
          <w:rFonts w:ascii="Times New Roman" w:hAnsi="Times New Roman" w:cs="Times New Roman"/>
          <w:b/>
          <w:sz w:val="24"/>
          <w:szCs w:val="24"/>
        </w:rPr>
        <w:t>Systémový:</w:t>
      </w:r>
      <w:r w:rsidR="00C6685A">
        <w:rPr>
          <w:rFonts w:ascii="Times New Roman" w:hAnsi="Times New Roman" w:cs="Times New Roman"/>
          <w:sz w:val="24"/>
          <w:szCs w:val="24"/>
        </w:rPr>
        <w:t xml:space="preserve"> zachování domu č. 45</w:t>
      </w:r>
      <w:r w:rsidRPr="004E79CB">
        <w:rPr>
          <w:rFonts w:ascii="Times New Roman" w:hAnsi="Times New Roman" w:cs="Times New Roman"/>
          <w:sz w:val="24"/>
          <w:szCs w:val="24"/>
        </w:rPr>
        <w:t xml:space="preserve"> nemá pro daný region žádný zásadní význam, </w:t>
      </w:r>
      <w:r w:rsidR="00416116" w:rsidRPr="004E79CB">
        <w:rPr>
          <w:rFonts w:ascii="Times New Roman" w:hAnsi="Times New Roman" w:cs="Times New Roman"/>
          <w:sz w:val="24"/>
          <w:szCs w:val="24"/>
        </w:rPr>
        <w:t>veřejným zájmem je spíše odstranění stavby</w:t>
      </w:r>
      <w:r w:rsidR="005464A4" w:rsidRPr="004E79CB">
        <w:rPr>
          <w:rFonts w:ascii="Times New Roman" w:hAnsi="Times New Roman" w:cs="Times New Roman"/>
          <w:sz w:val="24"/>
          <w:szCs w:val="24"/>
        </w:rPr>
        <w:t>.</w:t>
      </w:r>
    </w:p>
    <w:p w:rsidR="007725B8" w:rsidRPr="004E79CB" w:rsidRDefault="007725B8" w:rsidP="004E79CB">
      <w:pPr>
        <w:pStyle w:val="Odstavecseseznamem"/>
        <w:numPr>
          <w:ilvl w:val="0"/>
          <w:numId w:val="15"/>
        </w:numPr>
        <w:spacing w:line="360" w:lineRule="auto"/>
        <w:jc w:val="both"/>
        <w:rPr>
          <w:rFonts w:ascii="Times New Roman" w:hAnsi="Times New Roman" w:cs="Times New Roman"/>
          <w:sz w:val="24"/>
          <w:szCs w:val="24"/>
        </w:rPr>
      </w:pPr>
      <w:r w:rsidRPr="004E79CB">
        <w:rPr>
          <w:rFonts w:ascii="Times New Roman" w:hAnsi="Times New Roman" w:cs="Times New Roman"/>
          <w:b/>
          <w:sz w:val="24"/>
          <w:szCs w:val="24"/>
        </w:rPr>
        <w:t>Kontextový:</w:t>
      </w:r>
      <w:r w:rsidRPr="004E79CB">
        <w:rPr>
          <w:rFonts w:ascii="Times New Roman" w:hAnsi="Times New Roman" w:cs="Times New Roman"/>
          <w:sz w:val="24"/>
          <w:szCs w:val="24"/>
        </w:rPr>
        <w:t xml:space="preserve"> </w:t>
      </w:r>
      <w:r w:rsidR="005464A4" w:rsidRPr="004E79CB">
        <w:rPr>
          <w:rFonts w:ascii="Times New Roman" w:hAnsi="Times New Roman" w:cs="Times New Roman"/>
          <w:sz w:val="24"/>
          <w:szCs w:val="24"/>
        </w:rPr>
        <w:t>oprava</w:t>
      </w:r>
      <w:r w:rsidR="00416116" w:rsidRPr="004E79CB">
        <w:rPr>
          <w:rFonts w:ascii="Times New Roman" w:hAnsi="Times New Roman" w:cs="Times New Roman"/>
          <w:sz w:val="24"/>
          <w:szCs w:val="24"/>
        </w:rPr>
        <w:t xml:space="preserve"> </w:t>
      </w:r>
      <w:r w:rsidR="005464A4" w:rsidRPr="004E79CB">
        <w:rPr>
          <w:rFonts w:ascii="Times New Roman" w:hAnsi="Times New Roman" w:cs="Times New Roman"/>
          <w:sz w:val="24"/>
          <w:szCs w:val="24"/>
        </w:rPr>
        <w:t>by měla za následek</w:t>
      </w:r>
      <w:r w:rsidR="00416116" w:rsidRPr="004E79CB">
        <w:rPr>
          <w:rFonts w:ascii="Times New Roman" w:hAnsi="Times New Roman" w:cs="Times New Roman"/>
          <w:sz w:val="24"/>
          <w:szCs w:val="24"/>
        </w:rPr>
        <w:t xml:space="preserve"> negativní dopad </w:t>
      </w:r>
      <w:r w:rsidR="005464A4" w:rsidRPr="004E79CB">
        <w:rPr>
          <w:rFonts w:ascii="Times New Roman" w:hAnsi="Times New Roman" w:cs="Times New Roman"/>
          <w:sz w:val="24"/>
          <w:szCs w:val="24"/>
        </w:rPr>
        <w:t xml:space="preserve">na </w:t>
      </w:r>
      <w:r w:rsidR="00416116" w:rsidRPr="004E79CB">
        <w:rPr>
          <w:rFonts w:ascii="Times New Roman" w:hAnsi="Times New Roman" w:cs="Times New Roman"/>
          <w:sz w:val="24"/>
          <w:szCs w:val="24"/>
        </w:rPr>
        <w:t>ekonomickou stránku vlastníka, nepřiměř</w:t>
      </w:r>
      <w:r w:rsidR="005464A4" w:rsidRPr="004E79CB">
        <w:rPr>
          <w:rFonts w:ascii="Times New Roman" w:hAnsi="Times New Roman" w:cs="Times New Roman"/>
          <w:sz w:val="24"/>
          <w:szCs w:val="24"/>
        </w:rPr>
        <w:t xml:space="preserve">enost spočívá v ochraně domu s vymizelou kulturní hodnotou </w:t>
      </w:r>
      <w:r w:rsidR="004E1BFF">
        <w:rPr>
          <w:rFonts w:ascii="Times New Roman" w:hAnsi="Times New Roman" w:cs="Times New Roman"/>
          <w:sz w:val="24"/>
          <w:szCs w:val="24"/>
        </w:rPr>
        <w:br/>
      </w:r>
      <w:r w:rsidR="005464A4" w:rsidRPr="004E79CB">
        <w:rPr>
          <w:rFonts w:ascii="Times New Roman" w:hAnsi="Times New Roman" w:cs="Times New Roman"/>
          <w:sz w:val="24"/>
          <w:szCs w:val="24"/>
        </w:rPr>
        <w:t>a značnými finančními prostředky, které by musel vlastník vynaložit na její záchranu.</w:t>
      </w:r>
    </w:p>
    <w:p w:rsidR="00613740" w:rsidRPr="00613740" w:rsidRDefault="00416116" w:rsidP="00613740">
      <w:pPr>
        <w:pStyle w:val="Odstavecseseznamem"/>
        <w:numPr>
          <w:ilvl w:val="0"/>
          <w:numId w:val="15"/>
        </w:numPr>
        <w:spacing w:line="360" w:lineRule="auto"/>
        <w:jc w:val="both"/>
        <w:rPr>
          <w:rFonts w:ascii="Times New Roman" w:hAnsi="Times New Roman" w:cs="Times New Roman"/>
          <w:sz w:val="24"/>
          <w:szCs w:val="24"/>
        </w:rPr>
      </w:pPr>
      <w:r w:rsidRPr="004E79CB">
        <w:rPr>
          <w:rFonts w:ascii="Times New Roman" w:hAnsi="Times New Roman" w:cs="Times New Roman"/>
          <w:b/>
          <w:sz w:val="24"/>
          <w:szCs w:val="24"/>
        </w:rPr>
        <w:t>Hodnotový:</w:t>
      </w:r>
      <w:r w:rsidRPr="004E79CB">
        <w:rPr>
          <w:rFonts w:ascii="Times New Roman" w:hAnsi="Times New Roman" w:cs="Times New Roman"/>
          <w:sz w:val="24"/>
          <w:szCs w:val="24"/>
        </w:rPr>
        <w:t xml:space="preserve"> </w:t>
      </w:r>
      <w:r w:rsidR="005464A4" w:rsidRPr="004E79CB">
        <w:rPr>
          <w:rFonts w:ascii="Times New Roman" w:hAnsi="Times New Roman" w:cs="Times New Roman"/>
          <w:sz w:val="24"/>
          <w:szCs w:val="24"/>
        </w:rPr>
        <w:t>veřejný zájem na ochraně hyzdící ruiny je nulový, ochrana vlastnického práva zde má o mnoho výraznější význam.</w:t>
      </w:r>
    </w:p>
    <w:p w:rsidR="00613740" w:rsidRPr="004E79CB" w:rsidRDefault="00622139" w:rsidP="00613740">
      <w:pPr>
        <w:spacing w:line="360" w:lineRule="auto"/>
        <w:ind w:firstLine="578"/>
        <w:contextualSpacing/>
        <w:jc w:val="both"/>
        <w:rPr>
          <w:rFonts w:ascii="Times New Roman" w:hAnsi="Times New Roman" w:cs="Times New Roman"/>
          <w:sz w:val="24"/>
          <w:szCs w:val="24"/>
        </w:rPr>
      </w:pPr>
      <w:r w:rsidRPr="004E79CB">
        <w:rPr>
          <w:rFonts w:ascii="Times New Roman" w:hAnsi="Times New Roman" w:cs="Times New Roman"/>
          <w:sz w:val="24"/>
          <w:szCs w:val="24"/>
        </w:rPr>
        <w:lastRenderedPageBreak/>
        <w:t>Z výše zmíněného vyplývá, že n</w:t>
      </w:r>
      <w:r w:rsidR="00901300" w:rsidRPr="004E79CB">
        <w:rPr>
          <w:rFonts w:ascii="Times New Roman" w:hAnsi="Times New Roman" w:cs="Times New Roman"/>
          <w:sz w:val="24"/>
          <w:szCs w:val="24"/>
        </w:rPr>
        <w:t>ejvětší problém aplikace principu</w:t>
      </w:r>
      <w:r w:rsidR="00ED0333" w:rsidRPr="004E79CB">
        <w:rPr>
          <w:rFonts w:ascii="Times New Roman" w:hAnsi="Times New Roman" w:cs="Times New Roman"/>
          <w:sz w:val="24"/>
          <w:szCs w:val="24"/>
        </w:rPr>
        <w:t xml:space="preserve"> proporcio</w:t>
      </w:r>
      <w:r w:rsidRPr="004E79CB">
        <w:rPr>
          <w:rFonts w:ascii="Times New Roman" w:hAnsi="Times New Roman" w:cs="Times New Roman"/>
          <w:sz w:val="24"/>
          <w:szCs w:val="24"/>
        </w:rPr>
        <w:t>nality správními orgány lze spatřit</w:t>
      </w:r>
      <w:r w:rsidR="00ED0333" w:rsidRPr="004E79CB">
        <w:rPr>
          <w:rFonts w:ascii="Times New Roman" w:hAnsi="Times New Roman" w:cs="Times New Roman"/>
          <w:sz w:val="24"/>
          <w:szCs w:val="24"/>
        </w:rPr>
        <w:t xml:space="preserve"> ve zkresleném pohledu na společenské hodnoty. Upřednostňují ty, které jsou součástí jejich činnosti, což v žádném případě nevede ke spravedlivému rozhodnutí. </w:t>
      </w:r>
      <w:r w:rsidR="00A661B3" w:rsidRPr="004E79CB">
        <w:rPr>
          <w:rFonts w:ascii="Times New Roman" w:hAnsi="Times New Roman" w:cs="Times New Roman"/>
          <w:sz w:val="24"/>
          <w:szCs w:val="24"/>
        </w:rPr>
        <w:t>Ovšem jde o nedostatky, které</w:t>
      </w:r>
      <w:r w:rsidR="00ED0333" w:rsidRPr="004E79CB">
        <w:rPr>
          <w:rFonts w:ascii="Times New Roman" w:hAnsi="Times New Roman" w:cs="Times New Roman"/>
          <w:sz w:val="24"/>
          <w:szCs w:val="24"/>
        </w:rPr>
        <w:t xml:space="preserve"> bude velmi obtížné z rozhodován</w:t>
      </w:r>
      <w:r w:rsidR="00CC2867" w:rsidRPr="004E79CB">
        <w:rPr>
          <w:rFonts w:ascii="Times New Roman" w:hAnsi="Times New Roman" w:cs="Times New Roman"/>
          <w:sz w:val="24"/>
          <w:szCs w:val="24"/>
        </w:rPr>
        <w:t>í těchto orgánů odstranit, což následně povede ke zbytečně vyvolaným soudním sporům.</w:t>
      </w:r>
    </w:p>
    <w:p w:rsidR="00110E1A" w:rsidRPr="004E79CB" w:rsidRDefault="00ED0333" w:rsidP="004E79CB">
      <w:pPr>
        <w:spacing w:line="360" w:lineRule="auto"/>
        <w:contextualSpacing/>
        <w:jc w:val="both"/>
        <w:rPr>
          <w:rFonts w:ascii="Times New Roman" w:hAnsi="Times New Roman" w:cs="Times New Roman"/>
          <w:sz w:val="24"/>
          <w:szCs w:val="24"/>
        </w:rPr>
      </w:pPr>
      <w:r w:rsidRPr="004E79CB">
        <w:rPr>
          <w:rFonts w:ascii="Times New Roman" w:hAnsi="Times New Roman" w:cs="Times New Roman"/>
        </w:rPr>
        <w:tab/>
      </w:r>
      <w:r w:rsidR="00A661B3" w:rsidRPr="004E79CB">
        <w:rPr>
          <w:rFonts w:ascii="Times New Roman" w:hAnsi="Times New Roman" w:cs="Times New Roman"/>
          <w:sz w:val="24"/>
          <w:szCs w:val="24"/>
        </w:rPr>
        <w:t>Pramen nastíněných nedostatků můžeme též sledovat</w:t>
      </w:r>
      <w:r w:rsidR="00901300" w:rsidRPr="004E79CB">
        <w:rPr>
          <w:rFonts w:ascii="Times New Roman" w:hAnsi="Times New Roman" w:cs="Times New Roman"/>
          <w:sz w:val="24"/>
          <w:szCs w:val="24"/>
        </w:rPr>
        <w:t xml:space="preserve"> v neuspokojivé úrovni právního povědomí</w:t>
      </w:r>
      <w:r w:rsidRPr="004E79CB">
        <w:rPr>
          <w:rFonts w:ascii="Times New Roman" w:hAnsi="Times New Roman" w:cs="Times New Roman"/>
          <w:sz w:val="24"/>
          <w:szCs w:val="24"/>
        </w:rPr>
        <w:t xml:space="preserve"> na daných odborech, což vede ke slepé aplikaci práva. Jak můžeme chtít po těchto orgánech správné posouzení, když toho </w:t>
      </w:r>
      <w:r w:rsidR="00A661B3" w:rsidRPr="004E79CB">
        <w:rPr>
          <w:rFonts w:ascii="Times New Roman" w:hAnsi="Times New Roman" w:cs="Times New Roman"/>
          <w:sz w:val="24"/>
          <w:szCs w:val="24"/>
        </w:rPr>
        <w:t xml:space="preserve">často </w:t>
      </w:r>
      <w:r w:rsidRPr="004E79CB">
        <w:rPr>
          <w:rFonts w:ascii="Times New Roman" w:hAnsi="Times New Roman" w:cs="Times New Roman"/>
          <w:sz w:val="24"/>
          <w:szCs w:val="24"/>
        </w:rPr>
        <w:t>nejsou schopny ani obecné soudy, jak už bylo zmíněno v</w:t>
      </w:r>
      <w:r w:rsidR="0093717B">
        <w:rPr>
          <w:rFonts w:ascii="Times New Roman" w:hAnsi="Times New Roman" w:cs="Times New Roman"/>
          <w:sz w:val="24"/>
          <w:szCs w:val="24"/>
        </w:rPr>
        <w:t>ýše? Zlepšení situace však lze vidět</w:t>
      </w:r>
      <w:r w:rsidRPr="004E79CB">
        <w:rPr>
          <w:rFonts w:ascii="Times New Roman" w:hAnsi="Times New Roman" w:cs="Times New Roman"/>
          <w:sz w:val="24"/>
          <w:szCs w:val="24"/>
        </w:rPr>
        <w:t xml:space="preserve"> jako běh na dlouhou trať s</w:t>
      </w:r>
      <w:r w:rsidR="000C1605" w:rsidRPr="004E79CB">
        <w:rPr>
          <w:rFonts w:ascii="Times New Roman" w:hAnsi="Times New Roman" w:cs="Times New Roman"/>
          <w:sz w:val="24"/>
          <w:szCs w:val="24"/>
        </w:rPr>
        <w:t> </w:t>
      </w:r>
      <w:r w:rsidRPr="004E79CB">
        <w:rPr>
          <w:rFonts w:ascii="Times New Roman" w:hAnsi="Times New Roman" w:cs="Times New Roman"/>
          <w:sz w:val="24"/>
          <w:szCs w:val="24"/>
        </w:rPr>
        <w:t>vel</w:t>
      </w:r>
      <w:r w:rsidR="00A661B3" w:rsidRPr="004E79CB">
        <w:rPr>
          <w:rFonts w:ascii="Times New Roman" w:hAnsi="Times New Roman" w:cs="Times New Roman"/>
          <w:sz w:val="24"/>
          <w:szCs w:val="24"/>
        </w:rPr>
        <w:t>mi nejistým</w:t>
      </w:r>
      <w:r w:rsidR="000C1605" w:rsidRPr="004E79CB">
        <w:rPr>
          <w:rFonts w:ascii="Times New Roman" w:hAnsi="Times New Roman" w:cs="Times New Roman"/>
          <w:sz w:val="24"/>
          <w:szCs w:val="24"/>
        </w:rPr>
        <w:t xml:space="preserve"> koncem.</w:t>
      </w:r>
    </w:p>
    <w:p w:rsidR="004C32BA" w:rsidRPr="004E79CB" w:rsidRDefault="004C32BA" w:rsidP="004E79CB">
      <w:pPr>
        <w:spacing w:line="360" w:lineRule="auto"/>
        <w:contextualSpacing/>
        <w:jc w:val="both"/>
        <w:rPr>
          <w:rFonts w:ascii="Times New Roman" w:hAnsi="Times New Roman" w:cs="Times New Roman"/>
          <w:sz w:val="24"/>
          <w:szCs w:val="24"/>
        </w:rPr>
      </w:pPr>
    </w:p>
    <w:p w:rsidR="004C32BA" w:rsidRPr="004E79CB" w:rsidRDefault="004C32BA" w:rsidP="004E79CB">
      <w:pPr>
        <w:spacing w:line="360" w:lineRule="auto"/>
        <w:contextualSpacing/>
        <w:jc w:val="both"/>
        <w:rPr>
          <w:rFonts w:ascii="Times New Roman" w:hAnsi="Times New Roman" w:cs="Times New Roman"/>
          <w:sz w:val="24"/>
          <w:szCs w:val="24"/>
        </w:rPr>
      </w:pPr>
    </w:p>
    <w:p w:rsidR="004C32BA" w:rsidRPr="004E79CB" w:rsidRDefault="004C32BA" w:rsidP="004E79CB">
      <w:pPr>
        <w:spacing w:line="360" w:lineRule="auto"/>
        <w:contextualSpacing/>
        <w:jc w:val="both"/>
        <w:rPr>
          <w:rFonts w:ascii="Times New Roman" w:hAnsi="Times New Roman" w:cs="Times New Roman"/>
          <w:sz w:val="24"/>
          <w:szCs w:val="24"/>
        </w:rPr>
      </w:pPr>
    </w:p>
    <w:p w:rsidR="00B74A34" w:rsidRPr="004E79CB" w:rsidRDefault="00B74A34" w:rsidP="004E79CB">
      <w:pPr>
        <w:spacing w:line="360" w:lineRule="auto"/>
        <w:contextualSpacing/>
        <w:jc w:val="both"/>
        <w:rPr>
          <w:rFonts w:ascii="Times New Roman" w:hAnsi="Times New Roman" w:cs="Times New Roman"/>
          <w:sz w:val="24"/>
          <w:szCs w:val="24"/>
        </w:rPr>
      </w:pPr>
    </w:p>
    <w:p w:rsidR="00436618" w:rsidRPr="004E79CB" w:rsidRDefault="00436618" w:rsidP="004E79CB">
      <w:pPr>
        <w:spacing w:line="360" w:lineRule="auto"/>
        <w:contextualSpacing/>
        <w:jc w:val="both"/>
        <w:rPr>
          <w:rFonts w:ascii="Times New Roman" w:hAnsi="Times New Roman" w:cs="Times New Roman"/>
          <w:sz w:val="24"/>
          <w:szCs w:val="24"/>
        </w:rPr>
      </w:pPr>
    </w:p>
    <w:p w:rsidR="007249D9" w:rsidRPr="004E79CB" w:rsidRDefault="007249D9" w:rsidP="004E79CB">
      <w:pPr>
        <w:pStyle w:val="Textpoznpodarou"/>
        <w:spacing w:line="360" w:lineRule="auto"/>
        <w:jc w:val="both"/>
        <w:rPr>
          <w:rFonts w:cs="Times New Roman"/>
        </w:rPr>
      </w:pPr>
    </w:p>
    <w:p w:rsidR="00EF2764" w:rsidRDefault="00EF2764" w:rsidP="004E79CB">
      <w:pPr>
        <w:pStyle w:val="Textpoznpodarou"/>
        <w:spacing w:line="360" w:lineRule="auto"/>
        <w:jc w:val="both"/>
        <w:rPr>
          <w:rFonts w:cs="Times New Roman"/>
        </w:rPr>
      </w:pPr>
    </w:p>
    <w:p w:rsidR="004E79CB" w:rsidRDefault="004E79CB" w:rsidP="004E79CB">
      <w:pPr>
        <w:pStyle w:val="Textpoznpodarou"/>
        <w:spacing w:line="360" w:lineRule="auto"/>
        <w:jc w:val="both"/>
        <w:rPr>
          <w:rFonts w:cs="Times New Roman"/>
        </w:rPr>
      </w:pPr>
    </w:p>
    <w:p w:rsidR="004E79CB" w:rsidRDefault="004E79CB" w:rsidP="004E79CB">
      <w:pPr>
        <w:pStyle w:val="Textpoznpodarou"/>
        <w:spacing w:line="360" w:lineRule="auto"/>
        <w:jc w:val="both"/>
        <w:rPr>
          <w:rFonts w:cs="Times New Roman"/>
        </w:rPr>
      </w:pPr>
    </w:p>
    <w:p w:rsidR="00613740" w:rsidRDefault="00613740" w:rsidP="004E79CB">
      <w:pPr>
        <w:pStyle w:val="Textpoznpodarou"/>
        <w:spacing w:line="360" w:lineRule="auto"/>
        <w:jc w:val="both"/>
        <w:rPr>
          <w:rFonts w:cs="Times New Roman"/>
        </w:rPr>
      </w:pPr>
    </w:p>
    <w:p w:rsidR="00613740" w:rsidRDefault="00613740" w:rsidP="004E79CB">
      <w:pPr>
        <w:pStyle w:val="Textpoznpodarou"/>
        <w:spacing w:line="360" w:lineRule="auto"/>
        <w:jc w:val="both"/>
        <w:rPr>
          <w:rFonts w:cs="Times New Roman"/>
        </w:rPr>
      </w:pPr>
    </w:p>
    <w:p w:rsidR="00613740" w:rsidRDefault="00613740" w:rsidP="004E79CB">
      <w:pPr>
        <w:pStyle w:val="Textpoznpodarou"/>
        <w:spacing w:line="360" w:lineRule="auto"/>
        <w:jc w:val="both"/>
        <w:rPr>
          <w:rFonts w:cs="Times New Roman"/>
        </w:rPr>
      </w:pPr>
    </w:p>
    <w:p w:rsidR="00613740" w:rsidRDefault="00613740" w:rsidP="004E79CB">
      <w:pPr>
        <w:pStyle w:val="Textpoznpodarou"/>
        <w:spacing w:line="360" w:lineRule="auto"/>
        <w:jc w:val="both"/>
        <w:rPr>
          <w:rFonts w:cs="Times New Roman"/>
        </w:rPr>
      </w:pPr>
    </w:p>
    <w:p w:rsidR="0012180C" w:rsidRDefault="0012180C" w:rsidP="004E79CB">
      <w:pPr>
        <w:pStyle w:val="Textpoznpodarou"/>
        <w:spacing w:line="360" w:lineRule="auto"/>
        <w:jc w:val="both"/>
        <w:rPr>
          <w:rFonts w:cs="Times New Roman"/>
        </w:rPr>
      </w:pPr>
    </w:p>
    <w:p w:rsidR="0012180C" w:rsidRDefault="0012180C" w:rsidP="004E79CB">
      <w:pPr>
        <w:pStyle w:val="Textpoznpodarou"/>
        <w:spacing w:line="360" w:lineRule="auto"/>
        <w:jc w:val="both"/>
        <w:rPr>
          <w:rFonts w:cs="Times New Roman"/>
        </w:rPr>
      </w:pPr>
    </w:p>
    <w:p w:rsidR="00A8707B" w:rsidRDefault="00A8707B" w:rsidP="004E79CB">
      <w:pPr>
        <w:pStyle w:val="Textpoznpodarou"/>
        <w:spacing w:line="360" w:lineRule="auto"/>
        <w:jc w:val="both"/>
        <w:rPr>
          <w:rFonts w:cs="Times New Roman"/>
        </w:rPr>
      </w:pPr>
    </w:p>
    <w:p w:rsidR="00A8707B" w:rsidRDefault="00A8707B" w:rsidP="004E79CB">
      <w:pPr>
        <w:pStyle w:val="Textpoznpodarou"/>
        <w:spacing w:line="360" w:lineRule="auto"/>
        <w:jc w:val="both"/>
        <w:rPr>
          <w:rFonts w:cs="Times New Roman"/>
        </w:rPr>
      </w:pPr>
    </w:p>
    <w:p w:rsidR="00A8707B" w:rsidRDefault="00A8707B" w:rsidP="004E79CB">
      <w:pPr>
        <w:pStyle w:val="Textpoznpodarou"/>
        <w:spacing w:line="360" w:lineRule="auto"/>
        <w:jc w:val="both"/>
        <w:rPr>
          <w:rFonts w:cs="Times New Roman"/>
        </w:rPr>
      </w:pPr>
    </w:p>
    <w:p w:rsidR="00A8707B" w:rsidRDefault="00A8707B" w:rsidP="004E79CB">
      <w:pPr>
        <w:pStyle w:val="Textpoznpodarou"/>
        <w:spacing w:line="360" w:lineRule="auto"/>
        <w:jc w:val="both"/>
        <w:rPr>
          <w:rFonts w:cs="Times New Roman"/>
        </w:rPr>
      </w:pPr>
    </w:p>
    <w:p w:rsidR="00A8707B" w:rsidRDefault="00A8707B" w:rsidP="004E79CB">
      <w:pPr>
        <w:pStyle w:val="Textpoznpodarou"/>
        <w:spacing w:line="360" w:lineRule="auto"/>
        <w:jc w:val="both"/>
        <w:rPr>
          <w:rFonts w:cs="Times New Roman"/>
        </w:rPr>
      </w:pPr>
    </w:p>
    <w:p w:rsidR="00A8707B" w:rsidRPr="004E79CB" w:rsidRDefault="00A8707B" w:rsidP="004E79CB">
      <w:pPr>
        <w:pStyle w:val="Textpoznpodarou"/>
        <w:spacing w:line="360" w:lineRule="auto"/>
        <w:jc w:val="both"/>
        <w:rPr>
          <w:rFonts w:cs="Times New Roman"/>
        </w:rPr>
      </w:pPr>
    </w:p>
    <w:p w:rsidR="003E2076" w:rsidRPr="004E79CB" w:rsidRDefault="003E2076" w:rsidP="005A4009">
      <w:pPr>
        <w:pStyle w:val="Nadpis1"/>
        <w:numPr>
          <w:ilvl w:val="0"/>
          <w:numId w:val="0"/>
        </w:numPr>
        <w:spacing w:line="360" w:lineRule="auto"/>
        <w:ind w:left="432" w:hanging="432"/>
        <w:contextualSpacing/>
        <w:jc w:val="both"/>
        <w:rPr>
          <w:rFonts w:ascii="Times New Roman" w:hAnsi="Times New Roman" w:cs="Times New Roman"/>
        </w:rPr>
      </w:pPr>
      <w:bookmarkStart w:id="23" w:name="_Toc352590340"/>
      <w:r w:rsidRPr="004E79CB">
        <w:rPr>
          <w:rFonts w:ascii="Times New Roman" w:hAnsi="Times New Roman" w:cs="Times New Roman"/>
        </w:rPr>
        <w:lastRenderedPageBreak/>
        <w:t>Závěr</w:t>
      </w:r>
      <w:bookmarkEnd w:id="23"/>
    </w:p>
    <w:p w:rsidR="005D48D8" w:rsidRPr="004E79CB" w:rsidRDefault="00461AF0"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Cílem této práce bylo zmapovat vývoj principu proporcionality</w:t>
      </w:r>
      <w:r w:rsidR="00E915DF" w:rsidRPr="004E79CB">
        <w:rPr>
          <w:rFonts w:ascii="Times New Roman" w:hAnsi="Times New Roman" w:cs="Times New Roman"/>
          <w:sz w:val="24"/>
          <w:szCs w:val="24"/>
        </w:rPr>
        <w:t xml:space="preserve"> v postkomunistickém období v České republice, </w:t>
      </w:r>
      <w:r w:rsidR="00A8707B">
        <w:rPr>
          <w:rFonts w:ascii="Times New Roman" w:hAnsi="Times New Roman" w:cs="Times New Roman"/>
          <w:sz w:val="24"/>
          <w:szCs w:val="24"/>
        </w:rPr>
        <w:t xml:space="preserve">zjistit </w:t>
      </w:r>
      <w:r w:rsidR="00E915DF" w:rsidRPr="004E79CB">
        <w:rPr>
          <w:rFonts w:ascii="Times New Roman" w:hAnsi="Times New Roman" w:cs="Times New Roman"/>
          <w:sz w:val="24"/>
          <w:szCs w:val="24"/>
        </w:rPr>
        <w:t xml:space="preserve">na jakých základech je postaven, jakým způsobem se utvářel, </w:t>
      </w:r>
      <w:r w:rsidR="004E1BFF">
        <w:rPr>
          <w:rFonts w:ascii="Times New Roman" w:hAnsi="Times New Roman" w:cs="Times New Roman"/>
          <w:sz w:val="24"/>
          <w:szCs w:val="24"/>
        </w:rPr>
        <w:br/>
      </w:r>
      <w:r w:rsidR="00E915DF" w:rsidRPr="004E79CB">
        <w:rPr>
          <w:rFonts w:ascii="Times New Roman" w:hAnsi="Times New Roman" w:cs="Times New Roman"/>
          <w:sz w:val="24"/>
          <w:szCs w:val="24"/>
        </w:rPr>
        <w:t>kam směřuje a zdali můžeme aplikační praxi označit za uspokojivou.</w:t>
      </w:r>
    </w:p>
    <w:p w:rsidR="00DF455E" w:rsidRPr="004E79CB" w:rsidRDefault="00675589"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Ústavní soudy v postkomunistických zemích střední Evropy drží poměrně silné pravomoci, na</w:t>
      </w:r>
      <w:r w:rsidR="00A8707B">
        <w:rPr>
          <w:rFonts w:ascii="Times New Roman" w:hAnsi="Times New Roman" w:cs="Times New Roman"/>
          <w:sz w:val="24"/>
          <w:szCs w:val="24"/>
        </w:rPr>
        <w:t xml:space="preserve"> jejichž základě</w:t>
      </w:r>
      <w:r w:rsidRPr="004E79CB">
        <w:rPr>
          <w:rFonts w:ascii="Times New Roman" w:hAnsi="Times New Roman" w:cs="Times New Roman"/>
          <w:sz w:val="24"/>
          <w:szCs w:val="24"/>
        </w:rPr>
        <w:t xml:space="preserve"> je často zmiňována obava z negativního vývoje směrem k soudcovskému státu, který by nepřiměřeně omezoval zákonodárnou moc a narušoval tedy systém brzd a protivah. Tento fakt zakládá akutní potřebu přesvědčivé a</w:t>
      </w:r>
      <w:r w:rsidR="00A263ED" w:rsidRPr="004E79CB">
        <w:rPr>
          <w:rFonts w:ascii="Times New Roman" w:hAnsi="Times New Roman" w:cs="Times New Roman"/>
          <w:sz w:val="24"/>
          <w:szCs w:val="24"/>
        </w:rPr>
        <w:t xml:space="preserve">rgumentace </w:t>
      </w:r>
      <w:r w:rsidR="004E1BFF">
        <w:rPr>
          <w:rFonts w:ascii="Times New Roman" w:hAnsi="Times New Roman" w:cs="Times New Roman"/>
          <w:sz w:val="24"/>
          <w:szCs w:val="24"/>
        </w:rPr>
        <w:br/>
      </w:r>
      <w:r w:rsidR="00A263ED" w:rsidRPr="004E79CB">
        <w:rPr>
          <w:rFonts w:ascii="Times New Roman" w:hAnsi="Times New Roman" w:cs="Times New Roman"/>
          <w:sz w:val="24"/>
          <w:szCs w:val="24"/>
        </w:rPr>
        <w:t>v</w:t>
      </w:r>
      <w:r w:rsidR="00397FBB" w:rsidRPr="004E79CB">
        <w:rPr>
          <w:rFonts w:ascii="Times New Roman" w:hAnsi="Times New Roman" w:cs="Times New Roman"/>
          <w:sz w:val="24"/>
          <w:szCs w:val="24"/>
        </w:rPr>
        <w:t xml:space="preserve"> ústavních</w:t>
      </w:r>
      <w:r w:rsidR="0028649D" w:rsidRPr="004E79CB">
        <w:rPr>
          <w:rFonts w:ascii="Times New Roman" w:hAnsi="Times New Roman" w:cs="Times New Roman"/>
          <w:sz w:val="24"/>
          <w:szCs w:val="24"/>
        </w:rPr>
        <w:t xml:space="preserve"> nálezech</w:t>
      </w:r>
      <w:r w:rsidR="00A8707B">
        <w:rPr>
          <w:rFonts w:ascii="Times New Roman" w:hAnsi="Times New Roman" w:cs="Times New Roman"/>
          <w:sz w:val="24"/>
          <w:szCs w:val="24"/>
        </w:rPr>
        <w:t>, a to</w:t>
      </w:r>
      <w:r w:rsidRPr="004E79CB">
        <w:rPr>
          <w:rFonts w:ascii="Times New Roman" w:hAnsi="Times New Roman" w:cs="Times New Roman"/>
          <w:sz w:val="24"/>
          <w:szCs w:val="24"/>
        </w:rPr>
        <w:t xml:space="preserve"> proto, aby na ně</w:t>
      </w:r>
      <w:r w:rsidR="00397FBB" w:rsidRPr="004E79CB">
        <w:rPr>
          <w:rFonts w:ascii="Times New Roman" w:hAnsi="Times New Roman" w:cs="Times New Roman"/>
          <w:sz w:val="24"/>
          <w:szCs w:val="24"/>
        </w:rPr>
        <w:t>j</w:t>
      </w:r>
      <w:r w:rsidRPr="004E79CB">
        <w:rPr>
          <w:rFonts w:ascii="Times New Roman" w:hAnsi="Times New Roman" w:cs="Times New Roman"/>
          <w:sz w:val="24"/>
          <w:szCs w:val="24"/>
        </w:rPr>
        <w:t xml:space="preserve"> nebylo pohlíženo jako na orgán politické moci.</w:t>
      </w:r>
      <w:r w:rsidRPr="004E79CB">
        <w:rPr>
          <w:rFonts w:ascii="Times New Roman" w:hAnsi="Times New Roman" w:cs="Times New Roman"/>
          <w:sz w:val="24"/>
          <w:szCs w:val="24"/>
        </w:rPr>
        <w:tab/>
      </w:r>
      <w:r w:rsidR="0028649D" w:rsidRPr="004E79CB">
        <w:rPr>
          <w:rFonts w:ascii="Times New Roman" w:hAnsi="Times New Roman" w:cs="Times New Roman"/>
          <w:sz w:val="24"/>
          <w:szCs w:val="24"/>
        </w:rPr>
        <w:t xml:space="preserve">Z tohoto pohledu ÚS ČR v 90. letech </w:t>
      </w:r>
      <w:r w:rsidR="00DF455E" w:rsidRPr="004E79CB">
        <w:rPr>
          <w:rFonts w:ascii="Times New Roman" w:hAnsi="Times New Roman" w:cs="Times New Roman"/>
          <w:sz w:val="24"/>
          <w:szCs w:val="24"/>
        </w:rPr>
        <w:t xml:space="preserve">20. století </w:t>
      </w:r>
      <w:r w:rsidR="0028649D" w:rsidRPr="004E79CB">
        <w:rPr>
          <w:rFonts w:ascii="Times New Roman" w:hAnsi="Times New Roman" w:cs="Times New Roman"/>
          <w:sz w:val="24"/>
          <w:szCs w:val="24"/>
        </w:rPr>
        <w:t xml:space="preserve">navázal na německou doktrínu upravující princip proporcionality, ovšem převzal z ní pouze základy a pustil se vlastní cestou při vytváření konkrétních testů. </w:t>
      </w:r>
      <w:r w:rsidR="00DF455E" w:rsidRPr="004E79CB">
        <w:rPr>
          <w:rFonts w:ascii="Times New Roman" w:hAnsi="Times New Roman" w:cs="Times New Roman"/>
          <w:sz w:val="24"/>
          <w:szCs w:val="24"/>
        </w:rPr>
        <w:t>Největší problém lze shledávat v nedostatečné inspiraci z tohoto právního prostředí, kde je princip proporcionality aplikován po dlouhou dobu. Budování vlastní cesty můžeme označit za odvážné, ovšem ne za zcela logické. Vývoj daného právního prin</w:t>
      </w:r>
      <w:r w:rsidR="00A8707B">
        <w:rPr>
          <w:rFonts w:ascii="Times New Roman" w:hAnsi="Times New Roman" w:cs="Times New Roman"/>
          <w:sz w:val="24"/>
          <w:szCs w:val="24"/>
        </w:rPr>
        <w:t>cipu můžeme popsat jako neustálé</w:t>
      </w:r>
      <w:r w:rsidR="00DF455E" w:rsidRPr="004E79CB">
        <w:rPr>
          <w:rFonts w:ascii="Times New Roman" w:hAnsi="Times New Roman" w:cs="Times New Roman"/>
          <w:sz w:val="24"/>
          <w:szCs w:val="24"/>
        </w:rPr>
        <w:t xml:space="preserve"> odklánění od klasického pojetí testu proporcionality, jehož stanovení v kauze </w:t>
      </w:r>
      <w:r w:rsidR="00DF455E" w:rsidRPr="0012180C">
        <w:rPr>
          <w:rFonts w:ascii="Times New Roman" w:hAnsi="Times New Roman" w:cs="Times New Roman"/>
          <w:i/>
          <w:sz w:val="24"/>
          <w:szCs w:val="24"/>
        </w:rPr>
        <w:t>„Anonymní svědek“</w:t>
      </w:r>
      <w:r w:rsidR="00DF455E" w:rsidRPr="004E79CB">
        <w:rPr>
          <w:rFonts w:ascii="Times New Roman" w:hAnsi="Times New Roman" w:cs="Times New Roman"/>
          <w:sz w:val="24"/>
          <w:szCs w:val="24"/>
        </w:rPr>
        <w:t xml:space="preserve"> znamenalo slibný začátek. </w:t>
      </w:r>
    </w:p>
    <w:p w:rsidR="0028649D" w:rsidRPr="004E79CB" w:rsidRDefault="0028649D"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Tento vývoj</w:t>
      </w:r>
      <w:r w:rsidR="00F878FB" w:rsidRPr="004E79CB">
        <w:rPr>
          <w:rFonts w:ascii="Times New Roman" w:hAnsi="Times New Roman" w:cs="Times New Roman"/>
          <w:sz w:val="24"/>
          <w:szCs w:val="24"/>
        </w:rPr>
        <w:t>ový trend</w:t>
      </w:r>
      <w:r w:rsidRPr="004E79CB">
        <w:rPr>
          <w:rFonts w:ascii="Times New Roman" w:hAnsi="Times New Roman" w:cs="Times New Roman"/>
          <w:sz w:val="24"/>
          <w:szCs w:val="24"/>
        </w:rPr>
        <w:t xml:space="preserve"> vedl ke kreaci rozličn</w:t>
      </w:r>
      <w:r w:rsidR="00DF455E" w:rsidRPr="004E79CB">
        <w:rPr>
          <w:rFonts w:ascii="Times New Roman" w:hAnsi="Times New Roman" w:cs="Times New Roman"/>
          <w:sz w:val="24"/>
          <w:szCs w:val="24"/>
        </w:rPr>
        <w:t>ých</w:t>
      </w:r>
      <w:r w:rsidRPr="004E79CB">
        <w:rPr>
          <w:rFonts w:ascii="Times New Roman" w:hAnsi="Times New Roman" w:cs="Times New Roman"/>
          <w:sz w:val="24"/>
          <w:szCs w:val="24"/>
        </w:rPr>
        <w:t xml:space="preserve"> struktur principu proporcionality</w:t>
      </w:r>
      <w:r w:rsidR="00F878FB" w:rsidRPr="004E79CB">
        <w:rPr>
          <w:rFonts w:ascii="Times New Roman" w:hAnsi="Times New Roman" w:cs="Times New Roman"/>
          <w:sz w:val="24"/>
          <w:szCs w:val="24"/>
        </w:rPr>
        <w:t xml:space="preserve"> směřující v častých případech</w:t>
      </w:r>
      <w:r w:rsidR="00DF455E" w:rsidRPr="004E79CB">
        <w:rPr>
          <w:rFonts w:ascii="Times New Roman" w:hAnsi="Times New Roman" w:cs="Times New Roman"/>
          <w:sz w:val="24"/>
          <w:szCs w:val="24"/>
        </w:rPr>
        <w:t xml:space="preserve"> k tvorbě ad hoc testů</w:t>
      </w:r>
      <w:r w:rsidRPr="004E79CB">
        <w:rPr>
          <w:rFonts w:ascii="Times New Roman" w:hAnsi="Times New Roman" w:cs="Times New Roman"/>
          <w:sz w:val="24"/>
          <w:szCs w:val="24"/>
        </w:rPr>
        <w:t xml:space="preserve">, </w:t>
      </w:r>
      <w:r w:rsidR="00F878FB" w:rsidRPr="004E79CB">
        <w:rPr>
          <w:rFonts w:ascii="Times New Roman" w:hAnsi="Times New Roman" w:cs="Times New Roman"/>
          <w:sz w:val="24"/>
          <w:szCs w:val="24"/>
        </w:rPr>
        <w:t>což</w:t>
      </w:r>
      <w:r w:rsidRPr="004E79CB">
        <w:rPr>
          <w:rFonts w:ascii="Times New Roman" w:hAnsi="Times New Roman" w:cs="Times New Roman"/>
          <w:sz w:val="24"/>
          <w:szCs w:val="24"/>
        </w:rPr>
        <w:t xml:space="preserve"> vede k  rozbřednutí</w:t>
      </w:r>
      <w:r w:rsidR="0012180C">
        <w:rPr>
          <w:rFonts w:ascii="Times New Roman" w:hAnsi="Times New Roman" w:cs="Times New Roman"/>
          <w:sz w:val="24"/>
          <w:szCs w:val="24"/>
        </w:rPr>
        <w:t xml:space="preserve"> rozebíraného právního nástroje</w:t>
      </w:r>
      <w:r w:rsidR="00DF455E" w:rsidRPr="004E79CB">
        <w:rPr>
          <w:rFonts w:ascii="Times New Roman" w:hAnsi="Times New Roman" w:cs="Times New Roman"/>
          <w:sz w:val="24"/>
          <w:szCs w:val="24"/>
        </w:rPr>
        <w:t xml:space="preserve"> a k právní nejistotě.</w:t>
      </w:r>
    </w:p>
    <w:p w:rsidR="00675589" w:rsidRPr="004E79CB" w:rsidRDefault="00675589"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V daném kontextu by se ÚS ČR měl snažit o sjednocování testů proporcionality </w:t>
      </w:r>
      <w:r w:rsidR="004E1BFF">
        <w:rPr>
          <w:rFonts w:ascii="Times New Roman" w:hAnsi="Times New Roman" w:cs="Times New Roman"/>
          <w:sz w:val="24"/>
          <w:szCs w:val="24"/>
        </w:rPr>
        <w:br/>
      </w:r>
      <w:r w:rsidRPr="004E79CB">
        <w:rPr>
          <w:rFonts w:ascii="Times New Roman" w:hAnsi="Times New Roman" w:cs="Times New Roman"/>
          <w:sz w:val="24"/>
          <w:szCs w:val="24"/>
        </w:rPr>
        <w:t>na všech úrovních, to by jis</w:t>
      </w:r>
      <w:r w:rsidR="00DF455E" w:rsidRPr="004E79CB">
        <w:rPr>
          <w:rFonts w:ascii="Times New Roman" w:hAnsi="Times New Roman" w:cs="Times New Roman"/>
          <w:sz w:val="24"/>
          <w:szCs w:val="24"/>
        </w:rPr>
        <w:t xml:space="preserve">tě dopomohlo k transparentnosti, nastolení </w:t>
      </w:r>
      <w:r w:rsidR="0012180C" w:rsidRPr="004E79CB">
        <w:rPr>
          <w:rFonts w:ascii="Times New Roman" w:hAnsi="Times New Roman" w:cs="Times New Roman"/>
          <w:sz w:val="24"/>
          <w:szCs w:val="24"/>
        </w:rPr>
        <w:t>právní jistoty</w:t>
      </w:r>
      <w:r w:rsidR="0012180C">
        <w:rPr>
          <w:rFonts w:ascii="Times New Roman" w:hAnsi="Times New Roman" w:cs="Times New Roman"/>
          <w:sz w:val="24"/>
          <w:szCs w:val="24"/>
        </w:rPr>
        <w:t xml:space="preserve"> </w:t>
      </w:r>
      <w:r w:rsidR="0012180C">
        <w:rPr>
          <w:rFonts w:ascii="Times New Roman" w:hAnsi="Times New Roman" w:cs="Times New Roman"/>
          <w:sz w:val="24"/>
          <w:szCs w:val="24"/>
        </w:rPr>
        <w:br/>
        <w:t>a</w:t>
      </w:r>
      <w:r w:rsidR="0012180C" w:rsidRPr="004E79CB">
        <w:rPr>
          <w:rFonts w:ascii="Times New Roman" w:hAnsi="Times New Roman" w:cs="Times New Roman"/>
          <w:sz w:val="24"/>
          <w:szCs w:val="24"/>
        </w:rPr>
        <w:t xml:space="preserve"> </w:t>
      </w:r>
      <w:r w:rsidR="00DF455E" w:rsidRPr="004E79CB">
        <w:rPr>
          <w:rFonts w:ascii="Times New Roman" w:hAnsi="Times New Roman" w:cs="Times New Roman"/>
          <w:sz w:val="24"/>
          <w:szCs w:val="24"/>
        </w:rPr>
        <w:t xml:space="preserve">chybějící konzistence </w:t>
      </w:r>
      <w:r w:rsidR="0012180C">
        <w:rPr>
          <w:rFonts w:ascii="Times New Roman" w:hAnsi="Times New Roman" w:cs="Times New Roman"/>
          <w:sz w:val="24"/>
          <w:szCs w:val="24"/>
        </w:rPr>
        <w:t>v rozhodování</w:t>
      </w:r>
      <w:r w:rsidRPr="004E79CB">
        <w:rPr>
          <w:rFonts w:ascii="Times New Roman" w:hAnsi="Times New Roman" w:cs="Times New Roman"/>
          <w:sz w:val="24"/>
          <w:szCs w:val="24"/>
        </w:rPr>
        <w:t xml:space="preserve">. </w:t>
      </w:r>
      <w:r w:rsidR="0012180C">
        <w:rPr>
          <w:rFonts w:ascii="Times New Roman" w:hAnsi="Times New Roman" w:cs="Times New Roman"/>
          <w:sz w:val="24"/>
          <w:szCs w:val="24"/>
        </w:rPr>
        <w:t>Praxe a</w:t>
      </w:r>
      <w:r w:rsidRPr="004E79CB">
        <w:rPr>
          <w:rFonts w:ascii="Times New Roman" w:hAnsi="Times New Roman" w:cs="Times New Roman"/>
          <w:sz w:val="24"/>
          <w:szCs w:val="24"/>
        </w:rPr>
        <w:t>plikace testů s rozdílnými strukturami nás může vést k závěru, že ÚS ČR je schopen dle aktuální potřeby a na objednávku vytvořit nový test, který se bude v daném případě hodit určité zájmové skupině, což by podrývalo zásadu právního státu.</w:t>
      </w:r>
      <w:r w:rsidR="00DF455E" w:rsidRPr="004E79CB">
        <w:rPr>
          <w:rFonts w:ascii="Times New Roman" w:hAnsi="Times New Roman" w:cs="Times New Roman"/>
          <w:sz w:val="24"/>
          <w:szCs w:val="24"/>
        </w:rPr>
        <w:t xml:space="preserve"> </w:t>
      </w:r>
    </w:p>
    <w:p w:rsidR="00675589" w:rsidRPr="004E79CB" w:rsidRDefault="00675589" w:rsidP="004E79CB">
      <w:pPr>
        <w:spacing w:line="360" w:lineRule="auto"/>
        <w:contextualSpacing/>
        <w:jc w:val="both"/>
        <w:rPr>
          <w:rFonts w:ascii="Times New Roman" w:hAnsi="Times New Roman" w:cs="Times New Roman"/>
          <w:sz w:val="24"/>
          <w:szCs w:val="24"/>
        </w:rPr>
      </w:pPr>
      <w:r w:rsidRPr="004E79CB">
        <w:rPr>
          <w:rFonts w:ascii="Times New Roman" w:hAnsi="Times New Roman" w:cs="Times New Roman"/>
          <w:sz w:val="24"/>
          <w:szCs w:val="24"/>
        </w:rPr>
        <w:tab/>
      </w:r>
      <w:r w:rsidR="00813EDA" w:rsidRPr="004E79CB">
        <w:rPr>
          <w:rFonts w:ascii="Times New Roman" w:hAnsi="Times New Roman" w:cs="Times New Roman"/>
          <w:sz w:val="24"/>
          <w:szCs w:val="24"/>
        </w:rPr>
        <w:t xml:space="preserve">Nekonzistentnost obsažená v nálezech ÚS ČR nenapomáhá ani rozhodovací praxi obecných soudů a správních orgánů, které jsou též postaveny před dilema, kterému principu v konkrétní kauze v případě kolize dají přednost. </w:t>
      </w:r>
      <w:r w:rsidRPr="004E79CB">
        <w:rPr>
          <w:rFonts w:ascii="Times New Roman" w:hAnsi="Times New Roman" w:cs="Times New Roman"/>
          <w:sz w:val="24"/>
          <w:szCs w:val="24"/>
        </w:rPr>
        <w:t>Z praktického hle</w:t>
      </w:r>
      <w:r w:rsidR="00DF455E" w:rsidRPr="004E79CB">
        <w:rPr>
          <w:rFonts w:ascii="Times New Roman" w:hAnsi="Times New Roman" w:cs="Times New Roman"/>
          <w:sz w:val="24"/>
          <w:szCs w:val="24"/>
        </w:rPr>
        <w:t>diska pozitivum sjednocení lze spatřovat</w:t>
      </w:r>
      <w:r w:rsidRPr="004E79CB">
        <w:rPr>
          <w:rFonts w:ascii="Times New Roman" w:hAnsi="Times New Roman" w:cs="Times New Roman"/>
          <w:sz w:val="24"/>
          <w:szCs w:val="24"/>
        </w:rPr>
        <w:t xml:space="preserve"> v nastolení jasného pravidla pro všechny orgány jak správní, tak soudní,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které mají pravomoc autoritativně rozhodovat o právech a povinnostech nepodřízených subjektů. Jednotný test by jim dal jasný </w:t>
      </w:r>
      <w:r w:rsidR="00327E2B" w:rsidRPr="004E79CB">
        <w:rPr>
          <w:rFonts w:ascii="Times New Roman" w:hAnsi="Times New Roman" w:cs="Times New Roman"/>
          <w:sz w:val="24"/>
          <w:szCs w:val="24"/>
        </w:rPr>
        <w:t>vzorec, jakým směrem mají v konkrétní kolizní</w:t>
      </w:r>
      <w:r w:rsidRPr="004E79CB">
        <w:rPr>
          <w:rFonts w:ascii="Times New Roman" w:hAnsi="Times New Roman" w:cs="Times New Roman"/>
          <w:sz w:val="24"/>
          <w:szCs w:val="24"/>
        </w:rPr>
        <w:t xml:space="preserve"> kauze postupovat. To by samotnému ÚS ČR ulehčilo situaci, kdy by daný test byl již rozpracován obecnými soudy v rámci řízení o opravných prostředcích.</w:t>
      </w:r>
    </w:p>
    <w:p w:rsidR="00675589" w:rsidRPr="004E79CB" w:rsidRDefault="00675589" w:rsidP="004E79CB">
      <w:pPr>
        <w:spacing w:line="360" w:lineRule="auto"/>
        <w:contextualSpacing/>
        <w:jc w:val="both"/>
        <w:rPr>
          <w:rFonts w:ascii="Times New Roman" w:hAnsi="Times New Roman" w:cs="Times New Roman"/>
          <w:sz w:val="24"/>
          <w:szCs w:val="24"/>
        </w:rPr>
      </w:pPr>
      <w:r w:rsidRPr="004E79CB">
        <w:rPr>
          <w:rFonts w:ascii="Times New Roman" w:hAnsi="Times New Roman" w:cs="Times New Roman"/>
          <w:sz w:val="24"/>
          <w:szCs w:val="24"/>
        </w:rPr>
        <w:lastRenderedPageBreak/>
        <w:tab/>
      </w:r>
      <w:r w:rsidR="00C16F5D" w:rsidRPr="004E79CB">
        <w:rPr>
          <w:rFonts w:ascii="Times New Roman" w:hAnsi="Times New Roman" w:cs="Times New Roman"/>
          <w:sz w:val="24"/>
          <w:szCs w:val="24"/>
        </w:rPr>
        <w:t>Nastolená praxe v</w:t>
      </w:r>
      <w:r w:rsidRPr="004E79CB">
        <w:rPr>
          <w:rFonts w:ascii="Times New Roman" w:hAnsi="Times New Roman" w:cs="Times New Roman"/>
          <w:sz w:val="24"/>
          <w:szCs w:val="24"/>
        </w:rPr>
        <w:t>ytváření samostatných testů, které v nálezech ÚS ČR často nejsou uspokojivě rozve</w:t>
      </w:r>
      <w:r w:rsidR="00C16F5D" w:rsidRPr="004E79CB">
        <w:rPr>
          <w:rFonts w:ascii="Times New Roman" w:hAnsi="Times New Roman" w:cs="Times New Roman"/>
          <w:sz w:val="24"/>
          <w:szCs w:val="24"/>
        </w:rPr>
        <w:t>deny, může</w:t>
      </w:r>
      <w:r w:rsidRPr="004E79CB">
        <w:rPr>
          <w:rFonts w:ascii="Times New Roman" w:hAnsi="Times New Roman" w:cs="Times New Roman"/>
          <w:sz w:val="24"/>
          <w:szCs w:val="24"/>
        </w:rPr>
        <w:t xml:space="preserve"> vést k</w:t>
      </w:r>
      <w:r w:rsidR="00F878FB" w:rsidRPr="004E79CB">
        <w:rPr>
          <w:rFonts w:ascii="Times New Roman" w:hAnsi="Times New Roman" w:cs="Times New Roman"/>
          <w:sz w:val="24"/>
          <w:szCs w:val="24"/>
        </w:rPr>
        <w:t>e</w:t>
      </w:r>
      <w:r w:rsidR="00C16F5D" w:rsidRPr="004E79CB">
        <w:rPr>
          <w:rFonts w:ascii="Times New Roman" w:hAnsi="Times New Roman" w:cs="Times New Roman"/>
          <w:sz w:val="24"/>
          <w:szCs w:val="24"/>
        </w:rPr>
        <w:t xml:space="preserve"> </w:t>
      </w:r>
      <w:r w:rsidR="00540C6A" w:rsidRPr="004E79CB">
        <w:rPr>
          <w:rFonts w:ascii="Times New Roman" w:hAnsi="Times New Roman" w:cs="Times New Roman"/>
          <w:sz w:val="24"/>
          <w:szCs w:val="24"/>
        </w:rPr>
        <w:t xml:space="preserve">značné </w:t>
      </w:r>
      <w:r w:rsidR="00C16F5D" w:rsidRPr="004E79CB">
        <w:rPr>
          <w:rFonts w:ascii="Times New Roman" w:hAnsi="Times New Roman" w:cs="Times New Roman"/>
          <w:sz w:val="24"/>
          <w:szCs w:val="24"/>
        </w:rPr>
        <w:t xml:space="preserve">zmatenosti obecných soudů, </w:t>
      </w:r>
      <w:r w:rsidR="00540C6A" w:rsidRPr="004E79CB">
        <w:rPr>
          <w:rFonts w:ascii="Times New Roman" w:hAnsi="Times New Roman" w:cs="Times New Roman"/>
          <w:sz w:val="24"/>
          <w:szCs w:val="24"/>
        </w:rPr>
        <w:t>jenž</w:t>
      </w:r>
      <w:r w:rsidR="00C16F5D" w:rsidRPr="004E79CB">
        <w:rPr>
          <w:rFonts w:ascii="Times New Roman" w:hAnsi="Times New Roman" w:cs="Times New Roman"/>
          <w:sz w:val="24"/>
          <w:szCs w:val="24"/>
        </w:rPr>
        <w:t xml:space="preserve"> ve svém důsledku směřuje</w:t>
      </w:r>
      <w:r w:rsidRPr="004E79CB">
        <w:rPr>
          <w:rFonts w:ascii="Times New Roman" w:hAnsi="Times New Roman" w:cs="Times New Roman"/>
          <w:sz w:val="24"/>
          <w:szCs w:val="24"/>
        </w:rPr>
        <w:t xml:space="preserve"> k</w:t>
      </w:r>
      <w:r w:rsidR="00DF455E" w:rsidRPr="004E79CB">
        <w:rPr>
          <w:rFonts w:ascii="Times New Roman" w:hAnsi="Times New Roman" w:cs="Times New Roman"/>
          <w:sz w:val="24"/>
          <w:szCs w:val="24"/>
        </w:rPr>
        <w:t> </w:t>
      </w:r>
      <w:r w:rsidRPr="004E79CB">
        <w:rPr>
          <w:rFonts w:ascii="Times New Roman" w:hAnsi="Times New Roman" w:cs="Times New Roman"/>
          <w:sz w:val="24"/>
          <w:szCs w:val="24"/>
        </w:rPr>
        <w:t>nevhodn</w:t>
      </w:r>
      <w:r w:rsidR="00DF455E" w:rsidRPr="004E79CB">
        <w:rPr>
          <w:rFonts w:ascii="Times New Roman" w:hAnsi="Times New Roman" w:cs="Times New Roman"/>
          <w:sz w:val="24"/>
          <w:szCs w:val="24"/>
        </w:rPr>
        <w:t>é aplikaci</w:t>
      </w:r>
      <w:r w:rsidR="00540C6A" w:rsidRPr="004E79CB">
        <w:rPr>
          <w:rFonts w:ascii="Times New Roman" w:hAnsi="Times New Roman" w:cs="Times New Roman"/>
          <w:sz w:val="24"/>
          <w:szCs w:val="24"/>
        </w:rPr>
        <w:t xml:space="preserve"> principu proporcionality</w:t>
      </w:r>
      <w:r w:rsidR="00DF455E" w:rsidRPr="004E79CB">
        <w:rPr>
          <w:rFonts w:ascii="Times New Roman" w:hAnsi="Times New Roman" w:cs="Times New Roman"/>
          <w:sz w:val="24"/>
          <w:szCs w:val="24"/>
        </w:rPr>
        <w:t>, či</w:t>
      </w:r>
      <w:r w:rsidRPr="004E79CB">
        <w:rPr>
          <w:rFonts w:ascii="Times New Roman" w:hAnsi="Times New Roman" w:cs="Times New Roman"/>
          <w:sz w:val="24"/>
          <w:szCs w:val="24"/>
        </w:rPr>
        <w:t xml:space="preserve"> </w:t>
      </w:r>
      <w:r w:rsidR="00813EDA" w:rsidRPr="004E79CB">
        <w:rPr>
          <w:rFonts w:ascii="Times New Roman" w:hAnsi="Times New Roman" w:cs="Times New Roman"/>
          <w:sz w:val="24"/>
          <w:szCs w:val="24"/>
        </w:rPr>
        <w:t xml:space="preserve">jeho </w:t>
      </w:r>
      <w:r w:rsidRPr="004E79CB">
        <w:rPr>
          <w:rFonts w:ascii="Times New Roman" w:hAnsi="Times New Roman" w:cs="Times New Roman"/>
          <w:sz w:val="24"/>
          <w:szCs w:val="24"/>
        </w:rPr>
        <w:t xml:space="preserve">nepoužití, </w:t>
      </w:r>
      <w:r w:rsidR="00813EDA" w:rsidRPr="004E79CB">
        <w:rPr>
          <w:rFonts w:ascii="Times New Roman" w:hAnsi="Times New Roman" w:cs="Times New Roman"/>
          <w:sz w:val="24"/>
          <w:szCs w:val="24"/>
        </w:rPr>
        <w:t>což by mělo za následek</w:t>
      </w:r>
      <w:r w:rsidRPr="004E79CB">
        <w:rPr>
          <w:rFonts w:ascii="Times New Roman" w:hAnsi="Times New Roman" w:cs="Times New Roman"/>
          <w:sz w:val="24"/>
          <w:szCs w:val="24"/>
        </w:rPr>
        <w:t xml:space="preserve"> nespravedlivé rozhodnutí.</w:t>
      </w:r>
    </w:p>
    <w:p w:rsidR="00813EDA" w:rsidRPr="004E79CB" w:rsidRDefault="00DF455E" w:rsidP="004E79CB">
      <w:pPr>
        <w:spacing w:line="360" w:lineRule="auto"/>
        <w:contextualSpacing/>
        <w:jc w:val="both"/>
        <w:rPr>
          <w:rFonts w:ascii="Times New Roman" w:hAnsi="Times New Roman" w:cs="Times New Roman"/>
          <w:sz w:val="24"/>
          <w:szCs w:val="24"/>
        </w:rPr>
      </w:pPr>
      <w:r w:rsidRPr="004E79CB">
        <w:rPr>
          <w:rFonts w:ascii="Times New Roman" w:hAnsi="Times New Roman" w:cs="Times New Roman"/>
          <w:sz w:val="24"/>
          <w:szCs w:val="24"/>
        </w:rPr>
        <w:tab/>
        <w:t>Možné řešení lze tedy sledovat</w:t>
      </w:r>
      <w:r w:rsidR="00675589" w:rsidRPr="004E79CB">
        <w:rPr>
          <w:rFonts w:ascii="Times New Roman" w:hAnsi="Times New Roman" w:cs="Times New Roman"/>
          <w:sz w:val="24"/>
          <w:szCs w:val="24"/>
        </w:rPr>
        <w:t xml:space="preserve"> ve stanovení jednotného testu v klasickém </w:t>
      </w:r>
      <w:proofErr w:type="spellStart"/>
      <w:r w:rsidR="00675589" w:rsidRPr="004E79CB">
        <w:rPr>
          <w:rFonts w:ascii="Times New Roman" w:hAnsi="Times New Roman" w:cs="Times New Roman"/>
          <w:sz w:val="24"/>
          <w:szCs w:val="24"/>
        </w:rPr>
        <w:t>Alexyho</w:t>
      </w:r>
      <w:proofErr w:type="spellEnd"/>
      <w:r w:rsidR="00675589" w:rsidRPr="004E79CB">
        <w:rPr>
          <w:rFonts w:ascii="Times New Roman" w:hAnsi="Times New Roman" w:cs="Times New Roman"/>
          <w:sz w:val="24"/>
          <w:szCs w:val="24"/>
        </w:rPr>
        <w:t xml:space="preserve"> pojetí s </w:t>
      </w:r>
      <w:r w:rsidR="00F878FB" w:rsidRPr="004E79CB">
        <w:rPr>
          <w:rFonts w:ascii="Times New Roman" w:hAnsi="Times New Roman" w:cs="Times New Roman"/>
          <w:sz w:val="24"/>
          <w:szCs w:val="24"/>
        </w:rPr>
        <w:t>jasnou vnitřní strukturou, který bude aplikován</w:t>
      </w:r>
      <w:r w:rsidR="00675589" w:rsidRPr="004E79CB">
        <w:rPr>
          <w:rFonts w:ascii="Times New Roman" w:hAnsi="Times New Roman" w:cs="Times New Roman"/>
          <w:sz w:val="24"/>
          <w:szCs w:val="24"/>
        </w:rPr>
        <w:t xml:space="preserve"> ve vše</w:t>
      </w:r>
      <w:r w:rsidR="00A8707B">
        <w:rPr>
          <w:rFonts w:ascii="Times New Roman" w:hAnsi="Times New Roman" w:cs="Times New Roman"/>
          <w:sz w:val="24"/>
          <w:szCs w:val="24"/>
        </w:rPr>
        <w:t>ch typech řízení před ÚS ČR,</w:t>
      </w:r>
      <w:r w:rsidR="00675589" w:rsidRPr="004E79CB">
        <w:rPr>
          <w:rFonts w:ascii="Times New Roman" w:hAnsi="Times New Roman" w:cs="Times New Roman"/>
          <w:sz w:val="24"/>
          <w:szCs w:val="24"/>
        </w:rPr>
        <w:t xml:space="preserve"> jak je tomu např. na Slovensku, jehož ústavní vývoj je velice podobný českému.</w:t>
      </w:r>
      <w:r w:rsidR="00675589" w:rsidRPr="004E79CB">
        <w:rPr>
          <w:rStyle w:val="Znakapoznpodarou"/>
          <w:rFonts w:ascii="Times New Roman" w:hAnsi="Times New Roman" w:cs="Times New Roman"/>
          <w:sz w:val="24"/>
          <w:szCs w:val="24"/>
        </w:rPr>
        <w:footnoteReference w:id="180"/>
      </w:r>
    </w:p>
    <w:p w:rsidR="00675589" w:rsidRPr="004E79CB" w:rsidRDefault="00675589" w:rsidP="004E79CB">
      <w:pPr>
        <w:spacing w:line="360" w:lineRule="auto"/>
        <w:ind w:firstLine="708"/>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V případech, kdy se nabízí použití testu vyloučení extrémní disproporcionality </w:t>
      </w:r>
      <w:r w:rsidR="004E1BFF">
        <w:rPr>
          <w:rFonts w:ascii="Times New Roman" w:hAnsi="Times New Roman" w:cs="Times New Roman"/>
          <w:sz w:val="24"/>
          <w:szCs w:val="24"/>
        </w:rPr>
        <w:br/>
      </w:r>
      <w:r w:rsidRPr="004E79CB">
        <w:rPr>
          <w:rFonts w:ascii="Times New Roman" w:hAnsi="Times New Roman" w:cs="Times New Roman"/>
          <w:sz w:val="24"/>
          <w:szCs w:val="24"/>
        </w:rPr>
        <w:t>nebo test</w:t>
      </w:r>
      <w:r w:rsidR="00A92AD8">
        <w:rPr>
          <w:rFonts w:ascii="Times New Roman" w:hAnsi="Times New Roman" w:cs="Times New Roman"/>
          <w:sz w:val="24"/>
          <w:szCs w:val="24"/>
        </w:rPr>
        <w:t>u racionality, by při použití jednotného</w:t>
      </w:r>
      <w:r w:rsidRPr="004E79CB">
        <w:rPr>
          <w:rFonts w:ascii="Times New Roman" w:hAnsi="Times New Roman" w:cs="Times New Roman"/>
          <w:sz w:val="24"/>
          <w:szCs w:val="24"/>
        </w:rPr>
        <w:t xml:space="preserve"> testu proporcionality přistoupilo kritérium ospravedlnění, které by na základě přesvědčivé argumentace bylo schopno vychýlit dané rozhodnutí mimo mantinely testu proporcionality a vedlo by k rozhodnutí spravedlivému.</w:t>
      </w:r>
    </w:p>
    <w:p w:rsidR="00F878FB" w:rsidRPr="004E79CB" w:rsidRDefault="00F878FB" w:rsidP="004E79CB">
      <w:pPr>
        <w:spacing w:line="360" w:lineRule="auto"/>
        <w:ind w:firstLine="576"/>
        <w:contextualSpacing/>
        <w:jc w:val="both"/>
        <w:rPr>
          <w:rFonts w:ascii="Times New Roman" w:hAnsi="Times New Roman" w:cs="Times New Roman"/>
          <w:sz w:val="24"/>
          <w:szCs w:val="24"/>
        </w:rPr>
      </w:pPr>
      <w:proofErr w:type="gramStart"/>
      <w:r w:rsidRPr="004E79CB">
        <w:rPr>
          <w:rFonts w:ascii="Times New Roman" w:hAnsi="Times New Roman" w:cs="Times New Roman"/>
          <w:sz w:val="24"/>
          <w:szCs w:val="24"/>
        </w:rPr>
        <w:t>Sjednocení</w:t>
      </w:r>
      <w:proofErr w:type="gramEnd"/>
      <w:r w:rsidRPr="004E79CB">
        <w:rPr>
          <w:rFonts w:ascii="Times New Roman" w:hAnsi="Times New Roman" w:cs="Times New Roman"/>
          <w:sz w:val="24"/>
          <w:szCs w:val="24"/>
        </w:rPr>
        <w:t xml:space="preserve"> v jeden transparentní test se v současnosti zdá spíše jen jako zbožné přání </w:t>
      </w:r>
      <w:r w:rsidR="004E1BFF">
        <w:rPr>
          <w:rFonts w:ascii="Times New Roman" w:hAnsi="Times New Roman" w:cs="Times New Roman"/>
          <w:sz w:val="24"/>
          <w:szCs w:val="24"/>
        </w:rPr>
        <w:br/>
      </w:r>
      <w:r w:rsidR="006A1434">
        <w:rPr>
          <w:rFonts w:ascii="Times New Roman" w:hAnsi="Times New Roman" w:cs="Times New Roman"/>
          <w:sz w:val="24"/>
          <w:szCs w:val="24"/>
        </w:rPr>
        <w:t xml:space="preserve">do </w:t>
      </w:r>
      <w:proofErr w:type="gramStart"/>
      <w:r w:rsidRPr="004E79CB">
        <w:rPr>
          <w:rFonts w:ascii="Times New Roman" w:hAnsi="Times New Roman" w:cs="Times New Roman"/>
          <w:sz w:val="24"/>
          <w:szCs w:val="24"/>
        </w:rPr>
        <w:t>budoucna.</w:t>
      </w:r>
      <w:proofErr w:type="gramEnd"/>
      <w:r w:rsidRPr="004E79CB">
        <w:rPr>
          <w:rFonts w:ascii="Times New Roman" w:hAnsi="Times New Roman" w:cs="Times New Roman"/>
          <w:sz w:val="24"/>
          <w:szCs w:val="24"/>
        </w:rPr>
        <w:t xml:space="preserve"> Nutno však zdůraznit, že ÚS ČR v uplynulém období dvou dekád své existence nezneužívá svého postavení a můžeme jej označit za ochránce sprave</w:t>
      </w:r>
      <w:r w:rsidR="00A8707B">
        <w:rPr>
          <w:rFonts w:ascii="Times New Roman" w:hAnsi="Times New Roman" w:cs="Times New Roman"/>
          <w:sz w:val="24"/>
          <w:szCs w:val="24"/>
        </w:rPr>
        <w:t>dlnosti. A</w:t>
      </w:r>
      <w:r w:rsidRPr="004E79CB">
        <w:rPr>
          <w:rFonts w:ascii="Times New Roman" w:hAnsi="Times New Roman" w:cs="Times New Roman"/>
          <w:sz w:val="24"/>
          <w:szCs w:val="24"/>
        </w:rPr>
        <w:t xml:space="preserve">však co bylo </w:t>
      </w:r>
      <w:r w:rsidR="004E1BFF">
        <w:rPr>
          <w:rFonts w:ascii="Times New Roman" w:hAnsi="Times New Roman" w:cs="Times New Roman"/>
          <w:sz w:val="24"/>
          <w:szCs w:val="24"/>
        </w:rPr>
        <w:br/>
      </w:r>
      <w:r w:rsidRPr="004E79CB">
        <w:rPr>
          <w:rFonts w:ascii="Times New Roman" w:hAnsi="Times New Roman" w:cs="Times New Roman"/>
          <w:sz w:val="24"/>
          <w:szCs w:val="24"/>
        </w:rPr>
        <w:t xml:space="preserve">a je nyní, nemusí být věčné. </w:t>
      </w:r>
      <w:r w:rsidR="00813EDA" w:rsidRPr="004E79CB">
        <w:rPr>
          <w:rFonts w:ascii="Times New Roman" w:hAnsi="Times New Roman" w:cs="Times New Roman"/>
          <w:sz w:val="24"/>
          <w:szCs w:val="24"/>
        </w:rPr>
        <w:t>Budoucí vývoj podoby principu proporcionality</w:t>
      </w:r>
      <w:r w:rsidRPr="004E79CB">
        <w:rPr>
          <w:rFonts w:ascii="Times New Roman" w:hAnsi="Times New Roman" w:cs="Times New Roman"/>
          <w:sz w:val="24"/>
          <w:szCs w:val="24"/>
        </w:rPr>
        <w:t xml:space="preserve"> jakožto i celé společnosti je zna</w:t>
      </w:r>
      <w:r w:rsidR="00004EC4" w:rsidRPr="004E79CB">
        <w:rPr>
          <w:rFonts w:ascii="Times New Roman" w:hAnsi="Times New Roman" w:cs="Times New Roman"/>
          <w:sz w:val="24"/>
          <w:szCs w:val="24"/>
        </w:rPr>
        <w:t>čně nejistý.</w:t>
      </w:r>
    </w:p>
    <w:p w:rsidR="00813EDA" w:rsidRPr="004E79CB" w:rsidRDefault="00813EDA"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 </w:t>
      </w:r>
      <w:r w:rsidR="00004EC4" w:rsidRPr="004E79CB">
        <w:rPr>
          <w:rFonts w:ascii="Times New Roman" w:hAnsi="Times New Roman" w:cs="Times New Roman"/>
          <w:sz w:val="24"/>
          <w:szCs w:val="24"/>
        </w:rPr>
        <w:t xml:space="preserve">V součastné době </w:t>
      </w:r>
      <w:r w:rsidRPr="004E79CB">
        <w:rPr>
          <w:rFonts w:ascii="Times New Roman" w:hAnsi="Times New Roman" w:cs="Times New Roman"/>
          <w:sz w:val="24"/>
          <w:szCs w:val="24"/>
        </w:rPr>
        <w:t xml:space="preserve">považujeme </w:t>
      </w:r>
      <w:r w:rsidR="00F878FB" w:rsidRPr="004E79CB">
        <w:rPr>
          <w:rFonts w:ascii="Times New Roman" w:hAnsi="Times New Roman" w:cs="Times New Roman"/>
          <w:sz w:val="24"/>
          <w:szCs w:val="24"/>
        </w:rPr>
        <w:t xml:space="preserve">mnohé </w:t>
      </w:r>
      <w:r w:rsidRPr="004E79CB">
        <w:rPr>
          <w:rFonts w:ascii="Times New Roman" w:hAnsi="Times New Roman" w:cs="Times New Roman"/>
          <w:sz w:val="24"/>
          <w:szCs w:val="24"/>
        </w:rPr>
        <w:t>za samozřejmost, ovšem v budoucnu může dojít a jistě také dojde k výrazným společenským změnám ve smyslu liberali</w:t>
      </w:r>
      <w:r w:rsidR="0006236B" w:rsidRPr="004E79CB">
        <w:rPr>
          <w:rFonts w:ascii="Times New Roman" w:hAnsi="Times New Roman" w:cs="Times New Roman"/>
          <w:sz w:val="24"/>
          <w:szCs w:val="24"/>
        </w:rPr>
        <w:t>zace, změny kulturního rázu Evropy a celkové změně hodnot.</w:t>
      </w:r>
    </w:p>
    <w:p w:rsidR="00540C6A" w:rsidRPr="004E79CB" w:rsidRDefault="0006236B"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Základem naší společnosti by měla být za všech okolností pro následující éru zaručena neotřesitelnost pozice ZLPS. Tento katalog můžeme považovat za tzv. </w:t>
      </w:r>
      <w:r w:rsidR="009D72C6">
        <w:rPr>
          <w:rFonts w:ascii="Times New Roman" w:hAnsi="Times New Roman" w:cs="Times New Roman"/>
          <w:sz w:val="24"/>
          <w:szCs w:val="24"/>
        </w:rPr>
        <w:t>„</w:t>
      </w:r>
      <w:r w:rsidRPr="009D72C6">
        <w:rPr>
          <w:rFonts w:ascii="Times New Roman" w:hAnsi="Times New Roman" w:cs="Times New Roman"/>
          <w:i/>
          <w:sz w:val="24"/>
          <w:szCs w:val="24"/>
        </w:rPr>
        <w:t>nárazníkovou zónu</w:t>
      </w:r>
      <w:r w:rsidR="009D72C6">
        <w:rPr>
          <w:rFonts w:ascii="Times New Roman" w:hAnsi="Times New Roman" w:cs="Times New Roman"/>
          <w:sz w:val="24"/>
          <w:szCs w:val="24"/>
        </w:rPr>
        <w:t>“</w:t>
      </w:r>
      <w:r w:rsidR="00A8707B">
        <w:rPr>
          <w:rFonts w:ascii="Times New Roman" w:hAnsi="Times New Roman" w:cs="Times New Roman"/>
          <w:sz w:val="24"/>
          <w:szCs w:val="24"/>
        </w:rPr>
        <w:t>,</w:t>
      </w:r>
      <w:r w:rsidRPr="004E79CB">
        <w:rPr>
          <w:rFonts w:ascii="Times New Roman" w:hAnsi="Times New Roman" w:cs="Times New Roman"/>
          <w:sz w:val="24"/>
          <w:szCs w:val="24"/>
        </w:rPr>
        <w:t xml:space="preserve"> kter</w:t>
      </w:r>
      <w:r w:rsidR="00397FBB" w:rsidRPr="004E79CB">
        <w:rPr>
          <w:rFonts w:ascii="Times New Roman" w:hAnsi="Times New Roman" w:cs="Times New Roman"/>
          <w:sz w:val="24"/>
          <w:szCs w:val="24"/>
        </w:rPr>
        <w:t>á zabraňuje</w:t>
      </w:r>
      <w:r w:rsidRPr="004E79CB">
        <w:rPr>
          <w:rFonts w:ascii="Times New Roman" w:hAnsi="Times New Roman" w:cs="Times New Roman"/>
          <w:sz w:val="24"/>
          <w:szCs w:val="24"/>
        </w:rPr>
        <w:t xml:space="preserve"> úpadk</w:t>
      </w:r>
      <w:r w:rsidR="00397FBB" w:rsidRPr="004E79CB">
        <w:rPr>
          <w:rFonts w:ascii="Times New Roman" w:hAnsi="Times New Roman" w:cs="Times New Roman"/>
          <w:sz w:val="24"/>
          <w:szCs w:val="24"/>
        </w:rPr>
        <w:t>u</w:t>
      </w:r>
      <w:r w:rsidRPr="004E79CB">
        <w:rPr>
          <w:rFonts w:ascii="Times New Roman" w:hAnsi="Times New Roman" w:cs="Times New Roman"/>
          <w:sz w:val="24"/>
          <w:szCs w:val="24"/>
        </w:rPr>
        <w:t xml:space="preserve"> morálních tradic</w:t>
      </w:r>
      <w:r w:rsidR="00540C6A" w:rsidRPr="004E79CB">
        <w:rPr>
          <w:rFonts w:ascii="Times New Roman" w:hAnsi="Times New Roman" w:cs="Times New Roman"/>
          <w:sz w:val="24"/>
          <w:szCs w:val="24"/>
        </w:rPr>
        <w:t>,</w:t>
      </w:r>
      <w:r w:rsidR="00397FBB" w:rsidRPr="004E79CB">
        <w:rPr>
          <w:rFonts w:ascii="Times New Roman" w:hAnsi="Times New Roman" w:cs="Times New Roman"/>
          <w:sz w:val="24"/>
          <w:szCs w:val="24"/>
        </w:rPr>
        <w:t xml:space="preserve"> změně rázu</w:t>
      </w:r>
      <w:r w:rsidRPr="004E79CB">
        <w:rPr>
          <w:rFonts w:ascii="Times New Roman" w:hAnsi="Times New Roman" w:cs="Times New Roman"/>
          <w:sz w:val="24"/>
          <w:szCs w:val="24"/>
        </w:rPr>
        <w:t xml:space="preserve"> demokratického společenství</w:t>
      </w:r>
      <w:r w:rsidR="00540C6A" w:rsidRPr="004E79CB">
        <w:rPr>
          <w:rFonts w:ascii="Times New Roman" w:hAnsi="Times New Roman" w:cs="Times New Roman"/>
          <w:sz w:val="24"/>
          <w:szCs w:val="24"/>
        </w:rPr>
        <w:t xml:space="preserve"> a zárukou zachování našeho kulturního dědictví příštím generacím.</w:t>
      </w:r>
      <w:r w:rsidR="00397FBB" w:rsidRPr="004E79CB">
        <w:rPr>
          <w:rFonts w:ascii="Times New Roman" w:hAnsi="Times New Roman" w:cs="Times New Roman"/>
          <w:sz w:val="24"/>
          <w:szCs w:val="24"/>
        </w:rPr>
        <w:t xml:space="preserve"> </w:t>
      </w:r>
    </w:p>
    <w:p w:rsidR="00540C6A" w:rsidRPr="004E79CB" w:rsidRDefault="0006236B" w:rsidP="004E79CB">
      <w:pPr>
        <w:spacing w:line="360" w:lineRule="auto"/>
        <w:ind w:firstLine="576"/>
        <w:contextualSpacing/>
        <w:jc w:val="both"/>
        <w:rPr>
          <w:rFonts w:ascii="Times New Roman" w:hAnsi="Times New Roman" w:cs="Times New Roman"/>
          <w:sz w:val="24"/>
          <w:szCs w:val="24"/>
        </w:rPr>
      </w:pPr>
      <w:r w:rsidRPr="004E79CB">
        <w:rPr>
          <w:rFonts w:ascii="Times New Roman" w:hAnsi="Times New Roman" w:cs="Times New Roman"/>
          <w:sz w:val="24"/>
          <w:szCs w:val="24"/>
        </w:rPr>
        <w:t xml:space="preserve">Pokud </w:t>
      </w:r>
      <w:r w:rsidR="00397FBB" w:rsidRPr="004E79CB">
        <w:rPr>
          <w:rFonts w:ascii="Times New Roman" w:hAnsi="Times New Roman" w:cs="Times New Roman"/>
          <w:sz w:val="24"/>
          <w:szCs w:val="24"/>
        </w:rPr>
        <w:t>bude dodržována jejich základní idea</w:t>
      </w:r>
      <w:r w:rsidRPr="004E79CB">
        <w:rPr>
          <w:rFonts w:ascii="Times New Roman" w:hAnsi="Times New Roman" w:cs="Times New Roman"/>
          <w:sz w:val="24"/>
          <w:szCs w:val="24"/>
        </w:rPr>
        <w:t xml:space="preserve">, bude automaticky aplikován i princip proporcionality chránící jejich </w:t>
      </w:r>
      <w:r w:rsidR="00397FBB" w:rsidRPr="004E79CB">
        <w:rPr>
          <w:rFonts w:ascii="Times New Roman" w:hAnsi="Times New Roman" w:cs="Times New Roman"/>
          <w:sz w:val="24"/>
          <w:szCs w:val="24"/>
        </w:rPr>
        <w:t>podstatu a smysl. O</w:t>
      </w:r>
      <w:r w:rsidRPr="004E79CB">
        <w:rPr>
          <w:rFonts w:ascii="Times New Roman" w:hAnsi="Times New Roman" w:cs="Times New Roman"/>
          <w:sz w:val="24"/>
          <w:szCs w:val="24"/>
        </w:rPr>
        <w:t>všem pokud</w:t>
      </w:r>
      <w:r w:rsidR="00397FBB" w:rsidRPr="004E79CB">
        <w:rPr>
          <w:rFonts w:ascii="Times New Roman" w:hAnsi="Times New Roman" w:cs="Times New Roman"/>
          <w:sz w:val="24"/>
          <w:szCs w:val="24"/>
        </w:rPr>
        <w:t xml:space="preserve"> se majoritou společnosti stane skupina prosazující principy popírající demokratické smýšlení, tak se tyto změny prosadí, </w:t>
      </w:r>
      <w:r w:rsidR="004E1BFF">
        <w:rPr>
          <w:rFonts w:ascii="Times New Roman" w:hAnsi="Times New Roman" w:cs="Times New Roman"/>
          <w:sz w:val="24"/>
          <w:szCs w:val="24"/>
        </w:rPr>
        <w:br/>
      </w:r>
      <w:r w:rsidR="00397FBB" w:rsidRPr="004E79CB">
        <w:rPr>
          <w:rFonts w:ascii="Times New Roman" w:hAnsi="Times New Roman" w:cs="Times New Roman"/>
          <w:sz w:val="24"/>
          <w:szCs w:val="24"/>
        </w:rPr>
        <w:t xml:space="preserve">ať už je v součastné době zavedeno cokoliv. </w:t>
      </w:r>
    </w:p>
    <w:p w:rsidR="00E915DF" w:rsidRPr="004E79CB" w:rsidRDefault="00397FBB" w:rsidP="004E79CB">
      <w:pPr>
        <w:spacing w:line="360" w:lineRule="auto"/>
        <w:ind w:firstLine="576"/>
        <w:contextualSpacing/>
        <w:jc w:val="both"/>
        <w:rPr>
          <w:rFonts w:ascii="Times New Roman" w:hAnsi="Times New Roman" w:cs="Times New Roman"/>
          <w:i/>
          <w:sz w:val="24"/>
          <w:szCs w:val="24"/>
        </w:rPr>
      </w:pPr>
      <w:r w:rsidRPr="004E79CB">
        <w:rPr>
          <w:rFonts w:ascii="Times New Roman" w:hAnsi="Times New Roman" w:cs="Times New Roman"/>
          <w:sz w:val="24"/>
          <w:szCs w:val="24"/>
        </w:rPr>
        <w:t xml:space="preserve">Nic není věčné, a to ani čl. 9 odst. 2 Ústavy ČR, jež uvádí: </w:t>
      </w:r>
      <w:r w:rsidRPr="004E79CB">
        <w:rPr>
          <w:rFonts w:ascii="Times New Roman" w:hAnsi="Times New Roman" w:cs="Times New Roman"/>
          <w:i/>
          <w:sz w:val="24"/>
          <w:szCs w:val="24"/>
        </w:rPr>
        <w:t>„Změna podstatných náležitostí demokratického</w:t>
      </w:r>
      <w:r w:rsidR="007876EC">
        <w:rPr>
          <w:rFonts w:ascii="Times New Roman" w:hAnsi="Times New Roman" w:cs="Times New Roman"/>
          <w:i/>
          <w:sz w:val="24"/>
          <w:szCs w:val="24"/>
        </w:rPr>
        <w:t xml:space="preserve"> právního státu je nepřípustná.“</w:t>
      </w:r>
    </w:p>
    <w:p w:rsidR="00540C6A" w:rsidRDefault="00540C6A" w:rsidP="004E79CB">
      <w:pPr>
        <w:spacing w:line="360" w:lineRule="auto"/>
        <w:ind w:firstLine="576"/>
        <w:contextualSpacing/>
        <w:jc w:val="both"/>
        <w:rPr>
          <w:rFonts w:ascii="Times New Roman" w:hAnsi="Times New Roman" w:cs="Times New Roman"/>
          <w:sz w:val="24"/>
          <w:szCs w:val="24"/>
        </w:rPr>
      </w:pPr>
    </w:p>
    <w:p w:rsidR="00C0373C" w:rsidRDefault="00C0373C" w:rsidP="005A3E01">
      <w:pPr>
        <w:pStyle w:val="Nadpis1"/>
        <w:numPr>
          <w:ilvl w:val="0"/>
          <w:numId w:val="0"/>
        </w:numPr>
        <w:ind w:left="432" w:hanging="432"/>
      </w:pPr>
      <w:bookmarkStart w:id="24" w:name="_Toc352590341"/>
      <w:r>
        <w:lastRenderedPageBreak/>
        <w:t>Seznam zdrojů</w:t>
      </w:r>
      <w:bookmarkEnd w:id="24"/>
    </w:p>
    <w:p w:rsidR="005A3E01" w:rsidRPr="005A3E01" w:rsidRDefault="005A3E01" w:rsidP="005A3E01"/>
    <w:p w:rsidR="00E274FA" w:rsidRPr="00C10861" w:rsidRDefault="00E274FA" w:rsidP="00E274FA">
      <w:pPr>
        <w:rPr>
          <w:rFonts w:ascii="Times New Roman" w:hAnsi="Times New Roman" w:cs="Times New Roman"/>
          <w:b/>
          <w:sz w:val="24"/>
          <w:szCs w:val="24"/>
          <w:u w:val="single"/>
        </w:rPr>
      </w:pPr>
      <w:r w:rsidRPr="00C10861">
        <w:rPr>
          <w:rFonts w:ascii="Times New Roman" w:hAnsi="Times New Roman" w:cs="Times New Roman"/>
          <w:b/>
          <w:sz w:val="24"/>
          <w:szCs w:val="24"/>
          <w:u w:val="single"/>
        </w:rPr>
        <w:t>Monografie a sborníky:</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ALEXY, Robert. </w:t>
      </w:r>
      <w:r w:rsidRPr="00C10861">
        <w:rPr>
          <w:rFonts w:ascii="Times New Roman" w:hAnsi="Times New Roman" w:cs="Times New Roman"/>
          <w:i/>
          <w:sz w:val="24"/>
          <w:szCs w:val="24"/>
        </w:rPr>
        <w:t xml:space="preserve">Pojem a </w:t>
      </w:r>
      <w:proofErr w:type="spellStart"/>
      <w:r w:rsidRPr="00C10861">
        <w:rPr>
          <w:rFonts w:ascii="Times New Roman" w:hAnsi="Times New Roman" w:cs="Times New Roman"/>
          <w:i/>
          <w:sz w:val="24"/>
          <w:szCs w:val="24"/>
        </w:rPr>
        <w:t>platnosť</w:t>
      </w:r>
      <w:proofErr w:type="spellEnd"/>
      <w:r w:rsidRPr="00C10861">
        <w:rPr>
          <w:rFonts w:ascii="Times New Roman" w:hAnsi="Times New Roman" w:cs="Times New Roman"/>
          <w:i/>
          <w:sz w:val="24"/>
          <w:szCs w:val="24"/>
        </w:rPr>
        <w:t xml:space="preserve"> práva</w:t>
      </w:r>
      <w:r w:rsidRPr="00C10861">
        <w:rPr>
          <w:rFonts w:ascii="Times New Roman" w:hAnsi="Times New Roman" w:cs="Times New Roman"/>
          <w:sz w:val="24"/>
          <w:szCs w:val="24"/>
        </w:rPr>
        <w:t xml:space="preserve">. Bratislava: </w:t>
      </w:r>
      <w:proofErr w:type="spellStart"/>
      <w:r w:rsidRPr="00C10861">
        <w:rPr>
          <w:rFonts w:ascii="Times New Roman" w:hAnsi="Times New Roman" w:cs="Times New Roman"/>
          <w:sz w:val="24"/>
          <w:szCs w:val="24"/>
        </w:rPr>
        <w:t>Kaligram</w:t>
      </w:r>
      <w:proofErr w:type="spellEnd"/>
      <w:r w:rsidRPr="00C10861">
        <w:rPr>
          <w:rFonts w:ascii="Times New Roman" w:hAnsi="Times New Roman" w:cs="Times New Roman"/>
          <w:sz w:val="24"/>
          <w:szCs w:val="24"/>
        </w:rPr>
        <w:t>, 2009, 171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ALEXY. Robert. </w:t>
      </w:r>
      <w:proofErr w:type="spellStart"/>
      <w:r w:rsidRPr="00C10861">
        <w:rPr>
          <w:rFonts w:ascii="Times New Roman" w:hAnsi="Times New Roman" w:cs="Times New Roman"/>
          <w:i/>
          <w:sz w:val="24"/>
          <w:szCs w:val="24"/>
        </w:rPr>
        <w:t>Theory</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of</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Constitutional</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Rights</w:t>
      </w:r>
      <w:proofErr w:type="spellEnd"/>
      <w:r w:rsidRPr="00C10861">
        <w:rPr>
          <w:rFonts w:ascii="Times New Roman" w:hAnsi="Times New Roman" w:cs="Times New Roman"/>
          <w:i/>
          <w:sz w:val="24"/>
          <w:szCs w:val="24"/>
        </w:rPr>
        <w:t>.</w:t>
      </w:r>
      <w:r w:rsidRPr="00C10861">
        <w:rPr>
          <w:rFonts w:ascii="Times New Roman" w:hAnsi="Times New Roman" w:cs="Times New Roman"/>
          <w:sz w:val="24"/>
          <w:szCs w:val="24"/>
        </w:rPr>
        <w:t xml:space="preserve"> Oxford: University </w:t>
      </w:r>
      <w:proofErr w:type="spellStart"/>
      <w:r w:rsidRPr="00C10861">
        <w:rPr>
          <w:rFonts w:ascii="Times New Roman" w:hAnsi="Times New Roman" w:cs="Times New Roman"/>
          <w:sz w:val="24"/>
          <w:szCs w:val="24"/>
        </w:rPr>
        <w:t>Press</w:t>
      </w:r>
      <w:proofErr w:type="spellEnd"/>
      <w:r w:rsidRPr="00C10861">
        <w:rPr>
          <w:rFonts w:ascii="Times New Roman" w:hAnsi="Times New Roman" w:cs="Times New Roman"/>
          <w:sz w:val="24"/>
          <w:szCs w:val="24"/>
        </w:rPr>
        <w:t>, 2002, 462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ALEXY, Robert. DREIER, </w:t>
      </w:r>
      <w:proofErr w:type="spellStart"/>
      <w:r w:rsidRPr="00C10861">
        <w:rPr>
          <w:rFonts w:ascii="Times New Roman" w:hAnsi="Times New Roman" w:cs="Times New Roman"/>
          <w:sz w:val="24"/>
          <w:szCs w:val="24"/>
        </w:rPr>
        <w:t>Ralf</w:t>
      </w:r>
      <w:proofErr w:type="spellEnd"/>
      <w:r w:rsidRPr="00C10861">
        <w:rPr>
          <w:rFonts w:ascii="Times New Roman" w:hAnsi="Times New Roman" w:cs="Times New Roman"/>
          <w:sz w:val="24"/>
          <w:szCs w:val="24"/>
        </w:rPr>
        <w:t xml:space="preserve">. Precedent in </w:t>
      </w:r>
      <w:proofErr w:type="spellStart"/>
      <w:r w:rsidRPr="00C10861">
        <w:rPr>
          <w:rFonts w:ascii="Times New Roman" w:hAnsi="Times New Roman" w:cs="Times New Roman"/>
          <w:sz w:val="24"/>
          <w:szCs w:val="24"/>
        </w:rPr>
        <w:t>the</w:t>
      </w:r>
      <w:proofErr w:type="spellEnd"/>
      <w:r w:rsidRPr="00C10861">
        <w:rPr>
          <w:rFonts w:ascii="Times New Roman" w:hAnsi="Times New Roman" w:cs="Times New Roman"/>
          <w:sz w:val="24"/>
          <w:szCs w:val="24"/>
        </w:rPr>
        <w:t xml:space="preserve"> </w:t>
      </w:r>
      <w:proofErr w:type="spellStart"/>
      <w:r w:rsidR="00D840EF">
        <w:rPr>
          <w:rFonts w:ascii="Times New Roman" w:hAnsi="Times New Roman" w:cs="Times New Roman"/>
          <w:sz w:val="24"/>
          <w:szCs w:val="24"/>
        </w:rPr>
        <w:t>Federal</w:t>
      </w:r>
      <w:proofErr w:type="spellEnd"/>
      <w:r w:rsidR="00D840EF">
        <w:rPr>
          <w:rFonts w:ascii="Times New Roman" w:hAnsi="Times New Roman" w:cs="Times New Roman"/>
          <w:sz w:val="24"/>
          <w:szCs w:val="24"/>
        </w:rPr>
        <w:t xml:space="preserve"> </w:t>
      </w:r>
      <w:proofErr w:type="spellStart"/>
      <w:r w:rsidR="00D840EF">
        <w:rPr>
          <w:rFonts w:ascii="Times New Roman" w:hAnsi="Times New Roman" w:cs="Times New Roman"/>
          <w:sz w:val="24"/>
          <w:szCs w:val="24"/>
        </w:rPr>
        <w:t>republic</w:t>
      </w:r>
      <w:proofErr w:type="spellEnd"/>
      <w:r w:rsidR="00D840EF">
        <w:rPr>
          <w:rFonts w:ascii="Times New Roman" w:hAnsi="Times New Roman" w:cs="Times New Roman"/>
          <w:sz w:val="24"/>
          <w:szCs w:val="24"/>
        </w:rPr>
        <w:t xml:space="preserve"> </w:t>
      </w:r>
      <w:proofErr w:type="spellStart"/>
      <w:r w:rsidR="00D840EF">
        <w:rPr>
          <w:rFonts w:ascii="Times New Roman" w:hAnsi="Times New Roman" w:cs="Times New Roman"/>
          <w:sz w:val="24"/>
          <w:szCs w:val="24"/>
        </w:rPr>
        <w:t>of</w:t>
      </w:r>
      <w:proofErr w:type="spellEnd"/>
      <w:r w:rsidR="00D840EF">
        <w:rPr>
          <w:rFonts w:ascii="Times New Roman" w:hAnsi="Times New Roman" w:cs="Times New Roman"/>
          <w:sz w:val="24"/>
          <w:szCs w:val="24"/>
        </w:rPr>
        <w:t xml:space="preserve"> </w:t>
      </w:r>
      <w:proofErr w:type="spellStart"/>
      <w:r w:rsidR="00D840EF">
        <w:rPr>
          <w:rFonts w:ascii="Times New Roman" w:hAnsi="Times New Roman" w:cs="Times New Roman"/>
          <w:sz w:val="24"/>
          <w:szCs w:val="24"/>
        </w:rPr>
        <w:t>Germany</w:t>
      </w:r>
      <w:proofErr w:type="spellEnd"/>
      <w:r w:rsidR="00D840EF">
        <w:rPr>
          <w:rFonts w:ascii="Times New Roman" w:hAnsi="Times New Roman" w:cs="Times New Roman"/>
          <w:sz w:val="24"/>
          <w:szCs w:val="24"/>
        </w:rPr>
        <w:t xml:space="preserve">. In </w:t>
      </w:r>
      <w:proofErr w:type="spellStart"/>
      <w:r w:rsidR="00D840EF">
        <w:rPr>
          <w:rFonts w:ascii="Times New Roman" w:hAnsi="Times New Roman" w:cs="Times New Roman"/>
          <w:sz w:val="24"/>
          <w:szCs w:val="24"/>
        </w:rPr>
        <w:t>MacCornick</w:t>
      </w:r>
      <w:proofErr w:type="spellEnd"/>
      <w:r w:rsidR="00D840EF">
        <w:rPr>
          <w:rFonts w:ascii="Times New Roman" w:hAnsi="Times New Roman" w:cs="Times New Roman"/>
          <w:sz w:val="24"/>
          <w:szCs w:val="24"/>
        </w:rPr>
        <w:t xml:space="preserve">, </w:t>
      </w:r>
      <w:proofErr w:type="spellStart"/>
      <w:r w:rsidR="00D840EF">
        <w:rPr>
          <w:rFonts w:ascii="Times New Roman" w:hAnsi="Times New Roman" w:cs="Times New Roman"/>
          <w:sz w:val="24"/>
          <w:szCs w:val="24"/>
        </w:rPr>
        <w:t>Neil</w:t>
      </w:r>
      <w:proofErr w:type="spellEnd"/>
      <w:r w:rsidR="00D840EF">
        <w:rPr>
          <w:rFonts w:ascii="Times New Roman" w:hAnsi="Times New Roman" w:cs="Times New Roman"/>
          <w:sz w:val="24"/>
          <w:szCs w:val="24"/>
        </w:rPr>
        <w:t xml:space="preserve"> (</w:t>
      </w:r>
      <w:proofErr w:type="spellStart"/>
      <w:r w:rsidR="00D840EF">
        <w:rPr>
          <w:rFonts w:ascii="Times New Roman" w:hAnsi="Times New Roman" w:cs="Times New Roman"/>
          <w:sz w:val="24"/>
          <w:szCs w:val="24"/>
        </w:rPr>
        <w:t>ed</w:t>
      </w:r>
      <w:proofErr w:type="spellEnd"/>
      <w:r w:rsidR="00D840EF">
        <w:rPr>
          <w:rFonts w:ascii="Times New Roman" w:hAnsi="Times New Roman" w:cs="Times New Roman"/>
          <w:sz w:val="24"/>
          <w:szCs w:val="24"/>
        </w:rPr>
        <w:t>).</w:t>
      </w:r>
      <w:r w:rsidRPr="00C10861">
        <w:rPr>
          <w:rFonts w:ascii="Times New Roman" w:hAnsi="Times New Roman" w:cs="Times New Roman"/>
          <w:sz w:val="24"/>
          <w:szCs w:val="24"/>
        </w:rPr>
        <w:t xml:space="preserve"> </w:t>
      </w:r>
      <w:proofErr w:type="spellStart"/>
      <w:r w:rsidRPr="00C10861">
        <w:rPr>
          <w:rFonts w:ascii="Times New Roman" w:hAnsi="Times New Roman" w:cs="Times New Roman"/>
          <w:i/>
          <w:sz w:val="24"/>
          <w:szCs w:val="24"/>
        </w:rPr>
        <w:t>Interpreting</w:t>
      </w:r>
      <w:proofErr w:type="spellEnd"/>
      <w:r w:rsidRPr="00C10861">
        <w:rPr>
          <w:rFonts w:ascii="Times New Roman" w:hAnsi="Times New Roman" w:cs="Times New Roman"/>
          <w:i/>
          <w:sz w:val="24"/>
          <w:szCs w:val="24"/>
        </w:rPr>
        <w:t xml:space="preserve"> Precedens</w:t>
      </w:r>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Dartmouth</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Adleshot</w:t>
      </w:r>
      <w:proofErr w:type="spellEnd"/>
      <w:r w:rsidRPr="00C10861">
        <w:rPr>
          <w:rFonts w:ascii="Times New Roman" w:hAnsi="Times New Roman" w:cs="Times New Roman"/>
          <w:sz w:val="24"/>
          <w:szCs w:val="24"/>
        </w:rPr>
        <w:t>, 1997, 585 s.</w:t>
      </w:r>
    </w:p>
    <w:p w:rsidR="00E274FA" w:rsidRDefault="00E274FA" w:rsidP="00D840EF">
      <w:pPr>
        <w:pStyle w:val="Textpoznpodarou"/>
        <w:rPr>
          <w:rFonts w:cs="Times New Roman"/>
          <w:sz w:val="24"/>
          <w:szCs w:val="24"/>
        </w:rPr>
      </w:pPr>
      <w:r w:rsidRPr="00C10861">
        <w:rPr>
          <w:rFonts w:cs="Times New Roman"/>
          <w:sz w:val="24"/>
          <w:szCs w:val="24"/>
        </w:rPr>
        <w:t>BARTOŇ, Michal. Proporcionalita. In KLÍMA, Karel a kol.(</w:t>
      </w:r>
      <w:proofErr w:type="spellStart"/>
      <w:r w:rsidRPr="00C10861">
        <w:rPr>
          <w:rFonts w:cs="Times New Roman"/>
          <w:sz w:val="24"/>
          <w:szCs w:val="24"/>
        </w:rPr>
        <w:t>ed</w:t>
      </w:r>
      <w:proofErr w:type="spellEnd"/>
      <w:r w:rsidRPr="00C10861">
        <w:rPr>
          <w:rFonts w:cs="Times New Roman"/>
          <w:sz w:val="24"/>
          <w:szCs w:val="24"/>
        </w:rPr>
        <w:t>).</w:t>
      </w:r>
      <w:r w:rsidRPr="00C10861">
        <w:rPr>
          <w:rFonts w:cs="Times New Roman"/>
          <w:i/>
          <w:sz w:val="24"/>
          <w:szCs w:val="24"/>
        </w:rPr>
        <w:t xml:space="preserve"> Encyklopedie ústavního práva</w:t>
      </w:r>
      <w:r w:rsidRPr="00C10861">
        <w:rPr>
          <w:rFonts w:cs="Times New Roman"/>
          <w:sz w:val="24"/>
          <w:szCs w:val="24"/>
        </w:rPr>
        <w:t>. Praha: ASPI, 2007, 776 s.</w:t>
      </w:r>
    </w:p>
    <w:p w:rsidR="00D840EF" w:rsidRPr="00C10861" w:rsidRDefault="00D840EF" w:rsidP="00D840EF">
      <w:pPr>
        <w:pStyle w:val="Textpoznpodarou"/>
        <w:rPr>
          <w:rFonts w:cs="Times New Roman"/>
          <w:sz w:val="24"/>
          <w:szCs w:val="24"/>
        </w:rPr>
      </w:pPr>
    </w:p>
    <w:p w:rsidR="00E274FA" w:rsidRPr="00C10861" w:rsidRDefault="00E274FA" w:rsidP="00E274FA">
      <w:pPr>
        <w:rPr>
          <w:rFonts w:ascii="Times New Roman" w:hAnsi="Times New Roman" w:cs="Times New Roman"/>
          <w:sz w:val="24"/>
          <w:szCs w:val="24"/>
        </w:rPr>
      </w:pPr>
      <w:r w:rsidRPr="00C10861">
        <w:rPr>
          <w:rStyle w:val="Zvraznn"/>
          <w:rFonts w:ascii="Times New Roman" w:hAnsi="Times New Roman" w:cs="Times New Roman"/>
          <w:i w:val="0"/>
          <w:sz w:val="24"/>
          <w:szCs w:val="24"/>
        </w:rPr>
        <w:t>DOSTÁL, M.</w:t>
      </w:r>
      <w:r w:rsidRPr="00C10861">
        <w:rPr>
          <w:rStyle w:val="Zvraznn"/>
          <w:rFonts w:ascii="Times New Roman" w:hAnsi="Times New Roman" w:cs="Times New Roman"/>
          <w:sz w:val="24"/>
          <w:szCs w:val="24"/>
        </w:rPr>
        <w:t xml:space="preserve"> Ústavní soud ČR v letech 1993 - 2000. </w:t>
      </w:r>
      <w:r w:rsidRPr="00C10861">
        <w:rPr>
          <w:rStyle w:val="Zvraznn"/>
          <w:rFonts w:ascii="Times New Roman" w:hAnsi="Times New Roman" w:cs="Times New Roman"/>
          <w:i w:val="0"/>
          <w:sz w:val="24"/>
          <w:szCs w:val="24"/>
        </w:rPr>
        <w:t xml:space="preserve">Praha: </w:t>
      </w:r>
      <w:proofErr w:type="spellStart"/>
      <w:r w:rsidRPr="00C10861">
        <w:rPr>
          <w:rStyle w:val="Zvraznn"/>
          <w:rFonts w:ascii="Times New Roman" w:hAnsi="Times New Roman" w:cs="Times New Roman"/>
          <w:i w:val="0"/>
          <w:sz w:val="24"/>
          <w:szCs w:val="24"/>
        </w:rPr>
        <w:t>Linde</w:t>
      </w:r>
      <w:proofErr w:type="spellEnd"/>
      <w:r w:rsidRPr="00C10861">
        <w:rPr>
          <w:rStyle w:val="Zvraznn"/>
          <w:rFonts w:ascii="Times New Roman" w:hAnsi="Times New Roman" w:cs="Times New Roman"/>
          <w:i w:val="0"/>
          <w:sz w:val="24"/>
          <w:szCs w:val="24"/>
        </w:rPr>
        <w:t>, 2004, 160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DWORKIN, </w:t>
      </w:r>
      <w:proofErr w:type="spellStart"/>
      <w:r w:rsidRPr="00C10861">
        <w:rPr>
          <w:rFonts w:ascii="Times New Roman" w:hAnsi="Times New Roman" w:cs="Times New Roman"/>
          <w:sz w:val="24"/>
          <w:szCs w:val="24"/>
        </w:rPr>
        <w:t>Ronald</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Myels</w:t>
      </w:r>
      <w:proofErr w:type="spellEnd"/>
      <w:r w:rsidRPr="00C10861">
        <w:rPr>
          <w:rFonts w:ascii="Times New Roman" w:hAnsi="Times New Roman" w:cs="Times New Roman"/>
          <w:sz w:val="24"/>
          <w:szCs w:val="24"/>
        </w:rPr>
        <w:t xml:space="preserve">. </w:t>
      </w:r>
      <w:r w:rsidRPr="00C10861">
        <w:rPr>
          <w:rFonts w:ascii="Times New Roman" w:hAnsi="Times New Roman" w:cs="Times New Roman"/>
          <w:i/>
          <w:sz w:val="24"/>
          <w:szCs w:val="24"/>
        </w:rPr>
        <w:t xml:space="preserve">Když se práva berou vážně. </w:t>
      </w:r>
      <w:r w:rsidRPr="00C10861">
        <w:rPr>
          <w:rFonts w:ascii="Times New Roman" w:hAnsi="Times New Roman" w:cs="Times New Roman"/>
          <w:sz w:val="24"/>
          <w:szCs w:val="24"/>
        </w:rPr>
        <w:t>Praha: OIKOYMENH, 2001. 455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GERLOCH, Aleš. </w:t>
      </w:r>
      <w:r w:rsidRPr="00C10861">
        <w:rPr>
          <w:rFonts w:ascii="Times New Roman" w:hAnsi="Times New Roman" w:cs="Times New Roman"/>
          <w:i/>
          <w:sz w:val="24"/>
          <w:szCs w:val="24"/>
        </w:rPr>
        <w:t>Teorie práva</w:t>
      </w:r>
      <w:r w:rsidRPr="00C10861">
        <w:rPr>
          <w:rFonts w:ascii="Times New Roman" w:hAnsi="Times New Roman" w:cs="Times New Roman"/>
          <w:sz w:val="24"/>
          <w:szCs w:val="24"/>
        </w:rPr>
        <w:t>. Plzeň: Aleš Čeněk, 2007, 343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HART, H</w:t>
      </w:r>
      <w:r w:rsidR="00D840EF">
        <w:rPr>
          <w:rFonts w:ascii="Times New Roman" w:hAnsi="Times New Roman" w:cs="Times New Roman"/>
          <w:sz w:val="24"/>
          <w:szCs w:val="24"/>
        </w:rPr>
        <w:t>erbert</w:t>
      </w:r>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L</w:t>
      </w:r>
      <w:r w:rsidR="00D840EF">
        <w:rPr>
          <w:rFonts w:ascii="Times New Roman" w:hAnsi="Times New Roman" w:cs="Times New Roman"/>
          <w:sz w:val="24"/>
          <w:szCs w:val="24"/>
        </w:rPr>
        <w:t>ionel</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A</w:t>
      </w:r>
      <w:r w:rsidR="00D840EF">
        <w:rPr>
          <w:rFonts w:ascii="Times New Roman" w:hAnsi="Times New Roman" w:cs="Times New Roman"/>
          <w:sz w:val="24"/>
          <w:szCs w:val="24"/>
        </w:rPr>
        <w:t>dolphus</w:t>
      </w:r>
      <w:proofErr w:type="spellEnd"/>
      <w:r w:rsidRPr="00C10861">
        <w:rPr>
          <w:rFonts w:ascii="Times New Roman" w:hAnsi="Times New Roman" w:cs="Times New Roman"/>
          <w:sz w:val="24"/>
          <w:szCs w:val="24"/>
        </w:rPr>
        <w:t xml:space="preserve">. </w:t>
      </w:r>
      <w:r w:rsidRPr="00C10861">
        <w:rPr>
          <w:rFonts w:ascii="Times New Roman" w:hAnsi="Times New Roman" w:cs="Times New Roman"/>
          <w:i/>
          <w:iCs/>
          <w:sz w:val="24"/>
          <w:szCs w:val="24"/>
        </w:rPr>
        <w:t>Pojem práva.</w:t>
      </w:r>
      <w:r w:rsidRPr="00C10861">
        <w:rPr>
          <w:rFonts w:ascii="Times New Roman" w:hAnsi="Times New Roman" w:cs="Times New Roman"/>
          <w:sz w:val="24"/>
          <w:szCs w:val="24"/>
        </w:rPr>
        <w:t xml:space="preserve"> Praha: Prostor, 2004, 361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HAVRÁNEK, Jaromír a kol. </w:t>
      </w:r>
      <w:r w:rsidRPr="00C10861">
        <w:rPr>
          <w:rFonts w:ascii="Times New Roman" w:hAnsi="Times New Roman" w:cs="Times New Roman"/>
          <w:i/>
          <w:sz w:val="24"/>
          <w:szCs w:val="24"/>
        </w:rPr>
        <w:t xml:space="preserve">Teorie práva. </w:t>
      </w:r>
      <w:r w:rsidRPr="00C10861">
        <w:rPr>
          <w:rFonts w:ascii="Times New Roman" w:hAnsi="Times New Roman" w:cs="Times New Roman"/>
          <w:sz w:val="24"/>
          <w:szCs w:val="24"/>
        </w:rPr>
        <w:t>Brno: Masarykova univerzita, 1998, 340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HENDRYCH, Dušan a kol. </w:t>
      </w:r>
      <w:r w:rsidRPr="00C10861">
        <w:rPr>
          <w:rFonts w:ascii="Times New Roman" w:hAnsi="Times New Roman" w:cs="Times New Roman"/>
          <w:i/>
          <w:sz w:val="24"/>
          <w:szCs w:val="24"/>
        </w:rPr>
        <w:t>Správní právo: Obecná část.</w:t>
      </w:r>
      <w:r w:rsidRPr="00C10861">
        <w:rPr>
          <w:rFonts w:ascii="Times New Roman" w:hAnsi="Times New Roman" w:cs="Times New Roman"/>
          <w:sz w:val="24"/>
          <w:szCs w:val="24"/>
        </w:rPr>
        <w:t xml:space="preserve"> Praha: C. H. </w:t>
      </w:r>
      <w:proofErr w:type="spellStart"/>
      <w:r w:rsidRPr="00C10861">
        <w:rPr>
          <w:rFonts w:ascii="Times New Roman" w:hAnsi="Times New Roman" w:cs="Times New Roman"/>
          <w:sz w:val="24"/>
          <w:szCs w:val="24"/>
        </w:rPr>
        <w:t>Beck</w:t>
      </w:r>
      <w:proofErr w:type="spellEnd"/>
      <w:r w:rsidRPr="00C10861">
        <w:rPr>
          <w:rFonts w:ascii="Times New Roman" w:hAnsi="Times New Roman" w:cs="Times New Roman"/>
          <w:sz w:val="24"/>
          <w:szCs w:val="24"/>
        </w:rPr>
        <w:t>, 2012, 792 s.</w:t>
      </w:r>
    </w:p>
    <w:p w:rsidR="00E274FA" w:rsidRPr="00C10861" w:rsidRDefault="00D840EF" w:rsidP="00E274FA">
      <w:pPr>
        <w:rPr>
          <w:rFonts w:ascii="Times New Roman" w:hAnsi="Times New Roman" w:cs="Times New Roman"/>
          <w:sz w:val="24"/>
          <w:szCs w:val="24"/>
        </w:rPr>
      </w:pPr>
      <w:r>
        <w:rPr>
          <w:rFonts w:ascii="Times New Roman" w:hAnsi="Times New Roman" w:cs="Times New Roman"/>
          <w:sz w:val="24"/>
          <w:szCs w:val="24"/>
        </w:rPr>
        <w:t>HOLLÄ</w:t>
      </w:r>
      <w:r w:rsidR="00E274FA" w:rsidRPr="00C10861">
        <w:rPr>
          <w:rFonts w:ascii="Times New Roman" w:hAnsi="Times New Roman" w:cs="Times New Roman"/>
          <w:sz w:val="24"/>
          <w:szCs w:val="24"/>
        </w:rPr>
        <w:t>NDER, Pavel</w:t>
      </w:r>
      <w:r w:rsidR="00E274FA" w:rsidRPr="00C10861">
        <w:rPr>
          <w:rFonts w:ascii="Times New Roman" w:hAnsi="Times New Roman" w:cs="Times New Roman"/>
          <w:i/>
          <w:sz w:val="24"/>
          <w:szCs w:val="24"/>
        </w:rPr>
        <w:t>. Filipika proti redukcionizmu</w:t>
      </w:r>
      <w:r w:rsidR="00E274FA" w:rsidRPr="00C10861">
        <w:rPr>
          <w:rFonts w:ascii="Times New Roman" w:hAnsi="Times New Roman" w:cs="Times New Roman"/>
          <w:sz w:val="24"/>
          <w:szCs w:val="24"/>
        </w:rPr>
        <w:t xml:space="preserve">. Bratislava: </w:t>
      </w:r>
      <w:proofErr w:type="spellStart"/>
      <w:r w:rsidR="00E274FA" w:rsidRPr="00C10861">
        <w:rPr>
          <w:rFonts w:ascii="Times New Roman" w:hAnsi="Times New Roman" w:cs="Times New Roman"/>
          <w:sz w:val="24"/>
          <w:szCs w:val="24"/>
        </w:rPr>
        <w:t>Kaligram</w:t>
      </w:r>
      <w:proofErr w:type="spellEnd"/>
      <w:r w:rsidR="00E274FA" w:rsidRPr="00C10861">
        <w:rPr>
          <w:rFonts w:ascii="Times New Roman" w:hAnsi="Times New Roman" w:cs="Times New Roman"/>
          <w:sz w:val="24"/>
          <w:szCs w:val="24"/>
        </w:rPr>
        <w:t>, 2009, 173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HOLLÄNDER, Pavel.  </w:t>
      </w:r>
      <w:r w:rsidRPr="00C10861">
        <w:rPr>
          <w:rFonts w:ascii="Times New Roman" w:hAnsi="Times New Roman" w:cs="Times New Roman"/>
          <w:i/>
          <w:sz w:val="24"/>
          <w:szCs w:val="24"/>
        </w:rPr>
        <w:t>Filosofie práva</w:t>
      </w:r>
      <w:r w:rsidRPr="00C10861">
        <w:rPr>
          <w:rFonts w:ascii="Times New Roman" w:hAnsi="Times New Roman" w:cs="Times New Roman"/>
          <w:sz w:val="24"/>
          <w:szCs w:val="24"/>
        </w:rPr>
        <w:t>. Plzeň: Aleš Čeněk, 2006, 304 s.</w:t>
      </w:r>
    </w:p>
    <w:p w:rsidR="00E274FA" w:rsidRPr="00C10861" w:rsidRDefault="00D840EF" w:rsidP="00E274FA">
      <w:pPr>
        <w:rPr>
          <w:rFonts w:ascii="Times New Roman" w:hAnsi="Times New Roman" w:cs="Times New Roman"/>
          <w:sz w:val="24"/>
          <w:szCs w:val="24"/>
        </w:rPr>
      </w:pPr>
      <w:r>
        <w:rPr>
          <w:rFonts w:ascii="Times New Roman" w:hAnsi="Times New Roman" w:cs="Times New Roman"/>
          <w:sz w:val="24"/>
          <w:szCs w:val="24"/>
        </w:rPr>
        <w:t>HOLLÄ</w:t>
      </w:r>
      <w:r w:rsidR="00E274FA" w:rsidRPr="00C10861">
        <w:rPr>
          <w:rFonts w:ascii="Times New Roman" w:hAnsi="Times New Roman" w:cs="Times New Roman"/>
          <w:sz w:val="24"/>
          <w:szCs w:val="24"/>
        </w:rPr>
        <w:t xml:space="preserve">NDER, Pavel. </w:t>
      </w:r>
      <w:r w:rsidR="00E274FA" w:rsidRPr="00C10861">
        <w:rPr>
          <w:rFonts w:ascii="Times New Roman" w:hAnsi="Times New Roman" w:cs="Times New Roman"/>
          <w:i/>
          <w:sz w:val="24"/>
          <w:szCs w:val="24"/>
        </w:rPr>
        <w:t xml:space="preserve">Ústavněprávní argumentace: Ohlédnutí po 10 letech Ústavního soudu. </w:t>
      </w:r>
      <w:r w:rsidR="00E274FA" w:rsidRPr="00C10861">
        <w:rPr>
          <w:rFonts w:ascii="Times New Roman" w:hAnsi="Times New Roman" w:cs="Times New Roman"/>
          <w:sz w:val="24"/>
          <w:szCs w:val="24"/>
        </w:rPr>
        <w:t xml:space="preserve">Praha: </w:t>
      </w:r>
      <w:proofErr w:type="spellStart"/>
      <w:r w:rsidR="00E274FA" w:rsidRPr="00C10861">
        <w:rPr>
          <w:rFonts w:ascii="Times New Roman" w:hAnsi="Times New Roman" w:cs="Times New Roman"/>
          <w:sz w:val="24"/>
          <w:szCs w:val="24"/>
        </w:rPr>
        <w:t>Linde</w:t>
      </w:r>
      <w:proofErr w:type="spellEnd"/>
      <w:r w:rsidR="00E274FA" w:rsidRPr="00C10861">
        <w:rPr>
          <w:rFonts w:ascii="Times New Roman" w:hAnsi="Times New Roman" w:cs="Times New Roman"/>
          <w:sz w:val="24"/>
          <w:szCs w:val="24"/>
        </w:rPr>
        <w:t>, 2003, 104 s.</w:t>
      </w:r>
    </w:p>
    <w:p w:rsidR="00E274FA" w:rsidRPr="00C10861" w:rsidRDefault="00D840EF" w:rsidP="00E274FA">
      <w:pPr>
        <w:rPr>
          <w:rFonts w:ascii="Times New Roman" w:hAnsi="Times New Roman" w:cs="Times New Roman"/>
          <w:sz w:val="24"/>
          <w:szCs w:val="24"/>
        </w:rPr>
      </w:pPr>
      <w:r>
        <w:rPr>
          <w:rFonts w:ascii="Times New Roman" w:hAnsi="Times New Roman" w:cs="Times New Roman"/>
          <w:sz w:val="24"/>
          <w:szCs w:val="24"/>
        </w:rPr>
        <w:t>HOLLÄ</w:t>
      </w:r>
      <w:r w:rsidR="00E274FA" w:rsidRPr="00C10861">
        <w:rPr>
          <w:rFonts w:ascii="Times New Roman" w:hAnsi="Times New Roman" w:cs="Times New Roman"/>
          <w:sz w:val="24"/>
          <w:szCs w:val="24"/>
        </w:rPr>
        <w:t>NDER, Pavel. Zásada proporcionality: jednosměrná ulice, nebo hermetický kruh? In ŠIMÍČEK, Vojtěch (</w:t>
      </w:r>
      <w:proofErr w:type="spellStart"/>
      <w:r w:rsidR="00E274FA" w:rsidRPr="00C10861">
        <w:rPr>
          <w:rFonts w:ascii="Times New Roman" w:hAnsi="Times New Roman" w:cs="Times New Roman"/>
          <w:sz w:val="24"/>
          <w:szCs w:val="24"/>
        </w:rPr>
        <w:t>ed</w:t>
      </w:r>
      <w:proofErr w:type="spellEnd"/>
      <w:r w:rsidR="00E274FA" w:rsidRPr="00C10861">
        <w:rPr>
          <w:rFonts w:ascii="Times New Roman" w:hAnsi="Times New Roman" w:cs="Times New Roman"/>
          <w:sz w:val="24"/>
          <w:szCs w:val="24"/>
        </w:rPr>
        <w:t xml:space="preserve">). </w:t>
      </w:r>
      <w:r w:rsidR="00E274FA" w:rsidRPr="00C10861">
        <w:rPr>
          <w:rFonts w:ascii="Times New Roman" w:hAnsi="Times New Roman" w:cs="Times New Roman"/>
          <w:i/>
          <w:sz w:val="24"/>
          <w:szCs w:val="24"/>
        </w:rPr>
        <w:t>Právo na soukromí</w:t>
      </w:r>
      <w:r w:rsidR="00E274FA" w:rsidRPr="00C10861">
        <w:rPr>
          <w:rFonts w:ascii="Times New Roman" w:hAnsi="Times New Roman" w:cs="Times New Roman"/>
          <w:sz w:val="24"/>
          <w:szCs w:val="24"/>
        </w:rPr>
        <w:t xml:space="preserve">, Brno: </w:t>
      </w:r>
      <w:r w:rsidR="00E274FA" w:rsidRPr="00C10861">
        <w:rPr>
          <w:rStyle w:val="publisher"/>
          <w:rFonts w:ascii="Times New Roman" w:hAnsi="Times New Roman" w:cs="Times New Roman"/>
          <w:sz w:val="24"/>
          <w:szCs w:val="24"/>
        </w:rPr>
        <w:t>Mezinárodní politologický ústav Masarykovy univerzity</w:t>
      </w:r>
      <w:r w:rsidR="00E274FA" w:rsidRPr="00C10861">
        <w:rPr>
          <w:rFonts w:ascii="Times New Roman" w:hAnsi="Times New Roman" w:cs="Times New Roman"/>
          <w:sz w:val="24"/>
          <w:szCs w:val="24"/>
        </w:rPr>
        <w:t>, 2011, 212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HUSSEIN, </w:t>
      </w:r>
      <w:proofErr w:type="spellStart"/>
      <w:r w:rsidRPr="00C10861">
        <w:rPr>
          <w:rFonts w:ascii="Times New Roman" w:hAnsi="Times New Roman" w:cs="Times New Roman"/>
          <w:sz w:val="24"/>
          <w:szCs w:val="24"/>
        </w:rPr>
        <w:t>F</w:t>
      </w:r>
      <w:r w:rsidR="00D840EF">
        <w:rPr>
          <w:rFonts w:ascii="Times New Roman" w:hAnsi="Times New Roman" w:cs="Times New Roman"/>
          <w:sz w:val="24"/>
          <w:szCs w:val="24"/>
        </w:rPr>
        <w:t>aisal</w:t>
      </w:r>
      <w:proofErr w:type="spellEnd"/>
      <w:r w:rsidR="00D840EF">
        <w:rPr>
          <w:rFonts w:ascii="Times New Roman" w:hAnsi="Times New Roman" w:cs="Times New Roman"/>
          <w:sz w:val="24"/>
          <w:szCs w:val="24"/>
        </w:rPr>
        <w:t>.</w:t>
      </w:r>
      <w:r w:rsidRPr="00C10861">
        <w:rPr>
          <w:rFonts w:ascii="Times New Roman" w:hAnsi="Times New Roman" w:cs="Times New Roman"/>
          <w:sz w:val="24"/>
          <w:szCs w:val="24"/>
        </w:rPr>
        <w:t xml:space="preserve"> Princip proporcionality v českém správním právu. In </w:t>
      </w:r>
      <w:proofErr w:type="spellStart"/>
      <w:r w:rsidRPr="00C10861">
        <w:rPr>
          <w:rFonts w:ascii="Times New Roman" w:hAnsi="Times New Roman" w:cs="Times New Roman"/>
          <w:sz w:val="24"/>
          <w:szCs w:val="24"/>
        </w:rPr>
        <w:t>Ondrej</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Hamuľak</w:t>
      </w:r>
      <w:proofErr w:type="spellEnd"/>
      <w:r w:rsidRPr="00C10861">
        <w:rPr>
          <w:rFonts w:ascii="Times New Roman" w:hAnsi="Times New Roman" w:cs="Times New Roman"/>
          <w:sz w:val="24"/>
          <w:szCs w:val="24"/>
        </w:rPr>
        <w:t xml:space="preserve"> </w:t>
      </w:r>
      <w:r w:rsidR="00D840EF">
        <w:rPr>
          <w:rFonts w:ascii="Times New Roman" w:hAnsi="Times New Roman" w:cs="Times New Roman"/>
          <w:sz w:val="24"/>
          <w:szCs w:val="24"/>
        </w:rPr>
        <w:t>(</w:t>
      </w:r>
      <w:proofErr w:type="spellStart"/>
      <w:r w:rsidRPr="00C10861">
        <w:rPr>
          <w:rFonts w:ascii="Times New Roman" w:hAnsi="Times New Roman" w:cs="Times New Roman"/>
          <w:sz w:val="24"/>
          <w:szCs w:val="24"/>
        </w:rPr>
        <w:t>ed</w:t>
      </w:r>
      <w:proofErr w:type="spellEnd"/>
      <w:r w:rsidRPr="00C10861">
        <w:rPr>
          <w:rFonts w:ascii="Times New Roman" w:hAnsi="Times New Roman" w:cs="Times New Roman"/>
          <w:sz w:val="24"/>
          <w:szCs w:val="24"/>
        </w:rPr>
        <w:t xml:space="preserve">). </w:t>
      </w:r>
      <w:r w:rsidRPr="00C10861">
        <w:rPr>
          <w:rFonts w:ascii="Times New Roman" w:hAnsi="Times New Roman" w:cs="Times New Roman"/>
          <w:i/>
          <w:sz w:val="24"/>
          <w:szCs w:val="24"/>
        </w:rPr>
        <w:t>Principy a zásady v právu: Teorie a praxe.</w:t>
      </w:r>
      <w:r w:rsidRPr="00C10861">
        <w:rPr>
          <w:rFonts w:ascii="Times New Roman" w:hAnsi="Times New Roman" w:cs="Times New Roman"/>
          <w:sz w:val="24"/>
          <w:szCs w:val="24"/>
        </w:rPr>
        <w:t xml:space="preserve"> Praha: </w:t>
      </w:r>
      <w:proofErr w:type="spellStart"/>
      <w:r w:rsidRPr="00C10861">
        <w:rPr>
          <w:rFonts w:ascii="Times New Roman" w:hAnsi="Times New Roman" w:cs="Times New Roman"/>
          <w:sz w:val="24"/>
          <w:szCs w:val="24"/>
        </w:rPr>
        <w:t>Leges</w:t>
      </w:r>
      <w:proofErr w:type="spellEnd"/>
      <w:r w:rsidRPr="00C10861">
        <w:rPr>
          <w:rFonts w:ascii="Times New Roman" w:hAnsi="Times New Roman" w:cs="Times New Roman"/>
          <w:sz w:val="24"/>
          <w:szCs w:val="24"/>
        </w:rPr>
        <w:t>, 2010,  384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JIRÁSKOVÁ, Věra. Konstitucionalismus ve střední Evropě: výz</w:t>
      </w:r>
      <w:r w:rsidR="00D840EF">
        <w:rPr>
          <w:rFonts w:ascii="Times New Roman" w:hAnsi="Times New Roman" w:cs="Times New Roman"/>
          <w:sz w:val="24"/>
          <w:szCs w:val="24"/>
        </w:rPr>
        <w:t xml:space="preserve">vy a hledání odpovědí na ně. IN </w:t>
      </w:r>
      <w:r w:rsidRPr="00C10861">
        <w:rPr>
          <w:rFonts w:ascii="Times New Roman" w:hAnsi="Times New Roman" w:cs="Times New Roman"/>
          <w:sz w:val="24"/>
          <w:szCs w:val="24"/>
        </w:rPr>
        <w:t>MIKULE, Vladimír a SUCHÁNEK, Radovan (</w:t>
      </w:r>
      <w:proofErr w:type="spellStart"/>
      <w:r w:rsidRPr="00C10861">
        <w:rPr>
          <w:rFonts w:ascii="Times New Roman" w:hAnsi="Times New Roman" w:cs="Times New Roman"/>
          <w:sz w:val="24"/>
          <w:szCs w:val="24"/>
        </w:rPr>
        <w:t>ed</w:t>
      </w:r>
      <w:proofErr w:type="spellEnd"/>
      <w:r w:rsidRPr="00C10861">
        <w:rPr>
          <w:rFonts w:ascii="Times New Roman" w:hAnsi="Times New Roman" w:cs="Times New Roman"/>
          <w:sz w:val="24"/>
          <w:szCs w:val="24"/>
        </w:rPr>
        <w:t xml:space="preserve">.) </w:t>
      </w:r>
      <w:r w:rsidR="00D840EF">
        <w:rPr>
          <w:rFonts w:ascii="Times New Roman" w:hAnsi="Times New Roman" w:cs="Times New Roman"/>
          <w:i/>
          <w:sz w:val="24"/>
          <w:szCs w:val="24"/>
        </w:rPr>
        <w:t>Pocta Zdeňku Jičínskému k 80. n</w:t>
      </w:r>
      <w:r w:rsidRPr="00C10861">
        <w:rPr>
          <w:rFonts w:ascii="Times New Roman" w:hAnsi="Times New Roman" w:cs="Times New Roman"/>
          <w:i/>
          <w:sz w:val="24"/>
          <w:szCs w:val="24"/>
        </w:rPr>
        <w:t>arozeninám.</w:t>
      </w:r>
      <w:r w:rsidRPr="00C10861">
        <w:rPr>
          <w:rFonts w:ascii="Times New Roman" w:hAnsi="Times New Roman" w:cs="Times New Roman"/>
          <w:sz w:val="24"/>
          <w:szCs w:val="24"/>
        </w:rPr>
        <w:t xml:space="preserve"> Praha: ASPI, 2009, 344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KLÍMA, Karel a kol</w:t>
      </w:r>
      <w:r w:rsidRPr="00C10861">
        <w:rPr>
          <w:rFonts w:ascii="Times New Roman" w:hAnsi="Times New Roman" w:cs="Times New Roman"/>
          <w:i/>
          <w:sz w:val="24"/>
          <w:szCs w:val="24"/>
        </w:rPr>
        <w:t>. Encyklopedie ústavního práva</w:t>
      </w:r>
      <w:r w:rsidRPr="00C10861">
        <w:rPr>
          <w:rFonts w:ascii="Times New Roman" w:hAnsi="Times New Roman" w:cs="Times New Roman"/>
          <w:sz w:val="24"/>
          <w:szCs w:val="24"/>
        </w:rPr>
        <w:t>. Praha: ASPI, 2007, 776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KLÍMA, Karel a kol. </w:t>
      </w:r>
      <w:r w:rsidRPr="00C10861">
        <w:rPr>
          <w:rFonts w:ascii="Times New Roman" w:hAnsi="Times New Roman" w:cs="Times New Roman"/>
          <w:i/>
          <w:sz w:val="24"/>
          <w:szCs w:val="24"/>
        </w:rPr>
        <w:t>Komentář k Ústavě a Listině</w:t>
      </w:r>
      <w:r w:rsidRPr="00C10861">
        <w:rPr>
          <w:rFonts w:ascii="Times New Roman" w:hAnsi="Times New Roman" w:cs="Times New Roman"/>
          <w:sz w:val="24"/>
          <w:szCs w:val="24"/>
        </w:rPr>
        <w:t>. Plzeň: Aleš Čeněk, 2009, 1441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KLÍMA, Karel. </w:t>
      </w:r>
      <w:r w:rsidRPr="00C10861">
        <w:rPr>
          <w:rFonts w:ascii="Times New Roman" w:hAnsi="Times New Roman" w:cs="Times New Roman"/>
          <w:i/>
          <w:sz w:val="24"/>
          <w:szCs w:val="24"/>
        </w:rPr>
        <w:t>Ústavní právo.</w:t>
      </w:r>
      <w:r w:rsidRPr="00C10861">
        <w:rPr>
          <w:rFonts w:ascii="Times New Roman" w:hAnsi="Times New Roman" w:cs="Times New Roman"/>
          <w:sz w:val="24"/>
          <w:szCs w:val="24"/>
        </w:rPr>
        <w:t xml:space="preserve"> Plzeň: Aleš Čeněk, 2010, 789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lastRenderedPageBreak/>
        <w:t xml:space="preserve">KÜHN, Zdeněk. </w:t>
      </w:r>
      <w:r w:rsidRPr="00C10861">
        <w:rPr>
          <w:rFonts w:ascii="Times New Roman" w:hAnsi="Times New Roman" w:cs="Times New Roman"/>
          <w:i/>
          <w:sz w:val="24"/>
          <w:szCs w:val="24"/>
        </w:rPr>
        <w:t>Aplikace práva ve složitých případech: k úloze právních principů v judikatuře</w:t>
      </w:r>
      <w:r w:rsidRPr="00C10861">
        <w:rPr>
          <w:rFonts w:ascii="Times New Roman" w:hAnsi="Times New Roman" w:cs="Times New Roman"/>
          <w:sz w:val="24"/>
          <w:szCs w:val="24"/>
        </w:rPr>
        <w:t>. Praha: Karolinum, 2002, 419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KÜHN, Zdeněk, GERLOCH, A. </w:t>
      </w:r>
      <w:r w:rsidRPr="00C10861">
        <w:rPr>
          <w:rFonts w:ascii="Times New Roman" w:hAnsi="Times New Roman" w:cs="Times New Roman"/>
          <w:i/>
          <w:sz w:val="24"/>
          <w:szCs w:val="24"/>
        </w:rPr>
        <w:t>Teorie a praxe tvorby práva</w:t>
      </w:r>
      <w:r w:rsidRPr="00C10861">
        <w:rPr>
          <w:rFonts w:ascii="Times New Roman" w:hAnsi="Times New Roman" w:cs="Times New Roman"/>
          <w:sz w:val="24"/>
          <w:szCs w:val="24"/>
        </w:rPr>
        <w:t>. Praha: ASPI, 2008, 422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KÜHN, Zdeněk</w:t>
      </w:r>
      <w:r w:rsidR="00CD453C">
        <w:rPr>
          <w:rFonts w:ascii="Times New Roman" w:hAnsi="Times New Roman" w:cs="Times New Roman"/>
          <w:sz w:val="24"/>
          <w:szCs w:val="24"/>
        </w:rPr>
        <w:t>.</w:t>
      </w:r>
      <w:r w:rsidRPr="00C10861">
        <w:rPr>
          <w:rFonts w:ascii="Times New Roman" w:hAnsi="Times New Roman" w:cs="Times New Roman"/>
          <w:i/>
          <w:sz w:val="24"/>
          <w:szCs w:val="24"/>
        </w:rPr>
        <w:t xml:space="preserve"> </w:t>
      </w:r>
      <w:r w:rsidRPr="00C10861">
        <w:rPr>
          <w:rStyle w:val="Zvraznn"/>
          <w:rFonts w:ascii="Times New Roman" w:hAnsi="Times New Roman" w:cs="Times New Roman"/>
          <w:i w:val="0"/>
          <w:sz w:val="24"/>
          <w:szCs w:val="24"/>
        </w:rPr>
        <w:t>K některým otázkám vyvolaným nálezem Ústavního soudu v kauze poplatků ve zdravotnictví</w:t>
      </w:r>
      <w:r w:rsidRPr="00C10861">
        <w:rPr>
          <w:rFonts w:ascii="Times New Roman" w:hAnsi="Times New Roman" w:cs="Times New Roman"/>
          <w:i/>
          <w:sz w:val="24"/>
          <w:szCs w:val="24"/>
        </w:rPr>
        <w:t xml:space="preserve">. </w:t>
      </w:r>
      <w:r w:rsidRPr="00C10861">
        <w:rPr>
          <w:rFonts w:ascii="Times New Roman" w:hAnsi="Times New Roman" w:cs="Times New Roman"/>
          <w:sz w:val="24"/>
          <w:szCs w:val="24"/>
        </w:rPr>
        <w:t>IN MIKULE, Vladimír a SUCHÁNEK, Radovan (</w:t>
      </w:r>
      <w:proofErr w:type="spellStart"/>
      <w:r w:rsidRPr="00C10861">
        <w:rPr>
          <w:rFonts w:ascii="Times New Roman" w:hAnsi="Times New Roman" w:cs="Times New Roman"/>
          <w:sz w:val="24"/>
          <w:szCs w:val="24"/>
        </w:rPr>
        <w:t>ed</w:t>
      </w:r>
      <w:proofErr w:type="spellEnd"/>
      <w:r w:rsidRPr="00C10861">
        <w:rPr>
          <w:rFonts w:ascii="Times New Roman" w:hAnsi="Times New Roman" w:cs="Times New Roman"/>
          <w:sz w:val="24"/>
          <w:szCs w:val="24"/>
        </w:rPr>
        <w:t xml:space="preserve">). </w:t>
      </w:r>
      <w:r w:rsidR="00CD453C">
        <w:rPr>
          <w:rFonts w:ascii="Times New Roman" w:hAnsi="Times New Roman" w:cs="Times New Roman"/>
          <w:i/>
          <w:sz w:val="24"/>
          <w:szCs w:val="24"/>
        </w:rPr>
        <w:t>Pocta Zdeňku Jičínskému k 80. n</w:t>
      </w:r>
      <w:r w:rsidRPr="00C10861">
        <w:rPr>
          <w:rFonts w:ascii="Times New Roman" w:hAnsi="Times New Roman" w:cs="Times New Roman"/>
          <w:i/>
          <w:sz w:val="24"/>
          <w:szCs w:val="24"/>
        </w:rPr>
        <w:t>arozeninám.</w:t>
      </w:r>
      <w:r w:rsidRPr="00C10861">
        <w:rPr>
          <w:rFonts w:ascii="Times New Roman" w:hAnsi="Times New Roman" w:cs="Times New Roman"/>
          <w:sz w:val="24"/>
          <w:szCs w:val="24"/>
        </w:rPr>
        <w:t xml:space="preserve"> Praha: ASPI, 2009, 344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MARITAIN, </w:t>
      </w:r>
      <w:proofErr w:type="spellStart"/>
      <w:r w:rsidRPr="00C10861">
        <w:rPr>
          <w:rFonts w:ascii="Times New Roman" w:hAnsi="Times New Roman" w:cs="Times New Roman"/>
          <w:sz w:val="24"/>
          <w:szCs w:val="24"/>
        </w:rPr>
        <w:t>Jacques</w:t>
      </w:r>
      <w:proofErr w:type="spellEnd"/>
      <w:r w:rsidRPr="00C10861">
        <w:rPr>
          <w:rFonts w:ascii="Times New Roman" w:hAnsi="Times New Roman" w:cs="Times New Roman"/>
          <w:i/>
          <w:sz w:val="24"/>
          <w:szCs w:val="24"/>
        </w:rPr>
        <w:t>. Člověk a stát</w:t>
      </w:r>
      <w:r w:rsidRPr="00C10861">
        <w:rPr>
          <w:rFonts w:ascii="Times New Roman" w:hAnsi="Times New Roman" w:cs="Times New Roman"/>
          <w:sz w:val="24"/>
          <w:szCs w:val="24"/>
        </w:rPr>
        <w:t>. Praha: Triáda, 2007, 211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MELZER, Filip.</w:t>
      </w:r>
      <w:r w:rsidRPr="00C10861">
        <w:rPr>
          <w:rFonts w:ascii="Times New Roman" w:hAnsi="Times New Roman" w:cs="Times New Roman"/>
          <w:i/>
          <w:sz w:val="24"/>
          <w:szCs w:val="24"/>
        </w:rPr>
        <w:t xml:space="preserve"> Metodologie nalézání práva. Úvod do právní argumentace.</w:t>
      </w:r>
      <w:r w:rsidRPr="00C10861">
        <w:rPr>
          <w:rFonts w:ascii="Times New Roman" w:hAnsi="Times New Roman" w:cs="Times New Roman"/>
          <w:sz w:val="24"/>
          <w:szCs w:val="24"/>
        </w:rPr>
        <w:t xml:space="preserve"> Praha: C. H. </w:t>
      </w:r>
      <w:proofErr w:type="spellStart"/>
      <w:r w:rsidRPr="00C10861">
        <w:rPr>
          <w:rFonts w:ascii="Times New Roman" w:hAnsi="Times New Roman" w:cs="Times New Roman"/>
          <w:sz w:val="24"/>
          <w:szCs w:val="24"/>
        </w:rPr>
        <w:t>Beck</w:t>
      </w:r>
      <w:proofErr w:type="spellEnd"/>
      <w:r w:rsidRPr="00C10861">
        <w:rPr>
          <w:rFonts w:ascii="Times New Roman" w:hAnsi="Times New Roman" w:cs="Times New Roman"/>
          <w:sz w:val="24"/>
          <w:szCs w:val="24"/>
        </w:rPr>
        <w:t>, 2009, 304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ONDŘEJEK, Pavel. </w:t>
      </w:r>
      <w:r w:rsidRPr="00C10861">
        <w:rPr>
          <w:rFonts w:ascii="Times New Roman" w:hAnsi="Times New Roman" w:cs="Times New Roman"/>
          <w:i/>
          <w:sz w:val="24"/>
          <w:szCs w:val="24"/>
        </w:rPr>
        <w:t xml:space="preserve">Princip proporcionality a jeho role při interpretaci základních práv a svobod. </w:t>
      </w:r>
      <w:r w:rsidRPr="00C10861">
        <w:rPr>
          <w:rFonts w:ascii="Times New Roman" w:hAnsi="Times New Roman" w:cs="Times New Roman"/>
          <w:sz w:val="24"/>
          <w:szCs w:val="24"/>
        </w:rPr>
        <w:t xml:space="preserve">Praha: </w:t>
      </w:r>
      <w:proofErr w:type="spellStart"/>
      <w:r w:rsidRPr="00C10861">
        <w:rPr>
          <w:rFonts w:ascii="Times New Roman" w:hAnsi="Times New Roman" w:cs="Times New Roman"/>
          <w:sz w:val="24"/>
          <w:szCs w:val="24"/>
        </w:rPr>
        <w:t>Leges</w:t>
      </w:r>
      <w:proofErr w:type="spellEnd"/>
      <w:r w:rsidRPr="00C10861">
        <w:rPr>
          <w:rFonts w:ascii="Times New Roman" w:hAnsi="Times New Roman" w:cs="Times New Roman"/>
          <w:sz w:val="24"/>
          <w:szCs w:val="24"/>
        </w:rPr>
        <w:t>, 2012, 224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i/>
          <w:iCs/>
          <w:sz w:val="24"/>
          <w:szCs w:val="24"/>
        </w:rPr>
        <w:t>Ottův slovník naučný nové doby. Dodatky k velikému Ottovu slovníku naučnému. Díl třetí svazek druhý</w:t>
      </w:r>
      <w:r w:rsidRPr="00C10861">
        <w:rPr>
          <w:rFonts w:ascii="Times New Roman" w:hAnsi="Times New Roman" w:cs="Times New Roman"/>
          <w:iCs/>
          <w:sz w:val="24"/>
          <w:szCs w:val="24"/>
        </w:rPr>
        <w:t xml:space="preserve">, </w:t>
      </w:r>
      <w:r w:rsidRPr="00C10861">
        <w:rPr>
          <w:rFonts w:ascii="Times New Roman" w:hAnsi="Times New Roman" w:cs="Times New Roman"/>
          <w:sz w:val="24"/>
          <w:szCs w:val="24"/>
        </w:rPr>
        <w:t xml:space="preserve">Praha: </w:t>
      </w:r>
      <w:proofErr w:type="spellStart"/>
      <w:r w:rsidRPr="00C10861">
        <w:rPr>
          <w:rFonts w:ascii="Times New Roman" w:hAnsi="Times New Roman" w:cs="Times New Roman"/>
          <w:sz w:val="24"/>
          <w:szCs w:val="24"/>
        </w:rPr>
        <w:t>Argo</w:t>
      </w:r>
      <w:proofErr w:type="spellEnd"/>
      <w:r w:rsidRPr="00C10861">
        <w:rPr>
          <w:rFonts w:ascii="Times New Roman" w:hAnsi="Times New Roman" w:cs="Times New Roman"/>
          <w:sz w:val="24"/>
          <w:szCs w:val="24"/>
        </w:rPr>
        <w:t>, 2001, 1391 s.</w:t>
      </w:r>
    </w:p>
    <w:p w:rsidR="00E274FA" w:rsidRPr="00C10861" w:rsidRDefault="00CD453C" w:rsidP="00E274FA">
      <w:pPr>
        <w:rPr>
          <w:rFonts w:ascii="Times New Roman" w:hAnsi="Times New Roman" w:cs="Times New Roman"/>
          <w:sz w:val="24"/>
          <w:szCs w:val="24"/>
        </w:rPr>
      </w:pPr>
      <w:r>
        <w:rPr>
          <w:rFonts w:ascii="Times New Roman" w:hAnsi="Times New Roman" w:cs="Times New Roman"/>
          <w:sz w:val="24"/>
          <w:szCs w:val="24"/>
        </w:rPr>
        <w:t xml:space="preserve">PERDUKOVÁ, Veronika. </w:t>
      </w:r>
      <w:proofErr w:type="spellStart"/>
      <w:r w:rsidR="00E274FA" w:rsidRPr="00C10861">
        <w:rPr>
          <w:rFonts w:ascii="Times New Roman" w:hAnsi="Times New Roman" w:cs="Times New Roman"/>
          <w:sz w:val="24"/>
          <w:szCs w:val="24"/>
        </w:rPr>
        <w:t>Princíp</w:t>
      </w:r>
      <w:proofErr w:type="spellEnd"/>
      <w:r w:rsidR="00E274FA" w:rsidRPr="00C10861">
        <w:rPr>
          <w:rFonts w:ascii="Times New Roman" w:hAnsi="Times New Roman" w:cs="Times New Roman"/>
          <w:sz w:val="24"/>
          <w:szCs w:val="24"/>
        </w:rPr>
        <w:t xml:space="preserve"> proporcionality v </w:t>
      </w:r>
      <w:proofErr w:type="spellStart"/>
      <w:r w:rsidR="00E274FA" w:rsidRPr="00C10861">
        <w:rPr>
          <w:rFonts w:ascii="Times New Roman" w:hAnsi="Times New Roman" w:cs="Times New Roman"/>
          <w:sz w:val="24"/>
          <w:szCs w:val="24"/>
        </w:rPr>
        <w:t>rozhodnutiach</w:t>
      </w:r>
      <w:proofErr w:type="spellEnd"/>
      <w:r w:rsidR="00E274FA" w:rsidRPr="00C10861">
        <w:rPr>
          <w:rFonts w:ascii="Times New Roman" w:hAnsi="Times New Roman" w:cs="Times New Roman"/>
          <w:sz w:val="24"/>
          <w:szCs w:val="24"/>
        </w:rPr>
        <w:t xml:space="preserve"> Ústavného </w:t>
      </w:r>
      <w:proofErr w:type="spellStart"/>
      <w:r w:rsidR="00E274FA" w:rsidRPr="00C10861">
        <w:rPr>
          <w:rFonts w:ascii="Times New Roman" w:hAnsi="Times New Roman" w:cs="Times New Roman"/>
          <w:sz w:val="24"/>
          <w:szCs w:val="24"/>
        </w:rPr>
        <w:t>súdu</w:t>
      </w:r>
      <w:proofErr w:type="spellEnd"/>
      <w:r w:rsidR="00E274FA" w:rsidRPr="00C10861">
        <w:rPr>
          <w:rFonts w:ascii="Times New Roman" w:hAnsi="Times New Roman" w:cs="Times New Roman"/>
          <w:sz w:val="24"/>
          <w:szCs w:val="24"/>
        </w:rPr>
        <w:t xml:space="preserve"> </w:t>
      </w:r>
      <w:proofErr w:type="spellStart"/>
      <w:r w:rsidR="00E274FA" w:rsidRPr="00C10861">
        <w:rPr>
          <w:rFonts w:ascii="Times New Roman" w:hAnsi="Times New Roman" w:cs="Times New Roman"/>
          <w:sz w:val="24"/>
          <w:szCs w:val="24"/>
        </w:rPr>
        <w:t>Slovenskej</w:t>
      </w:r>
      <w:proofErr w:type="spellEnd"/>
      <w:r w:rsidR="00E274FA" w:rsidRPr="00C10861">
        <w:rPr>
          <w:rFonts w:ascii="Times New Roman" w:hAnsi="Times New Roman" w:cs="Times New Roman"/>
          <w:sz w:val="24"/>
          <w:szCs w:val="24"/>
        </w:rPr>
        <w:t xml:space="preserve"> republiky. In </w:t>
      </w:r>
      <w:proofErr w:type="spellStart"/>
      <w:r w:rsidR="00E274FA" w:rsidRPr="00C10861">
        <w:rPr>
          <w:rFonts w:ascii="Times New Roman" w:hAnsi="Times New Roman" w:cs="Times New Roman"/>
          <w:sz w:val="24"/>
          <w:szCs w:val="24"/>
        </w:rPr>
        <w:t>Ondrej</w:t>
      </w:r>
      <w:proofErr w:type="spellEnd"/>
      <w:r w:rsidR="00E274FA" w:rsidRPr="00C10861">
        <w:rPr>
          <w:rFonts w:ascii="Times New Roman" w:hAnsi="Times New Roman" w:cs="Times New Roman"/>
          <w:sz w:val="24"/>
          <w:szCs w:val="24"/>
        </w:rPr>
        <w:t xml:space="preserve"> </w:t>
      </w:r>
      <w:proofErr w:type="spellStart"/>
      <w:r w:rsidR="00E274FA" w:rsidRPr="00C10861">
        <w:rPr>
          <w:rFonts w:ascii="Times New Roman" w:hAnsi="Times New Roman" w:cs="Times New Roman"/>
          <w:sz w:val="24"/>
          <w:szCs w:val="24"/>
        </w:rPr>
        <w:t>Hamuľak</w:t>
      </w:r>
      <w:proofErr w:type="spellEnd"/>
      <w:r w:rsidR="00E274FA" w:rsidRPr="00C1086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E274FA" w:rsidRPr="00C10861">
        <w:rPr>
          <w:rFonts w:ascii="Times New Roman" w:hAnsi="Times New Roman" w:cs="Times New Roman"/>
          <w:sz w:val="24"/>
          <w:szCs w:val="24"/>
        </w:rPr>
        <w:t>ed</w:t>
      </w:r>
      <w:proofErr w:type="spellEnd"/>
      <w:r w:rsidR="00E274FA" w:rsidRPr="00C10861">
        <w:rPr>
          <w:rFonts w:ascii="Times New Roman" w:hAnsi="Times New Roman" w:cs="Times New Roman"/>
          <w:sz w:val="24"/>
          <w:szCs w:val="24"/>
        </w:rPr>
        <w:t xml:space="preserve">). </w:t>
      </w:r>
      <w:r w:rsidR="00E274FA" w:rsidRPr="00C10861">
        <w:rPr>
          <w:rFonts w:ascii="Times New Roman" w:hAnsi="Times New Roman" w:cs="Times New Roman"/>
          <w:i/>
          <w:sz w:val="24"/>
          <w:szCs w:val="24"/>
        </w:rPr>
        <w:t>Principy a zásady v právu: Teorie a praxe.</w:t>
      </w:r>
      <w:r w:rsidR="00E274FA" w:rsidRPr="00C10861">
        <w:rPr>
          <w:rFonts w:ascii="Times New Roman" w:hAnsi="Times New Roman" w:cs="Times New Roman"/>
          <w:sz w:val="24"/>
          <w:szCs w:val="24"/>
        </w:rPr>
        <w:t xml:space="preserve"> Praha: </w:t>
      </w:r>
      <w:proofErr w:type="spellStart"/>
      <w:r w:rsidR="00E274FA" w:rsidRPr="00C10861">
        <w:rPr>
          <w:rFonts w:ascii="Times New Roman" w:hAnsi="Times New Roman" w:cs="Times New Roman"/>
          <w:sz w:val="24"/>
          <w:szCs w:val="24"/>
        </w:rPr>
        <w:t>Leges</w:t>
      </w:r>
      <w:proofErr w:type="spellEnd"/>
      <w:r w:rsidR="00E274FA" w:rsidRPr="00C10861">
        <w:rPr>
          <w:rFonts w:ascii="Times New Roman" w:hAnsi="Times New Roman" w:cs="Times New Roman"/>
          <w:sz w:val="24"/>
          <w:szCs w:val="24"/>
        </w:rPr>
        <w:t>, 2010,  384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PROCHÁZKA, Radoslav</w:t>
      </w:r>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Mission</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Accomplished</w:t>
      </w:r>
      <w:proofErr w:type="spellEnd"/>
      <w:r w:rsidRPr="00C10861">
        <w:rPr>
          <w:rFonts w:ascii="Times New Roman" w:hAnsi="Times New Roman" w:cs="Times New Roman"/>
          <w:i/>
          <w:sz w:val="24"/>
          <w:szCs w:val="24"/>
        </w:rPr>
        <w:t xml:space="preserve">: On </w:t>
      </w:r>
      <w:proofErr w:type="spellStart"/>
      <w:r w:rsidRPr="00C10861">
        <w:rPr>
          <w:rFonts w:ascii="Times New Roman" w:hAnsi="Times New Roman" w:cs="Times New Roman"/>
          <w:i/>
          <w:sz w:val="24"/>
          <w:szCs w:val="24"/>
        </w:rPr>
        <w:t>Founding</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Constitutional</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Adjudication</w:t>
      </w:r>
      <w:proofErr w:type="spellEnd"/>
      <w:r w:rsidRPr="00C10861">
        <w:rPr>
          <w:rFonts w:ascii="Times New Roman" w:hAnsi="Times New Roman" w:cs="Times New Roman"/>
          <w:i/>
          <w:sz w:val="24"/>
          <w:szCs w:val="24"/>
        </w:rPr>
        <w:t xml:space="preserve"> in </w:t>
      </w:r>
      <w:proofErr w:type="spellStart"/>
      <w:r w:rsidRPr="00C10861">
        <w:rPr>
          <w:rFonts w:ascii="Times New Roman" w:hAnsi="Times New Roman" w:cs="Times New Roman"/>
          <w:i/>
          <w:sz w:val="24"/>
          <w:szCs w:val="24"/>
        </w:rPr>
        <w:t>Central</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Europe</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Budapest</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Central</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European</w:t>
      </w:r>
      <w:proofErr w:type="spellEnd"/>
      <w:r w:rsidRPr="00C10861">
        <w:rPr>
          <w:rFonts w:ascii="Times New Roman" w:hAnsi="Times New Roman" w:cs="Times New Roman"/>
          <w:sz w:val="24"/>
          <w:szCs w:val="24"/>
        </w:rPr>
        <w:t xml:space="preserve"> University </w:t>
      </w:r>
      <w:proofErr w:type="spellStart"/>
      <w:r w:rsidRPr="00C10861">
        <w:rPr>
          <w:rFonts w:ascii="Times New Roman" w:hAnsi="Times New Roman" w:cs="Times New Roman"/>
          <w:sz w:val="24"/>
          <w:szCs w:val="24"/>
        </w:rPr>
        <w:t>Press</w:t>
      </w:r>
      <w:proofErr w:type="spellEnd"/>
      <w:r w:rsidRPr="00C10861">
        <w:rPr>
          <w:rFonts w:ascii="Times New Roman" w:hAnsi="Times New Roman" w:cs="Times New Roman"/>
          <w:sz w:val="24"/>
          <w:szCs w:val="24"/>
        </w:rPr>
        <w:t>, 2002, 358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SLUKOVÁ, Soňa a kol. </w:t>
      </w:r>
      <w:r w:rsidRPr="00C10861">
        <w:rPr>
          <w:rFonts w:ascii="Times New Roman" w:hAnsi="Times New Roman" w:cs="Times New Roman"/>
          <w:i/>
          <w:sz w:val="24"/>
          <w:szCs w:val="24"/>
        </w:rPr>
        <w:t>Správní právo procesní</w:t>
      </w:r>
      <w:r w:rsidRPr="00C10861">
        <w:rPr>
          <w:rFonts w:ascii="Times New Roman" w:hAnsi="Times New Roman" w:cs="Times New Roman"/>
          <w:sz w:val="24"/>
          <w:szCs w:val="24"/>
        </w:rPr>
        <w:t>. Plzeň: Aleš Čeněk, 2008, 428 s.</w:t>
      </w:r>
    </w:p>
    <w:p w:rsidR="00E274FA" w:rsidRPr="00C10861" w:rsidRDefault="00CD453C" w:rsidP="00E274FA">
      <w:pPr>
        <w:rPr>
          <w:rFonts w:ascii="Times New Roman" w:hAnsi="Times New Roman" w:cs="Times New Roman"/>
          <w:sz w:val="24"/>
          <w:szCs w:val="24"/>
        </w:rPr>
      </w:pPr>
      <w:r>
        <w:rPr>
          <w:rFonts w:ascii="Times New Roman" w:hAnsi="Times New Roman" w:cs="Times New Roman"/>
          <w:sz w:val="24"/>
          <w:szCs w:val="24"/>
        </w:rPr>
        <w:t>ŠIMÁČKOVÁ, Kateřina.</w:t>
      </w:r>
      <w:r w:rsidR="00E274FA" w:rsidRPr="00C10861">
        <w:rPr>
          <w:rFonts w:ascii="Times New Roman" w:hAnsi="Times New Roman" w:cs="Times New Roman"/>
          <w:sz w:val="24"/>
          <w:szCs w:val="24"/>
        </w:rPr>
        <w:t xml:space="preserve"> </w:t>
      </w:r>
      <w:proofErr w:type="spellStart"/>
      <w:r w:rsidR="00E274FA" w:rsidRPr="00C10861">
        <w:rPr>
          <w:rFonts w:ascii="Times New Roman" w:hAnsi="Times New Roman" w:cs="Times New Roman"/>
          <w:sz w:val="24"/>
          <w:szCs w:val="24"/>
        </w:rPr>
        <w:t>Voyerismus</w:t>
      </w:r>
      <w:proofErr w:type="spellEnd"/>
      <w:r w:rsidR="00E274FA" w:rsidRPr="00C10861">
        <w:rPr>
          <w:rFonts w:ascii="Times New Roman" w:hAnsi="Times New Roman" w:cs="Times New Roman"/>
          <w:sz w:val="24"/>
          <w:szCs w:val="24"/>
        </w:rPr>
        <w:t xml:space="preserve"> ve veřejném zájmu. In ŠIMÍČEK, Vojtěch (</w:t>
      </w:r>
      <w:proofErr w:type="spellStart"/>
      <w:r w:rsidR="00E274FA" w:rsidRPr="00C10861">
        <w:rPr>
          <w:rFonts w:ascii="Times New Roman" w:hAnsi="Times New Roman" w:cs="Times New Roman"/>
          <w:sz w:val="24"/>
          <w:szCs w:val="24"/>
        </w:rPr>
        <w:t>ed</w:t>
      </w:r>
      <w:proofErr w:type="spellEnd"/>
      <w:r w:rsidR="00E274FA" w:rsidRPr="00C10861">
        <w:rPr>
          <w:rFonts w:ascii="Times New Roman" w:hAnsi="Times New Roman" w:cs="Times New Roman"/>
          <w:sz w:val="24"/>
          <w:szCs w:val="24"/>
        </w:rPr>
        <w:t xml:space="preserve">). </w:t>
      </w:r>
      <w:r w:rsidR="00E274FA" w:rsidRPr="00C10861">
        <w:rPr>
          <w:rFonts w:ascii="Times New Roman" w:hAnsi="Times New Roman" w:cs="Times New Roman"/>
          <w:i/>
          <w:sz w:val="24"/>
          <w:szCs w:val="24"/>
        </w:rPr>
        <w:t>Právo na soukromí</w:t>
      </w:r>
      <w:r w:rsidR="00E274FA" w:rsidRPr="00C10861">
        <w:rPr>
          <w:rFonts w:ascii="Times New Roman" w:hAnsi="Times New Roman" w:cs="Times New Roman"/>
          <w:sz w:val="24"/>
          <w:szCs w:val="24"/>
        </w:rPr>
        <w:t xml:space="preserve">, Brno: </w:t>
      </w:r>
      <w:r w:rsidR="00E274FA" w:rsidRPr="00C10861">
        <w:rPr>
          <w:rStyle w:val="publisher"/>
          <w:rFonts w:ascii="Times New Roman" w:hAnsi="Times New Roman" w:cs="Times New Roman"/>
          <w:sz w:val="24"/>
          <w:szCs w:val="24"/>
        </w:rPr>
        <w:t>Mezinárodní politologický ústav Masarykovy univerzity</w:t>
      </w:r>
      <w:r w:rsidR="00E274FA" w:rsidRPr="00C10861">
        <w:rPr>
          <w:rFonts w:ascii="Times New Roman" w:hAnsi="Times New Roman" w:cs="Times New Roman"/>
          <w:sz w:val="24"/>
          <w:szCs w:val="24"/>
        </w:rPr>
        <w:t>, 2011, 212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TRYZNA, Jan. </w:t>
      </w:r>
      <w:r w:rsidRPr="00C10861">
        <w:rPr>
          <w:rFonts w:ascii="Times New Roman" w:hAnsi="Times New Roman" w:cs="Times New Roman"/>
          <w:i/>
          <w:iCs/>
          <w:sz w:val="24"/>
          <w:szCs w:val="24"/>
        </w:rPr>
        <w:t>Právní principy a právní argumentace: k vlivu právních principů na právní argumentaci při aplikaci práva</w:t>
      </w:r>
      <w:r w:rsidRPr="00C10861">
        <w:rPr>
          <w:rFonts w:ascii="Times New Roman" w:hAnsi="Times New Roman" w:cs="Times New Roman"/>
          <w:sz w:val="24"/>
          <w:szCs w:val="24"/>
        </w:rPr>
        <w:t>. Praha: Auditorium, 2010, 322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VERDAL, Josef. </w:t>
      </w:r>
      <w:r w:rsidRPr="00C10861">
        <w:rPr>
          <w:rFonts w:ascii="Times New Roman" w:hAnsi="Times New Roman" w:cs="Times New Roman"/>
          <w:i/>
          <w:sz w:val="24"/>
          <w:szCs w:val="24"/>
        </w:rPr>
        <w:t>Správní řád: Komentář</w:t>
      </w:r>
      <w:r w:rsidRPr="00C10861">
        <w:rPr>
          <w:rFonts w:ascii="Times New Roman" w:hAnsi="Times New Roman" w:cs="Times New Roman"/>
          <w:sz w:val="24"/>
          <w:szCs w:val="24"/>
        </w:rPr>
        <w:t>. Praha: Polygon, 2006, 1042 s.</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WAGNEROVÁ Eliška; ŠIMÍČEK, Vojtěch; LANGÁŠEK, T; POSPÍŠIL, I a kol. </w:t>
      </w:r>
      <w:r w:rsidRPr="00C10861">
        <w:rPr>
          <w:rFonts w:ascii="Times New Roman" w:hAnsi="Times New Roman" w:cs="Times New Roman"/>
          <w:i/>
          <w:sz w:val="24"/>
          <w:szCs w:val="24"/>
        </w:rPr>
        <w:t>Listina základních práv a svobod. Komentář.</w:t>
      </w:r>
      <w:r w:rsidRPr="00C10861">
        <w:rPr>
          <w:rFonts w:ascii="Times New Roman" w:hAnsi="Times New Roman" w:cs="Times New Roman"/>
          <w:sz w:val="24"/>
          <w:szCs w:val="24"/>
        </w:rPr>
        <w:t xml:space="preserve"> Praha: </w:t>
      </w:r>
      <w:proofErr w:type="spellStart"/>
      <w:r w:rsidRPr="00C10861">
        <w:rPr>
          <w:rFonts w:ascii="Times New Roman" w:hAnsi="Times New Roman" w:cs="Times New Roman"/>
          <w:sz w:val="24"/>
          <w:szCs w:val="24"/>
        </w:rPr>
        <w:t>Wolters</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Kluwer</w:t>
      </w:r>
      <w:proofErr w:type="spellEnd"/>
      <w:r w:rsidRPr="00C10861">
        <w:rPr>
          <w:rFonts w:ascii="Times New Roman" w:hAnsi="Times New Roman" w:cs="Times New Roman"/>
          <w:sz w:val="24"/>
          <w:szCs w:val="24"/>
        </w:rPr>
        <w:t xml:space="preserve"> ČR, 2012, 931 s.</w:t>
      </w:r>
    </w:p>
    <w:p w:rsidR="00291004" w:rsidRPr="00DA59F3"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WINTEROVÁ, Alena. </w:t>
      </w:r>
      <w:r w:rsidRPr="00C10861">
        <w:rPr>
          <w:rFonts w:ascii="Times New Roman" w:hAnsi="Times New Roman" w:cs="Times New Roman"/>
          <w:i/>
          <w:sz w:val="24"/>
          <w:szCs w:val="24"/>
        </w:rPr>
        <w:t>Civilní právo procesní</w:t>
      </w:r>
      <w:r w:rsidRPr="00C10861">
        <w:rPr>
          <w:rFonts w:ascii="Times New Roman" w:hAnsi="Times New Roman" w:cs="Times New Roman"/>
          <w:sz w:val="24"/>
          <w:szCs w:val="24"/>
        </w:rPr>
        <w:t xml:space="preserve">. Praha: </w:t>
      </w:r>
      <w:proofErr w:type="spellStart"/>
      <w:r w:rsidRPr="00C10861">
        <w:rPr>
          <w:rFonts w:ascii="Times New Roman" w:hAnsi="Times New Roman" w:cs="Times New Roman"/>
          <w:sz w:val="24"/>
          <w:szCs w:val="24"/>
        </w:rPr>
        <w:t>Linde</w:t>
      </w:r>
      <w:proofErr w:type="spellEnd"/>
      <w:r w:rsidRPr="00C10861">
        <w:rPr>
          <w:rFonts w:ascii="Times New Roman" w:hAnsi="Times New Roman" w:cs="Times New Roman"/>
          <w:sz w:val="24"/>
          <w:szCs w:val="24"/>
        </w:rPr>
        <w:t>, 2008, 751 s.</w:t>
      </w:r>
    </w:p>
    <w:p w:rsidR="00E274FA" w:rsidRPr="00C10861" w:rsidRDefault="00E274FA" w:rsidP="00E274FA">
      <w:pPr>
        <w:rPr>
          <w:rFonts w:ascii="Times New Roman" w:hAnsi="Times New Roman" w:cs="Times New Roman"/>
          <w:b/>
          <w:sz w:val="24"/>
          <w:szCs w:val="24"/>
          <w:u w:val="single"/>
        </w:rPr>
      </w:pPr>
      <w:r w:rsidRPr="00C10861">
        <w:rPr>
          <w:rFonts w:ascii="Times New Roman" w:hAnsi="Times New Roman" w:cs="Times New Roman"/>
          <w:b/>
          <w:sz w:val="24"/>
          <w:szCs w:val="24"/>
          <w:u w:val="single"/>
        </w:rPr>
        <w:t>Odborné články:</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BÁNYAIOVÁ, Alena. </w:t>
      </w:r>
      <w:r w:rsidRPr="00CD453C">
        <w:rPr>
          <w:rFonts w:ascii="Times New Roman" w:hAnsi="Times New Roman" w:cs="Times New Roman"/>
          <w:sz w:val="24"/>
          <w:szCs w:val="24"/>
        </w:rPr>
        <w:t xml:space="preserve">Princip proporcionality v rozhodování Ústavního soudu: Nad rozsudkem Ústavního soudu k aplikaci § 127 odst. 1 </w:t>
      </w:r>
      <w:proofErr w:type="spellStart"/>
      <w:r w:rsidRPr="00CD453C">
        <w:rPr>
          <w:rFonts w:ascii="Times New Roman" w:hAnsi="Times New Roman" w:cs="Times New Roman"/>
          <w:sz w:val="24"/>
          <w:szCs w:val="24"/>
        </w:rPr>
        <w:t>ObčZ</w:t>
      </w:r>
      <w:proofErr w:type="spellEnd"/>
      <w:r w:rsidRPr="00CD453C">
        <w:rPr>
          <w:rFonts w:ascii="Times New Roman" w:hAnsi="Times New Roman" w:cs="Times New Roman"/>
          <w:sz w:val="24"/>
          <w:szCs w:val="24"/>
        </w:rPr>
        <w:t xml:space="preserve">. </w:t>
      </w:r>
      <w:r w:rsidRPr="00CD453C">
        <w:rPr>
          <w:rFonts w:ascii="Times New Roman" w:hAnsi="Times New Roman" w:cs="Times New Roman"/>
          <w:i/>
          <w:sz w:val="24"/>
          <w:szCs w:val="24"/>
        </w:rPr>
        <w:t>Právní rozhledy</w:t>
      </w:r>
      <w:r w:rsidR="00CD453C">
        <w:rPr>
          <w:rFonts w:ascii="Times New Roman" w:hAnsi="Times New Roman" w:cs="Times New Roman"/>
          <w:sz w:val="24"/>
          <w:szCs w:val="24"/>
        </w:rPr>
        <w:t>, 2012, č. 8.</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KNAPP, Viktor. Soudcovská tvorba práva v socialistických zemích</w:t>
      </w:r>
      <w:r w:rsidRPr="00C10861">
        <w:rPr>
          <w:rFonts w:ascii="Times New Roman" w:hAnsi="Times New Roman" w:cs="Times New Roman"/>
          <w:i/>
          <w:sz w:val="24"/>
          <w:szCs w:val="24"/>
        </w:rPr>
        <w:t>.</w:t>
      </w:r>
      <w:r w:rsidRPr="00C10861">
        <w:rPr>
          <w:rFonts w:ascii="Times New Roman" w:hAnsi="Times New Roman" w:cs="Times New Roman"/>
          <w:sz w:val="24"/>
          <w:szCs w:val="24"/>
        </w:rPr>
        <w:t xml:space="preserve"> </w:t>
      </w:r>
      <w:r w:rsidRPr="00C10861">
        <w:rPr>
          <w:rFonts w:ascii="Times New Roman" w:hAnsi="Times New Roman" w:cs="Times New Roman"/>
          <w:i/>
          <w:sz w:val="24"/>
          <w:szCs w:val="24"/>
        </w:rPr>
        <w:t>Právník</w:t>
      </w:r>
      <w:r w:rsidR="00CD453C">
        <w:rPr>
          <w:rFonts w:ascii="Times New Roman" w:hAnsi="Times New Roman" w:cs="Times New Roman"/>
          <w:sz w:val="24"/>
          <w:szCs w:val="24"/>
        </w:rPr>
        <w:t>, 1969, č. 2.</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lastRenderedPageBreak/>
        <w:t xml:space="preserve">KOSAŘ, David. Kolize základních práv v judikatuře Ústavního soudu ČR. </w:t>
      </w:r>
      <w:r w:rsidRPr="00C10861">
        <w:rPr>
          <w:rFonts w:ascii="Times New Roman" w:hAnsi="Times New Roman" w:cs="Times New Roman"/>
          <w:i/>
          <w:sz w:val="24"/>
          <w:szCs w:val="24"/>
        </w:rPr>
        <w:t>Jurisprudence</w:t>
      </w:r>
      <w:r w:rsidR="00CD453C">
        <w:rPr>
          <w:rFonts w:ascii="Times New Roman" w:hAnsi="Times New Roman" w:cs="Times New Roman"/>
          <w:sz w:val="24"/>
          <w:szCs w:val="24"/>
        </w:rPr>
        <w:t>, 2008, č. 3.</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KOUDELKA, Zdeněk. Zlaté tele ústavnosti. </w:t>
      </w:r>
      <w:r w:rsidRPr="00C10861">
        <w:rPr>
          <w:rFonts w:ascii="Times New Roman" w:hAnsi="Times New Roman" w:cs="Times New Roman"/>
          <w:i/>
          <w:sz w:val="24"/>
          <w:szCs w:val="24"/>
        </w:rPr>
        <w:t>Časopis pro právní vědu a praxi</w:t>
      </w:r>
      <w:r w:rsidR="00CD453C">
        <w:rPr>
          <w:rFonts w:ascii="Times New Roman" w:hAnsi="Times New Roman" w:cs="Times New Roman"/>
          <w:sz w:val="24"/>
          <w:szCs w:val="24"/>
        </w:rPr>
        <w:t>. 2010, č. 4.</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KÜHN, Zdeněk</w:t>
      </w:r>
      <w:r w:rsidRPr="00CD453C">
        <w:rPr>
          <w:rFonts w:ascii="Times New Roman" w:hAnsi="Times New Roman" w:cs="Times New Roman"/>
          <w:sz w:val="24"/>
          <w:szCs w:val="24"/>
        </w:rPr>
        <w:t xml:space="preserve">. Jsou právní principy a soudcovská rozhodnutí pramenem práva? </w:t>
      </w:r>
      <w:r w:rsidRPr="00CD453C">
        <w:rPr>
          <w:rFonts w:ascii="Times New Roman" w:hAnsi="Times New Roman" w:cs="Times New Roman"/>
          <w:i/>
          <w:sz w:val="24"/>
          <w:szCs w:val="24"/>
        </w:rPr>
        <w:t>Časopis pro právní vědu a praxi,</w:t>
      </w:r>
      <w:r w:rsidR="00CD453C">
        <w:rPr>
          <w:rFonts w:ascii="Times New Roman" w:hAnsi="Times New Roman" w:cs="Times New Roman"/>
          <w:sz w:val="24"/>
          <w:szCs w:val="24"/>
        </w:rPr>
        <w:t xml:space="preserve"> 2001, č 3.</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MÖLLER, </w:t>
      </w:r>
      <w:proofErr w:type="spellStart"/>
      <w:r w:rsidRPr="00C10861">
        <w:rPr>
          <w:rFonts w:ascii="Times New Roman" w:hAnsi="Times New Roman" w:cs="Times New Roman"/>
          <w:sz w:val="24"/>
          <w:szCs w:val="24"/>
        </w:rPr>
        <w:t>Kai</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Balancing</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and</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the</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structure</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of</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constitutional</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law</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i/>
          <w:sz w:val="24"/>
          <w:szCs w:val="24"/>
        </w:rPr>
        <w:t>International</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Journal</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of</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Constitutional</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Law</w:t>
      </w:r>
      <w:proofErr w:type="spellEnd"/>
      <w:r w:rsidR="00CD453C">
        <w:rPr>
          <w:rFonts w:ascii="Times New Roman" w:hAnsi="Times New Roman" w:cs="Times New Roman"/>
          <w:sz w:val="24"/>
          <w:szCs w:val="24"/>
        </w:rPr>
        <w:t>, 2007, č. 3.</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ONDŘEJEK, Pavel. Princip proporcionality a další modely řešení kolizí základních práv. </w:t>
      </w:r>
      <w:r w:rsidRPr="00C10861">
        <w:rPr>
          <w:rFonts w:ascii="Times New Roman" w:hAnsi="Times New Roman" w:cs="Times New Roman"/>
          <w:i/>
          <w:sz w:val="24"/>
          <w:szCs w:val="24"/>
        </w:rPr>
        <w:t>Jurisprudence</w:t>
      </w:r>
      <w:r w:rsidR="00CD453C">
        <w:rPr>
          <w:rFonts w:ascii="Times New Roman" w:hAnsi="Times New Roman" w:cs="Times New Roman"/>
          <w:sz w:val="24"/>
          <w:szCs w:val="24"/>
        </w:rPr>
        <w:t>, 2012, č. 1.</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ONDŘEJEK, Pavel. Účinky lidských práv v soukromém právu. </w:t>
      </w:r>
      <w:r w:rsidRPr="00C10861">
        <w:rPr>
          <w:rFonts w:ascii="Times New Roman" w:hAnsi="Times New Roman" w:cs="Times New Roman"/>
          <w:i/>
          <w:sz w:val="24"/>
          <w:szCs w:val="24"/>
        </w:rPr>
        <w:t>Právník</w:t>
      </w:r>
      <w:r w:rsidR="00CD453C">
        <w:rPr>
          <w:rFonts w:ascii="Times New Roman" w:hAnsi="Times New Roman" w:cs="Times New Roman"/>
          <w:sz w:val="24"/>
          <w:szCs w:val="24"/>
        </w:rPr>
        <w:t>, 2011, č. 1.</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TOMOSZEK, Maxim. Nezměnitelnost materiálního jádra ústavy jako řešení konfliktu ústavních hodnot. </w:t>
      </w:r>
      <w:r w:rsidRPr="00C10861">
        <w:rPr>
          <w:rFonts w:ascii="Times New Roman" w:hAnsi="Times New Roman" w:cs="Times New Roman"/>
          <w:i/>
          <w:sz w:val="24"/>
          <w:szCs w:val="24"/>
        </w:rPr>
        <w:t>Časopis pro právní vědu a praxi</w:t>
      </w:r>
      <w:r w:rsidR="00CD453C">
        <w:rPr>
          <w:rFonts w:ascii="Times New Roman" w:hAnsi="Times New Roman" w:cs="Times New Roman"/>
          <w:sz w:val="24"/>
          <w:szCs w:val="24"/>
        </w:rPr>
        <w:t>, 2010, č. 4.</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TSAKYRAKIS, </w:t>
      </w:r>
      <w:proofErr w:type="spellStart"/>
      <w:r w:rsidRPr="00C10861">
        <w:rPr>
          <w:rFonts w:ascii="Times New Roman" w:hAnsi="Times New Roman" w:cs="Times New Roman"/>
          <w:sz w:val="24"/>
          <w:szCs w:val="24"/>
        </w:rPr>
        <w:t>Stavros</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Proportionali</w:t>
      </w:r>
      <w:r w:rsidR="00CD453C">
        <w:rPr>
          <w:rFonts w:ascii="Times New Roman" w:hAnsi="Times New Roman" w:cs="Times New Roman"/>
          <w:sz w:val="24"/>
          <w:szCs w:val="24"/>
        </w:rPr>
        <w:t>ty</w:t>
      </w:r>
      <w:proofErr w:type="spellEnd"/>
      <w:r w:rsidR="00CD453C">
        <w:rPr>
          <w:rFonts w:ascii="Times New Roman" w:hAnsi="Times New Roman" w:cs="Times New Roman"/>
          <w:sz w:val="24"/>
          <w:szCs w:val="24"/>
        </w:rPr>
        <w:t xml:space="preserve">: </w:t>
      </w:r>
      <w:proofErr w:type="spellStart"/>
      <w:r w:rsidR="00CD453C">
        <w:rPr>
          <w:rFonts w:ascii="Times New Roman" w:hAnsi="Times New Roman" w:cs="Times New Roman"/>
          <w:sz w:val="24"/>
          <w:szCs w:val="24"/>
        </w:rPr>
        <w:t>An</w:t>
      </w:r>
      <w:proofErr w:type="spellEnd"/>
      <w:r w:rsidR="00CD453C">
        <w:rPr>
          <w:rFonts w:ascii="Times New Roman" w:hAnsi="Times New Roman" w:cs="Times New Roman"/>
          <w:sz w:val="24"/>
          <w:szCs w:val="24"/>
        </w:rPr>
        <w:t xml:space="preserve"> </w:t>
      </w:r>
      <w:proofErr w:type="spellStart"/>
      <w:r w:rsidR="00CD453C">
        <w:rPr>
          <w:rFonts w:ascii="Times New Roman" w:hAnsi="Times New Roman" w:cs="Times New Roman"/>
          <w:sz w:val="24"/>
          <w:szCs w:val="24"/>
        </w:rPr>
        <w:t>Assault</w:t>
      </w:r>
      <w:proofErr w:type="spellEnd"/>
      <w:r w:rsidR="00CD453C">
        <w:rPr>
          <w:rFonts w:ascii="Times New Roman" w:hAnsi="Times New Roman" w:cs="Times New Roman"/>
          <w:sz w:val="24"/>
          <w:szCs w:val="24"/>
        </w:rPr>
        <w:t xml:space="preserve"> on </w:t>
      </w:r>
      <w:proofErr w:type="spellStart"/>
      <w:r w:rsidR="00CD453C">
        <w:rPr>
          <w:rFonts w:ascii="Times New Roman" w:hAnsi="Times New Roman" w:cs="Times New Roman"/>
          <w:sz w:val="24"/>
          <w:szCs w:val="24"/>
        </w:rPr>
        <w:t>human</w:t>
      </w:r>
      <w:proofErr w:type="spellEnd"/>
      <w:r w:rsidR="00CD453C">
        <w:rPr>
          <w:rFonts w:ascii="Times New Roman" w:hAnsi="Times New Roman" w:cs="Times New Roman"/>
          <w:sz w:val="24"/>
          <w:szCs w:val="24"/>
        </w:rPr>
        <w:t xml:space="preserve"> </w:t>
      </w:r>
      <w:proofErr w:type="spellStart"/>
      <w:r w:rsidR="00CD453C">
        <w:rPr>
          <w:rFonts w:ascii="Times New Roman" w:hAnsi="Times New Roman" w:cs="Times New Roman"/>
          <w:sz w:val="24"/>
          <w:szCs w:val="24"/>
        </w:rPr>
        <w:t>rights</w:t>
      </w:r>
      <w:proofErr w:type="spellEnd"/>
      <w:r w:rsidR="00CD453C">
        <w:rPr>
          <w:rFonts w:ascii="Times New Roman" w:hAnsi="Times New Roman" w:cs="Times New Roman"/>
          <w:sz w:val="24"/>
          <w:szCs w:val="24"/>
        </w:rPr>
        <w:t>?</w:t>
      </w:r>
      <w:r w:rsidRPr="00C10861">
        <w:rPr>
          <w:rFonts w:ascii="Times New Roman" w:hAnsi="Times New Roman" w:cs="Times New Roman"/>
          <w:sz w:val="24"/>
          <w:szCs w:val="24"/>
        </w:rPr>
        <w:t xml:space="preserve"> </w:t>
      </w:r>
      <w:proofErr w:type="spellStart"/>
      <w:r w:rsidR="00CD453C">
        <w:rPr>
          <w:rFonts w:ascii="Times New Roman" w:hAnsi="Times New Roman" w:cs="Times New Roman"/>
          <w:i/>
          <w:sz w:val="24"/>
          <w:szCs w:val="24"/>
        </w:rPr>
        <w:t>International</w:t>
      </w:r>
      <w:proofErr w:type="spellEnd"/>
      <w:r w:rsidR="00CD453C">
        <w:rPr>
          <w:rFonts w:ascii="Times New Roman" w:hAnsi="Times New Roman" w:cs="Times New Roman"/>
          <w:i/>
          <w:sz w:val="24"/>
          <w:szCs w:val="24"/>
        </w:rPr>
        <w:t xml:space="preserve"> </w:t>
      </w:r>
      <w:proofErr w:type="spellStart"/>
      <w:r w:rsidR="00CD453C">
        <w:rPr>
          <w:rFonts w:ascii="Times New Roman" w:hAnsi="Times New Roman" w:cs="Times New Roman"/>
          <w:i/>
          <w:sz w:val="24"/>
          <w:szCs w:val="24"/>
        </w:rPr>
        <w:t>Jo</w:t>
      </w:r>
      <w:r w:rsidRPr="00C10861">
        <w:rPr>
          <w:rFonts w:ascii="Times New Roman" w:hAnsi="Times New Roman" w:cs="Times New Roman"/>
          <w:i/>
          <w:sz w:val="24"/>
          <w:szCs w:val="24"/>
        </w:rPr>
        <w:t>urnal</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of</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Constitutional</w:t>
      </w:r>
      <w:proofErr w:type="spellEnd"/>
      <w:r w:rsidRPr="00C10861">
        <w:rPr>
          <w:rFonts w:ascii="Times New Roman" w:hAnsi="Times New Roman" w:cs="Times New Roman"/>
          <w:i/>
          <w:sz w:val="24"/>
          <w:szCs w:val="24"/>
        </w:rPr>
        <w:t xml:space="preserve"> </w:t>
      </w:r>
      <w:proofErr w:type="spellStart"/>
      <w:r w:rsidRPr="00C10861">
        <w:rPr>
          <w:rFonts w:ascii="Times New Roman" w:hAnsi="Times New Roman" w:cs="Times New Roman"/>
          <w:i/>
          <w:sz w:val="24"/>
          <w:szCs w:val="24"/>
        </w:rPr>
        <w:t>Law</w:t>
      </w:r>
      <w:proofErr w:type="spellEnd"/>
      <w:r w:rsidR="00CD453C">
        <w:rPr>
          <w:rFonts w:ascii="Times New Roman" w:hAnsi="Times New Roman" w:cs="Times New Roman"/>
          <w:sz w:val="24"/>
          <w:szCs w:val="24"/>
        </w:rPr>
        <w:t>, 2009, č. 3.</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WEINBERGER, Ota. Přirozené právo a právnická argumentace, </w:t>
      </w:r>
      <w:r w:rsidRPr="00C10861">
        <w:rPr>
          <w:rFonts w:ascii="Times New Roman" w:hAnsi="Times New Roman" w:cs="Times New Roman"/>
          <w:i/>
          <w:sz w:val="24"/>
          <w:szCs w:val="24"/>
        </w:rPr>
        <w:t>Právník,</w:t>
      </w:r>
      <w:r w:rsidR="00CD453C">
        <w:rPr>
          <w:rFonts w:ascii="Times New Roman" w:hAnsi="Times New Roman" w:cs="Times New Roman"/>
          <w:sz w:val="24"/>
          <w:szCs w:val="24"/>
        </w:rPr>
        <w:t xml:space="preserve"> 1993, č. 3</w:t>
      </w:r>
      <w:r w:rsidRPr="00C10861">
        <w:rPr>
          <w:rFonts w:ascii="Times New Roman" w:hAnsi="Times New Roman" w:cs="Times New Roman"/>
          <w:sz w:val="24"/>
          <w:szCs w:val="24"/>
        </w:rPr>
        <w:t>.</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ŽUPANIČ, </w:t>
      </w:r>
      <w:proofErr w:type="spellStart"/>
      <w:r w:rsidRPr="00C10861">
        <w:rPr>
          <w:rFonts w:ascii="Times New Roman" w:hAnsi="Times New Roman" w:cs="Times New Roman"/>
          <w:sz w:val="24"/>
          <w:szCs w:val="24"/>
        </w:rPr>
        <w:t>Boštjan</w:t>
      </w:r>
      <w:proofErr w:type="spellEnd"/>
      <w:r w:rsidRPr="00C10861">
        <w:rPr>
          <w:rFonts w:ascii="Times New Roman" w:hAnsi="Times New Roman" w:cs="Times New Roman"/>
          <w:i/>
          <w:sz w:val="24"/>
          <w:szCs w:val="24"/>
        </w:rPr>
        <w:t>. Od souboje ke smlouvě, aneb co vlastně upravuje ústava</w:t>
      </w:r>
      <w:r w:rsidR="00CD453C">
        <w:rPr>
          <w:rFonts w:ascii="Times New Roman" w:hAnsi="Times New Roman" w:cs="Times New Roman"/>
          <w:sz w:val="24"/>
          <w:szCs w:val="24"/>
        </w:rPr>
        <w:t>, Právník, č. 6, 1998.</w:t>
      </w:r>
    </w:p>
    <w:p w:rsidR="00E274FA" w:rsidRPr="00C10861" w:rsidRDefault="00E274FA" w:rsidP="00E274FA">
      <w:pPr>
        <w:rPr>
          <w:rFonts w:ascii="Times New Roman" w:hAnsi="Times New Roman" w:cs="Times New Roman"/>
          <w:b/>
          <w:sz w:val="24"/>
          <w:szCs w:val="24"/>
          <w:u w:val="single"/>
        </w:rPr>
      </w:pPr>
      <w:r w:rsidRPr="00C10861">
        <w:rPr>
          <w:rFonts w:ascii="Times New Roman" w:hAnsi="Times New Roman" w:cs="Times New Roman"/>
          <w:b/>
          <w:sz w:val="24"/>
          <w:szCs w:val="24"/>
          <w:u w:val="single"/>
        </w:rPr>
        <w:t>Judikatura:</w:t>
      </w:r>
    </w:p>
    <w:p w:rsidR="00E274FA" w:rsidRPr="005D7081" w:rsidRDefault="00E274FA" w:rsidP="00E274FA">
      <w:pPr>
        <w:rPr>
          <w:rFonts w:ascii="Times New Roman" w:hAnsi="Times New Roman" w:cs="Times New Roman"/>
          <w:b/>
          <w:sz w:val="24"/>
          <w:szCs w:val="24"/>
        </w:rPr>
      </w:pPr>
      <w:r w:rsidRPr="005D7081">
        <w:rPr>
          <w:rFonts w:ascii="Times New Roman" w:hAnsi="Times New Roman" w:cs="Times New Roman"/>
          <w:b/>
          <w:sz w:val="24"/>
          <w:szCs w:val="24"/>
        </w:rPr>
        <w:t>Nálezy Ústavního soudu:</w:t>
      </w:r>
    </w:p>
    <w:p w:rsidR="00E274FA" w:rsidRPr="00C10861" w:rsidRDefault="00E274FA" w:rsidP="00E274FA">
      <w:pPr>
        <w:rPr>
          <w:rFonts w:ascii="Times New Roman" w:hAnsi="Times New Roman" w:cs="Times New Roman"/>
          <w:b/>
          <w:sz w:val="24"/>
          <w:szCs w:val="24"/>
          <w:u w:val="single"/>
        </w:rPr>
      </w:pPr>
      <w:r w:rsidRPr="00C10861">
        <w:rPr>
          <w:rFonts w:ascii="Times New Roman" w:hAnsi="Times New Roman" w:cs="Times New Roman"/>
          <w:sz w:val="24"/>
          <w:szCs w:val="24"/>
        </w:rPr>
        <w:t xml:space="preserve">Nález Ústavního soudu ČSFR ze dne 8. 10. 1992,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22/92</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12. 4. 1994,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43/39</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12. 10. 1994,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4/94</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9. 10. 1996,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15/96</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10. 7. 1997,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III. ÚS 70/97</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17. 12. 1997,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33/97</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9. 2. 1998,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IV. ÚS 154/97</w:t>
      </w:r>
    </w:p>
    <w:p w:rsidR="00E274FA"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13. 5. 1998,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25/97</w:t>
      </w:r>
    </w:p>
    <w:p w:rsidR="00CA3822" w:rsidRPr="00CA3822" w:rsidRDefault="00CA3822" w:rsidP="00E274FA">
      <w:pPr>
        <w:rPr>
          <w:rFonts w:ascii="Times New Roman" w:hAnsi="Times New Roman" w:cs="Times New Roman"/>
          <w:sz w:val="24"/>
          <w:szCs w:val="24"/>
        </w:rPr>
      </w:pPr>
      <w:r w:rsidRPr="00CA3822">
        <w:rPr>
          <w:rFonts w:ascii="Times New Roman" w:hAnsi="Times New Roman" w:cs="Times New Roman"/>
          <w:sz w:val="24"/>
          <w:szCs w:val="24"/>
        </w:rPr>
        <w:t>Nález Ú</w:t>
      </w:r>
      <w:r>
        <w:rPr>
          <w:rFonts w:ascii="Times New Roman" w:hAnsi="Times New Roman" w:cs="Times New Roman"/>
          <w:sz w:val="24"/>
          <w:szCs w:val="24"/>
        </w:rPr>
        <w:t>stavního soudu</w:t>
      </w:r>
      <w:r w:rsidRPr="00CA3822">
        <w:rPr>
          <w:rFonts w:ascii="Times New Roman" w:hAnsi="Times New Roman" w:cs="Times New Roman"/>
          <w:sz w:val="24"/>
          <w:szCs w:val="24"/>
        </w:rPr>
        <w:t xml:space="preserve"> ČR ze dne 17. 2. 1999, </w:t>
      </w:r>
      <w:proofErr w:type="spellStart"/>
      <w:r w:rsidRPr="00CA3822">
        <w:rPr>
          <w:rFonts w:ascii="Times New Roman" w:hAnsi="Times New Roman" w:cs="Times New Roman"/>
          <w:sz w:val="24"/>
          <w:szCs w:val="24"/>
        </w:rPr>
        <w:t>sp</w:t>
      </w:r>
      <w:proofErr w:type="spellEnd"/>
      <w:r w:rsidRPr="00CA3822">
        <w:rPr>
          <w:rFonts w:ascii="Times New Roman" w:hAnsi="Times New Roman" w:cs="Times New Roman"/>
          <w:sz w:val="24"/>
          <w:szCs w:val="24"/>
        </w:rPr>
        <w:t xml:space="preserve">. zn. </w:t>
      </w:r>
      <w:proofErr w:type="spellStart"/>
      <w:r w:rsidRPr="00CA3822">
        <w:rPr>
          <w:rFonts w:ascii="Times New Roman" w:hAnsi="Times New Roman" w:cs="Times New Roman"/>
          <w:sz w:val="24"/>
          <w:szCs w:val="24"/>
        </w:rPr>
        <w:t>Pl</w:t>
      </w:r>
      <w:proofErr w:type="spellEnd"/>
      <w:r w:rsidRPr="00CA3822">
        <w:rPr>
          <w:rFonts w:ascii="Times New Roman" w:hAnsi="Times New Roman" w:cs="Times New Roman"/>
          <w:sz w:val="24"/>
          <w:szCs w:val="24"/>
        </w:rPr>
        <w:t>. ÚS 16/98</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16. 10. 2001,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5/01</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21. 3. 2002,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zn</w:t>
      </w:r>
      <w:proofErr w:type="spellEnd"/>
      <w:r w:rsidRPr="00C10861">
        <w:rPr>
          <w:rFonts w:ascii="Times New Roman" w:hAnsi="Times New Roman" w:cs="Times New Roman"/>
          <w:sz w:val="24"/>
          <w:szCs w:val="24"/>
        </w:rPr>
        <w:t xml:space="preserve"> III. ÚS 16/98</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lastRenderedPageBreak/>
        <w:t xml:space="preserve">Nález Ústavního soudu ze dne 21. 3. 2002,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III. ÚS 256/01</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13. 8. 2002,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3/02</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26. 3. 2003,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42/02</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11. 6. 2003,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40/02</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28. 1. 2004,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41/02</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9. 3. 2004,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2/02</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10. 3. 2004,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12/03</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15. 3. 2005,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I. ÚS 367/03</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16. 6. 2005,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I. ÚS 353/04</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 12. 2005,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II. ÚS 94/05</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7. 12. 2005,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IV. ÚS 412/04</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13. 12. 2005,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6/05</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8. 8. 2006,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IV. ÚS  383/05</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5. 10. 2006,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61/04</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9. 10. 2006,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7/03</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13. 11. 2007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IV. ÚS 301/05-2</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12. 3. 2008,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83/06-1</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20. 5. 2008,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1/08</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15. 1. 2009,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IV. ÚS 1554/08</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21. 4. 2009,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29/08-1</w:t>
      </w:r>
    </w:p>
    <w:p w:rsidR="00E274FA" w:rsidRPr="00C10861" w:rsidRDefault="00E274FA" w:rsidP="00E274FA">
      <w:pPr>
        <w:rPr>
          <w:rFonts w:ascii="Times New Roman" w:hAnsi="Times New Roman" w:cs="Times New Roman"/>
          <w:sz w:val="24"/>
          <w:szCs w:val="24"/>
        </w:rPr>
      </w:pPr>
      <w:r w:rsidRPr="00C10861">
        <w:rPr>
          <w:rStyle w:val="spisova-znacka"/>
          <w:rFonts w:ascii="Times New Roman" w:hAnsi="Times New Roman" w:cs="Times New Roman"/>
          <w:sz w:val="24"/>
          <w:szCs w:val="24"/>
        </w:rPr>
        <w:t xml:space="preserve">Nález ústavního soudu ze dne 4. 5. 2010, </w:t>
      </w:r>
      <w:proofErr w:type="spellStart"/>
      <w:r w:rsidRPr="00C10861">
        <w:rPr>
          <w:rStyle w:val="spisova-znacka"/>
          <w:rFonts w:ascii="Times New Roman" w:hAnsi="Times New Roman" w:cs="Times New Roman"/>
          <w:sz w:val="24"/>
          <w:szCs w:val="24"/>
        </w:rPr>
        <w:t>sp</w:t>
      </w:r>
      <w:proofErr w:type="spellEnd"/>
      <w:r w:rsidRPr="00C10861">
        <w:rPr>
          <w:rStyle w:val="spisova-znacka"/>
          <w:rFonts w:ascii="Times New Roman" w:hAnsi="Times New Roman" w:cs="Times New Roman"/>
          <w:sz w:val="24"/>
          <w:szCs w:val="24"/>
        </w:rPr>
        <w:t xml:space="preserve">. </w:t>
      </w:r>
      <w:proofErr w:type="spellStart"/>
      <w:r w:rsidRPr="00C10861">
        <w:rPr>
          <w:rStyle w:val="spisova-znacka"/>
          <w:rFonts w:ascii="Times New Roman" w:hAnsi="Times New Roman" w:cs="Times New Roman"/>
          <w:sz w:val="24"/>
          <w:szCs w:val="24"/>
        </w:rPr>
        <w:t>zn</w:t>
      </w:r>
      <w:proofErr w:type="spellEnd"/>
      <w:r w:rsidRPr="00C10861">
        <w:rPr>
          <w:rStyle w:val="spisova-znacka"/>
          <w:rFonts w:ascii="Times New Roman" w:hAnsi="Times New Roman" w:cs="Times New Roman"/>
          <w:sz w:val="24"/>
          <w:szCs w:val="24"/>
        </w:rPr>
        <w:t xml:space="preserve"> </w:t>
      </w:r>
      <w:proofErr w:type="spellStart"/>
      <w:r w:rsidRPr="00C10861">
        <w:rPr>
          <w:rStyle w:val="spisova-znacka"/>
          <w:rFonts w:ascii="Times New Roman" w:hAnsi="Times New Roman" w:cs="Times New Roman"/>
          <w:sz w:val="24"/>
          <w:szCs w:val="24"/>
        </w:rPr>
        <w:t>Pl</w:t>
      </w:r>
      <w:proofErr w:type="spellEnd"/>
      <w:r w:rsidRPr="00C10861">
        <w:rPr>
          <w:rStyle w:val="spisova-znacka"/>
          <w:rFonts w:ascii="Times New Roman" w:hAnsi="Times New Roman" w:cs="Times New Roman"/>
          <w:sz w:val="24"/>
          <w:szCs w:val="24"/>
        </w:rPr>
        <w:t>. ÚS 7/09</w:t>
      </w:r>
    </w:p>
    <w:p w:rsidR="00E274FA" w:rsidRPr="00C10861" w:rsidRDefault="00E274FA" w:rsidP="00E274FA">
      <w:pPr>
        <w:rPr>
          <w:rFonts w:ascii="Times New Roman" w:eastAsia="Times New Roman" w:hAnsi="Times New Roman" w:cs="Times New Roman"/>
          <w:sz w:val="24"/>
          <w:szCs w:val="24"/>
          <w:lang w:eastAsia="cs-CZ"/>
        </w:rPr>
      </w:pPr>
      <w:r w:rsidRPr="00C10861">
        <w:rPr>
          <w:rFonts w:ascii="Times New Roman" w:eastAsia="Times New Roman" w:hAnsi="Times New Roman" w:cs="Times New Roman"/>
          <w:sz w:val="24"/>
          <w:szCs w:val="24"/>
          <w:lang w:eastAsia="cs-CZ"/>
        </w:rPr>
        <w:t xml:space="preserve">Nález Ústavního soudu ze dne 5. 8. 2010, </w:t>
      </w:r>
      <w:proofErr w:type="spellStart"/>
      <w:r w:rsidRPr="00C10861">
        <w:rPr>
          <w:rFonts w:ascii="Times New Roman" w:eastAsia="Times New Roman" w:hAnsi="Times New Roman" w:cs="Times New Roman"/>
          <w:sz w:val="24"/>
          <w:szCs w:val="24"/>
          <w:lang w:eastAsia="cs-CZ"/>
        </w:rPr>
        <w:t>sp</w:t>
      </w:r>
      <w:proofErr w:type="spellEnd"/>
      <w:r w:rsidRPr="00C10861">
        <w:rPr>
          <w:rFonts w:ascii="Times New Roman" w:eastAsia="Times New Roman" w:hAnsi="Times New Roman" w:cs="Times New Roman"/>
          <w:sz w:val="24"/>
          <w:szCs w:val="24"/>
          <w:lang w:eastAsia="cs-CZ"/>
        </w:rPr>
        <w:t>. zn. II. ÚS 2081/10</w:t>
      </w:r>
    </w:p>
    <w:p w:rsidR="00E274FA" w:rsidRPr="00C10861" w:rsidRDefault="00E274FA" w:rsidP="00E274FA">
      <w:pPr>
        <w:rPr>
          <w:rFonts w:ascii="Times New Roman" w:hAnsi="Times New Roman" w:cs="Times New Roman"/>
          <w:sz w:val="24"/>
          <w:szCs w:val="24"/>
        </w:rPr>
      </w:pPr>
      <w:r w:rsidRPr="00C10861">
        <w:rPr>
          <w:rFonts w:ascii="Times New Roman" w:eastAsia="Times New Roman" w:hAnsi="Times New Roman" w:cs="Times New Roman"/>
          <w:sz w:val="24"/>
          <w:szCs w:val="24"/>
          <w:lang w:eastAsia="cs-CZ"/>
        </w:rPr>
        <w:t xml:space="preserve">Nález Ústavního soudu ze dne </w:t>
      </w:r>
      <w:r w:rsidRPr="00C10861">
        <w:rPr>
          <w:rFonts w:ascii="Times New Roman" w:hAnsi="Times New Roman" w:cs="Times New Roman"/>
          <w:sz w:val="24"/>
          <w:szCs w:val="24"/>
        </w:rPr>
        <w:t xml:space="preserve">11. 1. 2012,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I. ÚS 451/11</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13. 4. 2011,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43/10</w:t>
      </w:r>
    </w:p>
    <w:p w:rsidR="00E274FA" w:rsidRPr="00C10861" w:rsidRDefault="00E274FA" w:rsidP="00E274FA">
      <w:pPr>
        <w:rPr>
          <w:rFonts w:ascii="Times New Roman" w:hAnsi="Times New Roman" w:cs="Times New Roman"/>
          <w:sz w:val="24"/>
          <w:szCs w:val="24"/>
        </w:rPr>
      </w:pPr>
      <w:r w:rsidRPr="00C10861">
        <w:rPr>
          <w:rFonts w:ascii="Times New Roman" w:hAnsi="Times New Roman" w:cs="Times New Roman"/>
          <w:sz w:val="24"/>
          <w:szCs w:val="24"/>
        </w:rPr>
        <w:t xml:space="preserve">Nález Ústavního soudu ze dne 24. 4. 2012,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w:t>
      </w:r>
      <w:proofErr w:type="spellStart"/>
      <w:r w:rsidRPr="00C10861">
        <w:rPr>
          <w:rFonts w:ascii="Times New Roman" w:hAnsi="Times New Roman" w:cs="Times New Roman"/>
          <w:sz w:val="24"/>
          <w:szCs w:val="24"/>
        </w:rPr>
        <w:t>Pl</w:t>
      </w:r>
      <w:proofErr w:type="spellEnd"/>
      <w:r w:rsidRPr="00C10861">
        <w:rPr>
          <w:rFonts w:ascii="Times New Roman" w:hAnsi="Times New Roman" w:cs="Times New Roman"/>
          <w:sz w:val="24"/>
          <w:szCs w:val="24"/>
        </w:rPr>
        <w:t>. ÚS 54/10</w:t>
      </w:r>
    </w:p>
    <w:p w:rsidR="00E274FA" w:rsidRPr="005D7081" w:rsidRDefault="00E274FA" w:rsidP="00E274FA">
      <w:pPr>
        <w:spacing w:line="360" w:lineRule="auto"/>
        <w:rPr>
          <w:rFonts w:ascii="Times New Roman" w:hAnsi="Times New Roman" w:cs="Times New Roman"/>
          <w:b/>
          <w:sz w:val="24"/>
          <w:szCs w:val="24"/>
        </w:rPr>
      </w:pPr>
      <w:r w:rsidRPr="005D7081">
        <w:rPr>
          <w:rFonts w:ascii="Times New Roman" w:hAnsi="Times New Roman" w:cs="Times New Roman"/>
          <w:b/>
          <w:sz w:val="24"/>
          <w:szCs w:val="24"/>
        </w:rPr>
        <w:t>Rozsudky Nejvyššího správního soudu:</w:t>
      </w:r>
    </w:p>
    <w:p w:rsidR="00E274FA" w:rsidRPr="00C10861" w:rsidRDefault="00E274FA" w:rsidP="00E274FA">
      <w:pPr>
        <w:spacing w:line="360" w:lineRule="auto"/>
        <w:rPr>
          <w:rFonts w:ascii="Times New Roman" w:hAnsi="Times New Roman" w:cs="Times New Roman"/>
          <w:sz w:val="24"/>
          <w:szCs w:val="24"/>
        </w:rPr>
      </w:pPr>
      <w:r w:rsidRPr="00C10861">
        <w:rPr>
          <w:rFonts w:ascii="Times New Roman" w:hAnsi="Times New Roman" w:cs="Times New Roman"/>
          <w:sz w:val="24"/>
          <w:szCs w:val="24"/>
        </w:rPr>
        <w:t xml:space="preserve">Rozsudek Nejvyššího správního soudu ČR ze dne 22. 1. 2004,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5 </w:t>
      </w:r>
      <w:proofErr w:type="spellStart"/>
      <w:r w:rsidRPr="00C10861">
        <w:rPr>
          <w:rFonts w:ascii="Times New Roman" w:hAnsi="Times New Roman" w:cs="Times New Roman"/>
          <w:sz w:val="24"/>
          <w:szCs w:val="24"/>
        </w:rPr>
        <w:t>Azs</w:t>
      </w:r>
      <w:proofErr w:type="spellEnd"/>
      <w:r w:rsidRPr="00C10861">
        <w:rPr>
          <w:rFonts w:ascii="Times New Roman" w:hAnsi="Times New Roman" w:cs="Times New Roman"/>
          <w:sz w:val="24"/>
          <w:szCs w:val="24"/>
        </w:rPr>
        <w:t xml:space="preserve"> 47/2003-48</w:t>
      </w:r>
    </w:p>
    <w:p w:rsidR="00E274FA" w:rsidRPr="00C10861" w:rsidRDefault="00E274FA" w:rsidP="00E274FA">
      <w:pPr>
        <w:spacing w:line="360" w:lineRule="auto"/>
        <w:rPr>
          <w:rFonts w:ascii="Times New Roman" w:hAnsi="Times New Roman" w:cs="Times New Roman"/>
          <w:sz w:val="24"/>
          <w:szCs w:val="24"/>
        </w:rPr>
      </w:pPr>
      <w:r w:rsidRPr="00C10861">
        <w:rPr>
          <w:rFonts w:ascii="Times New Roman" w:hAnsi="Times New Roman" w:cs="Times New Roman"/>
          <w:sz w:val="24"/>
          <w:szCs w:val="24"/>
        </w:rPr>
        <w:lastRenderedPageBreak/>
        <w:t xml:space="preserve">Rozsudek Nejvyššího správního soudu ČR ze dne 17. 7. 2007,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2 </w:t>
      </w:r>
      <w:proofErr w:type="spellStart"/>
      <w:r w:rsidRPr="00C10861">
        <w:rPr>
          <w:rFonts w:ascii="Times New Roman" w:hAnsi="Times New Roman" w:cs="Times New Roman"/>
          <w:sz w:val="24"/>
          <w:szCs w:val="24"/>
        </w:rPr>
        <w:t>Afs</w:t>
      </w:r>
      <w:proofErr w:type="spellEnd"/>
      <w:r w:rsidRPr="00C10861">
        <w:rPr>
          <w:rFonts w:ascii="Times New Roman" w:hAnsi="Times New Roman" w:cs="Times New Roman"/>
          <w:sz w:val="24"/>
          <w:szCs w:val="24"/>
        </w:rPr>
        <w:t xml:space="preserve"> 51/2006-58</w:t>
      </w:r>
    </w:p>
    <w:p w:rsidR="00E274FA" w:rsidRPr="00C10861" w:rsidRDefault="00E274FA" w:rsidP="00E274FA">
      <w:pPr>
        <w:spacing w:line="360" w:lineRule="auto"/>
        <w:rPr>
          <w:rFonts w:ascii="Times New Roman" w:hAnsi="Times New Roman" w:cs="Times New Roman"/>
          <w:sz w:val="24"/>
          <w:szCs w:val="24"/>
        </w:rPr>
      </w:pPr>
      <w:r w:rsidRPr="00C10861">
        <w:rPr>
          <w:rFonts w:ascii="Times New Roman" w:hAnsi="Times New Roman" w:cs="Times New Roman"/>
          <w:sz w:val="24"/>
          <w:szCs w:val="24"/>
        </w:rPr>
        <w:t xml:space="preserve">Rozsudek Nejvyššího správního soudu ČR ze dne 31. 7. 2007,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w:t>
      </w:r>
      <w:proofErr w:type="spellStart"/>
      <w:r w:rsidRPr="00C10861">
        <w:rPr>
          <w:rFonts w:ascii="Times New Roman" w:hAnsi="Times New Roman" w:cs="Times New Roman"/>
          <w:sz w:val="24"/>
          <w:szCs w:val="24"/>
        </w:rPr>
        <w:t>zn</w:t>
      </w:r>
      <w:proofErr w:type="spellEnd"/>
      <w:r w:rsidRPr="00C10861">
        <w:rPr>
          <w:rFonts w:ascii="Times New Roman" w:hAnsi="Times New Roman" w:cs="Times New Roman"/>
          <w:sz w:val="24"/>
          <w:szCs w:val="24"/>
        </w:rPr>
        <w:t xml:space="preserve"> 5 </w:t>
      </w:r>
      <w:proofErr w:type="spellStart"/>
      <w:r w:rsidRPr="00C10861">
        <w:rPr>
          <w:rFonts w:ascii="Times New Roman" w:hAnsi="Times New Roman" w:cs="Times New Roman"/>
          <w:sz w:val="24"/>
          <w:szCs w:val="24"/>
        </w:rPr>
        <w:t>Asf</w:t>
      </w:r>
      <w:proofErr w:type="spellEnd"/>
      <w:r w:rsidRPr="00C10861">
        <w:rPr>
          <w:rFonts w:ascii="Times New Roman" w:hAnsi="Times New Roman" w:cs="Times New Roman"/>
          <w:sz w:val="24"/>
          <w:szCs w:val="24"/>
        </w:rPr>
        <w:t xml:space="preserve"> 76/2005-62</w:t>
      </w:r>
    </w:p>
    <w:p w:rsidR="00E274FA" w:rsidRPr="00C10861" w:rsidRDefault="00E274FA" w:rsidP="00E274FA">
      <w:pPr>
        <w:spacing w:line="360" w:lineRule="auto"/>
        <w:rPr>
          <w:rFonts w:ascii="Times New Roman" w:hAnsi="Times New Roman" w:cs="Times New Roman"/>
          <w:sz w:val="24"/>
          <w:szCs w:val="24"/>
        </w:rPr>
      </w:pPr>
      <w:r w:rsidRPr="00C10861">
        <w:rPr>
          <w:rFonts w:ascii="Times New Roman" w:hAnsi="Times New Roman" w:cs="Times New Roman"/>
          <w:sz w:val="24"/>
          <w:szCs w:val="24"/>
        </w:rPr>
        <w:t xml:space="preserve">Rozsudek Nejvyššího správního soudu ČR ze dne 8. 8. 2007,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4 As 71/2006-83</w:t>
      </w:r>
    </w:p>
    <w:p w:rsidR="00E274FA" w:rsidRPr="00C10861" w:rsidRDefault="00E274FA" w:rsidP="00E274FA">
      <w:pPr>
        <w:spacing w:line="360" w:lineRule="auto"/>
        <w:rPr>
          <w:rFonts w:ascii="Times New Roman" w:hAnsi="Times New Roman" w:cs="Times New Roman"/>
          <w:sz w:val="24"/>
          <w:szCs w:val="24"/>
        </w:rPr>
      </w:pPr>
      <w:r w:rsidRPr="00C10861">
        <w:rPr>
          <w:rFonts w:ascii="Times New Roman" w:hAnsi="Times New Roman" w:cs="Times New Roman"/>
          <w:sz w:val="24"/>
          <w:szCs w:val="24"/>
        </w:rPr>
        <w:t xml:space="preserve">Rozsudek Nejvyššího správního soudu ČR ze dne 19. 6. 2009,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zn. 5 As 46/2008-50</w:t>
      </w:r>
    </w:p>
    <w:p w:rsidR="00E274FA" w:rsidRPr="00C10861" w:rsidRDefault="00E274FA" w:rsidP="00E274FA">
      <w:pPr>
        <w:spacing w:line="360" w:lineRule="auto"/>
        <w:rPr>
          <w:rFonts w:ascii="Times New Roman" w:hAnsi="Times New Roman" w:cs="Times New Roman"/>
          <w:sz w:val="24"/>
          <w:szCs w:val="24"/>
        </w:rPr>
      </w:pPr>
      <w:r w:rsidRPr="00C10861">
        <w:rPr>
          <w:rFonts w:ascii="Times New Roman" w:hAnsi="Times New Roman" w:cs="Times New Roman"/>
          <w:sz w:val="24"/>
          <w:szCs w:val="24"/>
        </w:rPr>
        <w:t xml:space="preserve">Rozsudek Nejvyššího správního soudu ČR ze dne 20. 1. 2010,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9 </w:t>
      </w:r>
      <w:proofErr w:type="spellStart"/>
      <w:r w:rsidRPr="00C10861">
        <w:rPr>
          <w:rFonts w:ascii="Times New Roman" w:hAnsi="Times New Roman" w:cs="Times New Roman"/>
          <w:sz w:val="24"/>
          <w:szCs w:val="24"/>
        </w:rPr>
        <w:t>Afs</w:t>
      </w:r>
      <w:proofErr w:type="spellEnd"/>
      <w:r w:rsidRPr="00C10861">
        <w:rPr>
          <w:rFonts w:ascii="Times New Roman" w:hAnsi="Times New Roman" w:cs="Times New Roman"/>
          <w:sz w:val="24"/>
          <w:szCs w:val="24"/>
        </w:rPr>
        <w:t xml:space="preserve"> 56/2009-55</w:t>
      </w:r>
    </w:p>
    <w:p w:rsidR="00E274FA" w:rsidRPr="00C10861" w:rsidRDefault="00E274FA" w:rsidP="00302440">
      <w:pPr>
        <w:spacing w:line="360" w:lineRule="auto"/>
        <w:rPr>
          <w:rFonts w:ascii="Times New Roman" w:hAnsi="Times New Roman" w:cs="Times New Roman"/>
          <w:sz w:val="24"/>
          <w:szCs w:val="24"/>
        </w:rPr>
      </w:pPr>
      <w:r w:rsidRPr="00C10861">
        <w:rPr>
          <w:rFonts w:ascii="Times New Roman" w:hAnsi="Times New Roman" w:cs="Times New Roman"/>
          <w:sz w:val="24"/>
          <w:szCs w:val="24"/>
        </w:rPr>
        <w:t xml:space="preserve">Rozsudek Nejvyššího správního soudu ČR ze dne 17. 6. 2010, </w:t>
      </w:r>
      <w:proofErr w:type="spellStart"/>
      <w:r w:rsidRPr="00C10861">
        <w:rPr>
          <w:rFonts w:ascii="Times New Roman" w:hAnsi="Times New Roman" w:cs="Times New Roman"/>
          <w:sz w:val="24"/>
          <w:szCs w:val="24"/>
        </w:rPr>
        <w:t>sp</w:t>
      </w:r>
      <w:proofErr w:type="spellEnd"/>
      <w:r w:rsidRPr="00C10861">
        <w:rPr>
          <w:rFonts w:ascii="Times New Roman" w:hAnsi="Times New Roman" w:cs="Times New Roman"/>
          <w:sz w:val="24"/>
          <w:szCs w:val="24"/>
        </w:rPr>
        <w:t xml:space="preserve">. zn. 1 </w:t>
      </w:r>
      <w:proofErr w:type="spellStart"/>
      <w:r w:rsidRPr="00C10861">
        <w:rPr>
          <w:rFonts w:ascii="Times New Roman" w:hAnsi="Times New Roman" w:cs="Times New Roman"/>
          <w:sz w:val="24"/>
          <w:szCs w:val="24"/>
        </w:rPr>
        <w:t>Afs</w:t>
      </w:r>
      <w:proofErr w:type="spellEnd"/>
      <w:r w:rsidRPr="00C10861">
        <w:rPr>
          <w:rFonts w:ascii="Times New Roman" w:hAnsi="Times New Roman" w:cs="Times New Roman"/>
          <w:sz w:val="24"/>
          <w:szCs w:val="24"/>
        </w:rPr>
        <w:t xml:space="preserve"> 22/2010-44</w:t>
      </w:r>
    </w:p>
    <w:p w:rsidR="00E274FA" w:rsidRPr="00302440" w:rsidRDefault="00E274FA" w:rsidP="00302440">
      <w:pPr>
        <w:spacing w:line="360" w:lineRule="auto"/>
        <w:contextualSpacing/>
        <w:rPr>
          <w:rFonts w:ascii="Times New Roman" w:hAnsi="Times New Roman" w:cs="Times New Roman"/>
          <w:b/>
          <w:sz w:val="24"/>
          <w:szCs w:val="24"/>
          <w:u w:val="single"/>
        </w:rPr>
      </w:pPr>
      <w:r w:rsidRPr="00302440">
        <w:rPr>
          <w:rFonts w:ascii="Times New Roman" w:hAnsi="Times New Roman" w:cs="Times New Roman"/>
          <w:b/>
          <w:sz w:val="24"/>
          <w:szCs w:val="24"/>
          <w:u w:val="single"/>
        </w:rPr>
        <w:t>Zákony:</w:t>
      </w:r>
    </w:p>
    <w:p w:rsidR="00E274FA" w:rsidRPr="00302440" w:rsidRDefault="00E274FA" w:rsidP="00302440">
      <w:pPr>
        <w:spacing w:line="360" w:lineRule="auto"/>
        <w:contextualSpacing/>
        <w:rPr>
          <w:rFonts w:ascii="Times New Roman" w:hAnsi="Times New Roman" w:cs="Times New Roman"/>
          <w:sz w:val="24"/>
          <w:szCs w:val="24"/>
        </w:rPr>
      </w:pPr>
      <w:r w:rsidRPr="00302440">
        <w:rPr>
          <w:rFonts w:ascii="Times New Roman" w:hAnsi="Times New Roman" w:cs="Times New Roman"/>
          <w:sz w:val="24"/>
          <w:szCs w:val="24"/>
        </w:rPr>
        <w:t>Ústavní zákon č. 1/1993 Sb., Ústava České republiky, ve znění pozdějších předpisů</w:t>
      </w:r>
    </w:p>
    <w:p w:rsidR="00E274FA" w:rsidRPr="00302440" w:rsidRDefault="00E274FA" w:rsidP="00302440">
      <w:pPr>
        <w:spacing w:line="360" w:lineRule="auto"/>
        <w:contextualSpacing/>
        <w:rPr>
          <w:rFonts w:ascii="Times New Roman" w:hAnsi="Times New Roman" w:cs="Times New Roman"/>
          <w:sz w:val="24"/>
          <w:szCs w:val="24"/>
        </w:rPr>
      </w:pPr>
      <w:r w:rsidRPr="00302440">
        <w:rPr>
          <w:rFonts w:ascii="Times New Roman" w:hAnsi="Times New Roman" w:cs="Times New Roman"/>
          <w:sz w:val="24"/>
          <w:szCs w:val="24"/>
        </w:rPr>
        <w:t>Ústavní zákon č. 2/1993 Sb., Listina základních práv a svobod, ve znění pozdějších předpisů</w:t>
      </w:r>
    </w:p>
    <w:p w:rsidR="00E274FA" w:rsidRPr="00302440" w:rsidRDefault="00E274FA" w:rsidP="00302440">
      <w:pPr>
        <w:spacing w:line="360" w:lineRule="auto"/>
        <w:contextualSpacing/>
        <w:rPr>
          <w:rFonts w:ascii="Times New Roman" w:hAnsi="Times New Roman" w:cs="Times New Roman"/>
          <w:sz w:val="24"/>
          <w:szCs w:val="24"/>
        </w:rPr>
      </w:pPr>
      <w:r w:rsidRPr="00302440">
        <w:rPr>
          <w:rFonts w:ascii="Times New Roman" w:hAnsi="Times New Roman" w:cs="Times New Roman"/>
          <w:sz w:val="24"/>
          <w:szCs w:val="24"/>
        </w:rPr>
        <w:t xml:space="preserve">Zákon č. 40/2009 Sb., Trestní zákoník, ve znění pozdějších předpisů </w:t>
      </w:r>
    </w:p>
    <w:p w:rsidR="00E274FA" w:rsidRPr="00302440" w:rsidRDefault="00E274FA" w:rsidP="00302440">
      <w:pPr>
        <w:spacing w:line="360" w:lineRule="auto"/>
        <w:contextualSpacing/>
        <w:rPr>
          <w:rFonts w:ascii="Times New Roman" w:hAnsi="Times New Roman" w:cs="Times New Roman"/>
          <w:sz w:val="24"/>
          <w:szCs w:val="24"/>
        </w:rPr>
      </w:pPr>
      <w:r w:rsidRPr="00302440">
        <w:rPr>
          <w:rFonts w:ascii="Times New Roman" w:hAnsi="Times New Roman" w:cs="Times New Roman"/>
          <w:sz w:val="24"/>
          <w:szCs w:val="24"/>
        </w:rPr>
        <w:t>Zákon č. 500/2004 Sb., Správní řád, ve znění pozdějších předpisů</w:t>
      </w:r>
    </w:p>
    <w:p w:rsidR="00E274FA" w:rsidRPr="00302440" w:rsidRDefault="005D7081" w:rsidP="00302440">
      <w:pPr>
        <w:spacing w:line="360" w:lineRule="auto"/>
        <w:contextualSpacing/>
        <w:rPr>
          <w:rFonts w:ascii="Times New Roman" w:hAnsi="Times New Roman" w:cs="Times New Roman"/>
          <w:sz w:val="24"/>
          <w:szCs w:val="24"/>
        </w:rPr>
      </w:pPr>
      <w:r>
        <w:rPr>
          <w:rFonts w:ascii="Times New Roman" w:hAnsi="Times New Roman" w:cs="Times New Roman"/>
          <w:sz w:val="24"/>
          <w:szCs w:val="24"/>
        </w:rPr>
        <w:t>Zákon č. 71/1967 Sb., S</w:t>
      </w:r>
      <w:r w:rsidR="00E274FA" w:rsidRPr="00302440">
        <w:rPr>
          <w:rFonts w:ascii="Times New Roman" w:hAnsi="Times New Roman" w:cs="Times New Roman"/>
          <w:sz w:val="24"/>
          <w:szCs w:val="24"/>
        </w:rPr>
        <w:t>právní řád, ve znění zákona 226/2002 Sb. účinného ke dni 1. 7. 2002.</w:t>
      </w:r>
    </w:p>
    <w:p w:rsidR="00E274FA" w:rsidRPr="005D7081" w:rsidRDefault="00BE7A26" w:rsidP="00302440">
      <w:pPr>
        <w:spacing w:line="360" w:lineRule="auto"/>
        <w:rPr>
          <w:rFonts w:ascii="Times New Roman" w:hAnsi="Times New Roman" w:cs="Times New Roman"/>
          <w:b/>
          <w:sz w:val="24"/>
          <w:szCs w:val="24"/>
          <w:u w:val="single"/>
        </w:rPr>
      </w:pPr>
      <w:r w:rsidRPr="005D7081">
        <w:rPr>
          <w:rFonts w:ascii="Times New Roman" w:hAnsi="Times New Roman" w:cs="Times New Roman"/>
          <w:b/>
          <w:sz w:val="24"/>
          <w:szCs w:val="24"/>
          <w:u w:val="single"/>
        </w:rPr>
        <w:t>Internetové zdroje:</w:t>
      </w:r>
    </w:p>
    <w:p w:rsidR="00BE7A26" w:rsidRPr="005D7081" w:rsidRDefault="00BE7A26" w:rsidP="00302440">
      <w:pPr>
        <w:spacing w:line="360" w:lineRule="auto"/>
        <w:rPr>
          <w:rStyle w:val="CittHTML"/>
          <w:rFonts w:ascii="Times New Roman" w:hAnsi="Times New Roman" w:cs="Times New Roman"/>
          <w:i w:val="0"/>
          <w:iCs w:val="0"/>
          <w:sz w:val="24"/>
          <w:szCs w:val="24"/>
        </w:rPr>
      </w:pPr>
      <w:r w:rsidRPr="005D7081">
        <w:rPr>
          <w:rFonts w:ascii="Times New Roman" w:hAnsi="Times New Roman" w:cs="Times New Roman"/>
          <w:i/>
          <w:sz w:val="24"/>
          <w:szCs w:val="24"/>
        </w:rPr>
        <w:t>Historie Ústavního soudnictví</w:t>
      </w:r>
      <w:r w:rsidRPr="005D7081">
        <w:rPr>
          <w:rFonts w:ascii="Times New Roman" w:hAnsi="Times New Roman" w:cs="Times New Roman"/>
          <w:sz w:val="24"/>
          <w:szCs w:val="24"/>
        </w:rPr>
        <w:t xml:space="preserve"> [online]. concourt.cz, [cit. 26. října 2012]. Dostupné na</w:t>
      </w:r>
      <w:r w:rsidRPr="005D7081">
        <w:rPr>
          <w:rStyle w:val="CittHTML"/>
          <w:rFonts w:ascii="Times New Roman" w:hAnsi="Times New Roman" w:cs="Times New Roman"/>
          <w:i w:val="0"/>
          <w:iCs w:val="0"/>
          <w:sz w:val="24"/>
          <w:szCs w:val="24"/>
        </w:rPr>
        <w:t xml:space="preserve"> &lt;http://www.concourt.cz/clanek/historie&gt;.</w:t>
      </w:r>
    </w:p>
    <w:p w:rsidR="005D7081" w:rsidRPr="005D7081" w:rsidRDefault="005D7081" w:rsidP="00302440">
      <w:pPr>
        <w:spacing w:line="360" w:lineRule="auto"/>
        <w:rPr>
          <w:rFonts w:ascii="Times New Roman" w:hAnsi="Times New Roman" w:cs="Times New Roman"/>
          <w:sz w:val="24"/>
          <w:szCs w:val="24"/>
        </w:rPr>
      </w:pPr>
      <w:r w:rsidRPr="005D7081">
        <w:rPr>
          <w:rFonts w:ascii="Times New Roman" w:hAnsi="Times New Roman" w:cs="Times New Roman"/>
          <w:i/>
          <w:sz w:val="24"/>
          <w:szCs w:val="24"/>
        </w:rPr>
        <w:t>Principy dobré správy</w:t>
      </w:r>
      <w:r w:rsidRPr="005D7081">
        <w:rPr>
          <w:rFonts w:ascii="Times New Roman" w:hAnsi="Times New Roman" w:cs="Times New Roman"/>
          <w:sz w:val="24"/>
          <w:szCs w:val="24"/>
        </w:rPr>
        <w:t>.</w:t>
      </w:r>
      <w:r w:rsidRPr="005D7081">
        <w:rPr>
          <w:rFonts w:ascii="Times New Roman" w:hAnsi="Times New Roman" w:cs="Times New Roman"/>
          <w:sz w:val="24"/>
          <w:szCs w:val="24"/>
          <w:lang w:val="en-US"/>
        </w:rPr>
        <w:t>[online]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ochrance</w:t>
      </w:r>
      <w:proofErr w:type="gramEnd"/>
      <w:r>
        <w:rPr>
          <w:rFonts w:ascii="Times New Roman" w:hAnsi="Times New Roman" w:cs="Times New Roman"/>
          <w:sz w:val="24"/>
          <w:szCs w:val="24"/>
          <w:lang w:val="en-US"/>
        </w:rPr>
        <w:t>.cz,</w:t>
      </w:r>
      <w:r w:rsidRPr="005D7081">
        <w:rPr>
          <w:rFonts w:ascii="Times New Roman" w:hAnsi="Times New Roman" w:cs="Times New Roman"/>
          <w:sz w:val="24"/>
          <w:szCs w:val="24"/>
        </w:rPr>
        <w:t xml:space="preserve"> </w:t>
      </w:r>
      <w:r w:rsidRPr="005D7081">
        <w:rPr>
          <w:rFonts w:ascii="Times New Roman" w:hAnsi="Times New Roman" w:cs="Times New Roman"/>
          <w:sz w:val="24"/>
          <w:szCs w:val="24"/>
          <w:lang w:val="en-US"/>
        </w:rPr>
        <w:t>[</w:t>
      </w:r>
      <w:r w:rsidRPr="005D7081">
        <w:rPr>
          <w:rFonts w:ascii="Times New Roman" w:hAnsi="Times New Roman" w:cs="Times New Roman"/>
          <w:sz w:val="24"/>
          <w:szCs w:val="24"/>
        </w:rPr>
        <w:t>cit. 18. Října 2012]. Dostupné na</w:t>
      </w:r>
      <w:r w:rsidRPr="005D7081">
        <w:rPr>
          <w:rFonts w:ascii="Times New Roman" w:hAnsi="Times New Roman" w:cs="Times New Roman"/>
          <w:sz w:val="24"/>
          <w:szCs w:val="24"/>
          <w:lang w:val="en-US"/>
        </w:rPr>
        <w:t>&lt;</w:t>
      </w:r>
      <w:r w:rsidRPr="005D7081">
        <w:rPr>
          <w:rFonts w:ascii="Times New Roman" w:hAnsi="Times New Roman" w:cs="Times New Roman"/>
          <w:sz w:val="24"/>
          <w:szCs w:val="24"/>
        </w:rPr>
        <w:t> </w:t>
      </w:r>
      <w:hyperlink r:id="rId9" w:history="1">
        <w:r w:rsidRPr="005D7081">
          <w:rPr>
            <w:rStyle w:val="Hypertextovodkaz"/>
            <w:rFonts w:ascii="Times New Roman" w:hAnsi="Times New Roman" w:cs="Times New Roman"/>
            <w:sz w:val="24"/>
            <w:szCs w:val="24"/>
          </w:rPr>
          <w:t>http://www.ochrance.cz/stiznosti-na-urady/pripady-a-stanoviska-ochrance/principy-dobre-spravy</w:t>
        </w:r>
      </w:hyperlink>
      <w:r w:rsidRPr="005D7081">
        <w:rPr>
          <w:rFonts w:ascii="Times New Roman" w:hAnsi="Times New Roman" w:cs="Times New Roman"/>
          <w:sz w:val="24"/>
          <w:szCs w:val="24"/>
        </w:rPr>
        <w:t>&gt;.</w:t>
      </w:r>
    </w:p>
    <w:p w:rsidR="00E274FA" w:rsidRDefault="00E274FA" w:rsidP="00E274FA">
      <w:pPr>
        <w:spacing w:line="360" w:lineRule="auto"/>
        <w:ind w:firstLine="576"/>
        <w:contextualSpacing/>
        <w:jc w:val="both"/>
        <w:rPr>
          <w:rFonts w:ascii="Times New Roman" w:hAnsi="Times New Roman" w:cs="Times New Roman"/>
          <w:sz w:val="24"/>
          <w:szCs w:val="24"/>
        </w:rPr>
      </w:pPr>
    </w:p>
    <w:p w:rsidR="00E274FA" w:rsidRDefault="00E274FA" w:rsidP="00E274FA">
      <w:pPr>
        <w:spacing w:line="360" w:lineRule="auto"/>
        <w:ind w:firstLine="576"/>
        <w:contextualSpacing/>
        <w:jc w:val="both"/>
        <w:rPr>
          <w:rFonts w:ascii="Times New Roman" w:hAnsi="Times New Roman" w:cs="Times New Roman"/>
          <w:sz w:val="24"/>
          <w:szCs w:val="24"/>
        </w:rPr>
      </w:pPr>
    </w:p>
    <w:p w:rsidR="00291004" w:rsidRDefault="00291004" w:rsidP="005D7081">
      <w:pPr>
        <w:spacing w:line="360" w:lineRule="auto"/>
        <w:contextualSpacing/>
        <w:jc w:val="both"/>
        <w:rPr>
          <w:rFonts w:ascii="Times New Roman" w:hAnsi="Times New Roman" w:cs="Times New Roman"/>
          <w:sz w:val="24"/>
          <w:szCs w:val="24"/>
        </w:rPr>
      </w:pPr>
    </w:p>
    <w:p w:rsidR="007424AC" w:rsidRDefault="007424AC" w:rsidP="005D7081">
      <w:pPr>
        <w:spacing w:line="360" w:lineRule="auto"/>
        <w:contextualSpacing/>
        <w:jc w:val="both"/>
        <w:rPr>
          <w:rFonts w:ascii="Times New Roman" w:hAnsi="Times New Roman" w:cs="Times New Roman"/>
          <w:sz w:val="24"/>
          <w:szCs w:val="24"/>
        </w:rPr>
      </w:pPr>
    </w:p>
    <w:p w:rsidR="00DA59F3" w:rsidRDefault="00DA59F3" w:rsidP="005D7081">
      <w:pPr>
        <w:spacing w:line="360" w:lineRule="auto"/>
        <w:contextualSpacing/>
        <w:jc w:val="both"/>
        <w:rPr>
          <w:rFonts w:ascii="Times New Roman" w:hAnsi="Times New Roman" w:cs="Times New Roman"/>
          <w:sz w:val="24"/>
          <w:szCs w:val="24"/>
        </w:rPr>
      </w:pPr>
    </w:p>
    <w:p w:rsidR="00DA59F3" w:rsidRDefault="00DA59F3" w:rsidP="005D7081">
      <w:pPr>
        <w:spacing w:line="360" w:lineRule="auto"/>
        <w:contextualSpacing/>
        <w:jc w:val="both"/>
        <w:rPr>
          <w:rFonts w:ascii="Times New Roman" w:hAnsi="Times New Roman" w:cs="Times New Roman"/>
          <w:sz w:val="24"/>
          <w:szCs w:val="24"/>
        </w:rPr>
      </w:pPr>
    </w:p>
    <w:p w:rsidR="00DA59F3" w:rsidRDefault="00DA59F3" w:rsidP="005D7081">
      <w:pPr>
        <w:spacing w:line="360" w:lineRule="auto"/>
        <w:contextualSpacing/>
        <w:jc w:val="both"/>
        <w:rPr>
          <w:rFonts w:ascii="Times New Roman" w:hAnsi="Times New Roman" w:cs="Times New Roman"/>
          <w:sz w:val="24"/>
          <w:szCs w:val="24"/>
        </w:rPr>
      </w:pPr>
    </w:p>
    <w:p w:rsidR="00DA59F3" w:rsidRDefault="00DA59F3" w:rsidP="005D7081">
      <w:pPr>
        <w:spacing w:line="360" w:lineRule="auto"/>
        <w:contextualSpacing/>
        <w:jc w:val="both"/>
        <w:rPr>
          <w:rFonts w:ascii="Times New Roman" w:hAnsi="Times New Roman" w:cs="Times New Roman"/>
          <w:sz w:val="24"/>
          <w:szCs w:val="24"/>
        </w:rPr>
      </w:pPr>
    </w:p>
    <w:p w:rsidR="00C0373C" w:rsidRDefault="00C0373C" w:rsidP="00C0373C">
      <w:pPr>
        <w:pStyle w:val="Nadpis1"/>
        <w:numPr>
          <w:ilvl w:val="0"/>
          <w:numId w:val="0"/>
        </w:numPr>
        <w:ind w:left="432" w:hanging="432"/>
      </w:pPr>
      <w:bookmarkStart w:id="25" w:name="_Toc352590342"/>
      <w:r>
        <w:lastRenderedPageBreak/>
        <w:t>Abstrakt</w:t>
      </w:r>
      <w:bookmarkEnd w:id="25"/>
    </w:p>
    <w:p w:rsidR="00D216B7" w:rsidRDefault="00D216B7" w:rsidP="00D216B7">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Název diplomové práce zní </w:t>
      </w:r>
      <w:r w:rsidRPr="004D4197">
        <w:rPr>
          <w:rFonts w:ascii="Times New Roman" w:hAnsi="Times New Roman" w:cs="Times New Roman"/>
          <w:i/>
          <w:sz w:val="24"/>
          <w:szCs w:val="24"/>
        </w:rPr>
        <w:t>„Princip proporcionality v judikatuře Ústavního soudu ČR.“</w:t>
      </w:r>
      <w:r>
        <w:rPr>
          <w:rFonts w:ascii="Times New Roman" w:hAnsi="Times New Roman" w:cs="Times New Roman"/>
          <w:sz w:val="24"/>
          <w:szCs w:val="24"/>
        </w:rPr>
        <w:t xml:space="preserve"> Stanoveným cílem je shrnutí vývoje tohoto právního nástroje v České republice </w:t>
      </w:r>
      <w:r w:rsidR="004974C5">
        <w:rPr>
          <w:rFonts w:ascii="Times New Roman" w:hAnsi="Times New Roman" w:cs="Times New Roman"/>
          <w:sz w:val="24"/>
          <w:szCs w:val="24"/>
        </w:rPr>
        <w:br/>
      </w:r>
      <w:r>
        <w:rPr>
          <w:rFonts w:ascii="Times New Roman" w:hAnsi="Times New Roman" w:cs="Times New Roman"/>
          <w:sz w:val="24"/>
          <w:szCs w:val="24"/>
        </w:rPr>
        <w:t xml:space="preserve">v průběhu demokratického éry, která započala v roce 1989. První část pojednává o samotné problematice pojmu </w:t>
      </w:r>
      <w:r w:rsidRPr="008F1AE2">
        <w:rPr>
          <w:rFonts w:ascii="Times New Roman" w:hAnsi="Times New Roman" w:cs="Times New Roman"/>
          <w:i/>
          <w:sz w:val="24"/>
          <w:szCs w:val="24"/>
        </w:rPr>
        <w:t>„právní princip“</w:t>
      </w:r>
      <w:r>
        <w:rPr>
          <w:rFonts w:ascii="Times New Roman" w:hAnsi="Times New Roman" w:cs="Times New Roman"/>
          <w:sz w:val="24"/>
          <w:szCs w:val="24"/>
        </w:rPr>
        <w:t xml:space="preserve"> z hlediska sporů mezi pozitivisty a </w:t>
      </w:r>
      <w:proofErr w:type="spellStart"/>
      <w:r>
        <w:rPr>
          <w:rFonts w:ascii="Times New Roman" w:hAnsi="Times New Roman" w:cs="Times New Roman"/>
          <w:sz w:val="24"/>
          <w:szCs w:val="24"/>
        </w:rPr>
        <w:t>iusnatu</w:t>
      </w:r>
      <w:r w:rsidR="007424AC">
        <w:rPr>
          <w:rFonts w:ascii="Times New Roman" w:hAnsi="Times New Roman" w:cs="Times New Roman"/>
          <w:sz w:val="24"/>
          <w:szCs w:val="24"/>
        </w:rPr>
        <w:t>ralisty</w:t>
      </w:r>
      <w:proofErr w:type="spellEnd"/>
      <w:r w:rsidR="007424AC">
        <w:rPr>
          <w:rFonts w:ascii="Times New Roman" w:hAnsi="Times New Roman" w:cs="Times New Roman"/>
          <w:sz w:val="24"/>
          <w:szCs w:val="24"/>
        </w:rPr>
        <w:t>. Dále je věnován prostor</w:t>
      </w:r>
      <w:r>
        <w:rPr>
          <w:rFonts w:ascii="Times New Roman" w:hAnsi="Times New Roman" w:cs="Times New Roman"/>
          <w:sz w:val="24"/>
          <w:szCs w:val="24"/>
        </w:rPr>
        <w:t xml:space="preserve"> základním ideovým zdrojům, na kterých byl princip proporcionality vystavěn, konkrétně jde o doktrínu Roberta </w:t>
      </w:r>
      <w:proofErr w:type="spellStart"/>
      <w:r>
        <w:rPr>
          <w:rFonts w:ascii="Times New Roman" w:hAnsi="Times New Roman" w:cs="Times New Roman"/>
          <w:sz w:val="24"/>
          <w:szCs w:val="24"/>
        </w:rPr>
        <w:t>Alexyho</w:t>
      </w:r>
      <w:proofErr w:type="spellEnd"/>
      <w:r>
        <w:rPr>
          <w:rFonts w:ascii="Times New Roman" w:hAnsi="Times New Roman" w:cs="Times New Roman"/>
          <w:sz w:val="24"/>
          <w:szCs w:val="24"/>
        </w:rPr>
        <w:t xml:space="preserve"> a její následnou kritiku jak v literatuře zahraniční, tak i české.</w:t>
      </w:r>
    </w:p>
    <w:p w:rsidR="00D216B7" w:rsidRDefault="00D216B7" w:rsidP="00D216B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Stěžejní část obsahuje analýzu principu proporcionality v konkrétních nálezech Ústavního soudu ČR. Osvětluje důvody pro vytváření rozmanitých struktur v podobě testů vyloučení extrémní disproporcionality, racionality a různorodého pojetí testu proporcionality, který je často vytvářen ad hoc pro konkrétní případ a má též odlišnou strukturu v různých druzích řízení.</w:t>
      </w:r>
    </w:p>
    <w:p w:rsidR="00D216B7" w:rsidRDefault="00D216B7" w:rsidP="00D216B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Závěrečná část pojednává o praxi obecných soudů a správních orgánů při</w:t>
      </w:r>
      <w:r w:rsidR="007424AC">
        <w:rPr>
          <w:rFonts w:ascii="Times New Roman" w:hAnsi="Times New Roman" w:cs="Times New Roman"/>
          <w:sz w:val="24"/>
          <w:szCs w:val="24"/>
        </w:rPr>
        <w:t xml:space="preserve"> aplikaci daného principu, zda</w:t>
      </w:r>
      <w:r>
        <w:rPr>
          <w:rFonts w:ascii="Times New Roman" w:hAnsi="Times New Roman" w:cs="Times New Roman"/>
          <w:sz w:val="24"/>
          <w:szCs w:val="24"/>
        </w:rPr>
        <w:t xml:space="preserve"> mají povinnost jej použít při své rozhodovací činnosti, zda takto opravdu činí a jaké největší problémy tato aplikace či její nesprávné použití obsahuje. </w:t>
      </w:r>
      <w:r w:rsidR="004974C5">
        <w:rPr>
          <w:rFonts w:ascii="Times New Roman" w:hAnsi="Times New Roman" w:cs="Times New Roman"/>
          <w:sz w:val="24"/>
          <w:szCs w:val="24"/>
        </w:rPr>
        <w:br/>
      </w:r>
      <w:r>
        <w:rPr>
          <w:rFonts w:ascii="Times New Roman" w:hAnsi="Times New Roman" w:cs="Times New Roman"/>
          <w:sz w:val="24"/>
          <w:szCs w:val="24"/>
        </w:rPr>
        <w:t>Na závěr je shrnuto, jakým způsobem Ústavní soud používá daný právní prostředek a je nastíněno možné řešení vyvstalých problémů.</w:t>
      </w:r>
    </w:p>
    <w:p w:rsidR="00D216B7" w:rsidRDefault="00D216B7" w:rsidP="00D216B7">
      <w:pPr>
        <w:spacing w:line="360" w:lineRule="auto"/>
        <w:contextualSpacing/>
        <w:jc w:val="both"/>
        <w:rPr>
          <w:rFonts w:ascii="Times New Roman" w:hAnsi="Times New Roman" w:cs="Times New Roman"/>
          <w:b/>
          <w:sz w:val="32"/>
          <w:szCs w:val="32"/>
        </w:rPr>
      </w:pPr>
    </w:p>
    <w:p w:rsidR="00D216B7" w:rsidRDefault="00D216B7" w:rsidP="00D216B7">
      <w:pPr>
        <w:spacing w:line="360" w:lineRule="auto"/>
        <w:contextualSpacing/>
        <w:jc w:val="both"/>
        <w:rPr>
          <w:rFonts w:ascii="Times New Roman" w:hAnsi="Times New Roman" w:cs="Times New Roman"/>
          <w:b/>
          <w:sz w:val="32"/>
          <w:szCs w:val="32"/>
        </w:rPr>
      </w:pPr>
    </w:p>
    <w:p w:rsidR="00D216B7" w:rsidRDefault="00D216B7" w:rsidP="00D216B7">
      <w:pPr>
        <w:spacing w:line="360" w:lineRule="auto"/>
        <w:contextualSpacing/>
        <w:jc w:val="both"/>
        <w:rPr>
          <w:rFonts w:ascii="Times New Roman" w:hAnsi="Times New Roman" w:cs="Times New Roman"/>
          <w:b/>
          <w:sz w:val="32"/>
          <w:szCs w:val="32"/>
        </w:rPr>
      </w:pPr>
    </w:p>
    <w:p w:rsidR="00D216B7" w:rsidRDefault="00D216B7" w:rsidP="00D216B7">
      <w:pPr>
        <w:spacing w:line="360" w:lineRule="auto"/>
        <w:contextualSpacing/>
        <w:jc w:val="both"/>
        <w:rPr>
          <w:rFonts w:ascii="Times New Roman" w:hAnsi="Times New Roman" w:cs="Times New Roman"/>
          <w:b/>
          <w:sz w:val="32"/>
          <w:szCs w:val="32"/>
        </w:rPr>
      </w:pPr>
    </w:p>
    <w:p w:rsidR="00D216B7" w:rsidRDefault="00D216B7" w:rsidP="00D216B7">
      <w:pPr>
        <w:spacing w:line="360" w:lineRule="auto"/>
        <w:contextualSpacing/>
        <w:jc w:val="both"/>
        <w:rPr>
          <w:rFonts w:ascii="Times New Roman" w:hAnsi="Times New Roman" w:cs="Times New Roman"/>
          <w:b/>
          <w:sz w:val="32"/>
          <w:szCs w:val="32"/>
        </w:rPr>
      </w:pPr>
    </w:p>
    <w:p w:rsidR="00D216B7" w:rsidRDefault="00D216B7" w:rsidP="00D216B7">
      <w:pPr>
        <w:spacing w:line="360" w:lineRule="auto"/>
        <w:contextualSpacing/>
        <w:jc w:val="both"/>
        <w:rPr>
          <w:rFonts w:ascii="Times New Roman" w:hAnsi="Times New Roman" w:cs="Times New Roman"/>
          <w:b/>
          <w:sz w:val="32"/>
          <w:szCs w:val="32"/>
        </w:rPr>
      </w:pPr>
    </w:p>
    <w:p w:rsidR="00D216B7" w:rsidRDefault="00D216B7" w:rsidP="00D216B7">
      <w:pPr>
        <w:spacing w:line="360" w:lineRule="auto"/>
        <w:contextualSpacing/>
        <w:jc w:val="both"/>
        <w:rPr>
          <w:rFonts w:ascii="Times New Roman" w:hAnsi="Times New Roman" w:cs="Times New Roman"/>
          <w:b/>
          <w:sz w:val="32"/>
          <w:szCs w:val="32"/>
        </w:rPr>
      </w:pPr>
    </w:p>
    <w:p w:rsidR="00D216B7" w:rsidRDefault="00D216B7" w:rsidP="00D216B7">
      <w:pPr>
        <w:spacing w:line="360" w:lineRule="auto"/>
        <w:contextualSpacing/>
        <w:jc w:val="both"/>
        <w:rPr>
          <w:rFonts w:ascii="Times New Roman" w:hAnsi="Times New Roman" w:cs="Times New Roman"/>
          <w:b/>
          <w:sz w:val="32"/>
          <w:szCs w:val="32"/>
        </w:rPr>
      </w:pPr>
    </w:p>
    <w:p w:rsidR="00D216B7" w:rsidRDefault="00D216B7" w:rsidP="00D216B7">
      <w:pPr>
        <w:spacing w:line="360" w:lineRule="auto"/>
        <w:contextualSpacing/>
        <w:jc w:val="both"/>
        <w:rPr>
          <w:rFonts w:ascii="Times New Roman" w:hAnsi="Times New Roman" w:cs="Times New Roman"/>
          <w:b/>
          <w:sz w:val="32"/>
          <w:szCs w:val="32"/>
        </w:rPr>
      </w:pPr>
    </w:p>
    <w:p w:rsidR="00D216B7" w:rsidRDefault="00D216B7" w:rsidP="00D216B7">
      <w:pPr>
        <w:spacing w:line="360" w:lineRule="auto"/>
        <w:contextualSpacing/>
        <w:jc w:val="both"/>
        <w:rPr>
          <w:rFonts w:ascii="Times New Roman" w:hAnsi="Times New Roman" w:cs="Times New Roman"/>
          <w:b/>
          <w:sz w:val="32"/>
          <w:szCs w:val="32"/>
        </w:rPr>
      </w:pPr>
    </w:p>
    <w:p w:rsidR="00C0373C" w:rsidRDefault="00C0373C" w:rsidP="00D216B7">
      <w:pPr>
        <w:spacing w:line="360" w:lineRule="auto"/>
        <w:contextualSpacing/>
        <w:jc w:val="both"/>
        <w:rPr>
          <w:rFonts w:ascii="Times New Roman" w:hAnsi="Times New Roman" w:cs="Times New Roman"/>
          <w:b/>
          <w:sz w:val="32"/>
          <w:szCs w:val="32"/>
        </w:rPr>
      </w:pPr>
    </w:p>
    <w:p w:rsidR="00A8707B" w:rsidRDefault="00A8707B" w:rsidP="00D216B7">
      <w:pPr>
        <w:spacing w:line="360" w:lineRule="auto"/>
        <w:contextualSpacing/>
        <w:jc w:val="both"/>
        <w:rPr>
          <w:rFonts w:ascii="Times New Roman" w:hAnsi="Times New Roman" w:cs="Times New Roman"/>
          <w:b/>
          <w:sz w:val="32"/>
          <w:szCs w:val="32"/>
        </w:rPr>
      </w:pPr>
    </w:p>
    <w:p w:rsidR="00A8707B" w:rsidRPr="00B2322E" w:rsidRDefault="00B2322E" w:rsidP="00B2322E">
      <w:pPr>
        <w:pStyle w:val="Nadpis1"/>
        <w:numPr>
          <w:ilvl w:val="0"/>
          <w:numId w:val="0"/>
        </w:numPr>
        <w:ind w:left="432" w:hanging="432"/>
      </w:pPr>
      <w:bookmarkStart w:id="26" w:name="_Toc352590343"/>
      <w:proofErr w:type="spellStart"/>
      <w:r>
        <w:lastRenderedPageBreak/>
        <w:t>Abstract</w:t>
      </w:r>
      <w:bookmarkEnd w:id="26"/>
      <w:proofErr w:type="spellEnd"/>
    </w:p>
    <w:p w:rsidR="00A8707B" w:rsidRPr="009F344B" w:rsidRDefault="00A8707B" w:rsidP="00A8707B">
      <w:pPr>
        <w:spacing w:line="360" w:lineRule="auto"/>
        <w:ind w:firstLine="709"/>
        <w:contextualSpacing/>
        <w:jc w:val="both"/>
        <w:rPr>
          <w:rFonts w:ascii="Times New Roman" w:hAnsi="Times New Roman" w:cs="Times New Roman"/>
          <w:sz w:val="24"/>
          <w:szCs w:val="24"/>
          <w:lang w:val="en-GB"/>
        </w:rPr>
      </w:pPr>
      <w:r w:rsidRPr="009F344B">
        <w:rPr>
          <w:rStyle w:val="hps"/>
          <w:rFonts w:ascii="Times New Roman" w:hAnsi="Times New Roman" w:cs="Times New Roman"/>
          <w:sz w:val="24"/>
          <w:szCs w:val="24"/>
          <w:lang w:val="en-GB"/>
        </w:rPr>
        <w:t>The title of this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thesis is the</w:t>
      </w:r>
      <w:r w:rsidRPr="009F344B">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9F344B">
        <w:rPr>
          <w:rFonts w:ascii="Times New Roman" w:hAnsi="Times New Roman" w:cs="Times New Roman"/>
          <w:i/>
          <w:sz w:val="24"/>
          <w:szCs w:val="24"/>
          <w:lang w:val="en-GB"/>
        </w:rPr>
        <w:t xml:space="preserve">Principle </w:t>
      </w:r>
      <w:r w:rsidRPr="009F344B">
        <w:rPr>
          <w:rStyle w:val="hps"/>
          <w:rFonts w:ascii="Times New Roman" w:hAnsi="Times New Roman" w:cs="Times New Roman"/>
          <w:i/>
          <w:sz w:val="24"/>
          <w:szCs w:val="24"/>
          <w:lang w:val="en-GB"/>
        </w:rPr>
        <w:t>of proportionality</w:t>
      </w:r>
      <w:r w:rsidRPr="009F344B">
        <w:rPr>
          <w:rFonts w:ascii="Times New Roman" w:hAnsi="Times New Roman" w:cs="Times New Roman"/>
          <w:i/>
          <w:sz w:val="24"/>
          <w:szCs w:val="24"/>
          <w:lang w:val="en-GB"/>
        </w:rPr>
        <w:t xml:space="preserve"> </w:t>
      </w:r>
      <w:r w:rsidRPr="009F344B">
        <w:rPr>
          <w:rStyle w:val="hps"/>
          <w:rFonts w:ascii="Times New Roman" w:hAnsi="Times New Roman" w:cs="Times New Roman"/>
          <w:i/>
          <w:sz w:val="24"/>
          <w:szCs w:val="24"/>
          <w:lang w:val="en-GB"/>
        </w:rPr>
        <w:t>in the jurisprudence</w:t>
      </w:r>
      <w:r w:rsidRPr="009F344B">
        <w:rPr>
          <w:rFonts w:ascii="Times New Roman" w:hAnsi="Times New Roman" w:cs="Times New Roman"/>
          <w:i/>
          <w:sz w:val="24"/>
          <w:szCs w:val="24"/>
          <w:lang w:val="en-GB"/>
        </w:rPr>
        <w:t xml:space="preserve"> </w:t>
      </w:r>
      <w:r w:rsidRPr="009F344B">
        <w:rPr>
          <w:rStyle w:val="hps"/>
          <w:rFonts w:ascii="Times New Roman" w:hAnsi="Times New Roman" w:cs="Times New Roman"/>
          <w:i/>
          <w:sz w:val="24"/>
          <w:szCs w:val="24"/>
          <w:lang w:val="en-GB"/>
        </w:rPr>
        <w:t>of the Constitutional</w:t>
      </w:r>
      <w:r w:rsidRPr="009F344B">
        <w:rPr>
          <w:rFonts w:ascii="Times New Roman" w:hAnsi="Times New Roman" w:cs="Times New Roman"/>
          <w:i/>
          <w:sz w:val="24"/>
          <w:szCs w:val="24"/>
          <w:lang w:val="en-GB"/>
        </w:rPr>
        <w:t xml:space="preserve"> </w:t>
      </w:r>
      <w:r w:rsidRPr="009F344B">
        <w:rPr>
          <w:rStyle w:val="hps"/>
          <w:rFonts w:ascii="Times New Roman" w:hAnsi="Times New Roman" w:cs="Times New Roman"/>
          <w:i/>
          <w:sz w:val="24"/>
          <w:szCs w:val="24"/>
          <w:lang w:val="en-GB"/>
        </w:rPr>
        <w:t>Court of the Czech</w:t>
      </w:r>
      <w:r w:rsidRPr="009F344B">
        <w:rPr>
          <w:rFonts w:ascii="Times New Roman" w:hAnsi="Times New Roman" w:cs="Times New Roman"/>
          <w:i/>
          <w:sz w:val="24"/>
          <w:szCs w:val="24"/>
          <w:lang w:val="en-GB"/>
        </w:rPr>
        <w:t xml:space="preserve"> </w:t>
      </w:r>
      <w:r w:rsidRPr="009F344B">
        <w:rPr>
          <w:rStyle w:val="hps"/>
          <w:rFonts w:ascii="Times New Roman" w:hAnsi="Times New Roman" w:cs="Times New Roman"/>
          <w:i/>
          <w:sz w:val="24"/>
          <w:szCs w:val="24"/>
          <w:lang w:val="en-GB"/>
        </w:rPr>
        <w:t>Republic</w:t>
      </w:r>
      <w:r>
        <w:rPr>
          <w:rStyle w:val="hps"/>
          <w:rFonts w:ascii="Times New Roman" w:hAnsi="Times New Roman" w:cs="Times New Roman"/>
          <w:i/>
          <w:sz w:val="24"/>
          <w:szCs w:val="24"/>
          <w:lang w:val="en-GB"/>
        </w:rPr>
        <w:t>”</w:t>
      </w:r>
      <w:r w:rsidRPr="009F344B">
        <w:rPr>
          <w:rStyle w:val="hps"/>
          <w:rFonts w:ascii="Times New Roman" w:hAnsi="Times New Roman" w:cs="Times New Roman"/>
          <w:i/>
          <w:sz w:val="24"/>
          <w:szCs w:val="24"/>
          <w:lang w:val="en-GB"/>
        </w:rPr>
        <w:t>.</w:t>
      </w:r>
      <w:r w:rsidRPr="009F344B">
        <w:rPr>
          <w:rStyle w:val="hps"/>
          <w:rFonts w:ascii="Times New Roman" w:hAnsi="Times New Roman" w:cs="Times New Roman"/>
          <w:sz w:val="24"/>
          <w:szCs w:val="24"/>
          <w:lang w:val="en-GB"/>
        </w:rPr>
        <w:t xml:space="preserve"> The stated aim</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is to summarize the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development of this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legal instrument</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in the Czech</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Republic during the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democratic</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era</w:t>
      </w:r>
      <w:r w:rsidRPr="009F344B">
        <w:rPr>
          <w:rFonts w:ascii="Times New Roman" w:hAnsi="Times New Roman" w:cs="Times New Roman"/>
          <w:sz w:val="24"/>
          <w:szCs w:val="24"/>
          <w:lang w:val="en-GB"/>
        </w:rPr>
        <w:t xml:space="preserve">, which began </w:t>
      </w:r>
      <w:r w:rsidRPr="009F344B">
        <w:rPr>
          <w:rStyle w:val="hps"/>
          <w:rFonts w:ascii="Times New Roman" w:hAnsi="Times New Roman" w:cs="Times New Roman"/>
          <w:sz w:val="24"/>
          <w:szCs w:val="24"/>
          <w:lang w:val="en-GB"/>
        </w:rPr>
        <w:t>in 1989.</w:t>
      </w:r>
      <w:r w:rsidRPr="009F344B">
        <w:rPr>
          <w:rFonts w:ascii="Times New Roman" w:hAnsi="Times New Roman" w:cs="Times New Roman"/>
          <w:sz w:val="24"/>
          <w:szCs w:val="24"/>
          <w:lang w:val="en-GB"/>
        </w:rPr>
        <w:t xml:space="preserve"> The </w:t>
      </w:r>
      <w:r w:rsidRPr="009F344B">
        <w:rPr>
          <w:rStyle w:val="hps"/>
          <w:rFonts w:ascii="Times New Roman" w:hAnsi="Times New Roman" w:cs="Times New Roman"/>
          <w:sz w:val="24"/>
          <w:szCs w:val="24"/>
          <w:lang w:val="en-GB"/>
        </w:rPr>
        <w:t>first part analyses the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concept of legal</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issues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in terms of</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 xml:space="preserve">the </w:t>
      </w:r>
      <w:r>
        <w:rPr>
          <w:rStyle w:val="hps"/>
          <w:rFonts w:ascii="Times New Roman" w:hAnsi="Times New Roman" w:cs="Times New Roman"/>
          <w:i/>
          <w:sz w:val="24"/>
          <w:szCs w:val="24"/>
          <w:lang w:val="en-GB"/>
        </w:rPr>
        <w:t xml:space="preserve">“legal principle” </w:t>
      </w:r>
      <w:r w:rsidRPr="009F344B">
        <w:rPr>
          <w:rStyle w:val="hps"/>
          <w:rFonts w:ascii="Times New Roman" w:hAnsi="Times New Roman" w:cs="Times New Roman"/>
          <w:sz w:val="24"/>
          <w:szCs w:val="24"/>
          <w:lang w:val="en-GB"/>
        </w:rPr>
        <w:t>in disputes between</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positivists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and</w:t>
      </w:r>
      <w:r w:rsidRPr="009F344B">
        <w:rPr>
          <w:rFonts w:ascii="Times New Roman" w:hAnsi="Times New Roman" w:cs="Times New Roman"/>
          <w:sz w:val="24"/>
          <w:szCs w:val="24"/>
          <w:lang w:val="en-GB"/>
        </w:rPr>
        <w:t xml:space="preserve"> </w:t>
      </w:r>
      <w:proofErr w:type="spellStart"/>
      <w:r w:rsidRPr="009F344B">
        <w:rPr>
          <w:rStyle w:val="hps"/>
          <w:rFonts w:ascii="Times New Roman" w:hAnsi="Times New Roman" w:cs="Times New Roman"/>
          <w:sz w:val="24"/>
          <w:szCs w:val="24"/>
          <w:lang w:val="en-GB"/>
        </w:rPr>
        <w:t>ius</w:t>
      </w:r>
      <w:proofErr w:type="spellEnd"/>
      <w:r>
        <w:rPr>
          <w:rStyle w:val="hps"/>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naturalists</w:t>
      </w:r>
      <w:r w:rsidRPr="009F344B">
        <w:rPr>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 xml:space="preserve">Further </w:t>
      </w:r>
      <w:r w:rsidRPr="009F344B">
        <w:rPr>
          <w:rStyle w:val="hps"/>
          <w:rFonts w:ascii="Times New Roman" w:hAnsi="Times New Roman" w:cs="Times New Roman"/>
          <w:sz w:val="24"/>
          <w:szCs w:val="24"/>
          <w:lang w:val="en-GB"/>
        </w:rPr>
        <w:t>described</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w:t>
      </w:r>
      <w:r>
        <w:rPr>
          <w:rStyle w:val="hps"/>
          <w:rFonts w:ascii="Times New Roman" w:hAnsi="Times New Roman" w:cs="Times New Roman"/>
          <w:sz w:val="24"/>
          <w:szCs w:val="24"/>
          <w:lang w:val="en-GB"/>
        </w:rPr>
        <w:t>re</w:t>
      </w:r>
      <w:r w:rsidRPr="009F344B">
        <w:rPr>
          <w:rStyle w:val="hps"/>
          <w:rFonts w:ascii="Times New Roman" w:hAnsi="Times New Roman" w:cs="Times New Roman"/>
          <w:sz w:val="24"/>
          <w:szCs w:val="24"/>
          <w:lang w:val="en-GB"/>
        </w:rPr>
        <w:t xml:space="preserve"> basic</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ideological</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resources,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on which the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principle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of proportionality</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is based,</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namely the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doctrine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of Robert</w:t>
      </w:r>
      <w:r w:rsidRPr="009F344B">
        <w:rPr>
          <w:rFonts w:ascii="Times New Roman" w:hAnsi="Times New Roman" w:cs="Times New Roman"/>
          <w:sz w:val="24"/>
          <w:szCs w:val="24"/>
          <w:lang w:val="en-GB"/>
        </w:rPr>
        <w:t xml:space="preserve"> </w:t>
      </w:r>
      <w:proofErr w:type="spellStart"/>
      <w:r w:rsidRPr="009F344B">
        <w:rPr>
          <w:rStyle w:val="hps"/>
          <w:rFonts w:ascii="Times New Roman" w:hAnsi="Times New Roman" w:cs="Times New Roman"/>
          <w:sz w:val="24"/>
          <w:szCs w:val="24"/>
          <w:lang w:val="en-GB"/>
        </w:rPr>
        <w:t>Alexy</w:t>
      </w:r>
      <w:proofErr w:type="spellEnd"/>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and his criticism</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in</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foreign literature and</w:t>
      </w:r>
      <w:r w:rsidRPr="009F344B">
        <w:rPr>
          <w:rFonts w:ascii="Times New Roman" w:hAnsi="Times New Roman" w:cs="Times New Roman"/>
          <w:sz w:val="24"/>
          <w:szCs w:val="24"/>
          <w:lang w:val="en-GB"/>
        </w:rPr>
        <w:t xml:space="preserve"> also in </w:t>
      </w:r>
      <w:r w:rsidRPr="009F344B">
        <w:rPr>
          <w:rStyle w:val="hps"/>
          <w:rFonts w:ascii="Times New Roman" w:hAnsi="Times New Roman" w:cs="Times New Roman"/>
          <w:sz w:val="24"/>
          <w:szCs w:val="24"/>
          <w:lang w:val="en-GB"/>
        </w:rPr>
        <w:t>Czech.</w:t>
      </w:r>
      <w:bookmarkStart w:id="27" w:name="_GoBack"/>
      <w:bookmarkEnd w:id="27"/>
    </w:p>
    <w:p w:rsidR="00A8707B" w:rsidRPr="009F344B" w:rsidRDefault="00A8707B" w:rsidP="00A8707B">
      <w:pPr>
        <w:spacing w:line="360" w:lineRule="auto"/>
        <w:ind w:firstLine="709"/>
        <w:contextualSpacing/>
        <w:jc w:val="both"/>
        <w:rPr>
          <w:rFonts w:ascii="Times New Roman" w:hAnsi="Times New Roman" w:cs="Times New Roman"/>
          <w:sz w:val="24"/>
          <w:szCs w:val="24"/>
          <w:lang w:val="en-GB"/>
        </w:rPr>
      </w:pPr>
      <w:r w:rsidRPr="009F344B">
        <w:rPr>
          <w:rStyle w:val="hps"/>
          <w:rFonts w:ascii="Times New Roman" w:hAnsi="Times New Roman" w:cs="Times New Roman"/>
          <w:sz w:val="24"/>
          <w:szCs w:val="24"/>
          <w:lang w:val="en-GB"/>
        </w:rPr>
        <w:t>The central</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part</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contains an analysis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of the principle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of proportionality</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in the specific</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judgements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of the Constitutional Court of the Czech</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Republic</w:t>
      </w:r>
      <w:r w:rsidRPr="009F344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This </w:t>
      </w:r>
      <w:r>
        <w:rPr>
          <w:rStyle w:val="hps"/>
          <w:rFonts w:ascii="Times New Roman" w:hAnsi="Times New Roman" w:cs="Times New Roman"/>
          <w:sz w:val="24"/>
          <w:szCs w:val="24"/>
          <w:lang w:val="en-GB"/>
        </w:rPr>
        <w:t>i</w:t>
      </w:r>
      <w:r w:rsidRPr="009F344B">
        <w:rPr>
          <w:rStyle w:val="hps"/>
          <w:rFonts w:ascii="Times New Roman" w:hAnsi="Times New Roman" w:cs="Times New Roman"/>
          <w:sz w:val="24"/>
          <w:szCs w:val="24"/>
          <w:lang w:val="en-GB"/>
        </w:rPr>
        <w:t>lluminates the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reasons for the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creation</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of multiple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structures in the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form of</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extreme</w:t>
      </w:r>
      <w:r w:rsidRPr="009F344B">
        <w:rPr>
          <w:rFonts w:ascii="Times New Roman" w:hAnsi="Times New Roman" w:cs="Times New Roman"/>
          <w:sz w:val="24"/>
          <w:szCs w:val="24"/>
          <w:lang w:val="en-GB"/>
        </w:rPr>
        <w:t xml:space="preserve"> </w:t>
      </w:r>
      <w:proofErr w:type="spellStart"/>
      <w:r w:rsidRPr="009F344B">
        <w:rPr>
          <w:rStyle w:val="hps"/>
          <w:rFonts w:ascii="Times New Roman" w:hAnsi="Times New Roman" w:cs="Times New Roman"/>
          <w:sz w:val="24"/>
          <w:szCs w:val="24"/>
          <w:lang w:val="en-GB"/>
        </w:rPr>
        <w:t>disproportionality</w:t>
      </w:r>
      <w:proofErr w:type="spellEnd"/>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exclusion</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tests</w:t>
      </w:r>
      <w:r w:rsidRPr="009F344B">
        <w:rPr>
          <w:rFonts w:ascii="Times New Roman" w:hAnsi="Times New Roman" w:cs="Times New Roman"/>
          <w:sz w:val="24"/>
          <w:szCs w:val="24"/>
          <w:lang w:val="en-GB"/>
        </w:rPr>
        <w:t xml:space="preserve">, rationality test </w:t>
      </w:r>
      <w:r w:rsidRPr="009F344B">
        <w:rPr>
          <w:rStyle w:val="hps"/>
          <w:rFonts w:ascii="Times New Roman" w:hAnsi="Times New Roman" w:cs="Times New Roman"/>
          <w:sz w:val="24"/>
          <w:szCs w:val="24"/>
          <w:lang w:val="en-GB"/>
        </w:rPr>
        <w:t>and diverse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concepts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of the proportionality test</w:t>
      </w:r>
      <w:r w:rsidRPr="009F344B">
        <w:rPr>
          <w:rFonts w:ascii="Times New Roman" w:hAnsi="Times New Roman" w:cs="Times New Roman"/>
          <w:sz w:val="24"/>
          <w:szCs w:val="24"/>
          <w:lang w:val="en-GB"/>
        </w:rPr>
        <w:t xml:space="preserve">, which is often </w:t>
      </w:r>
      <w:r w:rsidRPr="009F344B">
        <w:rPr>
          <w:rStyle w:val="hps"/>
          <w:rFonts w:ascii="Times New Roman" w:hAnsi="Times New Roman" w:cs="Times New Roman"/>
          <w:sz w:val="24"/>
          <w:szCs w:val="24"/>
          <w:lang w:val="en-GB"/>
        </w:rPr>
        <w:t>created</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ad</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hoc</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for a particular case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and</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also has a</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different structure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in various types</w:t>
      </w:r>
      <w:r w:rsidRPr="009F344B">
        <w:rPr>
          <w:rFonts w:ascii="Times New Roman" w:hAnsi="Times New Roman" w:cs="Times New Roman"/>
          <w:sz w:val="24"/>
          <w:szCs w:val="24"/>
          <w:lang w:val="en-GB"/>
        </w:rPr>
        <w:t xml:space="preserve"> of </w:t>
      </w:r>
      <w:r w:rsidRPr="009F344B">
        <w:rPr>
          <w:rStyle w:val="hps"/>
          <w:rFonts w:ascii="Times New Roman" w:hAnsi="Times New Roman" w:cs="Times New Roman"/>
          <w:sz w:val="24"/>
          <w:szCs w:val="24"/>
          <w:lang w:val="en-GB"/>
        </w:rPr>
        <w:t>proceedings.</w:t>
      </w:r>
    </w:p>
    <w:p w:rsidR="00A8707B" w:rsidRPr="009F344B" w:rsidRDefault="00A8707B" w:rsidP="00A8707B">
      <w:pPr>
        <w:spacing w:line="360" w:lineRule="auto"/>
        <w:ind w:firstLine="576"/>
        <w:contextualSpacing/>
        <w:jc w:val="both"/>
        <w:rPr>
          <w:rFonts w:ascii="Times New Roman" w:hAnsi="Times New Roman" w:cs="Times New Roman"/>
          <w:sz w:val="24"/>
          <w:szCs w:val="24"/>
          <w:lang w:val="en-GB"/>
        </w:rPr>
      </w:pPr>
      <w:r w:rsidRPr="009F344B">
        <w:rPr>
          <w:rStyle w:val="hps"/>
          <w:rFonts w:ascii="Times New Roman" w:hAnsi="Times New Roman" w:cs="Times New Roman"/>
          <w:sz w:val="24"/>
          <w:szCs w:val="24"/>
          <w:lang w:val="en-GB"/>
        </w:rPr>
        <w:t>The final part</w:t>
      </w:r>
      <w:r w:rsidRPr="009F344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will </w:t>
      </w:r>
      <w:r w:rsidRPr="009F344B">
        <w:rPr>
          <w:rStyle w:val="hps"/>
          <w:rFonts w:ascii="Times New Roman" w:hAnsi="Times New Roman" w:cs="Times New Roman"/>
          <w:sz w:val="24"/>
          <w:szCs w:val="24"/>
          <w:lang w:val="en-GB"/>
        </w:rPr>
        <w:t>discuss the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general</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practice of</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courts and administrative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authorities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in the application</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of this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principle. If there is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an obligation to</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use</w:t>
      </w:r>
      <w:r w:rsidRPr="009F344B">
        <w:rPr>
          <w:rFonts w:ascii="Times New Roman" w:hAnsi="Times New Roman" w:cs="Times New Roman"/>
          <w:sz w:val="24"/>
          <w:szCs w:val="24"/>
          <w:lang w:val="en-GB"/>
        </w:rPr>
        <w:t xml:space="preserve"> it in </w:t>
      </w:r>
      <w:r w:rsidRPr="009F344B">
        <w:rPr>
          <w:rStyle w:val="hps"/>
          <w:rFonts w:ascii="Times New Roman" w:hAnsi="Times New Roman" w:cs="Times New Roman"/>
          <w:sz w:val="24"/>
          <w:szCs w:val="24"/>
          <w:lang w:val="en-GB"/>
        </w:rPr>
        <w:t>their decision making process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as to whether such</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really</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is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and what are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the biggest problems of</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this application</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or incorrect</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application</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Finally, it</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summarizes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how the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Constitutional Court</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uses this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legal instrument</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and</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outline</w:t>
      </w:r>
      <w:r>
        <w:rPr>
          <w:rStyle w:val="hps"/>
          <w:rFonts w:ascii="Times New Roman" w:hAnsi="Times New Roman" w:cs="Times New Roman"/>
          <w:sz w:val="24"/>
          <w:szCs w:val="24"/>
          <w:lang w:val="en-GB"/>
        </w:rPr>
        <w:t>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possible</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solutions</w:t>
      </w:r>
      <w:r w:rsidRPr="009F344B">
        <w:rPr>
          <w:rFonts w:ascii="Times New Roman" w:hAnsi="Times New Roman" w:cs="Times New Roman"/>
          <w:sz w:val="24"/>
          <w:szCs w:val="24"/>
          <w:lang w:val="en-GB"/>
        </w:rPr>
        <w:t xml:space="preserve"> </w:t>
      </w:r>
      <w:r w:rsidRPr="009F344B">
        <w:rPr>
          <w:rStyle w:val="hps"/>
          <w:rFonts w:ascii="Times New Roman" w:hAnsi="Times New Roman" w:cs="Times New Roman"/>
          <w:sz w:val="24"/>
          <w:szCs w:val="24"/>
          <w:lang w:val="en-GB"/>
        </w:rPr>
        <w:t xml:space="preserve">arising </w:t>
      </w:r>
      <w:r>
        <w:rPr>
          <w:rStyle w:val="hps"/>
          <w:rFonts w:ascii="Times New Roman" w:hAnsi="Times New Roman" w:cs="Times New Roman"/>
          <w:sz w:val="24"/>
          <w:szCs w:val="24"/>
          <w:lang w:val="en-GB"/>
        </w:rPr>
        <w:t xml:space="preserve">from </w:t>
      </w:r>
      <w:r w:rsidRPr="009F344B">
        <w:rPr>
          <w:rStyle w:val="hps"/>
          <w:rFonts w:ascii="Times New Roman" w:hAnsi="Times New Roman" w:cs="Times New Roman"/>
          <w:sz w:val="24"/>
          <w:szCs w:val="24"/>
          <w:lang w:val="en-GB"/>
        </w:rPr>
        <w:t>problems.</w:t>
      </w: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9A7B08" w:rsidRPr="009A7B08" w:rsidRDefault="009A7B08" w:rsidP="009A7B08"/>
    <w:p w:rsidR="009A7B08" w:rsidRDefault="009A7B08" w:rsidP="009A7B08">
      <w:pPr>
        <w:spacing w:line="360" w:lineRule="auto"/>
        <w:contextualSpacing/>
        <w:jc w:val="both"/>
      </w:pPr>
    </w:p>
    <w:p w:rsidR="00C0373C" w:rsidRDefault="00C0373C" w:rsidP="009A7B08">
      <w:pPr>
        <w:spacing w:line="360" w:lineRule="auto"/>
        <w:contextualSpacing/>
        <w:jc w:val="both"/>
      </w:pPr>
    </w:p>
    <w:p w:rsidR="00C0373C" w:rsidRDefault="00C0373C" w:rsidP="009A7B08">
      <w:pPr>
        <w:spacing w:line="360" w:lineRule="auto"/>
        <w:contextualSpacing/>
        <w:jc w:val="both"/>
      </w:pPr>
    </w:p>
    <w:p w:rsidR="00C0373C" w:rsidRPr="009A7B08" w:rsidRDefault="00C0373C" w:rsidP="00C0373C">
      <w:pPr>
        <w:pStyle w:val="Nadpis1"/>
        <w:numPr>
          <w:ilvl w:val="0"/>
          <w:numId w:val="0"/>
        </w:numPr>
        <w:ind w:left="432" w:hanging="432"/>
      </w:pPr>
      <w:bookmarkStart w:id="28" w:name="_Toc352590344"/>
      <w:r>
        <w:lastRenderedPageBreak/>
        <w:t xml:space="preserve">Klíčová slova, </w:t>
      </w:r>
      <w:proofErr w:type="spellStart"/>
      <w:r>
        <w:t>Keywords</w:t>
      </w:r>
      <w:bookmarkEnd w:id="28"/>
      <w:proofErr w:type="spellEnd"/>
    </w:p>
    <w:p w:rsidR="00EA2421" w:rsidRDefault="00C14618" w:rsidP="009A7B0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Princip, </w:t>
      </w:r>
      <w:r w:rsidR="009A7B08">
        <w:rPr>
          <w:rFonts w:ascii="Times New Roman" w:hAnsi="Times New Roman" w:cs="Times New Roman"/>
          <w:sz w:val="24"/>
          <w:szCs w:val="24"/>
        </w:rPr>
        <w:t xml:space="preserve">Pravidlo, </w:t>
      </w:r>
      <w:r w:rsidR="002765FC">
        <w:rPr>
          <w:rFonts w:ascii="Times New Roman" w:hAnsi="Times New Roman" w:cs="Times New Roman"/>
          <w:sz w:val="24"/>
          <w:szCs w:val="24"/>
        </w:rPr>
        <w:t>Princip proporcionality, Test proporcionality, V</w:t>
      </w:r>
      <w:r w:rsidR="00EA2421">
        <w:rPr>
          <w:rFonts w:ascii="Times New Roman" w:hAnsi="Times New Roman" w:cs="Times New Roman"/>
          <w:sz w:val="24"/>
          <w:szCs w:val="24"/>
        </w:rPr>
        <w:t>yloučen</w:t>
      </w:r>
      <w:r w:rsidR="002765FC">
        <w:rPr>
          <w:rFonts w:ascii="Times New Roman" w:hAnsi="Times New Roman" w:cs="Times New Roman"/>
          <w:sz w:val="24"/>
          <w:szCs w:val="24"/>
        </w:rPr>
        <w:t>í extrémní disproporcionality, T</w:t>
      </w:r>
      <w:r w:rsidR="00EA2421">
        <w:rPr>
          <w:rFonts w:ascii="Times New Roman" w:hAnsi="Times New Roman" w:cs="Times New Roman"/>
          <w:sz w:val="24"/>
          <w:szCs w:val="24"/>
        </w:rPr>
        <w:t>est raci</w:t>
      </w:r>
      <w:r w:rsidR="009A7B08">
        <w:rPr>
          <w:rFonts w:ascii="Times New Roman" w:hAnsi="Times New Roman" w:cs="Times New Roman"/>
          <w:sz w:val="24"/>
          <w:szCs w:val="24"/>
        </w:rPr>
        <w:t>onality</w:t>
      </w:r>
      <w:r w:rsidR="003158D6">
        <w:rPr>
          <w:rFonts w:ascii="Times New Roman" w:hAnsi="Times New Roman" w:cs="Times New Roman"/>
          <w:sz w:val="24"/>
          <w:szCs w:val="24"/>
        </w:rPr>
        <w:t>,</w:t>
      </w:r>
      <w:r>
        <w:rPr>
          <w:rFonts w:ascii="Times New Roman" w:hAnsi="Times New Roman" w:cs="Times New Roman"/>
          <w:sz w:val="24"/>
          <w:szCs w:val="24"/>
        </w:rPr>
        <w:t xml:space="preserve"> </w:t>
      </w:r>
      <w:r w:rsidR="00EA2421">
        <w:rPr>
          <w:rFonts w:ascii="Times New Roman" w:hAnsi="Times New Roman" w:cs="Times New Roman"/>
          <w:sz w:val="24"/>
          <w:szCs w:val="24"/>
        </w:rPr>
        <w:t>Alexy</w:t>
      </w:r>
      <w:r w:rsidR="002765FC">
        <w:rPr>
          <w:rFonts w:ascii="Times New Roman" w:hAnsi="Times New Roman" w:cs="Times New Roman"/>
          <w:sz w:val="24"/>
          <w:szCs w:val="24"/>
        </w:rPr>
        <w:t>, Lidská práva</w:t>
      </w:r>
      <w:r>
        <w:rPr>
          <w:rFonts w:ascii="Times New Roman" w:hAnsi="Times New Roman" w:cs="Times New Roman"/>
          <w:sz w:val="24"/>
          <w:szCs w:val="24"/>
        </w:rPr>
        <w:t>, Ústavní soud ČR</w:t>
      </w:r>
      <w:r w:rsidR="002765FC">
        <w:rPr>
          <w:rFonts w:ascii="Times New Roman" w:hAnsi="Times New Roman" w:cs="Times New Roman"/>
          <w:sz w:val="24"/>
          <w:szCs w:val="24"/>
        </w:rPr>
        <w:t>, Poměřování, Vážící formule, V</w:t>
      </w:r>
      <w:r w:rsidR="009A7B08">
        <w:rPr>
          <w:rFonts w:ascii="Times New Roman" w:hAnsi="Times New Roman" w:cs="Times New Roman"/>
          <w:sz w:val="24"/>
          <w:szCs w:val="24"/>
        </w:rPr>
        <w:t>eřejné zájmy.</w:t>
      </w:r>
    </w:p>
    <w:p w:rsidR="0028039C" w:rsidRDefault="0028039C" w:rsidP="009A7B08">
      <w:pPr>
        <w:spacing w:line="360" w:lineRule="auto"/>
        <w:contextualSpacing/>
        <w:jc w:val="both"/>
        <w:rPr>
          <w:rFonts w:ascii="Times New Roman" w:hAnsi="Times New Roman" w:cs="Times New Roman"/>
          <w:sz w:val="24"/>
          <w:szCs w:val="24"/>
        </w:rPr>
      </w:pPr>
    </w:p>
    <w:p w:rsidR="00EA2421" w:rsidRDefault="00C14618" w:rsidP="009A7B08">
      <w:pPr>
        <w:spacing w:line="360" w:lineRule="auto"/>
        <w:contextualSpacing/>
        <w:jc w:val="both"/>
        <w:rPr>
          <w:rFonts w:ascii="Times New Roman" w:hAnsi="Times New Roman" w:cs="Times New Roman"/>
          <w:sz w:val="24"/>
          <w:szCs w:val="24"/>
        </w:rPr>
      </w:pPr>
      <w:proofErr w:type="spellStart"/>
      <w:r>
        <w:rPr>
          <w:rStyle w:val="hps"/>
          <w:rFonts w:ascii="Times New Roman" w:hAnsi="Times New Roman" w:cs="Times New Roman"/>
          <w:sz w:val="24"/>
          <w:szCs w:val="24"/>
        </w:rPr>
        <w:t>Princip</w:t>
      </w:r>
      <w:r w:rsidR="009A7B08">
        <w:rPr>
          <w:rStyle w:val="hps"/>
          <w:rFonts w:ascii="Times New Roman" w:hAnsi="Times New Roman" w:cs="Times New Roman"/>
          <w:sz w:val="24"/>
          <w:szCs w:val="24"/>
        </w:rPr>
        <w:t>le</w:t>
      </w:r>
      <w:proofErr w:type="spellEnd"/>
      <w:r>
        <w:rPr>
          <w:rStyle w:val="hps"/>
          <w:rFonts w:ascii="Times New Roman" w:hAnsi="Times New Roman" w:cs="Times New Roman"/>
          <w:sz w:val="24"/>
          <w:szCs w:val="24"/>
        </w:rPr>
        <w:t xml:space="preserve">, </w:t>
      </w:r>
      <w:r w:rsidR="009A7B08">
        <w:rPr>
          <w:rStyle w:val="hps"/>
          <w:rFonts w:ascii="Times New Roman" w:hAnsi="Times New Roman" w:cs="Times New Roman"/>
          <w:sz w:val="24"/>
          <w:szCs w:val="24"/>
        </w:rPr>
        <w:t xml:space="preserve">Rule, </w:t>
      </w:r>
      <w:proofErr w:type="spellStart"/>
      <w:r w:rsidR="00793153">
        <w:rPr>
          <w:rStyle w:val="hps"/>
          <w:rFonts w:ascii="Times New Roman" w:hAnsi="Times New Roman" w:cs="Times New Roman"/>
          <w:sz w:val="24"/>
          <w:szCs w:val="24"/>
        </w:rPr>
        <w:t>P</w:t>
      </w:r>
      <w:r w:rsidR="00793153" w:rsidRPr="006D340C">
        <w:rPr>
          <w:rStyle w:val="hps"/>
          <w:rFonts w:ascii="Times New Roman" w:hAnsi="Times New Roman" w:cs="Times New Roman"/>
          <w:sz w:val="24"/>
          <w:szCs w:val="24"/>
        </w:rPr>
        <w:t>rinciple</w:t>
      </w:r>
      <w:proofErr w:type="spellEnd"/>
      <w:r w:rsidR="00793153" w:rsidRPr="006D340C">
        <w:rPr>
          <w:rFonts w:ascii="Times New Roman" w:hAnsi="Times New Roman" w:cs="Times New Roman"/>
          <w:sz w:val="24"/>
          <w:szCs w:val="24"/>
        </w:rPr>
        <w:t xml:space="preserve"> </w:t>
      </w:r>
      <w:proofErr w:type="spellStart"/>
      <w:r w:rsidR="009A7B08">
        <w:rPr>
          <w:rStyle w:val="hps"/>
          <w:rFonts w:ascii="Times New Roman" w:hAnsi="Times New Roman" w:cs="Times New Roman"/>
          <w:sz w:val="24"/>
          <w:szCs w:val="24"/>
        </w:rPr>
        <w:t>of</w:t>
      </w:r>
      <w:proofErr w:type="spellEnd"/>
      <w:r w:rsidR="009A7B08">
        <w:rPr>
          <w:rStyle w:val="hps"/>
          <w:rFonts w:ascii="Times New Roman" w:hAnsi="Times New Roman" w:cs="Times New Roman"/>
          <w:sz w:val="24"/>
          <w:szCs w:val="24"/>
        </w:rPr>
        <w:t xml:space="preserve"> </w:t>
      </w:r>
      <w:proofErr w:type="spellStart"/>
      <w:r w:rsidR="009A7B08">
        <w:rPr>
          <w:rStyle w:val="hps"/>
          <w:rFonts w:ascii="Times New Roman" w:hAnsi="Times New Roman" w:cs="Times New Roman"/>
          <w:sz w:val="24"/>
          <w:szCs w:val="24"/>
        </w:rPr>
        <w:t>P</w:t>
      </w:r>
      <w:r w:rsidR="00793153" w:rsidRPr="006D340C">
        <w:rPr>
          <w:rStyle w:val="hps"/>
          <w:rFonts w:ascii="Times New Roman" w:hAnsi="Times New Roman" w:cs="Times New Roman"/>
          <w:sz w:val="24"/>
          <w:szCs w:val="24"/>
        </w:rPr>
        <w:t>roportionality</w:t>
      </w:r>
      <w:proofErr w:type="spellEnd"/>
      <w:r w:rsidR="00793153">
        <w:rPr>
          <w:rStyle w:val="hps"/>
          <w:rFonts w:ascii="Times New Roman" w:hAnsi="Times New Roman" w:cs="Times New Roman"/>
          <w:sz w:val="24"/>
          <w:szCs w:val="24"/>
        </w:rPr>
        <w:t>,</w:t>
      </w:r>
      <w:r w:rsidR="009A7B08">
        <w:rPr>
          <w:rStyle w:val="hps"/>
          <w:rFonts w:ascii="Times New Roman" w:hAnsi="Times New Roman" w:cs="Times New Roman"/>
          <w:sz w:val="24"/>
          <w:szCs w:val="24"/>
        </w:rPr>
        <w:t xml:space="preserve"> </w:t>
      </w:r>
      <w:proofErr w:type="spellStart"/>
      <w:r w:rsidR="009A7B08">
        <w:rPr>
          <w:rStyle w:val="hps"/>
          <w:rFonts w:ascii="Times New Roman" w:hAnsi="Times New Roman" w:cs="Times New Roman"/>
          <w:sz w:val="24"/>
          <w:szCs w:val="24"/>
        </w:rPr>
        <w:t>P</w:t>
      </w:r>
      <w:r w:rsidR="009A7B08" w:rsidRPr="006D340C">
        <w:rPr>
          <w:rStyle w:val="hps"/>
          <w:rFonts w:ascii="Times New Roman" w:hAnsi="Times New Roman" w:cs="Times New Roman"/>
          <w:sz w:val="24"/>
          <w:szCs w:val="24"/>
        </w:rPr>
        <w:t>roportionality</w:t>
      </w:r>
      <w:proofErr w:type="spellEnd"/>
      <w:r w:rsidR="009A7B08" w:rsidRPr="006D340C">
        <w:rPr>
          <w:rStyle w:val="hps"/>
          <w:rFonts w:ascii="Times New Roman" w:hAnsi="Times New Roman" w:cs="Times New Roman"/>
          <w:sz w:val="24"/>
          <w:szCs w:val="24"/>
        </w:rPr>
        <w:t xml:space="preserve"> </w:t>
      </w:r>
      <w:r w:rsidR="009A7B08">
        <w:rPr>
          <w:rStyle w:val="hps"/>
          <w:rFonts w:ascii="Times New Roman" w:hAnsi="Times New Roman" w:cs="Times New Roman"/>
          <w:sz w:val="24"/>
          <w:szCs w:val="24"/>
        </w:rPr>
        <w:t>Test,</w:t>
      </w:r>
      <w:r w:rsidR="00793153">
        <w:rPr>
          <w:rStyle w:val="hps"/>
          <w:rFonts w:ascii="Times New Roman" w:hAnsi="Times New Roman" w:cs="Times New Roman"/>
          <w:sz w:val="24"/>
          <w:szCs w:val="24"/>
        </w:rPr>
        <w:t xml:space="preserve"> </w:t>
      </w:r>
      <w:proofErr w:type="spellStart"/>
      <w:r w:rsidR="00793153">
        <w:rPr>
          <w:rStyle w:val="hps"/>
          <w:rFonts w:ascii="Times New Roman" w:hAnsi="Times New Roman" w:cs="Times New Roman"/>
          <w:sz w:val="24"/>
          <w:szCs w:val="24"/>
        </w:rPr>
        <w:t>E</w:t>
      </w:r>
      <w:r w:rsidR="00793153" w:rsidRPr="006D340C">
        <w:rPr>
          <w:rStyle w:val="hps"/>
          <w:rFonts w:ascii="Times New Roman" w:hAnsi="Times New Roman" w:cs="Times New Roman"/>
          <w:sz w:val="24"/>
          <w:szCs w:val="24"/>
        </w:rPr>
        <w:t>xtreme</w:t>
      </w:r>
      <w:proofErr w:type="spellEnd"/>
      <w:r w:rsidR="00793153" w:rsidRPr="006D340C">
        <w:rPr>
          <w:rFonts w:ascii="Times New Roman" w:hAnsi="Times New Roman" w:cs="Times New Roman"/>
          <w:sz w:val="24"/>
          <w:szCs w:val="24"/>
        </w:rPr>
        <w:t xml:space="preserve"> </w:t>
      </w:r>
      <w:proofErr w:type="spellStart"/>
      <w:r w:rsidR="009A7B08">
        <w:rPr>
          <w:rStyle w:val="hps"/>
          <w:rFonts w:ascii="Times New Roman" w:hAnsi="Times New Roman" w:cs="Times New Roman"/>
          <w:sz w:val="24"/>
          <w:szCs w:val="24"/>
        </w:rPr>
        <w:t>D</w:t>
      </w:r>
      <w:r w:rsidR="00793153" w:rsidRPr="006D340C">
        <w:rPr>
          <w:rStyle w:val="hps"/>
          <w:rFonts w:ascii="Times New Roman" w:hAnsi="Times New Roman" w:cs="Times New Roman"/>
          <w:sz w:val="24"/>
          <w:szCs w:val="24"/>
        </w:rPr>
        <w:t>isproportionality</w:t>
      </w:r>
      <w:proofErr w:type="spellEnd"/>
      <w:r w:rsidR="00793153" w:rsidRPr="006D340C">
        <w:rPr>
          <w:rFonts w:ascii="Times New Roman" w:hAnsi="Times New Roman" w:cs="Times New Roman"/>
          <w:sz w:val="24"/>
          <w:szCs w:val="24"/>
        </w:rPr>
        <w:t xml:space="preserve"> </w:t>
      </w:r>
      <w:proofErr w:type="spellStart"/>
      <w:r w:rsidR="009A7B08">
        <w:rPr>
          <w:rStyle w:val="hps"/>
          <w:rFonts w:ascii="Times New Roman" w:hAnsi="Times New Roman" w:cs="Times New Roman"/>
          <w:sz w:val="24"/>
          <w:szCs w:val="24"/>
        </w:rPr>
        <w:t>E</w:t>
      </w:r>
      <w:r w:rsidR="00793153" w:rsidRPr="006D340C">
        <w:rPr>
          <w:rStyle w:val="hps"/>
          <w:rFonts w:ascii="Times New Roman" w:hAnsi="Times New Roman" w:cs="Times New Roman"/>
          <w:sz w:val="24"/>
          <w:szCs w:val="24"/>
        </w:rPr>
        <w:t>xclusion</w:t>
      </w:r>
      <w:proofErr w:type="spellEnd"/>
      <w:r w:rsidR="00793153" w:rsidRPr="006D340C">
        <w:rPr>
          <w:rFonts w:ascii="Times New Roman" w:hAnsi="Times New Roman" w:cs="Times New Roman"/>
          <w:sz w:val="24"/>
          <w:szCs w:val="24"/>
        </w:rPr>
        <w:t xml:space="preserve"> </w:t>
      </w:r>
      <w:r w:rsidR="009A7B08">
        <w:rPr>
          <w:rStyle w:val="hps"/>
          <w:rFonts w:ascii="Times New Roman" w:hAnsi="Times New Roman" w:cs="Times New Roman"/>
          <w:sz w:val="24"/>
          <w:szCs w:val="24"/>
        </w:rPr>
        <w:t>T</w:t>
      </w:r>
      <w:r w:rsidR="00793153" w:rsidRPr="006D340C">
        <w:rPr>
          <w:rStyle w:val="hps"/>
          <w:rFonts w:ascii="Times New Roman" w:hAnsi="Times New Roman" w:cs="Times New Roman"/>
          <w:sz w:val="24"/>
          <w:szCs w:val="24"/>
        </w:rPr>
        <w:t>est</w:t>
      </w:r>
      <w:r w:rsidR="00793153">
        <w:rPr>
          <w:rFonts w:ascii="Times New Roman" w:hAnsi="Times New Roman" w:cs="Times New Roman"/>
          <w:sz w:val="24"/>
          <w:szCs w:val="24"/>
        </w:rPr>
        <w:t xml:space="preserve">, </w:t>
      </w:r>
      <w:proofErr w:type="spellStart"/>
      <w:r w:rsidR="00793153">
        <w:rPr>
          <w:rFonts w:ascii="Times New Roman" w:hAnsi="Times New Roman" w:cs="Times New Roman"/>
          <w:sz w:val="24"/>
          <w:szCs w:val="24"/>
        </w:rPr>
        <w:t>R</w:t>
      </w:r>
      <w:r w:rsidR="00793153" w:rsidRPr="006D340C">
        <w:rPr>
          <w:rFonts w:ascii="Times New Roman" w:hAnsi="Times New Roman" w:cs="Times New Roman"/>
          <w:sz w:val="24"/>
          <w:szCs w:val="24"/>
        </w:rPr>
        <w:t>ationality</w:t>
      </w:r>
      <w:proofErr w:type="spellEnd"/>
      <w:r w:rsidR="009A7B08">
        <w:rPr>
          <w:rFonts w:ascii="Times New Roman" w:hAnsi="Times New Roman" w:cs="Times New Roman"/>
          <w:sz w:val="24"/>
          <w:szCs w:val="24"/>
        </w:rPr>
        <w:t xml:space="preserve"> T</w:t>
      </w:r>
      <w:r w:rsidR="00793153">
        <w:rPr>
          <w:rFonts w:ascii="Times New Roman" w:hAnsi="Times New Roman" w:cs="Times New Roman"/>
          <w:sz w:val="24"/>
          <w:szCs w:val="24"/>
        </w:rPr>
        <w:t>est</w:t>
      </w:r>
      <w:r>
        <w:rPr>
          <w:rStyle w:val="hps"/>
          <w:rFonts w:ascii="Times New Roman" w:hAnsi="Times New Roman" w:cs="Times New Roman"/>
          <w:sz w:val="24"/>
          <w:szCs w:val="24"/>
        </w:rPr>
        <w:t xml:space="preserve">, </w:t>
      </w:r>
      <w:r w:rsidR="009A7B08">
        <w:rPr>
          <w:rStyle w:val="hps"/>
          <w:rFonts w:ascii="Times New Roman" w:hAnsi="Times New Roman" w:cs="Times New Roman"/>
          <w:sz w:val="24"/>
          <w:szCs w:val="24"/>
        </w:rPr>
        <w:t>Alexy</w:t>
      </w:r>
      <w:r w:rsidR="002765FC">
        <w:rPr>
          <w:rStyle w:val="hps"/>
          <w:rFonts w:ascii="Times New Roman" w:hAnsi="Times New Roman" w:cs="Times New Roman"/>
          <w:sz w:val="24"/>
          <w:szCs w:val="24"/>
        </w:rPr>
        <w:t xml:space="preserve">, </w:t>
      </w:r>
      <w:proofErr w:type="spellStart"/>
      <w:r w:rsidR="002765FC">
        <w:rPr>
          <w:rStyle w:val="hps"/>
          <w:rFonts w:ascii="Times New Roman" w:hAnsi="Times New Roman" w:cs="Times New Roman"/>
          <w:sz w:val="24"/>
          <w:szCs w:val="24"/>
        </w:rPr>
        <w:t>Human</w:t>
      </w:r>
      <w:proofErr w:type="spellEnd"/>
      <w:r w:rsidR="002765FC">
        <w:rPr>
          <w:rStyle w:val="hps"/>
          <w:rFonts w:ascii="Times New Roman" w:hAnsi="Times New Roman" w:cs="Times New Roman"/>
          <w:sz w:val="24"/>
          <w:szCs w:val="24"/>
        </w:rPr>
        <w:t xml:space="preserve"> </w:t>
      </w:r>
      <w:proofErr w:type="spellStart"/>
      <w:r w:rsidR="002765FC">
        <w:rPr>
          <w:rStyle w:val="hps"/>
          <w:rFonts w:ascii="Times New Roman" w:hAnsi="Times New Roman" w:cs="Times New Roman"/>
          <w:sz w:val="24"/>
          <w:szCs w:val="24"/>
        </w:rPr>
        <w:t>Rights</w:t>
      </w:r>
      <w:proofErr w:type="spellEnd"/>
      <w:r>
        <w:rPr>
          <w:rStyle w:val="hps"/>
          <w:rFonts w:ascii="Times New Roman" w:hAnsi="Times New Roman" w:cs="Times New Roman"/>
          <w:sz w:val="24"/>
          <w:szCs w:val="24"/>
        </w:rPr>
        <w:t xml:space="preserve">, </w:t>
      </w:r>
      <w:proofErr w:type="spellStart"/>
      <w:r w:rsidR="009A7B08" w:rsidRPr="008F1AE2">
        <w:rPr>
          <w:rStyle w:val="hps"/>
          <w:rFonts w:ascii="Times New Roman" w:hAnsi="Times New Roman" w:cs="Times New Roman"/>
          <w:sz w:val="24"/>
          <w:szCs w:val="24"/>
        </w:rPr>
        <w:t>Constitutional</w:t>
      </w:r>
      <w:proofErr w:type="spellEnd"/>
      <w:r w:rsidR="009A7B08" w:rsidRPr="008F1AE2">
        <w:rPr>
          <w:rFonts w:ascii="Times New Roman" w:hAnsi="Times New Roman" w:cs="Times New Roman"/>
          <w:sz w:val="24"/>
          <w:szCs w:val="24"/>
        </w:rPr>
        <w:t xml:space="preserve"> </w:t>
      </w:r>
      <w:proofErr w:type="spellStart"/>
      <w:r w:rsidR="009A7B08" w:rsidRPr="008F1AE2">
        <w:rPr>
          <w:rStyle w:val="hps"/>
          <w:rFonts w:ascii="Times New Roman" w:hAnsi="Times New Roman" w:cs="Times New Roman"/>
          <w:sz w:val="24"/>
          <w:szCs w:val="24"/>
        </w:rPr>
        <w:t>Court</w:t>
      </w:r>
      <w:proofErr w:type="spellEnd"/>
      <w:r w:rsidR="009A7B08" w:rsidRPr="008F1AE2">
        <w:rPr>
          <w:rStyle w:val="hps"/>
          <w:rFonts w:ascii="Times New Roman" w:hAnsi="Times New Roman" w:cs="Times New Roman"/>
          <w:sz w:val="24"/>
          <w:szCs w:val="24"/>
        </w:rPr>
        <w:t xml:space="preserve"> </w:t>
      </w:r>
      <w:proofErr w:type="spellStart"/>
      <w:r w:rsidR="009A7B08" w:rsidRPr="008F1AE2">
        <w:rPr>
          <w:rStyle w:val="hps"/>
          <w:rFonts w:ascii="Times New Roman" w:hAnsi="Times New Roman" w:cs="Times New Roman"/>
          <w:sz w:val="24"/>
          <w:szCs w:val="24"/>
        </w:rPr>
        <w:t>of</w:t>
      </w:r>
      <w:proofErr w:type="spellEnd"/>
      <w:r w:rsidR="009A7B08" w:rsidRPr="008F1AE2">
        <w:rPr>
          <w:rStyle w:val="hps"/>
          <w:rFonts w:ascii="Times New Roman" w:hAnsi="Times New Roman" w:cs="Times New Roman"/>
          <w:sz w:val="24"/>
          <w:szCs w:val="24"/>
        </w:rPr>
        <w:t xml:space="preserve"> </w:t>
      </w:r>
      <w:proofErr w:type="spellStart"/>
      <w:r w:rsidR="009A7B08" w:rsidRPr="008F1AE2">
        <w:rPr>
          <w:rStyle w:val="hps"/>
          <w:rFonts w:ascii="Times New Roman" w:hAnsi="Times New Roman" w:cs="Times New Roman"/>
          <w:sz w:val="24"/>
          <w:szCs w:val="24"/>
        </w:rPr>
        <w:t>the</w:t>
      </w:r>
      <w:proofErr w:type="spellEnd"/>
      <w:r w:rsidR="009A7B08" w:rsidRPr="008F1AE2">
        <w:rPr>
          <w:rStyle w:val="hps"/>
          <w:rFonts w:ascii="Times New Roman" w:hAnsi="Times New Roman" w:cs="Times New Roman"/>
          <w:sz w:val="24"/>
          <w:szCs w:val="24"/>
        </w:rPr>
        <w:t xml:space="preserve"> </w:t>
      </w:r>
      <w:proofErr w:type="spellStart"/>
      <w:r w:rsidR="009A7B08" w:rsidRPr="008F1AE2">
        <w:rPr>
          <w:rStyle w:val="hps"/>
          <w:rFonts w:ascii="Times New Roman" w:hAnsi="Times New Roman" w:cs="Times New Roman"/>
          <w:sz w:val="24"/>
          <w:szCs w:val="24"/>
        </w:rPr>
        <w:t>Czech</w:t>
      </w:r>
      <w:proofErr w:type="spellEnd"/>
      <w:r w:rsidR="009A7B08" w:rsidRPr="008F1AE2">
        <w:rPr>
          <w:rFonts w:ascii="Times New Roman" w:hAnsi="Times New Roman" w:cs="Times New Roman"/>
          <w:sz w:val="24"/>
          <w:szCs w:val="24"/>
        </w:rPr>
        <w:t xml:space="preserve"> </w:t>
      </w:r>
      <w:proofErr w:type="spellStart"/>
      <w:r w:rsidR="009A7B08" w:rsidRPr="008F1AE2">
        <w:rPr>
          <w:rStyle w:val="hps"/>
          <w:rFonts w:ascii="Times New Roman" w:hAnsi="Times New Roman" w:cs="Times New Roman"/>
          <w:sz w:val="24"/>
          <w:szCs w:val="24"/>
        </w:rPr>
        <w:t>Republic</w:t>
      </w:r>
      <w:proofErr w:type="spellEnd"/>
      <w:r w:rsidR="009A7B08">
        <w:rPr>
          <w:rStyle w:val="hps"/>
          <w:rFonts w:ascii="Times New Roman" w:hAnsi="Times New Roman" w:cs="Times New Roman"/>
          <w:sz w:val="24"/>
          <w:szCs w:val="24"/>
        </w:rPr>
        <w:t xml:space="preserve">, </w:t>
      </w:r>
      <w:proofErr w:type="spellStart"/>
      <w:r w:rsidR="009A7B08">
        <w:rPr>
          <w:rStyle w:val="hps"/>
          <w:rFonts w:ascii="Times New Roman" w:hAnsi="Times New Roman" w:cs="Times New Roman"/>
          <w:sz w:val="24"/>
          <w:szCs w:val="24"/>
        </w:rPr>
        <w:t>Balancing</w:t>
      </w:r>
      <w:proofErr w:type="spellEnd"/>
      <w:r w:rsidR="009A7B08">
        <w:rPr>
          <w:rStyle w:val="hps"/>
          <w:rFonts w:ascii="Times New Roman" w:hAnsi="Times New Roman" w:cs="Times New Roman"/>
          <w:sz w:val="24"/>
          <w:szCs w:val="24"/>
        </w:rPr>
        <w:t xml:space="preserve">, </w:t>
      </w:r>
      <w:proofErr w:type="spellStart"/>
      <w:r w:rsidR="009A7B08">
        <w:rPr>
          <w:rStyle w:val="hps"/>
          <w:rFonts w:ascii="Times New Roman" w:hAnsi="Times New Roman" w:cs="Times New Roman"/>
          <w:sz w:val="24"/>
          <w:szCs w:val="24"/>
        </w:rPr>
        <w:t>Weight</w:t>
      </w:r>
      <w:proofErr w:type="spellEnd"/>
      <w:r w:rsidR="009A7B08">
        <w:rPr>
          <w:rStyle w:val="hps"/>
          <w:rFonts w:ascii="Times New Roman" w:hAnsi="Times New Roman" w:cs="Times New Roman"/>
          <w:sz w:val="24"/>
          <w:szCs w:val="24"/>
        </w:rPr>
        <w:t xml:space="preserve"> </w:t>
      </w:r>
      <w:proofErr w:type="spellStart"/>
      <w:r w:rsidR="009A7B08">
        <w:rPr>
          <w:rStyle w:val="hps"/>
          <w:rFonts w:ascii="Times New Roman" w:hAnsi="Times New Roman" w:cs="Times New Roman"/>
          <w:sz w:val="24"/>
          <w:szCs w:val="24"/>
        </w:rPr>
        <w:t>Formula</w:t>
      </w:r>
      <w:proofErr w:type="spellEnd"/>
      <w:r w:rsidR="009A7B08">
        <w:rPr>
          <w:rStyle w:val="hps"/>
          <w:rFonts w:ascii="Times New Roman" w:hAnsi="Times New Roman" w:cs="Times New Roman"/>
          <w:sz w:val="24"/>
          <w:szCs w:val="24"/>
        </w:rPr>
        <w:t xml:space="preserve">, Public </w:t>
      </w:r>
      <w:proofErr w:type="spellStart"/>
      <w:r w:rsidR="009A7B08">
        <w:rPr>
          <w:rStyle w:val="hps"/>
          <w:rFonts w:ascii="Times New Roman" w:hAnsi="Times New Roman" w:cs="Times New Roman"/>
          <w:sz w:val="24"/>
          <w:szCs w:val="24"/>
        </w:rPr>
        <w:t>Interests</w:t>
      </w:r>
      <w:proofErr w:type="spellEnd"/>
      <w:r w:rsidR="009A7B08">
        <w:rPr>
          <w:rStyle w:val="hps"/>
          <w:rFonts w:ascii="Times New Roman" w:hAnsi="Times New Roman" w:cs="Times New Roman"/>
          <w:sz w:val="24"/>
          <w:szCs w:val="24"/>
        </w:rPr>
        <w:t>.</w:t>
      </w: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Default="00EA2421" w:rsidP="004E79CB">
      <w:pPr>
        <w:spacing w:line="360" w:lineRule="auto"/>
        <w:ind w:firstLine="576"/>
        <w:contextualSpacing/>
        <w:jc w:val="both"/>
        <w:rPr>
          <w:rFonts w:ascii="Times New Roman" w:hAnsi="Times New Roman" w:cs="Times New Roman"/>
          <w:sz w:val="24"/>
          <w:szCs w:val="24"/>
        </w:rPr>
      </w:pPr>
    </w:p>
    <w:p w:rsidR="00EA2421" w:rsidRPr="004E79CB" w:rsidRDefault="00EA2421" w:rsidP="004E79CB">
      <w:pPr>
        <w:spacing w:line="360" w:lineRule="auto"/>
        <w:ind w:firstLine="576"/>
        <w:contextualSpacing/>
        <w:jc w:val="both"/>
        <w:rPr>
          <w:rFonts w:ascii="Times New Roman" w:hAnsi="Times New Roman" w:cs="Times New Roman"/>
          <w:sz w:val="24"/>
          <w:szCs w:val="24"/>
        </w:rPr>
      </w:pPr>
    </w:p>
    <w:sectPr w:rsidR="00EA2421" w:rsidRPr="004E79CB" w:rsidSect="000F7E80">
      <w:footerReference w:type="default" r:id="rId10"/>
      <w:pgSz w:w="11906" w:h="16838"/>
      <w:pgMar w:top="1418" w:right="1134" w:bottom="1418"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AA3" w:rsidRDefault="005E1AA3" w:rsidP="00ED0333">
      <w:pPr>
        <w:spacing w:after="0" w:line="240" w:lineRule="auto"/>
      </w:pPr>
      <w:r>
        <w:separator/>
      </w:r>
    </w:p>
    <w:p w:rsidR="005E1AA3" w:rsidRDefault="005E1AA3"/>
  </w:endnote>
  <w:endnote w:type="continuationSeparator" w:id="0">
    <w:p w:rsidR="005E1AA3" w:rsidRDefault="005E1AA3" w:rsidP="00ED0333">
      <w:pPr>
        <w:spacing w:after="0" w:line="240" w:lineRule="auto"/>
      </w:pPr>
      <w:r>
        <w:continuationSeparator/>
      </w:r>
    </w:p>
    <w:p w:rsidR="005E1AA3" w:rsidRDefault="005E1AA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BB" w:rsidRDefault="004A3DBB">
    <w:pPr>
      <w:pStyle w:val="Zpat"/>
    </w:pPr>
  </w:p>
  <w:p w:rsidR="004A3DBB" w:rsidRDefault="004A3D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45"/>
      <w:docPartObj>
        <w:docPartGallery w:val="Page Numbers (Bottom of Page)"/>
        <w:docPartUnique/>
      </w:docPartObj>
    </w:sdtPr>
    <w:sdtContent>
      <w:p w:rsidR="004A3DBB" w:rsidRDefault="004A3DBB">
        <w:pPr>
          <w:pStyle w:val="Zpat"/>
          <w:jc w:val="center"/>
        </w:pPr>
        <w:fldSimple w:instr=" PAGE   \* MERGEFORMAT ">
          <w:r w:rsidR="004974C5">
            <w:rPr>
              <w:noProof/>
            </w:rPr>
            <w:t>57</w:t>
          </w:r>
        </w:fldSimple>
      </w:p>
    </w:sdtContent>
  </w:sdt>
  <w:p w:rsidR="004A3DBB" w:rsidRDefault="004A3D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AA3" w:rsidRDefault="005E1AA3" w:rsidP="00ED0333">
      <w:pPr>
        <w:spacing w:after="0" w:line="240" w:lineRule="auto"/>
      </w:pPr>
      <w:r>
        <w:separator/>
      </w:r>
    </w:p>
    <w:p w:rsidR="005E1AA3" w:rsidRDefault="005E1AA3"/>
  </w:footnote>
  <w:footnote w:type="continuationSeparator" w:id="0">
    <w:p w:rsidR="005E1AA3" w:rsidRDefault="005E1AA3" w:rsidP="00ED0333">
      <w:pPr>
        <w:spacing w:after="0" w:line="240" w:lineRule="auto"/>
      </w:pPr>
      <w:r>
        <w:continuationSeparator/>
      </w:r>
    </w:p>
    <w:p w:rsidR="005E1AA3" w:rsidRDefault="005E1AA3"/>
  </w:footnote>
  <w:footnote w:id="1">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Princip proporcionality</w:t>
      </w:r>
      <w:r>
        <w:rPr>
          <w:rFonts w:cs="Times New Roman"/>
        </w:rPr>
        <w:t xml:space="preserve"> </w:t>
      </w:r>
      <w:r w:rsidRPr="004E79CB">
        <w:rPr>
          <w:rFonts w:cs="Times New Roman"/>
        </w:rPr>
        <w:t>= základní zásada, která nám dává příkaz</w:t>
      </w:r>
      <w:r>
        <w:rPr>
          <w:rFonts w:cs="Times New Roman"/>
        </w:rPr>
        <w:t xml:space="preserve"> k</w:t>
      </w:r>
      <w:r w:rsidRPr="004E79CB">
        <w:rPr>
          <w:rFonts w:cs="Times New Roman"/>
        </w:rPr>
        <w:t xml:space="preserve"> poměřo</w:t>
      </w:r>
      <w:r>
        <w:rPr>
          <w:rFonts w:cs="Times New Roman"/>
        </w:rPr>
        <w:t>vání</w:t>
      </w:r>
      <w:r w:rsidRPr="004E79CB">
        <w:rPr>
          <w:rFonts w:cs="Times New Roman"/>
        </w:rPr>
        <w:t xml:space="preserve"> kolidující</w:t>
      </w:r>
      <w:r>
        <w:rPr>
          <w:rFonts w:cs="Times New Roman"/>
        </w:rPr>
        <w:t>ch principů</w:t>
      </w:r>
      <w:r w:rsidRPr="004E79CB">
        <w:rPr>
          <w:rFonts w:cs="Times New Roman"/>
        </w:rPr>
        <w:t>, Test proporcionality</w:t>
      </w:r>
      <w:r>
        <w:rPr>
          <w:rFonts w:cs="Times New Roman"/>
        </w:rPr>
        <w:t xml:space="preserve"> </w:t>
      </w:r>
      <w:r w:rsidRPr="004E79CB">
        <w:rPr>
          <w:rFonts w:cs="Times New Roman"/>
        </w:rPr>
        <w:t xml:space="preserve">= vnitřní struktura principu proporcionality. </w:t>
      </w:r>
    </w:p>
  </w:footnote>
  <w:footnote w:id="2">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KÜHN, Zdeněk. </w:t>
      </w:r>
      <w:r w:rsidRPr="004E79CB">
        <w:rPr>
          <w:rFonts w:cs="Times New Roman"/>
          <w:i/>
        </w:rPr>
        <w:t>Aplikace práva ve složitých případech: k úloze právních principů v judikatuře</w:t>
      </w:r>
      <w:r w:rsidRPr="004E79CB">
        <w:rPr>
          <w:rFonts w:cs="Times New Roman"/>
        </w:rPr>
        <w:t>. Praha: Karolinum, 2002, s. 322.</w:t>
      </w:r>
    </w:p>
  </w:footnote>
  <w:footnote w:id="3">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w:t>
      </w:r>
      <w:r w:rsidRPr="004E79CB">
        <w:rPr>
          <w:rFonts w:cs="Times New Roman"/>
          <w:i/>
          <w:iCs/>
        </w:rPr>
        <w:t>Ottův slovník naučný nové doby: Dodatky k velikému Ottovu slovníku naučnému</w:t>
      </w:r>
      <w:r w:rsidRPr="004E79CB">
        <w:rPr>
          <w:rFonts w:cs="Times New Roman"/>
          <w:iCs/>
        </w:rPr>
        <w:t xml:space="preserve">. Díl čtvrtý svazek prvý. </w:t>
      </w:r>
      <w:r w:rsidRPr="004E79CB">
        <w:rPr>
          <w:rFonts w:cs="Times New Roman"/>
        </w:rPr>
        <w:t xml:space="preserve">Praha: </w:t>
      </w:r>
      <w:proofErr w:type="spellStart"/>
      <w:r w:rsidRPr="004E79CB">
        <w:rPr>
          <w:rFonts w:cs="Times New Roman"/>
        </w:rPr>
        <w:t>Argo</w:t>
      </w:r>
      <w:proofErr w:type="spellEnd"/>
      <w:r w:rsidRPr="004E79CB">
        <w:rPr>
          <w:rFonts w:cs="Times New Roman"/>
        </w:rPr>
        <w:t>, 2001, s. 696.</w:t>
      </w:r>
    </w:p>
  </w:footnote>
  <w:footnote w:id="4">
    <w:p w:rsidR="004A3DBB" w:rsidRDefault="004A3DBB">
      <w:pPr>
        <w:pStyle w:val="Textpoznpodarou"/>
      </w:pPr>
      <w:r>
        <w:rPr>
          <w:rStyle w:val="Znakapoznpodarou"/>
        </w:rPr>
        <w:footnoteRef/>
      </w:r>
      <w:r>
        <w:t xml:space="preserve"> </w:t>
      </w:r>
      <w:r>
        <w:rPr>
          <w:rFonts w:cs="Times New Roman"/>
        </w:rPr>
        <w:t>Zákon č. 2/1993 Sb., Listina základních práv a svobod</w:t>
      </w:r>
      <w:r w:rsidRPr="004E79CB">
        <w:rPr>
          <w:rFonts w:cs="Times New Roman"/>
        </w:rPr>
        <w:t>, ve znění pozdějších předpisů.</w:t>
      </w:r>
    </w:p>
  </w:footnote>
  <w:footnote w:id="5">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Zákon č. 40/2009 Sb., trestní zákoník, ve znění pozdějších předpisů.</w:t>
      </w:r>
    </w:p>
  </w:footnote>
  <w:footnote w:id="6">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KOUDELKA, Zdeněk. Zlaté tele ústavnosti. </w:t>
      </w:r>
      <w:r w:rsidRPr="004E79CB">
        <w:rPr>
          <w:rFonts w:cs="Times New Roman"/>
          <w:i/>
        </w:rPr>
        <w:t>Časopis pro právní vědu a praxi</w:t>
      </w:r>
      <w:r w:rsidRPr="004E79CB">
        <w:rPr>
          <w:rFonts w:cs="Times New Roman"/>
        </w:rPr>
        <w:t>. 2010, č. 4., s. 257.</w:t>
      </w:r>
    </w:p>
  </w:footnote>
  <w:footnote w:id="7">
    <w:p w:rsidR="004A3DBB" w:rsidRDefault="004A3DBB">
      <w:pPr>
        <w:pStyle w:val="Textpoznpodarou"/>
      </w:pPr>
      <w:r>
        <w:rPr>
          <w:rStyle w:val="Znakapoznpodarou"/>
        </w:rPr>
        <w:footnoteRef/>
      </w:r>
      <w:r>
        <w:t xml:space="preserve"> </w:t>
      </w:r>
      <w:r>
        <w:rPr>
          <w:rFonts w:cs="Times New Roman"/>
        </w:rPr>
        <w:t>Zákon č. 1/1993 Sb., Ústava ČR</w:t>
      </w:r>
      <w:r w:rsidRPr="004E79CB">
        <w:rPr>
          <w:rFonts w:cs="Times New Roman"/>
        </w:rPr>
        <w:t>, ve znění pozdějších předpisů.</w:t>
      </w:r>
    </w:p>
  </w:footnote>
  <w:footnote w:id="8">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TRYZNA, Jan. </w:t>
      </w:r>
      <w:r w:rsidRPr="004E79CB">
        <w:rPr>
          <w:rFonts w:cs="Times New Roman"/>
          <w:i/>
          <w:iCs/>
        </w:rPr>
        <w:t>Právní principy a právní argumentace: k vlivu právních principů na právní argumentaci při aplikaci práva</w:t>
      </w:r>
      <w:r>
        <w:rPr>
          <w:rFonts w:cs="Times New Roman"/>
        </w:rPr>
        <w:t>. Praha: Auditorium, 2010,</w:t>
      </w:r>
      <w:r w:rsidRPr="004E79CB">
        <w:rPr>
          <w:rFonts w:cs="Times New Roman"/>
        </w:rPr>
        <w:t xml:space="preserve"> s. 123</w:t>
      </w:r>
      <w:r>
        <w:rPr>
          <w:rFonts w:cs="Times New Roman"/>
        </w:rPr>
        <w:t xml:space="preserve"> </w:t>
      </w:r>
      <w:r w:rsidRPr="004E79CB">
        <w:rPr>
          <w:rFonts w:cs="Times New Roman"/>
        </w:rPr>
        <w:t>-124.</w:t>
      </w:r>
    </w:p>
  </w:footnote>
  <w:footnote w:id="9">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GERLOCH, Aleš. </w:t>
      </w:r>
      <w:r w:rsidRPr="004E79CB">
        <w:rPr>
          <w:rFonts w:cs="Times New Roman"/>
          <w:i/>
        </w:rPr>
        <w:t>Teorie práva</w:t>
      </w:r>
      <w:r w:rsidRPr="004E79CB">
        <w:rPr>
          <w:rFonts w:cs="Times New Roman"/>
        </w:rPr>
        <w:t>. Plzeň: Aleš Čeněk, 2007. s. 36.</w:t>
      </w:r>
    </w:p>
  </w:footnote>
  <w:footnote w:id="10">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HAVRÁNEK, Jaromír a kol. </w:t>
      </w:r>
      <w:r w:rsidRPr="004E79CB">
        <w:rPr>
          <w:rFonts w:cs="Times New Roman"/>
          <w:i/>
        </w:rPr>
        <w:t xml:space="preserve">Teorie práva. </w:t>
      </w:r>
      <w:r w:rsidRPr="004E79CB">
        <w:rPr>
          <w:rFonts w:cs="Times New Roman"/>
        </w:rPr>
        <w:t xml:space="preserve">Brno: </w:t>
      </w:r>
      <w:r>
        <w:rPr>
          <w:rFonts w:cs="Times New Roman"/>
        </w:rPr>
        <w:t>Masarykova univerzita, 1998,</w:t>
      </w:r>
      <w:r w:rsidRPr="004E79CB">
        <w:rPr>
          <w:rFonts w:cs="Times New Roman"/>
        </w:rPr>
        <w:t xml:space="preserve"> s. 124.</w:t>
      </w:r>
    </w:p>
  </w:footnote>
  <w:footnote w:id="11">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HART, H</w:t>
      </w:r>
      <w:r>
        <w:rPr>
          <w:rFonts w:cs="Times New Roman"/>
        </w:rPr>
        <w:t>erbert</w:t>
      </w:r>
      <w:r>
        <w:rPr>
          <w:rStyle w:val="Nadpis1Char"/>
        </w:rPr>
        <w:t xml:space="preserve"> </w:t>
      </w:r>
      <w:proofErr w:type="spellStart"/>
      <w:r>
        <w:rPr>
          <w:rStyle w:val="st"/>
        </w:rPr>
        <w:t>Lionel</w:t>
      </w:r>
      <w:proofErr w:type="spellEnd"/>
      <w:r>
        <w:rPr>
          <w:rStyle w:val="st"/>
        </w:rPr>
        <w:t xml:space="preserve"> </w:t>
      </w:r>
      <w:proofErr w:type="spellStart"/>
      <w:r>
        <w:rPr>
          <w:rStyle w:val="st"/>
        </w:rPr>
        <w:t>Adolphus</w:t>
      </w:r>
      <w:proofErr w:type="spellEnd"/>
      <w:r w:rsidRPr="004E79CB">
        <w:rPr>
          <w:rFonts w:cs="Times New Roman"/>
        </w:rPr>
        <w:t xml:space="preserve">. </w:t>
      </w:r>
      <w:r w:rsidRPr="004E79CB">
        <w:rPr>
          <w:rFonts w:cs="Times New Roman"/>
          <w:i/>
          <w:iCs/>
        </w:rPr>
        <w:t>Pojem práva.</w:t>
      </w:r>
      <w:r>
        <w:rPr>
          <w:rFonts w:cs="Times New Roman"/>
        </w:rPr>
        <w:t xml:space="preserve"> Praha: Prostor, 2004,</w:t>
      </w:r>
      <w:r w:rsidRPr="004E79CB">
        <w:rPr>
          <w:rFonts w:cs="Times New Roman"/>
        </w:rPr>
        <w:t xml:space="preserve"> s. 133-134.</w:t>
      </w:r>
    </w:p>
  </w:footnote>
  <w:footnote w:id="12">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136. </w:t>
      </w:r>
    </w:p>
  </w:footnote>
  <w:footnote w:id="13">
    <w:p w:rsidR="004A3DBB" w:rsidRPr="004E79CB" w:rsidRDefault="004A3DBB" w:rsidP="00B17E3E">
      <w:pPr>
        <w:pStyle w:val="Textpoznpodarou"/>
        <w:rPr>
          <w:rFonts w:cs="Times New Roman"/>
        </w:rPr>
      </w:pPr>
      <w:r w:rsidRPr="004E79CB">
        <w:rPr>
          <w:rStyle w:val="Znakapoznpodarou"/>
          <w:rFonts w:cs="Times New Roman"/>
        </w:rPr>
        <w:footnoteRef/>
      </w:r>
      <w:r w:rsidRPr="004E79CB">
        <w:rPr>
          <w:rFonts w:cs="Times New Roman"/>
        </w:rPr>
        <w:t xml:space="preserve"> DWORKIN, </w:t>
      </w:r>
      <w:proofErr w:type="spellStart"/>
      <w:r w:rsidRPr="004E79CB">
        <w:rPr>
          <w:rFonts w:cs="Times New Roman"/>
        </w:rPr>
        <w:t>Ronald</w:t>
      </w:r>
      <w:proofErr w:type="spellEnd"/>
      <w:r w:rsidRPr="004E79CB">
        <w:rPr>
          <w:rFonts w:cs="Times New Roman"/>
        </w:rPr>
        <w:t xml:space="preserve"> </w:t>
      </w:r>
      <w:proofErr w:type="spellStart"/>
      <w:r w:rsidRPr="004E79CB">
        <w:rPr>
          <w:rFonts w:cs="Times New Roman"/>
        </w:rPr>
        <w:t>Myels</w:t>
      </w:r>
      <w:proofErr w:type="spellEnd"/>
      <w:r w:rsidRPr="004E79CB">
        <w:rPr>
          <w:rFonts w:cs="Times New Roman"/>
        </w:rPr>
        <w:t xml:space="preserve">. </w:t>
      </w:r>
      <w:r w:rsidRPr="004E79CB">
        <w:rPr>
          <w:rFonts w:cs="Times New Roman"/>
          <w:i/>
        </w:rPr>
        <w:t xml:space="preserve">Když se práva berou vážně. </w:t>
      </w:r>
      <w:r>
        <w:rPr>
          <w:rFonts w:cs="Times New Roman"/>
        </w:rPr>
        <w:t>Praha: OIKOYMENH, 2001,</w:t>
      </w:r>
      <w:r w:rsidRPr="004E79CB">
        <w:rPr>
          <w:rFonts w:cs="Times New Roman"/>
        </w:rPr>
        <w:t xml:space="preserve"> s 59.</w:t>
      </w:r>
    </w:p>
  </w:footnote>
  <w:footnote w:id="14">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TRYZNA, Jan. </w:t>
      </w:r>
      <w:r w:rsidRPr="004E79CB">
        <w:rPr>
          <w:rFonts w:cs="Times New Roman"/>
          <w:i/>
          <w:iCs/>
        </w:rPr>
        <w:t>Právní principy a právní argumentace</w:t>
      </w:r>
      <w:r w:rsidRPr="004E79CB">
        <w:rPr>
          <w:rFonts w:cs="Times New Roman"/>
        </w:rPr>
        <w:t>…, s. 139-140.</w:t>
      </w:r>
    </w:p>
  </w:footnote>
  <w:footnote w:id="15">
    <w:p w:rsidR="004A3DBB" w:rsidRPr="004E79CB" w:rsidRDefault="004A3DBB" w:rsidP="00715A82">
      <w:pPr>
        <w:pStyle w:val="Textpoznpodarou"/>
        <w:rPr>
          <w:rFonts w:cs="Times New Roman"/>
        </w:rPr>
      </w:pPr>
      <w:r w:rsidRPr="004E79CB">
        <w:rPr>
          <w:rStyle w:val="Znakapoznpodarou"/>
          <w:rFonts w:cs="Times New Roman"/>
        </w:rPr>
        <w:footnoteRef/>
      </w:r>
      <w:r>
        <w:rPr>
          <w:rFonts w:cs="Times New Roman"/>
        </w:rPr>
        <w:t xml:space="preserve"> DWORKIN, R. M</w:t>
      </w:r>
      <w:r w:rsidRPr="004E79CB">
        <w:rPr>
          <w:rFonts w:cs="Times New Roman"/>
        </w:rPr>
        <w:t xml:space="preserve">. </w:t>
      </w:r>
      <w:r w:rsidRPr="004E79CB">
        <w:rPr>
          <w:rFonts w:cs="Times New Roman"/>
          <w:i/>
        </w:rPr>
        <w:t>Když se práva berou vážně…</w:t>
      </w:r>
      <w:r w:rsidRPr="004E79CB">
        <w:rPr>
          <w:rFonts w:cs="Times New Roman"/>
        </w:rPr>
        <w:t>, s. 37- 38.</w:t>
      </w:r>
    </w:p>
  </w:footnote>
  <w:footnote w:id="16">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HAVRÁNEK, Jaromír a kol. </w:t>
      </w:r>
      <w:r w:rsidRPr="004E79CB">
        <w:rPr>
          <w:rFonts w:cs="Times New Roman"/>
          <w:i/>
        </w:rPr>
        <w:t>Teorie práva…</w:t>
      </w:r>
      <w:r w:rsidRPr="004E79CB">
        <w:rPr>
          <w:rFonts w:cs="Times New Roman"/>
        </w:rPr>
        <w:t>, s. 123.</w:t>
      </w:r>
    </w:p>
  </w:footnote>
  <w:footnote w:id="17">
    <w:p w:rsidR="004A3DBB" w:rsidRPr="004E79CB" w:rsidRDefault="004A3DBB" w:rsidP="00715A82">
      <w:pPr>
        <w:pStyle w:val="Textpoznpodarou"/>
        <w:spacing w:after="200"/>
        <w:jc w:val="both"/>
        <w:rPr>
          <w:rFonts w:cs="Times New Roman"/>
        </w:rPr>
      </w:pPr>
      <w:r w:rsidRPr="004E79CB">
        <w:rPr>
          <w:rStyle w:val="Znakapoznpodarou"/>
          <w:rFonts w:cs="Times New Roman"/>
        </w:rPr>
        <w:footnoteRef/>
      </w:r>
      <w:r w:rsidRPr="004E79CB">
        <w:rPr>
          <w:rFonts w:cs="Times New Roman"/>
        </w:rPr>
        <w:t xml:space="preserve"> HOLLÄNDER, Pavel.  </w:t>
      </w:r>
      <w:r w:rsidRPr="004E79CB">
        <w:rPr>
          <w:rFonts w:cs="Times New Roman"/>
          <w:i/>
        </w:rPr>
        <w:t>Filosofie práva</w:t>
      </w:r>
      <w:r>
        <w:rPr>
          <w:rFonts w:cs="Times New Roman"/>
        </w:rPr>
        <w:t>. Plzeň: Aleš Čeněk, 2006,</w:t>
      </w:r>
      <w:r w:rsidRPr="004E79CB">
        <w:rPr>
          <w:rFonts w:cs="Times New Roman"/>
        </w:rPr>
        <w:t xml:space="preserve"> s. 163.</w:t>
      </w:r>
    </w:p>
  </w:footnote>
  <w:footnote w:id="18">
    <w:p w:rsidR="004A3DBB" w:rsidRPr="004E79CB" w:rsidRDefault="004A3DBB" w:rsidP="00715A82">
      <w:pPr>
        <w:pStyle w:val="Textpoznpodarou"/>
        <w:rPr>
          <w:rFonts w:cs="Times New Roman"/>
        </w:rPr>
      </w:pPr>
      <w:r w:rsidRPr="004E79CB">
        <w:rPr>
          <w:rStyle w:val="Znakapoznpodarou"/>
          <w:rFonts w:cs="Times New Roman"/>
        </w:rPr>
        <w:footnoteRef/>
      </w:r>
      <w:r>
        <w:rPr>
          <w:rFonts w:cs="Times New Roman"/>
        </w:rPr>
        <w:t xml:space="preserve"> DWORKIN, R. M</w:t>
      </w:r>
      <w:r w:rsidRPr="004E79CB">
        <w:rPr>
          <w:rFonts w:cs="Times New Roman"/>
        </w:rPr>
        <w:t xml:space="preserve">. </w:t>
      </w:r>
      <w:r w:rsidRPr="004E79CB">
        <w:rPr>
          <w:rFonts w:cs="Times New Roman"/>
          <w:i/>
        </w:rPr>
        <w:t>Když se práva berou vážně…</w:t>
      </w:r>
      <w:r w:rsidRPr="004E79CB">
        <w:rPr>
          <w:rFonts w:cs="Times New Roman"/>
        </w:rPr>
        <w:t>, s. 43.</w:t>
      </w:r>
    </w:p>
  </w:footnote>
  <w:footnote w:id="19">
    <w:p w:rsidR="004A3DBB" w:rsidRPr="004E79CB" w:rsidRDefault="004A3DBB" w:rsidP="00715A82">
      <w:pPr>
        <w:pStyle w:val="Textpoznpodarou"/>
        <w:rPr>
          <w:rFonts w:cs="Times New Roman"/>
        </w:rPr>
      </w:pPr>
      <w:r w:rsidRPr="004E79CB">
        <w:rPr>
          <w:rStyle w:val="Znakapoznpodarou"/>
          <w:rFonts w:cs="Times New Roman"/>
        </w:rPr>
        <w:footnoteRef/>
      </w:r>
      <w:r>
        <w:rPr>
          <w:rFonts w:cs="Times New Roman"/>
        </w:rPr>
        <w:t xml:space="preserve"> DWORKIN, R. M</w:t>
      </w:r>
      <w:r w:rsidRPr="004E79CB">
        <w:rPr>
          <w:rFonts w:cs="Times New Roman"/>
        </w:rPr>
        <w:t xml:space="preserve">. </w:t>
      </w:r>
      <w:r w:rsidRPr="004E79CB">
        <w:rPr>
          <w:rFonts w:cs="Times New Roman"/>
          <w:i/>
        </w:rPr>
        <w:t>Když se práva berou vážně…</w:t>
      </w:r>
      <w:r w:rsidRPr="004E79CB">
        <w:rPr>
          <w:rFonts w:cs="Times New Roman"/>
        </w:rPr>
        <w:t>, s. 51</w:t>
      </w:r>
      <w:r>
        <w:rPr>
          <w:rFonts w:cs="Times New Roman"/>
        </w:rPr>
        <w:t xml:space="preserve"> </w:t>
      </w:r>
      <w:r w:rsidRPr="004E79CB">
        <w:rPr>
          <w:rFonts w:cs="Times New Roman"/>
        </w:rPr>
        <w:t>- 58.</w:t>
      </w:r>
    </w:p>
  </w:footnote>
  <w:footnote w:id="20">
    <w:p w:rsidR="004A3DBB" w:rsidRPr="004E79CB" w:rsidRDefault="004A3DBB" w:rsidP="00715A82">
      <w:pPr>
        <w:pStyle w:val="Textpoznpodarou"/>
        <w:spacing w:after="200"/>
        <w:jc w:val="both"/>
        <w:rPr>
          <w:rFonts w:cs="Times New Roman"/>
        </w:rPr>
      </w:pPr>
      <w:r w:rsidRPr="004E79CB">
        <w:rPr>
          <w:rStyle w:val="Znakapoznpodarou"/>
          <w:rFonts w:cs="Times New Roman"/>
        </w:rPr>
        <w:footnoteRef/>
      </w:r>
      <w:r w:rsidRPr="004E79CB">
        <w:rPr>
          <w:rFonts w:cs="Times New Roman"/>
        </w:rPr>
        <w:t xml:space="preserve"> HOLLÄNDER, Pavel.  </w:t>
      </w:r>
      <w:r w:rsidRPr="004E79CB">
        <w:rPr>
          <w:rFonts w:cs="Times New Roman"/>
          <w:i/>
        </w:rPr>
        <w:t>Filosofie práva…,</w:t>
      </w:r>
      <w:r w:rsidRPr="004E79CB">
        <w:rPr>
          <w:rFonts w:cs="Times New Roman"/>
        </w:rPr>
        <w:t xml:space="preserve"> s. 148.</w:t>
      </w:r>
    </w:p>
  </w:footnote>
  <w:footnote w:id="21">
    <w:p w:rsidR="004A3DBB" w:rsidRPr="004E79CB" w:rsidRDefault="004A3DBB" w:rsidP="00715A82">
      <w:pPr>
        <w:pStyle w:val="Textpoznpodarou"/>
        <w:rPr>
          <w:rFonts w:cs="Times New Roman"/>
        </w:rPr>
      </w:pPr>
      <w:r w:rsidRPr="004E79CB">
        <w:rPr>
          <w:rStyle w:val="Znakapoznpodarou"/>
          <w:rFonts w:cs="Times New Roman"/>
        </w:rPr>
        <w:footnoteRef/>
      </w:r>
      <w:r>
        <w:rPr>
          <w:rFonts w:cs="Times New Roman"/>
        </w:rPr>
        <w:t xml:space="preserve"> DWORKIN, R. M.</w:t>
      </w:r>
      <w:r w:rsidRPr="004E79CB">
        <w:rPr>
          <w:rFonts w:cs="Times New Roman"/>
        </w:rPr>
        <w:t xml:space="preserve">. </w:t>
      </w:r>
      <w:r w:rsidRPr="004E79CB">
        <w:rPr>
          <w:rFonts w:cs="Times New Roman"/>
          <w:i/>
        </w:rPr>
        <w:t xml:space="preserve">Když se práva berou vážně…, </w:t>
      </w:r>
      <w:r w:rsidRPr="004E79CB">
        <w:rPr>
          <w:rFonts w:cs="Times New Roman"/>
        </w:rPr>
        <w:t>s. 54</w:t>
      </w:r>
      <w:r>
        <w:rPr>
          <w:rFonts w:cs="Times New Roman"/>
        </w:rPr>
        <w:t xml:space="preserve"> </w:t>
      </w:r>
      <w:r w:rsidRPr="004E79CB">
        <w:rPr>
          <w:rFonts w:cs="Times New Roman"/>
        </w:rPr>
        <w:t>- 64.</w:t>
      </w:r>
    </w:p>
  </w:footnote>
  <w:footnote w:id="22">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53.</w:t>
      </w:r>
    </w:p>
  </w:footnote>
  <w:footnote w:id="23">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47.</w:t>
      </w:r>
    </w:p>
  </w:footnote>
  <w:footnote w:id="24">
    <w:p w:rsidR="004A3DBB" w:rsidRPr="004E79CB" w:rsidRDefault="004A3DBB" w:rsidP="00715A82">
      <w:pPr>
        <w:pStyle w:val="Textpoznpodarou"/>
        <w:rPr>
          <w:rFonts w:cs="Times New Roman"/>
        </w:rPr>
      </w:pPr>
      <w:r w:rsidRPr="004E79CB">
        <w:rPr>
          <w:rStyle w:val="Znakapoznpodarou"/>
          <w:rFonts w:cs="Times New Roman"/>
        </w:rPr>
        <w:footnoteRef/>
      </w:r>
      <w:r>
        <w:rPr>
          <w:rFonts w:cs="Times New Roman"/>
        </w:rPr>
        <w:t xml:space="preserve"> DWORKIN, R. M</w:t>
      </w:r>
      <w:r w:rsidRPr="004E79CB">
        <w:rPr>
          <w:rFonts w:cs="Times New Roman"/>
        </w:rPr>
        <w:t xml:space="preserve">. </w:t>
      </w:r>
      <w:r w:rsidRPr="004E79CB">
        <w:rPr>
          <w:rFonts w:cs="Times New Roman"/>
          <w:i/>
        </w:rPr>
        <w:t xml:space="preserve">Když se práva berou vážně…, </w:t>
      </w:r>
      <w:r w:rsidRPr="004E79CB">
        <w:rPr>
          <w:rFonts w:cs="Times New Roman"/>
        </w:rPr>
        <w:t>s. 44.</w:t>
      </w:r>
    </w:p>
  </w:footnote>
  <w:footnote w:id="25">
    <w:p w:rsidR="004A3DBB" w:rsidRPr="004E79CB" w:rsidRDefault="004A3DBB" w:rsidP="00715A82">
      <w:pPr>
        <w:pStyle w:val="Textpoznpodarou"/>
        <w:spacing w:after="200"/>
        <w:jc w:val="both"/>
        <w:rPr>
          <w:rFonts w:cs="Times New Roman"/>
        </w:rPr>
      </w:pPr>
      <w:r w:rsidRPr="004E79CB">
        <w:rPr>
          <w:rStyle w:val="Znakapoznpodarou"/>
          <w:rFonts w:cs="Times New Roman"/>
        </w:rPr>
        <w:footnoteRef/>
      </w:r>
      <w:r w:rsidRPr="004E79CB">
        <w:rPr>
          <w:rFonts w:cs="Times New Roman"/>
        </w:rPr>
        <w:t xml:space="preserve"> HOLLÄNDER, Pavel.  </w:t>
      </w:r>
      <w:r w:rsidRPr="004E79CB">
        <w:rPr>
          <w:rFonts w:cs="Times New Roman"/>
          <w:i/>
        </w:rPr>
        <w:t>Filosofie práva</w:t>
      </w:r>
      <w:r w:rsidRPr="004E79CB">
        <w:rPr>
          <w:rFonts w:cs="Times New Roman"/>
        </w:rPr>
        <w:t xml:space="preserve">…, s. 148. </w:t>
      </w:r>
    </w:p>
  </w:footnote>
  <w:footnote w:id="26">
    <w:p w:rsidR="004A3DBB" w:rsidRPr="004E79CB" w:rsidRDefault="004A3DBB" w:rsidP="00715A82">
      <w:pPr>
        <w:pStyle w:val="Textpoznpodarou"/>
        <w:spacing w:after="200"/>
        <w:ind w:left="708" w:hanging="708"/>
        <w:jc w:val="both"/>
        <w:rPr>
          <w:rFonts w:cs="Times New Roman"/>
        </w:rPr>
      </w:pPr>
      <w:r w:rsidRPr="004E79CB">
        <w:rPr>
          <w:rStyle w:val="Znakapoznpodarou"/>
          <w:rFonts w:cs="Times New Roman"/>
        </w:rPr>
        <w:footnoteRef/>
      </w:r>
      <w:r>
        <w:rPr>
          <w:rFonts w:cs="Times New Roman"/>
        </w:rPr>
        <w:t xml:space="preserve"> Tamtéž, s. 148.</w:t>
      </w:r>
    </w:p>
  </w:footnote>
  <w:footnote w:id="27">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TRYZNA, Jan. </w:t>
      </w:r>
      <w:r w:rsidRPr="004E79CB">
        <w:rPr>
          <w:rFonts w:cs="Times New Roman"/>
          <w:i/>
        </w:rPr>
        <w:t xml:space="preserve">Právní principy a právní argumentace…, </w:t>
      </w:r>
      <w:r w:rsidRPr="004E79CB">
        <w:rPr>
          <w:rFonts w:cs="Times New Roman"/>
        </w:rPr>
        <w:t>s. 140.</w:t>
      </w:r>
    </w:p>
  </w:footnote>
  <w:footnote w:id="28">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143.</w:t>
      </w:r>
    </w:p>
  </w:footnote>
  <w:footnote w:id="29">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ALEXY. Robert. </w:t>
      </w:r>
      <w:proofErr w:type="spellStart"/>
      <w:r w:rsidRPr="004E79CB">
        <w:rPr>
          <w:rFonts w:cs="Times New Roman"/>
          <w:i/>
        </w:rPr>
        <w:t>Theory</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Rights</w:t>
      </w:r>
      <w:proofErr w:type="spellEnd"/>
      <w:r w:rsidRPr="004E79CB">
        <w:rPr>
          <w:rFonts w:cs="Times New Roman"/>
          <w:i/>
        </w:rPr>
        <w:t>.</w:t>
      </w:r>
      <w:r w:rsidRPr="004E79CB">
        <w:rPr>
          <w:rFonts w:cs="Times New Roman"/>
        </w:rPr>
        <w:t xml:space="preserve"> Oxford: University </w:t>
      </w:r>
      <w:proofErr w:type="spellStart"/>
      <w:r w:rsidRPr="004E79CB">
        <w:rPr>
          <w:rFonts w:cs="Times New Roman"/>
        </w:rPr>
        <w:t>Press</w:t>
      </w:r>
      <w:proofErr w:type="spellEnd"/>
      <w:r w:rsidRPr="004E79CB">
        <w:rPr>
          <w:rFonts w:cs="Times New Roman"/>
        </w:rPr>
        <w:t>, 2004, s. 48.</w:t>
      </w:r>
    </w:p>
  </w:footnote>
  <w:footnote w:id="30">
    <w:p w:rsidR="004A3DBB" w:rsidRPr="004E79CB" w:rsidRDefault="004A3DBB" w:rsidP="00715A82">
      <w:pPr>
        <w:pStyle w:val="Textpoznpodarou"/>
        <w:rPr>
          <w:rFonts w:cs="Times New Roman"/>
        </w:rPr>
      </w:pPr>
      <w:r w:rsidRPr="004E79CB">
        <w:rPr>
          <w:rStyle w:val="Znakapoznpodarou"/>
          <w:rFonts w:cs="Times New Roman"/>
        </w:rPr>
        <w:footnoteRef/>
      </w:r>
      <w:r>
        <w:rPr>
          <w:rFonts w:cs="Times New Roman"/>
        </w:rPr>
        <w:t xml:space="preserve"> </w:t>
      </w:r>
      <w:r w:rsidR="00FD1E26" w:rsidRPr="004E79CB">
        <w:rPr>
          <w:rFonts w:cs="Times New Roman"/>
        </w:rPr>
        <w:t xml:space="preserve">ALEXY. Robert. </w:t>
      </w:r>
      <w:proofErr w:type="spellStart"/>
      <w:r w:rsidR="00FD1E26" w:rsidRPr="004E79CB">
        <w:rPr>
          <w:rFonts w:cs="Times New Roman"/>
          <w:i/>
        </w:rPr>
        <w:t>Theory</w:t>
      </w:r>
      <w:proofErr w:type="spellEnd"/>
      <w:r w:rsidR="00FD1E26" w:rsidRPr="004E79CB">
        <w:rPr>
          <w:rFonts w:cs="Times New Roman"/>
          <w:i/>
        </w:rPr>
        <w:t xml:space="preserve"> </w:t>
      </w:r>
      <w:proofErr w:type="spellStart"/>
      <w:r w:rsidR="00FD1E26" w:rsidRPr="004E79CB">
        <w:rPr>
          <w:rFonts w:cs="Times New Roman"/>
          <w:i/>
        </w:rPr>
        <w:t>of</w:t>
      </w:r>
      <w:proofErr w:type="spellEnd"/>
      <w:r w:rsidR="00FD1E26" w:rsidRPr="004E79CB">
        <w:rPr>
          <w:rFonts w:cs="Times New Roman"/>
          <w:i/>
        </w:rPr>
        <w:t xml:space="preserve"> </w:t>
      </w:r>
      <w:proofErr w:type="spellStart"/>
      <w:r w:rsidR="00FD1E26" w:rsidRPr="004E79CB">
        <w:rPr>
          <w:rFonts w:cs="Times New Roman"/>
          <w:i/>
        </w:rPr>
        <w:t>Constitutional</w:t>
      </w:r>
      <w:proofErr w:type="spellEnd"/>
      <w:r w:rsidR="00FD1E26" w:rsidRPr="004E79CB">
        <w:rPr>
          <w:rFonts w:cs="Times New Roman"/>
          <w:i/>
        </w:rPr>
        <w:t xml:space="preserve"> </w:t>
      </w:r>
      <w:proofErr w:type="spellStart"/>
      <w:r w:rsidR="00FD1E26" w:rsidRPr="004E79CB">
        <w:rPr>
          <w:rFonts w:cs="Times New Roman"/>
          <w:i/>
        </w:rPr>
        <w:t>Rights</w:t>
      </w:r>
      <w:proofErr w:type="spellEnd"/>
      <w:r w:rsidR="00FD1E26" w:rsidRPr="004E79CB">
        <w:rPr>
          <w:rFonts w:cs="Times New Roman"/>
          <w:i/>
        </w:rPr>
        <w:t>…</w:t>
      </w:r>
      <w:r>
        <w:rPr>
          <w:rFonts w:cs="Times New Roman"/>
        </w:rPr>
        <w:t xml:space="preserve">, </w:t>
      </w:r>
      <w:r w:rsidRPr="004E79CB">
        <w:rPr>
          <w:rFonts w:cs="Times New Roman"/>
        </w:rPr>
        <w:t>s. 47</w:t>
      </w:r>
      <w:r>
        <w:rPr>
          <w:rFonts w:cs="Times New Roman"/>
        </w:rPr>
        <w:t xml:space="preserve"> </w:t>
      </w:r>
      <w:r w:rsidRPr="004E79CB">
        <w:rPr>
          <w:rFonts w:cs="Times New Roman"/>
        </w:rPr>
        <w:t>-</w:t>
      </w:r>
      <w:r>
        <w:rPr>
          <w:rFonts w:cs="Times New Roman"/>
        </w:rPr>
        <w:t xml:space="preserve"> </w:t>
      </w:r>
      <w:r w:rsidRPr="004E79CB">
        <w:rPr>
          <w:rFonts w:cs="Times New Roman"/>
        </w:rPr>
        <w:t>48.</w:t>
      </w:r>
    </w:p>
  </w:footnote>
  <w:footnote w:id="31">
    <w:p w:rsidR="004A3DBB" w:rsidRPr="004E79CB" w:rsidRDefault="004A3DBB" w:rsidP="00715A82">
      <w:pPr>
        <w:pStyle w:val="Textpoznpodarou"/>
        <w:rPr>
          <w:rFonts w:cs="Times New Roman"/>
        </w:rPr>
      </w:pPr>
      <w:r w:rsidRPr="004E79CB">
        <w:rPr>
          <w:rStyle w:val="Znakapoznpodarou"/>
          <w:rFonts w:cs="Times New Roman"/>
        </w:rPr>
        <w:footnoteRef/>
      </w:r>
      <w:r>
        <w:rPr>
          <w:rFonts w:cs="Times New Roman"/>
        </w:rPr>
        <w:t xml:space="preserve"> DWORKIN, R. M</w:t>
      </w:r>
      <w:r w:rsidRPr="004E79CB">
        <w:rPr>
          <w:rFonts w:cs="Times New Roman"/>
        </w:rPr>
        <w:t xml:space="preserve">. </w:t>
      </w:r>
      <w:r w:rsidRPr="004E79CB">
        <w:rPr>
          <w:rFonts w:cs="Times New Roman"/>
          <w:i/>
        </w:rPr>
        <w:t>Když se práva berou vážně…,</w:t>
      </w:r>
      <w:r w:rsidRPr="004E79CB">
        <w:rPr>
          <w:rFonts w:cs="Times New Roman"/>
        </w:rPr>
        <w:t xml:space="preserve"> s. 45.</w:t>
      </w:r>
    </w:p>
  </w:footnote>
  <w:footnote w:id="32">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ALEXY, Robert. </w:t>
      </w:r>
      <w:r w:rsidRPr="004E79CB">
        <w:rPr>
          <w:rFonts w:cs="Times New Roman"/>
          <w:i/>
        </w:rPr>
        <w:t xml:space="preserve">Pojem a </w:t>
      </w:r>
      <w:proofErr w:type="spellStart"/>
      <w:r w:rsidRPr="004E79CB">
        <w:rPr>
          <w:rFonts w:cs="Times New Roman"/>
          <w:i/>
        </w:rPr>
        <w:t>platnosť</w:t>
      </w:r>
      <w:proofErr w:type="spellEnd"/>
      <w:r w:rsidRPr="004E79CB">
        <w:rPr>
          <w:rFonts w:cs="Times New Roman"/>
          <w:i/>
        </w:rPr>
        <w:t xml:space="preserve"> práva</w:t>
      </w:r>
      <w:r w:rsidRPr="004E79CB">
        <w:rPr>
          <w:rFonts w:cs="Times New Roman"/>
        </w:rPr>
        <w:t xml:space="preserve">. Bratislava: </w:t>
      </w:r>
      <w:proofErr w:type="spellStart"/>
      <w:r w:rsidRPr="004E79CB">
        <w:rPr>
          <w:rFonts w:cs="Times New Roman"/>
        </w:rPr>
        <w:t>Kaligram</w:t>
      </w:r>
      <w:proofErr w:type="spellEnd"/>
      <w:r w:rsidRPr="004E79CB">
        <w:rPr>
          <w:rFonts w:cs="Times New Roman"/>
        </w:rPr>
        <w:t>, 2009, s. 35.</w:t>
      </w:r>
    </w:p>
  </w:footnote>
  <w:footnote w:id="33">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WEINBERGER, Ota. Přirozené právo a právnická argumentace, </w:t>
      </w:r>
      <w:r w:rsidRPr="004E79CB">
        <w:rPr>
          <w:rFonts w:cs="Times New Roman"/>
          <w:i/>
        </w:rPr>
        <w:t>Právník,</w:t>
      </w:r>
      <w:r w:rsidRPr="004E79CB">
        <w:rPr>
          <w:rFonts w:cs="Times New Roman"/>
        </w:rPr>
        <w:t xml:space="preserve"> 1993, č. 3, s. 194.</w:t>
      </w:r>
    </w:p>
  </w:footnote>
  <w:footnote w:id="34">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w:t>
      </w:r>
      <w:r w:rsidR="00181404">
        <w:rPr>
          <w:rFonts w:cs="Times New Roman"/>
        </w:rPr>
        <w:t>DWORKIN, R. M</w:t>
      </w:r>
      <w:r w:rsidR="00181404" w:rsidRPr="004E79CB">
        <w:rPr>
          <w:rFonts w:cs="Times New Roman"/>
        </w:rPr>
        <w:t xml:space="preserve">. </w:t>
      </w:r>
      <w:r w:rsidR="00181404" w:rsidRPr="004E79CB">
        <w:rPr>
          <w:rFonts w:cs="Times New Roman"/>
          <w:i/>
        </w:rPr>
        <w:t>Když se práva berou vážně…,</w:t>
      </w:r>
      <w:r w:rsidR="00181404">
        <w:rPr>
          <w:rFonts w:cs="Times New Roman"/>
        </w:rPr>
        <w:t xml:space="preserve"> s. 44</w:t>
      </w:r>
      <w:r w:rsidR="00181404" w:rsidRPr="004E79CB">
        <w:rPr>
          <w:rFonts w:cs="Times New Roman"/>
        </w:rPr>
        <w:t>.</w:t>
      </w:r>
    </w:p>
    <w:p w:rsidR="004A3DBB" w:rsidRPr="004E79CB" w:rsidRDefault="004A3DBB" w:rsidP="00715A82">
      <w:pPr>
        <w:pStyle w:val="Textpoznpodarou"/>
        <w:rPr>
          <w:rFonts w:cs="Times New Roman"/>
        </w:rPr>
      </w:pPr>
    </w:p>
  </w:footnote>
  <w:footnote w:id="35">
    <w:p w:rsidR="004A3DBB" w:rsidRPr="002C4B83" w:rsidRDefault="004A3DBB" w:rsidP="00715A82">
      <w:pPr>
        <w:pStyle w:val="Textpoznpodarou"/>
        <w:rPr>
          <w:rStyle w:val="Zvraznn"/>
          <w:rFonts w:cs="Times New Roman"/>
          <w:i w:val="0"/>
        </w:rPr>
      </w:pPr>
      <w:r w:rsidRPr="002C4B83">
        <w:rPr>
          <w:rStyle w:val="Znakapoznpodarou"/>
          <w:rFonts w:cs="Times New Roman"/>
        </w:rPr>
        <w:footnoteRef/>
      </w:r>
      <w:r w:rsidRPr="002C4B83">
        <w:rPr>
          <w:rFonts w:cs="Times New Roman"/>
        </w:rPr>
        <w:t xml:space="preserve"> </w:t>
      </w:r>
      <w:r w:rsidRPr="002C4B83">
        <w:rPr>
          <w:rStyle w:val="Zvraznn"/>
          <w:rFonts w:cs="Times New Roman"/>
          <w:i w:val="0"/>
        </w:rPr>
        <w:t xml:space="preserve">HOLLÄNDER, Pavel.  </w:t>
      </w:r>
      <w:r w:rsidRPr="002C4B83">
        <w:rPr>
          <w:rStyle w:val="Zvraznn"/>
          <w:rFonts w:cs="Times New Roman"/>
        </w:rPr>
        <w:t>Filosofie práva</w:t>
      </w:r>
      <w:r w:rsidRPr="002C4B83">
        <w:rPr>
          <w:rStyle w:val="Zvraznn"/>
          <w:rFonts w:cs="Times New Roman"/>
          <w:i w:val="0"/>
        </w:rPr>
        <w:t>…, s. 158.</w:t>
      </w:r>
    </w:p>
  </w:footnote>
  <w:footnote w:id="36">
    <w:p w:rsidR="004A3DBB" w:rsidRPr="002C4B83" w:rsidRDefault="004A3DBB">
      <w:pPr>
        <w:pStyle w:val="Textpoznpodarou"/>
        <w:rPr>
          <w:rFonts w:cs="Times New Roman"/>
        </w:rPr>
      </w:pPr>
      <w:r w:rsidRPr="002C4B83">
        <w:rPr>
          <w:rStyle w:val="Znakapoznpodarou"/>
          <w:rFonts w:cs="Times New Roman"/>
        </w:rPr>
        <w:footnoteRef/>
      </w:r>
      <w:r w:rsidRPr="002C4B83">
        <w:rPr>
          <w:rFonts w:cs="Times New Roman"/>
        </w:rPr>
        <w:t xml:space="preserve"> HOLLÄNDER, Pavel. </w:t>
      </w:r>
      <w:r w:rsidRPr="002C4B83">
        <w:rPr>
          <w:rFonts w:cs="Times New Roman"/>
          <w:i/>
        </w:rPr>
        <w:t>Filipika proti redukcionizmu.</w:t>
      </w:r>
      <w:r w:rsidRPr="002C4B83">
        <w:rPr>
          <w:rFonts w:cs="Times New Roman"/>
        </w:rPr>
        <w:t xml:space="preserve"> Bratislava: </w:t>
      </w:r>
      <w:proofErr w:type="spellStart"/>
      <w:r w:rsidRPr="002C4B83">
        <w:rPr>
          <w:rFonts w:cs="Times New Roman"/>
        </w:rPr>
        <w:t>Kaligram</w:t>
      </w:r>
      <w:proofErr w:type="spellEnd"/>
      <w:r w:rsidRPr="002C4B83">
        <w:rPr>
          <w:rFonts w:cs="Times New Roman"/>
        </w:rPr>
        <w:t>, 2009, s. 141.</w:t>
      </w:r>
    </w:p>
  </w:footnote>
  <w:footnote w:id="37">
    <w:p w:rsidR="004A3DBB" w:rsidRDefault="004A3DBB">
      <w:pPr>
        <w:pStyle w:val="Textpoznpodarou"/>
      </w:pPr>
      <w:r>
        <w:rPr>
          <w:rStyle w:val="Znakapoznpodarou"/>
        </w:rPr>
        <w:footnoteRef/>
      </w:r>
      <w:r>
        <w:t xml:space="preserve"> </w:t>
      </w:r>
      <w:r w:rsidRPr="002C4B83">
        <w:rPr>
          <w:rStyle w:val="Zvraznn"/>
          <w:rFonts w:cs="Times New Roman"/>
          <w:i w:val="0"/>
        </w:rPr>
        <w:t>DOSTÁL, M</w:t>
      </w:r>
      <w:r>
        <w:rPr>
          <w:rStyle w:val="Zvraznn"/>
          <w:rFonts w:cs="Times New Roman"/>
          <w:i w:val="0"/>
        </w:rPr>
        <w:t>artin</w:t>
      </w:r>
      <w:r w:rsidRPr="002C4B83">
        <w:rPr>
          <w:rStyle w:val="Zvraznn"/>
          <w:rFonts w:cs="Times New Roman"/>
          <w:i w:val="0"/>
        </w:rPr>
        <w:t xml:space="preserve">. </w:t>
      </w:r>
      <w:r w:rsidRPr="002C4B83">
        <w:rPr>
          <w:rStyle w:val="Zvraznn"/>
          <w:rFonts w:cs="Times New Roman"/>
        </w:rPr>
        <w:t>Ústavní soud ČR v letech 1993 - 2000</w:t>
      </w:r>
      <w:r w:rsidRPr="002C4B83">
        <w:rPr>
          <w:rStyle w:val="Zvraznn"/>
          <w:rFonts w:cs="Times New Roman"/>
          <w:i w:val="0"/>
        </w:rPr>
        <w:t xml:space="preserve">. Praha: </w:t>
      </w:r>
      <w:proofErr w:type="spellStart"/>
      <w:r w:rsidRPr="002C4B83">
        <w:rPr>
          <w:rStyle w:val="Zvraznn"/>
          <w:rFonts w:cs="Times New Roman"/>
          <w:i w:val="0"/>
        </w:rPr>
        <w:t>Linde</w:t>
      </w:r>
      <w:proofErr w:type="spellEnd"/>
      <w:r w:rsidRPr="002C4B83">
        <w:rPr>
          <w:rStyle w:val="Zvraznn"/>
          <w:rFonts w:cs="Times New Roman"/>
          <w:i w:val="0"/>
        </w:rPr>
        <w:t>, 2004, s. 23-</w:t>
      </w:r>
      <w:r>
        <w:rPr>
          <w:rStyle w:val="Zvraznn"/>
          <w:rFonts w:cs="Times New Roman"/>
          <w:i w:val="0"/>
        </w:rPr>
        <w:t xml:space="preserve"> </w:t>
      </w:r>
      <w:r w:rsidRPr="002C4B83">
        <w:rPr>
          <w:rStyle w:val="Zvraznn"/>
          <w:rFonts w:cs="Times New Roman"/>
          <w:i w:val="0"/>
        </w:rPr>
        <w:t>24.</w:t>
      </w:r>
    </w:p>
  </w:footnote>
  <w:footnote w:id="38">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w:t>
      </w:r>
      <w:r w:rsidRPr="004E79CB">
        <w:rPr>
          <w:rFonts w:cs="Times New Roman"/>
          <w:i/>
        </w:rPr>
        <w:t>Historie Ústavního soudnictví</w:t>
      </w:r>
      <w:r w:rsidRPr="004E79CB">
        <w:rPr>
          <w:rFonts w:cs="Times New Roman"/>
        </w:rPr>
        <w:t xml:space="preserve"> [online]. concourt.cz, [cit. 26. října 2012]. Dostupné na</w:t>
      </w:r>
      <w:r w:rsidRPr="004E79CB">
        <w:rPr>
          <w:rStyle w:val="CittHTML"/>
          <w:rFonts w:cs="Times New Roman"/>
          <w:i w:val="0"/>
          <w:iCs w:val="0"/>
        </w:rPr>
        <w:t xml:space="preserve"> &lt;http://www.concourt.cz/clanek/historie&gt;.</w:t>
      </w:r>
    </w:p>
  </w:footnote>
  <w:footnote w:id="39">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DOSTÁL, M</w:t>
      </w:r>
      <w:r w:rsidR="00982246">
        <w:rPr>
          <w:rFonts w:cs="Times New Roman"/>
        </w:rPr>
        <w:t>artin</w:t>
      </w:r>
      <w:r w:rsidRPr="004E79CB">
        <w:rPr>
          <w:rFonts w:cs="Times New Roman"/>
        </w:rPr>
        <w:t xml:space="preserve">. </w:t>
      </w:r>
      <w:r w:rsidRPr="004E79CB">
        <w:rPr>
          <w:rStyle w:val="Zvraznn"/>
          <w:rFonts w:cs="Times New Roman"/>
        </w:rPr>
        <w:t>Ústavní soud ČR v letech 1993 – 2000</w:t>
      </w:r>
      <w:r w:rsidRPr="004E79CB">
        <w:rPr>
          <w:rFonts w:cs="Times New Roman"/>
        </w:rPr>
        <w:t>…, s. 23-24.</w:t>
      </w:r>
    </w:p>
  </w:footnote>
  <w:footnote w:id="40">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JIRÁSKOVÁ, Věra. Konstitucionalismus ve střední Evropě: výz</w:t>
      </w:r>
      <w:r>
        <w:rPr>
          <w:rFonts w:cs="Times New Roman"/>
        </w:rPr>
        <w:t>vy a hledání odpovědí na ně. IN</w:t>
      </w:r>
      <w:r w:rsidRPr="004E79CB">
        <w:rPr>
          <w:rFonts w:cs="Times New Roman"/>
        </w:rPr>
        <w:t xml:space="preserve"> MIKULE, V</w:t>
      </w:r>
      <w:r>
        <w:rPr>
          <w:rFonts w:cs="Times New Roman"/>
        </w:rPr>
        <w:t>ladimír a SUCHÁNEK, Radovan (</w:t>
      </w:r>
      <w:proofErr w:type="spellStart"/>
      <w:r>
        <w:rPr>
          <w:rFonts w:cs="Times New Roman"/>
        </w:rPr>
        <w:t>ed</w:t>
      </w:r>
      <w:proofErr w:type="spellEnd"/>
      <w:r w:rsidRPr="004E79CB">
        <w:rPr>
          <w:rFonts w:cs="Times New Roman"/>
        </w:rPr>
        <w:t>)</w:t>
      </w:r>
      <w:r>
        <w:rPr>
          <w:rFonts w:cs="Times New Roman"/>
        </w:rPr>
        <w:t>.</w:t>
      </w:r>
      <w:r w:rsidRPr="004E79CB">
        <w:rPr>
          <w:rFonts w:cs="Times New Roman"/>
        </w:rPr>
        <w:t xml:space="preserve"> </w:t>
      </w:r>
      <w:r>
        <w:rPr>
          <w:rFonts w:cs="Times New Roman"/>
          <w:i/>
        </w:rPr>
        <w:t>Pocta Zdeňku Jičínskému k 80. n</w:t>
      </w:r>
      <w:r w:rsidRPr="004E79CB">
        <w:rPr>
          <w:rFonts w:cs="Times New Roman"/>
          <w:i/>
        </w:rPr>
        <w:t>arozeninám.</w:t>
      </w:r>
      <w:r w:rsidRPr="004E79CB">
        <w:rPr>
          <w:rFonts w:cs="Times New Roman"/>
        </w:rPr>
        <w:t xml:space="preserve"> Praha: ASPI, 2009, s. 14.</w:t>
      </w:r>
    </w:p>
  </w:footnote>
  <w:footnote w:id="41">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MÖLLER, </w:t>
      </w:r>
      <w:proofErr w:type="spellStart"/>
      <w:r w:rsidRPr="004E79CB">
        <w:rPr>
          <w:rFonts w:cs="Times New Roman"/>
        </w:rPr>
        <w:t>Kai</w:t>
      </w:r>
      <w:proofErr w:type="spellEnd"/>
      <w:r w:rsidRPr="004E79CB">
        <w:rPr>
          <w:rFonts w:cs="Times New Roman"/>
        </w:rPr>
        <w:t xml:space="preserve">. </w:t>
      </w:r>
      <w:proofErr w:type="spellStart"/>
      <w:r w:rsidRPr="004E79CB">
        <w:rPr>
          <w:rFonts w:cs="Times New Roman"/>
        </w:rPr>
        <w:t>Balancing</w:t>
      </w:r>
      <w:proofErr w:type="spellEnd"/>
      <w:r w:rsidRPr="004E79CB">
        <w:rPr>
          <w:rFonts w:cs="Times New Roman"/>
        </w:rPr>
        <w:t xml:space="preserve"> </w:t>
      </w:r>
      <w:proofErr w:type="spellStart"/>
      <w:r w:rsidRPr="004E79CB">
        <w:rPr>
          <w:rFonts w:cs="Times New Roman"/>
        </w:rPr>
        <w:t>and</w:t>
      </w:r>
      <w:proofErr w:type="spellEnd"/>
      <w:r w:rsidRPr="004E79CB">
        <w:rPr>
          <w:rFonts w:cs="Times New Roman"/>
        </w:rPr>
        <w:t xml:space="preserve"> </w:t>
      </w:r>
      <w:proofErr w:type="spellStart"/>
      <w:r w:rsidRPr="004E79CB">
        <w:rPr>
          <w:rFonts w:cs="Times New Roman"/>
        </w:rPr>
        <w:t>the</w:t>
      </w:r>
      <w:proofErr w:type="spellEnd"/>
      <w:r w:rsidRPr="004E79CB">
        <w:rPr>
          <w:rFonts w:cs="Times New Roman"/>
        </w:rPr>
        <w:t xml:space="preserve"> </w:t>
      </w:r>
      <w:proofErr w:type="spellStart"/>
      <w:r w:rsidRPr="004E79CB">
        <w:rPr>
          <w:rFonts w:cs="Times New Roman"/>
        </w:rPr>
        <w:t>structure</w:t>
      </w:r>
      <w:proofErr w:type="spellEnd"/>
      <w:r w:rsidRPr="004E79CB">
        <w:rPr>
          <w:rFonts w:cs="Times New Roman"/>
        </w:rPr>
        <w:t xml:space="preserve"> </w:t>
      </w:r>
      <w:proofErr w:type="spellStart"/>
      <w:r w:rsidRPr="004E79CB">
        <w:rPr>
          <w:rFonts w:cs="Times New Roman"/>
        </w:rPr>
        <w:t>of</w:t>
      </w:r>
      <w:proofErr w:type="spellEnd"/>
      <w:r w:rsidRPr="004E79CB">
        <w:rPr>
          <w:rFonts w:cs="Times New Roman"/>
        </w:rPr>
        <w:t xml:space="preserve"> </w:t>
      </w:r>
      <w:proofErr w:type="spellStart"/>
      <w:r w:rsidRPr="004E79CB">
        <w:rPr>
          <w:rFonts w:cs="Times New Roman"/>
        </w:rPr>
        <w:t>constitutional</w:t>
      </w:r>
      <w:proofErr w:type="spellEnd"/>
      <w:r w:rsidRPr="004E79CB">
        <w:rPr>
          <w:rFonts w:cs="Times New Roman"/>
        </w:rPr>
        <w:t xml:space="preserve"> </w:t>
      </w:r>
      <w:proofErr w:type="spellStart"/>
      <w:r w:rsidRPr="004E79CB">
        <w:rPr>
          <w:rFonts w:cs="Times New Roman"/>
        </w:rPr>
        <w:t>law</w:t>
      </w:r>
      <w:proofErr w:type="spellEnd"/>
      <w:r w:rsidRPr="004E79CB">
        <w:rPr>
          <w:rFonts w:cs="Times New Roman"/>
        </w:rPr>
        <w:t xml:space="preserve">. </w:t>
      </w:r>
      <w:proofErr w:type="spellStart"/>
      <w:r w:rsidRPr="004E79CB">
        <w:rPr>
          <w:rFonts w:cs="Times New Roman"/>
          <w:i/>
        </w:rPr>
        <w:t>International</w:t>
      </w:r>
      <w:proofErr w:type="spellEnd"/>
      <w:r w:rsidRPr="004E79CB">
        <w:rPr>
          <w:rFonts w:cs="Times New Roman"/>
          <w:i/>
        </w:rPr>
        <w:t xml:space="preserve"> </w:t>
      </w:r>
      <w:proofErr w:type="spellStart"/>
      <w:r w:rsidRPr="004E79CB">
        <w:rPr>
          <w:rFonts w:cs="Times New Roman"/>
          <w:i/>
        </w:rPr>
        <w:t>Journal</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Law</w:t>
      </w:r>
      <w:proofErr w:type="spellEnd"/>
      <w:r w:rsidRPr="004E79CB">
        <w:rPr>
          <w:rFonts w:cs="Times New Roman"/>
        </w:rPr>
        <w:t>, 2007, č. 3, s. 453.</w:t>
      </w:r>
    </w:p>
  </w:footnote>
  <w:footnote w:id="42">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ALEXY. Robert. </w:t>
      </w:r>
      <w:proofErr w:type="spellStart"/>
      <w:r w:rsidRPr="004E79CB">
        <w:rPr>
          <w:rFonts w:cs="Times New Roman"/>
          <w:i/>
        </w:rPr>
        <w:t>Theory</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Rights</w:t>
      </w:r>
      <w:proofErr w:type="spellEnd"/>
      <w:r w:rsidRPr="004E79CB">
        <w:rPr>
          <w:rFonts w:cs="Times New Roman"/>
          <w:i/>
        </w:rPr>
        <w:t>…</w:t>
      </w:r>
      <w:r w:rsidRPr="004E79CB">
        <w:rPr>
          <w:rFonts w:cs="Times New Roman"/>
        </w:rPr>
        <w:t>, s. 187-188.</w:t>
      </w:r>
    </w:p>
  </w:footnote>
  <w:footnote w:id="43">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ALEXY. Robert. </w:t>
      </w:r>
      <w:proofErr w:type="spellStart"/>
      <w:r w:rsidRPr="004E79CB">
        <w:rPr>
          <w:rFonts w:cs="Times New Roman"/>
          <w:i/>
        </w:rPr>
        <w:t>Theory</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Rights</w:t>
      </w:r>
      <w:proofErr w:type="spellEnd"/>
      <w:r w:rsidRPr="004E79CB">
        <w:rPr>
          <w:rFonts w:cs="Times New Roman"/>
          <w:i/>
        </w:rPr>
        <w:t>…,</w:t>
      </w:r>
      <w:r w:rsidRPr="004E79CB">
        <w:rPr>
          <w:rFonts w:cs="Times New Roman"/>
        </w:rPr>
        <w:t xml:space="preserve"> s. 47-</w:t>
      </w:r>
      <w:r>
        <w:rPr>
          <w:rFonts w:cs="Times New Roman"/>
        </w:rPr>
        <w:t xml:space="preserve"> </w:t>
      </w:r>
      <w:r w:rsidRPr="004E79CB">
        <w:rPr>
          <w:rFonts w:cs="Times New Roman"/>
        </w:rPr>
        <w:t>48.</w:t>
      </w:r>
    </w:p>
  </w:footnote>
  <w:footnote w:id="44">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KÜHN, Zdeněk, GERLOCH, A</w:t>
      </w:r>
      <w:r>
        <w:rPr>
          <w:rFonts w:cs="Times New Roman"/>
        </w:rPr>
        <w:t>leš</w:t>
      </w:r>
      <w:r w:rsidRPr="005457BD">
        <w:rPr>
          <w:rFonts w:cs="Times New Roman"/>
          <w:i/>
        </w:rPr>
        <w:t>. Teorie a praxe tvorby práva</w:t>
      </w:r>
      <w:r>
        <w:rPr>
          <w:rFonts w:cs="Times New Roman"/>
        </w:rPr>
        <w:t xml:space="preserve">. </w:t>
      </w:r>
      <w:r w:rsidRPr="004E79CB">
        <w:rPr>
          <w:rFonts w:cs="Times New Roman"/>
        </w:rPr>
        <w:t>Praha: ASPI, 2008, s. 355.</w:t>
      </w:r>
    </w:p>
  </w:footnote>
  <w:footnote w:id="45">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BARTOŇ, Michal. Proporcionalita. In KLÍMA, Karel a kol.(</w:t>
      </w:r>
      <w:proofErr w:type="spellStart"/>
      <w:r w:rsidRPr="004E79CB">
        <w:rPr>
          <w:rFonts w:cs="Times New Roman"/>
        </w:rPr>
        <w:t>ed</w:t>
      </w:r>
      <w:proofErr w:type="spellEnd"/>
      <w:r w:rsidRPr="004E79CB">
        <w:rPr>
          <w:rFonts w:cs="Times New Roman"/>
        </w:rPr>
        <w:t>).</w:t>
      </w:r>
      <w:r w:rsidRPr="004E79CB">
        <w:rPr>
          <w:rFonts w:cs="Times New Roman"/>
          <w:i/>
        </w:rPr>
        <w:t xml:space="preserve"> Encyklopedie ústavního práva</w:t>
      </w:r>
      <w:r w:rsidRPr="004E79CB">
        <w:rPr>
          <w:rFonts w:cs="Times New Roman"/>
        </w:rPr>
        <w:t xml:space="preserve">. Praha: </w:t>
      </w:r>
    </w:p>
    <w:p w:rsidR="004A3DBB" w:rsidRPr="004E79CB" w:rsidRDefault="004A3DBB" w:rsidP="00715A82">
      <w:pPr>
        <w:pStyle w:val="Textpoznpodarou"/>
        <w:rPr>
          <w:rFonts w:cs="Times New Roman"/>
        </w:rPr>
      </w:pPr>
      <w:r w:rsidRPr="004E79CB">
        <w:rPr>
          <w:rFonts w:cs="Times New Roman"/>
        </w:rPr>
        <w:t>ASPI, 2007, s. 495.</w:t>
      </w:r>
    </w:p>
  </w:footnote>
  <w:footnote w:id="46">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ALEXY. Robert. </w:t>
      </w:r>
      <w:proofErr w:type="spellStart"/>
      <w:r w:rsidRPr="004E79CB">
        <w:rPr>
          <w:rFonts w:cs="Times New Roman"/>
          <w:i/>
        </w:rPr>
        <w:t>Theory</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Rights</w:t>
      </w:r>
      <w:proofErr w:type="spellEnd"/>
      <w:r w:rsidRPr="004E79CB">
        <w:rPr>
          <w:rFonts w:cs="Times New Roman"/>
          <w:i/>
        </w:rPr>
        <w:t xml:space="preserve">…, </w:t>
      </w:r>
      <w:r w:rsidRPr="004E79CB">
        <w:rPr>
          <w:rFonts w:cs="Times New Roman"/>
        </w:rPr>
        <w:t>s. 66.</w:t>
      </w:r>
    </w:p>
  </w:footnote>
  <w:footnote w:id="47">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ALEXY. Robert. </w:t>
      </w:r>
      <w:proofErr w:type="spellStart"/>
      <w:r w:rsidRPr="004E79CB">
        <w:rPr>
          <w:rFonts w:cs="Times New Roman"/>
          <w:i/>
        </w:rPr>
        <w:t>Theory</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Rights</w:t>
      </w:r>
      <w:proofErr w:type="spellEnd"/>
      <w:r w:rsidRPr="004E79CB">
        <w:rPr>
          <w:rFonts w:cs="Times New Roman"/>
          <w:i/>
        </w:rPr>
        <w:t>…,</w:t>
      </w:r>
      <w:r w:rsidRPr="004E79CB">
        <w:rPr>
          <w:rFonts w:cs="Times New Roman"/>
        </w:rPr>
        <w:t xml:space="preserve"> s. 66.</w:t>
      </w:r>
    </w:p>
  </w:footnote>
  <w:footnote w:id="48">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67.</w:t>
      </w:r>
    </w:p>
  </w:footnote>
  <w:footnote w:id="49">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69.</w:t>
      </w:r>
    </w:p>
  </w:footnote>
  <w:footnote w:id="50">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BARTOŇ, Michal. Proporcionalita. In KLÍMA, Karel a kol.(</w:t>
      </w:r>
      <w:proofErr w:type="spellStart"/>
      <w:r w:rsidRPr="004E79CB">
        <w:rPr>
          <w:rFonts w:cs="Times New Roman"/>
        </w:rPr>
        <w:t>ed</w:t>
      </w:r>
      <w:proofErr w:type="spellEnd"/>
      <w:r w:rsidRPr="004E79CB">
        <w:rPr>
          <w:rFonts w:cs="Times New Roman"/>
          <w:i/>
        </w:rPr>
        <w:t>.</w:t>
      </w:r>
      <w:r w:rsidRPr="004E79CB">
        <w:rPr>
          <w:rFonts w:cs="Times New Roman"/>
        </w:rPr>
        <w:t>).</w:t>
      </w:r>
      <w:r w:rsidRPr="004E79CB">
        <w:rPr>
          <w:rFonts w:cs="Times New Roman"/>
          <w:i/>
        </w:rPr>
        <w:t xml:space="preserve"> Encyklopedie ústavního práva</w:t>
      </w:r>
      <w:r w:rsidRPr="004E79CB">
        <w:rPr>
          <w:rFonts w:cs="Times New Roman"/>
        </w:rPr>
        <w:t>…, s. 495.</w:t>
      </w:r>
    </w:p>
  </w:footnote>
  <w:footnote w:id="51">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ALEXY. Robert. </w:t>
      </w:r>
      <w:proofErr w:type="spellStart"/>
      <w:r w:rsidRPr="004E79CB">
        <w:rPr>
          <w:rFonts w:cs="Times New Roman"/>
          <w:i/>
        </w:rPr>
        <w:t>Theory</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Rights</w:t>
      </w:r>
      <w:proofErr w:type="spellEnd"/>
      <w:r w:rsidRPr="004E79CB">
        <w:rPr>
          <w:rFonts w:cs="Times New Roman"/>
          <w:i/>
        </w:rPr>
        <w:t>…,</w:t>
      </w:r>
      <w:r w:rsidRPr="004E79CB">
        <w:rPr>
          <w:rFonts w:cs="Times New Roman"/>
        </w:rPr>
        <w:t xml:space="preserve"> s. 68.</w:t>
      </w:r>
    </w:p>
  </w:footnote>
  <w:footnote w:id="52">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w:t>
      </w:r>
      <w:r>
        <w:rPr>
          <w:rFonts w:cs="Times New Roman"/>
        </w:rPr>
        <w:t>Tamtéž, s. 102.</w:t>
      </w:r>
    </w:p>
  </w:footnote>
  <w:footnote w:id="53">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ALEXY. Robert. </w:t>
      </w:r>
      <w:proofErr w:type="spellStart"/>
      <w:r w:rsidRPr="004E79CB">
        <w:rPr>
          <w:rFonts w:cs="Times New Roman"/>
          <w:i/>
        </w:rPr>
        <w:t>Theory</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Rights</w:t>
      </w:r>
      <w:proofErr w:type="spellEnd"/>
      <w:r w:rsidRPr="004E79CB">
        <w:rPr>
          <w:rFonts w:cs="Times New Roman"/>
          <w:i/>
        </w:rPr>
        <w:t>…,</w:t>
      </w:r>
      <w:r>
        <w:rPr>
          <w:rFonts w:cs="Times New Roman"/>
        </w:rPr>
        <w:t xml:space="preserve"> s. 401.</w:t>
      </w:r>
    </w:p>
  </w:footnote>
  <w:footnote w:id="54">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402.</w:t>
      </w:r>
    </w:p>
  </w:footnote>
  <w:footnote w:id="55">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BARTOŇ, Michal. Proporcionalita. In KLÍMA, Karel a kol.(</w:t>
      </w:r>
      <w:proofErr w:type="spellStart"/>
      <w:r w:rsidRPr="004E79CB">
        <w:rPr>
          <w:rFonts w:cs="Times New Roman"/>
        </w:rPr>
        <w:t>ed</w:t>
      </w:r>
      <w:proofErr w:type="spellEnd"/>
      <w:r w:rsidRPr="004E79CB">
        <w:rPr>
          <w:rFonts w:cs="Times New Roman"/>
          <w:i/>
        </w:rPr>
        <w:t>.</w:t>
      </w:r>
      <w:r w:rsidRPr="004E79CB">
        <w:rPr>
          <w:rFonts w:cs="Times New Roman"/>
        </w:rPr>
        <w:t>).</w:t>
      </w:r>
      <w:r w:rsidRPr="004E79CB">
        <w:rPr>
          <w:rFonts w:cs="Times New Roman"/>
          <w:i/>
        </w:rPr>
        <w:t xml:space="preserve"> Encyklopedie ústavního práva</w:t>
      </w:r>
      <w:r w:rsidRPr="004E79CB">
        <w:rPr>
          <w:rFonts w:cs="Times New Roman"/>
        </w:rPr>
        <w:t>…., s. 495.</w:t>
      </w:r>
    </w:p>
  </w:footnote>
  <w:footnote w:id="56">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ALEXY. Robert. </w:t>
      </w:r>
      <w:proofErr w:type="spellStart"/>
      <w:r w:rsidRPr="004E79CB">
        <w:rPr>
          <w:rFonts w:cs="Times New Roman"/>
          <w:i/>
        </w:rPr>
        <w:t>Theory</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Rights</w:t>
      </w:r>
      <w:proofErr w:type="spellEnd"/>
      <w:r w:rsidRPr="004E79CB">
        <w:rPr>
          <w:rFonts w:cs="Times New Roman"/>
          <w:i/>
        </w:rPr>
        <w:t>…,</w:t>
      </w:r>
      <w:r w:rsidRPr="004E79CB">
        <w:rPr>
          <w:rFonts w:cs="Times New Roman"/>
        </w:rPr>
        <w:t xml:space="preserve"> s. 65.</w:t>
      </w:r>
    </w:p>
  </w:footnote>
  <w:footnote w:id="57">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TSAKYRAKIS, </w:t>
      </w:r>
      <w:proofErr w:type="spellStart"/>
      <w:r w:rsidRPr="004E79CB">
        <w:rPr>
          <w:rFonts w:cs="Times New Roman"/>
        </w:rPr>
        <w:t>Stavros</w:t>
      </w:r>
      <w:proofErr w:type="spellEnd"/>
      <w:r w:rsidRPr="004E79CB">
        <w:rPr>
          <w:rFonts w:cs="Times New Roman"/>
        </w:rPr>
        <w:t xml:space="preserve">. </w:t>
      </w:r>
      <w:proofErr w:type="spellStart"/>
      <w:r w:rsidRPr="004E79CB">
        <w:rPr>
          <w:rFonts w:cs="Times New Roman"/>
        </w:rPr>
        <w:t>Proportionali</w:t>
      </w:r>
      <w:r>
        <w:rPr>
          <w:rFonts w:cs="Times New Roman"/>
        </w:rPr>
        <w:t>ty</w:t>
      </w:r>
      <w:proofErr w:type="spellEnd"/>
      <w:r>
        <w:rPr>
          <w:rFonts w:cs="Times New Roman"/>
        </w:rPr>
        <w:t xml:space="preserve">: </w:t>
      </w:r>
      <w:proofErr w:type="spellStart"/>
      <w:r>
        <w:rPr>
          <w:rFonts w:cs="Times New Roman"/>
        </w:rPr>
        <w:t>An</w:t>
      </w:r>
      <w:proofErr w:type="spellEnd"/>
      <w:r>
        <w:rPr>
          <w:rFonts w:cs="Times New Roman"/>
        </w:rPr>
        <w:t xml:space="preserve"> </w:t>
      </w:r>
      <w:proofErr w:type="spellStart"/>
      <w:r>
        <w:rPr>
          <w:rFonts w:cs="Times New Roman"/>
        </w:rPr>
        <w:t>Assault</w:t>
      </w:r>
      <w:proofErr w:type="spellEnd"/>
      <w:r>
        <w:rPr>
          <w:rFonts w:cs="Times New Roman"/>
        </w:rPr>
        <w:t xml:space="preserve"> on </w:t>
      </w:r>
      <w:proofErr w:type="spellStart"/>
      <w:r>
        <w:rPr>
          <w:rFonts w:cs="Times New Roman"/>
        </w:rPr>
        <w:t>human</w:t>
      </w:r>
      <w:proofErr w:type="spellEnd"/>
      <w:r>
        <w:rPr>
          <w:rFonts w:cs="Times New Roman"/>
        </w:rPr>
        <w:t xml:space="preserve"> </w:t>
      </w:r>
      <w:proofErr w:type="spellStart"/>
      <w:r>
        <w:rPr>
          <w:rFonts w:cs="Times New Roman"/>
        </w:rPr>
        <w:t>rights</w:t>
      </w:r>
      <w:proofErr w:type="spellEnd"/>
      <w:r>
        <w:rPr>
          <w:rFonts w:cs="Times New Roman"/>
        </w:rPr>
        <w:t>?</w:t>
      </w:r>
      <w:r w:rsidRPr="004E79CB">
        <w:rPr>
          <w:rFonts w:cs="Times New Roman"/>
        </w:rPr>
        <w:t xml:space="preserve"> </w:t>
      </w:r>
      <w:proofErr w:type="spellStart"/>
      <w:r>
        <w:rPr>
          <w:rFonts w:cs="Times New Roman"/>
          <w:i/>
        </w:rPr>
        <w:t>International</w:t>
      </w:r>
      <w:proofErr w:type="spellEnd"/>
      <w:r>
        <w:rPr>
          <w:rFonts w:cs="Times New Roman"/>
          <w:i/>
        </w:rPr>
        <w:t xml:space="preserve"> </w:t>
      </w:r>
      <w:proofErr w:type="spellStart"/>
      <w:r>
        <w:rPr>
          <w:rFonts w:cs="Times New Roman"/>
          <w:i/>
        </w:rPr>
        <w:t>Jo</w:t>
      </w:r>
      <w:r w:rsidRPr="004E79CB">
        <w:rPr>
          <w:rFonts w:cs="Times New Roman"/>
          <w:i/>
        </w:rPr>
        <w:t>urnal</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Law</w:t>
      </w:r>
      <w:proofErr w:type="spellEnd"/>
      <w:r w:rsidRPr="004E79CB">
        <w:rPr>
          <w:rFonts w:cs="Times New Roman"/>
        </w:rPr>
        <w:t>, 2009, č. 3, s.  473</w:t>
      </w:r>
      <w:r>
        <w:rPr>
          <w:rFonts w:cs="Times New Roman"/>
        </w:rPr>
        <w:t xml:space="preserve"> </w:t>
      </w:r>
      <w:r w:rsidRPr="004E79CB">
        <w:rPr>
          <w:rFonts w:cs="Times New Roman"/>
        </w:rPr>
        <w:t>-</w:t>
      </w:r>
      <w:r>
        <w:rPr>
          <w:rFonts w:cs="Times New Roman"/>
        </w:rPr>
        <w:t xml:space="preserve"> </w:t>
      </w:r>
      <w:r w:rsidRPr="004E79CB">
        <w:rPr>
          <w:rFonts w:cs="Times New Roman"/>
        </w:rPr>
        <w:t xml:space="preserve">474. </w:t>
      </w:r>
    </w:p>
  </w:footnote>
  <w:footnote w:id="58">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ALEXY. Robert. </w:t>
      </w:r>
      <w:proofErr w:type="spellStart"/>
      <w:r w:rsidRPr="004E79CB">
        <w:rPr>
          <w:rFonts w:cs="Times New Roman"/>
          <w:i/>
        </w:rPr>
        <w:t>Theory</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Rights</w:t>
      </w:r>
      <w:proofErr w:type="spellEnd"/>
      <w:r w:rsidRPr="004E79CB">
        <w:rPr>
          <w:rFonts w:cs="Times New Roman"/>
          <w:i/>
        </w:rPr>
        <w:t>…,</w:t>
      </w:r>
      <w:r w:rsidRPr="004E79CB">
        <w:rPr>
          <w:rFonts w:cs="Times New Roman"/>
        </w:rPr>
        <w:t xml:space="preserve"> s. 66.</w:t>
      </w:r>
    </w:p>
  </w:footnote>
  <w:footnote w:id="59">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MÖLLER, </w:t>
      </w:r>
      <w:proofErr w:type="spellStart"/>
      <w:r w:rsidRPr="004E79CB">
        <w:rPr>
          <w:rFonts w:cs="Times New Roman"/>
        </w:rPr>
        <w:t>Kai</w:t>
      </w:r>
      <w:proofErr w:type="spellEnd"/>
      <w:r w:rsidRPr="004E79CB">
        <w:rPr>
          <w:rFonts w:cs="Times New Roman"/>
        </w:rPr>
        <w:t xml:space="preserve">. </w:t>
      </w:r>
      <w:proofErr w:type="spellStart"/>
      <w:r w:rsidRPr="004E79CB">
        <w:rPr>
          <w:rFonts w:cs="Times New Roman"/>
        </w:rPr>
        <w:t>Balancing</w:t>
      </w:r>
      <w:proofErr w:type="spellEnd"/>
      <w:r w:rsidRPr="004E79CB">
        <w:rPr>
          <w:rFonts w:cs="Times New Roman"/>
        </w:rPr>
        <w:t xml:space="preserve"> </w:t>
      </w:r>
      <w:proofErr w:type="spellStart"/>
      <w:r w:rsidRPr="004E79CB">
        <w:rPr>
          <w:rFonts w:cs="Times New Roman"/>
        </w:rPr>
        <w:t>and</w:t>
      </w:r>
      <w:proofErr w:type="spellEnd"/>
      <w:r w:rsidRPr="004E79CB">
        <w:rPr>
          <w:rFonts w:cs="Times New Roman"/>
        </w:rPr>
        <w:t xml:space="preserve"> </w:t>
      </w:r>
      <w:proofErr w:type="spellStart"/>
      <w:r w:rsidRPr="004E79CB">
        <w:rPr>
          <w:rFonts w:cs="Times New Roman"/>
        </w:rPr>
        <w:t>the</w:t>
      </w:r>
      <w:proofErr w:type="spellEnd"/>
      <w:r w:rsidRPr="004E79CB">
        <w:rPr>
          <w:rFonts w:cs="Times New Roman"/>
        </w:rPr>
        <w:t xml:space="preserve"> </w:t>
      </w:r>
      <w:proofErr w:type="spellStart"/>
      <w:r w:rsidRPr="004E79CB">
        <w:rPr>
          <w:rFonts w:cs="Times New Roman"/>
        </w:rPr>
        <w:t>structure</w:t>
      </w:r>
      <w:proofErr w:type="spellEnd"/>
      <w:r w:rsidRPr="004E79CB">
        <w:rPr>
          <w:rFonts w:cs="Times New Roman"/>
        </w:rPr>
        <w:t xml:space="preserve"> </w:t>
      </w:r>
      <w:proofErr w:type="spellStart"/>
      <w:r w:rsidRPr="004E79CB">
        <w:rPr>
          <w:rFonts w:cs="Times New Roman"/>
        </w:rPr>
        <w:t>of</w:t>
      </w:r>
      <w:proofErr w:type="spellEnd"/>
      <w:r w:rsidRPr="004E79CB">
        <w:rPr>
          <w:rFonts w:cs="Times New Roman"/>
        </w:rPr>
        <w:t xml:space="preserve"> </w:t>
      </w:r>
      <w:proofErr w:type="spellStart"/>
      <w:r w:rsidRPr="004E79CB">
        <w:rPr>
          <w:rFonts w:cs="Times New Roman"/>
        </w:rPr>
        <w:t>constitutional</w:t>
      </w:r>
      <w:proofErr w:type="spellEnd"/>
      <w:r w:rsidRPr="004E79CB">
        <w:rPr>
          <w:rFonts w:cs="Times New Roman"/>
        </w:rPr>
        <w:t xml:space="preserve"> </w:t>
      </w:r>
      <w:proofErr w:type="spellStart"/>
      <w:r w:rsidRPr="004E79CB">
        <w:rPr>
          <w:rFonts w:cs="Times New Roman"/>
        </w:rPr>
        <w:t>law</w:t>
      </w:r>
      <w:proofErr w:type="spellEnd"/>
      <w:r w:rsidRPr="004E79CB">
        <w:rPr>
          <w:rFonts w:cs="Times New Roman"/>
        </w:rPr>
        <w:t>…, s. 459</w:t>
      </w:r>
      <w:r>
        <w:rPr>
          <w:rFonts w:cs="Times New Roman"/>
        </w:rPr>
        <w:t xml:space="preserve"> </w:t>
      </w:r>
      <w:r w:rsidRPr="004E79CB">
        <w:rPr>
          <w:rFonts w:cs="Times New Roman"/>
        </w:rPr>
        <w:t>- 460.</w:t>
      </w:r>
    </w:p>
  </w:footnote>
  <w:footnote w:id="60">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w:t>
      </w:r>
      <w:r>
        <w:rPr>
          <w:rFonts w:cs="Times New Roman"/>
        </w:rPr>
        <w:t>Tamtéž, s. 460.</w:t>
      </w:r>
    </w:p>
  </w:footnote>
  <w:footnote w:id="61">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TSAKYRAKIS, </w:t>
      </w:r>
      <w:proofErr w:type="spellStart"/>
      <w:r w:rsidRPr="004E79CB">
        <w:rPr>
          <w:rFonts w:cs="Times New Roman"/>
        </w:rPr>
        <w:t>Stavros</w:t>
      </w:r>
      <w:proofErr w:type="spellEnd"/>
      <w:r w:rsidRPr="004E79CB">
        <w:rPr>
          <w:rFonts w:cs="Times New Roman"/>
        </w:rPr>
        <w:t xml:space="preserve">. </w:t>
      </w:r>
      <w:proofErr w:type="spellStart"/>
      <w:r w:rsidRPr="004E79CB">
        <w:rPr>
          <w:rFonts w:cs="Times New Roman"/>
        </w:rPr>
        <w:t>Proportionality</w:t>
      </w:r>
      <w:proofErr w:type="spellEnd"/>
      <w:r w:rsidRPr="004E79CB">
        <w:rPr>
          <w:rFonts w:cs="Times New Roman"/>
        </w:rPr>
        <w:t>…, s. 473.</w:t>
      </w:r>
    </w:p>
  </w:footnote>
  <w:footnote w:id="62">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TSAKYRAKIS, </w:t>
      </w:r>
      <w:proofErr w:type="spellStart"/>
      <w:r w:rsidRPr="004E79CB">
        <w:rPr>
          <w:rFonts w:cs="Times New Roman"/>
        </w:rPr>
        <w:t>Stavros</w:t>
      </w:r>
      <w:proofErr w:type="spellEnd"/>
      <w:r w:rsidRPr="004E79CB">
        <w:rPr>
          <w:rFonts w:cs="Times New Roman"/>
        </w:rPr>
        <w:t xml:space="preserve">. </w:t>
      </w:r>
      <w:proofErr w:type="spellStart"/>
      <w:r w:rsidRPr="004E79CB">
        <w:rPr>
          <w:rFonts w:cs="Times New Roman"/>
        </w:rPr>
        <w:t>Proportionality</w:t>
      </w:r>
      <w:proofErr w:type="spellEnd"/>
      <w:r w:rsidRPr="004E79CB">
        <w:rPr>
          <w:rFonts w:cs="Times New Roman"/>
        </w:rPr>
        <w:t>…, s. 473.</w:t>
      </w:r>
    </w:p>
  </w:footnote>
  <w:footnote w:id="63">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474-475.</w:t>
      </w:r>
    </w:p>
  </w:footnote>
  <w:footnote w:id="64">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478.</w:t>
      </w:r>
    </w:p>
  </w:footnote>
  <w:footnote w:id="65">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487.</w:t>
      </w:r>
    </w:p>
  </w:footnote>
  <w:footnote w:id="66">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477-478.</w:t>
      </w:r>
    </w:p>
  </w:footnote>
  <w:footnote w:id="67">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KÜHN, Zdeněk. </w:t>
      </w:r>
      <w:r w:rsidRPr="004E79CB">
        <w:rPr>
          <w:rFonts w:cs="Times New Roman"/>
          <w:i/>
        </w:rPr>
        <w:t>Aplikace práva ve složitých případech</w:t>
      </w:r>
      <w:r w:rsidRPr="004E79CB">
        <w:rPr>
          <w:rFonts w:cs="Times New Roman"/>
        </w:rPr>
        <w:t>…, s. 174.</w:t>
      </w:r>
    </w:p>
  </w:footnote>
  <w:footnote w:id="68">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w:t>
      </w:r>
      <w:r w:rsidR="00982246" w:rsidRPr="004E79CB">
        <w:rPr>
          <w:rFonts w:cs="Times New Roman"/>
        </w:rPr>
        <w:t xml:space="preserve">KÜHN, Zdeněk. </w:t>
      </w:r>
      <w:r w:rsidR="00982246" w:rsidRPr="004E79CB">
        <w:rPr>
          <w:rFonts w:cs="Times New Roman"/>
          <w:i/>
        </w:rPr>
        <w:t>Aplikace práva ve složitých případech</w:t>
      </w:r>
      <w:r w:rsidR="00982246">
        <w:rPr>
          <w:rFonts w:cs="Times New Roman"/>
        </w:rPr>
        <w:t>…, s. 136</w:t>
      </w:r>
      <w:r w:rsidR="00982246" w:rsidRPr="004E79CB">
        <w:rPr>
          <w:rFonts w:cs="Times New Roman"/>
        </w:rPr>
        <w:t>.</w:t>
      </w:r>
    </w:p>
  </w:footnote>
  <w:footnote w:id="69">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 s. 169.</w:t>
      </w:r>
    </w:p>
  </w:footnote>
  <w:footnote w:id="70">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Tamtéž</w:t>
      </w:r>
      <w:r w:rsidR="00982246">
        <w:rPr>
          <w:rFonts w:cs="Times New Roman"/>
        </w:rPr>
        <w:t>, s. 169.</w:t>
      </w:r>
    </w:p>
  </w:footnote>
  <w:footnote w:id="71">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BÁNYAIOVÁ, Alena. </w:t>
      </w:r>
      <w:r w:rsidRPr="00344DB4">
        <w:rPr>
          <w:rFonts w:cs="Times New Roman"/>
        </w:rPr>
        <w:t xml:space="preserve">Princip proporcionality v rozhodování Ústavního soudu: Nad rozsudkem Ústavního soudu k aplikaci § 127 odst. 1 </w:t>
      </w:r>
      <w:proofErr w:type="spellStart"/>
      <w:r w:rsidRPr="00344DB4">
        <w:rPr>
          <w:rFonts w:cs="Times New Roman"/>
        </w:rPr>
        <w:t>ObčZ</w:t>
      </w:r>
      <w:proofErr w:type="spellEnd"/>
      <w:r w:rsidRPr="00344DB4">
        <w:rPr>
          <w:rFonts w:cs="Times New Roman"/>
        </w:rPr>
        <w:t>.,</w:t>
      </w:r>
      <w:r w:rsidRPr="004E79CB">
        <w:rPr>
          <w:rFonts w:cs="Times New Roman"/>
        </w:rPr>
        <w:t xml:space="preserve"> </w:t>
      </w:r>
      <w:r w:rsidRPr="00344DB4">
        <w:rPr>
          <w:rFonts w:cs="Times New Roman"/>
          <w:i/>
        </w:rPr>
        <w:t>Právní rozhledy</w:t>
      </w:r>
      <w:r w:rsidRPr="004E79CB">
        <w:rPr>
          <w:rFonts w:cs="Times New Roman"/>
        </w:rPr>
        <w:t xml:space="preserve">, č. 8, 2012, s. 281. </w:t>
      </w:r>
    </w:p>
  </w:footnote>
  <w:footnote w:id="72">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HOLLÄNDER, Pavel.  </w:t>
      </w:r>
      <w:r w:rsidRPr="004E79CB">
        <w:rPr>
          <w:rFonts w:cs="Times New Roman"/>
          <w:i/>
        </w:rPr>
        <w:t>Filosofie práva</w:t>
      </w:r>
      <w:r w:rsidRPr="004E79CB">
        <w:rPr>
          <w:rFonts w:cs="Times New Roman"/>
        </w:rPr>
        <w:t>…, s. 170.</w:t>
      </w:r>
    </w:p>
  </w:footnote>
  <w:footnote w:id="73">
    <w:p w:rsidR="004A3DBB" w:rsidRPr="004E79CB" w:rsidRDefault="004A3DBB" w:rsidP="00715A82">
      <w:pPr>
        <w:pStyle w:val="Textpoznpodarou"/>
        <w:rPr>
          <w:rFonts w:cs="Times New Roman"/>
        </w:rPr>
      </w:pPr>
      <w:r w:rsidRPr="004E79CB">
        <w:rPr>
          <w:rStyle w:val="Znakapoznpodarou"/>
          <w:rFonts w:cs="Times New Roman"/>
        </w:rPr>
        <w:footnoteRef/>
      </w:r>
      <w:r w:rsidRPr="004E79CB">
        <w:rPr>
          <w:rFonts w:cs="Times New Roman"/>
        </w:rPr>
        <w:t xml:space="preserve"> </w:t>
      </w:r>
      <w:r>
        <w:rPr>
          <w:rFonts w:cs="Times New Roman"/>
        </w:rPr>
        <w:t>Tamtéž,</w:t>
      </w:r>
      <w:r w:rsidRPr="004E79CB">
        <w:rPr>
          <w:rFonts w:cs="Times New Roman"/>
        </w:rPr>
        <w:t xml:space="preserve"> 165</w:t>
      </w:r>
      <w:r>
        <w:rPr>
          <w:rFonts w:cs="Times New Roman"/>
        </w:rPr>
        <w:t xml:space="preserve"> </w:t>
      </w:r>
      <w:r w:rsidRPr="004E79CB">
        <w:rPr>
          <w:rFonts w:cs="Times New Roman"/>
        </w:rPr>
        <w:t>- 166.</w:t>
      </w:r>
    </w:p>
  </w:footnote>
  <w:footnote w:id="74">
    <w:p w:rsidR="004A3DBB" w:rsidRPr="004E79CB" w:rsidRDefault="004A3DBB" w:rsidP="00715A82">
      <w:pPr>
        <w:pStyle w:val="Textpoznpodarou"/>
        <w:rPr>
          <w:rFonts w:cs="Times New Roman"/>
        </w:rPr>
      </w:pPr>
      <w:r w:rsidRPr="004E79CB">
        <w:rPr>
          <w:rStyle w:val="Znakapoznpodarou"/>
          <w:rFonts w:cs="Times New Roman"/>
        </w:rPr>
        <w:footnoteRef/>
      </w:r>
      <w:r w:rsidR="00982246">
        <w:rPr>
          <w:rFonts w:cs="Times New Roman"/>
        </w:rPr>
        <w:t xml:space="preserve"> </w:t>
      </w:r>
      <w:r w:rsidRPr="004E79CB">
        <w:rPr>
          <w:rFonts w:cs="Times New Roman"/>
        </w:rPr>
        <w:t>Nález ÚS ČR ze dne 9.</w:t>
      </w:r>
      <w:r>
        <w:rPr>
          <w:rFonts w:cs="Times New Roman"/>
        </w:rPr>
        <w:t xml:space="preserve"> 10. 2006,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7/03</w:t>
      </w:r>
    </w:p>
  </w:footnote>
  <w:footnote w:id="75">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ONDŘEJEK, Pavel. Účinky lidských práv v soukromém právu. </w:t>
      </w:r>
      <w:r w:rsidRPr="004E79CB">
        <w:rPr>
          <w:rFonts w:cs="Times New Roman"/>
          <w:i/>
        </w:rPr>
        <w:t>Právník</w:t>
      </w:r>
      <w:r w:rsidRPr="004E79CB">
        <w:rPr>
          <w:rFonts w:cs="Times New Roman"/>
        </w:rPr>
        <w:t>, 2011, č. 1, s. 37.</w:t>
      </w:r>
    </w:p>
  </w:footnote>
  <w:footnote w:id="76">
    <w:p w:rsidR="004A3DBB" w:rsidRPr="004E79CB" w:rsidRDefault="004A3DBB" w:rsidP="002036E9">
      <w:pPr>
        <w:pStyle w:val="Textpoznpodarou"/>
        <w:rPr>
          <w:rFonts w:cs="Times New Roman"/>
        </w:rPr>
      </w:pPr>
      <w:r w:rsidRPr="004E79CB">
        <w:rPr>
          <w:rStyle w:val="Znakapoznpodarou"/>
          <w:rFonts w:cs="Times New Roman"/>
        </w:rPr>
        <w:footnoteRef/>
      </w:r>
      <w:r w:rsidRPr="004E79CB">
        <w:rPr>
          <w:rFonts w:cs="Times New Roman"/>
        </w:rPr>
        <w:t xml:space="preserve"> Tzv. „</w:t>
      </w:r>
      <w:r w:rsidRPr="002C769A">
        <w:rPr>
          <w:rFonts w:cs="Times New Roman"/>
          <w:i/>
        </w:rPr>
        <w:t>Klauzule věčnosti</w:t>
      </w:r>
      <w:r w:rsidRPr="004E79CB">
        <w:rPr>
          <w:rFonts w:cs="Times New Roman"/>
        </w:rPr>
        <w:t>“: Změna podstatných náležitostí demokratického právního státu je nepřípustná.</w:t>
      </w:r>
    </w:p>
  </w:footnote>
  <w:footnote w:id="77">
    <w:p w:rsidR="004A3DBB" w:rsidRPr="004E79CB" w:rsidRDefault="004A3DBB" w:rsidP="002036E9">
      <w:pPr>
        <w:pStyle w:val="Textpoznpodarou"/>
        <w:rPr>
          <w:rFonts w:cs="Times New Roman"/>
        </w:rPr>
      </w:pPr>
      <w:r w:rsidRPr="004E79CB">
        <w:rPr>
          <w:rStyle w:val="Znakapoznpodarou"/>
          <w:rFonts w:cs="Times New Roman"/>
        </w:rPr>
        <w:footnoteRef/>
      </w:r>
      <w:r w:rsidRPr="004E79CB">
        <w:rPr>
          <w:rFonts w:cs="Times New Roman"/>
        </w:rPr>
        <w:t xml:space="preserve"> TOMOSZEK, Maxim. Nezměnitelnost materiálního jádra ústavy jako řešení konfliktu ústavních hodnot. </w:t>
      </w:r>
      <w:r w:rsidRPr="004E79CB">
        <w:rPr>
          <w:rFonts w:cs="Times New Roman"/>
          <w:i/>
        </w:rPr>
        <w:t>Časopis pro právní vědu a praxi</w:t>
      </w:r>
      <w:r w:rsidRPr="004E79CB">
        <w:rPr>
          <w:rFonts w:cs="Times New Roman"/>
        </w:rPr>
        <w:t>, 2010, č. 4, s. 325</w:t>
      </w:r>
      <w:r>
        <w:rPr>
          <w:rFonts w:cs="Times New Roman"/>
        </w:rPr>
        <w:t xml:space="preserve"> </w:t>
      </w:r>
      <w:r w:rsidRPr="004E79CB">
        <w:rPr>
          <w:rFonts w:cs="Times New Roman"/>
        </w:rPr>
        <w:t>-</w:t>
      </w:r>
      <w:r>
        <w:rPr>
          <w:rFonts w:cs="Times New Roman"/>
        </w:rPr>
        <w:t xml:space="preserve"> </w:t>
      </w:r>
      <w:r w:rsidRPr="004E79CB">
        <w:rPr>
          <w:rFonts w:cs="Times New Roman"/>
        </w:rPr>
        <w:t>326.</w:t>
      </w:r>
    </w:p>
  </w:footnote>
  <w:footnote w:id="78">
    <w:p w:rsidR="004A3DBB" w:rsidRPr="004E79CB" w:rsidRDefault="004A3DBB" w:rsidP="002036E9">
      <w:pPr>
        <w:pStyle w:val="Textpoznpodarou"/>
        <w:rPr>
          <w:rFonts w:cs="Times New Roman"/>
        </w:rPr>
      </w:pPr>
      <w:r w:rsidRPr="004E79CB">
        <w:rPr>
          <w:rStyle w:val="Znakapoznpodarou"/>
          <w:rFonts w:cs="Times New Roman"/>
        </w:rPr>
        <w:footnoteRef/>
      </w:r>
      <w:r w:rsidRPr="004E79CB">
        <w:rPr>
          <w:rFonts w:cs="Times New Roman"/>
        </w:rPr>
        <w:t xml:space="preserve"> KLÍMA, Karel a kol. </w:t>
      </w:r>
      <w:r w:rsidRPr="004E79CB">
        <w:rPr>
          <w:rFonts w:cs="Times New Roman"/>
          <w:i/>
        </w:rPr>
        <w:t>Komentář k Ústavě a Listině</w:t>
      </w:r>
      <w:r w:rsidRPr="004E79CB">
        <w:rPr>
          <w:rFonts w:cs="Times New Roman"/>
        </w:rPr>
        <w:t>. Plzeň: Aleš Čeněk, 2009, s. 961.</w:t>
      </w:r>
    </w:p>
  </w:footnote>
  <w:footnote w:id="79">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26. 3. 2003, </w:t>
      </w:r>
      <w:proofErr w:type="spellStart"/>
      <w:r w:rsidRPr="004E79CB">
        <w:rPr>
          <w:rFonts w:cs="Times New Roman"/>
        </w:rPr>
        <w:t>sp</w:t>
      </w:r>
      <w:proofErr w:type="spellEnd"/>
      <w:r w:rsidRPr="004E79CB">
        <w:rPr>
          <w:rFonts w:cs="Times New Roman"/>
        </w:rPr>
        <w:t>. zn</w:t>
      </w:r>
      <w:r>
        <w:rPr>
          <w:rFonts w:cs="Times New Roman"/>
        </w:rPr>
        <w:t xml:space="preserve">. </w:t>
      </w:r>
      <w:proofErr w:type="spellStart"/>
      <w:r>
        <w:rPr>
          <w:rFonts w:cs="Times New Roman"/>
        </w:rPr>
        <w:t>Pl</w:t>
      </w:r>
      <w:proofErr w:type="spellEnd"/>
      <w:r>
        <w:rPr>
          <w:rFonts w:cs="Times New Roman"/>
        </w:rPr>
        <w:t>. ÚS 42/02</w:t>
      </w:r>
    </w:p>
  </w:footnote>
  <w:footnote w:id="80">
    <w:p w:rsidR="004A3DBB" w:rsidRPr="004E79CB" w:rsidRDefault="004A3DBB" w:rsidP="002036E9">
      <w:pPr>
        <w:pStyle w:val="Textpoznpodarou"/>
        <w:rPr>
          <w:rFonts w:cs="Times New Roman"/>
        </w:rPr>
      </w:pPr>
      <w:r w:rsidRPr="004E79CB">
        <w:rPr>
          <w:rStyle w:val="Znakapoznpodarou"/>
          <w:rFonts w:cs="Times New Roman"/>
        </w:rPr>
        <w:footnoteRef/>
      </w:r>
      <w:r w:rsidRPr="004E79CB">
        <w:rPr>
          <w:rFonts w:cs="Times New Roman"/>
        </w:rPr>
        <w:t xml:space="preserve"> KLÍMA, Karel a kol. </w:t>
      </w:r>
      <w:r w:rsidRPr="002C769A">
        <w:rPr>
          <w:rFonts w:cs="Times New Roman"/>
          <w:i/>
        </w:rPr>
        <w:t>Komentář k Ústavě a Listině</w:t>
      </w:r>
      <w:r w:rsidRPr="004E79CB">
        <w:rPr>
          <w:rFonts w:cs="Times New Roman"/>
        </w:rPr>
        <w:t>…, s. 961.</w:t>
      </w:r>
    </w:p>
  </w:footnote>
  <w:footnote w:id="81">
    <w:p w:rsidR="004A3DBB" w:rsidRPr="004E79CB" w:rsidRDefault="004A3DBB">
      <w:pPr>
        <w:pStyle w:val="Textpoznpodarou"/>
        <w:rPr>
          <w:rFonts w:cs="Times New Roman"/>
        </w:rPr>
      </w:pPr>
      <w:r w:rsidRPr="004E79CB">
        <w:rPr>
          <w:rStyle w:val="Znakapoznpodarou"/>
          <w:rFonts w:cs="Times New Roman"/>
        </w:rPr>
        <w:footnoteRef/>
      </w:r>
      <w:r>
        <w:rPr>
          <w:rFonts w:cs="Times New Roman"/>
        </w:rPr>
        <w:t xml:space="preserve"> např. čl. 12, 14, 16 Listiny</w:t>
      </w:r>
      <w:r w:rsidRPr="004E79CB">
        <w:rPr>
          <w:rFonts w:cs="Times New Roman"/>
        </w:rPr>
        <w:t>.</w:t>
      </w:r>
    </w:p>
  </w:footnote>
  <w:footnote w:id="82">
    <w:p w:rsidR="004A3DBB" w:rsidRPr="004E79CB" w:rsidRDefault="004A3DBB">
      <w:pPr>
        <w:pStyle w:val="Textpoznpodarou"/>
        <w:rPr>
          <w:rFonts w:cs="Times New Roman"/>
        </w:rPr>
      </w:pPr>
      <w:r w:rsidRPr="004E79CB">
        <w:rPr>
          <w:rStyle w:val="Znakapoznpodarou"/>
          <w:rFonts w:cs="Times New Roman"/>
        </w:rPr>
        <w:footnoteRef/>
      </w:r>
      <w:r>
        <w:rPr>
          <w:rFonts w:cs="Times New Roman"/>
        </w:rPr>
        <w:t xml:space="preserve"> např. omezení čl. 7 Listiny</w:t>
      </w:r>
      <w:r w:rsidRPr="004E79CB">
        <w:rPr>
          <w:rFonts w:cs="Times New Roman"/>
        </w:rPr>
        <w:t xml:space="preserve"> ve formě povinného očkování.</w:t>
      </w:r>
    </w:p>
  </w:footnote>
  <w:footnote w:id="83">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KLÍMA, Karel. </w:t>
      </w:r>
      <w:r w:rsidRPr="004E79CB">
        <w:rPr>
          <w:rFonts w:cs="Times New Roman"/>
          <w:i/>
        </w:rPr>
        <w:t>Ústavní právo.</w:t>
      </w:r>
      <w:r>
        <w:rPr>
          <w:rFonts w:cs="Times New Roman"/>
        </w:rPr>
        <w:t xml:space="preserve"> Plzeň: Aleš Čeněk, 2010</w:t>
      </w:r>
      <w:r w:rsidRPr="004E79CB">
        <w:rPr>
          <w:rFonts w:cs="Times New Roman"/>
        </w:rPr>
        <w:t>, s. 264.</w:t>
      </w:r>
    </w:p>
  </w:footnote>
  <w:footnote w:id="84">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WAGNEROVÁ Eliška; ŠIMÍČEK, Vojtěch; LANGÁŠEK, T; POSPÍŠIL, I a kol. </w:t>
      </w:r>
      <w:r w:rsidRPr="004E79CB">
        <w:rPr>
          <w:rFonts w:cs="Times New Roman"/>
          <w:i/>
        </w:rPr>
        <w:t>Listina základních práv a svobod. Komentář.</w:t>
      </w:r>
      <w:r w:rsidRPr="004E79CB">
        <w:rPr>
          <w:rFonts w:cs="Times New Roman"/>
        </w:rPr>
        <w:t xml:space="preserve"> Praha: </w:t>
      </w:r>
      <w:proofErr w:type="spellStart"/>
      <w:r w:rsidRPr="004E79CB">
        <w:rPr>
          <w:rFonts w:cs="Times New Roman"/>
        </w:rPr>
        <w:t>Wolters</w:t>
      </w:r>
      <w:proofErr w:type="spellEnd"/>
      <w:r w:rsidRPr="004E79CB">
        <w:rPr>
          <w:rFonts w:cs="Times New Roman"/>
        </w:rPr>
        <w:t xml:space="preserve"> </w:t>
      </w:r>
      <w:proofErr w:type="spellStart"/>
      <w:r w:rsidRPr="004E79CB">
        <w:rPr>
          <w:rFonts w:cs="Times New Roman"/>
        </w:rPr>
        <w:t>Kluwer</w:t>
      </w:r>
      <w:proofErr w:type="spellEnd"/>
      <w:r w:rsidRPr="004E79CB">
        <w:rPr>
          <w:rFonts w:cs="Times New Roman"/>
        </w:rPr>
        <w:t xml:space="preserve"> ČR, 2012, s. 128.</w:t>
      </w:r>
    </w:p>
  </w:footnote>
  <w:footnote w:id="85">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Nález ÚS ČR ze dne 13.</w:t>
      </w:r>
      <w:r>
        <w:rPr>
          <w:rFonts w:cs="Times New Roman"/>
        </w:rPr>
        <w:t xml:space="preserve"> 4. 2011,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43/10.</w:t>
      </w:r>
    </w:p>
  </w:footnote>
  <w:footnote w:id="86">
    <w:p w:rsidR="004A3DBB" w:rsidRPr="004E79CB" w:rsidRDefault="004A3DBB" w:rsidP="0046542F">
      <w:pPr>
        <w:pStyle w:val="Textpoznpodarou"/>
        <w:rPr>
          <w:rFonts w:cs="Times New Roman"/>
        </w:rPr>
      </w:pPr>
      <w:r w:rsidRPr="004E79CB">
        <w:rPr>
          <w:rStyle w:val="Znakapoznpodarou"/>
          <w:rFonts w:cs="Times New Roman"/>
        </w:rPr>
        <w:footnoteRef/>
      </w:r>
      <w:r w:rsidRPr="004E79CB">
        <w:rPr>
          <w:rFonts w:cs="Times New Roman"/>
        </w:rPr>
        <w:t xml:space="preserve"> KOSAŘ, David. Kolize základních práv v judikatuře Ústavního soudu ČR. </w:t>
      </w:r>
      <w:r w:rsidRPr="004E79CB">
        <w:rPr>
          <w:rFonts w:cs="Times New Roman"/>
          <w:i/>
        </w:rPr>
        <w:t>Jurisprudence</w:t>
      </w:r>
      <w:r w:rsidRPr="004E79CB">
        <w:rPr>
          <w:rFonts w:cs="Times New Roman"/>
        </w:rPr>
        <w:t>, 2008, č. 3, s. 3.</w:t>
      </w:r>
    </w:p>
  </w:footnote>
  <w:footnote w:id="87">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ALEXY. Robert. </w:t>
      </w:r>
      <w:proofErr w:type="spellStart"/>
      <w:r w:rsidRPr="004E79CB">
        <w:rPr>
          <w:rFonts w:cs="Times New Roman"/>
          <w:i/>
        </w:rPr>
        <w:t>Theory</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Rights</w:t>
      </w:r>
      <w:proofErr w:type="spellEnd"/>
      <w:r w:rsidRPr="004E79CB">
        <w:rPr>
          <w:rFonts w:cs="Times New Roman"/>
          <w:i/>
        </w:rPr>
        <w:t>…</w:t>
      </w:r>
      <w:r w:rsidRPr="004E79CB">
        <w:rPr>
          <w:rFonts w:cs="Times New Roman"/>
        </w:rPr>
        <w:t>, s. 192.</w:t>
      </w:r>
    </w:p>
  </w:footnote>
  <w:footnote w:id="88">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10.</w:t>
      </w:r>
      <w:r>
        <w:rPr>
          <w:rFonts w:cs="Times New Roman"/>
        </w:rPr>
        <w:t xml:space="preserve"> 7. 1997, </w:t>
      </w:r>
      <w:proofErr w:type="spellStart"/>
      <w:r>
        <w:rPr>
          <w:rFonts w:cs="Times New Roman"/>
        </w:rPr>
        <w:t>sp</w:t>
      </w:r>
      <w:proofErr w:type="spellEnd"/>
      <w:r>
        <w:rPr>
          <w:rFonts w:cs="Times New Roman"/>
        </w:rPr>
        <w:t>. zn. III. ÚS 70/97</w:t>
      </w:r>
    </w:p>
  </w:footnote>
  <w:footnote w:id="89">
    <w:p w:rsidR="004A3DBB" w:rsidRPr="004E79CB" w:rsidRDefault="004A3DBB">
      <w:pPr>
        <w:pStyle w:val="Textpoznpodarou"/>
        <w:rPr>
          <w:rFonts w:cs="Times New Roman"/>
        </w:rPr>
      </w:pPr>
      <w:r w:rsidRPr="004E79CB">
        <w:rPr>
          <w:rStyle w:val="Znakapoznpodarou"/>
          <w:rFonts w:cs="Times New Roman"/>
        </w:rPr>
        <w:footnoteRef/>
      </w:r>
      <w:r>
        <w:rPr>
          <w:rFonts w:cs="Times New Roman"/>
        </w:rPr>
        <w:t xml:space="preserve"> HOLLÄ</w:t>
      </w:r>
      <w:r w:rsidRPr="004E79CB">
        <w:rPr>
          <w:rFonts w:cs="Times New Roman"/>
        </w:rPr>
        <w:t xml:space="preserve">NDER, Pavel. </w:t>
      </w:r>
      <w:r w:rsidRPr="004E79CB">
        <w:rPr>
          <w:rFonts w:cs="Times New Roman"/>
          <w:i/>
        </w:rPr>
        <w:t xml:space="preserve">Ústavněprávní argumentace: Ohlédnutí po 10 letech Ústavního soudu. </w:t>
      </w:r>
      <w:r w:rsidRPr="004E79CB">
        <w:rPr>
          <w:rFonts w:cs="Times New Roman"/>
        </w:rPr>
        <w:t xml:space="preserve">Praha: </w:t>
      </w:r>
      <w:proofErr w:type="spellStart"/>
      <w:r w:rsidRPr="004E79CB">
        <w:rPr>
          <w:rFonts w:cs="Times New Roman"/>
        </w:rPr>
        <w:t>Linde</w:t>
      </w:r>
      <w:proofErr w:type="spellEnd"/>
      <w:r w:rsidRPr="004E79CB">
        <w:rPr>
          <w:rFonts w:cs="Times New Roman"/>
        </w:rPr>
        <w:t>, 2003, s. 22.</w:t>
      </w:r>
    </w:p>
  </w:footnote>
  <w:footnote w:id="90">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9.</w:t>
      </w:r>
      <w:r>
        <w:rPr>
          <w:rFonts w:cs="Times New Roman"/>
        </w:rPr>
        <w:t xml:space="preserve"> 10. 1996,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15/96</w:t>
      </w:r>
    </w:p>
  </w:footnote>
  <w:footnote w:id="91">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w:t>
      </w:r>
      <w:r w:rsidR="00982246" w:rsidRPr="004E79CB">
        <w:rPr>
          <w:rFonts w:cs="Times New Roman"/>
        </w:rPr>
        <w:t>Nález ÚS ČR ze dne 9.</w:t>
      </w:r>
      <w:r w:rsidR="00982246">
        <w:rPr>
          <w:rFonts w:cs="Times New Roman"/>
        </w:rPr>
        <w:t xml:space="preserve"> 10. 1996, </w:t>
      </w:r>
      <w:proofErr w:type="spellStart"/>
      <w:r w:rsidR="00982246">
        <w:rPr>
          <w:rFonts w:cs="Times New Roman"/>
        </w:rPr>
        <w:t>sp</w:t>
      </w:r>
      <w:proofErr w:type="spellEnd"/>
      <w:r w:rsidR="00982246">
        <w:rPr>
          <w:rFonts w:cs="Times New Roman"/>
        </w:rPr>
        <w:t xml:space="preserve">. zn. </w:t>
      </w:r>
      <w:proofErr w:type="spellStart"/>
      <w:r w:rsidR="00982246">
        <w:rPr>
          <w:rFonts w:cs="Times New Roman"/>
        </w:rPr>
        <w:t>Pl</w:t>
      </w:r>
      <w:proofErr w:type="spellEnd"/>
      <w:r w:rsidR="00982246">
        <w:rPr>
          <w:rFonts w:cs="Times New Roman"/>
        </w:rPr>
        <w:t>. ÚS 15/96</w:t>
      </w:r>
    </w:p>
  </w:footnote>
  <w:footnote w:id="92">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21. </w:t>
      </w:r>
      <w:r>
        <w:rPr>
          <w:rFonts w:cs="Times New Roman"/>
        </w:rPr>
        <w:t xml:space="preserve">3. 2002, </w:t>
      </w:r>
      <w:proofErr w:type="spellStart"/>
      <w:r>
        <w:rPr>
          <w:rFonts w:cs="Times New Roman"/>
        </w:rPr>
        <w:t>sp</w:t>
      </w:r>
      <w:proofErr w:type="spellEnd"/>
      <w:r>
        <w:rPr>
          <w:rFonts w:cs="Times New Roman"/>
        </w:rPr>
        <w:t>. zn. III. ÚS 256/01</w:t>
      </w:r>
    </w:p>
  </w:footnote>
  <w:footnote w:id="93">
    <w:p w:rsidR="004A3DBB" w:rsidRPr="004E79CB" w:rsidRDefault="004A3DBB" w:rsidP="001E1B65">
      <w:pPr>
        <w:pStyle w:val="Textpoznpodarou"/>
        <w:rPr>
          <w:rFonts w:cs="Times New Roman"/>
        </w:rPr>
      </w:pPr>
      <w:r w:rsidRPr="004E79CB">
        <w:rPr>
          <w:rStyle w:val="Znakapoznpodarou"/>
          <w:rFonts w:cs="Times New Roman"/>
        </w:rPr>
        <w:footnoteRef/>
      </w:r>
      <w:r w:rsidRPr="004E79CB">
        <w:rPr>
          <w:rFonts w:cs="Times New Roman"/>
        </w:rPr>
        <w:t xml:space="preserve"> MELZER, Filip.</w:t>
      </w:r>
      <w:r w:rsidRPr="004E79CB">
        <w:rPr>
          <w:rFonts w:cs="Times New Roman"/>
          <w:i/>
        </w:rPr>
        <w:t xml:space="preserve"> </w:t>
      </w:r>
      <w:r w:rsidRPr="005E405D">
        <w:rPr>
          <w:rFonts w:cs="Times New Roman"/>
          <w:i/>
        </w:rPr>
        <w:t>Metodologie nalézání práva. Úvod do právní argumentace</w:t>
      </w:r>
      <w:r w:rsidRPr="004E79CB">
        <w:rPr>
          <w:rFonts w:cs="Times New Roman"/>
        </w:rPr>
        <w:t xml:space="preserve">. 1. vydání. Praha: C. H. </w:t>
      </w:r>
      <w:proofErr w:type="spellStart"/>
      <w:r w:rsidRPr="004E79CB">
        <w:rPr>
          <w:rFonts w:cs="Times New Roman"/>
        </w:rPr>
        <w:t>Beck</w:t>
      </w:r>
      <w:proofErr w:type="spellEnd"/>
      <w:r w:rsidRPr="004E79CB">
        <w:rPr>
          <w:rFonts w:cs="Times New Roman"/>
        </w:rPr>
        <w:t>, 2009, s. 60.</w:t>
      </w:r>
    </w:p>
  </w:footnote>
  <w:footnote w:id="94">
    <w:p w:rsidR="004A3DBB" w:rsidRPr="004E79CB" w:rsidRDefault="004A3DBB" w:rsidP="001E1B65">
      <w:pPr>
        <w:pStyle w:val="Textpoznpodarou"/>
        <w:rPr>
          <w:rFonts w:cs="Times New Roman"/>
        </w:rPr>
      </w:pPr>
      <w:r w:rsidRPr="004E79CB">
        <w:rPr>
          <w:rStyle w:val="Znakapoznpodarou"/>
          <w:rFonts w:cs="Times New Roman"/>
        </w:rPr>
        <w:footnoteRef/>
      </w:r>
      <w:r w:rsidRPr="004E79CB">
        <w:rPr>
          <w:rFonts w:cs="Times New Roman"/>
        </w:rPr>
        <w:t xml:space="preserve"> Nález ÚS ČR ze dne 12.</w:t>
      </w:r>
      <w:r>
        <w:rPr>
          <w:rFonts w:cs="Times New Roman"/>
        </w:rPr>
        <w:t xml:space="preserve"> 4. 1994, sp. zn. Pl. ÚS 43/93</w:t>
      </w:r>
    </w:p>
  </w:footnote>
  <w:footnote w:id="95">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KOSAŘ, David. </w:t>
      </w:r>
      <w:r w:rsidRPr="00344DB4">
        <w:rPr>
          <w:rFonts w:cs="Times New Roman"/>
        </w:rPr>
        <w:t>Kolize základních práv v judikatuře Ústavního soudu ČR</w:t>
      </w:r>
      <w:r w:rsidRPr="004E79CB">
        <w:rPr>
          <w:rFonts w:cs="Times New Roman"/>
        </w:rPr>
        <w:t>…, s. 4.</w:t>
      </w:r>
    </w:p>
  </w:footnote>
  <w:footnote w:id="96">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KLÍMA, Karel a kol</w:t>
      </w:r>
      <w:r w:rsidRPr="004E79CB">
        <w:rPr>
          <w:rFonts w:cs="Times New Roman"/>
          <w:i/>
        </w:rPr>
        <w:t>. Encyklopedie ústavního práva</w:t>
      </w:r>
      <w:r w:rsidRPr="004E79CB">
        <w:rPr>
          <w:rFonts w:cs="Times New Roman"/>
        </w:rPr>
        <w:t>. Praha: ASPI, 1. vydání, 776 s.</w:t>
      </w:r>
    </w:p>
  </w:footnote>
  <w:footnote w:id="97">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12</w:t>
      </w:r>
      <w:r>
        <w:rPr>
          <w:rFonts w:cs="Times New Roman"/>
        </w:rPr>
        <w:t xml:space="preserve">. 10. 1994,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4/94</w:t>
      </w:r>
    </w:p>
  </w:footnote>
  <w:footnote w:id="98">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w:t>
      </w:r>
      <w:r>
        <w:rPr>
          <w:rFonts w:cs="Times New Roman"/>
        </w:rPr>
        <w:t>Tamtéž.</w:t>
      </w:r>
    </w:p>
  </w:footnote>
  <w:footnote w:id="99">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w:t>
      </w:r>
      <w:proofErr w:type="spellStart"/>
      <w:r w:rsidRPr="004E79CB">
        <w:rPr>
          <w:rFonts w:cs="Times New Roman"/>
        </w:rPr>
        <w:t>Alexyho</w:t>
      </w:r>
      <w:proofErr w:type="spellEnd"/>
      <w:r w:rsidRPr="004E79CB">
        <w:rPr>
          <w:rFonts w:cs="Times New Roman"/>
        </w:rPr>
        <w:t xml:space="preserve"> třístupňový test proporcionality.</w:t>
      </w:r>
    </w:p>
  </w:footnote>
  <w:footnote w:id="100">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Problematika testu minimalizace zásahů</w:t>
      </w:r>
      <w:r>
        <w:rPr>
          <w:rFonts w:cs="Times New Roman"/>
        </w:rPr>
        <w:t xml:space="preserve"> do ústavně zaručených práv</w:t>
      </w:r>
      <w:r w:rsidRPr="004E79CB">
        <w:rPr>
          <w:rFonts w:cs="Times New Roman"/>
        </w:rPr>
        <w:t xml:space="preserve"> rozebrána podrobněji </w:t>
      </w:r>
      <w:r>
        <w:rPr>
          <w:rFonts w:cs="Times New Roman"/>
        </w:rPr>
        <w:t>v kapitole 4</w:t>
      </w:r>
      <w:r w:rsidRPr="004E79CB">
        <w:rPr>
          <w:rFonts w:cs="Times New Roman"/>
        </w:rPr>
        <w:t>.3</w:t>
      </w:r>
      <w:r>
        <w:rPr>
          <w:rFonts w:cs="Times New Roman"/>
        </w:rPr>
        <w:t>.</w:t>
      </w:r>
    </w:p>
  </w:footnote>
  <w:footnote w:id="101">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12</w:t>
      </w:r>
      <w:r>
        <w:rPr>
          <w:rFonts w:cs="Times New Roman"/>
        </w:rPr>
        <w:t xml:space="preserve">. 10. 1994,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4/94</w:t>
      </w:r>
    </w:p>
  </w:footnote>
  <w:footnote w:id="102">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MELZER, Filip. Metodologie </w:t>
      </w:r>
      <w:r w:rsidRPr="004E79CB">
        <w:rPr>
          <w:rFonts w:cs="Times New Roman"/>
          <w:i/>
        </w:rPr>
        <w:t>nalézání práva. Úvod do právní argumentace</w:t>
      </w:r>
      <w:r w:rsidRPr="004E79CB">
        <w:rPr>
          <w:rFonts w:cs="Times New Roman"/>
        </w:rPr>
        <w:t>…, s. 64.</w:t>
      </w:r>
    </w:p>
  </w:footnote>
  <w:footnote w:id="103">
    <w:p w:rsidR="004A3DBB" w:rsidRPr="004E79CB" w:rsidRDefault="004A3DBB">
      <w:pPr>
        <w:pStyle w:val="Textpoznpodarou"/>
        <w:rPr>
          <w:rFonts w:cs="Times New Roman"/>
        </w:rPr>
      </w:pPr>
      <w:r w:rsidRPr="004E79CB">
        <w:rPr>
          <w:rStyle w:val="Znakapoznpodarou"/>
          <w:rFonts w:cs="Times New Roman"/>
        </w:rPr>
        <w:footnoteRef/>
      </w:r>
      <w:r>
        <w:rPr>
          <w:rFonts w:cs="Times New Roman"/>
        </w:rPr>
        <w:t xml:space="preserve"> Tamtéž, s. 64.</w:t>
      </w:r>
    </w:p>
  </w:footnote>
  <w:footnote w:id="104">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w:t>
      </w:r>
      <w:r>
        <w:rPr>
          <w:rFonts w:cs="Times New Roman"/>
        </w:rPr>
        <w:t xml:space="preserve">3. 8. 2002,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3/02</w:t>
      </w:r>
    </w:p>
  </w:footnote>
  <w:footnote w:id="105">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Tamtéž.</w:t>
      </w:r>
    </w:p>
  </w:footnote>
  <w:footnote w:id="106">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13. 5. 1998</w:t>
      </w:r>
      <w:r>
        <w:rPr>
          <w:rFonts w:cs="Times New Roman"/>
        </w:rPr>
        <w:t xml:space="preserve">,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25/97</w:t>
      </w:r>
    </w:p>
  </w:footnote>
  <w:footnote w:id="107">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PROCHÁZKA, Radoslav</w:t>
      </w:r>
      <w:r w:rsidRPr="004E79CB">
        <w:rPr>
          <w:rFonts w:cs="Times New Roman"/>
          <w:i/>
        </w:rPr>
        <w:t xml:space="preserve">. </w:t>
      </w:r>
      <w:proofErr w:type="spellStart"/>
      <w:r w:rsidRPr="004E79CB">
        <w:rPr>
          <w:rFonts w:cs="Times New Roman"/>
          <w:i/>
        </w:rPr>
        <w:t>Mission</w:t>
      </w:r>
      <w:proofErr w:type="spellEnd"/>
      <w:r w:rsidRPr="004E79CB">
        <w:rPr>
          <w:rFonts w:cs="Times New Roman"/>
          <w:i/>
        </w:rPr>
        <w:t xml:space="preserve"> </w:t>
      </w:r>
      <w:proofErr w:type="spellStart"/>
      <w:r w:rsidRPr="004E79CB">
        <w:rPr>
          <w:rFonts w:cs="Times New Roman"/>
          <w:i/>
        </w:rPr>
        <w:t>Accomplished</w:t>
      </w:r>
      <w:proofErr w:type="spellEnd"/>
      <w:r w:rsidRPr="004E79CB">
        <w:rPr>
          <w:rFonts w:cs="Times New Roman"/>
          <w:i/>
        </w:rPr>
        <w:t xml:space="preserve">: On </w:t>
      </w:r>
      <w:proofErr w:type="spellStart"/>
      <w:r w:rsidRPr="004E79CB">
        <w:rPr>
          <w:rFonts w:cs="Times New Roman"/>
          <w:i/>
        </w:rPr>
        <w:t>Founding</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Adjudication</w:t>
      </w:r>
      <w:proofErr w:type="spellEnd"/>
      <w:r w:rsidRPr="004E79CB">
        <w:rPr>
          <w:rFonts w:cs="Times New Roman"/>
          <w:i/>
        </w:rPr>
        <w:t xml:space="preserve"> in </w:t>
      </w:r>
      <w:proofErr w:type="spellStart"/>
      <w:r w:rsidRPr="004E79CB">
        <w:rPr>
          <w:rFonts w:cs="Times New Roman"/>
          <w:i/>
        </w:rPr>
        <w:t>Central</w:t>
      </w:r>
      <w:proofErr w:type="spellEnd"/>
      <w:r w:rsidRPr="004E79CB">
        <w:rPr>
          <w:rFonts w:cs="Times New Roman"/>
          <w:i/>
        </w:rPr>
        <w:t xml:space="preserve"> </w:t>
      </w:r>
      <w:proofErr w:type="spellStart"/>
      <w:r w:rsidRPr="004E79CB">
        <w:rPr>
          <w:rFonts w:cs="Times New Roman"/>
          <w:i/>
        </w:rPr>
        <w:t>Europe</w:t>
      </w:r>
      <w:proofErr w:type="spellEnd"/>
      <w:r w:rsidRPr="004E79CB">
        <w:rPr>
          <w:rFonts w:cs="Times New Roman"/>
        </w:rPr>
        <w:t xml:space="preserve">. </w:t>
      </w:r>
      <w:proofErr w:type="spellStart"/>
      <w:r>
        <w:rPr>
          <w:rFonts w:cs="Times New Roman"/>
        </w:rPr>
        <w:t>Budapest</w:t>
      </w:r>
      <w:proofErr w:type="spellEnd"/>
      <w:r>
        <w:rPr>
          <w:rFonts w:cs="Times New Roman"/>
        </w:rPr>
        <w:t xml:space="preserve">: </w:t>
      </w:r>
      <w:proofErr w:type="spellStart"/>
      <w:r w:rsidRPr="004E79CB">
        <w:rPr>
          <w:rFonts w:cs="Times New Roman"/>
        </w:rPr>
        <w:t>Central</w:t>
      </w:r>
      <w:proofErr w:type="spellEnd"/>
      <w:r w:rsidRPr="004E79CB">
        <w:rPr>
          <w:rFonts w:cs="Times New Roman"/>
        </w:rPr>
        <w:t xml:space="preserve"> </w:t>
      </w:r>
      <w:proofErr w:type="spellStart"/>
      <w:r w:rsidRPr="004E79CB">
        <w:rPr>
          <w:rFonts w:cs="Times New Roman"/>
        </w:rPr>
        <w:t>European</w:t>
      </w:r>
      <w:proofErr w:type="spellEnd"/>
      <w:r w:rsidRPr="004E79CB">
        <w:rPr>
          <w:rFonts w:cs="Times New Roman"/>
        </w:rPr>
        <w:t xml:space="preserve"> University </w:t>
      </w:r>
      <w:proofErr w:type="spellStart"/>
      <w:r w:rsidRPr="004E79CB">
        <w:rPr>
          <w:rFonts w:cs="Times New Roman"/>
        </w:rPr>
        <w:t>Press</w:t>
      </w:r>
      <w:proofErr w:type="spellEnd"/>
      <w:r w:rsidRPr="004E79CB">
        <w:rPr>
          <w:rFonts w:cs="Times New Roman"/>
        </w:rPr>
        <w:t>, 2002 s. 234.</w:t>
      </w:r>
    </w:p>
  </w:footnote>
  <w:footnote w:id="108">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Z hlediska omezeného</w:t>
      </w:r>
      <w:r>
        <w:rPr>
          <w:rFonts w:cs="Times New Roman"/>
        </w:rPr>
        <w:t xml:space="preserve"> rozsahu této práce je redukováno</w:t>
      </w:r>
      <w:r w:rsidRPr="004E79CB">
        <w:rPr>
          <w:rFonts w:cs="Times New Roman"/>
        </w:rPr>
        <w:t xml:space="preserve"> nastínění skutkového stavu na minimum, důraz je kladen zejména na samotnou podstatu a aplikaci principu proporcionality. </w:t>
      </w:r>
    </w:p>
  </w:footnote>
  <w:footnote w:id="109">
    <w:p w:rsidR="004A3DBB" w:rsidRPr="004E79CB" w:rsidRDefault="004A3DBB" w:rsidP="00595F14">
      <w:pPr>
        <w:tabs>
          <w:tab w:val="left" w:pos="2490"/>
        </w:tabs>
        <w:rPr>
          <w:rFonts w:ascii="Times New Roman" w:hAnsi="Times New Roman" w:cs="Times New Roman"/>
          <w:b/>
          <w:sz w:val="20"/>
          <w:szCs w:val="20"/>
          <w:u w:val="single"/>
        </w:rPr>
      </w:pPr>
      <w:r w:rsidRPr="004E79CB">
        <w:rPr>
          <w:rStyle w:val="Znakapoznpodarou"/>
          <w:rFonts w:ascii="Times New Roman" w:hAnsi="Times New Roman" w:cs="Times New Roman"/>
          <w:sz w:val="20"/>
          <w:szCs w:val="20"/>
        </w:rPr>
        <w:footnoteRef/>
      </w:r>
      <w:r>
        <w:rPr>
          <w:rFonts w:ascii="Times New Roman" w:hAnsi="Times New Roman" w:cs="Times New Roman"/>
          <w:sz w:val="20"/>
          <w:szCs w:val="20"/>
        </w:rPr>
        <w:t xml:space="preserve"> HOLLÄ</w:t>
      </w:r>
      <w:r w:rsidRPr="004E79CB">
        <w:rPr>
          <w:rFonts w:ascii="Times New Roman" w:hAnsi="Times New Roman" w:cs="Times New Roman"/>
          <w:sz w:val="20"/>
          <w:szCs w:val="20"/>
        </w:rPr>
        <w:t xml:space="preserve">NDER, Pavel. </w:t>
      </w:r>
      <w:r w:rsidRPr="004E79CB">
        <w:rPr>
          <w:rFonts w:ascii="Times New Roman" w:hAnsi="Times New Roman" w:cs="Times New Roman"/>
          <w:i/>
          <w:sz w:val="20"/>
          <w:szCs w:val="20"/>
        </w:rPr>
        <w:t>Filipika proti redukcionizmu</w:t>
      </w:r>
      <w:r w:rsidRPr="004E79CB">
        <w:rPr>
          <w:rFonts w:ascii="Times New Roman" w:hAnsi="Times New Roman" w:cs="Times New Roman"/>
          <w:sz w:val="20"/>
          <w:szCs w:val="20"/>
        </w:rPr>
        <w:t>…, s. 143.</w:t>
      </w:r>
    </w:p>
    <w:p w:rsidR="004A3DBB" w:rsidRPr="004E79CB" w:rsidRDefault="004A3DBB">
      <w:pPr>
        <w:pStyle w:val="Textpoznpodarou"/>
        <w:rPr>
          <w:rFonts w:cs="Times New Roman"/>
        </w:rPr>
      </w:pPr>
    </w:p>
  </w:footnote>
  <w:footnote w:id="110">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ONDŘEJEK, Pavel. </w:t>
      </w:r>
      <w:r w:rsidRPr="004E79CB">
        <w:rPr>
          <w:rFonts w:cs="Times New Roman"/>
          <w:i/>
        </w:rPr>
        <w:t xml:space="preserve">Princip proporcionality a jeho role při interpretaci základních práv a svobod. </w:t>
      </w:r>
      <w:r w:rsidRPr="004E79CB">
        <w:rPr>
          <w:rFonts w:cs="Times New Roman"/>
        </w:rPr>
        <w:t xml:space="preserve">Praha: </w:t>
      </w:r>
      <w:proofErr w:type="spellStart"/>
      <w:r w:rsidRPr="004E79CB">
        <w:rPr>
          <w:rFonts w:cs="Times New Roman"/>
        </w:rPr>
        <w:t>Leges</w:t>
      </w:r>
      <w:proofErr w:type="spellEnd"/>
      <w:r w:rsidRPr="004E79CB">
        <w:rPr>
          <w:rFonts w:cs="Times New Roman"/>
        </w:rPr>
        <w:t>, 2012, s. 160.</w:t>
      </w:r>
    </w:p>
  </w:footnote>
  <w:footnote w:id="111">
    <w:p w:rsidR="004A3DBB" w:rsidRDefault="004A3DBB">
      <w:pPr>
        <w:pStyle w:val="Textpoznpodarou"/>
      </w:pPr>
      <w:r>
        <w:rPr>
          <w:rStyle w:val="Znakapoznpodarou"/>
        </w:rPr>
        <w:footnoteRef/>
      </w:r>
      <w:r>
        <w:t xml:space="preserve"> Nález ÚS ČR ze dne 17. 2. 1999, </w:t>
      </w:r>
      <w:proofErr w:type="spellStart"/>
      <w:r>
        <w:t>sp</w:t>
      </w:r>
      <w:proofErr w:type="spellEnd"/>
      <w:r>
        <w:t xml:space="preserve">. zn. </w:t>
      </w:r>
      <w:proofErr w:type="spellStart"/>
      <w:r>
        <w:t>Pl</w:t>
      </w:r>
      <w:proofErr w:type="spellEnd"/>
      <w:r>
        <w:t>. ÚS 16/98</w:t>
      </w:r>
    </w:p>
  </w:footnote>
  <w:footnote w:id="112">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KOSAŘ, David. Kolize základních práv v judikatuře Ústavního soudu ČR…, s. 12.</w:t>
      </w:r>
    </w:p>
  </w:footnote>
  <w:footnote w:id="113">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KOSAŘ, David. Kolize základních práv v judikatuře Ústavního soudu ČR…, s. 8.</w:t>
      </w:r>
    </w:p>
  </w:footnote>
  <w:footnote w:id="114">
    <w:p w:rsidR="004A3DBB" w:rsidRPr="004E79CB" w:rsidRDefault="004A3DBB">
      <w:pPr>
        <w:pStyle w:val="Textpoznpodarou"/>
        <w:rPr>
          <w:rFonts w:cs="Times New Roman"/>
        </w:rPr>
      </w:pPr>
      <w:r w:rsidRPr="004E79CB">
        <w:rPr>
          <w:rStyle w:val="Znakapoznpodarou"/>
          <w:rFonts w:cs="Times New Roman"/>
        </w:rPr>
        <w:footnoteRef/>
      </w:r>
      <w:r>
        <w:rPr>
          <w:rFonts w:cs="Times New Roman"/>
        </w:rPr>
        <w:t xml:space="preserve"> Tamtéž, s. 8.</w:t>
      </w:r>
    </w:p>
  </w:footnote>
  <w:footnote w:id="115">
    <w:p w:rsidR="004A3DBB" w:rsidRPr="004E79CB" w:rsidRDefault="004A3DBB">
      <w:pPr>
        <w:pStyle w:val="Textpoznpodarou"/>
        <w:rPr>
          <w:rFonts w:cs="Times New Roman"/>
        </w:rPr>
      </w:pPr>
      <w:r w:rsidRPr="004E79CB">
        <w:rPr>
          <w:rStyle w:val="Znakapoznpodarou"/>
          <w:rFonts w:cs="Times New Roman"/>
        </w:rPr>
        <w:footnoteRef/>
      </w:r>
      <w:r>
        <w:rPr>
          <w:rFonts w:cs="Times New Roman"/>
        </w:rPr>
        <w:t xml:space="preserve"> Tamtéž, s. 8.</w:t>
      </w:r>
    </w:p>
  </w:footnote>
  <w:footnote w:id="116">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9. 2. 1998, </w:t>
      </w:r>
      <w:proofErr w:type="spellStart"/>
      <w:r w:rsidRPr="004E79CB">
        <w:rPr>
          <w:rFonts w:cs="Times New Roman"/>
        </w:rPr>
        <w:t>sp</w:t>
      </w:r>
      <w:proofErr w:type="spellEnd"/>
      <w:r w:rsidRPr="004E79CB">
        <w:rPr>
          <w:rFonts w:cs="Times New Roman"/>
        </w:rPr>
        <w:t>. zn. IV. ÚS 15</w:t>
      </w:r>
      <w:r>
        <w:rPr>
          <w:rFonts w:cs="Times New Roman"/>
        </w:rPr>
        <w:t>4/97</w:t>
      </w:r>
    </w:p>
  </w:footnote>
  <w:footnote w:id="117">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15</w:t>
      </w:r>
      <w:r>
        <w:rPr>
          <w:rFonts w:cs="Times New Roman"/>
        </w:rPr>
        <w:t xml:space="preserve">. 3. 2005, </w:t>
      </w:r>
      <w:proofErr w:type="spellStart"/>
      <w:r>
        <w:rPr>
          <w:rFonts w:cs="Times New Roman"/>
        </w:rPr>
        <w:t>sp</w:t>
      </w:r>
      <w:proofErr w:type="spellEnd"/>
      <w:r>
        <w:rPr>
          <w:rFonts w:cs="Times New Roman"/>
        </w:rPr>
        <w:t>. zn. I. ÚS 367/03</w:t>
      </w:r>
    </w:p>
  </w:footnote>
  <w:footnote w:id="118">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16</w:t>
      </w:r>
      <w:r>
        <w:rPr>
          <w:rFonts w:cs="Times New Roman"/>
        </w:rPr>
        <w:t xml:space="preserve">. 6. 2005, </w:t>
      </w:r>
      <w:proofErr w:type="spellStart"/>
      <w:r>
        <w:rPr>
          <w:rFonts w:cs="Times New Roman"/>
        </w:rPr>
        <w:t>sp</w:t>
      </w:r>
      <w:proofErr w:type="spellEnd"/>
      <w:r>
        <w:rPr>
          <w:rFonts w:cs="Times New Roman"/>
        </w:rPr>
        <w:t>. zn. I. ÚS 353/04</w:t>
      </w:r>
    </w:p>
  </w:footnote>
  <w:footnote w:id="119">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w:t>
      </w:r>
      <w:r w:rsidR="00982246" w:rsidRPr="004E79CB">
        <w:rPr>
          <w:rFonts w:cs="Times New Roman"/>
        </w:rPr>
        <w:t>Nález ÚS ČR ze dne 16</w:t>
      </w:r>
      <w:r w:rsidR="00982246">
        <w:rPr>
          <w:rFonts w:cs="Times New Roman"/>
        </w:rPr>
        <w:t xml:space="preserve">. 6. 2005, </w:t>
      </w:r>
      <w:proofErr w:type="spellStart"/>
      <w:r w:rsidR="00982246">
        <w:rPr>
          <w:rFonts w:cs="Times New Roman"/>
        </w:rPr>
        <w:t>sp</w:t>
      </w:r>
      <w:proofErr w:type="spellEnd"/>
      <w:r w:rsidR="00982246">
        <w:rPr>
          <w:rFonts w:cs="Times New Roman"/>
        </w:rPr>
        <w:t>. zn. I. ÚS 353/04</w:t>
      </w:r>
    </w:p>
  </w:footnote>
  <w:footnote w:id="120">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KOSAŘ, David. Kolize základních práv v judikatuře Ústavního soudu ČR…, s. 13.</w:t>
      </w:r>
    </w:p>
  </w:footnote>
  <w:footnote w:id="121">
    <w:p w:rsidR="004A3DBB" w:rsidRPr="004E79CB" w:rsidRDefault="004A3DBB">
      <w:pPr>
        <w:pStyle w:val="Textpoznpodarou"/>
        <w:rPr>
          <w:rFonts w:cs="Times New Roman"/>
        </w:rPr>
      </w:pPr>
      <w:r w:rsidRPr="004E79CB">
        <w:rPr>
          <w:rStyle w:val="Znakapoznpodarou"/>
          <w:rFonts w:cs="Times New Roman"/>
        </w:rPr>
        <w:footnoteRef/>
      </w:r>
      <w:r w:rsidR="00982246">
        <w:rPr>
          <w:rFonts w:cs="Times New Roman"/>
        </w:rPr>
        <w:t xml:space="preserve"> </w:t>
      </w:r>
      <w:r w:rsidRPr="004E79CB">
        <w:rPr>
          <w:rFonts w:cs="Times New Roman"/>
        </w:rPr>
        <w:t>KOSAŘ, David. Kolize základních práv v judikatuře Úst</w:t>
      </w:r>
      <w:r>
        <w:rPr>
          <w:rFonts w:cs="Times New Roman"/>
        </w:rPr>
        <w:t>avního soudu ČR…, s. 14.</w:t>
      </w:r>
    </w:p>
  </w:footnote>
  <w:footnote w:id="122">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8. 8. 2006,</w:t>
      </w:r>
      <w:r>
        <w:rPr>
          <w:rFonts w:cs="Times New Roman"/>
        </w:rPr>
        <w:t xml:space="preserve"> </w:t>
      </w:r>
      <w:proofErr w:type="spellStart"/>
      <w:r>
        <w:rPr>
          <w:rFonts w:cs="Times New Roman"/>
        </w:rPr>
        <w:t>sp</w:t>
      </w:r>
      <w:proofErr w:type="spellEnd"/>
      <w:r>
        <w:rPr>
          <w:rFonts w:cs="Times New Roman"/>
        </w:rPr>
        <w:t>. zn. IV. ÚS  383/05</w:t>
      </w:r>
    </w:p>
  </w:footnote>
  <w:footnote w:id="123">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KOSAŘ, David. Kolize základních práv v judikatuře Ústavního soudu ČR…, s. 13.</w:t>
      </w:r>
    </w:p>
  </w:footnote>
  <w:footnote w:id="124">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7. </w:t>
      </w:r>
      <w:r>
        <w:rPr>
          <w:rFonts w:cs="Times New Roman"/>
        </w:rPr>
        <w:t xml:space="preserve">12. 2005, </w:t>
      </w:r>
      <w:proofErr w:type="spellStart"/>
      <w:r>
        <w:rPr>
          <w:rFonts w:cs="Times New Roman"/>
        </w:rPr>
        <w:t>sp</w:t>
      </w:r>
      <w:proofErr w:type="spellEnd"/>
      <w:r>
        <w:rPr>
          <w:rFonts w:cs="Times New Roman"/>
        </w:rPr>
        <w:t>. zn. IV. ÚS 412/04</w:t>
      </w:r>
    </w:p>
  </w:footnote>
  <w:footnote w:id="125">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ONDŘEJEK, Pavel. </w:t>
      </w:r>
      <w:r w:rsidRPr="004E79CB">
        <w:rPr>
          <w:rFonts w:cs="Times New Roman"/>
          <w:i/>
        </w:rPr>
        <w:t>Princip proporcionality a jeho role</w:t>
      </w:r>
      <w:r w:rsidRPr="004E79CB">
        <w:rPr>
          <w:rFonts w:cs="Times New Roman"/>
        </w:rPr>
        <w:t>…, s. 159.</w:t>
      </w:r>
    </w:p>
  </w:footnote>
  <w:footnote w:id="126">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 12. 2</w:t>
      </w:r>
      <w:r>
        <w:rPr>
          <w:rFonts w:cs="Times New Roman"/>
        </w:rPr>
        <w:t xml:space="preserve">005, </w:t>
      </w:r>
      <w:proofErr w:type="spellStart"/>
      <w:r>
        <w:rPr>
          <w:rFonts w:cs="Times New Roman"/>
        </w:rPr>
        <w:t>sp</w:t>
      </w:r>
      <w:proofErr w:type="spellEnd"/>
      <w:r>
        <w:rPr>
          <w:rFonts w:cs="Times New Roman"/>
        </w:rPr>
        <w:t>. zn. II. ÚS 94/05</w:t>
      </w:r>
    </w:p>
  </w:footnote>
  <w:footnote w:id="127">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12</w:t>
      </w:r>
      <w:r>
        <w:rPr>
          <w:rFonts w:cs="Times New Roman"/>
        </w:rPr>
        <w:t xml:space="preserve">. 10. 1994,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4/94</w:t>
      </w:r>
    </w:p>
  </w:footnote>
  <w:footnote w:id="128">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11</w:t>
      </w:r>
      <w:r>
        <w:rPr>
          <w:rFonts w:cs="Times New Roman"/>
        </w:rPr>
        <w:t xml:space="preserve">. 6. 2003,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40/02</w:t>
      </w:r>
    </w:p>
  </w:footnote>
  <w:footnote w:id="129">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KOSAŘ, David. Kolize základních práv v judikatuře Ústavního soudu ČR…., s. 9.</w:t>
      </w:r>
    </w:p>
  </w:footnote>
  <w:footnote w:id="130">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ONDŘEJEK, Pavel. </w:t>
      </w:r>
      <w:r w:rsidRPr="004E79CB">
        <w:rPr>
          <w:rFonts w:cs="Times New Roman"/>
          <w:i/>
        </w:rPr>
        <w:t>Princip proporcionality a jeho role</w:t>
      </w:r>
      <w:r w:rsidRPr="004E79CB">
        <w:rPr>
          <w:rFonts w:cs="Times New Roman"/>
        </w:rPr>
        <w:t>…, s. 157.</w:t>
      </w:r>
    </w:p>
  </w:footnote>
  <w:footnote w:id="131">
    <w:p w:rsidR="004A3DBB" w:rsidRPr="004E79CB" w:rsidRDefault="004A3DBB" w:rsidP="00343629">
      <w:pPr>
        <w:pStyle w:val="Textpoznpodarou"/>
        <w:rPr>
          <w:rFonts w:cs="Times New Roman"/>
        </w:rPr>
      </w:pPr>
      <w:r w:rsidRPr="004E79CB">
        <w:rPr>
          <w:rStyle w:val="Znakapoznpodarou"/>
          <w:rFonts w:cs="Times New Roman"/>
        </w:rPr>
        <w:footnoteRef/>
      </w:r>
      <w:r w:rsidRPr="004E79CB">
        <w:rPr>
          <w:rFonts w:cs="Times New Roman"/>
        </w:rPr>
        <w:t xml:space="preserve"> Nález ÚS ČR ze dne 21.</w:t>
      </w:r>
      <w:r>
        <w:rPr>
          <w:rFonts w:cs="Times New Roman"/>
        </w:rPr>
        <w:t xml:space="preserve"> 3. 2002, </w:t>
      </w:r>
      <w:proofErr w:type="spellStart"/>
      <w:r>
        <w:rPr>
          <w:rFonts w:cs="Times New Roman"/>
        </w:rPr>
        <w:t>sp</w:t>
      </w:r>
      <w:proofErr w:type="spellEnd"/>
      <w:r>
        <w:rPr>
          <w:rFonts w:cs="Times New Roman"/>
        </w:rPr>
        <w:t xml:space="preserve">. </w:t>
      </w:r>
      <w:proofErr w:type="spellStart"/>
      <w:r>
        <w:rPr>
          <w:rFonts w:cs="Times New Roman"/>
        </w:rPr>
        <w:t>zn</w:t>
      </w:r>
      <w:proofErr w:type="spellEnd"/>
      <w:r>
        <w:rPr>
          <w:rFonts w:cs="Times New Roman"/>
        </w:rPr>
        <w:t xml:space="preserve"> III. ÚS 16/98</w:t>
      </w:r>
    </w:p>
  </w:footnote>
  <w:footnote w:id="132">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28</w:t>
      </w:r>
      <w:r>
        <w:rPr>
          <w:rFonts w:cs="Times New Roman"/>
        </w:rPr>
        <w:t xml:space="preserve">. 1. 2004,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41/02</w:t>
      </w:r>
    </w:p>
  </w:footnote>
  <w:footnote w:id="133">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16</w:t>
      </w:r>
      <w:r>
        <w:rPr>
          <w:rFonts w:cs="Times New Roman"/>
        </w:rPr>
        <w:t xml:space="preserve">. 6. 2005, </w:t>
      </w:r>
      <w:proofErr w:type="spellStart"/>
      <w:r>
        <w:rPr>
          <w:rFonts w:cs="Times New Roman"/>
        </w:rPr>
        <w:t>sp</w:t>
      </w:r>
      <w:proofErr w:type="spellEnd"/>
      <w:r>
        <w:rPr>
          <w:rFonts w:cs="Times New Roman"/>
        </w:rPr>
        <w:t>. zn. I. ÚS 353/04</w:t>
      </w:r>
    </w:p>
  </w:footnote>
  <w:footnote w:id="134">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ONDŘEJEK, Pavel. </w:t>
      </w:r>
      <w:r w:rsidRPr="004E79CB">
        <w:rPr>
          <w:rFonts w:cs="Times New Roman"/>
          <w:i/>
        </w:rPr>
        <w:t>Princip proporcionality a jeho role</w:t>
      </w:r>
      <w:r w:rsidRPr="004E79CB">
        <w:rPr>
          <w:rFonts w:cs="Times New Roman"/>
        </w:rPr>
        <w:t>…, s. 163.</w:t>
      </w:r>
    </w:p>
  </w:footnote>
  <w:footnote w:id="135">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15. </w:t>
      </w:r>
      <w:r>
        <w:rPr>
          <w:rFonts w:cs="Times New Roman"/>
        </w:rPr>
        <w:t xml:space="preserve">1. 2009, </w:t>
      </w:r>
      <w:proofErr w:type="spellStart"/>
      <w:r>
        <w:rPr>
          <w:rFonts w:cs="Times New Roman"/>
        </w:rPr>
        <w:t>sp</w:t>
      </w:r>
      <w:proofErr w:type="spellEnd"/>
      <w:r>
        <w:rPr>
          <w:rFonts w:cs="Times New Roman"/>
        </w:rPr>
        <w:t>. zn. IV. ÚS 1554/08</w:t>
      </w:r>
    </w:p>
  </w:footnote>
  <w:footnote w:id="136">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HOLLÄNDER, Pavel.  </w:t>
      </w:r>
      <w:r w:rsidRPr="004E79CB">
        <w:rPr>
          <w:rFonts w:cs="Times New Roman"/>
          <w:i/>
        </w:rPr>
        <w:t>Filosofie práva</w:t>
      </w:r>
      <w:r w:rsidRPr="004E79CB">
        <w:rPr>
          <w:rFonts w:cs="Times New Roman"/>
        </w:rPr>
        <w:t>…, s. 166.</w:t>
      </w:r>
    </w:p>
  </w:footnote>
  <w:footnote w:id="137">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21. </w:t>
      </w:r>
      <w:r>
        <w:rPr>
          <w:rFonts w:cs="Times New Roman"/>
        </w:rPr>
        <w:t xml:space="preserve">4. 2009,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29/08-1</w:t>
      </w:r>
    </w:p>
  </w:footnote>
  <w:footnote w:id="138">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MARITAIN, </w:t>
      </w:r>
      <w:proofErr w:type="spellStart"/>
      <w:r w:rsidRPr="004E79CB">
        <w:rPr>
          <w:rFonts w:cs="Times New Roman"/>
        </w:rPr>
        <w:t>Jacques</w:t>
      </w:r>
      <w:proofErr w:type="spellEnd"/>
      <w:r w:rsidRPr="004E79CB">
        <w:rPr>
          <w:rFonts w:cs="Times New Roman"/>
          <w:i/>
        </w:rPr>
        <w:t>. Člověk a stát</w:t>
      </w:r>
      <w:r w:rsidRPr="004E79CB">
        <w:rPr>
          <w:rFonts w:cs="Times New Roman"/>
        </w:rPr>
        <w:t>. Praha: Triáda, 2007, s. 15.</w:t>
      </w:r>
    </w:p>
  </w:footnote>
  <w:footnote w:id="139">
    <w:p w:rsidR="004A3DBB" w:rsidRPr="004E79CB" w:rsidRDefault="004A3DBB">
      <w:pPr>
        <w:pStyle w:val="Textpoznpodarou"/>
        <w:rPr>
          <w:rFonts w:cs="Times New Roman"/>
        </w:rPr>
      </w:pPr>
      <w:r w:rsidRPr="004E79CB">
        <w:rPr>
          <w:rStyle w:val="Znakapoznpodarou"/>
          <w:rFonts w:cs="Times New Roman"/>
        </w:rPr>
        <w:footnoteRef/>
      </w:r>
      <w:r>
        <w:rPr>
          <w:rFonts w:cs="Times New Roman"/>
        </w:rPr>
        <w:t xml:space="preserve"> </w:t>
      </w:r>
      <w:r w:rsidRPr="004E79CB">
        <w:rPr>
          <w:rFonts w:cs="Times New Roman"/>
        </w:rPr>
        <w:t xml:space="preserve">HOLLÄNDER, Pavel.  </w:t>
      </w:r>
      <w:r w:rsidRPr="004E79CB">
        <w:rPr>
          <w:rFonts w:cs="Times New Roman"/>
          <w:i/>
        </w:rPr>
        <w:t>Filosofie práva</w:t>
      </w:r>
      <w:r w:rsidRPr="004E79CB">
        <w:rPr>
          <w:rFonts w:cs="Times New Roman"/>
        </w:rPr>
        <w:t>…, s. 166.</w:t>
      </w:r>
    </w:p>
  </w:footnote>
  <w:footnote w:id="140">
    <w:p w:rsidR="004A3DBB" w:rsidRPr="004E79CB" w:rsidRDefault="004A3DBB" w:rsidP="005D3DCC">
      <w:pPr>
        <w:pStyle w:val="Textpoznpodarou"/>
        <w:rPr>
          <w:rFonts w:cs="Times New Roman"/>
        </w:rPr>
      </w:pPr>
      <w:r w:rsidRPr="004E79CB">
        <w:rPr>
          <w:rStyle w:val="Znakapoznpodarou"/>
          <w:rFonts w:cs="Times New Roman"/>
        </w:rPr>
        <w:footnoteRef/>
      </w:r>
      <w:r w:rsidR="00982246">
        <w:rPr>
          <w:rFonts w:cs="Times New Roman"/>
        </w:rPr>
        <w:t xml:space="preserve"> </w:t>
      </w:r>
      <w:r w:rsidRPr="004E79CB">
        <w:rPr>
          <w:rFonts w:cs="Times New Roman"/>
        </w:rPr>
        <w:t xml:space="preserve">Nález ÚS ČR ze dne </w:t>
      </w:r>
      <w:r>
        <w:rPr>
          <w:rFonts w:cs="Times New Roman"/>
        </w:rPr>
        <w:t xml:space="preserve">9. 3. 2004,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2/02</w:t>
      </w:r>
    </w:p>
  </w:footnote>
  <w:footnote w:id="141">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ONDŘEJEK, Pavel. Princip proporcionality a další modely řešení kolizí základních práv. </w:t>
      </w:r>
      <w:r w:rsidRPr="004E79CB">
        <w:rPr>
          <w:rFonts w:cs="Times New Roman"/>
          <w:i/>
        </w:rPr>
        <w:t>Jurisprudence</w:t>
      </w:r>
      <w:r w:rsidRPr="004E79CB">
        <w:rPr>
          <w:rFonts w:cs="Times New Roman"/>
        </w:rPr>
        <w:t>, 2012, č. 1, s. 17.</w:t>
      </w:r>
    </w:p>
  </w:footnote>
  <w:footnote w:id="142">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ONDŘEJEK, Pavel. </w:t>
      </w:r>
      <w:r w:rsidRPr="004E79CB">
        <w:rPr>
          <w:rFonts w:cs="Times New Roman"/>
          <w:i/>
        </w:rPr>
        <w:t>Princip proporcionality a jeho role</w:t>
      </w:r>
      <w:r w:rsidRPr="004E79CB">
        <w:rPr>
          <w:rFonts w:cs="Times New Roman"/>
        </w:rPr>
        <w:t>…, s. 164.</w:t>
      </w:r>
    </w:p>
  </w:footnote>
  <w:footnote w:id="143">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WAGNEROVÁ Eliška; ŠIMÍČEK, Vojtěch; LANGÁŠEK, T; POSPÍŠIL, I a kol</w:t>
      </w:r>
      <w:r w:rsidRPr="004E79CB">
        <w:rPr>
          <w:rFonts w:cs="Times New Roman"/>
          <w:i/>
        </w:rPr>
        <w:t>. Listina základních práv a svobod. Komentář…</w:t>
      </w:r>
      <w:r w:rsidRPr="004E79CB">
        <w:rPr>
          <w:rFonts w:cs="Times New Roman"/>
        </w:rPr>
        <w:t>, s. 132.</w:t>
      </w:r>
    </w:p>
  </w:footnote>
  <w:footnote w:id="144">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KÜHN, Zdeněk: </w:t>
      </w:r>
      <w:r w:rsidRPr="004E79CB">
        <w:rPr>
          <w:rStyle w:val="Zvraznn"/>
          <w:rFonts w:cs="Times New Roman"/>
        </w:rPr>
        <w:t>K některým otázkám vyvolaným nálezem Ústavního soudu v kauze poplatků ve zdravotnictví</w:t>
      </w:r>
      <w:r w:rsidRPr="004E79CB">
        <w:rPr>
          <w:rFonts w:cs="Times New Roman"/>
        </w:rPr>
        <w:t xml:space="preserve">. In: </w:t>
      </w:r>
      <w:r w:rsidRPr="004E79CB">
        <w:rPr>
          <w:rStyle w:val="Zvraznn"/>
          <w:rFonts w:cs="Times New Roman"/>
        </w:rPr>
        <w:t>Pocta Zdeňku Jičínskému</w:t>
      </w:r>
      <w:r>
        <w:rPr>
          <w:rStyle w:val="Zvraznn"/>
          <w:rFonts w:cs="Times New Roman"/>
        </w:rPr>
        <w:t xml:space="preserve"> k 80. narozeninám</w:t>
      </w:r>
      <w:r>
        <w:rPr>
          <w:rFonts w:cs="Times New Roman"/>
        </w:rPr>
        <w:t xml:space="preserve">. </w:t>
      </w:r>
      <w:r w:rsidRPr="004E79CB">
        <w:rPr>
          <w:rFonts w:cs="Times New Roman"/>
        </w:rPr>
        <w:t xml:space="preserve">Praha: </w:t>
      </w:r>
      <w:proofErr w:type="spellStart"/>
      <w:r w:rsidRPr="004E79CB">
        <w:rPr>
          <w:rFonts w:cs="Times New Roman"/>
        </w:rPr>
        <w:t>Aspi</w:t>
      </w:r>
      <w:proofErr w:type="spellEnd"/>
      <w:r w:rsidRPr="004E79CB">
        <w:rPr>
          <w:rFonts w:cs="Times New Roman"/>
        </w:rPr>
        <w:t>, 2009, s. 48.</w:t>
      </w:r>
    </w:p>
  </w:footnote>
  <w:footnote w:id="145">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5.</w:t>
      </w:r>
      <w:r>
        <w:rPr>
          <w:rFonts w:cs="Times New Roman"/>
        </w:rPr>
        <w:t xml:space="preserve"> 10. 2006,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61/04</w:t>
      </w:r>
    </w:p>
  </w:footnote>
  <w:footnote w:id="146">
    <w:p w:rsidR="004A3DBB" w:rsidRPr="004E79CB" w:rsidRDefault="004A3DBB" w:rsidP="00C55B28">
      <w:pPr>
        <w:pStyle w:val="Textpoznpodarou"/>
        <w:rPr>
          <w:rFonts w:cs="Times New Roman"/>
        </w:rPr>
      </w:pPr>
      <w:r w:rsidRPr="004E79CB">
        <w:rPr>
          <w:rStyle w:val="Znakapoznpodarou"/>
          <w:rFonts w:cs="Times New Roman"/>
        </w:rPr>
        <w:footnoteRef/>
      </w:r>
      <w:r w:rsidRPr="004E79CB">
        <w:rPr>
          <w:rFonts w:cs="Times New Roman"/>
        </w:rPr>
        <w:t xml:space="preserve"> WAGNEROVÁ Eliška; ŠIMÍČEK, Vojtěch; LANGÁŠEK, T; POSPÍŠIL, I a kol. Listina základních práv a svobod. Komentář…, s. 132.</w:t>
      </w:r>
    </w:p>
  </w:footnote>
  <w:footnote w:id="147">
    <w:p w:rsidR="004A3DBB" w:rsidRPr="004E79CB" w:rsidRDefault="004A3DBB" w:rsidP="00C55B28">
      <w:pPr>
        <w:pStyle w:val="Textpoznpodarou"/>
        <w:rPr>
          <w:rFonts w:cs="Times New Roman"/>
        </w:rPr>
      </w:pPr>
      <w:r w:rsidRPr="004E79CB">
        <w:rPr>
          <w:rStyle w:val="Znakapoznpodarou"/>
          <w:rFonts w:cs="Times New Roman"/>
        </w:rPr>
        <w:footnoteRef/>
      </w:r>
      <w:r w:rsidRPr="004E79CB">
        <w:rPr>
          <w:rFonts w:cs="Times New Roman"/>
        </w:rPr>
        <w:t xml:space="preserve"> Nález ÚS ČR ze dne 20. 5. 2008,</w:t>
      </w:r>
      <w:r>
        <w:rPr>
          <w:rFonts w:cs="Times New Roman"/>
        </w:rPr>
        <w:t xml:space="preserve">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1/08</w:t>
      </w:r>
    </w:p>
  </w:footnote>
  <w:footnote w:id="148">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Je ovšem otázkou, co můžeme považovat za nedotknutelnou podstatu sociálních práv, jde o značně neurčitý pojem, jehož definice je úkolem argumentace v judikatuře ÚS ČR. Tato neurčitost opět vzbuzuje pochybnosti o konzistentnosti rozhodování ÚS a právní jistoty subjektů, které se na něj obracejí.</w:t>
      </w:r>
    </w:p>
  </w:footnote>
  <w:footnote w:id="149">
    <w:p w:rsidR="004A3DBB" w:rsidRPr="004E79CB" w:rsidRDefault="004A3DBB" w:rsidP="00C55B28">
      <w:pPr>
        <w:pStyle w:val="Textpoznpodarou"/>
        <w:rPr>
          <w:rFonts w:cs="Times New Roman"/>
        </w:rPr>
      </w:pPr>
      <w:r w:rsidRPr="004E79CB">
        <w:rPr>
          <w:rStyle w:val="Znakapoznpodarou"/>
          <w:rFonts w:cs="Times New Roman"/>
        </w:rPr>
        <w:footnoteRef/>
      </w:r>
      <w:r w:rsidRPr="004E79CB">
        <w:rPr>
          <w:rFonts w:cs="Times New Roman"/>
        </w:rPr>
        <w:t xml:space="preserve"> ONDŘEJEK, Pavel. Princip proporcionality a další modely řešení kolizí základních práv…, s. 18.</w:t>
      </w:r>
    </w:p>
  </w:footnote>
  <w:footnote w:id="150">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24</w:t>
      </w:r>
      <w:r>
        <w:rPr>
          <w:rFonts w:cs="Times New Roman"/>
        </w:rPr>
        <w:t xml:space="preserve">. 4. 2012,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54/10</w:t>
      </w:r>
    </w:p>
  </w:footnote>
  <w:footnote w:id="151">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24</w:t>
      </w:r>
      <w:r>
        <w:rPr>
          <w:rFonts w:cs="Times New Roman"/>
        </w:rPr>
        <w:t xml:space="preserve">. 4. 2012,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54/10</w:t>
      </w:r>
    </w:p>
  </w:footnote>
  <w:footnote w:id="152">
    <w:p w:rsidR="004A3DBB" w:rsidRPr="004E79CB" w:rsidRDefault="004A3DBB" w:rsidP="00852F21">
      <w:pPr>
        <w:pStyle w:val="Textpoznpodarou"/>
        <w:rPr>
          <w:rFonts w:cs="Times New Roman"/>
        </w:rPr>
      </w:pPr>
      <w:r w:rsidRPr="004E79CB">
        <w:rPr>
          <w:rStyle w:val="Znakapoznpodarou"/>
          <w:rFonts w:cs="Times New Roman"/>
        </w:rPr>
        <w:footnoteRef/>
      </w:r>
      <w:r w:rsidRPr="004E79CB">
        <w:rPr>
          <w:rFonts w:cs="Times New Roman"/>
        </w:rPr>
        <w:t xml:space="preserve"> Nález ÚS ČR ze dne 12. 3. 2</w:t>
      </w:r>
      <w:r>
        <w:rPr>
          <w:rFonts w:cs="Times New Roman"/>
        </w:rPr>
        <w:t xml:space="preserve">008,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83/06-1</w:t>
      </w:r>
    </w:p>
  </w:footnote>
  <w:footnote w:id="153">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KNAPP, Viktor. Soudcovská tvorba práva v socialistických zemích</w:t>
      </w:r>
      <w:r w:rsidRPr="004E79CB">
        <w:rPr>
          <w:rFonts w:cs="Times New Roman"/>
          <w:i/>
        </w:rPr>
        <w:t>.</w:t>
      </w:r>
      <w:r w:rsidRPr="004E79CB">
        <w:rPr>
          <w:rFonts w:cs="Times New Roman"/>
        </w:rPr>
        <w:t xml:space="preserve"> </w:t>
      </w:r>
      <w:r w:rsidRPr="004E79CB">
        <w:rPr>
          <w:rFonts w:cs="Times New Roman"/>
          <w:i/>
        </w:rPr>
        <w:t>Právník</w:t>
      </w:r>
      <w:r w:rsidRPr="004E79CB">
        <w:rPr>
          <w:rFonts w:cs="Times New Roman"/>
        </w:rPr>
        <w:t>, 1969, č. 2, s. 91.</w:t>
      </w:r>
    </w:p>
  </w:footnote>
  <w:footnote w:id="154">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KÜHN, Zdeněk. </w:t>
      </w:r>
      <w:r w:rsidRPr="00F52BB2">
        <w:rPr>
          <w:rFonts w:cs="Times New Roman"/>
        </w:rPr>
        <w:t>Jsou právní principy a soudcovská rozhodnutí pramenem práva</w:t>
      </w:r>
      <w:r w:rsidRPr="00F52BB2">
        <w:rPr>
          <w:rFonts w:cs="Times New Roman"/>
          <w:i/>
        </w:rPr>
        <w:t>? Časopis pro právní vědu a praxi,</w:t>
      </w:r>
      <w:r w:rsidRPr="004E79CB">
        <w:rPr>
          <w:rFonts w:cs="Times New Roman"/>
        </w:rPr>
        <w:t xml:space="preserve"> 2001, č 3, s. 241.</w:t>
      </w:r>
    </w:p>
  </w:footnote>
  <w:footnote w:id="155">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ALEXY, Robert. DREIER, </w:t>
      </w:r>
      <w:proofErr w:type="spellStart"/>
      <w:r w:rsidRPr="004E79CB">
        <w:rPr>
          <w:rFonts w:cs="Times New Roman"/>
        </w:rPr>
        <w:t>Ralf</w:t>
      </w:r>
      <w:proofErr w:type="spellEnd"/>
      <w:r w:rsidRPr="004E79CB">
        <w:rPr>
          <w:rFonts w:cs="Times New Roman"/>
        </w:rPr>
        <w:t xml:space="preserve">. Precedent in </w:t>
      </w:r>
      <w:proofErr w:type="spellStart"/>
      <w:r w:rsidRPr="004E79CB">
        <w:rPr>
          <w:rFonts w:cs="Times New Roman"/>
        </w:rPr>
        <w:t>the</w:t>
      </w:r>
      <w:proofErr w:type="spellEnd"/>
      <w:r w:rsidRPr="004E79CB">
        <w:rPr>
          <w:rFonts w:cs="Times New Roman"/>
        </w:rPr>
        <w:t xml:space="preserve"> </w:t>
      </w:r>
      <w:proofErr w:type="spellStart"/>
      <w:r>
        <w:rPr>
          <w:rFonts w:cs="Times New Roman"/>
        </w:rPr>
        <w:t>Federal</w:t>
      </w:r>
      <w:proofErr w:type="spellEnd"/>
      <w:r>
        <w:rPr>
          <w:rFonts w:cs="Times New Roman"/>
        </w:rPr>
        <w:t xml:space="preserve"> </w:t>
      </w:r>
      <w:proofErr w:type="spellStart"/>
      <w:r>
        <w:rPr>
          <w:rFonts w:cs="Times New Roman"/>
        </w:rPr>
        <w:t>republic</w:t>
      </w:r>
      <w:proofErr w:type="spellEnd"/>
      <w:r>
        <w:rPr>
          <w:rFonts w:cs="Times New Roman"/>
        </w:rPr>
        <w:t xml:space="preserve"> </w:t>
      </w:r>
      <w:proofErr w:type="spellStart"/>
      <w:r>
        <w:rPr>
          <w:rFonts w:cs="Times New Roman"/>
        </w:rPr>
        <w:t>of</w:t>
      </w:r>
      <w:proofErr w:type="spellEnd"/>
      <w:r>
        <w:rPr>
          <w:rFonts w:cs="Times New Roman"/>
        </w:rPr>
        <w:t xml:space="preserve"> </w:t>
      </w:r>
      <w:proofErr w:type="spellStart"/>
      <w:r>
        <w:rPr>
          <w:rFonts w:cs="Times New Roman"/>
        </w:rPr>
        <w:t>Germany</w:t>
      </w:r>
      <w:proofErr w:type="spellEnd"/>
      <w:r>
        <w:rPr>
          <w:rFonts w:cs="Times New Roman"/>
        </w:rPr>
        <w:t xml:space="preserve">. In  </w:t>
      </w:r>
      <w:proofErr w:type="spellStart"/>
      <w:r>
        <w:rPr>
          <w:rFonts w:cs="Times New Roman"/>
        </w:rPr>
        <w:t>MacCornick</w:t>
      </w:r>
      <w:proofErr w:type="spellEnd"/>
      <w:r>
        <w:rPr>
          <w:rFonts w:cs="Times New Roman"/>
        </w:rPr>
        <w:t xml:space="preserve">, </w:t>
      </w:r>
      <w:proofErr w:type="spellStart"/>
      <w:r>
        <w:rPr>
          <w:rFonts w:cs="Times New Roman"/>
        </w:rPr>
        <w:t>Neil</w:t>
      </w:r>
      <w:proofErr w:type="spellEnd"/>
      <w:r>
        <w:rPr>
          <w:rFonts w:cs="Times New Roman"/>
        </w:rPr>
        <w:t xml:space="preserve"> (</w:t>
      </w:r>
      <w:proofErr w:type="spellStart"/>
      <w:r>
        <w:rPr>
          <w:rFonts w:cs="Times New Roman"/>
        </w:rPr>
        <w:t>ed</w:t>
      </w:r>
      <w:proofErr w:type="spellEnd"/>
      <w:r>
        <w:rPr>
          <w:rFonts w:cs="Times New Roman"/>
        </w:rPr>
        <w:t xml:space="preserve">). </w:t>
      </w:r>
      <w:proofErr w:type="spellStart"/>
      <w:r w:rsidRPr="004E79CB">
        <w:rPr>
          <w:rFonts w:cs="Times New Roman"/>
          <w:i/>
        </w:rPr>
        <w:t>Interpreting</w:t>
      </w:r>
      <w:proofErr w:type="spellEnd"/>
      <w:r w:rsidRPr="004E79CB">
        <w:rPr>
          <w:rFonts w:cs="Times New Roman"/>
          <w:i/>
        </w:rPr>
        <w:t xml:space="preserve"> Precedens</w:t>
      </w:r>
      <w:r w:rsidRPr="004E79CB">
        <w:rPr>
          <w:rFonts w:cs="Times New Roman"/>
        </w:rPr>
        <w:t xml:space="preserve">. </w:t>
      </w:r>
      <w:proofErr w:type="spellStart"/>
      <w:r w:rsidRPr="004E79CB">
        <w:rPr>
          <w:rFonts w:cs="Times New Roman"/>
        </w:rPr>
        <w:t>Dartmouth</w:t>
      </w:r>
      <w:proofErr w:type="spellEnd"/>
      <w:r w:rsidRPr="004E79CB">
        <w:rPr>
          <w:rFonts w:cs="Times New Roman"/>
        </w:rPr>
        <w:t xml:space="preserve">: </w:t>
      </w:r>
      <w:proofErr w:type="spellStart"/>
      <w:r w:rsidRPr="004E79CB">
        <w:rPr>
          <w:rFonts w:cs="Times New Roman"/>
        </w:rPr>
        <w:t>Adleshot</w:t>
      </w:r>
      <w:proofErr w:type="spellEnd"/>
      <w:r w:rsidRPr="004E79CB">
        <w:rPr>
          <w:rFonts w:cs="Times New Roman"/>
        </w:rPr>
        <w:t>, 1997, str. 46.</w:t>
      </w:r>
    </w:p>
  </w:footnote>
  <w:footnote w:id="156">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KÜHN, Zdeněk</w:t>
      </w:r>
      <w:r w:rsidRPr="00F52BB2">
        <w:rPr>
          <w:rFonts w:cs="Times New Roman"/>
        </w:rPr>
        <w:t xml:space="preserve">. Jsou právní principy a soudcovská rozhodnutí pramenem </w:t>
      </w:r>
      <w:proofErr w:type="gramStart"/>
      <w:r w:rsidRPr="00F52BB2">
        <w:rPr>
          <w:rFonts w:cs="Times New Roman"/>
        </w:rPr>
        <w:t>práva</w:t>
      </w:r>
      <w:r w:rsidRPr="004E79CB">
        <w:rPr>
          <w:rFonts w:cs="Times New Roman"/>
          <w:i/>
        </w:rPr>
        <w:t xml:space="preserve">?..., </w:t>
      </w:r>
      <w:r w:rsidRPr="004E79CB">
        <w:rPr>
          <w:rFonts w:cs="Times New Roman"/>
        </w:rPr>
        <w:t>s.</w:t>
      </w:r>
      <w:proofErr w:type="gramEnd"/>
      <w:r w:rsidRPr="004E79CB">
        <w:rPr>
          <w:rFonts w:cs="Times New Roman"/>
        </w:rPr>
        <w:t xml:space="preserve"> 244.</w:t>
      </w:r>
    </w:p>
  </w:footnote>
  <w:footnote w:id="157">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Nález ÚS ČR ze dne 17.</w:t>
      </w:r>
      <w:r>
        <w:rPr>
          <w:rFonts w:cs="Times New Roman"/>
        </w:rPr>
        <w:t xml:space="preserve"> 12. 1997,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33/97</w:t>
      </w:r>
    </w:p>
  </w:footnote>
  <w:footnote w:id="158">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Nález ÚS ČR ze dne 17.</w:t>
      </w:r>
      <w:r>
        <w:rPr>
          <w:rFonts w:cs="Times New Roman"/>
        </w:rPr>
        <w:t xml:space="preserve"> 12. 1997,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33/97</w:t>
      </w:r>
    </w:p>
  </w:footnote>
  <w:footnote w:id="159">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KÜHN, Zdeněk. </w:t>
      </w:r>
      <w:r w:rsidRPr="004E79CB">
        <w:rPr>
          <w:rFonts w:cs="Times New Roman"/>
          <w:i/>
        </w:rPr>
        <w:t>Aplikace práva ve složitých případech</w:t>
      </w:r>
      <w:r w:rsidRPr="004E79CB">
        <w:rPr>
          <w:rFonts w:cs="Times New Roman"/>
        </w:rPr>
        <w:t>…, s. 322.</w:t>
      </w:r>
    </w:p>
  </w:footnote>
  <w:footnote w:id="160">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ŽUPANIČ, </w:t>
      </w:r>
      <w:proofErr w:type="spellStart"/>
      <w:r w:rsidRPr="004E79CB">
        <w:rPr>
          <w:rFonts w:cs="Times New Roman"/>
        </w:rPr>
        <w:t>Boštjan</w:t>
      </w:r>
      <w:proofErr w:type="spellEnd"/>
      <w:r w:rsidRPr="004E79CB">
        <w:rPr>
          <w:rFonts w:cs="Times New Roman"/>
          <w:i/>
        </w:rPr>
        <w:t xml:space="preserve">. </w:t>
      </w:r>
      <w:r w:rsidRPr="00344DB4">
        <w:rPr>
          <w:rFonts w:cs="Times New Roman"/>
        </w:rPr>
        <w:t>Od souboje ke smlouvě, aneb co vlastně upravuje ústava</w:t>
      </w:r>
      <w:r w:rsidRPr="00344DB4">
        <w:rPr>
          <w:rFonts w:cs="Times New Roman"/>
          <w:i/>
        </w:rPr>
        <w:t>. Právník</w:t>
      </w:r>
      <w:r w:rsidRPr="004E79CB">
        <w:rPr>
          <w:rFonts w:cs="Times New Roman"/>
        </w:rPr>
        <w:t xml:space="preserve">, </w:t>
      </w:r>
      <w:r>
        <w:rPr>
          <w:rFonts w:cs="Times New Roman"/>
        </w:rPr>
        <w:t>1998, č. 6</w:t>
      </w:r>
      <w:r w:rsidRPr="004E79CB">
        <w:rPr>
          <w:rFonts w:cs="Times New Roman"/>
        </w:rPr>
        <w:t>, s. 487.</w:t>
      </w:r>
    </w:p>
  </w:footnote>
  <w:footnote w:id="161">
    <w:p w:rsidR="004A3DBB" w:rsidRPr="004E79CB" w:rsidRDefault="004A3DBB" w:rsidP="002C6243">
      <w:pPr>
        <w:pStyle w:val="Textpoznpodarou"/>
        <w:spacing w:after="200"/>
        <w:jc w:val="both"/>
        <w:rPr>
          <w:rFonts w:cs="Times New Roman"/>
        </w:rPr>
      </w:pPr>
      <w:r w:rsidRPr="004E79CB">
        <w:rPr>
          <w:rStyle w:val="Znakapoznpodarou"/>
          <w:rFonts w:cs="Times New Roman"/>
        </w:rPr>
        <w:footnoteRef/>
      </w:r>
      <w:r w:rsidRPr="004E79CB">
        <w:rPr>
          <w:rFonts w:cs="Times New Roman"/>
        </w:rPr>
        <w:t xml:space="preserve"> HOLLÄNDER, Pavel.  </w:t>
      </w:r>
      <w:r w:rsidRPr="004E79CB">
        <w:rPr>
          <w:rFonts w:cs="Times New Roman"/>
          <w:i/>
        </w:rPr>
        <w:t>Filosofie práva</w:t>
      </w:r>
      <w:r w:rsidRPr="004E79CB">
        <w:rPr>
          <w:rFonts w:cs="Times New Roman"/>
        </w:rPr>
        <w:t>…, s. 139</w:t>
      </w:r>
      <w:r w:rsidR="006B0E99">
        <w:rPr>
          <w:rFonts w:cs="Times New Roman"/>
        </w:rPr>
        <w:t xml:space="preserve"> </w:t>
      </w:r>
      <w:r w:rsidRPr="004E79CB">
        <w:rPr>
          <w:rFonts w:cs="Times New Roman"/>
        </w:rPr>
        <w:t xml:space="preserve">- 141. </w:t>
      </w:r>
    </w:p>
  </w:footnote>
  <w:footnote w:id="162">
    <w:p w:rsidR="004A3DBB" w:rsidRPr="004E79CB" w:rsidRDefault="004A3DBB" w:rsidP="002C6243">
      <w:pPr>
        <w:pStyle w:val="Textpoznpodarou"/>
        <w:rPr>
          <w:rFonts w:cs="Times New Roman"/>
        </w:rPr>
      </w:pPr>
      <w:r w:rsidRPr="004E79CB">
        <w:rPr>
          <w:rStyle w:val="Znakapoznpodarou"/>
          <w:rFonts w:cs="Times New Roman"/>
        </w:rPr>
        <w:footnoteRef/>
      </w:r>
      <w:r w:rsidRPr="004E79CB">
        <w:rPr>
          <w:rFonts w:cs="Times New Roman"/>
        </w:rPr>
        <w:t xml:space="preserve"> Nález ÚS ČR ze dne 13. 1</w:t>
      </w:r>
      <w:r>
        <w:rPr>
          <w:rFonts w:cs="Times New Roman"/>
        </w:rPr>
        <w:t xml:space="preserve">1. 2007 </w:t>
      </w:r>
      <w:proofErr w:type="spellStart"/>
      <w:r>
        <w:rPr>
          <w:rFonts w:cs="Times New Roman"/>
        </w:rPr>
        <w:t>sp</w:t>
      </w:r>
      <w:proofErr w:type="spellEnd"/>
      <w:r>
        <w:rPr>
          <w:rFonts w:cs="Times New Roman"/>
        </w:rPr>
        <w:t>. zn. IV. ÚS 301/05-2</w:t>
      </w:r>
    </w:p>
  </w:footnote>
  <w:footnote w:id="163">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w:t>
      </w:r>
      <w:r w:rsidRPr="004E79CB">
        <w:rPr>
          <w:rFonts w:eastAsia="Times New Roman" w:cs="Times New Roman"/>
          <w:lang w:eastAsia="cs-CZ"/>
        </w:rPr>
        <w:t xml:space="preserve">Nález ÚS ČR ze dne 5. </w:t>
      </w:r>
      <w:r>
        <w:rPr>
          <w:rFonts w:eastAsia="Times New Roman" w:cs="Times New Roman"/>
          <w:lang w:eastAsia="cs-CZ"/>
        </w:rPr>
        <w:t xml:space="preserve">8. 2010, </w:t>
      </w:r>
      <w:proofErr w:type="spellStart"/>
      <w:r>
        <w:rPr>
          <w:rFonts w:eastAsia="Times New Roman" w:cs="Times New Roman"/>
          <w:lang w:eastAsia="cs-CZ"/>
        </w:rPr>
        <w:t>sp</w:t>
      </w:r>
      <w:proofErr w:type="spellEnd"/>
      <w:r>
        <w:rPr>
          <w:rFonts w:eastAsia="Times New Roman" w:cs="Times New Roman"/>
          <w:lang w:eastAsia="cs-CZ"/>
        </w:rPr>
        <w:t>. zn. II. ÚS 2081/10</w:t>
      </w:r>
    </w:p>
  </w:footnote>
  <w:footnote w:id="164">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Nález ÚS ČR ze dne 15</w:t>
      </w:r>
      <w:r>
        <w:rPr>
          <w:rFonts w:cs="Times New Roman"/>
        </w:rPr>
        <w:t xml:space="preserve">. 2. 2005, </w:t>
      </w:r>
      <w:proofErr w:type="spellStart"/>
      <w:r>
        <w:rPr>
          <w:rFonts w:cs="Times New Roman"/>
        </w:rPr>
        <w:t>sp</w:t>
      </w:r>
      <w:proofErr w:type="spellEnd"/>
      <w:r>
        <w:rPr>
          <w:rFonts w:cs="Times New Roman"/>
        </w:rPr>
        <w:t>. zn. I. ÚS 367/03</w:t>
      </w:r>
    </w:p>
  </w:footnote>
  <w:footnote w:id="165">
    <w:p w:rsidR="004A3DBB" w:rsidRPr="004E79CB" w:rsidRDefault="004A3DBB">
      <w:pPr>
        <w:pStyle w:val="Textpoznpodarou"/>
        <w:rPr>
          <w:rFonts w:cs="Times New Roman"/>
        </w:rPr>
      </w:pPr>
      <w:r w:rsidRPr="004E79CB">
        <w:rPr>
          <w:rStyle w:val="Znakapoznpodarou"/>
          <w:rFonts w:cs="Times New Roman"/>
        </w:rPr>
        <w:footnoteRef/>
      </w:r>
      <w:r w:rsidRPr="004E79CB">
        <w:rPr>
          <w:rFonts w:cs="Times New Roman"/>
        </w:rPr>
        <w:t xml:space="preserve"> HÖLLANDER, Pavel. Zásada proporcionality: jednosměrná ulice, nebo hermetický kruh? In ŚIMÍČEK, Vojtěch (</w:t>
      </w:r>
      <w:proofErr w:type="spellStart"/>
      <w:r w:rsidRPr="004E79CB">
        <w:rPr>
          <w:rFonts w:cs="Times New Roman"/>
        </w:rPr>
        <w:t>ed</w:t>
      </w:r>
      <w:proofErr w:type="spellEnd"/>
      <w:r w:rsidRPr="004E79CB">
        <w:rPr>
          <w:rFonts w:cs="Times New Roman"/>
        </w:rPr>
        <w:t xml:space="preserve">). </w:t>
      </w:r>
      <w:r w:rsidRPr="004E79CB">
        <w:rPr>
          <w:rFonts w:cs="Times New Roman"/>
          <w:i/>
        </w:rPr>
        <w:t>Právo na soukromí</w:t>
      </w:r>
      <w:r w:rsidRPr="004E79CB">
        <w:rPr>
          <w:rFonts w:cs="Times New Roman"/>
        </w:rPr>
        <w:t xml:space="preserve">, Brno: </w:t>
      </w:r>
      <w:r w:rsidRPr="004E79CB">
        <w:rPr>
          <w:rStyle w:val="publisher"/>
          <w:rFonts w:cs="Times New Roman"/>
        </w:rPr>
        <w:t>Mezinárodní politologický ústav Masarykovy univerzity</w:t>
      </w:r>
      <w:r w:rsidRPr="004E79CB">
        <w:rPr>
          <w:rFonts w:cs="Times New Roman"/>
        </w:rPr>
        <w:t>, 2011, s. 20.</w:t>
      </w:r>
    </w:p>
  </w:footnote>
  <w:footnote w:id="166">
    <w:p w:rsidR="004A3DBB" w:rsidRPr="004E79CB" w:rsidRDefault="004A3DBB" w:rsidP="002C6243">
      <w:pPr>
        <w:pStyle w:val="Textpoznpodarou"/>
        <w:rPr>
          <w:rFonts w:cs="Times New Roman"/>
        </w:rPr>
      </w:pPr>
      <w:r w:rsidRPr="004E79CB">
        <w:rPr>
          <w:rStyle w:val="Znakapoznpodarou"/>
          <w:rFonts w:cs="Times New Roman"/>
        </w:rPr>
        <w:footnoteRef/>
      </w:r>
      <w:r w:rsidRPr="004E79CB">
        <w:rPr>
          <w:rFonts w:cs="Times New Roman"/>
        </w:rPr>
        <w:t xml:space="preserve"> WINTEROVÁ, Alena. </w:t>
      </w:r>
      <w:r w:rsidRPr="004E79CB">
        <w:rPr>
          <w:rFonts w:cs="Times New Roman"/>
          <w:i/>
        </w:rPr>
        <w:t>Civilní právo procesní</w:t>
      </w:r>
      <w:r w:rsidRPr="004E79CB">
        <w:rPr>
          <w:rFonts w:cs="Times New Roman"/>
        </w:rPr>
        <w:t xml:space="preserve">. Praha: </w:t>
      </w:r>
      <w:proofErr w:type="spellStart"/>
      <w:r w:rsidRPr="004E79CB">
        <w:rPr>
          <w:rFonts w:cs="Times New Roman"/>
        </w:rPr>
        <w:t>Linde</w:t>
      </w:r>
      <w:proofErr w:type="spellEnd"/>
      <w:r w:rsidRPr="004E79CB">
        <w:rPr>
          <w:rFonts w:cs="Times New Roman"/>
        </w:rPr>
        <w:t>, 2008, s. 62.</w:t>
      </w:r>
    </w:p>
  </w:footnote>
  <w:footnote w:id="167">
    <w:p w:rsidR="004A3DBB" w:rsidRPr="004E79CB" w:rsidRDefault="004A3DBB" w:rsidP="002C6243">
      <w:pPr>
        <w:pStyle w:val="Textpoznpodarou"/>
        <w:rPr>
          <w:rFonts w:cs="Times New Roman"/>
        </w:rPr>
      </w:pPr>
      <w:r w:rsidRPr="004E79CB">
        <w:rPr>
          <w:rStyle w:val="Znakapoznpodarou"/>
          <w:rFonts w:cs="Times New Roman"/>
        </w:rPr>
        <w:footnoteRef/>
      </w:r>
      <w:r w:rsidRPr="004E79CB">
        <w:rPr>
          <w:rFonts w:cs="Times New Roman"/>
        </w:rPr>
        <w:t xml:space="preserve"> Zákon č. 500/2004 Sb., správní řád, ve znění pozdějších předpisů.</w:t>
      </w:r>
    </w:p>
  </w:footnote>
  <w:footnote w:id="168">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VERDAL, Josef. </w:t>
      </w:r>
      <w:r w:rsidRPr="004E79CB">
        <w:rPr>
          <w:rFonts w:cs="Times New Roman"/>
          <w:i/>
        </w:rPr>
        <w:t>Správní řád: Komentář</w:t>
      </w:r>
      <w:r w:rsidRPr="004E79CB">
        <w:rPr>
          <w:rFonts w:cs="Times New Roman"/>
        </w:rPr>
        <w:t>. Praha: Polygon, 2006, s. 65.</w:t>
      </w:r>
    </w:p>
  </w:footnote>
  <w:footnote w:id="169">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Zákon č. 71/1967 Sb., správní řád, ve znění zákona 226/2002 Sb. účinného ke dni 1. 7. 2002.</w:t>
      </w:r>
    </w:p>
  </w:footnote>
  <w:footnote w:id="170">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Nález ÚS ČR ze dne 16. 10. 2001, </w:t>
      </w:r>
      <w:proofErr w:type="spellStart"/>
      <w:r w:rsidRPr="004E79CB">
        <w:rPr>
          <w:rFonts w:cs="Times New Roman"/>
        </w:rPr>
        <w:t>sp</w:t>
      </w:r>
      <w:proofErr w:type="spellEnd"/>
      <w:r w:rsidRPr="004E79CB">
        <w:rPr>
          <w:rFonts w:cs="Times New Roman"/>
        </w:rPr>
        <w:t xml:space="preserve">. </w:t>
      </w:r>
      <w:proofErr w:type="spellStart"/>
      <w:r w:rsidRPr="004E79CB">
        <w:rPr>
          <w:rFonts w:cs="Times New Roman"/>
        </w:rPr>
        <w:t>zn</w:t>
      </w:r>
      <w:proofErr w:type="spellEnd"/>
      <w:r w:rsidRPr="004E79CB">
        <w:rPr>
          <w:rFonts w:cs="Times New Roman"/>
        </w:rPr>
        <w:t xml:space="preserve"> </w:t>
      </w:r>
      <w:proofErr w:type="spellStart"/>
      <w:r w:rsidRPr="004E79CB">
        <w:rPr>
          <w:rFonts w:cs="Times New Roman"/>
        </w:rPr>
        <w:t>Pl</w:t>
      </w:r>
      <w:proofErr w:type="spellEnd"/>
      <w:r w:rsidRPr="004E79CB">
        <w:rPr>
          <w:rFonts w:cs="Times New Roman"/>
        </w:rPr>
        <w:t xml:space="preserve">. ÚS 5/01: </w:t>
      </w:r>
      <w:r w:rsidRPr="004E79CB">
        <w:rPr>
          <w:rFonts w:cs="Times New Roman"/>
          <w:i/>
        </w:rPr>
        <w:t>Zasahování státu musí respektovat přiměřenou (spravedlivou) rovnováhu mezi požadavkem obecného zájmu společnosti a požadavkem na ochranu základních práv jednotlivce. To znamená, že musí existovat rozumný (opodstatněný) vztah proporcionality mezi použitými prostředky a sledovanými cíli. V opačném případě, tzn. v případě bezúčelnosti či nepřiměřenosti daného omezení, by se příslušná regulace dostala do zjevného rozporu s čl. 4 odst. 4 Listiny, podle něhož při používání ustanovení o mezích základních práv a svobod musí být šetřeno jejich podstaty a smyslu. Taková omezení nesmějí být zneužívána k jiným účelům, než pro které byla stanovena.</w:t>
      </w:r>
    </w:p>
  </w:footnote>
  <w:footnote w:id="171">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SLUKOVÁ, Soňa a kol. </w:t>
      </w:r>
      <w:r w:rsidRPr="004E79CB">
        <w:rPr>
          <w:rFonts w:cs="Times New Roman"/>
          <w:i/>
        </w:rPr>
        <w:t>Správní právo procesní</w:t>
      </w:r>
      <w:r w:rsidRPr="004E79CB">
        <w:rPr>
          <w:rFonts w:cs="Times New Roman"/>
        </w:rPr>
        <w:t xml:space="preserve">. Plzeň: Aleš Čeněk, 2008, s. 61. </w:t>
      </w:r>
    </w:p>
  </w:footnote>
  <w:footnote w:id="172">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HENDRYCH, Dušan a kol. </w:t>
      </w:r>
      <w:r w:rsidRPr="004E79CB">
        <w:rPr>
          <w:rFonts w:cs="Times New Roman"/>
          <w:i/>
        </w:rPr>
        <w:t>Správní právo: Obecná část.</w:t>
      </w:r>
      <w:r w:rsidRPr="004E79CB">
        <w:rPr>
          <w:rFonts w:cs="Times New Roman"/>
        </w:rPr>
        <w:t xml:space="preserve"> Praha: C. H. </w:t>
      </w:r>
      <w:proofErr w:type="spellStart"/>
      <w:r w:rsidRPr="004E79CB">
        <w:rPr>
          <w:rFonts w:cs="Times New Roman"/>
        </w:rPr>
        <w:t>Beck</w:t>
      </w:r>
      <w:proofErr w:type="spellEnd"/>
      <w:r w:rsidRPr="004E79CB">
        <w:rPr>
          <w:rFonts w:cs="Times New Roman"/>
        </w:rPr>
        <w:t>, 2012, s. 84.</w:t>
      </w:r>
    </w:p>
  </w:footnote>
  <w:footnote w:id="173">
    <w:p w:rsidR="004A3DBB" w:rsidRPr="004E79CB" w:rsidRDefault="004A3DBB" w:rsidP="00ED0333">
      <w:pPr>
        <w:pStyle w:val="Textpoznpodarou"/>
        <w:rPr>
          <w:rFonts w:cs="Times New Roman"/>
        </w:rPr>
      </w:pPr>
      <w:r w:rsidRPr="004E79CB">
        <w:rPr>
          <w:rStyle w:val="Znakapoznpodarou"/>
          <w:rFonts w:cs="Times New Roman"/>
        </w:rPr>
        <w:footnoteRef/>
      </w:r>
      <w:r>
        <w:rPr>
          <w:rFonts w:cs="Times New Roman"/>
        </w:rPr>
        <w:t xml:space="preserve">HUSSEIN, </w:t>
      </w:r>
      <w:proofErr w:type="spellStart"/>
      <w:r>
        <w:rPr>
          <w:rFonts w:cs="Times New Roman"/>
        </w:rPr>
        <w:t>Faisal</w:t>
      </w:r>
      <w:proofErr w:type="spellEnd"/>
      <w:r>
        <w:rPr>
          <w:rFonts w:cs="Times New Roman"/>
        </w:rPr>
        <w:t xml:space="preserve">. </w:t>
      </w:r>
      <w:r w:rsidRPr="004E79CB">
        <w:rPr>
          <w:rFonts w:cs="Times New Roman"/>
        </w:rPr>
        <w:t>Princip proporcionality v českém správním právu.</w:t>
      </w:r>
      <w:r w:rsidRPr="00CB3447">
        <w:rPr>
          <w:rFonts w:cs="Times New Roman"/>
          <w:sz w:val="24"/>
          <w:szCs w:val="24"/>
        </w:rPr>
        <w:t xml:space="preserve"> </w:t>
      </w:r>
      <w:r w:rsidRPr="00CB3447">
        <w:rPr>
          <w:rFonts w:cs="Times New Roman"/>
        </w:rPr>
        <w:t xml:space="preserve">In </w:t>
      </w:r>
      <w:proofErr w:type="spellStart"/>
      <w:r w:rsidRPr="00CB3447">
        <w:rPr>
          <w:rFonts w:cs="Times New Roman"/>
        </w:rPr>
        <w:t>Ondrej</w:t>
      </w:r>
      <w:proofErr w:type="spellEnd"/>
      <w:r w:rsidRPr="00CB3447">
        <w:rPr>
          <w:rFonts w:cs="Times New Roman"/>
        </w:rPr>
        <w:t xml:space="preserve"> </w:t>
      </w:r>
      <w:proofErr w:type="spellStart"/>
      <w:r w:rsidRPr="00CB3447">
        <w:rPr>
          <w:rFonts w:cs="Times New Roman"/>
        </w:rPr>
        <w:t>Hamuľak</w:t>
      </w:r>
      <w:proofErr w:type="spellEnd"/>
      <w:r w:rsidRPr="00CB3447">
        <w:rPr>
          <w:rFonts w:cs="Times New Roman"/>
        </w:rPr>
        <w:t xml:space="preserve"> </w:t>
      </w:r>
      <w:r>
        <w:rPr>
          <w:rFonts w:cs="Times New Roman"/>
        </w:rPr>
        <w:t>(</w:t>
      </w:r>
      <w:proofErr w:type="spellStart"/>
      <w:r w:rsidRPr="00CB3447">
        <w:rPr>
          <w:rFonts w:cs="Times New Roman"/>
        </w:rPr>
        <w:t>ed</w:t>
      </w:r>
      <w:proofErr w:type="spellEnd"/>
      <w:r w:rsidRPr="00CB3447">
        <w:rPr>
          <w:rFonts w:cs="Times New Roman"/>
        </w:rPr>
        <w:t xml:space="preserve">). </w:t>
      </w:r>
      <w:r w:rsidRPr="00CB3447">
        <w:rPr>
          <w:rFonts w:cs="Times New Roman"/>
          <w:i/>
        </w:rPr>
        <w:t>Principy a zásady v právu: Teorie a praxe.</w:t>
      </w:r>
      <w:r>
        <w:rPr>
          <w:rFonts w:cs="Times New Roman"/>
        </w:rPr>
        <w:t xml:space="preserve"> Praha: </w:t>
      </w:r>
      <w:proofErr w:type="spellStart"/>
      <w:r>
        <w:rPr>
          <w:rFonts w:cs="Times New Roman"/>
        </w:rPr>
        <w:t>Leges</w:t>
      </w:r>
      <w:proofErr w:type="spellEnd"/>
      <w:r>
        <w:rPr>
          <w:rFonts w:cs="Times New Roman"/>
        </w:rPr>
        <w:t xml:space="preserve">, 2010, </w:t>
      </w:r>
      <w:r w:rsidRPr="00CB3447">
        <w:rPr>
          <w:rFonts w:cs="Times New Roman"/>
        </w:rPr>
        <w:t>s. 296.</w:t>
      </w:r>
    </w:p>
  </w:footnote>
  <w:footnote w:id="174">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w:t>
      </w:r>
      <w:r w:rsidRPr="004E79CB">
        <w:rPr>
          <w:rFonts w:cs="Times New Roman"/>
          <w:i/>
        </w:rPr>
        <w:t>Principy dobré správy.</w:t>
      </w:r>
      <w:r w:rsidRPr="004E79CB">
        <w:rPr>
          <w:rFonts w:cs="Times New Roman"/>
        </w:rPr>
        <w:t xml:space="preserve"> </w:t>
      </w:r>
      <w:r w:rsidRPr="004E79CB">
        <w:rPr>
          <w:rFonts w:cs="Times New Roman"/>
          <w:lang w:val="en-US"/>
        </w:rPr>
        <w:t>[</w:t>
      </w:r>
      <w:r w:rsidRPr="004E79CB">
        <w:rPr>
          <w:rFonts w:cs="Times New Roman"/>
        </w:rPr>
        <w:t>cit. 18. Října 2012]. Dostupné na</w:t>
      </w:r>
      <w:r>
        <w:rPr>
          <w:rFonts w:cs="Times New Roman"/>
          <w:lang w:val="en-US"/>
        </w:rPr>
        <w:t>&lt;</w:t>
      </w:r>
      <w:r w:rsidRPr="004E79CB">
        <w:rPr>
          <w:rFonts w:cs="Times New Roman"/>
        </w:rPr>
        <w:t> </w:t>
      </w:r>
      <w:hyperlink r:id="rId1" w:history="1">
        <w:r w:rsidRPr="004E79CB">
          <w:rPr>
            <w:rStyle w:val="Hypertextovodkaz"/>
            <w:rFonts w:cs="Times New Roman"/>
          </w:rPr>
          <w:t>http://www.ochrance.cz/stiznosti-na-urady/pripady-a-stanoviska-ochrance/principy-dobre-spravy</w:t>
        </w:r>
      </w:hyperlink>
      <w:r>
        <w:rPr>
          <w:rFonts w:cs="Times New Roman"/>
        </w:rPr>
        <w:t>&gt;.</w:t>
      </w:r>
    </w:p>
  </w:footnote>
  <w:footnote w:id="175">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Rozsudek NSS ČR ze dne 8. 8</w:t>
      </w:r>
      <w:r>
        <w:rPr>
          <w:rFonts w:cs="Times New Roman"/>
        </w:rPr>
        <w:t xml:space="preserve">. 2007, </w:t>
      </w:r>
      <w:proofErr w:type="spellStart"/>
      <w:r>
        <w:rPr>
          <w:rFonts w:cs="Times New Roman"/>
        </w:rPr>
        <w:t>sp</w:t>
      </w:r>
      <w:proofErr w:type="spellEnd"/>
      <w:r>
        <w:rPr>
          <w:rFonts w:cs="Times New Roman"/>
        </w:rPr>
        <w:t>. zn. 4 As 71/2006-83</w:t>
      </w:r>
    </w:p>
  </w:footnote>
  <w:footnote w:id="176">
    <w:p w:rsidR="004A3DBB" w:rsidRPr="004E79CB" w:rsidRDefault="004A3DBB" w:rsidP="00ED0333">
      <w:pPr>
        <w:pStyle w:val="Textpoznpodarou"/>
        <w:rPr>
          <w:rFonts w:cs="Times New Roman"/>
        </w:rPr>
      </w:pPr>
      <w:r w:rsidRPr="004E79CB">
        <w:rPr>
          <w:rStyle w:val="Znakapoznpodarou"/>
          <w:rFonts w:cs="Times New Roman"/>
        </w:rPr>
        <w:footnoteRef/>
      </w:r>
      <w:r w:rsidRPr="004E79CB">
        <w:rPr>
          <w:rFonts w:cs="Times New Roman"/>
        </w:rPr>
        <w:t xml:space="preserve"> Rozsudek NSS ČR ze dne 22. 1.</w:t>
      </w:r>
      <w:r>
        <w:rPr>
          <w:rFonts w:cs="Times New Roman"/>
        </w:rPr>
        <w:t xml:space="preserve"> 2004, </w:t>
      </w:r>
      <w:proofErr w:type="spellStart"/>
      <w:r>
        <w:rPr>
          <w:rFonts w:cs="Times New Roman"/>
        </w:rPr>
        <w:t>sp</w:t>
      </w:r>
      <w:proofErr w:type="spellEnd"/>
      <w:r>
        <w:rPr>
          <w:rFonts w:cs="Times New Roman"/>
        </w:rPr>
        <w:t xml:space="preserve">. zn. 5 </w:t>
      </w:r>
      <w:proofErr w:type="spellStart"/>
      <w:r>
        <w:rPr>
          <w:rFonts w:cs="Times New Roman"/>
        </w:rPr>
        <w:t>Azs</w:t>
      </w:r>
      <w:proofErr w:type="spellEnd"/>
      <w:r>
        <w:rPr>
          <w:rFonts w:cs="Times New Roman"/>
        </w:rPr>
        <w:t xml:space="preserve"> 47/2003-48</w:t>
      </w:r>
    </w:p>
  </w:footnote>
  <w:footnote w:id="177">
    <w:p w:rsidR="004A3DBB" w:rsidRPr="004E79CB" w:rsidRDefault="004A3DBB" w:rsidP="007249D9">
      <w:pPr>
        <w:pStyle w:val="Textpoznpodarou"/>
        <w:rPr>
          <w:rFonts w:cs="Times New Roman"/>
        </w:rPr>
      </w:pPr>
      <w:r w:rsidRPr="004E79CB">
        <w:rPr>
          <w:rStyle w:val="Znakapoznpodarou"/>
          <w:rFonts w:cs="Times New Roman"/>
        </w:rPr>
        <w:footnoteRef/>
      </w:r>
      <w:r w:rsidRPr="004E79CB">
        <w:rPr>
          <w:rFonts w:cs="Times New Roman"/>
        </w:rPr>
        <w:t xml:space="preserve"> SLUKOVÁ, Soňa a kol. </w:t>
      </w:r>
      <w:r w:rsidRPr="00702F0C">
        <w:rPr>
          <w:rFonts w:cs="Times New Roman"/>
          <w:i/>
        </w:rPr>
        <w:t>Správní právo procesní</w:t>
      </w:r>
      <w:r w:rsidRPr="004E79CB">
        <w:rPr>
          <w:rFonts w:cs="Times New Roman"/>
        </w:rPr>
        <w:t>…, s 60-61.</w:t>
      </w:r>
    </w:p>
  </w:footnote>
  <w:footnote w:id="178">
    <w:p w:rsidR="004A3DBB" w:rsidRPr="004E79CB" w:rsidRDefault="004A3DBB">
      <w:pPr>
        <w:pStyle w:val="Textpoznpodarou"/>
        <w:rPr>
          <w:rFonts w:cs="Times New Roman"/>
        </w:rPr>
      </w:pPr>
      <w:r w:rsidRPr="004E79CB">
        <w:rPr>
          <w:rStyle w:val="Znakapoznpodarou"/>
          <w:rFonts w:cs="Times New Roman"/>
        </w:rPr>
        <w:footnoteRef/>
      </w:r>
      <w:r>
        <w:rPr>
          <w:rFonts w:cs="Times New Roman"/>
        </w:rPr>
        <w:t xml:space="preserve"> ŠIMÁČKOVÁ, Kateřina.</w:t>
      </w:r>
      <w:r w:rsidRPr="004E79CB">
        <w:rPr>
          <w:rFonts w:cs="Times New Roman"/>
        </w:rPr>
        <w:t xml:space="preserve"> </w:t>
      </w:r>
      <w:proofErr w:type="spellStart"/>
      <w:r w:rsidRPr="004E79CB">
        <w:rPr>
          <w:rFonts w:cs="Times New Roman"/>
        </w:rPr>
        <w:t>Voyerismus</w:t>
      </w:r>
      <w:proofErr w:type="spellEnd"/>
      <w:r w:rsidRPr="004E79CB">
        <w:rPr>
          <w:rFonts w:cs="Times New Roman"/>
        </w:rPr>
        <w:t xml:space="preserve"> ve veřejném zájmu. In ŚIMÍČEK, Vojtěch (</w:t>
      </w:r>
      <w:proofErr w:type="spellStart"/>
      <w:r w:rsidRPr="004E79CB">
        <w:rPr>
          <w:rFonts w:cs="Times New Roman"/>
        </w:rPr>
        <w:t>ed</w:t>
      </w:r>
      <w:proofErr w:type="spellEnd"/>
      <w:r w:rsidRPr="004E79CB">
        <w:rPr>
          <w:rFonts w:cs="Times New Roman"/>
        </w:rPr>
        <w:t xml:space="preserve">). </w:t>
      </w:r>
      <w:r w:rsidRPr="004E79CB">
        <w:rPr>
          <w:rFonts w:cs="Times New Roman"/>
          <w:i/>
        </w:rPr>
        <w:t>Právo na soukromí</w:t>
      </w:r>
      <w:r w:rsidRPr="004E79CB">
        <w:rPr>
          <w:rFonts w:cs="Times New Roman"/>
        </w:rPr>
        <w:t xml:space="preserve">, Brno: </w:t>
      </w:r>
      <w:r w:rsidRPr="004E79CB">
        <w:rPr>
          <w:rStyle w:val="publisher"/>
          <w:rFonts w:cs="Times New Roman"/>
        </w:rPr>
        <w:t>Mezinárodní politologický ústav Masarykovy univerzity</w:t>
      </w:r>
      <w:r w:rsidRPr="004E79CB">
        <w:rPr>
          <w:rFonts w:cs="Times New Roman"/>
        </w:rPr>
        <w:t>, 2011, s. 164.</w:t>
      </w:r>
    </w:p>
  </w:footnote>
  <w:footnote w:id="179">
    <w:p w:rsidR="004A3DBB" w:rsidRPr="004E79CB" w:rsidRDefault="004A3DBB" w:rsidP="007249D9">
      <w:pPr>
        <w:pStyle w:val="Textpoznpodarou"/>
        <w:rPr>
          <w:rFonts w:cs="Times New Roman"/>
        </w:rPr>
      </w:pPr>
      <w:r w:rsidRPr="004E79CB">
        <w:rPr>
          <w:rStyle w:val="Znakapoznpodarou"/>
          <w:rFonts w:cs="Times New Roman"/>
        </w:rPr>
        <w:footnoteRef/>
      </w:r>
      <w:r w:rsidRPr="004E79CB">
        <w:rPr>
          <w:rFonts w:cs="Times New Roman"/>
        </w:rPr>
        <w:t xml:space="preserve"> Nález ÚS ČR ze dne 12</w:t>
      </w:r>
      <w:r>
        <w:rPr>
          <w:rFonts w:cs="Times New Roman"/>
        </w:rPr>
        <w:t xml:space="preserve">. 10. 1994,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4/94</w:t>
      </w:r>
    </w:p>
  </w:footnote>
  <w:footnote w:id="180">
    <w:p w:rsidR="004A3DBB" w:rsidRDefault="004A3DBB" w:rsidP="00675589">
      <w:pPr>
        <w:pStyle w:val="Textpoznpodarou"/>
      </w:pPr>
      <w:r w:rsidRPr="004E79CB">
        <w:rPr>
          <w:rStyle w:val="Znakapoznpodarou"/>
          <w:rFonts w:cs="Times New Roman"/>
        </w:rPr>
        <w:footnoteRef/>
      </w:r>
      <w:r>
        <w:rPr>
          <w:rFonts w:cs="Times New Roman"/>
        </w:rPr>
        <w:t xml:space="preserve"> PERDUKOVÁ, Veronika. </w:t>
      </w:r>
      <w:proofErr w:type="spellStart"/>
      <w:r w:rsidRPr="004E79CB">
        <w:rPr>
          <w:rFonts w:cs="Times New Roman"/>
        </w:rPr>
        <w:t>Princíp</w:t>
      </w:r>
      <w:proofErr w:type="spellEnd"/>
      <w:r w:rsidRPr="004E79CB">
        <w:rPr>
          <w:rFonts w:cs="Times New Roman"/>
        </w:rPr>
        <w:t xml:space="preserve"> proporcionality v </w:t>
      </w:r>
      <w:proofErr w:type="spellStart"/>
      <w:r w:rsidRPr="004E79CB">
        <w:rPr>
          <w:rFonts w:cs="Times New Roman"/>
        </w:rPr>
        <w:t>rozhodnutiach</w:t>
      </w:r>
      <w:proofErr w:type="spellEnd"/>
      <w:r w:rsidRPr="004E79CB">
        <w:rPr>
          <w:rFonts w:cs="Times New Roman"/>
        </w:rPr>
        <w:t xml:space="preserve"> Ústavného </w:t>
      </w:r>
      <w:proofErr w:type="spellStart"/>
      <w:r w:rsidRPr="004E79CB">
        <w:rPr>
          <w:rFonts w:cs="Times New Roman"/>
        </w:rPr>
        <w:t>súdu</w:t>
      </w:r>
      <w:proofErr w:type="spellEnd"/>
      <w:r w:rsidRPr="004E79CB">
        <w:rPr>
          <w:rFonts w:cs="Times New Roman"/>
        </w:rPr>
        <w:t xml:space="preserve"> </w:t>
      </w:r>
      <w:proofErr w:type="spellStart"/>
      <w:r w:rsidRPr="004E79CB">
        <w:rPr>
          <w:rFonts w:cs="Times New Roman"/>
        </w:rPr>
        <w:t>Slovenskej</w:t>
      </w:r>
      <w:proofErr w:type="spellEnd"/>
      <w:r w:rsidRPr="001C4C47">
        <w:rPr>
          <w:rFonts w:cs="Times New Roman"/>
        </w:rPr>
        <w:t xml:space="preserve"> </w:t>
      </w:r>
      <w:r w:rsidRPr="00465A11">
        <w:rPr>
          <w:rFonts w:cs="Times New Roman"/>
        </w:rPr>
        <w:t xml:space="preserve">republiky. In </w:t>
      </w:r>
      <w:proofErr w:type="spellStart"/>
      <w:r w:rsidRPr="00465A11">
        <w:rPr>
          <w:rFonts w:cs="Times New Roman"/>
        </w:rPr>
        <w:t>Ondrej</w:t>
      </w:r>
      <w:proofErr w:type="spellEnd"/>
      <w:r w:rsidRPr="00465A11">
        <w:rPr>
          <w:rFonts w:cs="Times New Roman"/>
        </w:rPr>
        <w:t xml:space="preserve"> </w:t>
      </w:r>
      <w:proofErr w:type="spellStart"/>
      <w:r w:rsidRPr="00465A11">
        <w:rPr>
          <w:rFonts w:cs="Times New Roman"/>
        </w:rPr>
        <w:t>Hamuľak</w:t>
      </w:r>
      <w:proofErr w:type="spellEnd"/>
      <w:r w:rsidRPr="00465A11">
        <w:rPr>
          <w:rFonts w:cs="Times New Roman"/>
        </w:rPr>
        <w:t xml:space="preserve"> </w:t>
      </w:r>
      <w:r>
        <w:rPr>
          <w:rFonts w:cs="Times New Roman"/>
        </w:rPr>
        <w:t>(</w:t>
      </w:r>
      <w:proofErr w:type="spellStart"/>
      <w:r w:rsidRPr="00465A11">
        <w:rPr>
          <w:rFonts w:cs="Times New Roman"/>
        </w:rPr>
        <w:t>ed</w:t>
      </w:r>
      <w:proofErr w:type="spellEnd"/>
      <w:r w:rsidRPr="00465A11">
        <w:rPr>
          <w:rFonts w:cs="Times New Roman"/>
        </w:rPr>
        <w:t xml:space="preserve">). </w:t>
      </w:r>
      <w:r w:rsidRPr="00465A11">
        <w:rPr>
          <w:rFonts w:cs="Times New Roman"/>
          <w:i/>
        </w:rPr>
        <w:t>Principy a zásady v právu: Teorie a praxe.</w:t>
      </w:r>
      <w:r>
        <w:rPr>
          <w:rFonts w:cs="Times New Roman"/>
        </w:rPr>
        <w:t xml:space="preserve"> Praha: </w:t>
      </w:r>
      <w:proofErr w:type="spellStart"/>
      <w:r>
        <w:rPr>
          <w:rFonts w:cs="Times New Roman"/>
        </w:rPr>
        <w:t>Leges</w:t>
      </w:r>
      <w:proofErr w:type="spellEnd"/>
      <w:r>
        <w:rPr>
          <w:rFonts w:cs="Times New Roman"/>
        </w:rPr>
        <w:t>, 2010</w:t>
      </w:r>
      <w:r w:rsidRPr="00465A11">
        <w:rPr>
          <w:rFonts w:cs="Times New Roman"/>
        </w:rPr>
        <w:t>, s. 64-69.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0D2E"/>
    <w:multiLevelType w:val="hybridMultilevel"/>
    <w:tmpl w:val="698A3A70"/>
    <w:lvl w:ilvl="0" w:tplc="00B45E76">
      <w:start w:val="1"/>
      <w:numFmt w:val="lowerLetter"/>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
    <w:nsid w:val="115F27C3"/>
    <w:multiLevelType w:val="hybridMultilevel"/>
    <w:tmpl w:val="9A64723E"/>
    <w:lvl w:ilvl="0" w:tplc="2D0232EA">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
    <w:nsid w:val="2D303A78"/>
    <w:multiLevelType w:val="hybridMultilevel"/>
    <w:tmpl w:val="D2BC12FE"/>
    <w:lvl w:ilvl="0" w:tplc="A050841E">
      <w:start w:val="1"/>
      <w:numFmt w:val="decimal"/>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nsid w:val="34A97D06"/>
    <w:multiLevelType w:val="hybridMultilevel"/>
    <w:tmpl w:val="450063E8"/>
    <w:lvl w:ilvl="0" w:tplc="8E8052F0">
      <w:start w:val="1"/>
      <w:numFmt w:val="decimal"/>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4">
    <w:nsid w:val="35F10C51"/>
    <w:multiLevelType w:val="hybridMultilevel"/>
    <w:tmpl w:val="2BBC2F4E"/>
    <w:lvl w:ilvl="0" w:tplc="A3FC7EB4">
      <w:start w:val="1"/>
      <w:numFmt w:val="decimal"/>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5">
    <w:nsid w:val="3AD412FF"/>
    <w:multiLevelType w:val="hybridMultilevel"/>
    <w:tmpl w:val="16F0539A"/>
    <w:lvl w:ilvl="0" w:tplc="102E174C">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nsid w:val="3D1B6AA3"/>
    <w:multiLevelType w:val="hybridMultilevel"/>
    <w:tmpl w:val="4A5AAB42"/>
    <w:lvl w:ilvl="0" w:tplc="1436A452">
      <w:start w:val="1"/>
      <w:numFmt w:val="decimal"/>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nsid w:val="44941FB4"/>
    <w:multiLevelType w:val="hybridMultilevel"/>
    <w:tmpl w:val="34B6961C"/>
    <w:lvl w:ilvl="0" w:tplc="A84872A8">
      <w:start w:val="1"/>
      <w:numFmt w:val="decimal"/>
      <w:lvlText w:val="%1)"/>
      <w:lvlJc w:val="left"/>
      <w:pPr>
        <w:ind w:left="936" w:hanging="360"/>
      </w:pPr>
      <w:rPr>
        <w:rFonts w:hint="default"/>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8">
    <w:nsid w:val="4F330D31"/>
    <w:multiLevelType w:val="hybridMultilevel"/>
    <w:tmpl w:val="61CE74C4"/>
    <w:lvl w:ilvl="0" w:tplc="4850B698">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9">
    <w:nsid w:val="5BC862C0"/>
    <w:multiLevelType w:val="hybridMultilevel"/>
    <w:tmpl w:val="D124E420"/>
    <w:lvl w:ilvl="0" w:tplc="9BCA25A0">
      <w:start w:val="1"/>
      <w:numFmt w:val="decimal"/>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nsid w:val="6255228D"/>
    <w:multiLevelType w:val="multilevel"/>
    <w:tmpl w:val="E440EAA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nsid w:val="657159C1"/>
    <w:multiLevelType w:val="hybridMultilevel"/>
    <w:tmpl w:val="45D6A1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7D47299"/>
    <w:multiLevelType w:val="hybridMultilevel"/>
    <w:tmpl w:val="132E29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F130590"/>
    <w:multiLevelType w:val="hybridMultilevel"/>
    <w:tmpl w:val="C4C8C0AE"/>
    <w:lvl w:ilvl="0" w:tplc="7B945B16">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4">
    <w:nsid w:val="7AC36225"/>
    <w:multiLevelType w:val="hybridMultilevel"/>
    <w:tmpl w:val="5B22AE2A"/>
    <w:lvl w:ilvl="0" w:tplc="F3828922">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abstractNumId w:val="10"/>
  </w:num>
  <w:num w:numId="2">
    <w:abstractNumId w:val="6"/>
  </w:num>
  <w:num w:numId="3">
    <w:abstractNumId w:val="3"/>
  </w:num>
  <w:num w:numId="4">
    <w:abstractNumId w:val="4"/>
  </w:num>
  <w:num w:numId="5">
    <w:abstractNumId w:val="7"/>
  </w:num>
  <w:num w:numId="6">
    <w:abstractNumId w:val="0"/>
  </w:num>
  <w:num w:numId="7">
    <w:abstractNumId w:val="14"/>
  </w:num>
  <w:num w:numId="8">
    <w:abstractNumId w:val="9"/>
  </w:num>
  <w:num w:numId="9">
    <w:abstractNumId w:val="12"/>
  </w:num>
  <w:num w:numId="10">
    <w:abstractNumId w:val="11"/>
  </w:num>
  <w:num w:numId="11">
    <w:abstractNumId w:val="8"/>
  </w:num>
  <w:num w:numId="12">
    <w:abstractNumId w:val="13"/>
  </w:num>
  <w:num w:numId="13">
    <w:abstractNumId w:val="5"/>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0834"/>
  </w:hdrShapeDefaults>
  <w:footnotePr>
    <w:footnote w:id="-1"/>
    <w:footnote w:id="0"/>
  </w:footnotePr>
  <w:endnotePr>
    <w:endnote w:id="-1"/>
    <w:endnote w:id="0"/>
  </w:endnotePr>
  <w:compat/>
  <w:rsids>
    <w:rsidRoot w:val="00ED0333"/>
    <w:rsid w:val="00004537"/>
    <w:rsid w:val="00004EC4"/>
    <w:rsid w:val="000059F0"/>
    <w:rsid w:val="000072C1"/>
    <w:rsid w:val="00007351"/>
    <w:rsid w:val="00010FE6"/>
    <w:rsid w:val="000110D8"/>
    <w:rsid w:val="0001319E"/>
    <w:rsid w:val="00020A11"/>
    <w:rsid w:val="00020C2E"/>
    <w:rsid w:val="000268C8"/>
    <w:rsid w:val="000305F9"/>
    <w:rsid w:val="00031333"/>
    <w:rsid w:val="00033D54"/>
    <w:rsid w:val="00035DD5"/>
    <w:rsid w:val="00036F6A"/>
    <w:rsid w:val="000434FA"/>
    <w:rsid w:val="000447B7"/>
    <w:rsid w:val="00053316"/>
    <w:rsid w:val="000538DF"/>
    <w:rsid w:val="0005507F"/>
    <w:rsid w:val="000566C5"/>
    <w:rsid w:val="00062046"/>
    <w:rsid w:val="0006236B"/>
    <w:rsid w:val="00065621"/>
    <w:rsid w:val="00070F80"/>
    <w:rsid w:val="000754E4"/>
    <w:rsid w:val="00084A21"/>
    <w:rsid w:val="00085C46"/>
    <w:rsid w:val="00086D8B"/>
    <w:rsid w:val="00092936"/>
    <w:rsid w:val="00095634"/>
    <w:rsid w:val="000A0CED"/>
    <w:rsid w:val="000A6C99"/>
    <w:rsid w:val="000A74C8"/>
    <w:rsid w:val="000A79AA"/>
    <w:rsid w:val="000A7C7E"/>
    <w:rsid w:val="000B145C"/>
    <w:rsid w:val="000B26A0"/>
    <w:rsid w:val="000B2FDE"/>
    <w:rsid w:val="000C1605"/>
    <w:rsid w:val="000D29C4"/>
    <w:rsid w:val="000E24A2"/>
    <w:rsid w:val="000E3A35"/>
    <w:rsid w:val="000E412C"/>
    <w:rsid w:val="000E7E00"/>
    <w:rsid w:val="000F2F36"/>
    <w:rsid w:val="000F57D5"/>
    <w:rsid w:val="000F6A30"/>
    <w:rsid w:val="000F7E80"/>
    <w:rsid w:val="00101110"/>
    <w:rsid w:val="00110E1A"/>
    <w:rsid w:val="00110F63"/>
    <w:rsid w:val="00113BB1"/>
    <w:rsid w:val="00115F44"/>
    <w:rsid w:val="00117257"/>
    <w:rsid w:val="0012180C"/>
    <w:rsid w:val="001243E4"/>
    <w:rsid w:val="001304EA"/>
    <w:rsid w:val="0013301F"/>
    <w:rsid w:val="00134B05"/>
    <w:rsid w:val="001405D5"/>
    <w:rsid w:val="00146377"/>
    <w:rsid w:val="001469C8"/>
    <w:rsid w:val="0015027A"/>
    <w:rsid w:val="00151158"/>
    <w:rsid w:val="00153828"/>
    <w:rsid w:val="00153C61"/>
    <w:rsid w:val="00153E74"/>
    <w:rsid w:val="001608D5"/>
    <w:rsid w:val="00161D0A"/>
    <w:rsid w:val="00167790"/>
    <w:rsid w:val="00181404"/>
    <w:rsid w:val="00181FCD"/>
    <w:rsid w:val="00183014"/>
    <w:rsid w:val="00192B7E"/>
    <w:rsid w:val="00194495"/>
    <w:rsid w:val="0019520D"/>
    <w:rsid w:val="001B310B"/>
    <w:rsid w:val="001B498F"/>
    <w:rsid w:val="001B4A1A"/>
    <w:rsid w:val="001B6525"/>
    <w:rsid w:val="001C4C47"/>
    <w:rsid w:val="001C5DBE"/>
    <w:rsid w:val="001C791A"/>
    <w:rsid w:val="001D5626"/>
    <w:rsid w:val="001D5D76"/>
    <w:rsid w:val="001E1B65"/>
    <w:rsid w:val="001E23F8"/>
    <w:rsid w:val="001E2C75"/>
    <w:rsid w:val="001F011F"/>
    <w:rsid w:val="001F1D1B"/>
    <w:rsid w:val="001F31A8"/>
    <w:rsid w:val="001F3724"/>
    <w:rsid w:val="002036E9"/>
    <w:rsid w:val="0021222E"/>
    <w:rsid w:val="00222757"/>
    <w:rsid w:val="00230BB5"/>
    <w:rsid w:val="00231AA8"/>
    <w:rsid w:val="00233E8C"/>
    <w:rsid w:val="00234307"/>
    <w:rsid w:val="0024271E"/>
    <w:rsid w:val="0024736A"/>
    <w:rsid w:val="002507C6"/>
    <w:rsid w:val="00253542"/>
    <w:rsid w:val="002544D6"/>
    <w:rsid w:val="00270574"/>
    <w:rsid w:val="002706C4"/>
    <w:rsid w:val="002765FC"/>
    <w:rsid w:val="00277620"/>
    <w:rsid w:val="00277B84"/>
    <w:rsid w:val="0028039C"/>
    <w:rsid w:val="002818A0"/>
    <w:rsid w:val="00282FDF"/>
    <w:rsid w:val="00284031"/>
    <w:rsid w:val="00285FBC"/>
    <w:rsid w:val="0028649D"/>
    <w:rsid w:val="00291004"/>
    <w:rsid w:val="002A31B7"/>
    <w:rsid w:val="002A36DC"/>
    <w:rsid w:val="002B49E4"/>
    <w:rsid w:val="002C4B83"/>
    <w:rsid w:val="002C6243"/>
    <w:rsid w:val="002C6FA0"/>
    <w:rsid w:val="002C740C"/>
    <w:rsid w:val="002C769A"/>
    <w:rsid w:val="002D589E"/>
    <w:rsid w:val="002D77B8"/>
    <w:rsid w:val="002E0149"/>
    <w:rsid w:val="002E103A"/>
    <w:rsid w:val="002F1CFC"/>
    <w:rsid w:val="002F452A"/>
    <w:rsid w:val="002F6C1F"/>
    <w:rsid w:val="003001B6"/>
    <w:rsid w:val="0030021C"/>
    <w:rsid w:val="003006A1"/>
    <w:rsid w:val="00301869"/>
    <w:rsid w:val="00302440"/>
    <w:rsid w:val="0030400F"/>
    <w:rsid w:val="0031237B"/>
    <w:rsid w:val="003158D6"/>
    <w:rsid w:val="003174C4"/>
    <w:rsid w:val="00323AA3"/>
    <w:rsid w:val="003258D7"/>
    <w:rsid w:val="00327E2B"/>
    <w:rsid w:val="003344FE"/>
    <w:rsid w:val="00343629"/>
    <w:rsid w:val="00344DB4"/>
    <w:rsid w:val="00345034"/>
    <w:rsid w:val="00347F93"/>
    <w:rsid w:val="00356919"/>
    <w:rsid w:val="0035737B"/>
    <w:rsid w:val="003663ED"/>
    <w:rsid w:val="00376A09"/>
    <w:rsid w:val="00377EDF"/>
    <w:rsid w:val="00380942"/>
    <w:rsid w:val="00380C5F"/>
    <w:rsid w:val="00381423"/>
    <w:rsid w:val="0038175D"/>
    <w:rsid w:val="00392EB3"/>
    <w:rsid w:val="003977B6"/>
    <w:rsid w:val="00397FBB"/>
    <w:rsid w:val="003A04E8"/>
    <w:rsid w:val="003A7F51"/>
    <w:rsid w:val="003B05A2"/>
    <w:rsid w:val="003B1EE2"/>
    <w:rsid w:val="003B1F18"/>
    <w:rsid w:val="003B3B3A"/>
    <w:rsid w:val="003B4EAB"/>
    <w:rsid w:val="003C76FB"/>
    <w:rsid w:val="003D1E57"/>
    <w:rsid w:val="003D33E1"/>
    <w:rsid w:val="003E077C"/>
    <w:rsid w:val="003E2076"/>
    <w:rsid w:val="003E61C0"/>
    <w:rsid w:val="003F06A3"/>
    <w:rsid w:val="003F4370"/>
    <w:rsid w:val="004010E4"/>
    <w:rsid w:val="004060DC"/>
    <w:rsid w:val="0040629B"/>
    <w:rsid w:val="00412987"/>
    <w:rsid w:val="0041349A"/>
    <w:rsid w:val="00416116"/>
    <w:rsid w:val="00423F57"/>
    <w:rsid w:val="0042543A"/>
    <w:rsid w:val="00425A9F"/>
    <w:rsid w:val="004313AA"/>
    <w:rsid w:val="0043612B"/>
    <w:rsid w:val="00436618"/>
    <w:rsid w:val="004375C6"/>
    <w:rsid w:val="00437FB1"/>
    <w:rsid w:val="00444637"/>
    <w:rsid w:val="0044554F"/>
    <w:rsid w:val="00445850"/>
    <w:rsid w:val="0044730D"/>
    <w:rsid w:val="00447863"/>
    <w:rsid w:val="00460481"/>
    <w:rsid w:val="00460562"/>
    <w:rsid w:val="00460956"/>
    <w:rsid w:val="00461AF0"/>
    <w:rsid w:val="00461F25"/>
    <w:rsid w:val="00462C16"/>
    <w:rsid w:val="00463014"/>
    <w:rsid w:val="00463375"/>
    <w:rsid w:val="00464358"/>
    <w:rsid w:val="0046542F"/>
    <w:rsid w:val="00465A11"/>
    <w:rsid w:val="004713C8"/>
    <w:rsid w:val="00483484"/>
    <w:rsid w:val="00484A9F"/>
    <w:rsid w:val="0049608D"/>
    <w:rsid w:val="004974C5"/>
    <w:rsid w:val="004A3DBB"/>
    <w:rsid w:val="004A4A95"/>
    <w:rsid w:val="004B1DCF"/>
    <w:rsid w:val="004B62F6"/>
    <w:rsid w:val="004C32BA"/>
    <w:rsid w:val="004C7CFC"/>
    <w:rsid w:val="004D4197"/>
    <w:rsid w:val="004E1BFF"/>
    <w:rsid w:val="004E2A54"/>
    <w:rsid w:val="004E491C"/>
    <w:rsid w:val="004E4DED"/>
    <w:rsid w:val="004E616B"/>
    <w:rsid w:val="004E76B2"/>
    <w:rsid w:val="004E777B"/>
    <w:rsid w:val="004E79CB"/>
    <w:rsid w:val="004F08D5"/>
    <w:rsid w:val="004F0AA8"/>
    <w:rsid w:val="004F0E6A"/>
    <w:rsid w:val="004F7055"/>
    <w:rsid w:val="00501A8B"/>
    <w:rsid w:val="00501EE3"/>
    <w:rsid w:val="00502197"/>
    <w:rsid w:val="00505F5D"/>
    <w:rsid w:val="00515423"/>
    <w:rsid w:val="00515F04"/>
    <w:rsid w:val="00524633"/>
    <w:rsid w:val="00526210"/>
    <w:rsid w:val="00527CE6"/>
    <w:rsid w:val="00536419"/>
    <w:rsid w:val="00540C6A"/>
    <w:rsid w:val="00544726"/>
    <w:rsid w:val="005457BD"/>
    <w:rsid w:val="005464A4"/>
    <w:rsid w:val="00552DD6"/>
    <w:rsid w:val="0055499A"/>
    <w:rsid w:val="005571C0"/>
    <w:rsid w:val="005575A4"/>
    <w:rsid w:val="00561F35"/>
    <w:rsid w:val="005760AB"/>
    <w:rsid w:val="00576BA5"/>
    <w:rsid w:val="005821F8"/>
    <w:rsid w:val="0059009B"/>
    <w:rsid w:val="00591727"/>
    <w:rsid w:val="00595F14"/>
    <w:rsid w:val="00596D7A"/>
    <w:rsid w:val="005A3E01"/>
    <w:rsid w:val="005A4009"/>
    <w:rsid w:val="005A47C0"/>
    <w:rsid w:val="005A6931"/>
    <w:rsid w:val="005B778D"/>
    <w:rsid w:val="005D0BD9"/>
    <w:rsid w:val="005D2D5E"/>
    <w:rsid w:val="005D3DCC"/>
    <w:rsid w:val="005D48D8"/>
    <w:rsid w:val="005D7081"/>
    <w:rsid w:val="005D7331"/>
    <w:rsid w:val="005D7B6C"/>
    <w:rsid w:val="005E1AA3"/>
    <w:rsid w:val="005E35A2"/>
    <w:rsid w:val="005E405D"/>
    <w:rsid w:val="005E5F22"/>
    <w:rsid w:val="005E67DF"/>
    <w:rsid w:val="005F4E3E"/>
    <w:rsid w:val="005F59CF"/>
    <w:rsid w:val="005F64A4"/>
    <w:rsid w:val="0060253D"/>
    <w:rsid w:val="0060606C"/>
    <w:rsid w:val="00606C9A"/>
    <w:rsid w:val="00610E14"/>
    <w:rsid w:val="00613740"/>
    <w:rsid w:val="00616E26"/>
    <w:rsid w:val="00622139"/>
    <w:rsid w:val="0062287B"/>
    <w:rsid w:val="006274FC"/>
    <w:rsid w:val="006323EC"/>
    <w:rsid w:val="00632AE7"/>
    <w:rsid w:val="00642B11"/>
    <w:rsid w:val="00652816"/>
    <w:rsid w:val="006550E4"/>
    <w:rsid w:val="0067255F"/>
    <w:rsid w:val="00672A7B"/>
    <w:rsid w:val="00675589"/>
    <w:rsid w:val="00684E3D"/>
    <w:rsid w:val="00695021"/>
    <w:rsid w:val="006A1434"/>
    <w:rsid w:val="006A1F0F"/>
    <w:rsid w:val="006B0E99"/>
    <w:rsid w:val="006B1FD7"/>
    <w:rsid w:val="006B2DD6"/>
    <w:rsid w:val="006B5045"/>
    <w:rsid w:val="006B5B90"/>
    <w:rsid w:val="006B5CAF"/>
    <w:rsid w:val="006D1D24"/>
    <w:rsid w:val="006D554D"/>
    <w:rsid w:val="006F3ADC"/>
    <w:rsid w:val="006F6EE2"/>
    <w:rsid w:val="00701B2A"/>
    <w:rsid w:val="00702F0C"/>
    <w:rsid w:val="00710422"/>
    <w:rsid w:val="0071199D"/>
    <w:rsid w:val="007133E5"/>
    <w:rsid w:val="00715A82"/>
    <w:rsid w:val="00723B21"/>
    <w:rsid w:val="007249D9"/>
    <w:rsid w:val="007272EB"/>
    <w:rsid w:val="00732ADD"/>
    <w:rsid w:val="00735C69"/>
    <w:rsid w:val="00735FBE"/>
    <w:rsid w:val="007424AC"/>
    <w:rsid w:val="00742E90"/>
    <w:rsid w:val="0074380F"/>
    <w:rsid w:val="00746473"/>
    <w:rsid w:val="00753331"/>
    <w:rsid w:val="0076253C"/>
    <w:rsid w:val="00763EF1"/>
    <w:rsid w:val="007646AF"/>
    <w:rsid w:val="00767C9C"/>
    <w:rsid w:val="007725B8"/>
    <w:rsid w:val="00777994"/>
    <w:rsid w:val="00781BF6"/>
    <w:rsid w:val="0078323D"/>
    <w:rsid w:val="00785A44"/>
    <w:rsid w:val="007876EC"/>
    <w:rsid w:val="00791F62"/>
    <w:rsid w:val="00792842"/>
    <w:rsid w:val="00793153"/>
    <w:rsid w:val="007955DD"/>
    <w:rsid w:val="007A2739"/>
    <w:rsid w:val="007A6774"/>
    <w:rsid w:val="007A6C9F"/>
    <w:rsid w:val="007B0119"/>
    <w:rsid w:val="007B0E63"/>
    <w:rsid w:val="007B0ED0"/>
    <w:rsid w:val="007B180D"/>
    <w:rsid w:val="007B425E"/>
    <w:rsid w:val="007C697C"/>
    <w:rsid w:val="007D03B6"/>
    <w:rsid w:val="007D2A08"/>
    <w:rsid w:val="007E2C8D"/>
    <w:rsid w:val="007E5593"/>
    <w:rsid w:val="007E56BA"/>
    <w:rsid w:val="007F531D"/>
    <w:rsid w:val="007F54E9"/>
    <w:rsid w:val="007F553C"/>
    <w:rsid w:val="008024CF"/>
    <w:rsid w:val="008030DA"/>
    <w:rsid w:val="00806E0C"/>
    <w:rsid w:val="00812A40"/>
    <w:rsid w:val="008131ED"/>
    <w:rsid w:val="00813EDA"/>
    <w:rsid w:val="0082671F"/>
    <w:rsid w:val="00831E86"/>
    <w:rsid w:val="00834C67"/>
    <w:rsid w:val="0083556E"/>
    <w:rsid w:val="00846256"/>
    <w:rsid w:val="00846D07"/>
    <w:rsid w:val="008502A3"/>
    <w:rsid w:val="00852D7E"/>
    <w:rsid w:val="00852F21"/>
    <w:rsid w:val="00857B58"/>
    <w:rsid w:val="00864147"/>
    <w:rsid w:val="008660AA"/>
    <w:rsid w:val="00866B8D"/>
    <w:rsid w:val="00874634"/>
    <w:rsid w:val="008806C0"/>
    <w:rsid w:val="00881829"/>
    <w:rsid w:val="00883EC0"/>
    <w:rsid w:val="00883F1F"/>
    <w:rsid w:val="0088763F"/>
    <w:rsid w:val="008903D5"/>
    <w:rsid w:val="00892F4D"/>
    <w:rsid w:val="00894CB8"/>
    <w:rsid w:val="008A00E5"/>
    <w:rsid w:val="008A27E0"/>
    <w:rsid w:val="008A2FBF"/>
    <w:rsid w:val="008A3BF8"/>
    <w:rsid w:val="008A47E4"/>
    <w:rsid w:val="008A4BAD"/>
    <w:rsid w:val="008C30C0"/>
    <w:rsid w:val="008C356B"/>
    <w:rsid w:val="008C3650"/>
    <w:rsid w:val="008D0A0E"/>
    <w:rsid w:val="008D15A0"/>
    <w:rsid w:val="008D2665"/>
    <w:rsid w:val="008E1D96"/>
    <w:rsid w:val="008E3313"/>
    <w:rsid w:val="008E7BD9"/>
    <w:rsid w:val="008E7D6C"/>
    <w:rsid w:val="00901300"/>
    <w:rsid w:val="00902AB4"/>
    <w:rsid w:val="00903BE3"/>
    <w:rsid w:val="00906F9A"/>
    <w:rsid w:val="00913519"/>
    <w:rsid w:val="00915110"/>
    <w:rsid w:val="00917521"/>
    <w:rsid w:val="0091767D"/>
    <w:rsid w:val="00917CA1"/>
    <w:rsid w:val="0092428E"/>
    <w:rsid w:val="009311C7"/>
    <w:rsid w:val="00931AF5"/>
    <w:rsid w:val="0093717B"/>
    <w:rsid w:val="0093770B"/>
    <w:rsid w:val="00942813"/>
    <w:rsid w:val="009471C7"/>
    <w:rsid w:val="00952D98"/>
    <w:rsid w:val="009534FF"/>
    <w:rsid w:val="00971515"/>
    <w:rsid w:val="00971E4F"/>
    <w:rsid w:val="00972857"/>
    <w:rsid w:val="0097631E"/>
    <w:rsid w:val="00982246"/>
    <w:rsid w:val="00982869"/>
    <w:rsid w:val="00983F37"/>
    <w:rsid w:val="00997858"/>
    <w:rsid w:val="00997A92"/>
    <w:rsid w:val="009A1280"/>
    <w:rsid w:val="009A65FC"/>
    <w:rsid w:val="009A7B08"/>
    <w:rsid w:val="009B18EF"/>
    <w:rsid w:val="009B585F"/>
    <w:rsid w:val="009D04F9"/>
    <w:rsid w:val="009D1711"/>
    <w:rsid w:val="009D72C6"/>
    <w:rsid w:val="009D7B41"/>
    <w:rsid w:val="009E0641"/>
    <w:rsid w:val="009E2ADD"/>
    <w:rsid w:val="009E58DC"/>
    <w:rsid w:val="009F3041"/>
    <w:rsid w:val="009F6957"/>
    <w:rsid w:val="00A016BE"/>
    <w:rsid w:val="00A03DF7"/>
    <w:rsid w:val="00A105BC"/>
    <w:rsid w:val="00A10EA1"/>
    <w:rsid w:val="00A110F1"/>
    <w:rsid w:val="00A13FCC"/>
    <w:rsid w:val="00A164ED"/>
    <w:rsid w:val="00A23341"/>
    <w:rsid w:val="00A263ED"/>
    <w:rsid w:val="00A40056"/>
    <w:rsid w:val="00A45E3F"/>
    <w:rsid w:val="00A50817"/>
    <w:rsid w:val="00A57741"/>
    <w:rsid w:val="00A661B3"/>
    <w:rsid w:val="00A669C5"/>
    <w:rsid w:val="00A67A6E"/>
    <w:rsid w:val="00A72E4A"/>
    <w:rsid w:val="00A7445E"/>
    <w:rsid w:val="00A753CE"/>
    <w:rsid w:val="00A84A4A"/>
    <w:rsid w:val="00A8707B"/>
    <w:rsid w:val="00A92AD8"/>
    <w:rsid w:val="00A9444A"/>
    <w:rsid w:val="00A97806"/>
    <w:rsid w:val="00AA1395"/>
    <w:rsid w:val="00AB00B8"/>
    <w:rsid w:val="00AB5199"/>
    <w:rsid w:val="00AB7530"/>
    <w:rsid w:val="00AB7812"/>
    <w:rsid w:val="00AC2AF1"/>
    <w:rsid w:val="00AC6E56"/>
    <w:rsid w:val="00AE4F93"/>
    <w:rsid w:val="00AE75E7"/>
    <w:rsid w:val="00AF0354"/>
    <w:rsid w:val="00AF3D56"/>
    <w:rsid w:val="00AF5CB2"/>
    <w:rsid w:val="00AF7C47"/>
    <w:rsid w:val="00B0350A"/>
    <w:rsid w:val="00B133D3"/>
    <w:rsid w:val="00B142F1"/>
    <w:rsid w:val="00B17E3E"/>
    <w:rsid w:val="00B2252E"/>
    <w:rsid w:val="00B22729"/>
    <w:rsid w:val="00B2322E"/>
    <w:rsid w:val="00B23FD4"/>
    <w:rsid w:val="00B2650C"/>
    <w:rsid w:val="00B31E5E"/>
    <w:rsid w:val="00B35287"/>
    <w:rsid w:val="00B37F9C"/>
    <w:rsid w:val="00B40BD1"/>
    <w:rsid w:val="00B43FCB"/>
    <w:rsid w:val="00B448C2"/>
    <w:rsid w:val="00B45E31"/>
    <w:rsid w:val="00B4745C"/>
    <w:rsid w:val="00B476D1"/>
    <w:rsid w:val="00B521E3"/>
    <w:rsid w:val="00B53C64"/>
    <w:rsid w:val="00B63F26"/>
    <w:rsid w:val="00B662DA"/>
    <w:rsid w:val="00B7374F"/>
    <w:rsid w:val="00B74A34"/>
    <w:rsid w:val="00B87B8D"/>
    <w:rsid w:val="00B94F29"/>
    <w:rsid w:val="00BA15AC"/>
    <w:rsid w:val="00BA26C3"/>
    <w:rsid w:val="00BA32A3"/>
    <w:rsid w:val="00BA412D"/>
    <w:rsid w:val="00BA7469"/>
    <w:rsid w:val="00BB0EE3"/>
    <w:rsid w:val="00BB3522"/>
    <w:rsid w:val="00BB60B0"/>
    <w:rsid w:val="00BC0FE6"/>
    <w:rsid w:val="00BC1784"/>
    <w:rsid w:val="00BC2372"/>
    <w:rsid w:val="00BC4550"/>
    <w:rsid w:val="00BC5920"/>
    <w:rsid w:val="00BD03B4"/>
    <w:rsid w:val="00BD2ED5"/>
    <w:rsid w:val="00BD4557"/>
    <w:rsid w:val="00BD4A25"/>
    <w:rsid w:val="00BE0E5B"/>
    <w:rsid w:val="00BE775C"/>
    <w:rsid w:val="00BE7A26"/>
    <w:rsid w:val="00BF2EAD"/>
    <w:rsid w:val="00BF6388"/>
    <w:rsid w:val="00C0373C"/>
    <w:rsid w:val="00C042F3"/>
    <w:rsid w:val="00C12A07"/>
    <w:rsid w:val="00C137B0"/>
    <w:rsid w:val="00C14618"/>
    <w:rsid w:val="00C162B2"/>
    <w:rsid w:val="00C16F5D"/>
    <w:rsid w:val="00C27A53"/>
    <w:rsid w:val="00C31053"/>
    <w:rsid w:val="00C32250"/>
    <w:rsid w:val="00C332AE"/>
    <w:rsid w:val="00C422D4"/>
    <w:rsid w:val="00C50753"/>
    <w:rsid w:val="00C51C7F"/>
    <w:rsid w:val="00C55AA7"/>
    <w:rsid w:val="00C55B28"/>
    <w:rsid w:val="00C65E2B"/>
    <w:rsid w:val="00C6685A"/>
    <w:rsid w:val="00C70D1B"/>
    <w:rsid w:val="00C712E5"/>
    <w:rsid w:val="00C71E59"/>
    <w:rsid w:val="00C7452C"/>
    <w:rsid w:val="00C77394"/>
    <w:rsid w:val="00C83528"/>
    <w:rsid w:val="00C86146"/>
    <w:rsid w:val="00C875CD"/>
    <w:rsid w:val="00C90D9D"/>
    <w:rsid w:val="00C9426D"/>
    <w:rsid w:val="00C96D33"/>
    <w:rsid w:val="00CA1E9B"/>
    <w:rsid w:val="00CA2DC2"/>
    <w:rsid w:val="00CA3822"/>
    <w:rsid w:val="00CA5958"/>
    <w:rsid w:val="00CB3447"/>
    <w:rsid w:val="00CC0DFF"/>
    <w:rsid w:val="00CC1D55"/>
    <w:rsid w:val="00CC2867"/>
    <w:rsid w:val="00CC2C48"/>
    <w:rsid w:val="00CC4B20"/>
    <w:rsid w:val="00CC6056"/>
    <w:rsid w:val="00CC724F"/>
    <w:rsid w:val="00CD05E4"/>
    <w:rsid w:val="00CD453C"/>
    <w:rsid w:val="00CD4698"/>
    <w:rsid w:val="00CD5F5A"/>
    <w:rsid w:val="00CE01AA"/>
    <w:rsid w:val="00CE6BF6"/>
    <w:rsid w:val="00CF1EB3"/>
    <w:rsid w:val="00CF2F8A"/>
    <w:rsid w:val="00D011D4"/>
    <w:rsid w:val="00D02F95"/>
    <w:rsid w:val="00D05BCF"/>
    <w:rsid w:val="00D07294"/>
    <w:rsid w:val="00D108DC"/>
    <w:rsid w:val="00D15C9F"/>
    <w:rsid w:val="00D17051"/>
    <w:rsid w:val="00D216B7"/>
    <w:rsid w:val="00D31A5F"/>
    <w:rsid w:val="00D37A85"/>
    <w:rsid w:val="00D4076D"/>
    <w:rsid w:val="00D437E5"/>
    <w:rsid w:val="00D45F2D"/>
    <w:rsid w:val="00D4658F"/>
    <w:rsid w:val="00D57F5A"/>
    <w:rsid w:val="00D6328F"/>
    <w:rsid w:val="00D657CD"/>
    <w:rsid w:val="00D660FC"/>
    <w:rsid w:val="00D73E04"/>
    <w:rsid w:val="00D7533A"/>
    <w:rsid w:val="00D81F7D"/>
    <w:rsid w:val="00D82852"/>
    <w:rsid w:val="00D840EF"/>
    <w:rsid w:val="00D84F38"/>
    <w:rsid w:val="00D93631"/>
    <w:rsid w:val="00DA1293"/>
    <w:rsid w:val="00DA59F3"/>
    <w:rsid w:val="00DA5CF9"/>
    <w:rsid w:val="00DB06B4"/>
    <w:rsid w:val="00DB181A"/>
    <w:rsid w:val="00DB4765"/>
    <w:rsid w:val="00DB6561"/>
    <w:rsid w:val="00DC0732"/>
    <w:rsid w:val="00DC2699"/>
    <w:rsid w:val="00DC4E1F"/>
    <w:rsid w:val="00DC7DF1"/>
    <w:rsid w:val="00DD0899"/>
    <w:rsid w:val="00DD2243"/>
    <w:rsid w:val="00DD3467"/>
    <w:rsid w:val="00DE4791"/>
    <w:rsid w:val="00DE5BA8"/>
    <w:rsid w:val="00DF052F"/>
    <w:rsid w:val="00DF2FC7"/>
    <w:rsid w:val="00DF3647"/>
    <w:rsid w:val="00DF455E"/>
    <w:rsid w:val="00DF59BE"/>
    <w:rsid w:val="00DF64E9"/>
    <w:rsid w:val="00E00F96"/>
    <w:rsid w:val="00E02A2E"/>
    <w:rsid w:val="00E0403C"/>
    <w:rsid w:val="00E05937"/>
    <w:rsid w:val="00E1227F"/>
    <w:rsid w:val="00E12953"/>
    <w:rsid w:val="00E1554E"/>
    <w:rsid w:val="00E20761"/>
    <w:rsid w:val="00E23247"/>
    <w:rsid w:val="00E274A9"/>
    <w:rsid w:val="00E274FA"/>
    <w:rsid w:val="00E33B3E"/>
    <w:rsid w:val="00E34E79"/>
    <w:rsid w:val="00E353F1"/>
    <w:rsid w:val="00E35E0F"/>
    <w:rsid w:val="00E3688E"/>
    <w:rsid w:val="00E52723"/>
    <w:rsid w:val="00E57D1E"/>
    <w:rsid w:val="00E666FE"/>
    <w:rsid w:val="00E70285"/>
    <w:rsid w:val="00E73F70"/>
    <w:rsid w:val="00E7535E"/>
    <w:rsid w:val="00E774AC"/>
    <w:rsid w:val="00E844E9"/>
    <w:rsid w:val="00E856AA"/>
    <w:rsid w:val="00E915DF"/>
    <w:rsid w:val="00E94D24"/>
    <w:rsid w:val="00E94DF6"/>
    <w:rsid w:val="00E961E8"/>
    <w:rsid w:val="00EA162C"/>
    <w:rsid w:val="00EA2421"/>
    <w:rsid w:val="00EA5687"/>
    <w:rsid w:val="00EA673E"/>
    <w:rsid w:val="00EA7771"/>
    <w:rsid w:val="00EA7F03"/>
    <w:rsid w:val="00EB0223"/>
    <w:rsid w:val="00EB4AB6"/>
    <w:rsid w:val="00EC28EB"/>
    <w:rsid w:val="00EC4FE3"/>
    <w:rsid w:val="00ED0333"/>
    <w:rsid w:val="00ED0BFB"/>
    <w:rsid w:val="00ED174C"/>
    <w:rsid w:val="00ED2859"/>
    <w:rsid w:val="00EE039B"/>
    <w:rsid w:val="00EE53B4"/>
    <w:rsid w:val="00EF2764"/>
    <w:rsid w:val="00EF6A83"/>
    <w:rsid w:val="00EF70B4"/>
    <w:rsid w:val="00EF715F"/>
    <w:rsid w:val="00F009AC"/>
    <w:rsid w:val="00F00C1C"/>
    <w:rsid w:val="00F00EB3"/>
    <w:rsid w:val="00F05D6D"/>
    <w:rsid w:val="00F1725E"/>
    <w:rsid w:val="00F2333C"/>
    <w:rsid w:val="00F26DAF"/>
    <w:rsid w:val="00F26DCC"/>
    <w:rsid w:val="00F270AF"/>
    <w:rsid w:val="00F31AD9"/>
    <w:rsid w:val="00F35A18"/>
    <w:rsid w:val="00F35BC2"/>
    <w:rsid w:val="00F43A59"/>
    <w:rsid w:val="00F44501"/>
    <w:rsid w:val="00F45729"/>
    <w:rsid w:val="00F51785"/>
    <w:rsid w:val="00F52BB2"/>
    <w:rsid w:val="00F632B4"/>
    <w:rsid w:val="00F63CBD"/>
    <w:rsid w:val="00F74C12"/>
    <w:rsid w:val="00F7546F"/>
    <w:rsid w:val="00F82FAD"/>
    <w:rsid w:val="00F83665"/>
    <w:rsid w:val="00F84B72"/>
    <w:rsid w:val="00F878FB"/>
    <w:rsid w:val="00F91A07"/>
    <w:rsid w:val="00F93668"/>
    <w:rsid w:val="00FA47F5"/>
    <w:rsid w:val="00FB0392"/>
    <w:rsid w:val="00FB0A1E"/>
    <w:rsid w:val="00FB2583"/>
    <w:rsid w:val="00FB5820"/>
    <w:rsid w:val="00FB7942"/>
    <w:rsid w:val="00FC1171"/>
    <w:rsid w:val="00FC48C3"/>
    <w:rsid w:val="00FD038A"/>
    <w:rsid w:val="00FD1E26"/>
    <w:rsid w:val="00FE2DBC"/>
    <w:rsid w:val="00FE353E"/>
    <w:rsid w:val="00FE3718"/>
    <w:rsid w:val="00FE44E4"/>
    <w:rsid w:val="00FE4EE2"/>
    <w:rsid w:val="00FE6654"/>
    <w:rsid w:val="00FF1619"/>
    <w:rsid w:val="00FF279A"/>
    <w:rsid w:val="00FF4347"/>
    <w:rsid w:val="00FF4C5F"/>
    <w:rsid w:val="00FF4E92"/>
    <w:rsid w:val="00FF5ACD"/>
    <w:rsid w:val="00FF5F4C"/>
    <w:rsid w:val="00FF68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0333"/>
  </w:style>
  <w:style w:type="paragraph" w:styleId="Nadpis1">
    <w:name w:val="heading 1"/>
    <w:basedOn w:val="Normln"/>
    <w:next w:val="Normln"/>
    <w:link w:val="Nadpis1Char"/>
    <w:uiPriority w:val="9"/>
    <w:qFormat/>
    <w:rsid w:val="00ED0333"/>
    <w:pPr>
      <w:keepNext/>
      <w:keepLines/>
      <w:numPr>
        <w:numId w:val="1"/>
      </w:numPr>
      <w:spacing w:before="480" w:after="0"/>
      <w:outlineLvl w:val="0"/>
    </w:pPr>
    <w:rPr>
      <w:rFonts w:asciiTheme="majorHAnsi" w:eastAsiaTheme="majorEastAsia" w:hAnsiTheme="majorHAnsi" w:cstheme="majorBidi"/>
      <w:b/>
      <w:bCs/>
      <w:sz w:val="32"/>
      <w:szCs w:val="28"/>
    </w:rPr>
  </w:style>
  <w:style w:type="paragraph" w:styleId="Nadpis2">
    <w:name w:val="heading 2"/>
    <w:basedOn w:val="Normln"/>
    <w:next w:val="Normln"/>
    <w:link w:val="Nadpis2Char"/>
    <w:uiPriority w:val="9"/>
    <w:unhideWhenUsed/>
    <w:qFormat/>
    <w:rsid w:val="00ED0333"/>
    <w:pPr>
      <w:keepNext/>
      <w:keepLines/>
      <w:numPr>
        <w:ilvl w:val="1"/>
        <w:numId w:val="1"/>
      </w:numPr>
      <w:spacing w:before="200" w:after="0"/>
      <w:outlineLvl w:val="1"/>
    </w:pPr>
    <w:rPr>
      <w:rFonts w:asciiTheme="majorHAnsi" w:eastAsiaTheme="majorEastAsia" w:hAnsiTheme="majorHAnsi" w:cstheme="majorBidi"/>
      <w:b/>
      <w:bCs/>
      <w:sz w:val="28"/>
      <w:szCs w:val="26"/>
    </w:rPr>
  </w:style>
  <w:style w:type="paragraph" w:styleId="Nadpis3">
    <w:name w:val="heading 3"/>
    <w:basedOn w:val="Normln"/>
    <w:next w:val="Normln"/>
    <w:link w:val="Nadpis3Char"/>
    <w:uiPriority w:val="9"/>
    <w:unhideWhenUsed/>
    <w:qFormat/>
    <w:rsid w:val="00ED0333"/>
    <w:pPr>
      <w:keepNext/>
      <w:keepLines/>
      <w:numPr>
        <w:ilvl w:val="2"/>
        <w:numId w:val="1"/>
      </w:numPr>
      <w:spacing w:before="200" w:after="0"/>
      <w:outlineLvl w:val="2"/>
    </w:pPr>
    <w:rPr>
      <w:rFonts w:ascii="Times New Roman" w:eastAsiaTheme="majorEastAsia" w:hAnsi="Times New Roman" w:cstheme="majorBidi"/>
      <w:b/>
      <w:bCs/>
      <w:color w:val="000000" w:themeColor="text1"/>
      <w:sz w:val="24"/>
    </w:rPr>
  </w:style>
  <w:style w:type="paragraph" w:styleId="Nadpis4">
    <w:name w:val="heading 4"/>
    <w:basedOn w:val="Normln"/>
    <w:next w:val="Normln"/>
    <w:link w:val="Nadpis4Char"/>
    <w:uiPriority w:val="9"/>
    <w:semiHidden/>
    <w:unhideWhenUsed/>
    <w:qFormat/>
    <w:rsid w:val="00ED033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D033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D033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D033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D033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D033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0333"/>
    <w:rPr>
      <w:rFonts w:asciiTheme="majorHAnsi" w:eastAsiaTheme="majorEastAsia" w:hAnsiTheme="majorHAnsi" w:cstheme="majorBidi"/>
      <w:b/>
      <w:bCs/>
      <w:sz w:val="32"/>
      <w:szCs w:val="28"/>
    </w:rPr>
  </w:style>
  <w:style w:type="character" w:customStyle="1" w:styleId="Nadpis2Char">
    <w:name w:val="Nadpis 2 Char"/>
    <w:basedOn w:val="Standardnpsmoodstavce"/>
    <w:link w:val="Nadpis2"/>
    <w:uiPriority w:val="9"/>
    <w:rsid w:val="00ED0333"/>
    <w:rPr>
      <w:rFonts w:asciiTheme="majorHAnsi" w:eastAsiaTheme="majorEastAsia" w:hAnsiTheme="majorHAnsi" w:cstheme="majorBidi"/>
      <w:b/>
      <w:bCs/>
      <w:sz w:val="28"/>
      <w:szCs w:val="26"/>
    </w:rPr>
  </w:style>
  <w:style w:type="character" w:customStyle="1" w:styleId="Nadpis3Char">
    <w:name w:val="Nadpis 3 Char"/>
    <w:basedOn w:val="Standardnpsmoodstavce"/>
    <w:link w:val="Nadpis3"/>
    <w:uiPriority w:val="9"/>
    <w:rsid w:val="00ED0333"/>
    <w:rPr>
      <w:rFonts w:ascii="Times New Roman" w:eastAsiaTheme="majorEastAsia" w:hAnsi="Times New Roman" w:cstheme="majorBidi"/>
      <w:b/>
      <w:bCs/>
      <w:color w:val="000000" w:themeColor="text1"/>
      <w:sz w:val="24"/>
    </w:rPr>
  </w:style>
  <w:style w:type="character" w:customStyle="1" w:styleId="Nadpis4Char">
    <w:name w:val="Nadpis 4 Char"/>
    <w:basedOn w:val="Standardnpsmoodstavce"/>
    <w:link w:val="Nadpis4"/>
    <w:uiPriority w:val="9"/>
    <w:semiHidden/>
    <w:rsid w:val="00ED033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ED033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ED033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ED033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ED033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D0333"/>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unhideWhenUsed/>
    <w:rsid w:val="007249D9"/>
    <w:pPr>
      <w:spacing w:after="0" w:line="240" w:lineRule="auto"/>
      <w:contextualSpacing/>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7249D9"/>
    <w:rPr>
      <w:rFonts w:ascii="Times New Roman" w:hAnsi="Times New Roman"/>
      <w:sz w:val="20"/>
      <w:szCs w:val="20"/>
    </w:rPr>
  </w:style>
  <w:style w:type="character" w:styleId="Znakapoznpodarou">
    <w:name w:val="footnote reference"/>
    <w:basedOn w:val="Standardnpsmoodstavce"/>
    <w:uiPriority w:val="99"/>
    <w:semiHidden/>
    <w:unhideWhenUsed/>
    <w:rsid w:val="00ED0333"/>
    <w:rPr>
      <w:vertAlign w:val="superscript"/>
    </w:rPr>
  </w:style>
  <w:style w:type="character" w:styleId="Zvraznn">
    <w:name w:val="Emphasis"/>
    <w:basedOn w:val="Standardnpsmoodstavce"/>
    <w:uiPriority w:val="20"/>
    <w:qFormat/>
    <w:rsid w:val="00ED0333"/>
    <w:rPr>
      <w:i/>
      <w:iCs/>
    </w:rPr>
  </w:style>
  <w:style w:type="character" w:styleId="Hypertextovodkaz">
    <w:name w:val="Hyperlink"/>
    <w:basedOn w:val="Standardnpsmoodstavce"/>
    <w:uiPriority w:val="99"/>
    <w:unhideWhenUsed/>
    <w:rsid w:val="00ED0333"/>
    <w:rPr>
      <w:color w:val="0000FF" w:themeColor="hyperlink"/>
      <w:u w:val="single"/>
    </w:rPr>
  </w:style>
  <w:style w:type="paragraph" w:styleId="Odstavecseseznamem">
    <w:name w:val="List Paragraph"/>
    <w:basedOn w:val="Normln"/>
    <w:uiPriority w:val="34"/>
    <w:qFormat/>
    <w:rsid w:val="00ED0333"/>
    <w:pPr>
      <w:ind w:left="720"/>
      <w:contextualSpacing/>
    </w:pPr>
  </w:style>
  <w:style w:type="character" w:styleId="CittHTML">
    <w:name w:val="HTML Cite"/>
    <w:basedOn w:val="Standardnpsmoodstavce"/>
    <w:uiPriority w:val="99"/>
    <w:semiHidden/>
    <w:unhideWhenUsed/>
    <w:rsid w:val="00502197"/>
    <w:rPr>
      <w:i/>
      <w:iCs/>
    </w:rPr>
  </w:style>
  <w:style w:type="character" w:customStyle="1" w:styleId="hps">
    <w:name w:val="hps"/>
    <w:basedOn w:val="Standardnpsmoodstavce"/>
    <w:rsid w:val="00502197"/>
  </w:style>
  <w:style w:type="paragraph" w:styleId="Textvysvtlivek">
    <w:name w:val="endnote text"/>
    <w:basedOn w:val="Normln"/>
    <w:link w:val="TextvysvtlivekChar"/>
    <w:uiPriority w:val="99"/>
    <w:semiHidden/>
    <w:unhideWhenUsed/>
    <w:rsid w:val="00231AA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31AA8"/>
    <w:rPr>
      <w:sz w:val="20"/>
      <w:szCs w:val="20"/>
    </w:rPr>
  </w:style>
  <w:style w:type="character" w:styleId="Odkaznavysvtlivky">
    <w:name w:val="endnote reference"/>
    <w:basedOn w:val="Standardnpsmoodstavce"/>
    <w:uiPriority w:val="99"/>
    <w:semiHidden/>
    <w:unhideWhenUsed/>
    <w:rsid w:val="00231AA8"/>
    <w:rPr>
      <w:vertAlign w:val="superscript"/>
    </w:rPr>
  </w:style>
  <w:style w:type="character" w:customStyle="1" w:styleId="spisova-znacka">
    <w:name w:val="spisova-znacka"/>
    <w:basedOn w:val="Standardnpsmoodstavce"/>
    <w:rsid w:val="000434FA"/>
  </w:style>
  <w:style w:type="paragraph" w:styleId="Zhlav">
    <w:name w:val="header"/>
    <w:basedOn w:val="Normln"/>
    <w:link w:val="ZhlavChar"/>
    <w:uiPriority w:val="99"/>
    <w:semiHidden/>
    <w:unhideWhenUsed/>
    <w:rsid w:val="00DB47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4765"/>
  </w:style>
  <w:style w:type="paragraph" w:styleId="Zpat">
    <w:name w:val="footer"/>
    <w:basedOn w:val="Normln"/>
    <w:link w:val="ZpatChar"/>
    <w:uiPriority w:val="99"/>
    <w:unhideWhenUsed/>
    <w:rsid w:val="00DB4765"/>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765"/>
  </w:style>
  <w:style w:type="character" w:customStyle="1" w:styleId="publisher">
    <w:name w:val="publisher"/>
    <w:basedOn w:val="Standardnpsmoodstavce"/>
    <w:rsid w:val="00BC4550"/>
  </w:style>
  <w:style w:type="paragraph" w:styleId="Nzev">
    <w:name w:val="Title"/>
    <w:aliases w:val="barca 2"/>
    <w:basedOn w:val="Normln"/>
    <w:next w:val="Normln"/>
    <w:link w:val="NzevChar"/>
    <w:uiPriority w:val="99"/>
    <w:qFormat/>
    <w:rsid w:val="00BF2EAD"/>
    <w:pPr>
      <w:spacing w:after="0" w:line="360" w:lineRule="auto"/>
      <w:ind w:firstLine="709"/>
      <w:jc w:val="both"/>
    </w:pPr>
    <w:rPr>
      <w:rFonts w:ascii="Times New Roman" w:eastAsia="Times New Roman" w:hAnsi="Times New Roman" w:cs="Times New Roman"/>
      <w:bCs/>
      <w:kern w:val="28"/>
      <w:sz w:val="24"/>
      <w:szCs w:val="32"/>
      <w:lang w:eastAsia="cs-CZ"/>
    </w:rPr>
  </w:style>
  <w:style w:type="character" w:customStyle="1" w:styleId="NzevChar">
    <w:name w:val="Název Char"/>
    <w:aliases w:val="barca 2 Char"/>
    <w:basedOn w:val="Standardnpsmoodstavce"/>
    <w:link w:val="Nzev"/>
    <w:uiPriority w:val="99"/>
    <w:rsid w:val="00BF2EAD"/>
    <w:rPr>
      <w:rFonts w:ascii="Times New Roman" w:eastAsia="Times New Roman" w:hAnsi="Times New Roman" w:cs="Times New Roman"/>
      <w:bCs/>
      <w:kern w:val="28"/>
      <w:sz w:val="24"/>
      <w:szCs w:val="32"/>
      <w:lang w:eastAsia="cs-CZ"/>
    </w:rPr>
  </w:style>
  <w:style w:type="paragraph" w:styleId="Nadpisobsahu">
    <w:name w:val="TOC Heading"/>
    <w:basedOn w:val="Nadpis1"/>
    <w:next w:val="Normln"/>
    <w:uiPriority w:val="39"/>
    <w:unhideWhenUsed/>
    <w:qFormat/>
    <w:rsid w:val="00E274FA"/>
    <w:pPr>
      <w:numPr>
        <w:numId w:val="0"/>
      </w:numPr>
      <w:outlineLvl w:val="9"/>
    </w:pPr>
    <w:rPr>
      <w:rFonts w:ascii="Garamond" w:eastAsia="Times New Roman" w:hAnsi="Garamond" w:cs="Times New Roman"/>
    </w:rPr>
  </w:style>
  <w:style w:type="paragraph" w:styleId="Obsah1">
    <w:name w:val="toc 1"/>
    <w:basedOn w:val="Normln"/>
    <w:next w:val="Normln"/>
    <w:autoRedefine/>
    <w:uiPriority w:val="39"/>
    <w:unhideWhenUsed/>
    <w:qFormat/>
    <w:rsid w:val="00E274FA"/>
    <w:pPr>
      <w:tabs>
        <w:tab w:val="right" w:leader="dot" w:pos="9062"/>
      </w:tabs>
      <w:spacing w:after="100"/>
    </w:pPr>
    <w:rPr>
      <w:rFonts w:ascii="Times New Roman" w:eastAsia="Calibri" w:hAnsi="Times New Roman" w:cs="Times New Roman"/>
      <w:b/>
      <w:noProof/>
      <w:sz w:val="24"/>
      <w:szCs w:val="24"/>
    </w:rPr>
  </w:style>
  <w:style w:type="paragraph" w:styleId="Obsah2">
    <w:name w:val="toc 2"/>
    <w:basedOn w:val="Normln"/>
    <w:next w:val="Normln"/>
    <w:autoRedefine/>
    <w:uiPriority w:val="39"/>
    <w:unhideWhenUsed/>
    <w:qFormat/>
    <w:rsid w:val="00E274FA"/>
    <w:pPr>
      <w:tabs>
        <w:tab w:val="right" w:leader="dot" w:pos="9062"/>
      </w:tabs>
      <w:spacing w:after="100"/>
    </w:pPr>
    <w:rPr>
      <w:rFonts w:ascii="Times New Roman" w:eastAsia="Calibri" w:hAnsi="Times New Roman" w:cs="Times New Roman"/>
      <w:noProof/>
      <w:sz w:val="24"/>
      <w:szCs w:val="24"/>
    </w:rPr>
  </w:style>
  <w:style w:type="paragraph" w:styleId="Obsah3">
    <w:name w:val="toc 3"/>
    <w:basedOn w:val="Normln"/>
    <w:next w:val="Normln"/>
    <w:autoRedefine/>
    <w:uiPriority w:val="39"/>
    <w:unhideWhenUsed/>
    <w:qFormat/>
    <w:rsid w:val="00E274FA"/>
    <w:pPr>
      <w:spacing w:after="100"/>
      <w:ind w:left="440"/>
    </w:pPr>
    <w:rPr>
      <w:rFonts w:ascii="Calibri" w:eastAsia="Calibri" w:hAnsi="Calibri" w:cs="Times New Roman"/>
    </w:rPr>
  </w:style>
  <w:style w:type="paragraph" w:styleId="Textbubliny">
    <w:name w:val="Balloon Text"/>
    <w:basedOn w:val="Normln"/>
    <w:link w:val="TextbublinyChar"/>
    <w:uiPriority w:val="99"/>
    <w:semiHidden/>
    <w:unhideWhenUsed/>
    <w:rsid w:val="004605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0562"/>
    <w:rPr>
      <w:rFonts w:ascii="Tahoma" w:hAnsi="Tahoma" w:cs="Tahoma"/>
      <w:sz w:val="16"/>
      <w:szCs w:val="16"/>
    </w:rPr>
  </w:style>
  <w:style w:type="character" w:customStyle="1" w:styleId="st">
    <w:name w:val="st"/>
    <w:basedOn w:val="Standardnpsmoodstavce"/>
    <w:rsid w:val="00982869"/>
  </w:style>
</w:styles>
</file>

<file path=word/webSettings.xml><?xml version="1.0" encoding="utf-8"?>
<w:webSettings xmlns:r="http://schemas.openxmlformats.org/officeDocument/2006/relationships" xmlns:w="http://schemas.openxmlformats.org/wordprocessingml/2006/main">
  <w:divs>
    <w:div w:id="337004148">
      <w:bodyDiv w:val="1"/>
      <w:marLeft w:val="0"/>
      <w:marRight w:val="0"/>
      <w:marTop w:val="0"/>
      <w:marBottom w:val="0"/>
      <w:divBdr>
        <w:top w:val="none" w:sz="0" w:space="0" w:color="auto"/>
        <w:left w:val="none" w:sz="0" w:space="0" w:color="auto"/>
        <w:bottom w:val="none" w:sz="0" w:space="0" w:color="auto"/>
        <w:right w:val="none" w:sz="0" w:space="0" w:color="auto"/>
      </w:divBdr>
      <w:divsChild>
        <w:div w:id="1194923514">
          <w:marLeft w:val="0"/>
          <w:marRight w:val="0"/>
          <w:marTop w:val="0"/>
          <w:marBottom w:val="0"/>
          <w:divBdr>
            <w:top w:val="none" w:sz="0" w:space="0" w:color="auto"/>
            <w:left w:val="none" w:sz="0" w:space="0" w:color="auto"/>
            <w:bottom w:val="none" w:sz="0" w:space="0" w:color="auto"/>
            <w:right w:val="none" w:sz="0" w:space="0" w:color="auto"/>
          </w:divBdr>
        </w:div>
      </w:divsChild>
    </w:div>
    <w:div w:id="400566064">
      <w:bodyDiv w:val="1"/>
      <w:marLeft w:val="0"/>
      <w:marRight w:val="0"/>
      <w:marTop w:val="0"/>
      <w:marBottom w:val="0"/>
      <w:divBdr>
        <w:top w:val="none" w:sz="0" w:space="0" w:color="auto"/>
        <w:left w:val="none" w:sz="0" w:space="0" w:color="auto"/>
        <w:bottom w:val="none" w:sz="0" w:space="0" w:color="auto"/>
        <w:right w:val="none" w:sz="0" w:space="0" w:color="auto"/>
      </w:divBdr>
      <w:divsChild>
        <w:div w:id="1382051451">
          <w:marLeft w:val="0"/>
          <w:marRight w:val="0"/>
          <w:marTop w:val="0"/>
          <w:marBottom w:val="0"/>
          <w:divBdr>
            <w:top w:val="none" w:sz="0" w:space="0" w:color="auto"/>
            <w:left w:val="none" w:sz="0" w:space="0" w:color="auto"/>
            <w:bottom w:val="none" w:sz="0" w:space="0" w:color="auto"/>
            <w:right w:val="none" w:sz="0" w:space="0" w:color="auto"/>
          </w:divBdr>
        </w:div>
      </w:divsChild>
    </w:div>
    <w:div w:id="1252355329">
      <w:bodyDiv w:val="1"/>
      <w:marLeft w:val="0"/>
      <w:marRight w:val="0"/>
      <w:marTop w:val="0"/>
      <w:marBottom w:val="0"/>
      <w:divBdr>
        <w:top w:val="none" w:sz="0" w:space="0" w:color="auto"/>
        <w:left w:val="none" w:sz="0" w:space="0" w:color="auto"/>
        <w:bottom w:val="none" w:sz="0" w:space="0" w:color="auto"/>
        <w:right w:val="none" w:sz="0" w:space="0" w:color="auto"/>
      </w:divBdr>
      <w:divsChild>
        <w:div w:id="142039835">
          <w:marLeft w:val="0"/>
          <w:marRight w:val="0"/>
          <w:marTop w:val="0"/>
          <w:marBottom w:val="0"/>
          <w:divBdr>
            <w:top w:val="none" w:sz="0" w:space="0" w:color="auto"/>
            <w:left w:val="none" w:sz="0" w:space="0" w:color="auto"/>
            <w:bottom w:val="none" w:sz="0" w:space="0" w:color="auto"/>
            <w:right w:val="none" w:sz="0" w:space="0" w:color="auto"/>
          </w:divBdr>
        </w:div>
      </w:divsChild>
    </w:div>
    <w:div w:id="1437483204">
      <w:bodyDiv w:val="1"/>
      <w:marLeft w:val="0"/>
      <w:marRight w:val="0"/>
      <w:marTop w:val="0"/>
      <w:marBottom w:val="0"/>
      <w:divBdr>
        <w:top w:val="none" w:sz="0" w:space="0" w:color="auto"/>
        <w:left w:val="none" w:sz="0" w:space="0" w:color="auto"/>
        <w:bottom w:val="none" w:sz="0" w:space="0" w:color="auto"/>
        <w:right w:val="none" w:sz="0" w:space="0" w:color="auto"/>
      </w:divBdr>
      <w:divsChild>
        <w:div w:id="45810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chrance.cz/stiznosti-na-urady/pripady-a-stanoviska-ochrance/principy-dobre-sprav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chrance.cz/stiznosti-na-urady/pripady-a-stanoviska-ochrance/principy-dobre-sprav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65532-5E45-4714-8A27-C5CAA841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7045</TotalTime>
  <Pages>64</Pages>
  <Words>17764</Words>
  <Characters>104811</Characters>
  <Application>Microsoft Office Word</Application>
  <DocSecurity>0</DocSecurity>
  <Lines>873</Lines>
  <Paragraphs>244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Matrin</dc:creator>
  <cp:lastModifiedBy>Matrin</cp:lastModifiedBy>
  <cp:revision>192</cp:revision>
  <cp:lastPrinted>2013-03-28T07:32:00Z</cp:lastPrinted>
  <dcterms:created xsi:type="dcterms:W3CDTF">2012-10-23T14:53:00Z</dcterms:created>
  <dcterms:modified xsi:type="dcterms:W3CDTF">2013-04-01T13:04:00Z</dcterms:modified>
</cp:coreProperties>
</file>