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DD" w:rsidRDefault="009F13DD" w:rsidP="00CA2A38">
      <w:pPr>
        <w:rPr>
          <w:szCs w:val="24"/>
        </w:rPr>
      </w:pPr>
    </w:p>
    <w:p w:rsidR="009F13DD" w:rsidRPr="008F4FFE" w:rsidRDefault="009F13DD" w:rsidP="00211D02">
      <w:pPr>
        <w:jc w:val="center"/>
        <w:rPr>
          <w:szCs w:val="24"/>
        </w:rPr>
      </w:pPr>
      <w:r w:rsidRPr="008F4FFE">
        <w:rPr>
          <w:szCs w:val="24"/>
        </w:rPr>
        <w:t>U</w:t>
      </w:r>
      <w:r>
        <w:rPr>
          <w:szCs w:val="24"/>
        </w:rPr>
        <w:t>NIVERZITA PALACKÉHO V OLOMOUCI</w:t>
      </w:r>
    </w:p>
    <w:p w:rsidR="009F13DD" w:rsidRPr="008F4FFE" w:rsidRDefault="00211D02" w:rsidP="00211D02">
      <w:pPr>
        <w:jc w:val="center"/>
        <w:rPr>
          <w:szCs w:val="24"/>
        </w:rPr>
      </w:pPr>
      <w:r>
        <w:rPr>
          <w:szCs w:val="24"/>
        </w:rPr>
        <w:t>CYRILOMETODĚJSKÁ TEOLOGICKÁ FAKULTA</w:t>
      </w:r>
    </w:p>
    <w:p w:rsidR="009F13DD" w:rsidRDefault="00211D02" w:rsidP="00211D02">
      <w:pPr>
        <w:jc w:val="center"/>
        <w:rPr>
          <w:szCs w:val="24"/>
        </w:rPr>
      </w:pPr>
      <w:r>
        <w:rPr>
          <w:szCs w:val="24"/>
        </w:rPr>
        <w:t>KATEDRA KŘESŤANSKÉ VÝCHOVY</w:t>
      </w:r>
    </w:p>
    <w:p w:rsidR="00211D02" w:rsidRPr="008F4FFE" w:rsidRDefault="00211D02" w:rsidP="00211D02">
      <w:pPr>
        <w:jc w:val="center"/>
        <w:rPr>
          <w:szCs w:val="24"/>
        </w:rPr>
      </w:pPr>
    </w:p>
    <w:p w:rsidR="009F13DD" w:rsidRDefault="00272D43" w:rsidP="00211D02">
      <w:pPr>
        <w:jc w:val="center"/>
        <w:rPr>
          <w:szCs w:val="24"/>
        </w:rPr>
      </w:pPr>
      <w:r w:rsidRPr="00272D43">
        <w:rPr>
          <w:noProof/>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7.5pt">
            <v:imagedata r:id="rId8" o:title="UP_znackaCMTF_obrys_rgb"/>
          </v:shape>
        </w:pict>
      </w:r>
    </w:p>
    <w:p w:rsidR="00493321" w:rsidRDefault="00493321" w:rsidP="00211D02">
      <w:pPr>
        <w:jc w:val="center"/>
        <w:rPr>
          <w:szCs w:val="24"/>
        </w:rPr>
      </w:pPr>
    </w:p>
    <w:p w:rsidR="002C53F0" w:rsidRPr="00493321" w:rsidRDefault="009F13DD" w:rsidP="00211D02">
      <w:pPr>
        <w:jc w:val="center"/>
        <w:rPr>
          <w:b/>
          <w:sz w:val="28"/>
          <w:szCs w:val="28"/>
        </w:rPr>
      </w:pPr>
      <w:r w:rsidRPr="00493321">
        <w:rPr>
          <w:b/>
          <w:sz w:val="28"/>
          <w:szCs w:val="28"/>
        </w:rPr>
        <w:t xml:space="preserve">Dagmar </w:t>
      </w:r>
      <w:r w:rsidR="00493321" w:rsidRPr="00493321">
        <w:rPr>
          <w:b/>
          <w:sz w:val="28"/>
          <w:szCs w:val="28"/>
        </w:rPr>
        <w:t>Krásná</w:t>
      </w:r>
    </w:p>
    <w:p w:rsidR="009F13DD" w:rsidRDefault="009F13DD" w:rsidP="00211D02">
      <w:pPr>
        <w:jc w:val="center"/>
        <w:rPr>
          <w:szCs w:val="24"/>
        </w:rPr>
      </w:pPr>
      <w:r w:rsidRPr="008F4FFE">
        <w:rPr>
          <w:szCs w:val="24"/>
        </w:rPr>
        <w:t xml:space="preserve">Studijní obor: </w:t>
      </w:r>
      <w:r>
        <w:rPr>
          <w:szCs w:val="24"/>
        </w:rPr>
        <w:t>Sociální pedagogika</w:t>
      </w:r>
    </w:p>
    <w:p w:rsidR="00211D02" w:rsidRPr="00211D02" w:rsidRDefault="00211D02" w:rsidP="00211D02">
      <w:pPr>
        <w:jc w:val="center"/>
        <w:rPr>
          <w:b/>
          <w:sz w:val="28"/>
          <w:szCs w:val="28"/>
        </w:rPr>
      </w:pPr>
    </w:p>
    <w:p w:rsidR="00211D02" w:rsidRDefault="00211D02" w:rsidP="00211D02">
      <w:pPr>
        <w:jc w:val="center"/>
        <w:rPr>
          <w:b/>
          <w:sz w:val="28"/>
          <w:szCs w:val="28"/>
        </w:rPr>
      </w:pPr>
      <w:r w:rsidRPr="00211D02">
        <w:rPr>
          <w:b/>
          <w:sz w:val="28"/>
          <w:szCs w:val="28"/>
        </w:rPr>
        <w:t>Projekt podpory aktivního otcovství</w:t>
      </w:r>
    </w:p>
    <w:p w:rsidR="00211D02" w:rsidRPr="00211D02" w:rsidRDefault="00211D02" w:rsidP="00211D02">
      <w:pPr>
        <w:jc w:val="center"/>
        <w:rPr>
          <w:b/>
          <w:sz w:val="28"/>
          <w:szCs w:val="28"/>
        </w:rPr>
      </w:pPr>
      <w:r w:rsidRPr="00211D02">
        <w:rPr>
          <w:b/>
          <w:sz w:val="28"/>
          <w:szCs w:val="28"/>
        </w:rPr>
        <w:t>v rodinném centru Mama klub Chrudim</w:t>
      </w:r>
    </w:p>
    <w:p w:rsidR="00211D02" w:rsidRDefault="00211D02" w:rsidP="00211D02">
      <w:pPr>
        <w:jc w:val="center"/>
        <w:rPr>
          <w:szCs w:val="24"/>
        </w:rPr>
      </w:pPr>
    </w:p>
    <w:p w:rsidR="00211D02" w:rsidRPr="00211D02" w:rsidRDefault="00211D02" w:rsidP="00211D02">
      <w:pPr>
        <w:jc w:val="center"/>
        <w:rPr>
          <w:sz w:val="28"/>
          <w:szCs w:val="28"/>
        </w:rPr>
      </w:pPr>
      <w:r w:rsidRPr="00211D02">
        <w:rPr>
          <w:sz w:val="28"/>
          <w:szCs w:val="28"/>
        </w:rPr>
        <w:t>Bakalářský projekt</w:t>
      </w:r>
    </w:p>
    <w:p w:rsidR="00211D02" w:rsidRDefault="00211D02" w:rsidP="00211D02">
      <w:pPr>
        <w:jc w:val="center"/>
        <w:rPr>
          <w:szCs w:val="24"/>
        </w:rPr>
      </w:pPr>
    </w:p>
    <w:p w:rsidR="002C53F0" w:rsidRPr="002C53F0" w:rsidRDefault="002C53F0" w:rsidP="00211D02">
      <w:pPr>
        <w:jc w:val="center"/>
        <w:rPr>
          <w:szCs w:val="24"/>
        </w:rPr>
      </w:pPr>
      <w:r>
        <w:rPr>
          <w:szCs w:val="24"/>
        </w:rPr>
        <w:t xml:space="preserve">Vedoucí práce: PhDr. Ing. Ludmila </w:t>
      </w:r>
      <w:r w:rsidR="00EE413C">
        <w:rPr>
          <w:szCs w:val="24"/>
        </w:rPr>
        <w:t>S</w:t>
      </w:r>
      <w:r w:rsidR="00B468AE">
        <w:rPr>
          <w:szCs w:val="24"/>
        </w:rPr>
        <w:t>i</w:t>
      </w:r>
      <w:r w:rsidR="00EE413C">
        <w:rPr>
          <w:szCs w:val="24"/>
        </w:rPr>
        <w:t>arda</w:t>
      </w:r>
      <w:r>
        <w:rPr>
          <w:szCs w:val="24"/>
        </w:rPr>
        <w:t xml:space="preserve"> Trochtová</w:t>
      </w:r>
    </w:p>
    <w:p w:rsidR="009F13DD" w:rsidRPr="008F4FFE" w:rsidRDefault="009F13DD" w:rsidP="00211D02">
      <w:pPr>
        <w:jc w:val="center"/>
        <w:rPr>
          <w:szCs w:val="24"/>
        </w:rPr>
      </w:pPr>
    </w:p>
    <w:p w:rsidR="009F13DD" w:rsidRDefault="009F13DD" w:rsidP="00211D02">
      <w:pPr>
        <w:jc w:val="center"/>
        <w:rPr>
          <w:szCs w:val="24"/>
        </w:rPr>
      </w:pPr>
    </w:p>
    <w:p w:rsidR="00493321" w:rsidRDefault="00211D02" w:rsidP="00211D02">
      <w:pPr>
        <w:jc w:val="center"/>
        <w:rPr>
          <w:szCs w:val="24"/>
        </w:rPr>
      </w:pPr>
      <w:r>
        <w:rPr>
          <w:szCs w:val="24"/>
        </w:rPr>
        <w:t xml:space="preserve">Chrudim </w:t>
      </w:r>
      <w:r w:rsidR="009F13DD" w:rsidRPr="008F4FFE">
        <w:rPr>
          <w:szCs w:val="24"/>
        </w:rPr>
        <w:t>20</w:t>
      </w:r>
      <w:r w:rsidR="009F13DD">
        <w:rPr>
          <w:szCs w:val="24"/>
        </w:rPr>
        <w:t>14</w:t>
      </w:r>
    </w:p>
    <w:p w:rsidR="00211D02" w:rsidRDefault="00493321" w:rsidP="00493321">
      <w:pPr>
        <w:jc w:val="center"/>
        <w:rPr>
          <w:lang w:val="sv-SE"/>
        </w:rPr>
      </w:pPr>
      <w:r>
        <w:rPr>
          <w:szCs w:val="24"/>
        </w:rPr>
        <w:br w:type="column"/>
      </w:r>
    </w:p>
    <w:p w:rsidR="00211D02" w:rsidRDefault="00211D02" w:rsidP="00211D02">
      <w:pPr>
        <w:jc w:val="left"/>
        <w:rPr>
          <w:lang w:val="sv-SE"/>
        </w:rPr>
      </w:pPr>
    </w:p>
    <w:p w:rsidR="00211D02" w:rsidRDefault="00211D02" w:rsidP="00211D02">
      <w:pPr>
        <w:jc w:val="left"/>
        <w:rPr>
          <w:lang w:val="sv-SE"/>
        </w:rPr>
      </w:pPr>
    </w:p>
    <w:p w:rsidR="00211D02" w:rsidRDefault="00211D02" w:rsidP="00211D02">
      <w:pPr>
        <w:jc w:val="left"/>
        <w:rPr>
          <w:lang w:val="sv-SE"/>
        </w:rPr>
      </w:pPr>
    </w:p>
    <w:p w:rsidR="00211D02" w:rsidRDefault="00211D02" w:rsidP="00211D02">
      <w:pPr>
        <w:jc w:val="left"/>
        <w:rPr>
          <w:lang w:val="sv-SE"/>
        </w:rPr>
      </w:pPr>
    </w:p>
    <w:p w:rsidR="00211D02" w:rsidRDefault="00211D02" w:rsidP="00211D02">
      <w:pPr>
        <w:jc w:val="left"/>
        <w:rPr>
          <w:lang w:val="sv-SE"/>
        </w:rPr>
      </w:pPr>
    </w:p>
    <w:p w:rsidR="00211D02" w:rsidRDefault="00211D02" w:rsidP="00211D02">
      <w:pPr>
        <w:jc w:val="left"/>
        <w:rPr>
          <w:lang w:val="sv-SE"/>
        </w:rPr>
      </w:pPr>
    </w:p>
    <w:p w:rsidR="00211D02" w:rsidRDefault="00211D02" w:rsidP="00211D02">
      <w:pPr>
        <w:jc w:val="left"/>
        <w:rPr>
          <w:lang w:val="sv-SE"/>
        </w:rPr>
      </w:pPr>
    </w:p>
    <w:p w:rsidR="00211D02" w:rsidRDefault="00211D02" w:rsidP="00211D02">
      <w:pPr>
        <w:jc w:val="left"/>
        <w:rPr>
          <w:lang w:val="sv-SE"/>
        </w:rPr>
      </w:pPr>
    </w:p>
    <w:p w:rsidR="00211D02" w:rsidRDefault="00211D02" w:rsidP="00211D02">
      <w:pPr>
        <w:jc w:val="left"/>
        <w:rPr>
          <w:lang w:val="sv-SE"/>
        </w:rPr>
      </w:pPr>
    </w:p>
    <w:p w:rsidR="00211D02" w:rsidRDefault="00211D02" w:rsidP="00211D02">
      <w:pPr>
        <w:jc w:val="left"/>
        <w:rPr>
          <w:lang w:val="sv-SE"/>
        </w:rPr>
      </w:pPr>
    </w:p>
    <w:p w:rsidR="00211D02" w:rsidRDefault="00211D02" w:rsidP="00211D02">
      <w:pPr>
        <w:jc w:val="left"/>
        <w:rPr>
          <w:lang w:val="sv-SE"/>
        </w:rPr>
      </w:pPr>
    </w:p>
    <w:p w:rsidR="00211D02" w:rsidRDefault="00211D02" w:rsidP="00211D02">
      <w:pPr>
        <w:jc w:val="left"/>
        <w:rPr>
          <w:lang w:val="sv-SE"/>
        </w:rPr>
      </w:pPr>
    </w:p>
    <w:p w:rsidR="00211D02" w:rsidRDefault="00211D02" w:rsidP="00211D02">
      <w:pPr>
        <w:jc w:val="left"/>
        <w:rPr>
          <w:lang w:val="sv-SE"/>
        </w:rPr>
      </w:pPr>
    </w:p>
    <w:p w:rsidR="00211D02" w:rsidRDefault="00211D02" w:rsidP="00211D02">
      <w:pPr>
        <w:jc w:val="left"/>
        <w:rPr>
          <w:lang w:val="sv-SE"/>
        </w:rPr>
      </w:pPr>
    </w:p>
    <w:p w:rsidR="00493321" w:rsidRDefault="00482E14" w:rsidP="00493321">
      <w:pPr>
        <w:jc w:val="left"/>
        <w:rPr>
          <w:szCs w:val="24"/>
        </w:rPr>
      </w:pPr>
      <w:r>
        <w:rPr>
          <w:lang w:val="sv-SE"/>
        </w:rPr>
        <w:t>Prohla</w:t>
      </w:r>
      <w:r w:rsidRPr="00482E14">
        <w:rPr>
          <w:lang w:val="sv-SE"/>
        </w:rPr>
        <w:t>šuji,</w:t>
      </w:r>
      <w:r w:rsidR="00B468AE">
        <w:rPr>
          <w:lang w:val="sv-SE"/>
        </w:rPr>
        <w:t xml:space="preserve"> </w:t>
      </w:r>
      <w:r w:rsidRPr="000200B9">
        <w:rPr>
          <w:lang w:val="sv-SE"/>
        </w:rPr>
        <w:t>že jsem</w:t>
      </w:r>
      <w:r w:rsidR="00211D02">
        <w:rPr>
          <w:lang w:val="sv-SE"/>
        </w:rPr>
        <w:t xml:space="preserve"> bakalářský projekt</w:t>
      </w:r>
      <w:r w:rsidRPr="000200B9">
        <w:rPr>
          <w:lang w:val="sv-SE"/>
        </w:rPr>
        <w:t xml:space="preserve"> vypracovala samostatně</w:t>
      </w:r>
      <w:r w:rsidR="00493321">
        <w:rPr>
          <w:lang w:val="sv-SE"/>
        </w:rPr>
        <w:t xml:space="preserve"> s využitím uvedených pramenů a </w:t>
      </w:r>
      <w:r w:rsidR="00211D02">
        <w:rPr>
          <w:lang w:val="sv-SE"/>
        </w:rPr>
        <w:t>literatury</w:t>
      </w:r>
      <w:r w:rsidR="00493321">
        <w:rPr>
          <w:lang w:val="sv-SE"/>
        </w:rPr>
        <w:t>.</w:t>
      </w:r>
    </w:p>
    <w:p w:rsidR="00493321" w:rsidRDefault="00493321" w:rsidP="00493321">
      <w:pPr>
        <w:jc w:val="left"/>
        <w:rPr>
          <w:szCs w:val="24"/>
        </w:rPr>
      </w:pPr>
    </w:p>
    <w:p w:rsidR="00493321" w:rsidRDefault="00E90DB4" w:rsidP="00493321">
      <w:pPr>
        <w:jc w:val="left"/>
        <w:rPr>
          <w:bCs/>
          <w:szCs w:val="24"/>
          <w:lang w:val="sv-SE"/>
        </w:rPr>
      </w:pPr>
      <w:r>
        <w:rPr>
          <w:bCs/>
          <w:szCs w:val="24"/>
          <w:lang w:val="sv-SE"/>
        </w:rPr>
        <w:t>V Chrudimi dne 09.06.2014</w:t>
      </w:r>
      <w:r>
        <w:rPr>
          <w:bCs/>
          <w:szCs w:val="24"/>
          <w:lang w:val="sv-SE"/>
        </w:rPr>
        <w:tab/>
      </w:r>
      <w:r>
        <w:rPr>
          <w:bCs/>
          <w:szCs w:val="24"/>
          <w:lang w:val="sv-SE"/>
        </w:rPr>
        <w:tab/>
      </w:r>
      <w:r w:rsidR="00493321">
        <w:rPr>
          <w:bCs/>
          <w:szCs w:val="24"/>
          <w:lang w:val="sv-SE"/>
        </w:rPr>
        <w:tab/>
      </w:r>
      <w:r w:rsidR="00493321">
        <w:rPr>
          <w:bCs/>
          <w:szCs w:val="24"/>
          <w:lang w:val="sv-SE"/>
        </w:rPr>
        <w:tab/>
      </w:r>
      <w:r w:rsidR="00493321">
        <w:rPr>
          <w:szCs w:val="24"/>
        </w:rPr>
        <w:t>………………………………….</w:t>
      </w:r>
    </w:p>
    <w:p w:rsidR="00493321" w:rsidRPr="00493321" w:rsidRDefault="00E90DB4" w:rsidP="00493321">
      <w:pPr>
        <w:jc w:val="left"/>
        <w:rPr>
          <w:szCs w:val="24"/>
        </w:rPr>
      </w:pPr>
      <w:r>
        <w:rPr>
          <w:bCs/>
          <w:szCs w:val="24"/>
          <w:lang w:val="sv-SE"/>
        </w:rPr>
        <w:tab/>
      </w:r>
      <w:r>
        <w:rPr>
          <w:bCs/>
          <w:szCs w:val="24"/>
          <w:lang w:val="sv-SE"/>
        </w:rPr>
        <w:tab/>
      </w:r>
      <w:r>
        <w:rPr>
          <w:bCs/>
          <w:szCs w:val="24"/>
          <w:lang w:val="sv-SE"/>
        </w:rPr>
        <w:tab/>
      </w:r>
      <w:r>
        <w:rPr>
          <w:bCs/>
          <w:szCs w:val="24"/>
          <w:lang w:val="sv-SE"/>
        </w:rPr>
        <w:tab/>
      </w:r>
      <w:r>
        <w:rPr>
          <w:bCs/>
          <w:szCs w:val="24"/>
          <w:lang w:val="sv-SE"/>
        </w:rPr>
        <w:tab/>
      </w:r>
      <w:r>
        <w:rPr>
          <w:bCs/>
          <w:szCs w:val="24"/>
          <w:lang w:val="sv-SE"/>
        </w:rPr>
        <w:tab/>
      </w:r>
      <w:r>
        <w:rPr>
          <w:bCs/>
          <w:szCs w:val="24"/>
          <w:lang w:val="sv-SE"/>
        </w:rPr>
        <w:tab/>
      </w:r>
      <w:r w:rsidR="00493321">
        <w:rPr>
          <w:bCs/>
          <w:szCs w:val="24"/>
          <w:lang w:val="sv-SE"/>
        </w:rPr>
        <w:tab/>
      </w:r>
      <w:r w:rsidR="00482E14">
        <w:rPr>
          <w:bCs/>
          <w:szCs w:val="24"/>
          <w:lang w:val="sv-SE"/>
        </w:rPr>
        <w:t>Dag</w:t>
      </w:r>
      <w:r w:rsidR="00493321">
        <w:rPr>
          <w:bCs/>
          <w:szCs w:val="24"/>
          <w:lang w:val="sv-SE"/>
        </w:rPr>
        <w:t>mar Krásná</w:t>
      </w:r>
    </w:p>
    <w:p w:rsidR="00493321" w:rsidRDefault="009D4533" w:rsidP="00493321">
      <w:pPr>
        <w:spacing w:line="240" w:lineRule="auto"/>
        <w:jc w:val="left"/>
        <w:rPr>
          <w:bCs/>
          <w:szCs w:val="24"/>
          <w:lang w:val="sv-SE"/>
        </w:rPr>
      </w:pPr>
      <w:r>
        <w:rPr>
          <w:bCs/>
          <w:szCs w:val="24"/>
          <w:lang w:val="sv-SE"/>
        </w:rPr>
        <w:br w:type="column"/>
      </w: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93321" w:rsidRDefault="00493321" w:rsidP="00493321">
      <w:pPr>
        <w:spacing w:line="240" w:lineRule="auto"/>
        <w:jc w:val="left"/>
        <w:rPr>
          <w:bCs/>
          <w:szCs w:val="24"/>
          <w:lang w:val="sv-SE"/>
        </w:rPr>
      </w:pPr>
    </w:p>
    <w:p w:rsidR="00482E14" w:rsidRPr="00493321" w:rsidRDefault="00493321" w:rsidP="00493321">
      <w:pPr>
        <w:spacing w:line="240" w:lineRule="auto"/>
        <w:jc w:val="left"/>
        <w:rPr>
          <w:b/>
          <w:bCs/>
          <w:szCs w:val="24"/>
          <w:lang w:val="sv-SE"/>
        </w:rPr>
      </w:pPr>
      <w:r w:rsidRPr="00493321">
        <w:rPr>
          <w:b/>
          <w:bCs/>
          <w:szCs w:val="24"/>
          <w:lang w:val="sv-SE"/>
        </w:rPr>
        <w:t>Poděkování</w:t>
      </w:r>
    </w:p>
    <w:p w:rsidR="009D4533" w:rsidRDefault="009D4533" w:rsidP="006C2A53">
      <w:pPr>
        <w:spacing w:line="240" w:lineRule="auto"/>
        <w:rPr>
          <w:bCs/>
          <w:szCs w:val="24"/>
          <w:lang w:val="sv-SE"/>
        </w:rPr>
      </w:pPr>
    </w:p>
    <w:p w:rsidR="009D4533" w:rsidRDefault="009D4533" w:rsidP="006C2A53">
      <w:pPr>
        <w:spacing w:line="240" w:lineRule="auto"/>
        <w:rPr>
          <w:bCs/>
          <w:szCs w:val="24"/>
          <w:lang w:val="sv-SE"/>
        </w:rPr>
      </w:pPr>
    </w:p>
    <w:p w:rsidR="00482E14" w:rsidRDefault="00482E14" w:rsidP="00227D44">
      <w:pPr>
        <w:rPr>
          <w:lang w:val="sv-SE"/>
        </w:rPr>
      </w:pPr>
      <w:r w:rsidRPr="000200B9">
        <w:rPr>
          <w:lang w:val="sv-SE"/>
        </w:rPr>
        <w:t>Chtěla bych touto cestou poděkovat paní PhDr.</w:t>
      </w:r>
      <w:r w:rsidR="00493321">
        <w:rPr>
          <w:lang w:val="sv-SE"/>
        </w:rPr>
        <w:t>,</w:t>
      </w:r>
      <w:r w:rsidRPr="000200B9">
        <w:rPr>
          <w:lang w:val="sv-SE"/>
        </w:rPr>
        <w:t xml:space="preserve"> I</w:t>
      </w:r>
      <w:r w:rsidR="000200B9">
        <w:rPr>
          <w:lang w:val="sv-SE"/>
        </w:rPr>
        <w:t>ng. Ludmile Siardě Trochtové za </w:t>
      </w:r>
      <w:r w:rsidRPr="000200B9">
        <w:rPr>
          <w:lang w:val="sv-SE"/>
        </w:rPr>
        <w:t>její laskavou pomoc a odborné vedení při zpracování mé</w:t>
      </w:r>
      <w:r w:rsidR="003F6E20">
        <w:rPr>
          <w:lang w:val="sv-SE"/>
        </w:rPr>
        <w:t>ho bakalářského projektu</w:t>
      </w:r>
      <w:r w:rsidRPr="000200B9">
        <w:rPr>
          <w:lang w:val="sv-SE"/>
        </w:rPr>
        <w:t>.</w:t>
      </w:r>
    </w:p>
    <w:p w:rsidR="00894D1A" w:rsidRPr="000200B9" w:rsidRDefault="00894D1A" w:rsidP="00227D44">
      <w:pPr>
        <w:rPr>
          <w:lang w:val="sv-SE"/>
        </w:rPr>
      </w:pPr>
      <w:r>
        <w:rPr>
          <w:lang w:val="sv-SE"/>
        </w:rPr>
        <w:t xml:space="preserve">Dále děkuji </w:t>
      </w:r>
      <w:r w:rsidR="00493321">
        <w:rPr>
          <w:lang w:val="sv-SE"/>
        </w:rPr>
        <w:t>Petrovi, A</w:t>
      </w:r>
      <w:r w:rsidR="004A02DA">
        <w:rPr>
          <w:lang w:val="sv-SE"/>
        </w:rPr>
        <w:t xml:space="preserve">damovi a své rodině za podporu </w:t>
      </w:r>
      <w:r>
        <w:rPr>
          <w:lang w:val="sv-SE"/>
        </w:rPr>
        <w:t>a dostatek podnětů.</w:t>
      </w:r>
    </w:p>
    <w:p w:rsidR="00AB5D94" w:rsidRPr="007C027B" w:rsidRDefault="003A247E" w:rsidP="00AB5D94">
      <w:pPr>
        <w:spacing w:before="360" w:after="240" w:line="240" w:lineRule="auto"/>
        <w:rPr>
          <w:b/>
          <w:szCs w:val="24"/>
        </w:rPr>
      </w:pPr>
      <w:r>
        <w:rPr>
          <w:bCs/>
          <w:szCs w:val="24"/>
          <w:lang w:val="sv-SE"/>
        </w:rPr>
        <w:br w:type="column"/>
      </w:r>
      <w:r w:rsidR="00AB5D94" w:rsidRPr="007C027B">
        <w:rPr>
          <w:b/>
          <w:szCs w:val="24"/>
        </w:rPr>
        <w:lastRenderedPageBreak/>
        <w:t>ABSTRAKT</w:t>
      </w:r>
    </w:p>
    <w:p w:rsidR="00AB5D94" w:rsidRPr="007C027B" w:rsidRDefault="00AB5D94" w:rsidP="00AB5D94">
      <w:pPr>
        <w:spacing w:before="360" w:after="240" w:line="240" w:lineRule="auto"/>
        <w:rPr>
          <w:szCs w:val="24"/>
        </w:rPr>
      </w:pPr>
      <w:r w:rsidRPr="007C027B">
        <w:rPr>
          <w:szCs w:val="24"/>
        </w:rPr>
        <w:t xml:space="preserve">Tento bakalářský projekt předkládá možnost podpory aktivního otcovství v rodinném centru Mama klub Chrudim prostřednictvím Kurzu pro zdravé mateřství a rodičovství. </w:t>
      </w:r>
    </w:p>
    <w:p w:rsidR="00AB5D94" w:rsidRPr="007C027B" w:rsidRDefault="00AB5D94" w:rsidP="00AB5D94">
      <w:pPr>
        <w:spacing w:before="360" w:after="240" w:line="240" w:lineRule="auto"/>
        <w:rPr>
          <w:szCs w:val="24"/>
        </w:rPr>
      </w:pPr>
      <w:r w:rsidRPr="007C027B">
        <w:rPr>
          <w:szCs w:val="24"/>
        </w:rPr>
        <w:t>Teoretická část se zabývá významem otcovství, které stručně mapuje v historickém a současném kontextu a definuje aktivní otcovství.</w:t>
      </w:r>
    </w:p>
    <w:p w:rsidR="00AB5D94" w:rsidRPr="007C027B" w:rsidRDefault="00AB5D94" w:rsidP="00AB5D94">
      <w:pPr>
        <w:spacing w:before="360" w:after="240" w:line="240" w:lineRule="auto"/>
        <w:rPr>
          <w:szCs w:val="24"/>
        </w:rPr>
      </w:pPr>
      <w:r w:rsidRPr="007C027B">
        <w:rPr>
          <w:szCs w:val="24"/>
        </w:rPr>
        <w:t xml:space="preserve">Aplikační část využívá teoretické poznatky při inovaci přednášek Kurzu pro </w:t>
      </w:r>
      <w:r w:rsidR="00F32CAB">
        <w:rPr>
          <w:szCs w:val="24"/>
        </w:rPr>
        <w:t>zdravé mateřství a rodičovství,</w:t>
      </w:r>
      <w:r w:rsidRPr="007C027B">
        <w:rPr>
          <w:szCs w:val="24"/>
        </w:rPr>
        <w:t xml:space="preserve"> a snaží se o podporu akt</w:t>
      </w:r>
      <w:r w:rsidR="00507F68">
        <w:rPr>
          <w:szCs w:val="24"/>
        </w:rPr>
        <w:t>ivního otcovství u budoucích</w:t>
      </w:r>
      <w:r w:rsidRPr="007C027B">
        <w:rPr>
          <w:szCs w:val="24"/>
        </w:rPr>
        <w:t xml:space="preserve"> otců.</w:t>
      </w:r>
    </w:p>
    <w:p w:rsidR="00AB5D94" w:rsidRPr="007C027B" w:rsidRDefault="00AB5D94" w:rsidP="00AB5D94">
      <w:pPr>
        <w:spacing w:before="360" w:after="240" w:line="240" w:lineRule="auto"/>
        <w:rPr>
          <w:szCs w:val="24"/>
        </w:rPr>
      </w:pPr>
    </w:p>
    <w:p w:rsidR="007C027B" w:rsidRDefault="00AB5D94" w:rsidP="00AB5D94">
      <w:pPr>
        <w:spacing w:before="360" w:after="240" w:line="240" w:lineRule="auto"/>
        <w:rPr>
          <w:szCs w:val="24"/>
        </w:rPr>
      </w:pPr>
      <w:r w:rsidRPr="007C027B">
        <w:rPr>
          <w:szCs w:val="24"/>
        </w:rPr>
        <w:t>Klíčová slova: otcovství</w:t>
      </w:r>
      <w:r w:rsidR="00507F68">
        <w:rPr>
          <w:szCs w:val="24"/>
        </w:rPr>
        <w:t>, aktivní otcovství, budoucí</w:t>
      </w:r>
      <w:r w:rsidRPr="007C027B">
        <w:rPr>
          <w:szCs w:val="24"/>
        </w:rPr>
        <w:t xml:space="preserve"> otcové, rodinné centrum.</w:t>
      </w:r>
    </w:p>
    <w:p w:rsidR="00F32CAB" w:rsidRDefault="00F32CAB" w:rsidP="00A248DF">
      <w:pPr>
        <w:spacing w:before="360" w:after="240" w:line="240" w:lineRule="auto"/>
        <w:rPr>
          <w:szCs w:val="24"/>
        </w:rPr>
      </w:pPr>
    </w:p>
    <w:p w:rsidR="00F32CAB" w:rsidRDefault="00F32CAB" w:rsidP="00A248DF">
      <w:pPr>
        <w:spacing w:before="360" w:after="240" w:line="240" w:lineRule="auto"/>
        <w:rPr>
          <w:szCs w:val="24"/>
        </w:rPr>
      </w:pPr>
    </w:p>
    <w:p w:rsidR="00F32CAB" w:rsidRDefault="00F32CAB" w:rsidP="00A248DF">
      <w:pPr>
        <w:spacing w:before="360" w:after="240" w:line="240" w:lineRule="auto"/>
        <w:rPr>
          <w:szCs w:val="24"/>
        </w:rPr>
      </w:pPr>
    </w:p>
    <w:p w:rsidR="00F32CAB" w:rsidRDefault="00F32CAB" w:rsidP="00A248DF">
      <w:pPr>
        <w:spacing w:before="360" w:after="240" w:line="240" w:lineRule="auto"/>
        <w:rPr>
          <w:szCs w:val="24"/>
        </w:rPr>
      </w:pPr>
    </w:p>
    <w:p w:rsidR="00D50873" w:rsidRPr="007C027B" w:rsidRDefault="00AB5D94" w:rsidP="00A248DF">
      <w:pPr>
        <w:spacing w:before="360" w:after="240" w:line="240" w:lineRule="auto"/>
        <w:rPr>
          <w:b/>
          <w:szCs w:val="24"/>
        </w:rPr>
      </w:pPr>
      <w:r w:rsidRPr="007C027B">
        <w:rPr>
          <w:b/>
          <w:szCs w:val="24"/>
        </w:rPr>
        <w:t>ABSTRAC</w:t>
      </w:r>
      <w:r w:rsidR="00D50873" w:rsidRPr="007C027B">
        <w:rPr>
          <w:b/>
          <w:szCs w:val="24"/>
        </w:rPr>
        <w:t>T</w:t>
      </w:r>
    </w:p>
    <w:p w:rsidR="00CD38C7" w:rsidRPr="007C027B" w:rsidRDefault="00CD38C7" w:rsidP="00CD38C7">
      <w:pPr>
        <w:spacing w:before="360" w:after="240" w:line="240" w:lineRule="auto"/>
        <w:rPr>
          <w:szCs w:val="24"/>
        </w:rPr>
      </w:pPr>
      <w:r w:rsidRPr="007C027B">
        <w:rPr>
          <w:szCs w:val="24"/>
        </w:rPr>
        <w:t>This bachelor project presents the opportunity to promote active father</w:t>
      </w:r>
      <w:r w:rsidR="00326BBD">
        <w:rPr>
          <w:szCs w:val="24"/>
        </w:rPr>
        <w:t>hood in the family center Mama K</w:t>
      </w:r>
      <w:r w:rsidRPr="007C027B">
        <w:rPr>
          <w:szCs w:val="24"/>
        </w:rPr>
        <w:t xml:space="preserve">lub Chrudim through </w:t>
      </w:r>
      <w:r w:rsidR="001A6211" w:rsidRPr="007C027B">
        <w:rPr>
          <w:szCs w:val="24"/>
        </w:rPr>
        <w:t xml:space="preserve">courses </w:t>
      </w:r>
      <w:r w:rsidRPr="007C027B">
        <w:rPr>
          <w:szCs w:val="24"/>
        </w:rPr>
        <w:t xml:space="preserve">for healthy motherhood and parenting. </w:t>
      </w:r>
    </w:p>
    <w:p w:rsidR="00CD38C7" w:rsidRPr="007C027B" w:rsidRDefault="00CD38C7" w:rsidP="00CD38C7">
      <w:pPr>
        <w:spacing w:before="360" w:after="240" w:line="240" w:lineRule="auto"/>
        <w:rPr>
          <w:szCs w:val="24"/>
        </w:rPr>
      </w:pPr>
      <w:r w:rsidRPr="007C027B">
        <w:rPr>
          <w:szCs w:val="24"/>
        </w:rPr>
        <w:t xml:space="preserve">The theoretical part deals with the importance of fatherhood, which briefly examines </w:t>
      </w:r>
      <w:r w:rsidR="00E97743">
        <w:rPr>
          <w:szCs w:val="24"/>
        </w:rPr>
        <w:t>in </w:t>
      </w:r>
      <w:r w:rsidR="001A6211" w:rsidRPr="007C027B">
        <w:rPr>
          <w:szCs w:val="24"/>
        </w:rPr>
        <w:t>a </w:t>
      </w:r>
      <w:r w:rsidRPr="007C027B">
        <w:rPr>
          <w:szCs w:val="24"/>
        </w:rPr>
        <w:t>historical and contemporary context and</w:t>
      </w:r>
      <w:r w:rsidR="001A6211" w:rsidRPr="007C027B">
        <w:rPr>
          <w:szCs w:val="24"/>
        </w:rPr>
        <w:t xml:space="preserve"> defines the term of active fatherhood.</w:t>
      </w:r>
    </w:p>
    <w:p w:rsidR="001A6211" w:rsidRDefault="00CD38C7" w:rsidP="00CD38C7">
      <w:pPr>
        <w:spacing w:before="360" w:after="240" w:line="240" w:lineRule="auto"/>
        <w:rPr>
          <w:szCs w:val="24"/>
        </w:rPr>
      </w:pPr>
      <w:r w:rsidRPr="007C027B">
        <w:rPr>
          <w:szCs w:val="24"/>
        </w:rPr>
        <w:t xml:space="preserve">The application </w:t>
      </w:r>
      <w:r w:rsidR="001A6211" w:rsidRPr="007C027B">
        <w:rPr>
          <w:szCs w:val="24"/>
        </w:rPr>
        <w:t xml:space="preserve">part </w:t>
      </w:r>
      <w:r w:rsidRPr="007C027B">
        <w:rPr>
          <w:szCs w:val="24"/>
        </w:rPr>
        <w:t xml:space="preserve">makes use of theoretical knowledge in innovation </w:t>
      </w:r>
      <w:r w:rsidR="001A6211" w:rsidRPr="007C027B">
        <w:rPr>
          <w:szCs w:val="24"/>
        </w:rPr>
        <w:t xml:space="preserve">of </w:t>
      </w:r>
      <w:r w:rsidRPr="007C027B">
        <w:rPr>
          <w:szCs w:val="24"/>
        </w:rPr>
        <w:t>lecture course</w:t>
      </w:r>
      <w:r w:rsidR="001A6211" w:rsidRPr="007C027B">
        <w:rPr>
          <w:szCs w:val="24"/>
        </w:rPr>
        <w:t>s</w:t>
      </w:r>
      <w:r w:rsidR="00E97743">
        <w:rPr>
          <w:szCs w:val="24"/>
        </w:rPr>
        <w:t xml:space="preserve"> for </w:t>
      </w:r>
      <w:r w:rsidRPr="007C027B">
        <w:rPr>
          <w:szCs w:val="24"/>
        </w:rPr>
        <w:t xml:space="preserve">healthy motherhood and parenthood, and </w:t>
      </w:r>
      <w:r w:rsidR="001A6211" w:rsidRPr="007C027B">
        <w:rPr>
          <w:szCs w:val="24"/>
        </w:rPr>
        <w:t xml:space="preserve">is striving </w:t>
      </w:r>
      <w:r w:rsidRPr="007C027B">
        <w:rPr>
          <w:szCs w:val="24"/>
        </w:rPr>
        <w:t xml:space="preserve">to </w:t>
      </w:r>
      <w:r w:rsidR="00E97743">
        <w:rPr>
          <w:szCs w:val="24"/>
        </w:rPr>
        <w:t>promote active fatherhood at an </w:t>
      </w:r>
      <w:r w:rsidRPr="007C027B">
        <w:rPr>
          <w:szCs w:val="24"/>
        </w:rPr>
        <w:t>upcoming fathers.</w:t>
      </w:r>
    </w:p>
    <w:p w:rsidR="00F32CAB" w:rsidRPr="007C027B" w:rsidRDefault="00F32CAB" w:rsidP="00CD38C7">
      <w:pPr>
        <w:spacing w:before="360" w:after="240" w:line="240" w:lineRule="auto"/>
        <w:rPr>
          <w:szCs w:val="24"/>
        </w:rPr>
      </w:pPr>
    </w:p>
    <w:p w:rsidR="00933D69" w:rsidRPr="007C027B" w:rsidRDefault="00933D69" w:rsidP="00CD38C7">
      <w:pPr>
        <w:spacing w:before="360" w:after="240" w:line="240" w:lineRule="auto"/>
        <w:rPr>
          <w:szCs w:val="24"/>
        </w:rPr>
      </w:pPr>
      <w:r w:rsidRPr="007C027B">
        <w:rPr>
          <w:szCs w:val="24"/>
        </w:rPr>
        <w:t>Keyw</w:t>
      </w:r>
      <w:r w:rsidR="00AB5D94" w:rsidRPr="007C027B">
        <w:rPr>
          <w:szCs w:val="24"/>
        </w:rPr>
        <w:t>ords: fatherhood, active fatherhood</w:t>
      </w:r>
      <w:r w:rsidRPr="007C027B">
        <w:rPr>
          <w:szCs w:val="24"/>
        </w:rPr>
        <w:t>, expectant fathers</w:t>
      </w:r>
      <w:r w:rsidR="00D56996">
        <w:rPr>
          <w:szCs w:val="24"/>
        </w:rPr>
        <w:t>, the family center.</w:t>
      </w:r>
    </w:p>
    <w:p w:rsidR="00333BFC" w:rsidRDefault="00C42E7D" w:rsidP="007C027B">
      <w:pPr>
        <w:spacing w:before="360" w:after="240" w:line="240" w:lineRule="auto"/>
        <w:rPr>
          <w:b/>
          <w:bCs/>
          <w:szCs w:val="24"/>
          <w:lang w:val="sv-SE"/>
        </w:rPr>
      </w:pPr>
      <w:r>
        <w:rPr>
          <w:i/>
          <w:szCs w:val="24"/>
        </w:rPr>
        <w:br w:type="column"/>
      </w:r>
      <w:r w:rsidR="009D4533" w:rsidRPr="00BF3F92">
        <w:rPr>
          <w:b/>
          <w:bCs/>
          <w:szCs w:val="24"/>
          <w:lang w:val="sv-SE"/>
        </w:rPr>
        <w:lastRenderedPageBreak/>
        <w:t>OBSAH</w:t>
      </w:r>
    </w:p>
    <w:p w:rsidR="00FD031D" w:rsidRDefault="00FD031D" w:rsidP="00FD031D">
      <w:pPr>
        <w:spacing w:before="360" w:after="240" w:line="240" w:lineRule="auto"/>
        <w:ind w:right="-377"/>
        <w:rPr>
          <w:b/>
          <w:bCs/>
          <w:szCs w:val="24"/>
          <w:lang w:val="sv-SE"/>
        </w:rPr>
      </w:pPr>
      <w:r>
        <w:rPr>
          <w:b/>
          <w:bCs/>
          <w:szCs w:val="24"/>
          <w:lang w:val="sv-SE"/>
        </w:rPr>
        <w:t>ÚVOD...........................................................................................................</w:t>
      </w:r>
      <w:r w:rsidR="00F42906">
        <w:rPr>
          <w:b/>
          <w:bCs/>
          <w:szCs w:val="24"/>
          <w:lang w:val="sv-SE"/>
        </w:rPr>
        <w:t>................................</w:t>
      </w:r>
      <w:r>
        <w:rPr>
          <w:b/>
          <w:bCs/>
          <w:szCs w:val="24"/>
          <w:lang w:val="sv-SE"/>
        </w:rPr>
        <w:t>7</w:t>
      </w:r>
    </w:p>
    <w:p w:rsidR="00AC7B51" w:rsidRPr="00B5342D" w:rsidRDefault="00AC7B51" w:rsidP="00F42906">
      <w:pPr>
        <w:pStyle w:val="Obsah1"/>
      </w:pPr>
      <w:r w:rsidRPr="00B5342D">
        <w:t>I</w:t>
      </w:r>
      <w:r w:rsidRPr="00B5342D">
        <w:rPr>
          <w:rFonts w:ascii="Calibri" w:eastAsia="Times New Roman" w:hAnsi="Calibri"/>
          <w:lang w:eastAsia="cs-CZ"/>
        </w:rPr>
        <w:tab/>
      </w:r>
      <w:r w:rsidR="00FD031D" w:rsidRPr="00B5342D">
        <w:t>TEORETICKÁ ČÁST</w:t>
      </w:r>
      <w:r w:rsidR="00767F38">
        <w:tab/>
        <w:t>9</w:t>
      </w:r>
    </w:p>
    <w:p w:rsidR="00AC7B51" w:rsidRDefault="00272D43" w:rsidP="00F42906">
      <w:pPr>
        <w:pStyle w:val="Obsah1"/>
      </w:pPr>
      <w:r w:rsidRPr="00272D43">
        <w:rPr>
          <w:bCs/>
          <w:i/>
          <w:lang w:val="sv-SE"/>
        </w:rPr>
        <w:fldChar w:fldCharType="begin"/>
      </w:r>
      <w:r w:rsidR="00BF3F92" w:rsidRPr="00AC7B51">
        <w:rPr>
          <w:bCs/>
          <w:i/>
          <w:lang w:val="sv-SE"/>
        </w:rPr>
        <w:instrText xml:space="preserve"> TOC \o "1-4" \u </w:instrText>
      </w:r>
      <w:r w:rsidRPr="00272D43">
        <w:rPr>
          <w:bCs/>
          <w:i/>
          <w:lang w:val="sv-SE"/>
        </w:rPr>
        <w:fldChar w:fldCharType="separate"/>
      </w:r>
      <w:r w:rsidR="00AC7B51" w:rsidRPr="00AC7B51">
        <w:t>1</w:t>
      </w:r>
      <w:r w:rsidR="00AC7B51" w:rsidRPr="00AC7B51">
        <w:rPr>
          <w:rFonts w:ascii="Calibri" w:eastAsia="Times New Roman" w:hAnsi="Calibri"/>
          <w:lang w:eastAsia="cs-CZ"/>
        </w:rPr>
        <w:tab/>
      </w:r>
      <w:r w:rsidR="00AC7B51" w:rsidRPr="00AC7B51">
        <w:t>OTCOVSTVÍ</w:t>
      </w:r>
      <w:r w:rsidR="00AC7B51" w:rsidRPr="00AC7B51">
        <w:tab/>
      </w:r>
      <w:r w:rsidR="00767F38">
        <w:t>10</w:t>
      </w:r>
    </w:p>
    <w:p w:rsidR="00AC7B51" w:rsidRDefault="00AC7B51" w:rsidP="00F42906">
      <w:pPr>
        <w:pStyle w:val="Obsah2"/>
        <w:rPr>
          <w:noProof/>
        </w:rPr>
      </w:pPr>
      <w:r>
        <w:rPr>
          <w:noProof/>
        </w:rPr>
        <w:t>1</w:t>
      </w:r>
      <w:r w:rsidRPr="00AC7B51">
        <w:rPr>
          <w:noProof/>
        </w:rPr>
        <w:t xml:space="preserve">.1 </w:t>
      </w:r>
      <w:r w:rsidRPr="00AC7B51">
        <w:rPr>
          <w:noProof/>
        </w:rPr>
        <w:tab/>
      </w:r>
      <w:r w:rsidR="00B5342D">
        <w:rPr>
          <w:noProof/>
        </w:rPr>
        <w:t>Historie a současnost</w:t>
      </w:r>
      <w:r w:rsidRPr="00AC7B51">
        <w:rPr>
          <w:noProof/>
        </w:rPr>
        <w:tab/>
      </w:r>
      <w:r w:rsidR="00767F38">
        <w:rPr>
          <w:noProof/>
        </w:rPr>
        <w:t>10</w:t>
      </w:r>
    </w:p>
    <w:p w:rsidR="00AC7B51" w:rsidRDefault="00AC7B51" w:rsidP="00F42906">
      <w:pPr>
        <w:pStyle w:val="Obsah2"/>
        <w:rPr>
          <w:noProof/>
        </w:rPr>
      </w:pPr>
      <w:r>
        <w:rPr>
          <w:noProof/>
        </w:rPr>
        <w:t>1</w:t>
      </w:r>
      <w:r w:rsidR="001C16B4">
        <w:rPr>
          <w:noProof/>
        </w:rPr>
        <w:t>.2</w:t>
      </w:r>
      <w:r w:rsidRPr="00AC7B51">
        <w:rPr>
          <w:noProof/>
        </w:rPr>
        <w:t xml:space="preserve"> </w:t>
      </w:r>
      <w:r w:rsidRPr="00AC7B51">
        <w:rPr>
          <w:noProof/>
        </w:rPr>
        <w:tab/>
      </w:r>
      <w:r w:rsidR="00B5342D">
        <w:rPr>
          <w:noProof/>
        </w:rPr>
        <w:t>Aktivní otcovství</w:t>
      </w:r>
      <w:r w:rsidRPr="00AC7B51">
        <w:rPr>
          <w:noProof/>
        </w:rPr>
        <w:tab/>
      </w:r>
      <w:r w:rsidR="00767F38">
        <w:rPr>
          <w:noProof/>
        </w:rPr>
        <w:t>12</w:t>
      </w:r>
    </w:p>
    <w:p w:rsidR="00AC7B51" w:rsidRDefault="00D44134" w:rsidP="00F42906">
      <w:pPr>
        <w:pStyle w:val="Obsah2"/>
        <w:rPr>
          <w:noProof/>
        </w:rPr>
      </w:pPr>
      <w:r>
        <w:rPr>
          <w:noProof/>
        </w:rPr>
        <w:t xml:space="preserve">     </w:t>
      </w:r>
      <w:r w:rsidR="001C16B4">
        <w:rPr>
          <w:noProof/>
        </w:rPr>
        <w:t>1.2</w:t>
      </w:r>
      <w:r w:rsidR="00AC7B51">
        <w:rPr>
          <w:noProof/>
        </w:rPr>
        <w:t>.1</w:t>
      </w:r>
      <w:r>
        <w:rPr>
          <w:noProof/>
        </w:rPr>
        <w:t xml:space="preserve"> </w:t>
      </w:r>
      <w:r w:rsidR="00AC7B51" w:rsidRPr="00AC7B51">
        <w:rPr>
          <w:noProof/>
        </w:rPr>
        <w:tab/>
      </w:r>
      <w:r w:rsidR="00AC7B51">
        <w:rPr>
          <w:noProof/>
        </w:rPr>
        <w:t>Projekty a výzkumy věnující se tématu aktivního otcovství v ČR</w:t>
      </w:r>
      <w:r w:rsidR="00AC7B51" w:rsidRPr="00AC7B51">
        <w:rPr>
          <w:noProof/>
        </w:rPr>
        <w:tab/>
      </w:r>
      <w:r w:rsidR="00767F38">
        <w:rPr>
          <w:noProof/>
        </w:rPr>
        <w:t>16</w:t>
      </w:r>
    </w:p>
    <w:p w:rsidR="00F42906" w:rsidRDefault="00F42906" w:rsidP="00F42906">
      <w:pPr>
        <w:pStyle w:val="Obsah2"/>
        <w:rPr>
          <w:noProof/>
        </w:rPr>
      </w:pPr>
      <w:r>
        <w:rPr>
          <w:noProof/>
        </w:rPr>
        <w:t xml:space="preserve">     1.2.1 </w:t>
      </w:r>
      <w:r w:rsidRPr="00AC7B51">
        <w:rPr>
          <w:noProof/>
        </w:rPr>
        <w:tab/>
      </w:r>
      <w:r>
        <w:rPr>
          <w:noProof/>
        </w:rPr>
        <w:t>Praxe v zahraničí</w:t>
      </w:r>
      <w:r w:rsidRPr="00AC7B51">
        <w:rPr>
          <w:noProof/>
        </w:rPr>
        <w:tab/>
      </w:r>
      <w:r w:rsidR="000B67FA">
        <w:rPr>
          <w:noProof/>
        </w:rPr>
        <w:t>18</w:t>
      </w:r>
    </w:p>
    <w:p w:rsidR="00D44134" w:rsidRPr="00D44134" w:rsidRDefault="00D44134" w:rsidP="00F42906">
      <w:pPr>
        <w:pStyle w:val="Obsah1"/>
      </w:pPr>
      <w:r>
        <w:t>II</w:t>
      </w:r>
      <w:r w:rsidRPr="00AC7B51">
        <w:rPr>
          <w:rFonts w:ascii="Calibri" w:eastAsia="Times New Roman" w:hAnsi="Calibri"/>
          <w:lang w:eastAsia="cs-CZ"/>
        </w:rPr>
        <w:tab/>
      </w:r>
      <w:r w:rsidR="00B5342D">
        <w:t>APLIKAČNÍ ČÁST</w:t>
      </w:r>
      <w:r w:rsidRPr="00AC7B51">
        <w:tab/>
      </w:r>
      <w:r w:rsidR="00767F38">
        <w:t>21</w:t>
      </w:r>
    </w:p>
    <w:p w:rsidR="00AC7B51" w:rsidRPr="00AC7B51" w:rsidRDefault="00AC7B51" w:rsidP="00F42906">
      <w:pPr>
        <w:pStyle w:val="Obsah1"/>
        <w:rPr>
          <w:rFonts w:ascii="Calibri" w:eastAsia="Times New Roman" w:hAnsi="Calibri"/>
          <w:lang w:eastAsia="cs-CZ"/>
        </w:rPr>
      </w:pPr>
      <w:r w:rsidRPr="00AC7B51">
        <w:t>2</w:t>
      </w:r>
      <w:r w:rsidRPr="00AC7B51">
        <w:rPr>
          <w:rFonts w:ascii="Calibri" w:eastAsia="Times New Roman" w:hAnsi="Calibri"/>
          <w:lang w:eastAsia="cs-CZ"/>
        </w:rPr>
        <w:tab/>
      </w:r>
      <w:r>
        <w:t>CHARAKTERISTIKA ŽADATELE PROJEKTU</w:t>
      </w:r>
      <w:r w:rsidRPr="00AC7B51">
        <w:tab/>
      </w:r>
      <w:r w:rsidR="00767F38">
        <w:t>22</w:t>
      </w:r>
    </w:p>
    <w:p w:rsidR="00AC7B51" w:rsidRPr="00AC7B51" w:rsidRDefault="00AC7B51" w:rsidP="00F42906">
      <w:pPr>
        <w:pStyle w:val="Obsah2"/>
        <w:rPr>
          <w:noProof/>
        </w:rPr>
      </w:pPr>
      <w:r w:rsidRPr="00AC7B51">
        <w:rPr>
          <w:noProof/>
        </w:rPr>
        <w:t xml:space="preserve">2.1 </w:t>
      </w:r>
      <w:r w:rsidRPr="00AC7B51">
        <w:rPr>
          <w:noProof/>
        </w:rPr>
        <w:tab/>
      </w:r>
      <w:r w:rsidR="00B5342D">
        <w:rPr>
          <w:noProof/>
        </w:rPr>
        <w:t>Název organizace</w:t>
      </w:r>
      <w:r w:rsidRPr="00AC7B51">
        <w:rPr>
          <w:noProof/>
        </w:rPr>
        <w:tab/>
      </w:r>
      <w:r w:rsidR="00767F38">
        <w:rPr>
          <w:noProof/>
        </w:rPr>
        <w:t>22</w:t>
      </w:r>
    </w:p>
    <w:p w:rsidR="00AC7B51" w:rsidRPr="00AC7B51" w:rsidRDefault="00AC7B51" w:rsidP="00F42906">
      <w:pPr>
        <w:pStyle w:val="Obsah2"/>
        <w:rPr>
          <w:noProof/>
        </w:rPr>
      </w:pPr>
      <w:r w:rsidRPr="00AC7B51">
        <w:rPr>
          <w:noProof/>
        </w:rPr>
        <w:t>2.2</w:t>
      </w:r>
      <w:r w:rsidRPr="00AC7B51">
        <w:rPr>
          <w:noProof/>
        </w:rPr>
        <w:tab/>
      </w:r>
      <w:r w:rsidR="00B5342D">
        <w:rPr>
          <w:noProof/>
        </w:rPr>
        <w:t>Hlavní činnost organizace</w:t>
      </w:r>
      <w:r w:rsidRPr="00AC7B51">
        <w:rPr>
          <w:noProof/>
        </w:rPr>
        <w:tab/>
      </w:r>
      <w:r w:rsidR="00767F38">
        <w:rPr>
          <w:noProof/>
        </w:rPr>
        <w:t>22</w:t>
      </w:r>
    </w:p>
    <w:p w:rsidR="00AC7B51" w:rsidRPr="00AC7B51" w:rsidRDefault="00AC7B51" w:rsidP="00F42906">
      <w:pPr>
        <w:pStyle w:val="Obsah2"/>
        <w:rPr>
          <w:noProof/>
        </w:rPr>
      </w:pPr>
      <w:r w:rsidRPr="00AC7B51">
        <w:rPr>
          <w:noProof/>
        </w:rPr>
        <w:t>2.3</w:t>
      </w:r>
      <w:r w:rsidRPr="00AC7B51">
        <w:rPr>
          <w:noProof/>
        </w:rPr>
        <w:tab/>
      </w:r>
      <w:r w:rsidR="00B5342D">
        <w:rPr>
          <w:noProof/>
        </w:rPr>
        <w:t>Místo, kde probíhá činnost organizace</w:t>
      </w:r>
      <w:r w:rsidRPr="00AC7B51">
        <w:rPr>
          <w:noProof/>
        </w:rPr>
        <w:tab/>
      </w:r>
      <w:r w:rsidR="00767F38">
        <w:rPr>
          <w:noProof/>
        </w:rPr>
        <w:t>24</w:t>
      </w:r>
    </w:p>
    <w:p w:rsidR="00AC7B51" w:rsidRPr="00AC7B51" w:rsidRDefault="00AC7B51" w:rsidP="00F42906">
      <w:pPr>
        <w:pStyle w:val="Obsah2"/>
        <w:rPr>
          <w:noProof/>
        </w:rPr>
      </w:pPr>
      <w:r w:rsidRPr="00AC7B51">
        <w:rPr>
          <w:noProof/>
        </w:rPr>
        <w:t>2.4</w:t>
      </w:r>
      <w:r w:rsidRPr="00AC7B51">
        <w:rPr>
          <w:noProof/>
        </w:rPr>
        <w:tab/>
      </w:r>
      <w:r w:rsidR="00B5342D">
        <w:rPr>
          <w:noProof/>
        </w:rPr>
        <w:t>Historie organizace</w:t>
      </w:r>
      <w:r w:rsidRPr="00AC7B51">
        <w:rPr>
          <w:noProof/>
        </w:rPr>
        <w:tab/>
      </w:r>
      <w:r w:rsidR="00767F38">
        <w:rPr>
          <w:noProof/>
        </w:rPr>
        <w:t>26</w:t>
      </w:r>
    </w:p>
    <w:p w:rsidR="00AC7B51" w:rsidRPr="00AC7B51" w:rsidRDefault="00AC7B51" w:rsidP="00F42906">
      <w:pPr>
        <w:pStyle w:val="Obsah2"/>
        <w:rPr>
          <w:noProof/>
        </w:rPr>
      </w:pPr>
      <w:r w:rsidRPr="00AC7B51">
        <w:rPr>
          <w:noProof/>
        </w:rPr>
        <w:t>2.5</w:t>
      </w:r>
      <w:r w:rsidRPr="00AC7B51">
        <w:rPr>
          <w:noProof/>
        </w:rPr>
        <w:tab/>
      </w:r>
      <w:r w:rsidR="00B5342D">
        <w:rPr>
          <w:noProof/>
        </w:rPr>
        <w:t>Ekonomická situace organizace</w:t>
      </w:r>
      <w:r w:rsidRPr="00AC7B51">
        <w:rPr>
          <w:noProof/>
        </w:rPr>
        <w:tab/>
      </w:r>
      <w:r w:rsidR="00767F38">
        <w:rPr>
          <w:noProof/>
        </w:rPr>
        <w:t>27</w:t>
      </w:r>
    </w:p>
    <w:p w:rsidR="00AC7B51" w:rsidRDefault="00AC7B51" w:rsidP="00F42906">
      <w:pPr>
        <w:pStyle w:val="Obsah2"/>
        <w:rPr>
          <w:noProof/>
        </w:rPr>
      </w:pPr>
      <w:r w:rsidRPr="00AC7B51">
        <w:rPr>
          <w:noProof/>
        </w:rPr>
        <w:t>2.6</w:t>
      </w:r>
      <w:r w:rsidRPr="00AC7B51">
        <w:rPr>
          <w:noProof/>
        </w:rPr>
        <w:tab/>
        <w:t xml:space="preserve">SWOT </w:t>
      </w:r>
      <w:r w:rsidR="00B5342D">
        <w:rPr>
          <w:noProof/>
        </w:rPr>
        <w:t>analýza organizace</w:t>
      </w:r>
      <w:r w:rsidRPr="00AC7B51">
        <w:rPr>
          <w:noProof/>
        </w:rPr>
        <w:tab/>
      </w:r>
      <w:r w:rsidR="00767F38">
        <w:rPr>
          <w:noProof/>
        </w:rPr>
        <w:t>30</w:t>
      </w:r>
    </w:p>
    <w:p w:rsidR="00D44134" w:rsidRPr="00D44134" w:rsidRDefault="00E444E8" w:rsidP="00F42906">
      <w:pPr>
        <w:pStyle w:val="Obsah2"/>
        <w:rPr>
          <w:noProof/>
        </w:rPr>
      </w:pPr>
      <w:r>
        <w:rPr>
          <w:noProof/>
        </w:rPr>
        <w:t xml:space="preserve">     </w:t>
      </w:r>
      <w:r w:rsidR="00D44134">
        <w:rPr>
          <w:noProof/>
        </w:rPr>
        <w:t>2.6.1 Komentář ke SWOT analýze organizace</w:t>
      </w:r>
      <w:r w:rsidR="00D44134" w:rsidRPr="00AC7B51">
        <w:rPr>
          <w:noProof/>
        </w:rPr>
        <w:tab/>
      </w:r>
      <w:r w:rsidR="00767F38">
        <w:rPr>
          <w:noProof/>
        </w:rPr>
        <w:t>31</w:t>
      </w:r>
    </w:p>
    <w:p w:rsidR="00AC7B51" w:rsidRPr="00AC7B51" w:rsidRDefault="00AC7B51" w:rsidP="00F42906">
      <w:pPr>
        <w:pStyle w:val="Obsah2"/>
        <w:rPr>
          <w:noProof/>
        </w:rPr>
      </w:pPr>
      <w:r w:rsidRPr="00AC7B51">
        <w:rPr>
          <w:noProof/>
        </w:rPr>
        <w:t>2.7</w:t>
      </w:r>
      <w:r w:rsidRPr="00AC7B51">
        <w:rPr>
          <w:noProof/>
        </w:rPr>
        <w:tab/>
      </w:r>
      <w:r w:rsidR="00B5342D">
        <w:rPr>
          <w:noProof/>
        </w:rPr>
        <w:t>Zkušenosti organizace s podáváním projektů</w:t>
      </w:r>
      <w:r w:rsidRPr="00AC7B51">
        <w:rPr>
          <w:noProof/>
        </w:rPr>
        <w:tab/>
      </w:r>
      <w:r w:rsidR="00767F38">
        <w:rPr>
          <w:noProof/>
        </w:rPr>
        <w:t>36</w:t>
      </w:r>
    </w:p>
    <w:p w:rsidR="00AC7B51" w:rsidRPr="00AC7B51" w:rsidRDefault="00AC7B51" w:rsidP="00F42906">
      <w:pPr>
        <w:pStyle w:val="Obsah1"/>
        <w:rPr>
          <w:rFonts w:ascii="Calibri" w:eastAsia="Times New Roman" w:hAnsi="Calibri"/>
          <w:lang w:eastAsia="cs-CZ"/>
        </w:rPr>
      </w:pPr>
      <w:r w:rsidRPr="00AC7B51">
        <w:t>3</w:t>
      </w:r>
      <w:r w:rsidRPr="00AC7B51">
        <w:rPr>
          <w:rFonts w:ascii="Calibri" w:eastAsia="Times New Roman" w:hAnsi="Calibri"/>
          <w:lang w:eastAsia="cs-CZ"/>
        </w:rPr>
        <w:tab/>
      </w:r>
      <w:r w:rsidR="00D44134">
        <w:t>CHARAKTERISTIKA PROJEKTU</w:t>
      </w:r>
      <w:r w:rsidRPr="00AC7B51">
        <w:tab/>
      </w:r>
      <w:r w:rsidR="00767F38">
        <w:t>38</w:t>
      </w:r>
    </w:p>
    <w:p w:rsidR="00AC7B51" w:rsidRPr="00AC7B51" w:rsidRDefault="00AC7B51" w:rsidP="00F42906">
      <w:pPr>
        <w:pStyle w:val="Obsah2"/>
        <w:rPr>
          <w:noProof/>
        </w:rPr>
      </w:pPr>
      <w:r w:rsidRPr="00AC7B51">
        <w:rPr>
          <w:noProof/>
        </w:rPr>
        <w:t>3.1</w:t>
      </w:r>
      <w:r w:rsidRPr="00AC7B51">
        <w:rPr>
          <w:noProof/>
        </w:rPr>
        <w:tab/>
      </w:r>
      <w:r w:rsidR="00D44134">
        <w:rPr>
          <w:noProof/>
        </w:rPr>
        <w:t>P</w:t>
      </w:r>
      <w:r w:rsidR="0078066D">
        <w:rPr>
          <w:noProof/>
        </w:rPr>
        <w:t>ředmět</w:t>
      </w:r>
      <w:r w:rsidR="00B5342D">
        <w:rPr>
          <w:noProof/>
        </w:rPr>
        <w:t xml:space="preserve"> projektu</w:t>
      </w:r>
      <w:r w:rsidRPr="00AC7B51">
        <w:rPr>
          <w:noProof/>
        </w:rPr>
        <w:tab/>
      </w:r>
      <w:r w:rsidR="00767F38">
        <w:rPr>
          <w:noProof/>
        </w:rPr>
        <w:t>38</w:t>
      </w:r>
    </w:p>
    <w:p w:rsidR="00AC7B51" w:rsidRPr="00AC7B51" w:rsidRDefault="00D44134" w:rsidP="00F42906">
      <w:pPr>
        <w:pStyle w:val="Obsah2"/>
        <w:rPr>
          <w:noProof/>
        </w:rPr>
      </w:pPr>
      <w:r>
        <w:rPr>
          <w:noProof/>
        </w:rPr>
        <w:t>3.2</w:t>
      </w:r>
      <w:r>
        <w:rPr>
          <w:noProof/>
        </w:rPr>
        <w:tab/>
      </w:r>
      <w:r w:rsidR="00B5342D">
        <w:rPr>
          <w:noProof/>
        </w:rPr>
        <w:t>Cíl projektu</w:t>
      </w:r>
      <w:r w:rsidR="00AC7B51" w:rsidRPr="00AC7B51">
        <w:rPr>
          <w:noProof/>
        </w:rPr>
        <w:tab/>
      </w:r>
      <w:r w:rsidR="00767F38">
        <w:rPr>
          <w:noProof/>
        </w:rPr>
        <w:t>39</w:t>
      </w:r>
    </w:p>
    <w:p w:rsidR="00AC7B51" w:rsidRPr="00AC7B51" w:rsidRDefault="00AC7B51" w:rsidP="00F42906">
      <w:pPr>
        <w:pStyle w:val="Obsah2"/>
        <w:rPr>
          <w:noProof/>
        </w:rPr>
      </w:pPr>
      <w:r w:rsidRPr="00AC7B51">
        <w:rPr>
          <w:noProof/>
        </w:rPr>
        <w:lastRenderedPageBreak/>
        <w:t>3.3</w:t>
      </w:r>
      <w:r w:rsidRPr="00AC7B51">
        <w:rPr>
          <w:noProof/>
        </w:rPr>
        <w:tab/>
      </w:r>
      <w:r w:rsidR="00D44134">
        <w:rPr>
          <w:noProof/>
        </w:rPr>
        <w:t>C</w:t>
      </w:r>
      <w:r w:rsidR="00B5342D">
        <w:rPr>
          <w:noProof/>
        </w:rPr>
        <w:t>ílová skupina projektu</w:t>
      </w:r>
      <w:r w:rsidRPr="00AC7B51">
        <w:rPr>
          <w:noProof/>
        </w:rPr>
        <w:tab/>
      </w:r>
      <w:r w:rsidR="00767F38">
        <w:rPr>
          <w:noProof/>
        </w:rPr>
        <w:t>39</w:t>
      </w:r>
    </w:p>
    <w:p w:rsidR="00AC7B51" w:rsidRPr="00AC7B51" w:rsidRDefault="00AC7B51" w:rsidP="00F42906">
      <w:pPr>
        <w:pStyle w:val="Obsah2"/>
        <w:rPr>
          <w:noProof/>
        </w:rPr>
      </w:pPr>
      <w:r w:rsidRPr="00AC7B51">
        <w:rPr>
          <w:noProof/>
        </w:rPr>
        <w:t>3.4</w:t>
      </w:r>
      <w:r w:rsidRPr="00AC7B51">
        <w:rPr>
          <w:noProof/>
        </w:rPr>
        <w:tab/>
      </w:r>
      <w:r w:rsidR="00D44134">
        <w:rPr>
          <w:noProof/>
        </w:rPr>
        <w:t>M</w:t>
      </w:r>
      <w:r w:rsidR="00B5342D">
        <w:rPr>
          <w:noProof/>
        </w:rPr>
        <w:t>ěřitelné ukazatele projektu</w:t>
      </w:r>
      <w:r w:rsidRPr="00AC7B51">
        <w:rPr>
          <w:noProof/>
        </w:rPr>
        <w:tab/>
      </w:r>
      <w:r w:rsidR="00767F38">
        <w:rPr>
          <w:noProof/>
        </w:rPr>
        <w:t>39</w:t>
      </w:r>
    </w:p>
    <w:p w:rsidR="00AC7B51" w:rsidRPr="00AC7B51" w:rsidRDefault="00AC7B51" w:rsidP="00F42906">
      <w:pPr>
        <w:pStyle w:val="Obsah2"/>
        <w:rPr>
          <w:noProof/>
        </w:rPr>
      </w:pPr>
      <w:r w:rsidRPr="00AC7B51">
        <w:rPr>
          <w:noProof/>
        </w:rPr>
        <w:t>3.5</w:t>
      </w:r>
      <w:r w:rsidRPr="00AC7B51">
        <w:rPr>
          <w:noProof/>
        </w:rPr>
        <w:tab/>
      </w:r>
      <w:r w:rsidR="00B5342D">
        <w:rPr>
          <w:noProof/>
        </w:rPr>
        <w:t>Návaznost projektu na další aktivity</w:t>
      </w:r>
      <w:r w:rsidRPr="00AC7B51">
        <w:rPr>
          <w:noProof/>
        </w:rPr>
        <w:tab/>
      </w:r>
      <w:r w:rsidR="00767F38">
        <w:rPr>
          <w:noProof/>
        </w:rPr>
        <w:t>40</w:t>
      </w:r>
    </w:p>
    <w:p w:rsidR="00AC7B51" w:rsidRPr="00AC7B51" w:rsidRDefault="00AC7B51" w:rsidP="00F42906">
      <w:pPr>
        <w:pStyle w:val="Obsah2"/>
        <w:rPr>
          <w:noProof/>
        </w:rPr>
      </w:pPr>
      <w:r w:rsidRPr="00AC7B51">
        <w:rPr>
          <w:noProof/>
        </w:rPr>
        <w:t>3.6</w:t>
      </w:r>
      <w:r w:rsidRPr="00AC7B51">
        <w:rPr>
          <w:noProof/>
        </w:rPr>
        <w:tab/>
      </w:r>
      <w:r w:rsidR="00B5342D">
        <w:rPr>
          <w:noProof/>
        </w:rPr>
        <w:t>Potřebnosti projektu</w:t>
      </w:r>
      <w:r w:rsidRPr="00AC7B51">
        <w:rPr>
          <w:noProof/>
        </w:rPr>
        <w:tab/>
      </w:r>
      <w:r w:rsidR="00767F38">
        <w:rPr>
          <w:noProof/>
        </w:rPr>
        <w:t>41</w:t>
      </w:r>
    </w:p>
    <w:p w:rsidR="00D44134" w:rsidRDefault="00D44134" w:rsidP="00F42906">
      <w:pPr>
        <w:pStyle w:val="Obsah2"/>
        <w:rPr>
          <w:noProof/>
        </w:rPr>
      </w:pPr>
      <w:r>
        <w:rPr>
          <w:noProof/>
        </w:rPr>
        <w:t xml:space="preserve">     3.6.1 </w:t>
      </w:r>
      <w:r w:rsidRPr="00AC7B51">
        <w:rPr>
          <w:noProof/>
        </w:rPr>
        <w:tab/>
      </w:r>
      <w:r>
        <w:rPr>
          <w:noProof/>
        </w:rPr>
        <w:t>SWOT analýza projektu</w:t>
      </w:r>
      <w:r w:rsidRPr="00AC7B51">
        <w:rPr>
          <w:noProof/>
        </w:rPr>
        <w:tab/>
      </w:r>
      <w:r w:rsidR="00767F38">
        <w:rPr>
          <w:noProof/>
        </w:rPr>
        <w:t>41</w:t>
      </w:r>
    </w:p>
    <w:p w:rsidR="00F42906" w:rsidRDefault="00F42906" w:rsidP="00F42906">
      <w:pPr>
        <w:pStyle w:val="Obsah2"/>
        <w:rPr>
          <w:noProof/>
        </w:rPr>
      </w:pPr>
      <w:r>
        <w:rPr>
          <w:noProof/>
        </w:rPr>
        <w:t xml:space="preserve">    </w:t>
      </w:r>
      <w:r>
        <w:rPr>
          <w:noProof/>
        </w:rPr>
        <w:tab/>
        <w:t xml:space="preserve"> 3.6.1.1   Popis SWOT analýzy projektu…………………………………...………</w:t>
      </w:r>
      <w:r w:rsidR="00767F38">
        <w:rPr>
          <w:noProof/>
        </w:rPr>
        <w:t>42</w:t>
      </w:r>
    </w:p>
    <w:p w:rsidR="00AC7B51" w:rsidRPr="00B5342D" w:rsidRDefault="00AC7B51" w:rsidP="00F42906">
      <w:pPr>
        <w:pStyle w:val="Obsah1"/>
        <w:rPr>
          <w:rFonts w:ascii="Calibri" w:eastAsia="Times New Roman" w:hAnsi="Calibri"/>
          <w:lang w:eastAsia="cs-CZ"/>
        </w:rPr>
      </w:pPr>
      <w:r w:rsidRPr="00B5342D">
        <w:t>4</w:t>
      </w:r>
      <w:r w:rsidRPr="00B5342D">
        <w:rPr>
          <w:rFonts w:ascii="Calibri" w:eastAsia="Times New Roman" w:hAnsi="Calibri"/>
          <w:lang w:eastAsia="cs-CZ"/>
        </w:rPr>
        <w:tab/>
      </w:r>
      <w:r w:rsidR="001C16B4" w:rsidRPr="00B5342D">
        <w:t>PODROBNÝ POPIS PROJEKTU</w:t>
      </w:r>
      <w:r w:rsidRPr="00B5342D">
        <w:tab/>
      </w:r>
      <w:r w:rsidR="00767F38">
        <w:t>47</w:t>
      </w:r>
    </w:p>
    <w:p w:rsidR="00AC7B51" w:rsidRPr="00AC7B51" w:rsidRDefault="00AC7B51" w:rsidP="00F42906">
      <w:pPr>
        <w:pStyle w:val="Obsah2"/>
        <w:rPr>
          <w:noProof/>
        </w:rPr>
      </w:pPr>
      <w:r w:rsidRPr="00AC7B51">
        <w:rPr>
          <w:noProof/>
        </w:rPr>
        <w:t>4.1</w:t>
      </w:r>
      <w:r w:rsidRPr="00AC7B51">
        <w:rPr>
          <w:noProof/>
        </w:rPr>
        <w:tab/>
      </w:r>
      <w:r w:rsidR="00B5342D">
        <w:rPr>
          <w:noProof/>
        </w:rPr>
        <w:t>Charakteristika současného stavu</w:t>
      </w:r>
      <w:r w:rsidRPr="00AC7B51">
        <w:rPr>
          <w:noProof/>
        </w:rPr>
        <w:tab/>
      </w:r>
      <w:r w:rsidR="00767F38">
        <w:rPr>
          <w:noProof/>
        </w:rPr>
        <w:t>47</w:t>
      </w:r>
    </w:p>
    <w:p w:rsidR="00AC7B51" w:rsidRPr="00AC7B51" w:rsidRDefault="00AC7B51" w:rsidP="00F42906">
      <w:pPr>
        <w:pStyle w:val="Obsah2"/>
        <w:rPr>
          <w:noProof/>
        </w:rPr>
      </w:pPr>
      <w:r w:rsidRPr="00AC7B51">
        <w:rPr>
          <w:noProof/>
        </w:rPr>
        <w:t>4.2</w:t>
      </w:r>
      <w:r w:rsidRPr="00AC7B51">
        <w:rPr>
          <w:noProof/>
        </w:rPr>
        <w:tab/>
      </w:r>
      <w:r w:rsidR="001C16B4">
        <w:rPr>
          <w:noProof/>
        </w:rPr>
        <w:t>C</w:t>
      </w:r>
      <w:r w:rsidR="00B5342D">
        <w:rPr>
          <w:noProof/>
        </w:rPr>
        <w:t>harakteristika nového plánovaného stavu</w:t>
      </w:r>
      <w:r w:rsidRPr="00AC7B51">
        <w:rPr>
          <w:noProof/>
        </w:rPr>
        <w:tab/>
      </w:r>
      <w:r w:rsidR="00767F38">
        <w:rPr>
          <w:noProof/>
        </w:rPr>
        <w:t>48</w:t>
      </w:r>
    </w:p>
    <w:p w:rsidR="00AC7B51" w:rsidRPr="00AC7B51" w:rsidRDefault="00AC7B51" w:rsidP="00F42906">
      <w:pPr>
        <w:pStyle w:val="Obsah2"/>
        <w:rPr>
          <w:noProof/>
        </w:rPr>
      </w:pPr>
      <w:r w:rsidRPr="00AC7B51">
        <w:rPr>
          <w:noProof/>
        </w:rPr>
        <w:t>4.3</w:t>
      </w:r>
      <w:r w:rsidRPr="00AC7B51">
        <w:rPr>
          <w:noProof/>
        </w:rPr>
        <w:tab/>
      </w:r>
      <w:r w:rsidR="00B5342D">
        <w:rPr>
          <w:noProof/>
        </w:rPr>
        <w:t>Multiplikační efekt</w:t>
      </w:r>
      <w:r w:rsidRPr="00AC7B51">
        <w:rPr>
          <w:noProof/>
        </w:rPr>
        <w:tab/>
      </w:r>
      <w:r w:rsidR="00767F38">
        <w:rPr>
          <w:noProof/>
        </w:rPr>
        <w:t>50</w:t>
      </w:r>
    </w:p>
    <w:p w:rsidR="00AC7B51" w:rsidRPr="00AC7B51" w:rsidRDefault="001C16B4" w:rsidP="00F42906">
      <w:pPr>
        <w:pStyle w:val="Obsah2"/>
        <w:rPr>
          <w:noProof/>
        </w:rPr>
      </w:pPr>
      <w:r>
        <w:rPr>
          <w:noProof/>
        </w:rPr>
        <w:t xml:space="preserve">   </w:t>
      </w:r>
      <w:r w:rsidR="001B7EF7">
        <w:rPr>
          <w:noProof/>
        </w:rPr>
        <w:t xml:space="preserve">  </w:t>
      </w:r>
      <w:r w:rsidR="00AC7B51" w:rsidRPr="00AC7B51">
        <w:rPr>
          <w:noProof/>
        </w:rPr>
        <w:t>4.3.1</w:t>
      </w:r>
      <w:r w:rsidR="00AC7B51" w:rsidRPr="00AC7B51">
        <w:rPr>
          <w:noProof/>
        </w:rPr>
        <w:tab/>
      </w:r>
      <w:r>
        <w:rPr>
          <w:noProof/>
        </w:rPr>
        <w:t>Návaznost projektu na další akvitity</w:t>
      </w:r>
      <w:r w:rsidR="00AC7B51" w:rsidRPr="00AC7B51">
        <w:rPr>
          <w:noProof/>
        </w:rPr>
        <w:tab/>
      </w:r>
      <w:r w:rsidR="00767F38">
        <w:rPr>
          <w:noProof/>
        </w:rPr>
        <w:t>50</w:t>
      </w:r>
    </w:p>
    <w:p w:rsidR="00AC7B51" w:rsidRPr="00AC7B51" w:rsidRDefault="001C16B4" w:rsidP="00F42906">
      <w:pPr>
        <w:pStyle w:val="Obsah2"/>
        <w:rPr>
          <w:noProof/>
        </w:rPr>
      </w:pPr>
      <w:r>
        <w:rPr>
          <w:noProof/>
        </w:rPr>
        <w:t xml:space="preserve">  </w:t>
      </w:r>
      <w:r w:rsidR="001B7EF7">
        <w:rPr>
          <w:noProof/>
        </w:rPr>
        <w:t xml:space="preserve"> </w:t>
      </w:r>
      <w:r>
        <w:rPr>
          <w:noProof/>
        </w:rPr>
        <w:t xml:space="preserve"> </w:t>
      </w:r>
      <w:r w:rsidR="001B7EF7">
        <w:rPr>
          <w:noProof/>
        </w:rPr>
        <w:t xml:space="preserve"> </w:t>
      </w:r>
      <w:r w:rsidR="00AC7B51" w:rsidRPr="00AC7B51">
        <w:rPr>
          <w:noProof/>
        </w:rPr>
        <w:t>4.3.2</w:t>
      </w:r>
      <w:r w:rsidR="00AC7B51" w:rsidRPr="00AC7B51">
        <w:rPr>
          <w:noProof/>
        </w:rPr>
        <w:tab/>
        <w:t>Udržitelnost projektu</w:t>
      </w:r>
      <w:r w:rsidR="00AC7B51" w:rsidRPr="00AC7B51">
        <w:rPr>
          <w:noProof/>
        </w:rPr>
        <w:tab/>
      </w:r>
      <w:r w:rsidR="00767F38">
        <w:rPr>
          <w:noProof/>
        </w:rPr>
        <w:t>51</w:t>
      </w:r>
    </w:p>
    <w:p w:rsidR="00AC7B51" w:rsidRPr="00AC7B51" w:rsidRDefault="001C16B4" w:rsidP="00F42906">
      <w:pPr>
        <w:pStyle w:val="Obsah2"/>
        <w:rPr>
          <w:noProof/>
        </w:rPr>
      </w:pPr>
      <w:r>
        <w:rPr>
          <w:noProof/>
        </w:rPr>
        <w:t xml:space="preserve">   </w:t>
      </w:r>
      <w:r w:rsidR="001B7EF7">
        <w:rPr>
          <w:noProof/>
        </w:rPr>
        <w:t xml:space="preserve">  </w:t>
      </w:r>
      <w:r w:rsidR="00AC7B51" w:rsidRPr="00AC7B51">
        <w:rPr>
          <w:noProof/>
        </w:rPr>
        <w:t>4.3.3</w:t>
      </w:r>
      <w:r w:rsidR="00AC7B51" w:rsidRPr="00AC7B51">
        <w:rPr>
          <w:noProof/>
        </w:rPr>
        <w:tab/>
        <w:t>Etické aspekty projektu</w:t>
      </w:r>
      <w:r w:rsidR="00AC7B51" w:rsidRPr="00AC7B51">
        <w:rPr>
          <w:noProof/>
        </w:rPr>
        <w:tab/>
      </w:r>
      <w:r w:rsidR="00767F38">
        <w:rPr>
          <w:noProof/>
        </w:rPr>
        <w:t>51</w:t>
      </w:r>
    </w:p>
    <w:p w:rsidR="00AC7B51" w:rsidRPr="00AC7B51" w:rsidRDefault="00AC7B51" w:rsidP="00F42906">
      <w:pPr>
        <w:pStyle w:val="Obsah1"/>
        <w:rPr>
          <w:rFonts w:ascii="Calibri" w:eastAsia="Times New Roman" w:hAnsi="Calibri"/>
          <w:lang w:eastAsia="cs-CZ"/>
        </w:rPr>
      </w:pPr>
      <w:r w:rsidRPr="00AC7B51">
        <w:t>5</w:t>
      </w:r>
      <w:r w:rsidRPr="00AC7B51">
        <w:rPr>
          <w:rFonts w:ascii="Calibri" w:eastAsia="Times New Roman" w:hAnsi="Calibri"/>
          <w:lang w:eastAsia="cs-CZ"/>
        </w:rPr>
        <w:tab/>
      </w:r>
      <w:r w:rsidR="001C16B4">
        <w:t>TECHNICKÉ ŘEŠENÍ PROJEKTU</w:t>
      </w:r>
      <w:r w:rsidRPr="00AC7B51">
        <w:tab/>
      </w:r>
      <w:r w:rsidR="00767F38">
        <w:t>52</w:t>
      </w:r>
    </w:p>
    <w:p w:rsidR="00AC7B51" w:rsidRPr="00AC7B51" w:rsidRDefault="001C16B4" w:rsidP="00F42906">
      <w:pPr>
        <w:pStyle w:val="Obsah2"/>
        <w:rPr>
          <w:noProof/>
        </w:rPr>
      </w:pPr>
      <w:r>
        <w:rPr>
          <w:noProof/>
        </w:rPr>
        <w:t>5.1</w:t>
      </w:r>
      <w:r>
        <w:rPr>
          <w:noProof/>
        </w:rPr>
        <w:tab/>
      </w:r>
      <w:r w:rsidR="00B5342D">
        <w:rPr>
          <w:noProof/>
        </w:rPr>
        <w:t>Harmonogram projektu</w:t>
      </w:r>
      <w:r w:rsidR="00AC7B51" w:rsidRPr="00AC7B51">
        <w:rPr>
          <w:noProof/>
        </w:rPr>
        <w:tab/>
      </w:r>
      <w:r w:rsidR="00F42906">
        <w:rPr>
          <w:noProof/>
        </w:rPr>
        <w:t xml:space="preserve"> </w:t>
      </w:r>
      <w:r w:rsidR="00767F38">
        <w:rPr>
          <w:noProof/>
        </w:rPr>
        <w:t>52</w:t>
      </w:r>
    </w:p>
    <w:p w:rsidR="00AC7B51" w:rsidRPr="00AC7B51" w:rsidRDefault="001C16B4" w:rsidP="00F42906">
      <w:pPr>
        <w:pStyle w:val="Obsah2"/>
        <w:rPr>
          <w:noProof/>
        </w:rPr>
      </w:pPr>
      <w:r>
        <w:rPr>
          <w:noProof/>
        </w:rPr>
        <w:t>5.2</w:t>
      </w:r>
      <w:r>
        <w:rPr>
          <w:noProof/>
        </w:rPr>
        <w:tab/>
      </w:r>
      <w:r w:rsidR="00B5342D">
        <w:rPr>
          <w:noProof/>
        </w:rPr>
        <w:t>Organizační zajištění projektu</w:t>
      </w:r>
      <w:r w:rsidR="00AC7B51" w:rsidRPr="00AC7B51">
        <w:rPr>
          <w:noProof/>
        </w:rPr>
        <w:tab/>
      </w:r>
      <w:r w:rsidR="00767F38">
        <w:rPr>
          <w:noProof/>
        </w:rPr>
        <w:t>53</w:t>
      </w:r>
    </w:p>
    <w:p w:rsidR="00AC7B51" w:rsidRDefault="001C16B4" w:rsidP="00F42906">
      <w:pPr>
        <w:pStyle w:val="Obsah2"/>
        <w:rPr>
          <w:noProof/>
        </w:rPr>
      </w:pPr>
      <w:r>
        <w:rPr>
          <w:noProof/>
        </w:rPr>
        <w:t>5.3</w:t>
      </w:r>
      <w:r>
        <w:rPr>
          <w:noProof/>
        </w:rPr>
        <w:tab/>
      </w:r>
      <w:r w:rsidR="00B5342D">
        <w:rPr>
          <w:noProof/>
        </w:rPr>
        <w:t>Rozpočet projektu</w:t>
      </w:r>
      <w:r w:rsidR="00AC7B51" w:rsidRPr="00AC7B51">
        <w:rPr>
          <w:noProof/>
        </w:rPr>
        <w:tab/>
      </w:r>
      <w:r w:rsidR="00767F38">
        <w:rPr>
          <w:noProof/>
        </w:rPr>
        <w:t>55</w:t>
      </w:r>
    </w:p>
    <w:p w:rsidR="00E444E8" w:rsidRDefault="00E444E8" w:rsidP="00F42906">
      <w:pPr>
        <w:pStyle w:val="Obsah2"/>
        <w:rPr>
          <w:noProof/>
        </w:rPr>
      </w:pPr>
      <w:r>
        <w:rPr>
          <w:noProof/>
        </w:rPr>
        <w:t xml:space="preserve">   </w:t>
      </w:r>
      <w:r w:rsidR="001B7EF7">
        <w:rPr>
          <w:noProof/>
        </w:rPr>
        <w:t xml:space="preserve"> </w:t>
      </w:r>
      <w:r w:rsidR="00E90DB4">
        <w:rPr>
          <w:noProof/>
        </w:rPr>
        <w:t xml:space="preserve"> </w:t>
      </w:r>
      <w:r>
        <w:rPr>
          <w:noProof/>
        </w:rPr>
        <w:t>5.3.1</w:t>
      </w:r>
      <w:r w:rsidRPr="00AC7B51">
        <w:rPr>
          <w:noProof/>
        </w:rPr>
        <w:tab/>
      </w:r>
      <w:r>
        <w:rPr>
          <w:noProof/>
        </w:rPr>
        <w:t>Komentář k rozpočtu projektu</w:t>
      </w:r>
      <w:r w:rsidRPr="00AC7B51">
        <w:rPr>
          <w:noProof/>
        </w:rPr>
        <w:tab/>
      </w:r>
      <w:r w:rsidR="00767F38">
        <w:rPr>
          <w:noProof/>
        </w:rPr>
        <w:t>55</w:t>
      </w:r>
    </w:p>
    <w:p w:rsidR="00F42906" w:rsidRDefault="00F42906" w:rsidP="00F42906"/>
    <w:p w:rsidR="00F42906" w:rsidRDefault="00F42906" w:rsidP="00F42906"/>
    <w:p w:rsidR="00F42906" w:rsidRPr="00F42906" w:rsidRDefault="00F42906" w:rsidP="00F42906"/>
    <w:p w:rsidR="00AC7B51" w:rsidRDefault="0097753D" w:rsidP="00F42906">
      <w:pPr>
        <w:pStyle w:val="Obsah1"/>
      </w:pPr>
      <w:r>
        <w:lastRenderedPageBreak/>
        <w:t>ZÁVĚR</w:t>
      </w:r>
      <w:r w:rsidR="00AC7B51" w:rsidRPr="00AC7B51">
        <w:tab/>
      </w:r>
      <w:r w:rsidR="00F42906">
        <w:t>..</w:t>
      </w:r>
      <w:r w:rsidR="00767F38">
        <w:t>57</w:t>
      </w:r>
    </w:p>
    <w:p w:rsidR="00622A7C" w:rsidRPr="00622A7C" w:rsidRDefault="00622A7C" w:rsidP="00622A7C">
      <w:pPr>
        <w:ind w:right="-377"/>
        <w:rPr>
          <w:b/>
        </w:rPr>
      </w:pPr>
      <w:r>
        <w:rPr>
          <w:b/>
        </w:rPr>
        <w:t>SEZNAM POUŽITÉ LITERATURY A ZDROJŮ</w:t>
      </w:r>
      <w:r w:rsidR="005D671C">
        <w:rPr>
          <w:b/>
        </w:rPr>
        <w:t xml:space="preserve"> …………………………………..........</w:t>
      </w:r>
      <w:r w:rsidR="0027749F">
        <w:rPr>
          <w:b/>
        </w:rPr>
        <w:t>.</w:t>
      </w:r>
      <w:r w:rsidR="00734F48">
        <w:rPr>
          <w:b/>
        </w:rPr>
        <w:t>60</w:t>
      </w:r>
    </w:p>
    <w:p w:rsidR="00E90DB4" w:rsidRPr="00F42906" w:rsidRDefault="005D671C" w:rsidP="00E444E8">
      <w:pPr>
        <w:ind w:right="-377"/>
        <w:rPr>
          <w:b/>
        </w:rPr>
      </w:pPr>
      <w:r>
        <w:rPr>
          <w:b/>
        </w:rPr>
        <w:tab/>
      </w:r>
      <w:r w:rsidR="00622A7C">
        <w:rPr>
          <w:b/>
        </w:rPr>
        <w:t>TIŠTĚNÉ ZDROJE</w:t>
      </w:r>
      <w:r w:rsidR="00E90DB4" w:rsidRPr="00F42906">
        <w:rPr>
          <w:b/>
        </w:rPr>
        <w:t xml:space="preserve"> </w:t>
      </w:r>
      <w:r w:rsidR="00E444E8" w:rsidRPr="00F42906">
        <w:rPr>
          <w:b/>
        </w:rPr>
        <w:t>…………………</w:t>
      </w:r>
      <w:r w:rsidR="00622A7C">
        <w:rPr>
          <w:b/>
        </w:rPr>
        <w:t>……………………………</w:t>
      </w:r>
      <w:r w:rsidR="00E444E8" w:rsidRPr="00F42906">
        <w:rPr>
          <w:b/>
        </w:rPr>
        <w:t>………………</w:t>
      </w:r>
      <w:r w:rsidR="00E90DB4" w:rsidRPr="00F42906">
        <w:rPr>
          <w:b/>
        </w:rPr>
        <w:t>..</w:t>
      </w:r>
      <w:r w:rsidR="00E444E8" w:rsidRPr="00F42906">
        <w:rPr>
          <w:b/>
        </w:rPr>
        <w:t>...</w:t>
      </w:r>
      <w:r w:rsidR="004A02DA">
        <w:rPr>
          <w:b/>
        </w:rPr>
        <w:t>.</w:t>
      </w:r>
      <w:r w:rsidR="00734F48">
        <w:rPr>
          <w:b/>
        </w:rPr>
        <w:t>60</w:t>
      </w:r>
    </w:p>
    <w:p w:rsidR="00E444E8" w:rsidRPr="00F42906" w:rsidRDefault="00F42906" w:rsidP="00E444E8">
      <w:pPr>
        <w:ind w:right="-377"/>
        <w:rPr>
          <w:b/>
        </w:rPr>
      </w:pPr>
      <w:r w:rsidRPr="00F42906">
        <w:rPr>
          <w:b/>
        </w:rPr>
        <w:t xml:space="preserve">    </w:t>
      </w:r>
      <w:r w:rsidR="005D671C">
        <w:rPr>
          <w:b/>
        </w:rPr>
        <w:tab/>
      </w:r>
      <w:r w:rsidRPr="00F42906">
        <w:rPr>
          <w:b/>
        </w:rPr>
        <w:t xml:space="preserve"> </w:t>
      </w:r>
      <w:r w:rsidR="00622A7C">
        <w:rPr>
          <w:b/>
        </w:rPr>
        <w:t>ELEKTRONICKÉ ZDROJE</w:t>
      </w:r>
      <w:r w:rsidR="005D671C">
        <w:rPr>
          <w:b/>
        </w:rPr>
        <w:t>…………</w:t>
      </w:r>
      <w:r w:rsidR="00E444E8" w:rsidRPr="00F42906">
        <w:rPr>
          <w:b/>
        </w:rPr>
        <w:t>……</w:t>
      </w:r>
      <w:r w:rsidR="00622A7C">
        <w:rPr>
          <w:b/>
        </w:rPr>
        <w:t>……………………………...</w:t>
      </w:r>
      <w:r w:rsidR="00E444E8" w:rsidRPr="00F42906">
        <w:rPr>
          <w:b/>
        </w:rPr>
        <w:t>……….</w:t>
      </w:r>
      <w:r w:rsidR="00622A7C">
        <w:rPr>
          <w:b/>
        </w:rPr>
        <w:t>..</w:t>
      </w:r>
      <w:r w:rsidR="00734F48">
        <w:rPr>
          <w:b/>
        </w:rPr>
        <w:t>62</w:t>
      </w:r>
    </w:p>
    <w:p w:rsidR="005D671C" w:rsidRDefault="005D671C" w:rsidP="00E90DB4">
      <w:pPr>
        <w:ind w:right="-377"/>
        <w:rPr>
          <w:b/>
        </w:rPr>
      </w:pPr>
      <w:r>
        <w:rPr>
          <w:b/>
        </w:rPr>
        <w:t xml:space="preserve"> </w:t>
      </w:r>
      <w:r w:rsidR="00E90DB4" w:rsidRPr="00F42906">
        <w:rPr>
          <w:b/>
        </w:rPr>
        <w:t>SEZNAM POUŽITÝCH ZKRATEK</w:t>
      </w:r>
      <w:r w:rsidR="00E444E8" w:rsidRPr="00F42906">
        <w:rPr>
          <w:b/>
        </w:rPr>
        <w:t>…………………………</w:t>
      </w:r>
      <w:r w:rsidR="00F42906">
        <w:rPr>
          <w:b/>
        </w:rPr>
        <w:t>……</w:t>
      </w:r>
      <w:r w:rsidR="00E444E8" w:rsidRPr="00F42906">
        <w:rPr>
          <w:b/>
        </w:rPr>
        <w:t>…………………</w:t>
      </w:r>
      <w:r>
        <w:rPr>
          <w:b/>
        </w:rPr>
        <w:t>…</w:t>
      </w:r>
      <w:r w:rsidR="00734F48">
        <w:rPr>
          <w:b/>
        </w:rPr>
        <w:t>….65</w:t>
      </w:r>
    </w:p>
    <w:p w:rsidR="00E60A6A" w:rsidRPr="005D671C" w:rsidRDefault="00E444E8" w:rsidP="00E90DB4">
      <w:pPr>
        <w:ind w:right="-377"/>
        <w:rPr>
          <w:bCs/>
          <w:szCs w:val="24"/>
          <w:lang w:val="sv-SE"/>
        </w:rPr>
        <w:sectPr w:rsidR="00E60A6A" w:rsidRPr="005D671C" w:rsidSect="00FD031D">
          <w:footerReference w:type="even" r:id="rId9"/>
          <w:footerReference w:type="default" r:id="rId10"/>
          <w:pgSz w:w="12240" w:h="15840"/>
          <w:pgMar w:top="1418" w:right="1418" w:bottom="1418" w:left="1985" w:header="680" w:footer="1134" w:gutter="0"/>
          <w:pgNumType w:start="7"/>
          <w:cols w:space="720"/>
          <w:titlePg/>
          <w:docGrid w:linePitch="360"/>
        </w:sectPr>
      </w:pPr>
      <w:r w:rsidRPr="00F42906">
        <w:rPr>
          <w:b/>
        </w:rPr>
        <w:t xml:space="preserve"> </w:t>
      </w:r>
      <w:r w:rsidR="00272D43" w:rsidRPr="00AC7B51">
        <w:rPr>
          <w:bCs/>
          <w:i/>
          <w:szCs w:val="24"/>
          <w:lang w:val="sv-SE"/>
        </w:rPr>
        <w:fldChar w:fldCharType="end"/>
      </w:r>
      <w:r w:rsidR="005D671C">
        <w:rPr>
          <w:b/>
        </w:rPr>
        <w:t>PŘÍLOHY</w:t>
      </w:r>
      <w:r w:rsidR="005D671C" w:rsidRPr="00F42906">
        <w:rPr>
          <w:b/>
        </w:rPr>
        <w:t>…………………………</w:t>
      </w:r>
      <w:r w:rsidR="005D671C">
        <w:rPr>
          <w:b/>
        </w:rPr>
        <w:t>……</w:t>
      </w:r>
      <w:r w:rsidR="005D671C" w:rsidRPr="00F42906">
        <w:rPr>
          <w:b/>
        </w:rPr>
        <w:t>…………………</w:t>
      </w:r>
      <w:r w:rsidR="005D671C">
        <w:rPr>
          <w:b/>
        </w:rPr>
        <w:t>………………………………...</w:t>
      </w:r>
      <w:r w:rsidR="004A02DA">
        <w:rPr>
          <w:b/>
        </w:rPr>
        <w:t xml:space="preserve">. </w:t>
      </w:r>
      <w:r w:rsidR="00334F53">
        <w:rPr>
          <w:b/>
        </w:rPr>
        <w:t>6</w:t>
      </w:r>
      <w:r w:rsidR="00734F48">
        <w:rPr>
          <w:b/>
        </w:rPr>
        <w:t>6</w:t>
      </w:r>
    </w:p>
    <w:p w:rsidR="00334F53" w:rsidRPr="00F045E7" w:rsidRDefault="00334F53" w:rsidP="00334F53">
      <w:pPr>
        <w:ind w:right="-377"/>
        <w:rPr>
          <w:b/>
        </w:rPr>
        <w:sectPr w:rsidR="00334F53" w:rsidRPr="00F045E7" w:rsidSect="00334F53">
          <w:footerReference w:type="even" r:id="rId11"/>
          <w:footerReference w:type="default" r:id="rId12"/>
          <w:type w:val="continuous"/>
          <w:pgSz w:w="12240" w:h="15840"/>
          <w:pgMar w:top="1418" w:right="1418" w:bottom="1418" w:left="1985" w:header="680" w:footer="1134" w:gutter="0"/>
          <w:pgNumType w:start="7"/>
          <w:cols w:space="720"/>
          <w:titlePg/>
          <w:docGrid w:linePitch="360"/>
        </w:sectPr>
      </w:pPr>
      <w:r>
        <w:rPr>
          <w:bCs/>
          <w:i/>
          <w:szCs w:val="24"/>
          <w:lang w:val="sv-SE"/>
        </w:rPr>
        <w:lastRenderedPageBreak/>
        <w:tab/>
      </w:r>
      <w:r>
        <w:rPr>
          <w:b/>
        </w:rPr>
        <w:t xml:space="preserve">Příloha č. </w:t>
      </w:r>
      <w:r w:rsidR="00F045E7">
        <w:rPr>
          <w:b/>
        </w:rPr>
        <w:t>1 Formulář žádosti o grant</w:t>
      </w:r>
      <w:r w:rsidRPr="00F42906">
        <w:rPr>
          <w:b/>
        </w:rPr>
        <w:t>…………</w:t>
      </w:r>
      <w:r>
        <w:rPr>
          <w:b/>
        </w:rPr>
        <w:t>……</w:t>
      </w:r>
      <w:r w:rsidR="00F045E7">
        <w:rPr>
          <w:b/>
        </w:rPr>
        <w:t>…</w:t>
      </w:r>
      <w:r w:rsidRPr="00F42906">
        <w:rPr>
          <w:b/>
        </w:rPr>
        <w:t>……………</w:t>
      </w:r>
      <w:r w:rsidR="00F045E7">
        <w:rPr>
          <w:b/>
        </w:rPr>
        <w:t>…</w:t>
      </w:r>
      <w:r>
        <w:rPr>
          <w:b/>
        </w:rPr>
        <w:t>……………6</w:t>
      </w:r>
      <w:r w:rsidR="00734F48">
        <w:rPr>
          <w:b/>
        </w:rPr>
        <w:t>6</w:t>
      </w:r>
    </w:p>
    <w:p w:rsidR="00B31748" w:rsidRDefault="00B31748" w:rsidP="00B31748">
      <w:pPr>
        <w:tabs>
          <w:tab w:val="left" w:pos="6780"/>
        </w:tabs>
        <w:spacing w:before="360" w:after="240" w:line="240" w:lineRule="auto"/>
        <w:rPr>
          <w:szCs w:val="24"/>
          <w:lang w:val="sv-SE"/>
        </w:rPr>
      </w:pPr>
      <w:r>
        <w:rPr>
          <w:szCs w:val="24"/>
          <w:lang w:val="sv-SE"/>
        </w:rPr>
        <w:lastRenderedPageBreak/>
        <w:tab/>
      </w:r>
    </w:p>
    <w:p w:rsidR="0086186B" w:rsidRPr="00326BBD" w:rsidRDefault="00333BFC" w:rsidP="00EC065D">
      <w:pPr>
        <w:tabs>
          <w:tab w:val="left" w:pos="6450"/>
        </w:tabs>
        <w:spacing w:before="360" w:after="240" w:line="240" w:lineRule="auto"/>
        <w:rPr>
          <w:b/>
          <w:color w:val="FF0000"/>
          <w:lang w:val="sv-SE"/>
        </w:rPr>
      </w:pPr>
      <w:r w:rsidRPr="00B31748">
        <w:rPr>
          <w:szCs w:val="24"/>
          <w:lang w:val="sv-SE"/>
        </w:rPr>
        <w:br w:type="column"/>
      </w:r>
      <w:r w:rsidR="00326BBD" w:rsidRPr="00326BBD">
        <w:rPr>
          <w:b/>
          <w:bCs/>
          <w:szCs w:val="24"/>
          <w:lang w:val="sv-SE"/>
        </w:rPr>
        <w:lastRenderedPageBreak/>
        <w:t>Ú</w:t>
      </w:r>
      <w:r w:rsidR="00493321">
        <w:rPr>
          <w:b/>
          <w:bCs/>
          <w:szCs w:val="24"/>
          <w:lang w:val="sv-SE"/>
        </w:rPr>
        <w:t>VOD</w:t>
      </w:r>
    </w:p>
    <w:p w:rsidR="0086186B" w:rsidRPr="00546FF1" w:rsidRDefault="00326BBD" w:rsidP="00590780">
      <w:pPr>
        <w:jc w:val="center"/>
        <w:rPr>
          <w:i/>
          <w:color w:val="0070C0"/>
          <w:lang w:val="sv-SE"/>
        </w:rPr>
      </w:pPr>
      <w:r>
        <w:rPr>
          <w:i/>
          <w:color w:val="0070C0"/>
          <w:lang w:val="sv-SE"/>
        </w:rPr>
        <w:tab/>
      </w:r>
      <w:r>
        <w:rPr>
          <w:i/>
          <w:color w:val="0070C0"/>
          <w:lang w:val="sv-SE"/>
        </w:rPr>
        <w:tab/>
      </w:r>
      <w:r>
        <w:rPr>
          <w:i/>
          <w:color w:val="0070C0"/>
          <w:lang w:val="sv-SE"/>
        </w:rPr>
        <w:tab/>
      </w:r>
      <w:r w:rsidR="0086186B" w:rsidRPr="00546FF1">
        <w:rPr>
          <w:i/>
          <w:color w:val="0070C0"/>
          <w:lang w:val="sv-SE"/>
        </w:rPr>
        <w:t>” Matka je jistotou domova, otec mostem do společnosti”</w:t>
      </w:r>
    </w:p>
    <w:p w:rsidR="00493321" w:rsidRDefault="00326BBD" w:rsidP="00326BBD">
      <w:pPr>
        <w:jc w:val="center"/>
        <w:rPr>
          <w:i/>
          <w:color w:val="0070C0"/>
          <w:lang w:val="sv-SE"/>
        </w:rPr>
      </w:pPr>
      <w:r>
        <w:rPr>
          <w:i/>
          <w:color w:val="0070C0"/>
          <w:lang w:val="sv-SE"/>
        </w:rPr>
        <w:tab/>
      </w:r>
      <w:r>
        <w:rPr>
          <w:i/>
          <w:color w:val="0070C0"/>
          <w:lang w:val="sv-SE"/>
        </w:rPr>
        <w:tab/>
      </w:r>
      <w:r w:rsidR="00D61D37">
        <w:rPr>
          <w:i/>
          <w:color w:val="0070C0"/>
          <w:lang w:val="sv-SE"/>
        </w:rPr>
        <w:t>(</w:t>
      </w:r>
      <w:r w:rsidR="0086186B">
        <w:rPr>
          <w:i/>
          <w:color w:val="0070C0"/>
          <w:lang w:val="sv-SE"/>
        </w:rPr>
        <w:t>DOC. LENKA ŠULOVÁ)</w:t>
      </w:r>
    </w:p>
    <w:p w:rsidR="00A4607E" w:rsidRPr="006B5EE7" w:rsidRDefault="0097753D" w:rsidP="00D803FE">
      <w:pPr>
        <w:tabs>
          <w:tab w:val="left" w:pos="0"/>
        </w:tabs>
      </w:pPr>
      <w:r>
        <w:rPr>
          <w:color w:val="000000"/>
        </w:rPr>
        <w:tab/>
      </w:r>
      <w:r w:rsidR="000F032C">
        <w:rPr>
          <w:color w:val="000000"/>
        </w:rPr>
        <w:t>Název bakalářského projektu je „</w:t>
      </w:r>
      <w:r w:rsidR="000F032C" w:rsidRPr="000F032C">
        <w:rPr>
          <w:b/>
          <w:color w:val="000000"/>
        </w:rPr>
        <w:t xml:space="preserve">Projekt podpory </w:t>
      </w:r>
      <w:r w:rsidR="00D803FE" w:rsidRPr="000F032C">
        <w:rPr>
          <w:b/>
          <w:color w:val="000000"/>
        </w:rPr>
        <w:t>aktivní</w:t>
      </w:r>
      <w:r w:rsidR="000F032C" w:rsidRPr="000F032C">
        <w:rPr>
          <w:b/>
          <w:color w:val="000000"/>
        </w:rPr>
        <w:t>ho otcovství v </w:t>
      </w:r>
      <w:r w:rsidR="00D803FE" w:rsidRPr="000F032C">
        <w:rPr>
          <w:b/>
          <w:color w:val="000000"/>
        </w:rPr>
        <w:t>rodinném cen</w:t>
      </w:r>
      <w:r w:rsidR="00E90DB4" w:rsidRPr="000F032C">
        <w:rPr>
          <w:b/>
          <w:color w:val="000000"/>
        </w:rPr>
        <w:t>tru Mama klub Chrudim</w:t>
      </w:r>
      <w:r w:rsidR="000F032C">
        <w:rPr>
          <w:color w:val="000000"/>
        </w:rPr>
        <w:t>“</w:t>
      </w:r>
      <w:r w:rsidR="00E90DB4">
        <w:rPr>
          <w:color w:val="000000"/>
        </w:rPr>
        <w:t>. Téma</w:t>
      </w:r>
      <w:r w:rsidR="000F032C">
        <w:rPr>
          <w:color w:val="000000"/>
        </w:rPr>
        <w:t xml:space="preserve"> podpory aktivního otcovství</w:t>
      </w:r>
      <w:r w:rsidR="00E90DB4">
        <w:rPr>
          <w:color w:val="000000"/>
        </w:rPr>
        <w:t xml:space="preserve"> jsme si vybrali</w:t>
      </w:r>
      <w:r w:rsidR="00875101">
        <w:rPr>
          <w:color w:val="000000"/>
        </w:rPr>
        <w:t xml:space="preserve"> po </w:t>
      </w:r>
      <w:r w:rsidR="00D803FE" w:rsidRPr="00D803FE">
        <w:rPr>
          <w:color w:val="000000"/>
        </w:rPr>
        <w:t>dohodě s vedoucí tohoto proje</w:t>
      </w:r>
      <w:r w:rsidR="00E90DB4">
        <w:rPr>
          <w:color w:val="000000"/>
        </w:rPr>
        <w:t>ktu a to především z důvodu našich</w:t>
      </w:r>
      <w:r w:rsidR="00D803FE" w:rsidRPr="00D803FE">
        <w:rPr>
          <w:color w:val="000000"/>
        </w:rPr>
        <w:t xml:space="preserve"> zkušeností s aktivním otcovstvím z různých </w:t>
      </w:r>
      <w:r w:rsidR="00E90DB4">
        <w:rPr>
          <w:color w:val="000000"/>
        </w:rPr>
        <w:t>projektů, kterých jsme se v minulosti zúčastnili a také z důvodu naší</w:t>
      </w:r>
      <w:r w:rsidR="00D803FE" w:rsidRPr="00D803FE">
        <w:rPr>
          <w:color w:val="000000"/>
        </w:rPr>
        <w:t xml:space="preserve"> osobní </w:t>
      </w:r>
      <w:r w:rsidR="00D803FE">
        <w:rPr>
          <w:color w:val="000000"/>
        </w:rPr>
        <w:t>angažovanosti v</w:t>
      </w:r>
      <w:r w:rsidR="00D61D37">
        <w:rPr>
          <w:color w:val="000000"/>
        </w:rPr>
        <w:t xml:space="preserve"> Mama </w:t>
      </w:r>
      <w:r w:rsidR="00D803FE" w:rsidRPr="00D803FE">
        <w:rPr>
          <w:color w:val="000000"/>
        </w:rPr>
        <w:t>klub</w:t>
      </w:r>
      <w:r w:rsidR="00D803FE">
        <w:rPr>
          <w:color w:val="000000"/>
        </w:rPr>
        <w:t>u </w:t>
      </w:r>
      <w:r w:rsidR="00D803FE" w:rsidRPr="00D803FE">
        <w:rPr>
          <w:color w:val="000000"/>
        </w:rPr>
        <w:t>Chrudim.</w:t>
      </w:r>
      <w:r w:rsidR="00D803FE">
        <w:rPr>
          <w:color w:val="000000"/>
        </w:rPr>
        <w:t xml:space="preserve"> Cílem práce je </w:t>
      </w:r>
      <w:r w:rsidR="00A4607E">
        <w:rPr>
          <w:color w:val="000000"/>
        </w:rPr>
        <w:t>vy</w:t>
      </w:r>
      <w:r>
        <w:rPr>
          <w:color w:val="000000"/>
        </w:rPr>
        <w:t>tvořit projekt, který přinese</w:t>
      </w:r>
      <w:r w:rsidR="00A4607E">
        <w:rPr>
          <w:color w:val="000000"/>
        </w:rPr>
        <w:t xml:space="preserve"> změnu rodinnému centru Mama klub Chrudim a to prostřednictvím Kurzu pro zdravé mateřství a rodičovství. </w:t>
      </w:r>
      <w:r w:rsidR="006B5EE7">
        <w:rPr>
          <w:color w:val="000000"/>
        </w:rPr>
        <w:t>Budoucí otcové, kteří navštíví spolu s partnerkami kurz, budou více informováni o předporodní přípravě a podporováni k aktivitě v péči o dítě ještě před narozením potomka. Rodinné centrum se tak stane jejich partnerem v oblasti vzdělávání a přípravy na příchod dítěte a poskytovatelem zá</w:t>
      </w:r>
      <w:r w:rsidR="00466916">
        <w:rPr>
          <w:color w:val="000000"/>
        </w:rPr>
        <w:t xml:space="preserve">zemí pro další aktivity, které budou moci po narození dítěte rodiny dále využívat. </w:t>
      </w:r>
      <w:r w:rsidR="006B5EE7">
        <w:rPr>
          <w:color w:val="000000"/>
        </w:rPr>
        <w:t>Pro</w:t>
      </w:r>
      <w:r w:rsidR="002F5AC9">
        <w:rPr>
          <w:color w:val="000000"/>
        </w:rPr>
        <w:t>střednictvím projektu dojde</w:t>
      </w:r>
      <w:r w:rsidR="006B5EE7">
        <w:rPr>
          <w:color w:val="000000"/>
        </w:rPr>
        <w:t xml:space="preserve"> ke zvýšení a zkvalitnění propagace </w:t>
      </w:r>
      <w:r w:rsidR="00466916">
        <w:rPr>
          <w:color w:val="000000"/>
        </w:rPr>
        <w:t>Kurzu pro z</w:t>
      </w:r>
      <w:r w:rsidR="002F5AC9">
        <w:rPr>
          <w:color w:val="000000"/>
        </w:rPr>
        <w:t>dravé mateřství a rodičovství (v nové podobě se zacílením na otce) a tím také k větší informovanosti budoucích rodičů o kurzu. Důsledkem toho bude zvýšení počtu účastníků kurzu z řad nastávajících matek a jejich partnerů, budoucích otců.</w:t>
      </w:r>
    </w:p>
    <w:p w:rsidR="00E90DB4" w:rsidRDefault="00D803FE" w:rsidP="00D803FE">
      <w:pPr>
        <w:tabs>
          <w:tab w:val="left" w:pos="0"/>
        </w:tabs>
        <w:rPr>
          <w:color w:val="000000"/>
        </w:rPr>
      </w:pPr>
      <w:r>
        <w:rPr>
          <w:color w:val="000000"/>
        </w:rPr>
        <w:tab/>
        <w:t xml:space="preserve">Práce je rozdělena na dvě části, na část teoretickou a aplikační. </w:t>
      </w:r>
    </w:p>
    <w:p w:rsidR="006544F9" w:rsidRDefault="00E90DB4" w:rsidP="00D803FE">
      <w:pPr>
        <w:tabs>
          <w:tab w:val="left" w:pos="0"/>
        </w:tabs>
        <w:rPr>
          <w:color w:val="000000"/>
        </w:rPr>
      </w:pPr>
      <w:r>
        <w:rPr>
          <w:color w:val="000000"/>
        </w:rPr>
        <w:tab/>
      </w:r>
      <w:r w:rsidR="00D803FE">
        <w:rPr>
          <w:color w:val="000000"/>
        </w:rPr>
        <w:t>Teoretická část</w:t>
      </w:r>
      <w:r>
        <w:rPr>
          <w:color w:val="000000"/>
        </w:rPr>
        <w:t xml:space="preserve"> obsahuje kapitolu věnující se otcovství v historickém a současném kontextu, dále definuje aktivní otcovství a zmiňuje také praktické zkušenosti s tématem aktivního otcovství z naší zahraniční stáže.</w:t>
      </w:r>
    </w:p>
    <w:p w:rsidR="002F1E24" w:rsidRDefault="00E90DB4" w:rsidP="00D803FE">
      <w:pPr>
        <w:tabs>
          <w:tab w:val="left" w:pos="0"/>
        </w:tabs>
        <w:rPr>
          <w:color w:val="000000"/>
        </w:rPr>
      </w:pPr>
      <w:r>
        <w:rPr>
          <w:color w:val="000000"/>
        </w:rPr>
        <w:tab/>
        <w:t xml:space="preserve">Aplikační část je rozdělena na </w:t>
      </w:r>
      <w:r w:rsidR="0097753D">
        <w:rPr>
          <w:color w:val="000000"/>
        </w:rPr>
        <w:t>4</w:t>
      </w:r>
      <w:r w:rsidR="002F1E24">
        <w:rPr>
          <w:color w:val="000000"/>
        </w:rPr>
        <w:t xml:space="preserve"> kapitol</w:t>
      </w:r>
      <w:r w:rsidR="0097753D">
        <w:rPr>
          <w:color w:val="000000"/>
        </w:rPr>
        <w:t>y</w:t>
      </w:r>
      <w:r w:rsidR="002F1E24">
        <w:rPr>
          <w:color w:val="000000"/>
        </w:rPr>
        <w:t xml:space="preserve">, ve kterých se snaží převést poznatky z teoretické části do prostředí rodinného centra Mama klub Chrudim a využít tak pro potřeby projektu Kurz pro zdravé mateřství a rodičovství. </w:t>
      </w:r>
    </w:p>
    <w:p w:rsidR="00151EC2" w:rsidRDefault="002F1E24" w:rsidP="00D803FE">
      <w:pPr>
        <w:tabs>
          <w:tab w:val="left" w:pos="0"/>
        </w:tabs>
        <w:rPr>
          <w:color w:val="000000"/>
        </w:rPr>
      </w:pPr>
      <w:r>
        <w:rPr>
          <w:color w:val="000000"/>
        </w:rPr>
        <w:tab/>
        <w:t xml:space="preserve">První kapitola definuje žadatele projektu, jeho činnost, zasazení do </w:t>
      </w:r>
      <w:r w:rsidR="00B31748">
        <w:rPr>
          <w:color w:val="000000"/>
        </w:rPr>
        <w:t>konkrétního prostředí regionu a </w:t>
      </w:r>
      <w:r>
        <w:rPr>
          <w:color w:val="000000"/>
        </w:rPr>
        <w:t xml:space="preserve">jeho ekonomickou situaci a strategický plán do budoucna. Ve druhé </w:t>
      </w:r>
      <w:r>
        <w:rPr>
          <w:color w:val="000000"/>
        </w:rPr>
        <w:lastRenderedPageBreak/>
        <w:t>kapitole je projekt charakterizován, včetně jeho potřebnosti, stanovuje monitorovací indikátory, počet podpořených osob a také svůj cíl.</w:t>
      </w:r>
      <w:r w:rsidR="00D436C3">
        <w:rPr>
          <w:color w:val="000000"/>
        </w:rPr>
        <w:t xml:space="preserve"> V </w:t>
      </w:r>
      <w:r w:rsidR="000F032C">
        <w:rPr>
          <w:color w:val="000000"/>
        </w:rPr>
        <w:t>třetí kapitole je podrobně projekt popsán, je definován rozdíl mezi současným stavem a plánovaným</w:t>
      </w:r>
      <w:r w:rsidR="00B31748">
        <w:rPr>
          <w:color w:val="000000"/>
        </w:rPr>
        <w:t xml:space="preserve"> stavem, který projekt přinese. Čtvrtá </w:t>
      </w:r>
      <w:r w:rsidR="000F032C">
        <w:rPr>
          <w:color w:val="000000"/>
        </w:rPr>
        <w:t xml:space="preserve">kapitola zmiňuje časový plán, ve kterém bude projekt </w:t>
      </w:r>
      <w:r w:rsidR="002F5AC9">
        <w:rPr>
          <w:color w:val="000000"/>
        </w:rPr>
        <w:t xml:space="preserve">realizován, za jakých podmínek </w:t>
      </w:r>
      <w:r w:rsidR="000F032C">
        <w:rPr>
          <w:color w:val="000000"/>
        </w:rPr>
        <w:t xml:space="preserve">a kdo se na realizaci projektu bude podílet. Součástí této kapitoly je také podrobný rozpočet projektu. </w:t>
      </w:r>
      <w:r w:rsidR="002F5AC9">
        <w:rPr>
          <w:color w:val="000000"/>
        </w:rPr>
        <w:t>Závěr práce projekt</w:t>
      </w:r>
      <w:r w:rsidR="000F032C">
        <w:rPr>
          <w:color w:val="000000"/>
        </w:rPr>
        <w:t xml:space="preserve"> uzavírá a shrnuje jeho důležité aspekty.</w:t>
      </w:r>
    </w:p>
    <w:p w:rsidR="002F1E24" w:rsidRDefault="00151EC2" w:rsidP="00D803FE">
      <w:pPr>
        <w:tabs>
          <w:tab w:val="left" w:pos="0"/>
        </w:tabs>
        <w:rPr>
          <w:color w:val="000000"/>
        </w:rPr>
      </w:pPr>
      <w:r>
        <w:rPr>
          <w:color w:val="000000"/>
        </w:rPr>
        <w:br w:type="column"/>
      </w:r>
    </w:p>
    <w:p w:rsidR="006544F9" w:rsidRDefault="006544F9" w:rsidP="000145F9">
      <w:pPr>
        <w:spacing w:before="360" w:after="240" w:line="240" w:lineRule="auto"/>
        <w:rPr>
          <w:b/>
          <w:i/>
          <w:szCs w:val="24"/>
        </w:rPr>
      </w:pPr>
    </w:p>
    <w:p w:rsidR="006544F9" w:rsidRDefault="006544F9" w:rsidP="000145F9">
      <w:pPr>
        <w:spacing w:before="360" w:after="240" w:line="240" w:lineRule="auto"/>
        <w:rPr>
          <w:b/>
          <w:i/>
          <w:szCs w:val="24"/>
        </w:rPr>
      </w:pPr>
    </w:p>
    <w:p w:rsidR="006544F9" w:rsidRDefault="006544F9" w:rsidP="000145F9">
      <w:pPr>
        <w:spacing w:before="360" w:after="240" w:line="240" w:lineRule="auto"/>
        <w:rPr>
          <w:b/>
          <w:i/>
          <w:szCs w:val="24"/>
        </w:rPr>
      </w:pPr>
    </w:p>
    <w:p w:rsidR="006544F9" w:rsidRDefault="006544F9" w:rsidP="000145F9">
      <w:pPr>
        <w:spacing w:before="360" w:after="240" w:line="240" w:lineRule="auto"/>
        <w:rPr>
          <w:b/>
          <w:i/>
          <w:szCs w:val="24"/>
        </w:rPr>
      </w:pPr>
    </w:p>
    <w:p w:rsidR="006544F9" w:rsidRDefault="006544F9" w:rsidP="000145F9">
      <w:pPr>
        <w:spacing w:before="360" w:after="240" w:line="240" w:lineRule="auto"/>
        <w:rPr>
          <w:b/>
          <w:i/>
          <w:szCs w:val="24"/>
        </w:rPr>
      </w:pPr>
    </w:p>
    <w:p w:rsidR="006544F9" w:rsidRDefault="006544F9" w:rsidP="000145F9">
      <w:pPr>
        <w:spacing w:before="360" w:after="240" w:line="240" w:lineRule="auto"/>
        <w:rPr>
          <w:b/>
          <w:i/>
          <w:szCs w:val="24"/>
        </w:rPr>
      </w:pPr>
    </w:p>
    <w:p w:rsidR="00E90DB4" w:rsidRDefault="00E90DB4" w:rsidP="000145F9">
      <w:pPr>
        <w:spacing w:before="360" w:after="240" w:line="240" w:lineRule="auto"/>
        <w:rPr>
          <w:b/>
          <w:i/>
          <w:szCs w:val="24"/>
        </w:rPr>
      </w:pPr>
    </w:p>
    <w:p w:rsidR="006544F9" w:rsidRDefault="006544F9" w:rsidP="000145F9">
      <w:pPr>
        <w:spacing w:before="360" w:after="240" w:line="240" w:lineRule="auto"/>
        <w:rPr>
          <w:b/>
          <w:i/>
          <w:szCs w:val="24"/>
        </w:rPr>
      </w:pPr>
    </w:p>
    <w:p w:rsidR="006544F9" w:rsidRDefault="006544F9" w:rsidP="004E357F">
      <w:pPr>
        <w:pStyle w:val="Oddl"/>
      </w:pPr>
      <w:r w:rsidRPr="004E357F">
        <w:t>TEORETICKÁ</w:t>
      </w:r>
      <w:r w:rsidRPr="006544F9">
        <w:t xml:space="preserve"> ČÁST</w:t>
      </w:r>
    </w:p>
    <w:p w:rsidR="006544F9" w:rsidRDefault="006544F9" w:rsidP="00FD1BC0">
      <w:pPr>
        <w:pStyle w:val="Nadpis1"/>
        <w:ind w:hanging="284"/>
      </w:pPr>
      <w:r>
        <w:br w:type="column"/>
      </w:r>
      <w:bookmarkStart w:id="0" w:name="_Toc389183159"/>
      <w:r w:rsidR="00FD1BC0">
        <w:lastRenderedPageBreak/>
        <w:tab/>
      </w:r>
      <w:r w:rsidRPr="004B1B25">
        <w:t>OTCOVSTVÍ</w:t>
      </w:r>
      <w:bookmarkEnd w:id="0"/>
    </w:p>
    <w:p w:rsidR="004B1B25" w:rsidRPr="004B1B25" w:rsidRDefault="004B1B25" w:rsidP="004B1B25">
      <w:pPr>
        <w:pStyle w:val="Podnadpis1"/>
        <w:numPr>
          <w:ilvl w:val="0"/>
          <w:numId w:val="0"/>
        </w:numPr>
        <w:ind w:left="2415"/>
      </w:pPr>
    </w:p>
    <w:p w:rsidR="0086186B" w:rsidRPr="00546FF1" w:rsidRDefault="0086186B" w:rsidP="0086186B">
      <w:pPr>
        <w:tabs>
          <w:tab w:val="left" w:pos="0"/>
        </w:tabs>
        <w:ind w:left="2880"/>
        <w:rPr>
          <w:i/>
          <w:color w:val="0070C0"/>
        </w:rPr>
      </w:pPr>
      <w:r w:rsidRPr="00546FF1">
        <w:rPr>
          <w:i/>
          <w:color w:val="0070C0"/>
        </w:rPr>
        <w:t>Noví otcové a nové páry budou muset velmi bojovat, aby změnili svou mentalitu; je to však jedna z mála našich nadějí na přežití.</w:t>
      </w:r>
    </w:p>
    <w:p w:rsidR="004B1B25" w:rsidRDefault="0086186B" w:rsidP="004B1B25">
      <w:pPr>
        <w:tabs>
          <w:tab w:val="left" w:pos="0"/>
        </w:tabs>
        <w:rPr>
          <w:i/>
          <w:color w:val="0070C0"/>
        </w:rPr>
      </w:pPr>
      <w:r w:rsidRPr="005270B2">
        <w:rPr>
          <w:color w:val="365F91"/>
        </w:rPr>
        <w:tab/>
      </w:r>
      <w:r w:rsidRPr="005270B2">
        <w:rPr>
          <w:color w:val="365F91"/>
        </w:rPr>
        <w:tab/>
      </w:r>
      <w:r w:rsidRPr="005270B2">
        <w:rPr>
          <w:color w:val="365F91"/>
        </w:rPr>
        <w:tab/>
      </w:r>
      <w:r w:rsidRPr="005270B2">
        <w:rPr>
          <w:color w:val="365F91"/>
        </w:rPr>
        <w:tab/>
      </w:r>
      <w:r w:rsidRPr="005270B2">
        <w:rPr>
          <w:color w:val="365F91"/>
        </w:rPr>
        <w:tab/>
      </w:r>
      <w:r w:rsidRPr="005270B2">
        <w:rPr>
          <w:color w:val="365F91"/>
        </w:rPr>
        <w:tab/>
      </w:r>
      <w:r>
        <w:rPr>
          <w:i/>
          <w:color w:val="365F91"/>
        </w:rPr>
        <w:tab/>
      </w:r>
      <w:r w:rsidR="00D61D37">
        <w:rPr>
          <w:i/>
          <w:color w:val="0070C0"/>
        </w:rPr>
        <w:t>(</w:t>
      </w:r>
      <w:r w:rsidRPr="00546FF1">
        <w:rPr>
          <w:i/>
          <w:color w:val="0070C0"/>
        </w:rPr>
        <w:t>GUY CORNEAU)</w:t>
      </w:r>
    </w:p>
    <w:p w:rsidR="006544F9" w:rsidRPr="00FF3B88" w:rsidRDefault="00FD1BC0" w:rsidP="004B3A31">
      <w:pPr>
        <w:tabs>
          <w:tab w:val="left" w:pos="0"/>
        </w:tabs>
        <w:rPr>
          <w:b/>
          <w:color w:val="0070C0"/>
          <w:sz w:val="28"/>
          <w:szCs w:val="28"/>
        </w:rPr>
      </w:pPr>
      <w:r w:rsidRPr="00FF3B88">
        <w:rPr>
          <w:b/>
          <w:sz w:val="28"/>
          <w:szCs w:val="28"/>
        </w:rPr>
        <w:t>1.1</w:t>
      </w:r>
      <w:r w:rsidRPr="00FF3B88">
        <w:rPr>
          <w:b/>
          <w:sz w:val="28"/>
          <w:szCs w:val="28"/>
        </w:rPr>
        <w:tab/>
      </w:r>
      <w:r w:rsidR="00FD031D" w:rsidRPr="00FF3B88">
        <w:rPr>
          <w:b/>
          <w:sz w:val="28"/>
          <w:szCs w:val="28"/>
        </w:rPr>
        <w:t>Historie a současnost</w:t>
      </w:r>
    </w:p>
    <w:p w:rsidR="006544F9" w:rsidRDefault="0097753D" w:rsidP="006544F9">
      <w:pPr>
        <w:tabs>
          <w:tab w:val="left" w:pos="0"/>
        </w:tabs>
        <w:rPr>
          <w:color w:val="000000"/>
        </w:rPr>
      </w:pPr>
      <w:r>
        <w:rPr>
          <w:color w:val="000000"/>
        </w:rPr>
        <w:tab/>
      </w:r>
      <w:r w:rsidR="006544F9">
        <w:rPr>
          <w:color w:val="000000"/>
        </w:rPr>
        <w:t>„Stát se otcem znamená v křesťanské kultuře již od dob římské říše stát se otcem spíše v sociálním než v bio</w:t>
      </w:r>
      <w:r w:rsidR="005D2629">
        <w:rPr>
          <w:color w:val="000000"/>
        </w:rPr>
        <w:t xml:space="preserve">logickém smyslu.“ </w:t>
      </w:r>
      <w:r w:rsidR="005D2629" w:rsidRPr="00D61D37">
        <w:rPr>
          <w:color w:val="000000"/>
        </w:rPr>
        <w:t>(B</w:t>
      </w:r>
      <w:r w:rsidR="00B81799" w:rsidRPr="00D61D37">
        <w:rPr>
          <w:color w:val="000000"/>
        </w:rPr>
        <w:t>urgess</w:t>
      </w:r>
      <w:r w:rsidR="005D2629">
        <w:rPr>
          <w:color w:val="000000"/>
        </w:rPr>
        <w:t>, 2004</w:t>
      </w:r>
      <w:r w:rsidR="006544F9">
        <w:rPr>
          <w:color w:val="000000"/>
        </w:rPr>
        <w:t>, s.</w:t>
      </w:r>
      <w:r w:rsidR="00DA2E5E">
        <w:rPr>
          <w:color w:val="000000"/>
        </w:rPr>
        <w:t xml:space="preserve"> </w:t>
      </w:r>
      <w:r w:rsidR="006544F9">
        <w:rPr>
          <w:color w:val="000000"/>
        </w:rPr>
        <w:t>104). Otci dítěte je umožněno zvolit si, jaký postoj ke svému otcovství zaujm</w:t>
      </w:r>
      <w:r w:rsidR="00FA4DD9">
        <w:rPr>
          <w:color w:val="000000"/>
        </w:rPr>
        <w:t>e, zda a jak bude zodpovědný za </w:t>
      </w:r>
      <w:r w:rsidR="006544F9">
        <w:rPr>
          <w:color w:val="000000"/>
        </w:rPr>
        <w:t xml:space="preserve">vztah ke svému potomkovi, jakou roli a sociální potřebu sobě i jemu naplní. </w:t>
      </w:r>
    </w:p>
    <w:p w:rsidR="006544F9" w:rsidRPr="00214056" w:rsidRDefault="00EF6044" w:rsidP="006544F9">
      <w:pPr>
        <w:tabs>
          <w:tab w:val="left" w:pos="0"/>
        </w:tabs>
      </w:pPr>
      <w:r>
        <w:rPr>
          <w:color w:val="000000"/>
        </w:rPr>
        <w:tab/>
      </w:r>
      <w:r w:rsidR="00226B3B">
        <w:rPr>
          <w:color w:val="000000"/>
        </w:rPr>
        <w:t>Mužovy</w:t>
      </w:r>
      <w:r w:rsidR="006544F9">
        <w:rPr>
          <w:color w:val="000000"/>
        </w:rPr>
        <w:t xml:space="preserve"> postoje a hodnoty ovlivňují do značné míry rodina a prostředí, ve kterém muž vyrůstá, přijímá sociální role svého otce, své matky, příp. role svých nejbližších. Rodina jako „nejsoukromější lidská instituce“ (Možný, 1990, s.</w:t>
      </w:r>
      <w:r w:rsidR="00B84DBA">
        <w:rPr>
          <w:color w:val="000000"/>
        </w:rPr>
        <w:t xml:space="preserve"> </w:t>
      </w:r>
      <w:r w:rsidR="006544F9">
        <w:rPr>
          <w:color w:val="000000"/>
        </w:rPr>
        <w:t>9) je přirozenou jednotkou společenského systému, která je definována interpersonálními vztahy, její členové přijímají určitý způsob života, vytváří hodnoty a vzorce chování, dodržují tradice apod. Rodina také formuje dětem jejich mužskou a ženskou identitu. Bakalář (2002, s.</w:t>
      </w:r>
      <w:r w:rsidR="00B84DBA">
        <w:rPr>
          <w:color w:val="000000"/>
        </w:rPr>
        <w:t xml:space="preserve"> </w:t>
      </w:r>
      <w:r w:rsidR="006544F9">
        <w:rPr>
          <w:color w:val="000000"/>
        </w:rPr>
        <w:t>2</w:t>
      </w:r>
      <w:r w:rsidR="00B84DBA">
        <w:rPr>
          <w:color w:val="000000"/>
        </w:rPr>
        <w:t>7) k tomuto tématu dodává, že „</w:t>
      </w:r>
      <w:r w:rsidR="006544F9">
        <w:rPr>
          <w:color w:val="000000"/>
        </w:rPr>
        <w:t>pomocí procesu identifikace s matkou děvče dospívá k pocitu, že je správnou ženou, a analogicky chlapec dospěje k pocitu, že je správným mužem pomocí procesu identifikace s</w:t>
      </w:r>
      <w:r w:rsidR="00B84DBA">
        <w:t> otcem.“</w:t>
      </w:r>
    </w:p>
    <w:p w:rsidR="006544F9" w:rsidRDefault="00EF6044" w:rsidP="006544F9">
      <w:pPr>
        <w:tabs>
          <w:tab w:val="left" w:pos="0"/>
        </w:tabs>
        <w:rPr>
          <w:color w:val="000000"/>
        </w:rPr>
      </w:pPr>
      <w:r>
        <w:rPr>
          <w:color w:val="000000"/>
        </w:rPr>
        <w:tab/>
      </w:r>
      <w:r w:rsidR="006544F9">
        <w:rPr>
          <w:color w:val="000000"/>
        </w:rPr>
        <w:t>Identita muže je z biologického hlediska utvářena přes prvotní identifikaci syna s matkou edukačním procesem k identifikaci s otcem a to již od dětského věku. Tento proces musí být neustále posilován a podporován ze strany otce či dalších mužů. Jen tak může získat chlapcova identita stabilitu. Aby se však</w:t>
      </w:r>
      <w:r w:rsidR="00FA4DD9">
        <w:rPr>
          <w:color w:val="000000"/>
        </w:rPr>
        <w:t xml:space="preserve"> syn mohl poznat ve svém otci a </w:t>
      </w:r>
      <w:r w:rsidR="006544F9">
        <w:rPr>
          <w:color w:val="000000"/>
        </w:rPr>
        <w:t>imitovat jeho chování, je třeba, aby otec byl v rodině přítomen. V případě, že otcovský model chybí, nemá syn možnost se s otcem identifikovat, ulpívá na matce a </w:t>
      </w:r>
      <w:r w:rsidR="00D61D37">
        <w:rPr>
          <w:color w:val="000000"/>
        </w:rPr>
        <w:t>dlouhodobě s ní bojuje (</w:t>
      </w:r>
      <w:r w:rsidR="009F1122">
        <w:rPr>
          <w:color w:val="000000"/>
        </w:rPr>
        <w:t>Corneau</w:t>
      </w:r>
      <w:r w:rsidR="0039684B">
        <w:rPr>
          <w:color w:val="000000"/>
        </w:rPr>
        <w:t>, 2012</w:t>
      </w:r>
      <w:r w:rsidR="00042DB6">
        <w:rPr>
          <w:color w:val="000000"/>
        </w:rPr>
        <w:t>, s. 22-23</w:t>
      </w:r>
      <w:r w:rsidR="006544F9">
        <w:rPr>
          <w:color w:val="000000"/>
        </w:rPr>
        <w:t>).</w:t>
      </w:r>
    </w:p>
    <w:p w:rsidR="00FC3DFF" w:rsidRDefault="00EF6044" w:rsidP="006544F9">
      <w:pPr>
        <w:tabs>
          <w:tab w:val="left" w:pos="0"/>
        </w:tabs>
      </w:pPr>
      <w:r>
        <w:rPr>
          <w:color w:val="000000"/>
        </w:rPr>
        <w:lastRenderedPageBreak/>
        <w:tab/>
      </w:r>
      <w:r w:rsidR="006544F9">
        <w:rPr>
          <w:color w:val="000000"/>
        </w:rPr>
        <w:t>Dle Chmelařové (2008</w:t>
      </w:r>
      <w:r w:rsidR="00EE1022">
        <w:rPr>
          <w:color w:val="000000"/>
        </w:rPr>
        <w:t>, s. 26-29</w:t>
      </w:r>
      <w:r w:rsidR="006544F9">
        <w:rPr>
          <w:color w:val="000000"/>
        </w:rPr>
        <w:t>) se role otce a jeho p</w:t>
      </w:r>
      <w:r w:rsidR="00FA4DD9">
        <w:rPr>
          <w:color w:val="000000"/>
        </w:rPr>
        <w:t xml:space="preserve">řítomnost a postavení v rodině </w:t>
      </w:r>
      <w:r w:rsidR="006544F9">
        <w:rPr>
          <w:color w:val="000000"/>
        </w:rPr>
        <w:t>vlivem společenských proměn v naší historii postupně vyvíjel</w:t>
      </w:r>
      <w:r w:rsidR="00226B3B">
        <w:rPr>
          <w:color w:val="000000"/>
        </w:rPr>
        <w:t>y a byly</w:t>
      </w:r>
      <w:r w:rsidR="009F1122">
        <w:rPr>
          <w:color w:val="000000"/>
        </w:rPr>
        <w:t xml:space="preserve"> formovány kulturními a </w:t>
      </w:r>
      <w:r w:rsidR="006544F9">
        <w:rPr>
          <w:color w:val="000000"/>
        </w:rPr>
        <w:t>sociálními faktory, které vytvářely a ovlivňova</w:t>
      </w:r>
      <w:r w:rsidR="00875101">
        <w:rPr>
          <w:color w:val="000000"/>
        </w:rPr>
        <w:t>ly statut otců ve společnosti a </w:t>
      </w:r>
      <w:r w:rsidR="006544F9">
        <w:rPr>
          <w:color w:val="000000"/>
        </w:rPr>
        <w:t xml:space="preserve">v rodině včetně jejich práv a povinností. Muž byl až do 18. století považován </w:t>
      </w:r>
      <w:r w:rsidR="009F1122">
        <w:rPr>
          <w:color w:val="000000"/>
        </w:rPr>
        <w:t>za nezpochybnitelnou autoritu a </w:t>
      </w:r>
      <w:r w:rsidR="006544F9">
        <w:rPr>
          <w:color w:val="000000"/>
        </w:rPr>
        <w:t>hlavu rodiny, svou přítomností se přirozeně podílel na</w:t>
      </w:r>
      <w:r w:rsidR="006544F9">
        <w:t> vývoji, výchově a vzdělání svých dětí, vedl je k přípravě na život a dospělost, utvářel jejich mravní a náboženské postoje. Byl důležitým výchovným činitelem ve vývoji dětí také prostřednictvím možnosti pracovat v místě svého domova či bl</w:t>
      </w:r>
      <w:r w:rsidR="001175C8">
        <w:t xml:space="preserve">ízkém okolí. Děti tak trávily </w:t>
      </w:r>
      <w:r w:rsidR="006544F9">
        <w:t>více času se svým otcem, který je přiroze</w:t>
      </w:r>
      <w:r w:rsidR="00EE1022">
        <w:t>ně zasvěcoval a připravoval pro </w:t>
      </w:r>
      <w:r w:rsidR="009F1122">
        <w:t>jejich další život. Burgess</w:t>
      </w:r>
      <w:r w:rsidR="006544F9">
        <w:t xml:space="preserve"> (2004, s.</w:t>
      </w:r>
      <w:r w:rsidR="00EE1022">
        <w:t xml:space="preserve"> </w:t>
      </w:r>
      <w:r w:rsidR="006544F9">
        <w:t>46) zmiňuje, ž</w:t>
      </w:r>
      <w:r w:rsidR="00333BFC">
        <w:t>e pro děti v této době otcové „</w:t>
      </w:r>
      <w:r w:rsidR="006544F9">
        <w:t>nebyli pouze reálně snadno dosažitelní, ale že v mnoha domovech byli také důležitým zdrojem obživy</w:t>
      </w:r>
      <w:r w:rsidR="00FC3DFF">
        <w:t>.</w:t>
      </w:r>
      <w:r w:rsidR="006544F9">
        <w:t>“</w:t>
      </w:r>
    </w:p>
    <w:p w:rsidR="00EF6044" w:rsidRDefault="00EF6044" w:rsidP="006544F9">
      <w:pPr>
        <w:tabs>
          <w:tab w:val="left" w:pos="0"/>
        </w:tabs>
      </w:pPr>
      <w:r>
        <w:tab/>
      </w:r>
      <w:r w:rsidR="006544F9">
        <w:t>Chmelařová (2008</w:t>
      </w:r>
      <w:r w:rsidR="00EE1022">
        <w:t>, s. 29-30</w:t>
      </w:r>
      <w:r w:rsidR="006544F9">
        <w:t>) dále uvádí, že k obratu ve v</w:t>
      </w:r>
      <w:r w:rsidR="007E35EF">
        <w:t>z</w:t>
      </w:r>
      <w:r w:rsidR="006544F9">
        <w:t xml:space="preserve">tahu otec-dítě došlo vlivem sociálních změn ve společnosti, která se koncem 18. století stala společností průmyslovou. Muž-otec byl vlivem ekonomického rozmachu nucen pobývat delší dobu mimo domov. Ztratil tak kontrolu nejen nad svým domovem, ale také dětmi a stal </w:t>
      </w:r>
      <w:r w:rsidR="009F1122">
        <w:t>se tak dle Chmelařové (2008, s. </w:t>
      </w:r>
      <w:r w:rsidR="006544F9">
        <w:t>29) „vzdálenou osobou</w:t>
      </w:r>
      <w:r w:rsidR="00FC3DFF">
        <w:t>, o jejíž práci děti nic neví.“</w:t>
      </w:r>
      <w:r w:rsidR="006544F9">
        <w:t xml:space="preserve"> </w:t>
      </w:r>
    </w:p>
    <w:p w:rsidR="006544F9" w:rsidRDefault="0031404C" w:rsidP="006544F9">
      <w:pPr>
        <w:tabs>
          <w:tab w:val="left" w:pos="0"/>
        </w:tabs>
      </w:pPr>
      <w:r>
        <w:tab/>
      </w:r>
      <w:r w:rsidR="009F1122">
        <w:t xml:space="preserve">Burgess </w:t>
      </w:r>
      <w:r w:rsidR="006544F9">
        <w:t>(2004</w:t>
      </w:r>
      <w:r w:rsidR="001175C8">
        <w:t>,</w:t>
      </w:r>
      <w:r w:rsidR="001E713F">
        <w:t xml:space="preserve"> s. 20)</w:t>
      </w:r>
      <w:r w:rsidR="006544F9">
        <w:t xml:space="preserve"> </w:t>
      </w:r>
      <w:r w:rsidR="006544F9" w:rsidRPr="007466B9">
        <w:t>v těchto do</w:t>
      </w:r>
      <w:r w:rsidR="00EE1022">
        <w:t>bách charakterizuje otce jako „</w:t>
      </w:r>
      <w:r w:rsidR="006544F9" w:rsidRPr="007466B9">
        <w:t xml:space="preserve">živitele rodiny“, emočně izolovaného od svých potomků, užívajícího autoritativní model chování. </w:t>
      </w:r>
      <w:r w:rsidR="006544F9" w:rsidRPr="007466B9">
        <w:rPr>
          <w:color w:val="000000"/>
        </w:rPr>
        <w:t>Pokud se péče o dítě účastnil, tak spíše skrytě doma v soukromí, na</w:t>
      </w:r>
      <w:r w:rsidR="00226B3B">
        <w:rPr>
          <w:color w:val="000000"/>
        </w:rPr>
        <w:t xml:space="preserve"> veřejnosti nikoliv.</w:t>
      </w:r>
      <w:r w:rsidR="006544F9">
        <w:rPr>
          <w:color w:val="000000"/>
        </w:rPr>
        <w:t xml:space="preserve"> </w:t>
      </w:r>
      <w:r w:rsidR="006544F9">
        <w:t>Roli otce tak postupně přebrala matka, která se stala zodpovědná nejen za domácnost, ale t</w:t>
      </w:r>
      <w:r w:rsidR="00EF6044">
        <w:t>aké za péči a výchovu potomků a </w:t>
      </w:r>
      <w:r w:rsidR="006544F9">
        <w:t>později i za jejich vzdělání. Toto striktní rozdělení mužského a ženského světa se formovalo přibližně 2 století. Ženská role poté byla ve vztahu k výchově a péči o děti až do konce 20 stol. vyzdvihována jako přirozeně instinktivní, genet</w:t>
      </w:r>
      <w:r w:rsidR="00FC3DFF">
        <w:t xml:space="preserve">icky naprogramovaná a jedinečná </w:t>
      </w:r>
      <w:r w:rsidR="00EF6044">
        <w:t>(</w:t>
      </w:r>
      <w:r w:rsidR="009F1122">
        <w:t>Chmelařová</w:t>
      </w:r>
      <w:r w:rsidR="006544F9">
        <w:t>, 2008, s. 29).</w:t>
      </w:r>
    </w:p>
    <w:p w:rsidR="00B34CD6" w:rsidRDefault="00EF6044" w:rsidP="006544F9">
      <w:pPr>
        <w:tabs>
          <w:tab w:val="left" w:pos="0"/>
        </w:tabs>
      </w:pPr>
      <w:r>
        <w:tab/>
      </w:r>
      <w:r w:rsidR="006544F9">
        <w:t>V 70. letech 20. století se především v západních zemích zvedla prostřednictvím společenských změn vlna zájmu o otce. Zmiňována byla důležitost přítomnosti otce nejen v rodině, ale také jeho podílení se na výchově dětí a péči o n</w:t>
      </w:r>
      <w:r w:rsidR="00790CC1">
        <w:t>ě. Chmelařová (2008, s. 33) pro </w:t>
      </w:r>
      <w:r w:rsidR="006544F9">
        <w:t>tuto dobu zmiňuje objevení „modelu nového otce“, který je s</w:t>
      </w:r>
      <w:r w:rsidR="001E713F">
        <w:t>chopen se o své dítě postarat a </w:t>
      </w:r>
      <w:r w:rsidR="006544F9">
        <w:t>je tak přínosný nejen pro dítě, ale také pro sebe samotnéh</w:t>
      </w:r>
      <w:r w:rsidR="001E713F">
        <w:t xml:space="preserve">o. Tento trend </w:t>
      </w:r>
      <w:r w:rsidR="001E713F">
        <w:lastRenderedPageBreak/>
        <w:t>prostoupil až do </w:t>
      </w:r>
      <w:r w:rsidR="006544F9">
        <w:t xml:space="preserve">dnešní doby, kterou </w:t>
      </w:r>
      <w:r w:rsidR="006544F9">
        <w:rPr>
          <w:color w:val="000000"/>
        </w:rPr>
        <w:t>Friedlaenderová (</w:t>
      </w:r>
      <w:r w:rsidR="00F3575B">
        <w:rPr>
          <w:color w:val="000000"/>
        </w:rPr>
        <w:t>2011,</w:t>
      </w:r>
      <w:r w:rsidR="006544F9">
        <w:rPr>
          <w:color w:val="000000"/>
        </w:rPr>
        <w:t xml:space="preserve"> s.</w:t>
      </w:r>
      <w:r w:rsidR="00F3575B">
        <w:rPr>
          <w:color w:val="000000"/>
        </w:rPr>
        <w:t xml:space="preserve"> </w:t>
      </w:r>
      <w:r w:rsidR="00F237A0">
        <w:rPr>
          <w:color w:val="000000"/>
        </w:rPr>
        <w:t>11) vidí tak, že „</w:t>
      </w:r>
      <w:r w:rsidR="006544F9">
        <w:rPr>
          <w:color w:val="000000"/>
        </w:rPr>
        <w:t>žijeme v době přechodu od tradičního otcovství k modernímu“ a</w:t>
      </w:r>
      <w:r w:rsidR="006544F9">
        <w:t> popisuje současno</w:t>
      </w:r>
      <w:r w:rsidR="00F237A0">
        <w:t>u situaci českých otců, kteří „</w:t>
      </w:r>
      <w:r w:rsidR="006544F9">
        <w:t>už přejali některé názory moderního otcovství, na druhé straně v nich zároveň přežívají ještě stereotypy tradičn</w:t>
      </w:r>
      <w:r w:rsidR="00F3575B">
        <w:t>ího pojetí otcovství.“</w:t>
      </w:r>
      <w:r w:rsidR="006544F9">
        <w:t xml:space="preserve"> </w:t>
      </w:r>
    </w:p>
    <w:p w:rsidR="006544F9" w:rsidRPr="004B1B25" w:rsidRDefault="004B1B25" w:rsidP="00FF3B88">
      <w:pPr>
        <w:pStyle w:val="Podnadpis"/>
        <w:numPr>
          <w:ilvl w:val="0"/>
          <w:numId w:val="0"/>
        </w:numPr>
        <w:rPr>
          <w:b/>
        </w:rPr>
      </w:pPr>
      <w:r w:rsidRPr="00FF3B88">
        <w:rPr>
          <w:b/>
          <w:sz w:val="28"/>
          <w:szCs w:val="28"/>
        </w:rPr>
        <w:t xml:space="preserve">1.2. </w:t>
      </w:r>
      <w:r w:rsidR="00FD031D" w:rsidRPr="00FF3B88">
        <w:rPr>
          <w:b/>
          <w:sz w:val="28"/>
          <w:szCs w:val="28"/>
        </w:rPr>
        <w:t>Aktivní otcovství</w:t>
      </w:r>
    </w:p>
    <w:p w:rsidR="006544F9" w:rsidRDefault="0097753D" w:rsidP="006544F9">
      <w:pPr>
        <w:tabs>
          <w:tab w:val="left" w:pos="0"/>
        </w:tabs>
        <w:rPr>
          <w:color w:val="000000"/>
        </w:rPr>
      </w:pPr>
      <w:r>
        <w:rPr>
          <w:color w:val="000000"/>
        </w:rPr>
        <w:tab/>
      </w:r>
      <w:r w:rsidR="006544F9">
        <w:rPr>
          <w:color w:val="000000"/>
        </w:rPr>
        <w:t>„Aktivní otcovství je fenomén, o kterém se v posledních letech hodně hovoří jednak v souvislosti s větším zapojením mužů do každodenní péče o děti, jednak v souvislosti rovných příležitostí mužů a žen“ (</w:t>
      </w:r>
      <w:r w:rsidR="00F3575B">
        <w:rPr>
          <w:color w:val="000000"/>
        </w:rPr>
        <w:t>Friedlanderová, 2010</w:t>
      </w:r>
      <w:r w:rsidR="006544F9">
        <w:rPr>
          <w:color w:val="000000"/>
        </w:rPr>
        <w:t>, s.</w:t>
      </w:r>
      <w:r w:rsidR="00F3575B">
        <w:rPr>
          <w:color w:val="000000"/>
        </w:rPr>
        <w:t xml:space="preserve"> </w:t>
      </w:r>
      <w:r w:rsidR="006544F9">
        <w:rPr>
          <w:color w:val="000000"/>
        </w:rPr>
        <w:t>4).</w:t>
      </w:r>
    </w:p>
    <w:p w:rsidR="006544F9" w:rsidRDefault="00EF6044" w:rsidP="006544F9">
      <w:pPr>
        <w:tabs>
          <w:tab w:val="left" w:pos="0"/>
        </w:tabs>
        <w:rPr>
          <w:color w:val="000000"/>
        </w:rPr>
      </w:pPr>
      <w:r>
        <w:rPr>
          <w:color w:val="000000"/>
        </w:rPr>
        <w:tab/>
      </w:r>
      <w:r w:rsidR="006544F9">
        <w:rPr>
          <w:color w:val="000000"/>
        </w:rPr>
        <w:t xml:space="preserve">Pojem aktivní otcovství je vymezován především v ne příliš odborné literatuře. Vyskytuje se např. ve spojitosti </w:t>
      </w:r>
      <w:r w:rsidR="00D61D37">
        <w:rPr>
          <w:color w:val="000000"/>
        </w:rPr>
        <w:t xml:space="preserve">s termíny: nový typ otcovství, </w:t>
      </w:r>
      <w:r w:rsidR="006544F9">
        <w:rPr>
          <w:color w:val="000000"/>
        </w:rPr>
        <w:t>role otce v rodině, aktivní účast otce na výchově dítěte apod. V souvislosti s pojmem aktivního otcovství můžeme zaznamenat také synonymní pojm</w:t>
      </w:r>
      <w:r w:rsidR="00CA746F">
        <w:rPr>
          <w:color w:val="000000"/>
        </w:rPr>
        <w:t xml:space="preserve">y </w:t>
      </w:r>
      <w:r w:rsidR="00CA746F" w:rsidRPr="00F03C92">
        <w:rPr>
          <w:color w:val="000000"/>
        </w:rPr>
        <w:t>„přítomný otec“ (Corneau</w:t>
      </w:r>
      <w:r w:rsidR="006837CB" w:rsidRPr="00F03C92">
        <w:rPr>
          <w:color w:val="000000"/>
        </w:rPr>
        <w:t>, 2012</w:t>
      </w:r>
      <w:r w:rsidR="008E68E8" w:rsidRPr="00F03C92">
        <w:rPr>
          <w:color w:val="000000"/>
        </w:rPr>
        <w:t>, s. 24</w:t>
      </w:r>
      <w:r w:rsidR="007856BB" w:rsidRPr="00F03C92">
        <w:rPr>
          <w:color w:val="000000"/>
        </w:rPr>
        <w:t xml:space="preserve">); </w:t>
      </w:r>
      <w:r w:rsidR="009F1122" w:rsidRPr="00F03C92">
        <w:rPr>
          <w:color w:val="000000"/>
        </w:rPr>
        <w:t>„nový otec“ (</w:t>
      </w:r>
      <w:r w:rsidR="007856BB" w:rsidRPr="00F03C92">
        <w:rPr>
          <w:color w:val="000000"/>
        </w:rPr>
        <w:t xml:space="preserve">Burgess, 2004, s. 27; </w:t>
      </w:r>
      <w:r w:rsidR="009F1122" w:rsidRPr="00F03C92">
        <w:rPr>
          <w:color w:val="000000"/>
        </w:rPr>
        <w:t>Novák, 2013</w:t>
      </w:r>
      <w:r w:rsidR="007856BB" w:rsidRPr="00F03C92">
        <w:rPr>
          <w:color w:val="000000"/>
        </w:rPr>
        <w:t xml:space="preserve">, s. </w:t>
      </w:r>
      <w:r w:rsidR="004057C8" w:rsidRPr="00F03C92">
        <w:rPr>
          <w:color w:val="000000"/>
        </w:rPr>
        <w:t>9</w:t>
      </w:r>
      <w:r w:rsidR="006544F9" w:rsidRPr="00F03C92">
        <w:rPr>
          <w:color w:val="000000"/>
        </w:rPr>
        <w:t>) apod.</w:t>
      </w:r>
      <w:r w:rsidR="006544F9">
        <w:rPr>
          <w:color w:val="000000"/>
        </w:rPr>
        <w:t xml:space="preserve"> </w:t>
      </w:r>
    </w:p>
    <w:p w:rsidR="006544F9" w:rsidRPr="00810999" w:rsidRDefault="00A96309" w:rsidP="006544F9">
      <w:pPr>
        <w:ind w:firstLine="720"/>
      </w:pPr>
      <w:r>
        <w:t xml:space="preserve">Matoušek (2003, s. 189) </w:t>
      </w:r>
      <w:r w:rsidR="006544F9">
        <w:t>ve svém Slovníku sociální práce definuje</w:t>
      </w:r>
      <w:r w:rsidR="007B6863">
        <w:t xml:space="preserve"> v heslu: „rodová totožnost“</w:t>
      </w:r>
      <w:r w:rsidR="00C12D53">
        <w:t xml:space="preserve"> tyto otce takto:</w:t>
      </w:r>
      <w:r w:rsidR="006544F9">
        <w:t xml:space="preserve"> „Takzvaní noví muži (někdy též označovaní jako noví otcové) akceptují výdělečnou činnost žen, jsou ochotní podílet se na</w:t>
      </w:r>
      <w:r w:rsidR="004B3A31">
        <w:t xml:space="preserve"> práci v domácnosti i na péči o </w:t>
      </w:r>
      <w:r w:rsidR="006544F9">
        <w:t>děti (rodičovskou dovolenou si však stále bere jen malé procento mužů), zajímají se o vztahy, otevírají se vůči světu pocitů, které dříve muži nedávali najevo</w:t>
      </w:r>
      <w:r w:rsidR="00FE2288">
        <w:t>.</w:t>
      </w:r>
      <w:r w:rsidR="006544F9">
        <w:t>“</w:t>
      </w:r>
    </w:p>
    <w:p w:rsidR="006544F9" w:rsidRPr="00810999" w:rsidRDefault="005D2629" w:rsidP="006544F9">
      <w:pPr>
        <w:ind w:firstLine="720"/>
      </w:pPr>
      <w:r>
        <w:t xml:space="preserve">Sedláček </w:t>
      </w:r>
      <w:r w:rsidRPr="004057C8">
        <w:t>(200</w:t>
      </w:r>
      <w:r w:rsidR="00A96309" w:rsidRPr="004057C8">
        <w:t>8, s. 18</w:t>
      </w:r>
      <w:r w:rsidR="006544F9" w:rsidRPr="004057C8">
        <w:t>)</w:t>
      </w:r>
      <w:r w:rsidR="006544F9">
        <w:t xml:space="preserve"> uvádí definici aktivního otcovství takto: „</w:t>
      </w:r>
      <w:r w:rsidR="009F1122">
        <w:t>Hovoří se obecně o </w:t>
      </w:r>
      <w:r w:rsidR="006544F9" w:rsidRPr="004B51DA">
        <w:t>jiném muži, případně</w:t>
      </w:r>
      <w:r w:rsidR="006544F9">
        <w:t xml:space="preserve"> jiném otci či novém otci, který</w:t>
      </w:r>
      <w:r w:rsidR="006544F9" w:rsidRPr="004B51DA">
        <w:t xml:space="preserve"> se od toho starého odlišuje především tím, že nemá potřebu definovat svou mužskou identitu v</w:t>
      </w:r>
      <w:r w:rsidR="006544F9">
        <w:t xml:space="preserve"> opozici vůči identitě ženské a </w:t>
      </w:r>
      <w:r w:rsidR="006544F9" w:rsidRPr="004B51DA">
        <w:t>bez obtíží přijímá pečovatel</w:t>
      </w:r>
      <w:r w:rsidR="006544F9">
        <w:t>s</w:t>
      </w:r>
      <w:r w:rsidR="006544F9" w:rsidRPr="004B51DA">
        <w:t>ké úlohy, které přirozeně patří k</w:t>
      </w:r>
      <w:r w:rsidR="00A96309">
        <w:t> </w:t>
      </w:r>
      <w:r w:rsidR="006544F9" w:rsidRPr="004B51DA">
        <w:t>rodičovství</w:t>
      </w:r>
      <w:r w:rsidR="00A96309">
        <w:t>.“</w:t>
      </w:r>
    </w:p>
    <w:p w:rsidR="006544F9" w:rsidRPr="00BD70F9" w:rsidRDefault="00EF6044" w:rsidP="006544F9">
      <w:pPr>
        <w:tabs>
          <w:tab w:val="left" w:pos="0"/>
        </w:tabs>
        <w:rPr>
          <w:color w:val="000000"/>
        </w:rPr>
      </w:pPr>
      <w:r>
        <w:rPr>
          <w:color w:val="000000"/>
        </w:rPr>
        <w:tab/>
      </w:r>
      <w:r w:rsidR="006544F9">
        <w:rPr>
          <w:color w:val="000000"/>
        </w:rPr>
        <w:t>Další definici můžeme zaznamenat z úst Járy (</w:t>
      </w:r>
      <w:r w:rsidR="00A56688">
        <w:rPr>
          <w:color w:val="000000"/>
        </w:rPr>
        <w:t>2011</w:t>
      </w:r>
      <w:r w:rsidR="00FE2288">
        <w:rPr>
          <w:color w:val="000000"/>
        </w:rPr>
        <w:t xml:space="preserve">, </w:t>
      </w:r>
      <w:r w:rsidR="006544F9">
        <w:rPr>
          <w:color w:val="000000"/>
        </w:rPr>
        <w:t>s.</w:t>
      </w:r>
      <w:r w:rsidR="00FE2288">
        <w:rPr>
          <w:color w:val="000000"/>
        </w:rPr>
        <w:t> </w:t>
      </w:r>
      <w:r w:rsidR="006544F9">
        <w:rPr>
          <w:color w:val="000000"/>
        </w:rPr>
        <w:t xml:space="preserve">7), který definuje aktivní </w:t>
      </w:r>
      <w:r w:rsidR="00D00B2C">
        <w:rPr>
          <w:color w:val="000000"/>
        </w:rPr>
        <w:t>otcovství jako „pravidelnou péči</w:t>
      </w:r>
      <w:r w:rsidR="006544F9">
        <w:rPr>
          <w:color w:val="000000"/>
        </w:rPr>
        <w:t xml:space="preserve"> o děti“. Tzn., že si otec s dětmi nejen hraje, ale opakovaně a dlouhodobě vykonává také aktivity spojené s výchovou dítěte, péčí o něj a domácnost, v níž rodina funguje. Dle Nováka (2013, s.</w:t>
      </w:r>
      <w:r w:rsidR="00A96309">
        <w:rPr>
          <w:color w:val="000000"/>
        </w:rPr>
        <w:t xml:space="preserve"> </w:t>
      </w:r>
      <w:r w:rsidR="006544F9">
        <w:rPr>
          <w:color w:val="000000"/>
        </w:rPr>
        <w:t xml:space="preserve">99) je tento </w:t>
      </w:r>
      <w:r w:rsidR="00FA4DD9">
        <w:rPr>
          <w:color w:val="000000"/>
        </w:rPr>
        <w:t xml:space="preserve">nový či chceme-li aktivní otec </w:t>
      </w:r>
      <w:r w:rsidR="006544F9">
        <w:rPr>
          <w:color w:val="000000"/>
        </w:rPr>
        <w:t>„popisován a vnímán jako muž, v jehož systému hodnot je vysoko umístěno napln</w:t>
      </w:r>
      <w:r w:rsidR="00A96309">
        <w:rPr>
          <w:color w:val="000000"/>
        </w:rPr>
        <w:t>ění podílu na výchově potomků.“</w:t>
      </w:r>
    </w:p>
    <w:p w:rsidR="006544F9" w:rsidRDefault="00EF6044" w:rsidP="006544F9">
      <w:pPr>
        <w:tabs>
          <w:tab w:val="left" w:pos="0"/>
        </w:tabs>
        <w:rPr>
          <w:color w:val="000000"/>
        </w:rPr>
      </w:pPr>
      <w:r>
        <w:rPr>
          <w:color w:val="000000"/>
        </w:rPr>
        <w:lastRenderedPageBreak/>
        <w:tab/>
      </w:r>
      <w:r w:rsidR="006544F9">
        <w:rPr>
          <w:color w:val="000000"/>
        </w:rPr>
        <w:t>Pod pojmem aktivní otec si respondenti průzkumu Podoby otcovství v ČR představili otce, který se zapojuje do péče o děti po příchodu ze zaměstnání, věnuje volný čas svým dětem, rozvíjí je, stará se o ně a podílí se na jejich výchově st</w:t>
      </w:r>
      <w:r w:rsidR="00FE2288">
        <w:rPr>
          <w:color w:val="000000"/>
        </w:rPr>
        <w:t>ejně jako m</w:t>
      </w:r>
      <w:r w:rsidR="00FD1BC0">
        <w:rPr>
          <w:color w:val="000000"/>
        </w:rPr>
        <w:t>atka (</w:t>
      </w:r>
      <w:r w:rsidR="00FE2288">
        <w:rPr>
          <w:color w:val="000000"/>
        </w:rPr>
        <w:t>Friedlanderová</w:t>
      </w:r>
      <w:r w:rsidR="00065D90">
        <w:rPr>
          <w:color w:val="000000"/>
        </w:rPr>
        <w:t xml:space="preserve">, </w:t>
      </w:r>
      <w:r w:rsidR="00FE2288">
        <w:rPr>
          <w:color w:val="000000"/>
        </w:rPr>
        <w:t>2010,</w:t>
      </w:r>
      <w:r w:rsidR="006544F9">
        <w:rPr>
          <w:color w:val="000000"/>
        </w:rPr>
        <w:t xml:space="preserve"> s.</w:t>
      </w:r>
      <w:r w:rsidR="00FE2288">
        <w:rPr>
          <w:color w:val="000000"/>
        </w:rPr>
        <w:t xml:space="preserve"> </w:t>
      </w:r>
      <w:r w:rsidR="006544F9">
        <w:rPr>
          <w:color w:val="000000"/>
        </w:rPr>
        <w:t>42).</w:t>
      </w:r>
    </w:p>
    <w:p w:rsidR="006544F9" w:rsidRDefault="00EF6044" w:rsidP="006544F9">
      <w:pPr>
        <w:tabs>
          <w:tab w:val="left" w:pos="0"/>
        </w:tabs>
        <w:rPr>
          <w:color w:val="000000"/>
        </w:rPr>
      </w:pPr>
      <w:r>
        <w:rPr>
          <w:color w:val="000000"/>
        </w:rPr>
        <w:tab/>
      </w:r>
      <w:r w:rsidR="006544F9">
        <w:rPr>
          <w:color w:val="000000"/>
        </w:rPr>
        <w:t>Míra podílu českých mužů na každodenní péči o děti a domácnost reflektuje určité klima ve společnosti a také skutečné státem a zaměstnavateli vytvářené podmínky (</w:t>
      </w:r>
      <w:r>
        <w:rPr>
          <w:color w:val="000000"/>
        </w:rPr>
        <w:t>Friedlanderová, 2010</w:t>
      </w:r>
      <w:r w:rsidR="006544F9">
        <w:rPr>
          <w:color w:val="000000"/>
        </w:rPr>
        <w:t>, s.</w:t>
      </w:r>
      <w:r>
        <w:rPr>
          <w:color w:val="000000"/>
        </w:rPr>
        <w:t xml:space="preserve"> </w:t>
      </w:r>
      <w:r w:rsidR="006544F9">
        <w:rPr>
          <w:color w:val="000000"/>
        </w:rPr>
        <w:t>9).</w:t>
      </w:r>
    </w:p>
    <w:p w:rsidR="006544F9" w:rsidRDefault="00EF6044" w:rsidP="006544F9">
      <w:pPr>
        <w:tabs>
          <w:tab w:val="left" w:pos="0"/>
        </w:tabs>
        <w:rPr>
          <w:color w:val="000000"/>
        </w:rPr>
      </w:pPr>
      <w:r>
        <w:rPr>
          <w:color w:val="000000"/>
        </w:rPr>
        <w:tab/>
      </w:r>
      <w:r w:rsidR="006544F9">
        <w:rPr>
          <w:color w:val="000000"/>
        </w:rPr>
        <w:t>Aktivní otec se i v dnešní době cítí být primárně živitelem rodiny a autoritou, avšak jeho schopnosti jsou mnohem více inspirovány mateřskými dovednostmi. Díky současnému nastavení společnosti, která otce vidí v mnohem ak</w:t>
      </w:r>
      <w:r w:rsidR="00D00B2C">
        <w:rPr>
          <w:color w:val="000000"/>
        </w:rPr>
        <w:t>tivnější roli tak moderní otcové</w:t>
      </w:r>
      <w:r w:rsidR="006544F9">
        <w:rPr>
          <w:color w:val="000000"/>
        </w:rPr>
        <w:t xml:space="preserve"> nemají problém emocionálně podporovat matku v době těhotenství i porodu, přebalovat dítě nebo vozit kočárek. Sami se také nad svou </w:t>
      </w:r>
      <w:r w:rsidR="004B3A31">
        <w:rPr>
          <w:color w:val="000000"/>
        </w:rPr>
        <w:t>otcovskou rolí více zamýšlejí a </w:t>
      </w:r>
      <w:r w:rsidR="006544F9">
        <w:rPr>
          <w:color w:val="000000"/>
        </w:rPr>
        <w:t>mají zájem být více aktivní.</w:t>
      </w:r>
    </w:p>
    <w:p w:rsidR="009422A9" w:rsidRDefault="00EF6044" w:rsidP="006544F9">
      <w:pPr>
        <w:tabs>
          <w:tab w:val="left" w:pos="0"/>
        </w:tabs>
        <w:rPr>
          <w:color w:val="000000"/>
        </w:rPr>
      </w:pPr>
      <w:r>
        <w:rPr>
          <w:color w:val="000000"/>
        </w:rPr>
        <w:tab/>
      </w:r>
      <w:r w:rsidR="006544F9">
        <w:rPr>
          <w:color w:val="000000"/>
        </w:rPr>
        <w:t>Kundra</w:t>
      </w:r>
      <w:r w:rsidR="00065D90">
        <w:rPr>
          <w:color w:val="000000"/>
        </w:rPr>
        <w:t xml:space="preserve"> (2009, s. 6)</w:t>
      </w:r>
      <w:r w:rsidR="006544F9">
        <w:rPr>
          <w:color w:val="000000"/>
        </w:rPr>
        <w:t xml:space="preserve"> vypočítává přínosy aktivního otcovství nejen pro otce samotné, ale také pro matky, celý společenský a sociální systém. Aktivní </w:t>
      </w:r>
      <w:r w:rsidR="009422A9">
        <w:rPr>
          <w:color w:val="000000"/>
        </w:rPr>
        <w:t>otcovství má také vliv např. na </w:t>
      </w:r>
      <w:r w:rsidR="006544F9">
        <w:rPr>
          <w:color w:val="000000"/>
        </w:rPr>
        <w:t>odbourávání gen</w:t>
      </w:r>
      <w:r w:rsidR="009422A9">
        <w:rPr>
          <w:color w:val="000000"/>
        </w:rPr>
        <w:t>d</w:t>
      </w:r>
      <w:r w:rsidR="006544F9">
        <w:rPr>
          <w:color w:val="000000"/>
        </w:rPr>
        <w:t>erových stereotypů, soudržnost rodiny, dřív</w:t>
      </w:r>
      <w:r w:rsidR="009422A9">
        <w:rPr>
          <w:color w:val="000000"/>
        </w:rPr>
        <w:t>ější návrat žen na trh práce po </w:t>
      </w:r>
      <w:r w:rsidR="006544F9">
        <w:rPr>
          <w:color w:val="000000"/>
        </w:rPr>
        <w:t>mateřské, resp. rodičovské dovolené, aj</w:t>
      </w:r>
      <w:bookmarkStart w:id="1" w:name="OLE_LINK3"/>
      <w:bookmarkStart w:id="2" w:name="OLE_LINK4"/>
      <w:r w:rsidR="006544F9">
        <w:rPr>
          <w:color w:val="000000"/>
        </w:rPr>
        <w:t>.</w:t>
      </w:r>
    </w:p>
    <w:p w:rsidR="006544F9" w:rsidRDefault="006544F9" w:rsidP="006544F9">
      <w:pPr>
        <w:tabs>
          <w:tab w:val="left" w:pos="0"/>
        </w:tabs>
        <w:rPr>
          <w:color w:val="000000"/>
        </w:rPr>
      </w:pPr>
      <w:r>
        <w:rPr>
          <w:color w:val="000000"/>
        </w:rPr>
        <w:t xml:space="preserve"> </w:t>
      </w:r>
      <w:bookmarkEnd w:id="1"/>
      <w:bookmarkEnd w:id="2"/>
      <w:r w:rsidR="00EF6044">
        <w:rPr>
          <w:color w:val="000000"/>
        </w:rPr>
        <w:tab/>
      </w:r>
      <w:r>
        <w:rPr>
          <w:color w:val="000000"/>
        </w:rPr>
        <w:t>V neposlední řadě je přínosem aktivního otcovství právě vliv otce na dítě. Dítě s otcem totiž zažívá velké i malé chvíle, které zásadně ovlivní představu dítěte o sobě, o partnerství a také o rodičovství.</w:t>
      </w:r>
    </w:p>
    <w:p w:rsidR="006544F9" w:rsidRDefault="00EF6044" w:rsidP="006544F9">
      <w:pPr>
        <w:tabs>
          <w:tab w:val="left" w:pos="0"/>
        </w:tabs>
        <w:rPr>
          <w:color w:val="000000"/>
        </w:rPr>
      </w:pPr>
      <w:r>
        <w:rPr>
          <w:color w:val="000000"/>
        </w:rPr>
        <w:tab/>
      </w:r>
      <w:r w:rsidR="006544F9">
        <w:rPr>
          <w:color w:val="000000"/>
        </w:rPr>
        <w:t xml:space="preserve">Angažovanost a účast otce ve výchově působí mj. na takové sociální kompetence dítěte, jakými jsou empatie nebo porozumění </w:t>
      </w:r>
      <w:r w:rsidR="00FF28D5">
        <w:rPr>
          <w:color w:val="000000"/>
        </w:rPr>
        <w:t xml:space="preserve">druhým lidem. Dle Billera (cit. podle </w:t>
      </w:r>
      <w:r w:rsidR="006544F9">
        <w:rPr>
          <w:color w:val="000000"/>
        </w:rPr>
        <w:t>Bakalář, 2002, s.</w:t>
      </w:r>
      <w:r w:rsidR="00FF28D5">
        <w:rPr>
          <w:color w:val="000000"/>
        </w:rPr>
        <w:t> </w:t>
      </w:r>
      <w:r w:rsidR="006544F9">
        <w:rPr>
          <w:color w:val="000000"/>
        </w:rPr>
        <w:t>129) je chlapec soustavným zainteresováním otce v interakčním procesu otec – syn ve</w:t>
      </w:r>
      <w:r w:rsidR="00B468AE">
        <w:rPr>
          <w:color w:val="000000"/>
        </w:rPr>
        <w:t>den k tomu, aby byl „</w:t>
      </w:r>
      <w:r w:rsidR="006544F9">
        <w:rPr>
          <w:color w:val="000000"/>
        </w:rPr>
        <w:t>přiměřeně asertivní, nezávislý a kompetentní“; a ve vztahu otec-dcera je dívka ze strany</w:t>
      </w:r>
      <w:r w:rsidR="00B468AE">
        <w:rPr>
          <w:color w:val="000000"/>
        </w:rPr>
        <w:t xml:space="preserve"> otce vychovávána k tomu, aby „</w:t>
      </w:r>
      <w:r w:rsidR="006544F9">
        <w:rPr>
          <w:color w:val="000000"/>
        </w:rPr>
        <w:t>byla úspěšná ve svých vztazích k mužům, tak i ve svém tvořivém a profesionálním životě“. Dopady dobrého otcovského působení zmiňu</w:t>
      </w:r>
      <w:r w:rsidR="00A96309">
        <w:rPr>
          <w:color w:val="000000"/>
        </w:rPr>
        <w:t>je také Corneau (2</w:t>
      </w:r>
      <w:r w:rsidR="0039684B">
        <w:rPr>
          <w:color w:val="000000"/>
        </w:rPr>
        <w:t>012</w:t>
      </w:r>
      <w:r w:rsidR="00A96309">
        <w:rPr>
          <w:color w:val="000000"/>
        </w:rPr>
        <w:t>, s. 25) „</w:t>
      </w:r>
      <w:r w:rsidR="006544F9">
        <w:rPr>
          <w:color w:val="000000"/>
        </w:rPr>
        <w:t>většinou děti, kterým se dostalo dobré otcovské péče, cítí větší jistotu při studiích, volbě kariéry nebo v osobních záležitostech</w:t>
      </w:r>
      <w:r w:rsidR="00A96309">
        <w:rPr>
          <w:color w:val="000000"/>
        </w:rPr>
        <w:t>.“</w:t>
      </w:r>
    </w:p>
    <w:p w:rsidR="006544F9" w:rsidRDefault="00EF6044" w:rsidP="006544F9">
      <w:pPr>
        <w:tabs>
          <w:tab w:val="left" w:pos="0"/>
        </w:tabs>
        <w:rPr>
          <w:color w:val="000000"/>
        </w:rPr>
      </w:pPr>
      <w:r>
        <w:rPr>
          <w:color w:val="000000"/>
        </w:rPr>
        <w:lastRenderedPageBreak/>
        <w:tab/>
      </w:r>
      <w:r w:rsidR="006544F9">
        <w:rPr>
          <w:color w:val="000000"/>
        </w:rPr>
        <w:t>Přítomnost otce v socializačním procesu dítěte je velmi důležitá a z psychologického hlediska velmi přínosná pro dítě již v jeho prvních dvou letech života. Např. na rozvoji mužské identity u syna se podílí nejen přítomnost otce v rodině jako tako</w:t>
      </w:r>
      <w:r w:rsidR="00B34CD6">
        <w:rPr>
          <w:color w:val="000000"/>
        </w:rPr>
        <w:t>vá, ale především otcův vřelý a </w:t>
      </w:r>
      <w:r w:rsidR="006544F9">
        <w:rPr>
          <w:color w:val="000000"/>
        </w:rPr>
        <w:t>cituplný vztah se synem, tělesný kontakt i hranice a disciplína, které ote</w:t>
      </w:r>
      <w:r w:rsidR="00C12D53">
        <w:rPr>
          <w:color w:val="000000"/>
        </w:rPr>
        <w:t xml:space="preserve">c svému synovi vymezuje </w:t>
      </w:r>
      <w:r w:rsidR="009F1122">
        <w:rPr>
          <w:color w:val="000000"/>
        </w:rPr>
        <w:t>(Corneau</w:t>
      </w:r>
      <w:r w:rsidR="0039684B">
        <w:rPr>
          <w:color w:val="000000"/>
        </w:rPr>
        <w:t>, 2012</w:t>
      </w:r>
      <w:r w:rsidR="00A96309">
        <w:rPr>
          <w:color w:val="000000"/>
        </w:rPr>
        <w:t>, s.</w:t>
      </w:r>
      <w:r w:rsidR="00F65D9F">
        <w:rPr>
          <w:color w:val="000000"/>
        </w:rPr>
        <w:t xml:space="preserve"> </w:t>
      </w:r>
      <w:r w:rsidR="00A96309">
        <w:rPr>
          <w:color w:val="000000"/>
        </w:rPr>
        <w:t>28-29</w:t>
      </w:r>
      <w:r w:rsidR="006544F9">
        <w:rPr>
          <w:color w:val="000000"/>
        </w:rPr>
        <w:t>). Pouze syn, který zažil uznání svého otce, má vyřešený vztah s ním i s matkou, může v budoucnosti navazovat kvalitní partnerský vztah a prožívat dobré rodičovství.</w:t>
      </w:r>
    </w:p>
    <w:p w:rsidR="006544F9" w:rsidRDefault="00EF6044" w:rsidP="006544F9">
      <w:pPr>
        <w:tabs>
          <w:tab w:val="left" w:pos="0"/>
        </w:tabs>
        <w:rPr>
          <w:color w:val="000000"/>
        </w:rPr>
      </w:pPr>
      <w:r>
        <w:rPr>
          <w:color w:val="000000"/>
        </w:rPr>
        <w:tab/>
      </w:r>
      <w:r w:rsidR="006544F9">
        <w:rPr>
          <w:color w:val="000000"/>
        </w:rPr>
        <w:t xml:space="preserve">Partnerský vztah mezi mužem a ženou je charakterizován několika fázemi, z nichž některé jsou z hlediska otcovských či mateřských rolí velmi důležité. Partneři mají možnost se v průběhu soužití seznámit nejen s partnerovými </w:t>
      </w:r>
      <w:r w:rsidR="00FA4DD9">
        <w:rPr>
          <w:color w:val="000000"/>
        </w:rPr>
        <w:t>vlastnostmi, zájmy, hodnotami a </w:t>
      </w:r>
      <w:r w:rsidR="006544F9">
        <w:rPr>
          <w:color w:val="000000"/>
        </w:rPr>
        <w:t>postoji, ale také např. s partnerovým názorem na postavení muže a ženy ve společnosti. Dv</w:t>
      </w:r>
      <w:r w:rsidR="004B3A31">
        <w:rPr>
          <w:color w:val="000000"/>
        </w:rPr>
        <w:t>ojice má také možnost zkoumat a </w:t>
      </w:r>
      <w:r w:rsidR="006544F9">
        <w:rPr>
          <w:color w:val="000000"/>
        </w:rPr>
        <w:t>diskutovat o možných rolích, které v rodině či partnerském vztahu mohou v průběhu souž</w:t>
      </w:r>
      <w:r w:rsidR="00570271">
        <w:rPr>
          <w:color w:val="000000"/>
        </w:rPr>
        <w:t>ití nastat. Toto stádium je pro </w:t>
      </w:r>
      <w:r w:rsidR="006544F9">
        <w:rPr>
          <w:color w:val="000000"/>
        </w:rPr>
        <w:t xml:space="preserve">budoucí fungování partnerů v pozdějším </w:t>
      </w:r>
      <w:r w:rsidR="00A96309">
        <w:rPr>
          <w:color w:val="000000"/>
        </w:rPr>
        <w:t>rodinném soužití velmi důležité</w:t>
      </w:r>
      <w:r w:rsidR="006544F9">
        <w:rPr>
          <w:color w:val="000000"/>
        </w:rPr>
        <w:t xml:space="preserve"> (Plaňava, 1998, s.</w:t>
      </w:r>
      <w:r w:rsidR="00FF28D5">
        <w:rPr>
          <w:color w:val="000000"/>
        </w:rPr>
        <w:t> </w:t>
      </w:r>
      <w:r w:rsidR="006544F9">
        <w:rPr>
          <w:color w:val="000000"/>
        </w:rPr>
        <w:t>97).</w:t>
      </w:r>
    </w:p>
    <w:p w:rsidR="006544F9" w:rsidRDefault="00EF6044" w:rsidP="006544F9">
      <w:pPr>
        <w:tabs>
          <w:tab w:val="left" w:pos="0"/>
        </w:tabs>
        <w:rPr>
          <w:color w:val="000000"/>
        </w:rPr>
      </w:pPr>
      <w:r>
        <w:rPr>
          <w:color w:val="000000"/>
        </w:rPr>
        <w:tab/>
      </w:r>
      <w:r w:rsidR="006544F9">
        <w:rPr>
          <w:color w:val="000000"/>
        </w:rPr>
        <w:t xml:space="preserve">V dnešní době mají partneři plánující zplození potomků na rozdíl od předchozích generací více možností si před narozením dítěte vyzkoušet své i partnerovy sociální kompetence, které je předurčují k výchovným rolím ve vztahu ke svým potomkům. </w:t>
      </w:r>
    </w:p>
    <w:p w:rsidR="006544F9" w:rsidRDefault="00EF6044" w:rsidP="006544F9">
      <w:pPr>
        <w:tabs>
          <w:tab w:val="left" w:pos="0"/>
        </w:tabs>
        <w:rPr>
          <w:color w:val="000000"/>
        </w:rPr>
      </w:pPr>
      <w:r>
        <w:rPr>
          <w:color w:val="000000"/>
        </w:rPr>
        <w:tab/>
      </w:r>
      <w:r w:rsidR="006544F9">
        <w:rPr>
          <w:color w:val="000000"/>
        </w:rPr>
        <w:t xml:space="preserve">Z hlediska role výchovy dítěte se obecně matka i otec doplňují. Otec vede dítě k větší nezávislosti, zatímco matka má sklony dítě spíše ochraňovat. Kombinací obou přístupů rodiče dítěti většinou zajistí méně extrémní </w:t>
      </w:r>
      <w:r w:rsidR="006544F9" w:rsidRPr="00156B1A">
        <w:t>a</w:t>
      </w:r>
      <w:r w:rsidR="006544F9">
        <w:t> </w:t>
      </w:r>
      <w:r w:rsidR="006544F9" w:rsidRPr="00156B1A">
        <w:t>realističtější</w:t>
      </w:r>
      <w:r w:rsidR="006544F9">
        <w:rPr>
          <w:color w:val="000000"/>
        </w:rPr>
        <w:t xml:space="preserve"> vedení, než kdyby </w:t>
      </w:r>
      <w:r w:rsidR="006544F9" w:rsidRPr="004B3A31">
        <w:t>n</w:t>
      </w:r>
      <w:r w:rsidR="004B3A31" w:rsidRPr="004B3A31">
        <w:t>a</w:t>
      </w:r>
      <w:r w:rsidR="004B3A31">
        <w:t> </w:t>
      </w:r>
      <w:r w:rsidR="006544F9" w:rsidRPr="004B3A31">
        <w:t>dítě</w:t>
      </w:r>
      <w:r w:rsidR="006544F9">
        <w:rPr>
          <w:color w:val="000000"/>
        </w:rPr>
        <w:t xml:space="preserve"> působil pouze jeden z rodičů. Důležitá je i</w:t>
      </w:r>
      <w:r w:rsidR="004B3A31">
        <w:rPr>
          <w:color w:val="000000"/>
        </w:rPr>
        <w:t>nterakce mezi matkou a otcem ve </w:t>
      </w:r>
      <w:r w:rsidR="006544F9">
        <w:rPr>
          <w:color w:val="000000"/>
        </w:rPr>
        <w:t>výchovném vedení své</w:t>
      </w:r>
      <w:r w:rsidR="00F65D9F">
        <w:rPr>
          <w:color w:val="000000"/>
        </w:rPr>
        <w:t xml:space="preserve">ho dítěte se totiž může jeden </w:t>
      </w:r>
      <w:r w:rsidR="006544F9">
        <w:rPr>
          <w:color w:val="000000"/>
        </w:rPr>
        <w:t>rodič něco od toho druhého přiučit. (BILLER, cit.</w:t>
      </w:r>
      <w:r w:rsidR="00F65D9F">
        <w:rPr>
          <w:color w:val="000000"/>
        </w:rPr>
        <w:t xml:space="preserve"> </w:t>
      </w:r>
      <w:r w:rsidR="006544F9">
        <w:rPr>
          <w:color w:val="000000"/>
        </w:rPr>
        <w:t>podle BAKALÁŘ, 2002, s.</w:t>
      </w:r>
      <w:r w:rsidR="00A96309">
        <w:rPr>
          <w:color w:val="000000"/>
        </w:rPr>
        <w:t xml:space="preserve"> </w:t>
      </w:r>
      <w:r w:rsidR="006544F9">
        <w:rPr>
          <w:color w:val="000000"/>
        </w:rPr>
        <w:t>128).</w:t>
      </w:r>
    </w:p>
    <w:p w:rsidR="006544F9" w:rsidRDefault="00EF6044" w:rsidP="006544F9">
      <w:pPr>
        <w:tabs>
          <w:tab w:val="left" w:pos="0"/>
        </w:tabs>
        <w:rPr>
          <w:color w:val="000000"/>
        </w:rPr>
      </w:pPr>
      <w:r>
        <w:rPr>
          <w:color w:val="000000"/>
        </w:rPr>
        <w:tab/>
      </w:r>
      <w:r w:rsidR="006544F9">
        <w:rPr>
          <w:color w:val="000000"/>
        </w:rPr>
        <w:t>Hanlon (2012</w:t>
      </w:r>
      <w:r w:rsidR="00C059F4">
        <w:rPr>
          <w:color w:val="000000"/>
        </w:rPr>
        <w:t>, s.</w:t>
      </w:r>
      <w:r w:rsidR="00F65D9F">
        <w:rPr>
          <w:color w:val="000000"/>
        </w:rPr>
        <w:t xml:space="preserve"> </w:t>
      </w:r>
      <w:r w:rsidR="00C059F4">
        <w:rPr>
          <w:color w:val="000000"/>
        </w:rPr>
        <w:t>35-39</w:t>
      </w:r>
      <w:r w:rsidR="006544F9">
        <w:rPr>
          <w:color w:val="000000"/>
        </w:rPr>
        <w:t>) tvrd</w:t>
      </w:r>
      <w:r w:rsidR="00D00B2C">
        <w:rPr>
          <w:color w:val="000000"/>
        </w:rPr>
        <w:t>í, že je pro otce</w:t>
      </w:r>
      <w:r w:rsidR="006544F9">
        <w:rPr>
          <w:color w:val="000000"/>
        </w:rPr>
        <w:t xml:space="preserve"> obtížné představit si</w:t>
      </w:r>
      <w:r w:rsidR="00D00B2C">
        <w:rPr>
          <w:color w:val="000000"/>
        </w:rPr>
        <w:t xml:space="preserve"> určité situace, které by z jejich</w:t>
      </w:r>
      <w:r w:rsidR="006544F9">
        <w:rPr>
          <w:color w:val="000000"/>
        </w:rPr>
        <w:t xml:space="preserve"> pohledu nemusel</w:t>
      </w:r>
      <w:r w:rsidR="00D00B2C">
        <w:rPr>
          <w:color w:val="000000"/>
        </w:rPr>
        <w:t>i zvládnout, chtějí</w:t>
      </w:r>
      <w:r w:rsidR="006544F9">
        <w:rPr>
          <w:color w:val="000000"/>
        </w:rPr>
        <w:t xml:space="preserve"> totiž být očima dětí viděn</w:t>
      </w:r>
      <w:r w:rsidR="00D00B2C">
        <w:rPr>
          <w:color w:val="000000"/>
        </w:rPr>
        <w:t>i jako vzor. Otcové do </w:t>
      </w:r>
      <w:r w:rsidR="006544F9">
        <w:rPr>
          <w:color w:val="000000"/>
        </w:rPr>
        <w:t xml:space="preserve">vztahu s dítětem vnáší své mužství a mužské chování jako sociální hodnotu, uvědomují si odpovědnost, kterou rodičovství přináší a přirozeně se cítí být zavázáni oboustranným partnerstvím s dětmi. Hanlon dále tvrdí, že péče o děti vrací mužům jejich </w:t>
      </w:r>
      <w:r w:rsidR="006544F9">
        <w:rPr>
          <w:color w:val="000000"/>
        </w:rPr>
        <w:lastRenderedPageBreak/>
        <w:t>mužnost, získají a objeví tím jiné hodnoty, se kterými se ve svém životě dosud nutně nemuseli potkat.</w:t>
      </w:r>
    </w:p>
    <w:p w:rsidR="00A81EED" w:rsidRPr="00150371" w:rsidRDefault="003E06E0" w:rsidP="006544F9">
      <w:pPr>
        <w:tabs>
          <w:tab w:val="left" w:pos="0"/>
        </w:tabs>
        <w:rPr>
          <w:color w:val="000000"/>
        </w:rPr>
      </w:pPr>
      <w:r>
        <w:rPr>
          <w:color w:val="000000"/>
        </w:rPr>
        <w:tab/>
      </w:r>
      <w:r w:rsidR="004B3A31">
        <w:rPr>
          <w:color w:val="000000"/>
        </w:rPr>
        <w:t>Carr (</w:t>
      </w:r>
      <w:r w:rsidR="00A81EED" w:rsidRPr="00150371">
        <w:rPr>
          <w:color w:val="000000"/>
        </w:rPr>
        <w:t>2011, s. 158) dále zmiňuje</w:t>
      </w:r>
      <w:r w:rsidR="008E5211" w:rsidRPr="00150371">
        <w:rPr>
          <w:color w:val="000000"/>
        </w:rPr>
        <w:t xml:space="preserve"> podstatu role</w:t>
      </w:r>
      <w:r w:rsidR="00A81EED" w:rsidRPr="00150371">
        <w:rPr>
          <w:color w:val="000000"/>
        </w:rPr>
        <w:t xml:space="preserve"> otce ve výchovně-vzdělávacím procesu dítěte. V raném věku dítěte nabádá otce, aby si s malými dětmi hráli, neboť </w:t>
      </w:r>
      <w:r w:rsidR="00B468AE">
        <w:rPr>
          <w:color w:val="000000"/>
        </w:rPr>
        <w:t>jak tvrdí „</w:t>
      </w:r>
      <w:r w:rsidR="00A81EED" w:rsidRPr="00150371">
        <w:rPr>
          <w:color w:val="000000"/>
        </w:rPr>
        <w:t>hra přispívá k ustavení důvěry mezi vámi a dítětem. Je to počátek společného života a skvělý způsob, jak své dítě poznat.“</w:t>
      </w:r>
      <w:r w:rsidR="00E25CB4" w:rsidRPr="00150371">
        <w:rPr>
          <w:color w:val="000000"/>
        </w:rPr>
        <w:t xml:space="preserve"> Hru totiž Carr dále označuje nejen jako „hlavní zdroj kultury“, ale také jako „prostředek, jak poznat své dítě a navzájem zažít fyzickou i citovou přítomnost.“</w:t>
      </w:r>
      <w:r w:rsidR="00B31A1B" w:rsidRPr="00150371">
        <w:rPr>
          <w:color w:val="000000"/>
        </w:rPr>
        <w:t xml:space="preserve"> Carr dále vypočítává výhody, které</w:t>
      </w:r>
      <w:r w:rsidR="006574A5" w:rsidRPr="00150371">
        <w:rPr>
          <w:color w:val="000000"/>
        </w:rPr>
        <w:t xml:space="preserve"> přináší dítěti hra s tátou. Patří mezi ně: „uvědomění si vlastního těla, vzájemné pouto, utváření vzpomínek, empatie a sociální dovednosti.“ (Carr, 2012, s. 159-160)</w:t>
      </w:r>
    </w:p>
    <w:p w:rsidR="002B39C5" w:rsidRPr="00150371" w:rsidRDefault="003E06E0" w:rsidP="006544F9">
      <w:pPr>
        <w:tabs>
          <w:tab w:val="left" w:pos="0"/>
        </w:tabs>
        <w:rPr>
          <w:color w:val="000000"/>
        </w:rPr>
      </w:pPr>
      <w:r>
        <w:rPr>
          <w:color w:val="000000"/>
        </w:rPr>
        <w:tab/>
      </w:r>
      <w:r w:rsidR="002B39C5" w:rsidRPr="00150371">
        <w:rPr>
          <w:color w:val="000000"/>
        </w:rPr>
        <w:t xml:space="preserve">Carr dále </w:t>
      </w:r>
      <w:r w:rsidR="0030061B" w:rsidRPr="00150371">
        <w:rPr>
          <w:color w:val="000000"/>
        </w:rPr>
        <w:t>uvádí důležitost přechodového rituálu, který k o</w:t>
      </w:r>
      <w:r w:rsidR="002B39C5" w:rsidRPr="00150371">
        <w:rPr>
          <w:color w:val="000000"/>
        </w:rPr>
        <w:t xml:space="preserve">tcovství </w:t>
      </w:r>
      <w:r w:rsidR="00507F68">
        <w:rPr>
          <w:color w:val="000000"/>
        </w:rPr>
        <w:t>patří. Muži – budoucí otcové</w:t>
      </w:r>
      <w:r w:rsidR="0030061B" w:rsidRPr="00150371">
        <w:rPr>
          <w:color w:val="000000"/>
        </w:rPr>
        <w:t xml:space="preserve"> se tím</w:t>
      </w:r>
      <w:r w:rsidR="002B39C5" w:rsidRPr="00150371">
        <w:rPr>
          <w:color w:val="000000"/>
        </w:rPr>
        <w:t xml:space="preserve"> mění nejen ve vztahu </w:t>
      </w:r>
      <w:r w:rsidR="0030061B" w:rsidRPr="00150371">
        <w:rPr>
          <w:color w:val="000000"/>
        </w:rPr>
        <w:t>k jejich partnerce, ale také ve v</w:t>
      </w:r>
      <w:r w:rsidR="00507F68">
        <w:rPr>
          <w:color w:val="000000"/>
        </w:rPr>
        <w:t>ztahu ke svým rodičům. Většinou se</w:t>
      </w:r>
      <w:r w:rsidR="0030061B" w:rsidRPr="00150371">
        <w:rPr>
          <w:color w:val="000000"/>
        </w:rPr>
        <w:t xml:space="preserve"> připodobní ke svému otci, ale zároveň je zde předpoklad, že budou vychovávat své děti trochu jinak</w:t>
      </w:r>
      <w:r w:rsidR="00FE0B8C" w:rsidRPr="00150371">
        <w:rPr>
          <w:color w:val="000000"/>
        </w:rPr>
        <w:t xml:space="preserve"> a za jiných okolností</w:t>
      </w:r>
      <w:r w:rsidR="0030061B" w:rsidRPr="00150371">
        <w:rPr>
          <w:color w:val="000000"/>
        </w:rPr>
        <w:t>, než je vychovával jejich ote</w:t>
      </w:r>
      <w:r w:rsidR="00FE0B8C" w:rsidRPr="00150371">
        <w:rPr>
          <w:color w:val="000000"/>
        </w:rPr>
        <w:t>c (Carr, 2012,</w:t>
      </w:r>
      <w:r w:rsidR="00C12D53">
        <w:rPr>
          <w:color w:val="000000"/>
        </w:rPr>
        <w:t xml:space="preserve"> s. </w:t>
      </w:r>
      <w:r w:rsidR="00FE0B8C" w:rsidRPr="00150371">
        <w:rPr>
          <w:color w:val="000000"/>
        </w:rPr>
        <w:t>9).</w:t>
      </w:r>
    </w:p>
    <w:p w:rsidR="00314489" w:rsidRDefault="003E06E0" w:rsidP="006544F9">
      <w:pPr>
        <w:tabs>
          <w:tab w:val="left" w:pos="0"/>
        </w:tabs>
        <w:rPr>
          <w:color w:val="000000"/>
        </w:rPr>
      </w:pPr>
      <w:r>
        <w:rPr>
          <w:color w:val="000000"/>
        </w:rPr>
        <w:tab/>
      </w:r>
      <w:r w:rsidR="002B39C5" w:rsidRPr="00150371">
        <w:rPr>
          <w:color w:val="000000"/>
        </w:rPr>
        <w:t>Dle již zmíněného je tedy v dnešní době kladen důraz na fyzickou i emocionální přítomnost otce v rodině.</w:t>
      </w:r>
      <w:r w:rsidR="00960DEB">
        <w:rPr>
          <w:color w:val="000000"/>
        </w:rPr>
        <w:t xml:space="preserve"> Nejde</w:t>
      </w:r>
      <w:r w:rsidR="00507F68">
        <w:rPr>
          <w:color w:val="000000"/>
        </w:rPr>
        <w:t xml:space="preserve"> však jen o to, aby otec </w:t>
      </w:r>
      <w:r w:rsidR="002B39C5" w:rsidRPr="00150371">
        <w:rPr>
          <w:color w:val="000000"/>
        </w:rPr>
        <w:t>přispíval na provoz domácnosti a výchovu dětí finančně, měl by se také účastnit rodinného života, podílet se na výchově dětí a péči o ně, podporovat svou partnerku v její roli matky a aktivně se účastnit života svých dětí. Jen tak bude skutečným přínosem pro život svých dětí.</w:t>
      </w:r>
      <w:r w:rsidR="002B39C5">
        <w:rPr>
          <w:color w:val="000000"/>
        </w:rPr>
        <w:t xml:space="preserve"> </w:t>
      </w:r>
    </w:p>
    <w:p w:rsidR="007F42A4" w:rsidRDefault="00314489" w:rsidP="004B3A31">
      <w:pPr>
        <w:tabs>
          <w:tab w:val="left" w:pos="0"/>
        </w:tabs>
        <w:rPr>
          <w:color w:val="000000"/>
        </w:rPr>
      </w:pPr>
      <w:r>
        <w:rPr>
          <w:color w:val="000000"/>
        </w:rPr>
        <w:tab/>
        <w:t xml:space="preserve">V této souvislosti můžeme </w:t>
      </w:r>
      <w:r w:rsidR="000F49A7">
        <w:rPr>
          <w:color w:val="000000"/>
        </w:rPr>
        <w:t>z</w:t>
      </w:r>
      <w:r>
        <w:rPr>
          <w:color w:val="000000"/>
        </w:rPr>
        <w:t>mínit</w:t>
      </w:r>
      <w:r w:rsidR="000F49A7">
        <w:rPr>
          <w:color w:val="000000"/>
        </w:rPr>
        <w:t xml:space="preserve"> atributy otce, které pomáhají pochopit jeho nezastupitelnou a jedinečnou roli v životě dítěte.</w:t>
      </w:r>
      <w:r>
        <w:rPr>
          <w:color w:val="000000"/>
        </w:rPr>
        <w:t xml:space="preserve"> Otec je t</w:t>
      </w:r>
      <w:r w:rsidR="000F49A7">
        <w:rPr>
          <w:color w:val="000000"/>
        </w:rPr>
        <w:t>ím, kdo poskytuje bezpečí, stanovuje hranice a pravidla, podává pomocnou ruku, buduje sebedůvěru dítěte a svým postojem učí děti řešit problémy. Otec je také „vzorem čestnosti, spolehlivosti a</w:t>
      </w:r>
      <w:r w:rsidR="004B3A31">
        <w:rPr>
          <w:color w:val="000000"/>
        </w:rPr>
        <w:t> </w:t>
      </w:r>
      <w:r w:rsidR="000F49A7">
        <w:rPr>
          <w:color w:val="000000"/>
        </w:rPr>
        <w:t>shovívavosti“</w:t>
      </w:r>
      <w:r w:rsidR="00F65D9F">
        <w:rPr>
          <w:color w:val="000000"/>
        </w:rPr>
        <w:t xml:space="preserve">, má vliv </w:t>
      </w:r>
      <w:r>
        <w:rPr>
          <w:color w:val="000000"/>
        </w:rPr>
        <w:t xml:space="preserve">na postoj dítěte k okolnímu světu nebo na budování sebedůvěry dítěte. Je také osobou odpouštějící, vypravěčem příběhů z života dětí, když byly malé nebo tím, kdo s nimi </w:t>
      </w:r>
      <w:r w:rsidR="00272B09">
        <w:rPr>
          <w:color w:val="000000"/>
        </w:rPr>
        <w:t>sní, plánuje budoucnost nebo se zajímá o to, co za ten den dítě prožilo. V neposlední řadě otec dává najevo svou lásku k matce dítěte a ukazuje tak dít</w:t>
      </w:r>
      <w:r w:rsidR="00960DEB">
        <w:rPr>
          <w:color w:val="000000"/>
        </w:rPr>
        <w:t xml:space="preserve">ěti svou roli v rodině (Mlčoch, </w:t>
      </w:r>
      <w:r w:rsidR="00C12D53">
        <w:rPr>
          <w:color w:val="000000"/>
        </w:rPr>
        <w:t>2008,</w:t>
      </w:r>
      <w:r w:rsidR="00272B09">
        <w:rPr>
          <w:color w:val="000000"/>
        </w:rPr>
        <w:t xml:space="preserve"> s. 1).</w:t>
      </w:r>
    </w:p>
    <w:p w:rsidR="006544F9" w:rsidRDefault="00EF6044" w:rsidP="006544F9">
      <w:pPr>
        <w:tabs>
          <w:tab w:val="left" w:pos="0"/>
        </w:tabs>
        <w:rPr>
          <w:color w:val="000000"/>
        </w:rPr>
      </w:pPr>
      <w:r>
        <w:rPr>
          <w:color w:val="000000"/>
        </w:rPr>
        <w:lastRenderedPageBreak/>
        <w:tab/>
      </w:r>
      <w:r w:rsidR="006544F9">
        <w:rPr>
          <w:color w:val="000000"/>
        </w:rPr>
        <w:t>Proto je z dlouhodo</w:t>
      </w:r>
      <w:r w:rsidR="00D00B2C">
        <w:rPr>
          <w:color w:val="000000"/>
        </w:rPr>
        <w:t xml:space="preserve">bého hlediska pro děti přínosné, </w:t>
      </w:r>
      <w:r w:rsidR="006544F9">
        <w:rPr>
          <w:color w:val="000000"/>
        </w:rPr>
        <w:t xml:space="preserve">aby </w:t>
      </w:r>
      <w:r w:rsidR="004B3A31">
        <w:rPr>
          <w:color w:val="000000"/>
        </w:rPr>
        <w:t>otec výchovně působil na </w:t>
      </w:r>
      <w:r w:rsidR="0064165E">
        <w:rPr>
          <w:color w:val="000000"/>
        </w:rPr>
        <w:t>dítě a </w:t>
      </w:r>
      <w:r w:rsidR="006544F9">
        <w:rPr>
          <w:color w:val="000000"/>
        </w:rPr>
        <w:t>byl v kontaktu s dítětem nejen fyzicky, ale také emocionálně. Děti se potřebují identifik</w:t>
      </w:r>
      <w:r w:rsidR="007766CE">
        <w:rPr>
          <w:color w:val="000000"/>
        </w:rPr>
        <w:t>ovat s muži i ženami, měly by zažít mateřské i otcovské</w:t>
      </w:r>
      <w:r w:rsidR="006544F9">
        <w:rPr>
          <w:color w:val="000000"/>
        </w:rPr>
        <w:t xml:space="preserve"> vzo</w:t>
      </w:r>
      <w:r w:rsidR="007766CE">
        <w:rPr>
          <w:color w:val="000000"/>
        </w:rPr>
        <w:t xml:space="preserve">rové role a mít možnost se </w:t>
      </w:r>
      <w:r w:rsidR="006544F9">
        <w:rPr>
          <w:color w:val="000000"/>
        </w:rPr>
        <w:t>ztotožnit s chováním, které vychází z přirozenosti a typických vlastností daného pohlaví.</w:t>
      </w:r>
    </w:p>
    <w:p w:rsidR="006544F9" w:rsidRPr="00FF3B88" w:rsidRDefault="004B1B25" w:rsidP="006544F9">
      <w:pPr>
        <w:pStyle w:val="Podnadpis"/>
        <w:rPr>
          <w:b/>
          <w:sz w:val="28"/>
          <w:szCs w:val="28"/>
        </w:rPr>
      </w:pPr>
      <w:r w:rsidRPr="00FF3B88">
        <w:rPr>
          <w:b/>
          <w:sz w:val="28"/>
          <w:szCs w:val="28"/>
        </w:rPr>
        <w:t>Projekty a výzkumy věnující se tématu aktivního otcovství v ČR</w:t>
      </w:r>
    </w:p>
    <w:p w:rsidR="006544F9" w:rsidRDefault="0097753D" w:rsidP="006544F9">
      <w:pPr>
        <w:tabs>
          <w:tab w:val="left" w:pos="0"/>
        </w:tabs>
        <w:rPr>
          <w:color w:val="000000"/>
        </w:rPr>
      </w:pPr>
      <w:r>
        <w:rPr>
          <w:color w:val="000000"/>
        </w:rPr>
        <w:tab/>
      </w:r>
      <w:r w:rsidR="006544F9">
        <w:rPr>
          <w:color w:val="000000"/>
        </w:rPr>
        <w:t>Střípky v podobě projektů věnujících se tématu aktivního otcovství pomalu, ale jistě zapadají do mozaiky, která je předzvěstí toho, že česká společnost je tomuto tématu nakloněná.</w:t>
      </w:r>
    </w:p>
    <w:p w:rsidR="006544F9" w:rsidRDefault="004B3A31" w:rsidP="006544F9">
      <w:pPr>
        <w:tabs>
          <w:tab w:val="left" w:pos="0"/>
        </w:tabs>
        <w:rPr>
          <w:color w:val="000000"/>
        </w:rPr>
      </w:pPr>
      <w:r>
        <w:rPr>
          <w:color w:val="000000"/>
        </w:rPr>
        <w:tab/>
      </w:r>
      <w:r w:rsidR="006544F9">
        <w:rPr>
          <w:color w:val="000000"/>
        </w:rPr>
        <w:t>Projekty, které se věnují aktivnímu otcovství a jeho cílené podpoře vznikají především z iniciativy neziskových organizací, příp. příležitostně z potřeby státního sektoru.</w:t>
      </w:r>
    </w:p>
    <w:p w:rsidR="006544F9" w:rsidRDefault="00B34CD6" w:rsidP="006544F9">
      <w:pPr>
        <w:tabs>
          <w:tab w:val="left" w:pos="0"/>
        </w:tabs>
        <w:rPr>
          <w:color w:val="000000"/>
        </w:rPr>
      </w:pPr>
      <w:r>
        <w:rPr>
          <w:color w:val="000000"/>
        </w:rPr>
        <w:tab/>
      </w:r>
      <w:r w:rsidR="006544F9">
        <w:rPr>
          <w:color w:val="000000"/>
        </w:rPr>
        <w:t>Pro účely našeho projektu jsou velmi důležité poznatky plyno</w:t>
      </w:r>
      <w:r w:rsidR="00790CC1">
        <w:rPr>
          <w:color w:val="000000"/>
        </w:rPr>
        <w:t>ucí ze sociologického </w:t>
      </w:r>
      <w:r w:rsidR="00710C4A">
        <w:rPr>
          <w:color w:val="000000"/>
        </w:rPr>
        <w:t xml:space="preserve">výzkumu </w:t>
      </w:r>
      <w:r w:rsidR="006544F9">
        <w:rPr>
          <w:color w:val="000000"/>
        </w:rPr>
        <w:t>Podoby otcovství v ČR, které nás informují o aktivním otcovství v české společnosti</w:t>
      </w:r>
      <w:r w:rsidR="006544F9" w:rsidRPr="00F65D9F">
        <w:rPr>
          <w:color w:val="000000"/>
        </w:rPr>
        <w:t xml:space="preserve">. Cílem </w:t>
      </w:r>
      <w:r w:rsidR="00710C4A" w:rsidRPr="00F65D9F">
        <w:rPr>
          <w:color w:val="000000"/>
        </w:rPr>
        <w:t>vý</w:t>
      </w:r>
      <w:r w:rsidR="006544F9" w:rsidRPr="00F65D9F">
        <w:rPr>
          <w:color w:val="000000"/>
        </w:rPr>
        <w:t>zkumu bylo „objasnit současné postoje mužů k otcovství, jejich možnosti realizování se jako rodičů a vliv různorodých fakto</w:t>
      </w:r>
      <w:r w:rsidR="00790CC1" w:rsidRPr="00F65D9F">
        <w:rPr>
          <w:color w:val="000000"/>
        </w:rPr>
        <w:t>rů na přístup mužů k roli otců.</w:t>
      </w:r>
      <w:r w:rsidR="0020248C" w:rsidRPr="00F65D9F">
        <w:rPr>
          <w:color w:val="000000"/>
        </w:rPr>
        <w:t xml:space="preserve"> (MPSV</w:t>
      </w:r>
      <w:r w:rsidR="00332F2A" w:rsidRPr="00F65D9F">
        <w:rPr>
          <w:color w:val="000000"/>
        </w:rPr>
        <w:t>, 2010</w:t>
      </w:r>
      <w:r w:rsidR="00710C4A" w:rsidRPr="00F65D9F">
        <w:rPr>
          <w:color w:val="000000"/>
        </w:rPr>
        <w:t>b</w:t>
      </w:r>
      <w:r w:rsidR="00332F2A" w:rsidRPr="00F65D9F">
        <w:rPr>
          <w:color w:val="000000"/>
        </w:rPr>
        <w:t>, s.</w:t>
      </w:r>
      <w:r w:rsidR="00F65D9F">
        <w:rPr>
          <w:color w:val="000000"/>
        </w:rPr>
        <w:t xml:space="preserve"> </w:t>
      </w:r>
      <w:r w:rsidR="00332F2A" w:rsidRPr="00F65D9F">
        <w:rPr>
          <w:color w:val="000000"/>
        </w:rPr>
        <w:t>1)</w:t>
      </w:r>
      <w:r w:rsidR="00F65D9F">
        <w:rPr>
          <w:color w:val="000000"/>
        </w:rPr>
        <w:t xml:space="preserve"> </w:t>
      </w:r>
      <w:r w:rsidR="006544F9" w:rsidRPr="00F65D9F">
        <w:rPr>
          <w:color w:val="000000"/>
        </w:rPr>
        <w:t>a dokazuje,</w:t>
      </w:r>
      <w:r w:rsidR="00960DEB" w:rsidRPr="00F65D9F">
        <w:rPr>
          <w:color w:val="000000"/>
        </w:rPr>
        <w:t xml:space="preserve"> že</w:t>
      </w:r>
      <w:r w:rsidR="006544F9" w:rsidRPr="00F65D9F">
        <w:rPr>
          <w:color w:val="000000"/>
        </w:rPr>
        <w:t xml:space="preserve"> se „z</w:t>
      </w:r>
      <w:r w:rsidR="00332F2A" w:rsidRPr="00F65D9F">
        <w:rPr>
          <w:color w:val="000000"/>
        </w:rPr>
        <w:t>ájem o aktivní otcovství</w:t>
      </w:r>
      <w:r w:rsidR="00045DB2" w:rsidRPr="00F65D9F">
        <w:rPr>
          <w:color w:val="000000"/>
        </w:rPr>
        <w:t xml:space="preserve"> pozvolna stoupá (t</w:t>
      </w:r>
      <w:r w:rsidR="00332F2A" w:rsidRPr="00F65D9F">
        <w:rPr>
          <w:color w:val="000000"/>
        </w:rPr>
        <w:t>amtéž, s.</w:t>
      </w:r>
      <w:r w:rsidR="00F65D9F">
        <w:rPr>
          <w:color w:val="000000"/>
        </w:rPr>
        <w:t xml:space="preserve"> </w:t>
      </w:r>
      <w:r w:rsidR="00332F2A" w:rsidRPr="00F65D9F">
        <w:rPr>
          <w:color w:val="000000"/>
        </w:rPr>
        <w:t>1)</w:t>
      </w:r>
      <w:r w:rsidR="006544F9" w:rsidRPr="00F65D9F">
        <w:rPr>
          <w:color w:val="000000"/>
        </w:rPr>
        <w:t>“. Výsledky</w:t>
      </w:r>
      <w:r w:rsidR="006544F9">
        <w:rPr>
          <w:color w:val="000000"/>
        </w:rPr>
        <w:t xml:space="preserve"> </w:t>
      </w:r>
      <w:r w:rsidR="00045DB2">
        <w:rPr>
          <w:color w:val="000000"/>
        </w:rPr>
        <w:t>výzkumu</w:t>
      </w:r>
      <w:r w:rsidR="006544F9">
        <w:rPr>
          <w:color w:val="000000"/>
        </w:rPr>
        <w:t xml:space="preserve"> lze shrnout takto: celkový postoj otců k jejich rodičovské roli je ovlivněn množstvím faktorů, např. věkem, vzděláním, či prostředím, ve kterém vyrůstali. Jsou hlavními živiteli rodiny a to, jak se do </w:t>
      </w:r>
      <w:r w:rsidR="00960DEB">
        <w:rPr>
          <w:color w:val="000000"/>
        </w:rPr>
        <w:t xml:space="preserve">každodenní péče o děti zapojují, </w:t>
      </w:r>
      <w:r w:rsidR="006544F9">
        <w:rPr>
          <w:color w:val="000000"/>
        </w:rPr>
        <w:t xml:space="preserve">závisí také na podmínkách, které jim jejich zaměstnavatelé vytvoří. Otcové se věnují více volnočasovým aktivitám dětí než matky a mezi nejčastější aktivity patří povídání, hraní doma s hračkami, sportování či sledování TV nebo DVD. </w:t>
      </w:r>
      <w:r w:rsidR="00045DB2">
        <w:rPr>
          <w:color w:val="000000"/>
        </w:rPr>
        <w:t>Výzkum</w:t>
      </w:r>
      <w:r w:rsidR="006544F9">
        <w:rPr>
          <w:color w:val="000000"/>
        </w:rPr>
        <w:t xml:space="preserve"> dále potvrdil souvislost mezi účastí otce u porodu a pod</w:t>
      </w:r>
      <w:r w:rsidR="00167D2F">
        <w:rPr>
          <w:color w:val="000000"/>
        </w:rPr>
        <w:t xml:space="preserve">ílem na každodenní péči o dítě. </w:t>
      </w:r>
      <w:r w:rsidR="00167D2F" w:rsidRPr="00F65D9F">
        <w:rPr>
          <w:color w:val="000000"/>
        </w:rPr>
        <w:t>Z</w:t>
      </w:r>
      <w:r w:rsidR="00045DB2" w:rsidRPr="00F65D9F">
        <w:rPr>
          <w:color w:val="000000"/>
        </w:rPr>
        <w:t xml:space="preserve"> výzkumu vzešla také </w:t>
      </w:r>
      <w:r w:rsidR="00167D2F" w:rsidRPr="00F65D9F">
        <w:rPr>
          <w:color w:val="000000"/>
        </w:rPr>
        <w:t xml:space="preserve">doporučení, </w:t>
      </w:r>
      <w:r w:rsidR="00A554BE" w:rsidRPr="00F65D9F">
        <w:rPr>
          <w:color w:val="000000"/>
        </w:rPr>
        <w:t>která by mohla</w:t>
      </w:r>
      <w:r w:rsidR="00167D2F" w:rsidRPr="00F65D9F">
        <w:rPr>
          <w:color w:val="000000"/>
        </w:rPr>
        <w:t xml:space="preserve"> přispět k větší </w:t>
      </w:r>
      <w:r w:rsidR="00A554BE" w:rsidRPr="00F65D9F">
        <w:rPr>
          <w:color w:val="000000"/>
        </w:rPr>
        <w:t xml:space="preserve">aktivitě otců. Otcové by se měli podporovat k tomu, aby se účastnili porodu a více se zapojovali do každodenních činností souvisejících s péčí o dítě. Organizace by se měli zaměřit nejen na zvýšení informovanosti otců o jejich právech a nárocích, na které mají ze zákona nárok, ale </w:t>
      </w:r>
      <w:r w:rsidR="00A554BE" w:rsidRPr="00F65D9F">
        <w:rPr>
          <w:color w:val="000000"/>
        </w:rPr>
        <w:lastRenderedPageBreak/>
        <w:t>vyhledávat také jiné cesty vedoucí k většímu zapojen</w:t>
      </w:r>
      <w:r w:rsidR="0020248C" w:rsidRPr="00F65D9F">
        <w:rPr>
          <w:color w:val="000000"/>
        </w:rPr>
        <w:t>í otců do každodenní péče (MPSV</w:t>
      </w:r>
      <w:r w:rsidR="00A554BE" w:rsidRPr="00F65D9F">
        <w:rPr>
          <w:color w:val="000000"/>
        </w:rPr>
        <w:t>, 2010</w:t>
      </w:r>
      <w:r w:rsidR="00710C4A" w:rsidRPr="00F65D9F">
        <w:rPr>
          <w:color w:val="000000"/>
        </w:rPr>
        <w:t>a</w:t>
      </w:r>
      <w:r w:rsidR="00A554BE" w:rsidRPr="00F65D9F">
        <w:rPr>
          <w:color w:val="000000"/>
        </w:rPr>
        <w:t>, s.</w:t>
      </w:r>
      <w:r w:rsidR="0000246D" w:rsidRPr="00F65D9F">
        <w:rPr>
          <w:color w:val="000000"/>
        </w:rPr>
        <w:t xml:space="preserve"> 50).</w:t>
      </w:r>
    </w:p>
    <w:p w:rsidR="006544F9" w:rsidRDefault="00B34CD6" w:rsidP="006544F9">
      <w:pPr>
        <w:tabs>
          <w:tab w:val="left" w:pos="0"/>
        </w:tabs>
        <w:rPr>
          <w:color w:val="000000"/>
        </w:rPr>
      </w:pPr>
      <w:r>
        <w:rPr>
          <w:color w:val="000000"/>
        </w:rPr>
        <w:tab/>
      </w:r>
      <w:r w:rsidR="006544F9">
        <w:rPr>
          <w:color w:val="000000"/>
        </w:rPr>
        <w:t xml:space="preserve">Sociologický </w:t>
      </w:r>
      <w:r w:rsidR="009863A4">
        <w:rPr>
          <w:color w:val="000000"/>
        </w:rPr>
        <w:t>výzkum</w:t>
      </w:r>
      <w:r w:rsidR="00F65D9F">
        <w:rPr>
          <w:color w:val="000000"/>
        </w:rPr>
        <w:t xml:space="preserve"> Podoby otcovství v ČR byl </w:t>
      </w:r>
      <w:r w:rsidR="006544F9">
        <w:rPr>
          <w:color w:val="000000"/>
        </w:rPr>
        <w:t>sou</w:t>
      </w:r>
      <w:r w:rsidR="00F65D9F">
        <w:rPr>
          <w:color w:val="000000"/>
        </w:rPr>
        <w:t xml:space="preserve">částí projektu Táto, jak na to?, </w:t>
      </w:r>
      <w:r w:rsidR="006544F9">
        <w:rPr>
          <w:color w:val="000000"/>
        </w:rPr>
        <w:t>jehož cílem bylo poukázání na pozitivní význam aktivního otcovství. V rámci tohoto projektu proběhla také rozsáhlá komunikační a informační kampaň o aktivním otcovství a</w:t>
      </w:r>
      <w:r w:rsidR="009C63F0">
        <w:rPr>
          <w:color w:val="000000"/>
        </w:rPr>
        <w:t> </w:t>
      </w:r>
      <w:r w:rsidR="006544F9">
        <w:rPr>
          <w:color w:val="000000"/>
        </w:rPr>
        <w:t>vznikl webový portál věnující se tomuto tématu</w:t>
      </w:r>
      <w:r w:rsidR="00EF6044">
        <w:rPr>
          <w:color w:val="000000"/>
        </w:rPr>
        <w:t xml:space="preserve">. </w:t>
      </w:r>
      <w:r w:rsidR="00FA4DD9">
        <w:rPr>
          <w:color w:val="000000"/>
        </w:rPr>
        <w:t xml:space="preserve">Projekt Táto, jak na to? </w:t>
      </w:r>
      <w:r w:rsidR="00F65D9F">
        <w:rPr>
          <w:color w:val="000000"/>
        </w:rPr>
        <w:t xml:space="preserve">realizovalo </w:t>
      </w:r>
      <w:r w:rsidR="0031404C">
        <w:rPr>
          <w:color w:val="000000"/>
        </w:rPr>
        <w:t xml:space="preserve">MPSV </w:t>
      </w:r>
      <w:r w:rsidR="006544F9">
        <w:rPr>
          <w:color w:val="000000"/>
        </w:rPr>
        <w:t>ČR ve spolupráci s</w:t>
      </w:r>
      <w:r w:rsidR="0031404C">
        <w:rPr>
          <w:color w:val="000000"/>
        </w:rPr>
        <w:t xml:space="preserve"> LOM </w:t>
      </w:r>
      <w:r w:rsidR="009863A4">
        <w:rPr>
          <w:color w:val="000000"/>
        </w:rPr>
        <w:t xml:space="preserve">v roce </w:t>
      </w:r>
      <w:r w:rsidR="009863A4" w:rsidRPr="009863A4">
        <w:rPr>
          <w:color w:val="000000"/>
        </w:rPr>
        <w:t>2010 (MPSV, 2010b, s.</w:t>
      </w:r>
      <w:r w:rsidR="00F65D9F">
        <w:rPr>
          <w:color w:val="000000"/>
        </w:rPr>
        <w:t xml:space="preserve"> </w:t>
      </w:r>
      <w:r w:rsidR="009863A4" w:rsidRPr="009863A4">
        <w:rPr>
          <w:color w:val="000000"/>
        </w:rPr>
        <w:t>1</w:t>
      </w:r>
      <w:r w:rsidR="009863A4">
        <w:rPr>
          <w:color w:val="000000"/>
        </w:rPr>
        <w:t>-2</w:t>
      </w:r>
      <w:r w:rsidR="009863A4" w:rsidRPr="009863A4">
        <w:rPr>
          <w:color w:val="000000"/>
        </w:rPr>
        <w:t>).</w:t>
      </w:r>
    </w:p>
    <w:p w:rsidR="006544F9" w:rsidRDefault="00B34CD6" w:rsidP="006544F9">
      <w:pPr>
        <w:tabs>
          <w:tab w:val="left" w:pos="0"/>
        </w:tabs>
        <w:rPr>
          <w:color w:val="000000"/>
        </w:rPr>
      </w:pPr>
      <w:r>
        <w:rPr>
          <w:color w:val="000000"/>
        </w:rPr>
        <w:tab/>
      </w:r>
      <w:r w:rsidR="006544F9">
        <w:rPr>
          <w:color w:val="000000"/>
        </w:rPr>
        <w:t>V současnosti můžeme zmínit další projekt, jehož některé aktivity byly uskutečněny také v rodinném centru Mama klub Chrudim. Jedná se o projekt Tátové vítáni, který</w:t>
      </w:r>
      <w:r w:rsidR="004B3A31">
        <w:rPr>
          <w:color w:val="000000"/>
        </w:rPr>
        <w:t xml:space="preserve"> od </w:t>
      </w:r>
      <w:r w:rsidR="006544F9">
        <w:rPr>
          <w:color w:val="000000"/>
        </w:rPr>
        <w:t xml:space="preserve">roku 2012 realizuje </w:t>
      </w:r>
      <w:r w:rsidR="0031404C">
        <w:rPr>
          <w:color w:val="000000"/>
        </w:rPr>
        <w:t>LOM a </w:t>
      </w:r>
      <w:r w:rsidR="006544F9">
        <w:rPr>
          <w:color w:val="000000"/>
        </w:rPr>
        <w:t>Unie center pro rodinu a komunitu, ve spolupráci s The Fatherhood Institute z Velké Británie. Projekt podporuje aktivní otcovství zaváděním značky kvality Tátové vítáni do českého prostředí. Značka je udělována zájemcům z řad zaměstnavatelů, kteří poskytují svým zaměstnancům benefity umožňují</w:t>
      </w:r>
      <w:r w:rsidR="004057C8">
        <w:rPr>
          <w:color w:val="000000"/>
        </w:rPr>
        <w:t>cí</w:t>
      </w:r>
      <w:r w:rsidR="006544F9">
        <w:rPr>
          <w:color w:val="000000"/>
        </w:rPr>
        <w:t xml:space="preserve"> sladění pracovního a rodinného života (práce na částečný úvazek či z domova, neplacené volno v souvislosti s porodem, semináře a informace na po</w:t>
      </w:r>
      <w:r w:rsidR="00F65D9F">
        <w:rPr>
          <w:color w:val="000000"/>
        </w:rPr>
        <w:t xml:space="preserve">dporu aktivního otcovství aj.) </w:t>
      </w:r>
      <w:r w:rsidR="00FA4DD9">
        <w:rPr>
          <w:color w:val="000000"/>
        </w:rPr>
        <w:t xml:space="preserve">a </w:t>
      </w:r>
      <w:r w:rsidR="006544F9">
        <w:rPr>
          <w:color w:val="000000"/>
        </w:rPr>
        <w:t>je inspirována značkou Dads included udělovanou ve Velké Británii. Součástí projektu byly dva průzkumy. Jeden mezi zaměstnavateli ohledně jejich</w:t>
      </w:r>
      <w:r w:rsidR="004B3A31">
        <w:rPr>
          <w:color w:val="000000"/>
        </w:rPr>
        <w:t xml:space="preserve"> zájmu o značku Tátové vítáni a </w:t>
      </w:r>
      <w:r w:rsidR="006544F9">
        <w:rPr>
          <w:color w:val="000000"/>
        </w:rPr>
        <w:t>kampaň Fandíme tátům, včetně jejich vstřícnosti k myšlence aktivního otcovství, druhý průzkum proběhl mezi zaměstnanci - otci (navštěvujícími mateřská či rodinná centra), ohledně poskytovaných benefitů jejich zaměstnavateli a probíhal od dubna do srpna 2013 po celé ČR. Z výsledků tohoto průzkum</w:t>
      </w:r>
      <w:r w:rsidR="004057C8">
        <w:rPr>
          <w:color w:val="000000"/>
        </w:rPr>
        <w:t>u</w:t>
      </w:r>
      <w:r w:rsidR="006544F9">
        <w:rPr>
          <w:color w:val="000000"/>
        </w:rPr>
        <w:t xml:space="preserve"> je zřejmé, že otci mají největší zájem o benefit</w:t>
      </w:r>
      <w:r w:rsidR="00C97310">
        <w:rPr>
          <w:color w:val="000000"/>
        </w:rPr>
        <w:t>y zvyšující flexibilitu práce a </w:t>
      </w:r>
      <w:r w:rsidR="004057C8">
        <w:rPr>
          <w:color w:val="000000"/>
        </w:rPr>
        <w:t xml:space="preserve">ty, které nesnižují jejich příjem. </w:t>
      </w:r>
      <w:r w:rsidR="006544F9">
        <w:rPr>
          <w:color w:val="000000"/>
        </w:rPr>
        <w:t xml:space="preserve">Z výsledků průzkumu mezi zaměstnavateli bylo zjištěno, </w:t>
      </w:r>
      <w:r w:rsidR="004057C8">
        <w:rPr>
          <w:color w:val="000000"/>
        </w:rPr>
        <w:t>že zhruba polovina zaměstnavatelů má zájem o podporu aktivního</w:t>
      </w:r>
      <w:r w:rsidR="00F65D9F">
        <w:rPr>
          <w:color w:val="000000"/>
        </w:rPr>
        <w:t xml:space="preserve"> otcovství a to např. z důvodu </w:t>
      </w:r>
      <w:r w:rsidR="004057C8">
        <w:rPr>
          <w:color w:val="000000"/>
        </w:rPr>
        <w:t>společenské</w:t>
      </w:r>
      <w:r w:rsidR="006544F9">
        <w:rPr>
          <w:color w:val="000000"/>
        </w:rPr>
        <w:t xml:space="preserve"> odpovědnost</w:t>
      </w:r>
      <w:r w:rsidR="004057C8">
        <w:rPr>
          <w:color w:val="000000"/>
        </w:rPr>
        <w:t xml:space="preserve">i organizace nebo </w:t>
      </w:r>
      <w:r w:rsidR="006544F9">
        <w:rPr>
          <w:color w:val="000000"/>
        </w:rPr>
        <w:t>zlepše</w:t>
      </w:r>
      <w:r w:rsidR="004057C8">
        <w:rPr>
          <w:color w:val="000000"/>
        </w:rPr>
        <w:t xml:space="preserve">ní jejího image. </w:t>
      </w:r>
      <w:r w:rsidR="006544F9">
        <w:rPr>
          <w:color w:val="000000"/>
        </w:rPr>
        <w:t>Dále dle zaměstnavatelů by role pro-rodinných organizací měla spočívat především v nabídce volnočasových aktivit pro rodinu, v i</w:t>
      </w:r>
      <w:r w:rsidR="00F65D9F">
        <w:rPr>
          <w:color w:val="000000"/>
        </w:rPr>
        <w:t>nformační a osvětové činnosti a </w:t>
      </w:r>
      <w:r w:rsidR="006544F9">
        <w:rPr>
          <w:color w:val="000000"/>
        </w:rPr>
        <w:t>nabídce vzděl</w:t>
      </w:r>
      <w:r w:rsidR="004057C8">
        <w:rPr>
          <w:color w:val="000000"/>
        </w:rPr>
        <w:t>ávacích a poradenských aktivit</w:t>
      </w:r>
      <w:r w:rsidR="00D21869">
        <w:rPr>
          <w:color w:val="000000"/>
        </w:rPr>
        <w:t xml:space="preserve"> (</w:t>
      </w:r>
      <w:r w:rsidR="00A7144B">
        <w:rPr>
          <w:color w:val="000000"/>
        </w:rPr>
        <w:t>tatovevitani.cz, 2014).</w:t>
      </w:r>
    </w:p>
    <w:p w:rsidR="00C12D53" w:rsidRDefault="00C12D53" w:rsidP="006544F9">
      <w:pPr>
        <w:tabs>
          <w:tab w:val="left" w:pos="0"/>
        </w:tabs>
        <w:rPr>
          <w:color w:val="000000"/>
        </w:rPr>
      </w:pPr>
    </w:p>
    <w:p w:rsidR="006544F9" w:rsidRPr="00FF3B88" w:rsidRDefault="004B1B25" w:rsidP="004C37CA">
      <w:pPr>
        <w:pStyle w:val="Podnadpis"/>
        <w:rPr>
          <w:b/>
          <w:sz w:val="28"/>
          <w:szCs w:val="28"/>
        </w:rPr>
      </w:pPr>
      <w:r w:rsidRPr="00FF3B88">
        <w:rPr>
          <w:b/>
          <w:sz w:val="28"/>
          <w:szCs w:val="28"/>
        </w:rPr>
        <w:lastRenderedPageBreak/>
        <w:t>Praxe v zahraničí</w:t>
      </w:r>
    </w:p>
    <w:p w:rsidR="006544F9" w:rsidRDefault="0097753D" w:rsidP="006544F9">
      <w:pPr>
        <w:tabs>
          <w:tab w:val="left" w:pos="0"/>
        </w:tabs>
        <w:rPr>
          <w:color w:val="000000"/>
        </w:rPr>
      </w:pPr>
      <w:r>
        <w:rPr>
          <w:color w:val="000000"/>
        </w:rPr>
        <w:tab/>
      </w:r>
      <w:r w:rsidR="006544F9">
        <w:rPr>
          <w:color w:val="000000"/>
        </w:rPr>
        <w:t>Prostřednictvím projektu Tátové vítáni jsem měla možnost zúčastnit</w:t>
      </w:r>
      <w:r w:rsidR="004057C8">
        <w:rPr>
          <w:color w:val="000000"/>
        </w:rPr>
        <w:t xml:space="preserve"> se s pěti kolegy z Unie center pro rodinu a komunitu a z </w:t>
      </w:r>
      <w:r w:rsidR="0031404C">
        <w:rPr>
          <w:color w:val="000000"/>
        </w:rPr>
        <w:t>LOM</w:t>
      </w:r>
      <w:r w:rsidR="006544F9">
        <w:rPr>
          <w:color w:val="000000"/>
        </w:rPr>
        <w:t xml:space="preserve"> zahraniční stáže a to </w:t>
      </w:r>
      <w:r w:rsidR="000518D4">
        <w:rPr>
          <w:color w:val="000000"/>
        </w:rPr>
        <w:t>ve Spojeném království</w:t>
      </w:r>
      <w:r w:rsidR="00B468AE">
        <w:rPr>
          <w:color w:val="000000"/>
        </w:rPr>
        <w:t xml:space="preserve"> (březen 2013) a v Irsku (</w:t>
      </w:r>
      <w:r w:rsidR="006544F9">
        <w:rPr>
          <w:color w:val="000000"/>
        </w:rPr>
        <w:t>duben 2014).</w:t>
      </w:r>
    </w:p>
    <w:p w:rsidR="004B3A31" w:rsidRPr="00A54F7A" w:rsidRDefault="00B34CD6" w:rsidP="006544F9">
      <w:pPr>
        <w:tabs>
          <w:tab w:val="left" w:pos="0"/>
        </w:tabs>
        <w:rPr>
          <w:color w:val="000000"/>
        </w:rPr>
      </w:pPr>
      <w:r>
        <w:rPr>
          <w:color w:val="000000"/>
        </w:rPr>
        <w:tab/>
      </w:r>
      <w:r w:rsidR="006544F9">
        <w:rPr>
          <w:color w:val="000000"/>
        </w:rPr>
        <w:t>Během obou stáží jsme se seznamovali s organizacemi, které různými způsoby pracují s otci, případně jim je blízké téma aktivního otcovství, mužství, podpora rodin aj.</w:t>
      </w:r>
    </w:p>
    <w:p w:rsidR="006544F9" w:rsidRPr="00B34CD6" w:rsidRDefault="006544F9" w:rsidP="006544F9">
      <w:pPr>
        <w:tabs>
          <w:tab w:val="left" w:pos="0"/>
        </w:tabs>
        <w:rPr>
          <w:b/>
          <w:color w:val="000000"/>
        </w:rPr>
      </w:pPr>
      <w:r w:rsidRPr="00B34CD6">
        <w:rPr>
          <w:b/>
          <w:color w:val="000000"/>
        </w:rPr>
        <w:t>Velká Británie – Londýn</w:t>
      </w:r>
    </w:p>
    <w:p w:rsidR="006544F9" w:rsidRDefault="00B34CD6" w:rsidP="006544F9">
      <w:pPr>
        <w:tabs>
          <w:tab w:val="left" w:pos="0"/>
        </w:tabs>
        <w:rPr>
          <w:color w:val="000000"/>
        </w:rPr>
      </w:pPr>
      <w:r>
        <w:rPr>
          <w:color w:val="000000"/>
        </w:rPr>
        <w:tab/>
      </w:r>
      <w:r w:rsidR="00F65D9F">
        <w:rPr>
          <w:color w:val="000000"/>
        </w:rPr>
        <w:t xml:space="preserve">V Londýně jsme </w:t>
      </w:r>
      <w:r w:rsidR="006544F9">
        <w:rPr>
          <w:color w:val="000000"/>
        </w:rPr>
        <w:t>navštívili organizaci My Family Care London, která pomáhá zaměstnavat</w:t>
      </w:r>
      <w:r w:rsidR="0086580C">
        <w:rPr>
          <w:color w:val="000000"/>
        </w:rPr>
        <w:t>elům po celé Británii stát se „</w:t>
      </w:r>
      <w:r w:rsidR="006544F9">
        <w:rPr>
          <w:color w:val="000000"/>
        </w:rPr>
        <w:t>family frie</w:t>
      </w:r>
      <w:r w:rsidR="004B3A31">
        <w:rPr>
          <w:color w:val="000000"/>
        </w:rPr>
        <w:t>ndly“ a nastavovat podmínky pro </w:t>
      </w:r>
      <w:r w:rsidR="006544F9">
        <w:rPr>
          <w:color w:val="000000"/>
        </w:rPr>
        <w:t>j</w:t>
      </w:r>
      <w:r w:rsidR="004057C8">
        <w:rPr>
          <w:color w:val="000000"/>
        </w:rPr>
        <w:t>ejich zaměstnance tak, aby vedly</w:t>
      </w:r>
      <w:r w:rsidR="006544F9">
        <w:rPr>
          <w:color w:val="000000"/>
        </w:rPr>
        <w:t xml:space="preserve"> ke sladění pracovního a rodinného života. Jde o dodavatele návodů a řešení zaměstnavatelům i zaměstnancům pro situace, které v</w:t>
      </w:r>
      <w:r w:rsidR="00960DEB">
        <w:rPr>
          <w:color w:val="000000"/>
        </w:rPr>
        <w:t xml:space="preserve"> profesně-soukromém životě řeší, </w:t>
      </w:r>
      <w:r w:rsidR="006544F9">
        <w:rPr>
          <w:color w:val="000000"/>
        </w:rPr>
        <w:t xml:space="preserve">jako např. jaká bude situace v zaměstnání poté, co žena otěhotní, jaké plány bude mít její zaměstnavatel s jejím místem apod. Asistenti organizace pomáhají nalézt zaměstnancům z řad firem možnosti, které se jim </w:t>
      </w:r>
      <w:r w:rsidR="002D205A">
        <w:rPr>
          <w:color w:val="000000"/>
        </w:rPr>
        <w:t xml:space="preserve">v otázce sladění pracovního a rodinného života </w:t>
      </w:r>
      <w:r w:rsidR="006544F9">
        <w:rPr>
          <w:color w:val="000000"/>
        </w:rPr>
        <w:t>nabízí, poskytují jim poradenství ohledně jejich pracovního práva apod. Zaměstnavatelé, kteří s My family Ca</w:t>
      </w:r>
      <w:r w:rsidR="00960DEB">
        <w:rPr>
          <w:color w:val="000000"/>
        </w:rPr>
        <w:t>re London spolupracují, nabízí</w:t>
      </w:r>
      <w:r w:rsidR="006544F9">
        <w:rPr>
          <w:color w:val="000000"/>
        </w:rPr>
        <w:t xml:space="preserve"> služby organizace jako své benefity. V případě náhlého onemocnění dítěte tak např. firma hradí téměř většinu nákladů na hlídací tetu, která se o nemocné dítě postará a zaměstnanec tak</w:t>
      </w:r>
      <w:r w:rsidR="002D205A">
        <w:rPr>
          <w:color w:val="000000"/>
        </w:rPr>
        <w:t xml:space="preserve"> může bez problému vykonávat svou</w:t>
      </w:r>
      <w:r w:rsidR="0086580C">
        <w:rPr>
          <w:color w:val="000000"/>
        </w:rPr>
        <w:t xml:space="preserve"> práci (My family care, 2013, s. 3-11).</w:t>
      </w:r>
    </w:p>
    <w:p w:rsidR="006544F9" w:rsidRPr="00B34CD6" w:rsidRDefault="006544F9" w:rsidP="006544F9">
      <w:pPr>
        <w:tabs>
          <w:tab w:val="left" w:pos="0"/>
        </w:tabs>
        <w:rPr>
          <w:b/>
          <w:color w:val="000000"/>
        </w:rPr>
      </w:pPr>
      <w:r w:rsidRPr="00B34CD6">
        <w:rPr>
          <w:b/>
          <w:color w:val="000000"/>
        </w:rPr>
        <w:t>Velká Británie – Birmingham</w:t>
      </w:r>
    </w:p>
    <w:p w:rsidR="006544F9" w:rsidRDefault="00B34CD6" w:rsidP="006544F9">
      <w:pPr>
        <w:tabs>
          <w:tab w:val="left" w:pos="0"/>
        </w:tabs>
        <w:rPr>
          <w:color w:val="000000"/>
        </w:rPr>
      </w:pPr>
      <w:r>
        <w:rPr>
          <w:color w:val="000000"/>
        </w:rPr>
        <w:tab/>
      </w:r>
      <w:r w:rsidR="006544F9">
        <w:rPr>
          <w:color w:val="000000"/>
        </w:rPr>
        <w:t>V Birminghamu jsme navštívili The Fatherhood Institute a zařízení St.</w:t>
      </w:r>
      <w:r w:rsidR="00B468AE">
        <w:rPr>
          <w:color w:val="000000"/>
        </w:rPr>
        <w:t xml:space="preserve"> </w:t>
      </w:r>
      <w:r w:rsidR="006544F9">
        <w:rPr>
          <w:color w:val="000000"/>
        </w:rPr>
        <w:t>Thomas children´s Center. The Fatherhood Institute je organizace, která v projektu Tátové vítáni poskytuje know-how značky Dads included, a která se již mnoho let zabývá tématikou otcovství. Jeho nejvýznamnější představitelka Adrienne Burgess je nejen autorkou řady knih a článků o novodobých otcích, ale je zodpovědná také za výzkumy v oblasti otcovství, které organizace pořádá. The Fatherhood Institute podporuje vytváření rovnováhy mezi pracovním a osobním životem obou partnerů, otce podporuje v tom, jak být</w:t>
      </w:r>
      <w:r w:rsidR="006849CB">
        <w:rPr>
          <w:color w:val="000000"/>
        </w:rPr>
        <w:t xml:space="preserve"> skvělými otci </w:t>
      </w:r>
      <w:r w:rsidR="006849CB">
        <w:rPr>
          <w:color w:val="000000"/>
        </w:rPr>
        <w:lastRenderedPageBreak/>
        <w:t>pro svoje děti a </w:t>
      </w:r>
      <w:r w:rsidR="006544F9">
        <w:rPr>
          <w:color w:val="000000"/>
        </w:rPr>
        <w:t>ukazuje tak dětem cestu, kterou by se měly vydat ve svém dospělém partnerském životě</w:t>
      </w:r>
      <w:r w:rsidR="0086580C">
        <w:rPr>
          <w:color w:val="000000"/>
        </w:rPr>
        <w:t xml:space="preserve"> (</w:t>
      </w:r>
      <w:r w:rsidR="00610EDA">
        <w:rPr>
          <w:color w:val="000000"/>
        </w:rPr>
        <w:t>The Fatherhood Institute</w:t>
      </w:r>
      <w:r w:rsidR="0086580C">
        <w:rPr>
          <w:color w:val="000000"/>
        </w:rPr>
        <w:t>, 2014)</w:t>
      </w:r>
      <w:r w:rsidR="006544F9">
        <w:rPr>
          <w:color w:val="000000"/>
        </w:rPr>
        <w:t>.</w:t>
      </w:r>
    </w:p>
    <w:p w:rsidR="006544F9" w:rsidRDefault="00B34CD6" w:rsidP="006544F9">
      <w:pPr>
        <w:tabs>
          <w:tab w:val="left" w:pos="0"/>
        </w:tabs>
        <w:rPr>
          <w:color w:val="000000"/>
        </w:rPr>
      </w:pPr>
      <w:r>
        <w:rPr>
          <w:color w:val="000000"/>
        </w:rPr>
        <w:tab/>
      </w:r>
      <w:r w:rsidR="006544F9">
        <w:rPr>
          <w:color w:val="000000"/>
        </w:rPr>
        <w:t xml:space="preserve">St. Thomas Children´s Center </w:t>
      </w:r>
      <w:r w:rsidR="00F93448">
        <w:rPr>
          <w:color w:val="000000"/>
        </w:rPr>
        <w:t>je centrem</w:t>
      </w:r>
      <w:r w:rsidR="006544F9">
        <w:rPr>
          <w:color w:val="000000"/>
        </w:rPr>
        <w:t xml:space="preserve"> pro celou rodinu, podobného zaměření jako Mama klub Chrudim. Centrum poskytuje nejen podporu začínajícím rodičům, pořádá programy pro matky i otce s dětmi jako nástroj k p</w:t>
      </w:r>
      <w:r w:rsidR="00F93448">
        <w:rPr>
          <w:color w:val="000000"/>
        </w:rPr>
        <w:t>ředcházení sociální izolace</w:t>
      </w:r>
      <w:r w:rsidR="006544F9">
        <w:rPr>
          <w:color w:val="000000"/>
        </w:rPr>
        <w:t xml:space="preserve"> rodičů pečující</w:t>
      </w:r>
      <w:r w:rsidR="002D205A">
        <w:rPr>
          <w:color w:val="000000"/>
        </w:rPr>
        <w:t>ch</w:t>
      </w:r>
      <w:r w:rsidR="006544F9">
        <w:rPr>
          <w:color w:val="000000"/>
        </w:rPr>
        <w:t xml:space="preserve"> o malé děti. Disponují také poradnou pro matky a otce v období těsně po návratu z porodnice. Oba rodiče se v</w:t>
      </w:r>
      <w:r w:rsidR="00960DEB">
        <w:rPr>
          <w:color w:val="000000"/>
        </w:rPr>
        <w:t> centru mají možnost naučit péči</w:t>
      </w:r>
      <w:r w:rsidR="006544F9">
        <w:rPr>
          <w:color w:val="000000"/>
        </w:rPr>
        <w:t xml:space="preserve"> o dítě od koupání a krmení po připravování stravy nebo přebalování. Matky jsou navíc povinny se nechat vyšetřit po gynekologické stránce – k tomu slouží g</w:t>
      </w:r>
      <w:r w:rsidR="00960DEB">
        <w:rPr>
          <w:color w:val="000000"/>
        </w:rPr>
        <w:t>ynekologická vyšetřovna a lékař</w:t>
      </w:r>
      <w:r w:rsidR="006544F9">
        <w:rPr>
          <w:color w:val="000000"/>
        </w:rPr>
        <w:t xml:space="preserve">, který </w:t>
      </w:r>
      <w:r w:rsidR="00960DEB">
        <w:rPr>
          <w:color w:val="000000"/>
        </w:rPr>
        <w:t>matku</w:t>
      </w:r>
      <w:r w:rsidR="006544F9">
        <w:rPr>
          <w:color w:val="000000"/>
        </w:rPr>
        <w:t xml:space="preserve"> po por</w:t>
      </w:r>
      <w:r w:rsidR="002D205A">
        <w:rPr>
          <w:color w:val="000000"/>
        </w:rPr>
        <w:t xml:space="preserve">odu zkontroluje. V centru je k dispozici zdravotní sestra, která poskytuje a demonstruje </w:t>
      </w:r>
      <w:r w:rsidR="006544F9">
        <w:rPr>
          <w:color w:val="000000"/>
        </w:rPr>
        <w:t>rodičům praktické informace</w:t>
      </w:r>
      <w:r w:rsidR="002D205A">
        <w:rPr>
          <w:color w:val="000000"/>
        </w:rPr>
        <w:t xml:space="preserve"> právě ohledně přípravy stravy nebo </w:t>
      </w:r>
      <w:r w:rsidR="006544F9">
        <w:rPr>
          <w:color w:val="000000"/>
        </w:rPr>
        <w:t>manipulac</w:t>
      </w:r>
      <w:r w:rsidR="002D205A">
        <w:rPr>
          <w:color w:val="000000"/>
        </w:rPr>
        <w:t>e s dítětem nebo je  poučuje o </w:t>
      </w:r>
      <w:r w:rsidR="006544F9">
        <w:rPr>
          <w:color w:val="000000"/>
        </w:rPr>
        <w:t>psychomotorickém vývoji dítěte</w:t>
      </w:r>
      <w:r w:rsidR="00610EDA">
        <w:rPr>
          <w:color w:val="000000"/>
        </w:rPr>
        <w:t xml:space="preserve"> (St. Thomas´s Children Center, 2013)</w:t>
      </w:r>
      <w:r w:rsidR="006544F9">
        <w:rPr>
          <w:color w:val="000000"/>
        </w:rPr>
        <w:t>.</w:t>
      </w:r>
    </w:p>
    <w:p w:rsidR="006544F9" w:rsidRPr="00B34CD6" w:rsidRDefault="006544F9" w:rsidP="006544F9">
      <w:pPr>
        <w:tabs>
          <w:tab w:val="left" w:pos="0"/>
        </w:tabs>
        <w:rPr>
          <w:b/>
          <w:color w:val="000000"/>
        </w:rPr>
      </w:pPr>
      <w:r w:rsidRPr="00B34CD6">
        <w:rPr>
          <w:b/>
          <w:color w:val="000000"/>
        </w:rPr>
        <w:t>Irsko</w:t>
      </w:r>
      <w:r w:rsidR="00B34CD6" w:rsidRPr="00B34CD6">
        <w:rPr>
          <w:b/>
          <w:color w:val="000000"/>
        </w:rPr>
        <w:t xml:space="preserve"> - Dublin</w:t>
      </w:r>
    </w:p>
    <w:p w:rsidR="006544F9" w:rsidRDefault="00B34CD6" w:rsidP="006544F9">
      <w:pPr>
        <w:tabs>
          <w:tab w:val="left" w:pos="0"/>
        </w:tabs>
        <w:rPr>
          <w:color w:val="000000"/>
        </w:rPr>
      </w:pPr>
      <w:r>
        <w:rPr>
          <w:color w:val="000000"/>
        </w:rPr>
        <w:t>The Equality Tribunal</w:t>
      </w:r>
      <w:r w:rsidR="006544F9">
        <w:rPr>
          <w:color w:val="000000"/>
        </w:rPr>
        <w:t xml:space="preserve"> se zaměřuje na vyšetřování či zprostředkování podávání stížností na diskriminaci, právní poradenství a zastupování v oblasti pracovně právních vztahů zaměstnanců. Disponuje velkým množstvím případových studií mediačních sporů, které dává k dispozici jako ukázku možných řešení konfliktů. Velmi častým případem je zde řešení v oblasti diskriminace otců z důvodu jejich pohlaví, vzdělání, zaměstnání apod., příp. spory mezi matkou a otcem o svěření péče o děti jedné či druhé straně</w:t>
      </w:r>
      <w:r w:rsidR="003B5D8A">
        <w:rPr>
          <w:color w:val="000000"/>
        </w:rPr>
        <w:t xml:space="preserve"> (The Equality Tribunal, 2014)</w:t>
      </w:r>
      <w:r w:rsidR="006544F9">
        <w:rPr>
          <w:color w:val="000000"/>
        </w:rPr>
        <w:t>.</w:t>
      </w:r>
    </w:p>
    <w:p w:rsidR="006544F9" w:rsidRDefault="00960DEB" w:rsidP="006544F9">
      <w:pPr>
        <w:tabs>
          <w:tab w:val="left" w:pos="0"/>
        </w:tabs>
        <w:rPr>
          <w:color w:val="000000"/>
        </w:rPr>
      </w:pPr>
      <w:r>
        <w:rPr>
          <w:color w:val="000000"/>
        </w:rPr>
        <w:tab/>
        <w:t>Na </w:t>
      </w:r>
      <w:r w:rsidR="006544F9">
        <w:rPr>
          <w:color w:val="000000"/>
        </w:rPr>
        <w:t>Univerzity College Dublin</w:t>
      </w:r>
      <w:r>
        <w:rPr>
          <w:color w:val="000000"/>
        </w:rPr>
        <w:t xml:space="preserve"> </w:t>
      </w:r>
      <w:r w:rsidR="006544F9">
        <w:rPr>
          <w:color w:val="000000"/>
        </w:rPr>
        <w:t>jsme se zúčastnili př</w:t>
      </w:r>
      <w:r>
        <w:rPr>
          <w:color w:val="000000"/>
        </w:rPr>
        <w:t>ednášky na téma maskulinity Dr. </w:t>
      </w:r>
      <w:r w:rsidR="006544F9">
        <w:rPr>
          <w:color w:val="000000"/>
        </w:rPr>
        <w:t xml:space="preserve">Nialla </w:t>
      </w:r>
      <w:r w:rsidR="00F65D9F">
        <w:rPr>
          <w:color w:val="000000"/>
        </w:rPr>
        <w:t xml:space="preserve">Hanlona, který </w:t>
      </w:r>
      <w:r>
        <w:rPr>
          <w:color w:val="000000"/>
        </w:rPr>
        <w:t>zde</w:t>
      </w:r>
      <w:r w:rsidR="00DC1D1F">
        <w:rPr>
          <w:color w:val="000000"/>
        </w:rPr>
        <w:t xml:space="preserve"> </w:t>
      </w:r>
      <w:r w:rsidR="006544F9">
        <w:rPr>
          <w:color w:val="000000"/>
        </w:rPr>
        <w:t>p</w:t>
      </w:r>
      <w:r w:rsidR="00DC1D1F">
        <w:rPr>
          <w:color w:val="000000"/>
        </w:rPr>
        <w:t>řednáší sociální vědy</w:t>
      </w:r>
      <w:r w:rsidR="006544F9">
        <w:rPr>
          <w:color w:val="000000"/>
        </w:rPr>
        <w:t>.</w:t>
      </w:r>
      <w:r>
        <w:rPr>
          <w:color w:val="000000"/>
        </w:rPr>
        <w:t xml:space="preserve"> Zabývá se</w:t>
      </w:r>
      <w:r w:rsidR="008C1035">
        <w:rPr>
          <w:color w:val="000000"/>
        </w:rPr>
        <w:t xml:space="preserve"> také sociální péčí a </w:t>
      </w:r>
      <w:r>
        <w:rPr>
          <w:color w:val="000000"/>
        </w:rPr>
        <w:t xml:space="preserve">sociální </w:t>
      </w:r>
      <w:r w:rsidR="006544F9">
        <w:rPr>
          <w:color w:val="000000"/>
        </w:rPr>
        <w:t>praxí, mužskou tematiko</w:t>
      </w:r>
      <w:r w:rsidR="00DC1D1F">
        <w:rPr>
          <w:color w:val="000000"/>
        </w:rPr>
        <w:t xml:space="preserve">u, genderovou problematikou aj., </w:t>
      </w:r>
      <w:r w:rsidR="006544F9">
        <w:rPr>
          <w:color w:val="000000"/>
        </w:rPr>
        <w:t>je autorem výzkumů např. z oblasti rovnosti a oceňování mužů v sociální péči. Je také autorem knih Masculinities, Care and Equality (2012), Masculine Identities and Aff</w:t>
      </w:r>
      <w:r w:rsidR="005B3FC1">
        <w:rPr>
          <w:color w:val="000000"/>
        </w:rPr>
        <w:t>ective Equality (2009) aj. (Akademia.edu, 2014).</w:t>
      </w:r>
    </w:p>
    <w:p w:rsidR="000B67FA" w:rsidRDefault="000B67FA" w:rsidP="006544F9">
      <w:pPr>
        <w:tabs>
          <w:tab w:val="left" w:pos="0"/>
        </w:tabs>
        <w:rPr>
          <w:color w:val="000000"/>
        </w:rPr>
      </w:pPr>
    </w:p>
    <w:p w:rsidR="00B34CD6" w:rsidRPr="00B34CD6" w:rsidRDefault="00B34CD6" w:rsidP="006544F9">
      <w:pPr>
        <w:tabs>
          <w:tab w:val="left" w:pos="0"/>
        </w:tabs>
        <w:rPr>
          <w:b/>
          <w:color w:val="000000"/>
        </w:rPr>
      </w:pPr>
      <w:r w:rsidRPr="00B34CD6">
        <w:rPr>
          <w:b/>
          <w:color w:val="000000"/>
        </w:rPr>
        <w:lastRenderedPageBreak/>
        <w:t>Irsko - Waterford</w:t>
      </w:r>
    </w:p>
    <w:p w:rsidR="006544F9" w:rsidRPr="00B34CD6" w:rsidRDefault="00FF3B88" w:rsidP="006544F9">
      <w:pPr>
        <w:tabs>
          <w:tab w:val="left" w:pos="0"/>
        </w:tabs>
        <w:rPr>
          <w:color w:val="000000"/>
        </w:rPr>
      </w:pPr>
      <w:r>
        <w:rPr>
          <w:color w:val="000000"/>
        </w:rPr>
        <w:tab/>
      </w:r>
      <w:r w:rsidR="00BA2F18">
        <w:rPr>
          <w:color w:val="000000"/>
        </w:rPr>
        <w:t xml:space="preserve">The Men´s development network </w:t>
      </w:r>
      <w:r w:rsidR="00960DEB">
        <w:rPr>
          <w:color w:val="000000"/>
        </w:rPr>
        <w:t>je</w:t>
      </w:r>
      <w:r w:rsidR="006544F9">
        <w:rPr>
          <w:color w:val="000000"/>
        </w:rPr>
        <w:t xml:space="preserve"> </w:t>
      </w:r>
      <w:r w:rsidR="00960DEB">
        <w:rPr>
          <w:color w:val="000000"/>
        </w:rPr>
        <w:t>organizace, která je založena na </w:t>
      </w:r>
      <w:r w:rsidR="006544F9">
        <w:rPr>
          <w:color w:val="000000"/>
        </w:rPr>
        <w:t xml:space="preserve">přesvědčení, že podpora změn u mužů má dopad nejen </w:t>
      </w:r>
      <w:r w:rsidR="00960DEB">
        <w:rPr>
          <w:color w:val="000000"/>
        </w:rPr>
        <w:t>na muže samotného, ale také na rodinu, komunitu a </w:t>
      </w:r>
      <w:r w:rsidR="006544F9">
        <w:rPr>
          <w:color w:val="000000"/>
        </w:rPr>
        <w:t xml:space="preserve">v širším pohledu také na společnost. Zaměřují se na prosazování rovnosti mezi muži a ženami, podporu rodiny, podporu zdraví mužů, intervenční programy proti domácímu násilí na ženách, nadměrnému užívání alkoholu. Pracují s různými </w:t>
      </w:r>
      <w:r w:rsidR="006544F9" w:rsidRPr="006544F9">
        <w:t>komunitami jako např. kočovníky, žadateli o azyl a mužskými oběťmi násilí</w:t>
      </w:r>
      <w:r w:rsidR="00BA2F18">
        <w:t xml:space="preserve"> (The men´s development network, 2013, s. 16-23).</w:t>
      </w:r>
    </w:p>
    <w:p w:rsidR="007F231B" w:rsidRDefault="00EE413C" w:rsidP="006544F9">
      <w:pPr>
        <w:tabs>
          <w:tab w:val="left" w:pos="0"/>
        </w:tabs>
      </w:pPr>
      <w:r>
        <w:tab/>
      </w:r>
      <w:r w:rsidR="00F93448">
        <w:t>P</w:t>
      </w:r>
      <w:r>
        <w:t>rostřednictvím zahraniční</w:t>
      </w:r>
      <w:r w:rsidR="00F93448">
        <w:t>ch stáží jsme měli možnost seznámit se s filosofií organizací, které se věnují různými způsoby mužů</w:t>
      </w:r>
      <w:r w:rsidR="007C29B1">
        <w:t>m</w:t>
      </w:r>
      <w:r w:rsidR="00F93448">
        <w:t>, mužům-otcům, popř. ve svých strategiích podporují téma aktivního otcovství</w:t>
      </w:r>
      <w:r w:rsidR="007C29B1">
        <w:t>. Načerpali jsme také know-how organizací, které jsou v</w:t>
      </w:r>
      <w:r w:rsidR="00F65D9F">
        <w:t xml:space="preserve">e svém oboru velkými kapacitami, </w:t>
      </w:r>
      <w:r w:rsidR="007C29B1">
        <w:t xml:space="preserve">a zvláště jsme ocenili jejich zájem podělit se o zkušenosti. Spojené království i Irsko jsou v otázce podpory otců na mnohem vyspělejší úrovni než Česká </w:t>
      </w:r>
      <w:r w:rsidR="004E0DA3">
        <w:t>republika. Systém fungování tam</w:t>
      </w:r>
      <w:r w:rsidR="007C29B1">
        <w:t>ějších organizací je trochu odlišný</w:t>
      </w:r>
      <w:r>
        <w:t xml:space="preserve"> od systému v České republice</w:t>
      </w:r>
      <w:r w:rsidR="007C29B1">
        <w:t xml:space="preserve">, avšak některé zkušenosti jsou velmi dobře aplikovatelné v českém </w:t>
      </w:r>
      <w:r w:rsidR="007F231B">
        <w:t xml:space="preserve">prostředí, resp. v prostředí rodinného centra Mama klub Chrudim. </w:t>
      </w:r>
      <w:r w:rsidR="007C29B1">
        <w:t>Jed</w:t>
      </w:r>
      <w:r w:rsidR="004E0DA3">
        <w:t>ná se např. o předávání informací o mateřství a rodičovství nastávajícím rodičům, praktické ukázky péče o děti vedené</w:t>
      </w:r>
      <w:r>
        <w:t xml:space="preserve"> zdravotnickým personálem,</w:t>
      </w:r>
      <w:r w:rsidR="007F231B">
        <w:t xml:space="preserve"> zapůjčování pomůcek pro kojící matky, </w:t>
      </w:r>
      <w:r>
        <w:t>poskytování poradenství v oblasti pracovně-právních vztahů</w:t>
      </w:r>
      <w:r w:rsidR="007F231B">
        <w:t xml:space="preserve"> a podpora slaďování pracovního a rodinného života.</w:t>
      </w:r>
    </w:p>
    <w:p w:rsidR="0086186B" w:rsidRPr="0086186B" w:rsidRDefault="007F231B" w:rsidP="006544F9">
      <w:pPr>
        <w:tabs>
          <w:tab w:val="left" w:pos="0"/>
        </w:tabs>
        <w:rPr>
          <w:i/>
          <w:color w:val="000000"/>
          <w:szCs w:val="24"/>
        </w:rPr>
      </w:pPr>
      <w:r>
        <w:br w:type="column"/>
      </w:r>
    </w:p>
    <w:p w:rsidR="0086186B" w:rsidRPr="0086186B" w:rsidRDefault="0086186B" w:rsidP="006544F9">
      <w:pPr>
        <w:tabs>
          <w:tab w:val="left" w:pos="0"/>
        </w:tabs>
        <w:rPr>
          <w:i/>
          <w:color w:val="000000"/>
          <w:szCs w:val="24"/>
        </w:rPr>
      </w:pPr>
    </w:p>
    <w:p w:rsidR="0086186B" w:rsidRPr="0086186B" w:rsidRDefault="0086186B" w:rsidP="006544F9">
      <w:pPr>
        <w:tabs>
          <w:tab w:val="left" w:pos="0"/>
        </w:tabs>
        <w:rPr>
          <w:i/>
          <w:color w:val="000000"/>
          <w:szCs w:val="24"/>
        </w:rPr>
      </w:pPr>
    </w:p>
    <w:p w:rsidR="0086186B" w:rsidRPr="0086186B" w:rsidRDefault="0086186B" w:rsidP="006544F9">
      <w:pPr>
        <w:tabs>
          <w:tab w:val="left" w:pos="0"/>
        </w:tabs>
        <w:rPr>
          <w:i/>
          <w:color w:val="000000"/>
          <w:szCs w:val="24"/>
        </w:rPr>
      </w:pPr>
    </w:p>
    <w:p w:rsidR="0086186B" w:rsidRPr="0086186B" w:rsidRDefault="0086186B" w:rsidP="006544F9">
      <w:pPr>
        <w:tabs>
          <w:tab w:val="left" w:pos="0"/>
        </w:tabs>
        <w:rPr>
          <w:i/>
          <w:color w:val="000000"/>
          <w:szCs w:val="24"/>
        </w:rPr>
      </w:pPr>
    </w:p>
    <w:p w:rsidR="0086186B" w:rsidRDefault="0086186B" w:rsidP="006544F9">
      <w:pPr>
        <w:tabs>
          <w:tab w:val="left" w:pos="0"/>
        </w:tabs>
        <w:rPr>
          <w:i/>
          <w:color w:val="000000"/>
          <w:szCs w:val="24"/>
        </w:rPr>
      </w:pPr>
    </w:p>
    <w:p w:rsidR="0086186B" w:rsidRPr="0086186B" w:rsidRDefault="0086186B" w:rsidP="006544F9">
      <w:pPr>
        <w:tabs>
          <w:tab w:val="left" w:pos="0"/>
        </w:tabs>
        <w:rPr>
          <w:i/>
          <w:color w:val="000000"/>
          <w:szCs w:val="24"/>
        </w:rPr>
      </w:pPr>
    </w:p>
    <w:p w:rsidR="0086186B" w:rsidRPr="0086186B" w:rsidRDefault="00AB5D94" w:rsidP="00AB5D94">
      <w:pPr>
        <w:pStyle w:val="Oddl"/>
        <w:numPr>
          <w:ilvl w:val="0"/>
          <w:numId w:val="0"/>
        </w:numPr>
        <w:ind w:left="567"/>
      </w:pPr>
      <w:r>
        <w:t xml:space="preserve">II. </w:t>
      </w:r>
      <w:r w:rsidR="0086186B">
        <w:t>APLIKAČNÍ ČÁST</w:t>
      </w:r>
    </w:p>
    <w:p w:rsidR="003F03D0" w:rsidRDefault="00E35D8F" w:rsidP="003F03D0">
      <w:pPr>
        <w:pStyle w:val="Nadpis1"/>
        <w:ind w:left="0"/>
      </w:pPr>
      <w:r w:rsidRPr="008F2D9C">
        <w:rPr>
          <w:i/>
          <w:szCs w:val="24"/>
        </w:rPr>
        <w:br w:type="column"/>
      </w:r>
      <w:bookmarkStart w:id="3" w:name="_Toc389183160"/>
      <w:r w:rsidR="0086186B" w:rsidRPr="0086186B">
        <w:lastRenderedPageBreak/>
        <w:t>Charakteristika žadatele proj</w:t>
      </w:r>
      <w:r w:rsidR="0086186B">
        <w:t>ektu</w:t>
      </w:r>
      <w:bookmarkEnd w:id="3"/>
      <w:r w:rsidR="0086186B" w:rsidRPr="007012AE">
        <w:t xml:space="preserve"> </w:t>
      </w:r>
      <w:bookmarkStart w:id="4" w:name="_Toc389183161"/>
    </w:p>
    <w:p w:rsidR="0086186B" w:rsidRPr="003F03D0" w:rsidRDefault="0057255A" w:rsidP="003F03D0">
      <w:pPr>
        <w:pStyle w:val="Nadpis1"/>
        <w:numPr>
          <w:ilvl w:val="0"/>
          <w:numId w:val="0"/>
        </w:numPr>
        <w:ind w:left="76"/>
      </w:pPr>
      <w:r w:rsidRPr="003F03D0">
        <w:rPr>
          <w:caps w:val="0"/>
        </w:rPr>
        <w:t xml:space="preserve">2.1 </w:t>
      </w:r>
      <w:r w:rsidRPr="003F03D0">
        <w:rPr>
          <w:caps w:val="0"/>
        </w:rPr>
        <w:tab/>
      </w:r>
      <w:bookmarkEnd w:id="4"/>
      <w:r w:rsidR="00FD031D" w:rsidRPr="003F03D0">
        <w:rPr>
          <w:caps w:val="0"/>
        </w:rPr>
        <w:t>Název žadatele</w:t>
      </w:r>
    </w:p>
    <w:p w:rsidR="0086186B" w:rsidRDefault="0097753D" w:rsidP="003F03D0">
      <w:pPr>
        <w:rPr>
          <w:lang w:val="sv-SE"/>
        </w:rPr>
      </w:pPr>
      <w:r>
        <w:rPr>
          <w:lang w:val="sv-SE"/>
        </w:rPr>
        <w:tab/>
      </w:r>
      <w:r w:rsidR="0086186B">
        <w:rPr>
          <w:lang w:val="sv-SE"/>
        </w:rPr>
        <w:t>Mama klub Chrudim</w:t>
      </w:r>
    </w:p>
    <w:p w:rsidR="0086186B" w:rsidRDefault="0097753D" w:rsidP="003F03D0">
      <w:pPr>
        <w:rPr>
          <w:lang w:val="sv-SE"/>
        </w:rPr>
      </w:pPr>
      <w:r>
        <w:rPr>
          <w:lang w:val="sv-SE"/>
        </w:rPr>
        <w:tab/>
      </w:r>
      <w:r w:rsidR="0086186B">
        <w:rPr>
          <w:lang w:val="sv-SE"/>
        </w:rPr>
        <w:t>Strojařů 846, 537 01 Chrudim</w:t>
      </w:r>
    </w:p>
    <w:p w:rsidR="0086186B" w:rsidRDefault="0097753D" w:rsidP="003F03D0">
      <w:pPr>
        <w:rPr>
          <w:color w:val="000000"/>
        </w:rPr>
      </w:pPr>
      <w:r>
        <w:rPr>
          <w:lang w:val="sv-SE"/>
        </w:rPr>
        <w:tab/>
      </w:r>
      <w:r w:rsidR="0086186B" w:rsidRPr="00216933">
        <w:rPr>
          <w:lang w:val="sv-SE"/>
        </w:rPr>
        <w:t xml:space="preserve">IČ </w:t>
      </w:r>
      <w:r w:rsidR="0086186B" w:rsidRPr="00216933">
        <w:rPr>
          <w:color w:val="000000"/>
        </w:rPr>
        <w:t>69154368</w:t>
      </w:r>
    </w:p>
    <w:p w:rsidR="0086186B" w:rsidRPr="00DE7603" w:rsidRDefault="0097753D" w:rsidP="003F03D0">
      <w:pPr>
        <w:rPr>
          <w:color w:val="000000"/>
        </w:rPr>
      </w:pPr>
      <w:r>
        <w:tab/>
      </w:r>
      <w:hyperlink r:id="rId13" w:history="1">
        <w:r w:rsidR="0086186B" w:rsidRPr="00DE7603">
          <w:rPr>
            <w:rStyle w:val="Hypertextovodkaz"/>
            <w:color w:val="000000"/>
            <w:u w:val="none"/>
          </w:rPr>
          <w:t>www.mamaklubchrudim.cz</w:t>
        </w:r>
      </w:hyperlink>
    </w:p>
    <w:p w:rsidR="0086186B" w:rsidRDefault="0097753D" w:rsidP="003F03D0">
      <w:pPr>
        <w:rPr>
          <w:color w:val="000000"/>
        </w:rPr>
      </w:pPr>
      <w:r>
        <w:rPr>
          <w:color w:val="000000"/>
        </w:rPr>
        <w:tab/>
      </w:r>
      <w:r w:rsidR="0086186B">
        <w:rPr>
          <w:color w:val="000000"/>
        </w:rPr>
        <w:t>e-mail: mamaklub.chrudim@seznam.cz</w:t>
      </w:r>
    </w:p>
    <w:p w:rsidR="003F03D0" w:rsidRPr="003F03D0" w:rsidRDefault="003F03D0" w:rsidP="003F03D0">
      <w:pPr>
        <w:rPr>
          <w:color w:val="000000"/>
        </w:rPr>
      </w:pPr>
    </w:p>
    <w:p w:rsidR="00F95B2D" w:rsidRDefault="0057255A" w:rsidP="00B545AE">
      <w:pPr>
        <w:pStyle w:val="Nadpis2"/>
        <w:numPr>
          <w:ilvl w:val="0"/>
          <w:numId w:val="0"/>
        </w:numPr>
      </w:pPr>
      <w:bookmarkStart w:id="5" w:name="_Toc389183162"/>
      <w:r w:rsidRPr="00FF3B88">
        <w:rPr>
          <w:caps w:val="0"/>
          <w:sz w:val="28"/>
          <w:szCs w:val="28"/>
        </w:rPr>
        <w:t>2.2</w:t>
      </w:r>
      <w:r w:rsidRPr="00FF3B88">
        <w:rPr>
          <w:caps w:val="0"/>
          <w:sz w:val="28"/>
          <w:szCs w:val="28"/>
        </w:rPr>
        <w:tab/>
      </w:r>
      <w:r w:rsidR="0086186B" w:rsidRPr="00FF3B88">
        <w:rPr>
          <w:caps w:val="0"/>
          <w:sz w:val="28"/>
          <w:szCs w:val="28"/>
        </w:rPr>
        <w:t>Hlavní činnost organizace</w:t>
      </w:r>
      <w:bookmarkEnd w:id="5"/>
    </w:p>
    <w:p w:rsidR="0086186B" w:rsidRDefault="0097753D" w:rsidP="00F95B2D">
      <w:pPr>
        <w:rPr>
          <w:lang w:val="sv-SE"/>
        </w:rPr>
      </w:pPr>
      <w:r>
        <w:rPr>
          <w:lang w:val="sv-SE"/>
        </w:rPr>
        <w:tab/>
      </w:r>
      <w:r w:rsidR="0086186B" w:rsidRPr="00193493">
        <w:rPr>
          <w:lang w:val="sv-SE"/>
        </w:rPr>
        <w:t>Mama klub Chrudim je občanským sdružením provozujím</w:t>
      </w:r>
      <w:r w:rsidR="0086186B">
        <w:rPr>
          <w:lang w:val="sv-SE"/>
        </w:rPr>
        <w:t xml:space="preserve"> v Chrudimi </w:t>
      </w:r>
      <w:r w:rsidR="0086186B" w:rsidRPr="00193493">
        <w:rPr>
          <w:lang w:val="sv-SE"/>
        </w:rPr>
        <w:t xml:space="preserve">rodinné </w:t>
      </w:r>
      <w:r w:rsidR="0086186B">
        <w:rPr>
          <w:lang w:val="sv-SE"/>
        </w:rPr>
        <w:t xml:space="preserve">centrum </w:t>
      </w:r>
      <w:r w:rsidR="0086186B" w:rsidRPr="00F95B2D">
        <w:rPr>
          <w:lang w:val="sv-SE"/>
        </w:rPr>
        <w:t>a  neformální centrum</w:t>
      </w:r>
      <w:r w:rsidR="0086186B">
        <w:rPr>
          <w:lang w:val="sv-SE"/>
        </w:rPr>
        <w:t xml:space="preserve"> učení, jež je zaměřeno na poskytování aktivit pro rodi</w:t>
      </w:r>
      <w:r w:rsidR="004B3A31">
        <w:rPr>
          <w:lang w:val="sv-SE"/>
        </w:rPr>
        <w:t>če s </w:t>
      </w:r>
      <w:r w:rsidR="0086186B">
        <w:rPr>
          <w:lang w:val="sv-SE"/>
        </w:rPr>
        <w:t>dětmi.</w:t>
      </w:r>
      <w:r w:rsidR="0086186B" w:rsidRPr="00193493">
        <w:rPr>
          <w:lang w:val="sv-SE"/>
        </w:rPr>
        <w:t xml:space="preserve"> Organizace se zabývá </w:t>
      </w:r>
      <w:r w:rsidR="0086186B">
        <w:rPr>
          <w:lang w:val="sv-SE"/>
        </w:rPr>
        <w:t xml:space="preserve">posilováním role rodiny, mateřské i rodičovské role, osvětovou činností v otázkách </w:t>
      </w:r>
      <w:r w:rsidR="0086186B" w:rsidRPr="00193493">
        <w:rPr>
          <w:lang w:val="sv-SE"/>
        </w:rPr>
        <w:t>výchovy</w:t>
      </w:r>
      <w:r w:rsidR="0086186B">
        <w:rPr>
          <w:lang w:val="sv-SE"/>
        </w:rPr>
        <w:t>, poskytuje sdílený prostor pro rodiče i děti a vytváří prevenci sociálního vyloučení pro matky na mateřské a rodičovské dovolené. Zároveň podporuj</w:t>
      </w:r>
      <w:r w:rsidR="00F95B2D">
        <w:rPr>
          <w:lang w:val="sv-SE"/>
        </w:rPr>
        <w:t>e rovné příležitosti mužů a žen (Mama klub Chrudim, 1999).</w:t>
      </w:r>
      <w:r w:rsidR="004B3A31">
        <w:rPr>
          <w:lang w:val="sv-SE"/>
        </w:rPr>
        <w:t xml:space="preserve"> Působí především v </w:t>
      </w:r>
      <w:r w:rsidR="0086186B">
        <w:rPr>
          <w:lang w:val="sv-SE"/>
        </w:rPr>
        <w:t>oblasti sociální, ale také vzdělávací, v podpoře mezigeneračníh</w:t>
      </w:r>
      <w:r w:rsidR="00A54F7A">
        <w:rPr>
          <w:lang w:val="sv-SE"/>
        </w:rPr>
        <w:t>o soužití a v oblasti výchovy k </w:t>
      </w:r>
      <w:r w:rsidR="0086186B">
        <w:rPr>
          <w:lang w:val="sv-SE"/>
        </w:rPr>
        <w:t xml:space="preserve">trvale udržitelnému rozvoji. Neméně důležitá je pro organizaci otázka ekologické </w:t>
      </w:r>
      <w:r w:rsidR="00FF28D5">
        <w:rPr>
          <w:lang w:val="sv-SE"/>
        </w:rPr>
        <w:t>výchovy, které se věnuje již od </w:t>
      </w:r>
      <w:r w:rsidR="0086186B">
        <w:rPr>
          <w:lang w:val="sv-SE"/>
        </w:rPr>
        <w:t>svého založení.</w:t>
      </w:r>
    </w:p>
    <w:p w:rsidR="0086186B" w:rsidRDefault="0086186B" w:rsidP="0086186B">
      <w:pPr>
        <w:ind w:firstLine="720"/>
        <w:rPr>
          <w:lang w:val="sv-SE"/>
        </w:rPr>
      </w:pPr>
      <w:r>
        <w:rPr>
          <w:lang w:val="sv-SE"/>
        </w:rPr>
        <w:t>Rodinné centrum pořádá programy pro rodiče s dětmi od 0 do 15 let (pohybové, hudební, tvůrčí a ekologické aktivity</w:t>
      </w:r>
      <w:r>
        <w:rPr>
          <w:sz w:val="22"/>
          <w:lang w:val="sv-SE"/>
        </w:rPr>
        <w:t>)</w:t>
      </w:r>
      <w:r>
        <w:rPr>
          <w:lang w:val="sv-SE"/>
        </w:rPr>
        <w:t xml:space="preserve">, </w:t>
      </w:r>
      <w:r w:rsidRPr="00193493">
        <w:rPr>
          <w:lang w:val="sv-SE"/>
        </w:rPr>
        <w:t>vzděláváci k</w:t>
      </w:r>
      <w:r>
        <w:rPr>
          <w:lang w:val="sv-SE"/>
        </w:rPr>
        <w:t xml:space="preserve">urzy, </w:t>
      </w:r>
      <w:r w:rsidRPr="00193493">
        <w:rPr>
          <w:lang w:val="sv-SE"/>
        </w:rPr>
        <w:t>semináře pro veřejnost, zájmové kroužky</w:t>
      </w:r>
      <w:r>
        <w:rPr>
          <w:lang w:val="sv-SE"/>
        </w:rPr>
        <w:t>, jednorázové kulturní akce pro děti i rodiče</w:t>
      </w:r>
      <w:r w:rsidR="006456BF">
        <w:rPr>
          <w:lang w:val="sv-SE"/>
        </w:rPr>
        <w:t>.</w:t>
      </w:r>
    </w:p>
    <w:p w:rsidR="0086186B" w:rsidRDefault="0086186B" w:rsidP="0086186B">
      <w:pPr>
        <w:ind w:firstLine="720"/>
        <w:rPr>
          <w:lang w:val="sv-SE"/>
        </w:rPr>
      </w:pPr>
      <w:r>
        <w:rPr>
          <w:lang w:val="sv-SE"/>
        </w:rPr>
        <w:t>Programová náplň centra je každý měsíc utvářena ve dvou rovinách, pravidelným programem a aktuálním programem.</w:t>
      </w:r>
    </w:p>
    <w:p w:rsidR="0086186B" w:rsidRDefault="0086186B" w:rsidP="0086186B">
      <w:pPr>
        <w:ind w:firstLine="720"/>
        <w:rPr>
          <w:lang w:val="sv-SE"/>
        </w:rPr>
      </w:pPr>
      <w:r>
        <w:rPr>
          <w:lang w:val="sv-SE"/>
        </w:rPr>
        <w:lastRenderedPageBreak/>
        <w:t xml:space="preserve">Mezi pravidelný program patří v současné době aktivity a činnosti, které jsou realizovány přímo v prostorech rodinného centra, popř. jeho blízkého okolí. Pravidelný program je utvářen tříměsíčním kurzem pro nastávající rodiče pod názvem Kurz předporodní přípravy, cvičením s miminky a batolaty, Mamaškolkou pro děti od 1,5 roku věku dítěte nebo Anglickou školičkou. Doplněn je také o aktivity s dětmi předškolního věku a mladšího školního věku jako např. ART in English, Hudební školička YAMAHA nebo </w:t>
      </w:r>
      <w:r w:rsidR="006456BF">
        <w:rPr>
          <w:lang w:val="sv-SE"/>
        </w:rPr>
        <w:t>Montessori hrátky</w:t>
      </w:r>
      <w:r w:rsidR="00F95B2D">
        <w:rPr>
          <w:lang w:val="sv-SE"/>
        </w:rPr>
        <w:t xml:space="preserve"> (Mama klub Chrudim, 2014).</w:t>
      </w:r>
    </w:p>
    <w:p w:rsidR="0086186B" w:rsidRDefault="0086186B" w:rsidP="0086186B">
      <w:pPr>
        <w:ind w:firstLine="720"/>
        <w:rPr>
          <w:lang w:val="sv-SE"/>
        </w:rPr>
      </w:pPr>
      <w:r>
        <w:rPr>
          <w:lang w:val="sv-SE"/>
        </w:rPr>
        <w:t>Centrum také pořádá akce a aktivity jednorázové, konané nejen v prostorách Mama klubu, ale také na veřejně přístupných místech v Chrudimi a okolí. Řadíme sem besedy a přednášky na výchovně-vzdělávací témata, ekovýchovné programy, výlety pro dospělé a děti, karnevaly, burzy dětského oblečení nebo výtvarné dílny. Při akcích pro veřejnost organizace zajišťuje hlídání dětí, výtvarné dílny a workshopy, soutěžní stanoviště či aktivitu Facepainting</w:t>
      </w:r>
      <w:r w:rsidR="0064165E">
        <w:rPr>
          <w:lang w:val="sv-SE"/>
        </w:rPr>
        <w:t xml:space="preserve">. </w:t>
      </w:r>
      <w:r>
        <w:rPr>
          <w:lang w:val="sv-SE"/>
        </w:rPr>
        <w:t>Nedílnou součást programu rodinného centra tvoří příměstské letní t</w:t>
      </w:r>
      <w:r w:rsidR="0064165E">
        <w:rPr>
          <w:lang w:val="sv-SE"/>
        </w:rPr>
        <w:t>ábory, které fungují již pátým rokem a </w:t>
      </w:r>
      <w:r>
        <w:rPr>
          <w:lang w:val="sv-SE"/>
        </w:rPr>
        <w:t>konají se přes celé prázdniny v týdenní</w:t>
      </w:r>
      <w:r w:rsidR="00FF28D5">
        <w:rPr>
          <w:lang w:val="sv-SE"/>
        </w:rPr>
        <w:t>ch intervalech pro děti od 4 </w:t>
      </w:r>
      <w:r w:rsidR="0064165E">
        <w:rPr>
          <w:lang w:val="sv-SE"/>
        </w:rPr>
        <w:t>do </w:t>
      </w:r>
      <w:r>
        <w:rPr>
          <w:lang w:val="sv-SE"/>
        </w:rPr>
        <w:t>10 let.</w:t>
      </w:r>
      <w:r w:rsidR="0064165E">
        <w:rPr>
          <w:lang w:val="sv-SE"/>
        </w:rPr>
        <w:t xml:space="preserve"> Zmínit můžeme i </w:t>
      </w:r>
      <w:r>
        <w:rPr>
          <w:lang w:val="sv-SE"/>
        </w:rPr>
        <w:t>jednorázové akce pro veřejnost, které mají ve měs</w:t>
      </w:r>
      <w:r w:rsidR="003F03D0">
        <w:rPr>
          <w:lang w:val="sv-SE"/>
        </w:rPr>
        <w:t>tě již dlouholetou tradici a těš</w:t>
      </w:r>
      <w:r>
        <w:rPr>
          <w:lang w:val="sv-SE"/>
        </w:rPr>
        <w:t xml:space="preserve">í se velké oblibě návštěvníků. Řadíme sem lampionový průvod </w:t>
      </w:r>
      <w:r w:rsidR="0064165E">
        <w:rPr>
          <w:lang w:val="sv-SE"/>
        </w:rPr>
        <w:t xml:space="preserve">městem probíhající pod názvem </w:t>
      </w:r>
      <w:r>
        <w:rPr>
          <w:lang w:val="sv-SE"/>
        </w:rPr>
        <w:t>Ukládání broučků</w:t>
      </w:r>
      <w:r w:rsidR="0064165E">
        <w:rPr>
          <w:lang w:val="sv-SE"/>
        </w:rPr>
        <w:t xml:space="preserve">, </w:t>
      </w:r>
      <w:r>
        <w:rPr>
          <w:lang w:val="sv-SE"/>
        </w:rPr>
        <w:t>Den dětí s dobr</w:t>
      </w:r>
      <w:r w:rsidR="0064165E">
        <w:rPr>
          <w:lang w:val="sv-SE"/>
        </w:rPr>
        <w:t>ovolníky či Mikulášskou besídku (Mama klub Chrudim, 2013).</w:t>
      </w:r>
    </w:p>
    <w:p w:rsidR="0086186B" w:rsidRPr="00B466E0" w:rsidRDefault="0086186B" w:rsidP="0086186B">
      <w:pPr>
        <w:ind w:firstLine="720"/>
        <w:rPr>
          <w:lang w:val="sv-SE"/>
        </w:rPr>
      </w:pPr>
      <w:r w:rsidRPr="00BA4F8C">
        <w:t>V současnosti je chrudimské rodinné centrum nepřehlédnutelnou součástí života města a širokého okolí a stále více rodin i jednotlivců vyhledává a navštěvuje jeho akce.</w:t>
      </w:r>
      <w:r>
        <w:rPr>
          <w:lang w:val="sv-SE"/>
        </w:rPr>
        <w:t xml:space="preserve"> Díky mnohaleté činnosti v oblasti podporující </w:t>
      </w:r>
      <w:r w:rsidR="00DA2E5E">
        <w:rPr>
          <w:lang w:val="sv-SE"/>
        </w:rPr>
        <w:t>pro</w:t>
      </w:r>
      <w:r>
        <w:rPr>
          <w:lang w:val="sv-SE"/>
        </w:rPr>
        <w:t>rodinnou poli</w:t>
      </w:r>
      <w:r w:rsidR="00FF28D5">
        <w:rPr>
          <w:lang w:val="sv-SE"/>
        </w:rPr>
        <w:t>tiku, výchovu a vzdělání dětí i </w:t>
      </w:r>
      <w:r>
        <w:rPr>
          <w:lang w:val="sv-SE"/>
        </w:rPr>
        <w:t>dospělých si získala velmi stabilní pozici nejen na městské, ale také krajské úrovni.</w:t>
      </w:r>
    </w:p>
    <w:p w:rsidR="0086186B" w:rsidRDefault="0086186B" w:rsidP="0086186B">
      <w:pPr>
        <w:ind w:firstLine="720"/>
        <w:rPr>
          <w:lang w:val="sv-SE"/>
        </w:rPr>
      </w:pPr>
      <w:r>
        <w:rPr>
          <w:lang w:val="sv-SE"/>
        </w:rPr>
        <w:t>Org</w:t>
      </w:r>
      <w:r w:rsidR="00DA2E5E">
        <w:rPr>
          <w:lang w:val="sv-SE"/>
        </w:rPr>
        <w:t xml:space="preserve">anizace je významným partnerem </w:t>
      </w:r>
      <w:r>
        <w:rPr>
          <w:lang w:val="sv-SE"/>
        </w:rPr>
        <w:t xml:space="preserve">města Chrudim, kterým je podporován formou přímé dotace z rozpočtu města a formou dotací a grantů na činnost a projekty. Další finance organizace pravidelně zajišťuje z rozpočtu </w:t>
      </w:r>
      <w:r w:rsidR="002D205A">
        <w:rPr>
          <w:lang w:val="sv-SE"/>
        </w:rPr>
        <w:t>Krajské</w:t>
      </w:r>
      <w:r w:rsidR="00E062D3">
        <w:rPr>
          <w:lang w:val="sv-SE"/>
        </w:rPr>
        <w:t>ho úřadu Pardubického kraje a </w:t>
      </w:r>
      <w:r w:rsidR="004B3A31">
        <w:rPr>
          <w:lang w:val="sv-SE"/>
        </w:rPr>
        <w:t>MPSV ČR.</w:t>
      </w:r>
    </w:p>
    <w:p w:rsidR="0086186B" w:rsidRDefault="0086186B" w:rsidP="0086186B">
      <w:pPr>
        <w:ind w:firstLine="720"/>
        <w:rPr>
          <w:lang w:val="sv-SE"/>
        </w:rPr>
      </w:pPr>
      <w:r>
        <w:rPr>
          <w:lang w:val="sv-SE"/>
        </w:rPr>
        <w:t>Mama klub Chrudim je členem Unie center pro rodinu a komunitu, Zdravéh</w:t>
      </w:r>
      <w:r w:rsidR="0031404C">
        <w:rPr>
          <w:lang w:val="sv-SE"/>
        </w:rPr>
        <w:t>o města Chrudim a Místní akční skupiny</w:t>
      </w:r>
      <w:r>
        <w:rPr>
          <w:lang w:val="sv-SE"/>
        </w:rPr>
        <w:t xml:space="preserve"> Chrudimsko. Zároveň je členem mezinárodní sítě mateřských center MINE a Laktační ligy Praha. Dlouhodobě spolupracuje s partnerskými </w:t>
      </w:r>
      <w:r>
        <w:rPr>
          <w:lang w:val="sv-SE"/>
        </w:rPr>
        <w:lastRenderedPageBreak/>
        <w:t>organizacemi: Koalice Nevládek Pardubicka o.s., Zdravé mě</w:t>
      </w:r>
      <w:r w:rsidR="006849CB">
        <w:rPr>
          <w:lang w:val="sv-SE"/>
        </w:rPr>
        <w:t>sto Chrudim, Mateřská škola Dr. </w:t>
      </w:r>
      <w:r w:rsidR="003F03D0">
        <w:rPr>
          <w:lang w:val="sv-SE"/>
        </w:rPr>
        <w:t>Jana Malíka a</w:t>
      </w:r>
      <w:r>
        <w:rPr>
          <w:lang w:val="sv-SE"/>
        </w:rPr>
        <w:t xml:space="preserve"> neziskovými organizacemi v Pardubickém kraji</w:t>
      </w:r>
      <w:r w:rsidR="0064165E">
        <w:rPr>
          <w:lang w:val="sv-SE"/>
        </w:rPr>
        <w:t xml:space="preserve"> (Mama klub Chrudim, 2011).</w:t>
      </w:r>
    </w:p>
    <w:p w:rsidR="0086186B" w:rsidRDefault="00AF5CFA" w:rsidP="0086186B">
      <w:pPr>
        <w:ind w:firstLine="720"/>
      </w:pPr>
      <w:r>
        <w:rPr>
          <w:lang w:val="sv-SE"/>
        </w:rPr>
        <w:t>V otázce</w:t>
      </w:r>
      <w:r>
        <w:t xml:space="preserve"> </w:t>
      </w:r>
      <w:r w:rsidR="0086186B">
        <w:t>aktivního otcovství organizace spol</w:t>
      </w:r>
      <w:r w:rsidR="0031404C">
        <w:t xml:space="preserve">upracuje s LOM </w:t>
      </w:r>
      <w:r w:rsidR="0086186B">
        <w:t>a Unií center pro rodinu a komunitu</w:t>
      </w:r>
      <w:r w:rsidR="0064165E">
        <w:t xml:space="preserve">. </w:t>
      </w:r>
      <w:r w:rsidR="0086186B">
        <w:t>S LOM dlouhodobě konzultuje otázku podpory otců, poradenství v této oblasti, informuje se o projektech, které LOM realizoval. S Unií center</w:t>
      </w:r>
      <w:r w:rsidR="0064165E">
        <w:t xml:space="preserve"> pro rodinu a komunitu</w:t>
      </w:r>
      <w:r w:rsidR="0086186B">
        <w:t>, jejímž je členem, spolupracuje při realizaci seminářů na podporu slaďování pracovního a rodinného života. S oběma organizacemi poté od roku 2012 realizuje aktivity v rámci projektu Tátové vítáni.</w:t>
      </w:r>
    </w:p>
    <w:p w:rsidR="0086186B" w:rsidRDefault="0086186B" w:rsidP="0086186B">
      <w:pPr>
        <w:ind w:firstLine="720"/>
        <w:rPr>
          <w:lang w:val="sv-SE"/>
        </w:rPr>
      </w:pPr>
      <w:r>
        <w:rPr>
          <w:lang w:val="sv-SE"/>
        </w:rPr>
        <w:t xml:space="preserve">Stoupající návštěvnost </w:t>
      </w:r>
      <w:r w:rsidR="0064165E">
        <w:rPr>
          <w:lang w:val="sv-SE"/>
        </w:rPr>
        <w:t xml:space="preserve">rodinného centra (Mama klub Chrudim, 2012) </w:t>
      </w:r>
      <w:r w:rsidR="00FA4DD9">
        <w:rPr>
          <w:lang w:val="sv-SE"/>
        </w:rPr>
        <w:t>dokazuje, že </w:t>
      </w:r>
      <w:r>
        <w:rPr>
          <w:lang w:val="sv-SE"/>
        </w:rPr>
        <w:t>centrum je stále schopné konkurence, navíc přichá</w:t>
      </w:r>
      <w:r w:rsidR="00FA4DD9">
        <w:rPr>
          <w:lang w:val="sv-SE"/>
        </w:rPr>
        <w:t>zí na trh s přidanou hodnotou v </w:t>
      </w:r>
      <w:r>
        <w:rPr>
          <w:lang w:val="sv-SE"/>
        </w:rPr>
        <w:t>podobě Kurzu pro zdravé mateřství a rodičovství, který je v celém Pardubickém kraji ojedinělý. Kurzy podobného zaměření buď v mateřských, rodinných a komunitních centrech v kraji vůbec neprobíhají, nebo centra organizují pouze malé množství jednorázových přednášek zaměřených na porod a kojení, apod. Kurzy předporodní přípravy v kraji probíhají větši</w:t>
      </w:r>
      <w:r w:rsidR="006849CB">
        <w:rPr>
          <w:lang w:val="sv-SE"/>
        </w:rPr>
        <w:t>nou v </w:t>
      </w:r>
      <w:r>
        <w:rPr>
          <w:lang w:val="sv-SE"/>
        </w:rPr>
        <w:t>soukromé sféře např. ve Fitness centrech, avšak odbornost kurzů z řad lékařů a sester se nezdá být příliš zajištěna.</w:t>
      </w:r>
    </w:p>
    <w:p w:rsidR="0086186B" w:rsidRPr="00FF3B88" w:rsidRDefault="0057255A" w:rsidP="00B545AE">
      <w:pPr>
        <w:pStyle w:val="Nadpis2"/>
        <w:numPr>
          <w:ilvl w:val="0"/>
          <w:numId w:val="0"/>
        </w:numPr>
        <w:rPr>
          <w:caps w:val="0"/>
          <w:sz w:val="28"/>
          <w:szCs w:val="28"/>
        </w:rPr>
      </w:pPr>
      <w:bookmarkStart w:id="6" w:name="_Toc389183163"/>
      <w:r w:rsidRPr="00FF3B88">
        <w:rPr>
          <w:caps w:val="0"/>
          <w:sz w:val="28"/>
          <w:szCs w:val="28"/>
        </w:rPr>
        <w:t>2.3</w:t>
      </w:r>
      <w:r w:rsidRPr="00FF3B88">
        <w:rPr>
          <w:caps w:val="0"/>
          <w:sz w:val="28"/>
          <w:szCs w:val="28"/>
        </w:rPr>
        <w:tab/>
      </w:r>
      <w:r w:rsidR="0086186B" w:rsidRPr="00FF3B88">
        <w:rPr>
          <w:caps w:val="0"/>
          <w:sz w:val="28"/>
          <w:szCs w:val="28"/>
        </w:rPr>
        <w:t>Místo, kde probíhá činnost organizace</w:t>
      </w:r>
      <w:bookmarkEnd w:id="6"/>
    </w:p>
    <w:p w:rsidR="0086186B" w:rsidRDefault="0097753D" w:rsidP="00B545AE">
      <w:pPr>
        <w:rPr>
          <w:lang w:val="sv-SE"/>
        </w:rPr>
      </w:pPr>
      <w:r>
        <w:rPr>
          <w:lang w:val="sv-SE"/>
        </w:rPr>
        <w:tab/>
      </w:r>
      <w:r w:rsidR="0086186B">
        <w:rPr>
          <w:lang w:val="sv-SE"/>
        </w:rPr>
        <w:t>Mama klub Chrudim</w:t>
      </w:r>
      <w:r w:rsidR="0086186B" w:rsidRPr="00D47171">
        <w:rPr>
          <w:lang w:val="sv-SE"/>
        </w:rPr>
        <w:t xml:space="preserve"> již o</w:t>
      </w:r>
      <w:r w:rsidR="0086186B">
        <w:rPr>
          <w:lang w:val="sv-SE"/>
        </w:rPr>
        <w:t>d počátku fungování organizace provozuje mateřské a později rodinné centrum</w:t>
      </w:r>
      <w:r w:rsidR="0086186B" w:rsidRPr="00D47171">
        <w:rPr>
          <w:lang w:val="sv-SE"/>
        </w:rPr>
        <w:t xml:space="preserve"> ve městě Chrudim.</w:t>
      </w:r>
      <w:r w:rsidR="0086186B">
        <w:rPr>
          <w:lang w:val="sv-SE"/>
        </w:rPr>
        <w:t xml:space="preserve"> Toto centrum je v dané lokalitě jediné. Město Chrudim se nachází ve východních Čechách, v Pardubickém kraji a k 1.1.2012 ho obývá </w:t>
      </w:r>
      <w:r w:rsidR="0086186B" w:rsidRPr="00A8195F">
        <w:rPr>
          <w:lang w:val="sv-SE"/>
        </w:rPr>
        <w:t>23 217 obyvatel</w:t>
      </w:r>
      <w:r w:rsidR="00B12569">
        <w:rPr>
          <w:lang w:val="sv-SE"/>
        </w:rPr>
        <w:t xml:space="preserve"> (Krajská správa ČSÚ v Pardubicích, 2012)</w:t>
      </w:r>
      <w:r w:rsidR="0086186B">
        <w:rPr>
          <w:lang w:val="sv-SE"/>
        </w:rPr>
        <w:t>.</w:t>
      </w:r>
    </w:p>
    <w:p w:rsidR="0086186B" w:rsidRDefault="0086186B" w:rsidP="0086186B">
      <w:pPr>
        <w:ind w:firstLine="720"/>
        <w:rPr>
          <w:lang w:val="sv-SE"/>
        </w:rPr>
      </w:pPr>
      <w:r>
        <w:rPr>
          <w:lang w:val="sv-SE"/>
        </w:rPr>
        <w:t xml:space="preserve">V Pardubickém kraji nalezneme celkem 17 rodinných, mateřských či komunitních center. Většina z nich má totožné cíle, poslání i náplň programu. Jedná se o nabídku herních, sportovních a vzdělávacích aktivit pro rodiče s dětmi od narození, hlídání dětí nebo pořádání kulturních akcí. Dále uvádíme u každého centra jednotlivé aspekty odlišující jednotlivá centra od ostatních. </w:t>
      </w:r>
    </w:p>
    <w:p w:rsidR="0086186B" w:rsidRDefault="0086186B" w:rsidP="0086186B">
      <w:pPr>
        <w:ind w:firstLine="720"/>
        <w:rPr>
          <w:lang w:val="sv-SE"/>
        </w:rPr>
      </w:pPr>
      <w:r>
        <w:rPr>
          <w:lang w:val="sv-SE"/>
        </w:rPr>
        <w:lastRenderedPageBreak/>
        <w:t xml:space="preserve">Rodinné Integrační Centrum o.s. se věnuje integraci </w:t>
      </w:r>
      <w:r w:rsidR="007F231B">
        <w:rPr>
          <w:lang w:val="sv-SE"/>
        </w:rPr>
        <w:t xml:space="preserve">dětí se zdravotním postižením </w:t>
      </w:r>
      <w:r>
        <w:rPr>
          <w:lang w:val="sv-SE"/>
        </w:rPr>
        <w:t>především s</w:t>
      </w:r>
      <w:r w:rsidR="007F231B">
        <w:rPr>
          <w:lang w:val="sv-SE"/>
        </w:rPr>
        <w:t xml:space="preserve"> poruchami autistického spektra</w:t>
      </w:r>
      <w:r w:rsidR="0064288C">
        <w:rPr>
          <w:lang w:val="sv-SE"/>
        </w:rPr>
        <w:t xml:space="preserve"> (Rodinné Integrační Centrum, 2014)</w:t>
      </w:r>
      <w:r>
        <w:rPr>
          <w:lang w:val="sv-SE"/>
        </w:rPr>
        <w:t>. Rodičovské centrum Dubínek o.s. spolupracuje s Domovem Seniorů v Pardubicích a pořádá hudební dílny v Pardubické krajské nemocnici</w:t>
      </w:r>
      <w:r w:rsidR="0064288C">
        <w:rPr>
          <w:lang w:val="sv-SE"/>
        </w:rPr>
        <w:t xml:space="preserve"> (RC Dubínek, 2014). Centrum pro </w:t>
      </w:r>
      <w:r>
        <w:rPr>
          <w:lang w:val="sv-SE"/>
        </w:rPr>
        <w:t>rodinu Violka, o.s., provozuje waldorfské mateřské centrum</w:t>
      </w:r>
      <w:r w:rsidR="0064288C">
        <w:rPr>
          <w:lang w:val="sv-SE"/>
        </w:rPr>
        <w:t xml:space="preserve"> (RC Violka, 2014)</w:t>
      </w:r>
      <w:r>
        <w:rPr>
          <w:lang w:val="sv-SE"/>
        </w:rPr>
        <w:t>.</w:t>
      </w:r>
    </w:p>
    <w:p w:rsidR="0086186B" w:rsidRDefault="0086186B" w:rsidP="0086186B">
      <w:pPr>
        <w:ind w:firstLine="720"/>
        <w:rPr>
          <w:lang w:val="sv-SE"/>
        </w:rPr>
      </w:pPr>
      <w:r>
        <w:rPr>
          <w:lang w:val="sv-SE"/>
        </w:rPr>
        <w:t>Mezi další organizace zastupující mateřská a rodinná centra</w:t>
      </w:r>
      <w:r w:rsidR="00B12569">
        <w:rPr>
          <w:lang w:val="sv-SE"/>
        </w:rPr>
        <w:t xml:space="preserve"> (MC a RC)</w:t>
      </w:r>
      <w:r w:rsidR="0064288C">
        <w:rPr>
          <w:lang w:val="sv-SE"/>
        </w:rPr>
        <w:t xml:space="preserve"> v Pardubickém kraji patří </w:t>
      </w:r>
      <w:r>
        <w:rPr>
          <w:lang w:val="sv-SE"/>
        </w:rPr>
        <w:t>Rosa</w:t>
      </w:r>
      <w:r w:rsidR="0064288C">
        <w:rPr>
          <w:lang w:val="sv-SE"/>
        </w:rPr>
        <w:t xml:space="preserve"> rodinné centrum</w:t>
      </w:r>
      <w:r>
        <w:rPr>
          <w:lang w:val="sv-SE"/>
        </w:rPr>
        <w:t xml:space="preserve"> Česká T</w:t>
      </w:r>
      <w:r w:rsidR="0064288C">
        <w:rPr>
          <w:lang w:val="sv-SE"/>
        </w:rPr>
        <w:t>řebová, které kromě působení ve </w:t>
      </w:r>
      <w:r>
        <w:rPr>
          <w:lang w:val="sv-SE"/>
        </w:rPr>
        <w:t>městě Česká Třebová rozvíjí sociální kompetence dětí také v lokalitě Borek, jež vykazuje velkou koncentraci rodin ohrožených sociálním vyloučením</w:t>
      </w:r>
      <w:r w:rsidR="0064288C">
        <w:rPr>
          <w:lang w:val="sv-SE"/>
        </w:rPr>
        <w:t xml:space="preserve"> Rosa rodinné centrum o.s., 2014)</w:t>
      </w:r>
      <w:r>
        <w:rPr>
          <w:lang w:val="sv-SE"/>
        </w:rPr>
        <w:t>.</w:t>
      </w:r>
    </w:p>
    <w:p w:rsidR="003B0369" w:rsidRDefault="0086186B" w:rsidP="004B3A31">
      <w:pPr>
        <w:ind w:firstLine="720"/>
        <w:rPr>
          <w:lang w:val="sv-SE"/>
        </w:rPr>
      </w:pPr>
      <w:r>
        <w:rPr>
          <w:lang w:val="sv-SE"/>
        </w:rPr>
        <w:t>RC Radovánek o.s. z Heřmanova Městce pořádá</w:t>
      </w:r>
      <w:r w:rsidR="004B3A31">
        <w:rPr>
          <w:lang w:val="sv-SE"/>
        </w:rPr>
        <w:t xml:space="preserve"> cvičení a besedy pro dospělé a </w:t>
      </w:r>
      <w:r>
        <w:rPr>
          <w:lang w:val="sv-SE"/>
        </w:rPr>
        <w:t>výlety pro rodiče s dětmi</w:t>
      </w:r>
      <w:r w:rsidR="001345C7">
        <w:rPr>
          <w:lang w:val="sv-SE"/>
        </w:rPr>
        <w:t xml:space="preserve"> (RC Radovánek, 2014)</w:t>
      </w:r>
      <w:r>
        <w:rPr>
          <w:lang w:val="sv-SE"/>
        </w:rPr>
        <w:t>. V MC Kamínek v Chocni se kromě rodičů a dětí věnují také programům pro seniory z Univerzity třetího věku</w:t>
      </w:r>
      <w:r w:rsidR="008D7BC2">
        <w:rPr>
          <w:lang w:val="sv-SE"/>
        </w:rPr>
        <w:t xml:space="preserve"> (MC Kamínek, 2014)</w:t>
      </w:r>
      <w:r>
        <w:rPr>
          <w:lang w:val="sv-SE"/>
        </w:rPr>
        <w:t>. Okres Svitavy zastupují dvě mateřská centra a to Mateřské a rodinné centrum Krůček Svitavy o.s. a Mateřské a komunitní centrum Koc</w:t>
      </w:r>
      <w:r w:rsidR="003B0369">
        <w:rPr>
          <w:lang w:val="sv-SE"/>
        </w:rPr>
        <w:t>ourek z Březové nad Svitavou. V </w:t>
      </w:r>
      <w:r>
        <w:rPr>
          <w:lang w:val="sv-SE"/>
        </w:rPr>
        <w:t>Krůčku</w:t>
      </w:r>
      <w:r w:rsidR="004B3A31">
        <w:rPr>
          <w:lang w:val="sv-SE"/>
        </w:rPr>
        <w:t xml:space="preserve"> se kromě pestrého programu pro </w:t>
      </w:r>
      <w:r>
        <w:rPr>
          <w:lang w:val="sv-SE"/>
        </w:rPr>
        <w:t>všechny věkové kategorie věnují hlídání dětí, vzdělávacím projektům pro dospělé, příměstským táborům. Jsou také akreditovanou organizací projektu Evropská dobrovolná služba, která hostí dobrovolníky ze zemí Evropské Unie a vysílá dobrovolníky z České republiky do zemí Evropské Unie a partnerských zemí</w:t>
      </w:r>
      <w:r w:rsidR="003B0369">
        <w:rPr>
          <w:lang w:val="sv-SE"/>
        </w:rPr>
        <w:t xml:space="preserve"> (Mateřské a</w:t>
      </w:r>
      <w:r w:rsidR="003B0369">
        <w:t> rodinné centrum Krůček Svitavy, 2014)</w:t>
      </w:r>
      <w:r>
        <w:rPr>
          <w:lang w:val="sv-SE"/>
        </w:rPr>
        <w:t>.</w:t>
      </w:r>
      <w:r w:rsidR="003B0369">
        <w:rPr>
          <w:lang w:val="sv-SE"/>
        </w:rPr>
        <w:t xml:space="preserve"> </w:t>
      </w:r>
      <w:r>
        <w:rPr>
          <w:lang w:val="sv-SE"/>
        </w:rPr>
        <w:t>V Kocourku mají otevřeno pouze jeden den v týdnu, avšak ten je programem nabitý. Soustředí se na výtvarné dílny pro děti a rodiče a vzdělávání dospělých</w:t>
      </w:r>
      <w:r w:rsidR="003B0369">
        <w:rPr>
          <w:lang w:val="sv-SE"/>
        </w:rPr>
        <w:t xml:space="preserve"> (</w:t>
      </w:r>
      <w:r w:rsidR="00B70FFD">
        <w:rPr>
          <w:lang w:val="sv-SE"/>
        </w:rPr>
        <w:t>MC Kocourek, 2014)</w:t>
      </w:r>
      <w:r>
        <w:rPr>
          <w:lang w:val="sv-SE"/>
        </w:rPr>
        <w:t xml:space="preserve">. </w:t>
      </w:r>
    </w:p>
    <w:p w:rsidR="0086186B" w:rsidRDefault="0086186B" w:rsidP="004B3A31">
      <w:pPr>
        <w:ind w:firstLine="720"/>
        <w:rPr>
          <w:lang w:val="sv-SE"/>
        </w:rPr>
      </w:pPr>
      <w:r>
        <w:rPr>
          <w:lang w:val="sv-SE"/>
        </w:rPr>
        <w:t>MC Medvídek z Ústí nad Orlicí provozuje kromě mateřského centra také dětský klub Fialka, který poskytuje krátkodobé i dlouhodobé hlídání dětí od dvou do sedmi let</w:t>
      </w:r>
      <w:r w:rsidR="006849CB">
        <w:rPr>
          <w:lang w:val="sv-SE"/>
        </w:rPr>
        <w:t xml:space="preserve"> věku</w:t>
      </w:r>
      <w:r w:rsidR="00B70FFD">
        <w:rPr>
          <w:lang w:val="sv-SE"/>
        </w:rPr>
        <w:t xml:space="preserve"> (MC Medvídek, 2014)</w:t>
      </w:r>
      <w:r w:rsidR="006849CB">
        <w:rPr>
          <w:lang w:val="sv-SE"/>
        </w:rPr>
        <w:t>. MC Hlinečánek působící v </w:t>
      </w:r>
      <w:r>
        <w:rPr>
          <w:lang w:val="sv-SE"/>
        </w:rPr>
        <w:t>Hlinsku provozuje jako jedinné ce</w:t>
      </w:r>
      <w:r w:rsidR="004B3A31">
        <w:rPr>
          <w:lang w:val="sv-SE"/>
        </w:rPr>
        <w:t>ntrum volnou hernu pro rodiče s </w:t>
      </w:r>
      <w:r>
        <w:rPr>
          <w:lang w:val="sv-SE"/>
        </w:rPr>
        <w:t>dětmi v prostorech solné jeskyně</w:t>
      </w:r>
      <w:r w:rsidR="00B70FFD">
        <w:rPr>
          <w:lang w:val="sv-SE"/>
        </w:rPr>
        <w:t xml:space="preserve"> (MC Hlinečánek, 2014)</w:t>
      </w:r>
      <w:r>
        <w:rPr>
          <w:lang w:val="sv-SE"/>
        </w:rPr>
        <w:t>. RC Litomyšl se soustřeďuje především na výtvarné dílny, výlety pro rodiče a děti. Koordinátorka tohoto centra působí také jako krajská koordinátorka Sítě mateřských center o.s., jejíž členy jsou některá MC a RC v Pardubickém kraji</w:t>
      </w:r>
      <w:r w:rsidR="00B70FFD">
        <w:rPr>
          <w:lang w:val="sv-SE"/>
        </w:rPr>
        <w:t xml:space="preserve"> (RC Litomyšl, 2014)</w:t>
      </w:r>
      <w:r>
        <w:rPr>
          <w:lang w:val="sv-SE"/>
        </w:rPr>
        <w:t>.</w:t>
      </w:r>
    </w:p>
    <w:p w:rsidR="0086186B" w:rsidRDefault="0086186B" w:rsidP="0086186B">
      <w:pPr>
        <w:ind w:firstLine="720"/>
        <w:rPr>
          <w:lang w:val="sv-SE"/>
        </w:rPr>
      </w:pPr>
      <w:r>
        <w:rPr>
          <w:lang w:val="sv-SE"/>
        </w:rPr>
        <w:lastRenderedPageBreak/>
        <w:t>Zvláštní místo ve výčtu center zaujímají centra fungující pod charitativní, církevní a humanitární organizací Oblastní Charita. Pardubická pobočka působící pod Diecézní charitou Hradec Králové provozuje 2 mateřská a rodi</w:t>
      </w:r>
      <w:r w:rsidR="00B70FFD">
        <w:rPr>
          <w:lang w:val="sv-SE"/>
        </w:rPr>
        <w:t xml:space="preserve">nná centra v Pardubickém kraji, a to </w:t>
      </w:r>
      <w:r>
        <w:rPr>
          <w:lang w:val="sv-SE"/>
        </w:rPr>
        <w:t>Rodinné a vzdělávací centrum Holo</w:t>
      </w:r>
      <w:r w:rsidR="00B70FFD">
        <w:rPr>
          <w:lang w:val="sv-SE"/>
        </w:rPr>
        <w:t xml:space="preserve">ubek Holice a RC DaR Luže (Oblastní Charita Pardubice, 2014). </w:t>
      </w:r>
      <w:r>
        <w:rPr>
          <w:lang w:val="sv-SE"/>
        </w:rPr>
        <w:t>Ústeckoorlická pobočka prov</w:t>
      </w:r>
      <w:r w:rsidR="00B70FFD">
        <w:rPr>
          <w:lang w:val="sv-SE"/>
        </w:rPr>
        <w:t xml:space="preserve">ozuje taktéž 2 centra v kraji, a to </w:t>
      </w:r>
      <w:r>
        <w:rPr>
          <w:lang w:val="sv-SE"/>
        </w:rPr>
        <w:t xml:space="preserve">RC Kopretina </w:t>
      </w:r>
      <w:r w:rsidR="00B70FFD">
        <w:rPr>
          <w:lang w:val="sv-SE"/>
        </w:rPr>
        <w:t>Sloupnice a RC Mozaika Letohrad (Oblastní Charita Ústí nad Orlicí, 2014). Přeloučská pobočka provozuje 1 rodinné centrum, a tím je RC Kubíček Přelouč (Oblastní Charita Přelouč, 2014)</w:t>
      </w:r>
      <w:r>
        <w:rPr>
          <w:lang w:val="sv-SE"/>
        </w:rPr>
        <w:t>. Tato centra si zachovávají své tradiční hodnoty a podporují rodiny s dětmi v duchu poslání Charity, zejména lidskostí, individuálním přístupem a dostupností pro všechny potřebné</w:t>
      </w:r>
      <w:r w:rsidR="00144BA6">
        <w:rPr>
          <w:lang w:val="sv-SE"/>
        </w:rPr>
        <w:t xml:space="preserve"> (Oblastní Charita Pardubice, 2012)</w:t>
      </w:r>
      <w:r>
        <w:rPr>
          <w:lang w:val="sv-SE"/>
        </w:rPr>
        <w:t>.</w:t>
      </w:r>
    </w:p>
    <w:p w:rsidR="0086186B" w:rsidRDefault="0086186B" w:rsidP="0086186B">
      <w:pPr>
        <w:ind w:firstLine="720"/>
        <w:rPr>
          <w:lang w:val="sv-SE"/>
        </w:rPr>
      </w:pPr>
      <w:r>
        <w:rPr>
          <w:lang w:val="sv-SE"/>
        </w:rPr>
        <w:t>Lužský DaR má do programu pravidelně zařazenu kri</w:t>
      </w:r>
      <w:r w:rsidR="00C97310">
        <w:rPr>
          <w:lang w:val="sv-SE"/>
        </w:rPr>
        <w:t>zovou intervenci a poradenství v oblasti partnerských vzt</w:t>
      </w:r>
      <w:r w:rsidR="00DA01C8">
        <w:rPr>
          <w:lang w:val="sv-SE"/>
        </w:rPr>
        <w:t>ahů</w:t>
      </w:r>
      <w:r>
        <w:rPr>
          <w:lang w:val="sv-SE"/>
        </w:rPr>
        <w:t>, Holoubek zase nabízí pravidelné doučování dětí školou povinných. V Kopretině probíhají volnočasové kroužky pro předškoláky a školáky. Jedná se o keramický kroužek, chov domácích zvířat nebo pohybové aktitity. V Letohradě působící Mozaika pořádá burzu dětského oblečení a hraček, hlídání dětí a každoroční Pochod světýlek po Letohradu. RC Kubíček funguje v</w:t>
      </w:r>
      <w:r w:rsidR="00FA4DD9">
        <w:rPr>
          <w:lang w:val="sv-SE"/>
        </w:rPr>
        <w:t xml:space="preserve"> Přelouči pouze příležitostně (</w:t>
      </w:r>
      <w:r>
        <w:rPr>
          <w:lang w:val="sv-SE"/>
        </w:rPr>
        <w:t>cca 4 x ročně, když se maminky chtějí sejít) a každoročně poř</w:t>
      </w:r>
      <w:r w:rsidR="004B3A31">
        <w:rPr>
          <w:lang w:val="sv-SE"/>
        </w:rPr>
        <w:t>ádají ke Dni matek akci Den pro </w:t>
      </w:r>
      <w:r>
        <w:rPr>
          <w:lang w:val="sv-SE"/>
        </w:rPr>
        <w:t>rodinu.</w:t>
      </w:r>
    </w:p>
    <w:p w:rsidR="0086186B" w:rsidRDefault="0086186B" w:rsidP="0086186B">
      <w:pPr>
        <w:ind w:firstLine="720"/>
        <w:rPr>
          <w:lang w:val="sv-SE"/>
        </w:rPr>
      </w:pPr>
      <w:r>
        <w:rPr>
          <w:lang w:val="sv-SE"/>
        </w:rPr>
        <w:t>Otázce aktivního otcovství se různým způsobem věnujě několik center v kraji. Jedná se o jednorázové aktivity, např. Den otců nebo výstava podporující téma aktivního otcovství. Výjimku tvoří rodinné centrum Mama klub Chrudim, které se této problematice věnuje koncepčně a strategicky v projektu Tátové vítáni druhým rokem.</w:t>
      </w:r>
    </w:p>
    <w:p w:rsidR="0086186B" w:rsidRPr="00FF3B88" w:rsidRDefault="0057255A" w:rsidP="00B545AE">
      <w:pPr>
        <w:pStyle w:val="Nadpis2"/>
        <w:numPr>
          <w:ilvl w:val="0"/>
          <w:numId w:val="0"/>
        </w:numPr>
        <w:rPr>
          <w:caps w:val="0"/>
          <w:sz w:val="28"/>
          <w:szCs w:val="28"/>
        </w:rPr>
      </w:pPr>
      <w:bookmarkStart w:id="7" w:name="_Toc389183164"/>
      <w:r w:rsidRPr="00FF3B88">
        <w:rPr>
          <w:caps w:val="0"/>
          <w:sz w:val="28"/>
          <w:szCs w:val="28"/>
        </w:rPr>
        <w:t>2.4</w:t>
      </w:r>
      <w:r w:rsidRPr="00FF3B88">
        <w:rPr>
          <w:caps w:val="0"/>
          <w:sz w:val="28"/>
          <w:szCs w:val="28"/>
        </w:rPr>
        <w:tab/>
      </w:r>
      <w:r w:rsidR="0086186B" w:rsidRPr="00FF3B88">
        <w:rPr>
          <w:caps w:val="0"/>
          <w:sz w:val="28"/>
          <w:szCs w:val="28"/>
        </w:rPr>
        <w:t>Historie organizace</w:t>
      </w:r>
      <w:bookmarkEnd w:id="7"/>
    </w:p>
    <w:p w:rsidR="00F56236" w:rsidRDefault="0097753D" w:rsidP="00B545AE">
      <w:pPr>
        <w:rPr>
          <w:lang w:val="sv-SE"/>
        </w:rPr>
      </w:pPr>
      <w:r>
        <w:rPr>
          <w:lang w:val="sv-SE"/>
        </w:rPr>
        <w:tab/>
      </w:r>
      <w:r w:rsidR="0086186B">
        <w:rPr>
          <w:lang w:val="sv-SE"/>
        </w:rPr>
        <w:t>Občanské sdružení Mama klub Chrudim bylo založeno 14.6.1999 z potřeby tří maminek na mateřské dovolené zřídit mateřské centrum, které bude sloužit pro setkávání, vzájemné sdílení informací a bude napomáhat aktivnímu odpočinku rodin</w:t>
      </w:r>
      <w:r w:rsidR="00CB6BFB">
        <w:rPr>
          <w:lang w:val="sv-SE"/>
        </w:rPr>
        <w:t xml:space="preserve"> (Mama klub </w:t>
      </w:r>
      <w:r w:rsidR="00144BA6">
        <w:rPr>
          <w:lang w:val="sv-SE"/>
        </w:rPr>
        <w:t>Chrudim, 2008)</w:t>
      </w:r>
      <w:r w:rsidR="0086186B">
        <w:rPr>
          <w:lang w:val="sv-SE"/>
        </w:rPr>
        <w:t xml:space="preserve">. </w:t>
      </w:r>
    </w:p>
    <w:p w:rsidR="0086186B" w:rsidRDefault="0086186B" w:rsidP="0086186B">
      <w:pPr>
        <w:ind w:firstLine="720"/>
        <w:rPr>
          <w:lang w:val="sv-SE"/>
        </w:rPr>
      </w:pPr>
      <w:r>
        <w:rPr>
          <w:lang w:val="sv-SE"/>
        </w:rPr>
        <w:lastRenderedPageBreak/>
        <w:t xml:space="preserve">Mateřské centrum, které nese stejnojmenný název jako organizace, tedy Mama klub Chrudim, bylo otevřeno o 3 měsíce později, 23. září roku 1999. </w:t>
      </w:r>
    </w:p>
    <w:p w:rsidR="0086186B" w:rsidRPr="008A2E3F" w:rsidRDefault="0086186B" w:rsidP="0086186B">
      <w:pPr>
        <w:ind w:firstLine="720"/>
      </w:pPr>
      <w:r>
        <w:t xml:space="preserve">Z počátku </w:t>
      </w:r>
      <w:r w:rsidRPr="008A2E3F">
        <w:t xml:space="preserve">byl veškerý provoz zajišťován dobrovolnou výpomocí </w:t>
      </w:r>
      <w:r>
        <w:t>zakladatelek</w:t>
      </w:r>
      <w:r w:rsidRPr="008A2E3F">
        <w:t xml:space="preserve">, a to dva dny v týdnu. </w:t>
      </w:r>
      <w:r w:rsidRPr="007C3F7E">
        <w:rPr>
          <w:lang w:val="sv-SE"/>
        </w:rPr>
        <w:t>Postupem</w:t>
      </w:r>
      <w:r w:rsidRPr="008A2E3F">
        <w:t xml:space="preserve"> času se činnost mateřského centra rozvinula a nabyla intenzity natolik, že</w:t>
      </w:r>
      <w:r>
        <w:t> </w:t>
      </w:r>
      <w:r w:rsidRPr="008A2E3F">
        <w:t xml:space="preserve">bylo nutno rozšířit provozní dobu na čtyři dny v týdnu a přijmout zaměstnance. Od roku 2006 </w:t>
      </w:r>
      <w:r>
        <w:t>má centrum otevírací dobu celý pracovní týden a </w:t>
      </w:r>
      <w:r w:rsidRPr="008A2E3F">
        <w:t xml:space="preserve">minimálně 2x měsíčně, </w:t>
      </w:r>
      <w:r>
        <w:t>ale i častěji pořádá program o víkendu</w:t>
      </w:r>
      <w:r w:rsidR="00144BA6">
        <w:t xml:space="preserve"> (Mama klub Chrudim, 2009)</w:t>
      </w:r>
      <w:r w:rsidRPr="008A2E3F">
        <w:t>.</w:t>
      </w:r>
    </w:p>
    <w:p w:rsidR="0086186B" w:rsidRDefault="0086186B" w:rsidP="0086186B">
      <w:pPr>
        <w:ind w:firstLine="720"/>
        <w:rPr>
          <w:lang w:val="sv-SE"/>
        </w:rPr>
      </w:pPr>
      <w:r>
        <w:rPr>
          <w:lang w:val="sv-SE"/>
        </w:rPr>
        <w:t>V počátcích fungování centra byla návštěvníkům k dispozici volná herna mate</w:t>
      </w:r>
      <w:r w:rsidR="00E23636">
        <w:rPr>
          <w:lang w:val="sv-SE"/>
        </w:rPr>
        <w:t>řského centra, kde si děti hrály</w:t>
      </w:r>
      <w:r>
        <w:rPr>
          <w:lang w:val="sv-SE"/>
        </w:rPr>
        <w:t xml:space="preserve"> s hračkami a maminky v tomto čase probíraly společné zážitky, problémy a rodičovské strasti</w:t>
      </w:r>
      <w:r w:rsidR="00144BA6">
        <w:rPr>
          <w:lang w:val="sv-SE"/>
        </w:rPr>
        <w:t xml:space="preserve"> (Mama klub Chrudim, 2000)</w:t>
      </w:r>
      <w:r>
        <w:rPr>
          <w:lang w:val="sv-SE"/>
        </w:rPr>
        <w:t>.</w:t>
      </w:r>
      <w:r w:rsidR="00F56236">
        <w:rPr>
          <w:lang w:val="sv-SE"/>
        </w:rPr>
        <w:t xml:space="preserve"> </w:t>
      </w:r>
      <w:r>
        <w:rPr>
          <w:lang w:val="sv-SE"/>
        </w:rPr>
        <w:t>Poté se přidal</w:t>
      </w:r>
      <w:r w:rsidR="00144BA6">
        <w:rPr>
          <w:lang w:val="sv-SE"/>
        </w:rPr>
        <w:t>o cvičení s miminky, batolaty a </w:t>
      </w:r>
      <w:r>
        <w:rPr>
          <w:lang w:val="sv-SE"/>
        </w:rPr>
        <w:t>cvičení pro těhotné a kojicí ženy. Právě poslední zmiňov</w:t>
      </w:r>
      <w:r w:rsidR="00144BA6">
        <w:rPr>
          <w:lang w:val="sv-SE"/>
        </w:rPr>
        <w:t>ané cvičení můžeme považovat za </w:t>
      </w:r>
      <w:r>
        <w:rPr>
          <w:lang w:val="sv-SE"/>
        </w:rPr>
        <w:t>prvního předchůdce Kurzu pro zdravé mateřství a rodičovství.</w:t>
      </w:r>
    </w:p>
    <w:p w:rsidR="0086186B" w:rsidRDefault="0086186B" w:rsidP="0086186B">
      <w:pPr>
        <w:ind w:firstLine="720"/>
        <w:rPr>
          <w:lang w:val="sv-SE"/>
        </w:rPr>
      </w:pPr>
      <w:r>
        <w:rPr>
          <w:lang w:val="sv-SE"/>
        </w:rPr>
        <w:t>V průběhu času vyvstala na povrch otázka nutnosti většího finančního zajištění chodu centra a celé organizace. Výkonný tým v podobě statutárních zástupců a rada sdružení se začaly více orientovat nejen na programy a aktivity pro rodiče a děti, ale také na získávání dotací a grantů na různé menší i větší projekty. Tím se podařilo opatřit dostatečné množství financí, které pokryly kontinuální fungování centra</w:t>
      </w:r>
      <w:r w:rsidR="004B3A31">
        <w:rPr>
          <w:lang w:val="sv-SE"/>
        </w:rPr>
        <w:t xml:space="preserve"> a zajistily nárust aktivit a s </w:t>
      </w:r>
      <w:r>
        <w:rPr>
          <w:lang w:val="sv-SE"/>
        </w:rPr>
        <w:t>tím spojené návštěvnosti.</w:t>
      </w:r>
    </w:p>
    <w:p w:rsidR="0086186B" w:rsidRPr="00687ABB" w:rsidRDefault="0086186B" w:rsidP="0086186B">
      <w:pPr>
        <w:ind w:firstLine="720"/>
        <w:rPr>
          <w:lang w:val="sv-SE"/>
        </w:rPr>
      </w:pPr>
      <w:r>
        <w:rPr>
          <w:lang w:val="sv-SE"/>
        </w:rPr>
        <w:t>Od roku 2012 centrum zaznamenalo přerod z mateřské</w:t>
      </w:r>
      <w:r w:rsidR="002D205A">
        <w:rPr>
          <w:lang w:val="sv-SE"/>
        </w:rPr>
        <w:t>ho</w:t>
      </w:r>
      <w:r>
        <w:rPr>
          <w:lang w:val="sv-SE"/>
        </w:rPr>
        <w:t xml:space="preserve"> centra na centrum rodinné. Tímto krokem dala organizace veřejnosti jasně najevo, že je ještě více přístupnější mužské části populace, a že se neorientuje pouze na matky, otce a děti, ale také na širší rodinu. Zároveň podporuje vytváření komunit.</w:t>
      </w:r>
    </w:p>
    <w:p w:rsidR="0086186B" w:rsidRDefault="0057255A" w:rsidP="00B545AE">
      <w:pPr>
        <w:pStyle w:val="Nadpis2"/>
        <w:numPr>
          <w:ilvl w:val="0"/>
          <w:numId w:val="0"/>
        </w:numPr>
      </w:pPr>
      <w:bookmarkStart w:id="8" w:name="_Toc389183165"/>
      <w:r>
        <w:t>2.5</w:t>
      </w:r>
      <w:r>
        <w:tab/>
      </w:r>
      <w:r w:rsidR="0086186B" w:rsidRPr="00FF3B88">
        <w:rPr>
          <w:caps w:val="0"/>
          <w:sz w:val="28"/>
          <w:szCs w:val="28"/>
        </w:rPr>
        <w:t>Ekonomická situace organizace</w:t>
      </w:r>
      <w:bookmarkEnd w:id="8"/>
    </w:p>
    <w:p w:rsidR="0086186B" w:rsidRDefault="0097753D" w:rsidP="00B545AE">
      <w:r>
        <w:tab/>
      </w:r>
      <w:r w:rsidR="0086186B" w:rsidRPr="00BA4F8C">
        <w:t xml:space="preserve">Organizace je organizací </w:t>
      </w:r>
      <w:r w:rsidR="0086186B">
        <w:t xml:space="preserve">nestátní </w:t>
      </w:r>
      <w:r w:rsidR="0062608E">
        <w:t xml:space="preserve">neziskovou, která </w:t>
      </w:r>
      <w:r w:rsidR="0086186B">
        <w:t xml:space="preserve">ve většině případů sama </w:t>
      </w:r>
      <w:r w:rsidR="0086186B" w:rsidRPr="00BA4F8C">
        <w:t xml:space="preserve">vyhledává prostředky </w:t>
      </w:r>
      <w:r w:rsidR="0062608E">
        <w:t>(vyhlášené grantové výzvy, dotace, projekty, nabídky donátorů) k tomu, aby si udržela maximální ekonomickou</w:t>
      </w:r>
      <w:r w:rsidR="0086186B" w:rsidRPr="00BA4F8C">
        <w:t xml:space="preserve"> st</w:t>
      </w:r>
      <w:r w:rsidR="0062608E">
        <w:t>abilitu</w:t>
      </w:r>
      <w:r w:rsidR="0086186B" w:rsidRPr="00BA4F8C">
        <w:t>.</w:t>
      </w:r>
      <w:r w:rsidR="0086186B">
        <w:t xml:space="preserve"> </w:t>
      </w:r>
    </w:p>
    <w:p w:rsidR="0086186B" w:rsidRDefault="00E506C4" w:rsidP="0086186B">
      <w:pPr>
        <w:ind w:firstLine="720"/>
      </w:pPr>
      <w:r>
        <w:lastRenderedPageBreak/>
        <w:t xml:space="preserve">Organizace je financována </w:t>
      </w:r>
      <w:r w:rsidR="0086186B">
        <w:t xml:space="preserve">prostřednictvím dotací a grantů z města Chrudim, Krajského úřadu Pardubického kraje a </w:t>
      </w:r>
      <w:r w:rsidR="0031404C">
        <w:t>MPSV ČR</w:t>
      </w:r>
      <w:r w:rsidR="0086186B">
        <w:t>. Zárov</w:t>
      </w:r>
      <w:r w:rsidR="00FA4DD9">
        <w:t>eň využívá sponzorských darů od </w:t>
      </w:r>
      <w:r w:rsidR="0086186B">
        <w:t>drobných dárců a soukromých firem. Také se zaměřuje na vyhlášené celorepublikové i regionální grantové výzvy, je zapojena do projektu Burza filantropie</w:t>
      </w:r>
      <w:r w:rsidR="00375BCD">
        <w:t xml:space="preserve"> (KONEP, 2013)</w:t>
      </w:r>
      <w:r w:rsidR="0086186B">
        <w:t>.</w:t>
      </w:r>
      <w:r w:rsidR="00F56236" w:rsidRPr="00BA4F8C">
        <w:t xml:space="preserve"> </w:t>
      </w:r>
      <w:r w:rsidR="0086186B" w:rsidRPr="00BA4F8C">
        <w:t>Eko</w:t>
      </w:r>
      <w:r w:rsidR="0086186B">
        <w:t>n</w:t>
      </w:r>
      <w:r w:rsidR="0086186B" w:rsidRPr="00BA4F8C">
        <w:t>o</w:t>
      </w:r>
      <w:r w:rsidR="0086186B">
        <w:t xml:space="preserve">mika a hospodaření </w:t>
      </w:r>
      <w:r w:rsidR="0086186B" w:rsidRPr="00BA4F8C">
        <w:t xml:space="preserve">je </w:t>
      </w:r>
      <w:r w:rsidR="0086186B">
        <w:t xml:space="preserve">dále </w:t>
      </w:r>
      <w:r w:rsidR="0086186B" w:rsidRPr="00BA4F8C">
        <w:t xml:space="preserve">zajištěna </w:t>
      </w:r>
      <w:r w:rsidR="006849CB">
        <w:t>mj. využitím zisku z činnosti k </w:t>
      </w:r>
      <w:r w:rsidR="0086186B" w:rsidRPr="00BA4F8C">
        <w:t xml:space="preserve">financování dalších aktivit </w:t>
      </w:r>
      <w:r w:rsidR="0086186B">
        <w:t>zajišťujících chod rodinného centra.</w:t>
      </w:r>
    </w:p>
    <w:p w:rsidR="00E506C4" w:rsidRDefault="0086186B" w:rsidP="0086186B">
      <w:pPr>
        <w:ind w:firstLine="720"/>
      </w:pPr>
      <w:r>
        <w:t>V roce 2012 se organizace realizovala v těch</w:t>
      </w:r>
      <w:r w:rsidR="0031404C">
        <w:t>to projektech: Aktivní rodiče (</w:t>
      </w:r>
      <w:r>
        <w:t>od roku 2009) – projekt se věnoval profesionalizaci provozu mateřských center; Rodičovská dovolená-období růstu (od roku 2009) mezi jehož aktivity patřily vzděl</w:t>
      </w:r>
      <w:r w:rsidR="004B3A31">
        <w:t>ávací kurzy pro </w:t>
      </w:r>
      <w:r w:rsidR="0031404C">
        <w:t>rodiče na RD, počítačové</w:t>
      </w:r>
      <w:r>
        <w:t xml:space="preserve"> kurzy, odborné přednášky aj.; Připraveným štěstí přeje (od roku 2009) připravující ženy na RD na návrat na trh práce, vzdělávající účastnice a jejich partnery v problematice slaďování osobního a pracovního života aj. Ve všech třech výše uvedených projektech byla organizace v pozici partnera realizátora projektu</w:t>
      </w:r>
      <w:r w:rsidR="00E506C4">
        <w:t>, kterými byla KONEP Pardubice a RC Litomyšl</w:t>
      </w:r>
      <w:r>
        <w:t>. Projekty byly fi</w:t>
      </w:r>
      <w:r w:rsidR="0073679A">
        <w:t xml:space="preserve">nancovány z Evropského sociálního </w:t>
      </w:r>
      <w:r>
        <w:t xml:space="preserve">fondu ČR. </w:t>
      </w:r>
    </w:p>
    <w:p w:rsidR="0086186B" w:rsidRDefault="0086186B" w:rsidP="0086186B">
      <w:pPr>
        <w:ind w:firstLine="720"/>
      </w:pPr>
      <w:r>
        <w:t>Za podpory MPSV</w:t>
      </w:r>
      <w:r w:rsidR="0031404C">
        <w:t xml:space="preserve"> ČR</w:t>
      </w:r>
      <w:r>
        <w:t xml:space="preserve">, Pardubického kraje a města Chrudim byly realizovány tyto projekty, činnosti a aktivity: Cesta za sluncem </w:t>
      </w:r>
      <w:r w:rsidR="0073679A">
        <w:t>(</w:t>
      </w:r>
      <w:r>
        <w:t>tvorba kvalitního zázemí pro rodiny s dětmi), Zdravé mateřství a rodičovství (příprava nastávajících rodičů na svoje role, podpora přirozených potřeb dítěte a zdravého životního stylu), Ekoškolka (ekovýchovné programy pro</w:t>
      </w:r>
      <w:r w:rsidR="006849CB">
        <w:t> </w:t>
      </w:r>
      <w:r>
        <w:t xml:space="preserve">rodiče s dětmi od 1,5 roku), Mamaškolka (program rozvíjející děti od 1,5 roku po všech stránkách) a Cvičení rodičů </w:t>
      </w:r>
      <w:r w:rsidRPr="00174741">
        <w:t>s</w:t>
      </w:r>
      <w:r>
        <w:t> </w:t>
      </w:r>
      <w:r w:rsidRPr="00174741">
        <w:t>dětmi</w:t>
      </w:r>
      <w:r>
        <w:t>. Dále podporu získal příměstský tábor Poklady naší země, jednorázový kurz IT je k</w:t>
      </w:r>
      <w:r w:rsidR="0073679A">
        <w:t xml:space="preserve">amarád </w:t>
      </w:r>
      <w:r w:rsidR="0031404C">
        <w:t>(uživatelská práce na počítači</w:t>
      </w:r>
      <w:r>
        <w:t>, bezpečné prostředí internetu), Ten zkusí to a ten zas tohle (podpora práce s dobrovolníky), Ukládání broučků (lampionový průvod městem), Loučení se zimou (</w:t>
      </w:r>
      <w:r w:rsidR="004B3A31">
        <w:t>kulturní akce ve </w:t>
      </w:r>
      <w:r>
        <w:t>městě) a projekt Be</w:t>
      </w:r>
      <w:r w:rsidR="00375BCD">
        <w:t xml:space="preserve">r mě </w:t>
      </w:r>
      <w:r>
        <w:t>integrace rodin s hendikepovanými dětmi)</w:t>
      </w:r>
      <w:r w:rsidR="00375BCD">
        <w:t xml:space="preserve">, (Mama </w:t>
      </w:r>
      <w:r w:rsidR="00F56236">
        <w:t>klub Chrudim, 2013</w:t>
      </w:r>
      <w:r w:rsidR="00375BCD">
        <w:t>).</w:t>
      </w:r>
    </w:p>
    <w:p w:rsidR="0086186B" w:rsidRDefault="0086186B" w:rsidP="0086186B">
      <w:pPr>
        <w:ind w:firstLine="720"/>
      </w:pPr>
      <w:r>
        <w:t xml:space="preserve">V roce 2013 organizace pokračovala v realizaci těchto podpořených projektů z grantů Pardubického kraje a města Chrudim: Ekoškolka, Mamaškolka, Cvičení rodičů s dětmi, Ukládání Broučků, Loučení se zimou a realizovala nově podpořený projekt: </w:t>
      </w:r>
      <w:r>
        <w:lastRenderedPageBreak/>
        <w:t>Provoz hlídacího koutku na Městském Úřadě v Chrudimi. Z projektů podpořených z Evropského sociálního fondu v ČR byla partnerem projektu Pod</w:t>
      </w:r>
      <w:r w:rsidR="00AB5D94">
        <w:t>nikání a rodina – zvládnu to! (</w:t>
      </w:r>
      <w:r>
        <w:t>příprava lektorek práce s rodinou) s akreditací MŠMT; projektu Finanční a zdravotní gramo</w:t>
      </w:r>
      <w:r w:rsidR="005D2629">
        <w:t>tnost a pr</w:t>
      </w:r>
      <w:r w:rsidR="0073679A">
        <w:t xml:space="preserve">ojektu Tátové vítáni, který se </w:t>
      </w:r>
      <w:r w:rsidR="005D2629">
        <w:t>věnuje</w:t>
      </w:r>
      <w:r>
        <w:t xml:space="preserve"> aktivnímu</w:t>
      </w:r>
      <w:r w:rsidR="004B3A31">
        <w:t xml:space="preserve"> otcovství a aktivitám pro </w:t>
      </w:r>
      <w:r w:rsidR="005D2629">
        <w:t xml:space="preserve">otce </w:t>
      </w:r>
      <w:r w:rsidR="00A01CA5">
        <w:t>(Mama klub Chrudim, 2014).</w:t>
      </w:r>
    </w:p>
    <w:p w:rsidR="004B3A31" w:rsidRDefault="0086186B" w:rsidP="0086186B">
      <w:pPr>
        <w:ind w:firstLine="720"/>
      </w:pPr>
      <w:r>
        <w:t>Ve svém strategickém plánu, který organizace předložila v žádosti o grant na MPSV</w:t>
      </w:r>
      <w:r w:rsidR="000C1E9E">
        <w:t xml:space="preserve"> ČR</w:t>
      </w:r>
      <w:r>
        <w:t xml:space="preserve"> pro rok 2014 má organizace zakomponován záměr pokračovat v projektech z minulých let a to včetně projektu Tátové vítáni a vyzdvihuje potřebu více se věnovat tématu aktivního rodičovství s důrazem na otcovství. Dále by organizace chtěla získat pověření výko</w:t>
      </w:r>
      <w:r w:rsidR="00E506C4">
        <w:t xml:space="preserve">nu sociálně-právní ochrany dětí, </w:t>
      </w:r>
      <w:r>
        <w:t>neboť již nyní spolupracuje např. s OSPOD a Dětským centrem Veská</w:t>
      </w:r>
      <w:r w:rsidR="00E23636">
        <w:t>.</w:t>
      </w:r>
    </w:p>
    <w:p w:rsidR="004B3A31" w:rsidRDefault="004B3A31" w:rsidP="0086186B">
      <w:pPr>
        <w:ind w:firstLine="720"/>
      </w:pPr>
      <w:r>
        <w:br w:type="column"/>
      </w:r>
    </w:p>
    <w:p w:rsidR="0086186B" w:rsidRDefault="0057255A" w:rsidP="00B545AE">
      <w:pPr>
        <w:pStyle w:val="Nadpis2"/>
        <w:numPr>
          <w:ilvl w:val="0"/>
          <w:numId w:val="0"/>
        </w:numPr>
        <w:ind w:left="-142"/>
      </w:pPr>
      <w:bookmarkStart w:id="9" w:name="_Toc389183166"/>
      <w:r>
        <w:t>2.6</w:t>
      </w:r>
      <w:r>
        <w:tab/>
      </w:r>
      <w:r w:rsidR="0086186B" w:rsidRPr="00FF3B88">
        <w:rPr>
          <w:sz w:val="28"/>
          <w:szCs w:val="28"/>
        </w:rPr>
        <w:t xml:space="preserve">SWOT </w:t>
      </w:r>
      <w:bookmarkEnd w:id="9"/>
      <w:r w:rsidR="00FF3B88" w:rsidRPr="00FF3B88">
        <w:rPr>
          <w:caps w:val="0"/>
          <w:sz w:val="28"/>
          <w:szCs w:val="28"/>
        </w:rPr>
        <w:t>analýza organizace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8"/>
        <w:gridCol w:w="4509"/>
        <w:gridCol w:w="36"/>
      </w:tblGrid>
      <w:tr w:rsidR="0086186B">
        <w:trPr>
          <w:gridAfter w:val="1"/>
          <w:wAfter w:w="38" w:type="dxa"/>
        </w:trPr>
        <w:tc>
          <w:tcPr>
            <w:tcW w:w="9500" w:type="dxa"/>
            <w:gridSpan w:val="2"/>
          </w:tcPr>
          <w:p w:rsidR="0086186B" w:rsidRPr="00E506C4" w:rsidRDefault="0086186B" w:rsidP="00F25565">
            <w:pPr>
              <w:jc w:val="center"/>
              <w:rPr>
                <w:b/>
                <w:sz w:val="28"/>
                <w:szCs w:val="28"/>
                <w:lang w:eastAsia="cs-CZ"/>
              </w:rPr>
            </w:pPr>
            <w:r w:rsidRPr="00F25565">
              <w:rPr>
                <w:b/>
                <w:sz w:val="28"/>
                <w:szCs w:val="28"/>
                <w:lang w:eastAsia="cs-CZ"/>
              </w:rPr>
              <w:t>VI</w:t>
            </w:r>
            <w:r w:rsidRPr="00E506C4">
              <w:rPr>
                <w:b/>
                <w:sz w:val="28"/>
                <w:szCs w:val="28"/>
                <w:lang w:eastAsia="cs-CZ"/>
              </w:rPr>
              <w:t>Z</w:t>
            </w:r>
            <w:r w:rsidR="00E506C4" w:rsidRPr="00E506C4">
              <w:rPr>
                <w:b/>
                <w:sz w:val="28"/>
                <w:szCs w:val="28"/>
                <w:lang w:eastAsia="cs-CZ"/>
              </w:rPr>
              <w:t xml:space="preserve">E </w:t>
            </w:r>
            <w:r w:rsidR="00674CE5" w:rsidRPr="00E506C4">
              <w:rPr>
                <w:b/>
                <w:lang w:eastAsia="cs-CZ"/>
              </w:rPr>
              <w:t xml:space="preserve"> pro rok</w:t>
            </w:r>
            <w:r w:rsidRPr="00E506C4">
              <w:rPr>
                <w:b/>
                <w:lang w:eastAsia="cs-CZ"/>
              </w:rPr>
              <w:t xml:space="preserve"> 2015</w:t>
            </w:r>
          </w:p>
        </w:tc>
      </w:tr>
      <w:tr w:rsidR="0086186B">
        <w:tc>
          <w:tcPr>
            <w:tcW w:w="9538" w:type="dxa"/>
            <w:gridSpan w:val="3"/>
          </w:tcPr>
          <w:p w:rsidR="0086186B" w:rsidRPr="00F25565" w:rsidRDefault="0086186B" w:rsidP="009641F0">
            <w:pPr>
              <w:pStyle w:val="Odstavecseseznamem"/>
              <w:numPr>
                <w:ilvl w:val="0"/>
                <w:numId w:val="1"/>
              </w:numPr>
              <w:spacing w:line="276" w:lineRule="auto"/>
              <w:ind w:left="720"/>
              <w:jc w:val="left"/>
              <w:rPr>
                <w:b w:val="0"/>
                <w:bCs w:val="0"/>
                <w:noProof/>
                <w:sz w:val="22"/>
                <w:szCs w:val="22"/>
                <w:lang w:val="cs-CZ" w:eastAsia="cs-CZ"/>
              </w:rPr>
            </w:pPr>
            <w:r w:rsidRPr="00F25565">
              <w:rPr>
                <w:b w:val="0"/>
                <w:bCs w:val="0"/>
                <w:noProof/>
                <w:sz w:val="22"/>
                <w:szCs w:val="22"/>
                <w:lang w:val="cs-CZ" w:eastAsia="cs-CZ"/>
              </w:rPr>
              <w:t>Stabilní výkonný tým.</w:t>
            </w:r>
          </w:p>
          <w:p w:rsidR="0086186B" w:rsidRPr="00F25565" w:rsidRDefault="009E7723" w:rsidP="009641F0">
            <w:pPr>
              <w:pStyle w:val="Odstavecseseznamem"/>
              <w:numPr>
                <w:ilvl w:val="0"/>
                <w:numId w:val="1"/>
              </w:numPr>
              <w:spacing w:line="276" w:lineRule="auto"/>
              <w:ind w:left="720"/>
              <w:jc w:val="left"/>
              <w:rPr>
                <w:b w:val="0"/>
                <w:bCs w:val="0"/>
                <w:noProof/>
                <w:sz w:val="22"/>
                <w:szCs w:val="22"/>
                <w:lang w:val="cs-CZ" w:eastAsia="cs-CZ"/>
              </w:rPr>
            </w:pPr>
            <w:r>
              <w:rPr>
                <w:b w:val="0"/>
                <w:bCs w:val="0"/>
                <w:noProof/>
                <w:sz w:val="22"/>
                <w:szCs w:val="22"/>
                <w:lang w:val="cs-CZ" w:eastAsia="cs-CZ"/>
              </w:rPr>
              <w:t xml:space="preserve">Nové (příp. </w:t>
            </w:r>
            <w:r w:rsidR="0086186B" w:rsidRPr="00F25565">
              <w:rPr>
                <w:b w:val="0"/>
                <w:bCs w:val="0"/>
                <w:noProof/>
                <w:sz w:val="22"/>
                <w:szCs w:val="22"/>
                <w:lang w:val="cs-CZ" w:eastAsia="cs-CZ"/>
              </w:rPr>
              <w:t>vhodněji uspořádané</w:t>
            </w:r>
            <w:r>
              <w:rPr>
                <w:b w:val="0"/>
                <w:bCs w:val="0"/>
                <w:noProof/>
                <w:sz w:val="22"/>
                <w:szCs w:val="22"/>
                <w:lang w:val="cs-CZ" w:eastAsia="cs-CZ"/>
              </w:rPr>
              <w:t xml:space="preserve"> prostory).</w:t>
            </w:r>
          </w:p>
          <w:p w:rsidR="0086186B" w:rsidRPr="00F25565" w:rsidRDefault="0086186B" w:rsidP="009641F0">
            <w:pPr>
              <w:pStyle w:val="Odstavecseseznamem"/>
              <w:numPr>
                <w:ilvl w:val="0"/>
                <w:numId w:val="1"/>
              </w:numPr>
              <w:spacing w:line="276" w:lineRule="auto"/>
              <w:ind w:left="720"/>
              <w:jc w:val="left"/>
              <w:rPr>
                <w:b w:val="0"/>
                <w:bCs w:val="0"/>
                <w:noProof/>
                <w:sz w:val="22"/>
                <w:szCs w:val="22"/>
                <w:lang w:val="cs-CZ" w:eastAsia="cs-CZ"/>
              </w:rPr>
            </w:pPr>
            <w:r w:rsidRPr="00F25565">
              <w:rPr>
                <w:b w:val="0"/>
                <w:bCs w:val="0"/>
                <w:noProof/>
                <w:sz w:val="22"/>
                <w:szCs w:val="22"/>
                <w:lang w:val="cs-CZ" w:eastAsia="cs-CZ"/>
              </w:rPr>
              <w:t>Podpora komunitního způsobu života.</w:t>
            </w:r>
          </w:p>
          <w:p w:rsidR="0086186B" w:rsidRPr="00F25565" w:rsidRDefault="0086186B" w:rsidP="009641F0">
            <w:pPr>
              <w:pStyle w:val="Odstavecseseznamem"/>
              <w:numPr>
                <w:ilvl w:val="0"/>
                <w:numId w:val="1"/>
              </w:numPr>
              <w:spacing w:line="276" w:lineRule="auto"/>
              <w:ind w:left="720"/>
              <w:jc w:val="left"/>
              <w:rPr>
                <w:b w:val="0"/>
                <w:bCs w:val="0"/>
                <w:noProof/>
                <w:sz w:val="22"/>
                <w:szCs w:val="22"/>
                <w:lang w:val="cs-CZ" w:eastAsia="cs-CZ"/>
              </w:rPr>
            </w:pPr>
            <w:r w:rsidRPr="00F25565">
              <w:rPr>
                <w:b w:val="0"/>
                <w:bCs w:val="0"/>
                <w:noProof/>
                <w:sz w:val="22"/>
                <w:szCs w:val="22"/>
                <w:lang w:val="cs-CZ" w:eastAsia="cs-CZ"/>
              </w:rPr>
              <w:t>Podpora prorodinných aktivit, aktivního otcovství a rodičovských kompetencí.</w:t>
            </w:r>
          </w:p>
          <w:p w:rsidR="0086186B" w:rsidRPr="00F25565" w:rsidRDefault="0086186B" w:rsidP="009641F0">
            <w:pPr>
              <w:pStyle w:val="Odstavecseseznamem"/>
              <w:numPr>
                <w:ilvl w:val="0"/>
                <w:numId w:val="1"/>
              </w:numPr>
              <w:spacing w:line="276" w:lineRule="auto"/>
              <w:ind w:left="720"/>
              <w:jc w:val="left"/>
              <w:rPr>
                <w:b w:val="0"/>
                <w:bCs w:val="0"/>
                <w:noProof/>
                <w:sz w:val="22"/>
                <w:szCs w:val="22"/>
                <w:lang w:val="cs-CZ" w:eastAsia="cs-CZ"/>
              </w:rPr>
            </w:pPr>
            <w:r w:rsidRPr="00F25565">
              <w:rPr>
                <w:b w:val="0"/>
                <w:bCs w:val="0"/>
                <w:noProof/>
                <w:sz w:val="22"/>
                <w:szCs w:val="22"/>
                <w:lang w:val="cs-CZ" w:eastAsia="cs-CZ"/>
              </w:rPr>
              <w:t>Zkvalitňování nabízených služeb.</w:t>
            </w:r>
          </w:p>
        </w:tc>
      </w:tr>
      <w:tr w:rsidR="0086186B">
        <w:tc>
          <w:tcPr>
            <w:tcW w:w="4750" w:type="dxa"/>
          </w:tcPr>
          <w:p w:rsidR="0086186B" w:rsidRPr="00F25565" w:rsidRDefault="0086186B" w:rsidP="00F25565">
            <w:pPr>
              <w:jc w:val="center"/>
              <w:rPr>
                <w:b/>
                <w:sz w:val="28"/>
                <w:szCs w:val="28"/>
                <w:lang w:eastAsia="cs-CZ"/>
              </w:rPr>
            </w:pPr>
            <w:r w:rsidRPr="00F25565">
              <w:rPr>
                <w:b/>
                <w:sz w:val="28"/>
                <w:szCs w:val="28"/>
                <w:highlight w:val="lightGray"/>
                <w:lang w:eastAsia="cs-CZ"/>
              </w:rPr>
              <w:t>SILNÉ STRÁNKY</w:t>
            </w:r>
          </w:p>
          <w:p w:rsidR="0086186B" w:rsidRPr="00F25565" w:rsidRDefault="004D50AA" w:rsidP="009641F0">
            <w:pPr>
              <w:pStyle w:val="Odstavecseseznamem"/>
              <w:numPr>
                <w:ilvl w:val="0"/>
                <w:numId w:val="3"/>
              </w:numPr>
              <w:spacing w:line="276" w:lineRule="auto"/>
              <w:jc w:val="left"/>
              <w:rPr>
                <w:b w:val="0"/>
                <w:sz w:val="22"/>
                <w:szCs w:val="22"/>
                <w:lang w:eastAsia="cs-CZ"/>
              </w:rPr>
            </w:pPr>
            <w:r>
              <w:rPr>
                <w:b w:val="0"/>
                <w:sz w:val="22"/>
                <w:szCs w:val="22"/>
                <w:lang w:eastAsia="cs-CZ"/>
              </w:rPr>
              <w:t>Dobré postavení v obci (15 let na trhu).</w:t>
            </w:r>
          </w:p>
          <w:p w:rsidR="0086186B" w:rsidRPr="00F25565" w:rsidRDefault="0086186B" w:rsidP="009641F0">
            <w:pPr>
              <w:pStyle w:val="Odstavecseseznamem"/>
              <w:numPr>
                <w:ilvl w:val="0"/>
                <w:numId w:val="3"/>
              </w:numPr>
              <w:spacing w:line="276" w:lineRule="auto"/>
              <w:jc w:val="left"/>
              <w:rPr>
                <w:b w:val="0"/>
                <w:sz w:val="22"/>
                <w:szCs w:val="22"/>
                <w:lang w:eastAsia="cs-CZ"/>
              </w:rPr>
            </w:pPr>
            <w:r w:rsidRPr="00F25565">
              <w:rPr>
                <w:b w:val="0"/>
                <w:sz w:val="22"/>
                <w:szCs w:val="22"/>
                <w:lang w:eastAsia="cs-CZ"/>
              </w:rPr>
              <w:t>Stabilní konkurenceschopná organizace</w:t>
            </w:r>
            <w:r w:rsidR="004D50AA">
              <w:rPr>
                <w:b w:val="0"/>
                <w:sz w:val="22"/>
                <w:szCs w:val="22"/>
                <w:lang w:eastAsia="cs-CZ"/>
              </w:rPr>
              <w:t>.</w:t>
            </w:r>
            <w:r w:rsidRPr="00F25565">
              <w:rPr>
                <w:b w:val="0"/>
                <w:sz w:val="22"/>
                <w:szCs w:val="22"/>
                <w:lang w:eastAsia="cs-CZ"/>
              </w:rPr>
              <w:t xml:space="preserve"> </w:t>
            </w:r>
          </w:p>
          <w:p w:rsidR="0086186B" w:rsidRPr="00F25565" w:rsidRDefault="0086186B" w:rsidP="009641F0">
            <w:pPr>
              <w:pStyle w:val="Odstavecseseznamem"/>
              <w:numPr>
                <w:ilvl w:val="0"/>
                <w:numId w:val="3"/>
              </w:numPr>
              <w:spacing w:line="276" w:lineRule="auto"/>
              <w:jc w:val="left"/>
              <w:rPr>
                <w:b w:val="0"/>
                <w:sz w:val="22"/>
                <w:szCs w:val="22"/>
                <w:lang w:eastAsia="cs-CZ"/>
              </w:rPr>
            </w:pPr>
            <w:r w:rsidRPr="00F25565">
              <w:rPr>
                <w:b w:val="0"/>
                <w:sz w:val="22"/>
                <w:szCs w:val="22"/>
                <w:lang w:eastAsia="cs-CZ"/>
              </w:rPr>
              <w:t>Pravidelné zasedání rady, lektorek a aktivních členek.</w:t>
            </w:r>
          </w:p>
          <w:p w:rsidR="0086186B" w:rsidRPr="00F25565" w:rsidRDefault="0086186B" w:rsidP="009641F0">
            <w:pPr>
              <w:pStyle w:val="Odstavecseseznamem"/>
              <w:numPr>
                <w:ilvl w:val="0"/>
                <w:numId w:val="3"/>
              </w:numPr>
              <w:spacing w:line="276" w:lineRule="auto"/>
              <w:jc w:val="left"/>
              <w:rPr>
                <w:b w:val="0"/>
                <w:sz w:val="22"/>
                <w:szCs w:val="22"/>
                <w:lang w:eastAsia="cs-CZ"/>
              </w:rPr>
            </w:pPr>
            <w:r w:rsidRPr="00F25565">
              <w:rPr>
                <w:b w:val="0"/>
                <w:sz w:val="22"/>
                <w:szCs w:val="22"/>
                <w:lang w:eastAsia="cs-CZ"/>
              </w:rPr>
              <w:t>Kurz pro zdravé mateřství a rodičovství.</w:t>
            </w:r>
          </w:p>
          <w:p w:rsidR="0086186B" w:rsidRDefault="0086186B" w:rsidP="009641F0">
            <w:pPr>
              <w:pStyle w:val="Odstavecseseznamem"/>
              <w:numPr>
                <w:ilvl w:val="0"/>
                <w:numId w:val="3"/>
              </w:numPr>
              <w:spacing w:line="276" w:lineRule="auto"/>
              <w:jc w:val="left"/>
              <w:rPr>
                <w:b w:val="0"/>
                <w:sz w:val="22"/>
                <w:szCs w:val="22"/>
                <w:lang w:eastAsia="cs-CZ"/>
              </w:rPr>
            </w:pPr>
            <w:r w:rsidRPr="00F25565">
              <w:rPr>
                <w:b w:val="0"/>
                <w:sz w:val="22"/>
                <w:szCs w:val="22"/>
                <w:lang w:eastAsia="cs-CZ"/>
              </w:rPr>
              <w:t>Zkušenosti s aktivním otcovstvím</w:t>
            </w:r>
            <w:r w:rsidR="004D50AA">
              <w:rPr>
                <w:b w:val="0"/>
                <w:sz w:val="22"/>
                <w:szCs w:val="22"/>
                <w:lang w:eastAsia="cs-CZ"/>
              </w:rPr>
              <w:t>.</w:t>
            </w:r>
          </w:p>
          <w:p w:rsidR="00674CE5" w:rsidRPr="004D50AA" w:rsidRDefault="00674CE5" w:rsidP="009641F0">
            <w:pPr>
              <w:pStyle w:val="Odstavecseseznamem"/>
              <w:numPr>
                <w:ilvl w:val="0"/>
                <w:numId w:val="3"/>
              </w:numPr>
              <w:spacing w:line="276" w:lineRule="auto"/>
              <w:jc w:val="left"/>
              <w:rPr>
                <w:b w:val="0"/>
                <w:sz w:val="22"/>
                <w:szCs w:val="22"/>
                <w:lang w:eastAsia="cs-CZ"/>
              </w:rPr>
            </w:pPr>
            <w:r w:rsidRPr="00150371">
              <w:rPr>
                <w:b w:val="0"/>
                <w:sz w:val="22"/>
                <w:szCs w:val="22"/>
                <w:lang w:eastAsia="cs-CZ"/>
              </w:rPr>
              <w:t>Ekonomicky stabilní organizace</w:t>
            </w:r>
          </w:p>
        </w:tc>
        <w:tc>
          <w:tcPr>
            <w:tcW w:w="4788" w:type="dxa"/>
            <w:gridSpan w:val="2"/>
          </w:tcPr>
          <w:p w:rsidR="0086186B" w:rsidRPr="00F25565" w:rsidRDefault="0086186B" w:rsidP="00F25565">
            <w:pPr>
              <w:jc w:val="center"/>
              <w:rPr>
                <w:b/>
                <w:sz w:val="28"/>
                <w:szCs w:val="28"/>
                <w:highlight w:val="lightGray"/>
                <w:lang w:eastAsia="cs-CZ"/>
              </w:rPr>
            </w:pPr>
            <w:r w:rsidRPr="00F25565">
              <w:rPr>
                <w:b/>
                <w:sz w:val="28"/>
                <w:szCs w:val="28"/>
                <w:highlight w:val="lightGray"/>
                <w:lang w:eastAsia="cs-CZ"/>
              </w:rPr>
              <w:t>SLABÉ STRÁNKY</w:t>
            </w:r>
          </w:p>
          <w:p w:rsidR="0086186B" w:rsidRDefault="0086186B" w:rsidP="009641F0">
            <w:pPr>
              <w:pStyle w:val="Odstavecseseznamem"/>
              <w:numPr>
                <w:ilvl w:val="0"/>
                <w:numId w:val="9"/>
              </w:numPr>
              <w:spacing w:line="276" w:lineRule="auto"/>
              <w:jc w:val="left"/>
              <w:rPr>
                <w:b w:val="0"/>
                <w:sz w:val="22"/>
                <w:szCs w:val="22"/>
                <w:lang w:eastAsia="cs-CZ"/>
              </w:rPr>
            </w:pPr>
            <w:bookmarkStart w:id="10" w:name="OLE_LINK1"/>
            <w:bookmarkStart w:id="11" w:name="OLE_LINK2"/>
            <w:r w:rsidRPr="00F25565">
              <w:rPr>
                <w:b w:val="0"/>
                <w:sz w:val="22"/>
                <w:szCs w:val="22"/>
                <w:lang w:eastAsia="cs-CZ"/>
              </w:rPr>
              <w:t>Snižující se počet aktivních pracovníků a dobrovolníků.</w:t>
            </w:r>
          </w:p>
          <w:p w:rsidR="0086186B" w:rsidRDefault="0086186B" w:rsidP="009641F0">
            <w:pPr>
              <w:pStyle w:val="Odstavecseseznamem"/>
              <w:numPr>
                <w:ilvl w:val="0"/>
                <w:numId w:val="9"/>
              </w:numPr>
              <w:spacing w:line="276" w:lineRule="auto"/>
              <w:jc w:val="left"/>
              <w:rPr>
                <w:b w:val="0"/>
                <w:sz w:val="22"/>
                <w:szCs w:val="22"/>
                <w:lang w:eastAsia="cs-CZ"/>
              </w:rPr>
            </w:pPr>
            <w:r w:rsidRPr="00923D14">
              <w:rPr>
                <w:b w:val="0"/>
                <w:sz w:val="22"/>
                <w:szCs w:val="22"/>
                <w:lang w:eastAsia="cs-CZ"/>
              </w:rPr>
              <w:t>Finance / úzce zaměřené projekty.</w:t>
            </w:r>
          </w:p>
          <w:p w:rsidR="0086186B" w:rsidRDefault="0086186B" w:rsidP="009641F0">
            <w:pPr>
              <w:pStyle w:val="Odstavecseseznamem"/>
              <w:numPr>
                <w:ilvl w:val="0"/>
                <w:numId w:val="9"/>
              </w:numPr>
              <w:spacing w:line="276" w:lineRule="auto"/>
              <w:jc w:val="left"/>
              <w:rPr>
                <w:b w:val="0"/>
                <w:sz w:val="22"/>
                <w:szCs w:val="22"/>
                <w:lang w:eastAsia="cs-CZ"/>
              </w:rPr>
            </w:pPr>
            <w:r w:rsidRPr="00923D14">
              <w:rPr>
                <w:b w:val="0"/>
                <w:sz w:val="22"/>
                <w:szCs w:val="22"/>
                <w:lang w:eastAsia="cs-CZ"/>
              </w:rPr>
              <w:t>Nízká ochota zaměstnanců vzdělávat se.</w:t>
            </w:r>
          </w:p>
          <w:p w:rsidR="0086186B" w:rsidRDefault="0086186B" w:rsidP="009641F0">
            <w:pPr>
              <w:pStyle w:val="Odstavecseseznamem"/>
              <w:numPr>
                <w:ilvl w:val="0"/>
                <w:numId w:val="9"/>
              </w:numPr>
              <w:spacing w:line="276" w:lineRule="auto"/>
              <w:jc w:val="left"/>
              <w:rPr>
                <w:b w:val="0"/>
                <w:sz w:val="22"/>
                <w:szCs w:val="22"/>
                <w:lang w:eastAsia="cs-CZ"/>
              </w:rPr>
            </w:pPr>
            <w:r w:rsidRPr="00923D14">
              <w:rPr>
                <w:b w:val="0"/>
                <w:sz w:val="22"/>
                <w:szCs w:val="22"/>
                <w:lang w:eastAsia="cs-CZ"/>
              </w:rPr>
              <w:t>Nevyhovující prostory.</w:t>
            </w:r>
          </w:p>
          <w:p w:rsidR="0086186B" w:rsidRDefault="0086186B" w:rsidP="009641F0">
            <w:pPr>
              <w:pStyle w:val="Odstavecseseznamem"/>
              <w:numPr>
                <w:ilvl w:val="0"/>
                <w:numId w:val="9"/>
              </w:numPr>
              <w:spacing w:line="276" w:lineRule="auto"/>
              <w:jc w:val="left"/>
              <w:rPr>
                <w:b w:val="0"/>
                <w:sz w:val="22"/>
                <w:szCs w:val="22"/>
                <w:lang w:eastAsia="cs-CZ"/>
              </w:rPr>
            </w:pPr>
            <w:r w:rsidRPr="00923D14">
              <w:rPr>
                <w:b w:val="0"/>
                <w:sz w:val="22"/>
                <w:szCs w:val="22"/>
                <w:lang w:eastAsia="cs-CZ"/>
              </w:rPr>
              <w:t>Nedostatečná nabídka nových programů</w:t>
            </w:r>
            <w:bookmarkEnd w:id="10"/>
            <w:bookmarkEnd w:id="11"/>
            <w:r w:rsidRPr="00923D14">
              <w:rPr>
                <w:b w:val="0"/>
                <w:sz w:val="22"/>
                <w:szCs w:val="22"/>
                <w:lang w:eastAsia="cs-CZ"/>
              </w:rPr>
              <w:t>.</w:t>
            </w:r>
          </w:p>
          <w:p w:rsidR="0086186B" w:rsidRPr="004B3A31" w:rsidRDefault="0086186B" w:rsidP="00D50873">
            <w:pPr>
              <w:pStyle w:val="Odstavecseseznamem"/>
              <w:numPr>
                <w:ilvl w:val="0"/>
                <w:numId w:val="9"/>
              </w:numPr>
              <w:spacing w:line="276" w:lineRule="auto"/>
              <w:jc w:val="left"/>
              <w:rPr>
                <w:b w:val="0"/>
                <w:sz w:val="22"/>
                <w:szCs w:val="22"/>
                <w:lang w:eastAsia="cs-CZ"/>
              </w:rPr>
            </w:pPr>
            <w:r w:rsidRPr="00923D14">
              <w:rPr>
                <w:b w:val="0"/>
                <w:sz w:val="22"/>
                <w:szCs w:val="22"/>
                <w:lang w:eastAsia="cs-CZ"/>
              </w:rPr>
              <w:t>Propagace organizace</w:t>
            </w:r>
            <w:r w:rsidR="004D50AA">
              <w:rPr>
                <w:b w:val="0"/>
                <w:sz w:val="22"/>
                <w:szCs w:val="22"/>
                <w:lang w:eastAsia="cs-CZ"/>
              </w:rPr>
              <w:t>.</w:t>
            </w:r>
          </w:p>
        </w:tc>
      </w:tr>
      <w:tr w:rsidR="0086186B">
        <w:tc>
          <w:tcPr>
            <w:tcW w:w="4750" w:type="dxa"/>
          </w:tcPr>
          <w:p w:rsidR="0086186B" w:rsidRPr="00F25565" w:rsidRDefault="0086186B" w:rsidP="00F25565">
            <w:pPr>
              <w:jc w:val="center"/>
              <w:rPr>
                <w:b/>
                <w:sz w:val="28"/>
                <w:szCs w:val="28"/>
                <w:highlight w:val="lightGray"/>
                <w:lang w:eastAsia="cs-CZ"/>
              </w:rPr>
            </w:pPr>
            <w:r w:rsidRPr="00F25565">
              <w:rPr>
                <w:b/>
                <w:sz w:val="28"/>
                <w:szCs w:val="28"/>
                <w:highlight w:val="lightGray"/>
                <w:lang w:eastAsia="cs-CZ"/>
              </w:rPr>
              <w:t>PŘÍLEŽITOSTI</w:t>
            </w:r>
          </w:p>
          <w:p w:rsidR="00923D14" w:rsidRDefault="0086186B" w:rsidP="009641F0">
            <w:pPr>
              <w:pStyle w:val="Odstavecseseznamem"/>
              <w:numPr>
                <w:ilvl w:val="0"/>
                <w:numId w:val="10"/>
              </w:numPr>
              <w:spacing w:line="276" w:lineRule="auto"/>
              <w:ind w:left="709"/>
              <w:jc w:val="left"/>
              <w:rPr>
                <w:b w:val="0"/>
                <w:sz w:val="22"/>
                <w:szCs w:val="22"/>
                <w:lang w:eastAsia="cs-CZ"/>
              </w:rPr>
            </w:pPr>
            <w:r w:rsidRPr="00F25565">
              <w:rPr>
                <w:b w:val="0"/>
                <w:sz w:val="22"/>
                <w:szCs w:val="22"/>
                <w:lang w:eastAsia="cs-CZ"/>
              </w:rPr>
              <w:t>Nové prostory.</w:t>
            </w:r>
          </w:p>
          <w:p w:rsidR="00923D14" w:rsidRDefault="0086186B" w:rsidP="009641F0">
            <w:pPr>
              <w:pStyle w:val="Odstavecseseznamem"/>
              <w:numPr>
                <w:ilvl w:val="0"/>
                <w:numId w:val="10"/>
              </w:numPr>
              <w:spacing w:line="276" w:lineRule="auto"/>
              <w:ind w:left="709"/>
              <w:jc w:val="left"/>
              <w:rPr>
                <w:b w:val="0"/>
                <w:sz w:val="22"/>
                <w:szCs w:val="22"/>
                <w:lang w:eastAsia="cs-CZ"/>
              </w:rPr>
            </w:pPr>
            <w:r w:rsidRPr="00923D14">
              <w:rPr>
                <w:b w:val="0"/>
                <w:sz w:val="22"/>
                <w:szCs w:val="22"/>
                <w:lang w:eastAsia="cs-CZ"/>
              </w:rPr>
              <w:t>Kvalitnější programy a služby.</w:t>
            </w:r>
          </w:p>
          <w:p w:rsidR="00923D14" w:rsidRDefault="0086186B" w:rsidP="009641F0">
            <w:pPr>
              <w:pStyle w:val="Odstavecseseznamem"/>
              <w:numPr>
                <w:ilvl w:val="0"/>
                <w:numId w:val="10"/>
              </w:numPr>
              <w:spacing w:line="276" w:lineRule="auto"/>
              <w:ind w:left="709"/>
              <w:jc w:val="left"/>
              <w:rPr>
                <w:b w:val="0"/>
                <w:sz w:val="22"/>
                <w:szCs w:val="22"/>
                <w:lang w:eastAsia="cs-CZ"/>
              </w:rPr>
            </w:pPr>
            <w:r w:rsidRPr="00923D14">
              <w:rPr>
                <w:b w:val="0"/>
                <w:sz w:val="22"/>
                <w:szCs w:val="22"/>
                <w:lang w:eastAsia="cs-CZ"/>
              </w:rPr>
              <w:t>Inovované stávající programy.</w:t>
            </w:r>
          </w:p>
          <w:p w:rsidR="00923D14" w:rsidRDefault="0086186B" w:rsidP="009641F0">
            <w:pPr>
              <w:pStyle w:val="Odstavecseseznamem"/>
              <w:numPr>
                <w:ilvl w:val="0"/>
                <w:numId w:val="10"/>
              </w:numPr>
              <w:spacing w:line="276" w:lineRule="auto"/>
              <w:ind w:left="709"/>
              <w:jc w:val="left"/>
              <w:rPr>
                <w:b w:val="0"/>
                <w:sz w:val="22"/>
                <w:szCs w:val="22"/>
                <w:lang w:eastAsia="cs-CZ"/>
              </w:rPr>
            </w:pPr>
            <w:r w:rsidRPr="00923D14">
              <w:rPr>
                <w:b w:val="0"/>
                <w:sz w:val="22"/>
                <w:szCs w:val="22"/>
                <w:lang w:eastAsia="cs-CZ"/>
              </w:rPr>
              <w:t>Noví zaměstnanci, lektoři a dobrovolníci.</w:t>
            </w:r>
          </w:p>
          <w:p w:rsidR="004D50AA" w:rsidRDefault="0086186B" w:rsidP="009641F0">
            <w:pPr>
              <w:pStyle w:val="Odstavecseseznamem"/>
              <w:numPr>
                <w:ilvl w:val="0"/>
                <w:numId w:val="10"/>
              </w:numPr>
              <w:spacing w:line="276" w:lineRule="auto"/>
              <w:ind w:left="709"/>
              <w:jc w:val="left"/>
              <w:rPr>
                <w:b w:val="0"/>
                <w:sz w:val="22"/>
                <w:szCs w:val="22"/>
                <w:lang w:eastAsia="cs-CZ"/>
              </w:rPr>
            </w:pPr>
            <w:r w:rsidRPr="00923D14">
              <w:rPr>
                <w:b w:val="0"/>
                <w:sz w:val="22"/>
                <w:szCs w:val="22"/>
                <w:lang w:eastAsia="cs-CZ"/>
              </w:rPr>
              <w:t>Větší a kvalitnější propagace organizace</w:t>
            </w:r>
            <w:r w:rsidR="004D50AA">
              <w:rPr>
                <w:b w:val="0"/>
                <w:sz w:val="22"/>
                <w:szCs w:val="22"/>
                <w:lang w:eastAsia="cs-CZ"/>
              </w:rPr>
              <w:t>.</w:t>
            </w:r>
          </w:p>
          <w:p w:rsidR="0086186B" w:rsidRPr="004D50AA" w:rsidRDefault="004D50AA" w:rsidP="009641F0">
            <w:pPr>
              <w:pStyle w:val="Odstavecseseznamem"/>
              <w:numPr>
                <w:ilvl w:val="0"/>
                <w:numId w:val="10"/>
              </w:numPr>
              <w:spacing w:line="276" w:lineRule="auto"/>
              <w:ind w:left="709"/>
              <w:jc w:val="left"/>
              <w:rPr>
                <w:b w:val="0"/>
                <w:sz w:val="22"/>
                <w:szCs w:val="22"/>
                <w:lang w:eastAsia="cs-CZ"/>
              </w:rPr>
            </w:pPr>
            <w:r>
              <w:rPr>
                <w:b w:val="0"/>
                <w:sz w:val="22"/>
                <w:szCs w:val="22"/>
                <w:lang w:eastAsia="cs-CZ"/>
              </w:rPr>
              <w:t>Spolupráce s dalšími</w:t>
            </w:r>
            <w:r w:rsidR="0086186B" w:rsidRPr="004D50AA">
              <w:rPr>
                <w:b w:val="0"/>
                <w:sz w:val="22"/>
                <w:szCs w:val="22"/>
                <w:lang w:eastAsia="cs-CZ"/>
              </w:rPr>
              <w:t xml:space="preserve"> organizacemi</w:t>
            </w:r>
            <w:r>
              <w:rPr>
                <w:b w:val="0"/>
                <w:sz w:val="22"/>
                <w:szCs w:val="22"/>
                <w:lang w:eastAsia="cs-CZ"/>
              </w:rPr>
              <w:t>.</w:t>
            </w:r>
          </w:p>
        </w:tc>
        <w:tc>
          <w:tcPr>
            <w:tcW w:w="4788" w:type="dxa"/>
            <w:gridSpan w:val="2"/>
          </w:tcPr>
          <w:p w:rsidR="0086186B" w:rsidRPr="00F25565" w:rsidRDefault="0086186B" w:rsidP="00F25565">
            <w:pPr>
              <w:jc w:val="center"/>
              <w:rPr>
                <w:b/>
                <w:sz w:val="28"/>
                <w:szCs w:val="28"/>
                <w:highlight w:val="lightGray"/>
                <w:lang w:eastAsia="cs-CZ"/>
              </w:rPr>
            </w:pPr>
            <w:r w:rsidRPr="00F25565">
              <w:rPr>
                <w:b/>
                <w:sz w:val="28"/>
                <w:szCs w:val="28"/>
                <w:highlight w:val="lightGray"/>
                <w:lang w:eastAsia="cs-CZ"/>
              </w:rPr>
              <w:t>HROZBY</w:t>
            </w:r>
          </w:p>
          <w:p w:rsidR="0086186B" w:rsidRPr="00F25565" w:rsidRDefault="0086186B" w:rsidP="009641F0">
            <w:pPr>
              <w:pStyle w:val="Odstavecseseznamem"/>
              <w:numPr>
                <w:ilvl w:val="0"/>
                <w:numId w:val="11"/>
              </w:numPr>
              <w:spacing w:line="276" w:lineRule="auto"/>
              <w:ind w:left="779" w:hanging="426"/>
              <w:jc w:val="left"/>
              <w:rPr>
                <w:b w:val="0"/>
                <w:sz w:val="22"/>
                <w:szCs w:val="22"/>
                <w:lang w:eastAsia="cs-CZ"/>
              </w:rPr>
            </w:pPr>
            <w:r w:rsidRPr="00F25565">
              <w:rPr>
                <w:b w:val="0"/>
                <w:sz w:val="22"/>
                <w:szCs w:val="22"/>
                <w:lang w:eastAsia="cs-CZ"/>
              </w:rPr>
              <w:t>Finance.</w:t>
            </w:r>
          </w:p>
          <w:p w:rsidR="0086186B" w:rsidRPr="00F25565" w:rsidRDefault="0086186B" w:rsidP="009641F0">
            <w:pPr>
              <w:pStyle w:val="Odstavecseseznamem"/>
              <w:numPr>
                <w:ilvl w:val="0"/>
                <w:numId w:val="11"/>
              </w:numPr>
              <w:spacing w:line="276" w:lineRule="auto"/>
              <w:ind w:left="779" w:hanging="426"/>
              <w:jc w:val="left"/>
              <w:rPr>
                <w:b w:val="0"/>
                <w:sz w:val="22"/>
                <w:szCs w:val="22"/>
                <w:lang w:eastAsia="cs-CZ"/>
              </w:rPr>
            </w:pPr>
            <w:r w:rsidRPr="00F25565">
              <w:rPr>
                <w:b w:val="0"/>
                <w:sz w:val="22"/>
                <w:szCs w:val="22"/>
                <w:lang w:eastAsia="cs-CZ"/>
              </w:rPr>
              <w:t>Narůstající konkurence.</w:t>
            </w:r>
          </w:p>
          <w:p w:rsidR="0086186B" w:rsidRPr="00F25565" w:rsidRDefault="0086186B" w:rsidP="009641F0">
            <w:pPr>
              <w:pStyle w:val="Odstavecseseznamem"/>
              <w:numPr>
                <w:ilvl w:val="0"/>
                <w:numId w:val="11"/>
              </w:numPr>
              <w:spacing w:line="276" w:lineRule="auto"/>
              <w:ind w:left="779" w:hanging="426"/>
              <w:jc w:val="left"/>
              <w:rPr>
                <w:b w:val="0"/>
                <w:sz w:val="22"/>
                <w:szCs w:val="22"/>
                <w:lang w:eastAsia="cs-CZ"/>
              </w:rPr>
            </w:pPr>
            <w:r w:rsidRPr="00F25565">
              <w:rPr>
                <w:b w:val="0"/>
                <w:sz w:val="22"/>
                <w:szCs w:val="22"/>
                <w:lang w:eastAsia="cs-CZ"/>
              </w:rPr>
              <w:t xml:space="preserve">Nedostatek </w:t>
            </w:r>
            <w:r w:rsidR="004D50AA">
              <w:rPr>
                <w:b w:val="0"/>
                <w:sz w:val="22"/>
                <w:szCs w:val="22"/>
                <w:lang w:eastAsia="cs-CZ"/>
              </w:rPr>
              <w:t>klientů.</w:t>
            </w:r>
          </w:p>
          <w:p w:rsidR="0086186B" w:rsidRPr="00F25565" w:rsidRDefault="0086186B" w:rsidP="009641F0">
            <w:pPr>
              <w:pStyle w:val="Odstavecseseznamem"/>
              <w:numPr>
                <w:ilvl w:val="0"/>
                <w:numId w:val="11"/>
              </w:numPr>
              <w:spacing w:line="276" w:lineRule="auto"/>
              <w:ind w:left="779" w:hanging="426"/>
              <w:jc w:val="left"/>
              <w:rPr>
                <w:b w:val="0"/>
                <w:sz w:val="22"/>
                <w:szCs w:val="22"/>
                <w:lang w:eastAsia="cs-CZ"/>
              </w:rPr>
            </w:pPr>
            <w:r w:rsidRPr="00F25565">
              <w:rPr>
                <w:b w:val="0"/>
                <w:sz w:val="22"/>
                <w:szCs w:val="22"/>
                <w:lang w:eastAsia="cs-CZ"/>
              </w:rPr>
              <w:t>Nedostatek aktivních lidí.</w:t>
            </w:r>
          </w:p>
          <w:p w:rsidR="0086186B" w:rsidRPr="00F25565" w:rsidRDefault="0086186B" w:rsidP="009641F0">
            <w:pPr>
              <w:pStyle w:val="Odstavecseseznamem"/>
              <w:numPr>
                <w:ilvl w:val="0"/>
                <w:numId w:val="11"/>
              </w:numPr>
              <w:spacing w:line="276" w:lineRule="auto"/>
              <w:ind w:left="779" w:hanging="426"/>
              <w:jc w:val="left"/>
              <w:rPr>
                <w:b w:val="0"/>
                <w:sz w:val="22"/>
                <w:szCs w:val="22"/>
                <w:lang w:eastAsia="cs-CZ"/>
              </w:rPr>
            </w:pPr>
            <w:r w:rsidRPr="00F25565">
              <w:rPr>
                <w:b w:val="0"/>
                <w:sz w:val="22"/>
                <w:szCs w:val="22"/>
                <w:lang w:eastAsia="cs-CZ"/>
              </w:rPr>
              <w:t>Syndrom vyhoření pracovníků.</w:t>
            </w:r>
          </w:p>
          <w:p w:rsidR="0086186B" w:rsidRDefault="0086186B" w:rsidP="009641F0">
            <w:pPr>
              <w:pStyle w:val="Odstavecseseznamem"/>
              <w:numPr>
                <w:ilvl w:val="0"/>
                <w:numId w:val="3"/>
              </w:numPr>
              <w:spacing w:line="276" w:lineRule="auto"/>
              <w:jc w:val="left"/>
              <w:rPr>
                <w:b w:val="0"/>
                <w:sz w:val="22"/>
                <w:szCs w:val="22"/>
                <w:lang w:eastAsia="cs-CZ"/>
              </w:rPr>
            </w:pPr>
            <w:r w:rsidRPr="00F25565">
              <w:rPr>
                <w:b w:val="0"/>
                <w:sz w:val="22"/>
                <w:szCs w:val="22"/>
                <w:lang w:eastAsia="cs-CZ"/>
              </w:rPr>
              <w:t>Nezájem firem o služby organizace.</w:t>
            </w:r>
          </w:p>
          <w:p w:rsidR="0057255A" w:rsidRPr="00F25565" w:rsidRDefault="0057255A" w:rsidP="00AB5D94">
            <w:pPr>
              <w:pStyle w:val="Odstavecseseznamem"/>
              <w:spacing w:line="276" w:lineRule="auto"/>
              <w:ind w:left="720"/>
              <w:jc w:val="left"/>
              <w:rPr>
                <w:b w:val="0"/>
                <w:sz w:val="22"/>
                <w:szCs w:val="22"/>
                <w:lang w:eastAsia="cs-CZ"/>
              </w:rPr>
            </w:pPr>
          </w:p>
        </w:tc>
      </w:tr>
    </w:tbl>
    <w:p w:rsidR="0057255A" w:rsidRDefault="0057255A" w:rsidP="0057255A">
      <w:pPr>
        <w:pStyle w:val="Podnadpis"/>
        <w:numPr>
          <w:ilvl w:val="0"/>
          <w:numId w:val="0"/>
        </w:numPr>
      </w:pPr>
    </w:p>
    <w:p w:rsidR="0086186B" w:rsidRPr="00B545AE" w:rsidRDefault="0086186B" w:rsidP="00495376">
      <w:pPr>
        <w:pStyle w:val="Podnadpis"/>
        <w:numPr>
          <w:ilvl w:val="2"/>
          <w:numId w:val="15"/>
        </w:numPr>
        <w:rPr>
          <w:b/>
          <w:sz w:val="28"/>
          <w:szCs w:val="28"/>
        </w:rPr>
      </w:pPr>
      <w:r w:rsidRPr="00B545AE">
        <w:rPr>
          <w:b/>
          <w:sz w:val="28"/>
          <w:szCs w:val="28"/>
        </w:rPr>
        <w:t>Komentář ke SWOT analýze</w:t>
      </w:r>
    </w:p>
    <w:p w:rsidR="00E506C4" w:rsidRDefault="00E506C4" w:rsidP="0086186B">
      <w:pPr>
        <w:rPr>
          <w:u w:val="single"/>
        </w:rPr>
      </w:pPr>
      <w:r>
        <w:tab/>
      </w:r>
      <w:r>
        <w:rPr>
          <w:u w:val="single"/>
        </w:rPr>
        <w:t>VIZE PRO ROK 2015</w:t>
      </w:r>
    </w:p>
    <w:p w:rsidR="00E506C4" w:rsidRPr="00A4243D" w:rsidRDefault="00E506C4" w:rsidP="00495376">
      <w:pPr>
        <w:numPr>
          <w:ilvl w:val="0"/>
          <w:numId w:val="24"/>
        </w:numPr>
        <w:ind w:left="142" w:firstLine="0"/>
      </w:pPr>
      <w:r w:rsidRPr="00A4243D">
        <w:rPr>
          <w:b/>
        </w:rPr>
        <w:t>Stabilní výkonný tým</w:t>
      </w:r>
      <w:r w:rsidRPr="00A4243D">
        <w:t xml:space="preserve"> – již třetím rokem jsou voleni stejní statutární zástupci tvořící výkonný tým. Dokáží pro organizaci zajistit finanční prostředky nejen na provoz rodinného centra, ale také na další aktivity a programy, které zkvalitňují nabídku organizace</w:t>
      </w:r>
      <w:r w:rsidR="009328B8" w:rsidRPr="00A4243D">
        <w:t>.</w:t>
      </w:r>
    </w:p>
    <w:p w:rsidR="00E506C4" w:rsidRPr="00A4243D" w:rsidRDefault="00E506C4" w:rsidP="00495376">
      <w:pPr>
        <w:numPr>
          <w:ilvl w:val="0"/>
          <w:numId w:val="24"/>
        </w:numPr>
        <w:ind w:left="142" w:firstLine="0"/>
      </w:pPr>
      <w:r w:rsidRPr="00A4243D">
        <w:rPr>
          <w:b/>
        </w:rPr>
        <w:t>Nové (příp. vhodněji uspořádané</w:t>
      </w:r>
      <w:r w:rsidR="009328B8" w:rsidRPr="00A4243D">
        <w:rPr>
          <w:b/>
        </w:rPr>
        <w:t xml:space="preserve"> prostory) </w:t>
      </w:r>
      <w:r w:rsidR="009328B8" w:rsidRPr="00A4243D">
        <w:t>– nové prostory umožní organizaci další růst a zajistí tak dostatečnou kapacitu pro uspokojení potřeb většího množství klientů např. při přednáškách nebo seminářích. Zároveň by byly využity pro realizaci Kurzu pro nastávající rodiče, neboť nabízí dostatečně velkou prostorovou kapacitu pro skupinu nastáv</w:t>
      </w:r>
      <w:r w:rsidR="00507F68">
        <w:t xml:space="preserve">ajících maminek a budoucích </w:t>
      </w:r>
      <w:r w:rsidR="009328B8" w:rsidRPr="00A4243D">
        <w:t>otců.</w:t>
      </w:r>
    </w:p>
    <w:p w:rsidR="00E506C4" w:rsidRPr="00A4243D" w:rsidRDefault="00E506C4" w:rsidP="00495376">
      <w:pPr>
        <w:numPr>
          <w:ilvl w:val="0"/>
          <w:numId w:val="24"/>
        </w:numPr>
        <w:ind w:left="142" w:firstLine="0"/>
      </w:pPr>
      <w:r w:rsidRPr="00A4243D">
        <w:rPr>
          <w:b/>
        </w:rPr>
        <w:t>Pod</w:t>
      </w:r>
      <w:r w:rsidR="009328B8" w:rsidRPr="00A4243D">
        <w:rPr>
          <w:b/>
        </w:rPr>
        <w:t>pora komunitního způsobu života</w:t>
      </w:r>
      <w:r w:rsidR="009328B8" w:rsidRPr="00A4243D">
        <w:t xml:space="preserve"> – je důležitá z hlediska dašího působení organizace ve městě a z hlediska spolupráce s některými neziskovými organizacemi.</w:t>
      </w:r>
    </w:p>
    <w:p w:rsidR="00E506C4" w:rsidRPr="00A4243D" w:rsidRDefault="00E506C4" w:rsidP="00495376">
      <w:pPr>
        <w:numPr>
          <w:ilvl w:val="0"/>
          <w:numId w:val="24"/>
        </w:numPr>
        <w:ind w:left="142" w:firstLine="0"/>
      </w:pPr>
      <w:r w:rsidRPr="00A4243D">
        <w:rPr>
          <w:b/>
        </w:rPr>
        <w:t>Podpora prorodinných aktivit, aktivního otco</w:t>
      </w:r>
      <w:r w:rsidR="009328B8" w:rsidRPr="00A4243D">
        <w:rPr>
          <w:b/>
        </w:rPr>
        <w:t xml:space="preserve">vství a rodičovských kompetencí </w:t>
      </w:r>
      <w:r w:rsidR="009328B8" w:rsidRPr="00A4243D">
        <w:t>– v souladu s posláním organizace je zapotřebí se i nadále věnovat stávajícím i novým aktivitám, které podporují fungování rodin, učí a zdokonalují kompetence rodičů v péči o děti a dále podporují také aktivní otcovství.</w:t>
      </w:r>
    </w:p>
    <w:p w:rsidR="00E506C4" w:rsidRPr="00A4243D" w:rsidRDefault="009328B8" w:rsidP="00495376">
      <w:pPr>
        <w:numPr>
          <w:ilvl w:val="0"/>
          <w:numId w:val="24"/>
        </w:numPr>
        <w:ind w:left="142" w:firstLine="0"/>
      </w:pPr>
      <w:r w:rsidRPr="00A4243D">
        <w:rPr>
          <w:b/>
        </w:rPr>
        <w:t>Zkvalitňování nabízených služeb</w:t>
      </w:r>
      <w:r w:rsidRPr="00A4243D">
        <w:t xml:space="preserve"> </w:t>
      </w:r>
      <w:r w:rsidR="00872B21" w:rsidRPr="00A4243D">
        <w:t>–</w:t>
      </w:r>
      <w:r w:rsidRPr="00A4243D">
        <w:t xml:space="preserve"> </w:t>
      </w:r>
      <w:r w:rsidR="00872B21" w:rsidRPr="00A4243D">
        <w:t>vzhledem k narůstajícím konkurenčním organizacím je zapotřebí dostupnými prostředky zkvalitňovat nabízené služby a programy tak, aby docházelo k uspokojování i těch nejnáročnějších potřeb klientů.</w:t>
      </w:r>
    </w:p>
    <w:p w:rsidR="0086186B" w:rsidRDefault="009D3CD6" w:rsidP="0086186B">
      <w:pPr>
        <w:rPr>
          <w:u w:val="single"/>
        </w:rPr>
      </w:pPr>
      <w:r>
        <w:tab/>
      </w:r>
      <w:r w:rsidR="0086186B">
        <w:rPr>
          <w:u w:val="single"/>
        </w:rPr>
        <w:t>SILNÉ STRÁNKY</w:t>
      </w:r>
      <w:r>
        <w:rPr>
          <w:u w:val="single"/>
        </w:rPr>
        <w:t xml:space="preserve"> ORGANIZACE</w:t>
      </w:r>
    </w:p>
    <w:p w:rsidR="004D50AA" w:rsidRPr="00291203" w:rsidRDefault="004D50AA" w:rsidP="00495376">
      <w:pPr>
        <w:numPr>
          <w:ilvl w:val="0"/>
          <w:numId w:val="24"/>
        </w:numPr>
        <w:ind w:left="142" w:firstLine="0"/>
      </w:pPr>
      <w:r w:rsidRPr="00291203">
        <w:rPr>
          <w:b/>
        </w:rPr>
        <w:t>Dobré postavení v obci -</w:t>
      </w:r>
      <w:r w:rsidRPr="00291203">
        <w:t xml:space="preserve"> za doby patnáctiletého působení si organizace vybudovala stabilní pozici a dobré postavení ve městě Chrudim.</w:t>
      </w:r>
    </w:p>
    <w:p w:rsidR="004D50AA" w:rsidRPr="00291203" w:rsidRDefault="004D50AA" w:rsidP="00495376">
      <w:pPr>
        <w:numPr>
          <w:ilvl w:val="0"/>
          <w:numId w:val="24"/>
        </w:numPr>
        <w:ind w:left="142" w:firstLine="0"/>
      </w:pPr>
      <w:r w:rsidRPr="00291203">
        <w:rPr>
          <w:b/>
        </w:rPr>
        <w:t>Stabilní konkurenceschopná organizace</w:t>
      </w:r>
      <w:r w:rsidRPr="00291203">
        <w:t xml:space="preserve">  - prostřednictvím neustálého vzdělávání svých zaměstnanců a lektorů, kvalitní nabídkou s</w:t>
      </w:r>
      <w:r w:rsidR="006849CB" w:rsidRPr="00291203">
        <w:t xml:space="preserve">lužeb, proaktivním přístupem </w:t>
      </w:r>
      <w:r w:rsidR="006849CB" w:rsidRPr="00291203">
        <w:lastRenderedPageBreak/>
        <w:t>ke </w:t>
      </w:r>
      <w:r w:rsidR="00291203">
        <w:t>klientům a </w:t>
      </w:r>
      <w:r w:rsidRPr="00291203">
        <w:t>také rodinným zázemím se organizace stala konkurenceschopnou s dosahem v celém Pardubickém kraji.</w:t>
      </w:r>
    </w:p>
    <w:p w:rsidR="004D50AA" w:rsidRPr="00291203" w:rsidRDefault="004D50AA" w:rsidP="00495376">
      <w:pPr>
        <w:numPr>
          <w:ilvl w:val="0"/>
          <w:numId w:val="24"/>
        </w:numPr>
        <w:ind w:left="142" w:firstLine="0"/>
      </w:pPr>
      <w:r w:rsidRPr="00291203">
        <w:rPr>
          <w:b/>
        </w:rPr>
        <w:t>Pravidelné zasedání ra</w:t>
      </w:r>
      <w:r w:rsidR="009339AA" w:rsidRPr="00291203">
        <w:rPr>
          <w:b/>
        </w:rPr>
        <w:t>dy, lektorek a aktivních členek</w:t>
      </w:r>
      <w:r w:rsidR="009339AA" w:rsidRPr="00291203">
        <w:t xml:space="preserve"> - od počátku fungování organizace pravidelně jedenkrát měsíčně zasedá rada členek, lektorek a ostatních aktivních maminek, které se podílí na aktivitách organizace, jsou seznamovány s aktuálním programem, grantovými výzvami, podpořenými projekty a s děním v rodinném centru. Mají tak možnost zasánout do dění organizace, pomoci s realizací projektů nebo připomínkovat různé aktivity.</w:t>
      </w:r>
    </w:p>
    <w:p w:rsidR="0086186B" w:rsidRDefault="004D50AA" w:rsidP="00495376">
      <w:pPr>
        <w:numPr>
          <w:ilvl w:val="0"/>
          <w:numId w:val="24"/>
        </w:numPr>
        <w:ind w:left="142" w:firstLine="0"/>
      </w:pPr>
      <w:r w:rsidRPr="00291203">
        <w:rPr>
          <w:b/>
        </w:rPr>
        <w:t>Kurz pro zdravé mateřství a rodičov</w:t>
      </w:r>
      <w:r w:rsidR="009339AA" w:rsidRPr="00291203">
        <w:rPr>
          <w:b/>
        </w:rPr>
        <w:t>ství</w:t>
      </w:r>
      <w:r w:rsidR="009339AA" w:rsidRPr="00291203">
        <w:t xml:space="preserve"> - za silnou stránku organizace v neposlední řadě </w:t>
      </w:r>
      <w:r w:rsidR="00291203">
        <w:t xml:space="preserve">lze považovat </w:t>
      </w:r>
      <w:r w:rsidR="009339AA" w:rsidRPr="00291203">
        <w:t>Kurz pro zdravé mateřství a rodičovství pro nastávající rodiče, který v centru funguje již od roku 2001 v ustálené a téměř nezměněné podobě a je ojedinělý v celém Pardubickém kraji. Kurz je navíc podp</w:t>
      </w:r>
      <w:r w:rsidR="00E377C6" w:rsidRPr="00291203">
        <w:t>ořen</w:t>
      </w:r>
      <w:r w:rsidR="008C1968" w:rsidRPr="00291203">
        <w:t xml:space="preserve"> ze strany některých pediatrů a </w:t>
      </w:r>
      <w:r w:rsidR="00291203">
        <w:t>gynekologů z Chrudimi, což zvyšuje jeho prestiž a kvalitu.</w:t>
      </w:r>
    </w:p>
    <w:p w:rsidR="00291203" w:rsidRDefault="00291203" w:rsidP="00495376">
      <w:pPr>
        <w:numPr>
          <w:ilvl w:val="0"/>
          <w:numId w:val="24"/>
        </w:numPr>
        <w:ind w:left="142" w:firstLine="0"/>
      </w:pPr>
      <w:r w:rsidRPr="00291203">
        <w:rPr>
          <w:b/>
        </w:rPr>
        <w:t>Ekonomicky stabilní organizace</w:t>
      </w:r>
      <w:r>
        <w:t xml:space="preserve"> – organizace již několik let vykazuje dobrou schopnost vyzískat finanční prostředky z městských, krajských, státních a evropských dotací i grantů a efektivně je využívat pro svůj chod.</w:t>
      </w:r>
    </w:p>
    <w:p w:rsidR="0086186B" w:rsidRDefault="009D3CD6" w:rsidP="0086186B">
      <w:pPr>
        <w:rPr>
          <w:u w:val="single"/>
        </w:rPr>
      </w:pPr>
      <w:r>
        <w:tab/>
      </w:r>
      <w:r w:rsidR="0086186B">
        <w:rPr>
          <w:u w:val="single"/>
        </w:rPr>
        <w:t>SLABÉ STRÁNKY</w:t>
      </w:r>
      <w:r>
        <w:rPr>
          <w:u w:val="single"/>
        </w:rPr>
        <w:t xml:space="preserve"> ORGANIZACE</w:t>
      </w:r>
    </w:p>
    <w:p w:rsidR="008C1968" w:rsidRPr="00291203" w:rsidRDefault="008C1968" w:rsidP="00495376">
      <w:pPr>
        <w:numPr>
          <w:ilvl w:val="0"/>
          <w:numId w:val="25"/>
        </w:numPr>
        <w:ind w:left="142" w:firstLine="0"/>
      </w:pPr>
      <w:r w:rsidRPr="00291203">
        <w:rPr>
          <w:b/>
        </w:rPr>
        <w:t>Snižující se počet aktivních pracovníků a dobrovolníků</w:t>
      </w:r>
      <w:r w:rsidRPr="00291203">
        <w:t xml:space="preserve"> - v posledních letech se snižuje počet maminek</w:t>
      </w:r>
      <w:r w:rsidR="00291203">
        <w:t xml:space="preserve"> </w:t>
      </w:r>
      <w:r w:rsidRPr="00291203">
        <w:t>-</w:t>
      </w:r>
      <w:r w:rsidR="00291203">
        <w:t xml:space="preserve"> </w:t>
      </w:r>
      <w:r w:rsidRPr="00291203">
        <w:t>lektorek a aktivních dobrovolníků, které vypomáhají s realizací akcí a aktivit v rodinném centru. Zčásti je nahradily studentky, které v centru vykonávají své povinné školní praxe. Zároveň dochází ke snižování ut</w:t>
      </w:r>
      <w:r w:rsidR="00291203">
        <w:t>váření komunit z řad maminek na </w:t>
      </w:r>
      <w:r w:rsidRPr="00291203">
        <w:t>mateřské či rodičovské dovolené, které již nemají takovou potřebu vzájemného setkávání a sdílení zkušeností, trendem je spíše indivi</w:t>
      </w:r>
      <w:r w:rsidR="00291203">
        <w:t>duální využívání programů bez většího zapojení</w:t>
      </w:r>
      <w:r w:rsidR="00571AEF">
        <w:t xml:space="preserve"> se do dění centra.</w:t>
      </w:r>
    </w:p>
    <w:p w:rsidR="008C1968" w:rsidRPr="00571AEF" w:rsidRDefault="008C1968" w:rsidP="00495376">
      <w:pPr>
        <w:numPr>
          <w:ilvl w:val="0"/>
          <w:numId w:val="25"/>
        </w:numPr>
        <w:ind w:left="142" w:firstLine="0"/>
      </w:pPr>
      <w:r w:rsidRPr="00571AEF">
        <w:rPr>
          <w:b/>
        </w:rPr>
        <w:t>Finance / úzce zaměřené projekty</w:t>
      </w:r>
      <w:r w:rsidRPr="00571AEF">
        <w:t xml:space="preserve"> - jako každá nezisková organizace, i Mama klub Chrudim bojuje s nedostatkem financí, které se snaží získávat všemi dostupnými kanály. Díky nízkému počtu zaměstn</w:t>
      </w:r>
      <w:r w:rsidR="00F03C92">
        <w:t>anců (</w:t>
      </w:r>
      <w:r w:rsidRPr="00571AEF">
        <w:t xml:space="preserve">pouze 2 pracovnice) zaměřujících se na psaní </w:t>
      </w:r>
      <w:r w:rsidRPr="00571AEF">
        <w:lastRenderedPageBreak/>
        <w:t xml:space="preserve">projektů organizace velmi pomalu a neoperativně reaguje na nově vyhlašované grantové výzvy evropské, krajské i regionální. Úzce zaměřené grantové výzvy po autorech projektů vyžadují </w:t>
      </w:r>
      <w:r w:rsidR="00571AEF">
        <w:t>soustavnou</w:t>
      </w:r>
      <w:r w:rsidRPr="00571AEF">
        <w:t xml:space="preserve"> orientaci v dané problematice, která sebou nese </w:t>
      </w:r>
      <w:r w:rsidR="00571AEF">
        <w:t>nutnost neustálého vzdělávání a </w:t>
      </w:r>
      <w:r w:rsidRPr="00571AEF">
        <w:t>sledování zveřejnění výzev.</w:t>
      </w:r>
    </w:p>
    <w:p w:rsidR="008C1968" w:rsidRPr="00571AEF" w:rsidRDefault="008C1968" w:rsidP="00495376">
      <w:pPr>
        <w:numPr>
          <w:ilvl w:val="0"/>
          <w:numId w:val="25"/>
        </w:numPr>
        <w:ind w:left="142" w:firstLine="0"/>
      </w:pPr>
      <w:r w:rsidRPr="00571AEF">
        <w:rPr>
          <w:b/>
        </w:rPr>
        <w:t>Nízká ochota zaměstnanců vzdělávat se</w:t>
      </w:r>
      <w:r w:rsidRPr="00571AEF">
        <w:t xml:space="preserve"> - organizace se dále setkává s nepřílišnou ochotou zaměstnanců z řad lektorů vzdělávat se v oblasti, ve které působí – sit</w:t>
      </w:r>
      <w:r w:rsidR="00571AEF">
        <w:t>uaci nepodpořuje ani skutečnost, že je organizace za vzdělání svých zaměstnanců ochotna platit.</w:t>
      </w:r>
    </w:p>
    <w:p w:rsidR="008C1968" w:rsidRPr="00571AEF" w:rsidRDefault="008C1968" w:rsidP="00495376">
      <w:pPr>
        <w:numPr>
          <w:ilvl w:val="0"/>
          <w:numId w:val="25"/>
        </w:numPr>
        <w:ind w:left="142" w:firstLine="0"/>
      </w:pPr>
      <w:r w:rsidRPr="00571AEF">
        <w:rPr>
          <w:b/>
        </w:rPr>
        <w:t>Nevyhovující prostory</w:t>
      </w:r>
      <w:r w:rsidRPr="00571AEF">
        <w:t xml:space="preserve"> - další slabou stránkou organizace se dlouhodobě jeví nevyhovující prostory, které by umožnily současnou realizaci více programů ve stejný čas nebo aktivity či programy pro větší počet návštěvníků.</w:t>
      </w:r>
      <w:r w:rsidR="00571AEF">
        <w:t xml:space="preserve"> To sebou nese nutnost pronajímat si jiné prostory v případě realizace přednášek pro větší počet lidí nebo pro oddělené skupiny.</w:t>
      </w:r>
    </w:p>
    <w:p w:rsidR="008C1968" w:rsidRPr="00571AEF" w:rsidRDefault="008C1968" w:rsidP="00495376">
      <w:pPr>
        <w:numPr>
          <w:ilvl w:val="0"/>
          <w:numId w:val="25"/>
        </w:numPr>
        <w:ind w:left="142" w:firstLine="0"/>
      </w:pPr>
      <w:r w:rsidRPr="00571AEF">
        <w:rPr>
          <w:b/>
        </w:rPr>
        <w:t>Nedostatečná nabídka nových programů</w:t>
      </w:r>
      <w:r w:rsidRPr="00571AEF">
        <w:t xml:space="preserve"> – z důvodu nízkého stavu lektorů a aktivníc</w:t>
      </w:r>
      <w:r w:rsidR="0073679A">
        <w:t>h dobrovolníků v organizaci</w:t>
      </w:r>
      <w:r w:rsidR="00571AEF">
        <w:t xml:space="preserve"> </w:t>
      </w:r>
      <w:r w:rsidRPr="00571AEF">
        <w:t>nevznikají nové programy.</w:t>
      </w:r>
    </w:p>
    <w:p w:rsidR="008C1968" w:rsidRPr="00571AEF" w:rsidRDefault="008C1968" w:rsidP="00495376">
      <w:pPr>
        <w:numPr>
          <w:ilvl w:val="0"/>
          <w:numId w:val="25"/>
        </w:numPr>
        <w:ind w:left="142" w:firstLine="0"/>
      </w:pPr>
      <w:r w:rsidRPr="00571AEF">
        <w:rPr>
          <w:b/>
        </w:rPr>
        <w:t>Propagace organizace</w:t>
      </w:r>
      <w:r w:rsidRPr="00571AEF">
        <w:t xml:space="preserve"> - propagace organizace je na velmi nízké úrovni, chybí pracovník, který by se o propagaci staral. </w:t>
      </w:r>
      <w:r w:rsidR="0073679A">
        <w:t>Dosavadní p</w:t>
      </w:r>
      <w:r w:rsidRPr="00571AEF">
        <w:t>ropagační mat</w:t>
      </w:r>
      <w:r w:rsidR="0073679A">
        <w:t xml:space="preserve">eriály, které dosud vznikly, </w:t>
      </w:r>
      <w:r w:rsidRPr="00571AEF">
        <w:t>jsou spíše jednorázově zaměřené podle aktuální potřeby organizace v době, kdy vznikly. Jedná se o letáčky informující veřejnost o činnosti organizace, občasný článek v chrudimském periodiku o jednorázových aktivitách či probíhajících projektech nebo pravidelný výlep měsíčního programu organizace v mateřských a základních školách.</w:t>
      </w:r>
    </w:p>
    <w:p w:rsidR="009D3CD6" w:rsidRDefault="009D3CD6" w:rsidP="009D3CD6">
      <w:pPr>
        <w:rPr>
          <w:u w:val="single"/>
        </w:rPr>
      </w:pPr>
      <w:r>
        <w:tab/>
      </w:r>
      <w:r>
        <w:rPr>
          <w:u w:val="single"/>
        </w:rPr>
        <w:t>PŘÍLEŽITOSTI ORGANIZACE</w:t>
      </w:r>
    </w:p>
    <w:p w:rsidR="009D3CD6" w:rsidRDefault="009D3CD6" w:rsidP="00495376">
      <w:pPr>
        <w:numPr>
          <w:ilvl w:val="0"/>
          <w:numId w:val="26"/>
        </w:numPr>
        <w:ind w:left="142" w:firstLine="0"/>
        <w:rPr>
          <w:b/>
          <w:szCs w:val="24"/>
          <w:lang w:eastAsia="cs-CZ"/>
        </w:rPr>
      </w:pPr>
      <w:r w:rsidRPr="00571AEF">
        <w:rPr>
          <w:b/>
        </w:rPr>
        <w:t>Nové prostory</w:t>
      </w:r>
      <w:r w:rsidRPr="00571AEF">
        <w:t xml:space="preserve"> -</w:t>
      </w:r>
      <w:r w:rsidRPr="00B6103E">
        <w:t xml:space="preserve"> </w:t>
      </w:r>
      <w:r w:rsidRPr="00571AEF">
        <w:t>na prvním místě je pro organizaci příležitostí získání nových prostor</w:t>
      </w:r>
      <w:r w:rsidR="00571AEF">
        <w:t>,</w:t>
      </w:r>
      <w:r w:rsidRPr="00571AEF">
        <w:t xml:space="preserve"> a to z důvodu rozšíření stávající nabídky</w:t>
      </w:r>
      <w:r w:rsidR="00571AEF">
        <w:t xml:space="preserve"> programů a aktivit pro klienty, </w:t>
      </w:r>
      <w:r w:rsidR="00E1229E">
        <w:t>a </w:t>
      </w:r>
      <w:r w:rsidRPr="00571AEF">
        <w:t>z důvodu možnosti navýšení kapacity jednotlivých programů. Aktuálně se vedoucí pracovníci tímto stavem zabývají a došlo již k jednáním s představiteli města Chrudim o možném pronájmu nových prostor. Organizace pr</w:t>
      </w:r>
      <w:r w:rsidR="000C1E9E">
        <w:t xml:space="preserve">ozatím mapuje situaci na trhu </w:t>
      </w:r>
      <w:r w:rsidR="000C1E9E">
        <w:lastRenderedPageBreak/>
        <w:t>(</w:t>
      </w:r>
      <w:r w:rsidRPr="00571AEF">
        <w:t>po</w:t>
      </w:r>
      <w:r w:rsidR="00571AEF">
        <w:t>ptávku po nových programech pro </w:t>
      </w:r>
      <w:r w:rsidRPr="00571AEF">
        <w:t>rodiče a děti, porodnost atd.) a zhotovuje plán možných aktivit včetně kapacitního využití nových prostor.</w:t>
      </w:r>
    </w:p>
    <w:p w:rsidR="009D3CD6" w:rsidRPr="00571AEF" w:rsidRDefault="009D3CD6" w:rsidP="00495376">
      <w:pPr>
        <w:numPr>
          <w:ilvl w:val="0"/>
          <w:numId w:val="26"/>
        </w:numPr>
        <w:ind w:left="142" w:firstLine="0"/>
      </w:pPr>
      <w:r w:rsidRPr="00571AEF">
        <w:rPr>
          <w:b/>
        </w:rPr>
        <w:t>Kvalitnější programy a služby</w:t>
      </w:r>
      <w:r w:rsidRPr="00571AEF">
        <w:t xml:space="preserve"> - organizace se chce i nadále věnovat zkvalitňování svých služeb, aktivit a programů, věnovat se více podpoře aktivního otcovství (od roku 2012 je zapojena do projektu Tátové vítáni) nebo otázce sociálně-právní ochrany dětí (již nyní spolupracuje se sociálním a zdravotním odborem Města Chrudim a s Dětským centrem Veská). Od roku 2001 rodinné centrum nabízí Kurz pro zdravé mateřství a rodičovství, který by si jistě zasloužil nové koncepční řešení, a inovování nabídky stávajících přednášek. Zároveň by bylo vhodné kurz obohatit o nové doplňkové služby, jako např. půjčovnu odsávaček mateřského mléka, poradenství po porodu, poporodní cvičení aj.</w:t>
      </w:r>
    </w:p>
    <w:p w:rsidR="009D3CD6" w:rsidRPr="00571AEF" w:rsidRDefault="009D3CD6" w:rsidP="00495376">
      <w:pPr>
        <w:numPr>
          <w:ilvl w:val="0"/>
          <w:numId w:val="26"/>
        </w:numPr>
        <w:ind w:left="142" w:firstLine="0"/>
      </w:pPr>
      <w:r w:rsidRPr="00571AEF">
        <w:rPr>
          <w:b/>
        </w:rPr>
        <w:t>Inovované stávající programy</w:t>
      </w:r>
      <w:r w:rsidRPr="00571AEF">
        <w:t xml:space="preserve"> - příležitostí je pro organizaci také inovace nabídky aktivit nejen pro stávající cílové skupiny, ale také pro nové cílové skupiny. Jednou z nich mohou být otcové, kteří se starají o své děti a chtějí s nimi trávit volný čas. Ucelenější nabídka pro tuto cílovou skupinu v rodinném centru dosud chybí a je možné ji propojit s myšlenkou aktivního otcovství, které se organizace chce věnovat dlouhodobě. Podpora otců zapadá do celkového kontextu podpory rodiny, která je pro </w:t>
      </w:r>
      <w:r w:rsidR="00571AEF">
        <w:t>organizaci</w:t>
      </w:r>
      <w:r w:rsidRPr="00571AEF">
        <w:t xml:space="preserve"> stěžejní.</w:t>
      </w:r>
    </w:p>
    <w:p w:rsidR="009D3CD6" w:rsidRPr="00571AEF" w:rsidRDefault="009D3CD6" w:rsidP="00495376">
      <w:pPr>
        <w:numPr>
          <w:ilvl w:val="0"/>
          <w:numId w:val="26"/>
        </w:numPr>
        <w:ind w:left="142" w:firstLine="0"/>
      </w:pPr>
      <w:r w:rsidRPr="00571AEF">
        <w:rPr>
          <w:b/>
        </w:rPr>
        <w:t>Noví zaměstnanci, lektoři a dobrovolníci</w:t>
      </w:r>
      <w:r w:rsidRPr="00571AEF">
        <w:t xml:space="preserve"> - další příležitostí by pro organizaci mohl být přísun nových zaměstnanců, lektorů a dobrovolníků z řad žen, které by vnesly do chodu centra nový, nezatížený pohled a obohatily by ho o nové nápady a myšlenky. Zároveň je příležitostí v rámci otázky podpory aktivního otcovství, jímž se organizace zabývá, získat dobrovolníky z řad mužů-otců. Organizace by tak vyrovnala genderovou nevyváženost pracovního kole</w:t>
      </w:r>
      <w:r w:rsidR="00571AEF">
        <w:t>ktivu a obohatila svoji činnost o </w:t>
      </w:r>
      <w:r w:rsidRPr="00571AEF">
        <w:t>nápady z mužského pohledu. Současně by tím podpořila nejen myšlenku aktivního otcovství, ale také principy rodinného centra.</w:t>
      </w:r>
    </w:p>
    <w:p w:rsidR="009D3CD6" w:rsidRPr="00571AEF" w:rsidRDefault="009D3CD6" w:rsidP="00495376">
      <w:pPr>
        <w:numPr>
          <w:ilvl w:val="0"/>
          <w:numId w:val="26"/>
        </w:numPr>
        <w:ind w:left="142" w:firstLine="0"/>
      </w:pPr>
      <w:r w:rsidRPr="00571AEF">
        <w:rPr>
          <w:b/>
        </w:rPr>
        <w:t>Větší a kvalitnější propagace organizace</w:t>
      </w:r>
      <w:r w:rsidRPr="00571AEF">
        <w:t xml:space="preserve"> - organizace se dostupnými prostředky stále snaží o zefektivnění své činnosti. Vzhledem k do</w:t>
      </w:r>
      <w:r w:rsidR="003E1430">
        <w:t>savadním zkušenostem by mohla po</w:t>
      </w:r>
      <w:r w:rsidRPr="00571AEF">
        <w:t xml:space="preserve">žádat některou z místních firem o pomoc, případně o spolupráci v oblasti propagace </w:t>
      </w:r>
      <w:r w:rsidRPr="00571AEF">
        <w:lastRenderedPageBreak/>
        <w:t>organizace (vytvoření nových webových stránek, vytvoření a tisk propagačních materiálů, další formy propagace a reklamy jako např. nástěn</w:t>
      </w:r>
      <w:r w:rsidR="00354E50">
        <w:t>n</w:t>
      </w:r>
      <w:r w:rsidRPr="00571AEF">
        <w:t>á reklama roll-up apod.).</w:t>
      </w:r>
    </w:p>
    <w:p w:rsidR="009D3CD6" w:rsidRPr="00571AEF" w:rsidRDefault="009D3CD6" w:rsidP="00495376">
      <w:pPr>
        <w:numPr>
          <w:ilvl w:val="0"/>
          <w:numId w:val="26"/>
        </w:numPr>
        <w:ind w:left="142" w:firstLine="0"/>
      </w:pPr>
      <w:r w:rsidRPr="003E1430">
        <w:rPr>
          <w:b/>
        </w:rPr>
        <w:t>Spolupráce s dalšími organizacemi</w:t>
      </w:r>
      <w:r w:rsidR="00E1229E">
        <w:t xml:space="preserve"> – z </w:t>
      </w:r>
      <w:r w:rsidRPr="00571AEF">
        <w:t>hlediska podpory spolupráce s organizacemi, které se podílejí na výchovně-vzdělávacím</w:t>
      </w:r>
      <w:r w:rsidR="00354E50">
        <w:t xml:space="preserve"> procesu by pro organizaci bylo </w:t>
      </w:r>
      <w:r w:rsidRPr="00571AEF">
        <w:t>vhodnou příležitostí upevn</w:t>
      </w:r>
      <w:r w:rsidR="00354E50">
        <w:t>ění spolupráce s organizacemi (</w:t>
      </w:r>
      <w:r w:rsidRPr="00571AEF">
        <w:t>především příspěvkovými – mateřské a základní školy), které se podílejí na vých</w:t>
      </w:r>
      <w:r w:rsidR="00E1229E">
        <w:t>ovně-vzdělávacím procesu dětí a </w:t>
      </w:r>
      <w:r w:rsidRPr="00571AEF">
        <w:t>mládeže. Mama klub Chrudim by mohl nabídnout organizacím své služby jako např. divadélko pro děti předškolního věku, výtvarné workshopy pro děti 1.</w:t>
      </w:r>
      <w:r w:rsidR="000C1E9E">
        <w:t xml:space="preserve"> </w:t>
      </w:r>
      <w:r w:rsidRPr="00571AEF">
        <w:t>stupn</w:t>
      </w:r>
      <w:r w:rsidR="000C1E9E">
        <w:t>ě základní školy</w:t>
      </w:r>
      <w:r w:rsidR="003E1430">
        <w:t>, Metoda dobrého startu pro </w:t>
      </w:r>
      <w:r w:rsidRPr="00571AEF">
        <w:t>předškoláky, realizac</w:t>
      </w:r>
      <w:r w:rsidR="00E1229E">
        <w:t>i venkovních aktivit pro děti a </w:t>
      </w:r>
      <w:r w:rsidRPr="00571AEF">
        <w:t>mládež aj. Dále by organizace měla upevnit spolupráci s pediatry a gynekology z Chrudimi a okolí, a to z hlediska propagace Kurzu pro zdravé mateřství a rodičovství.</w:t>
      </w:r>
    </w:p>
    <w:p w:rsidR="0086186B" w:rsidRDefault="009D3CD6" w:rsidP="0086186B">
      <w:pPr>
        <w:rPr>
          <w:u w:val="single"/>
        </w:rPr>
      </w:pPr>
      <w:r>
        <w:tab/>
      </w:r>
      <w:r w:rsidR="0086186B">
        <w:rPr>
          <w:u w:val="single"/>
        </w:rPr>
        <w:t>HROZBY</w:t>
      </w:r>
      <w:r>
        <w:rPr>
          <w:u w:val="single"/>
        </w:rPr>
        <w:t xml:space="preserve"> PRO ORGANIZACI</w:t>
      </w:r>
    </w:p>
    <w:p w:rsidR="00AB5D94" w:rsidRPr="003E1430" w:rsidRDefault="00B10689" w:rsidP="00495376">
      <w:pPr>
        <w:numPr>
          <w:ilvl w:val="0"/>
          <w:numId w:val="27"/>
        </w:numPr>
        <w:ind w:left="142" w:firstLine="0"/>
      </w:pPr>
      <w:r w:rsidRPr="003E1430">
        <w:rPr>
          <w:b/>
        </w:rPr>
        <w:t>Finance</w:t>
      </w:r>
      <w:r w:rsidRPr="003E1430">
        <w:t xml:space="preserve"> - největší hrozbou související s likvidací organizace je nedostatek financí, které zabezpečují činnosti a chod celé organizace.</w:t>
      </w:r>
    </w:p>
    <w:p w:rsidR="00AB5D94" w:rsidRPr="003E1430" w:rsidRDefault="00B10689" w:rsidP="00495376">
      <w:pPr>
        <w:numPr>
          <w:ilvl w:val="0"/>
          <w:numId w:val="27"/>
        </w:numPr>
        <w:ind w:left="142" w:firstLine="0"/>
      </w:pPr>
      <w:r w:rsidRPr="003E1430">
        <w:rPr>
          <w:b/>
        </w:rPr>
        <w:t>Narůstající konkurence</w:t>
      </w:r>
      <w:r w:rsidR="003E1430">
        <w:t xml:space="preserve"> </w:t>
      </w:r>
      <w:r w:rsidRPr="003E1430">
        <w:t xml:space="preserve">- dle přehledu konkurenčních organizací v okolí, který si organizace pravidelně zpracovává a mapuje, je zřejmé, že narůstá počet nově vzniklých organizací nabízejících stejné služby a ohrožujících fungování organizace odlivem klientů. Poslední nově vzniklou organizací je občanské sdružení EDDA provozující firemní Montessori zařízení pro děti předškolního věku, </w:t>
      </w:r>
      <w:r w:rsidR="00E1229E">
        <w:t>pořádající vzdělávací kurzy pro </w:t>
      </w:r>
      <w:r w:rsidRPr="003E1430">
        <w:t xml:space="preserve">dospělé, přírodovědné workshopy pro děti a volnočasové aktivity pro rodiče a děti. Organizace navíc provozuje svoji činnost cca </w:t>
      </w:r>
      <w:smartTag w:uri="urn:schemas-microsoft-com:office:smarttags" w:element="metricconverter">
        <w:smartTagPr>
          <w:attr w:name="ProductID" w:val="100 m"/>
        </w:smartTagPr>
        <w:r w:rsidRPr="003E1430">
          <w:t>100 m</w:t>
        </w:r>
      </w:smartTag>
      <w:r w:rsidRPr="003E1430">
        <w:t xml:space="preserve"> od Mama klubu Chrudim. Právě o.</w:t>
      </w:r>
      <w:r w:rsidR="00354E50">
        <w:t xml:space="preserve"> </w:t>
      </w:r>
      <w:r w:rsidRPr="003E1430">
        <w:t>s. EDDA může mít vliv na snížení návštěvnosti klientů z řad rodičů.</w:t>
      </w:r>
    </w:p>
    <w:p w:rsidR="00B10689" w:rsidRPr="003E1430" w:rsidRDefault="00AB5D94" w:rsidP="00495376">
      <w:pPr>
        <w:numPr>
          <w:ilvl w:val="0"/>
          <w:numId w:val="27"/>
        </w:numPr>
        <w:ind w:left="142" w:firstLine="0"/>
      </w:pPr>
      <w:r w:rsidRPr="003E1430">
        <w:rPr>
          <w:b/>
        </w:rPr>
        <w:t xml:space="preserve">Nedostatek </w:t>
      </w:r>
      <w:r w:rsidR="00B10689" w:rsidRPr="003E1430">
        <w:rPr>
          <w:b/>
        </w:rPr>
        <w:t>klientů</w:t>
      </w:r>
      <w:r w:rsidR="00B10689" w:rsidRPr="003E1430">
        <w:t xml:space="preserve"> - klienti z řad nastávající</w:t>
      </w:r>
      <w:r w:rsidR="00507F68">
        <w:t>ch</w:t>
      </w:r>
      <w:r w:rsidR="00B10689" w:rsidRPr="003E1430">
        <w:t xml:space="preserve"> rodičů</w:t>
      </w:r>
      <w:r w:rsidR="003E1430">
        <w:t xml:space="preserve"> mají možnost výběru podobných aktivit, které nabízejí v Chrudimi Pardubicích konkurenční organizace. Tato situace může způsobit nedostatečný zájem z řad klientů.</w:t>
      </w:r>
      <w:r w:rsidR="00B10689" w:rsidRPr="003E1430">
        <w:t xml:space="preserve"> </w:t>
      </w:r>
    </w:p>
    <w:p w:rsidR="00AB5D94" w:rsidRPr="003E1430" w:rsidRDefault="00B10689" w:rsidP="00495376">
      <w:pPr>
        <w:numPr>
          <w:ilvl w:val="0"/>
          <w:numId w:val="27"/>
        </w:numPr>
        <w:ind w:left="142" w:firstLine="0"/>
      </w:pPr>
      <w:r w:rsidRPr="003E1430">
        <w:rPr>
          <w:b/>
        </w:rPr>
        <w:t>Nedostatek aktivních lidí</w:t>
      </w:r>
      <w:r w:rsidRPr="003E1430">
        <w:t xml:space="preserve"> - </w:t>
      </w:r>
      <w:r w:rsidR="003E1430">
        <w:t xml:space="preserve">nedostatek aktivních lidí ohrožuje organizaci z hlediska jejího chodu. V případě, že organizace nebude aktivně vyhledávat další a další aktivní </w:t>
      </w:r>
      <w:r w:rsidR="003E1430">
        <w:lastRenderedPageBreak/>
        <w:t>maminky a otce, kteří se chtějí zapojit do chodu organizace, může to mít na chod organizace neblahé následky.</w:t>
      </w:r>
    </w:p>
    <w:p w:rsidR="00B10689" w:rsidRPr="003E1430" w:rsidRDefault="00B10689" w:rsidP="00495376">
      <w:pPr>
        <w:numPr>
          <w:ilvl w:val="0"/>
          <w:numId w:val="27"/>
        </w:numPr>
        <w:ind w:left="142" w:firstLine="0"/>
      </w:pPr>
      <w:r w:rsidRPr="003E1430">
        <w:rPr>
          <w:b/>
        </w:rPr>
        <w:t>Syndrom vyhoření pracovníků</w:t>
      </w:r>
      <w:r w:rsidRPr="003E1430">
        <w:t xml:space="preserve"> - vzhledem ke statusu Mama klubu Chrudim jako neziskové organizace, která poskytuje služby </w:t>
      </w:r>
      <w:r w:rsidR="003E1430">
        <w:t>návazné na sociální</w:t>
      </w:r>
      <w:r w:rsidRPr="003E1430">
        <w:t xml:space="preserve"> služby jsou zaměstnanci z hlediska náplně své práce vystavováni většímu riziku Syndromu vyhoření. Situace se týká především dlouholetých pracovníků, kteří v organizaci působí 5 až 10 let. </w:t>
      </w:r>
    </w:p>
    <w:p w:rsidR="00AF7CF7" w:rsidRPr="00E23636" w:rsidRDefault="00AB5D94" w:rsidP="00AF7CF7">
      <w:pPr>
        <w:numPr>
          <w:ilvl w:val="0"/>
          <w:numId w:val="27"/>
        </w:numPr>
        <w:ind w:left="142" w:firstLine="0"/>
      </w:pPr>
      <w:r w:rsidRPr="0093698D">
        <w:rPr>
          <w:b/>
        </w:rPr>
        <w:t>Ne</w:t>
      </w:r>
      <w:r w:rsidR="00B10689" w:rsidRPr="0093698D">
        <w:rPr>
          <w:b/>
        </w:rPr>
        <w:t>zájem firem o služby organizace</w:t>
      </w:r>
      <w:r w:rsidR="00B10689" w:rsidRPr="003E1430">
        <w:t xml:space="preserve"> - poslední hrozbou uvedenou ve SWOT analýze je nezájem klientů z řad firem o služby nabízené právě organizacím (zajištění hlídání dětí při firemní akci pro dospělé, dětské dny, rukodělné wor</w:t>
      </w:r>
      <w:r w:rsidR="0093698D">
        <w:t>kshopy pro děti a dospělé aj.).</w:t>
      </w:r>
    </w:p>
    <w:p w:rsidR="00AF7CF7" w:rsidRPr="00BB0D7A" w:rsidRDefault="00BB0D7A" w:rsidP="00BB0D7A">
      <w:pPr>
        <w:ind w:left="142"/>
      </w:pPr>
      <w:r>
        <w:tab/>
      </w:r>
      <w:r w:rsidR="00AF7CF7" w:rsidRPr="00BB0D7A">
        <w:t>Ze SWOT analýzy je patrné, že organizace má dostatek příležitostí i možností využít všech dostupných prostředků k inovování některého ze stávajících programů či kurzů s možností zaměření na problematiku aktivního otcovství. Právě téma akt</w:t>
      </w:r>
      <w:r w:rsidR="00E937C4">
        <w:t>ivního otcovství a jeho podpora</w:t>
      </w:r>
      <w:r w:rsidR="00AF7CF7" w:rsidRPr="00BB0D7A">
        <w:t xml:space="preserve"> je pro organizaci v posledních dvou letech velmi aktuální. Organizace může využít svých znalostí a získaných praktických zkušeností k tomu, aby podpořila otce na jejich nelehké cestě a využila k tomu podnětného prostředí a zázemí rodinného centra. Jako vhodný se pro tyto účely jeví dlouhodobě realizovaný Kurz pro zdravé mateřství a rodičovství, který</w:t>
      </w:r>
      <w:r w:rsidR="00507F68">
        <w:t xml:space="preserve"> má možnost ovlivnit budoucí</w:t>
      </w:r>
      <w:r w:rsidR="00AF7CF7" w:rsidRPr="00BB0D7A">
        <w:t xml:space="preserve"> otce v raném stádiu jejich zájmu o aktivní otcovství.</w:t>
      </w:r>
    </w:p>
    <w:p w:rsidR="0086186B" w:rsidRPr="00B545AE" w:rsidRDefault="0057255A" w:rsidP="00B545AE">
      <w:pPr>
        <w:pStyle w:val="Nadpis2"/>
        <w:numPr>
          <w:ilvl w:val="0"/>
          <w:numId w:val="0"/>
        </w:numPr>
        <w:rPr>
          <w:caps w:val="0"/>
          <w:sz w:val="28"/>
          <w:szCs w:val="28"/>
        </w:rPr>
      </w:pPr>
      <w:bookmarkStart w:id="12" w:name="_Toc389183167"/>
      <w:r>
        <w:t>2.7</w:t>
      </w:r>
      <w:r>
        <w:tab/>
      </w:r>
      <w:r w:rsidR="0086186B" w:rsidRPr="00B545AE">
        <w:rPr>
          <w:caps w:val="0"/>
          <w:sz w:val="28"/>
          <w:szCs w:val="28"/>
        </w:rPr>
        <w:t>Zkušenosti</w:t>
      </w:r>
      <w:r w:rsidR="0086186B" w:rsidRPr="00B545AE">
        <w:rPr>
          <w:sz w:val="28"/>
          <w:szCs w:val="28"/>
        </w:rPr>
        <w:t xml:space="preserve"> </w:t>
      </w:r>
      <w:r w:rsidR="0086186B" w:rsidRPr="00B545AE">
        <w:rPr>
          <w:caps w:val="0"/>
          <w:sz w:val="28"/>
          <w:szCs w:val="28"/>
        </w:rPr>
        <w:t>organizace s podáváním projektů</w:t>
      </w:r>
      <w:bookmarkEnd w:id="12"/>
    </w:p>
    <w:p w:rsidR="0086186B" w:rsidRDefault="0097753D" w:rsidP="00B545AE">
      <w:pPr>
        <w:rPr>
          <w:color w:val="000000"/>
        </w:rPr>
      </w:pPr>
      <w:r>
        <w:rPr>
          <w:color w:val="000000"/>
        </w:rPr>
        <w:tab/>
      </w:r>
      <w:r w:rsidR="0086186B">
        <w:rPr>
          <w:color w:val="000000"/>
        </w:rPr>
        <w:t>Organizace reaguje na vyhlášené grantové vý</w:t>
      </w:r>
      <w:r w:rsidR="00F03C92">
        <w:rPr>
          <w:color w:val="000000"/>
        </w:rPr>
        <w:t xml:space="preserve">zvy již od roku 2001, kdy obdržela </w:t>
      </w:r>
      <w:r w:rsidR="0086186B">
        <w:rPr>
          <w:color w:val="000000"/>
        </w:rPr>
        <w:t>finance na první projekt</w:t>
      </w:r>
      <w:r w:rsidR="00F03C92">
        <w:rPr>
          <w:color w:val="000000"/>
        </w:rPr>
        <w:t xml:space="preserve"> </w:t>
      </w:r>
      <w:r w:rsidR="0086186B">
        <w:rPr>
          <w:color w:val="000000"/>
        </w:rPr>
        <w:t>pod názvem MIMI</w:t>
      </w:r>
      <w:r w:rsidR="00B34CD6">
        <w:rPr>
          <w:color w:val="000000"/>
        </w:rPr>
        <w:t>.</w:t>
      </w:r>
      <w:r w:rsidR="00F03C92">
        <w:rPr>
          <w:color w:val="000000"/>
        </w:rPr>
        <w:t xml:space="preserve"> Jednalo se o projekt realizace předporodní přípravy pro nastávající maminky.</w:t>
      </w:r>
    </w:p>
    <w:p w:rsidR="0086186B" w:rsidRDefault="0086186B" w:rsidP="0086186B">
      <w:pPr>
        <w:ind w:firstLine="720"/>
        <w:rPr>
          <w:color w:val="000000"/>
        </w:rPr>
      </w:pPr>
      <w:r>
        <w:rPr>
          <w:color w:val="000000"/>
        </w:rPr>
        <w:t>V roce 2013 si zajišťovala finance vícezdrojově a to na činnost, provoz rodinné centra, programy a aktivity a na rekonstrukci prostor.</w:t>
      </w:r>
    </w:p>
    <w:p w:rsidR="0086186B" w:rsidRDefault="0086186B" w:rsidP="0086186B">
      <w:pPr>
        <w:ind w:firstLine="720"/>
        <w:rPr>
          <w:color w:val="000000"/>
        </w:rPr>
      </w:pPr>
      <w:r>
        <w:rPr>
          <w:color w:val="000000"/>
        </w:rPr>
        <w:t xml:space="preserve">Organizace </w:t>
      </w:r>
      <w:r w:rsidR="00F03C92">
        <w:rPr>
          <w:color w:val="000000"/>
        </w:rPr>
        <w:t xml:space="preserve">obdržela od MPSV ČR </w:t>
      </w:r>
      <w:r>
        <w:rPr>
          <w:color w:val="000000"/>
        </w:rPr>
        <w:t xml:space="preserve">dotaci ze státního rozpočtu a to na podporu rodiny a prevenci sociálně-patologických jevů v rodinách na Chrudimsku a okolí. Žádost </w:t>
      </w:r>
      <w:r>
        <w:rPr>
          <w:color w:val="000000"/>
        </w:rPr>
        <w:lastRenderedPageBreak/>
        <w:t>obsahovala popis těchto dílčích aktivit, kterými je podpora a prevence vykonávána: prevence bezpečnosti dětí, slaďování práce a rodiny, příprava na nástup do školky, Kurz zdravého mateřství a rodičovství, vzdělávání a trénink dospělých v rodičovských kompetencích aj.</w:t>
      </w:r>
    </w:p>
    <w:p w:rsidR="0086186B" w:rsidRDefault="0086186B" w:rsidP="0086186B">
      <w:pPr>
        <w:ind w:firstLine="720"/>
        <w:rPr>
          <w:color w:val="000000"/>
        </w:rPr>
      </w:pPr>
      <w:r>
        <w:rPr>
          <w:color w:val="000000"/>
        </w:rPr>
        <w:t xml:space="preserve">Dále organizace </w:t>
      </w:r>
      <w:r w:rsidR="00F03C92">
        <w:rPr>
          <w:color w:val="000000"/>
        </w:rPr>
        <w:t xml:space="preserve">obdržela </w:t>
      </w:r>
      <w:r>
        <w:rPr>
          <w:color w:val="000000"/>
        </w:rPr>
        <w:t xml:space="preserve">přímou dotaci </w:t>
      </w:r>
      <w:r w:rsidR="00F03C92">
        <w:rPr>
          <w:color w:val="000000"/>
        </w:rPr>
        <w:t xml:space="preserve">města Chrudim </w:t>
      </w:r>
      <w:r>
        <w:rPr>
          <w:color w:val="000000"/>
        </w:rPr>
        <w:t>a to na mzdové náklady pracovníků a provozní nákl</w:t>
      </w:r>
      <w:r w:rsidR="00F03C92">
        <w:rPr>
          <w:color w:val="000000"/>
        </w:rPr>
        <w:t xml:space="preserve">ady Mama klubu Chrudim; </w:t>
      </w:r>
      <w:r>
        <w:rPr>
          <w:color w:val="000000"/>
        </w:rPr>
        <w:t> kulturní dotaci na</w:t>
      </w:r>
      <w:r w:rsidR="00F03C92">
        <w:rPr>
          <w:color w:val="000000"/>
        </w:rPr>
        <w:t xml:space="preserve"> 2 akce pro veřejnost; </w:t>
      </w:r>
      <w:r>
        <w:rPr>
          <w:color w:val="000000"/>
        </w:rPr>
        <w:t xml:space="preserve">sportovní dotaci na cvičení rodičů s dětmi a jeden </w:t>
      </w:r>
      <w:r w:rsidR="00F03C92">
        <w:rPr>
          <w:color w:val="000000"/>
        </w:rPr>
        <w:t xml:space="preserve">příměstský tábor; a dotaci z grantového programu </w:t>
      </w:r>
      <w:r>
        <w:rPr>
          <w:color w:val="000000"/>
        </w:rPr>
        <w:t>Zdravé</w:t>
      </w:r>
      <w:r w:rsidR="00F03C92">
        <w:rPr>
          <w:color w:val="000000"/>
        </w:rPr>
        <w:t>ho města Chrudim a Místní agendy</w:t>
      </w:r>
      <w:r>
        <w:rPr>
          <w:color w:val="000000"/>
        </w:rPr>
        <w:t xml:space="preserve"> </w:t>
      </w:r>
      <w:r w:rsidR="00F03C92">
        <w:rPr>
          <w:color w:val="000000"/>
        </w:rPr>
        <w:t xml:space="preserve">21 </w:t>
      </w:r>
      <w:r>
        <w:rPr>
          <w:color w:val="000000"/>
        </w:rPr>
        <w:t>na výlety pro dospělé a vzdělávací aktivity pro dospělé.</w:t>
      </w:r>
    </w:p>
    <w:p w:rsidR="0086186B" w:rsidRDefault="0086186B" w:rsidP="0086186B">
      <w:pPr>
        <w:tabs>
          <w:tab w:val="left" w:pos="0"/>
        </w:tabs>
        <w:rPr>
          <w:color w:val="000000"/>
        </w:rPr>
      </w:pPr>
      <w:r>
        <w:rPr>
          <w:color w:val="000000"/>
        </w:rPr>
        <w:tab/>
        <w:t xml:space="preserve">Organizace dále </w:t>
      </w:r>
      <w:r w:rsidR="00F03C92">
        <w:rPr>
          <w:color w:val="000000"/>
        </w:rPr>
        <w:t xml:space="preserve">obdržela finance </w:t>
      </w:r>
      <w:r>
        <w:rPr>
          <w:color w:val="000000"/>
        </w:rPr>
        <w:t>z rozpočtu Pardubického kraje, a to konkrétně v grantových programech v sociální oblasti na podporu prorodinných aktivit; v oblasti sportu a volnočasových aktivit a v oblasti environmentální výchovy dětí a mládeže.</w:t>
      </w:r>
    </w:p>
    <w:p w:rsidR="0086186B" w:rsidRDefault="00E1229E" w:rsidP="0086186B">
      <w:pPr>
        <w:tabs>
          <w:tab w:val="left" w:pos="0"/>
        </w:tabs>
        <w:rPr>
          <w:color w:val="000000"/>
        </w:rPr>
      </w:pPr>
      <w:r>
        <w:rPr>
          <w:color w:val="000000"/>
        </w:rPr>
        <w:tab/>
      </w:r>
      <w:r w:rsidR="0086186B">
        <w:rPr>
          <w:color w:val="000000"/>
        </w:rPr>
        <w:t>Zástupci organizace v roce 2013 podávali také žádost o podpoření projektu na rekonstrukci objektu rodinného centra, a to při Burze filantropie pro Pardubický kraj.</w:t>
      </w:r>
      <w:r w:rsidR="00786CB9">
        <w:rPr>
          <w:color w:val="000000"/>
        </w:rPr>
        <w:t xml:space="preserve"> Projekt byl úspěšně podpořen</w:t>
      </w:r>
      <w:r w:rsidR="00296DD2">
        <w:rPr>
          <w:color w:val="000000"/>
        </w:rPr>
        <w:t xml:space="preserve"> a to materiálním darem ve výši 20.000 Kč. Burzu filantropie pořádala KONEP.</w:t>
      </w:r>
    </w:p>
    <w:p w:rsidR="00DE7603" w:rsidRDefault="00E23636" w:rsidP="0086186B">
      <w:pPr>
        <w:tabs>
          <w:tab w:val="left" w:pos="0"/>
        </w:tabs>
        <w:rPr>
          <w:color w:val="000000"/>
        </w:rPr>
      </w:pPr>
      <w:r>
        <w:rPr>
          <w:color w:val="000000"/>
        </w:rPr>
        <w:tab/>
      </w:r>
      <w:r w:rsidR="00296DD2">
        <w:rPr>
          <w:color w:val="000000"/>
        </w:rPr>
        <w:t xml:space="preserve">Na financování organizace se dále </w:t>
      </w:r>
      <w:r w:rsidR="0086186B">
        <w:rPr>
          <w:color w:val="000000"/>
        </w:rPr>
        <w:t>podíleli klienti, jejichž platby za programy (cvičení, výtvarné dílny, vzdělávací kurzy, přednášky aj.) tvořily nedílnou součást pokrytí provozních a materiálních nákladů.</w:t>
      </w:r>
    </w:p>
    <w:p w:rsidR="000144D7" w:rsidRPr="000144D7" w:rsidRDefault="00DE7603" w:rsidP="00B545AE">
      <w:pPr>
        <w:pStyle w:val="Nadpis1"/>
        <w:ind w:left="0" w:firstLine="0"/>
      </w:pPr>
      <w:r>
        <w:br w:type="column"/>
      </w:r>
      <w:r>
        <w:lastRenderedPageBreak/>
        <w:t xml:space="preserve"> </w:t>
      </w:r>
      <w:bookmarkStart w:id="13" w:name="_Toc389183168"/>
      <w:r w:rsidR="000144D7" w:rsidRPr="00AE149D">
        <w:t>Charakteristika</w:t>
      </w:r>
      <w:r w:rsidR="000144D7" w:rsidRPr="000144D7">
        <w:t xml:space="preserve"> projektu</w:t>
      </w:r>
      <w:bookmarkEnd w:id="13"/>
    </w:p>
    <w:p w:rsidR="005D1357" w:rsidRDefault="0097753D" w:rsidP="00B545AE">
      <w:r>
        <w:tab/>
      </w:r>
      <w:r w:rsidR="00997DC9">
        <w:t xml:space="preserve">Projekt </w:t>
      </w:r>
      <w:r w:rsidR="00841471">
        <w:t>podpory aktivního otcovství</w:t>
      </w:r>
      <w:r w:rsidR="00997DC9">
        <w:t xml:space="preserve"> reaguje na inovační potenciál organizace v oblasti podpory aktivního otcovství</w:t>
      </w:r>
      <w:r w:rsidR="005D1357">
        <w:t xml:space="preserve">, kterým se snaží zkvalitnit dosud nabízené služby rodinného centra. Zaměřuje se především na větší a aktivnější zapojení otců </w:t>
      </w:r>
      <w:r w:rsidR="00DB7453">
        <w:t>do přednášek pro </w:t>
      </w:r>
      <w:r w:rsidR="00492EFC">
        <w:t>nastávající rodiče při Kurzu</w:t>
      </w:r>
      <w:r w:rsidR="00841471">
        <w:t xml:space="preserve"> zdravé mateřství a rodičovství, který v rodinném centru probíhá téměř v nezměněné podobě již od roku 2001.</w:t>
      </w:r>
      <w:r w:rsidR="00492EFC">
        <w:t xml:space="preserve"> Přednášky jsou inovovány oproti stávajícímu stavu tak, aby vyhovovaly potřeb</w:t>
      </w:r>
      <w:r w:rsidR="00507F68">
        <w:t xml:space="preserve">ám budoucích </w:t>
      </w:r>
      <w:r w:rsidR="00492EFC">
        <w:t xml:space="preserve">otců ve zdokonalení svých sociálních a rodičovských kompetencích, čerpání srozumitelných informacích a možností  praktických nácviků z oblasti vývoje, výchovy a výživy dítěte. </w:t>
      </w:r>
      <w:r w:rsidR="004E285E">
        <w:t>Otcové tak mají možn</w:t>
      </w:r>
      <w:r w:rsidR="004E5658">
        <w:t>ost se bez obav více zapojit do </w:t>
      </w:r>
      <w:r w:rsidR="004E285E">
        <w:t>každodenní péče o děti.</w:t>
      </w:r>
    </w:p>
    <w:p w:rsidR="005D6F6D" w:rsidRDefault="004E5658" w:rsidP="005D6F6D">
      <w:pPr>
        <w:ind w:firstLine="720"/>
      </w:pPr>
      <w:r>
        <w:t>P</w:t>
      </w:r>
      <w:r w:rsidR="004E285E">
        <w:t>rojekt vychází z </w:t>
      </w:r>
      <w:r w:rsidR="00DC01CB">
        <w:t>poznatků</w:t>
      </w:r>
      <w:r w:rsidR="004E285E">
        <w:t xml:space="preserve"> průzkumu </w:t>
      </w:r>
      <w:r w:rsidR="00807D92">
        <w:t>Podoby aktivního otcovství</w:t>
      </w:r>
      <w:r w:rsidR="004E285E" w:rsidRPr="000144D7">
        <w:t xml:space="preserve"> realizovaného v rámci projektu Táto, jak na to?</w:t>
      </w:r>
      <w:r w:rsidR="001816FF">
        <w:t xml:space="preserve">. </w:t>
      </w:r>
      <w:r w:rsidR="004E285E">
        <w:t xml:space="preserve">Konkrétně </w:t>
      </w:r>
      <w:r w:rsidR="006D05E8">
        <w:t xml:space="preserve">navazuje na informaci </w:t>
      </w:r>
      <w:r w:rsidR="001816FF">
        <w:t>ohledně rozdílu mezi p</w:t>
      </w:r>
      <w:r w:rsidR="004E285E">
        <w:t>ražskými otci a otci v ostatních regionech ČR</w:t>
      </w:r>
      <w:r w:rsidR="006D05E8">
        <w:t>. Pra</w:t>
      </w:r>
      <w:r w:rsidR="00E1229E">
        <w:t>žští otcové se více zapojují do </w:t>
      </w:r>
      <w:r w:rsidR="006D05E8">
        <w:t>každodenní péče o děti než otcové z ostatních regionů. Tímto projektem by Mama klub Chrudim dal prostor otcům „z ostatních regionů“</w:t>
      </w:r>
      <w:r w:rsidR="005D6F6D">
        <w:t>, konkrétně oblast Chrudimska a Pardubicka</w:t>
      </w:r>
      <w:r w:rsidR="006D05E8">
        <w:t xml:space="preserve"> a podpořil je v jejich odhodlání zapojit se právě do každodenní péče o svého potomka. Dále projekt pracuje s poznatkem, že „značná část mužů bere účast u porodu jako přirozenou věc, pokud si to jejich partnerka přeje. To se týká př</w:t>
      </w:r>
      <w:r w:rsidR="00E23636">
        <w:t>edevším nejmladší generace otců</w:t>
      </w:r>
      <w:r w:rsidR="006D05E8">
        <w:t>.</w:t>
      </w:r>
      <w:r w:rsidR="000A118F">
        <w:t xml:space="preserve"> </w:t>
      </w:r>
      <w:r w:rsidR="006D05E8">
        <w:t>(</w:t>
      </w:r>
      <w:r w:rsidR="000A118F">
        <w:t>Friedleanderová, 2010,</w:t>
      </w:r>
      <w:r w:rsidR="006D05E8">
        <w:t xml:space="preserve"> s.</w:t>
      </w:r>
      <w:r w:rsidR="00354E50">
        <w:t xml:space="preserve"> </w:t>
      </w:r>
      <w:r w:rsidR="006D05E8">
        <w:t>104).</w:t>
      </w:r>
      <w:r w:rsidR="005D6F6D">
        <w:t xml:space="preserve"> Projekt také navazuje na již zmíněné potvrzené propojení mezi účastí otce u porodu a jeho podílu na každodenní péči o dítě.</w:t>
      </w:r>
    </w:p>
    <w:p w:rsidR="005D6F6D" w:rsidRDefault="005D6F6D" w:rsidP="005D6F6D">
      <w:pPr>
        <w:ind w:firstLine="720"/>
      </w:pPr>
      <w:r>
        <w:t xml:space="preserve">Projekt </w:t>
      </w:r>
      <w:r w:rsidR="001816FF">
        <w:t xml:space="preserve">podpory aktivního otcovství rovněž </w:t>
      </w:r>
      <w:r>
        <w:t>vychází z dlouhodobých zkušeností koordinačních pracovníků centra nejen s realizací Kurzu pro zdravé mat</w:t>
      </w:r>
      <w:r w:rsidR="00E23636">
        <w:t>eřství a rodičovství a </w:t>
      </w:r>
      <w:r>
        <w:t>čerpá také ze zkušeností vedoucích pracovníků s tématem aktivního otcovství prostřednictvím projektu Tátové vítáni a již zmiňovaných praktických zkuš</w:t>
      </w:r>
      <w:r w:rsidR="00296DD2">
        <w:t>eností z Velké</w:t>
      </w:r>
      <w:r w:rsidR="000C1E9E">
        <w:t xml:space="preserve"> Británie a Irska (</w:t>
      </w:r>
      <w:r w:rsidR="009B0CF5">
        <w:t>např.</w:t>
      </w:r>
      <w:r w:rsidR="000C1E9E">
        <w:t xml:space="preserve"> </w:t>
      </w:r>
      <w:r w:rsidR="009B0CF5">
        <w:t>ve Velké Británii se kurzů pro nastávající rodiče účastní 75%</w:t>
      </w:r>
      <w:r w:rsidR="006556E2">
        <w:t xml:space="preserve"> otců).</w:t>
      </w:r>
    </w:p>
    <w:p w:rsidR="0077509F" w:rsidRPr="00B545AE" w:rsidRDefault="0057255A" w:rsidP="00B545AE">
      <w:pPr>
        <w:pStyle w:val="Nadpis2"/>
        <w:numPr>
          <w:ilvl w:val="0"/>
          <w:numId w:val="0"/>
        </w:numPr>
        <w:rPr>
          <w:caps w:val="0"/>
          <w:sz w:val="28"/>
          <w:szCs w:val="28"/>
        </w:rPr>
      </w:pPr>
      <w:bookmarkStart w:id="14" w:name="_Toc389183169"/>
      <w:r w:rsidRPr="00B545AE">
        <w:rPr>
          <w:sz w:val="28"/>
          <w:szCs w:val="28"/>
        </w:rPr>
        <w:t>3.1</w:t>
      </w:r>
      <w:r w:rsidRPr="00B545AE">
        <w:rPr>
          <w:sz w:val="28"/>
          <w:szCs w:val="28"/>
        </w:rPr>
        <w:tab/>
      </w:r>
      <w:r w:rsidR="0077509F" w:rsidRPr="00B545AE">
        <w:rPr>
          <w:caps w:val="0"/>
          <w:sz w:val="28"/>
          <w:szCs w:val="28"/>
        </w:rPr>
        <w:t>Předmět projektu</w:t>
      </w:r>
      <w:bookmarkEnd w:id="14"/>
    </w:p>
    <w:p w:rsidR="00615CD9" w:rsidRDefault="0097753D" w:rsidP="00CD32E2">
      <w:pPr>
        <w:rPr>
          <w:bCs/>
          <w:color w:val="000000"/>
          <w:szCs w:val="24"/>
          <w:lang w:val="sv-SE"/>
        </w:rPr>
      </w:pPr>
      <w:r>
        <w:rPr>
          <w:bCs/>
          <w:color w:val="000000"/>
          <w:szCs w:val="24"/>
          <w:lang w:val="sv-SE"/>
        </w:rPr>
        <w:tab/>
      </w:r>
      <w:r w:rsidR="0077509F">
        <w:rPr>
          <w:bCs/>
          <w:color w:val="000000"/>
          <w:szCs w:val="24"/>
          <w:lang w:val="sv-SE"/>
        </w:rPr>
        <w:t xml:space="preserve">Předmětem projektu </w:t>
      </w:r>
      <w:r w:rsidR="00DB7453">
        <w:rPr>
          <w:bCs/>
          <w:color w:val="000000"/>
          <w:szCs w:val="24"/>
          <w:lang w:val="sv-SE"/>
        </w:rPr>
        <w:t xml:space="preserve">je </w:t>
      </w:r>
      <w:r w:rsidR="00E23636">
        <w:rPr>
          <w:bCs/>
          <w:color w:val="000000"/>
          <w:szCs w:val="24"/>
          <w:lang w:val="sv-SE"/>
        </w:rPr>
        <w:t xml:space="preserve">v první řadě </w:t>
      </w:r>
      <w:r w:rsidR="0077509F" w:rsidRPr="0077509F">
        <w:rPr>
          <w:bCs/>
          <w:color w:val="000000"/>
          <w:szCs w:val="24"/>
          <w:lang w:val="sv-SE"/>
        </w:rPr>
        <w:t>vytvo</w:t>
      </w:r>
      <w:r w:rsidR="0077509F">
        <w:rPr>
          <w:bCs/>
          <w:color w:val="000000"/>
          <w:szCs w:val="24"/>
          <w:lang w:val="sv-SE"/>
        </w:rPr>
        <w:t>ření a realizace inovativního portf</w:t>
      </w:r>
      <w:r w:rsidR="00B34D18">
        <w:rPr>
          <w:bCs/>
          <w:color w:val="000000"/>
          <w:szCs w:val="24"/>
          <w:lang w:val="sv-SE"/>
        </w:rPr>
        <w:t>olia přednášek</w:t>
      </w:r>
      <w:r w:rsidR="00297BEE">
        <w:rPr>
          <w:bCs/>
          <w:color w:val="000000"/>
          <w:szCs w:val="24"/>
          <w:lang w:val="sv-SE"/>
        </w:rPr>
        <w:t xml:space="preserve"> pro </w:t>
      </w:r>
      <w:r w:rsidR="00D844F9">
        <w:rPr>
          <w:bCs/>
          <w:color w:val="000000"/>
          <w:szCs w:val="24"/>
          <w:lang w:val="sv-SE"/>
        </w:rPr>
        <w:t>nastávající rodiče</w:t>
      </w:r>
      <w:r w:rsidR="00CD3D8E">
        <w:rPr>
          <w:bCs/>
          <w:color w:val="000000"/>
          <w:szCs w:val="24"/>
          <w:lang w:val="sv-SE"/>
        </w:rPr>
        <w:t xml:space="preserve"> v</w:t>
      </w:r>
      <w:r w:rsidR="00836F5B">
        <w:rPr>
          <w:bCs/>
          <w:color w:val="000000"/>
          <w:szCs w:val="24"/>
          <w:lang w:val="sv-SE"/>
        </w:rPr>
        <w:t xml:space="preserve"> </w:t>
      </w:r>
      <w:r w:rsidR="0077509F">
        <w:rPr>
          <w:bCs/>
          <w:color w:val="000000"/>
          <w:szCs w:val="24"/>
          <w:lang w:val="sv-SE"/>
        </w:rPr>
        <w:t>K</w:t>
      </w:r>
      <w:r w:rsidR="00836F5B">
        <w:rPr>
          <w:bCs/>
          <w:color w:val="000000"/>
          <w:szCs w:val="24"/>
          <w:lang w:val="sv-SE"/>
        </w:rPr>
        <w:t>urz</w:t>
      </w:r>
      <w:r w:rsidR="00CD3D8E">
        <w:rPr>
          <w:bCs/>
          <w:color w:val="000000"/>
          <w:szCs w:val="24"/>
          <w:lang w:val="sv-SE"/>
        </w:rPr>
        <w:t>u</w:t>
      </w:r>
      <w:r w:rsidR="0077509F" w:rsidRPr="0077509F">
        <w:rPr>
          <w:bCs/>
          <w:color w:val="000000"/>
          <w:szCs w:val="24"/>
          <w:lang w:val="sv-SE"/>
        </w:rPr>
        <w:t xml:space="preserve"> </w:t>
      </w:r>
      <w:r w:rsidR="0077509F">
        <w:rPr>
          <w:bCs/>
          <w:color w:val="000000"/>
          <w:szCs w:val="24"/>
          <w:lang w:val="sv-SE"/>
        </w:rPr>
        <w:t>pro zdravé mateřství a rodičovství</w:t>
      </w:r>
      <w:r w:rsidR="00836F5B">
        <w:rPr>
          <w:bCs/>
          <w:color w:val="000000"/>
          <w:szCs w:val="24"/>
          <w:lang w:val="sv-SE"/>
        </w:rPr>
        <w:t>.</w:t>
      </w:r>
      <w:r w:rsidR="00F26927">
        <w:rPr>
          <w:bCs/>
          <w:color w:val="000000"/>
          <w:szCs w:val="24"/>
          <w:lang w:val="sv-SE"/>
        </w:rPr>
        <w:t xml:space="preserve"> Oproti </w:t>
      </w:r>
      <w:r w:rsidR="00F26927">
        <w:rPr>
          <w:bCs/>
          <w:color w:val="000000"/>
          <w:szCs w:val="24"/>
          <w:lang w:val="sv-SE"/>
        </w:rPr>
        <w:lastRenderedPageBreak/>
        <w:t>stávajícímu stavu se </w:t>
      </w:r>
      <w:r w:rsidR="00AB4B00">
        <w:rPr>
          <w:bCs/>
          <w:color w:val="000000"/>
          <w:szCs w:val="24"/>
          <w:lang w:val="sv-SE"/>
        </w:rPr>
        <w:t>inovací přednášek dosáhne většího zacílení</w:t>
      </w:r>
      <w:r w:rsidR="00297BEE">
        <w:rPr>
          <w:bCs/>
          <w:color w:val="000000"/>
          <w:szCs w:val="24"/>
          <w:lang w:val="sv-SE"/>
        </w:rPr>
        <w:t xml:space="preserve"> na </w:t>
      </w:r>
      <w:r w:rsidR="00615CD9">
        <w:rPr>
          <w:bCs/>
          <w:color w:val="000000"/>
          <w:szCs w:val="24"/>
          <w:lang w:val="sv-SE"/>
        </w:rPr>
        <w:t>aktivi</w:t>
      </w:r>
      <w:r w:rsidR="00507F68">
        <w:rPr>
          <w:bCs/>
          <w:color w:val="000000"/>
          <w:szCs w:val="24"/>
          <w:lang w:val="sv-SE"/>
        </w:rPr>
        <w:t xml:space="preserve">tu budoucích </w:t>
      </w:r>
      <w:r w:rsidR="00F26927">
        <w:rPr>
          <w:bCs/>
          <w:color w:val="000000"/>
          <w:szCs w:val="24"/>
          <w:lang w:val="sv-SE"/>
        </w:rPr>
        <w:t>otců. Otcové budou mít v </w:t>
      </w:r>
      <w:r w:rsidR="00615CD9">
        <w:rPr>
          <w:bCs/>
          <w:color w:val="000000"/>
          <w:szCs w:val="24"/>
          <w:lang w:val="sv-SE"/>
        </w:rPr>
        <w:t>rámci kur</w:t>
      </w:r>
      <w:r w:rsidR="00297BEE">
        <w:rPr>
          <w:bCs/>
          <w:color w:val="000000"/>
          <w:szCs w:val="24"/>
          <w:lang w:val="sv-SE"/>
        </w:rPr>
        <w:t>zu více možností a prostoru pro </w:t>
      </w:r>
      <w:r w:rsidR="00615CD9">
        <w:rPr>
          <w:bCs/>
          <w:color w:val="000000"/>
          <w:szCs w:val="24"/>
          <w:lang w:val="sv-SE"/>
        </w:rPr>
        <w:t>nácvik a trénink</w:t>
      </w:r>
      <w:r w:rsidR="00AB4B00">
        <w:rPr>
          <w:bCs/>
          <w:color w:val="000000"/>
          <w:szCs w:val="24"/>
          <w:lang w:val="sv-SE"/>
        </w:rPr>
        <w:t xml:space="preserve"> svých rodičovských kompetencí a bude jim v průběhu kurzu věnována větší pozornost.</w:t>
      </w:r>
      <w:r w:rsidR="000442F4">
        <w:rPr>
          <w:bCs/>
          <w:color w:val="000000"/>
          <w:szCs w:val="24"/>
          <w:lang w:val="sv-SE"/>
        </w:rPr>
        <w:t xml:space="preserve"> </w:t>
      </w:r>
      <w:r w:rsidR="00CD32E2">
        <w:rPr>
          <w:bCs/>
          <w:color w:val="000000"/>
          <w:szCs w:val="24"/>
          <w:lang w:val="sv-SE"/>
        </w:rPr>
        <w:t xml:space="preserve">Ve druhé řadě je předmětem projektu </w:t>
      </w:r>
      <w:r w:rsidR="000442F4">
        <w:rPr>
          <w:bCs/>
          <w:color w:val="000000"/>
          <w:szCs w:val="24"/>
          <w:lang w:val="sv-SE"/>
        </w:rPr>
        <w:t>propagace Kurzu pro</w:t>
      </w:r>
      <w:r w:rsidR="00CD3D8E">
        <w:rPr>
          <w:bCs/>
          <w:color w:val="000000"/>
          <w:szCs w:val="24"/>
          <w:lang w:val="sv-SE"/>
        </w:rPr>
        <w:t> zdravé mateřství a rodičovství</w:t>
      </w:r>
      <w:r w:rsidR="00590780">
        <w:rPr>
          <w:bCs/>
          <w:color w:val="000000"/>
          <w:szCs w:val="24"/>
          <w:lang w:val="sv-SE"/>
        </w:rPr>
        <w:t xml:space="preserve"> a organizace formou informačních letáků, webových stránkek organizace, osobního předání</w:t>
      </w:r>
      <w:r w:rsidR="00CD3D8E">
        <w:rPr>
          <w:bCs/>
          <w:color w:val="000000"/>
          <w:szCs w:val="24"/>
          <w:lang w:val="sv-SE"/>
        </w:rPr>
        <w:t xml:space="preserve"> informací gynekologickým lékařům a pediatrům</w:t>
      </w:r>
      <w:r w:rsidR="00CD32E2">
        <w:rPr>
          <w:bCs/>
          <w:color w:val="000000"/>
          <w:szCs w:val="24"/>
          <w:lang w:val="sv-SE"/>
        </w:rPr>
        <w:t xml:space="preserve"> v Chrudimi a okolních městech</w:t>
      </w:r>
      <w:r w:rsidR="00CD3D8E">
        <w:rPr>
          <w:bCs/>
          <w:color w:val="000000"/>
          <w:szCs w:val="24"/>
          <w:lang w:val="sv-SE"/>
        </w:rPr>
        <w:t>)</w:t>
      </w:r>
      <w:r w:rsidR="000442F4">
        <w:rPr>
          <w:bCs/>
          <w:color w:val="000000"/>
          <w:szCs w:val="24"/>
          <w:lang w:val="sv-SE"/>
        </w:rPr>
        <w:t>.</w:t>
      </w:r>
    </w:p>
    <w:p w:rsidR="0077509F" w:rsidRPr="00B545AE" w:rsidRDefault="00194787" w:rsidP="00B545AE">
      <w:pPr>
        <w:pStyle w:val="Nadpis2"/>
        <w:numPr>
          <w:ilvl w:val="0"/>
          <w:numId w:val="0"/>
        </w:numPr>
        <w:rPr>
          <w:sz w:val="28"/>
          <w:szCs w:val="28"/>
        </w:rPr>
      </w:pPr>
      <w:bookmarkStart w:id="15" w:name="_Toc389183170"/>
      <w:r w:rsidRPr="00B545AE">
        <w:rPr>
          <w:sz w:val="28"/>
          <w:szCs w:val="28"/>
        </w:rPr>
        <w:t>3.2</w:t>
      </w:r>
      <w:r w:rsidRPr="00B545AE">
        <w:rPr>
          <w:sz w:val="28"/>
          <w:szCs w:val="28"/>
        </w:rPr>
        <w:tab/>
      </w:r>
      <w:r w:rsidR="0077509F" w:rsidRPr="00B545AE">
        <w:rPr>
          <w:caps w:val="0"/>
          <w:sz w:val="28"/>
          <w:szCs w:val="28"/>
        </w:rPr>
        <w:t>Cíl projektu</w:t>
      </w:r>
      <w:bookmarkEnd w:id="15"/>
    </w:p>
    <w:p w:rsidR="00A150FB" w:rsidRDefault="0097753D" w:rsidP="00B545AE">
      <w:pPr>
        <w:rPr>
          <w:bCs/>
          <w:color w:val="000000"/>
          <w:szCs w:val="24"/>
          <w:lang w:val="sv-SE"/>
        </w:rPr>
      </w:pPr>
      <w:r>
        <w:rPr>
          <w:bCs/>
          <w:color w:val="000000"/>
          <w:szCs w:val="24"/>
          <w:lang w:val="sv-SE"/>
        </w:rPr>
        <w:tab/>
      </w:r>
      <w:r w:rsidR="000E31F2">
        <w:rPr>
          <w:bCs/>
          <w:color w:val="000000"/>
          <w:szCs w:val="24"/>
          <w:lang w:val="sv-SE"/>
        </w:rPr>
        <w:t>Hlavním c</w:t>
      </w:r>
      <w:r w:rsidR="0082192D" w:rsidRPr="0082192D">
        <w:rPr>
          <w:bCs/>
          <w:color w:val="000000"/>
          <w:szCs w:val="24"/>
          <w:lang w:val="sv-SE"/>
        </w:rPr>
        <w:t xml:space="preserve">ílem projektu </w:t>
      </w:r>
      <w:r w:rsidR="007370F1">
        <w:rPr>
          <w:bCs/>
          <w:color w:val="000000"/>
          <w:szCs w:val="24"/>
          <w:lang w:val="sv-SE"/>
        </w:rPr>
        <w:t xml:space="preserve">je inovování </w:t>
      </w:r>
      <w:r w:rsidR="000E31F2">
        <w:rPr>
          <w:bCs/>
          <w:color w:val="000000"/>
          <w:szCs w:val="24"/>
          <w:lang w:val="sv-SE"/>
        </w:rPr>
        <w:t>přednášek</w:t>
      </w:r>
      <w:r w:rsidR="007370F1">
        <w:rPr>
          <w:bCs/>
          <w:color w:val="000000"/>
          <w:szCs w:val="24"/>
          <w:lang w:val="sv-SE"/>
        </w:rPr>
        <w:t>, seminářů a  workshopů</w:t>
      </w:r>
      <w:r w:rsidR="000E31F2">
        <w:rPr>
          <w:bCs/>
          <w:color w:val="000000"/>
          <w:szCs w:val="24"/>
          <w:lang w:val="sv-SE"/>
        </w:rPr>
        <w:t xml:space="preserve"> Kurzu pro zdravé mateřství a rodičovství s větším zaměřením na otce, a tím </w:t>
      </w:r>
      <w:r w:rsidR="00AE000A">
        <w:rPr>
          <w:bCs/>
          <w:color w:val="000000"/>
          <w:szCs w:val="24"/>
          <w:lang w:val="sv-SE"/>
        </w:rPr>
        <w:t>podpora aktivního</w:t>
      </w:r>
      <w:r w:rsidR="007370F1">
        <w:rPr>
          <w:bCs/>
          <w:color w:val="000000"/>
          <w:szCs w:val="24"/>
          <w:lang w:val="sv-SE"/>
        </w:rPr>
        <w:t xml:space="preserve"> otcovství v </w:t>
      </w:r>
      <w:r w:rsidR="00297BEE">
        <w:rPr>
          <w:bCs/>
          <w:color w:val="000000"/>
          <w:szCs w:val="24"/>
          <w:lang w:val="sv-SE"/>
        </w:rPr>
        <w:t xml:space="preserve">rodinném centru Mama klub Chrudim. </w:t>
      </w:r>
      <w:r w:rsidR="00B97887">
        <w:rPr>
          <w:bCs/>
          <w:color w:val="000000"/>
          <w:szCs w:val="24"/>
          <w:lang w:val="sv-SE"/>
        </w:rPr>
        <w:t>Dílčími cíli projektu</w:t>
      </w:r>
      <w:r w:rsidR="00001B51">
        <w:rPr>
          <w:bCs/>
          <w:color w:val="000000"/>
          <w:szCs w:val="24"/>
          <w:lang w:val="sv-SE"/>
        </w:rPr>
        <w:t xml:space="preserve"> jsou:</w:t>
      </w:r>
      <w:r w:rsidR="00297BEE">
        <w:rPr>
          <w:bCs/>
          <w:color w:val="000000"/>
          <w:szCs w:val="24"/>
          <w:lang w:val="sv-SE"/>
        </w:rPr>
        <w:t xml:space="preserve"> zvýšení počtu návštěvníků – otců v rodinném centru, </w:t>
      </w:r>
      <w:r w:rsidR="00415B9E">
        <w:rPr>
          <w:bCs/>
          <w:color w:val="000000"/>
          <w:szCs w:val="24"/>
          <w:lang w:val="sv-SE"/>
        </w:rPr>
        <w:t>posílení kompetencí</w:t>
      </w:r>
      <w:r w:rsidR="0082192D">
        <w:rPr>
          <w:bCs/>
          <w:color w:val="000000"/>
          <w:szCs w:val="24"/>
          <w:lang w:val="sv-SE"/>
        </w:rPr>
        <w:t xml:space="preserve"> otců</w:t>
      </w:r>
      <w:r w:rsidR="00AB4B00">
        <w:rPr>
          <w:bCs/>
          <w:color w:val="000000"/>
          <w:szCs w:val="24"/>
          <w:lang w:val="sv-SE"/>
        </w:rPr>
        <w:t xml:space="preserve"> a </w:t>
      </w:r>
      <w:r w:rsidR="00415B9E">
        <w:rPr>
          <w:bCs/>
          <w:color w:val="000000"/>
          <w:szCs w:val="24"/>
          <w:lang w:val="sv-SE"/>
        </w:rPr>
        <w:t>propagace organiza</w:t>
      </w:r>
      <w:r w:rsidR="00B04BA7">
        <w:rPr>
          <w:bCs/>
          <w:color w:val="000000"/>
          <w:szCs w:val="24"/>
          <w:lang w:val="sv-SE"/>
        </w:rPr>
        <w:t>ce v otázce aktivního otcovství a podpory rodiny.</w:t>
      </w:r>
    </w:p>
    <w:p w:rsidR="00742E88" w:rsidRPr="00B545AE" w:rsidRDefault="00194787" w:rsidP="00B545AE">
      <w:pPr>
        <w:pStyle w:val="Nadpis2"/>
        <w:numPr>
          <w:ilvl w:val="0"/>
          <w:numId w:val="0"/>
        </w:numPr>
        <w:rPr>
          <w:caps w:val="0"/>
          <w:sz w:val="28"/>
          <w:szCs w:val="28"/>
        </w:rPr>
      </w:pPr>
      <w:bookmarkStart w:id="16" w:name="_Toc389183171"/>
      <w:r w:rsidRPr="00B545AE">
        <w:rPr>
          <w:caps w:val="0"/>
          <w:sz w:val="28"/>
          <w:szCs w:val="28"/>
        </w:rPr>
        <w:t>3.3</w:t>
      </w:r>
      <w:r w:rsidRPr="00B545AE">
        <w:rPr>
          <w:caps w:val="0"/>
          <w:sz w:val="28"/>
          <w:szCs w:val="28"/>
        </w:rPr>
        <w:tab/>
      </w:r>
      <w:r w:rsidR="00742E88" w:rsidRPr="00B545AE">
        <w:rPr>
          <w:caps w:val="0"/>
          <w:sz w:val="28"/>
          <w:szCs w:val="28"/>
        </w:rPr>
        <w:t>Cílová skupina projektu</w:t>
      </w:r>
      <w:bookmarkEnd w:id="16"/>
    </w:p>
    <w:p w:rsidR="00742E88" w:rsidRPr="009B0CF5" w:rsidRDefault="0097753D" w:rsidP="00B545AE">
      <w:r>
        <w:tab/>
      </w:r>
      <w:r w:rsidR="00CD3D8E">
        <w:t>Primární c</w:t>
      </w:r>
      <w:r w:rsidR="00742E88">
        <w:t xml:space="preserve">ílovou skupinou </w:t>
      </w:r>
      <w:r w:rsidR="005D4D9B">
        <w:t>projektu</w:t>
      </w:r>
      <w:r w:rsidR="00507F68">
        <w:t xml:space="preserve"> jsou budoucí </w:t>
      </w:r>
      <w:r w:rsidR="00AC7B51">
        <w:t>otcové, kteří své názory na </w:t>
      </w:r>
      <w:r w:rsidR="00742E88">
        <w:t>výchovu a péči o potomka teprve formují a dá se u nich předpokládat, že jsou v této oblasti nejsnáze ovlivnitelní.</w:t>
      </w:r>
      <w:r w:rsidR="00CD3D8E">
        <w:t xml:space="preserve"> Sekundární cílovou skupinou je š</w:t>
      </w:r>
      <w:r w:rsidR="001816FF">
        <w:t>iroká veřejnost, která bude prostřednictvím propagace kurzu informována o aktivitách k</w:t>
      </w:r>
      <w:r w:rsidR="00CD3D8E">
        <w:t xml:space="preserve">urzu a také </w:t>
      </w:r>
      <w:r w:rsidR="00CD1594">
        <w:t>o další činnosti organizace.</w:t>
      </w:r>
      <w:r w:rsidR="00CD3D8E">
        <w:t xml:space="preserve"> </w:t>
      </w:r>
    </w:p>
    <w:p w:rsidR="00DE7603" w:rsidRPr="00B545AE" w:rsidRDefault="00194787" w:rsidP="00B545AE">
      <w:pPr>
        <w:pStyle w:val="Nadpis2"/>
        <w:numPr>
          <w:ilvl w:val="0"/>
          <w:numId w:val="0"/>
        </w:numPr>
        <w:rPr>
          <w:caps w:val="0"/>
          <w:sz w:val="28"/>
          <w:szCs w:val="28"/>
        </w:rPr>
      </w:pPr>
      <w:bookmarkStart w:id="17" w:name="_Toc389183172"/>
      <w:r w:rsidRPr="00B545AE">
        <w:rPr>
          <w:caps w:val="0"/>
          <w:sz w:val="28"/>
          <w:szCs w:val="28"/>
        </w:rPr>
        <w:t>3.4</w:t>
      </w:r>
      <w:r w:rsidRPr="00B545AE">
        <w:rPr>
          <w:caps w:val="0"/>
          <w:sz w:val="28"/>
          <w:szCs w:val="28"/>
        </w:rPr>
        <w:tab/>
      </w:r>
      <w:r w:rsidR="006D169D" w:rsidRPr="00B545AE">
        <w:rPr>
          <w:caps w:val="0"/>
          <w:sz w:val="28"/>
          <w:szCs w:val="28"/>
        </w:rPr>
        <w:t>Měřitelné ukazatele</w:t>
      </w:r>
      <w:r w:rsidR="00CA4D0A" w:rsidRPr="00B545AE">
        <w:rPr>
          <w:caps w:val="0"/>
          <w:sz w:val="28"/>
          <w:szCs w:val="28"/>
        </w:rPr>
        <w:t xml:space="preserve"> projektu</w:t>
      </w:r>
      <w:bookmarkEnd w:id="17"/>
    </w:p>
    <w:p w:rsidR="001C45EE" w:rsidRPr="00F22BB5" w:rsidRDefault="001C45EE" w:rsidP="009641F0">
      <w:pPr>
        <w:pStyle w:val="Odstavecseseznamem"/>
        <w:numPr>
          <w:ilvl w:val="0"/>
          <w:numId w:val="2"/>
        </w:numPr>
        <w:rPr>
          <w:b w:val="0"/>
          <w:sz w:val="24"/>
          <w:szCs w:val="24"/>
        </w:rPr>
      </w:pPr>
      <w:r w:rsidRPr="00F22BB5">
        <w:rPr>
          <w:b w:val="0"/>
          <w:sz w:val="24"/>
          <w:szCs w:val="24"/>
        </w:rPr>
        <w:t>Název: Počet podpořených osob</w:t>
      </w:r>
    </w:p>
    <w:p w:rsidR="001C45EE" w:rsidRPr="00F22BB5" w:rsidRDefault="001C45EE" w:rsidP="00F22BB5">
      <w:pPr>
        <w:pStyle w:val="Odstavecseseznamem"/>
        <w:ind w:left="1080"/>
        <w:rPr>
          <w:b w:val="0"/>
          <w:sz w:val="24"/>
          <w:szCs w:val="24"/>
        </w:rPr>
      </w:pPr>
      <w:r w:rsidRPr="00F22BB5">
        <w:rPr>
          <w:b w:val="0"/>
          <w:sz w:val="24"/>
          <w:szCs w:val="24"/>
        </w:rPr>
        <w:t xml:space="preserve">Cílová hodnota: </w:t>
      </w:r>
      <w:r w:rsidR="00807D92">
        <w:rPr>
          <w:b w:val="0"/>
          <w:sz w:val="24"/>
          <w:szCs w:val="24"/>
        </w:rPr>
        <w:t>30</w:t>
      </w:r>
    </w:p>
    <w:p w:rsidR="001C45EE" w:rsidRPr="00F22BB5" w:rsidRDefault="001C45EE" w:rsidP="00F22BB5">
      <w:pPr>
        <w:pStyle w:val="Odstavecseseznamem"/>
        <w:ind w:left="1080"/>
        <w:rPr>
          <w:b w:val="0"/>
          <w:sz w:val="24"/>
          <w:szCs w:val="24"/>
        </w:rPr>
      </w:pPr>
      <w:r w:rsidRPr="00F22BB5">
        <w:rPr>
          <w:b w:val="0"/>
          <w:sz w:val="24"/>
          <w:szCs w:val="24"/>
        </w:rPr>
        <w:t>Datu</w:t>
      </w:r>
      <w:r w:rsidR="00807D92">
        <w:rPr>
          <w:b w:val="0"/>
          <w:sz w:val="24"/>
          <w:szCs w:val="24"/>
        </w:rPr>
        <w:t>m dosažení cílové hodnoty: 31.12</w:t>
      </w:r>
      <w:r w:rsidR="00753CE8">
        <w:rPr>
          <w:b w:val="0"/>
          <w:sz w:val="24"/>
          <w:szCs w:val="24"/>
        </w:rPr>
        <w:t>.2015</w:t>
      </w:r>
    </w:p>
    <w:p w:rsidR="001C45EE" w:rsidRDefault="001C45EE" w:rsidP="00F22BB5">
      <w:pPr>
        <w:pStyle w:val="Odstavecseseznamem"/>
        <w:ind w:left="1080"/>
        <w:rPr>
          <w:b w:val="0"/>
          <w:sz w:val="24"/>
          <w:szCs w:val="24"/>
        </w:rPr>
      </w:pPr>
      <w:r w:rsidRPr="00F22BB5">
        <w:rPr>
          <w:b w:val="0"/>
          <w:sz w:val="24"/>
          <w:szCs w:val="24"/>
        </w:rPr>
        <w:t xml:space="preserve">Stanovení hodnoty: </w:t>
      </w:r>
      <w:r w:rsidR="00FA24E3" w:rsidRPr="00F22BB5">
        <w:rPr>
          <w:b w:val="0"/>
          <w:sz w:val="24"/>
          <w:szCs w:val="24"/>
        </w:rPr>
        <w:t>hodnota měří počet</w:t>
      </w:r>
      <w:r w:rsidRPr="00F22BB5">
        <w:rPr>
          <w:b w:val="0"/>
          <w:sz w:val="24"/>
          <w:szCs w:val="24"/>
        </w:rPr>
        <w:t xml:space="preserve"> </w:t>
      </w:r>
      <w:r w:rsidR="00FA24E3" w:rsidRPr="00F22BB5">
        <w:rPr>
          <w:b w:val="0"/>
          <w:sz w:val="24"/>
          <w:szCs w:val="24"/>
        </w:rPr>
        <w:t>mužských návštěvníků</w:t>
      </w:r>
      <w:r w:rsidR="00147CE2">
        <w:rPr>
          <w:b w:val="0"/>
          <w:sz w:val="24"/>
          <w:szCs w:val="24"/>
        </w:rPr>
        <w:t xml:space="preserve"> (budoucích otců)</w:t>
      </w:r>
      <w:r w:rsidRPr="00F22BB5">
        <w:rPr>
          <w:b w:val="0"/>
          <w:sz w:val="24"/>
          <w:szCs w:val="24"/>
        </w:rPr>
        <w:t xml:space="preserve"> Kurzu pro</w:t>
      </w:r>
      <w:r w:rsidR="00E1229E">
        <w:rPr>
          <w:b w:val="0"/>
          <w:sz w:val="24"/>
          <w:szCs w:val="24"/>
        </w:rPr>
        <w:t> </w:t>
      </w:r>
      <w:r w:rsidR="00113E10">
        <w:rPr>
          <w:b w:val="0"/>
          <w:sz w:val="24"/>
          <w:szCs w:val="24"/>
        </w:rPr>
        <w:t>zdravé mateřství a rodičovství</w:t>
      </w:r>
      <w:r w:rsidR="00AB4B00">
        <w:rPr>
          <w:b w:val="0"/>
          <w:sz w:val="24"/>
          <w:szCs w:val="24"/>
        </w:rPr>
        <w:t>.</w:t>
      </w:r>
    </w:p>
    <w:p w:rsidR="00882C31" w:rsidRDefault="00882C31" w:rsidP="00F22BB5">
      <w:pPr>
        <w:pStyle w:val="Odstavecseseznamem"/>
        <w:ind w:left="1080"/>
        <w:rPr>
          <w:b w:val="0"/>
          <w:sz w:val="24"/>
          <w:szCs w:val="24"/>
        </w:rPr>
      </w:pPr>
      <w:r w:rsidRPr="00354E50">
        <w:rPr>
          <w:b w:val="0"/>
          <w:sz w:val="24"/>
          <w:szCs w:val="24"/>
        </w:rPr>
        <w:t>Způsob doložení: prezenční listiny účasníků kurzu</w:t>
      </w:r>
    </w:p>
    <w:p w:rsidR="00A816A2" w:rsidRPr="00F22BB5" w:rsidRDefault="00A816A2" w:rsidP="00F22BB5">
      <w:pPr>
        <w:pStyle w:val="Odstavecseseznamem"/>
        <w:ind w:left="1080"/>
        <w:rPr>
          <w:b w:val="0"/>
          <w:sz w:val="24"/>
          <w:szCs w:val="24"/>
        </w:rPr>
      </w:pPr>
    </w:p>
    <w:p w:rsidR="00F22BB5" w:rsidRPr="00F22BB5" w:rsidRDefault="001C45EE" w:rsidP="009641F0">
      <w:pPr>
        <w:pStyle w:val="Odstavecseseznamem"/>
        <w:numPr>
          <w:ilvl w:val="0"/>
          <w:numId w:val="2"/>
        </w:numPr>
        <w:rPr>
          <w:b w:val="0"/>
          <w:sz w:val="24"/>
          <w:szCs w:val="24"/>
        </w:rPr>
      </w:pPr>
      <w:r w:rsidRPr="00F22BB5">
        <w:rPr>
          <w:b w:val="0"/>
          <w:sz w:val="24"/>
          <w:szCs w:val="24"/>
        </w:rPr>
        <w:t>Název: Počet podpořených organizací</w:t>
      </w:r>
    </w:p>
    <w:p w:rsidR="001C45EE" w:rsidRPr="00F22BB5" w:rsidRDefault="001C45EE" w:rsidP="00F22BB5">
      <w:pPr>
        <w:pStyle w:val="Odstavecseseznamem"/>
        <w:ind w:left="1080"/>
        <w:rPr>
          <w:b w:val="0"/>
          <w:sz w:val="24"/>
          <w:szCs w:val="24"/>
        </w:rPr>
      </w:pPr>
      <w:r w:rsidRPr="00F22BB5">
        <w:rPr>
          <w:b w:val="0"/>
          <w:sz w:val="24"/>
          <w:szCs w:val="24"/>
        </w:rPr>
        <w:t>Cílová hodnota: 1</w:t>
      </w:r>
    </w:p>
    <w:p w:rsidR="001C45EE" w:rsidRPr="00F22BB5" w:rsidRDefault="001C45EE" w:rsidP="00F22BB5">
      <w:pPr>
        <w:pStyle w:val="Odstavecseseznamem"/>
        <w:ind w:left="1080"/>
        <w:rPr>
          <w:b w:val="0"/>
          <w:sz w:val="24"/>
          <w:szCs w:val="24"/>
        </w:rPr>
      </w:pPr>
      <w:r w:rsidRPr="00F22BB5">
        <w:rPr>
          <w:b w:val="0"/>
          <w:sz w:val="24"/>
          <w:szCs w:val="24"/>
        </w:rPr>
        <w:t>D</w:t>
      </w:r>
      <w:r w:rsidR="00CA4D0A" w:rsidRPr="00F22BB5">
        <w:rPr>
          <w:b w:val="0"/>
          <w:sz w:val="24"/>
          <w:szCs w:val="24"/>
        </w:rPr>
        <w:t>atu</w:t>
      </w:r>
      <w:r w:rsidR="00807D92">
        <w:rPr>
          <w:b w:val="0"/>
          <w:sz w:val="24"/>
          <w:szCs w:val="24"/>
        </w:rPr>
        <w:t>m dosažení cílové hodnoty: 31.12</w:t>
      </w:r>
      <w:r w:rsidR="003B0698">
        <w:rPr>
          <w:b w:val="0"/>
          <w:sz w:val="24"/>
          <w:szCs w:val="24"/>
        </w:rPr>
        <w:t>.2015</w:t>
      </w:r>
    </w:p>
    <w:p w:rsidR="001C45EE" w:rsidRDefault="001C45EE" w:rsidP="00F22BB5">
      <w:pPr>
        <w:pStyle w:val="Odstavecseseznamem"/>
        <w:ind w:left="1080"/>
        <w:rPr>
          <w:b w:val="0"/>
          <w:sz w:val="24"/>
          <w:szCs w:val="24"/>
        </w:rPr>
      </w:pPr>
      <w:r w:rsidRPr="00F22BB5">
        <w:rPr>
          <w:b w:val="0"/>
          <w:sz w:val="24"/>
          <w:szCs w:val="24"/>
        </w:rPr>
        <w:t>Stanovení hodnoty: jedná se o ro</w:t>
      </w:r>
      <w:r w:rsidR="002700FB" w:rsidRPr="00F22BB5">
        <w:rPr>
          <w:b w:val="0"/>
          <w:sz w:val="24"/>
          <w:szCs w:val="24"/>
        </w:rPr>
        <w:t>dinné centrum Mama k</w:t>
      </w:r>
      <w:r w:rsidR="00FA24E3" w:rsidRPr="00F22BB5">
        <w:rPr>
          <w:b w:val="0"/>
          <w:sz w:val="24"/>
          <w:szCs w:val="24"/>
        </w:rPr>
        <w:t>lub Chrudim, které projekt využi</w:t>
      </w:r>
      <w:r w:rsidR="002700FB" w:rsidRPr="00F22BB5">
        <w:rPr>
          <w:b w:val="0"/>
          <w:sz w:val="24"/>
          <w:szCs w:val="24"/>
        </w:rPr>
        <w:t>je pro svůj rozvoj.</w:t>
      </w:r>
    </w:p>
    <w:p w:rsidR="00882C31" w:rsidRPr="00F22BB5" w:rsidRDefault="00882C31" w:rsidP="00F22BB5">
      <w:pPr>
        <w:pStyle w:val="Odstavecseseznamem"/>
        <w:ind w:left="1080"/>
        <w:rPr>
          <w:b w:val="0"/>
          <w:sz w:val="24"/>
          <w:szCs w:val="24"/>
        </w:rPr>
      </w:pPr>
      <w:bookmarkStart w:id="18" w:name="OLE_LINK5"/>
      <w:bookmarkStart w:id="19" w:name="OLE_LINK6"/>
      <w:r w:rsidRPr="00354E50">
        <w:rPr>
          <w:b w:val="0"/>
          <w:sz w:val="24"/>
          <w:szCs w:val="24"/>
        </w:rPr>
        <w:t xml:space="preserve">Způsob doložení: </w:t>
      </w:r>
      <w:r w:rsidR="0087257A" w:rsidRPr="00354E50">
        <w:rPr>
          <w:b w:val="0"/>
          <w:sz w:val="24"/>
          <w:szCs w:val="24"/>
        </w:rPr>
        <w:t>smlouva o poskytnutí grantu/</w:t>
      </w:r>
      <w:r w:rsidR="008246C0" w:rsidRPr="00354E50">
        <w:rPr>
          <w:b w:val="0"/>
          <w:sz w:val="24"/>
          <w:szCs w:val="24"/>
        </w:rPr>
        <w:t xml:space="preserve"> </w:t>
      </w:r>
      <w:r w:rsidR="0087257A" w:rsidRPr="00354E50">
        <w:rPr>
          <w:b w:val="0"/>
          <w:sz w:val="24"/>
          <w:szCs w:val="24"/>
        </w:rPr>
        <w:t>dotace/</w:t>
      </w:r>
      <w:r w:rsidR="008246C0" w:rsidRPr="00354E50">
        <w:rPr>
          <w:b w:val="0"/>
          <w:sz w:val="24"/>
          <w:szCs w:val="24"/>
        </w:rPr>
        <w:t xml:space="preserve"> </w:t>
      </w:r>
      <w:r w:rsidR="0087257A" w:rsidRPr="00354E50">
        <w:rPr>
          <w:b w:val="0"/>
          <w:sz w:val="24"/>
          <w:szCs w:val="24"/>
        </w:rPr>
        <w:t>sponzorského daru/</w:t>
      </w:r>
      <w:r w:rsidR="008246C0" w:rsidRPr="00354E50">
        <w:rPr>
          <w:b w:val="0"/>
          <w:sz w:val="24"/>
          <w:szCs w:val="24"/>
        </w:rPr>
        <w:t xml:space="preserve"> o </w:t>
      </w:r>
      <w:r w:rsidR="0087257A" w:rsidRPr="00354E50">
        <w:rPr>
          <w:b w:val="0"/>
          <w:sz w:val="24"/>
          <w:szCs w:val="24"/>
        </w:rPr>
        <w:t>realizaci projektu</w:t>
      </w:r>
      <w:r w:rsidR="008246C0" w:rsidRPr="00354E50">
        <w:rPr>
          <w:b w:val="0"/>
          <w:sz w:val="24"/>
          <w:szCs w:val="24"/>
        </w:rPr>
        <w:t>.</w:t>
      </w:r>
    </w:p>
    <w:bookmarkEnd w:id="18"/>
    <w:bookmarkEnd w:id="19"/>
    <w:p w:rsidR="001C45EE" w:rsidRDefault="001C45EE" w:rsidP="00F22BB5">
      <w:pPr>
        <w:pStyle w:val="Odstavecseseznamem"/>
        <w:ind w:left="1080"/>
        <w:rPr>
          <w:b w:val="0"/>
          <w:sz w:val="24"/>
          <w:szCs w:val="24"/>
        </w:rPr>
      </w:pPr>
    </w:p>
    <w:p w:rsidR="008246C0" w:rsidRPr="00F22BB5" w:rsidRDefault="008246C0" w:rsidP="00F22BB5">
      <w:pPr>
        <w:pStyle w:val="Odstavecseseznamem"/>
        <w:ind w:left="1080"/>
        <w:rPr>
          <w:b w:val="0"/>
          <w:sz w:val="24"/>
          <w:szCs w:val="24"/>
        </w:rPr>
      </w:pPr>
    </w:p>
    <w:p w:rsidR="00FA24E3" w:rsidRPr="00F22BB5" w:rsidRDefault="001C45EE" w:rsidP="009641F0">
      <w:pPr>
        <w:pStyle w:val="Odstavecseseznamem"/>
        <w:numPr>
          <w:ilvl w:val="0"/>
          <w:numId w:val="2"/>
        </w:numPr>
        <w:rPr>
          <w:b w:val="0"/>
          <w:sz w:val="24"/>
          <w:szCs w:val="24"/>
        </w:rPr>
      </w:pPr>
      <w:r w:rsidRPr="00F22BB5">
        <w:rPr>
          <w:b w:val="0"/>
          <w:sz w:val="24"/>
          <w:szCs w:val="24"/>
        </w:rPr>
        <w:t xml:space="preserve">Název: </w:t>
      </w:r>
      <w:r w:rsidR="002700FB" w:rsidRPr="00F22BB5">
        <w:rPr>
          <w:b w:val="0"/>
          <w:sz w:val="24"/>
          <w:szCs w:val="24"/>
        </w:rPr>
        <w:t>Počet inovovaných</w:t>
      </w:r>
      <w:r w:rsidR="00FA24E3" w:rsidRPr="00F22BB5">
        <w:rPr>
          <w:b w:val="0"/>
          <w:sz w:val="24"/>
          <w:szCs w:val="24"/>
        </w:rPr>
        <w:t xml:space="preserve"> produktů</w:t>
      </w:r>
    </w:p>
    <w:p w:rsidR="00FA24E3" w:rsidRPr="00F22BB5" w:rsidRDefault="00AB4B00" w:rsidP="00F22BB5">
      <w:pPr>
        <w:pStyle w:val="Odstavecseseznamem"/>
        <w:ind w:left="1080"/>
        <w:rPr>
          <w:b w:val="0"/>
          <w:sz w:val="24"/>
          <w:szCs w:val="24"/>
        </w:rPr>
      </w:pPr>
      <w:r>
        <w:rPr>
          <w:b w:val="0"/>
          <w:sz w:val="24"/>
          <w:szCs w:val="24"/>
        </w:rPr>
        <w:t>Cílová hodnota: 2</w:t>
      </w:r>
    </w:p>
    <w:p w:rsidR="008246C0" w:rsidRDefault="00FA24E3" w:rsidP="008246C0">
      <w:pPr>
        <w:pStyle w:val="Odstavecseseznamem"/>
        <w:ind w:left="1080"/>
        <w:rPr>
          <w:b w:val="0"/>
          <w:sz w:val="24"/>
          <w:szCs w:val="24"/>
        </w:rPr>
      </w:pPr>
      <w:r w:rsidRPr="00F22BB5">
        <w:rPr>
          <w:b w:val="0"/>
          <w:sz w:val="24"/>
          <w:szCs w:val="24"/>
        </w:rPr>
        <w:t>Datu</w:t>
      </w:r>
      <w:r w:rsidR="00807D92">
        <w:rPr>
          <w:b w:val="0"/>
          <w:sz w:val="24"/>
          <w:szCs w:val="24"/>
        </w:rPr>
        <w:t>m dosažení cílové hodnoty: 31.12</w:t>
      </w:r>
      <w:r w:rsidR="003B0698">
        <w:rPr>
          <w:b w:val="0"/>
          <w:sz w:val="24"/>
          <w:szCs w:val="24"/>
        </w:rPr>
        <w:t>.2015</w:t>
      </w:r>
      <w:r w:rsidR="004B2CB2">
        <w:rPr>
          <w:b w:val="0"/>
          <w:sz w:val="24"/>
          <w:szCs w:val="24"/>
        </w:rPr>
        <w:t>.</w:t>
      </w:r>
    </w:p>
    <w:p w:rsidR="008246C0" w:rsidRDefault="00FA24E3" w:rsidP="008246C0">
      <w:pPr>
        <w:pStyle w:val="Odstavecseseznamem"/>
        <w:ind w:left="1080"/>
        <w:rPr>
          <w:b w:val="0"/>
          <w:sz w:val="24"/>
          <w:szCs w:val="24"/>
        </w:rPr>
      </w:pPr>
      <w:r w:rsidRPr="008246C0">
        <w:rPr>
          <w:b w:val="0"/>
          <w:sz w:val="24"/>
          <w:szCs w:val="24"/>
        </w:rPr>
        <w:t>Stanovení hodnoty:</w:t>
      </w:r>
      <w:r w:rsidR="00AC7B51" w:rsidRPr="008246C0">
        <w:rPr>
          <w:b w:val="0"/>
          <w:sz w:val="24"/>
          <w:szCs w:val="24"/>
        </w:rPr>
        <w:t xml:space="preserve"> </w:t>
      </w:r>
      <w:r w:rsidR="00882C31" w:rsidRPr="008246C0">
        <w:rPr>
          <w:b w:val="0"/>
          <w:sz w:val="24"/>
          <w:szCs w:val="24"/>
        </w:rPr>
        <w:t xml:space="preserve">první </w:t>
      </w:r>
      <w:r w:rsidRPr="008246C0">
        <w:rPr>
          <w:b w:val="0"/>
          <w:sz w:val="24"/>
          <w:szCs w:val="24"/>
        </w:rPr>
        <w:t>indikátor udává</w:t>
      </w:r>
      <w:r w:rsidR="00882C31" w:rsidRPr="008246C0">
        <w:rPr>
          <w:b w:val="0"/>
          <w:sz w:val="24"/>
          <w:szCs w:val="24"/>
        </w:rPr>
        <w:t xml:space="preserve"> </w:t>
      </w:r>
      <w:r w:rsidRPr="008246C0">
        <w:rPr>
          <w:b w:val="0"/>
          <w:sz w:val="24"/>
          <w:szCs w:val="24"/>
        </w:rPr>
        <w:t>inovovaný produkt Kurz pro zdravé mateřství a rodičovství, který změnou obsahu</w:t>
      </w:r>
      <w:r w:rsidR="00CA4D0A" w:rsidRPr="008246C0">
        <w:rPr>
          <w:b w:val="0"/>
          <w:sz w:val="24"/>
          <w:szCs w:val="24"/>
        </w:rPr>
        <w:t xml:space="preserve"> přednášek</w:t>
      </w:r>
      <w:r w:rsidRPr="008246C0">
        <w:rPr>
          <w:b w:val="0"/>
          <w:sz w:val="24"/>
          <w:szCs w:val="24"/>
        </w:rPr>
        <w:t xml:space="preserve"> zvyšuje je</w:t>
      </w:r>
      <w:r w:rsidR="007D55CE" w:rsidRPr="008246C0">
        <w:rPr>
          <w:b w:val="0"/>
          <w:sz w:val="24"/>
          <w:szCs w:val="24"/>
        </w:rPr>
        <w:t>ho kvalitu pro obě cílové</w:t>
      </w:r>
      <w:r w:rsidR="00FD088B" w:rsidRPr="008246C0">
        <w:rPr>
          <w:b w:val="0"/>
          <w:sz w:val="24"/>
          <w:szCs w:val="24"/>
        </w:rPr>
        <w:t xml:space="preserve"> </w:t>
      </w:r>
      <w:r w:rsidR="007D55CE" w:rsidRPr="008246C0">
        <w:rPr>
          <w:b w:val="0"/>
          <w:sz w:val="24"/>
          <w:szCs w:val="24"/>
        </w:rPr>
        <w:t>skupiny</w:t>
      </w:r>
      <w:r w:rsidR="00882C31" w:rsidRPr="008246C0">
        <w:rPr>
          <w:b w:val="0"/>
          <w:sz w:val="24"/>
          <w:szCs w:val="24"/>
        </w:rPr>
        <w:t xml:space="preserve">; druhým indikátorem je </w:t>
      </w:r>
      <w:r w:rsidR="00AB4B00" w:rsidRPr="008246C0">
        <w:rPr>
          <w:b w:val="0"/>
          <w:sz w:val="24"/>
          <w:szCs w:val="24"/>
        </w:rPr>
        <w:t>zkvalitnění a zvýšení propagace organizace</w:t>
      </w:r>
    </w:p>
    <w:p w:rsidR="008246C0" w:rsidRPr="00F22BB5" w:rsidRDefault="008246C0" w:rsidP="008246C0">
      <w:pPr>
        <w:pStyle w:val="Odstavecseseznamem"/>
        <w:ind w:left="1080"/>
        <w:rPr>
          <w:b w:val="0"/>
          <w:sz w:val="24"/>
          <w:szCs w:val="24"/>
        </w:rPr>
      </w:pPr>
      <w:r w:rsidRPr="00354E50">
        <w:rPr>
          <w:b w:val="0"/>
          <w:sz w:val="24"/>
          <w:szCs w:val="24"/>
        </w:rPr>
        <w:t>Způsob doložení první indikátor bude doložen informačními letáky s programem Kurzu pro zdravé mateřství a rodičovství, druhá indikátor bude doložen propagačními materiály organizace</w:t>
      </w:r>
    </w:p>
    <w:p w:rsidR="00194787" w:rsidRDefault="00882C31" w:rsidP="008246C0">
      <w:pPr>
        <w:pStyle w:val="Odstavecseseznamem"/>
        <w:ind w:left="1080"/>
        <w:rPr>
          <w:b w:val="0"/>
          <w:sz w:val="24"/>
          <w:szCs w:val="24"/>
        </w:rPr>
      </w:pPr>
      <w:r w:rsidRPr="008246C0">
        <w:rPr>
          <w:b w:val="0"/>
          <w:sz w:val="24"/>
          <w:szCs w:val="24"/>
        </w:rPr>
        <w:t>.</w:t>
      </w:r>
    </w:p>
    <w:p w:rsidR="00807D92" w:rsidRDefault="00194787" w:rsidP="00B545AE">
      <w:pPr>
        <w:pStyle w:val="Nadpis2"/>
        <w:numPr>
          <w:ilvl w:val="0"/>
          <w:numId w:val="0"/>
        </w:numPr>
      </w:pPr>
      <w:bookmarkStart w:id="20" w:name="_Toc389183173"/>
      <w:r w:rsidRPr="00B545AE">
        <w:rPr>
          <w:caps w:val="0"/>
          <w:sz w:val="28"/>
          <w:szCs w:val="28"/>
        </w:rPr>
        <w:t>3.5</w:t>
      </w:r>
      <w:r w:rsidRPr="00B545AE">
        <w:rPr>
          <w:caps w:val="0"/>
          <w:sz w:val="28"/>
          <w:szCs w:val="28"/>
        </w:rPr>
        <w:tab/>
      </w:r>
      <w:r w:rsidR="006D169D" w:rsidRPr="00B545AE">
        <w:rPr>
          <w:caps w:val="0"/>
          <w:sz w:val="28"/>
          <w:szCs w:val="28"/>
        </w:rPr>
        <w:t>Návaznost na sociálně-pedagogickou teorii</w:t>
      </w:r>
      <w:bookmarkEnd w:id="20"/>
      <w:r w:rsidR="005E56BC" w:rsidRPr="00B545AE">
        <w:rPr>
          <w:caps w:val="0"/>
          <w:sz w:val="28"/>
          <w:szCs w:val="28"/>
        </w:rPr>
        <w:t xml:space="preserve"> </w:t>
      </w:r>
    </w:p>
    <w:p w:rsidR="0097753D" w:rsidRDefault="0097753D" w:rsidP="0097753D">
      <w:r>
        <w:tab/>
      </w:r>
      <w:r w:rsidR="00543422">
        <w:t>Prostředí rodinného centra Mama klub Chrudim</w:t>
      </w:r>
      <w:r w:rsidR="009B0CF5" w:rsidRPr="009B0CF5">
        <w:t xml:space="preserve"> je k otázce podpory aktivního otcovství </w:t>
      </w:r>
      <w:r w:rsidR="00543422">
        <w:t>přínosné. Centrum disponuje</w:t>
      </w:r>
      <w:r w:rsidR="009B0CF5" w:rsidRPr="009B0CF5">
        <w:t xml:space="preserve"> podnětný</w:t>
      </w:r>
      <w:r w:rsidR="00543422">
        <w:t xml:space="preserve">m </w:t>
      </w:r>
      <w:r w:rsidR="004E5658">
        <w:t>zázemím</w:t>
      </w:r>
      <w:r w:rsidR="00543422">
        <w:t>, dlouhodobě pracuje</w:t>
      </w:r>
      <w:r w:rsidR="009B0CF5" w:rsidRPr="009B0CF5">
        <w:t xml:space="preserve"> s rodiči, podpor</w:t>
      </w:r>
      <w:r w:rsidR="00543422">
        <w:t>uje</w:t>
      </w:r>
      <w:r w:rsidR="009B0CF5" w:rsidRPr="009B0CF5">
        <w:t xml:space="preserve"> rodiny a nabízí rodičům aktivity podporující jejich rodičovství.</w:t>
      </w:r>
      <w:r w:rsidR="00543422">
        <w:t xml:space="preserve"> </w:t>
      </w:r>
      <w:r w:rsidR="004E5658">
        <w:t>Kurz</w:t>
      </w:r>
      <w:r w:rsidR="009B0CF5" w:rsidRPr="009B0CF5">
        <w:t xml:space="preserve"> </w:t>
      </w:r>
      <w:r w:rsidR="004E5658">
        <w:t>pro nastávající rodiče seznamuje</w:t>
      </w:r>
      <w:r w:rsidR="009B0CF5" w:rsidRPr="009B0CF5">
        <w:t xml:space="preserve"> matky a otce s náležitostmi těhotenství ženy, péče o </w:t>
      </w:r>
      <w:r w:rsidR="00543422">
        <w:t>dítě, průběhu porodu, výchově a </w:t>
      </w:r>
      <w:r w:rsidR="009B0CF5" w:rsidRPr="009B0CF5">
        <w:t xml:space="preserve">vývoji dítěte. </w:t>
      </w:r>
      <w:r w:rsidR="00507F68">
        <w:t xml:space="preserve">Budoucí </w:t>
      </w:r>
      <w:r w:rsidR="00CB4AEA">
        <w:t>o</w:t>
      </w:r>
      <w:r w:rsidR="00296DD2">
        <w:t>tcové při tomto kurzu budou mít dostatek prostoru a času k nácviku kompetencí vztahujících se k péči o dítě, budou si tak jistější ve svých úkonech</w:t>
      </w:r>
      <w:r w:rsidR="00CB4AEA">
        <w:t xml:space="preserve"> a budou více přínosnější jak pro partnerku, tak pro sebe samého, resp. pro celou rodinu. Podpora bude spočívat v tom, že se otcům budou lektoři kurzu věnovat, zodpovídat dotazy a poskytovat fakta a informace tak, aby si dokázali sami vytvořit vlastní názor nejen na těhotens</w:t>
      </w:r>
      <w:r w:rsidR="00C52625">
        <w:t>tví partnerky, ale i </w:t>
      </w:r>
      <w:r w:rsidR="00CB4AEA">
        <w:t>na péči o dítě, které se jim později narodí. Lektoři budou také demonstrovat úkony, které je potřeba v péči o narozené dítě zvládat. Jedná se např. o manipulaci s dítětem, koupání, přebalování, nošení, zvládání hygieny dítěte apod.</w:t>
      </w:r>
    </w:p>
    <w:p w:rsidR="009D4533" w:rsidRDefault="0097753D" w:rsidP="0097753D">
      <w:r>
        <w:tab/>
      </w:r>
      <w:r w:rsidR="00507F68">
        <w:t>Budoucí</w:t>
      </w:r>
      <w:r w:rsidR="00CB4AEA">
        <w:t xml:space="preserve"> otcové tak budou lépe psychologicky i prakticky připraveni na svoje rodičovství. </w:t>
      </w:r>
      <w:r w:rsidR="00FF75CB">
        <w:t xml:space="preserve">Zodpovědnost zavazuje a otcové by měli co nejdříve zažít </w:t>
      </w:r>
      <w:r w:rsidR="004E5658">
        <w:t xml:space="preserve">tento pocit, </w:t>
      </w:r>
      <w:r w:rsidR="00FF75CB">
        <w:t xml:space="preserve">aby si tak brzy </w:t>
      </w:r>
      <w:r w:rsidR="00CB4AEA">
        <w:t>vybudovali s dítětem pouto, které je bude po celý život svazovat spolu.</w:t>
      </w:r>
    </w:p>
    <w:p w:rsidR="004B2CB2" w:rsidRDefault="009D4533" w:rsidP="00B545AE">
      <w:pPr>
        <w:pStyle w:val="Nadpis2"/>
        <w:numPr>
          <w:ilvl w:val="0"/>
          <w:numId w:val="0"/>
        </w:numPr>
      </w:pPr>
      <w:r>
        <w:br w:type="column"/>
      </w:r>
      <w:bookmarkStart w:id="21" w:name="_Toc389183174"/>
      <w:r w:rsidR="00194787" w:rsidRPr="00B545AE">
        <w:rPr>
          <w:caps w:val="0"/>
          <w:sz w:val="28"/>
          <w:szCs w:val="28"/>
        </w:rPr>
        <w:lastRenderedPageBreak/>
        <w:t>3.6</w:t>
      </w:r>
      <w:r w:rsidR="00194787" w:rsidRPr="00B545AE">
        <w:rPr>
          <w:caps w:val="0"/>
          <w:sz w:val="28"/>
          <w:szCs w:val="28"/>
        </w:rPr>
        <w:tab/>
      </w:r>
      <w:r w:rsidR="00AB3EBD" w:rsidRPr="00B545AE">
        <w:rPr>
          <w:caps w:val="0"/>
          <w:sz w:val="28"/>
          <w:szCs w:val="28"/>
        </w:rPr>
        <w:t>Potřebnost projektu</w:t>
      </w:r>
      <w:bookmarkEnd w:id="21"/>
    </w:p>
    <w:p w:rsidR="00875A8C" w:rsidRPr="00B545AE" w:rsidRDefault="00875A8C" w:rsidP="00495376">
      <w:pPr>
        <w:pStyle w:val="Podnadpis"/>
        <w:numPr>
          <w:ilvl w:val="2"/>
          <w:numId w:val="16"/>
        </w:numPr>
        <w:rPr>
          <w:b/>
          <w:sz w:val="28"/>
          <w:szCs w:val="28"/>
        </w:rPr>
      </w:pPr>
      <w:r w:rsidRPr="00B545AE">
        <w:rPr>
          <w:b/>
          <w:sz w:val="28"/>
          <w:szCs w:val="28"/>
        </w:rPr>
        <w:t xml:space="preserve">SWOT </w:t>
      </w:r>
      <w:r w:rsidR="00E1229E" w:rsidRPr="00B545AE">
        <w:rPr>
          <w:b/>
          <w:sz w:val="28"/>
          <w:szCs w:val="28"/>
        </w:rPr>
        <w:t>analýza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03"/>
        <w:gridCol w:w="4474"/>
      </w:tblGrid>
      <w:tr w:rsidR="004C2498">
        <w:trPr>
          <w:trHeight w:val="2335"/>
        </w:trPr>
        <w:tc>
          <w:tcPr>
            <w:tcW w:w="4605" w:type="dxa"/>
          </w:tcPr>
          <w:p w:rsidR="00381A92" w:rsidRPr="00735B0F" w:rsidRDefault="004C2498" w:rsidP="00735B0F">
            <w:pPr>
              <w:pStyle w:val="nadpis-SWOT"/>
              <w:numPr>
                <w:ilvl w:val="0"/>
                <w:numId w:val="0"/>
              </w:numPr>
              <w:ind w:left="720"/>
              <w:rPr>
                <w:rFonts w:ascii="Times New Roman" w:hAnsi="Times New Roman"/>
              </w:rPr>
            </w:pPr>
            <w:bookmarkStart w:id="22" w:name="_Toc187723762"/>
            <w:bookmarkStart w:id="23" w:name="_Toc187724095"/>
            <w:bookmarkStart w:id="24" w:name="_Toc187724104"/>
            <w:bookmarkStart w:id="25" w:name="_Toc389183175"/>
            <w:r w:rsidRPr="00B81D21">
              <w:rPr>
                <w:rFonts w:ascii="Times New Roman" w:hAnsi="Times New Roman"/>
              </w:rPr>
              <w:t>Silné stránky</w:t>
            </w:r>
            <w:bookmarkEnd w:id="22"/>
            <w:bookmarkEnd w:id="23"/>
            <w:bookmarkEnd w:id="24"/>
            <w:r w:rsidR="002F5E43">
              <w:rPr>
                <w:rFonts w:ascii="Times New Roman" w:hAnsi="Times New Roman"/>
              </w:rPr>
              <w:t xml:space="preserve"> projektu</w:t>
            </w:r>
            <w:bookmarkEnd w:id="25"/>
          </w:p>
          <w:p w:rsidR="00836FEA" w:rsidRPr="00836FEA" w:rsidRDefault="00836FEA" w:rsidP="00836FEA">
            <w:pPr>
              <w:pStyle w:val="Odstavecseseznamem"/>
              <w:rPr>
                <w:b w:val="0"/>
                <w:sz w:val="24"/>
                <w:szCs w:val="24"/>
              </w:rPr>
            </w:pPr>
          </w:p>
          <w:p w:rsidR="004C2498" w:rsidRDefault="00735B0F" w:rsidP="009641F0">
            <w:pPr>
              <w:pStyle w:val="Odstavecseseznamem"/>
              <w:numPr>
                <w:ilvl w:val="0"/>
                <w:numId w:val="4"/>
              </w:numPr>
              <w:ind w:left="426"/>
              <w:rPr>
                <w:b w:val="0"/>
                <w:sz w:val="24"/>
                <w:szCs w:val="24"/>
              </w:rPr>
            </w:pPr>
            <w:r>
              <w:rPr>
                <w:b w:val="0"/>
                <w:sz w:val="24"/>
                <w:szCs w:val="24"/>
              </w:rPr>
              <w:t>Podpora aktivního otcovství, rodičovství a budoucích rodin.</w:t>
            </w:r>
          </w:p>
          <w:p w:rsidR="00735B0F" w:rsidRDefault="00735B0F" w:rsidP="009641F0">
            <w:pPr>
              <w:pStyle w:val="Odstavecseseznamem"/>
              <w:numPr>
                <w:ilvl w:val="0"/>
                <w:numId w:val="4"/>
              </w:numPr>
              <w:ind w:left="426"/>
              <w:rPr>
                <w:b w:val="0"/>
                <w:sz w:val="24"/>
                <w:szCs w:val="24"/>
              </w:rPr>
            </w:pPr>
            <w:r>
              <w:rPr>
                <w:b w:val="0"/>
                <w:sz w:val="24"/>
                <w:szCs w:val="24"/>
              </w:rPr>
              <w:t>Umožňuje otcům nabýt jistoty v péči o potomka.</w:t>
            </w:r>
          </w:p>
          <w:p w:rsidR="00735B0F" w:rsidRDefault="00735B0F" w:rsidP="009641F0">
            <w:pPr>
              <w:pStyle w:val="Odstavecseseznamem"/>
              <w:numPr>
                <w:ilvl w:val="0"/>
                <w:numId w:val="4"/>
              </w:numPr>
              <w:ind w:left="426"/>
              <w:rPr>
                <w:b w:val="0"/>
                <w:sz w:val="24"/>
                <w:szCs w:val="24"/>
              </w:rPr>
            </w:pPr>
            <w:r>
              <w:rPr>
                <w:b w:val="0"/>
                <w:sz w:val="24"/>
                <w:szCs w:val="24"/>
              </w:rPr>
              <w:t>Využití Kurzu pro zdravé mateřství a rodičovství.</w:t>
            </w:r>
          </w:p>
          <w:p w:rsidR="00875A8C" w:rsidRPr="00735B0F" w:rsidRDefault="00735B0F" w:rsidP="009641F0">
            <w:pPr>
              <w:pStyle w:val="Odstavecseseznamem"/>
              <w:numPr>
                <w:ilvl w:val="0"/>
                <w:numId w:val="4"/>
              </w:numPr>
              <w:ind w:left="426"/>
              <w:rPr>
                <w:b w:val="0"/>
                <w:sz w:val="24"/>
                <w:szCs w:val="24"/>
              </w:rPr>
            </w:pPr>
            <w:r>
              <w:rPr>
                <w:b w:val="0"/>
                <w:sz w:val="24"/>
                <w:szCs w:val="24"/>
              </w:rPr>
              <w:t>Využití podnětného prostředí regionálního rodinného centra</w:t>
            </w:r>
          </w:p>
          <w:p w:rsidR="00875A8C" w:rsidRDefault="00875A8C" w:rsidP="009641F0">
            <w:pPr>
              <w:pStyle w:val="Odstavecseseznamem"/>
              <w:numPr>
                <w:ilvl w:val="0"/>
                <w:numId w:val="4"/>
              </w:numPr>
              <w:ind w:left="426"/>
              <w:rPr>
                <w:b w:val="0"/>
                <w:sz w:val="24"/>
                <w:szCs w:val="24"/>
              </w:rPr>
            </w:pPr>
            <w:r>
              <w:rPr>
                <w:b w:val="0"/>
                <w:sz w:val="24"/>
                <w:szCs w:val="24"/>
              </w:rPr>
              <w:t>Zkušenosti s téma</w:t>
            </w:r>
            <w:r w:rsidR="00D73BE0">
              <w:rPr>
                <w:b w:val="0"/>
                <w:sz w:val="24"/>
                <w:szCs w:val="24"/>
              </w:rPr>
              <w:t>tem</w:t>
            </w:r>
            <w:r w:rsidR="00F22059">
              <w:rPr>
                <w:b w:val="0"/>
                <w:sz w:val="24"/>
                <w:szCs w:val="24"/>
              </w:rPr>
              <w:t xml:space="preserve"> aktivního otcovství a péče o otce v centru</w:t>
            </w:r>
            <w:r w:rsidR="00D73BE0">
              <w:rPr>
                <w:b w:val="0"/>
                <w:sz w:val="24"/>
                <w:szCs w:val="24"/>
              </w:rPr>
              <w:t xml:space="preserve"> z</w:t>
            </w:r>
            <w:r w:rsidR="002C41EB">
              <w:rPr>
                <w:b w:val="0"/>
                <w:sz w:val="24"/>
                <w:szCs w:val="24"/>
              </w:rPr>
              <w:t>e zahraniční stáže</w:t>
            </w:r>
            <w:r w:rsidR="008246C0">
              <w:rPr>
                <w:b w:val="0"/>
                <w:sz w:val="24"/>
                <w:szCs w:val="24"/>
              </w:rPr>
              <w:t xml:space="preserve">  (Spojené království</w:t>
            </w:r>
            <w:r w:rsidR="00BD43C9">
              <w:rPr>
                <w:b w:val="0"/>
                <w:sz w:val="24"/>
                <w:szCs w:val="24"/>
              </w:rPr>
              <w:t>, Irsko</w:t>
            </w:r>
            <w:r w:rsidR="00D73BE0">
              <w:rPr>
                <w:b w:val="0"/>
                <w:sz w:val="24"/>
                <w:szCs w:val="24"/>
              </w:rPr>
              <w:t>).</w:t>
            </w:r>
          </w:p>
          <w:p w:rsidR="00735B0F" w:rsidRPr="00E1229E" w:rsidRDefault="00735B0F" w:rsidP="00735B0F">
            <w:pPr>
              <w:pStyle w:val="Odstavecseseznamem"/>
              <w:numPr>
                <w:ilvl w:val="0"/>
                <w:numId w:val="4"/>
              </w:numPr>
              <w:ind w:left="426"/>
              <w:rPr>
                <w:b w:val="0"/>
                <w:sz w:val="24"/>
                <w:szCs w:val="24"/>
              </w:rPr>
            </w:pPr>
            <w:r>
              <w:rPr>
                <w:b w:val="0"/>
                <w:sz w:val="24"/>
                <w:szCs w:val="24"/>
              </w:rPr>
              <w:t>Kurz vedený zkušenými lektory</w:t>
            </w:r>
          </w:p>
        </w:tc>
        <w:tc>
          <w:tcPr>
            <w:tcW w:w="4605" w:type="dxa"/>
          </w:tcPr>
          <w:p w:rsidR="004C2498" w:rsidRPr="00B81D21" w:rsidRDefault="004C2498" w:rsidP="0061480E">
            <w:pPr>
              <w:pStyle w:val="nadpis-SWOT"/>
              <w:numPr>
                <w:ilvl w:val="0"/>
                <w:numId w:val="0"/>
              </w:numPr>
              <w:ind w:left="720"/>
              <w:rPr>
                <w:rFonts w:ascii="Times New Roman" w:hAnsi="Times New Roman"/>
              </w:rPr>
            </w:pPr>
            <w:bookmarkStart w:id="26" w:name="_Toc187723763"/>
            <w:bookmarkStart w:id="27" w:name="_Toc187724096"/>
            <w:bookmarkStart w:id="28" w:name="_Toc187724105"/>
            <w:bookmarkStart w:id="29" w:name="_Toc389183176"/>
            <w:r w:rsidRPr="00B81D21">
              <w:rPr>
                <w:rFonts w:ascii="Times New Roman" w:hAnsi="Times New Roman"/>
              </w:rPr>
              <w:t>Slabé stránky</w:t>
            </w:r>
            <w:bookmarkEnd w:id="26"/>
            <w:bookmarkEnd w:id="27"/>
            <w:bookmarkEnd w:id="28"/>
            <w:r w:rsidR="002F5E43">
              <w:rPr>
                <w:rFonts w:ascii="Times New Roman" w:hAnsi="Times New Roman"/>
              </w:rPr>
              <w:t xml:space="preserve"> projektu</w:t>
            </w:r>
            <w:bookmarkEnd w:id="29"/>
          </w:p>
          <w:p w:rsidR="00875A8C" w:rsidRPr="00875A8C" w:rsidRDefault="00875A8C" w:rsidP="00875A8C">
            <w:pPr>
              <w:pStyle w:val="Odstavecseseznamem"/>
              <w:ind w:left="426"/>
              <w:rPr>
                <w:b w:val="0"/>
                <w:sz w:val="24"/>
                <w:szCs w:val="24"/>
              </w:rPr>
            </w:pPr>
          </w:p>
          <w:p w:rsidR="00381A92" w:rsidRDefault="00013471" w:rsidP="009641F0">
            <w:pPr>
              <w:pStyle w:val="Odstavecseseznamem"/>
              <w:numPr>
                <w:ilvl w:val="0"/>
                <w:numId w:val="5"/>
              </w:numPr>
              <w:ind w:left="498" w:hanging="432"/>
              <w:rPr>
                <w:b w:val="0"/>
                <w:sz w:val="24"/>
                <w:szCs w:val="24"/>
              </w:rPr>
            </w:pPr>
            <w:r>
              <w:rPr>
                <w:b w:val="0"/>
                <w:sz w:val="24"/>
                <w:szCs w:val="24"/>
              </w:rPr>
              <w:t>Úzce zaměřená cílová skupina.</w:t>
            </w:r>
          </w:p>
          <w:p w:rsidR="004C2498" w:rsidRDefault="00735B0F" w:rsidP="009641F0">
            <w:pPr>
              <w:pStyle w:val="Odstavecseseznamem"/>
              <w:numPr>
                <w:ilvl w:val="0"/>
                <w:numId w:val="5"/>
              </w:numPr>
              <w:ind w:left="426"/>
              <w:rPr>
                <w:b w:val="0"/>
                <w:sz w:val="24"/>
                <w:szCs w:val="24"/>
              </w:rPr>
            </w:pPr>
            <w:r>
              <w:rPr>
                <w:b w:val="0"/>
                <w:sz w:val="24"/>
                <w:szCs w:val="24"/>
              </w:rPr>
              <w:t>Téma aktivního otcovství</w:t>
            </w:r>
            <w:r w:rsidR="000A2D9C">
              <w:rPr>
                <w:b w:val="0"/>
                <w:sz w:val="24"/>
                <w:szCs w:val="24"/>
              </w:rPr>
              <w:t>.</w:t>
            </w:r>
          </w:p>
          <w:p w:rsidR="00735B0F" w:rsidRDefault="00735B0F" w:rsidP="009641F0">
            <w:pPr>
              <w:pStyle w:val="Odstavecseseznamem"/>
              <w:numPr>
                <w:ilvl w:val="0"/>
                <w:numId w:val="5"/>
              </w:numPr>
              <w:ind w:left="426"/>
              <w:rPr>
                <w:b w:val="0"/>
                <w:sz w:val="24"/>
                <w:szCs w:val="24"/>
              </w:rPr>
            </w:pPr>
            <w:r>
              <w:rPr>
                <w:b w:val="0"/>
                <w:sz w:val="24"/>
                <w:szCs w:val="24"/>
              </w:rPr>
              <w:t>Nutnost větší propagace</w:t>
            </w:r>
            <w:r w:rsidR="008111AE">
              <w:rPr>
                <w:b w:val="0"/>
                <w:sz w:val="24"/>
                <w:szCs w:val="24"/>
              </w:rPr>
              <w:t xml:space="preserve"> Kurzu i AO</w:t>
            </w:r>
            <w:r w:rsidR="000A2D9C">
              <w:rPr>
                <w:b w:val="0"/>
                <w:sz w:val="24"/>
                <w:szCs w:val="24"/>
              </w:rPr>
              <w:t>.</w:t>
            </w:r>
          </w:p>
          <w:p w:rsidR="008111AE" w:rsidRDefault="00735B0F" w:rsidP="009641F0">
            <w:pPr>
              <w:pStyle w:val="Odstavecseseznamem"/>
              <w:numPr>
                <w:ilvl w:val="0"/>
                <w:numId w:val="5"/>
              </w:numPr>
              <w:ind w:left="426"/>
              <w:rPr>
                <w:b w:val="0"/>
                <w:sz w:val="24"/>
                <w:szCs w:val="24"/>
              </w:rPr>
            </w:pPr>
            <w:r>
              <w:rPr>
                <w:b w:val="0"/>
                <w:sz w:val="24"/>
                <w:szCs w:val="24"/>
              </w:rPr>
              <w:t>Rodinné centrum –</w:t>
            </w:r>
            <w:r w:rsidR="009B00AF">
              <w:rPr>
                <w:b w:val="0"/>
                <w:sz w:val="24"/>
                <w:szCs w:val="24"/>
              </w:rPr>
              <w:t xml:space="preserve"> neznámý</w:t>
            </w:r>
            <w:r>
              <w:rPr>
                <w:b w:val="0"/>
                <w:sz w:val="24"/>
                <w:szCs w:val="24"/>
              </w:rPr>
              <w:t xml:space="preserve"> partne</w:t>
            </w:r>
            <w:r w:rsidR="008111AE">
              <w:rPr>
                <w:b w:val="0"/>
                <w:sz w:val="24"/>
                <w:szCs w:val="24"/>
              </w:rPr>
              <w:t>r</w:t>
            </w:r>
            <w:r w:rsidR="000A2D9C">
              <w:rPr>
                <w:b w:val="0"/>
                <w:sz w:val="24"/>
                <w:szCs w:val="24"/>
              </w:rPr>
              <w:t>.</w:t>
            </w:r>
          </w:p>
          <w:p w:rsidR="008111AE" w:rsidRPr="008111AE" w:rsidRDefault="008111AE" w:rsidP="009641F0">
            <w:pPr>
              <w:pStyle w:val="Odstavecseseznamem"/>
              <w:numPr>
                <w:ilvl w:val="0"/>
                <w:numId w:val="5"/>
              </w:numPr>
              <w:ind w:left="426"/>
              <w:rPr>
                <w:b w:val="0"/>
                <w:sz w:val="24"/>
                <w:szCs w:val="24"/>
              </w:rPr>
            </w:pPr>
            <w:r>
              <w:rPr>
                <w:b w:val="0"/>
                <w:sz w:val="24"/>
                <w:szCs w:val="24"/>
              </w:rPr>
              <w:t>Větší finanční rozpočet – další pronájmy prostor + další odborní lektoři</w:t>
            </w:r>
            <w:r w:rsidR="000A2D9C">
              <w:rPr>
                <w:b w:val="0"/>
                <w:sz w:val="24"/>
                <w:szCs w:val="24"/>
              </w:rPr>
              <w:t>.</w:t>
            </w:r>
          </w:p>
        </w:tc>
      </w:tr>
      <w:tr w:rsidR="004C2498">
        <w:trPr>
          <w:trHeight w:val="2847"/>
        </w:trPr>
        <w:tc>
          <w:tcPr>
            <w:tcW w:w="4605" w:type="dxa"/>
          </w:tcPr>
          <w:p w:rsidR="004C2498" w:rsidRPr="00B81D21" w:rsidRDefault="004C2498" w:rsidP="0061480E">
            <w:pPr>
              <w:pStyle w:val="nadpis-SWOT"/>
              <w:numPr>
                <w:ilvl w:val="0"/>
                <w:numId w:val="0"/>
              </w:numPr>
              <w:ind w:left="720"/>
              <w:rPr>
                <w:rFonts w:ascii="Times New Roman" w:hAnsi="Times New Roman"/>
              </w:rPr>
            </w:pPr>
            <w:bookmarkStart w:id="30" w:name="_Toc187723764"/>
            <w:bookmarkStart w:id="31" w:name="_Toc187724097"/>
            <w:bookmarkStart w:id="32" w:name="_Toc187724106"/>
            <w:bookmarkStart w:id="33" w:name="_Toc389183177"/>
            <w:r w:rsidRPr="00B81D21">
              <w:rPr>
                <w:rFonts w:ascii="Times New Roman" w:hAnsi="Times New Roman"/>
              </w:rPr>
              <w:t>Příležitosti</w:t>
            </w:r>
            <w:bookmarkEnd w:id="30"/>
            <w:bookmarkEnd w:id="31"/>
            <w:bookmarkEnd w:id="32"/>
            <w:r w:rsidR="002F5E43">
              <w:rPr>
                <w:rFonts w:ascii="Times New Roman" w:hAnsi="Times New Roman"/>
              </w:rPr>
              <w:t xml:space="preserve"> projektu</w:t>
            </w:r>
            <w:bookmarkEnd w:id="33"/>
          </w:p>
          <w:p w:rsidR="00875A8C" w:rsidRDefault="00875A8C" w:rsidP="00875A8C">
            <w:pPr>
              <w:pStyle w:val="Odstavecseseznamem"/>
              <w:ind w:left="426"/>
              <w:rPr>
                <w:b w:val="0"/>
                <w:sz w:val="24"/>
                <w:szCs w:val="24"/>
              </w:rPr>
            </w:pPr>
          </w:p>
          <w:p w:rsidR="004C2498" w:rsidRDefault="006A5BAA" w:rsidP="009641F0">
            <w:pPr>
              <w:pStyle w:val="Odstavecseseznamem"/>
              <w:numPr>
                <w:ilvl w:val="0"/>
                <w:numId w:val="6"/>
              </w:numPr>
              <w:rPr>
                <w:b w:val="0"/>
                <w:sz w:val="24"/>
                <w:szCs w:val="24"/>
              </w:rPr>
            </w:pPr>
            <w:r>
              <w:rPr>
                <w:b w:val="0"/>
                <w:sz w:val="24"/>
                <w:szCs w:val="24"/>
              </w:rPr>
              <w:t>Zvýšení povědomí veřejnosti o aktivním</w:t>
            </w:r>
            <w:r w:rsidR="00875A8C">
              <w:rPr>
                <w:b w:val="0"/>
                <w:sz w:val="24"/>
                <w:szCs w:val="24"/>
              </w:rPr>
              <w:t xml:space="preserve"> otcovství</w:t>
            </w:r>
            <w:r>
              <w:rPr>
                <w:b w:val="0"/>
                <w:sz w:val="24"/>
                <w:szCs w:val="24"/>
              </w:rPr>
              <w:t>.</w:t>
            </w:r>
          </w:p>
          <w:p w:rsidR="00013471" w:rsidRPr="00AE112E" w:rsidRDefault="00C20168" w:rsidP="009641F0">
            <w:pPr>
              <w:pStyle w:val="Odstavecseseznamem"/>
              <w:numPr>
                <w:ilvl w:val="0"/>
                <w:numId w:val="6"/>
              </w:numPr>
              <w:rPr>
                <w:b w:val="0"/>
                <w:sz w:val="24"/>
                <w:szCs w:val="24"/>
              </w:rPr>
            </w:pPr>
            <w:r w:rsidRPr="00AE112E">
              <w:rPr>
                <w:b w:val="0"/>
                <w:sz w:val="24"/>
                <w:szCs w:val="24"/>
              </w:rPr>
              <w:t>Prohloubení</w:t>
            </w:r>
            <w:r w:rsidR="00AE112E">
              <w:rPr>
                <w:b w:val="0"/>
                <w:sz w:val="24"/>
                <w:szCs w:val="24"/>
              </w:rPr>
              <w:t xml:space="preserve"> spolupráce organizace </w:t>
            </w:r>
            <w:r w:rsidR="008111AE" w:rsidRPr="00AE112E">
              <w:rPr>
                <w:b w:val="0"/>
                <w:sz w:val="24"/>
                <w:szCs w:val="24"/>
              </w:rPr>
              <w:t>s dalšími organizacemi.</w:t>
            </w:r>
          </w:p>
          <w:p w:rsidR="00B92C4E" w:rsidRDefault="00B92C4E" w:rsidP="009641F0">
            <w:pPr>
              <w:pStyle w:val="Odstavecseseznamem"/>
              <w:numPr>
                <w:ilvl w:val="0"/>
                <w:numId w:val="6"/>
              </w:numPr>
              <w:rPr>
                <w:b w:val="0"/>
                <w:sz w:val="24"/>
                <w:szCs w:val="24"/>
              </w:rPr>
            </w:pPr>
            <w:r>
              <w:rPr>
                <w:b w:val="0"/>
                <w:sz w:val="24"/>
                <w:szCs w:val="24"/>
              </w:rPr>
              <w:t>Zkvalitnění</w:t>
            </w:r>
            <w:r w:rsidR="00AE112E">
              <w:rPr>
                <w:b w:val="0"/>
                <w:sz w:val="24"/>
                <w:szCs w:val="24"/>
              </w:rPr>
              <w:t xml:space="preserve"> poskytovaných služeb a aktivit – služby pro celou rodinu.</w:t>
            </w:r>
          </w:p>
          <w:p w:rsidR="00B92C4E" w:rsidRDefault="00AE112E" w:rsidP="009641F0">
            <w:pPr>
              <w:pStyle w:val="Odstavecseseznamem"/>
              <w:numPr>
                <w:ilvl w:val="0"/>
                <w:numId w:val="6"/>
              </w:numPr>
              <w:rPr>
                <w:b w:val="0"/>
                <w:sz w:val="24"/>
                <w:szCs w:val="24"/>
              </w:rPr>
            </w:pPr>
            <w:r>
              <w:rPr>
                <w:b w:val="0"/>
                <w:sz w:val="24"/>
                <w:szCs w:val="24"/>
              </w:rPr>
              <w:t>Brzké zachycení potenciálních klientů.</w:t>
            </w:r>
          </w:p>
          <w:p w:rsidR="00AE112E" w:rsidRPr="00013471" w:rsidRDefault="00AE112E" w:rsidP="009641F0">
            <w:pPr>
              <w:pStyle w:val="Odstavecseseznamem"/>
              <w:numPr>
                <w:ilvl w:val="0"/>
                <w:numId w:val="6"/>
              </w:numPr>
              <w:rPr>
                <w:b w:val="0"/>
                <w:sz w:val="24"/>
                <w:szCs w:val="24"/>
              </w:rPr>
            </w:pPr>
            <w:r>
              <w:rPr>
                <w:b w:val="0"/>
                <w:sz w:val="24"/>
                <w:szCs w:val="24"/>
              </w:rPr>
              <w:t>Zviditelnění organizace</w:t>
            </w:r>
          </w:p>
        </w:tc>
        <w:tc>
          <w:tcPr>
            <w:tcW w:w="4605" w:type="dxa"/>
          </w:tcPr>
          <w:p w:rsidR="00807D92" w:rsidRPr="00F46614" w:rsidRDefault="00B92C4E" w:rsidP="00F46614">
            <w:pPr>
              <w:pStyle w:val="nadpis-SWOT"/>
              <w:numPr>
                <w:ilvl w:val="0"/>
                <w:numId w:val="0"/>
              </w:numPr>
              <w:ind w:left="720"/>
              <w:rPr>
                <w:rFonts w:ascii="Times New Roman" w:hAnsi="Times New Roman"/>
              </w:rPr>
            </w:pPr>
            <w:bookmarkStart w:id="34" w:name="_Toc389183178"/>
            <w:r w:rsidRPr="00B81D21">
              <w:rPr>
                <w:rFonts w:ascii="Times New Roman" w:hAnsi="Times New Roman"/>
              </w:rPr>
              <w:t>Hrozby</w:t>
            </w:r>
            <w:r w:rsidR="002F5E43">
              <w:rPr>
                <w:rFonts w:ascii="Times New Roman" w:hAnsi="Times New Roman"/>
              </w:rPr>
              <w:t xml:space="preserve"> projektu</w:t>
            </w:r>
            <w:bookmarkEnd w:id="34"/>
          </w:p>
          <w:p w:rsidR="00807D92" w:rsidRDefault="00807D92" w:rsidP="00807D92">
            <w:pPr>
              <w:pStyle w:val="Odstavecseseznamem"/>
              <w:ind w:left="426"/>
              <w:rPr>
                <w:b w:val="0"/>
                <w:sz w:val="24"/>
                <w:szCs w:val="24"/>
              </w:rPr>
            </w:pPr>
          </w:p>
          <w:p w:rsidR="00875A8C" w:rsidRDefault="00B92C4E" w:rsidP="00495376">
            <w:pPr>
              <w:pStyle w:val="Odstavecseseznamem"/>
              <w:numPr>
                <w:ilvl w:val="0"/>
                <w:numId w:val="18"/>
              </w:numPr>
              <w:rPr>
                <w:b w:val="0"/>
                <w:sz w:val="24"/>
                <w:szCs w:val="24"/>
              </w:rPr>
            </w:pPr>
            <w:r w:rsidRPr="00875A8C">
              <w:rPr>
                <w:b w:val="0"/>
                <w:sz w:val="24"/>
                <w:szCs w:val="24"/>
              </w:rPr>
              <w:t>P</w:t>
            </w:r>
            <w:r w:rsidRPr="00B92C4E">
              <w:rPr>
                <w:b w:val="0"/>
                <w:sz w:val="24"/>
                <w:szCs w:val="24"/>
              </w:rPr>
              <w:t>okles zájmu ze strany cílové skupiny</w:t>
            </w:r>
            <w:r w:rsidR="00875A8C">
              <w:rPr>
                <w:b w:val="0"/>
                <w:sz w:val="24"/>
                <w:szCs w:val="24"/>
              </w:rPr>
              <w:t>.</w:t>
            </w:r>
          </w:p>
          <w:p w:rsidR="00875A8C" w:rsidRDefault="002768D7" w:rsidP="00495376">
            <w:pPr>
              <w:pStyle w:val="Odstavecseseznamem"/>
              <w:numPr>
                <w:ilvl w:val="0"/>
                <w:numId w:val="18"/>
              </w:numPr>
              <w:rPr>
                <w:b w:val="0"/>
                <w:sz w:val="24"/>
                <w:szCs w:val="24"/>
              </w:rPr>
            </w:pPr>
            <w:r w:rsidRPr="00807D92">
              <w:rPr>
                <w:b w:val="0"/>
                <w:sz w:val="24"/>
                <w:szCs w:val="24"/>
              </w:rPr>
              <w:t>Nároky na koordinátora kurzu a jeho zástupce</w:t>
            </w:r>
          </w:p>
          <w:p w:rsidR="00875A8C" w:rsidRDefault="008111AE" w:rsidP="00495376">
            <w:pPr>
              <w:pStyle w:val="Odstavecseseznamem"/>
              <w:numPr>
                <w:ilvl w:val="0"/>
                <w:numId w:val="18"/>
              </w:numPr>
              <w:rPr>
                <w:b w:val="0"/>
                <w:sz w:val="24"/>
                <w:szCs w:val="24"/>
              </w:rPr>
            </w:pPr>
            <w:r w:rsidRPr="00807D92">
              <w:rPr>
                <w:b w:val="0"/>
                <w:sz w:val="24"/>
                <w:szCs w:val="24"/>
              </w:rPr>
              <w:t>Nepříliš atraktivní téma aktivního otcovství pro donátory</w:t>
            </w:r>
            <w:r w:rsidR="00807D92">
              <w:rPr>
                <w:b w:val="0"/>
                <w:sz w:val="24"/>
                <w:szCs w:val="24"/>
              </w:rPr>
              <w:t xml:space="preserve"> </w:t>
            </w:r>
          </w:p>
          <w:p w:rsidR="00807D92" w:rsidRDefault="00027E45" w:rsidP="00495376">
            <w:pPr>
              <w:pStyle w:val="Odstavecseseznamem"/>
              <w:numPr>
                <w:ilvl w:val="0"/>
                <w:numId w:val="18"/>
              </w:numPr>
              <w:rPr>
                <w:b w:val="0"/>
                <w:sz w:val="24"/>
                <w:szCs w:val="24"/>
              </w:rPr>
            </w:pPr>
            <w:r w:rsidRPr="00807D92">
              <w:rPr>
                <w:b w:val="0"/>
                <w:sz w:val="24"/>
                <w:szCs w:val="24"/>
              </w:rPr>
              <w:t>Vhodné prostory pro realizaci kurzu.</w:t>
            </w:r>
          </w:p>
          <w:p w:rsidR="00B92C4E" w:rsidRPr="00807D92" w:rsidRDefault="00875A8C" w:rsidP="00495376">
            <w:pPr>
              <w:pStyle w:val="Odstavecseseznamem"/>
              <w:numPr>
                <w:ilvl w:val="0"/>
                <w:numId w:val="18"/>
              </w:numPr>
              <w:rPr>
                <w:b w:val="0"/>
                <w:sz w:val="24"/>
                <w:szCs w:val="24"/>
              </w:rPr>
            </w:pPr>
            <w:r w:rsidRPr="00807D92">
              <w:rPr>
                <w:b w:val="0"/>
                <w:sz w:val="24"/>
                <w:szCs w:val="24"/>
              </w:rPr>
              <w:t>Konkuren</w:t>
            </w:r>
            <w:r w:rsidR="00F22059" w:rsidRPr="00807D92">
              <w:rPr>
                <w:b w:val="0"/>
                <w:sz w:val="24"/>
                <w:szCs w:val="24"/>
              </w:rPr>
              <w:t>ční Kurzy pro nastávající rodiče</w:t>
            </w:r>
          </w:p>
        </w:tc>
      </w:tr>
    </w:tbl>
    <w:p w:rsidR="009D4533" w:rsidRDefault="009D4533" w:rsidP="000B5DA9">
      <w:pPr>
        <w:pStyle w:val="Odstavecseseznamem"/>
        <w:ind w:left="1224"/>
        <w:rPr>
          <w:b w:val="0"/>
          <w:bCs w:val="0"/>
          <w:sz w:val="24"/>
          <w:szCs w:val="22"/>
          <w:lang w:val="cs-CZ"/>
        </w:rPr>
      </w:pPr>
    </w:p>
    <w:p w:rsidR="000B5DA9" w:rsidRDefault="009D4533" w:rsidP="000B5DA9">
      <w:pPr>
        <w:pStyle w:val="Odstavecseseznamem"/>
        <w:ind w:left="1224"/>
        <w:rPr>
          <w:b w:val="0"/>
          <w:bCs w:val="0"/>
          <w:sz w:val="24"/>
          <w:szCs w:val="22"/>
          <w:lang w:val="cs-CZ"/>
        </w:rPr>
      </w:pPr>
      <w:r>
        <w:rPr>
          <w:b w:val="0"/>
          <w:bCs w:val="0"/>
          <w:sz w:val="24"/>
          <w:szCs w:val="22"/>
          <w:lang w:val="cs-CZ"/>
        </w:rPr>
        <w:br w:type="column"/>
      </w:r>
    </w:p>
    <w:p w:rsidR="009D4533" w:rsidRPr="00B545AE" w:rsidRDefault="00BE4F67" w:rsidP="00B545AE">
      <w:pPr>
        <w:pStyle w:val="podnadpis10"/>
        <w:tabs>
          <w:tab w:val="clear" w:pos="1224"/>
          <w:tab w:val="num" w:pos="0"/>
        </w:tabs>
        <w:ind w:left="0"/>
        <w:rPr>
          <w:b/>
          <w:sz w:val="28"/>
          <w:szCs w:val="28"/>
        </w:rPr>
      </w:pPr>
      <w:r w:rsidRPr="00B545AE">
        <w:rPr>
          <w:b/>
          <w:sz w:val="28"/>
          <w:szCs w:val="28"/>
        </w:rPr>
        <w:t>Popis SWOT analýzy projektu</w:t>
      </w:r>
    </w:p>
    <w:p w:rsidR="00B01526" w:rsidRDefault="00B01526" w:rsidP="00AB3EBD">
      <w:pPr>
        <w:rPr>
          <w:u w:val="single"/>
        </w:rPr>
      </w:pPr>
      <w:r w:rsidRPr="00B01526">
        <w:rPr>
          <w:u w:val="single"/>
        </w:rPr>
        <w:t>SILNÉ STRÁNKY</w:t>
      </w:r>
      <w:r w:rsidR="007A4BA9">
        <w:rPr>
          <w:u w:val="single"/>
        </w:rPr>
        <w:t xml:space="preserve"> PROJEKTU</w:t>
      </w:r>
    </w:p>
    <w:p w:rsidR="008111AE" w:rsidRPr="00123D82" w:rsidRDefault="008111AE" w:rsidP="00123D82">
      <w:pPr>
        <w:ind w:firstLine="360"/>
      </w:pPr>
      <w:r w:rsidRPr="00123D82">
        <w:rPr>
          <w:b/>
        </w:rPr>
        <w:t>1.</w:t>
      </w:r>
      <w:r>
        <w:t xml:space="preserve"> </w:t>
      </w:r>
      <w:r w:rsidRPr="00123D82">
        <w:rPr>
          <w:b/>
        </w:rPr>
        <w:t>Podpora aktivního otcovství, rodičovství a budoucích rodin</w:t>
      </w:r>
      <w:r w:rsidRPr="00123D82">
        <w:t xml:space="preserve"> – zabezpečí dopad nejen na otce samotné, ale také na jejich rodiny. Rodiče se tak budou moci oba zapojit do péče o potomka, sladit nároky na ně kladené po narození dítěte, matky se budou moci realizovat také v jiných činnostech po dobu, kdy o dítě pečuje otec.</w:t>
      </w:r>
    </w:p>
    <w:p w:rsidR="008834E5" w:rsidRPr="00123D82" w:rsidRDefault="008834E5" w:rsidP="00123D82">
      <w:pPr>
        <w:ind w:firstLine="360"/>
      </w:pPr>
      <w:r w:rsidRPr="00123D82">
        <w:rPr>
          <w:b/>
        </w:rPr>
        <w:t>2.</w:t>
      </w:r>
      <w:r w:rsidRPr="00123D82">
        <w:t xml:space="preserve"> </w:t>
      </w:r>
      <w:r w:rsidRPr="00123D82">
        <w:rPr>
          <w:b/>
        </w:rPr>
        <w:t>Umožňuje otcům nabýt jistoty v péči o potomka</w:t>
      </w:r>
      <w:r w:rsidRPr="00123D82">
        <w:t xml:space="preserve"> –</w:t>
      </w:r>
      <w:r w:rsidR="00490CC5" w:rsidRPr="00123D82">
        <w:t xml:space="preserve"> při přednáškách Kurzu pro zdravé</w:t>
      </w:r>
      <w:r w:rsidR="00461517">
        <w:t xml:space="preserve"> mateřství a rodičovství se otcové dozvědí</w:t>
      </w:r>
      <w:r w:rsidR="00490CC5" w:rsidRPr="00123D82">
        <w:t xml:space="preserve"> informace o vývoji dítěte v určitých obdobích jeho života a za dohledu zkušené zdravotní sestry (či pečovatelky) si budou moci vyzkoušet např. manipulaci s dítětem, přebalování, přípravu stravy pro kojence a batole apod. Tím otcové za podpory matek získají větší jistotu při úkonech, které budou po narození dítěte sami vykonávat.</w:t>
      </w:r>
    </w:p>
    <w:p w:rsidR="00265411" w:rsidRPr="00123D82" w:rsidRDefault="00265411" w:rsidP="00123D82">
      <w:pPr>
        <w:ind w:firstLine="360"/>
      </w:pPr>
      <w:r w:rsidRPr="00123D82">
        <w:rPr>
          <w:b/>
        </w:rPr>
        <w:t>3.</w:t>
      </w:r>
      <w:r w:rsidRPr="00123D82">
        <w:t xml:space="preserve"> </w:t>
      </w:r>
      <w:r w:rsidRPr="00123D82">
        <w:rPr>
          <w:b/>
        </w:rPr>
        <w:t>Využití Kurzu pro zdravé mateřství a rodičovství</w:t>
      </w:r>
      <w:r w:rsidRPr="00123D82">
        <w:t xml:space="preserve"> – již mnoho let realizovaný </w:t>
      </w:r>
      <w:r w:rsidR="004E5658" w:rsidRPr="00123D82">
        <w:t xml:space="preserve">kuz </w:t>
      </w:r>
      <w:r w:rsidRPr="00123D82">
        <w:t>poskytuje zázemí pro cílo</w:t>
      </w:r>
      <w:r w:rsidR="004707E0" w:rsidRPr="00123D82">
        <w:t>vou skupinu projektu. Kurz je realizován od roku 2001 a je doporučován některými gynekology a pediatry v Chrudimi.</w:t>
      </w:r>
    </w:p>
    <w:p w:rsidR="00E17124" w:rsidRPr="00123D82" w:rsidRDefault="00E17124" w:rsidP="00123D82">
      <w:pPr>
        <w:ind w:firstLine="360"/>
      </w:pPr>
      <w:r w:rsidRPr="00123D82">
        <w:rPr>
          <w:b/>
        </w:rPr>
        <w:t>4.</w:t>
      </w:r>
      <w:r w:rsidRPr="00123D82">
        <w:t xml:space="preserve"> </w:t>
      </w:r>
      <w:r w:rsidRPr="00123D82">
        <w:rPr>
          <w:b/>
        </w:rPr>
        <w:t>Využití podnětného prostředí regionálního rodinného centra</w:t>
      </w:r>
      <w:r w:rsidRPr="00123D82">
        <w:t xml:space="preserve"> – prostředí rodinného centra v Chrudimi je ideální pro nastavení rodinných hodnot našich klientů. Prostředí vytváří atmosféru a umocňuje pozitivní emoce, které většinou nastávající rodiče před příchodem potomka na svět mají.</w:t>
      </w:r>
    </w:p>
    <w:p w:rsidR="00E17124" w:rsidRPr="00123D82" w:rsidRDefault="00E17124" w:rsidP="00123D82">
      <w:pPr>
        <w:ind w:firstLine="360"/>
      </w:pPr>
      <w:r w:rsidRPr="00123D82">
        <w:rPr>
          <w:b/>
        </w:rPr>
        <w:t>5. Zkušenosti s tématem aktivního otcovství a péče o otce v</w:t>
      </w:r>
      <w:r w:rsidR="00354E50">
        <w:rPr>
          <w:b/>
        </w:rPr>
        <w:t xml:space="preserve"> centru ze zahraniční stáže </w:t>
      </w:r>
      <w:r w:rsidR="00461517">
        <w:rPr>
          <w:b/>
        </w:rPr>
        <w:t>(Spojené království</w:t>
      </w:r>
      <w:r w:rsidRPr="00123D82">
        <w:rPr>
          <w:b/>
        </w:rPr>
        <w:t>, Irsko)</w:t>
      </w:r>
      <w:r w:rsidRPr="00123D82">
        <w:t xml:space="preserve"> – vedoucí pracovníci organizace se do chodu centra snaží zařadit dobré nápady, které načerpali v souvislosti s podporou otců v zahraničí (např. vybavení centra přátelského pro otce, komunikace s otci, aktivity pro otce, zapojení otců do péče o dítě, aj.).</w:t>
      </w:r>
    </w:p>
    <w:p w:rsidR="006F15DB" w:rsidRPr="00123D82" w:rsidRDefault="004E3795" w:rsidP="00123D82">
      <w:pPr>
        <w:ind w:firstLine="360"/>
      </w:pPr>
      <w:r w:rsidRPr="00123D82">
        <w:rPr>
          <w:b/>
        </w:rPr>
        <w:t>6. Kurz vedený zkušenými lektory</w:t>
      </w:r>
      <w:r w:rsidRPr="00123D82">
        <w:t xml:space="preserve"> – dlouhodobě spolupracující odborníci, kteří lektor</w:t>
      </w:r>
      <w:r w:rsidR="00354E50">
        <w:t>ují Kurz pro zdravé mateřství a </w:t>
      </w:r>
      <w:r w:rsidRPr="00123D82">
        <w:t xml:space="preserve">rodičovství zvyšuje hodnotu daného kurzu. Jsou jimi </w:t>
      </w:r>
      <w:r w:rsidRPr="00123D82">
        <w:lastRenderedPageBreak/>
        <w:t xml:space="preserve">odborníci z řad pediatrů, dětských sester, laktační poradkyně, specialistů na poskytnutí první pomoci dětem, aj. </w:t>
      </w:r>
      <w:r w:rsidR="00354E50">
        <w:t>V inovované podobě by k nim měli</w:t>
      </w:r>
      <w:r w:rsidRPr="00123D82">
        <w:t xml:space="preserve"> přibýt další kolegové z řad odborníka na výživu, gynekologa apod.</w:t>
      </w:r>
    </w:p>
    <w:p w:rsidR="007A4BA9" w:rsidRDefault="001F6459" w:rsidP="009D4533">
      <w:pPr>
        <w:rPr>
          <w:u w:val="single"/>
        </w:rPr>
      </w:pPr>
      <w:r>
        <w:rPr>
          <w:u w:val="single"/>
        </w:rPr>
        <w:t>SLABÉ STRÁNKY PROJEKTU</w:t>
      </w:r>
    </w:p>
    <w:p w:rsidR="000A2D9C" w:rsidRPr="00123D82" w:rsidRDefault="000A2D9C" w:rsidP="00123D82">
      <w:pPr>
        <w:ind w:firstLine="360"/>
      </w:pPr>
      <w:r w:rsidRPr="00123D82">
        <w:rPr>
          <w:b/>
        </w:rPr>
        <w:t>1. Úzce zaměřená cílová skupina</w:t>
      </w:r>
      <w:r w:rsidR="00507F68" w:rsidRPr="00123D82">
        <w:t xml:space="preserve"> – budoucí</w:t>
      </w:r>
      <w:r w:rsidRPr="00123D82">
        <w:t xml:space="preserve"> otcové byli dlouho</w:t>
      </w:r>
      <w:r w:rsidR="008C515B" w:rsidRPr="00123D82">
        <w:t xml:space="preserve"> opomíjenou skupinou. Protože je otázka podpory této cílové skupiny stále ještě ve společnosti neukotvené téma je nutné počítat s možnou počáteční nedůvěrou ze strany veřejnosti či. příp. donátorů, kteří by mohly projekt podpořit.</w:t>
      </w:r>
    </w:p>
    <w:p w:rsidR="008C515B" w:rsidRPr="00123D82" w:rsidRDefault="008C515B" w:rsidP="00123D82">
      <w:pPr>
        <w:ind w:firstLine="360"/>
      </w:pPr>
      <w:r w:rsidRPr="00123D82">
        <w:rPr>
          <w:b/>
        </w:rPr>
        <w:t>2. Téma aktivního otcovství</w:t>
      </w:r>
      <w:r w:rsidRPr="00123D82">
        <w:t xml:space="preserve"> – jak ukazují průzkumy, veřejnost stále tápe v tom, co je to vlastně aktivní otcovství. Z tohoto důvodu může projekt narážet na bariéry v podobě nedůvěry v toto téma plynoucí z nedostatku informací veřejnosti o aktivním otcovství.</w:t>
      </w:r>
    </w:p>
    <w:p w:rsidR="000A2D9C" w:rsidRPr="00123D82" w:rsidRDefault="004C560D" w:rsidP="00123D82">
      <w:pPr>
        <w:ind w:firstLine="360"/>
      </w:pPr>
      <w:r w:rsidRPr="00123D82">
        <w:rPr>
          <w:b/>
        </w:rPr>
        <w:t>3. Nutnost větší propagace k</w:t>
      </w:r>
      <w:r w:rsidR="008C515B" w:rsidRPr="00123D82">
        <w:rPr>
          <w:b/>
        </w:rPr>
        <w:t xml:space="preserve">urzu i </w:t>
      </w:r>
      <w:r w:rsidRPr="00123D82">
        <w:rPr>
          <w:b/>
        </w:rPr>
        <w:t>aktivního otcovství</w:t>
      </w:r>
      <w:r w:rsidR="008C515B" w:rsidRPr="00123D82">
        <w:t xml:space="preserve"> –</w:t>
      </w:r>
      <w:r w:rsidR="009B00AF" w:rsidRPr="00123D82">
        <w:t xml:space="preserve"> z </w:t>
      </w:r>
      <w:r w:rsidR="008C515B" w:rsidRPr="00123D82">
        <w:t>důvodu naplnění počtu podpořených osob v projektu bude zapotřebí nutnost větší propagace Kurzu pro zdravé mateřství a rodičovství. V propagačních materiálech bude kladen důraz na informace ohledně většího zacílení na otce.</w:t>
      </w:r>
      <w:r w:rsidR="005C46CE" w:rsidRPr="00123D82">
        <w:t xml:space="preserve"> Při</w:t>
      </w:r>
      <w:r w:rsidR="009B00AF" w:rsidRPr="00123D82">
        <w:t> </w:t>
      </w:r>
      <w:r w:rsidRPr="00123D82">
        <w:t>již realizovaném k</w:t>
      </w:r>
      <w:r w:rsidR="005C46CE" w:rsidRPr="00123D82">
        <w:t>urzu budou přítomným otcům předloženy také propagační materiály zmiňující a podporu</w:t>
      </w:r>
      <w:r w:rsidR="00AC7B51" w:rsidRPr="00123D82">
        <w:t>jící téma aktivního otcovství (</w:t>
      </w:r>
      <w:r w:rsidR="005C46CE" w:rsidRPr="00123D82">
        <w:t>literatura, brožury z jiných projektů či příp. od našich partnerů).</w:t>
      </w:r>
    </w:p>
    <w:p w:rsidR="000A2D9C" w:rsidRPr="00123D82" w:rsidRDefault="009B00AF" w:rsidP="00123D82">
      <w:pPr>
        <w:ind w:firstLine="360"/>
      </w:pPr>
      <w:r w:rsidRPr="00123D82">
        <w:rPr>
          <w:b/>
        </w:rPr>
        <w:t>4. Rodinné centrum – neznámý partner</w:t>
      </w:r>
      <w:r w:rsidRPr="00123D82">
        <w:t xml:space="preserve"> – slabou stránkou projektu může být to, že veřejnost může vnímat rodinné centrum zpočátku jako neznámého partnera v případě vzdělávání veřejnosti. Nastávající rodiče, kteří očekávají své první dítě nutně nemusí rodinné centrum znát (prozatím jeho služby neměli důvod vyhledat).</w:t>
      </w:r>
    </w:p>
    <w:p w:rsidR="009B00AF" w:rsidRPr="00123D82" w:rsidRDefault="009B00AF" w:rsidP="00123D82">
      <w:pPr>
        <w:ind w:firstLine="360"/>
      </w:pPr>
      <w:r w:rsidRPr="00123D82">
        <w:rPr>
          <w:b/>
        </w:rPr>
        <w:t>5. Větší finanční rozpočet</w:t>
      </w:r>
      <w:r w:rsidRPr="00123D82">
        <w:t xml:space="preserve"> – další pronájmy prostor + další odborní lektoři – z hlediska kvality a bezpečnosti nabízeného Kurzu je zapotřebí, aby tento lektorovali kvalifikovaní odborní lektoři, příp. lektoři s dlouhodobou praxí. To sebou nutně nese větší finanční náklady na zaplacení lektorů. Dále z hlediska většího zacílení na otce je zapotřebí, aby</w:t>
      </w:r>
      <w:r w:rsidR="00461517">
        <w:t xml:space="preserve"> se </w:t>
      </w:r>
      <w:r w:rsidR="005C3F51" w:rsidRPr="00123D82">
        <w:t>pro některé</w:t>
      </w:r>
      <w:r w:rsidRPr="00123D82">
        <w:t xml:space="preserve"> </w:t>
      </w:r>
      <w:r w:rsidR="005C3F51" w:rsidRPr="00123D82">
        <w:t>přednášky</w:t>
      </w:r>
      <w:r w:rsidRPr="00123D82">
        <w:t xml:space="preserve"> </w:t>
      </w:r>
      <w:r w:rsidR="005C3F51" w:rsidRPr="00123D82">
        <w:t xml:space="preserve">pro otce </w:t>
      </w:r>
      <w:r w:rsidRPr="00123D82">
        <w:t>pronajaly vhodné další prostory</w:t>
      </w:r>
      <w:r w:rsidR="005C3F51" w:rsidRPr="00123D82">
        <w:t xml:space="preserve"> (např. v budově sousedící s rodinným centrem). Ty budou probíhat paralelně s přednáškami pro matky (realizovány přímo v rodinném centru).</w:t>
      </w:r>
    </w:p>
    <w:p w:rsidR="006A5BAA" w:rsidRDefault="006A5BAA" w:rsidP="009D4533">
      <w:pPr>
        <w:rPr>
          <w:u w:val="single"/>
        </w:rPr>
      </w:pPr>
      <w:r>
        <w:rPr>
          <w:u w:val="single"/>
        </w:rPr>
        <w:lastRenderedPageBreak/>
        <w:t>PŘÍLEŽITOSTI PROJEKTU</w:t>
      </w:r>
    </w:p>
    <w:p w:rsidR="006A5BAA" w:rsidRPr="00123D82" w:rsidRDefault="006A5BAA" w:rsidP="00123D82">
      <w:pPr>
        <w:ind w:firstLine="360"/>
      </w:pPr>
      <w:r w:rsidRPr="00123D82">
        <w:rPr>
          <w:b/>
        </w:rPr>
        <w:t>1. Zvýšení povědomí veřejnosti o aktivním otcovství</w:t>
      </w:r>
      <w:r w:rsidRPr="00123D82">
        <w:t xml:space="preserve"> – tato příležitost </w:t>
      </w:r>
      <w:r w:rsidR="00E1229E">
        <w:t>navazuje na </w:t>
      </w:r>
      <w:r w:rsidRPr="00123D82">
        <w:t>slabou stránku projektu, kdy většina veřejnosti přesně neví, co si pod spojením aktivní otcovství představit. Proto je důležité za pomoci propagace tématu zvýšit povědomí veřejnosti o této</w:t>
      </w:r>
      <w:r w:rsidR="000C1E9E" w:rsidRPr="00123D82">
        <w:t xml:space="preserve"> problematice, a přímo ukázat (</w:t>
      </w:r>
      <w:r w:rsidRPr="00123D82">
        <w:t>v prostředí regionálního centra), jakou podobu může aktivní otcovství mít.</w:t>
      </w:r>
    </w:p>
    <w:p w:rsidR="00005080" w:rsidRPr="00123D82" w:rsidRDefault="00005080" w:rsidP="00123D82">
      <w:pPr>
        <w:ind w:firstLine="360"/>
      </w:pPr>
      <w:r w:rsidRPr="00123D82">
        <w:rPr>
          <w:b/>
        </w:rPr>
        <w:t>2. Prohloubení spolupráce</w:t>
      </w:r>
      <w:r w:rsidR="00913A5A" w:rsidRPr="00123D82">
        <w:rPr>
          <w:b/>
        </w:rPr>
        <w:t xml:space="preserve"> organizace </w:t>
      </w:r>
      <w:r w:rsidRPr="00123D82">
        <w:rPr>
          <w:b/>
        </w:rPr>
        <w:t xml:space="preserve">s dalšími organizacemi </w:t>
      </w:r>
      <w:r w:rsidRPr="00123D82">
        <w:t xml:space="preserve">– </w:t>
      </w:r>
      <w:r w:rsidR="002471E3" w:rsidRPr="00123D82">
        <w:t>rodinné centrum při projektu chce navázat spolupráci především s dalšími chrudimskými lékaři, gynekology a pediatry, ale také s firmami, které ve svých firemních strategiích podporují otce. Těmto firmám by po domluvě mohla být pravidelně zasílána aktuální nabídka Kurzu pro zdravé mateřství a rodičovství tak, aby ji mohly nabídnout svým zaměstnancům jako další benefit.</w:t>
      </w:r>
    </w:p>
    <w:p w:rsidR="00B573D5" w:rsidRPr="00123D82" w:rsidRDefault="00B573D5" w:rsidP="00123D82">
      <w:pPr>
        <w:ind w:firstLine="360"/>
      </w:pPr>
      <w:r w:rsidRPr="00123D82">
        <w:rPr>
          <w:b/>
        </w:rPr>
        <w:t xml:space="preserve">3. </w:t>
      </w:r>
      <w:r w:rsidR="00913A5A" w:rsidRPr="00123D82">
        <w:rPr>
          <w:b/>
        </w:rPr>
        <w:t>Zkvalitně poskytovaných služeb a aktivit</w:t>
      </w:r>
      <w:r w:rsidR="00913A5A" w:rsidRPr="00123D82">
        <w:t xml:space="preserve"> – služby pro celou rodinu – nabídkou vzdělávání pro otce vzniká organizaci prostor pro uspokojení potřeb další cílové skupiny. Tím, že budou přednášky inovov</w:t>
      </w:r>
      <w:r w:rsidR="00354E50">
        <w:t xml:space="preserve">ány ve své náplni bude </w:t>
      </w:r>
      <w:r w:rsidR="00461517">
        <w:t>dosaženo</w:t>
      </w:r>
      <w:r w:rsidR="00913A5A" w:rsidRPr="00123D82">
        <w:t xml:space="preserve"> zkvalitnění nabídky vzdělávacích aktivit a také služeb organizace.</w:t>
      </w:r>
    </w:p>
    <w:p w:rsidR="00913A5A" w:rsidRPr="00123D82" w:rsidRDefault="00913A5A" w:rsidP="00123D82">
      <w:pPr>
        <w:ind w:firstLine="360"/>
      </w:pPr>
      <w:r w:rsidRPr="00123D82">
        <w:rPr>
          <w:b/>
        </w:rPr>
        <w:t>4. Brzké zachycení potenciálních klientů</w:t>
      </w:r>
      <w:r w:rsidRPr="00123D82">
        <w:t xml:space="preserve"> – rodinné centrum má možnost své klienty si vychovat od začátku a formovat jejich přístup ke zdravému rodičovství. Tím, že budou</w:t>
      </w:r>
      <w:r w:rsidR="00507F68" w:rsidRPr="00123D82">
        <w:t xml:space="preserve"> budoucí </w:t>
      </w:r>
      <w:r w:rsidR="00285368" w:rsidRPr="00123D82">
        <w:t>otcové vtaženi do rodinného centra hned v období těhotenství partnerky, je zde velký předpoklad, že se do rodinn</w:t>
      </w:r>
      <w:r w:rsidR="00974B6C" w:rsidRPr="00123D82">
        <w:t>ého centra budou později vracet.</w:t>
      </w:r>
    </w:p>
    <w:p w:rsidR="00422B87" w:rsidRPr="00123D82" w:rsidRDefault="00422B87" w:rsidP="00123D82">
      <w:pPr>
        <w:ind w:firstLine="360"/>
      </w:pPr>
      <w:r w:rsidRPr="003E06E0">
        <w:rPr>
          <w:b/>
        </w:rPr>
        <w:t>5.</w:t>
      </w:r>
      <w:r w:rsidR="004C560D" w:rsidRPr="003E06E0">
        <w:rPr>
          <w:b/>
        </w:rPr>
        <w:t xml:space="preserve"> </w:t>
      </w:r>
      <w:r w:rsidRPr="003E06E0">
        <w:rPr>
          <w:b/>
        </w:rPr>
        <w:t>Zviditelnění organizace</w:t>
      </w:r>
      <w:r w:rsidR="004C65D5" w:rsidRPr="00123D82">
        <w:t xml:space="preserve"> – organizace se prostřednictvím projektu více zviditelní v otázce nejen podpory otců a rodin, ale také jako poskytovatel vzdělávání dospělých (organizace je stále nejvíce vnímána jako organizace zaměřená na děti, nikoliv dospělé).</w:t>
      </w:r>
    </w:p>
    <w:p w:rsidR="00E10CB5" w:rsidRDefault="00E10CB5" w:rsidP="009D4533">
      <w:pPr>
        <w:rPr>
          <w:u w:val="single"/>
        </w:rPr>
      </w:pPr>
      <w:r w:rsidRPr="00E10CB5">
        <w:rPr>
          <w:u w:val="single"/>
        </w:rPr>
        <w:t>HROZBY</w:t>
      </w:r>
      <w:r w:rsidR="00FF55D9">
        <w:rPr>
          <w:u w:val="single"/>
        </w:rPr>
        <w:t xml:space="preserve"> PROJEKTU</w:t>
      </w:r>
    </w:p>
    <w:p w:rsidR="00974B6C" w:rsidRPr="003E06E0" w:rsidRDefault="005D4D9B" w:rsidP="003E06E0">
      <w:pPr>
        <w:ind w:firstLine="360"/>
      </w:pPr>
      <w:r w:rsidRPr="003E06E0">
        <w:rPr>
          <w:b/>
        </w:rPr>
        <w:t>1.</w:t>
      </w:r>
      <w:r w:rsidR="00974B6C" w:rsidRPr="003E06E0">
        <w:rPr>
          <w:b/>
        </w:rPr>
        <w:t xml:space="preserve"> Pokles zájmu ze strany cílové skupiny</w:t>
      </w:r>
      <w:r w:rsidR="00974B6C" w:rsidRPr="003E06E0">
        <w:t xml:space="preserve"> – v průběhu trvání Kurzu pro zdravé mateřství a rodičovství (3 měsíce) mů</w:t>
      </w:r>
      <w:r w:rsidR="00507F68" w:rsidRPr="003E06E0">
        <w:t xml:space="preserve">že dojít ze strany budoucích </w:t>
      </w:r>
      <w:r w:rsidR="00974B6C" w:rsidRPr="003E06E0">
        <w:t>otců k poklesu zájmu o všechny připravené přednášky. Snížení zájmu může vyvolat např. nedostatek času, neztotožnění se s nabízenými tématy, špatná atmosféra v mužské skupině aj.</w:t>
      </w:r>
    </w:p>
    <w:p w:rsidR="00974B6C" w:rsidRPr="003E06E0" w:rsidRDefault="00974B6C" w:rsidP="003E06E0">
      <w:pPr>
        <w:ind w:firstLine="360"/>
      </w:pPr>
      <w:r w:rsidRPr="003E06E0">
        <w:rPr>
          <w:b/>
        </w:rPr>
        <w:lastRenderedPageBreak/>
        <w:t xml:space="preserve">2. </w:t>
      </w:r>
      <w:r w:rsidR="002768D7" w:rsidRPr="003E06E0">
        <w:rPr>
          <w:b/>
        </w:rPr>
        <w:t>Nároky na koordinátora kurzu a jeho zástupce</w:t>
      </w:r>
      <w:r w:rsidRPr="003E06E0">
        <w:t xml:space="preserve"> – koordinace takto odborně zaměřeného kurzu naráží na nutnost vyčlenit jednoho</w:t>
      </w:r>
      <w:r w:rsidR="002953BC" w:rsidRPr="003E06E0">
        <w:t xml:space="preserve"> pracovníka</w:t>
      </w:r>
      <w:r w:rsidR="00546FF1" w:rsidRPr="003E06E0">
        <w:t xml:space="preserve">, který </w:t>
      </w:r>
      <w:r w:rsidR="00BD70FC" w:rsidRPr="003E06E0">
        <w:t xml:space="preserve">bude </w:t>
      </w:r>
      <w:r w:rsidR="00546FF1" w:rsidRPr="003E06E0">
        <w:t>koordinovat činnost lektorů, zajišťovat realizaci kurzu</w:t>
      </w:r>
      <w:r w:rsidR="00BD70FC" w:rsidRPr="003E06E0">
        <w:t xml:space="preserve">, </w:t>
      </w:r>
      <w:r w:rsidR="002953BC" w:rsidRPr="003E06E0">
        <w:t>propagaci, prosto</w:t>
      </w:r>
      <w:r w:rsidR="00BD70FC" w:rsidRPr="003E06E0">
        <w:t>ry</w:t>
      </w:r>
      <w:r w:rsidR="002953BC" w:rsidRPr="003E06E0">
        <w:t>, příp. lehce kontrolovat jejich výklad</w:t>
      </w:r>
      <w:r w:rsidR="00BD70FC" w:rsidRPr="003E06E0">
        <w:t xml:space="preserve"> </w:t>
      </w:r>
      <w:r w:rsidR="002953BC" w:rsidRPr="003E06E0">
        <w:t>apod. Z</w:t>
      </w:r>
      <w:r w:rsidR="00BD70FC" w:rsidRPr="003E06E0">
        <w:t xml:space="preserve">ároveň </w:t>
      </w:r>
      <w:r w:rsidR="002953BC" w:rsidRPr="003E06E0">
        <w:t xml:space="preserve">by </w:t>
      </w:r>
      <w:r w:rsidR="00BD70FC" w:rsidRPr="003E06E0">
        <w:t xml:space="preserve">měl </w:t>
      </w:r>
      <w:r w:rsidR="002953BC" w:rsidRPr="003E06E0">
        <w:t xml:space="preserve">mít </w:t>
      </w:r>
      <w:r w:rsidR="00BD70FC" w:rsidRPr="003E06E0">
        <w:t>za sebe zvoleného zástupce. Odbornost ku</w:t>
      </w:r>
      <w:r w:rsidR="002953BC" w:rsidRPr="003E06E0">
        <w:t xml:space="preserve">rzu však nutně klade nároky právě </w:t>
      </w:r>
      <w:r w:rsidR="002768D7" w:rsidRPr="003E06E0">
        <w:t>v </w:t>
      </w:r>
      <w:r w:rsidR="002953BC" w:rsidRPr="003E06E0">
        <w:t>odborném směru – koordinátor kurzu i zástupce by měl m</w:t>
      </w:r>
      <w:r w:rsidR="002768D7" w:rsidRPr="003E06E0">
        <w:t xml:space="preserve">ít </w:t>
      </w:r>
      <w:r w:rsidR="002953BC" w:rsidRPr="003E06E0">
        <w:t xml:space="preserve">základní povědomí </w:t>
      </w:r>
      <w:r w:rsidR="00461517">
        <w:t>(</w:t>
      </w:r>
      <w:r w:rsidR="002768D7" w:rsidRPr="003E06E0">
        <w:t xml:space="preserve">alespoň na úrovni vlastní zkušenosti) </w:t>
      </w:r>
      <w:r w:rsidR="002953BC" w:rsidRPr="003E06E0">
        <w:t>o problematice těhotenství</w:t>
      </w:r>
      <w:r w:rsidR="002768D7" w:rsidRPr="003E06E0">
        <w:t>, porodu a psychomotorickém vývoji.</w:t>
      </w:r>
    </w:p>
    <w:p w:rsidR="002768D7" w:rsidRPr="003E06E0" w:rsidRDefault="002768D7" w:rsidP="003E06E0">
      <w:pPr>
        <w:ind w:firstLine="360"/>
      </w:pPr>
      <w:r w:rsidRPr="003E06E0">
        <w:rPr>
          <w:b/>
        </w:rPr>
        <w:t>3</w:t>
      </w:r>
      <w:r w:rsidR="00F13B16" w:rsidRPr="003E06E0">
        <w:rPr>
          <w:b/>
        </w:rPr>
        <w:t xml:space="preserve">. </w:t>
      </w:r>
      <w:r w:rsidRPr="003E06E0">
        <w:rPr>
          <w:b/>
        </w:rPr>
        <w:t>Nepříliš atraktivní téma aktivního otcovství pro donátory</w:t>
      </w:r>
      <w:r w:rsidRPr="003E06E0">
        <w:t xml:space="preserve"> </w:t>
      </w:r>
      <w:r w:rsidR="00600518" w:rsidRPr="003E06E0">
        <w:t>–</w:t>
      </w:r>
      <w:r w:rsidRPr="003E06E0">
        <w:t xml:space="preserve"> </w:t>
      </w:r>
      <w:r w:rsidR="00600518" w:rsidRPr="003E06E0">
        <w:t>z výsledku výzkumu</w:t>
      </w:r>
      <w:r w:rsidR="00FD3755" w:rsidRPr="003E06E0">
        <w:t xml:space="preserve"> a zkušeností</w:t>
      </w:r>
      <w:r w:rsidR="00600518" w:rsidRPr="003E06E0">
        <w:t xml:space="preserve"> je zřejmé, že společnost</w:t>
      </w:r>
      <w:r w:rsidR="00FD3755" w:rsidRPr="003E06E0">
        <w:t xml:space="preserve"> v regionech</w:t>
      </w:r>
      <w:r w:rsidR="00600518" w:rsidRPr="003E06E0">
        <w:t xml:space="preserve"> prozatím</w:t>
      </w:r>
      <w:r w:rsidR="00FD3755" w:rsidRPr="003E06E0">
        <w:t xml:space="preserve"> </w:t>
      </w:r>
      <w:r w:rsidR="004E5658" w:rsidRPr="003E06E0">
        <w:t>postupuje pomalými krůčky směrem k </w:t>
      </w:r>
      <w:r w:rsidR="00FD3755" w:rsidRPr="003E06E0">
        <w:t>tématu aktivního otcovství. Proto může i tento projekt</w:t>
      </w:r>
      <w:r w:rsidR="00370E96" w:rsidRPr="003E06E0">
        <w:t xml:space="preserve"> být ohrožen nedostatkem zájmu o tuto problematiku ze strany potencionálních donátorů.</w:t>
      </w:r>
      <w:r w:rsidR="00FD3755" w:rsidRPr="003E06E0">
        <w:t xml:space="preserve"> </w:t>
      </w:r>
    </w:p>
    <w:p w:rsidR="004E5658" w:rsidRPr="003E06E0" w:rsidRDefault="00F13B16" w:rsidP="003E06E0">
      <w:pPr>
        <w:ind w:firstLine="360"/>
      </w:pPr>
      <w:r w:rsidRPr="003E06E0">
        <w:rPr>
          <w:b/>
        </w:rPr>
        <w:t>4. Vhodné prostory</w:t>
      </w:r>
      <w:r w:rsidR="004A6ABF" w:rsidRPr="003E06E0">
        <w:t xml:space="preserve"> - </w:t>
      </w:r>
      <w:r w:rsidRPr="003E06E0">
        <w:t>z důvodu realizace přednášek zaměřených také na otce je zapotřebí kapacitně přizpůsobit prostory vhodné pro další skupinu (otce). Přednášky pro nastávající maminky by probíhaly tak jako dosud v rodinném centru, přednášky pro</w:t>
      </w:r>
      <w:r w:rsidR="00507F68" w:rsidRPr="003E06E0">
        <w:t xml:space="preserve"> budoucí </w:t>
      </w:r>
      <w:r w:rsidRPr="003E06E0">
        <w:t>otce by musely proběhnout v prostorách dalších, buď sousedících bezprostředně s rodinným centrem, příp. v jeho těsné blízkosti. Pronájem prostor by musel být smluven dlouhodobě. Další pronájem také zvyšuje finanční náročnost kurzu. V případě možnosti by bylo řešením pronajmout si prostory od některé ze spolupracujících organizací – recipročně.</w:t>
      </w:r>
      <w:r w:rsidR="004E5658" w:rsidRPr="003E06E0">
        <w:t xml:space="preserve"> </w:t>
      </w:r>
    </w:p>
    <w:p w:rsidR="009F1EAE" w:rsidRPr="00B545AE" w:rsidRDefault="00027E45" w:rsidP="00461517">
      <w:pPr>
        <w:ind w:firstLine="360"/>
      </w:pPr>
      <w:r w:rsidRPr="003E06E0">
        <w:rPr>
          <w:b/>
        </w:rPr>
        <w:t>5. Konkurenční kurzy pro nastávající rodiče</w:t>
      </w:r>
      <w:r w:rsidRPr="003E06E0">
        <w:t xml:space="preserve"> –</w:t>
      </w:r>
      <w:r w:rsidR="000C1E9E" w:rsidRPr="003E06E0">
        <w:t xml:space="preserve"> </w:t>
      </w:r>
      <w:r w:rsidRPr="003E06E0">
        <w:t>v průběhu realizace projektu může organizace zjistit nabídku obdobně zaměřeného kurzu pro nastávající rodiče některé z konkurenčních organizací z Chrudimi, příp.</w:t>
      </w:r>
      <w:r w:rsidR="00DE5BE3" w:rsidRPr="003E06E0">
        <w:t xml:space="preserve"> </w:t>
      </w:r>
      <w:r w:rsidRPr="003E06E0">
        <w:t>z Pardubic. Toto je zapotřebí brát v úvahu a nutně pracovat v průběhu realizace projektu na propagaci a kvalitě kurzu tak, aby ze strany konkurence došlo k co nejmenšímu odlivu stávajících, příp. potenciálních klientů.</w:t>
      </w:r>
    </w:p>
    <w:p w:rsidR="00013717" w:rsidRDefault="00461517" w:rsidP="00E764DC">
      <w:r>
        <w:tab/>
      </w:r>
      <w:r w:rsidR="00E764DC">
        <w:t>Ze SWOT analýzy projektu plyne</w:t>
      </w:r>
      <w:r w:rsidR="00F75994" w:rsidRPr="003E06E0">
        <w:t xml:space="preserve">, že Kurz pro zdravé mateřství a rodičovství se jeví jako nejvhodnější možnost k příležitosti organizace využít tento kurz pro aplikaci poznatků o aktivním otcovství. Využívá k tomuto nejen podnětného prostředí rodinného centra, ale také zkušeností lektorů, kteří mají zkušenosti s tématem předporodního kurzu. Organizace může využít svých znalostí získaných dlouholetými zkušenostmi s vedením </w:t>
      </w:r>
      <w:r w:rsidR="00F75994" w:rsidRPr="003E06E0">
        <w:lastRenderedPageBreak/>
        <w:t>Kurzu pro</w:t>
      </w:r>
      <w:r w:rsidR="00E764DC">
        <w:t xml:space="preserve"> zdravé mateřství a rodičovství </w:t>
      </w:r>
      <w:r w:rsidR="00F75994" w:rsidRPr="003E06E0">
        <w:t>a </w:t>
      </w:r>
      <w:r w:rsidR="001E41F5" w:rsidRPr="003E06E0">
        <w:t>praktických zkušeností ze zahraničních stáží.</w:t>
      </w:r>
      <w:r w:rsidR="00264FE7" w:rsidRPr="003E06E0">
        <w:t xml:space="preserve"> Organizace tak má možnost prostřednictvím pro</w:t>
      </w:r>
      <w:r w:rsidR="00507F68" w:rsidRPr="003E06E0">
        <w:t xml:space="preserve">jektu oslovit nejen budoucí </w:t>
      </w:r>
      <w:r w:rsidR="00264FE7" w:rsidRPr="003E06E0">
        <w:t>otce, ale dát veřejnosti prostřednictvím propagačních aktivit projektu najevo, že se soustředí nejen na maminky a děti, ale také na otce, resp. celé rodiny. Tím, ž</w:t>
      </w:r>
      <w:r w:rsidR="00507F68" w:rsidRPr="003E06E0">
        <w:t>e organizace zachytí budoucí</w:t>
      </w:r>
      <w:r w:rsidR="00264FE7" w:rsidRPr="003E06E0">
        <w:t xml:space="preserve"> </w:t>
      </w:r>
      <w:r w:rsidR="00674CE5" w:rsidRPr="003E06E0">
        <w:t xml:space="preserve">otce </w:t>
      </w:r>
      <w:r w:rsidR="00264FE7" w:rsidRPr="003E06E0">
        <w:t>v počáteční fázi, má možnost do značné míry ovlivnit jejich názor na péči a výchovu dětí a vychovat si tak své potencionální klienty k tomu, a</w:t>
      </w:r>
      <w:r w:rsidR="00DE5BE3" w:rsidRPr="003E06E0">
        <w:t>by využili podnětného prostředí</w:t>
      </w:r>
      <w:r w:rsidR="00DE5BE3" w:rsidRPr="003E06E0">
        <w:rPr>
          <w:b/>
          <w:bCs/>
        </w:rPr>
        <w:t xml:space="preserve"> </w:t>
      </w:r>
      <w:r w:rsidR="00264FE7" w:rsidRPr="003E06E0">
        <w:t>centra</w:t>
      </w:r>
      <w:r w:rsidR="00A95E47" w:rsidRPr="003E06E0">
        <w:t xml:space="preserve">. </w:t>
      </w:r>
      <w:r w:rsidR="004E5658" w:rsidRPr="003E06E0">
        <w:br w:type="column"/>
      </w:r>
      <w:bookmarkStart w:id="35" w:name="_Toc389183179"/>
      <w:r w:rsidR="00790CC1" w:rsidRPr="003E06E0">
        <w:rPr>
          <w:b/>
          <w:bCs/>
          <w:caps/>
          <w:color w:val="000000"/>
          <w:sz w:val="28"/>
          <w:szCs w:val="28"/>
          <w:lang w:val="sv-SE"/>
        </w:rPr>
        <w:lastRenderedPageBreak/>
        <w:t>4</w:t>
      </w:r>
      <w:r w:rsidR="00790CC1" w:rsidRPr="003E06E0">
        <w:rPr>
          <w:b/>
          <w:bCs/>
          <w:caps/>
          <w:color w:val="000000"/>
          <w:sz w:val="28"/>
          <w:szCs w:val="28"/>
          <w:lang w:val="sv-SE"/>
        </w:rPr>
        <w:tab/>
      </w:r>
      <w:r w:rsidR="00013717" w:rsidRPr="003E06E0">
        <w:rPr>
          <w:b/>
          <w:bCs/>
          <w:caps/>
          <w:color w:val="000000"/>
          <w:sz w:val="28"/>
          <w:szCs w:val="28"/>
          <w:lang w:val="sv-SE"/>
        </w:rPr>
        <w:t>Podrobný popis projektu</w:t>
      </w:r>
      <w:bookmarkEnd w:id="35"/>
    </w:p>
    <w:p w:rsidR="00013717" w:rsidRPr="00E764DC" w:rsidRDefault="00194787" w:rsidP="00E764DC">
      <w:pPr>
        <w:pStyle w:val="Nadpis2"/>
        <w:numPr>
          <w:ilvl w:val="0"/>
          <w:numId w:val="0"/>
        </w:numPr>
        <w:rPr>
          <w:caps w:val="0"/>
          <w:sz w:val="28"/>
          <w:szCs w:val="28"/>
        </w:rPr>
      </w:pPr>
      <w:bookmarkStart w:id="36" w:name="_Toc389183180"/>
      <w:r w:rsidRPr="00E764DC">
        <w:rPr>
          <w:sz w:val="28"/>
          <w:szCs w:val="28"/>
        </w:rPr>
        <w:t>4.1</w:t>
      </w:r>
      <w:r w:rsidRPr="00E764DC">
        <w:rPr>
          <w:sz w:val="28"/>
          <w:szCs w:val="28"/>
        </w:rPr>
        <w:tab/>
      </w:r>
      <w:r w:rsidR="00013717" w:rsidRPr="00E764DC">
        <w:rPr>
          <w:caps w:val="0"/>
          <w:sz w:val="28"/>
          <w:szCs w:val="28"/>
        </w:rPr>
        <w:t>Charakteristika současného stavu</w:t>
      </w:r>
      <w:bookmarkEnd w:id="36"/>
    </w:p>
    <w:p w:rsidR="00013717" w:rsidRPr="00013717" w:rsidRDefault="0097753D" w:rsidP="00AF5CFA">
      <w:r>
        <w:tab/>
      </w:r>
      <w:r w:rsidR="00013717" w:rsidRPr="00013717">
        <w:t>V organizaci dosud chybí ucelená nabídka aktivit pro otce. Otcové nejčastěji rodinné centrum navštěvují před narozením potomka</w:t>
      </w:r>
      <w:r w:rsidR="00013717">
        <w:t xml:space="preserve"> při Kurzu pro zdravé mateřství a rodičovství</w:t>
      </w:r>
      <w:r w:rsidR="00AD2654">
        <w:t xml:space="preserve"> a </w:t>
      </w:r>
      <w:r w:rsidR="00013717" w:rsidRPr="00013717">
        <w:t>při jednorázových – spí</w:t>
      </w:r>
      <w:r w:rsidR="00354E50">
        <w:t xml:space="preserve">še venkovních </w:t>
      </w:r>
      <w:r w:rsidR="00013717">
        <w:t>typech aktivit určených pro rodiny s dětmi (</w:t>
      </w:r>
      <w:r w:rsidR="00013717" w:rsidRPr="00013717">
        <w:t>výlety, exkurze, přednášky, semináře).</w:t>
      </w:r>
    </w:p>
    <w:p w:rsidR="00D60E18" w:rsidRDefault="00013717" w:rsidP="007C3C6A">
      <w:pPr>
        <w:ind w:firstLine="720"/>
      </w:pPr>
      <w:r w:rsidRPr="00013717">
        <w:t xml:space="preserve">Kurz </w:t>
      </w:r>
      <w:r w:rsidR="00C20168">
        <w:t>pro zdravé mateřství a rodičovství</w:t>
      </w:r>
      <w:r w:rsidRPr="00013717">
        <w:t xml:space="preserve"> je </w:t>
      </w:r>
      <w:r w:rsidR="00801743">
        <w:t xml:space="preserve">určen oběma rodičům, kteří očekávají narození dítěte. Je </w:t>
      </w:r>
      <w:r w:rsidRPr="00013717">
        <w:t>id</w:t>
      </w:r>
      <w:r w:rsidR="00801743">
        <w:t xml:space="preserve">eální pro výchovu a vzdělání </w:t>
      </w:r>
      <w:r w:rsidR="00EB4CDE">
        <w:t>budoucích</w:t>
      </w:r>
      <w:r w:rsidR="00801743">
        <w:t xml:space="preserve"> </w:t>
      </w:r>
      <w:r>
        <w:t>rodičů,</w:t>
      </w:r>
      <w:r w:rsidRPr="00013717">
        <w:t xml:space="preserve"> </w:t>
      </w:r>
      <w:r>
        <w:t>probíhá 3 </w:t>
      </w:r>
      <w:r w:rsidRPr="00013717">
        <w:t>mě</w:t>
      </w:r>
      <w:r w:rsidR="003B2363">
        <w:t xml:space="preserve">síce – pravidelně každý týden </w:t>
      </w:r>
      <w:r w:rsidR="00D430A8">
        <w:t>v čase od 17 hod.</w:t>
      </w:r>
      <w:r w:rsidR="00801743">
        <w:t>, kdy páry</w:t>
      </w:r>
      <w:r w:rsidRPr="00013717">
        <w:t xml:space="preserve"> již </w:t>
      </w:r>
      <w:r w:rsidR="00801743">
        <w:t>většinou mají po </w:t>
      </w:r>
      <w:r w:rsidRPr="00013717">
        <w:t>pracovní době a </w:t>
      </w:r>
      <w:r w:rsidR="00801743">
        <w:t xml:space="preserve">mohou </w:t>
      </w:r>
      <w:r w:rsidRPr="00013717">
        <w:t xml:space="preserve">se kurzu </w:t>
      </w:r>
      <w:r w:rsidR="00801743">
        <w:t>z</w:t>
      </w:r>
      <w:r w:rsidRPr="00013717">
        <w:t>účastnit.</w:t>
      </w:r>
      <w:r w:rsidR="00801743">
        <w:t xml:space="preserve"> </w:t>
      </w:r>
      <w:r w:rsidR="007C3C6A">
        <w:t>Kurz se v průběhu roku opakuje (leden-březen;</w:t>
      </w:r>
      <w:r w:rsidR="00590780">
        <w:t xml:space="preserve"> </w:t>
      </w:r>
      <w:r w:rsidR="007C3C6A">
        <w:t>duben – červen; září – listopad/prosinec), je tedy zajištěna jeho kon</w:t>
      </w:r>
      <w:r w:rsidR="00590780">
        <w:t>tinuita, avšak chybí pokrytí přes prázdninové měsíce.</w:t>
      </w:r>
    </w:p>
    <w:p w:rsidR="00801743" w:rsidRPr="00801743" w:rsidRDefault="00013717" w:rsidP="00801743">
      <w:pPr>
        <w:ind w:firstLine="720"/>
      </w:pPr>
      <w:r w:rsidRPr="00801743">
        <w:t>Kurz obsahuje přednášky na tato témata: prak</w:t>
      </w:r>
      <w:r w:rsidR="00801743" w:rsidRPr="00801743">
        <w:t>tická přípravy k porodu, péče o </w:t>
      </w:r>
      <w:r w:rsidRPr="00801743">
        <w:t xml:space="preserve">novorozence, laktační poradna, poradenství v oblasti dětských plenek a aromaterapie, poskytování první pomoci, vázání miminek do šátků, aromaterapie a homeopatie, právní poradenství v oblasti sociálních dávek a peněžité pomoci v mateřství. Nedílnou součástí je také partnerské předporodní setkání a </w:t>
      </w:r>
      <w:r w:rsidR="00801743" w:rsidRPr="00801743">
        <w:t>2x-</w:t>
      </w:r>
      <w:r w:rsidRPr="00801743">
        <w:t>3x za kurz probíhá cvičení pro těhotné.</w:t>
      </w:r>
    </w:p>
    <w:p w:rsidR="00801743" w:rsidRDefault="00801743" w:rsidP="00801743">
      <w:pPr>
        <w:ind w:firstLine="720"/>
      </w:pPr>
      <w:r w:rsidRPr="00801743">
        <w:t xml:space="preserve">Kurz byl doposud koncipován formou přednášek a orientován především na matky. Otcové se pasivně účastnili </w:t>
      </w:r>
      <w:r w:rsidR="007C3C6A">
        <w:t>pouze malého množství přednášek a partnerského předporodního setkání.</w:t>
      </w:r>
      <w:r w:rsidR="00D430A8">
        <w:t xml:space="preserve"> </w:t>
      </w:r>
    </w:p>
    <w:p w:rsidR="00D60E18" w:rsidRDefault="002701E1" w:rsidP="00D60E18">
      <w:pPr>
        <w:ind w:firstLine="720"/>
      </w:pPr>
      <w:r>
        <w:t>Za rok 2013 kurz navštívilo 25</w:t>
      </w:r>
      <w:r w:rsidR="00D60E18">
        <w:t xml:space="preserve"> nastávajících maminek a</w:t>
      </w:r>
      <w:r>
        <w:t xml:space="preserve"> 13</w:t>
      </w:r>
      <w:r w:rsidR="00507F68">
        <w:t xml:space="preserve"> budoucích</w:t>
      </w:r>
      <w:r>
        <w:t xml:space="preserve"> otců</w:t>
      </w:r>
      <w:r w:rsidR="00D60E18">
        <w:t>.</w:t>
      </w:r>
      <w:r>
        <w:t xml:space="preserve"> Tento fakt </w:t>
      </w:r>
      <w:r w:rsidR="00EB4CDE">
        <w:t xml:space="preserve">mj. </w:t>
      </w:r>
      <w:r>
        <w:t>odráží nedo</w:t>
      </w:r>
      <w:r w:rsidR="001816FF">
        <w:t xml:space="preserve">statečnou propagaci kurzu, která prozatím probíhala </w:t>
      </w:r>
      <w:r>
        <w:t>pouze vyvěšením obsahu přednášek na webových stránkách organizace a občasným výlepem plakátků u gynekologů v Chrudimi.</w:t>
      </w:r>
      <w:r w:rsidR="00D430A8">
        <w:t xml:space="preserve"> Nedostatečná je také celkově propagace organizace- výlep měsíčního programu rodinného centra po Chrudimi, na webových stránkách, sociální síti Facebook a emailem. Organizace nemá zpra</w:t>
      </w:r>
      <w:r w:rsidR="00AD2654">
        <w:t>cované žádné grafické materiály, které vystihují</w:t>
      </w:r>
      <w:r w:rsidR="00D430A8">
        <w:t xml:space="preserve"> c</w:t>
      </w:r>
      <w:r w:rsidR="00AD2654">
        <w:t>elkově její činnost, zaměření atd</w:t>
      </w:r>
      <w:r w:rsidR="00D430A8">
        <w:t>.</w:t>
      </w:r>
    </w:p>
    <w:p w:rsidR="00464A97" w:rsidRPr="00E764DC" w:rsidRDefault="00194787" w:rsidP="00E764DC">
      <w:pPr>
        <w:pStyle w:val="Nadpis2"/>
        <w:numPr>
          <w:ilvl w:val="0"/>
          <w:numId w:val="0"/>
        </w:numPr>
        <w:rPr>
          <w:caps w:val="0"/>
          <w:sz w:val="28"/>
          <w:szCs w:val="28"/>
        </w:rPr>
      </w:pPr>
      <w:bookmarkStart w:id="37" w:name="_Toc389183181"/>
      <w:r w:rsidRPr="00E764DC">
        <w:rPr>
          <w:caps w:val="0"/>
          <w:sz w:val="28"/>
          <w:szCs w:val="28"/>
        </w:rPr>
        <w:lastRenderedPageBreak/>
        <w:t>4.2</w:t>
      </w:r>
      <w:r w:rsidRPr="00E764DC">
        <w:rPr>
          <w:caps w:val="0"/>
          <w:sz w:val="28"/>
          <w:szCs w:val="28"/>
        </w:rPr>
        <w:tab/>
      </w:r>
      <w:r w:rsidR="00464A97" w:rsidRPr="00E764DC">
        <w:rPr>
          <w:caps w:val="0"/>
          <w:sz w:val="28"/>
          <w:szCs w:val="28"/>
        </w:rPr>
        <w:t>Charakteristika nového plánovaného stavu</w:t>
      </w:r>
      <w:bookmarkEnd w:id="37"/>
    </w:p>
    <w:p w:rsidR="002C7696" w:rsidRDefault="0097753D" w:rsidP="002C7696">
      <w:pPr>
        <w:rPr>
          <w:color w:val="000000"/>
          <w:szCs w:val="24"/>
        </w:rPr>
      </w:pPr>
      <w:r>
        <w:rPr>
          <w:color w:val="000000"/>
          <w:szCs w:val="24"/>
        </w:rPr>
        <w:tab/>
      </w:r>
      <w:r w:rsidR="00464A97">
        <w:rPr>
          <w:color w:val="000000"/>
          <w:szCs w:val="24"/>
        </w:rPr>
        <w:t xml:space="preserve">Projekt </w:t>
      </w:r>
      <w:r w:rsidR="00781589">
        <w:rPr>
          <w:color w:val="000000"/>
          <w:szCs w:val="24"/>
        </w:rPr>
        <w:t>podpory aktivního otcovství</w:t>
      </w:r>
      <w:r w:rsidR="00464A97">
        <w:rPr>
          <w:color w:val="000000"/>
          <w:szCs w:val="24"/>
        </w:rPr>
        <w:t xml:space="preserve"> se zaměřuje na </w:t>
      </w:r>
      <w:r w:rsidR="00507F68">
        <w:rPr>
          <w:color w:val="000000"/>
          <w:szCs w:val="24"/>
        </w:rPr>
        <w:t xml:space="preserve">rozšíření nabídky přednášek pro budoucí </w:t>
      </w:r>
      <w:r w:rsidR="00464A97">
        <w:rPr>
          <w:color w:val="000000"/>
          <w:szCs w:val="24"/>
        </w:rPr>
        <w:t>otce v rámci Kurzu pro</w:t>
      </w:r>
      <w:r w:rsidR="00D430A8">
        <w:rPr>
          <w:color w:val="000000"/>
          <w:szCs w:val="24"/>
        </w:rPr>
        <w:t xml:space="preserve"> zdravé mateřství a rodičovství a na propagaci kurzu a organizace</w:t>
      </w:r>
      <w:r w:rsidR="00FF794C">
        <w:rPr>
          <w:color w:val="000000"/>
          <w:szCs w:val="24"/>
        </w:rPr>
        <w:t xml:space="preserve"> Mama klub Chrudim</w:t>
      </w:r>
      <w:r w:rsidR="00D430A8">
        <w:rPr>
          <w:color w:val="000000"/>
          <w:szCs w:val="24"/>
        </w:rPr>
        <w:t>.</w:t>
      </w:r>
    </w:p>
    <w:p w:rsidR="00EB4CDE" w:rsidRDefault="002C7696" w:rsidP="002C7696">
      <w:pPr>
        <w:rPr>
          <w:color w:val="000000"/>
          <w:szCs w:val="24"/>
        </w:rPr>
      </w:pPr>
      <w:r w:rsidRPr="00354E50">
        <w:rPr>
          <w:b/>
          <w:color w:val="000000"/>
          <w:szCs w:val="24"/>
        </w:rPr>
        <w:tab/>
      </w:r>
      <w:r w:rsidR="00FF794C" w:rsidRPr="00354E50">
        <w:rPr>
          <w:b/>
          <w:color w:val="000000"/>
          <w:szCs w:val="24"/>
        </w:rPr>
        <w:t>První aktivitou projektu</w:t>
      </w:r>
      <w:r w:rsidR="00FF794C">
        <w:rPr>
          <w:color w:val="000000"/>
          <w:szCs w:val="24"/>
        </w:rPr>
        <w:t xml:space="preserve"> je inovace </w:t>
      </w:r>
      <w:r w:rsidR="00464A97">
        <w:rPr>
          <w:color w:val="000000"/>
          <w:szCs w:val="24"/>
        </w:rPr>
        <w:t>Kurz</w:t>
      </w:r>
      <w:r w:rsidR="00FF794C">
        <w:rPr>
          <w:color w:val="000000"/>
          <w:szCs w:val="24"/>
        </w:rPr>
        <w:t>u</w:t>
      </w:r>
      <w:r w:rsidR="00464A97">
        <w:rPr>
          <w:color w:val="000000"/>
          <w:szCs w:val="24"/>
        </w:rPr>
        <w:t xml:space="preserve"> pro zdravé mateřství a rodičovství</w:t>
      </w:r>
      <w:r w:rsidR="00FF794C">
        <w:rPr>
          <w:color w:val="000000"/>
          <w:szCs w:val="24"/>
        </w:rPr>
        <w:t xml:space="preserve">, který bude v inovované podobě </w:t>
      </w:r>
      <w:r w:rsidR="001816FF">
        <w:rPr>
          <w:color w:val="000000"/>
          <w:szCs w:val="24"/>
        </w:rPr>
        <w:t>informovat nejen nastávajíc</w:t>
      </w:r>
      <w:r w:rsidR="00507F68">
        <w:rPr>
          <w:color w:val="000000"/>
          <w:szCs w:val="24"/>
        </w:rPr>
        <w:t xml:space="preserve">í maminky, ale také budoucí </w:t>
      </w:r>
      <w:r>
        <w:rPr>
          <w:color w:val="000000"/>
          <w:szCs w:val="24"/>
        </w:rPr>
        <w:t>otce o </w:t>
      </w:r>
      <w:r w:rsidR="001816FF">
        <w:rPr>
          <w:color w:val="000000"/>
          <w:szCs w:val="24"/>
        </w:rPr>
        <w:t>předporodní přípravě, psychomotorickém vývoji dítěte, kojení atd. Kurz se také více zaměří na n</w:t>
      </w:r>
      <w:r w:rsidR="00507F68">
        <w:rPr>
          <w:color w:val="000000"/>
          <w:szCs w:val="24"/>
        </w:rPr>
        <w:t>ácvik praktických dovedností budoucí</w:t>
      </w:r>
      <w:r w:rsidR="00AC7B51">
        <w:rPr>
          <w:color w:val="000000"/>
          <w:szCs w:val="24"/>
        </w:rPr>
        <w:t>ch otců v péči o dítě (</w:t>
      </w:r>
      <w:r w:rsidR="001816FF">
        <w:rPr>
          <w:color w:val="000000"/>
          <w:szCs w:val="24"/>
        </w:rPr>
        <w:t xml:space="preserve">manipulace s dítětem, krmení, atd.). Tím se upevní </w:t>
      </w:r>
      <w:r w:rsidR="008572D8">
        <w:rPr>
          <w:color w:val="000000"/>
          <w:szCs w:val="24"/>
        </w:rPr>
        <w:t>sebedůvěra</w:t>
      </w:r>
      <w:r w:rsidR="001816FF">
        <w:rPr>
          <w:color w:val="000000"/>
          <w:szCs w:val="24"/>
        </w:rPr>
        <w:t xml:space="preserve"> otců ve své </w:t>
      </w:r>
      <w:r w:rsidR="00B8771E">
        <w:rPr>
          <w:color w:val="000000"/>
          <w:szCs w:val="24"/>
        </w:rPr>
        <w:t>s</w:t>
      </w:r>
      <w:r w:rsidR="001816FF">
        <w:rPr>
          <w:color w:val="000000"/>
          <w:szCs w:val="24"/>
        </w:rPr>
        <w:t>chopnosti</w:t>
      </w:r>
      <w:r w:rsidR="008572D8">
        <w:rPr>
          <w:color w:val="000000"/>
          <w:szCs w:val="24"/>
        </w:rPr>
        <w:t xml:space="preserve">, </w:t>
      </w:r>
      <w:r w:rsidR="00B8771E">
        <w:rPr>
          <w:color w:val="000000"/>
          <w:szCs w:val="24"/>
        </w:rPr>
        <w:t xml:space="preserve">budou minimalizovány obavy </w:t>
      </w:r>
      <w:r w:rsidR="00AD2654">
        <w:rPr>
          <w:color w:val="000000"/>
          <w:szCs w:val="24"/>
        </w:rPr>
        <w:t xml:space="preserve">(že péči o dítě </w:t>
      </w:r>
      <w:r w:rsidR="00507F68">
        <w:rPr>
          <w:color w:val="000000"/>
          <w:szCs w:val="24"/>
        </w:rPr>
        <w:t>nezvládnou</w:t>
      </w:r>
      <w:r w:rsidR="00B8771E">
        <w:rPr>
          <w:color w:val="000000"/>
          <w:szCs w:val="24"/>
        </w:rPr>
        <w:t xml:space="preserve">), </w:t>
      </w:r>
      <w:r w:rsidR="00AC7B51">
        <w:rPr>
          <w:color w:val="000000"/>
          <w:szCs w:val="24"/>
        </w:rPr>
        <w:t>a </w:t>
      </w:r>
      <w:r w:rsidR="00B8771E">
        <w:rPr>
          <w:color w:val="000000"/>
          <w:szCs w:val="24"/>
        </w:rPr>
        <w:t xml:space="preserve">bude také podpořeno </w:t>
      </w:r>
      <w:r w:rsidR="008572D8">
        <w:rPr>
          <w:color w:val="000000"/>
          <w:szCs w:val="24"/>
        </w:rPr>
        <w:t xml:space="preserve">jejich odhodlání být dobrým, zodpovědným a aktivním otcem. </w:t>
      </w:r>
    </w:p>
    <w:p w:rsidR="00D10815" w:rsidRDefault="0097753D" w:rsidP="002C7696">
      <w:pPr>
        <w:rPr>
          <w:u w:val="single"/>
        </w:rPr>
      </w:pPr>
      <w:r w:rsidRPr="00354E50">
        <w:tab/>
      </w:r>
      <w:r w:rsidR="00AD2654" w:rsidRPr="00354E50">
        <w:rPr>
          <w:u w:val="single"/>
        </w:rPr>
        <w:t>Seznam přednášek</w:t>
      </w:r>
      <w:r w:rsidR="008572D8" w:rsidRPr="00354E50">
        <w:rPr>
          <w:u w:val="single"/>
        </w:rPr>
        <w:t xml:space="preserve"> </w:t>
      </w:r>
      <w:r w:rsidR="00EB4CDE" w:rsidRPr="00354E50">
        <w:rPr>
          <w:u w:val="single"/>
        </w:rPr>
        <w:t>Kurzu pro</w:t>
      </w:r>
      <w:r w:rsidR="00AD2654" w:rsidRPr="00354E50">
        <w:rPr>
          <w:u w:val="single"/>
        </w:rPr>
        <w:t> zdravé mateřství a rodičovství (12 lekcí)</w:t>
      </w:r>
      <w:r w:rsidR="00D10815" w:rsidRPr="00354E50">
        <w:rPr>
          <w:u w:val="single"/>
        </w:rPr>
        <w:t>:</w:t>
      </w:r>
      <w:r w:rsidR="00D10815" w:rsidRPr="00D10815">
        <w:rPr>
          <w:u w:val="single"/>
        </w:rPr>
        <w:t xml:space="preserve"> </w:t>
      </w:r>
    </w:p>
    <w:p w:rsidR="00531F2E" w:rsidRPr="00531F2E" w:rsidRDefault="00531F2E" w:rsidP="002C7696">
      <w:pPr>
        <w:pStyle w:val="Odstavecseseznamem"/>
        <w:numPr>
          <w:ilvl w:val="0"/>
          <w:numId w:val="7"/>
        </w:numPr>
        <w:ind w:left="284"/>
        <w:rPr>
          <w:b w:val="0"/>
          <w:sz w:val="24"/>
          <w:szCs w:val="24"/>
        </w:rPr>
      </w:pPr>
      <w:r w:rsidRPr="00531F2E">
        <w:rPr>
          <w:b w:val="0"/>
          <w:caps/>
          <w:sz w:val="24"/>
          <w:szCs w:val="24"/>
        </w:rPr>
        <w:t>Úvodní seznámení s kurzem</w:t>
      </w:r>
      <w:r w:rsidRPr="00531F2E">
        <w:rPr>
          <w:b w:val="0"/>
          <w:sz w:val="24"/>
          <w:szCs w:val="24"/>
        </w:rPr>
        <w:t xml:space="preserve"> – program, konce</w:t>
      </w:r>
      <w:r w:rsidR="004C560D">
        <w:rPr>
          <w:b w:val="0"/>
          <w:sz w:val="24"/>
          <w:szCs w:val="24"/>
        </w:rPr>
        <w:t>pce – co je pro maminky, co pro </w:t>
      </w:r>
      <w:r w:rsidRPr="00531F2E">
        <w:rPr>
          <w:b w:val="0"/>
          <w:sz w:val="24"/>
          <w:szCs w:val="24"/>
        </w:rPr>
        <w:t>táty. „</w:t>
      </w:r>
      <w:r>
        <w:rPr>
          <w:b w:val="0"/>
          <w:sz w:val="24"/>
          <w:szCs w:val="24"/>
        </w:rPr>
        <w:t>Děťátko ťuká na bříško</w:t>
      </w:r>
      <w:r w:rsidRPr="00531F2E">
        <w:rPr>
          <w:b w:val="0"/>
          <w:sz w:val="24"/>
          <w:szCs w:val="24"/>
        </w:rPr>
        <w:t>…“</w:t>
      </w:r>
    </w:p>
    <w:p w:rsidR="00531F2E" w:rsidRPr="00531F2E" w:rsidRDefault="00531F2E" w:rsidP="002C7696">
      <w:pPr>
        <w:pStyle w:val="Odstavecseseznamem"/>
        <w:numPr>
          <w:ilvl w:val="0"/>
          <w:numId w:val="7"/>
        </w:numPr>
        <w:ind w:left="284"/>
        <w:rPr>
          <w:b w:val="0"/>
          <w:sz w:val="24"/>
          <w:szCs w:val="24"/>
        </w:rPr>
      </w:pPr>
      <w:r w:rsidRPr="00531F2E">
        <w:rPr>
          <w:b w:val="0"/>
          <w:caps/>
          <w:sz w:val="24"/>
          <w:szCs w:val="24"/>
        </w:rPr>
        <w:t>Těhotenství</w:t>
      </w:r>
      <w:r>
        <w:rPr>
          <w:b w:val="0"/>
          <w:caps/>
          <w:sz w:val="24"/>
          <w:szCs w:val="24"/>
        </w:rPr>
        <w:t xml:space="preserve">: </w:t>
      </w:r>
    </w:p>
    <w:p w:rsidR="00531F2E" w:rsidRPr="00034AF0" w:rsidRDefault="00AD2654" w:rsidP="002C7696">
      <w:pPr>
        <w:pStyle w:val="Odstavecseseznamem"/>
        <w:ind w:left="284"/>
        <w:rPr>
          <w:b w:val="0"/>
          <w:sz w:val="24"/>
          <w:szCs w:val="24"/>
        </w:rPr>
      </w:pPr>
      <w:r>
        <w:rPr>
          <w:b w:val="0"/>
          <w:sz w:val="24"/>
          <w:szCs w:val="24"/>
        </w:rPr>
        <w:t xml:space="preserve">A) Pro maminky: </w:t>
      </w:r>
      <w:r w:rsidR="00531F2E" w:rsidRPr="00034AF0">
        <w:rPr>
          <w:b w:val="0"/>
          <w:sz w:val="24"/>
          <w:szCs w:val="24"/>
        </w:rPr>
        <w:t>Jak zacházet se svým tě</w:t>
      </w:r>
      <w:r>
        <w:rPr>
          <w:b w:val="0"/>
          <w:sz w:val="24"/>
          <w:szCs w:val="24"/>
        </w:rPr>
        <w:t>lem, co jíst či nejíst, Cvičení pro těhotn</w:t>
      </w:r>
      <w:r w:rsidR="00E80128">
        <w:rPr>
          <w:b w:val="0"/>
          <w:sz w:val="24"/>
          <w:szCs w:val="24"/>
        </w:rPr>
        <w:t>é</w:t>
      </w:r>
      <w:r w:rsidR="00531F2E" w:rsidRPr="00034AF0">
        <w:rPr>
          <w:b w:val="0"/>
          <w:sz w:val="24"/>
          <w:szCs w:val="24"/>
        </w:rPr>
        <w:t>.</w:t>
      </w:r>
    </w:p>
    <w:p w:rsidR="00531F2E" w:rsidRPr="00034AF0" w:rsidRDefault="00531F2E" w:rsidP="002C7696">
      <w:pPr>
        <w:pStyle w:val="Odstavecseseznamem"/>
        <w:ind w:left="284"/>
        <w:rPr>
          <w:sz w:val="24"/>
          <w:szCs w:val="24"/>
        </w:rPr>
      </w:pPr>
      <w:r w:rsidRPr="00034AF0">
        <w:rPr>
          <w:b w:val="0"/>
          <w:sz w:val="24"/>
          <w:szCs w:val="24"/>
        </w:rPr>
        <w:t>B) Pro táty:</w:t>
      </w:r>
      <w:r>
        <w:rPr>
          <w:sz w:val="24"/>
          <w:szCs w:val="24"/>
        </w:rPr>
        <w:t xml:space="preserve"> </w:t>
      </w:r>
      <w:r w:rsidRPr="00531F2E">
        <w:rPr>
          <w:b w:val="0"/>
          <w:sz w:val="24"/>
          <w:szCs w:val="24"/>
        </w:rPr>
        <w:t>Všechno, co jste kdy chtěli vědět o těhotenství (ale báli jste se zeptat)</w:t>
      </w:r>
      <w:r w:rsidR="00034AF0">
        <w:rPr>
          <w:b w:val="0"/>
          <w:sz w:val="24"/>
          <w:szCs w:val="24"/>
        </w:rPr>
        <w:t xml:space="preserve"> – workshop.</w:t>
      </w:r>
    </w:p>
    <w:p w:rsidR="00531F2E" w:rsidRDefault="00531F2E" w:rsidP="002C7696">
      <w:pPr>
        <w:pStyle w:val="Odstavecseseznamem"/>
        <w:numPr>
          <w:ilvl w:val="0"/>
          <w:numId w:val="7"/>
        </w:numPr>
        <w:ind w:left="284"/>
        <w:rPr>
          <w:b w:val="0"/>
          <w:sz w:val="24"/>
          <w:szCs w:val="24"/>
        </w:rPr>
      </w:pPr>
      <w:r w:rsidRPr="00531F2E">
        <w:rPr>
          <w:b w:val="0"/>
          <w:sz w:val="24"/>
          <w:szCs w:val="24"/>
        </w:rPr>
        <w:t>PRÁVNÍ PORADNA</w:t>
      </w:r>
      <w:r w:rsidR="00194B35">
        <w:rPr>
          <w:b w:val="0"/>
          <w:sz w:val="24"/>
          <w:szCs w:val="24"/>
        </w:rPr>
        <w:t xml:space="preserve"> – n</w:t>
      </w:r>
      <w:r w:rsidR="00AD2654">
        <w:rPr>
          <w:b w:val="0"/>
          <w:sz w:val="24"/>
          <w:szCs w:val="24"/>
        </w:rPr>
        <w:t>a co mají rodiče nárok, co, jak a </w:t>
      </w:r>
      <w:r w:rsidR="00194B35">
        <w:rPr>
          <w:b w:val="0"/>
          <w:sz w:val="24"/>
          <w:szCs w:val="24"/>
        </w:rPr>
        <w:t>kdy žádat u zaměstnavatele.</w:t>
      </w:r>
    </w:p>
    <w:p w:rsidR="00034AF0" w:rsidRPr="00531F2E" w:rsidRDefault="00034AF0" w:rsidP="002C7696">
      <w:pPr>
        <w:pStyle w:val="Odstavecseseznamem"/>
        <w:numPr>
          <w:ilvl w:val="0"/>
          <w:numId w:val="7"/>
        </w:numPr>
        <w:ind w:left="284"/>
        <w:rPr>
          <w:b w:val="0"/>
          <w:sz w:val="24"/>
          <w:szCs w:val="24"/>
        </w:rPr>
      </w:pPr>
      <w:r w:rsidRPr="00531F2E">
        <w:rPr>
          <w:b w:val="0"/>
          <w:sz w:val="24"/>
          <w:szCs w:val="24"/>
        </w:rPr>
        <w:t xml:space="preserve">PÉČE O NOVOROZENCE </w:t>
      </w:r>
      <w:r>
        <w:rPr>
          <w:b w:val="0"/>
          <w:sz w:val="24"/>
          <w:szCs w:val="24"/>
        </w:rPr>
        <w:t>– společný úvod a poté rozdělení:</w:t>
      </w:r>
    </w:p>
    <w:p w:rsidR="00034AF0" w:rsidRDefault="00034AF0" w:rsidP="002C7696">
      <w:pPr>
        <w:pStyle w:val="Odstavecseseznamem"/>
        <w:ind w:left="284"/>
        <w:rPr>
          <w:b w:val="0"/>
          <w:sz w:val="24"/>
          <w:szCs w:val="24"/>
        </w:rPr>
      </w:pPr>
      <w:r>
        <w:rPr>
          <w:b w:val="0"/>
          <w:sz w:val="24"/>
          <w:szCs w:val="24"/>
        </w:rPr>
        <w:t>A) p</w:t>
      </w:r>
      <w:r w:rsidRPr="00531F2E">
        <w:rPr>
          <w:b w:val="0"/>
          <w:sz w:val="24"/>
          <w:szCs w:val="24"/>
        </w:rPr>
        <w:t>ro maminky + prezentace odsávaček</w:t>
      </w:r>
    </w:p>
    <w:p w:rsidR="00034AF0" w:rsidRPr="00194B35" w:rsidRDefault="00034AF0" w:rsidP="002C7696">
      <w:pPr>
        <w:pStyle w:val="Odstavecseseznamem"/>
        <w:ind w:left="284"/>
      </w:pPr>
      <w:r>
        <w:rPr>
          <w:b w:val="0"/>
          <w:sz w:val="24"/>
          <w:szCs w:val="24"/>
        </w:rPr>
        <w:t>B) p</w:t>
      </w:r>
      <w:r w:rsidRPr="00034AF0">
        <w:rPr>
          <w:b w:val="0"/>
          <w:sz w:val="24"/>
          <w:szCs w:val="24"/>
        </w:rPr>
        <w:t>ro táty</w:t>
      </w:r>
      <w:r>
        <w:rPr>
          <w:b w:val="0"/>
          <w:sz w:val="24"/>
          <w:szCs w:val="24"/>
        </w:rPr>
        <w:t xml:space="preserve"> – manipulace s dítětem, </w:t>
      </w:r>
      <w:r w:rsidR="00B8771E">
        <w:rPr>
          <w:b w:val="0"/>
          <w:sz w:val="24"/>
          <w:szCs w:val="24"/>
        </w:rPr>
        <w:t xml:space="preserve">oblékání, </w:t>
      </w:r>
      <w:r>
        <w:rPr>
          <w:b w:val="0"/>
          <w:sz w:val="24"/>
          <w:szCs w:val="24"/>
        </w:rPr>
        <w:t>jak ho dostat do kočárku, do postýlky a autosedačky,</w:t>
      </w:r>
      <w:r w:rsidR="00B8771E">
        <w:rPr>
          <w:b w:val="0"/>
          <w:sz w:val="24"/>
          <w:szCs w:val="24"/>
        </w:rPr>
        <w:t xml:space="preserve"> atd.</w:t>
      </w:r>
    </w:p>
    <w:p w:rsidR="00531F2E" w:rsidRPr="00531F2E" w:rsidRDefault="00531F2E" w:rsidP="002C7696">
      <w:pPr>
        <w:pStyle w:val="Odstavecseseznamem"/>
        <w:numPr>
          <w:ilvl w:val="0"/>
          <w:numId w:val="7"/>
        </w:numPr>
        <w:ind w:left="284"/>
        <w:rPr>
          <w:b w:val="0"/>
          <w:sz w:val="24"/>
          <w:szCs w:val="24"/>
        </w:rPr>
      </w:pPr>
      <w:r w:rsidRPr="00531F2E">
        <w:rPr>
          <w:b w:val="0"/>
          <w:sz w:val="24"/>
          <w:szCs w:val="24"/>
        </w:rPr>
        <w:t>KOJENÍ A KOJENEC</w:t>
      </w:r>
      <w:r w:rsidR="00034AF0">
        <w:rPr>
          <w:b w:val="0"/>
          <w:sz w:val="24"/>
          <w:szCs w:val="24"/>
        </w:rPr>
        <w:t xml:space="preserve"> – společný úvod a poté rozdělení:</w:t>
      </w:r>
    </w:p>
    <w:p w:rsidR="00531F2E" w:rsidRDefault="00034AF0" w:rsidP="002C7696">
      <w:pPr>
        <w:pStyle w:val="Odstavecseseznamem"/>
        <w:ind w:left="284"/>
        <w:rPr>
          <w:b w:val="0"/>
          <w:sz w:val="24"/>
          <w:szCs w:val="24"/>
        </w:rPr>
      </w:pPr>
      <w:r>
        <w:rPr>
          <w:b w:val="0"/>
          <w:sz w:val="24"/>
          <w:szCs w:val="24"/>
        </w:rPr>
        <w:t>A) p</w:t>
      </w:r>
      <w:r w:rsidR="00AD2654">
        <w:rPr>
          <w:b w:val="0"/>
          <w:sz w:val="24"/>
          <w:szCs w:val="24"/>
        </w:rPr>
        <w:t>ro maminky: laktační poradna (c</w:t>
      </w:r>
      <w:r>
        <w:rPr>
          <w:b w:val="0"/>
          <w:sz w:val="24"/>
          <w:szCs w:val="24"/>
        </w:rPr>
        <w:t>o dělat když...</w:t>
      </w:r>
      <w:r w:rsidR="00AD2654">
        <w:rPr>
          <w:b w:val="0"/>
          <w:sz w:val="24"/>
          <w:szCs w:val="24"/>
        </w:rPr>
        <w:t xml:space="preserve">) + možnost zapůjčení odsavaček mateřského mléka </w:t>
      </w:r>
      <w:r>
        <w:rPr>
          <w:b w:val="0"/>
          <w:sz w:val="24"/>
          <w:szCs w:val="24"/>
        </w:rPr>
        <w:t>v rodinném centru</w:t>
      </w:r>
      <w:r w:rsidR="00194B35">
        <w:rPr>
          <w:b w:val="0"/>
          <w:sz w:val="24"/>
          <w:szCs w:val="24"/>
        </w:rPr>
        <w:t>.</w:t>
      </w:r>
    </w:p>
    <w:p w:rsidR="00531F2E" w:rsidRPr="00034AF0" w:rsidRDefault="00194B35" w:rsidP="002C7696">
      <w:pPr>
        <w:pStyle w:val="Odstavecseseznamem"/>
        <w:ind w:left="284"/>
        <w:rPr>
          <w:b w:val="0"/>
          <w:sz w:val="24"/>
          <w:szCs w:val="24"/>
        </w:rPr>
      </w:pPr>
      <w:r>
        <w:rPr>
          <w:b w:val="0"/>
          <w:sz w:val="24"/>
          <w:szCs w:val="24"/>
        </w:rPr>
        <w:t>B) pro táty: co dělat když kojení nejde, jaké jsou jiné možnosti, psychická podpora partnerky, praktický nácvik přípravy náhradní stravy.</w:t>
      </w:r>
    </w:p>
    <w:p w:rsidR="00531F2E" w:rsidRPr="00531F2E" w:rsidRDefault="00194B35" w:rsidP="002C7696">
      <w:pPr>
        <w:pStyle w:val="Odstavecseseznamem"/>
        <w:numPr>
          <w:ilvl w:val="0"/>
          <w:numId w:val="7"/>
        </w:numPr>
        <w:ind w:left="284"/>
        <w:rPr>
          <w:b w:val="0"/>
          <w:sz w:val="24"/>
          <w:szCs w:val="24"/>
        </w:rPr>
      </w:pPr>
      <w:r>
        <w:rPr>
          <w:b w:val="0"/>
          <w:sz w:val="24"/>
          <w:szCs w:val="24"/>
        </w:rPr>
        <w:t xml:space="preserve">PRAKTICKÁ </w:t>
      </w:r>
      <w:r w:rsidR="00531F2E" w:rsidRPr="00531F2E">
        <w:rPr>
          <w:b w:val="0"/>
          <w:sz w:val="24"/>
          <w:szCs w:val="24"/>
        </w:rPr>
        <w:t>PŘÍPRAVA K PORODU</w:t>
      </w:r>
      <w:r w:rsidR="00507F68">
        <w:rPr>
          <w:b w:val="0"/>
          <w:sz w:val="24"/>
          <w:szCs w:val="24"/>
        </w:rPr>
        <w:t xml:space="preserve"> – co se děje,</w:t>
      </w:r>
      <w:r w:rsidR="00AD2654">
        <w:rPr>
          <w:b w:val="0"/>
          <w:sz w:val="24"/>
          <w:szCs w:val="24"/>
        </w:rPr>
        <w:t xml:space="preserve"> co může čekat rodička,</w:t>
      </w:r>
      <w:r w:rsidR="00507F68">
        <w:rPr>
          <w:b w:val="0"/>
          <w:sz w:val="24"/>
          <w:szCs w:val="24"/>
        </w:rPr>
        <w:t xml:space="preserve"> jak může partner pomoci rodičce, role otce</w:t>
      </w:r>
      <w:r>
        <w:rPr>
          <w:b w:val="0"/>
          <w:sz w:val="24"/>
          <w:szCs w:val="24"/>
        </w:rPr>
        <w:t xml:space="preserve"> u porodu.</w:t>
      </w:r>
    </w:p>
    <w:p w:rsidR="00531F2E" w:rsidRPr="00531F2E" w:rsidRDefault="00531F2E" w:rsidP="002C7696">
      <w:pPr>
        <w:pStyle w:val="Odstavecseseznamem"/>
        <w:numPr>
          <w:ilvl w:val="0"/>
          <w:numId w:val="7"/>
        </w:numPr>
        <w:ind w:left="284"/>
        <w:rPr>
          <w:b w:val="0"/>
          <w:sz w:val="24"/>
          <w:szCs w:val="24"/>
        </w:rPr>
      </w:pPr>
      <w:r w:rsidRPr="00531F2E">
        <w:rPr>
          <w:b w:val="0"/>
          <w:sz w:val="24"/>
          <w:szCs w:val="24"/>
        </w:rPr>
        <w:t>NÁVŠTĚVA PORODNICE</w:t>
      </w:r>
      <w:r w:rsidR="00AD2654">
        <w:rPr>
          <w:b w:val="0"/>
          <w:sz w:val="24"/>
          <w:szCs w:val="24"/>
        </w:rPr>
        <w:t xml:space="preserve"> – exkurze v prostorech Chrudimské porodnice, </w:t>
      </w:r>
      <w:r w:rsidR="00194B35">
        <w:rPr>
          <w:b w:val="0"/>
          <w:sz w:val="24"/>
          <w:szCs w:val="24"/>
        </w:rPr>
        <w:t>porodní sál, oddělení šestinedělí, beseda s porodníkem.</w:t>
      </w:r>
    </w:p>
    <w:p w:rsidR="00531F2E" w:rsidRDefault="00531F2E" w:rsidP="002C7696">
      <w:pPr>
        <w:pStyle w:val="Odstavecseseznamem"/>
        <w:numPr>
          <w:ilvl w:val="0"/>
          <w:numId w:val="7"/>
        </w:numPr>
        <w:ind w:left="284"/>
        <w:rPr>
          <w:b w:val="0"/>
          <w:sz w:val="24"/>
          <w:szCs w:val="24"/>
        </w:rPr>
      </w:pPr>
      <w:r w:rsidRPr="00531F2E">
        <w:rPr>
          <w:b w:val="0"/>
          <w:sz w:val="24"/>
          <w:szCs w:val="24"/>
        </w:rPr>
        <w:t>PARTNERSKÉ PŘEDPORODNÍ SETKÁNÍ</w:t>
      </w:r>
      <w:r w:rsidR="00194B35">
        <w:rPr>
          <w:b w:val="0"/>
          <w:sz w:val="24"/>
          <w:szCs w:val="24"/>
        </w:rPr>
        <w:t xml:space="preserve"> – těhotenství, porod a partnerský vztah.</w:t>
      </w:r>
    </w:p>
    <w:p w:rsidR="00065EB7" w:rsidRDefault="00531F2E" w:rsidP="002C7696">
      <w:pPr>
        <w:pStyle w:val="Odstavecseseznamem"/>
        <w:numPr>
          <w:ilvl w:val="0"/>
          <w:numId w:val="7"/>
        </w:numPr>
        <w:ind w:left="284"/>
        <w:rPr>
          <w:b w:val="0"/>
          <w:sz w:val="24"/>
          <w:szCs w:val="24"/>
        </w:rPr>
      </w:pPr>
      <w:r w:rsidRPr="00194B35">
        <w:rPr>
          <w:b w:val="0"/>
          <w:sz w:val="24"/>
          <w:szCs w:val="24"/>
        </w:rPr>
        <w:t>VÝŽIVA DĚTÍ KOJE</w:t>
      </w:r>
      <w:r w:rsidR="00AD2654">
        <w:rPr>
          <w:b w:val="0"/>
          <w:sz w:val="24"/>
          <w:szCs w:val="24"/>
        </w:rPr>
        <w:t>NÝCH I NEKOJENÝCH, pro budoucí otce navíc s praktickým nácvikem</w:t>
      </w:r>
      <w:r w:rsidR="00E80128">
        <w:rPr>
          <w:b w:val="0"/>
          <w:sz w:val="24"/>
          <w:szCs w:val="24"/>
        </w:rPr>
        <w:t xml:space="preserve"> přípravy náhradní stravy a příkrmů</w:t>
      </w:r>
      <w:r w:rsidR="00AD2654">
        <w:rPr>
          <w:b w:val="0"/>
          <w:sz w:val="24"/>
          <w:szCs w:val="24"/>
        </w:rPr>
        <w:t xml:space="preserve"> vedeným zdravotnickým personálem.</w:t>
      </w:r>
    </w:p>
    <w:p w:rsidR="00531F2E" w:rsidRDefault="00531F2E" w:rsidP="002C7696">
      <w:pPr>
        <w:pStyle w:val="Odstavecseseznamem"/>
        <w:numPr>
          <w:ilvl w:val="0"/>
          <w:numId w:val="7"/>
        </w:numPr>
        <w:ind w:left="284"/>
        <w:rPr>
          <w:b w:val="0"/>
          <w:sz w:val="24"/>
          <w:szCs w:val="24"/>
        </w:rPr>
      </w:pPr>
      <w:r w:rsidRPr="00194B35">
        <w:rPr>
          <w:b w:val="0"/>
          <w:sz w:val="24"/>
          <w:szCs w:val="24"/>
        </w:rPr>
        <w:lastRenderedPageBreak/>
        <w:t>ZDRAVÁ ABECEDA –</w:t>
      </w:r>
      <w:r w:rsidR="00065EB7">
        <w:rPr>
          <w:b w:val="0"/>
          <w:sz w:val="24"/>
          <w:szCs w:val="24"/>
        </w:rPr>
        <w:t xml:space="preserve"> program podpory zdravého životního stylu, který rodinné centrum preferuje, aneb</w:t>
      </w:r>
      <w:r w:rsidRPr="00194B35">
        <w:rPr>
          <w:b w:val="0"/>
          <w:sz w:val="24"/>
          <w:szCs w:val="24"/>
        </w:rPr>
        <w:t xml:space="preserve"> </w:t>
      </w:r>
      <w:r w:rsidR="00065EB7">
        <w:rPr>
          <w:b w:val="0"/>
          <w:sz w:val="24"/>
          <w:szCs w:val="24"/>
        </w:rPr>
        <w:t>také o jídle a pohybu pro děti již v batolecím a předškolním věku.</w:t>
      </w:r>
    </w:p>
    <w:p w:rsidR="00531F2E" w:rsidRDefault="00B8771E" w:rsidP="002C7696">
      <w:pPr>
        <w:pStyle w:val="Odstavecseseznamem"/>
        <w:numPr>
          <w:ilvl w:val="0"/>
          <w:numId w:val="7"/>
        </w:numPr>
        <w:ind w:left="284"/>
        <w:rPr>
          <w:b w:val="0"/>
          <w:sz w:val="24"/>
          <w:szCs w:val="24"/>
        </w:rPr>
      </w:pPr>
      <w:r>
        <w:rPr>
          <w:b w:val="0"/>
          <w:sz w:val="24"/>
          <w:szCs w:val="24"/>
        </w:rPr>
        <w:t xml:space="preserve">PSYCHOMOTORICKÝ VÝVOJ DÍTĚTE + </w:t>
      </w:r>
      <w:r w:rsidR="00065EB7">
        <w:rPr>
          <w:b w:val="0"/>
          <w:sz w:val="24"/>
          <w:szCs w:val="24"/>
        </w:rPr>
        <w:t xml:space="preserve">přehled zařízení péče o dítě, </w:t>
      </w:r>
      <w:r w:rsidR="00AD2654">
        <w:rPr>
          <w:b w:val="0"/>
          <w:sz w:val="24"/>
          <w:szCs w:val="24"/>
        </w:rPr>
        <w:t>ukázka a </w:t>
      </w:r>
      <w:r>
        <w:rPr>
          <w:b w:val="0"/>
          <w:sz w:val="24"/>
          <w:szCs w:val="24"/>
        </w:rPr>
        <w:t xml:space="preserve">informace o </w:t>
      </w:r>
      <w:r w:rsidR="00065EB7">
        <w:rPr>
          <w:b w:val="0"/>
          <w:sz w:val="24"/>
          <w:szCs w:val="24"/>
        </w:rPr>
        <w:t>možnosti pohybových a dalších aktivit pro</w:t>
      </w:r>
      <w:r w:rsidR="00AD2654">
        <w:rPr>
          <w:b w:val="0"/>
          <w:sz w:val="24"/>
          <w:szCs w:val="24"/>
        </w:rPr>
        <w:t xml:space="preserve"> rodiče s dětmi, šátkování dětí, pro budoucí otce navíc prezentace literatury určené aktivním otcům.</w:t>
      </w:r>
    </w:p>
    <w:p w:rsidR="00F11A39" w:rsidRDefault="00065EB7" w:rsidP="002C7696">
      <w:pPr>
        <w:pStyle w:val="Odstavecseseznamem"/>
        <w:numPr>
          <w:ilvl w:val="0"/>
          <w:numId w:val="7"/>
        </w:numPr>
        <w:ind w:left="284"/>
        <w:rPr>
          <w:b w:val="0"/>
          <w:sz w:val="24"/>
          <w:szCs w:val="24"/>
        </w:rPr>
      </w:pPr>
      <w:r>
        <w:t xml:space="preserve"> </w:t>
      </w:r>
      <w:r w:rsidR="00531F2E" w:rsidRPr="00065EB7">
        <w:rPr>
          <w:b w:val="0"/>
          <w:sz w:val="24"/>
          <w:szCs w:val="24"/>
        </w:rPr>
        <w:t>PRVNÍ POMOC</w:t>
      </w:r>
    </w:p>
    <w:p w:rsidR="002C7696" w:rsidRPr="00354E50" w:rsidRDefault="002C7696" w:rsidP="002C7696">
      <w:pPr>
        <w:rPr>
          <w:color w:val="000000" w:themeColor="text1"/>
          <w:szCs w:val="24"/>
        </w:rPr>
      </w:pPr>
      <w:r w:rsidRPr="00354E50">
        <w:rPr>
          <w:color w:val="000000" w:themeColor="text1"/>
          <w:szCs w:val="24"/>
        </w:rPr>
        <w:tab/>
      </w:r>
      <w:r w:rsidR="00F11A39" w:rsidRPr="00354E50">
        <w:rPr>
          <w:color w:val="000000" w:themeColor="text1"/>
          <w:szCs w:val="24"/>
        </w:rPr>
        <w:t>Některé přednášky jsou pro nastávající matky a budoucí otce společné (lektor s</w:t>
      </w:r>
      <w:r w:rsidR="00C75A5B" w:rsidRPr="00354E50">
        <w:rPr>
          <w:color w:val="000000" w:themeColor="text1"/>
          <w:szCs w:val="24"/>
        </w:rPr>
        <w:t xml:space="preserve">i je však vědom toho, že se má </w:t>
      </w:r>
      <w:r w:rsidR="00F11A39" w:rsidRPr="00354E50">
        <w:rPr>
          <w:color w:val="000000" w:themeColor="text1"/>
          <w:szCs w:val="24"/>
        </w:rPr>
        <w:t>více při výkladu soustředit na otce), některé přednášky proběhnou zvlášť pro matky a zvlášť pro otce tak, aby byl zajištěn dostatečný prostor pro soukromí, vybízející k větší otevřenosti mužské skupiny a možnosti prakticky si nacvičit péči o dítě.</w:t>
      </w:r>
    </w:p>
    <w:p w:rsidR="002C7696" w:rsidRPr="00354E50" w:rsidRDefault="002C7696" w:rsidP="002C7696">
      <w:pPr>
        <w:rPr>
          <w:color w:val="000000" w:themeColor="text1"/>
          <w:szCs w:val="24"/>
        </w:rPr>
      </w:pPr>
      <w:r w:rsidRPr="00354E50">
        <w:rPr>
          <w:color w:val="000000" w:themeColor="text1"/>
          <w:szCs w:val="24"/>
        </w:rPr>
        <w:tab/>
      </w:r>
      <w:r w:rsidR="00F11A39" w:rsidRPr="00354E50">
        <w:rPr>
          <w:color w:val="000000" w:themeColor="text1"/>
          <w:szCs w:val="24"/>
        </w:rPr>
        <w:t>Na</w:t>
      </w:r>
      <w:r w:rsidRPr="00354E50">
        <w:rPr>
          <w:color w:val="000000" w:themeColor="text1"/>
          <w:szCs w:val="24"/>
        </w:rPr>
        <w:t xml:space="preserve"> </w:t>
      </w:r>
      <w:r w:rsidR="00F11A39" w:rsidRPr="00354E50">
        <w:rPr>
          <w:color w:val="000000" w:themeColor="text1"/>
          <w:szCs w:val="24"/>
        </w:rPr>
        <w:t xml:space="preserve">rozdíl od Kurzu pro zdravé mateřství a rodičovství, který probíhal v minulosti se nová podoba soustředí na to, aby se lektoři více věnovali při přednáškách </w:t>
      </w:r>
      <w:r w:rsidR="00C75A5B" w:rsidRPr="00354E50">
        <w:rPr>
          <w:color w:val="000000" w:themeColor="text1"/>
          <w:szCs w:val="24"/>
        </w:rPr>
        <w:t xml:space="preserve">budoucím otcům a měli více prostoru pro praktické ukázky a možnosti nácviku </w:t>
      </w:r>
      <w:r w:rsidR="00901ACD" w:rsidRPr="00354E50">
        <w:rPr>
          <w:color w:val="000000" w:themeColor="text1"/>
          <w:szCs w:val="24"/>
        </w:rPr>
        <w:t>jejich dovedností.</w:t>
      </w:r>
    </w:p>
    <w:p w:rsidR="002C7696" w:rsidRPr="00354E50" w:rsidRDefault="002C7696" w:rsidP="002C7696">
      <w:pPr>
        <w:rPr>
          <w:color w:val="000000"/>
          <w:szCs w:val="24"/>
        </w:rPr>
      </w:pPr>
      <w:r w:rsidRPr="00354E50">
        <w:rPr>
          <w:color w:val="000000"/>
          <w:szCs w:val="24"/>
        </w:rPr>
        <w:tab/>
      </w:r>
      <w:r w:rsidR="00CC6C9B" w:rsidRPr="00354E50">
        <w:rPr>
          <w:color w:val="000000"/>
          <w:szCs w:val="24"/>
        </w:rPr>
        <w:t xml:space="preserve">Časová dotace Kurzu pro zdravé mateřství a rodičovství </w:t>
      </w:r>
      <w:r w:rsidR="00781589" w:rsidRPr="00354E50">
        <w:rPr>
          <w:color w:val="000000"/>
          <w:szCs w:val="24"/>
        </w:rPr>
        <w:t>zůstává 3 měsíce</w:t>
      </w:r>
      <w:r w:rsidR="00147CE2" w:rsidRPr="00354E50">
        <w:rPr>
          <w:color w:val="000000"/>
          <w:szCs w:val="24"/>
        </w:rPr>
        <w:t xml:space="preserve"> (12 lekcí)</w:t>
      </w:r>
      <w:r w:rsidR="00781589" w:rsidRPr="00354E50">
        <w:rPr>
          <w:color w:val="000000"/>
          <w:szCs w:val="24"/>
        </w:rPr>
        <w:t xml:space="preserve">. </w:t>
      </w:r>
      <w:r w:rsidR="00B8771E" w:rsidRPr="00354E50">
        <w:rPr>
          <w:color w:val="000000"/>
          <w:szCs w:val="24"/>
        </w:rPr>
        <w:t xml:space="preserve">Kurz se opakuje v nezměněné podobě s totožnými přednáškami. </w:t>
      </w:r>
      <w:r w:rsidR="00781589" w:rsidRPr="00354E50">
        <w:rPr>
          <w:color w:val="000000"/>
          <w:szCs w:val="24"/>
        </w:rPr>
        <w:t>Za dobu trván</w:t>
      </w:r>
      <w:r w:rsidR="006C19E4" w:rsidRPr="00354E50">
        <w:rPr>
          <w:color w:val="000000"/>
          <w:szCs w:val="24"/>
        </w:rPr>
        <w:t>í projektu proběhnou v roce 2015 celkem 4 cykly k</w:t>
      </w:r>
      <w:r w:rsidR="00781589" w:rsidRPr="00354E50">
        <w:rPr>
          <w:color w:val="000000"/>
          <w:szCs w:val="24"/>
        </w:rPr>
        <w:t xml:space="preserve">urzu a to v intervalu leden – březen; duben – červen; </w:t>
      </w:r>
      <w:r w:rsidR="006C19E4" w:rsidRPr="00354E50">
        <w:rPr>
          <w:color w:val="000000"/>
          <w:szCs w:val="24"/>
        </w:rPr>
        <w:t xml:space="preserve">červenec – září; říjen - </w:t>
      </w:r>
      <w:r w:rsidR="00065EB7" w:rsidRPr="00354E50">
        <w:rPr>
          <w:color w:val="000000"/>
          <w:szCs w:val="24"/>
        </w:rPr>
        <w:t>prosinec</w:t>
      </w:r>
      <w:r w:rsidR="00781589" w:rsidRPr="00354E50">
        <w:rPr>
          <w:color w:val="000000"/>
          <w:szCs w:val="24"/>
        </w:rPr>
        <w:t>.</w:t>
      </w:r>
      <w:r w:rsidR="00D430A8" w:rsidRPr="00354E50">
        <w:rPr>
          <w:color w:val="000000"/>
          <w:szCs w:val="24"/>
        </w:rPr>
        <w:t xml:space="preserve"> </w:t>
      </w:r>
    </w:p>
    <w:p w:rsidR="00395CB1" w:rsidRPr="00354E50" w:rsidRDefault="0097753D" w:rsidP="002C7696">
      <w:pPr>
        <w:rPr>
          <w:color w:val="000000"/>
          <w:szCs w:val="24"/>
        </w:rPr>
      </w:pPr>
      <w:r w:rsidRPr="00354E50">
        <w:rPr>
          <w:b/>
          <w:color w:val="000000"/>
          <w:szCs w:val="24"/>
        </w:rPr>
        <w:tab/>
      </w:r>
      <w:r w:rsidR="00FF794C" w:rsidRPr="00354E50">
        <w:rPr>
          <w:b/>
          <w:color w:val="000000"/>
          <w:szCs w:val="24"/>
        </w:rPr>
        <w:t>Druhou aktivitou projektu</w:t>
      </w:r>
      <w:r w:rsidR="00FF794C" w:rsidRPr="00354E50">
        <w:rPr>
          <w:color w:val="000000"/>
          <w:szCs w:val="24"/>
        </w:rPr>
        <w:t xml:space="preserve"> je inovace propagace kurzu, která </w:t>
      </w:r>
      <w:r w:rsidR="00EB4CDE" w:rsidRPr="00354E50">
        <w:rPr>
          <w:color w:val="000000"/>
          <w:szCs w:val="24"/>
        </w:rPr>
        <w:t>bu</w:t>
      </w:r>
      <w:r w:rsidR="00C676EB" w:rsidRPr="00354E50">
        <w:rPr>
          <w:color w:val="000000"/>
          <w:szCs w:val="24"/>
        </w:rPr>
        <w:t>de probíhat stejně jako dosud (</w:t>
      </w:r>
      <w:r w:rsidR="00EB4CDE" w:rsidRPr="00354E50">
        <w:rPr>
          <w:color w:val="000000"/>
          <w:szCs w:val="24"/>
        </w:rPr>
        <w:t>výlep letáků v něk</w:t>
      </w:r>
      <w:r w:rsidR="00FF794C" w:rsidRPr="00354E50">
        <w:rPr>
          <w:color w:val="000000"/>
          <w:szCs w:val="24"/>
        </w:rPr>
        <w:t>terých čekárnách gynekologů, na </w:t>
      </w:r>
      <w:r w:rsidR="00EB4CDE" w:rsidRPr="00354E50">
        <w:rPr>
          <w:color w:val="000000"/>
          <w:szCs w:val="24"/>
        </w:rPr>
        <w:t xml:space="preserve">webových stránkách organizace), </w:t>
      </w:r>
      <w:r w:rsidR="0008545F" w:rsidRPr="00354E50">
        <w:rPr>
          <w:color w:val="000000"/>
          <w:szCs w:val="24"/>
        </w:rPr>
        <w:t xml:space="preserve">nově však přibudou </w:t>
      </w:r>
      <w:r w:rsidR="00EB4CDE" w:rsidRPr="00354E50">
        <w:rPr>
          <w:color w:val="000000"/>
          <w:szCs w:val="24"/>
        </w:rPr>
        <w:t>místa, kde bude výlep pravidelně 1 x za 3 měsíce realizován. Jedná se na</w:t>
      </w:r>
      <w:r w:rsidR="0008545F" w:rsidRPr="00354E50">
        <w:rPr>
          <w:color w:val="000000"/>
          <w:szCs w:val="24"/>
        </w:rPr>
        <w:t>př. o další čekárny gynekologů a pediatrů a obvodních doktorů, v Chrudimské a Pardubické nemocnici apod. Současně s programem kurzu bude na letáku propagována také činnost organizace, její další služby (půjčovna odsávaček mateřského mléka, baby vaků, podpůrného těhotenského pásu apod.). Inovací by dále v otázce propagace organizace bylo zveřejnění informací ohledně kurzu a č</w:t>
      </w:r>
      <w:r w:rsidR="00C676EB" w:rsidRPr="00354E50">
        <w:rPr>
          <w:color w:val="000000"/>
          <w:szCs w:val="24"/>
        </w:rPr>
        <w:t>innosti organizace přes média (</w:t>
      </w:r>
      <w:r w:rsidR="0008545F" w:rsidRPr="00354E50">
        <w:rPr>
          <w:color w:val="000000"/>
          <w:szCs w:val="24"/>
        </w:rPr>
        <w:t>regionální rádio, regionální noviny, regionální web) apod.</w:t>
      </w:r>
      <w:r w:rsidR="00354E50">
        <w:rPr>
          <w:color w:val="000000"/>
          <w:szCs w:val="24"/>
        </w:rPr>
        <w:t xml:space="preserve"> </w:t>
      </w:r>
      <w:r w:rsidR="00395CB1" w:rsidRPr="00354E50">
        <w:rPr>
          <w:color w:val="000000"/>
          <w:szCs w:val="24"/>
        </w:rPr>
        <w:t xml:space="preserve">Organizace dále využije možnost prezentovat kurz i na veřejnosti při svých dalších aktivitách, a to prostřednictvím reklamního poutače (cedule A2 – A0). </w:t>
      </w:r>
    </w:p>
    <w:p w:rsidR="002C7696" w:rsidRPr="00354E50" w:rsidRDefault="0097753D" w:rsidP="002C7696">
      <w:pPr>
        <w:rPr>
          <w:color w:val="000000" w:themeColor="text1"/>
          <w:szCs w:val="24"/>
        </w:rPr>
      </w:pPr>
      <w:r w:rsidRPr="00354E50">
        <w:rPr>
          <w:color w:val="000000"/>
          <w:szCs w:val="24"/>
        </w:rPr>
        <w:lastRenderedPageBreak/>
        <w:tab/>
      </w:r>
      <w:r w:rsidR="002C7696" w:rsidRPr="00354E50">
        <w:rPr>
          <w:color w:val="000000"/>
          <w:szCs w:val="24"/>
        </w:rPr>
        <w:t xml:space="preserve">Celkově projekt trvá od 1.10.2014 do 31.12.2015. Finance získané podporou projektu by byly využity právě na pokrytí výdajů vzniknuvších nabídkou pro budoucí otce (nutnost dalšího pronájmu, dalších lektorů, aj.). </w:t>
      </w:r>
    </w:p>
    <w:p w:rsidR="002C7696" w:rsidRPr="00354E50" w:rsidRDefault="002C7696" w:rsidP="002C7696">
      <w:pPr>
        <w:rPr>
          <w:color w:val="000000" w:themeColor="text1"/>
          <w:szCs w:val="24"/>
        </w:rPr>
      </w:pPr>
      <w:r w:rsidRPr="00354E50">
        <w:rPr>
          <w:color w:val="000000"/>
          <w:szCs w:val="24"/>
        </w:rPr>
        <w:tab/>
        <w:t>Projekt sleduje počet podpořených osob, kterých by za dobu trvání celého projektu mělo být 30. Jedná se o budoucí otce – účastníky všech Kurzů pro zdravé mateřství a rodičovství za rok 2015. Tato hodnota se zčásti podílí na předpokládaném počtu účastníků kurzů za rok 2015, kterých by odhadem mělo být 80 osob (30 nastávajících matek a jejich partnerů, 20 nastávajících matek, které se kurzu účastní bez doprovodu partnera).</w:t>
      </w:r>
    </w:p>
    <w:p w:rsidR="008572D8" w:rsidRPr="00B81D21" w:rsidRDefault="008572D8" w:rsidP="008572D8">
      <w:pPr>
        <w:spacing w:after="0" w:line="240" w:lineRule="auto"/>
        <w:rPr>
          <w:color w:val="000000"/>
          <w:sz w:val="20"/>
          <w:szCs w:val="20"/>
        </w:rPr>
      </w:pPr>
    </w:p>
    <w:p w:rsidR="00706DB1" w:rsidRPr="00E930E8" w:rsidRDefault="00194787" w:rsidP="00E764DC">
      <w:pPr>
        <w:pStyle w:val="Nadpis2"/>
        <w:numPr>
          <w:ilvl w:val="0"/>
          <w:numId w:val="0"/>
        </w:numPr>
      </w:pPr>
      <w:bookmarkStart w:id="38" w:name="_Toc389183182"/>
      <w:r w:rsidRPr="00E764DC">
        <w:rPr>
          <w:caps w:val="0"/>
          <w:sz w:val="28"/>
          <w:szCs w:val="28"/>
        </w:rPr>
        <w:t>4.3</w:t>
      </w:r>
      <w:r w:rsidRPr="00E764DC">
        <w:rPr>
          <w:caps w:val="0"/>
          <w:sz w:val="28"/>
          <w:szCs w:val="28"/>
        </w:rPr>
        <w:tab/>
      </w:r>
      <w:r w:rsidR="00B344B8" w:rsidRPr="00E764DC">
        <w:rPr>
          <w:caps w:val="0"/>
          <w:sz w:val="28"/>
          <w:szCs w:val="28"/>
        </w:rPr>
        <w:t>M</w:t>
      </w:r>
      <w:r w:rsidR="00013717" w:rsidRPr="00E764DC">
        <w:rPr>
          <w:caps w:val="0"/>
          <w:sz w:val="28"/>
          <w:szCs w:val="28"/>
        </w:rPr>
        <w:t>ultiplikační efekt</w:t>
      </w:r>
      <w:bookmarkEnd w:id="38"/>
      <w:r w:rsidR="00013717" w:rsidRPr="00E764DC">
        <w:rPr>
          <w:caps w:val="0"/>
          <w:sz w:val="28"/>
          <w:szCs w:val="28"/>
        </w:rPr>
        <w:t xml:space="preserve"> </w:t>
      </w:r>
    </w:p>
    <w:p w:rsidR="00FE2288" w:rsidRPr="004C560D" w:rsidRDefault="0097753D" w:rsidP="00E764DC">
      <w:pPr>
        <w:rPr>
          <w:color w:val="000000"/>
          <w:szCs w:val="24"/>
        </w:rPr>
      </w:pPr>
      <w:r>
        <w:rPr>
          <w:color w:val="000000"/>
          <w:szCs w:val="24"/>
        </w:rPr>
        <w:tab/>
        <w:t xml:space="preserve">Projekt pracuje </w:t>
      </w:r>
      <w:r w:rsidR="00706DB1">
        <w:rPr>
          <w:color w:val="000000"/>
          <w:szCs w:val="24"/>
        </w:rPr>
        <w:t>s předpokladem,</w:t>
      </w:r>
      <w:r w:rsidR="00507F68">
        <w:rPr>
          <w:color w:val="000000"/>
          <w:szCs w:val="24"/>
        </w:rPr>
        <w:t xml:space="preserve"> že pokud se zájem budoucích </w:t>
      </w:r>
      <w:r w:rsidR="00706DB1">
        <w:rPr>
          <w:color w:val="000000"/>
          <w:szCs w:val="24"/>
        </w:rPr>
        <w:t>otců a matek o své rodičovství zachytí ještě před narozením jejich potomka, budou mít také chuť a zájem účastnit se dalších návazných aktivit rodinného centra, až se jim dítě narodí. Tím je zajištěna před</w:t>
      </w:r>
      <w:r w:rsidR="00BD7A79">
        <w:rPr>
          <w:color w:val="000000"/>
          <w:szCs w:val="24"/>
        </w:rPr>
        <w:t>pokládaná návštěvnost ze strany těchto rodičů</w:t>
      </w:r>
      <w:r w:rsidR="00193ED1">
        <w:rPr>
          <w:color w:val="000000"/>
          <w:szCs w:val="24"/>
        </w:rPr>
        <w:t>,</w:t>
      </w:r>
      <w:r w:rsidR="00706DB1">
        <w:rPr>
          <w:color w:val="000000"/>
          <w:szCs w:val="24"/>
        </w:rPr>
        <w:t> </w:t>
      </w:r>
      <w:r w:rsidR="00193ED1">
        <w:rPr>
          <w:color w:val="000000"/>
          <w:szCs w:val="24"/>
        </w:rPr>
        <w:t>a zabezpečen také přísun financí za poskytované služby.</w:t>
      </w:r>
    </w:p>
    <w:p w:rsidR="009B0CF5" w:rsidRPr="00E764DC" w:rsidRDefault="00194787" w:rsidP="00E764DC">
      <w:pPr>
        <w:pStyle w:val="Nadpis2"/>
        <w:numPr>
          <w:ilvl w:val="0"/>
          <w:numId w:val="0"/>
        </w:numPr>
        <w:rPr>
          <w:b w:val="0"/>
          <w:caps w:val="0"/>
          <w:sz w:val="28"/>
          <w:szCs w:val="28"/>
        </w:rPr>
      </w:pPr>
      <w:bookmarkStart w:id="39" w:name="_Toc389183183"/>
      <w:r w:rsidRPr="00E764DC">
        <w:rPr>
          <w:sz w:val="28"/>
          <w:szCs w:val="28"/>
        </w:rPr>
        <w:t>4.3.1</w:t>
      </w:r>
      <w:r w:rsidRPr="00E764DC">
        <w:rPr>
          <w:sz w:val="28"/>
          <w:szCs w:val="28"/>
        </w:rPr>
        <w:tab/>
      </w:r>
      <w:bookmarkEnd w:id="39"/>
      <w:r w:rsidR="00DA22DA" w:rsidRPr="00E764DC">
        <w:rPr>
          <w:caps w:val="0"/>
          <w:sz w:val="28"/>
          <w:szCs w:val="28"/>
        </w:rPr>
        <w:t>Návaznost projekt</w:t>
      </w:r>
      <w:r w:rsidR="00E764DC">
        <w:rPr>
          <w:caps w:val="0"/>
          <w:sz w:val="28"/>
          <w:szCs w:val="28"/>
        </w:rPr>
        <w:t>u</w:t>
      </w:r>
      <w:r w:rsidR="00DA22DA" w:rsidRPr="00E764DC">
        <w:rPr>
          <w:caps w:val="0"/>
          <w:sz w:val="28"/>
          <w:szCs w:val="28"/>
        </w:rPr>
        <w:t xml:space="preserve"> na další aktivity</w:t>
      </w:r>
    </w:p>
    <w:p w:rsidR="00FE2288" w:rsidRPr="00706DB1" w:rsidRDefault="0097753D" w:rsidP="00E764DC">
      <w:pPr>
        <w:rPr>
          <w:color w:val="000000"/>
          <w:szCs w:val="24"/>
        </w:rPr>
      </w:pPr>
      <w:r>
        <w:rPr>
          <w:color w:val="000000"/>
          <w:szCs w:val="24"/>
        </w:rPr>
        <w:tab/>
      </w:r>
      <w:r w:rsidR="00FE2288" w:rsidRPr="00706DB1">
        <w:rPr>
          <w:color w:val="000000"/>
          <w:szCs w:val="24"/>
        </w:rPr>
        <w:t xml:space="preserve">Projekt vytváří stabilní zázemí pro další aktivity, které podporují téma aktivního otcovství, příp. aktivního rodičovství. Jedná se např. o různé druhy přednášek pro rodiče na téma slaďování práce a rodiny, výchova a vzdělání dětí, výlety pro rodiny, příměstské tábory pro rodiny aj. </w:t>
      </w:r>
      <w:r w:rsidR="00FE2288" w:rsidRPr="00706DB1">
        <w:rPr>
          <w:bCs/>
          <w:color w:val="000000"/>
          <w:szCs w:val="24"/>
          <w:lang w:val="sv-SE"/>
        </w:rPr>
        <w:t xml:space="preserve">Prostřednictvím propagačních aktivit organizace se otázka aktivního otcovství a s tím spojené </w:t>
      </w:r>
      <w:r w:rsidR="007A3975">
        <w:rPr>
          <w:bCs/>
          <w:color w:val="000000"/>
          <w:szCs w:val="24"/>
          <w:lang w:val="sv-SE"/>
        </w:rPr>
        <w:t>činnosti</w:t>
      </w:r>
      <w:r w:rsidR="00FE2288" w:rsidRPr="00706DB1">
        <w:rPr>
          <w:bCs/>
          <w:color w:val="000000"/>
          <w:szCs w:val="24"/>
          <w:lang w:val="sv-SE"/>
        </w:rPr>
        <w:t xml:space="preserve"> v rodinném centru dostanou </w:t>
      </w:r>
      <w:r w:rsidR="007A3975">
        <w:rPr>
          <w:bCs/>
          <w:color w:val="000000"/>
          <w:szCs w:val="24"/>
          <w:lang w:val="sv-SE"/>
        </w:rPr>
        <w:t>do povědomí široké veřejnosti v </w:t>
      </w:r>
      <w:r w:rsidR="00FE2288" w:rsidRPr="00706DB1">
        <w:rPr>
          <w:bCs/>
          <w:color w:val="000000"/>
          <w:szCs w:val="24"/>
          <w:lang w:val="sv-SE"/>
        </w:rPr>
        <w:t xml:space="preserve">Chrudimi a okolí. </w:t>
      </w:r>
      <w:r w:rsidR="007A3975">
        <w:rPr>
          <w:bCs/>
          <w:color w:val="000000"/>
          <w:szCs w:val="24"/>
          <w:lang w:val="sv-SE"/>
        </w:rPr>
        <w:t>Organizace také může navázat lepší spolupráci s chrudimskou porodnicí, pediatry a gynekology v Chrudimi a okolí a opět osvěžit některé kontakty s organizacemi, které se věnují porodu, nastávajícím rodičů, rodičům s dětmi, případně aktivnímu otcovství.</w:t>
      </w:r>
    </w:p>
    <w:p w:rsidR="00B344B8" w:rsidRPr="00E764DC" w:rsidRDefault="00194787" w:rsidP="00E764DC">
      <w:pPr>
        <w:pStyle w:val="Nadpis2"/>
        <w:numPr>
          <w:ilvl w:val="0"/>
          <w:numId w:val="0"/>
        </w:numPr>
        <w:rPr>
          <w:caps w:val="0"/>
          <w:sz w:val="28"/>
          <w:szCs w:val="28"/>
        </w:rPr>
      </w:pPr>
      <w:bookmarkStart w:id="40" w:name="_Toc389183184"/>
      <w:r w:rsidRPr="00E764DC">
        <w:rPr>
          <w:caps w:val="0"/>
          <w:sz w:val="28"/>
          <w:szCs w:val="28"/>
        </w:rPr>
        <w:lastRenderedPageBreak/>
        <w:t>4.3.2</w:t>
      </w:r>
      <w:r w:rsidRPr="00E764DC">
        <w:rPr>
          <w:caps w:val="0"/>
          <w:sz w:val="28"/>
          <w:szCs w:val="28"/>
        </w:rPr>
        <w:tab/>
      </w:r>
      <w:r w:rsidR="00013717" w:rsidRPr="00E764DC">
        <w:rPr>
          <w:caps w:val="0"/>
          <w:sz w:val="28"/>
          <w:szCs w:val="28"/>
        </w:rPr>
        <w:t>U</w:t>
      </w:r>
      <w:r w:rsidR="00B344B8" w:rsidRPr="00E764DC">
        <w:rPr>
          <w:caps w:val="0"/>
          <w:sz w:val="28"/>
          <w:szCs w:val="28"/>
        </w:rPr>
        <w:t>držitelnost projektu</w:t>
      </w:r>
      <w:bookmarkEnd w:id="40"/>
    </w:p>
    <w:p w:rsidR="007D55CE" w:rsidRPr="00706DB1" w:rsidRDefault="0097753D" w:rsidP="00E764DC">
      <w:pPr>
        <w:rPr>
          <w:bCs/>
          <w:color w:val="000000"/>
          <w:szCs w:val="24"/>
          <w:lang w:val="sv-SE"/>
        </w:rPr>
      </w:pPr>
      <w:r>
        <w:rPr>
          <w:bCs/>
          <w:color w:val="000000"/>
          <w:szCs w:val="24"/>
          <w:lang w:val="sv-SE"/>
        </w:rPr>
        <w:tab/>
      </w:r>
      <w:r w:rsidR="00193ED1">
        <w:rPr>
          <w:bCs/>
          <w:color w:val="000000"/>
          <w:szCs w:val="24"/>
          <w:lang w:val="sv-SE"/>
        </w:rPr>
        <w:t xml:space="preserve">Organizace bude nabízet Kurz pro zdravé mateřství a rodičovství v inovované podobě také </w:t>
      </w:r>
      <w:r w:rsidR="00FE2288" w:rsidRPr="00706DB1">
        <w:rPr>
          <w:bCs/>
          <w:color w:val="000000"/>
          <w:szCs w:val="24"/>
          <w:lang w:val="sv-SE"/>
        </w:rPr>
        <w:t>po další roky</w:t>
      </w:r>
      <w:r w:rsidR="007F46C0" w:rsidRPr="00706DB1">
        <w:rPr>
          <w:bCs/>
          <w:color w:val="000000"/>
          <w:szCs w:val="24"/>
          <w:lang w:val="sv-SE"/>
        </w:rPr>
        <w:t xml:space="preserve"> </w:t>
      </w:r>
      <w:r w:rsidR="00FE2288" w:rsidRPr="00706DB1">
        <w:rPr>
          <w:bCs/>
          <w:color w:val="000000"/>
          <w:szCs w:val="24"/>
          <w:lang w:val="sv-SE"/>
        </w:rPr>
        <w:t xml:space="preserve">a bude </w:t>
      </w:r>
      <w:r w:rsidR="00193ED1">
        <w:rPr>
          <w:bCs/>
          <w:color w:val="000000"/>
          <w:szCs w:val="24"/>
          <w:lang w:val="sv-SE"/>
        </w:rPr>
        <w:t xml:space="preserve">cíleně </w:t>
      </w:r>
      <w:r w:rsidR="00FE2288" w:rsidRPr="00706DB1">
        <w:rPr>
          <w:bCs/>
          <w:color w:val="000000"/>
          <w:szCs w:val="24"/>
          <w:lang w:val="sv-SE"/>
        </w:rPr>
        <w:t>vyhledávat prostředky na jeho financování</w:t>
      </w:r>
      <w:r w:rsidR="00193ED1">
        <w:rPr>
          <w:bCs/>
          <w:color w:val="000000"/>
          <w:szCs w:val="24"/>
          <w:lang w:val="sv-SE"/>
        </w:rPr>
        <w:t>.</w:t>
      </w:r>
      <w:r w:rsidR="007A3975">
        <w:rPr>
          <w:bCs/>
          <w:color w:val="000000"/>
          <w:szCs w:val="24"/>
          <w:lang w:val="sv-SE"/>
        </w:rPr>
        <w:t xml:space="preserve"> Zároveň nastavenou formu a činnost v oblasti propagace se bude snažit udržet na projektem získané úrovni.</w:t>
      </w:r>
    </w:p>
    <w:p w:rsidR="00013717" w:rsidRPr="00E764DC" w:rsidRDefault="00194787" w:rsidP="00E764DC">
      <w:pPr>
        <w:pStyle w:val="Nadpis2"/>
        <w:numPr>
          <w:ilvl w:val="0"/>
          <w:numId w:val="0"/>
        </w:numPr>
        <w:rPr>
          <w:caps w:val="0"/>
          <w:sz w:val="28"/>
          <w:szCs w:val="28"/>
        </w:rPr>
      </w:pPr>
      <w:bookmarkStart w:id="41" w:name="_Toc389183185"/>
      <w:r w:rsidRPr="00E764DC">
        <w:rPr>
          <w:caps w:val="0"/>
          <w:sz w:val="28"/>
          <w:szCs w:val="28"/>
        </w:rPr>
        <w:t>4.3.3</w:t>
      </w:r>
      <w:r w:rsidRPr="00E764DC">
        <w:rPr>
          <w:caps w:val="0"/>
          <w:sz w:val="28"/>
          <w:szCs w:val="28"/>
        </w:rPr>
        <w:tab/>
      </w:r>
      <w:r w:rsidR="000D7CA0" w:rsidRPr="00E764DC">
        <w:rPr>
          <w:caps w:val="0"/>
          <w:sz w:val="28"/>
          <w:szCs w:val="28"/>
        </w:rPr>
        <w:t>Etické aspekty projektu</w:t>
      </w:r>
      <w:bookmarkEnd w:id="41"/>
    </w:p>
    <w:p w:rsidR="007A3975" w:rsidRDefault="0097753D" w:rsidP="00E764DC">
      <w:pPr>
        <w:rPr>
          <w:color w:val="000000"/>
          <w:szCs w:val="24"/>
        </w:rPr>
      </w:pPr>
      <w:r>
        <w:rPr>
          <w:color w:val="000000"/>
          <w:szCs w:val="24"/>
        </w:rPr>
        <w:tab/>
      </w:r>
      <w:r w:rsidR="007A3975">
        <w:rPr>
          <w:color w:val="000000"/>
          <w:szCs w:val="24"/>
        </w:rPr>
        <w:t xml:space="preserve">V případě, že bude pro realizaci projektu </w:t>
      </w:r>
      <w:r w:rsidR="00E97743">
        <w:rPr>
          <w:color w:val="000000"/>
          <w:szCs w:val="24"/>
        </w:rPr>
        <w:t>použito jiných autorských děl (</w:t>
      </w:r>
      <w:r w:rsidR="007A3975">
        <w:rPr>
          <w:color w:val="000000"/>
          <w:szCs w:val="24"/>
        </w:rPr>
        <w:t>publikace o porodu, výchově dítěte, péči o něj, apod.), budou při jejich využívání dodrženy etická pravidla.</w:t>
      </w:r>
      <w:r w:rsidR="000101A0">
        <w:rPr>
          <w:color w:val="000000"/>
          <w:szCs w:val="24"/>
        </w:rPr>
        <w:t xml:space="preserve"> </w:t>
      </w:r>
      <w:r w:rsidR="00BD7A79">
        <w:rPr>
          <w:color w:val="000000"/>
          <w:szCs w:val="24"/>
        </w:rPr>
        <w:t xml:space="preserve">Ze strany lektorů kurzu </w:t>
      </w:r>
      <w:r w:rsidR="000101A0" w:rsidRPr="00BD7A79">
        <w:rPr>
          <w:color w:val="000000"/>
          <w:szCs w:val="24"/>
        </w:rPr>
        <w:t xml:space="preserve">bude zajištěno citlivé nakládání </w:t>
      </w:r>
      <w:r w:rsidR="00BD7A79" w:rsidRPr="00BD7A79">
        <w:rPr>
          <w:color w:val="000000"/>
          <w:szCs w:val="24"/>
        </w:rPr>
        <w:t>se soukromými informacemi a osobními údaji</w:t>
      </w:r>
      <w:r w:rsidR="000101A0" w:rsidRPr="00BD7A79">
        <w:rPr>
          <w:color w:val="000000"/>
          <w:szCs w:val="24"/>
        </w:rPr>
        <w:t xml:space="preserve"> účastníků.</w:t>
      </w:r>
    </w:p>
    <w:p w:rsidR="00DA22DA" w:rsidRDefault="007A3975" w:rsidP="00DA22DA">
      <w:pPr>
        <w:pStyle w:val="Nadpis1"/>
        <w:numPr>
          <w:ilvl w:val="0"/>
          <w:numId w:val="0"/>
        </w:numPr>
      </w:pPr>
      <w:r>
        <w:rPr>
          <w:szCs w:val="24"/>
        </w:rPr>
        <w:br w:type="column"/>
      </w:r>
      <w:bookmarkStart w:id="42" w:name="_Toc389183186"/>
      <w:r w:rsidR="00BE4644">
        <w:rPr>
          <w:szCs w:val="24"/>
        </w:rPr>
        <w:lastRenderedPageBreak/>
        <w:t>5</w:t>
      </w:r>
      <w:r w:rsidR="00BE4644">
        <w:rPr>
          <w:szCs w:val="24"/>
        </w:rPr>
        <w:tab/>
      </w:r>
      <w:r w:rsidR="00F22E1F">
        <w:t>Technické řešení projektu</w:t>
      </w:r>
      <w:bookmarkStart w:id="43" w:name="_Toc389183187"/>
      <w:bookmarkEnd w:id="42"/>
    </w:p>
    <w:p w:rsidR="006635E7" w:rsidRPr="00DA22DA" w:rsidRDefault="00E97743" w:rsidP="00DA22DA">
      <w:pPr>
        <w:pStyle w:val="Nadpis1"/>
        <w:numPr>
          <w:ilvl w:val="0"/>
          <w:numId w:val="0"/>
        </w:numPr>
      </w:pPr>
      <w:r>
        <w:t>5.1</w:t>
      </w:r>
      <w:r>
        <w:tab/>
      </w:r>
      <w:r w:rsidR="00F22E1F" w:rsidRPr="00E764DC">
        <w:rPr>
          <w:caps w:val="0"/>
        </w:rPr>
        <w:t>Harmonogram projektu</w:t>
      </w:r>
      <w:bookmarkEnd w:id="43"/>
    </w:p>
    <w:p w:rsidR="006635E7" w:rsidRDefault="0097753D" w:rsidP="006635E7">
      <w:pPr>
        <w:pStyle w:val="Odstavecseseznamem"/>
        <w:rPr>
          <w:b w:val="0"/>
          <w:color w:val="000000"/>
          <w:sz w:val="24"/>
          <w:szCs w:val="24"/>
        </w:rPr>
      </w:pPr>
      <w:r>
        <w:rPr>
          <w:b w:val="0"/>
          <w:color w:val="000000"/>
          <w:sz w:val="24"/>
          <w:szCs w:val="24"/>
        </w:rPr>
        <w:tab/>
      </w:r>
      <w:r w:rsidR="005206F3">
        <w:rPr>
          <w:b w:val="0"/>
          <w:color w:val="000000"/>
          <w:sz w:val="24"/>
          <w:szCs w:val="24"/>
        </w:rPr>
        <w:t>Projekt trvá od 1.10.2014 do 31.12.2015.</w:t>
      </w:r>
    </w:p>
    <w:p w:rsidR="009D4533" w:rsidRDefault="009D4533" w:rsidP="006635E7">
      <w:pPr>
        <w:pStyle w:val="Odstavecseseznamem"/>
        <w:rPr>
          <w:b w:val="0"/>
          <w:color w:val="000000"/>
          <w:sz w:val="24"/>
          <w:szCs w:val="24"/>
        </w:rPr>
      </w:pPr>
    </w:p>
    <w:p w:rsidR="000C6775" w:rsidRDefault="00FB43BC" w:rsidP="009641F0">
      <w:pPr>
        <w:pStyle w:val="Odstavecseseznamem"/>
        <w:numPr>
          <w:ilvl w:val="0"/>
          <w:numId w:val="8"/>
        </w:numPr>
        <w:ind w:left="0" w:firstLine="0"/>
        <w:rPr>
          <w:b w:val="0"/>
          <w:color w:val="000000"/>
          <w:sz w:val="24"/>
          <w:szCs w:val="24"/>
        </w:rPr>
      </w:pPr>
      <w:r>
        <w:rPr>
          <w:b w:val="0"/>
          <w:color w:val="000000"/>
          <w:sz w:val="24"/>
          <w:szCs w:val="24"/>
        </w:rPr>
        <w:t>říjen</w:t>
      </w:r>
      <w:r w:rsidR="003B0698" w:rsidRPr="003B0698">
        <w:rPr>
          <w:b w:val="0"/>
          <w:color w:val="000000"/>
          <w:sz w:val="24"/>
          <w:szCs w:val="24"/>
        </w:rPr>
        <w:t xml:space="preserve"> –</w:t>
      </w:r>
      <w:r>
        <w:rPr>
          <w:b w:val="0"/>
          <w:color w:val="000000"/>
          <w:sz w:val="24"/>
          <w:szCs w:val="24"/>
        </w:rPr>
        <w:t xml:space="preserve"> prosinec</w:t>
      </w:r>
      <w:r w:rsidR="003B0698" w:rsidRPr="003B0698">
        <w:rPr>
          <w:b w:val="0"/>
          <w:color w:val="000000"/>
          <w:sz w:val="24"/>
          <w:szCs w:val="24"/>
        </w:rPr>
        <w:t xml:space="preserve"> </w:t>
      </w:r>
      <w:r w:rsidR="003B0698">
        <w:rPr>
          <w:b w:val="0"/>
          <w:color w:val="000000"/>
          <w:sz w:val="24"/>
          <w:szCs w:val="24"/>
        </w:rPr>
        <w:t xml:space="preserve">2014 </w:t>
      </w:r>
      <w:r w:rsidR="006C19E4">
        <w:rPr>
          <w:b w:val="0"/>
          <w:color w:val="000000"/>
          <w:sz w:val="24"/>
          <w:szCs w:val="24"/>
        </w:rPr>
        <w:t>PŘÍPRAVA I. KURZU</w:t>
      </w:r>
    </w:p>
    <w:p w:rsidR="003B0698" w:rsidRPr="00E84791" w:rsidRDefault="003B0698" w:rsidP="00E84791">
      <w:pPr>
        <w:rPr>
          <w:color w:val="000000"/>
          <w:szCs w:val="24"/>
        </w:rPr>
      </w:pPr>
      <w:r w:rsidRPr="00E84791">
        <w:rPr>
          <w:color w:val="000000"/>
          <w:szCs w:val="24"/>
        </w:rPr>
        <w:t>příprava termínů jednotlivých přednášek</w:t>
      </w:r>
      <w:r w:rsidR="006C19E4" w:rsidRPr="00E84791">
        <w:rPr>
          <w:color w:val="000000"/>
          <w:szCs w:val="24"/>
        </w:rPr>
        <w:t xml:space="preserve"> Kurzu pro zdravé mateřství a rodičovství</w:t>
      </w:r>
      <w:r w:rsidR="00AC7B51" w:rsidRPr="00E84791">
        <w:rPr>
          <w:color w:val="000000"/>
          <w:szCs w:val="24"/>
        </w:rPr>
        <w:t>, příprava a </w:t>
      </w:r>
      <w:r w:rsidR="00FB43BC" w:rsidRPr="00E84791">
        <w:rPr>
          <w:color w:val="000000"/>
          <w:szCs w:val="24"/>
        </w:rPr>
        <w:t xml:space="preserve">tisk propagačních letáků, jejich roznos, informování lékařů o novém typu </w:t>
      </w:r>
      <w:r w:rsidR="006C19E4" w:rsidRPr="00E84791">
        <w:rPr>
          <w:color w:val="000000"/>
          <w:szCs w:val="24"/>
        </w:rPr>
        <w:t>kurzu,</w:t>
      </w:r>
      <w:r w:rsidR="00B375DA" w:rsidRPr="00E84791">
        <w:rPr>
          <w:color w:val="000000"/>
          <w:szCs w:val="24"/>
        </w:rPr>
        <w:t xml:space="preserve"> poskytování informací případným zájemcům o kurz, jejich evidence.</w:t>
      </w:r>
    </w:p>
    <w:p w:rsidR="000C6775" w:rsidRDefault="000C6775" w:rsidP="000C6775">
      <w:pPr>
        <w:pStyle w:val="Odstavecseseznamem"/>
        <w:rPr>
          <w:b w:val="0"/>
          <w:color w:val="000000"/>
          <w:sz w:val="24"/>
          <w:szCs w:val="24"/>
        </w:rPr>
      </w:pPr>
    </w:p>
    <w:p w:rsidR="000C6775" w:rsidRDefault="000C6775" w:rsidP="009641F0">
      <w:pPr>
        <w:pStyle w:val="Odstavecseseznamem"/>
        <w:numPr>
          <w:ilvl w:val="0"/>
          <w:numId w:val="8"/>
        </w:numPr>
        <w:ind w:left="0" w:firstLine="0"/>
        <w:rPr>
          <w:b w:val="0"/>
          <w:color w:val="000000"/>
          <w:sz w:val="24"/>
          <w:szCs w:val="24"/>
        </w:rPr>
      </w:pPr>
      <w:r>
        <w:rPr>
          <w:b w:val="0"/>
          <w:color w:val="000000"/>
          <w:sz w:val="24"/>
          <w:szCs w:val="24"/>
        </w:rPr>
        <w:t>l</w:t>
      </w:r>
      <w:r w:rsidR="00B375DA">
        <w:rPr>
          <w:b w:val="0"/>
          <w:color w:val="000000"/>
          <w:sz w:val="24"/>
          <w:szCs w:val="24"/>
        </w:rPr>
        <w:t xml:space="preserve">eden – březen 2015 </w:t>
      </w:r>
      <w:r>
        <w:rPr>
          <w:b w:val="0"/>
          <w:color w:val="000000"/>
          <w:sz w:val="24"/>
          <w:szCs w:val="24"/>
        </w:rPr>
        <w:t>REALIZACE I.KURZU + PŘÍPRAVA II.KURZU</w:t>
      </w:r>
    </w:p>
    <w:p w:rsidR="000C6775" w:rsidRPr="00E84791" w:rsidRDefault="00395CB1" w:rsidP="00E84791">
      <w:pPr>
        <w:rPr>
          <w:color w:val="000000"/>
          <w:szCs w:val="24"/>
        </w:rPr>
      </w:pPr>
      <w:r w:rsidRPr="00E84791">
        <w:rPr>
          <w:color w:val="000000"/>
          <w:szCs w:val="24"/>
        </w:rPr>
        <w:t xml:space="preserve">realizace </w:t>
      </w:r>
      <w:r w:rsidR="000C6775" w:rsidRPr="00E84791">
        <w:rPr>
          <w:color w:val="000000"/>
          <w:szCs w:val="24"/>
        </w:rPr>
        <w:t xml:space="preserve">přednášek, </w:t>
      </w:r>
      <w:r w:rsidR="00B375DA" w:rsidRPr="00E84791">
        <w:rPr>
          <w:color w:val="000000"/>
          <w:szCs w:val="24"/>
        </w:rPr>
        <w:t>zjišťování spokojenosti klientů</w:t>
      </w:r>
      <w:r w:rsidR="000C6775" w:rsidRPr="00E84791">
        <w:rPr>
          <w:color w:val="000000"/>
          <w:szCs w:val="24"/>
        </w:rPr>
        <w:t xml:space="preserve"> (osobním dotazováním), příp.</w:t>
      </w:r>
      <w:r w:rsidR="00354E50">
        <w:rPr>
          <w:color w:val="000000"/>
          <w:szCs w:val="24"/>
        </w:rPr>
        <w:t xml:space="preserve"> </w:t>
      </w:r>
      <w:r w:rsidR="000C6775" w:rsidRPr="00E84791">
        <w:rPr>
          <w:color w:val="000000"/>
          <w:szCs w:val="24"/>
        </w:rPr>
        <w:t>konzultace s lektory směřující ke zkvalitnění kurzu. Smluvení termínů II. kurzu s lektory, tisk a roznos letáků, poskytování informací případným zájemcům, jejich evidence, vyhledávání dalších vhodných míst pro informování veřejnosti o kurzu.</w:t>
      </w:r>
    </w:p>
    <w:p w:rsidR="000C6775" w:rsidRDefault="000C6775" w:rsidP="000C6775">
      <w:pPr>
        <w:pStyle w:val="Odstavecseseznamem"/>
        <w:rPr>
          <w:b w:val="0"/>
          <w:color w:val="000000"/>
          <w:sz w:val="24"/>
          <w:szCs w:val="24"/>
        </w:rPr>
      </w:pPr>
    </w:p>
    <w:p w:rsidR="000C6775" w:rsidRDefault="000C6775" w:rsidP="009641F0">
      <w:pPr>
        <w:pStyle w:val="Odstavecseseznamem"/>
        <w:numPr>
          <w:ilvl w:val="0"/>
          <w:numId w:val="8"/>
        </w:numPr>
        <w:ind w:left="0" w:firstLine="0"/>
        <w:rPr>
          <w:b w:val="0"/>
          <w:color w:val="000000"/>
          <w:sz w:val="24"/>
          <w:szCs w:val="24"/>
        </w:rPr>
      </w:pPr>
      <w:r>
        <w:rPr>
          <w:b w:val="0"/>
          <w:color w:val="000000"/>
          <w:sz w:val="24"/>
          <w:szCs w:val="24"/>
        </w:rPr>
        <w:t>duben – červen 2015 REALIZACE II.KURZU + PŘÍPRAVA III.KURZU</w:t>
      </w:r>
    </w:p>
    <w:p w:rsidR="000C6775" w:rsidRPr="00E84791" w:rsidRDefault="00395CB1" w:rsidP="00E84791">
      <w:pPr>
        <w:rPr>
          <w:color w:val="000000"/>
          <w:szCs w:val="24"/>
        </w:rPr>
      </w:pPr>
      <w:r w:rsidRPr="00E84791">
        <w:rPr>
          <w:color w:val="000000"/>
          <w:szCs w:val="24"/>
        </w:rPr>
        <w:t>realizace</w:t>
      </w:r>
      <w:r w:rsidR="000C6775" w:rsidRPr="00E84791">
        <w:rPr>
          <w:color w:val="000000"/>
          <w:szCs w:val="24"/>
        </w:rPr>
        <w:t xml:space="preserve"> přednášek, zjišťování spokojenosti klientů (osobním dotazováním), příp.</w:t>
      </w:r>
      <w:r w:rsidR="00354E50">
        <w:rPr>
          <w:color w:val="000000"/>
          <w:szCs w:val="24"/>
        </w:rPr>
        <w:t xml:space="preserve"> </w:t>
      </w:r>
      <w:r w:rsidR="000C6775" w:rsidRPr="00E84791">
        <w:rPr>
          <w:color w:val="000000"/>
          <w:szCs w:val="24"/>
        </w:rPr>
        <w:t>konzultace s lektory směřující ke zkvalitnění kurzu. Smluvení termínů III. kurzu s lektory, tisk a roznos letáků, poskytování informací případným zájemcům, jejich evidence, vyhledávání dalších vhodných míst pro informování veřejnosti o kurzu.</w:t>
      </w:r>
    </w:p>
    <w:p w:rsidR="00AB7371" w:rsidRDefault="00AB7371" w:rsidP="000C6775">
      <w:pPr>
        <w:pStyle w:val="Odstavecseseznamem"/>
        <w:rPr>
          <w:b w:val="0"/>
          <w:color w:val="000000"/>
          <w:sz w:val="24"/>
          <w:szCs w:val="24"/>
        </w:rPr>
      </w:pPr>
    </w:p>
    <w:p w:rsidR="00AB7371" w:rsidRDefault="000C6775" w:rsidP="009641F0">
      <w:pPr>
        <w:pStyle w:val="Odstavecseseznamem"/>
        <w:numPr>
          <w:ilvl w:val="0"/>
          <w:numId w:val="8"/>
        </w:numPr>
        <w:ind w:left="0" w:firstLine="0"/>
        <w:rPr>
          <w:b w:val="0"/>
          <w:color w:val="000000"/>
          <w:sz w:val="24"/>
          <w:szCs w:val="24"/>
        </w:rPr>
      </w:pPr>
      <w:r>
        <w:rPr>
          <w:b w:val="0"/>
          <w:color w:val="000000"/>
          <w:sz w:val="24"/>
          <w:szCs w:val="24"/>
        </w:rPr>
        <w:t>červenec – září 2015 REALIZACE III. KURZU + PŘÍPRAVA IV.KURZU</w:t>
      </w:r>
    </w:p>
    <w:p w:rsidR="00AB7371" w:rsidRDefault="00395CB1" w:rsidP="00E84791">
      <w:pPr>
        <w:rPr>
          <w:color w:val="000000"/>
          <w:szCs w:val="24"/>
        </w:rPr>
      </w:pPr>
      <w:r w:rsidRPr="00E84791">
        <w:rPr>
          <w:color w:val="000000"/>
          <w:szCs w:val="24"/>
        </w:rPr>
        <w:t xml:space="preserve">realizace </w:t>
      </w:r>
      <w:r w:rsidR="00AB7371" w:rsidRPr="00E84791">
        <w:rPr>
          <w:color w:val="000000"/>
          <w:szCs w:val="24"/>
        </w:rPr>
        <w:t>přednášek, zjišťování spokojenosti klientů (osobním dotazováním), příp.konzultace s lektory směřující ke zkvalitnění kurzu. Smluvení termínů IV. kurzu s lektory, tisk a roznos letáků, poskytování informací případným zájemcům, jejich evidence, vyhledávání dalších vhodných míst pro informování veřejnosti o kurzu.</w:t>
      </w:r>
    </w:p>
    <w:p w:rsidR="00C676EB" w:rsidRPr="00E84791" w:rsidRDefault="00C676EB" w:rsidP="00E84791">
      <w:pPr>
        <w:rPr>
          <w:color w:val="000000"/>
          <w:szCs w:val="24"/>
        </w:rPr>
      </w:pPr>
    </w:p>
    <w:p w:rsidR="00AB7371" w:rsidRDefault="00AB7371" w:rsidP="00AB7371">
      <w:pPr>
        <w:pStyle w:val="Odstavecseseznamem"/>
        <w:rPr>
          <w:b w:val="0"/>
          <w:color w:val="000000"/>
          <w:sz w:val="24"/>
          <w:szCs w:val="24"/>
        </w:rPr>
      </w:pPr>
    </w:p>
    <w:p w:rsidR="00AB7371" w:rsidRDefault="00AB7371" w:rsidP="009641F0">
      <w:pPr>
        <w:pStyle w:val="Odstavecseseznamem"/>
        <w:numPr>
          <w:ilvl w:val="0"/>
          <w:numId w:val="8"/>
        </w:numPr>
        <w:ind w:left="0" w:firstLine="0"/>
        <w:rPr>
          <w:b w:val="0"/>
          <w:color w:val="000000"/>
          <w:sz w:val="24"/>
          <w:szCs w:val="24"/>
        </w:rPr>
      </w:pPr>
      <w:r>
        <w:rPr>
          <w:b w:val="0"/>
          <w:color w:val="000000"/>
          <w:sz w:val="24"/>
          <w:szCs w:val="24"/>
        </w:rPr>
        <w:t>říjen – prosinec 2015 REALIZACE IV. KURZU + VYHODNOCENÍ PROJEKTU</w:t>
      </w:r>
    </w:p>
    <w:p w:rsidR="00E764DC" w:rsidRPr="00E84791" w:rsidRDefault="00395CB1" w:rsidP="00E84791">
      <w:pPr>
        <w:rPr>
          <w:color w:val="000000"/>
          <w:szCs w:val="24"/>
        </w:rPr>
      </w:pPr>
      <w:r w:rsidRPr="00E84791">
        <w:rPr>
          <w:color w:val="000000"/>
          <w:szCs w:val="24"/>
        </w:rPr>
        <w:t xml:space="preserve">realizace </w:t>
      </w:r>
      <w:r w:rsidR="00AB7371" w:rsidRPr="00E84791">
        <w:rPr>
          <w:color w:val="000000"/>
          <w:szCs w:val="24"/>
        </w:rPr>
        <w:t xml:space="preserve">přednášek, zjišťování spokojenosti klientů (osobním dotazováním). Propagace organizace jako realizátora Kurzu pro zdravé mateřství a rodičovství a také jako realizátora projektu </w:t>
      </w:r>
      <w:r w:rsidR="004E2EF4" w:rsidRPr="00E84791">
        <w:rPr>
          <w:color w:val="000000"/>
          <w:szCs w:val="24"/>
        </w:rPr>
        <w:t>v mís</w:t>
      </w:r>
      <w:r w:rsidR="00354E50">
        <w:rPr>
          <w:color w:val="000000"/>
          <w:szCs w:val="24"/>
        </w:rPr>
        <w:t>t</w:t>
      </w:r>
      <w:r w:rsidR="004E2EF4" w:rsidRPr="00E84791">
        <w:rPr>
          <w:color w:val="000000"/>
          <w:szCs w:val="24"/>
        </w:rPr>
        <w:t>ním tisku, rozhlase, webu a na jiných komunikačních kanálech. Vyhodnocení projektu = závěrečná monitorovací zpráva</w:t>
      </w:r>
      <w:r w:rsidR="00955186" w:rsidRPr="00E84791">
        <w:rPr>
          <w:color w:val="000000"/>
          <w:szCs w:val="24"/>
        </w:rPr>
        <w:t xml:space="preserve"> obsahující také vyzískané slovní hodnocení účastníků kurzu a lektorů</w:t>
      </w:r>
      <w:r w:rsidR="004E2EF4" w:rsidRPr="00E84791">
        <w:rPr>
          <w:color w:val="000000"/>
          <w:szCs w:val="24"/>
        </w:rPr>
        <w:t xml:space="preserve">, </w:t>
      </w:r>
      <w:r w:rsidR="00955186" w:rsidRPr="00E84791">
        <w:rPr>
          <w:color w:val="000000"/>
          <w:szCs w:val="24"/>
        </w:rPr>
        <w:t xml:space="preserve">dále </w:t>
      </w:r>
      <w:r w:rsidR="004E2EF4" w:rsidRPr="00E84791">
        <w:rPr>
          <w:color w:val="000000"/>
          <w:szCs w:val="24"/>
        </w:rPr>
        <w:t>doložení prezenčních listin za všechny kurzy, doložení propagačních materiálů a publicity.</w:t>
      </w:r>
    </w:p>
    <w:p w:rsidR="000C6775" w:rsidRDefault="00E97743" w:rsidP="00E764DC">
      <w:pPr>
        <w:pStyle w:val="Nadpis1"/>
        <w:numPr>
          <w:ilvl w:val="0"/>
          <w:numId w:val="0"/>
        </w:numPr>
      </w:pPr>
      <w:bookmarkStart w:id="44" w:name="_Toc389183188"/>
      <w:r w:rsidRPr="00E764DC">
        <w:rPr>
          <w:caps w:val="0"/>
        </w:rPr>
        <w:t>5.2</w:t>
      </w:r>
      <w:r w:rsidRPr="00E764DC">
        <w:rPr>
          <w:caps w:val="0"/>
        </w:rPr>
        <w:tab/>
      </w:r>
      <w:r w:rsidR="00E117D7" w:rsidRPr="00E764DC">
        <w:rPr>
          <w:caps w:val="0"/>
        </w:rPr>
        <w:t>Organizační zajištění projektu</w:t>
      </w:r>
      <w:bookmarkEnd w:id="44"/>
    </w:p>
    <w:p w:rsidR="00871282" w:rsidRDefault="006635E7" w:rsidP="006635E7">
      <w:pPr>
        <w:pStyle w:val="Odstavecseseznamem"/>
        <w:rPr>
          <w:b w:val="0"/>
          <w:color w:val="000000"/>
          <w:sz w:val="24"/>
          <w:szCs w:val="24"/>
        </w:rPr>
      </w:pPr>
      <w:r>
        <w:rPr>
          <w:b w:val="0"/>
          <w:color w:val="000000"/>
          <w:sz w:val="24"/>
          <w:szCs w:val="24"/>
        </w:rPr>
        <w:t xml:space="preserve"> </w:t>
      </w:r>
    </w:p>
    <w:p w:rsidR="006635E7" w:rsidRPr="00352B81" w:rsidRDefault="0097753D" w:rsidP="006635E7">
      <w:pPr>
        <w:pStyle w:val="Odstavecseseznamem"/>
        <w:rPr>
          <w:color w:val="000000"/>
          <w:sz w:val="24"/>
          <w:szCs w:val="24"/>
        </w:rPr>
      </w:pPr>
      <w:r>
        <w:rPr>
          <w:color w:val="000000"/>
          <w:sz w:val="24"/>
          <w:szCs w:val="24"/>
        </w:rPr>
        <w:tab/>
      </w:r>
      <w:r w:rsidR="006635E7" w:rsidRPr="00352B81">
        <w:rPr>
          <w:color w:val="000000"/>
          <w:sz w:val="24"/>
          <w:szCs w:val="24"/>
        </w:rPr>
        <w:t>Projekt personálně zajišťují:</w:t>
      </w:r>
    </w:p>
    <w:p w:rsidR="006635E7" w:rsidRPr="00E117D7" w:rsidRDefault="006635E7" w:rsidP="006635E7">
      <w:pPr>
        <w:pStyle w:val="Odstavecseseznamem"/>
      </w:pPr>
    </w:p>
    <w:p w:rsidR="00D84E43" w:rsidRPr="005206F3" w:rsidRDefault="00955186" w:rsidP="00D84E43">
      <w:pPr>
        <w:pStyle w:val="Odstavecseseznamem"/>
        <w:numPr>
          <w:ilvl w:val="0"/>
          <w:numId w:val="8"/>
        </w:numPr>
        <w:ind w:left="0" w:firstLine="0"/>
        <w:rPr>
          <w:b w:val="0"/>
          <w:color w:val="000000"/>
          <w:sz w:val="24"/>
          <w:szCs w:val="24"/>
        </w:rPr>
      </w:pPr>
      <w:r>
        <w:rPr>
          <w:b w:val="0"/>
          <w:color w:val="000000"/>
          <w:sz w:val="24"/>
          <w:szCs w:val="24"/>
        </w:rPr>
        <w:t>Manažer</w:t>
      </w:r>
      <w:r w:rsidR="00B27775">
        <w:rPr>
          <w:b w:val="0"/>
          <w:color w:val="000000"/>
          <w:sz w:val="24"/>
          <w:szCs w:val="24"/>
        </w:rPr>
        <w:t>/ka</w:t>
      </w:r>
      <w:r>
        <w:rPr>
          <w:b w:val="0"/>
          <w:color w:val="000000"/>
          <w:sz w:val="24"/>
          <w:szCs w:val="24"/>
        </w:rPr>
        <w:t xml:space="preserve"> projektu – DPČ</w:t>
      </w:r>
      <w:r w:rsidR="00B27775">
        <w:rPr>
          <w:b w:val="0"/>
          <w:color w:val="000000"/>
          <w:sz w:val="24"/>
          <w:szCs w:val="24"/>
        </w:rPr>
        <w:t xml:space="preserve"> –</w:t>
      </w:r>
      <w:r w:rsidR="000D1D66">
        <w:rPr>
          <w:b w:val="0"/>
          <w:color w:val="000000"/>
          <w:sz w:val="24"/>
          <w:szCs w:val="24"/>
        </w:rPr>
        <w:t xml:space="preserve"> říjen 2014 – prosinec 2015</w:t>
      </w:r>
      <w:r w:rsidR="003761B5">
        <w:rPr>
          <w:b w:val="0"/>
          <w:color w:val="000000"/>
          <w:sz w:val="24"/>
          <w:szCs w:val="24"/>
        </w:rPr>
        <w:t>:</w:t>
      </w:r>
    </w:p>
    <w:p w:rsidR="000C6775" w:rsidRPr="00E84791" w:rsidRDefault="00955186" w:rsidP="00E84791">
      <w:pPr>
        <w:rPr>
          <w:color w:val="000000"/>
          <w:szCs w:val="24"/>
        </w:rPr>
      </w:pPr>
      <w:r w:rsidRPr="00E84791">
        <w:rPr>
          <w:color w:val="000000"/>
          <w:szCs w:val="24"/>
        </w:rPr>
        <w:t xml:space="preserve"> řídí </w:t>
      </w:r>
      <w:r w:rsidR="00E01615" w:rsidRPr="00E84791">
        <w:rPr>
          <w:color w:val="000000"/>
          <w:szCs w:val="24"/>
        </w:rPr>
        <w:t xml:space="preserve">realizaci projektu, </w:t>
      </w:r>
      <w:r w:rsidRPr="00E84791">
        <w:rPr>
          <w:color w:val="000000"/>
          <w:szCs w:val="24"/>
        </w:rPr>
        <w:t>finanční plnění</w:t>
      </w:r>
      <w:r w:rsidR="00E01615" w:rsidRPr="00E84791">
        <w:rPr>
          <w:color w:val="000000"/>
          <w:szCs w:val="24"/>
        </w:rPr>
        <w:t xml:space="preserve"> projektu, aktivity a publicitu, dohlíží na realizaci Kurzu pro zdravé mateřství a rodičovství, pravidelně komunikuje s koordinátorem kurzu. Je zodpovědný/á za monitorovací zprávu, doložení fotodokumentace a publicity.</w:t>
      </w:r>
      <w:r w:rsidR="006635E7" w:rsidRPr="00E84791">
        <w:rPr>
          <w:color w:val="000000"/>
          <w:szCs w:val="24"/>
        </w:rPr>
        <w:t xml:space="preserve"> Zároveň zajišťuje propagaci organizace v oblasti nabídky pro nastávající rodiče.</w:t>
      </w:r>
    </w:p>
    <w:p w:rsidR="00D84E43" w:rsidRDefault="00D84E43" w:rsidP="00B27775">
      <w:pPr>
        <w:pStyle w:val="Odstavecseseznamem"/>
        <w:rPr>
          <w:b w:val="0"/>
          <w:color w:val="000000"/>
          <w:sz w:val="24"/>
          <w:szCs w:val="24"/>
        </w:rPr>
      </w:pPr>
    </w:p>
    <w:p w:rsidR="00D84E43" w:rsidRPr="005206F3" w:rsidRDefault="00B27775" w:rsidP="00D84E43">
      <w:pPr>
        <w:pStyle w:val="Odstavecseseznamem"/>
        <w:numPr>
          <w:ilvl w:val="0"/>
          <w:numId w:val="8"/>
        </w:numPr>
        <w:ind w:left="0" w:firstLine="0"/>
        <w:rPr>
          <w:b w:val="0"/>
          <w:color w:val="000000"/>
          <w:sz w:val="24"/>
          <w:szCs w:val="24"/>
        </w:rPr>
      </w:pPr>
      <w:r>
        <w:rPr>
          <w:b w:val="0"/>
          <w:color w:val="000000"/>
          <w:sz w:val="24"/>
          <w:szCs w:val="24"/>
        </w:rPr>
        <w:t>Koordinátor/ka Kurzu pro zd</w:t>
      </w:r>
      <w:r w:rsidR="004A6ABF">
        <w:rPr>
          <w:b w:val="0"/>
          <w:color w:val="000000"/>
          <w:sz w:val="24"/>
          <w:szCs w:val="24"/>
        </w:rPr>
        <w:t>ravé mateřství a rodičovství – DPČ-</w:t>
      </w:r>
      <w:r w:rsidR="00E84791">
        <w:rPr>
          <w:b w:val="0"/>
          <w:color w:val="000000"/>
          <w:sz w:val="24"/>
          <w:szCs w:val="24"/>
        </w:rPr>
        <w:t xml:space="preserve"> říjen 2014 – prosinec 2015:</w:t>
      </w:r>
    </w:p>
    <w:p w:rsidR="007A3975" w:rsidRDefault="00E84791" w:rsidP="00E84791">
      <w:pPr>
        <w:rPr>
          <w:color w:val="000000"/>
          <w:szCs w:val="24"/>
        </w:rPr>
      </w:pPr>
      <w:r>
        <w:rPr>
          <w:color w:val="000000"/>
          <w:szCs w:val="24"/>
        </w:rPr>
        <w:t>ř</w:t>
      </w:r>
      <w:r w:rsidR="00B27775" w:rsidRPr="00E84791">
        <w:rPr>
          <w:color w:val="000000"/>
          <w:szCs w:val="24"/>
        </w:rPr>
        <w:t>ídí průběh a realizaci Kurzu pro zdravé mateřství a rodičovství, domlouvá termíny přednášek s lektory kurzu, má na starosti propagaci kurzu</w:t>
      </w:r>
      <w:r w:rsidR="007A3975" w:rsidRPr="00E84791">
        <w:rPr>
          <w:color w:val="000000"/>
          <w:szCs w:val="24"/>
        </w:rPr>
        <w:t xml:space="preserve"> ve spolupráci s manažerem/kou projektu</w:t>
      </w:r>
      <w:r w:rsidR="00B27775" w:rsidRPr="00E84791">
        <w:rPr>
          <w:color w:val="000000"/>
          <w:szCs w:val="24"/>
        </w:rPr>
        <w:t>, poskytování informací zájemcům, jejich evidenci, prezenční listiny, pořizování fotodokumentace, aj.</w:t>
      </w:r>
    </w:p>
    <w:p w:rsidR="008C6A2C" w:rsidRDefault="008C6A2C" w:rsidP="00B27775">
      <w:pPr>
        <w:pStyle w:val="Odstavecseseznamem"/>
        <w:rPr>
          <w:b w:val="0"/>
          <w:color w:val="000000"/>
          <w:sz w:val="24"/>
          <w:szCs w:val="24"/>
        </w:rPr>
      </w:pPr>
    </w:p>
    <w:p w:rsidR="00E84791" w:rsidRPr="00354E50" w:rsidRDefault="0097753D" w:rsidP="00352B81">
      <w:pPr>
        <w:pStyle w:val="Odstavecseseznamem"/>
        <w:rPr>
          <w:color w:val="000000"/>
          <w:sz w:val="24"/>
          <w:szCs w:val="24"/>
        </w:rPr>
      </w:pPr>
      <w:r w:rsidRPr="00354E50">
        <w:rPr>
          <w:color w:val="000000"/>
          <w:sz w:val="24"/>
          <w:szCs w:val="24"/>
        </w:rPr>
        <w:tab/>
      </w:r>
      <w:r w:rsidR="007A3975" w:rsidRPr="00354E50">
        <w:rPr>
          <w:color w:val="000000"/>
          <w:sz w:val="24"/>
          <w:szCs w:val="24"/>
        </w:rPr>
        <w:t>Lektoři</w:t>
      </w:r>
      <w:r w:rsidR="00F420D1" w:rsidRPr="00354E50">
        <w:rPr>
          <w:color w:val="000000"/>
          <w:sz w:val="24"/>
          <w:szCs w:val="24"/>
        </w:rPr>
        <w:t xml:space="preserve">, </w:t>
      </w:r>
      <w:r w:rsidR="008C6A2C" w:rsidRPr="00354E50">
        <w:rPr>
          <w:color w:val="000000"/>
          <w:sz w:val="24"/>
          <w:szCs w:val="24"/>
        </w:rPr>
        <w:t>se kterými budeme sp</w:t>
      </w:r>
      <w:r w:rsidR="00E84791" w:rsidRPr="00354E50">
        <w:rPr>
          <w:color w:val="000000"/>
          <w:sz w:val="24"/>
          <w:szCs w:val="24"/>
        </w:rPr>
        <w:t>olupracovat při realizaci kurzu:</w:t>
      </w:r>
    </w:p>
    <w:p w:rsidR="007A3975" w:rsidRPr="00354E50" w:rsidRDefault="00352B81" w:rsidP="005206F3">
      <w:pPr>
        <w:rPr>
          <w:color w:val="000000"/>
          <w:szCs w:val="24"/>
        </w:rPr>
      </w:pPr>
      <w:r w:rsidRPr="00354E50">
        <w:rPr>
          <w:color w:val="000000"/>
          <w:szCs w:val="24"/>
        </w:rPr>
        <w:t>l</w:t>
      </w:r>
      <w:r w:rsidR="008C6A2C" w:rsidRPr="00354E50">
        <w:rPr>
          <w:color w:val="000000"/>
          <w:szCs w:val="24"/>
        </w:rPr>
        <w:t>ektorné bude hrazen</w:t>
      </w:r>
      <w:r w:rsidR="005206F3" w:rsidRPr="00354E50">
        <w:rPr>
          <w:color w:val="000000"/>
          <w:szCs w:val="24"/>
        </w:rPr>
        <w:t xml:space="preserve">o z rozpočtu projektu (položka „služby“). </w:t>
      </w:r>
      <w:r w:rsidR="008C6A2C" w:rsidRPr="00354E50">
        <w:rPr>
          <w:color w:val="000000"/>
          <w:szCs w:val="24"/>
        </w:rPr>
        <w:t xml:space="preserve">Výše odměn je sjednávána individuálně, někteří lektoři přednášejí zcela zdarma, naopak někteří patří k národním či dokonce světovým odborným špičkám, čemuž odpovídá i výše honoráře. </w:t>
      </w:r>
    </w:p>
    <w:p w:rsidR="008C6A2C" w:rsidRPr="00354E50" w:rsidRDefault="008C6A2C" w:rsidP="009641F0">
      <w:pPr>
        <w:numPr>
          <w:ilvl w:val="0"/>
          <w:numId w:val="8"/>
        </w:numPr>
        <w:spacing w:after="0" w:line="240" w:lineRule="auto"/>
        <w:rPr>
          <w:rFonts w:cs="Arial"/>
        </w:rPr>
      </w:pPr>
      <w:r w:rsidRPr="00354E50">
        <w:rPr>
          <w:rFonts w:cs="Arial"/>
        </w:rPr>
        <w:lastRenderedPageBreak/>
        <w:t>Novorozenecké a gynekologicko-porodnické odd. Nemocnice Chrudim (MUDr. Kasal – primář dětského oddělení, MUDr. Pavlíček – primář gynekologicko-porodnického odd. a další lékaři tohoto oddělení, sestry novorozeneckého odd.)</w:t>
      </w:r>
      <w:r w:rsidR="00352B81" w:rsidRPr="00354E50">
        <w:rPr>
          <w:rFonts w:cs="Arial"/>
        </w:rPr>
        <w:t>.</w:t>
      </w:r>
    </w:p>
    <w:p w:rsidR="008C6A2C" w:rsidRPr="00354E50" w:rsidRDefault="008C6A2C" w:rsidP="00352B81">
      <w:pPr>
        <w:numPr>
          <w:ilvl w:val="0"/>
          <w:numId w:val="8"/>
        </w:numPr>
        <w:spacing w:after="0" w:line="240" w:lineRule="auto"/>
        <w:rPr>
          <w:rFonts w:cs="Arial"/>
        </w:rPr>
      </w:pPr>
      <w:r w:rsidRPr="00354E50">
        <w:rPr>
          <w:rFonts w:cs="Arial"/>
        </w:rPr>
        <w:t>MUDr. Alena Drahokoupilová, neonatolog</w:t>
      </w:r>
      <w:r w:rsidR="00352B81" w:rsidRPr="00354E50">
        <w:rPr>
          <w:rFonts w:cs="Arial"/>
        </w:rPr>
        <w:t>.</w:t>
      </w:r>
    </w:p>
    <w:p w:rsidR="008C6A2C" w:rsidRPr="00354E50" w:rsidRDefault="008C6A2C" w:rsidP="009641F0">
      <w:pPr>
        <w:numPr>
          <w:ilvl w:val="0"/>
          <w:numId w:val="8"/>
        </w:numPr>
        <w:spacing w:after="0" w:line="240" w:lineRule="auto"/>
        <w:rPr>
          <w:rFonts w:cs="Arial"/>
        </w:rPr>
      </w:pPr>
      <w:r w:rsidRPr="00354E50">
        <w:rPr>
          <w:rFonts w:cs="Arial"/>
        </w:rPr>
        <w:t>Pedagogicko - psychologická poradna Chrudim, PhDr. Irena Köhlerová</w:t>
      </w:r>
      <w:r w:rsidR="00352B81" w:rsidRPr="00354E50">
        <w:rPr>
          <w:rFonts w:cs="Arial"/>
        </w:rPr>
        <w:t>.</w:t>
      </w:r>
    </w:p>
    <w:p w:rsidR="008C6A2C" w:rsidRPr="00354E50" w:rsidRDefault="008C6A2C" w:rsidP="009641F0">
      <w:pPr>
        <w:numPr>
          <w:ilvl w:val="0"/>
          <w:numId w:val="8"/>
        </w:numPr>
        <w:spacing w:after="0" w:line="240" w:lineRule="auto"/>
        <w:rPr>
          <w:rFonts w:cs="Arial"/>
        </w:rPr>
      </w:pPr>
      <w:r w:rsidRPr="00354E50">
        <w:rPr>
          <w:rFonts w:cs="Arial"/>
        </w:rPr>
        <w:t>A centrum Praha, Mgr. Katarína Zatovičová</w:t>
      </w:r>
      <w:r w:rsidR="00352B81" w:rsidRPr="00354E50">
        <w:rPr>
          <w:rFonts w:cs="Arial"/>
        </w:rPr>
        <w:t>.</w:t>
      </w:r>
    </w:p>
    <w:p w:rsidR="008C6A2C" w:rsidRPr="00354E50" w:rsidRDefault="008C6A2C" w:rsidP="009641F0">
      <w:pPr>
        <w:numPr>
          <w:ilvl w:val="0"/>
          <w:numId w:val="8"/>
        </w:numPr>
        <w:spacing w:after="0" w:line="240" w:lineRule="auto"/>
        <w:rPr>
          <w:rFonts w:cs="Arial"/>
        </w:rPr>
      </w:pPr>
      <w:r w:rsidRPr="00354E50">
        <w:rPr>
          <w:rFonts w:cs="Arial"/>
        </w:rPr>
        <w:t>MUDr. Hana Ženková, pediatr, Chrudim</w:t>
      </w:r>
      <w:r w:rsidR="00352B81" w:rsidRPr="00354E50">
        <w:rPr>
          <w:rFonts w:cs="Arial"/>
        </w:rPr>
        <w:t>.</w:t>
      </w:r>
    </w:p>
    <w:p w:rsidR="008C6A2C" w:rsidRPr="00354E50" w:rsidRDefault="008C6A2C" w:rsidP="00E764DC">
      <w:pPr>
        <w:numPr>
          <w:ilvl w:val="0"/>
          <w:numId w:val="8"/>
        </w:numPr>
        <w:spacing w:after="0" w:line="240" w:lineRule="auto"/>
        <w:rPr>
          <w:rFonts w:cs="Arial"/>
        </w:rPr>
      </w:pPr>
      <w:r w:rsidRPr="00354E50">
        <w:rPr>
          <w:rFonts w:cs="Arial"/>
        </w:rPr>
        <w:t>Hana Hutlová, dětská sestra a laktační poradce, Chrudim</w:t>
      </w:r>
      <w:r w:rsidR="00352B81" w:rsidRPr="00354E50">
        <w:rPr>
          <w:rFonts w:cs="Arial"/>
        </w:rPr>
        <w:t>.</w:t>
      </w:r>
    </w:p>
    <w:p w:rsidR="005206F3" w:rsidRPr="00354E50" w:rsidRDefault="008C6A2C" w:rsidP="005206F3">
      <w:pPr>
        <w:numPr>
          <w:ilvl w:val="0"/>
          <w:numId w:val="8"/>
        </w:numPr>
        <w:spacing w:after="0" w:line="240" w:lineRule="auto"/>
        <w:rPr>
          <w:rFonts w:cs="Arial"/>
        </w:rPr>
      </w:pPr>
      <w:r w:rsidRPr="00354E50">
        <w:rPr>
          <w:rFonts w:cs="Arial"/>
        </w:rPr>
        <w:t>Michaela Kopecká, porodní asistentka, Chrudim</w:t>
      </w:r>
      <w:r w:rsidR="00352B81" w:rsidRPr="00354E50">
        <w:rPr>
          <w:rFonts w:cs="Arial"/>
        </w:rPr>
        <w:t>.</w:t>
      </w:r>
    </w:p>
    <w:p w:rsidR="008C6A2C" w:rsidRPr="00354E50" w:rsidRDefault="008C6A2C" w:rsidP="009641F0">
      <w:pPr>
        <w:numPr>
          <w:ilvl w:val="0"/>
          <w:numId w:val="8"/>
        </w:numPr>
        <w:spacing w:after="0" w:line="240" w:lineRule="auto"/>
        <w:rPr>
          <w:rFonts w:cs="Arial"/>
        </w:rPr>
      </w:pPr>
      <w:r w:rsidRPr="00354E50">
        <w:rPr>
          <w:rFonts w:cs="Arial"/>
        </w:rPr>
        <w:t>Naděžda Nováková, porodní asistentka, Vysoké Mýto</w:t>
      </w:r>
      <w:r w:rsidR="00352B81" w:rsidRPr="00354E50">
        <w:rPr>
          <w:rFonts w:cs="Arial"/>
        </w:rPr>
        <w:t>.</w:t>
      </w:r>
    </w:p>
    <w:p w:rsidR="008C6A2C" w:rsidRPr="00354E50" w:rsidRDefault="008C6A2C" w:rsidP="009641F0">
      <w:pPr>
        <w:numPr>
          <w:ilvl w:val="0"/>
          <w:numId w:val="8"/>
        </w:numPr>
        <w:spacing w:after="0" w:line="240" w:lineRule="auto"/>
        <w:rPr>
          <w:rFonts w:cs="Arial"/>
        </w:rPr>
      </w:pPr>
      <w:r w:rsidRPr="00354E50">
        <w:rPr>
          <w:rFonts w:cs="Arial"/>
        </w:rPr>
        <w:t>Naďa Baliharová, certifikovaná dula, Miletín</w:t>
      </w:r>
      <w:r w:rsidR="00352B81" w:rsidRPr="00354E50">
        <w:rPr>
          <w:rFonts w:cs="Arial"/>
        </w:rPr>
        <w:t>.</w:t>
      </w:r>
    </w:p>
    <w:p w:rsidR="008C6A2C" w:rsidRPr="00354E50" w:rsidRDefault="008C6A2C" w:rsidP="009641F0">
      <w:pPr>
        <w:numPr>
          <w:ilvl w:val="0"/>
          <w:numId w:val="8"/>
        </w:numPr>
        <w:spacing w:after="0" w:line="240" w:lineRule="auto"/>
        <w:rPr>
          <w:rFonts w:cs="Arial"/>
        </w:rPr>
      </w:pPr>
      <w:r w:rsidRPr="00354E50">
        <w:rPr>
          <w:rFonts w:cs="Arial"/>
        </w:rPr>
        <w:t xml:space="preserve"> Baby klub Plaváček Pardubice</w:t>
      </w:r>
      <w:r w:rsidR="00352B81" w:rsidRPr="00354E50">
        <w:rPr>
          <w:rFonts w:cs="Arial"/>
        </w:rPr>
        <w:t>, Šárka Smetanová.</w:t>
      </w:r>
    </w:p>
    <w:p w:rsidR="008C6A2C" w:rsidRPr="00354E50" w:rsidRDefault="008C6A2C" w:rsidP="009641F0">
      <w:pPr>
        <w:numPr>
          <w:ilvl w:val="0"/>
          <w:numId w:val="8"/>
        </w:numPr>
        <w:spacing w:after="0" w:line="240" w:lineRule="auto"/>
        <w:rPr>
          <w:rFonts w:cs="Arial"/>
        </w:rPr>
      </w:pPr>
      <w:r w:rsidRPr="00354E50">
        <w:rPr>
          <w:rFonts w:cs="Arial"/>
        </w:rPr>
        <w:t>Miroslava Baťová, zdravotní sestra, Chrudim.</w:t>
      </w:r>
    </w:p>
    <w:p w:rsidR="00E80128" w:rsidRPr="00354E50" w:rsidRDefault="00E80128" w:rsidP="009641F0">
      <w:pPr>
        <w:numPr>
          <w:ilvl w:val="0"/>
          <w:numId w:val="8"/>
        </w:numPr>
        <w:spacing w:after="0" w:line="240" w:lineRule="auto"/>
        <w:rPr>
          <w:rFonts w:cs="Arial"/>
        </w:rPr>
      </w:pPr>
      <w:r w:rsidRPr="00354E50">
        <w:rPr>
          <w:rFonts w:cs="Arial"/>
        </w:rPr>
        <w:t>Mgr. Radka Vodičková, právnička, Chrudim.</w:t>
      </w:r>
    </w:p>
    <w:p w:rsidR="008C6A2C" w:rsidRPr="00354E50" w:rsidRDefault="008C6A2C" w:rsidP="00352B81">
      <w:pPr>
        <w:spacing w:after="0" w:line="240" w:lineRule="auto"/>
        <w:ind w:left="1440"/>
        <w:rPr>
          <w:rFonts w:cs="Arial"/>
        </w:rPr>
      </w:pPr>
    </w:p>
    <w:p w:rsidR="00F420D1" w:rsidRPr="00354E50" w:rsidRDefault="0097753D" w:rsidP="00352B81">
      <w:pPr>
        <w:pStyle w:val="Odstavecseseznamem"/>
        <w:rPr>
          <w:color w:val="000000"/>
          <w:sz w:val="24"/>
          <w:szCs w:val="24"/>
        </w:rPr>
      </w:pPr>
      <w:r w:rsidRPr="00354E50">
        <w:rPr>
          <w:color w:val="000000"/>
          <w:sz w:val="24"/>
          <w:szCs w:val="24"/>
        </w:rPr>
        <w:tab/>
      </w:r>
      <w:r w:rsidR="00F420D1" w:rsidRPr="00354E50">
        <w:rPr>
          <w:color w:val="000000"/>
          <w:sz w:val="24"/>
          <w:szCs w:val="24"/>
        </w:rPr>
        <w:t>Organizace, se kterými budeme spolupracovat při realizaci kurzu</w:t>
      </w:r>
    </w:p>
    <w:p w:rsidR="00F420D1" w:rsidRPr="00354E50" w:rsidRDefault="00F420D1" w:rsidP="00F420D1">
      <w:pPr>
        <w:numPr>
          <w:ilvl w:val="0"/>
          <w:numId w:val="8"/>
        </w:numPr>
        <w:spacing w:after="0" w:line="240" w:lineRule="auto"/>
        <w:rPr>
          <w:rFonts w:cs="Arial"/>
        </w:rPr>
      </w:pPr>
      <w:r w:rsidRPr="00354E50">
        <w:rPr>
          <w:rFonts w:cs="Arial"/>
        </w:rPr>
        <w:t>MŠ Dr. Malíka, ZŠ Dr. Malíka, Chrudim</w:t>
      </w:r>
      <w:r w:rsidR="00352B81" w:rsidRPr="00354E50">
        <w:rPr>
          <w:rFonts w:cs="Arial"/>
        </w:rPr>
        <w:t xml:space="preserve"> – program Zdravá abeceda a její praktický dopad pro děti předškolního a školního věku.</w:t>
      </w:r>
    </w:p>
    <w:p w:rsidR="00F420D1" w:rsidRPr="00354E50" w:rsidRDefault="00F420D1" w:rsidP="00F420D1">
      <w:pPr>
        <w:numPr>
          <w:ilvl w:val="0"/>
          <w:numId w:val="8"/>
        </w:numPr>
        <w:spacing w:after="0" w:line="240" w:lineRule="auto"/>
        <w:rPr>
          <w:rFonts w:cs="Arial"/>
        </w:rPr>
      </w:pPr>
      <w:r w:rsidRPr="00354E50">
        <w:rPr>
          <w:rFonts w:cs="Arial"/>
        </w:rPr>
        <w:t>Lékárna Prima, Chrudim</w:t>
      </w:r>
      <w:r w:rsidR="00352B81" w:rsidRPr="00354E50">
        <w:rPr>
          <w:rFonts w:cs="Arial"/>
        </w:rPr>
        <w:t xml:space="preserve"> – </w:t>
      </w:r>
      <w:r w:rsidR="00E80128" w:rsidRPr="00354E50">
        <w:rPr>
          <w:rFonts w:cs="Arial"/>
        </w:rPr>
        <w:t>vzorky náhradní dětské stravy pro praktické ukázky přípravy (kojenecká mléka, příkrmy, potřeby pro ohřev).</w:t>
      </w:r>
    </w:p>
    <w:p w:rsidR="00F420D1" w:rsidRPr="00354E50" w:rsidRDefault="00F420D1" w:rsidP="00F420D1">
      <w:pPr>
        <w:numPr>
          <w:ilvl w:val="0"/>
          <w:numId w:val="8"/>
        </w:numPr>
        <w:spacing w:after="0" w:line="240" w:lineRule="auto"/>
        <w:rPr>
          <w:rFonts w:cs="Arial"/>
        </w:rPr>
      </w:pPr>
      <w:r w:rsidRPr="00354E50">
        <w:rPr>
          <w:rFonts w:cs="Arial"/>
        </w:rPr>
        <w:t>Laktační liga Praha</w:t>
      </w:r>
      <w:r w:rsidR="00352B81" w:rsidRPr="00354E50">
        <w:rPr>
          <w:rFonts w:cs="Arial"/>
        </w:rPr>
        <w:t xml:space="preserve"> – poskytnutí metodických příruček o kojení.</w:t>
      </w:r>
    </w:p>
    <w:p w:rsidR="00F420D1" w:rsidRPr="00354E50" w:rsidRDefault="00354E50" w:rsidP="00F420D1">
      <w:pPr>
        <w:numPr>
          <w:ilvl w:val="0"/>
          <w:numId w:val="8"/>
        </w:numPr>
        <w:spacing w:after="0" w:line="240" w:lineRule="auto"/>
        <w:rPr>
          <w:rFonts w:cs="Arial"/>
        </w:rPr>
      </w:pPr>
      <w:r>
        <w:rPr>
          <w:rFonts w:cs="Arial"/>
        </w:rPr>
        <w:t xml:space="preserve">Weleda spol. s r.o., </w:t>
      </w:r>
      <w:r w:rsidR="00F420D1" w:rsidRPr="00354E50">
        <w:rPr>
          <w:rFonts w:cs="Arial"/>
        </w:rPr>
        <w:t>MUDr. Lukáš Dostál, Petra Králová</w:t>
      </w:r>
      <w:r w:rsidR="00352B81" w:rsidRPr="00354E50">
        <w:rPr>
          <w:rFonts w:cs="Arial"/>
        </w:rPr>
        <w:t xml:space="preserve"> – poskytnu</w:t>
      </w:r>
      <w:r w:rsidR="00E80128" w:rsidRPr="00354E50">
        <w:rPr>
          <w:rFonts w:cs="Arial"/>
        </w:rPr>
        <w:t>tí vzorků kosmetických produktů pro účely praktických ukázek péče o dítě.</w:t>
      </w:r>
    </w:p>
    <w:p w:rsidR="00F420D1" w:rsidRPr="00F420D1" w:rsidRDefault="00F420D1" w:rsidP="00E80128">
      <w:pPr>
        <w:spacing w:after="0" w:line="240" w:lineRule="auto"/>
        <w:ind w:left="1440"/>
        <w:rPr>
          <w:rFonts w:cs="Arial"/>
        </w:rPr>
      </w:pPr>
    </w:p>
    <w:p w:rsidR="00F420D1" w:rsidRDefault="00F420D1" w:rsidP="00E764DC">
      <w:pPr>
        <w:pStyle w:val="Nadpis1"/>
        <w:numPr>
          <w:ilvl w:val="0"/>
          <w:numId w:val="0"/>
        </w:numPr>
        <w:rPr>
          <w:b w:val="0"/>
          <w:sz w:val="24"/>
          <w:szCs w:val="24"/>
        </w:rPr>
      </w:pPr>
    </w:p>
    <w:p w:rsidR="004A598C" w:rsidRDefault="009D4533" w:rsidP="00E764DC">
      <w:pPr>
        <w:pStyle w:val="Nadpis1"/>
        <w:numPr>
          <w:ilvl w:val="0"/>
          <w:numId w:val="0"/>
        </w:numPr>
      </w:pPr>
      <w:r>
        <w:rPr>
          <w:b w:val="0"/>
          <w:sz w:val="24"/>
          <w:szCs w:val="24"/>
        </w:rPr>
        <w:br w:type="column"/>
      </w:r>
      <w:bookmarkStart w:id="45" w:name="_Toc389183189"/>
      <w:r w:rsidR="00E97743" w:rsidRPr="00E764DC">
        <w:rPr>
          <w:caps w:val="0"/>
        </w:rPr>
        <w:lastRenderedPageBreak/>
        <w:t>5.3</w:t>
      </w:r>
      <w:r w:rsidR="00E97743" w:rsidRPr="00E764DC">
        <w:rPr>
          <w:caps w:val="0"/>
        </w:rPr>
        <w:tab/>
      </w:r>
      <w:bookmarkEnd w:id="45"/>
      <w:r w:rsidR="00E764DC">
        <w:rPr>
          <w:caps w:val="0"/>
        </w:rPr>
        <w:t>Rozpočet projektu</w:t>
      </w:r>
    </w:p>
    <w:tbl>
      <w:tblPr>
        <w:tblW w:w="8440" w:type="dxa"/>
        <w:tblInd w:w="55" w:type="dxa"/>
        <w:tblCellMar>
          <w:left w:w="70" w:type="dxa"/>
          <w:right w:w="70" w:type="dxa"/>
        </w:tblCellMar>
        <w:tblLook w:val="04A0"/>
      </w:tblPr>
      <w:tblGrid>
        <w:gridCol w:w="5104"/>
        <w:gridCol w:w="978"/>
        <w:gridCol w:w="1118"/>
        <w:gridCol w:w="1240"/>
      </w:tblGrid>
      <w:tr w:rsidR="006655D6" w:rsidRPr="006655D6" w:rsidTr="006655D6">
        <w:trPr>
          <w:trHeight w:val="615"/>
        </w:trPr>
        <w:tc>
          <w:tcPr>
            <w:tcW w:w="720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6655D6" w:rsidRPr="006655D6" w:rsidRDefault="006655D6" w:rsidP="006655D6">
            <w:pPr>
              <w:spacing w:after="0" w:line="240" w:lineRule="auto"/>
              <w:jc w:val="center"/>
              <w:rPr>
                <w:rFonts w:eastAsia="Times New Roman"/>
                <w:b/>
                <w:bCs/>
                <w:color w:val="000000"/>
                <w:sz w:val="28"/>
                <w:szCs w:val="28"/>
                <w:lang w:eastAsia="cs-CZ"/>
              </w:rPr>
            </w:pPr>
            <w:r w:rsidRPr="006655D6">
              <w:rPr>
                <w:rFonts w:eastAsia="Times New Roman"/>
                <w:b/>
                <w:bCs/>
                <w:color w:val="000000"/>
                <w:sz w:val="28"/>
                <w:szCs w:val="28"/>
                <w:lang w:eastAsia="cs-CZ"/>
              </w:rPr>
              <w:t>VÝDAJE</w:t>
            </w:r>
          </w:p>
        </w:tc>
        <w:tc>
          <w:tcPr>
            <w:tcW w:w="1240" w:type="dxa"/>
            <w:tcBorders>
              <w:top w:val="single" w:sz="8" w:space="0" w:color="auto"/>
              <w:left w:val="nil"/>
              <w:bottom w:val="single" w:sz="8" w:space="0" w:color="auto"/>
              <w:right w:val="single" w:sz="8" w:space="0" w:color="auto"/>
            </w:tcBorders>
            <w:shd w:val="clear" w:color="000000" w:fill="F2F2F2"/>
            <w:noWrap/>
            <w:vAlign w:val="center"/>
            <w:hideMark/>
          </w:tcPr>
          <w:p w:rsidR="006655D6" w:rsidRPr="006655D6" w:rsidRDefault="006655D6" w:rsidP="006655D6">
            <w:pPr>
              <w:spacing w:after="0" w:line="240" w:lineRule="auto"/>
              <w:jc w:val="center"/>
              <w:rPr>
                <w:rFonts w:eastAsia="Times New Roman"/>
                <w:b/>
                <w:bCs/>
                <w:color w:val="000000"/>
                <w:sz w:val="28"/>
                <w:szCs w:val="28"/>
                <w:lang w:eastAsia="cs-CZ"/>
              </w:rPr>
            </w:pPr>
            <w:r w:rsidRPr="006655D6">
              <w:rPr>
                <w:rFonts w:eastAsia="Times New Roman"/>
                <w:b/>
                <w:bCs/>
                <w:color w:val="000000"/>
                <w:sz w:val="28"/>
                <w:szCs w:val="28"/>
                <w:lang w:eastAsia="cs-CZ"/>
              </w:rPr>
              <w:t>PŘÍJMY</w:t>
            </w:r>
          </w:p>
        </w:tc>
      </w:tr>
      <w:tr w:rsidR="006655D6" w:rsidRPr="006655D6" w:rsidTr="006655D6">
        <w:trPr>
          <w:trHeight w:val="915"/>
        </w:trPr>
        <w:tc>
          <w:tcPr>
            <w:tcW w:w="5104" w:type="dxa"/>
            <w:tcBorders>
              <w:top w:val="nil"/>
              <w:left w:val="single" w:sz="8" w:space="0" w:color="auto"/>
              <w:bottom w:val="nil"/>
              <w:right w:val="single" w:sz="4" w:space="0" w:color="auto"/>
            </w:tcBorders>
            <w:shd w:val="clear" w:color="auto" w:fill="auto"/>
            <w:vAlign w:val="center"/>
            <w:hideMark/>
          </w:tcPr>
          <w:p w:rsidR="006655D6" w:rsidRPr="006655D6" w:rsidRDefault="006655D6" w:rsidP="006655D6">
            <w:pPr>
              <w:spacing w:after="0" w:line="240" w:lineRule="auto"/>
              <w:jc w:val="center"/>
              <w:rPr>
                <w:rFonts w:eastAsia="Times New Roman"/>
                <w:color w:val="000000"/>
                <w:szCs w:val="24"/>
                <w:lang w:eastAsia="cs-CZ"/>
              </w:rPr>
            </w:pPr>
            <w:r w:rsidRPr="006655D6">
              <w:rPr>
                <w:rFonts w:eastAsia="Times New Roman"/>
                <w:color w:val="000000"/>
                <w:szCs w:val="24"/>
                <w:lang w:eastAsia="cs-CZ"/>
              </w:rPr>
              <w:t>Nákladová položka</w:t>
            </w:r>
          </w:p>
        </w:tc>
        <w:tc>
          <w:tcPr>
            <w:tcW w:w="978" w:type="dxa"/>
            <w:tcBorders>
              <w:top w:val="nil"/>
              <w:left w:val="nil"/>
              <w:bottom w:val="nil"/>
              <w:right w:val="single" w:sz="4" w:space="0" w:color="auto"/>
            </w:tcBorders>
            <w:shd w:val="clear" w:color="auto" w:fill="auto"/>
            <w:vAlign w:val="center"/>
            <w:hideMark/>
          </w:tcPr>
          <w:p w:rsidR="006655D6" w:rsidRPr="006655D6" w:rsidRDefault="006655D6" w:rsidP="006655D6">
            <w:pPr>
              <w:spacing w:after="0" w:line="240" w:lineRule="auto"/>
              <w:jc w:val="center"/>
              <w:rPr>
                <w:rFonts w:eastAsia="Times New Roman"/>
                <w:color w:val="000000"/>
                <w:szCs w:val="24"/>
                <w:lang w:eastAsia="cs-CZ"/>
              </w:rPr>
            </w:pPr>
            <w:r w:rsidRPr="006655D6">
              <w:rPr>
                <w:rFonts w:eastAsia="Times New Roman"/>
                <w:color w:val="000000"/>
                <w:szCs w:val="24"/>
                <w:lang w:eastAsia="cs-CZ"/>
              </w:rPr>
              <w:t>Vlastní  (Kč)</w:t>
            </w:r>
          </w:p>
        </w:tc>
        <w:tc>
          <w:tcPr>
            <w:tcW w:w="1118" w:type="dxa"/>
            <w:tcBorders>
              <w:top w:val="nil"/>
              <w:left w:val="nil"/>
              <w:bottom w:val="nil"/>
              <w:right w:val="nil"/>
            </w:tcBorders>
            <w:shd w:val="clear" w:color="auto" w:fill="auto"/>
            <w:vAlign w:val="center"/>
            <w:hideMark/>
          </w:tcPr>
          <w:p w:rsidR="006655D6" w:rsidRPr="006655D6" w:rsidRDefault="006655D6" w:rsidP="006655D6">
            <w:pPr>
              <w:spacing w:after="0" w:line="240" w:lineRule="auto"/>
              <w:jc w:val="center"/>
              <w:rPr>
                <w:rFonts w:eastAsia="Times New Roman"/>
                <w:color w:val="000000"/>
                <w:szCs w:val="24"/>
                <w:lang w:eastAsia="cs-CZ"/>
              </w:rPr>
            </w:pPr>
            <w:r w:rsidRPr="006655D6">
              <w:rPr>
                <w:rFonts w:eastAsia="Times New Roman"/>
                <w:color w:val="000000"/>
                <w:szCs w:val="24"/>
                <w:lang w:eastAsia="cs-CZ"/>
              </w:rPr>
              <w:t>Celkem (Kč)</w:t>
            </w:r>
          </w:p>
        </w:tc>
        <w:tc>
          <w:tcPr>
            <w:tcW w:w="1240" w:type="dxa"/>
            <w:tcBorders>
              <w:top w:val="single" w:sz="4" w:space="0" w:color="auto"/>
              <w:left w:val="single" w:sz="4" w:space="0" w:color="auto"/>
              <w:bottom w:val="nil"/>
              <w:right w:val="single" w:sz="8" w:space="0" w:color="auto"/>
            </w:tcBorders>
            <w:shd w:val="clear" w:color="auto" w:fill="auto"/>
            <w:vAlign w:val="center"/>
            <w:hideMark/>
          </w:tcPr>
          <w:p w:rsidR="006655D6" w:rsidRPr="006655D6" w:rsidRDefault="006655D6" w:rsidP="006655D6">
            <w:pPr>
              <w:spacing w:after="0" w:line="240" w:lineRule="auto"/>
              <w:jc w:val="center"/>
              <w:rPr>
                <w:rFonts w:eastAsia="Times New Roman"/>
                <w:color w:val="000000"/>
                <w:szCs w:val="24"/>
                <w:lang w:eastAsia="cs-CZ"/>
              </w:rPr>
            </w:pPr>
            <w:r w:rsidRPr="006655D6">
              <w:rPr>
                <w:rFonts w:eastAsia="Times New Roman"/>
                <w:color w:val="000000"/>
                <w:szCs w:val="24"/>
                <w:lang w:eastAsia="cs-CZ"/>
              </w:rPr>
              <w:t>Žádáno od donátora (Kč)</w:t>
            </w:r>
          </w:p>
        </w:tc>
      </w:tr>
      <w:tr w:rsidR="006655D6" w:rsidRPr="006655D6" w:rsidTr="006655D6">
        <w:trPr>
          <w:trHeight w:val="315"/>
        </w:trPr>
        <w:tc>
          <w:tcPr>
            <w:tcW w:w="84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1.</w:t>
            </w:r>
            <w:r w:rsidR="00354E50">
              <w:rPr>
                <w:rFonts w:eastAsia="Times New Roman"/>
                <w:color w:val="000000"/>
                <w:szCs w:val="24"/>
                <w:lang w:eastAsia="cs-CZ"/>
              </w:rPr>
              <w:t xml:space="preserve"> </w:t>
            </w:r>
            <w:r w:rsidRPr="006655D6">
              <w:rPr>
                <w:rFonts w:eastAsia="Times New Roman"/>
                <w:color w:val="000000"/>
                <w:szCs w:val="24"/>
                <w:lang w:eastAsia="cs-CZ"/>
              </w:rPr>
              <w:t>OSOBNÍ NÁKLADY (vč.</w:t>
            </w:r>
            <w:r w:rsidR="00354E50">
              <w:rPr>
                <w:rFonts w:eastAsia="Times New Roman"/>
                <w:color w:val="000000"/>
                <w:szCs w:val="24"/>
                <w:lang w:eastAsia="cs-CZ"/>
              </w:rPr>
              <w:t xml:space="preserve"> </w:t>
            </w:r>
            <w:r w:rsidRPr="006655D6">
              <w:rPr>
                <w:rFonts w:eastAsia="Times New Roman"/>
                <w:color w:val="000000"/>
                <w:szCs w:val="24"/>
                <w:lang w:eastAsia="cs-CZ"/>
              </w:rPr>
              <w:t>odvodů)</w:t>
            </w:r>
          </w:p>
        </w:tc>
      </w:tr>
      <w:tr w:rsidR="006655D6" w:rsidRPr="006655D6" w:rsidTr="006655D6">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Manažer projektu DPČ 10/2014 – 12/2015</w:t>
            </w:r>
          </w:p>
        </w:tc>
        <w:tc>
          <w:tcPr>
            <w:tcW w:w="97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30 000</w:t>
            </w:r>
          </w:p>
        </w:tc>
        <w:tc>
          <w:tcPr>
            <w:tcW w:w="111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75 000</w:t>
            </w:r>
          </w:p>
        </w:tc>
        <w:tc>
          <w:tcPr>
            <w:tcW w:w="1240" w:type="dxa"/>
            <w:tcBorders>
              <w:top w:val="nil"/>
              <w:left w:val="nil"/>
              <w:bottom w:val="single" w:sz="4" w:space="0" w:color="auto"/>
              <w:right w:val="single" w:sz="8"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45 000</w:t>
            </w:r>
          </w:p>
        </w:tc>
      </w:tr>
      <w:tr w:rsidR="006655D6" w:rsidRPr="006655D6" w:rsidTr="006655D6">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Koordinátor kurzu DPČ 10/2014 – 12/2015</w:t>
            </w:r>
          </w:p>
        </w:tc>
        <w:tc>
          <w:tcPr>
            <w:tcW w:w="97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30 000</w:t>
            </w:r>
          </w:p>
        </w:tc>
        <w:tc>
          <w:tcPr>
            <w:tcW w:w="111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45 000</w:t>
            </w:r>
          </w:p>
        </w:tc>
        <w:tc>
          <w:tcPr>
            <w:tcW w:w="1240" w:type="dxa"/>
            <w:tcBorders>
              <w:top w:val="nil"/>
              <w:left w:val="nil"/>
              <w:bottom w:val="single" w:sz="4" w:space="0" w:color="auto"/>
              <w:right w:val="single" w:sz="8"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15 000</w:t>
            </w:r>
          </w:p>
        </w:tc>
      </w:tr>
      <w:tr w:rsidR="006655D6" w:rsidRPr="006655D6" w:rsidTr="006655D6">
        <w:trPr>
          <w:trHeight w:val="315"/>
        </w:trPr>
        <w:tc>
          <w:tcPr>
            <w:tcW w:w="5104" w:type="dxa"/>
            <w:tcBorders>
              <w:top w:val="nil"/>
              <w:left w:val="single" w:sz="8" w:space="0" w:color="auto"/>
              <w:bottom w:val="single" w:sz="4"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Osobní náklady celkem</w:t>
            </w:r>
          </w:p>
        </w:tc>
        <w:tc>
          <w:tcPr>
            <w:tcW w:w="978" w:type="dxa"/>
            <w:tcBorders>
              <w:top w:val="nil"/>
              <w:left w:val="nil"/>
              <w:bottom w:val="single" w:sz="4"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60 000</w:t>
            </w:r>
          </w:p>
        </w:tc>
        <w:tc>
          <w:tcPr>
            <w:tcW w:w="1118" w:type="dxa"/>
            <w:tcBorders>
              <w:top w:val="nil"/>
              <w:left w:val="nil"/>
              <w:bottom w:val="single" w:sz="4"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120 000</w:t>
            </w:r>
          </w:p>
        </w:tc>
        <w:tc>
          <w:tcPr>
            <w:tcW w:w="1240" w:type="dxa"/>
            <w:tcBorders>
              <w:top w:val="nil"/>
              <w:left w:val="nil"/>
              <w:bottom w:val="single" w:sz="4" w:space="0" w:color="auto"/>
              <w:right w:val="single" w:sz="8"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60 000</w:t>
            </w:r>
          </w:p>
        </w:tc>
      </w:tr>
      <w:tr w:rsidR="006655D6" w:rsidRPr="006655D6" w:rsidTr="006655D6">
        <w:trPr>
          <w:trHeight w:val="315"/>
        </w:trPr>
        <w:tc>
          <w:tcPr>
            <w:tcW w:w="84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655D6" w:rsidRPr="006655D6" w:rsidRDefault="00354E50" w:rsidP="006655D6">
            <w:pPr>
              <w:spacing w:after="0" w:line="240" w:lineRule="auto"/>
              <w:jc w:val="left"/>
              <w:rPr>
                <w:rFonts w:eastAsia="Times New Roman"/>
                <w:color w:val="000000"/>
                <w:szCs w:val="24"/>
                <w:lang w:eastAsia="cs-CZ"/>
              </w:rPr>
            </w:pPr>
            <w:r>
              <w:rPr>
                <w:rFonts w:eastAsia="Times New Roman"/>
                <w:color w:val="000000"/>
                <w:szCs w:val="24"/>
                <w:lang w:eastAsia="cs-CZ"/>
              </w:rPr>
              <w:t xml:space="preserve">2. </w:t>
            </w:r>
            <w:r w:rsidR="006655D6" w:rsidRPr="006655D6">
              <w:rPr>
                <w:rFonts w:eastAsia="Times New Roman"/>
                <w:color w:val="000000"/>
                <w:szCs w:val="24"/>
                <w:lang w:eastAsia="cs-CZ"/>
              </w:rPr>
              <w:t>MATERIÁL</w:t>
            </w:r>
          </w:p>
        </w:tc>
      </w:tr>
      <w:tr w:rsidR="006655D6" w:rsidRPr="006655D6" w:rsidTr="006655D6">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Propagační materiál (letáky, plakáty, cedule)</w:t>
            </w:r>
          </w:p>
        </w:tc>
        <w:tc>
          <w:tcPr>
            <w:tcW w:w="97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5 000</w:t>
            </w:r>
          </w:p>
        </w:tc>
        <w:tc>
          <w:tcPr>
            <w:tcW w:w="111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15 000</w:t>
            </w:r>
          </w:p>
        </w:tc>
        <w:tc>
          <w:tcPr>
            <w:tcW w:w="1240" w:type="dxa"/>
            <w:tcBorders>
              <w:top w:val="nil"/>
              <w:left w:val="nil"/>
              <w:bottom w:val="single" w:sz="4" w:space="0" w:color="auto"/>
              <w:right w:val="single" w:sz="8"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10 000</w:t>
            </w:r>
          </w:p>
        </w:tc>
      </w:tr>
      <w:tr w:rsidR="006655D6" w:rsidRPr="006655D6" w:rsidTr="006655D6">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Kancelářské potřeby</w:t>
            </w:r>
          </w:p>
        </w:tc>
        <w:tc>
          <w:tcPr>
            <w:tcW w:w="97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0</w:t>
            </w:r>
          </w:p>
        </w:tc>
        <w:tc>
          <w:tcPr>
            <w:tcW w:w="111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4 000</w:t>
            </w:r>
          </w:p>
        </w:tc>
        <w:tc>
          <w:tcPr>
            <w:tcW w:w="1240" w:type="dxa"/>
            <w:tcBorders>
              <w:top w:val="nil"/>
              <w:left w:val="nil"/>
              <w:bottom w:val="single" w:sz="4" w:space="0" w:color="auto"/>
              <w:right w:val="single" w:sz="8"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4 000</w:t>
            </w:r>
          </w:p>
        </w:tc>
      </w:tr>
      <w:tr w:rsidR="006655D6" w:rsidRPr="006655D6" w:rsidTr="006655D6">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Prezentační flipchartové potřeby pro lektory</w:t>
            </w:r>
          </w:p>
        </w:tc>
        <w:tc>
          <w:tcPr>
            <w:tcW w:w="97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2 000</w:t>
            </w:r>
          </w:p>
        </w:tc>
        <w:tc>
          <w:tcPr>
            <w:tcW w:w="111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2 000</w:t>
            </w:r>
          </w:p>
        </w:tc>
        <w:tc>
          <w:tcPr>
            <w:tcW w:w="1240" w:type="dxa"/>
            <w:tcBorders>
              <w:top w:val="nil"/>
              <w:left w:val="nil"/>
              <w:bottom w:val="single" w:sz="4" w:space="0" w:color="auto"/>
              <w:right w:val="single" w:sz="8"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0</w:t>
            </w:r>
          </w:p>
        </w:tc>
      </w:tr>
      <w:tr w:rsidR="006655D6" w:rsidRPr="006655D6" w:rsidTr="006655D6">
        <w:trPr>
          <w:trHeight w:val="315"/>
        </w:trPr>
        <w:tc>
          <w:tcPr>
            <w:tcW w:w="5104" w:type="dxa"/>
            <w:tcBorders>
              <w:top w:val="nil"/>
              <w:left w:val="single" w:sz="8" w:space="0" w:color="auto"/>
              <w:bottom w:val="single" w:sz="4"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Materiál celkem</w:t>
            </w:r>
          </w:p>
        </w:tc>
        <w:tc>
          <w:tcPr>
            <w:tcW w:w="978" w:type="dxa"/>
            <w:tcBorders>
              <w:top w:val="nil"/>
              <w:left w:val="nil"/>
              <w:bottom w:val="single" w:sz="4"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7 000</w:t>
            </w:r>
          </w:p>
        </w:tc>
        <w:tc>
          <w:tcPr>
            <w:tcW w:w="1118" w:type="dxa"/>
            <w:tcBorders>
              <w:top w:val="nil"/>
              <w:left w:val="nil"/>
              <w:bottom w:val="single" w:sz="4"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21 000</w:t>
            </w:r>
          </w:p>
        </w:tc>
        <w:tc>
          <w:tcPr>
            <w:tcW w:w="1240" w:type="dxa"/>
            <w:tcBorders>
              <w:top w:val="nil"/>
              <w:left w:val="nil"/>
              <w:bottom w:val="single" w:sz="4" w:space="0" w:color="auto"/>
              <w:right w:val="single" w:sz="8"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14 000</w:t>
            </w:r>
          </w:p>
        </w:tc>
      </w:tr>
      <w:tr w:rsidR="006655D6" w:rsidRPr="006655D6" w:rsidTr="006655D6">
        <w:trPr>
          <w:trHeight w:val="315"/>
        </w:trPr>
        <w:tc>
          <w:tcPr>
            <w:tcW w:w="84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3. NEMATERIÁLOVÉ NÁKLADY (SLUŽBY)</w:t>
            </w:r>
          </w:p>
        </w:tc>
      </w:tr>
      <w:tr w:rsidR="006655D6" w:rsidRPr="006655D6" w:rsidTr="006655D6">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Výlep letáků (Chrudim, Pardubice - městské plochy)</w:t>
            </w:r>
          </w:p>
        </w:tc>
        <w:tc>
          <w:tcPr>
            <w:tcW w:w="97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3 000</w:t>
            </w:r>
          </w:p>
        </w:tc>
        <w:tc>
          <w:tcPr>
            <w:tcW w:w="111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3 000</w:t>
            </w:r>
          </w:p>
        </w:tc>
        <w:tc>
          <w:tcPr>
            <w:tcW w:w="1240" w:type="dxa"/>
            <w:tcBorders>
              <w:top w:val="nil"/>
              <w:left w:val="nil"/>
              <w:bottom w:val="single" w:sz="4" w:space="0" w:color="auto"/>
              <w:right w:val="single" w:sz="8"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0</w:t>
            </w:r>
          </w:p>
        </w:tc>
      </w:tr>
      <w:tr w:rsidR="006655D6" w:rsidRPr="006655D6" w:rsidTr="006655D6">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Lektorné 01-12/2015</w:t>
            </w:r>
          </w:p>
        </w:tc>
        <w:tc>
          <w:tcPr>
            <w:tcW w:w="97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0</w:t>
            </w:r>
          </w:p>
        </w:tc>
        <w:tc>
          <w:tcPr>
            <w:tcW w:w="111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60 000</w:t>
            </w:r>
          </w:p>
        </w:tc>
        <w:tc>
          <w:tcPr>
            <w:tcW w:w="1240" w:type="dxa"/>
            <w:tcBorders>
              <w:top w:val="nil"/>
              <w:left w:val="nil"/>
              <w:bottom w:val="single" w:sz="4" w:space="0" w:color="auto"/>
              <w:right w:val="single" w:sz="8"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60 000</w:t>
            </w:r>
          </w:p>
        </w:tc>
      </w:tr>
      <w:tr w:rsidR="006655D6" w:rsidRPr="006655D6" w:rsidTr="006655D6">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Pronájem prostor vč.energií</w:t>
            </w:r>
          </w:p>
        </w:tc>
        <w:tc>
          <w:tcPr>
            <w:tcW w:w="97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15 000</w:t>
            </w:r>
          </w:p>
        </w:tc>
        <w:tc>
          <w:tcPr>
            <w:tcW w:w="1118" w:type="dxa"/>
            <w:tcBorders>
              <w:top w:val="nil"/>
              <w:left w:val="nil"/>
              <w:bottom w:val="single" w:sz="4" w:space="0" w:color="auto"/>
              <w:right w:val="single" w:sz="4"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15 000</w:t>
            </w:r>
          </w:p>
        </w:tc>
        <w:tc>
          <w:tcPr>
            <w:tcW w:w="1240" w:type="dxa"/>
            <w:tcBorders>
              <w:top w:val="nil"/>
              <w:left w:val="nil"/>
              <w:bottom w:val="single" w:sz="4" w:space="0" w:color="auto"/>
              <w:right w:val="single" w:sz="8" w:space="0" w:color="auto"/>
            </w:tcBorders>
            <w:shd w:val="clear" w:color="auto" w:fill="auto"/>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0</w:t>
            </w:r>
          </w:p>
        </w:tc>
      </w:tr>
      <w:tr w:rsidR="006655D6" w:rsidRPr="006655D6" w:rsidTr="006655D6">
        <w:trPr>
          <w:trHeight w:val="315"/>
        </w:trPr>
        <w:tc>
          <w:tcPr>
            <w:tcW w:w="5104" w:type="dxa"/>
            <w:tcBorders>
              <w:top w:val="nil"/>
              <w:left w:val="single" w:sz="8" w:space="0" w:color="auto"/>
              <w:bottom w:val="single" w:sz="4"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Služby celkem</w:t>
            </w:r>
          </w:p>
        </w:tc>
        <w:tc>
          <w:tcPr>
            <w:tcW w:w="978" w:type="dxa"/>
            <w:tcBorders>
              <w:top w:val="nil"/>
              <w:left w:val="nil"/>
              <w:bottom w:val="single" w:sz="4"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18 000</w:t>
            </w:r>
          </w:p>
        </w:tc>
        <w:tc>
          <w:tcPr>
            <w:tcW w:w="1118" w:type="dxa"/>
            <w:tcBorders>
              <w:top w:val="nil"/>
              <w:left w:val="nil"/>
              <w:bottom w:val="single" w:sz="4"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78 000</w:t>
            </w:r>
          </w:p>
        </w:tc>
        <w:tc>
          <w:tcPr>
            <w:tcW w:w="1240" w:type="dxa"/>
            <w:tcBorders>
              <w:top w:val="nil"/>
              <w:left w:val="nil"/>
              <w:bottom w:val="single" w:sz="4" w:space="0" w:color="auto"/>
              <w:right w:val="single" w:sz="8"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60 000</w:t>
            </w:r>
          </w:p>
        </w:tc>
      </w:tr>
      <w:tr w:rsidR="006655D6" w:rsidRPr="006655D6" w:rsidTr="006655D6">
        <w:trPr>
          <w:trHeight w:val="315"/>
        </w:trPr>
        <w:tc>
          <w:tcPr>
            <w:tcW w:w="84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4. JINÉ NÁKLADY</w:t>
            </w:r>
          </w:p>
        </w:tc>
      </w:tr>
      <w:tr w:rsidR="006655D6" w:rsidRPr="006655D6" w:rsidTr="006655D6">
        <w:trPr>
          <w:trHeight w:val="315"/>
        </w:trPr>
        <w:tc>
          <w:tcPr>
            <w:tcW w:w="5104" w:type="dxa"/>
            <w:tcBorders>
              <w:top w:val="nil"/>
              <w:left w:val="single" w:sz="8" w:space="0" w:color="auto"/>
              <w:bottom w:val="single" w:sz="4"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left"/>
              <w:rPr>
                <w:rFonts w:eastAsia="Times New Roman"/>
                <w:color w:val="000000"/>
                <w:szCs w:val="24"/>
                <w:lang w:eastAsia="cs-CZ"/>
              </w:rPr>
            </w:pPr>
            <w:r w:rsidRPr="006655D6">
              <w:rPr>
                <w:rFonts w:eastAsia="Times New Roman"/>
                <w:color w:val="000000"/>
                <w:szCs w:val="24"/>
                <w:lang w:eastAsia="cs-CZ"/>
              </w:rPr>
              <w:t>Pitný režim pro klienty</w:t>
            </w:r>
          </w:p>
        </w:tc>
        <w:tc>
          <w:tcPr>
            <w:tcW w:w="978" w:type="dxa"/>
            <w:tcBorders>
              <w:top w:val="nil"/>
              <w:left w:val="nil"/>
              <w:bottom w:val="single" w:sz="4"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2 000</w:t>
            </w:r>
          </w:p>
        </w:tc>
        <w:tc>
          <w:tcPr>
            <w:tcW w:w="1118" w:type="dxa"/>
            <w:tcBorders>
              <w:top w:val="nil"/>
              <w:left w:val="nil"/>
              <w:bottom w:val="single" w:sz="4"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2 000</w:t>
            </w:r>
          </w:p>
        </w:tc>
        <w:tc>
          <w:tcPr>
            <w:tcW w:w="1240" w:type="dxa"/>
            <w:tcBorders>
              <w:top w:val="nil"/>
              <w:left w:val="nil"/>
              <w:bottom w:val="single" w:sz="4" w:space="0" w:color="auto"/>
              <w:right w:val="single" w:sz="8"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color w:val="000000"/>
                <w:szCs w:val="24"/>
                <w:lang w:eastAsia="cs-CZ"/>
              </w:rPr>
            </w:pPr>
            <w:r w:rsidRPr="006655D6">
              <w:rPr>
                <w:rFonts w:eastAsia="Times New Roman"/>
                <w:color w:val="000000"/>
                <w:szCs w:val="24"/>
                <w:lang w:eastAsia="cs-CZ"/>
              </w:rPr>
              <w:t>0</w:t>
            </w:r>
          </w:p>
        </w:tc>
      </w:tr>
      <w:tr w:rsidR="006655D6" w:rsidRPr="006655D6" w:rsidTr="006655D6">
        <w:trPr>
          <w:trHeight w:val="315"/>
        </w:trPr>
        <w:tc>
          <w:tcPr>
            <w:tcW w:w="5104" w:type="dxa"/>
            <w:tcBorders>
              <w:top w:val="nil"/>
              <w:left w:val="single" w:sz="8" w:space="0" w:color="auto"/>
              <w:bottom w:val="nil"/>
              <w:right w:val="nil"/>
            </w:tcBorders>
            <w:shd w:val="clear" w:color="auto" w:fill="auto"/>
            <w:noWrap/>
            <w:vAlign w:val="bottom"/>
            <w:hideMark/>
          </w:tcPr>
          <w:p w:rsidR="006655D6" w:rsidRPr="006655D6" w:rsidRDefault="006655D6" w:rsidP="006655D6">
            <w:pPr>
              <w:spacing w:after="0" w:line="240" w:lineRule="auto"/>
              <w:jc w:val="left"/>
              <w:rPr>
                <w:rFonts w:ascii="Calibri" w:eastAsia="Times New Roman" w:hAnsi="Calibri"/>
                <w:color w:val="000000"/>
                <w:sz w:val="22"/>
                <w:lang w:eastAsia="cs-CZ"/>
              </w:rPr>
            </w:pPr>
            <w:r w:rsidRPr="006655D6">
              <w:rPr>
                <w:rFonts w:ascii="Calibri" w:eastAsia="Times New Roman" w:hAnsi="Calibri"/>
                <w:color w:val="000000"/>
                <w:sz w:val="22"/>
                <w:lang w:eastAsia="cs-CZ"/>
              </w:rPr>
              <w:t> </w:t>
            </w:r>
          </w:p>
        </w:tc>
        <w:tc>
          <w:tcPr>
            <w:tcW w:w="978" w:type="dxa"/>
            <w:tcBorders>
              <w:top w:val="nil"/>
              <w:left w:val="nil"/>
              <w:bottom w:val="nil"/>
              <w:right w:val="nil"/>
            </w:tcBorders>
            <w:shd w:val="clear" w:color="auto" w:fill="auto"/>
            <w:noWrap/>
            <w:vAlign w:val="bottom"/>
            <w:hideMark/>
          </w:tcPr>
          <w:p w:rsidR="006655D6" w:rsidRPr="006655D6" w:rsidRDefault="006655D6" w:rsidP="006655D6">
            <w:pPr>
              <w:spacing w:after="0" w:line="240" w:lineRule="auto"/>
              <w:jc w:val="left"/>
              <w:rPr>
                <w:rFonts w:ascii="Calibri" w:eastAsia="Times New Roman" w:hAnsi="Calibri"/>
                <w:color w:val="000000"/>
                <w:sz w:val="22"/>
                <w:lang w:eastAsia="cs-CZ"/>
              </w:rPr>
            </w:pPr>
          </w:p>
        </w:tc>
        <w:tc>
          <w:tcPr>
            <w:tcW w:w="1118" w:type="dxa"/>
            <w:tcBorders>
              <w:top w:val="nil"/>
              <w:left w:val="nil"/>
              <w:bottom w:val="nil"/>
              <w:right w:val="double" w:sz="6" w:space="0" w:color="auto"/>
            </w:tcBorders>
            <w:shd w:val="clear" w:color="auto" w:fill="auto"/>
            <w:noWrap/>
            <w:vAlign w:val="bottom"/>
            <w:hideMark/>
          </w:tcPr>
          <w:p w:rsidR="006655D6" w:rsidRPr="006655D6" w:rsidRDefault="006655D6" w:rsidP="006655D6">
            <w:pPr>
              <w:spacing w:after="0" w:line="240" w:lineRule="auto"/>
              <w:jc w:val="left"/>
              <w:rPr>
                <w:rFonts w:ascii="Calibri" w:eastAsia="Times New Roman" w:hAnsi="Calibri"/>
                <w:color w:val="000000"/>
                <w:sz w:val="22"/>
                <w:lang w:eastAsia="cs-CZ"/>
              </w:rPr>
            </w:pPr>
            <w:r w:rsidRPr="006655D6">
              <w:rPr>
                <w:rFonts w:ascii="Calibri" w:eastAsia="Times New Roman" w:hAnsi="Calibri"/>
                <w:color w:val="000000"/>
                <w:sz w:val="22"/>
                <w:lang w:eastAsia="cs-CZ"/>
              </w:rPr>
              <w:t> </w:t>
            </w:r>
          </w:p>
        </w:tc>
        <w:tc>
          <w:tcPr>
            <w:tcW w:w="1240" w:type="dxa"/>
            <w:tcBorders>
              <w:top w:val="nil"/>
              <w:left w:val="nil"/>
              <w:bottom w:val="nil"/>
              <w:right w:val="single" w:sz="8" w:space="0" w:color="auto"/>
            </w:tcBorders>
            <w:shd w:val="clear" w:color="auto" w:fill="auto"/>
            <w:noWrap/>
            <w:vAlign w:val="bottom"/>
            <w:hideMark/>
          </w:tcPr>
          <w:p w:rsidR="006655D6" w:rsidRPr="006655D6" w:rsidRDefault="006655D6" w:rsidP="006655D6">
            <w:pPr>
              <w:spacing w:after="0" w:line="240" w:lineRule="auto"/>
              <w:jc w:val="left"/>
              <w:rPr>
                <w:rFonts w:ascii="Calibri" w:eastAsia="Times New Roman" w:hAnsi="Calibri"/>
                <w:color w:val="000000"/>
                <w:sz w:val="22"/>
                <w:lang w:eastAsia="cs-CZ"/>
              </w:rPr>
            </w:pPr>
            <w:r w:rsidRPr="006655D6">
              <w:rPr>
                <w:rFonts w:ascii="Calibri" w:eastAsia="Times New Roman" w:hAnsi="Calibri"/>
                <w:color w:val="000000"/>
                <w:sz w:val="22"/>
                <w:lang w:eastAsia="cs-CZ"/>
              </w:rPr>
              <w:t> </w:t>
            </w:r>
          </w:p>
        </w:tc>
      </w:tr>
      <w:tr w:rsidR="006655D6" w:rsidRPr="006655D6" w:rsidTr="006655D6">
        <w:trPr>
          <w:trHeight w:val="390"/>
        </w:trPr>
        <w:tc>
          <w:tcPr>
            <w:tcW w:w="5104" w:type="dxa"/>
            <w:tcBorders>
              <w:top w:val="single" w:sz="8" w:space="0" w:color="auto"/>
              <w:left w:val="single" w:sz="8" w:space="0" w:color="auto"/>
              <w:bottom w:val="single" w:sz="8"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left"/>
              <w:rPr>
                <w:rFonts w:eastAsia="Times New Roman"/>
                <w:b/>
                <w:bCs/>
                <w:color w:val="000000"/>
                <w:sz w:val="28"/>
                <w:szCs w:val="28"/>
                <w:lang w:eastAsia="cs-CZ"/>
              </w:rPr>
            </w:pPr>
            <w:r w:rsidRPr="006655D6">
              <w:rPr>
                <w:rFonts w:eastAsia="Times New Roman"/>
                <w:b/>
                <w:bCs/>
                <w:color w:val="000000"/>
                <w:sz w:val="28"/>
                <w:szCs w:val="28"/>
                <w:lang w:eastAsia="cs-CZ"/>
              </w:rPr>
              <w:t>CELKOVÉ NÁKLADY</w:t>
            </w:r>
          </w:p>
        </w:tc>
        <w:tc>
          <w:tcPr>
            <w:tcW w:w="978" w:type="dxa"/>
            <w:tcBorders>
              <w:top w:val="single" w:sz="8" w:space="0" w:color="auto"/>
              <w:left w:val="nil"/>
              <w:bottom w:val="single" w:sz="8" w:space="0" w:color="auto"/>
              <w:right w:val="single" w:sz="4"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b/>
                <w:bCs/>
                <w:color w:val="000000"/>
                <w:sz w:val="28"/>
                <w:szCs w:val="28"/>
                <w:lang w:eastAsia="cs-CZ"/>
              </w:rPr>
            </w:pPr>
            <w:r w:rsidRPr="006655D6">
              <w:rPr>
                <w:rFonts w:eastAsia="Times New Roman"/>
                <w:b/>
                <w:bCs/>
                <w:color w:val="000000"/>
                <w:sz w:val="28"/>
                <w:szCs w:val="28"/>
                <w:lang w:eastAsia="cs-CZ"/>
              </w:rPr>
              <w:t>87 000</w:t>
            </w:r>
          </w:p>
        </w:tc>
        <w:tc>
          <w:tcPr>
            <w:tcW w:w="1118" w:type="dxa"/>
            <w:tcBorders>
              <w:top w:val="single" w:sz="8" w:space="0" w:color="auto"/>
              <w:left w:val="nil"/>
              <w:bottom w:val="single" w:sz="8" w:space="0" w:color="auto"/>
              <w:right w:val="double" w:sz="6"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b/>
                <w:bCs/>
                <w:color w:val="000000"/>
                <w:sz w:val="28"/>
                <w:szCs w:val="28"/>
                <w:lang w:eastAsia="cs-CZ"/>
              </w:rPr>
            </w:pPr>
            <w:r w:rsidRPr="006655D6">
              <w:rPr>
                <w:rFonts w:eastAsia="Times New Roman"/>
                <w:b/>
                <w:bCs/>
                <w:color w:val="000000"/>
                <w:sz w:val="28"/>
                <w:szCs w:val="28"/>
                <w:lang w:eastAsia="cs-CZ"/>
              </w:rPr>
              <w:t>221 000</w:t>
            </w:r>
          </w:p>
        </w:tc>
        <w:tc>
          <w:tcPr>
            <w:tcW w:w="1240" w:type="dxa"/>
            <w:tcBorders>
              <w:top w:val="single" w:sz="8" w:space="0" w:color="auto"/>
              <w:left w:val="nil"/>
              <w:bottom w:val="single" w:sz="8" w:space="0" w:color="auto"/>
              <w:right w:val="single" w:sz="8" w:space="0" w:color="auto"/>
            </w:tcBorders>
            <w:shd w:val="clear" w:color="000000" w:fill="F2F2F2"/>
            <w:noWrap/>
            <w:vAlign w:val="bottom"/>
            <w:hideMark/>
          </w:tcPr>
          <w:p w:rsidR="006655D6" w:rsidRPr="006655D6" w:rsidRDefault="006655D6" w:rsidP="006655D6">
            <w:pPr>
              <w:spacing w:after="0" w:line="240" w:lineRule="auto"/>
              <w:jc w:val="right"/>
              <w:rPr>
                <w:rFonts w:eastAsia="Times New Roman"/>
                <w:b/>
                <w:bCs/>
                <w:color w:val="000000"/>
                <w:sz w:val="28"/>
                <w:szCs w:val="28"/>
                <w:lang w:eastAsia="cs-CZ"/>
              </w:rPr>
            </w:pPr>
            <w:r w:rsidRPr="006655D6">
              <w:rPr>
                <w:rFonts w:eastAsia="Times New Roman"/>
                <w:b/>
                <w:bCs/>
                <w:color w:val="000000"/>
                <w:sz w:val="28"/>
                <w:szCs w:val="28"/>
                <w:lang w:eastAsia="cs-CZ"/>
              </w:rPr>
              <w:t>134 000</w:t>
            </w:r>
          </w:p>
        </w:tc>
      </w:tr>
    </w:tbl>
    <w:p w:rsidR="00AD346D" w:rsidRPr="00E764DC" w:rsidRDefault="00B96471" w:rsidP="00E764DC">
      <w:pPr>
        <w:pStyle w:val="Nadpis2"/>
        <w:numPr>
          <w:ilvl w:val="0"/>
          <w:numId w:val="0"/>
        </w:numPr>
        <w:rPr>
          <w:b w:val="0"/>
          <w:caps w:val="0"/>
          <w:sz w:val="28"/>
          <w:szCs w:val="28"/>
        </w:rPr>
      </w:pPr>
      <w:r w:rsidRPr="00E764DC">
        <w:rPr>
          <w:sz w:val="28"/>
          <w:szCs w:val="28"/>
        </w:rPr>
        <w:t>5.3.1</w:t>
      </w:r>
      <w:r w:rsidRPr="00E764DC">
        <w:rPr>
          <w:sz w:val="28"/>
          <w:szCs w:val="28"/>
        </w:rPr>
        <w:tab/>
      </w:r>
      <w:r w:rsidRPr="00E764DC">
        <w:rPr>
          <w:caps w:val="0"/>
          <w:sz w:val="28"/>
          <w:szCs w:val="28"/>
        </w:rPr>
        <w:t>Komentář k rozpočtu projektu</w:t>
      </w:r>
    </w:p>
    <w:p w:rsidR="00B96471" w:rsidRDefault="0097753D" w:rsidP="00B96471">
      <w:r>
        <w:tab/>
      </w:r>
      <w:r w:rsidR="00B96471">
        <w:t>Celkově si projekt vyžádá 221 000 Kč. Mama klub Chrudim se na projektu bude podílet 87.000 Kč, které pokryje z vlastních příjmů. Vlastní příjmy tvoří vybrané vstupné za Kurz pro zdravé mateřství</w:t>
      </w:r>
      <w:r w:rsidR="00E80128">
        <w:t xml:space="preserve"> a rodičovství (1300 Kč za 1 pár (příp. 1 nastávající maminku bez doprovodu partnera</w:t>
      </w:r>
      <w:r w:rsidR="00B96471">
        <w:t xml:space="preserve">), a další příjmy plynoucí z činnosti </w:t>
      </w:r>
      <w:r w:rsidR="00A24267">
        <w:t>organiz</w:t>
      </w:r>
      <w:r w:rsidR="00A861EC">
        <w:t xml:space="preserve">ace. </w:t>
      </w:r>
      <w:r w:rsidR="00E80128">
        <w:t>Předpokládaný počet platících účastníků zůstává v souladu s počtem podpořených osob projektu, tedy 30</w:t>
      </w:r>
      <w:r w:rsidR="00A861EC">
        <w:t xml:space="preserve"> nastávajících matek v doprovodu budoucích otců (60 osob) a 10 nastávajících matek bez doprovodu partnera. Celkové předpokládané příjmy organizace za kurz za rok 2015 se tedy mohou pohybovat okolo 52 000,- Kč. Zbytek, tedy 35 000,- Kč pokryjí další příjmy, </w:t>
      </w:r>
      <w:r w:rsidR="00A861EC">
        <w:lastRenderedPageBreak/>
        <w:t>které organizace obdrží od klientů za vstupné na programy pro rodiče a děti a poskytovan</w:t>
      </w:r>
      <w:r w:rsidR="00B5122B">
        <w:t xml:space="preserve">é </w:t>
      </w:r>
      <w:r w:rsidR="00A861EC">
        <w:t>služby.</w:t>
      </w:r>
    </w:p>
    <w:p w:rsidR="00B5122B" w:rsidRDefault="00B5122B" w:rsidP="00A4607E">
      <w:r>
        <w:tab/>
        <w:t xml:space="preserve">Od soukromého donátora bude organizace žádat na projekt finanční prostředky ve výši 134 000,- Kč. </w:t>
      </w:r>
    </w:p>
    <w:p w:rsidR="00A4607E" w:rsidRDefault="00B5122B" w:rsidP="00A4607E">
      <w:r>
        <w:tab/>
      </w:r>
      <w:r w:rsidR="00A24267">
        <w:t>Záměrem organizace je podání „Projektu podpory aktivního otcovství“</w:t>
      </w:r>
      <w:r w:rsidR="000047E7">
        <w:t xml:space="preserve"> do </w:t>
      </w:r>
      <w:r w:rsidR="00A4607E">
        <w:t>burzy filantropie Chrudim, kterou každoročně pořádá Koalice Nevládek Pardubicka o.s. V burze filantropie mají investoři z řad podnikatelů a zástupců veřejné správy možnost ohodnotit vybrané projekty nestátních neziskových organizací a přispět na jejich realizaci finanční</w:t>
      </w:r>
      <w:r>
        <w:t>m či věcným darem nebo službou. Organizace v minulých letech obdržela 2x financování služby pro svůj projekt, konkrétně pro projekt Nový kabát pro Mama klub Chrudim (realizována výmalba prostor rodinného centra) a pro projekt IT je kamarád (realizováno školení zaměstnanců organizace v grafickém programu CorelDraw, obsluha Google kanceláře a analýza webu organizace pro změnu webových stránek). V Burze filantropie, která bude realizována na podzim roku 2014 je tedy předpoklad, že organizace svůj projekt opět obhájí a zajistí si tak dotaci od některého z donátorů, který se prezentace projektu zúčastní.</w:t>
      </w:r>
      <w:r w:rsidR="00AB7136">
        <w:t xml:space="preserve"> Pro účel</w:t>
      </w:r>
      <w:r w:rsidR="007358E2">
        <w:t>y Burzy filantropie bude ze strany organizace nutné podání žádosti o dotaci na předepsaném formuláři, který obsahuje popis projektu a další údaje nutné pro předložení projektu donátorovi.</w:t>
      </w:r>
      <w:r w:rsidR="009135FA">
        <w:t xml:space="preserve"> Vyplněný formulář bude k této práci přiložen samostatnou přílohou.</w:t>
      </w:r>
    </w:p>
    <w:p w:rsidR="00A24267" w:rsidRDefault="000047E7" w:rsidP="00B96471">
      <w:r>
        <w:t xml:space="preserve">. </w:t>
      </w:r>
    </w:p>
    <w:p w:rsidR="00B96471" w:rsidRPr="00B96471" w:rsidRDefault="00B96471" w:rsidP="00B96471">
      <w:pPr>
        <w:pStyle w:val="Podnadpis1"/>
        <w:numPr>
          <w:ilvl w:val="0"/>
          <w:numId w:val="0"/>
        </w:numPr>
        <w:ind w:left="2415"/>
      </w:pPr>
      <w:r>
        <w:br w:type="column"/>
      </w:r>
    </w:p>
    <w:p w:rsidR="002F4C0B" w:rsidRDefault="002A0B31" w:rsidP="00E764DC">
      <w:pPr>
        <w:pStyle w:val="Nadpis1"/>
        <w:numPr>
          <w:ilvl w:val="0"/>
          <w:numId w:val="0"/>
        </w:numPr>
      </w:pPr>
      <w:r>
        <w:t xml:space="preserve">Závěr </w:t>
      </w:r>
    </w:p>
    <w:p w:rsidR="00232FD9" w:rsidRDefault="0097753D" w:rsidP="00232FD9">
      <w:pPr>
        <w:rPr>
          <w:color w:val="000000"/>
        </w:rPr>
      </w:pPr>
      <w:r>
        <w:tab/>
      </w:r>
      <w:r w:rsidR="00232FD9">
        <w:t xml:space="preserve">Projekt podpory aktivního otcovství se zaměřuje na podporu mužů – budoucích otců, kteří navštíví Kurz pro nastávající mateřství a rodičovství v rodinném centru Mama klub Chrudim. Kurz připravuje oba partnery na zvládnutí jejich rodičovských rolí, odbourává stereotypní názory na péči o dítě a podporuje nejen nastávající matky, ale také budoucí otce v jejich odhodlání být dobrým, zodpovědným a aktivním rodičem. </w:t>
      </w:r>
      <w:r w:rsidR="00232FD9">
        <w:rPr>
          <w:color w:val="000000"/>
        </w:rPr>
        <w:t>Tím, že rodiče sami kurz vyhledají, dávají najevo svůj zodpovědný postoj a přístup ke svému dítěti. Prostřednictvím kurzu získají základní vědomosti o narození dítěte, jeho vývoji v prvním roce života a získají tak představu o tom, co všechno obnáší péče o potomka. Kurz jim pomůže zdokonalit se v dovednostech péče o dítě, které po narození dítěte prakticky využijí.</w:t>
      </w:r>
    </w:p>
    <w:p w:rsidR="00232FD9" w:rsidRDefault="00232FD9" w:rsidP="005B1B8F">
      <w:pPr>
        <w:rPr>
          <w:color w:val="000000"/>
        </w:rPr>
      </w:pPr>
      <w:r>
        <w:tab/>
        <w:t xml:space="preserve">Prostřednictvím projektu jsou inovovány přednášky Kurzu pro nastávající mateřství a rodičovství tak, aby došlo k větší podpoře a aktivitě budoucích otců, kteří kurz navštíví. Tím je splněn hlavní cíl tohoto projektu, který je následován dílčími cíli projektu (zvýšení objemu propagace kurzu a organizace a dále zvýšení počtu účastníků kurzu z řad budoucích otců). </w:t>
      </w:r>
      <w:r>
        <w:rPr>
          <w:color w:val="000000"/>
        </w:rPr>
        <w:t>Cíl projektu tak koresponduje nejen s vizí organizace v oblasti zkvalitňování svých služeb, ale také s využitím silných stránek organizace, kterými jsou zkušenosti s aktivním otcovstvím a dlouhodobě realizovaný Kurz pro zdravé mateřství a rodičovství.</w:t>
      </w:r>
    </w:p>
    <w:p w:rsidR="00F42EAE" w:rsidRDefault="00F42EAE" w:rsidP="005B1B8F">
      <w:pPr>
        <w:rPr>
          <w:color w:val="000000"/>
        </w:rPr>
      </w:pPr>
      <w:r>
        <w:rPr>
          <w:color w:val="000000"/>
        </w:rPr>
        <w:tab/>
        <w:t>V teoretické části bylo otcovství zmíněno v his</w:t>
      </w:r>
      <w:r w:rsidR="0027749F">
        <w:rPr>
          <w:color w:val="000000"/>
        </w:rPr>
        <w:t>torickém i současném kontextu a </w:t>
      </w:r>
      <w:r>
        <w:rPr>
          <w:color w:val="000000"/>
        </w:rPr>
        <w:t>definováno aktivní otcovství. Předložena byla také data z výzkumů a projektů věnujících se aktivnímu otcovství a popsány zkušenosti organizace s tématem aktivního otcovství ze zahraničních stáží.</w:t>
      </w:r>
    </w:p>
    <w:p w:rsidR="00EC52BA" w:rsidRDefault="00EC52BA" w:rsidP="005B1B8F">
      <w:pPr>
        <w:rPr>
          <w:color w:val="000000"/>
        </w:rPr>
      </w:pPr>
      <w:r>
        <w:rPr>
          <w:color w:val="000000"/>
        </w:rPr>
        <w:tab/>
        <w:t>Aplikační část projektu se věnuje charakteristice žadatele projektu, popisu jeho činnosti, historii a ekonomické situaci</w:t>
      </w:r>
      <w:r w:rsidR="00040144">
        <w:rPr>
          <w:color w:val="000000"/>
        </w:rPr>
        <w:t xml:space="preserve"> včetně SWOT analýzy organizace.</w:t>
      </w:r>
      <w:r w:rsidR="00FC5F27">
        <w:rPr>
          <w:color w:val="000000"/>
        </w:rPr>
        <w:t xml:space="preserve"> Projekt dále zmiňuje zkušenosti, které organizace s podáváním projektů má, a které může využít např. při oslovování donátorů tohoto projektu. </w:t>
      </w:r>
    </w:p>
    <w:p w:rsidR="00FC5F27" w:rsidRDefault="00FC5F27" w:rsidP="005B1B8F">
      <w:pPr>
        <w:rPr>
          <w:color w:val="000000"/>
        </w:rPr>
      </w:pPr>
      <w:r>
        <w:rPr>
          <w:color w:val="000000"/>
        </w:rPr>
        <w:lastRenderedPageBreak/>
        <w:tab/>
        <w:t>Aplikační část se dále věnuje celkové charakteristice projektu, definuje jeho předmět, cíl i cílovou skupinu, stanovuje měřitelné ukazatele včetně jejich doložení. Vypracována byla také SWOT analýza projektu, která demonstruje potřebnost projektu a napomáhá celkovému pochopení projektu v kontextu realizace v rodinném centru. Praktickou část projektu uzavírá podrobný popis projektu, ve kterém je čtenáři definován stávající stav Kurzu pro zdravé mateřství a rodičovství a popsána změna, kterou projekt přinese.</w:t>
      </w:r>
    </w:p>
    <w:p w:rsidR="006D0EAF" w:rsidRDefault="006D0EAF" w:rsidP="006D0EAF">
      <w:r>
        <w:tab/>
        <w:t xml:space="preserve">Dosud byl Kurz pro zdravé mateřství a rodičovství svými přednáškami zaměřen pouze na nastávající matky, jejich partneři (budoucí otcové) se účastnily pouze malého množství přednášek. </w:t>
      </w:r>
      <w:r w:rsidR="00734F48">
        <w:t xml:space="preserve">Do inovovaného stavu kurzu se promítají zkušenosti organizace ze zahraničních stáží, konkrétně práce s budoucími otci v prostředí rodinného centra. </w:t>
      </w:r>
      <w:r>
        <w:t xml:space="preserve">Nový stav kurzu je koncipován tak, aby se lektoři kurzu více zaměřili na budoucí otce a více je vedli k trénování jejich dovedností v péči o dítě. Budoucí otcové si tak budou moci vyzkoušet, jak se pečuje o novorozence, jak se s ním manipuluje apod. Dále </w:t>
      </w:r>
      <w:r w:rsidR="00734F48">
        <w:t>si zkusí připravit náhradní kojenecké mléko, přípravu a ohřev příkrmů apod. Ze zkušeností víme, že toto dělá nastávajícím otcům největší potíže a je to také důvodem, proč se péče o děti po narození dítěte příliš neúčastní.</w:t>
      </w:r>
    </w:p>
    <w:p w:rsidR="00B10343" w:rsidRDefault="00734F48" w:rsidP="005B1B8F">
      <w:pPr>
        <w:rPr>
          <w:color w:val="000000"/>
        </w:rPr>
      </w:pPr>
      <w:r>
        <w:rPr>
          <w:color w:val="000000"/>
        </w:rPr>
        <w:tab/>
      </w:r>
      <w:r w:rsidR="00B10343">
        <w:rPr>
          <w:color w:val="000000"/>
        </w:rPr>
        <w:t>V</w:t>
      </w:r>
      <w:r>
        <w:rPr>
          <w:color w:val="000000"/>
        </w:rPr>
        <w:t xml:space="preserve"> závěru projektu </w:t>
      </w:r>
      <w:r w:rsidR="00B10343">
        <w:rPr>
          <w:color w:val="000000"/>
        </w:rPr>
        <w:t xml:space="preserve">je předloženo </w:t>
      </w:r>
      <w:r>
        <w:rPr>
          <w:color w:val="000000"/>
        </w:rPr>
        <w:t xml:space="preserve">jeho technické řešení </w:t>
      </w:r>
      <w:r w:rsidR="00B10343">
        <w:rPr>
          <w:color w:val="000000"/>
        </w:rPr>
        <w:t>včetně podrobného harmonogramu realizace, personálního zajištění a rozpočtu projektu.</w:t>
      </w:r>
    </w:p>
    <w:p w:rsidR="00734F48" w:rsidRDefault="00734F48" w:rsidP="005B1B8F">
      <w:pPr>
        <w:rPr>
          <w:color w:val="000000"/>
        </w:rPr>
      </w:pPr>
      <w:r>
        <w:rPr>
          <w:color w:val="000000"/>
        </w:rPr>
        <w:tab/>
        <w:t>Inovovaný stav Kurzu pro zdravé mateřství a rodičovství dává příležitost organizaci distribuovat informace prostřednictvím nových letáků veřejnosti a představit také organizaci jako kvalitního partnera v oblasti vzdělávání dospělých.</w:t>
      </w:r>
    </w:p>
    <w:p w:rsidR="00B10343" w:rsidRPr="00232FD9" w:rsidRDefault="00B10343" w:rsidP="005B1B8F">
      <w:pPr>
        <w:rPr>
          <w:color w:val="000000"/>
        </w:rPr>
      </w:pPr>
      <w:r>
        <w:rPr>
          <w:color w:val="000000"/>
        </w:rPr>
        <w:t>Organizace má záměr projekt předložit na podzimní Burze filantropie Chrudim, kterou realizuje KONEP a při které vzniká možnost získat dotaci od so</w:t>
      </w:r>
      <w:r w:rsidR="006D0EAF">
        <w:rPr>
          <w:color w:val="000000"/>
        </w:rPr>
        <w:t>u</w:t>
      </w:r>
      <w:r>
        <w:rPr>
          <w:color w:val="000000"/>
        </w:rPr>
        <w:t>kromých donátorů z řad firem, institucí a organizací.</w:t>
      </w:r>
    </w:p>
    <w:p w:rsidR="00DB7453" w:rsidRPr="00734F48" w:rsidRDefault="00232FD9" w:rsidP="003865DF">
      <w:r>
        <w:tab/>
      </w:r>
      <w:r w:rsidR="00900014">
        <w:rPr>
          <w:color w:val="000000"/>
        </w:rPr>
        <w:t>Autorka projektu si je vědoma specifického zaměření projektu a s</w:t>
      </w:r>
      <w:r>
        <w:rPr>
          <w:color w:val="000000"/>
        </w:rPr>
        <w:t xml:space="preserve">pecifické cílové skupiny, přesto </w:t>
      </w:r>
      <w:r w:rsidR="00900014">
        <w:rPr>
          <w:color w:val="000000"/>
        </w:rPr>
        <w:t xml:space="preserve">vzhledem ke zkušenostem, které centrum s nastávajícími rodiči dosud má je </w:t>
      </w:r>
      <w:r w:rsidR="00900014">
        <w:rPr>
          <w:color w:val="000000"/>
        </w:rPr>
        <w:lastRenderedPageBreak/>
        <w:t xml:space="preserve">pravděpodobné, že se projekt setká s kladným ohlasem u veřejnosti a podporou ze strany donátorů. </w:t>
      </w:r>
    </w:p>
    <w:p w:rsidR="000A118F" w:rsidRPr="007C027B" w:rsidRDefault="0097753D" w:rsidP="003865DF">
      <w:pPr>
        <w:rPr>
          <w:b/>
          <w:color w:val="000000"/>
        </w:rPr>
      </w:pPr>
      <w:r>
        <w:rPr>
          <w:color w:val="000000"/>
        </w:rPr>
        <w:tab/>
      </w:r>
      <w:r w:rsidR="00232FD9">
        <w:rPr>
          <w:color w:val="000000"/>
        </w:rPr>
        <w:t xml:space="preserve">Aktivní otcové tak mají i v Pardubickém kraji možnost zapojit se do péče o své děti přirozenou a nenásilnou cestou osvojování si dovedností, které by každý správný otec měl znát. Rodinné centrum jim v tom prostřednictvím tohoto projektu bude co nejvíce nápomocno. </w:t>
      </w:r>
      <w:r w:rsidR="00900014">
        <w:rPr>
          <w:color w:val="000000"/>
        </w:rPr>
        <w:br w:type="column"/>
      </w:r>
      <w:r w:rsidR="007C027B" w:rsidRPr="00E764DC">
        <w:rPr>
          <w:b/>
          <w:color w:val="000000"/>
          <w:sz w:val="28"/>
          <w:szCs w:val="28"/>
        </w:rPr>
        <w:lastRenderedPageBreak/>
        <w:t>SEZNAM POUŽITÉ LITERATURY A ZDROJŮ</w:t>
      </w:r>
    </w:p>
    <w:p w:rsidR="00A95A78" w:rsidRDefault="00A95A78" w:rsidP="00A95A78">
      <w:pPr>
        <w:autoSpaceDE w:val="0"/>
        <w:autoSpaceDN w:val="0"/>
        <w:adjustRightInd w:val="0"/>
        <w:spacing w:after="0" w:line="240" w:lineRule="auto"/>
        <w:jc w:val="left"/>
      </w:pPr>
    </w:p>
    <w:p w:rsidR="00A95A78" w:rsidRPr="00E764DC" w:rsidRDefault="007C027B" w:rsidP="00A95A78">
      <w:pPr>
        <w:rPr>
          <w:b/>
          <w:color w:val="000000"/>
          <w:sz w:val="28"/>
          <w:szCs w:val="28"/>
        </w:rPr>
      </w:pPr>
      <w:r w:rsidRPr="00E764DC">
        <w:rPr>
          <w:b/>
          <w:color w:val="000000"/>
          <w:sz w:val="28"/>
          <w:szCs w:val="28"/>
        </w:rPr>
        <w:t>TIŠTĚNÉ ZDROJE</w:t>
      </w:r>
    </w:p>
    <w:p w:rsidR="00B81799" w:rsidRDefault="00B81799" w:rsidP="00871282">
      <w:pPr>
        <w:autoSpaceDE w:val="0"/>
        <w:autoSpaceDN w:val="0"/>
        <w:adjustRightInd w:val="0"/>
        <w:spacing w:after="0" w:line="240" w:lineRule="auto"/>
        <w:jc w:val="left"/>
        <w:rPr>
          <w:color w:val="000000"/>
        </w:rPr>
      </w:pPr>
      <w:r>
        <w:rPr>
          <w:color w:val="000000"/>
        </w:rPr>
        <w:t xml:space="preserve">BAKALÁŘ, Eduard, 2002. </w:t>
      </w:r>
      <w:r w:rsidRPr="00730861">
        <w:rPr>
          <w:i/>
          <w:color w:val="000000"/>
        </w:rPr>
        <w:t>Průvodce otcovstvím, aneb, Bez otce se nedá (dobře)</w:t>
      </w:r>
      <w:r w:rsidR="009F1122" w:rsidRPr="00730861">
        <w:rPr>
          <w:i/>
          <w:color w:val="000000"/>
        </w:rPr>
        <w:t xml:space="preserve"> </w:t>
      </w:r>
      <w:r w:rsidRPr="00730861">
        <w:rPr>
          <w:i/>
          <w:color w:val="000000"/>
        </w:rPr>
        <w:t>žít.</w:t>
      </w:r>
      <w:r>
        <w:rPr>
          <w:color w:val="000000"/>
        </w:rPr>
        <w:t xml:space="preserve"> Praha: Vyšehrad. ISBN 80-7021-605-0.</w:t>
      </w:r>
    </w:p>
    <w:p w:rsidR="00871282" w:rsidRDefault="00871282" w:rsidP="00871282">
      <w:pPr>
        <w:autoSpaceDE w:val="0"/>
        <w:autoSpaceDN w:val="0"/>
        <w:adjustRightInd w:val="0"/>
        <w:spacing w:after="0" w:line="240" w:lineRule="auto"/>
        <w:jc w:val="left"/>
        <w:rPr>
          <w:color w:val="000000"/>
        </w:rPr>
      </w:pPr>
    </w:p>
    <w:p w:rsidR="00FF28D5" w:rsidRDefault="00FF28D5" w:rsidP="00871282">
      <w:pPr>
        <w:autoSpaceDE w:val="0"/>
        <w:autoSpaceDN w:val="0"/>
        <w:adjustRightInd w:val="0"/>
        <w:spacing w:after="0" w:line="240" w:lineRule="auto"/>
        <w:jc w:val="left"/>
        <w:rPr>
          <w:color w:val="000000"/>
        </w:rPr>
      </w:pPr>
      <w:r>
        <w:rPr>
          <w:color w:val="000000"/>
        </w:rPr>
        <w:t>BILLER, Henry B., 1993 cit. podle BAKALÁŘ, Eduard, 2002.</w:t>
      </w:r>
      <w:r w:rsidRPr="00871282">
        <w:rPr>
          <w:color w:val="000000"/>
        </w:rPr>
        <w:t xml:space="preserve"> </w:t>
      </w:r>
      <w:r w:rsidRPr="00730861">
        <w:rPr>
          <w:i/>
          <w:color w:val="000000"/>
        </w:rPr>
        <w:t>Průvodce otcovstvím, aneb, Bez otce se nedá (dobře) žít</w:t>
      </w:r>
      <w:r w:rsidRPr="00871282">
        <w:rPr>
          <w:color w:val="000000"/>
        </w:rPr>
        <w:t>.</w:t>
      </w:r>
      <w:r>
        <w:rPr>
          <w:color w:val="000000"/>
        </w:rPr>
        <w:t xml:space="preserve"> Praha: Vyšehrad. ISBN 80-7021-605-0.</w:t>
      </w:r>
    </w:p>
    <w:p w:rsidR="00871282" w:rsidRDefault="00871282" w:rsidP="00871282">
      <w:pPr>
        <w:autoSpaceDE w:val="0"/>
        <w:autoSpaceDN w:val="0"/>
        <w:adjustRightInd w:val="0"/>
        <w:spacing w:after="0" w:line="240" w:lineRule="auto"/>
        <w:jc w:val="left"/>
        <w:rPr>
          <w:color w:val="000000"/>
        </w:rPr>
      </w:pPr>
    </w:p>
    <w:p w:rsidR="005C30C7" w:rsidRDefault="005C30C7" w:rsidP="00871282">
      <w:pPr>
        <w:autoSpaceDE w:val="0"/>
        <w:autoSpaceDN w:val="0"/>
        <w:adjustRightInd w:val="0"/>
        <w:spacing w:after="0" w:line="240" w:lineRule="auto"/>
        <w:jc w:val="left"/>
        <w:rPr>
          <w:color w:val="000000"/>
        </w:rPr>
      </w:pPr>
      <w:r>
        <w:rPr>
          <w:color w:val="000000"/>
        </w:rPr>
        <w:t xml:space="preserve">BURGESS, Adrienne, 2004. </w:t>
      </w:r>
      <w:r w:rsidRPr="00730861">
        <w:rPr>
          <w:i/>
          <w:color w:val="000000"/>
        </w:rPr>
        <w:t>Návrat otcovství: jak se stát moderním otcem.</w:t>
      </w:r>
      <w:r>
        <w:rPr>
          <w:color w:val="000000"/>
        </w:rPr>
        <w:t xml:space="preserve"> Přeložila Zuzana GABAJOVÁ. Brno: Jota. ISBN 80-7217-296-4.</w:t>
      </w:r>
    </w:p>
    <w:p w:rsidR="00871282" w:rsidRDefault="00871282" w:rsidP="00871282">
      <w:pPr>
        <w:autoSpaceDE w:val="0"/>
        <w:autoSpaceDN w:val="0"/>
        <w:adjustRightInd w:val="0"/>
        <w:spacing w:after="0" w:line="240" w:lineRule="auto"/>
        <w:jc w:val="left"/>
        <w:rPr>
          <w:color w:val="000000"/>
        </w:rPr>
      </w:pPr>
    </w:p>
    <w:p w:rsidR="008E5211" w:rsidRDefault="008E5211" w:rsidP="00871282">
      <w:pPr>
        <w:autoSpaceDE w:val="0"/>
        <w:autoSpaceDN w:val="0"/>
        <w:adjustRightInd w:val="0"/>
        <w:spacing w:after="0" w:line="240" w:lineRule="auto"/>
        <w:jc w:val="left"/>
        <w:rPr>
          <w:color w:val="000000"/>
        </w:rPr>
      </w:pPr>
      <w:r w:rsidRPr="00291203">
        <w:rPr>
          <w:color w:val="000000"/>
        </w:rPr>
        <w:t xml:space="preserve">CARR, John C., 2012. </w:t>
      </w:r>
      <w:r w:rsidRPr="00730861">
        <w:rPr>
          <w:i/>
          <w:color w:val="000000"/>
        </w:rPr>
        <w:t>Knížka pro tatínky</w:t>
      </w:r>
      <w:r w:rsidRPr="00871282">
        <w:rPr>
          <w:color w:val="000000"/>
        </w:rPr>
        <w:t>.</w:t>
      </w:r>
      <w:r w:rsidRPr="00291203">
        <w:rPr>
          <w:color w:val="000000"/>
        </w:rPr>
        <w:t xml:space="preserve"> Přeložili Petr BÍLEK a Miroslava KOPICOVÁ.</w:t>
      </w:r>
      <w:r w:rsidR="00291203" w:rsidRPr="00291203">
        <w:rPr>
          <w:color w:val="000000"/>
        </w:rPr>
        <w:t xml:space="preserve"> </w:t>
      </w:r>
      <w:r w:rsidR="00E84791">
        <w:rPr>
          <w:color w:val="000000"/>
        </w:rPr>
        <w:t>Praha</w:t>
      </w:r>
      <w:r w:rsidRPr="00291203">
        <w:rPr>
          <w:color w:val="000000"/>
        </w:rPr>
        <w:t>: Portál. ISBN 978-80-262-0151-9.</w:t>
      </w:r>
    </w:p>
    <w:p w:rsidR="00871282" w:rsidRPr="008E5211" w:rsidRDefault="00871282" w:rsidP="00871282">
      <w:pPr>
        <w:autoSpaceDE w:val="0"/>
        <w:autoSpaceDN w:val="0"/>
        <w:adjustRightInd w:val="0"/>
        <w:spacing w:after="0" w:line="240" w:lineRule="auto"/>
        <w:jc w:val="left"/>
        <w:rPr>
          <w:color w:val="000000"/>
        </w:rPr>
      </w:pPr>
    </w:p>
    <w:p w:rsidR="000433D4" w:rsidRPr="003865DF" w:rsidRDefault="005C30C7" w:rsidP="00871282">
      <w:pPr>
        <w:autoSpaceDE w:val="0"/>
        <w:autoSpaceDN w:val="0"/>
        <w:adjustRightInd w:val="0"/>
        <w:spacing w:after="0" w:line="240" w:lineRule="auto"/>
        <w:jc w:val="left"/>
        <w:rPr>
          <w:color w:val="000000"/>
        </w:rPr>
      </w:pPr>
      <w:r>
        <w:rPr>
          <w:color w:val="000000"/>
        </w:rPr>
        <w:t xml:space="preserve">CORNEAU, Guy, 2012. </w:t>
      </w:r>
      <w:r w:rsidRPr="00730861">
        <w:rPr>
          <w:i/>
          <w:color w:val="000000"/>
        </w:rPr>
        <w:t>Chybějící otec, chybující syn: jak absence otce ovlivňuje utváření mužské identity</w:t>
      </w:r>
      <w:r>
        <w:rPr>
          <w:color w:val="000000"/>
        </w:rPr>
        <w:t>. Přeložila Kateřina BODNÁROVÁ. Praha: Portál. ISBN 978-80-262-0075-8.</w:t>
      </w:r>
    </w:p>
    <w:p w:rsidR="00871282" w:rsidRDefault="00871282" w:rsidP="000433D4">
      <w:pPr>
        <w:autoSpaceDE w:val="0"/>
        <w:autoSpaceDN w:val="0"/>
        <w:adjustRightInd w:val="0"/>
        <w:spacing w:after="0" w:line="240" w:lineRule="auto"/>
        <w:jc w:val="left"/>
        <w:rPr>
          <w:color w:val="000000"/>
        </w:rPr>
      </w:pPr>
    </w:p>
    <w:p w:rsidR="000433D4" w:rsidRDefault="000433D4" w:rsidP="000433D4">
      <w:pPr>
        <w:autoSpaceDE w:val="0"/>
        <w:autoSpaceDN w:val="0"/>
        <w:adjustRightInd w:val="0"/>
        <w:spacing w:after="0" w:line="240" w:lineRule="auto"/>
        <w:jc w:val="left"/>
        <w:rPr>
          <w:color w:val="000000"/>
        </w:rPr>
      </w:pPr>
      <w:r>
        <w:rPr>
          <w:color w:val="000000"/>
        </w:rPr>
        <w:t xml:space="preserve">HANLON, Niall, 2012. </w:t>
      </w:r>
      <w:r w:rsidRPr="000433D4">
        <w:rPr>
          <w:i/>
          <w:color w:val="000000"/>
        </w:rPr>
        <w:t>Masculinities,Care and Equality.</w:t>
      </w:r>
      <w:r w:rsidR="00730861">
        <w:rPr>
          <w:color w:val="000000"/>
        </w:rPr>
        <w:t xml:space="preserve"> Dublin</w:t>
      </w:r>
      <w:r>
        <w:rPr>
          <w:color w:val="000000"/>
        </w:rPr>
        <w:t>: Palgrave Macmillan, 272 s.  ISBN 13: 9780230300217.</w:t>
      </w:r>
    </w:p>
    <w:p w:rsidR="00A95A78" w:rsidRDefault="00A95A78" w:rsidP="000433D4">
      <w:pPr>
        <w:autoSpaceDE w:val="0"/>
        <w:autoSpaceDN w:val="0"/>
        <w:adjustRightInd w:val="0"/>
        <w:spacing w:after="0" w:line="240" w:lineRule="auto"/>
        <w:jc w:val="left"/>
        <w:rPr>
          <w:color w:val="000000"/>
        </w:rPr>
      </w:pPr>
    </w:p>
    <w:p w:rsidR="00A95A78" w:rsidRPr="00871282" w:rsidRDefault="00A95A78" w:rsidP="00A95A78">
      <w:pPr>
        <w:autoSpaceDE w:val="0"/>
        <w:autoSpaceDN w:val="0"/>
        <w:adjustRightInd w:val="0"/>
        <w:spacing w:after="0" w:line="240" w:lineRule="auto"/>
        <w:jc w:val="left"/>
        <w:rPr>
          <w:color w:val="000000"/>
          <w:szCs w:val="24"/>
        </w:rPr>
      </w:pPr>
      <w:r w:rsidRPr="003865DF">
        <w:rPr>
          <w:szCs w:val="24"/>
          <w:lang w:eastAsia="cs-CZ"/>
        </w:rPr>
        <w:t>CHMELAŘOVÁ, Hana, 2008. Tátové v historii. In</w:t>
      </w:r>
      <w:r>
        <w:rPr>
          <w:szCs w:val="24"/>
          <w:lang w:eastAsia="cs-CZ"/>
        </w:rPr>
        <w:t>:</w:t>
      </w:r>
      <w:r w:rsidRPr="003865DF">
        <w:rPr>
          <w:szCs w:val="24"/>
          <w:lang w:eastAsia="cs-CZ"/>
        </w:rPr>
        <w:t xml:space="preserve"> </w:t>
      </w:r>
      <w:r w:rsidR="00281A99">
        <w:rPr>
          <w:color w:val="000000"/>
          <w:szCs w:val="24"/>
        </w:rPr>
        <w:t>SEDLÁČEK, Lukáš; PLESKO</w:t>
      </w:r>
      <w:r w:rsidRPr="003865DF">
        <w:rPr>
          <w:color w:val="000000"/>
          <w:szCs w:val="24"/>
        </w:rPr>
        <w:t>VÁ, Kateřina,</w:t>
      </w:r>
      <w:r w:rsidR="0027749F">
        <w:rPr>
          <w:color w:val="000000"/>
          <w:szCs w:val="24"/>
        </w:rPr>
        <w:t xml:space="preserve"> </w:t>
      </w:r>
      <w:r w:rsidRPr="003865DF">
        <w:rPr>
          <w:color w:val="000000"/>
          <w:szCs w:val="24"/>
        </w:rPr>
        <w:t xml:space="preserve">ed. </w:t>
      </w:r>
      <w:r w:rsidRPr="003865DF">
        <w:rPr>
          <w:i/>
          <w:color w:val="000000"/>
          <w:szCs w:val="24"/>
        </w:rPr>
        <w:t>Aktivní otcovství</w:t>
      </w:r>
      <w:r w:rsidR="00871282">
        <w:rPr>
          <w:color w:val="000000"/>
          <w:szCs w:val="24"/>
        </w:rPr>
        <w:t xml:space="preserve">. </w:t>
      </w:r>
      <w:r w:rsidR="00E84791">
        <w:rPr>
          <w:color w:val="000000"/>
          <w:szCs w:val="24"/>
        </w:rPr>
        <w:t>Brno</w:t>
      </w:r>
      <w:r w:rsidRPr="003865DF">
        <w:rPr>
          <w:color w:val="000000"/>
          <w:szCs w:val="24"/>
        </w:rPr>
        <w:t xml:space="preserve">: Nesehnutí, 60 s. </w:t>
      </w:r>
      <w:r w:rsidRPr="003865DF">
        <w:rPr>
          <w:color w:val="000000"/>
          <w:szCs w:val="24"/>
          <w:shd w:val="clear" w:color="auto" w:fill="FFFFFF"/>
        </w:rPr>
        <w:t xml:space="preserve">ISBN 978-80-903228-9-9. </w:t>
      </w:r>
    </w:p>
    <w:p w:rsidR="00E940C3" w:rsidRDefault="00E940C3" w:rsidP="00A95A78">
      <w:pPr>
        <w:autoSpaceDE w:val="0"/>
        <w:autoSpaceDN w:val="0"/>
        <w:adjustRightInd w:val="0"/>
        <w:spacing w:after="0" w:line="240" w:lineRule="auto"/>
        <w:jc w:val="left"/>
      </w:pPr>
    </w:p>
    <w:p w:rsidR="00A95A78" w:rsidRDefault="00A95A78" w:rsidP="00A95A78">
      <w:pPr>
        <w:autoSpaceDE w:val="0"/>
        <w:autoSpaceDN w:val="0"/>
        <w:adjustRightInd w:val="0"/>
        <w:spacing w:after="0" w:line="240" w:lineRule="auto"/>
        <w:jc w:val="left"/>
      </w:pPr>
      <w:r>
        <w:t xml:space="preserve">MAMA KLUB CHRUDIM, 2000. </w:t>
      </w:r>
      <w:r>
        <w:rPr>
          <w:i/>
        </w:rPr>
        <w:t>Kronika pro rok 2000</w:t>
      </w:r>
      <w:r w:rsidR="00E84791">
        <w:t>. Chrudim</w:t>
      </w:r>
      <w:r>
        <w:t>: Mama klub Chrudim. Bez ISBN.</w:t>
      </w:r>
    </w:p>
    <w:p w:rsidR="00E940C3" w:rsidRDefault="00E940C3" w:rsidP="00A95A78">
      <w:pPr>
        <w:autoSpaceDE w:val="0"/>
        <w:autoSpaceDN w:val="0"/>
        <w:adjustRightInd w:val="0"/>
        <w:spacing w:after="0" w:line="240" w:lineRule="auto"/>
        <w:jc w:val="left"/>
      </w:pPr>
    </w:p>
    <w:p w:rsidR="00A95A78" w:rsidRDefault="00A95A78" w:rsidP="00A95A78">
      <w:pPr>
        <w:autoSpaceDE w:val="0"/>
        <w:autoSpaceDN w:val="0"/>
        <w:adjustRightInd w:val="0"/>
        <w:spacing w:after="0" w:line="240" w:lineRule="auto"/>
        <w:jc w:val="left"/>
      </w:pPr>
      <w:r>
        <w:t xml:space="preserve">MAMA KLUB CHRUDIM, 2008. </w:t>
      </w:r>
      <w:r>
        <w:rPr>
          <w:i/>
        </w:rPr>
        <w:t>Výroční zpráva pro rok 2007</w:t>
      </w:r>
      <w:r w:rsidR="00E84791">
        <w:t>. Chrudim</w:t>
      </w:r>
      <w:r>
        <w:t>: Mama klub Chrudim. Bez ISBN.</w:t>
      </w:r>
    </w:p>
    <w:p w:rsidR="00A95A78" w:rsidRDefault="00A95A78" w:rsidP="00A95A78">
      <w:pPr>
        <w:autoSpaceDE w:val="0"/>
        <w:autoSpaceDN w:val="0"/>
        <w:adjustRightInd w:val="0"/>
        <w:spacing w:after="0" w:line="240" w:lineRule="auto"/>
        <w:jc w:val="left"/>
      </w:pPr>
    </w:p>
    <w:p w:rsidR="00A95A78" w:rsidRDefault="00A95A78" w:rsidP="00A95A78">
      <w:pPr>
        <w:autoSpaceDE w:val="0"/>
        <w:autoSpaceDN w:val="0"/>
        <w:adjustRightInd w:val="0"/>
        <w:spacing w:after="0" w:line="240" w:lineRule="auto"/>
        <w:jc w:val="left"/>
      </w:pPr>
      <w:r>
        <w:t xml:space="preserve">MAMA KLUB CHRUDIM, 2009. </w:t>
      </w:r>
      <w:r>
        <w:rPr>
          <w:i/>
        </w:rPr>
        <w:t>Výroční zpráva pro rok 2008</w:t>
      </w:r>
      <w:r w:rsidR="00E84791">
        <w:t>. Chrudim</w:t>
      </w:r>
      <w:r>
        <w:t>: Mama klub Chrudim. Bez ISBN.</w:t>
      </w:r>
    </w:p>
    <w:p w:rsidR="00A95A78" w:rsidRDefault="00A95A78" w:rsidP="00A95A78">
      <w:pPr>
        <w:autoSpaceDE w:val="0"/>
        <w:autoSpaceDN w:val="0"/>
        <w:adjustRightInd w:val="0"/>
        <w:spacing w:after="0" w:line="240" w:lineRule="auto"/>
        <w:jc w:val="left"/>
      </w:pPr>
    </w:p>
    <w:p w:rsidR="00A95A78" w:rsidRDefault="00A95A78" w:rsidP="00A95A78">
      <w:pPr>
        <w:autoSpaceDE w:val="0"/>
        <w:autoSpaceDN w:val="0"/>
        <w:adjustRightInd w:val="0"/>
        <w:spacing w:after="0" w:line="240" w:lineRule="auto"/>
        <w:jc w:val="left"/>
      </w:pPr>
      <w:r>
        <w:t xml:space="preserve">MAMA KLUB CHRUDIM, 2011. </w:t>
      </w:r>
      <w:r>
        <w:rPr>
          <w:i/>
        </w:rPr>
        <w:t>Výroční zpráva pro rok 2010</w:t>
      </w:r>
      <w:r w:rsidR="00E84791">
        <w:t>. Chrudim</w:t>
      </w:r>
      <w:r>
        <w:t>: Mama klub Chrudim. Bez ISBN.</w:t>
      </w:r>
    </w:p>
    <w:p w:rsidR="00A95A78" w:rsidRDefault="00A95A78" w:rsidP="00A95A78">
      <w:pPr>
        <w:autoSpaceDE w:val="0"/>
        <w:autoSpaceDN w:val="0"/>
        <w:adjustRightInd w:val="0"/>
        <w:spacing w:after="0" w:line="240" w:lineRule="auto"/>
        <w:jc w:val="left"/>
      </w:pPr>
    </w:p>
    <w:p w:rsidR="00A95A78" w:rsidRDefault="00A95A78" w:rsidP="00A95A78">
      <w:pPr>
        <w:autoSpaceDE w:val="0"/>
        <w:autoSpaceDN w:val="0"/>
        <w:adjustRightInd w:val="0"/>
        <w:spacing w:after="0" w:line="240" w:lineRule="auto"/>
        <w:jc w:val="left"/>
      </w:pPr>
      <w:r>
        <w:t xml:space="preserve">MAMA KLUB CHRUDIM, 2012. </w:t>
      </w:r>
      <w:r>
        <w:rPr>
          <w:i/>
        </w:rPr>
        <w:t>Výroční zpráva pro rok 2011</w:t>
      </w:r>
      <w:r w:rsidR="00E84791">
        <w:t>. Chrudim</w:t>
      </w:r>
      <w:r>
        <w:t>: Mama klub Chrudim. Bez ISBN.</w:t>
      </w:r>
    </w:p>
    <w:p w:rsidR="00E940C3" w:rsidRDefault="00E940C3" w:rsidP="00A95A78">
      <w:pPr>
        <w:autoSpaceDE w:val="0"/>
        <w:autoSpaceDN w:val="0"/>
        <w:adjustRightInd w:val="0"/>
        <w:spacing w:after="0" w:line="240" w:lineRule="auto"/>
        <w:jc w:val="left"/>
      </w:pPr>
    </w:p>
    <w:p w:rsidR="00A95A78" w:rsidRDefault="00A95A78" w:rsidP="00A95A78">
      <w:pPr>
        <w:autoSpaceDE w:val="0"/>
        <w:autoSpaceDN w:val="0"/>
        <w:adjustRightInd w:val="0"/>
        <w:spacing w:after="0" w:line="240" w:lineRule="auto"/>
        <w:jc w:val="left"/>
      </w:pPr>
      <w:r>
        <w:t xml:space="preserve">MAMA KLUB CHRUDIM, 2013. </w:t>
      </w:r>
      <w:r>
        <w:rPr>
          <w:i/>
        </w:rPr>
        <w:t>Výroční zpráva pro rok 2012</w:t>
      </w:r>
      <w:r w:rsidR="00E84791">
        <w:t>. Chrudim</w:t>
      </w:r>
      <w:r>
        <w:t>: Mama klub Chrudim. Bez ISBN.</w:t>
      </w:r>
    </w:p>
    <w:p w:rsidR="00A95A78" w:rsidRDefault="00A95A78" w:rsidP="00A95A78">
      <w:pPr>
        <w:autoSpaceDE w:val="0"/>
        <w:autoSpaceDN w:val="0"/>
        <w:adjustRightInd w:val="0"/>
        <w:spacing w:after="0" w:line="240" w:lineRule="auto"/>
        <w:jc w:val="left"/>
      </w:pPr>
    </w:p>
    <w:p w:rsidR="00A95A78" w:rsidRDefault="00E84791" w:rsidP="00A95A78">
      <w:pPr>
        <w:autoSpaceDE w:val="0"/>
        <w:autoSpaceDN w:val="0"/>
        <w:adjustRightInd w:val="0"/>
        <w:spacing w:after="0" w:line="240" w:lineRule="auto"/>
        <w:jc w:val="left"/>
      </w:pPr>
      <w:r>
        <w:t xml:space="preserve">MAMA KLUB CHRUDIM, 2014b. </w:t>
      </w:r>
      <w:r w:rsidR="00A95A78">
        <w:rPr>
          <w:i/>
        </w:rPr>
        <w:t xml:space="preserve">Kronika pro rok 2014. </w:t>
      </w:r>
      <w:r>
        <w:t>Chrudim</w:t>
      </w:r>
      <w:r w:rsidR="00A95A78">
        <w:t>: Mama klub Chrudim. Bez ISBN.</w:t>
      </w:r>
    </w:p>
    <w:p w:rsidR="00A95A78" w:rsidRDefault="00A95A78" w:rsidP="00A95A78">
      <w:pPr>
        <w:autoSpaceDE w:val="0"/>
        <w:autoSpaceDN w:val="0"/>
        <w:adjustRightInd w:val="0"/>
        <w:spacing w:after="0" w:line="240" w:lineRule="auto"/>
        <w:jc w:val="left"/>
        <w:rPr>
          <w:color w:val="000000"/>
        </w:rPr>
      </w:pPr>
    </w:p>
    <w:p w:rsidR="00A95A78" w:rsidRDefault="00A95A78" w:rsidP="00A95A78">
      <w:pPr>
        <w:autoSpaceDE w:val="0"/>
        <w:autoSpaceDN w:val="0"/>
        <w:adjustRightInd w:val="0"/>
        <w:spacing w:after="0" w:line="240" w:lineRule="auto"/>
        <w:jc w:val="left"/>
        <w:rPr>
          <w:color w:val="000000"/>
          <w:shd w:val="clear" w:color="auto" w:fill="FFFFFF"/>
        </w:rPr>
      </w:pPr>
      <w:r>
        <w:rPr>
          <w:color w:val="000000"/>
          <w:shd w:val="clear" w:color="auto" w:fill="FFFFFF"/>
        </w:rPr>
        <w:t>MATOUŠEK, Oldřich, 2003.</w:t>
      </w:r>
      <w:r>
        <w:rPr>
          <w:rStyle w:val="apple-converted-space"/>
          <w:color w:val="000000"/>
          <w:shd w:val="clear" w:color="auto" w:fill="FFFFFF"/>
        </w:rPr>
        <w:t> </w:t>
      </w:r>
      <w:r>
        <w:rPr>
          <w:i/>
          <w:iCs/>
          <w:color w:val="000000"/>
          <w:shd w:val="clear" w:color="auto" w:fill="FFFFFF"/>
        </w:rPr>
        <w:t>Slovník sociální práce</w:t>
      </w:r>
      <w:r w:rsidR="00E84791">
        <w:rPr>
          <w:color w:val="000000"/>
          <w:shd w:val="clear" w:color="auto" w:fill="FFFFFF"/>
        </w:rPr>
        <w:t>. Praha</w:t>
      </w:r>
      <w:r>
        <w:rPr>
          <w:color w:val="000000"/>
          <w:shd w:val="clear" w:color="auto" w:fill="FFFFFF"/>
        </w:rPr>
        <w:t>: Portál, 287 s. ISBN 80-717-8549-0.</w:t>
      </w:r>
    </w:p>
    <w:p w:rsidR="00A95A78" w:rsidRDefault="00A95A78" w:rsidP="000433D4">
      <w:pPr>
        <w:autoSpaceDE w:val="0"/>
        <w:autoSpaceDN w:val="0"/>
        <w:adjustRightInd w:val="0"/>
        <w:spacing w:after="0" w:line="240" w:lineRule="auto"/>
        <w:jc w:val="left"/>
        <w:rPr>
          <w:color w:val="000000"/>
        </w:rPr>
      </w:pPr>
    </w:p>
    <w:p w:rsidR="005C30C7" w:rsidRDefault="005C30C7" w:rsidP="000433D4">
      <w:pPr>
        <w:autoSpaceDE w:val="0"/>
        <w:autoSpaceDN w:val="0"/>
        <w:adjustRightInd w:val="0"/>
        <w:spacing w:after="0" w:line="240" w:lineRule="auto"/>
        <w:jc w:val="left"/>
        <w:rPr>
          <w:color w:val="000000"/>
        </w:rPr>
      </w:pPr>
      <w:r>
        <w:rPr>
          <w:color w:val="000000"/>
        </w:rPr>
        <w:t xml:space="preserve">MOŽNÝ, Ivo, 1990. </w:t>
      </w:r>
      <w:r w:rsidRPr="006C6977">
        <w:rPr>
          <w:i/>
          <w:color w:val="000000"/>
        </w:rPr>
        <w:t>Moderní rodina: mýty a skutečnosti.</w:t>
      </w:r>
      <w:r>
        <w:rPr>
          <w:color w:val="000000"/>
        </w:rPr>
        <w:t xml:space="preserve"> Brno: Blok. ISBN 80-7029-018-8.</w:t>
      </w:r>
    </w:p>
    <w:p w:rsidR="00232FD9" w:rsidRDefault="00232FD9" w:rsidP="000433D4">
      <w:pPr>
        <w:autoSpaceDE w:val="0"/>
        <w:autoSpaceDN w:val="0"/>
        <w:adjustRightInd w:val="0"/>
        <w:spacing w:after="0" w:line="240" w:lineRule="auto"/>
        <w:jc w:val="left"/>
        <w:rPr>
          <w:color w:val="000000"/>
        </w:rPr>
      </w:pPr>
    </w:p>
    <w:p w:rsidR="00232FD9" w:rsidRDefault="00232FD9" w:rsidP="000433D4">
      <w:pPr>
        <w:autoSpaceDE w:val="0"/>
        <w:autoSpaceDN w:val="0"/>
        <w:adjustRightInd w:val="0"/>
        <w:spacing w:after="0" w:line="240" w:lineRule="auto"/>
        <w:jc w:val="left"/>
        <w:rPr>
          <w:color w:val="000000"/>
        </w:rPr>
      </w:pPr>
      <w:r>
        <w:rPr>
          <w:color w:val="000000"/>
        </w:rPr>
        <w:t xml:space="preserve">MY FAMILY CARE, 2013. </w:t>
      </w:r>
      <w:r w:rsidRPr="00232FD9">
        <w:rPr>
          <w:i/>
          <w:color w:val="000000"/>
        </w:rPr>
        <w:t>A comprehensive quide to becoming a family for emloyer.</w:t>
      </w:r>
      <w:r>
        <w:rPr>
          <w:color w:val="000000"/>
        </w:rPr>
        <w:t xml:space="preserve"> London: My family care. BEZ IBSN.</w:t>
      </w:r>
    </w:p>
    <w:p w:rsidR="007C027B" w:rsidRDefault="007C027B" w:rsidP="00A95A78">
      <w:pPr>
        <w:autoSpaceDE w:val="0"/>
        <w:autoSpaceDN w:val="0"/>
        <w:adjustRightInd w:val="0"/>
        <w:spacing w:after="0" w:line="240" w:lineRule="auto"/>
        <w:jc w:val="left"/>
        <w:rPr>
          <w:color w:val="000000"/>
        </w:rPr>
      </w:pPr>
    </w:p>
    <w:p w:rsidR="00A95A78" w:rsidRDefault="00A95A78" w:rsidP="00A95A78">
      <w:pPr>
        <w:autoSpaceDE w:val="0"/>
        <w:autoSpaceDN w:val="0"/>
        <w:adjustRightInd w:val="0"/>
        <w:spacing w:after="0" w:line="240" w:lineRule="auto"/>
        <w:jc w:val="left"/>
        <w:rPr>
          <w:color w:val="000000"/>
        </w:rPr>
      </w:pPr>
      <w:r>
        <w:rPr>
          <w:color w:val="000000"/>
        </w:rPr>
        <w:t xml:space="preserve">NOVÁK, Tomáš, 2013. </w:t>
      </w:r>
      <w:r>
        <w:rPr>
          <w:i/>
          <w:color w:val="000000"/>
        </w:rPr>
        <w:t>O otcovské roli, význam otce v rodině</w:t>
      </w:r>
      <w:r w:rsidR="00E84791">
        <w:rPr>
          <w:color w:val="000000"/>
        </w:rPr>
        <w:t>. Praha</w:t>
      </w:r>
      <w:r>
        <w:rPr>
          <w:color w:val="000000"/>
        </w:rPr>
        <w:t>: Grada, 128 s. ISBN 978-80-247-4498-8.</w:t>
      </w:r>
    </w:p>
    <w:p w:rsidR="00FF28D5" w:rsidRDefault="00FF28D5" w:rsidP="000433D4">
      <w:pPr>
        <w:autoSpaceDE w:val="0"/>
        <w:autoSpaceDN w:val="0"/>
        <w:adjustRightInd w:val="0"/>
        <w:spacing w:after="0" w:line="240" w:lineRule="auto"/>
        <w:jc w:val="left"/>
      </w:pPr>
    </w:p>
    <w:p w:rsidR="00FF28D5" w:rsidRDefault="00FF28D5" w:rsidP="000433D4">
      <w:pPr>
        <w:autoSpaceDE w:val="0"/>
        <w:autoSpaceDN w:val="0"/>
        <w:adjustRightInd w:val="0"/>
        <w:spacing w:after="0" w:line="240" w:lineRule="auto"/>
        <w:jc w:val="left"/>
      </w:pPr>
      <w:r>
        <w:t xml:space="preserve">PLAŇAVA, </w:t>
      </w:r>
      <w:r w:rsidR="00C23CEB">
        <w:t xml:space="preserve">Ivo, 1998. </w:t>
      </w:r>
      <w:r w:rsidR="00C23CEB" w:rsidRPr="00C23CEB">
        <w:rPr>
          <w:i/>
        </w:rPr>
        <w:t>Spolu každý sám, v manželství a rodině.</w:t>
      </w:r>
      <w:r w:rsidR="00C23CEB">
        <w:rPr>
          <w:i/>
        </w:rPr>
        <w:t xml:space="preserve"> </w:t>
      </w:r>
      <w:r w:rsidR="00C23CEB">
        <w:t>Praha: NLN-Nakladatelství Lidové noviny. ISBN 80-7106-292-8.</w:t>
      </w:r>
    </w:p>
    <w:p w:rsidR="00A95A78" w:rsidRDefault="00A95A78" w:rsidP="00A95A78">
      <w:pPr>
        <w:autoSpaceDE w:val="0"/>
        <w:autoSpaceDN w:val="0"/>
        <w:adjustRightInd w:val="0"/>
        <w:spacing w:after="0" w:line="240" w:lineRule="auto"/>
        <w:jc w:val="left"/>
        <w:rPr>
          <w:color w:val="000000"/>
        </w:rPr>
      </w:pPr>
    </w:p>
    <w:p w:rsidR="009D4533" w:rsidRDefault="00A95A78" w:rsidP="00A95A78">
      <w:pPr>
        <w:autoSpaceDE w:val="0"/>
        <w:autoSpaceDN w:val="0"/>
        <w:adjustRightInd w:val="0"/>
        <w:spacing w:after="0" w:line="240" w:lineRule="auto"/>
        <w:jc w:val="left"/>
        <w:rPr>
          <w:color w:val="000000"/>
          <w:szCs w:val="24"/>
          <w:shd w:val="clear" w:color="auto" w:fill="FFFFFF"/>
        </w:rPr>
      </w:pPr>
      <w:r>
        <w:rPr>
          <w:color w:val="000000"/>
        </w:rPr>
        <w:t>SEDLÁČEK, Lukáš, 2008. Mýty o otcovství</w:t>
      </w:r>
      <w:r w:rsidR="00281A99">
        <w:rPr>
          <w:color w:val="000000"/>
        </w:rPr>
        <w:t>. In: SEDLÁČEK, Lukáš;  PLESKO</w:t>
      </w:r>
      <w:r>
        <w:rPr>
          <w:color w:val="000000"/>
        </w:rPr>
        <w:t>VÁ, Kateřina,</w:t>
      </w:r>
      <w:r w:rsidR="0027749F">
        <w:rPr>
          <w:color w:val="000000"/>
        </w:rPr>
        <w:t xml:space="preserve"> ed</w:t>
      </w:r>
      <w:r>
        <w:rPr>
          <w:color w:val="000000"/>
        </w:rPr>
        <w:t xml:space="preserve">. </w:t>
      </w:r>
      <w:r>
        <w:rPr>
          <w:i/>
          <w:color w:val="000000"/>
        </w:rPr>
        <w:t>Aktivní otcovství</w:t>
      </w:r>
      <w:r w:rsidR="00871282">
        <w:rPr>
          <w:color w:val="000000"/>
        </w:rPr>
        <w:t xml:space="preserve">. </w:t>
      </w:r>
      <w:r w:rsidR="00E84791">
        <w:rPr>
          <w:color w:val="000000"/>
        </w:rPr>
        <w:t>Brno</w:t>
      </w:r>
      <w:r>
        <w:rPr>
          <w:color w:val="000000"/>
        </w:rPr>
        <w:t xml:space="preserve">: Nesehnutí, 60 s. </w:t>
      </w:r>
      <w:r>
        <w:rPr>
          <w:color w:val="000000"/>
          <w:szCs w:val="24"/>
          <w:shd w:val="clear" w:color="auto" w:fill="FFFFFF"/>
        </w:rPr>
        <w:t xml:space="preserve">ISBN 978-80-903228-9-9. </w:t>
      </w:r>
    </w:p>
    <w:p w:rsidR="00232FD9" w:rsidRDefault="00232FD9" w:rsidP="009D4533">
      <w:pPr>
        <w:autoSpaceDE w:val="0"/>
        <w:autoSpaceDN w:val="0"/>
        <w:adjustRightInd w:val="0"/>
        <w:spacing w:after="0" w:line="240" w:lineRule="auto"/>
        <w:jc w:val="left"/>
        <w:rPr>
          <w:color w:val="000000"/>
          <w:szCs w:val="24"/>
          <w:shd w:val="clear" w:color="auto" w:fill="FFFFFF"/>
        </w:rPr>
      </w:pPr>
    </w:p>
    <w:p w:rsidR="00232FD9" w:rsidRDefault="00232FD9" w:rsidP="009D4533">
      <w:pPr>
        <w:autoSpaceDE w:val="0"/>
        <w:autoSpaceDN w:val="0"/>
        <w:adjustRightInd w:val="0"/>
        <w:spacing w:after="0" w:line="240" w:lineRule="auto"/>
        <w:jc w:val="left"/>
        <w:rPr>
          <w:color w:val="000000"/>
          <w:szCs w:val="24"/>
          <w:shd w:val="clear" w:color="auto" w:fill="FFFFFF"/>
        </w:rPr>
      </w:pPr>
    </w:p>
    <w:p w:rsidR="00232FD9" w:rsidRDefault="00232FD9" w:rsidP="009D4533">
      <w:pPr>
        <w:autoSpaceDE w:val="0"/>
        <w:autoSpaceDN w:val="0"/>
        <w:adjustRightInd w:val="0"/>
        <w:spacing w:after="0" w:line="240" w:lineRule="auto"/>
        <w:jc w:val="left"/>
        <w:rPr>
          <w:color w:val="000000"/>
          <w:szCs w:val="24"/>
          <w:shd w:val="clear" w:color="auto" w:fill="FFFFFF"/>
        </w:rPr>
      </w:pPr>
      <w:r>
        <w:rPr>
          <w:color w:val="000000"/>
          <w:szCs w:val="24"/>
          <w:shd w:val="clear" w:color="auto" w:fill="FFFFFF"/>
        </w:rPr>
        <w:t xml:space="preserve">ST. THOMAS CHILDREN´S CENTRE, 2013. </w:t>
      </w:r>
      <w:r w:rsidRPr="00232FD9">
        <w:rPr>
          <w:i/>
          <w:color w:val="000000"/>
          <w:szCs w:val="24"/>
          <w:shd w:val="clear" w:color="auto" w:fill="FFFFFF"/>
        </w:rPr>
        <w:t>What´s On at St Thomas Children´s Centre.</w:t>
      </w:r>
      <w:r>
        <w:rPr>
          <w:color w:val="000000"/>
          <w:szCs w:val="24"/>
          <w:shd w:val="clear" w:color="auto" w:fill="FFFFFF"/>
        </w:rPr>
        <w:t xml:space="preserve"> Birminghan: St.Thomas Children´s centre. Bez IBSN.</w:t>
      </w:r>
    </w:p>
    <w:p w:rsidR="00F65CCE" w:rsidRDefault="00F65CCE" w:rsidP="009D4533">
      <w:pPr>
        <w:autoSpaceDE w:val="0"/>
        <w:autoSpaceDN w:val="0"/>
        <w:adjustRightInd w:val="0"/>
        <w:spacing w:after="0" w:line="240" w:lineRule="auto"/>
        <w:jc w:val="left"/>
        <w:rPr>
          <w:color w:val="000000"/>
          <w:szCs w:val="24"/>
          <w:shd w:val="clear" w:color="auto" w:fill="FFFFFF"/>
        </w:rPr>
      </w:pPr>
    </w:p>
    <w:p w:rsidR="00151EC2" w:rsidRDefault="00F65CCE" w:rsidP="009D4533">
      <w:pPr>
        <w:autoSpaceDE w:val="0"/>
        <w:autoSpaceDN w:val="0"/>
        <w:adjustRightInd w:val="0"/>
        <w:spacing w:after="0" w:line="240" w:lineRule="auto"/>
        <w:jc w:val="left"/>
        <w:rPr>
          <w:color w:val="000000"/>
          <w:szCs w:val="24"/>
          <w:shd w:val="clear" w:color="auto" w:fill="FFFFFF"/>
        </w:rPr>
      </w:pPr>
      <w:r>
        <w:rPr>
          <w:color w:val="000000"/>
          <w:szCs w:val="24"/>
          <w:shd w:val="clear" w:color="auto" w:fill="FFFFFF"/>
        </w:rPr>
        <w:t xml:space="preserve">THE MENS DEVELOPMENT NETWORK, 2013. </w:t>
      </w:r>
      <w:r w:rsidRPr="00F65CCE">
        <w:rPr>
          <w:i/>
          <w:color w:val="000000"/>
          <w:szCs w:val="24"/>
          <w:shd w:val="clear" w:color="auto" w:fill="FFFFFF"/>
        </w:rPr>
        <w:t>Supporting men.</w:t>
      </w:r>
      <w:r>
        <w:rPr>
          <w:color w:val="000000"/>
          <w:szCs w:val="24"/>
          <w:shd w:val="clear" w:color="auto" w:fill="FFFFFF"/>
        </w:rPr>
        <w:t xml:space="preserve"> Waterford: The Men´s Development Network. ISBN: 987-0-9561245-3-1.</w:t>
      </w:r>
    </w:p>
    <w:p w:rsidR="00F65CCE" w:rsidRPr="00F65CCE" w:rsidRDefault="00151EC2" w:rsidP="009D4533">
      <w:pPr>
        <w:autoSpaceDE w:val="0"/>
        <w:autoSpaceDN w:val="0"/>
        <w:adjustRightInd w:val="0"/>
        <w:spacing w:after="0" w:line="240" w:lineRule="auto"/>
        <w:jc w:val="left"/>
        <w:rPr>
          <w:color w:val="000000"/>
          <w:szCs w:val="24"/>
          <w:shd w:val="clear" w:color="auto" w:fill="FFFFFF"/>
        </w:rPr>
      </w:pPr>
      <w:r>
        <w:rPr>
          <w:color w:val="000000"/>
          <w:szCs w:val="24"/>
          <w:shd w:val="clear" w:color="auto" w:fill="FFFFFF"/>
        </w:rPr>
        <w:br w:type="column"/>
      </w:r>
    </w:p>
    <w:p w:rsidR="00232FD9" w:rsidRDefault="00232FD9" w:rsidP="009D4533">
      <w:pPr>
        <w:autoSpaceDE w:val="0"/>
        <w:autoSpaceDN w:val="0"/>
        <w:adjustRightInd w:val="0"/>
        <w:spacing w:after="0" w:line="240" w:lineRule="auto"/>
        <w:jc w:val="left"/>
        <w:rPr>
          <w:i/>
          <w:color w:val="000000"/>
          <w:szCs w:val="24"/>
          <w:shd w:val="clear" w:color="auto" w:fill="FFFFFF"/>
        </w:rPr>
      </w:pPr>
    </w:p>
    <w:p w:rsidR="00E940C3" w:rsidRDefault="007C027B" w:rsidP="009D4533">
      <w:pPr>
        <w:autoSpaceDE w:val="0"/>
        <w:autoSpaceDN w:val="0"/>
        <w:adjustRightInd w:val="0"/>
        <w:spacing w:after="0" w:line="240" w:lineRule="auto"/>
        <w:jc w:val="left"/>
        <w:rPr>
          <w:b/>
          <w:color w:val="000000"/>
        </w:rPr>
      </w:pPr>
      <w:r w:rsidRPr="007C027B">
        <w:rPr>
          <w:b/>
          <w:color w:val="000000"/>
        </w:rPr>
        <w:t>ELEKTRONICKÉ ZDROJE</w:t>
      </w:r>
    </w:p>
    <w:p w:rsidR="001732F0" w:rsidRDefault="001732F0" w:rsidP="009D4533">
      <w:pPr>
        <w:autoSpaceDE w:val="0"/>
        <w:autoSpaceDN w:val="0"/>
        <w:adjustRightInd w:val="0"/>
        <w:spacing w:after="0" w:line="240" w:lineRule="auto"/>
        <w:jc w:val="left"/>
        <w:rPr>
          <w:b/>
          <w:color w:val="000000"/>
        </w:rPr>
      </w:pPr>
    </w:p>
    <w:p w:rsidR="001732F0" w:rsidRDefault="001732F0" w:rsidP="009D4533">
      <w:pPr>
        <w:autoSpaceDE w:val="0"/>
        <w:autoSpaceDN w:val="0"/>
        <w:adjustRightInd w:val="0"/>
        <w:spacing w:after="0" w:line="240" w:lineRule="auto"/>
        <w:jc w:val="left"/>
        <w:rPr>
          <w:b/>
          <w:color w:val="000000"/>
        </w:rPr>
      </w:pPr>
      <w:r w:rsidRPr="00F65CCE">
        <w:rPr>
          <w:i/>
          <w:color w:val="000000"/>
        </w:rPr>
        <w:t>Akademia</w:t>
      </w:r>
      <w:r w:rsidR="00F65CCE" w:rsidRPr="00F65CCE">
        <w:rPr>
          <w:i/>
          <w:color w:val="000000"/>
        </w:rPr>
        <w:t>.edu</w:t>
      </w:r>
      <w:r w:rsidR="00F65CCE" w:rsidRPr="00F65CCE">
        <w:rPr>
          <w:color w:val="000000"/>
        </w:rPr>
        <w:t>, 2014</w:t>
      </w:r>
      <w:r w:rsidR="00F65CCE">
        <w:rPr>
          <w:b/>
          <w:color w:val="000000"/>
        </w:rPr>
        <w:t xml:space="preserve">. </w:t>
      </w:r>
      <w:r w:rsidR="00F65CCE">
        <w:t>[online]. Dublin</w:t>
      </w:r>
      <w:r w:rsidR="00F65CCE" w:rsidRPr="00281A99">
        <w:t xml:space="preserve">: [cit. 2014-05-29]. Dostupné z: </w:t>
      </w:r>
      <w:hyperlink r:id="rId14" w:history="1">
        <w:r w:rsidRPr="00F65CCE">
          <w:t>https://dbs.academia.edu/NHanlon</w:t>
        </w:r>
      </w:hyperlink>
    </w:p>
    <w:p w:rsidR="00281A99" w:rsidRDefault="00281A99" w:rsidP="009D4533">
      <w:pPr>
        <w:autoSpaceDE w:val="0"/>
        <w:autoSpaceDN w:val="0"/>
        <w:adjustRightInd w:val="0"/>
        <w:spacing w:after="0" w:line="240" w:lineRule="auto"/>
        <w:jc w:val="left"/>
        <w:rPr>
          <w:b/>
          <w:color w:val="000000"/>
        </w:rPr>
      </w:pPr>
    </w:p>
    <w:p w:rsidR="00ED3DF3" w:rsidRDefault="00281A99" w:rsidP="00281A99">
      <w:pPr>
        <w:autoSpaceDE w:val="0"/>
        <w:autoSpaceDN w:val="0"/>
        <w:adjustRightInd w:val="0"/>
        <w:spacing w:after="0" w:line="240" w:lineRule="auto"/>
        <w:jc w:val="left"/>
      </w:pPr>
      <w:r w:rsidRPr="00281A99">
        <w:rPr>
          <w:i/>
        </w:rPr>
        <w:t>Centrum pro rodinu Violka,</w:t>
      </w:r>
      <w:r w:rsidRPr="00281A99">
        <w:t xml:space="preserve"> 2014. [online]. Pardubice: [cit. 2014-05-29]. Dostupné z: http://www.violkapardubice.cz/</w:t>
      </w:r>
    </w:p>
    <w:p w:rsidR="00FE04B5" w:rsidRDefault="00FE04B5" w:rsidP="00281A99">
      <w:pPr>
        <w:autoSpaceDE w:val="0"/>
        <w:autoSpaceDN w:val="0"/>
        <w:adjustRightInd w:val="0"/>
        <w:spacing w:after="0" w:line="240" w:lineRule="auto"/>
        <w:jc w:val="left"/>
      </w:pPr>
    </w:p>
    <w:p w:rsidR="00FE04B5" w:rsidRDefault="00FE04B5" w:rsidP="00281A99">
      <w:pPr>
        <w:autoSpaceDE w:val="0"/>
        <w:autoSpaceDN w:val="0"/>
        <w:adjustRightInd w:val="0"/>
        <w:spacing w:after="0" w:line="240" w:lineRule="auto"/>
        <w:jc w:val="left"/>
      </w:pPr>
      <w:r w:rsidRPr="00FE04B5">
        <w:rPr>
          <w:i/>
        </w:rPr>
        <w:t>The Fatherhood institute</w:t>
      </w:r>
      <w:r>
        <w:t xml:space="preserve">, 2014. </w:t>
      </w:r>
      <w:r w:rsidRPr="00281A99">
        <w:t xml:space="preserve">[online]. </w:t>
      </w:r>
      <w:r>
        <w:t>London</w:t>
      </w:r>
      <w:r w:rsidRPr="00281A99">
        <w:t>: [cit. 2014-05-29</w:t>
      </w:r>
      <w:r w:rsidR="00610EDA">
        <w:t>. Dostupné z:</w:t>
      </w:r>
    </w:p>
    <w:p w:rsidR="00FE04B5" w:rsidRDefault="00FE04B5" w:rsidP="00281A99">
      <w:pPr>
        <w:autoSpaceDE w:val="0"/>
        <w:autoSpaceDN w:val="0"/>
        <w:adjustRightInd w:val="0"/>
        <w:spacing w:after="0" w:line="240" w:lineRule="auto"/>
        <w:jc w:val="left"/>
      </w:pPr>
      <w:r>
        <w:t xml:space="preserve"> </w:t>
      </w:r>
      <w:r w:rsidRPr="00FE04B5">
        <w:t>http://www.fatherhoodinstitute.org/about-the-fatherhood-institute/</w:t>
      </w:r>
    </w:p>
    <w:p w:rsidR="00281A99" w:rsidRPr="00281A99" w:rsidRDefault="00281A99" w:rsidP="00281A99">
      <w:pPr>
        <w:autoSpaceDE w:val="0"/>
        <w:autoSpaceDN w:val="0"/>
        <w:adjustRightInd w:val="0"/>
        <w:spacing w:after="0" w:line="240" w:lineRule="auto"/>
        <w:jc w:val="left"/>
      </w:pPr>
    </w:p>
    <w:p w:rsidR="00871282" w:rsidRPr="00A95A78" w:rsidRDefault="00871282" w:rsidP="00871282">
      <w:pPr>
        <w:autoSpaceDE w:val="0"/>
        <w:autoSpaceDN w:val="0"/>
        <w:adjustRightInd w:val="0"/>
        <w:spacing w:after="0" w:line="240" w:lineRule="auto"/>
        <w:jc w:val="left"/>
      </w:pPr>
      <w:r>
        <w:rPr>
          <w:color w:val="000000"/>
        </w:rPr>
        <w:t xml:space="preserve">FRIEDLEANDEROVÁ, Hana, 2010. </w:t>
      </w:r>
      <w:r w:rsidRPr="000A118F">
        <w:rPr>
          <w:i/>
          <w:color w:val="000000"/>
        </w:rPr>
        <w:t>Podoby otcovství v ČR – sociologický výzkum</w:t>
      </w:r>
      <w:r>
        <w:rPr>
          <w:color w:val="000000"/>
        </w:rPr>
        <w:t>.</w:t>
      </w:r>
      <w:r w:rsidRPr="000A118F">
        <w:t xml:space="preserve"> </w:t>
      </w:r>
      <w:r w:rsidR="00E84791">
        <w:t>Mediaresearch a.s.</w:t>
      </w:r>
      <w:r>
        <w:t>: Praha. [online].</w:t>
      </w:r>
      <w:r w:rsidRPr="000454CC">
        <w:t xml:space="preserve">[cit. </w:t>
      </w:r>
      <w:r w:rsidR="00887EB8">
        <w:t>2014-06-09</w:t>
      </w:r>
      <w:r w:rsidRPr="000454CC">
        <w:t>]. Dostupné z:</w:t>
      </w:r>
      <w:r>
        <w:t xml:space="preserve"> </w:t>
      </w:r>
      <w:r w:rsidRPr="007C027B">
        <w:t>http://www.tatojaknato.cz/images/docs/zaverecna-zprava-podoby-otcovstvi.pdf</w:t>
      </w:r>
      <w:r w:rsidR="006755BF">
        <w:t xml:space="preserve"> </w:t>
      </w:r>
    </w:p>
    <w:p w:rsidR="00871282" w:rsidRDefault="00871282" w:rsidP="00871282">
      <w:pPr>
        <w:autoSpaceDE w:val="0"/>
        <w:autoSpaceDN w:val="0"/>
        <w:adjustRightInd w:val="0"/>
        <w:spacing w:after="0" w:line="240" w:lineRule="auto"/>
        <w:jc w:val="left"/>
        <w:rPr>
          <w:rFonts w:ascii="Verdana" w:hAnsi="Verdana" w:cs="Verdana"/>
          <w:sz w:val="20"/>
          <w:szCs w:val="20"/>
          <w:lang w:eastAsia="cs-CZ"/>
        </w:rPr>
      </w:pPr>
    </w:p>
    <w:p w:rsidR="00871282" w:rsidRDefault="00871282" w:rsidP="00871282">
      <w:pPr>
        <w:autoSpaceDE w:val="0"/>
        <w:autoSpaceDN w:val="0"/>
        <w:adjustRightInd w:val="0"/>
        <w:spacing w:after="0" w:line="240" w:lineRule="auto"/>
        <w:jc w:val="left"/>
      </w:pPr>
      <w:r>
        <w:rPr>
          <w:color w:val="000000"/>
        </w:rPr>
        <w:t xml:space="preserve">FRIEDLAENDEROVÁ, Hana, 2011. Žijeme v době přechodu od tradičního otcovství k modernímu. In: MPSV ČR, 2011. </w:t>
      </w:r>
      <w:r w:rsidRPr="000433D4">
        <w:rPr>
          <w:i/>
          <w:color w:val="000000"/>
        </w:rPr>
        <w:t>Projekt podpory aktivního otcovství Táto, jak na to?</w:t>
      </w:r>
      <w:r w:rsidRPr="000433D4">
        <w:t xml:space="preserve"> </w:t>
      </w:r>
      <w:r>
        <w:t>[online].[cit.</w:t>
      </w:r>
      <w:r w:rsidR="00887EB8" w:rsidRPr="00887EB8">
        <w:t xml:space="preserve"> </w:t>
      </w:r>
      <w:r w:rsidR="00887EB8">
        <w:t>2014-06-09</w:t>
      </w:r>
      <w:r>
        <w:t>]. Dostupné z:</w:t>
      </w:r>
      <w:r w:rsidRPr="00A56688">
        <w:t xml:space="preserve"> </w:t>
      </w:r>
      <w:r w:rsidRPr="00CE1EF1">
        <w:t>http://www.tatojaknato.cz/images/docs/publikace-Tato-jak-na-to-DL.pdf</w:t>
      </w:r>
    </w:p>
    <w:p w:rsidR="00871282" w:rsidRDefault="00871282" w:rsidP="00871282">
      <w:pPr>
        <w:autoSpaceDE w:val="0"/>
        <w:autoSpaceDN w:val="0"/>
        <w:adjustRightInd w:val="0"/>
        <w:spacing w:after="0" w:line="240" w:lineRule="auto"/>
        <w:jc w:val="left"/>
        <w:rPr>
          <w:color w:val="000000"/>
        </w:rPr>
      </w:pPr>
    </w:p>
    <w:p w:rsidR="00871282" w:rsidRDefault="00871282" w:rsidP="00871282">
      <w:pPr>
        <w:autoSpaceDE w:val="0"/>
        <w:autoSpaceDN w:val="0"/>
        <w:adjustRightInd w:val="0"/>
        <w:spacing w:after="0" w:line="240" w:lineRule="auto"/>
        <w:jc w:val="left"/>
      </w:pPr>
      <w:r>
        <w:rPr>
          <w:color w:val="000000"/>
        </w:rPr>
        <w:t xml:space="preserve">JÁRA, Martin, 2011. Tátové potřebují podporu, ne nápravu. In: MPSV ČR, 2011. </w:t>
      </w:r>
      <w:r w:rsidRPr="000433D4">
        <w:rPr>
          <w:i/>
          <w:color w:val="000000"/>
        </w:rPr>
        <w:t>Projekt podpory aktivního otcovství Táto, jak na to?</w:t>
      </w:r>
      <w:r w:rsidRPr="000433D4">
        <w:t xml:space="preserve"> </w:t>
      </w:r>
      <w:r>
        <w:t>[online].[cit.</w:t>
      </w:r>
      <w:r w:rsidR="00887EB8" w:rsidRPr="00887EB8">
        <w:t xml:space="preserve"> </w:t>
      </w:r>
      <w:r w:rsidR="00887EB8">
        <w:t>2014-06-09</w:t>
      </w:r>
      <w:r>
        <w:t>]. Dostupné z:</w:t>
      </w:r>
      <w:r w:rsidRPr="00A56688">
        <w:t xml:space="preserve"> </w:t>
      </w:r>
      <w:r w:rsidRPr="007C027B">
        <w:t>http://www.tatojaknato.cz/images/docs/publikace-Tato-jak-na-to-DL.pdf</w:t>
      </w:r>
    </w:p>
    <w:p w:rsidR="00871282" w:rsidRDefault="00871282" w:rsidP="00871282">
      <w:pPr>
        <w:autoSpaceDE w:val="0"/>
        <w:autoSpaceDN w:val="0"/>
        <w:adjustRightInd w:val="0"/>
        <w:spacing w:after="0" w:line="240" w:lineRule="auto"/>
        <w:jc w:val="left"/>
        <w:rPr>
          <w:color w:val="000000"/>
        </w:rPr>
      </w:pPr>
    </w:p>
    <w:p w:rsidR="00281A99" w:rsidRDefault="00281A99" w:rsidP="00281A99">
      <w:pPr>
        <w:autoSpaceDE w:val="0"/>
        <w:autoSpaceDN w:val="0"/>
        <w:adjustRightInd w:val="0"/>
        <w:spacing w:after="0" w:line="240" w:lineRule="auto"/>
        <w:jc w:val="left"/>
        <w:rPr>
          <w:rStyle w:val="Hypertextovodkaz"/>
          <w:color w:val="000000"/>
          <w:u w:val="none"/>
        </w:rPr>
      </w:pPr>
      <w:r w:rsidRPr="00E940C3">
        <w:rPr>
          <w:i/>
          <w:color w:val="000000"/>
        </w:rPr>
        <w:t>Koalice nevládek Pardubicka, o.s.</w:t>
      </w:r>
      <w:r>
        <w:rPr>
          <w:i/>
          <w:color w:val="000000"/>
        </w:rPr>
        <w:t xml:space="preserve">, </w:t>
      </w:r>
      <w:r w:rsidRPr="00CE1EF1">
        <w:rPr>
          <w:color w:val="000000"/>
        </w:rPr>
        <w:t>2013</w:t>
      </w:r>
      <w:r>
        <w:t>.</w:t>
      </w:r>
      <w:r w:rsidRPr="00CE1EF1">
        <w:t xml:space="preserve"> </w:t>
      </w:r>
      <w:r w:rsidRPr="00E940C3">
        <w:t>[</w:t>
      </w:r>
      <w:r>
        <w:t xml:space="preserve">online]. Pardubice: [cit. 2014-05-29]. </w:t>
      </w:r>
      <w:r>
        <w:rPr>
          <w:color w:val="000000"/>
        </w:rPr>
        <w:t xml:space="preserve"> Dostupné z: </w:t>
      </w:r>
      <w:r w:rsidRPr="00884415">
        <w:rPr>
          <w:rStyle w:val="Hypertextovodkaz"/>
          <w:color w:val="000000"/>
          <w:u w:val="none"/>
        </w:rPr>
        <w:t>http://www.nevladky.cz/data/_text/000026/infolist-duben-cerven-2013.pdf</w:t>
      </w:r>
    </w:p>
    <w:p w:rsidR="00281A99" w:rsidRDefault="00281A99" w:rsidP="00281A99">
      <w:pPr>
        <w:autoSpaceDE w:val="0"/>
        <w:autoSpaceDN w:val="0"/>
        <w:adjustRightInd w:val="0"/>
        <w:spacing w:after="0" w:line="240" w:lineRule="auto"/>
        <w:jc w:val="left"/>
        <w:rPr>
          <w:i/>
        </w:rPr>
      </w:pPr>
    </w:p>
    <w:p w:rsidR="00281A99" w:rsidRDefault="00281A99" w:rsidP="00281A99">
      <w:pPr>
        <w:autoSpaceDE w:val="0"/>
        <w:autoSpaceDN w:val="0"/>
        <w:adjustRightInd w:val="0"/>
        <w:spacing w:after="0" w:line="240" w:lineRule="auto"/>
        <w:jc w:val="left"/>
      </w:pPr>
      <w:r w:rsidRPr="00A95A78">
        <w:rPr>
          <w:i/>
        </w:rPr>
        <w:t>Krajská správa ČSÚ v</w:t>
      </w:r>
      <w:r>
        <w:rPr>
          <w:i/>
        </w:rPr>
        <w:t> </w:t>
      </w:r>
      <w:r w:rsidRPr="00A95A78">
        <w:rPr>
          <w:i/>
        </w:rPr>
        <w:t>Pardubicích</w:t>
      </w:r>
      <w:r>
        <w:rPr>
          <w:i/>
        </w:rPr>
        <w:t>,</w:t>
      </w:r>
      <w:r>
        <w:t xml:space="preserve"> 2014. [online]. Pardubice: [cit. 2014-05-29]. Dostupné z: </w:t>
      </w:r>
      <w:hyperlink r:id="rId15" w:history="1">
        <w:r w:rsidRPr="00884415">
          <w:rPr>
            <w:rStyle w:val="Hypertextovodkaz"/>
            <w:color w:val="000000"/>
            <w:u w:val="none"/>
          </w:rPr>
          <w:t>http://www.pardubice.czso.cz/xe/redakce.nsf/i/uzemni_zarazeni_pocet_obyvatel_a_vymera_v_obcich_pardubickeho_kraje_k_1_1_2013</w:t>
        </w:r>
      </w:hyperlink>
    </w:p>
    <w:p w:rsidR="00281A99" w:rsidRDefault="00281A99" w:rsidP="00871282">
      <w:pPr>
        <w:autoSpaceDE w:val="0"/>
        <w:autoSpaceDN w:val="0"/>
        <w:adjustRightInd w:val="0"/>
        <w:spacing w:after="0" w:line="240" w:lineRule="auto"/>
        <w:jc w:val="left"/>
        <w:rPr>
          <w:color w:val="000000"/>
        </w:rPr>
      </w:pPr>
    </w:p>
    <w:p w:rsidR="00871282" w:rsidRDefault="00871282" w:rsidP="00871282">
      <w:pPr>
        <w:autoSpaceDE w:val="0"/>
        <w:autoSpaceDN w:val="0"/>
        <w:adjustRightInd w:val="0"/>
        <w:spacing w:after="0" w:line="240" w:lineRule="auto"/>
        <w:jc w:val="left"/>
        <w:rPr>
          <w:szCs w:val="24"/>
          <w:lang w:eastAsia="cs-CZ"/>
        </w:rPr>
      </w:pPr>
      <w:r>
        <w:rPr>
          <w:color w:val="000000"/>
        </w:rPr>
        <w:t xml:space="preserve">KUNDRA, Lucie, 2009. </w:t>
      </w:r>
      <w:r>
        <w:rPr>
          <w:i/>
          <w:color w:val="000000"/>
        </w:rPr>
        <w:t xml:space="preserve">Legislativní možnosti podpory aktivního otcovství </w:t>
      </w:r>
      <w:r>
        <w:t>[o</w:t>
      </w:r>
      <w:r w:rsidR="00E84791">
        <w:t>nline].</w:t>
      </w:r>
      <w:r>
        <w:t>[cit.</w:t>
      </w:r>
      <w:r w:rsidR="00887EB8" w:rsidRPr="00887EB8">
        <w:t xml:space="preserve"> </w:t>
      </w:r>
      <w:r w:rsidR="00887EB8">
        <w:t>2014-06-09</w:t>
      </w:r>
      <w:r>
        <w:t>]</w:t>
      </w:r>
      <w:r w:rsidR="00E84791">
        <w:rPr>
          <w:color w:val="000000"/>
        </w:rPr>
        <w:t>. Praha</w:t>
      </w:r>
      <w:r>
        <w:rPr>
          <w:color w:val="000000"/>
        </w:rPr>
        <w:t xml:space="preserve">: Otevřená společnost, o.p.s. </w:t>
      </w:r>
      <w:r>
        <w:rPr>
          <w:szCs w:val="24"/>
          <w:lang w:eastAsia="cs-CZ"/>
        </w:rPr>
        <w:t xml:space="preserve">ISBN 978-80-87110-14-0. Dostupné z: </w:t>
      </w:r>
      <w:r w:rsidR="00281A99" w:rsidRPr="00281A99">
        <w:rPr>
          <w:szCs w:val="24"/>
          <w:lang w:eastAsia="cs-CZ"/>
        </w:rPr>
        <w:t>http://www.tatojaknato.cz/images/docs/legislativni-moznosti-podpory-aktivniho-otcovstvi.pdf</w:t>
      </w:r>
    </w:p>
    <w:p w:rsidR="00871282" w:rsidRDefault="00871282" w:rsidP="00871282">
      <w:pPr>
        <w:autoSpaceDE w:val="0"/>
        <w:autoSpaceDN w:val="0"/>
        <w:adjustRightInd w:val="0"/>
        <w:spacing w:after="0" w:line="240" w:lineRule="auto"/>
        <w:jc w:val="left"/>
      </w:pPr>
    </w:p>
    <w:p w:rsidR="00871282" w:rsidRDefault="00871282" w:rsidP="00871282">
      <w:pPr>
        <w:autoSpaceDE w:val="0"/>
        <w:autoSpaceDN w:val="0"/>
        <w:adjustRightInd w:val="0"/>
        <w:spacing w:after="0" w:line="240" w:lineRule="auto"/>
        <w:jc w:val="left"/>
        <w:rPr>
          <w:color w:val="000000"/>
        </w:rPr>
      </w:pPr>
      <w:r>
        <w:t xml:space="preserve">MAMA KLUB CHRUDIM, 1999. </w:t>
      </w:r>
      <w:r>
        <w:rPr>
          <w:i/>
        </w:rPr>
        <w:t xml:space="preserve">Stanovy </w:t>
      </w:r>
      <w:r w:rsidR="00E84791">
        <w:t>[online].</w:t>
      </w:r>
      <w:r>
        <w:t>[cit.</w:t>
      </w:r>
      <w:r w:rsidR="00887EB8" w:rsidRPr="00887EB8">
        <w:t xml:space="preserve"> </w:t>
      </w:r>
      <w:r w:rsidR="00887EB8">
        <w:t>2014-05-29</w:t>
      </w:r>
      <w:r>
        <w:t>].</w:t>
      </w:r>
      <w:r w:rsidR="00E84791">
        <w:t xml:space="preserve"> </w:t>
      </w:r>
      <w:r>
        <w:t>Dostupné z:</w:t>
      </w:r>
      <w:r>
        <w:rPr>
          <w:color w:val="000000"/>
        </w:rPr>
        <w:t xml:space="preserve"> </w:t>
      </w:r>
      <w:r w:rsidRPr="007C027B">
        <w:t>http://www.mamaklubchrudim.cz /klub/stanovy.php</w:t>
      </w:r>
    </w:p>
    <w:p w:rsidR="00871282" w:rsidRDefault="00871282" w:rsidP="00871282">
      <w:pPr>
        <w:autoSpaceDE w:val="0"/>
        <w:autoSpaceDN w:val="0"/>
        <w:adjustRightInd w:val="0"/>
        <w:spacing w:after="0" w:line="240" w:lineRule="auto"/>
        <w:jc w:val="left"/>
      </w:pPr>
    </w:p>
    <w:p w:rsidR="00871282" w:rsidRDefault="00871282" w:rsidP="00871282">
      <w:pPr>
        <w:autoSpaceDE w:val="0"/>
        <w:autoSpaceDN w:val="0"/>
        <w:adjustRightInd w:val="0"/>
        <w:spacing w:after="0" w:line="240" w:lineRule="auto"/>
        <w:jc w:val="left"/>
        <w:rPr>
          <w:color w:val="000000"/>
        </w:rPr>
      </w:pPr>
      <w:r>
        <w:t xml:space="preserve">MAMA KLUB CHRUDIM, 2014a. </w:t>
      </w:r>
      <w:r>
        <w:rPr>
          <w:i/>
        </w:rPr>
        <w:t>Pravidelný program</w:t>
      </w:r>
      <w:r w:rsidR="006755BF">
        <w:rPr>
          <w:i/>
        </w:rPr>
        <w:t xml:space="preserve"> </w:t>
      </w:r>
      <w:r>
        <w:t>[online].[ [cit.2014-05-29].</w:t>
      </w:r>
      <w:r w:rsidR="00E84791">
        <w:t xml:space="preserve"> </w:t>
      </w:r>
      <w:r>
        <w:t>Dostupné z:</w:t>
      </w:r>
      <w:r>
        <w:rPr>
          <w:color w:val="000000"/>
        </w:rPr>
        <w:t>http://www.mamaklubchrudim.cz/program/akt_prg.php</w:t>
      </w:r>
    </w:p>
    <w:p w:rsidR="00281A99" w:rsidRDefault="00281A99" w:rsidP="00871282">
      <w:pPr>
        <w:autoSpaceDE w:val="0"/>
        <w:autoSpaceDN w:val="0"/>
        <w:adjustRightInd w:val="0"/>
        <w:spacing w:after="0" w:line="240" w:lineRule="auto"/>
        <w:jc w:val="left"/>
        <w:rPr>
          <w:color w:val="000000"/>
        </w:rPr>
      </w:pPr>
    </w:p>
    <w:p w:rsidR="00281A99" w:rsidRPr="00FA4DD9" w:rsidRDefault="00281A99" w:rsidP="00281A99">
      <w:pPr>
        <w:autoSpaceDE w:val="0"/>
        <w:autoSpaceDN w:val="0"/>
        <w:adjustRightInd w:val="0"/>
        <w:spacing w:after="0" w:line="240" w:lineRule="auto"/>
        <w:jc w:val="left"/>
        <w:rPr>
          <w:color w:val="000000"/>
        </w:rPr>
      </w:pPr>
      <w:r w:rsidRPr="006616A2">
        <w:rPr>
          <w:rStyle w:val="Hypertextovodkaz"/>
          <w:i/>
          <w:color w:val="000000"/>
          <w:u w:val="none"/>
        </w:rPr>
        <w:lastRenderedPageBreak/>
        <w:t>Mateřské a rodinné centrum Krůček</w:t>
      </w:r>
      <w:r w:rsidRPr="006616A2">
        <w:rPr>
          <w:rStyle w:val="Hypertextovodkaz"/>
          <w:color w:val="000000"/>
          <w:u w:val="none"/>
        </w:rPr>
        <w:t>, 2014. [online].</w:t>
      </w:r>
      <w:r>
        <w:rPr>
          <w:rStyle w:val="Hypertextovodkaz"/>
          <w:color w:val="000000"/>
          <w:u w:val="none"/>
        </w:rPr>
        <w:t xml:space="preserve"> Svitavy</w:t>
      </w:r>
      <w:r w:rsidRPr="006616A2">
        <w:rPr>
          <w:rStyle w:val="Hypertextovodkaz"/>
          <w:color w:val="000000"/>
          <w:u w:val="none"/>
        </w:rPr>
        <w:t>: [cit. 2014-05-29]. Dostupné z http://materskearodinnecentrumkrucek.webnode.cz/</w:t>
      </w:r>
    </w:p>
    <w:p w:rsidR="00281A99" w:rsidRDefault="00281A99" w:rsidP="00281A99">
      <w:pPr>
        <w:autoSpaceDE w:val="0"/>
        <w:autoSpaceDN w:val="0"/>
        <w:adjustRightInd w:val="0"/>
        <w:spacing w:after="0" w:line="240" w:lineRule="auto"/>
        <w:jc w:val="left"/>
        <w:rPr>
          <w:rStyle w:val="Hypertextovodkaz"/>
          <w:color w:val="000000"/>
          <w:u w:val="none"/>
        </w:rPr>
      </w:pPr>
    </w:p>
    <w:p w:rsidR="00281A99" w:rsidRPr="006616A2" w:rsidRDefault="00281A99" w:rsidP="00281A99">
      <w:pPr>
        <w:autoSpaceDE w:val="0"/>
        <w:autoSpaceDN w:val="0"/>
        <w:adjustRightInd w:val="0"/>
        <w:spacing w:after="0" w:line="240" w:lineRule="auto"/>
        <w:jc w:val="left"/>
        <w:rPr>
          <w:rStyle w:val="Hypertextovodkaz"/>
          <w:color w:val="000000"/>
          <w:u w:val="none"/>
        </w:rPr>
      </w:pPr>
      <w:r w:rsidRPr="006616A2">
        <w:rPr>
          <w:rStyle w:val="Hypertextovodkaz"/>
          <w:i/>
          <w:color w:val="000000"/>
          <w:u w:val="none"/>
        </w:rPr>
        <w:t>Mateřské centrum Hlinečánek,</w:t>
      </w:r>
      <w:r w:rsidRPr="006616A2">
        <w:rPr>
          <w:rStyle w:val="Hypertextovodkaz"/>
          <w:color w:val="000000"/>
          <w:u w:val="none"/>
        </w:rPr>
        <w:t xml:space="preserve"> 2014. [online]. Hlinsko</w:t>
      </w:r>
      <w:r>
        <w:rPr>
          <w:rStyle w:val="Hypertextovodkaz"/>
          <w:color w:val="000000"/>
          <w:u w:val="none"/>
        </w:rPr>
        <w:t>:</w:t>
      </w:r>
      <w:r w:rsidRPr="006616A2">
        <w:rPr>
          <w:rStyle w:val="Hypertextovodkaz"/>
          <w:color w:val="000000"/>
          <w:u w:val="none"/>
        </w:rPr>
        <w:t xml:space="preserve"> [cit. 2014-05-29]. Dostupné z : </w:t>
      </w:r>
      <w:hyperlink r:id="rId16" w:history="1">
        <w:r w:rsidRPr="00884415">
          <w:rPr>
            <w:rStyle w:val="Hypertextovodkaz"/>
            <w:color w:val="000000"/>
            <w:u w:val="none"/>
          </w:rPr>
          <w:t>http://www.hlinecanek.wbs.cz/</w:t>
        </w:r>
      </w:hyperlink>
    </w:p>
    <w:p w:rsidR="00281A99" w:rsidRDefault="00281A99" w:rsidP="00281A99">
      <w:pPr>
        <w:autoSpaceDE w:val="0"/>
        <w:autoSpaceDN w:val="0"/>
        <w:adjustRightInd w:val="0"/>
        <w:spacing w:after="0" w:line="240" w:lineRule="auto"/>
        <w:jc w:val="left"/>
        <w:rPr>
          <w:rStyle w:val="Hypertextovodkaz"/>
          <w:color w:val="000000"/>
          <w:u w:val="none"/>
        </w:rPr>
      </w:pPr>
    </w:p>
    <w:p w:rsidR="00281A99" w:rsidRPr="006616A2" w:rsidRDefault="00281A99" w:rsidP="00281A99">
      <w:pPr>
        <w:autoSpaceDE w:val="0"/>
        <w:autoSpaceDN w:val="0"/>
        <w:adjustRightInd w:val="0"/>
        <w:spacing w:after="0" w:line="240" w:lineRule="auto"/>
        <w:jc w:val="left"/>
        <w:rPr>
          <w:rStyle w:val="Hypertextovodkaz"/>
          <w:color w:val="000000"/>
          <w:u w:val="none"/>
        </w:rPr>
      </w:pPr>
      <w:r w:rsidRPr="006616A2">
        <w:rPr>
          <w:rStyle w:val="Hypertextovodkaz"/>
          <w:i/>
          <w:color w:val="000000"/>
          <w:u w:val="none"/>
        </w:rPr>
        <w:t>Mateřské centrum Kamínek,</w:t>
      </w:r>
      <w:r w:rsidRPr="006616A2">
        <w:rPr>
          <w:rStyle w:val="Hypertextovodkaz"/>
          <w:color w:val="000000"/>
          <w:u w:val="none"/>
        </w:rPr>
        <w:t xml:space="preserve"> 2014. [online]. Choceň</w:t>
      </w:r>
      <w:r>
        <w:rPr>
          <w:rStyle w:val="Hypertextovodkaz"/>
          <w:color w:val="000000"/>
          <w:u w:val="none"/>
        </w:rPr>
        <w:t>:</w:t>
      </w:r>
      <w:r w:rsidRPr="006616A2">
        <w:rPr>
          <w:rStyle w:val="Hypertextovodkaz"/>
          <w:color w:val="000000"/>
          <w:u w:val="none"/>
        </w:rPr>
        <w:t xml:space="preserve"> [cit. 2014-05-29]. Dostupné z:http://mckaminek.ic.cz/</w:t>
      </w:r>
    </w:p>
    <w:p w:rsidR="00281A99" w:rsidRDefault="00281A99" w:rsidP="00281A99">
      <w:pPr>
        <w:autoSpaceDE w:val="0"/>
        <w:autoSpaceDN w:val="0"/>
        <w:adjustRightInd w:val="0"/>
        <w:spacing w:after="0" w:line="240" w:lineRule="auto"/>
        <w:jc w:val="left"/>
        <w:rPr>
          <w:rStyle w:val="Hypertextovodkaz"/>
          <w:color w:val="000000"/>
          <w:u w:val="none"/>
        </w:rPr>
      </w:pPr>
    </w:p>
    <w:p w:rsidR="004C4C98" w:rsidRDefault="00281A99" w:rsidP="00281A99">
      <w:pPr>
        <w:autoSpaceDE w:val="0"/>
        <w:autoSpaceDN w:val="0"/>
        <w:adjustRightInd w:val="0"/>
        <w:spacing w:after="0" w:line="240" w:lineRule="auto"/>
        <w:jc w:val="left"/>
        <w:rPr>
          <w:rStyle w:val="Hypertextovodkaz"/>
          <w:color w:val="000000"/>
          <w:u w:val="none"/>
        </w:rPr>
      </w:pPr>
      <w:r w:rsidRPr="006616A2">
        <w:rPr>
          <w:rStyle w:val="Hypertextovodkaz"/>
          <w:i/>
          <w:color w:val="000000"/>
          <w:u w:val="none"/>
        </w:rPr>
        <w:t>Mateřské centrum Kocourek</w:t>
      </w:r>
      <w:r>
        <w:rPr>
          <w:rStyle w:val="Hypertextovodkaz"/>
          <w:color w:val="000000"/>
          <w:u w:val="none"/>
        </w:rPr>
        <w:t xml:space="preserve">, 2014. </w:t>
      </w:r>
      <w:r w:rsidRPr="006616A2">
        <w:rPr>
          <w:rStyle w:val="Hypertextovodkaz"/>
          <w:color w:val="000000"/>
          <w:u w:val="none"/>
        </w:rPr>
        <w:t>[online].</w:t>
      </w:r>
      <w:r>
        <w:rPr>
          <w:rStyle w:val="Hypertextovodkaz"/>
          <w:color w:val="000000"/>
          <w:u w:val="none"/>
        </w:rPr>
        <w:t xml:space="preserve"> Březová nad Svitavou:  </w:t>
      </w:r>
      <w:r w:rsidRPr="006616A2">
        <w:rPr>
          <w:rStyle w:val="Hypertextovodkaz"/>
          <w:color w:val="000000"/>
          <w:u w:val="none"/>
        </w:rPr>
        <w:t xml:space="preserve">[cit. 2014-05-29]. Dostupné z: </w:t>
      </w:r>
      <w:r w:rsidR="004C4C98" w:rsidRPr="004C4C98">
        <w:rPr>
          <w:rStyle w:val="Hypertextovodkaz"/>
          <w:color w:val="000000"/>
          <w:u w:val="none"/>
        </w:rPr>
        <w:t>http://www.mckocourek.eu/mc_akce.html</w:t>
      </w:r>
    </w:p>
    <w:p w:rsidR="004C4C98" w:rsidRDefault="004C4C98" w:rsidP="00281A99">
      <w:pPr>
        <w:autoSpaceDE w:val="0"/>
        <w:autoSpaceDN w:val="0"/>
        <w:adjustRightInd w:val="0"/>
        <w:spacing w:after="0" w:line="240" w:lineRule="auto"/>
        <w:jc w:val="left"/>
        <w:rPr>
          <w:rStyle w:val="Hypertextovodkaz"/>
          <w:color w:val="000000"/>
          <w:u w:val="none"/>
        </w:rPr>
      </w:pPr>
    </w:p>
    <w:p w:rsidR="00A554BE" w:rsidRPr="006616A2" w:rsidRDefault="004C4C98" w:rsidP="00281A99">
      <w:pPr>
        <w:autoSpaceDE w:val="0"/>
        <w:autoSpaceDN w:val="0"/>
        <w:adjustRightInd w:val="0"/>
        <w:spacing w:after="0" w:line="240" w:lineRule="auto"/>
        <w:jc w:val="left"/>
        <w:rPr>
          <w:rStyle w:val="Hypertextovodkaz"/>
          <w:color w:val="000000"/>
          <w:u w:val="none"/>
        </w:rPr>
      </w:pPr>
      <w:r>
        <w:rPr>
          <w:rStyle w:val="Hypertextovodkaz"/>
          <w:color w:val="000000"/>
          <w:u w:val="none"/>
        </w:rPr>
        <w:t xml:space="preserve">MLČOCH, Zbyněk, 2008. Otec, jeho úloha a role vůči dětem a ženě – k zamyšlení pro tatínky. In: </w:t>
      </w:r>
      <w:r w:rsidRPr="004C4C98">
        <w:rPr>
          <w:rStyle w:val="Hypertextovodkaz"/>
          <w:i/>
          <w:color w:val="000000"/>
          <w:u w:val="none"/>
        </w:rPr>
        <w:t>Zbynekmlcoch.cz</w:t>
      </w:r>
      <w:r>
        <w:rPr>
          <w:rStyle w:val="Hypertextovodkaz"/>
          <w:color w:val="000000"/>
          <w:u w:val="none"/>
        </w:rPr>
        <w:t xml:space="preserve"> </w:t>
      </w:r>
      <w:r w:rsidRPr="006616A2">
        <w:rPr>
          <w:rStyle w:val="Hypertextovodkaz"/>
          <w:color w:val="000000"/>
          <w:u w:val="none"/>
        </w:rPr>
        <w:t>[online].</w:t>
      </w:r>
      <w:r>
        <w:rPr>
          <w:rStyle w:val="Hypertextovodkaz"/>
          <w:color w:val="000000"/>
          <w:u w:val="none"/>
        </w:rPr>
        <w:t xml:space="preserve"> 22.11.2008 [cit. 2014-06-09</w:t>
      </w:r>
      <w:r w:rsidRPr="006616A2">
        <w:rPr>
          <w:rStyle w:val="Hypertextovodkaz"/>
          <w:color w:val="000000"/>
          <w:u w:val="none"/>
        </w:rPr>
        <w:t>].</w:t>
      </w:r>
      <w:r>
        <w:rPr>
          <w:rStyle w:val="Hypertextovodkaz"/>
          <w:color w:val="000000"/>
          <w:u w:val="none"/>
        </w:rPr>
        <w:t xml:space="preserve"> Dostupné z: http://zbynekmlcoch.cz/informace/vztahy/vychova-deti/otec-jeho-uloha-a-role-vuci-detem-a-zene-k-zamysleni-pro-tatinky</w:t>
      </w:r>
    </w:p>
    <w:p w:rsidR="00710C4A" w:rsidRDefault="00710C4A" w:rsidP="00871282">
      <w:pPr>
        <w:autoSpaceDE w:val="0"/>
        <w:autoSpaceDN w:val="0"/>
        <w:adjustRightInd w:val="0"/>
        <w:spacing w:after="0" w:line="240" w:lineRule="auto"/>
        <w:jc w:val="left"/>
        <w:rPr>
          <w:color w:val="000000"/>
        </w:rPr>
      </w:pPr>
    </w:p>
    <w:p w:rsidR="00710C4A" w:rsidRDefault="00710C4A" w:rsidP="00871282">
      <w:pPr>
        <w:autoSpaceDE w:val="0"/>
        <w:autoSpaceDN w:val="0"/>
        <w:adjustRightInd w:val="0"/>
        <w:spacing w:after="0" w:line="240" w:lineRule="auto"/>
        <w:jc w:val="left"/>
        <w:rPr>
          <w:color w:val="000000"/>
        </w:rPr>
      </w:pPr>
      <w:r>
        <w:rPr>
          <w:color w:val="000000"/>
        </w:rPr>
        <w:t xml:space="preserve">MPSV, 2010a. Prezentace výsledků průzkumu Podoby otcovství v ČR. In: </w:t>
      </w:r>
      <w:r w:rsidRPr="00A554BE">
        <w:rPr>
          <w:i/>
          <w:color w:val="000000"/>
        </w:rPr>
        <w:t>www.tatojaknato.cz</w:t>
      </w:r>
      <w:r>
        <w:rPr>
          <w:color w:val="000000"/>
        </w:rPr>
        <w:t xml:space="preserve"> </w:t>
      </w:r>
      <w:r w:rsidRPr="006616A2">
        <w:rPr>
          <w:rStyle w:val="Hypertextovodkaz"/>
          <w:color w:val="000000"/>
          <w:u w:val="none"/>
        </w:rPr>
        <w:t>[online].</w:t>
      </w:r>
      <w:r>
        <w:rPr>
          <w:rStyle w:val="Hypertextovodkaz"/>
          <w:color w:val="000000"/>
          <w:u w:val="none"/>
        </w:rPr>
        <w:t xml:space="preserve"> 15.4.2010 [cit. 2014-06-09</w:t>
      </w:r>
      <w:r w:rsidRPr="006616A2">
        <w:rPr>
          <w:rStyle w:val="Hypertextovodkaz"/>
          <w:color w:val="000000"/>
          <w:u w:val="none"/>
        </w:rPr>
        <w:t>].</w:t>
      </w:r>
      <w:r>
        <w:rPr>
          <w:rStyle w:val="Hypertextovodkaz"/>
          <w:color w:val="000000"/>
          <w:u w:val="none"/>
        </w:rPr>
        <w:t xml:space="preserve"> Dostupné</w:t>
      </w:r>
      <w:r>
        <w:rPr>
          <w:color w:val="000000"/>
        </w:rPr>
        <w:t xml:space="preserve"> z:</w:t>
      </w:r>
      <w:r w:rsidRPr="00710C4A">
        <w:rPr>
          <w:color w:val="000000"/>
        </w:rPr>
        <w:t>http://www.tatojaknato.cz/images/docs/podoby-otcovstvi.pdf</w:t>
      </w:r>
    </w:p>
    <w:p w:rsidR="00710C4A" w:rsidRDefault="00710C4A" w:rsidP="00710C4A">
      <w:pPr>
        <w:autoSpaceDE w:val="0"/>
        <w:autoSpaceDN w:val="0"/>
        <w:adjustRightInd w:val="0"/>
        <w:spacing w:after="0" w:line="240" w:lineRule="auto"/>
        <w:jc w:val="left"/>
        <w:rPr>
          <w:color w:val="000000"/>
        </w:rPr>
      </w:pPr>
    </w:p>
    <w:p w:rsidR="00710C4A" w:rsidRDefault="00710C4A" w:rsidP="00710C4A">
      <w:pPr>
        <w:autoSpaceDE w:val="0"/>
        <w:autoSpaceDN w:val="0"/>
        <w:adjustRightInd w:val="0"/>
        <w:spacing w:after="0" w:line="240" w:lineRule="auto"/>
        <w:jc w:val="left"/>
        <w:rPr>
          <w:color w:val="000000"/>
        </w:rPr>
      </w:pPr>
      <w:r>
        <w:rPr>
          <w:color w:val="000000"/>
        </w:rPr>
        <w:t xml:space="preserve">MPSV, 2010b. Tisková zpráva MPSV shrnující výsledky průzkumu Podoby otcovství. In: </w:t>
      </w:r>
      <w:r w:rsidRPr="00A554BE">
        <w:rPr>
          <w:i/>
          <w:color w:val="000000"/>
        </w:rPr>
        <w:t>www.tatojaknato.cz</w:t>
      </w:r>
      <w:r>
        <w:rPr>
          <w:color w:val="000000"/>
        </w:rPr>
        <w:t xml:space="preserve"> </w:t>
      </w:r>
      <w:r w:rsidRPr="006616A2">
        <w:rPr>
          <w:rStyle w:val="Hypertextovodkaz"/>
          <w:color w:val="000000"/>
          <w:u w:val="none"/>
        </w:rPr>
        <w:t>[online].</w:t>
      </w:r>
      <w:r>
        <w:rPr>
          <w:rStyle w:val="Hypertextovodkaz"/>
          <w:color w:val="000000"/>
          <w:u w:val="none"/>
        </w:rPr>
        <w:t xml:space="preserve"> 27.4.2010 [cit. 2014-06-09</w:t>
      </w:r>
      <w:r w:rsidRPr="006616A2">
        <w:rPr>
          <w:rStyle w:val="Hypertextovodkaz"/>
          <w:color w:val="000000"/>
          <w:u w:val="none"/>
        </w:rPr>
        <w:t>].</w:t>
      </w:r>
      <w:r>
        <w:rPr>
          <w:rStyle w:val="Hypertextovodkaz"/>
          <w:color w:val="000000"/>
          <w:u w:val="none"/>
        </w:rPr>
        <w:t xml:space="preserve"> Dostupné z:</w:t>
      </w:r>
      <w:r>
        <w:rPr>
          <w:color w:val="000000"/>
        </w:rPr>
        <w:t> </w:t>
      </w:r>
      <w:r w:rsidRPr="00167D2F">
        <w:rPr>
          <w:color w:val="000000"/>
        </w:rPr>
        <w:t>http://www.tatojaknato.cz/odborne-informace</w:t>
      </w:r>
    </w:p>
    <w:p w:rsidR="00CB3E01" w:rsidRDefault="00CB3E01" w:rsidP="00710C4A">
      <w:pPr>
        <w:autoSpaceDE w:val="0"/>
        <w:autoSpaceDN w:val="0"/>
        <w:adjustRightInd w:val="0"/>
        <w:spacing w:after="0" w:line="240" w:lineRule="auto"/>
        <w:jc w:val="left"/>
        <w:rPr>
          <w:color w:val="000000"/>
        </w:rPr>
      </w:pPr>
    </w:p>
    <w:p w:rsidR="00CB3E01" w:rsidRDefault="00CB3E01" w:rsidP="00710C4A">
      <w:pPr>
        <w:autoSpaceDE w:val="0"/>
        <w:autoSpaceDN w:val="0"/>
        <w:adjustRightInd w:val="0"/>
        <w:spacing w:after="0" w:line="240" w:lineRule="auto"/>
        <w:jc w:val="left"/>
        <w:rPr>
          <w:color w:val="000000"/>
        </w:rPr>
      </w:pPr>
      <w:r>
        <w:rPr>
          <w:color w:val="000000"/>
        </w:rPr>
        <w:t>Oblastní Charita Pardubice, 2012. Výroční zpráva 2012. In:</w:t>
      </w:r>
      <w:r w:rsidRPr="00CB3E01">
        <w:rPr>
          <w:i/>
          <w:color w:val="000000"/>
        </w:rPr>
        <w:t>pardubice.charita.cz.</w:t>
      </w:r>
      <w:r>
        <w:rPr>
          <w:color w:val="000000"/>
        </w:rPr>
        <w:t xml:space="preserve"> </w:t>
      </w:r>
      <w:r>
        <w:rPr>
          <w:rStyle w:val="Hypertextovodkaz"/>
          <w:color w:val="000000"/>
          <w:u w:val="none"/>
        </w:rPr>
        <w:t xml:space="preserve">[online] </w:t>
      </w:r>
      <w:r w:rsidRPr="006616A2">
        <w:rPr>
          <w:rStyle w:val="Hypertextovodkaz"/>
          <w:color w:val="000000"/>
          <w:u w:val="none"/>
        </w:rPr>
        <w:t>[cit. 2014-05-29]. Dostupné z:</w:t>
      </w:r>
      <w:r>
        <w:rPr>
          <w:rStyle w:val="Hypertextovodkaz"/>
          <w:color w:val="000000"/>
          <w:u w:val="none"/>
        </w:rPr>
        <w:t xml:space="preserve"> </w:t>
      </w:r>
      <w:r w:rsidRPr="00CB3E01">
        <w:rPr>
          <w:rStyle w:val="Hypertextovodkaz"/>
          <w:color w:val="000000"/>
          <w:u w:val="none"/>
        </w:rPr>
        <w:t>http://pardubice.charita.cz/res/data/009/001156.pdf</w:t>
      </w:r>
    </w:p>
    <w:p w:rsidR="00A554BE" w:rsidRDefault="00A554BE" w:rsidP="006616A2">
      <w:pPr>
        <w:autoSpaceDE w:val="0"/>
        <w:autoSpaceDN w:val="0"/>
        <w:adjustRightInd w:val="0"/>
        <w:spacing w:after="0" w:line="240" w:lineRule="auto"/>
        <w:jc w:val="left"/>
        <w:rPr>
          <w:rStyle w:val="Hypertextovodkaz"/>
          <w:i/>
          <w:color w:val="000000"/>
          <w:u w:val="none"/>
        </w:rPr>
      </w:pPr>
    </w:p>
    <w:p w:rsidR="006148FE" w:rsidRPr="006616A2" w:rsidRDefault="00884415" w:rsidP="006616A2">
      <w:pPr>
        <w:autoSpaceDE w:val="0"/>
        <w:autoSpaceDN w:val="0"/>
        <w:adjustRightInd w:val="0"/>
        <w:spacing w:after="0" w:line="240" w:lineRule="auto"/>
        <w:jc w:val="left"/>
        <w:rPr>
          <w:rStyle w:val="Hypertextovodkaz"/>
          <w:color w:val="000000"/>
          <w:u w:val="none"/>
        </w:rPr>
      </w:pPr>
      <w:r w:rsidRPr="006616A2">
        <w:rPr>
          <w:rStyle w:val="Hypertextovodkaz"/>
          <w:i/>
          <w:color w:val="000000"/>
          <w:u w:val="none"/>
        </w:rPr>
        <w:t>Oblastní Charita Pardubice</w:t>
      </w:r>
      <w:r w:rsidR="006616A2">
        <w:rPr>
          <w:rStyle w:val="Hypertextovodkaz"/>
          <w:color w:val="000000"/>
          <w:u w:val="none"/>
        </w:rPr>
        <w:t xml:space="preserve">, 2014. </w:t>
      </w:r>
      <w:r w:rsidRPr="006616A2">
        <w:rPr>
          <w:rStyle w:val="Hypertextovodkaz"/>
          <w:color w:val="000000"/>
          <w:u w:val="none"/>
        </w:rPr>
        <w:t>[online].</w:t>
      </w:r>
      <w:r w:rsidR="00E84791">
        <w:rPr>
          <w:rStyle w:val="Hypertextovodkaz"/>
          <w:color w:val="000000"/>
          <w:u w:val="none"/>
        </w:rPr>
        <w:t xml:space="preserve"> Pardubice</w:t>
      </w:r>
      <w:r w:rsidR="006755BF">
        <w:rPr>
          <w:rStyle w:val="Hypertextovodkaz"/>
          <w:color w:val="000000"/>
          <w:u w:val="none"/>
        </w:rPr>
        <w:t xml:space="preserve">: </w:t>
      </w:r>
      <w:r w:rsidRPr="006616A2">
        <w:rPr>
          <w:rStyle w:val="Hypertextovodkaz"/>
          <w:color w:val="000000"/>
          <w:u w:val="none"/>
        </w:rPr>
        <w:t>[cit. 2014-05-29]. Dostupné z:</w:t>
      </w:r>
      <w:r w:rsidRPr="006616A2">
        <w:rPr>
          <w:rStyle w:val="Hypertextovodkaz"/>
          <w:i/>
          <w:color w:val="000000"/>
          <w:u w:val="none"/>
        </w:rPr>
        <w:t xml:space="preserve"> </w:t>
      </w:r>
      <w:r w:rsidRPr="006616A2">
        <w:rPr>
          <w:rStyle w:val="Hypertextovodkaz"/>
          <w:color w:val="000000"/>
          <w:u w:val="none"/>
        </w:rPr>
        <w:t xml:space="preserve"> </w:t>
      </w:r>
      <w:r w:rsidR="006148FE" w:rsidRPr="006616A2">
        <w:rPr>
          <w:rStyle w:val="Hypertextovodkaz"/>
          <w:color w:val="000000"/>
          <w:u w:val="none"/>
        </w:rPr>
        <w:t>http://pardubice.charita.cz/sluzby-pro-rodiny-s-detmi/</w:t>
      </w:r>
    </w:p>
    <w:p w:rsidR="006616A2" w:rsidRDefault="006616A2" w:rsidP="006616A2">
      <w:pPr>
        <w:autoSpaceDE w:val="0"/>
        <w:autoSpaceDN w:val="0"/>
        <w:adjustRightInd w:val="0"/>
        <w:spacing w:after="0" w:line="240" w:lineRule="auto"/>
        <w:jc w:val="left"/>
        <w:rPr>
          <w:rStyle w:val="Hypertextovodkaz"/>
          <w:color w:val="000000"/>
          <w:u w:val="none"/>
        </w:rPr>
      </w:pPr>
    </w:p>
    <w:p w:rsidR="00CB3E01" w:rsidRDefault="006148FE" w:rsidP="00CB3E01">
      <w:pPr>
        <w:autoSpaceDE w:val="0"/>
        <w:autoSpaceDN w:val="0"/>
        <w:adjustRightInd w:val="0"/>
        <w:spacing w:after="0" w:line="240" w:lineRule="auto"/>
        <w:jc w:val="left"/>
        <w:rPr>
          <w:rStyle w:val="Hypertextovodkaz"/>
          <w:color w:val="000000"/>
          <w:u w:val="none"/>
        </w:rPr>
      </w:pPr>
      <w:r w:rsidRPr="006616A2">
        <w:rPr>
          <w:rStyle w:val="Hypertextovodkaz"/>
          <w:i/>
          <w:color w:val="000000"/>
          <w:u w:val="none"/>
        </w:rPr>
        <w:t>Oblastní Charita Ústí nad Orlicí</w:t>
      </w:r>
      <w:r w:rsidR="006616A2" w:rsidRPr="006616A2">
        <w:rPr>
          <w:rStyle w:val="Hypertextovodkaz"/>
          <w:i/>
          <w:color w:val="000000"/>
          <w:u w:val="none"/>
        </w:rPr>
        <w:t>,</w:t>
      </w:r>
      <w:r w:rsidR="006616A2" w:rsidRPr="006616A2">
        <w:rPr>
          <w:rStyle w:val="Hypertextovodkaz"/>
          <w:color w:val="000000"/>
          <w:u w:val="none"/>
        </w:rPr>
        <w:t xml:space="preserve"> 2014</w:t>
      </w:r>
      <w:r w:rsidR="006616A2">
        <w:rPr>
          <w:rStyle w:val="Hypertextovodkaz"/>
          <w:color w:val="000000"/>
          <w:u w:val="none"/>
        </w:rPr>
        <w:t xml:space="preserve">. </w:t>
      </w:r>
      <w:r w:rsidRPr="006616A2">
        <w:rPr>
          <w:rStyle w:val="Hypertextovodkaz"/>
          <w:color w:val="000000"/>
          <w:u w:val="none"/>
        </w:rPr>
        <w:t>[online].</w:t>
      </w:r>
      <w:r w:rsidR="00E84791">
        <w:rPr>
          <w:rStyle w:val="Hypertextovodkaz"/>
          <w:color w:val="000000"/>
          <w:u w:val="none"/>
        </w:rPr>
        <w:t>Ústí nad Orlicí</w:t>
      </w:r>
      <w:r w:rsidR="006755BF">
        <w:rPr>
          <w:rStyle w:val="Hypertextovodkaz"/>
          <w:color w:val="000000"/>
          <w:u w:val="none"/>
        </w:rPr>
        <w:t xml:space="preserve">: </w:t>
      </w:r>
      <w:r w:rsidRPr="006616A2">
        <w:rPr>
          <w:rStyle w:val="Hypertextovodkaz"/>
          <w:color w:val="000000"/>
          <w:u w:val="none"/>
        </w:rPr>
        <w:t xml:space="preserve">[cit. 2014-05-29]. Dostupné z:  </w:t>
      </w:r>
      <w:r w:rsidR="00CB3E01" w:rsidRPr="00CB3E01">
        <w:rPr>
          <w:rStyle w:val="Hypertextovodkaz"/>
          <w:color w:val="000000"/>
          <w:u w:val="none"/>
        </w:rPr>
        <w:t>http://uo.charita.cz/</w:t>
      </w:r>
    </w:p>
    <w:p w:rsidR="00CB3E01" w:rsidRDefault="00CB3E01" w:rsidP="00CB3E01">
      <w:pPr>
        <w:autoSpaceDE w:val="0"/>
        <w:autoSpaceDN w:val="0"/>
        <w:adjustRightInd w:val="0"/>
        <w:spacing w:after="0" w:line="240" w:lineRule="auto"/>
        <w:jc w:val="left"/>
        <w:rPr>
          <w:rStyle w:val="Hypertextovodkaz"/>
          <w:color w:val="000000"/>
          <w:u w:val="none"/>
        </w:rPr>
      </w:pPr>
    </w:p>
    <w:p w:rsidR="00CB3E01" w:rsidRPr="006616A2" w:rsidRDefault="00CB3E01" w:rsidP="006616A2">
      <w:pPr>
        <w:autoSpaceDE w:val="0"/>
        <w:autoSpaceDN w:val="0"/>
        <w:adjustRightInd w:val="0"/>
        <w:spacing w:after="0" w:line="240" w:lineRule="auto"/>
        <w:jc w:val="left"/>
        <w:rPr>
          <w:rStyle w:val="Hypertextovodkaz"/>
          <w:color w:val="000000"/>
          <w:u w:val="none"/>
        </w:rPr>
      </w:pPr>
      <w:r w:rsidRPr="006616A2">
        <w:rPr>
          <w:rStyle w:val="Hypertextovodkaz"/>
          <w:i/>
          <w:color w:val="000000"/>
          <w:u w:val="none"/>
        </w:rPr>
        <w:t xml:space="preserve">Oblastní Charita </w:t>
      </w:r>
      <w:r>
        <w:rPr>
          <w:rStyle w:val="Hypertextovodkaz"/>
          <w:i/>
          <w:color w:val="000000"/>
          <w:u w:val="none"/>
        </w:rPr>
        <w:t>Přelouč</w:t>
      </w:r>
      <w:r w:rsidRPr="006616A2">
        <w:rPr>
          <w:rStyle w:val="Hypertextovodkaz"/>
          <w:i/>
          <w:color w:val="000000"/>
          <w:u w:val="none"/>
        </w:rPr>
        <w:t>,</w:t>
      </w:r>
      <w:r w:rsidRPr="006616A2">
        <w:rPr>
          <w:rStyle w:val="Hypertextovodkaz"/>
          <w:color w:val="000000"/>
          <w:u w:val="none"/>
        </w:rPr>
        <w:t xml:space="preserve"> 2014</w:t>
      </w:r>
      <w:r>
        <w:rPr>
          <w:rStyle w:val="Hypertextovodkaz"/>
          <w:color w:val="000000"/>
          <w:u w:val="none"/>
        </w:rPr>
        <w:t xml:space="preserve">. </w:t>
      </w:r>
      <w:r w:rsidRPr="006616A2">
        <w:rPr>
          <w:rStyle w:val="Hypertextovodkaz"/>
          <w:color w:val="000000"/>
          <w:u w:val="none"/>
        </w:rPr>
        <w:t>[online].</w:t>
      </w:r>
      <w:r>
        <w:rPr>
          <w:rStyle w:val="Hypertextovodkaz"/>
          <w:color w:val="000000"/>
          <w:u w:val="none"/>
        </w:rPr>
        <w:t xml:space="preserve">Přelouč: </w:t>
      </w:r>
      <w:r w:rsidRPr="006616A2">
        <w:rPr>
          <w:rStyle w:val="Hypertextovodkaz"/>
          <w:color w:val="000000"/>
          <w:u w:val="none"/>
        </w:rPr>
        <w:t>[cit. 201</w:t>
      </w:r>
      <w:r>
        <w:rPr>
          <w:rStyle w:val="Hypertextovodkaz"/>
          <w:color w:val="000000"/>
          <w:u w:val="none"/>
        </w:rPr>
        <w:t>4-05-29]. Dostupné z:  http://prelouc</w:t>
      </w:r>
      <w:r w:rsidRPr="006616A2">
        <w:rPr>
          <w:rStyle w:val="Hypertextovodkaz"/>
          <w:color w:val="000000"/>
          <w:u w:val="none"/>
        </w:rPr>
        <w:t>.charita.cz/</w:t>
      </w:r>
    </w:p>
    <w:p w:rsidR="006616A2" w:rsidRDefault="006616A2" w:rsidP="006616A2">
      <w:pPr>
        <w:autoSpaceDE w:val="0"/>
        <w:autoSpaceDN w:val="0"/>
        <w:adjustRightInd w:val="0"/>
        <w:spacing w:after="0" w:line="240" w:lineRule="auto"/>
        <w:jc w:val="left"/>
        <w:rPr>
          <w:rStyle w:val="Hypertextovodkaz"/>
          <w:color w:val="000000"/>
          <w:u w:val="none"/>
        </w:rPr>
      </w:pPr>
    </w:p>
    <w:p w:rsidR="00B36A91" w:rsidRPr="006616A2" w:rsidRDefault="00B36A91" w:rsidP="006616A2">
      <w:pPr>
        <w:autoSpaceDE w:val="0"/>
        <w:autoSpaceDN w:val="0"/>
        <w:adjustRightInd w:val="0"/>
        <w:spacing w:after="0" w:line="240" w:lineRule="auto"/>
        <w:jc w:val="left"/>
        <w:rPr>
          <w:rStyle w:val="Hypertextovodkaz"/>
          <w:i/>
          <w:color w:val="000000"/>
          <w:u w:val="none"/>
        </w:rPr>
      </w:pPr>
      <w:r w:rsidRPr="006616A2">
        <w:rPr>
          <w:rStyle w:val="Hypertextovodkaz"/>
          <w:i/>
          <w:color w:val="000000"/>
          <w:u w:val="none"/>
        </w:rPr>
        <w:t>Rodičovské centrum Dubínek</w:t>
      </w:r>
      <w:r w:rsidR="006616A2">
        <w:rPr>
          <w:rStyle w:val="Hypertextovodkaz"/>
          <w:color w:val="000000"/>
          <w:u w:val="none"/>
        </w:rPr>
        <w:t>, 2014</w:t>
      </w:r>
      <w:r w:rsidR="006755BF">
        <w:rPr>
          <w:rStyle w:val="Hypertextovodkaz"/>
          <w:color w:val="000000"/>
          <w:u w:val="none"/>
        </w:rPr>
        <w:t xml:space="preserve">. </w:t>
      </w:r>
      <w:r w:rsidRPr="006616A2">
        <w:rPr>
          <w:rStyle w:val="Hypertextovodkaz"/>
          <w:color w:val="000000"/>
          <w:u w:val="none"/>
        </w:rPr>
        <w:t>[online].</w:t>
      </w:r>
      <w:r w:rsidR="00E84791">
        <w:rPr>
          <w:rStyle w:val="Hypertextovodkaz"/>
          <w:color w:val="000000"/>
          <w:u w:val="none"/>
        </w:rPr>
        <w:t xml:space="preserve"> Pardubice</w:t>
      </w:r>
      <w:r w:rsidR="006755BF">
        <w:rPr>
          <w:rStyle w:val="Hypertextovodkaz"/>
          <w:color w:val="000000"/>
          <w:u w:val="none"/>
        </w:rPr>
        <w:t xml:space="preserve">: </w:t>
      </w:r>
      <w:r w:rsidRPr="006616A2">
        <w:rPr>
          <w:rStyle w:val="Hypertextovodkaz"/>
          <w:color w:val="000000"/>
          <w:u w:val="none"/>
        </w:rPr>
        <w:t>[cit. 2014-05-29]. Dostupné z:</w:t>
      </w:r>
      <w:r w:rsidRPr="006616A2">
        <w:rPr>
          <w:rStyle w:val="Hypertextovodkaz"/>
          <w:i/>
          <w:color w:val="000000"/>
          <w:u w:val="none"/>
        </w:rPr>
        <w:t xml:space="preserve"> http://www.rcdubinek.cz/program_a_nabidka</w:t>
      </w:r>
    </w:p>
    <w:p w:rsidR="006755BF" w:rsidRDefault="006755BF" w:rsidP="006755BF">
      <w:pPr>
        <w:autoSpaceDE w:val="0"/>
        <w:autoSpaceDN w:val="0"/>
        <w:adjustRightInd w:val="0"/>
        <w:spacing w:after="0" w:line="240" w:lineRule="auto"/>
        <w:jc w:val="left"/>
        <w:rPr>
          <w:rStyle w:val="Hypertextovodkaz"/>
          <w:color w:val="000000"/>
          <w:u w:val="none"/>
        </w:rPr>
      </w:pPr>
    </w:p>
    <w:p w:rsidR="00B36A91" w:rsidRPr="006755BF" w:rsidRDefault="00B36A91" w:rsidP="006755BF">
      <w:pPr>
        <w:autoSpaceDE w:val="0"/>
        <w:autoSpaceDN w:val="0"/>
        <w:adjustRightInd w:val="0"/>
        <w:spacing w:after="0" w:line="240" w:lineRule="auto"/>
        <w:jc w:val="left"/>
        <w:rPr>
          <w:rStyle w:val="Hypertextovodkaz"/>
          <w:i/>
          <w:color w:val="000000"/>
          <w:u w:val="none"/>
        </w:rPr>
      </w:pPr>
      <w:r w:rsidRPr="006755BF">
        <w:rPr>
          <w:rStyle w:val="Hypertextovodkaz"/>
          <w:i/>
          <w:color w:val="000000"/>
          <w:u w:val="none"/>
        </w:rPr>
        <w:t>Rodičovské centrum Radovánek</w:t>
      </w:r>
      <w:r w:rsidR="006755BF" w:rsidRPr="006755BF">
        <w:rPr>
          <w:rStyle w:val="Hypertextovodkaz"/>
          <w:color w:val="000000"/>
          <w:u w:val="none"/>
        </w:rPr>
        <w:t>,</w:t>
      </w:r>
      <w:r w:rsidR="006755BF" w:rsidRPr="006755BF">
        <w:rPr>
          <w:rStyle w:val="Hypertextovodkaz"/>
          <w:i/>
          <w:color w:val="000000"/>
          <w:u w:val="none"/>
        </w:rPr>
        <w:t xml:space="preserve"> </w:t>
      </w:r>
      <w:r w:rsidR="006755BF" w:rsidRPr="006755BF">
        <w:rPr>
          <w:rStyle w:val="Hypertextovodkaz"/>
          <w:color w:val="000000"/>
          <w:u w:val="none"/>
        </w:rPr>
        <w:t>2014.</w:t>
      </w:r>
      <w:r w:rsidRPr="006755BF">
        <w:rPr>
          <w:rStyle w:val="Hypertextovodkaz"/>
          <w:color w:val="000000"/>
          <w:u w:val="none"/>
        </w:rPr>
        <w:t xml:space="preserve"> [online].</w:t>
      </w:r>
      <w:r w:rsidR="00E84791">
        <w:rPr>
          <w:rStyle w:val="Hypertextovodkaz"/>
          <w:color w:val="000000"/>
          <w:u w:val="none"/>
        </w:rPr>
        <w:t xml:space="preserve"> Heřmanův městec</w:t>
      </w:r>
      <w:r w:rsidR="006755BF" w:rsidRPr="006755BF">
        <w:rPr>
          <w:rStyle w:val="Hypertextovodkaz"/>
          <w:color w:val="000000"/>
          <w:u w:val="none"/>
        </w:rPr>
        <w:t>:</w:t>
      </w:r>
      <w:r w:rsidR="00E84791">
        <w:rPr>
          <w:rStyle w:val="Hypertextovodkaz"/>
          <w:color w:val="000000"/>
          <w:u w:val="none"/>
        </w:rPr>
        <w:t xml:space="preserve"> </w:t>
      </w:r>
      <w:r w:rsidRPr="006755BF">
        <w:rPr>
          <w:rStyle w:val="Hypertextovodkaz"/>
          <w:color w:val="000000"/>
          <w:u w:val="none"/>
        </w:rPr>
        <w:t>[cit. 2014-05-29].</w:t>
      </w:r>
      <w:r w:rsidRPr="006755BF">
        <w:rPr>
          <w:rStyle w:val="Hypertextovodkaz"/>
          <w:i/>
          <w:color w:val="000000"/>
          <w:u w:val="none"/>
        </w:rPr>
        <w:t xml:space="preserve"> Dostupné z: http://www.radovanek.xf.cz/</w:t>
      </w:r>
    </w:p>
    <w:p w:rsidR="006755BF" w:rsidRDefault="006755BF" w:rsidP="006755BF">
      <w:pPr>
        <w:autoSpaceDE w:val="0"/>
        <w:autoSpaceDN w:val="0"/>
        <w:adjustRightInd w:val="0"/>
        <w:spacing w:after="0" w:line="240" w:lineRule="auto"/>
        <w:jc w:val="left"/>
        <w:rPr>
          <w:rStyle w:val="Hypertextovodkaz"/>
          <w:color w:val="000000"/>
          <w:u w:val="none"/>
        </w:rPr>
      </w:pPr>
    </w:p>
    <w:p w:rsidR="00B36A91" w:rsidRDefault="00B36A91" w:rsidP="006755BF">
      <w:pPr>
        <w:autoSpaceDE w:val="0"/>
        <w:autoSpaceDN w:val="0"/>
        <w:adjustRightInd w:val="0"/>
        <w:spacing w:after="0" w:line="240" w:lineRule="auto"/>
        <w:jc w:val="left"/>
        <w:rPr>
          <w:rStyle w:val="Hypertextovodkaz"/>
          <w:color w:val="000000"/>
          <w:u w:val="none"/>
        </w:rPr>
      </w:pPr>
      <w:r w:rsidRPr="006755BF">
        <w:rPr>
          <w:rStyle w:val="Hypertextovodkaz"/>
          <w:i/>
          <w:color w:val="000000"/>
          <w:u w:val="none"/>
        </w:rPr>
        <w:t>Rodi</w:t>
      </w:r>
      <w:r w:rsidR="00281A99">
        <w:rPr>
          <w:rStyle w:val="Hypertextovodkaz"/>
          <w:i/>
          <w:color w:val="000000"/>
          <w:u w:val="none"/>
        </w:rPr>
        <w:t>n</w:t>
      </w:r>
      <w:r w:rsidRPr="006755BF">
        <w:rPr>
          <w:rStyle w:val="Hypertextovodkaz"/>
          <w:i/>
          <w:color w:val="000000"/>
          <w:u w:val="none"/>
        </w:rPr>
        <w:t>nné centrum Litomyšl</w:t>
      </w:r>
      <w:r w:rsidR="006755BF" w:rsidRPr="006755BF">
        <w:rPr>
          <w:rStyle w:val="Hypertextovodkaz"/>
          <w:i/>
          <w:color w:val="000000"/>
          <w:u w:val="none"/>
        </w:rPr>
        <w:t>,</w:t>
      </w:r>
      <w:r w:rsidR="006755BF" w:rsidRPr="006755BF">
        <w:rPr>
          <w:rStyle w:val="Hypertextovodkaz"/>
          <w:color w:val="000000"/>
          <w:u w:val="none"/>
        </w:rPr>
        <w:t xml:space="preserve"> 2014.</w:t>
      </w:r>
      <w:r w:rsidRPr="006755BF">
        <w:rPr>
          <w:rStyle w:val="Hypertextovodkaz"/>
          <w:color w:val="000000"/>
          <w:u w:val="none"/>
        </w:rPr>
        <w:t xml:space="preserve"> [online].</w:t>
      </w:r>
      <w:r w:rsidR="00E84791">
        <w:rPr>
          <w:rStyle w:val="Hypertextovodkaz"/>
          <w:color w:val="000000"/>
          <w:u w:val="none"/>
        </w:rPr>
        <w:t xml:space="preserve"> Litomyšl</w:t>
      </w:r>
      <w:r w:rsidR="006755BF" w:rsidRPr="006755BF">
        <w:rPr>
          <w:rStyle w:val="Hypertextovodkaz"/>
          <w:color w:val="000000"/>
          <w:u w:val="none"/>
        </w:rPr>
        <w:t xml:space="preserve">: </w:t>
      </w:r>
      <w:r w:rsidRPr="006755BF">
        <w:rPr>
          <w:rStyle w:val="Hypertextovodkaz"/>
          <w:color w:val="000000"/>
          <w:u w:val="none"/>
        </w:rPr>
        <w:t>[cit. 2014-05-29]. Dostupné z : http://www.rc.litomysl.cz/</w:t>
      </w:r>
    </w:p>
    <w:p w:rsidR="006755BF" w:rsidRPr="006755BF" w:rsidRDefault="006755BF" w:rsidP="006755BF">
      <w:pPr>
        <w:autoSpaceDE w:val="0"/>
        <w:autoSpaceDN w:val="0"/>
        <w:adjustRightInd w:val="0"/>
        <w:spacing w:after="0" w:line="240" w:lineRule="auto"/>
        <w:jc w:val="left"/>
        <w:rPr>
          <w:rStyle w:val="Hypertextovodkaz"/>
          <w:i/>
          <w:color w:val="000000"/>
          <w:u w:val="none"/>
        </w:rPr>
      </w:pPr>
    </w:p>
    <w:p w:rsidR="008C6A2C" w:rsidRDefault="006148FE" w:rsidP="006755BF">
      <w:pPr>
        <w:autoSpaceDE w:val="0"/>
        <w:autoSpaceDN w:val="0"/>
        <w:adjustRightInd w:val="0"/>
        <w:spacing w:after="0" w:line="240" w:lineRule="auto"/>
        <w:jc w:val="left"/>
        <w:rPr>
          <w:rStyle w:val="Hypertextovodkaz"/>
          <w:color w:val="000000"/>
          <w:u w:val="none"/>
        </w:rPr>
      </w:pPr>
      <w:r w:rsidRPr="006755BF">
        <w:rPr>
          <w:rStyle w:val="Hypertextovodkaz"/>
          <w:i/>
          <w:color w:val="000000"/>
          <w:u w:val="none"/>
        </w:rPr>
        <w:t>Rodinné integrační centrum o.s.</w:t>
      </w:r>
      <w:r w:rsidR="006755BF" w:rsidRPr="006755BF">
        <w:rPr>
          <w:rStyle w:val="Hypertextovodkaz"/>
          <w:i/>
          <w:color w:val="000000"/>
          <w:u w:val="none"/>
        </w:rPr>
        <w:t xml:space="preserve">, </w:t>
      </w:r>
      <w:r w:rsidR="006755BF" w:rsidRPr="006755BF">
        <w:rPr>
          <w:rStyle w:val="Hypertextovodkaz"/>
          <w:color w:val="000000"/>
          <w:u w:val="none"/>
        </w:rPr>
        <w:t>2014.</w:t>
      </w:r>
      <w:r w:rsidRPr="006755BF">
        <w:rPr>
          <w:rStyle w:val="Hypertextovodkaz"/>
          <w:color w:val="000000"/>
          <w:u w:val="none"/>
        </w:rPr>
        <w:t xml:space="preserve"> [online].</w:t>
      </w:r>
      <w:r w:rsidR="00E84791">
        <w:rPr>
          <w:rStyle w:val="Hypertextovodkaz"/>
          <w:color w:val="000000"/>
          <w:u w:val="none"/>
        </w:rPr>
        <w:t xml:space="preserve"> Pardubice</w:t>
      </w:r>
      <w:r w:rsidR="006755BF" w:rsidRPr="006755BF">
        <w:rPr>
          <w:rStyle w:val="Hypertextovodkaz"/>
          <w:color w:val="000000"/>
          <w:u w:val="none"/>
        </w:rPr>
        <w:t xml:space="preserve">: </w:t>
      </w:r>
      <w:r w:rsidRPr="006755BF">
        <w:rPr>
          <w:rStyle w:val="Hypertextovodkaz"/>
          <w:color w:val="000000"/>
          <w:u w:val="none"/>
        </w:rPr>
        <w:t>[cit. 2014-05-29]. Dostupné z: http://www.ric.cz/horni-menu/program.htm</w:t>
      </w:r>
    </w:p>
    <w:p w:rsidR="006755BF" w:rsidRPr="006755BF" w:rsidRDefault="006755BF" w:rsidP="006755BF">
      <w:pPr>
        <w:autoSpaceDE w:val="0"/>
        <w:autoSpaceDN w:val="0"/>
        <w:adjustRightInd w:val="0"/>
        <w:spacing w:after="0" w:line="240" w:lineRule="auto"/>
        <w:jc w:val="left"/>
        <w:rPr>
          <w:rStyle w:val="Hypertextovodkaz"/>
          <w:i/>
          <w:color w:val="000000"/>
          <w:u w:val="none"/>
        </w:rPr>
      </w:pPr>
    </w:p>
    <w:p w:rsidR="007327F1" w:rsidRDefault="006148FE" w:rsidP="006755BF">
      <w:pPr>
        <w:autoSpaceDE w:val="0"/>
        <w:autoSpaceDN w:val="0"/>
        <w:adjustRightInd w:val="0"/>
        <w:spacing w:after="0" w:line="240" w:lineRule="auto"/>
        <w:jc w:val="left"/>
      </w:pPr>
      <w:r w:rsidRPr="006755BF">
        <w:rPr>
          <w:rStyle w:val="Hypertextovodkaz"/>
          <w:i/>
          <w:color w:val="000000"/>
          <w:u w:val="none"/>
        </w:rPr>
        <w:t>Rosa rodinné centrum, o.s.</w:t>
      </w:r>
      <w:r w:rsidR="006755BF">
        <w:rPr>
          <w:rStyle w:val="Hypertextovodkaz"/>
          <w:i/>
          <w:color w:val="000000"/>
          <w:u w:val="none"/>
        </w:rPr>
        <w:t xml:space="preserve">, </w:t>
      </w:r>
      <w:r w:rsidR="006755BF" w:rsidRPr="006755BF">
        <w:rPr>
          <w:rStyle w:val="Hypertextovodkaz"/>
          <w:color w:val="000000"/>
          <w:u w:val="none"/>
        </w:rPr>
        <w:t>2014.</w:t>
      </w:r>
      <w:r w:rsidR="006755BF">
        <w:rPr>
          <w:rStyle w:val="Hypertextovodkaz"/>
          <w:color w:val="000000"/>
          <w:u w:val="none"/>
        </w:rPr>
        <w:t xml:space="preserve"> </w:t>
      </w:r>
      <w:r w:rsidR="00372AA7" w:rsidRPr="006755BF">
        <w:rPr>
          <w:rStyle w:val="Hypertextovodkaz"/>
          <w:color w:val="000000"/>
          <w:u w:val="none"/>
        </w:rPr>
        <w:t>[online].</w:t>
      </w:r>
      <w:r w:rsidR="00E84791">
        <w:rPr>
          <w:rStyle w:val="Hypertextovodkaz"/>
          <w:color w:val="000000"/>
          <w:u w:val="none"/>
        </w:rPr>
        <w:t>Česká Třebová</w:t>
      </w:r>
      <w:r w:rsidR="006755BF">
        <w:rPr>
          <w:rStyle w:val="Hypertextovodkaz"/>
          <w:color w:val="000000"/>
          <w:u w:val="none"/>
        </w:rPr>
        <w:t xml:space="preserve">: </w:t>
      </w:r>
      <w:r w:rsidR="00372AA7" w:rsidRPr="006755BF">
        <w:rPr>
          <w:rStyle w:val="Hypertextovodkaz"/>
          <w:color w:val="000000"/>
          <w:u w:val="none"/>
        </w:rPr>
        <w:t xml:space="preserve">[cit. 2014-05-29]. Dostupné z: </w:t>
      </w:r>
      <w:r w:rsidRPr="006755BF">
        <w:rPr>
          <w:rStyle w:val="Hypertextovodkaz"/>
          <w:color w:val="000000"/>
          <w:u w:val="none"/>
        </w:rPr>
        <w:t xml:space="preserve"> </w:t>
      </w:r>
      <w:hyperlink r:id="rId17" w:history="1">
        <w:r w:rsidR="00A876B5" w:rsidRPr="006755BF">
          <w:rPr>
            <w:rStyle w:val="Hypertextovodkaz"/>
            <w:color w:val="000000"/>
            <w:u w:val="none"/>
          </w:rPr>
          <w:t>http://mcrosa-radce.webnode.cz/o-nas/</w:t>
        </w:r>
      </w:hyperlink>
    </w:p>
    <w:p w:rsidR="00232FD9" w:rsidRDefault="00232FD9" w:rsidP="006755BF">
      <w:pPr>
        <w:autoSpaceDE w:val="0"/>
        <w:autoSpaceDN w:val="0"/>
        <w:adjustRightInd w:val="0"/>
        <w:spacing w:after="0" w:line="240" w:lineRule="auto"/>
        <w:jc w:val="left"/>
      </w:pPr>
    </w:p>
    <w:p w:rsidR="00F65CCE" w:rsidRDefault="00232FD9" w:rsidP="006755BF">
      <w:pPr>
        <w:autoSpaceDE w:val="0"/>
        <w:autoSpaceDN w:val="0"/>
        <w:adjustRightInd w:val="0"/>
        <w:spacing w:after="0" w:line="240" w:lineRule="auto"/>
        <w:jc w:val="left"/>
        <w:rPr>
          <w:rStyle w:val="Hypertextovodkaz"/>
          <w:color w:val="000000"/>
          <w:u w:val="none"/>
        </w:rPr>
      </w:pPr>
      <w:r w:rsidRPr="00232FD9">
        <w:rPr>
          <w:i/>
        </w:rPr>
        <w:t>Tátové vítáni</w:t>
      </w:r>
      <w:r>
        <w:t>, 2014.</w:t>
      </w:r>
      <w:r w:rsidRPr="00232FD9">
        <w:rPr>
          <w:rStyle w:val="Hypertextovodkaz"/>
          <w:color w:val="000000"/>
          <w:u w:val="none"/>
        </w:rPr>
        <w:t xml:space="preserve"> </w:t>
      </w:r>
      <w:r w:rsidRPr="006755BF">
        <w:rPr>
          <w:rStyle w:val="Hypertextovodkaz"/>
          <w:color w:val="000000"/>
          <w:u w:val="none"/>
        </w:rPr>
        <w:t>[online].</w:t>
      </w:r>
      <w:r>
        <w:rPr>
          <w:rStyle w:val="Hypertextovodkaz"/>
          <w:color w:val="000000"/>
          <w:u w:val="none"/>
        </w:rPr>
        <w:t xml:space="preserve"> Praha: </w:t>
      </w:r>
      <w:r w:rsidRPr="006755BF">
        <w:rPr>
          <w:rStyle w:val="Hypertextovodkaz"/>
          <w:color w:val="000000"/>
          <w:u w:val="none"/>
        </w:rPr>
        <w:t xml:space="preserve">[cit. 2014-05-29]. Dostupné z: </w:t>
      </w:r>
      <w:r w:rsidR="00F65CCE" w:rsidRPr="00F65CCE">
        <w:rPr>
          <w:rStyle w:val="Hypertextovodkaz"/>
          <w:color w:val="000000"/>
          <w:u w:val="none"/>
        </w:rPr>
        <w:t>http://www.tatovevitani.cz/</w:t>
      </w:r>
    </w:p>
    <w:p w:rsidR="00F65CCE" w:rsidRDefault="00F65CCE" w:rsidP="006755BF">
      <w:pPr>
        <w:autoSpaceDE w:val="0"/>
        <w:autoSpaceDN w:val="0"/>
        <w:adjustRightInd w:val="0"/>
        <w:spacing w:after="0" w:line="240" w:lineRule="auto"/>
        <w:jc w:val="left"/>
        <w:rPr>
          <w:rStyle w:val="Hypertextovodkaz"/>
          <w:color w:val="000000"/>
          <w:u w:val="none"/>
        </w:rPr>
      </w:pPr>
    </w:p>
    <w:p w:rsidR="00F65CCE" w:rsidRDefault="00F65CCE" w:rsidP="006755BF">
      <w:pPr>
        <w:autoSpaceDE w:val="0"/>
        <w:autoSpaceDN w:val="0"/>
        <w:adjustRightInd w:val="0"/>
        <w:spacing w:after="0" w:line="240" w:lineRule="auto"/>
        <w:jc w:val="left"/>
        <w:rPr>
          <w:rStyle w:val="Hypertextovodkaz"/>
          <w:color w:val="000000"/>
          <w:u w:val="none"/>
        </w:rPr>
      </w:pPr>
      <w:r>
        <w:rPr>
          <w:rStyle w:val="Hypertextovodkaz"/>
          <w:color w:val="000000"/>
          <w:u w:val="none"/>
        </w:rPr>
        <w:t>The Equality Tribunal. 2014.</w:t>
      </w:r>
      <w:r w:rsidRPr="00F65CCE">
        <w:rPr>
          <w:rStyle w:val="Hypertextovodkaz"/>
          <w:color w:val="000000"/>
          <w:u w:val="none"/>
        </w:rPr>
        <w:t xml:space="preserve"> </w:t>
      </w:r>
      <w:r w:rsidRPr="006755BF">
        <w:rPr>
          <w:rStyle w:val="Hypertextovodkaz"/>
          <w:color w:val="000000"/>
          <w:u w:val="none"/>
        </w:rPr>
        <w:t>[online].</w:t>
      </w:r>
      <w:r>
        <w:rPr>
          <w:rStyle w:val="Hypertextovodkaz"/>
          <w:color w:val="000000"/>
          <w:u w:val="none"/>
        </w:rPr>
        <w:t xml:space="preserve"> Dublin: </w:t>
      </w:r>
      <w:r w:rsidRPr="006755BF">
        <w:rPr>
          <w:rStyle w:val="Hypertextovodkaz"/>
          <w:color w:val="000000"/>
          <w:u w:val="none"/>
        </w:rPr>
        <w:t>[cit. 2014-05-29]. Dostupné z:</w:t>
      </w:r>
      <w:r w:rsidRPr="00F65CCE">
        <w:t xml:space="preserve"> </w:t>
      </w:r>
      <w:r w:rsidRPr="00F65CCE">
        <w:rPr>
          <w:rStyle w:val="Hypertextovodkaz"/>
          <w:color w:val="000000"/>
          <w:u w:val="none"/>
        </w:rPr>
        <w:t>http://www.equalitytribunal.ie/en/</w:t>
      </w:r>
    </w:p>
    <w:p w:rsidR="00F65CCE" w:rsidRDefault="00F65CCE" w:rsidP="006755BF">
      <w:pPr>
        <w:autoSpaceDE w:val="0"/>
        <w:autoSpaceDN w:val="0"/>
        <w:adjustRightInd w:val="0"/>
        <w:spacing w:after="0" w:line="240" w:lineRule="auto"/>
        <w:jc w:val="left"/>
      </w:pPr>
    </w:p>
    <w:p w:rsidR="009D4533" w:rsidRPr="006755BF" w:rsidRDefault="007327F1" w:rsidP="006755BF">
      <w:pPr>
        <w:autoSpaceDE w:val="0"/>
        <w:autoSpaceDN w:val="0"/>
        <w:adjustRightInd w:val="0"/>
        <w:spacing w:after="0" w:line="240" w:lineRule="auto"/>
        <w:jc w:val="left"/>
        <w:rPr>
          <w:rStyle w:val="Hypertextovodkaz"/>
          <w:color w:val="000000"/>
          <w:u w:val="none"/>
        </w:rPr>
      </w:pPr>
      <w:r>
        <w:br w:type="column"/>
      </w:r>
    </w:p>
    <w:p w:rsidR="006755BF" w:rsidRDefault="006755BF" w:rsidP="0031404C">
      <w:pPr>
        <w:autoSpaceDE w:val="0"/>
        <w:autoSpaceDN w:val="0"/>
        <w:adjustRightInd w:val="0"/>
        <w:spacing w:after="0" w:line="240" w:lineRule="auto"/>
        <w:jc w:val="left"/>
        <w:rPr>
          <w:color w:val="000000"/>
        </w:rPr>
      </w:pPr>
    </w:p>
    <w:p w:rsidR="00A876B5" w:rsidRDefault="00A876B5" w:rsidP="0031404C">
      <w:pPr>
        <w:autoSpaceDE w:val="0"/>
        <w:autoSpaceDN w:val="0"/>
        <w:adjustRightInd w:val="0"/>
        <w:spacing w:after="0" w:line="240" w:lineRule="auto"/>
        <w:jc w:val="left"/>
        <w:rPr>
          <w:b/>
          <w:color w:val="000000"/>
        </w:rPr>
      </w:pPr>
      <w:r w:rsidRPr="0031404C">
        <w:rPr>
          <w:b/>
          <w:color w:val="000000"/>
        </w:rPr>
        <w:t xml:space="preserve">SEZNAM </w:t>
      </w:r>
      <w:r w:rsidR="00F045E7">
        <w:rPr>
          <w:b/>
          <w:color w:val="000000"/>
        </w:rPr>
        <w:t xml:space="preserve">POUŽITÝCH </w:t>
      </w:r>
      <w:r w:rsidRPr="0031404C">
        <w:rPr>
          <w:b/>
          <w:color w:val="000000"/>
        </w:rPr>
        <w:t>ZKRATEK</w:t>
      </w:r>
    </w:p>
    <w:p w:rsidR="00EE413C" w:rsidRDefault="00EE413C" w:rsidP="0031404C">
      <w:pPr>
        <w:autoSpaceDE w:val="0"/>
        <w:autoSpaceDN w:val="0"/>
        <w:adjustRightInd w:val="0"/>
        <w:spacing w:after="0" w:line="240" w:lineRule="auto"/>
        <w:jc w:val="left"/>
        <w:rPr>
          <w:b/>
          <w:color w:val="000000"/>
        </w:rPr>
      </w:pPr>
    </w:p>
    <w:p w:rsidR="00EE413C" w:rsidRDefault="00232FD9" w:rsidP="0031404C">
      <w:pPr>
        <w:autoSpaceDE w:val="0"/>
        <w:autoSpaceDN w:val="0"/>
        <w:adjustRightInd w:val="0"/>
        <w:spacing w:after="0" w:line="240" w:lineRule="auto"/>
        <w:jc w:val="left"/>
        <w:rPr>
          <w:b/>
          <w:color w:val="000000"/>
        </w:rPr>
      </w:pPr>
      <w:r>
        <w:rPr>
          <w:b/>
          <w:color w:val="000000"/>
        </w:rPr>
        <w:t>aj.</w:t>
      </w:r>
      <w:r w:rsidR="00EE413C">
        <w:rPr>
          <w:b/>
          <w:color w:val="000000"/>
        </w:rPr>
        <w:tab/>
      </w:r>
      <w:r w:rsidR="00EE413C">
        <w:rPr>
          <w:b/>
          <w:color w:val="000000"/>
        </w:rPr>
        <w:tab/>
      </w:r>
      <w:r>
        <w:rPr>
          <w:b/>
          <w:color w:val="000000"/>
        </w:rPr>
        <w:t>a</w:t>
      </w:r>
      <w:r w:rsidR="00EE413C">
        <w:rPr>
          <w:b/>
          <w:color w:val="000000"/>
        </w:rPr>
        <w:t xml:space="preserve"> jiné.</w:t>
      </w:r>
    </w:p>
    <w:p w:rsidR="00EE413C" w:rsidRDefault="00EE413C" w:rsidP="0031404C">
      <w:pPr>
        <w:autoSpaceDE w:val="0"/>
        <w:autoSpaceDN w:val="0"/>
        <w:adjustRightInd w:val="0"/>
        <w:spacing w:after="0" w:line="240" w:lineRule="auto"/>
        <w:jc w:val="left"/>
        <w:rPr>
          <w:b/>
          <w:color w:val="000000"/>
        </w:rPr>
      </w:pPr>
    </w:p>
    <w:p w:rsidR="00EE413C" w:rsidRDefault="00EE413C" w:rsidP="0031404C">
      <w:pPr>
        <w:autoSpaceDE w:val="0"/>
        <w:autoSpaceDN w:val="0"/>
        <w:adjustRightInd w:val="0"/>
        <w:spacing w:after="0" w:line="240" w:lineRule="auto"/>
        <w:jc w:val="left"/>
        <w:rPr>
          <w:b/>
          <w:color w:val="000000"/>
        </w:rPr>
      </w:pPr>
      <w:r>
        <w:rPr>
          <w:b/>
          <w:color w:val="000000"/>
        </w:rPr>
        <w:t>AO</w:t>
      </w:r>
      <w:r>
        <w:rPr>
          <w:b/>
          <w:color w:val="000000"/>
        </w:rPr>
        <w:tab/>
      </w:r>
      <w:r>
        <w:rPr>
          <w:b/>
          <w:color w:val="000000"/>
        </w:rPr>
        <w:tab/>
        <w:t>Aktivní otcovství.</w:t>
      </w:r>
    </w:p>
    <w:p w:rsidR="00232FD9" w:rsidRDefault="00232FD9" w:rsidP="0031404C">
      <w:pPr>
        <w:autoSpaceDE w:val="0"/>
        <w:autoSpaceDN w:val="0"/>
        <w:adjustRightInd w:val="0"/>
        <w:spacing w:after="0" w:line="240" w:lineRule="auto"/>
        <w:jc w:val="left"/>
        <w:rPr>
          <w:b/>
          <w:color w:val="000000"/>
        </w:rPr>
      </w:pPr>
    </w:p>
    <w:p w:rsidR="00232FD9" w:rsidRDefault="00232FD9" w:rsidP="00232FD9">
      <w:pPr>
        <w:autoSpaceDE w:val="0"/>
        <w:autoSpaceDN w:val="0"/>
        <w:adjustRightInd w:val="0"/>
        <w:spacing w:after="0" w:line="240" w:lineRule="auto"/>
        <w:jc w:val="left"/>
        <w:rPr>
          <w:b/>
          <w:color w:val="000000"/>
        </w:rPr>
      </w:pPr>
      <w:r>
        <w:rPr>
          <w:b/>
          <w:color w:val="000000"/>
        </w:rPr>
        <w:t>apod.</w:t>
      </w:r>
      <w:r>
        <w:rPr>
          <w:b/>
          <w:color w:val="000000"/>
        </w:rPr>
        <w:tab/>
      </w:r>
      <w:r>
        <w:rPr>
          <w:b/>
          <w:color w:val="000000"/>
        </w:rPr>
        <w:tab/>
        <w:t>a podobně.</w:t>
      </w:r>
    </w:p>
    <w:p w:rsidR="00232FD9" w:rsidRDefault="00232FD9" w:rsidP="00232FD9">
      <w:pPr>
        <w:autoSpaceDE w:val="0"/>
        <w:autoSpaceDN w:val="0"/>
        <w:adjustRightInd w:val="0"/>
        <w:spacing w:after="0" w:line="240" w:lineRule="auto"/>
        <w:jc w:val="left"/>
        <w:rPr>
          <w:b/>
          <w:color w:val="000000"/>
        </w:rPr>
      </w:pPr>
    </w:p>
    <w:p w:rsidR="00232FD9" w:rsidRDefault="00232FD9" w:rsidP="00232FD9">
      <w:pPr>
        <w:autoSpaceDE w:val="0"/>
        <w:autoSpaceDN w:val="0"/>
        <w:adjustRightInd w:val="0"/>
        <w:spacing w:after="0" w:line="240" w:lineRule="auto"/>
        <w:jc w:val="left"/>
        <w:rPr>
          <w:b/>
          <w:color w:val="000000"/>
        </w:rPr>
      </w:pPr>
      <w:r>
        <w:rPr>
          <w:b/>
          <w:color w:val="000000"/>
        </w:rPr>
        <w:t>atd.</w:t>
      </w:r>
      <w:r>
        <w:rPr>
          <w:b/>
          <w:color w:val="000000"/>
        </w:rPr>
        <w:tab/>
      </w:r>
      <w:r>
        <w:rPr>
          <w:b/>
          <w:color w:val="000000"/>
        </w:rPr>
        <w:tab/>
        <w:t>a tak dále.</w:t>
      </w:r>
    </w:p>
    <w:p w:rsidR="007327F1" w:rsidRDefault="007327F1" w:rsidP="0031404C">
      <w:pPr>
        <w:autoSpaceDE w:val="0"/>
        <w:autoSpaceDN w:val="0"/>
        <w:adjustRightInd w:val="0"/>
        <w:spacing w:after="0" w:line="240" w:lineRule="auto"/>
        <w:jc w:val="left"/>
        <w:rPr>
          <w:b/>
          <w:color w:val="000000"/>
        </w:rPr>
      </w:pPr>
    </w:p>
    <w:p w:rsidR="007327F1" w:rsidRDefault="007327F1" w:rsidP="007327F1">
      <w:pPr>
        <w:autoSpaceDE w:val="0"/>
        <w:autoSpaceDN w:val="0"/>
        <w:adjustRightInd w:val="0"/>
        <w:spacing w:after="0" w:line="240" w:lineRule="auto"/>
        <w:jc w:val="left"/>
        <w:rPr>
          <w:b/>
          <w:color w:val="000000"/>
        </w:rPr>
      </w:pPr>
      <w:r>
        <w:rPr>
          <w:b/>
          <w:color w:val="000000"/>
        </w:rPr>
        <w:t xml:space="preserve">ČR </w:t>
      </w:r>
      <w:r>
        <w:rPr>
          <w:b/>
          <w:color w:val="000000"/>
        </w:rPr>
        <w:tab/>
      </w:r>
      <w:r>
        <w:rPr>
          <w:b/>
          <w:color w:val="000000"/>
        </w:rPr>
        <w:tab/>
        <w:t>Česká republika</w:t>
      </w:r>
      <w:r w:rsidR="00EE413C">
        <w:rPr>
          <w:b/>
          <w:color w:val="000000"/>
        </w:rPr>
        <w:t>.</w:t>
      </w:r>
    </w:p>
    <w:p w:rsidR="0031404C" w:rsidRDefault="0031404C" w:rsidP="0031404C">
      <w:pPr>
        <w:autoSpaceDE w:val="0"/>
        <w:autoSpaceDN w:val="0"/>
        <w:adjustRightInd w:val="0"/>
        <w:spacing w:after="0" w:line="240" w:lineRule="auto"/>
        <w:jc w:val="left"/>
        <w:rPr>
          <w:b/>
          <w:color w:val="000000"/>
        </w:rPr>
      </w:pPr>
    </w:p>
    <w:p w:rsidR="00FC1090" w:rsidRDefault="00FC1090" w:rsidP="0031404C">
      <w:pPr>
        <w:autoSpaceDE w:val="0"/>
        <w:autoSpaceDN w:val="0"/>
        <w:adjustRightInd w:val="0"/>
        <w:spacing w:after="0" w:line="240" w:lineRule="auto"/>
        <w:jc w:val="left"/>
        <w:rPr>
          <w:b/>
          <w:color w:val="000000"/>
        </w:rPr>
      </w:pPr>
      <w:r>
        <w:rPr>
          <w:b/>
          <w:color w:val="000000"/>
        </w:rPr>
        <w:t>ESF</w:t>
      </w:r>
      <w:r>
        <w:rPr>
          <w:b/>
          <w:color w:val="000000"/>
        </w:rPr>
        <w:tab/>
      </w:r>
      <w:r>
        <w:rPr>
          <w:b/>
          <w:color w:val="000000"/>
        </w:rPr>
        <w:tab/>
        <w:t>Evropský sociální fond.</w:t>
      </w:r>
    </w:p>
    <w:p w:rsidR="00FC1090" w:rsidRDefault="00FC1090" w:rsidP="0031404C">
      <w:pPr>
        <w:autoSpaceDE w:val="0"/>
        <w:autoSpaceDN w:val="0"/>
        <w:adjustRightInd w:val="0"/>
        <w:spacing w:after="0" w:line="240" w:lineRule="auto"/>
        <w:jc w:val="left"/>
        <w:rPr>
          <w:b/>
          <w:color w:val="000000"/>
        </w:rPr>
      </w:pPr>
    </w:p>
    <w:p w:rsidR="007327F1" w:rsidRDefault="007327F1" w:rsidP="0031404C">
      <w:pPr>
        <w:autoSpaceDE w:val="0"/>
        <w:autoSpaceDN w:val="0"/>
        <w:adjustRightInd w:val="0"/>
        <w:spacing w:after="0" w:line="240" w:lineRule="auto"/>
        <w:jc w:val="left"/>
        <w:rPr>
          <w:b/>
          <w:color w:val="000000"/>
        </w:rPr>
      </w:pPr>
      <w:r>
        <w:rPr>
          <w:b/>
          <w:color w:val="000000"/>
        </w:rPr>
        <w:t>KONEP</w:t>
      </w:r>
      <w:r>
        <w:rPr>
          <w:b/>
          <w:color w:val="000000"/>
        </w:rPr>
        <w:tab/>
        <w:t>Koalice Nevládek Pardubicka</w:t>
      </w:r>
      <w:r w:rsidR="00FC1090">
        <w:rPr>
          <w:b/>
          <w:color w:val="000000"/>
        </w:rPr>
        <w:t>, o. s.</w:t>
      </w:r>
    </w:p>
    <w:p w:rsidR="007327F1" w:rsidRDefault="007327F1" w:rsidP="0031404C">
      <w:pPr>
        <w:autoSpaceDE w:val="0"/>
        <w:autoSpaceDN w:val="0"/>
        <w:adjustRightInd w:val="0"/>
        <w:spacing w:after="0" w:line="240" w:lineRule="auto"/>
        <w:jc w:val="left"/>
        <w:rPr>
          <w:b/>
          <w:color w:val="000000"/>
        </w:rPr>
      </w:pPr>
    </w:p>
    <w:p w:rsidR="0031404C" w:rsidRDefault="0031404C" w:rsidP="0031404C">
      <w:pPr>
        <w:autoSpaceDE w:val="0"/>
        <w:autoSpaceDN w:val="0"/>
        <w:adjustRightInd w:val="0"/>
        <w:spacing w:after="0" w:line="240" w:lineRule="auto"/>
        <w:jc w:val="left"/>
        <w:rPr>
          <w:b/>
          <w:color w:val="000000"/>
        </w:rPr>
      </w:pPr>
      <w:r>
        <w:rPr>
          <w:b/>
          <w:color w:val="000000"/>
        </w:rPr>
        <w:t>LOM</w:t>
      </w:r>
      <w:r>
        <w:rPr>
          <w:b/>
          <w:color w:val="000000"/>
        </w:rPr>
        <w:tab/>
      </w:r>
      <w:r>
        <w:rPr>
          <w:b/>
          <w:color w:val="000000"/>
        </w:rPr>
        <w:tab/>
        <w:t>Liga otevřených mužů</w:t>
      </w:r>
      <w:r w:rsidR="00EE413C">
        <w:rPr>
          <w:b/>
          <w:color w:val="000000"/>
        </w:rPr>
        <w:t>.</w:t>
      </w:r>
    </w:p>
    <w:p w:rsidR="0031404C" w:rsidRDefault="0031404C" w:rsidP="0031404C">
      <w:pPr>
        <w:autoSpaceDE w:val="0"/>
        <w:autoSpaceDN w:val="0"/>
        <w:adjustRightInd w:val="0"/>
        <w:spacing w:after="0" w:line="240" w:lineRule="auto"/>
        <w:jc w:val="left"/>
        <w:rPr>
          <w:b/>
          <w:color w:val="000000"/>
        </w:rPr>
      </w:pPr>
    </w:p>
    <w:p w:rsidR="0031404C" w:rsidRDefault="0031404C" w:rsidP="0031404C">
      <w:pPr>
        <w:autoSpaceDE w:val="0"/>
        <w:autoSpaceDN w:val="0"/>
        <w:adjustRightInd w:val="0"/>
        <w:spacing w:after="0" w:line="240" w:lineRule="auto"/>
        <w:jc w:val="left"/>
        <w:rPr>
          <w:b/>
          <w:color w:val="000000"/>
        </w:rPr>
      </w:pPr>
      <w:r>
        <w:rPr>
          <w:b/>
          <w:color w:val="000000"/>
        </w:rPr>
        <w:t>MC</w:t>
      </w:r>
      <w:r>
        <w:rPr>
          <w:b/>
          <w:color w:val="000000"/>
        </w:rPr>
        <w:tab/>
      </w:r>
      <w:r>
        <w:rPr>
          <w:b/>
          <w:color w:val="000000"/>
        </w:rPr>
        <w:tab/>
        <w:t>Mateřské centrum</w:t>
      </w:r>
      <w:r w:rsidR="00EE413C">
        <w:rPr>
          <w:b/>
          <w:color w:val="000000"/>
        </w:rPr>
        <w:t>.</w:t>
      </w:r>
    </w:p>
    <w:p w:rsidR="0031404C" w:rsidRDefault="0031404C" w:rsidP="0031404C">
      <w:pPr>
        <w:autoSpaceDE w:val="0"/>
        <w:autoSpaceDN w:val="0"/>
        <w:adjustRightInd w:val="0"/>
        <w:spacing w:after="0" w:line="240" w:lineRule="auto"/>
        <w:jc w:val="left"/>
        <w:rPr>
          <w:b/>
          <w:color w:val="000000"/>
        </w:rPr>
      </w:pPr>
    </w:p>
    <w:p w:rsidR="0031404C" w:rsidRDefault="0031404C" w:rsidP="0031404C">
      <w:pPr>
        <w:autoSpaceDE w:val="0"/>
        <w:autoSpaceDN w:val="0"/>
        <w:adjustRightInd w:val="0"/>
        <w:spacing w:after="0" w:line="240" w:lineRule="auto"/>
        <w:jc w:val="left"/>
        <w:rPr>
          <w:b/>
          <w:color w:val="000000"/>
        </w:rPr>
      </w:pPr>
      <w:r>
        <w:rPr>
          <w:b/>
          <w:color w:val="000000"/>
        </w:rPr>
        <w:t>MPSV ČR</w:t>
      </w:r>
      <w:r>
        <w:rPr>
          <w:b/>
          <w:color w:val="000000"/>
        </w:rPr>
        <w:tab/>
        <w:t>Ministerstvo práce a sociálních věcí České republiky</w:t>
      </w:r>
      <w:r w:rsidR="00EE413C">
        <w:rPr>
          <w:b/>
          <w:color w:val="000000"/>
        </w:rPr>
        <w:t>.</w:t>
      </w:r>
    </w:p>
    <w:p w:rsidR="00E764DC" w:rsidRDefault="00E764DC" w:rsidP="0031404C">
      <w:pPr>
        <w:autoSpaceDE w:val="0"/>
        <w:autoSpaceDN w:val="0"/>
        <w:adjustRightInd w:val="0"/>
        <w:spacing w:after="0" w:line="240" w:lineRule="auto"/>
        <w:jc w:val="left"/>
        <w:rPr>
          <w:b/>
          <w:color w:val="000000"/>
        </w:rPr>
      </w:pPr>
    </w:p>
    <w:p w:rsidR="00E764DC" w:rsidRDefault="00E764DC" w:rsidP="0031404C">
      <w:pPr>
        <w:autoSpaceDE w:val="0"/>
        <w:autoSpaceDN w:val="0"/>
        <w:adjustRightInd w:val="0"/>
        <w:spacing w:after="0" w:line="240" w:lineRule="auto"/>
        <w:jc w:val="left"/>
        <w:rPr>
          <w:b/>
          <w:color w:val="000000"/>
        </w:rPr>
      </w:pPr>
      <w:r>
        <w:rPr>
          <w:b/>
          <w:color w:val="000000"/>
        </w:rPr>
        <w:t>MŠMT</w:t>
      </w:r>
      <w:r>
        <w:rPr>
          <w:b/>
          <w:color w:val="000000"/>
        </w:rPr>
        <w:tab/>
        <w:t>Ministerstvo školství, mládeže a tělovýchovy</w:t>
      </w:r>
      <w:r w:rsidR="00EE413C">
        <w:rPr>
          <w:b/>
          <w:color w:val="000000"/>
        </w:rPr>
        <w:t>.</w:t>
      </w:r>
    </w:p>
    <w:p w:rsidR="00E764DC" w:rsidRDefault="00E764DC" w:rsidP="0031404C">
      <w:pPr>
        <w:autoSpaceDE w:val="0"/>
        <w:autoSpaceDN w:val="0"/>
        <w:adjustRightInd w:val="0"/>
        <w:spacing w:after="0" w:line="240" w:lineRule="auto"/>
        <w:jc w:val="left"/>
        <w:rPr>
          <w:b/>
          <w:color w:val="000000"/>
        </w:rPr>
      </w:pPr>
    </w:p>
    <w:p w:rsidR="00E764DC" w:rsidRDefault="00E764DC" w:rsidP="0031404C">
      <w:pPr>
        <w:autoSpaceDE w:val="0"/>
        <w:autoSpaceDN w:val="0"/>
        <w:adjustRightInd w:val="0"/>
        <w:spacing w:after="0" w:line="240" w:lineRule="auto"/>
        <w:jc w:val="left"/>
        <w:rPr>
          <w:b/>
          <w:color w:val="000000"/>
        </w:rPr>
      </w:pPr>
      <w:r>
        <w:rPr>
          <w:b/>
          <w:color w:val="000000"/>
        </w:rPr>
        <w:t>OSPOD</w:t>
      </w:r>
      <w:r>
        <w:rPr>
          <w:b/>
          <w:color w:val="000000"/>
        </w:rPr>
        <w:tab/>
        <w:t>Orgán sociálně-právní ochrany dětí</w:t>
      </w:r>
      <w:r w:rsidR="00EE413C">
        <w:rPr>
          <w:b/>
          <w:color w:val="000000"/>
        </w:rPr>
        <w:t>.</w:t>
      </w:r>
    </w:p>
    <w:p w:rsidR="00232FD9" w:rsidRDefault="00232FD9" w:rsidP="0031404C">
      <w:pPr>
        <w:autoSpaceDE w:val="0"/>
        <w:autoSpaceDN w:val="0"/>
        <w:adjustRightInd w:val="0"/>
        <w:spacing w:after="0" w:line="240" w:lineRule="auto"/>
        <w:jc w:val="left"/>
        <w:rPr>
          <w:b/>
          <w:color w:val="000000"/>
        </w:rPr>
      </w:pPr>
    </w:p>
    <w:p w:rsidR="00232FD9" w:rsidRDefault="00232FD9" w:rsidP="00232FD9">
      <w:pPr>
        <w:autoSpaceDE w:val="0"/>
        <w:autoSpaceDN w:val="0"/>
        <w:adjustRightInd w:val="0"/>
        <w:spacing w:after="0" w:line="240" w:lineRule="auto"/>
        <w:jc w:val="left"/>
        <w:rPr>
          <w:b/>
          <w:color w:val="000000"/>
        </w:rPr>
      </w:pPr>
      <w:r>
        <w:rPr>
          <w:b/>
          <w:color w:val="000000"/>
        </w:rPr>
        <w:t>příp.</w:t>
      </w:r>
      <w:r>
        <w:rPr>
          <w:b/>
          <w:color w:val="000000"/>
        </w:rPr>
        <w:tab/>
      </w:r>
      <w:r>
        <w:rPr>
          <w:b/>
          <w:color w:val="000000"/>
        </w:rPr>
        <w:tab/>
        <w:t>případně</w:t>
      </w:r>
    </w:p>
    <w:p w:rsidR="00E764DC" w:rsidRDefault="00E764DC" w:rsidP="0031404C">
      <w:pPr>
        <w:autoSpaceDE w:val="0"/>
        <w:autoSpaceDN w:val="0"/>
        <w:adjustRightInd w:val="0"/>
        <w:spacing w:after="0" w:line="240" w:lineRule="auto"/>
        <w:jc w:val="left"/>
        <w:rPr>
          <w:b/>
          <w:color w:val="000000"/>
        </w:rPr>
      </w:pPr>
    </w:p>
    <w:p w:rsidR="007327F1" w:rsidRDefault="007327F1" w:rsidP="0031404C">
      <w:pPr>
        <w:autoSpaceDE w:val="0"/>
        <w:autoSpaceDN w:val="0"/>
        <w:adjustRightInd w:val="0"/>
        <w:spacing w:after="0" w:line="240" w:lineRule="auto"/>
        <w:jc w:val="left"/>
        <w:rPr>
          <w:b/>
          <w:color w:val="000000"/>
        </w:rPr>
      </w:pPr>
      <w:r>
        <w:rPr>
          <w:b/>
          <w:color w:val="000000"/>
        </w:rPr>
        <w:t>RC</w:t>
      </w:r>
      <w:r>
        <w:rPr>
          <w:b/>
          <w:color w:val="000000"/>
        </w:rPr>
        <w:tab/>
      </w:r>
      <w:r>
        <w:rPr>
          <w:b/>
          <w:color w:val="000000"/>
        </w:rPr>
        <w:tab/>
        <w:t>Rodinné centrum</w:t>
      </w:r>
      <w:r w:rsidR="00EE413C">
        <w:rPr>
          <w:b/>
          <w:color w:val="000000"/>
        </w:rPr>
        <w:t>.</w:t>
      </w:r>
    </w:p>
    <w:p w:rsidR="007327F1" w:rsidRDefault="007327F1" w:rsidP="0031404C">
      <w:pPr>
        <w:autoSpaceDE w:val="0"/>
        <w:autoSpaceDN w:val="0"/>
        <w:adjustRightInd w:val="0"/>
        <w:spacing w:after="0" w:line="240" w:lineRule="auto"/>
        <w:jc w:val="left"/>
        <w:rPr>
          <w:b/>
          <w:color w:val="000000"/>
        </w:rPr>
      </w:pPr>
    </w:p>
    <w:p w:rsidR="008A2D48" w:rsidRDefault="00E764DC" w:rsidP="0031404C">
      <w:pPr>
        <w:autoSpaceDE w:val="0"/>
        <w:autoSpaceDN w:val="0"/>
        <w:adjustRightInd w:val="0"/>
        <w:spacing w:after="0" w:line="240" w:lineRule="auto"/>
        <w:jc w:val="left"/>
        <w:rPr>
          <w:b/>
          <w:color w:val="000000"/>
        </w:rPr>
      </w:pPr>
      <w:r>
        <w:rPr>
          <w:b/>
          <w:color w:val="000000"/>
        </w:rPr>
        <w:t>RD</w:t>
      </w:r>
      <w:r>
        <w:rPr>
          <w:b/>
          <w:color w:val="000000"/>
        </w:rPr>
        <w:tab/>
      </w:r>
      <w:r>
        <w:rPr>
          <w:b/>
          <w:color w:val="000000"/>
        </w:rPr>
        <w:tab/>
        <w:t>Rodičovská dovolená</w:t>
      </w:r>
      <w:r w:rsidR="00EE413C">
        <w:rPr>
          <w:b/>
          <w:color w:val="000000"/>
        </w:rPr>
        <w:t>.</w:t>
      </w:r>
    </w:p>
    <w:p w:rsidR="00232FD9" w:rsidRDefault="00232FD9" w:rsidP="0031404C">
      <w:pPr>
        <w:autoSpaceDE w:val="0"/>
        <w:autoSpaceDN w:val="0"/>
        <w:adjustRightInd w:val="0"/>
        <w:spacing w:after="0" w:line="240" w:lineRule="auto"/>
        <w:jc w:val="left"/>
        <w:rPr>
          <w:b/>
          <w:color w:val="000000"/>
        </w:rPr>
      </w:pPr>
    </w:p>
    <w:p w:rsidR="00151EC2" w:rsidRDefault="00232FD9" w:rsidP="00232FD9">
      <w:pPr>
        <w:autoSpaceDE w:val="0"/>
        <w:autoSpaceDN w:val="0"/>
        <w:adjustRightInd w:val="0"/>
        <w:spacing w:after="0" w:line="240" w:lineRule="auto"/>
        <w:jc w:val="left"/>
        <w:rPr>
          <w:b/>
          <w:color w:val="000000"/>
        </w:rPr>
      </w:pPr>
      <w:r>
        <w:rPr>
          <w:b/>
          <w:color w:val="000000"/>
        </w:rPr>
        <w:t>resp.</w:t>
      </w:r>
      <w:r>
        <w:rPr>
          <w:b/>
          <w:color w:val="000000"/>
        </w:rPr>
        <w:tab/>
      </w:r>
      <w:r>
        <w:rPr>
          <w:b/>
          <w:color w:val="000000"/>
        </w:rPr>
        <w:tab/>
        <w:t>respektive.</w:t>
      </w:r>
    </w:p>
    <w:p w:rsidR="009C2D34" w:rsidRDefault="009C2D34" w:rsidP="00232FD9">
      <w:pPr>
        <w:autoSpaceDE w:val="0"/>
        <w:autoSpaceDN w:val="0"/>
        <w:adjustRightInd w:val="0"/>
        <w:spacing w:after="0" w:line="240" w:lineRule="auto"/>
        <w:jc w:val="left"/>
        <w:rPr>
          <w:b/>
          <w:color w:val="000000"/>
        </w:rPr>
      </w:pPr>
    </w:p>
    <w:p w:rsidR="009C2D34" w:rsidRDefault="009C2D34" w:rsidP="00232FD9">
      <w:pPr>
        <w:autoSpaceDE w:val="0"/>
        <w:autoSpaceDN w:val="0"/>
        <w:adjustRightInd w:val="0"/>
        <w:spacing w:after="0" w:line="240" w:lineRule="auto"/>
        <w:jc w:val="left"/>
        <w:rPr>
          <w:b/>
          <w:color w:val="000000"/>
        </w:rPr>
      </w:pPr>
    </w:p>
    <w:p w:rsidR="009C2D34" w:rsidRDefault="009C2D34" w:rsidP="00232FD9">
      <w:pPr>
        <w:autoSpaceDE w:val="0"/>
        <w:autoSpaceDN w:val="0"/>
        <w:adjustRightInd w:val="0"/>
        <w:spacing w:after="0" w:line="240" w:lineRule="auto"/>
        <w:jc w:val="left"/>
        <w:rPr>
          <w:b/>
          <w:color w:val="000000"/>
        </w:rPr>
      </w:pPr>
    </w:p>
    <w:p w:rsidR="00FA4DD9" w:rsidRDefault="00FA4DD9" w:rsidP="00232FD9">
      <w:pPr>
        <w:autoSpaceDE w:val="0"/>
        <w:autoSpaceDN w:val="0"/>
        <w:adjustRightInd w:val="0"/>
        <w:spacing w:after="0" w:line="240" w:lineRule="auto"/>
        <w:jc w:val="left"/>
        <w:rPr>
          <w:b/>
          <w:color w:val="000000"/>
        </w:rPr>
      </w:pPr>
    </w:p>
    <w:p w:rsidR="00FA4DD9" w:rsidRDefault="00FA4DD9" w:rsidP="00232FD9">
      <w:pPr>
        <w:autoSpaceDE w:val="0"/>
        <w:autoSpaceDN w:val="0"/>
        <w:adjustRightInd w:val="0"/>
        <w:spacing w:after="0" w:line="240" w:lineRule="auto"/>
        <w:jc w:val="left"/>
        <w:rPr>
          <w:b/>
          <w:color w:val="000000"/>
        </w:rPr>
      </w:pPr>
    </w:p>
    <w:p w:rsidR="00FA4DD9" w:rsidRDefault="00FA4DD9" w:rsidP="00232FD9">
      <w:pPr>
        <w:autoSpaceDE w:val="0"/>
        <w:autoSpaceDN w:val="0"/>
        <w:adjustRightInd w:val="0"/>
        <w:spacing w:after="0" w:line="240" w:lineRule="auto"/>
        <w:jc w:val="left"/>
        <w:rPr>
          <w:b/>
          <w:color w:val="000000"/>
        </w:rPr>
      </w:pPr>
    </w:p>
    <w:p w:rsidR="00FA4DD9" w:rsidRDefault="00FA4DD9" w:rsidP="00232FD9">
      <w:pPr>
        <w:autoSpaceDE w:val="0"/>
        <w:autoSpaceDN w:val="0"/>
        <w:adjustRightInd w:val="0"/>
        <w:spacing w:after="0" w:line="240" w:lineRule="auto"/>
        <w:jc w:val="left"/>
        <w:rPr>
          <w:b/>
          <w:color w:val="000000"/>
        </w:rPr>
      </w:pPr>
    </w:p>
    <w:p w:rsidR="00FA4DD9" w:rsidRDefault="00FA4DD9" w:rsidP="00232FD9">
      <w:pPr>
        <w:autoSpaceDE w:val="0"/>
        <w:autoSpaceDN w:val="0"/>
        <w:adjustRightInd w:val="0"/>
        <w:spacing w:after="0" w:line="240" w:lineRule="auto"/>
        <w:jc w:val="left"/>
        <w:rPr>
          <w:b/>
          <w:color w:val="000000"/>
        </w:rPr>
      </w:pPr>
    </w:p>
    <w:p w:rsidR="00FA4DD9" w:rsidRDefault="00FA4DD9" w:rsidP="00232FD9">
      <w:pPr>
        <w:autoSpaceDE w:val="0"/>
        <w:autoSpaceDN w:val="0"/>
        <w:adjustRightInd w:val="0"/>
        <w:spacing w:after="0" w:line="240" w:lineRule="auto"/>
        <w:jc w:val="left"/>
        <w:rPr>
          <w:b/>
          <w:color w:val="000000"/>
        </w:rPr>
      </w:pPr>
    </w:p>
    <w:p w:rsidR="00FA4DD9" w:rsidRDefault="00FA4DD9" w:rsidP="00232FD9">
      <w:pPr>
        <w:autoSpaceDE w:val="0"/>
        <w:autoSpaceDN w:val="0"/>
        <w:adjustRightInd w:val="0"/>
        <w:spacing w:after="0" w:line="240" w:lineRule="auto"/>
        <w:jc w:val="left"/>
        <w:rPr>
          <w:b/>
          <w:color w:val="000000"/>
        </w:rPr>
      </w:pPr>
    </w:p>
    <w:p w:rsidR="00232FD9" w:rsidRDefault="00151EC2" w:rsidP="00232FD9">
      <w:pPr>
        <w:autoSpaceDE w:val="0"/>
        <w:autoSpaceDN w:val="0"/>
        <w:adjustRightInd w:val="0"/>
        <w:spacing w:after="0" w:line="240" w:lineRule="auto"/>
        <w:jc w:val="left"/>
        <w:rPr>
          <w:b/>
          <w:color w:val="000000"/>
        </w:rPr>
      </w:pPr>
      <w:r>
        <w:rPr>
          <w:b/>
          <w:color w:val="000000"/>
        </w:rPr>
        <w:lastRenderedPageBreak/>
        <w:t>PŘÍLOHY</w:t>
      </w:r>
    </w:p>
    <w:p w:rsidR="00151EC2" w:rsidRDefault="00151EC2" w:rsidP="00232FD9">
      <w:pPr>
        <w:autoSpaceDE w:val="0"/>
        <w:autoSpaceDN w:val="0"/>
        <w:adjustRightInd w:val="0"/>
        <w:spacing w:after="0" w:line="240" w:lineRule="auto"/>
        <w:jc w:val="left"/>
        <w:rPr>
          <w:b/>
          <w:color w:val="000000"/>
        </w:rPr>
      </w:pPr>
    </w:p>
    <w:p w:rsidR="00151EC2" w:rsidRDefault="00151EC2" w:rsidP="00232FD9">
      <w:pPr>
        <w:autoSpaceDE w:val="0"/>
        <w:autoSpaceDN w:val="0"/>
        <w:adjustRightInd w:val="0"/>
        <w:spacing w:after="0" w:line="240" w:lineRule="auto"/>
        <w:jc w:val="left"/>
        <w:rPr>
          <w:b/>
          <w:color w:val="000000"/>
        </w:rPr>
      </w:pPr>
      <w:r>
        <w:rPr>
          <w:b/>
          <w:color w:val="000000"/>
        </w:rPr>
        <w:t>Příloha č. 1: Formulář žádosti o grant</w:t>
      </w:r>
    </w:p>
    <w:p w:rsidR="00151EC2" w:rsidRDefault="00151EC2" w:rsidP="00232FD9">
      <w:pPr>
        <w:autoSpaceDE w:val="0"/>
        <w:autoSpaceDN w:val="0"/>
        <w:adjustRightInd w:val="0"/>
        <w:spacing w:after="0" w:line="240" w:lineRule="auto"/>
        <w:jc w:val="left"/>
        <w:rPr>
          <w:b/>
          <w:color w:val="000000"/>
        </w:rPr>
      </w:pPr>
    </w:p>
    <w:p w:rsidR="009C2D34" w:rsidRDefault="009C2D34" w:rsidP="00232FD9">
      <w:pPr>
        <w:autoSpaceDE w:val="0"/>
        <w:autoSpaceDN w:val="0"/>
        <w:adjustRightInd w:val="0"/>
        <w:spacing w:after="0" w:line="240" w:lineRule="auto"/>
        <w:jc w:val="left"/>
        <w:rPr>
          <w:b/>
          <w:color w:val="000000"/>
        </w:rPr>
      </w:pPr>
    </w:p>
    <w:p w:rsidR="009C2D34" w:rsidRDefault="009C2D34" w:rsidP="00232FD9">
      <w:pPr>
        <w:autoSpaceDE w:val="0"/>
        <w:autoSpaceDN w:val="0"/>
        <w:adjustRightInd w:val="0"/>
        <w:spacing w:after="0" w:line="240" w:lineRule="auto"/>
        <w:jc w:val="left"/>
        <w:rPr>
          <w:b/>
          <w:color w:val="000000"/>
        </w:rPr>
      </w:pPr>
    </w:p>
    <w:p w:rsidR="009C2D34" w:rsidRDefault="009C2D34" w:rsidP="00232FD9">
      <w:pPr>
        <w:autoSpaceDE w:val="0"/>
        <w:autoSpaceDN w:val="0"/>
        <w:adjustRightInd w:val="0"/>
        <w:spacing w:after="0" w:line="240" w:lineRule="auto"/>
        <w:jc w:val="left"/>
        <w:rPr>
          <w:b/>
          <w:color w:val="000000"/>
        </w:rPr>
      </w:pPr>
    </w:p>
    <w:p w:rsidR="009C2D34" w:rsidRDefault="00272D43" w:rsidP="00232FD9">
      <w:pPr>
        <w:autoSpaceDE w:val="0"/>
        <w:autoSpaceDN w:val="0"/>
        <w:adjustRightInd w:val="0"/>
        <w:spacing w:after="0" w:line="240" w:lineRule="auto"/>
        <w:jc w:val="left"/>
        <w:rPr>
          <w:b/>
          <w:color w:val="000000"/>
        </w:rPr>
      </w:pPr>
      <w:r>
        <w:rPr>
          <w:b/>
          <w:noProof/>
          <w:color w:val="000000"/>
        </w:rPr>
        <w:pict>
          <v:shape id="obrázek 21" o:spid="_x0000_s1027" type="#_x0000_t75" alt="velkylogotyp" style="position:absolute;margin-left:3.8pt;margin-top:3pt;width:82.5pt;height:189.75pt;z-index:-1;visibility:visible">
            <v:imagedata r:id="rId18" o:title="velkylogotyp"/>
          </v:shape>
        </w:pict>
      </w:r>
      <w:r w:rsidRPr="00272D43">
        <w:rPr>
          <w:noProof/>
        </w:rPr>
        <w:pict>
          <v:shape id="obrázek 22" o:spid="_x0000_s1028" type="#_x0000_t75" alt="firemni-mala hlavicka [Převedený]" style="position:absolute;margin-left:278.7pt;margin-top:3pt;width:150.9pt;height:66pt;z-index:1;visibility:visible">
            <v:imagedata r:id="rId19" o:title="firemni-mala hlavicka [Převedený]"/>
          </v:shape>
        </w:pict>
      </w:r>
    </w:p>
    <w:p w:rsidR="00232FD9" w:rsidRDefault="00232FD9" w:rsidP="0031404C">
      <w:pPr>
        <w:autoSpaceDE w:val="0"/>
        <w:autoSpaceDN w:val="0"/>
        <w:adjustRightInd w:val="0"/>
        <w:spacing w:after="0" w:line="240" w:lineRule="auto"/>
        <w:jc w:val="left"/>
        <w:rPr>
          <w:b/>
          <w:color w:val="000000"/>
        </w:rPr>
      </w:pPr>
    </w:p>
    <w:p w:rsidR="00AA7C47" w:rsidRDefault="00AA7C47" w:rsidP="0031404C">
      <w:pPr>
        <w:autoSpaceDE w:val="0"/>
        <w:autoSpaceDN w:val="0"/>
        <w:adjustRightInd w:val="0"/>
        <w:spacing w:after="0" w:line="240" w:lineRule="auto"/>
        <w:jc w:val="left"/>
        <w:rPr>
          <w:b/>
          <w:color w:val="000000"/>
        </w:rPr>
      </w:pPr>
    </w:p>
    <w:p w:rsidR="00AA7C47" w:rsidRPr="00AA7C47" w:rsidRDefault="00AA7C47" w:rsidP="00AA7C47"/>
    <w:p w:rsidR="00AA7C47" w:rsidRPr="00AA7C47" w:rsidRDefault="00272D43" w:rsidP="00AA7C47">
      <w:r>
        <w:rPr>
          <w:noProof/>
          <w:lang w:eastAsia="cs-CZ"/>
        </w:rPr>
        <w:pict>
          <v:group id="_x0000_s1032" style="position:absolute;left:0;text-align:left;margin-left:350pt;margin-top:22.8pt;width:87.1pt;height:34.7pt;z-index:3" coordorigin="4368,1344" coordsize="2184,720">
            <v:shapetype id="_x0000_t202" coordsize="21600,21600" o:spt="202" path="m,l,21600r21600,l21600,xe">
              <v:stroke joinstyle="miter"/>
              <v:path gradientshapeok="t" o:connecttype="rect"/>
            </v:shapetype>
            <v:shape id="_x0000_s1033" type="#_x0000_t202" style="position:absolute;left:4368;top:1344;width:2184;height:720" filled="f" stroked="f">
              <v:textbox style="mso-next-textbox:#_x0000_s1033">
                <w:txbxContent>
                  <w:p w:rsidR="00B468AE" w:rsidRPr="00970FE6" w:rsidRDefault="00B468AE" w:rsidP="00AA7C47">
                    <w:pPr>
                      <w:pStyle w:val="kontakty"/>
                      <w:rPr>
                        <w:szCs w:val="18"/>
                      </w:rPr>
                    </w:pPr>
                    <w:r>
                      <w:rPr>
                        <w:szCs w:val="18"/>
                      </w:rPr>
                      <w:t>Klášterní 54</w:t>
                    </w:r>
                  </w:p>
                  <w:p w:rsidR="00B468AE" w:rsidRPr="00970FE6" w:rsidRDefault="00B468AE" w:rsidP="00AA7C47">
                    <w:pPr>
                      <w:pStyle w:val="kontakty"/>
                      <w:rPr>
                        <w:szCs w:val="18"/>
                      </w:rPr>
                    </w:pPr>
                    <w:r w:rsidRPr="00970FE6">
                      <w:rPr>
                        <w:szCs w:val="18"/>
                      </w:rPr>
                      <w:t>Pardubice</w:t>
                    </w:r>
                  </w:p>
                  <w:p w:rsidR="00B468AE" w:rsidRPr="00970FE6" w:rsidRDefault="00B468AE" w:rsidP="00AA7C47">
                    <w:pPr>
                      <w:pStyle w:val="kontakty"/>
                      <w:rPr>
                        <w:szCs w:val="18"/>
                      </w:rPr>
                    </w:pPr>
                    <w:r>
                      <w:rPr>
                        <w:szCs w:val="18"/>
                      </w:rPr>
                      <w:t>530 02</w:t>
                    </w:r>
                  </w:p>
                  <w:p w:rsidR="00B468AE" w:rsidRDefault="00B468AE" w:rsidP="00AA7C47">
                    <w:pPr>
                      <w:pStyle w:val="kontakty"/>
                    </w:pPr>
                  </w:p>
                </w:txbxContent>
              </v:textbox>
            </v:shape>
            <v:shapetype id="_x0000_t32" coordsize="21600,21600" o:spt="32" o:oned="t" path="m,l21600,21600e" filled="f">
              <v:path arrowok="t" fillok="f" o:connecttype="none"/>
              <o:lock v:ext="edit" shapetype="t"/>
            </v:shapetype>
            <v:shape id="_x0000_s1034" type="#_x0000_t32" style="position:absolute;left:6552;top:1404;width:0;height:636" o:connectortype="straight" strokecolor="#3b797f" strokeweight="1pt"/>
          </v:group>
        </w:pict>
      </w:r>
      <w:r>
        <w:rPr>
          <w:noProof/>
          <w:lang w:eastAsia="cs-CZ"/>
        </w:rPr>
        <w:pict>
          <v:group id="_x0000_s1029" style="position:absolute;left:0;text-align:left;margin-left:251.85pt;margin-top:22.8pt;width:108pt;height:34.7pt;z-index:2" coordorigin="4368,1344" coordsize="2184,720">
            <v:shape id="_x0000_s1030" type="#_x0000_t202" style="position:absolute;left:4368;top:1344;width:2184;height:720" filled="f" stroked="f">
              <v:textbox style="mso-next-textbox:#_x0000_s1030">
                <w:txbxContent>
                  <w:p w:rsidR="00B468AE" w:rsidRPr="00970FE6" w:rsidRDefault="00B468AE" w:rsidP="00AA7C47">
                    <w:pPr>
                      <w:pStyle w:val="kontakty"/>
                      <w:rPr>
                        <w:szCs w:val="18"/>
                      </w:rPr>
                    </w:pPr>
                    <w:r w:rsidRPr="00970FE6">
                      <w:rPr>
                        <w:szCs w:val="18"/>
                      </w:rPr>
                      <w:t>+420 </w:t>
                    </w:r>
                    <w:r>
                      <w:rPr>
                        <w:szCs w:val="18"/>
                      </w:rPr>
                      <w:t>461 031 821</w:t>
                    </w:r>
                  </w:p>
                  <w:p w:rsidR="00B468AE" w:rsidRPr="00970FE6" w:rsidRDefault="00B468AE" w:rsidP="00AA7C47">
                    <w:pPr>
                      <w:pStyle w:val="kontakty"/>
                      <w:rPr>
                        <w:szCs w:val="18"/>
                      </w:rPr>
                    </w:pPr>
                    <w:r>
                      <w:rPr>
                        <w:szCs w:val="18"/>
                      </w:rPr>
                      <w:t>machova</w:t>
                    </w:r>
                    <w:r w:rsidRPr="00970FE6">
                      <w:rPr>
                        <w:szCs w:val="18"/>
                        <w:lang w:val="en-US"/>
                      </w:rPr>
                      <w:t>@</w:t>
                    </w:r>
                    <w:r w:rsidRPr="00970FE6">
                      <w:rPr>
                        <w:szCs w:val="18"/>
                      </w:rPr>
                      <w:t>konep.cz</w:t>
                    </w:r>
                  </w:p>
                  <w:p w:rsidR="00B468AE" w:rsidRPr="00970FE6" w:rsidRDefault="00B468AE" w:rsidP="00AA7C47">
                    <w:pPr>
                      <w:pStyle w:val="kontakty"/>
                      <w:rPr>
                        <w:szCs w:val="18"/>
                      </w:rPr>
                    </w:pPr>
                    <w:r w:rsidRPr="00970FE6">
                      <w:rPr>
                        <w:szCs w:val="18"/>
                      </w:rPr>
                      <w:t>www.konep.cz</w:t>
                    </w:r>
                  </w:p>
                  <w:p w:rsidR="00B468AE" w:rsidRDefault="00B468AE" w:rsidP="00AA7C47">
                    <w:pPr>
                      <w:pStyle w:val="kontakty"/>
                    </w:pPr>
                  </w:p>
                </w:txbxContent>
              </v:textbox>
            </v:shape>
            <v:shape id="_x0000_s1031" type="#_x0000_t32" style="position:absolute;left:6552;top:1404;width:0;height:636" o:connectortype="straight" strokecolor="#3b797f" strokeweight="1pt"/>
          </v:group>
        </w:pict>
      </w:r>
    </w:p>
    <w:p w:rsidR="00AA7C47" w:rsidRPr="00AA7C47" w:rsidRDefault="00AA7C47" w:rsidP="00AA7C47">
      <w:r>
        <w:tab/>
      </w:r>
      <w:r>
        <w:tab/>
      </w:r>
      <w:r>
        <w:tab/>
      </w:r>
      <w:r>
        <w:tab/>
      </w:r>
      <w:r>
        <w:tab/>
      </w:r>
      <w:r>
        <w:tab/>
      </w:r>
      <w:r>
        <w:tab/>
      </w:r>
      <w:r>
        <w:tab/>
      </w:r>
      <w:r>
        <w:tab/>
      </w:r>
    </w:p>
    <w:p w:rsidR="00AA7C47" w:rsidRPr="00AA7C47" w:rsidRDefault="00AA7C47" w:rsidP="00AA7C47"/>
    <w:p w:rsidR="00AA7C47" w:rsidRDefault="00AA7C47" w:rsidP="00AA7C47"/>
    <w:p w:rsidR="00AA7C47" w:rsidRDefault="00AA7C47" w:rsidP="00AA7C47">
      <w:pPr>
        <w:tabs>
          <w:tab w:val="left" w:pos="3255"/>
          <w:tab w:val="right" w:pos="10466"/>
        </w:tabs>
        <w:rPr>
          <w:rFonts w:ascii="Franklin Gothic Demi" w:hAnsi="Franklin Gothic Demi"/>
          <w:color w:val="3B797F"/>
          <w:sz w:val="32"/>
          <w:szCs w:val="32"/>
        </w:rPr>
      </w:pPr>
      <w:r>
        <w:tab/>
      </w:r>
      <w:r>
        <w:tab/>
      </w:r>
      <w:r>
        <w:tab/>
      </w:r>
      <w:r>
        <w:tab/>
      </w:r>
      <w:r>
        <w:tab/>
      </w:r>
      <w:r>
        <w:rPr>
          <w:rFonts w:ascii="Franklin Gothic Demi" w:hAnsi="Franklin Gothic Demi"/>
          <w:color w:val="3B797F"/>
          <w:sz w:val="32"/>
          <w:szCs w:val="32"/>
        </w:rPr>
        <w:t>BURZA FILANTROPIE V PARDUBICKÉM KRAJI</w:t>
      </w:r>
    </w:p>
    <w:p w:rsidR="00AA7C47" w:rsidRDefault="00AA7C47" w:rsidP="00AA7C47">
      <w:pPr>
        <w:ind w:left="720"/>
        <w:jc w:val="right"/>
        <w:rPr>
          <w:rFonts w:ascii="Franklin Gothic Demi" w:hAnsi="Franklin Gothic Demi"/>
          <w:color w:val="3B797F"/>
          <w:sz w:val="32"/>
          <w:szCs w:val="32"/>
        </w:rPr>
      </w:pPr>
      <w:r>
        <w:rPr>
          <w:rFonts w:ascii="Franklin Gothic Demi" w:hAnsi="Franklin Gothic Demi"/>
          <w:color w:val="3B797F"/>
          <w:sz w:val="32"/>
          <w:szCs w:val="32"/>
        </w:rPr>
        <w:t>BURZA FILANTROPIE V PARDUBICKÉM KRAJI</w:t>
      </w:r>
    </w:p>
    <w:p w:rsidR="00AA7C47" w:rsidRDefault="00AA7C47" w:rsidP="00AA7C47">
      <w:pPr>
        <w:ind w:left="720"/>
        <w:jc w:val="right"/>
        <w:rPr>
          <w:rFonts w:ascii="Franklin Gothic Demi" w:hAnsi="Franklin Gothic Demi"/>
          <w:color w:val="3B797F"/>
          <w:sz w:val="32"/>
          <w:szCs w:val="32"/>
        </w:rPr>
      </w:pPr>
      <w:r>
        <w:rPr>
          <w:rFonts w:ascii="Franklin Gothic Demi" w:hAnsi="Franklin Gothic Demi"/>
          <w:color w:val="3B797F"/>
          <w:sz w:val="32"/>
          <w:szCs w:val="32"/>
        </w:rPr>
        <w:t xml:space="preserve"> září - říjen 2014 Chrudim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6752"/>
      </w:tblGrid>
      <w:tr w:rsidR="00AA7C47" w:rsidRPr="00EE0602" w:rsidTr="00F42EAE">
        <w:trPr>
          <w:trHeight w:val="601"/>
        </w:trPr>
        <w:tc>
          <w:tcPr>
            <w:tcW w:w="3936" w:type="dxa"/>
          </w:tcPr>
          <w:p w:rsidR="00AA7C47" w:rsidRPr="003E3936" w:rsidRDefault="00AA7C47" w:rsidP="00F42EAE">
            <w:pPr>
              <w:spacing w:line="276" w:lineRule="auto"/>
              <w:rPr>
                <w:rFonts w:ascii="Franklin Gothic Book" w:hAnsi="Franklin Gothic Book"/>
                <w:b/>
              </w:rPr>
            </w:pPr>
            <w:r w:rsidRPr="003E3936">
              <w:rPr>
                <w:rFonts w:ascii="Franklin Gothic Book" w:hAnsi="Franklin Gothic Book"/>
                <w:b/>
              </w:rPr>
              <w:t>Organizace - název</w:t>
            </w:r>
          </w:p>
          <w:p w:rsidR="00AA7C47" w:rsidRPr="003E3936" w:rsidRDefault="00AA7C47" w:rsidP="00F42EAE">
            <w:pPr>
              <w:spacing w:line="276" w:lineRule="auto"/>
              <w:rPr>
                <w:rFonts w:ascii="Franklin Gothic Book" w:hAnsi="Franklin Gothic Book"/>
                <w:b/>
              </w:rPr>
            </w:pPr>
            <w:r w:rsidRPr="003E3936">
              <w:rPr>
                <w:rFonts w:ascii="Franklin Gothic Book" w:hAnsi="Franklin Gothic Book"/>
                <w:b/>
              </w:rPr>
              <w:t>Kontaktní osoba – e-mail, telefon</w:t>
            </w:r>
          </w:p>
        </w:tc>
        <w:tc>
          <w:tcPr>
            <w:tcW w:w="6746" w:type="dxa"/>
          </w:tcPr>
          <w:p w:rsidR="00AA7C47" w:rsidRPr="00EE0602" w:rsidRDefault="00AA7C47" w:rsidP="00F42EAE">
            <w:pPr>
              <w:rPr>
                <w:lang w:val="sv-SE"/>
              </w:rPr>
            </w:pPr>
            <w:r w:rsidRPr="00EE0602">
              <w:rPr>
                <w:lang w:val="sv-SE"/>
              </w:rPr>
              <w:t>Mama Klub Chrudim</w:t>
            </w:r>
          </w:p>
          <w:p w:rsidR="00AA7C47" w:rsidRPr="00EE0602" w:rsidRDefault="00AA7C47" w:rsidP="00F42EAE">
            <w:pPr>
              <w:rPr>
                <w:lang w:val="sv-SE"/>
              </w:rPr>
            </w:pPr>
            <w:r w:rsidRPr="00EE0602">
              <w:rPr>
                <w:lang w:val="sv-SE"/>
              </w:rPr>
              <w:t xml:space="preserve">Dagmar Krásná, </w:t>
            </w:r>
            <w:hyperlink r:id="rId20" w:history="1">
              <w:r w:rsidRPr="00EE0602">
                <w:rPr>
                  <w:lang w:val="sv-SE"/>
                </w:rPr>
                <w:t>mamaklub.chrudim@seznam.cz; 774</w:t>
              </w:r>
            </w:hyperlink>
            <w:r w:rsidRPr="00EE0602">
              <w:rPr>
                <w:lang w:val="sv-SE"/>
              </w:rPr>
              <w:t> 489 117</w:t>
            </w:r>
          </w:p>
        </w:tc>
      </w:tr>
      <w:tr w:rsidR="00AA7C47" w:rsidRPr="003E3936" w:rsidTr="00F42EAE">
        <w:trPr>
          <w:trHeight w:val="1262"/>
        </w:trPr>
        <w:tc>
          <w:tcPr>
            <w:tcW w:w="3936" w:type="dxa"/>
          </w:tcPr>
          <w:p w:rsidR="00AA7C47" w:rsidRPr="003E3936" w:rsidRDefault="00AA7C47" w:rsidP="00F42EAE">
            <w:pPr>
              <w:spacing w:line="276" w:lineRule="auto"/>
              <w:rPr>
                <w:rFonts w:ascii="Franklin Gothic Book" w:hAnsi="Franklin Gothic Book"/>
                <w:b/>
              </w:rPr>
            </w:pPr>
            <w:r w:rsidRPr="003E3936">
              <w:rPr>
                <w:rFonts w:ascii="Franklin Gothic Book" w:hAnsi="Franklin Gothic Book"/>
                <w:b/>
              </w:rPr>
              <w:t>Krátké představení</w:t>
            </w:r>
          </w:p>
          <w:p w:rsidR="00AA7C47" w:rsidRDefault="00AA7C47" w:rsidP="00F42EAE">
            <w:pPr>
              <w:spacing w:line="276" w:lineRule="auto"/>
              <w:rPr>
                <w:rFonts w:ascii="Franklin Gothic Book" w:hAnsi="Franklin Gothic Book"/>
                <w:b/>
              </w:rPr>
            </w:pPr>
            <w:r w:rsidRPr="003E3936">
              <w:rPr>
                <w:rFonts w:ascii="Franklin Gothic Book" w:hAnsi="Franklin Gothic Book"/>
                <w:b/>
              </w:rPr>
              <w:t>organizace - historie, zaměření, počet zaměstnanců/dobrovolníků</w:t>
            </w:r>
          </w:p>
          <w:p w:rsidR="00AA7C47" w:rsidRPr="00ED38AB" w:rsidRDefault="00AA7C47" w:rsidP="00F42EAE">
            <w:pPr>
              <w:spacing w:line="276" w:lineRule="auto"/>
              <w:rPr>
                <w:rFonts w:ascii="Franklin Gothic Book" w:hAnsi="Franklin Gothic Book"/>
                <w:i/>
              </w:rPr>
            </w:pPr>
          </w:p>
        </w:tc>
        <w:tc>
          <w:tcPr>
            <w:tcW w:w="6746" w:type="dxa"/>
          </w:tcPr>
          <w:p w:rsidR="00AA7C47" w:rsidRPr="00EE0602" w:rsidRDefault="00AA7C47" w:rsidP="00AA7C47">
            <w:pPr>
              <w:spacing w:line="276" w:lineRule="auto"/>
              <w:rPr>
                <w:lang w:val="sv-SE"/>
              </w:rPr>
            </w:pPr>
            <w:r w:rsidRPr="00AA7C47">
              <w:t xml:space="preserve">Mama klub Chrudim je občanským sdružením provozujím v Chrudimi rodinné centrum a  neformální centrum učení, jež je zaměřeno na poskytování aktivit pro rodiče s dětmi. Zabývá se posilováním role rodiny, mateřské i rodičovské role, osvětovou činností v otázkách výchovy, poskytuje sdílený prostor pro rodiče i děti a vytváří prevenci sociálního vyloučení pro matky na mateřské a rodičovské dovolené. Zároveň podporuje rovné příležitosti mužů a žen Působí především v oblasti sociální, ale také vzdělávací, v podpoře mezigeneračního soužití a v oblasti výchovy k trvale udržitelnému rozvoji. Neméně důležitá je pro organizaci </w:t>
            </w:r>
            <w:r w:rsidRPr="00AA7C47">
              <w:lastRenderedPageBreak/>
              <w:t xml:space="preserve">otázka ekologické výchovy, které se věnuje již od svého založení.Rodinné centrum pořádá programy pro rodiče s dětmi od 0 do 15 let (pohybové, hudební, tvůrčí a ekologické aktivity), vzděláváci kurzy, semináře pro veřejnost, zájmové kroužky, jednorázové kulturní akce pro děti i rodiče. </w:t>
            </w:r>
            <w:r w:rsidRPr="00BA4F8C">
              <w:t xml:space="preserve">V současnosti je chrudimské rodinné centrum nepřehlédnutelnou součástí života města a širokého okolí a stále více </w:t>
            </w:r>
            <w:r>
              <w:t>rodin i jednotlivců vyhledává a </w:t>
            </w:r>
            <w:r w:rsidRPr="00BA4F8C">
              <w:t>navštěvuje jeho akce.</w:t>
            </w:r>
            <w:r w:rsidRPr="00AA7C47">
              <w:t xml:space="preserve"> Spolupracuje  s Unií center pro rodinu a komunitu, jejímž je členem, Ligou otevřených mužů Praha, Zdravým městem Chrudim (ředitelka organizace je členkou komise Zdravého města) a je také členem MAS Chrudimsko (ředitelka je členem výkonné rady). Dále dlouhodobě spolupracuje s partnerskými a spřátelenými organizaci v Pardubickém kraji. Díky mnohaleté činnosti (15 let) v oblasti podporující prorodinnou politiku, výchovu a vzdělání dětí i dospělých si získala velmi stabilní pozici nejen na městské, ale také krajské úrovni. Počet současných zaměstnanců je 10 osob (většinou zaměstnány na DPP, sdílené úvazky). Jedná se o aktivizační pracovnice rodinného centra, ředitelku, lektory. Počet dlouhodběspolupracujích dobrovolníků – 15 (většinou se jedná o maminky na nebo po MD či RD).</w:t>
            </w:r>
          </w:p>
        </w:tc>
      </w:tr>
      <w:tr w:rsidR="00AA7C47" w:rsidRPr="003E3936" w:rsidTr="00F42EAE">
        <w:tc>
          <w:tcPr>
            <w:tcW w:w="3936" w:type="dxa"/>
          </w:tcPr>
          <w:p w:rsidR="00AA7C47" w:rsidRDefault="00AA7C47" w:rsidP="00F42EAE">
            <w:pPr>
              <w:spacing w:line="276" w:lineRule="auto"/>
              <w:rPr>
                <w:rFonts w:ascii="Franklin Gothic Book" w:hAnsi="Franklin Gothic Book"/>
                <w:b/>
              </w:rPr>
            </w:pPr>
            <w:r w:rsidRPr="003E3936">
              <w:rPr>
                <w:rFonts w:ascii="Franklin Gothic Book" w:hAnsi="Franklin Gothic Book"/>
                <w:b/>
              </w:rPr>
              <w:lastRenderedPageBreak/>
              <w:t>Název projektu</w:t>
            </w:r>
          </w:p>
          <w:p w:rsidR="00AA7C47" w:rsidRPr="003E3936" w:rsidRDefault="00AA7C47" w:rsidP="00F42EAE">
            <w:pPr>
              <w:spacing w:line="276" w:lineRule="auto"/>
              <w:rPr>
                <w:rFonts w:ascii="Franklin Gothic Book" w:hAnsi="Franklin Gothic Book"/>
                <w:b/>
              </w:rPr>
            </w:pPr>
          </w:p>
        </w:tc>
        <w:tc>
          <w:tcPr>
            <w:tcW w:w="6746" w:type="dxa"/>
          </w:tcPr>
          <w:p w:rsidR="00AA7C47" w:rsidRPr="003E3936" w:rsidRDefault="00AA7C47" w:rsidP="00F42EAE">
            <w:pPr>
              <w:rPr>
                <w:rFonts w:ascii="Franklin Gothic Book" w:hAnsi="Franklin Gothic Book"/>
              </w:rPr>
            </w:pPr>
            <w:r w:rsidRPr="00EE0602">
              <w:rPr>
                <w:lang w:val="sv-SE"/>
              </w:rPr>
              <w:t>Projekt podpory aktivního otcovství v rodinném centru Mama klub Chrudim.</w:t>
            </w:r>
          </w:p>
        </w:tc>
      </w:tr>
      <w:tr w:rsidR="00AA7C47" w:rsidRPr="003E3936" w:rsidTr="00F42EAE">
        <w:tc>
          <w:tcPr>
            <w:tcW w:w="3936" w:type="dxa"/>
          </w:tcPr>
          <w:p w:rsidR="00AA7C47" w:rsidRDefault="00AA7C47" w:rsidP="00F42EAE">
            <w:pPr>
              <w:spacing w:line="276" w:lineRule="auto"/>
              <w:rPr>
                <w:rFonts w:ascii="Franklin Gothic Book" w:hAnsi="Franklin Gothic Book"/>
                <w:b/>
              </w:rPr>
            </w:pPr>
            <w:r w:rsidRPr="003E3936">
              <w:rPr>
                <w:rFonts w:ascii="Franklin Gothic Book" w:hAnsi="Franklin Gothic Book"/>
                <w:b/>
              </w:rPr>
              <w:t>Cíl (e) projektu (SMART)</w:t>
            </w:r>
            <w:r>
              <w:rPr>
                <w:rFonts w:ascii="Franklin Gothic Book" w:hAnsi="Franklin Gothic Book"/>
                <w:b/>
              </w:rPr>
              <w:t>, včetně smyslu Vašeho projektu</w:t>
            </w:r>
          </w:p>
          <w:p w:rsidR="00AA7C47" w:rsidRDefault="00AA7C47" w:rsidP="00F42EAE">
            <w:pPr>
              <w:spacing w:line="276" w:lineRule="auto"/>
              <w:rPr>
                <w:rFonts w:ascii="Franklin Gothic Book" w:hAnsi="Franklin Gothic Book"/>
                <w:b/>
              </w:rPr>
            </w:pPr>
          </w:p>
          <w:p w:rsidR="00AA7C47" w:rsidRDefault="00AA7C47" w:rsidP="00F42EAE">
            <w:pPr>
              <w:spacing w:line="276" w:lineRule="auto"/>
              <w:rPr>
                <w:rFonts w:ascii="Franklin Gothic Book" w:hAnsi="Franklin Gothic Book"/>
                <w:b/>
              </w:rPr>
            </w:pPr>
          </w:p>
          <w:p w:rsidR="00AA7C47" w:rsidRDefault="00AA7C47" w:rsidP="00F42EAE">
            <w:pPr>
              <w:spacing w:line="276" w:lineRule="auto"/>
              <w:rPr>
                <w:rFonts w:ascii="Franklin Gothic Book" w:hAnsi="Franklin Gothic Book"/>
                <w:b/>
              </w:rPr>
            </w:pPr>
          </w:p>
          <w:p w:rsidR="00AA7C47" w:rsidRPr="003E3936" w:rsidRDefault="00AA7C47" w:rsidP="00F42EAE">
            <w:pPr>
              <w:spacing w:line="276" w:lineRule="auto"/>
              <w:rPr>
                <w:rFonts w:ascii="Franklin Gothic Book" w:hAnsi="Franklin Gothic Book"/>
                <w:b/>
              </w:rPr>
            </w:pPr>
          </w:p>
        </w:tc>
        <w:tc>
          <w:tcPr>
            <w:tcW w:w="6746" w:type="dxa"/>
          </w:tcPr>
          <w:p w:rsidR="00AA7C47" w:rsidRPr="00EE0602" w:rsidRDefault="00AA7C47" w:rsidP="00F42EAE">
            <w:pPr>
              <w:spacing w:line="276" w:lineRule="auto"/>
              <w:rPr>
                <w:b/>
                <w:bCs/>
                <w:color w:val="000000"/>
                <w:lang w:val="sv-SE"/>
              </w:rPr>
            </w:pPr>
            <w:r w:rsidRPr="00EE0602">
              <w:rPr>
                <w:b/>
                <w:bCs/>
                <w:color w:val="000000"/>
                <w:lang w:val="sv-SE"/>
              </w:rPr>
              <w:t xml:space="preserve">Hlavní cíl: </w:t>
            </w:r>
          </w:p>
          <w:p w:rsidR="00AA7C47" w:rsidRPr="00AA7C47" w:rsidRDefault="00AA7C47" w:rsidP="00AA7C47">
            <w:pPr>
              <w:numPr>
                <w:ilvl w:val="0"/>
                <w:numId w:val="32"/>
              </w:numPr>
              <w:spacing w:line="276" w:lineRule="auto"/>
            </w:pPr>
            <w:r w:rsidRPr="00AA7C47">
              <w:t>inovování přednášek, seminářů a  workshopů Kurzu pro zdravé mateřství a rodičovství s větším zaměřením na otce</w:t>
            </w:r>
          </w:p>
          <w:p w:rsidR="00AA7C47" w:rsidRPr="00AA7C47" w:rsidRDefault="00AA7C47" w:rsidP="00AA7C47">
            <w:pPr>
              <w:numPr>
                <w:ilvl w:val="0"/>
                <w:numId w:val="32"/>
              </w:numPr>
              <w:spacing w:line="276" w:lineRule="auto"/>
              <w:rPr>
                <w:lang w:val="sv-SE"/>
              </w:rPr>
            </w:pPr>
            <w:r w:rsidRPr="00AA7C47">
              <w:t xml:space="preserve">podpora aktivního otcovství v rodinném centru Mama klub Chrudim. </w:t>
            </w:r>
          </w:p>
          <w:p w:rsidR="00AA7C47" w:rsidRPr="00EE0602" w:rsidRDefault="00AA7C47" w:rsidP="00AA7C47">
            <w:pPr>
              <w:spacing w:line="276" w:lineRule="auto"/>
              <w:rPr>
                <w:b/>
                <w:bCs/>
                <w:color w:val="000000"/>
                <w:lang w:val="sv-SE"/>
              </w:rPr>
            </w:pPr>
            <w:r w:rsidRPr="00EE0602">
              <w:rPr>
                <w:b/>
                <w:bCs/>
                <w:color w:val="000000"/>
                <w:lang w:val="sv-SE"/>
              </w:rPr>
              <w:t xml:space="preserve">Dílčí cíle: </w:t>
            </w:r>
          </w:p>
          <w:p w:rsidR="00AA7C47" w:rsidRPr="00AA7C47" w:rsidRDefault="00AA7C47" w:rsidP="00222F6C">
            <w:pPr>
              <w:numPr>
                <w:ilvl w:val="0"/>
                <w:numId w:val="32"/>
              </w:numPr>
              <w:spacing w:line="276" w:lineRule="auto"/>
            </w:pPr>
            <w:r w:rsidRPr="00AA7C47">
              <w:t>zvýšení počtu návštěvníků – budoucích otců v rodinném centru</w:t>
            </w:r>
          </w:p>
          <w:p w:rsidR="00AA7C47" w:rsidRPr="00AA7C47" w:rsidRDefault="00AA7C47" w:rsidP="00222F6C">
            <w:pPr>
              <w:numPr>
                <w:ilvl w:val="0"/>
                <w:numId w:val="32"/>
              </w:numPr>
              <w:spacing w:line="276" w:lineRule="auto"/>
            </w:pPr>
            <w:r w:rsidRPr="00AA7C47">
              <w:t>posílení kompetencí otců</w:t>
            </w:r>
          </w:p>
          <w:p w:rsidR="00AA7C47" w:rsidRPr="00EE0602" w:rsidRDefault="00AA7C47" w:rsidP="00222F6C">
            <w:pPr>
              <w:numPr>
                <w:ilvl w:val="0"/>
                <w:numId w:val="32"/>
              </w:numPr>
              <w:spacing w:line="276" w:lineRule="auto"/>
              <w:rPr>
                <w:rFonts w:ascii="Franklin Gothic Book" w:hAnsi="Franklin Gothic Book"/>
              </w:rPr>
            </w:pPr>
            <w:r w:rsidRPr="00AA7C47">
              <w:lastRenderedPageBreak/>
              <w:t xml:space="preserve">propagace organizace v otázce aktivního otcovství </w:t>
            </w:r>
            <w:r>
              <w:t>a </w:t>
            </w:r>
            <w:r w:rsidRPr="00AA7C47">
              <w:t>podpory rodiny.</w:t>
            </w:r>
          </w:p>
        </w:tc>
      </w:tr>
      <w:tr w:rsidR="00AA7C47" w:rsidRPr="003E3936" w:rsidTr="00F42EAE">
        <w:tc>
          <w:tcPr>
            <w:tcW w:w="3936" w:type="dxa"/>
          </w:tcPr>
          <w:p w:rsidR="00AA7C47" w:rsidRPr="003E3936" w:rsidRDefault="00AA7C47" w:rsidP="00F42EAE">
            <w:pPr>
              <w:spacing w:line="276" w:lineRule="auto"/>
              <w:rPr>
                <w:rFonts w:ascii="Franklin Gothic Book" w:hAnsi="Franklin Gothic Book"/>
                <w:b/>
              </w:rPr>
            </w:pPr>
            <w:r w:rsidRPr="003E3936">
              <w:rPr>
                <w:rFonts w:ascii="Franklin Gothic Book" w:hAnsi="Franklin Gothic Book"/>
                <w:b/>
              </w:rPr>
              <w:lastRenderedPageBreak/>
              <w:t>Cílová skup</w:t>
            </w:r>
            <w:r w:rsidR="000B67FA">
              <w:rPr>
                <w:rFonts w:ascii="Franklin Gothic Book" w:hAnsi="Franklin Gothic Book"/>
                <w:b/>
              </w:rPr>
              <w:t>ina projektu a přínos pro </w:t>
            </w:r>
            <w:r w:rsidRPr="003E3936">
              <w:rPr>
                <w:rFonts w:ascii="Franklin Gothic Book" w:hAnsi="Franklin Gothic Book"/>
                <w:b/>
              </w:rPr>
              <w:t>ni/</w:t>
            </w:r>
            <w:r w:rsidR="000B67FA">
              <w:rPr>
                <w:rFonts w:ascii="Franklin Gothic Book" w:hAnsi="Franklin Gothic Book"/>
                <w:b/>
              </w:rPr>
              <w:t xml:space="preserve"> </w:t>
            </w:r>
            <w:r w:rsidRPr="003E3936">
              <w:rPr>
                <w:rFonts w:ascii="Franklin Gothic Book" w:hAnsi="Franklin Gothic Book"/>
                <w:b/>
              </w:rPr>
              <w:t>zaměření projektu</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b/>
              </w:rPr>
              <w:t xml:space="preserve">- </w:t>
            </w:r>
            <w:r w:rsidRPr="003E3936">
              <w:rPr>
                <w:rFonts w:ascii="Franklin Gothic Book" w:hAnsi="Franklin Gothic Book"/>
              </w:rPr>
              <w:t>děti a mládež</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rPr>
              <w:t>- handicapovaní</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rPr>
              <w:t>- senioři</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rPr>
              <w:t>- maminky s dětmi</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rPr>
              <w:t>- kultura</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rPr>
              <w:t>- sport</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rPr>
              <w:t>- aktivní stárnutí</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rPr>
              <w:t>- životní prostředí</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rPr>
              <w:t>- cestovní ruch</w:t>
            </w:r>
          </w:p>
          <w:p w:rsidR="00AA7C47" w:rsidRDefault="00AA7C47" w:rsidP="00F42EAE">
            <w:pPr>
              <w:spacing w:line="276" w:lineRule="auto"/>
              <w:rPr>
                <w:rFonts w:ascii="Franklin Gothic Book" w:hAnsi="Franklin Gothic Book"/>
              </w:rPr>
            </w:pPr>
            <w:r w:rsidRPr="003E3936">
              <w:rPr>
                <w:rFonts w:ascii="Franklin Gothic Book" w:hAnsi="Franklin Gothic Book"/>
              </w:rPr>
              <w:t>- zdravotnictví</w:t>
            </w:r>
          </w:p>
          <w:p w:rsidR="00AA7C47" w:rsidRPr="003E3936" w:rsidRDefault="00AA7C47" w:rsidP="00F42EAE">
            <w:pPr>
              <w:spacing w:line="276" w:lineRule="auto"/>
              <w:rPr>
                <w:rFonts w:ascii="Franklin Gothic Book" w:hAnsi="Franklin Gothic Book"/>
              </w:rPr>
            </w:pPr>
            <w:r>
              <w:rPr>
                <w:rFonts w:ascii="Franklin Gothic Book" w:hAnsi="Franklin Gothic Book"/>
              </w:rPr>
              <w:t>- jiné (uveďte)</w:t>
            </w:r>
          </w:p>
        </w:tc>
        <w:tc>
          <w:tcPr>
            <w:tcW w:w="6746" w:type="dxa"/>
          </w:tcPr>
          <w:p w:rsidR="00AA7C47" w:rsidRDefault="00AA7C47" w:rsidP="00F42EAE">
            <w:pPr>
              <w:spacing w:line="276" w:lineRule="auto"/>
              <w:rPr>
                <w:b/>
              </w:rPr>
            </w:pPr>
          </w:p>
          <w:p w:rsidR="00AA7C47" w:rsidRDefault="00AA7C47" w:rsidP="00F42EAE">
            <w:pPr>
              <w:spacing w:line="276" w:lineRule="auto"/>
              <w:rPr>
                <w:b/>
              </w:rPr>
            </w:pPr>
          </w:p>
          <w:p w:rsidR="00AA7C47" w:rsidRPr="00EE0602" w:rsidRDefault="00AA7C47" w:rsidP="00F42EAE">
            <w:pPr>
              <w:spacing w:line="276" w:lineRule="auto"/>
              <w:rPr>
                <w:b/>
              </w:rPr>
            </w:pPr>
            <w:r w:rsidRPr="00EE0602">
              <w:rPr>
                <w:b/>
              </w:rPr>
              <w:t>Cílová skupina:</w:t>
            </w:r>
          </w:p>
          <w:p w:rsidR="00AA7C47" w:rsidRDefault="00AA7C47" w:rsidP="00F42EAE">
            <w:pPr>
              <w:spacing w:line="276" w:lineRule="auto"/>
            </w:pPr>
            <w:r>
              <w:t>- jiné, budoucí otcové</w:t>
            </w:r>
          </w:p>
          <w:p w:rsidR="00AA7C47" w:rsidRDefault="00AA7C47" w:rsidP="00F42EAE">
            <w:pPr>
              <w:spacing w:line="276" w:lineRule="auto"/>
            </w:pPr>
          </w:p>
          <w:p w:rsidR="00AA7C47" w:rsidRDefault="00AA7C47" w:rsidP="00F42EAE">
            <w:pPr>
              <w:spacing w:line="276" w:lineRule="auto"/>
              <w:rPr>
                <w:rFonts w:ascii="Franklin Gothic Book" w:hAnsi="Franklin Gothic Book"/>
              </w:rPr>
            </w:pPr>
            <w:r>
              <w:t>Primární cílovou skupinou projektu jsou budoucí otcové, kteří své názory na výchovu a péči o potomka teprve formují a dá se u nich předpokládat, že jsou v této oblasti nejsnáze ovlivnitelní. Svou aktivitou v péči o dítě pozitivně ovlivňují nejen svoje partnerky, ale později také svoji celou rodinu. Sekundární cílovou skupinou je široká veřejnost, která bude prostřednictvím propagace kurzu informována o aktivitách kurzu a také o další činnosti organizace.</w:t>
            </w:r>
          </w:p>
          <w:p w:rsidR="00AA7C47" w:rsidRPr="003E3936" w:rsidRDefault="00AA7C47" w:rsidP="00F42EAE">
            <w:pPr>
              <w:spacing w:line="276" w:lineRule="auto"/>
              <w:rPr>
                <w:rFonts w:ascii="Franklin Gothic Book" w:hAnsi="Franklin Gothic Book"/>
              </w:rPr>
            </w:pPr>
          </w:p>
        </w:tc>
      </w:tr>
      <w:tr w:rsidR="00AA7C47" w:rsidRPr="003E3936" w:rsidTr="00F42EAE">
        <w:tc>
          <w:tcPr>
            <w:tcW w:w="3936" w:type="dxa"/>
          </w:tcPr>
          <w:p w:rsidR="00222F6C" w:rsidRDefault="00222F6C" w:rsidP="00F42EAE">
            <w:pPr>
              <w:spacing w:line="276" w:lineRule="auto"/>
              <w:rPr>
                <w:rFonts w:ascii="Franklin Gothic Book" w:hAnsi="Franklin Gothic Book"/>
                <w:b/>
              </w:rPr>
            </w:pPr>
          </w:p>
          <w:p w:rsidR="00AA7C47" w:rsidRDefault="00AA7C47" w:rsidP="00F42EAE">
            <w:pPr>
              <w:spacing w:line="276" w:lineRule="auto"/>
              <w:rPr>
                <w:rFonts w:ascii="Franklin Gothic Book" w:hAnsi="Franklin Gothic Book"/>
                <w:b/>
              </w:rPr>
            </w:pPr>
            <w:r w:rsidRPr="003E3936">
              <w:rPr>
                <w:rFonts w:ascii="Franklin Gothic Book" w:hAnsi="Franklin Gothic Book"/>
                <w:b/>
              </w:rPr>
              <w:t>Klíčové aktivity projektu</w:t>
            </w:r>
          </w:p>
          <w:p w:rsidR="00AA7C47" w:rsidRPr="003E3936" w:rsidRDefault="00AA7C47" w:rsidP="00F42EAE">
            <w:pPr>
              <w:spacing w:line="276" w:lineRule="auto"/>
              <w:rPr>
                <w:rFonts w:ascii="Franklin Gothic Book" w:hAnsi="Franklin Gothic Book"/>
                <w:b/>
              </w:rPr>
            </w:pPr>
          </w:p>
        </w:tc>
        <w:tc>
          <w:tcPr>
            <w:tcW w:w="6746" w:type="dxa"/>
          </w:tcPr>
          <w:p w:rsidR="00AA7C47" w:rsidRPr="00EE0602" w:rsidRDefault="00AA7C47" w:rsidP="00F42EAE">
            <w:pPr>
              <w:spacing w:line="276" w:lineRule="auto"/>
            </w:pPr>
            <w:r w:rsidRPr="00EE0602">
              <w:t>Inovování přednášek Kurzu pro nastávající mateřství a rodičovství (větší zacílení na budoucí otce, podpora jejich aktivity, trénink jejich schopností a dovedností v péči o dítě), propagace kurzu a celé organizace v otázce aktivního otcovství.</w:t>
            </w:r>
          </w:p>
        </w:tc>
      </w:tr>
      <w:tr w:rsidR="00AA7C47" w:rsidRPr="003E3936" w:rsidTr="00F42EAE">
        <w:trPr>
          <w:trHeight w:val="70"/>
        </w:trPr>
        <w:tc>
          <w:tcPr>
            <w:tcW w:w="3936" w:type="dxa"/>
          </w:tcPr>
          <w:p w:rsidR="00222F6C" w:rsidRDefault="00222F6C" w:rsidP="00F42EAE">
            <w:pPr>
              <w:spacing w:line="276" w:lineRule="auto"/>
              <w:rPr>
                <w:rFonts w:ascii="Franklin Gothic Book" w:hAnsi="Franklin Gothic Book"/>
                <w:b/>
              </w:rPr>
            </w:pPr>
          </w:p>
          <w:p w:rsidR="00AA7C47" w:rsidRPr="003E3936" w:rsidRDefault="00AA7C47" w:rsidP="00F42EAE">
            <w:pPr>
              <w:spacing w:line="276" w:lineRule="auto"/>
              <w:rPr>
                <w:rFonts w:ascii="Franklin Gothic Book" w:hAnsi="Franklin Gothic Book"/>
                <w:b/>
              </w:rPr>
            </w:pPr>
            <w:r w:rsidRPr="003E3936">
              <w:rPr>
                <w:rFonts w:ascii="Franklin Gothic Book" w:hAnsi="Franklin Gothic Book"/>
                <w:b/>
              </w:rPr>
              <w:t>Harmonogram realizace projektu – začátek/konec projektu</w:t>
            </w:r>
          </w:p>
          <w:p w:rsidR="00AA7C47" w:rsidRPr="003E3936" w:rsidRDefault="00AA7C47" w:rsidP="00F42EAE">
            <w:pPr>
              <w:spacing w:line="276" w:lineRule="auto"/>
              <w:rPr>
                <w:rFonts w:ascii="Franklin Gothic Book" w:hAnsi="Franklin Gothic Book"/>
                <w:b/>
              </w:rPr>
            </w:pPr>
          </w:p>
        </w:tc>
        <w:tc>
          <w:tcPr>
            <w:tcW w:w="6746" w:type="dxa"/>
          </w:tcPr>
          <w:p w:rsidR="00222F6C" w:rsidRDefault="00222F6C" w:rsidP="00F42EAE">
            <w:pPr>
              <w:spacing w:line="276" w:lineRule="auto"/>
            </w:pPr>
          </w:p>
          <w:p w:rsidR="00222F6C" w:rsidRPr="00AA7C47" w:rsidRDefault="00AA7C47" w:rsidP="00FA4DD9">
            <w:pPr>
              <w:spacing w:line="276" w:lineRule="auto"/>
            </w:pPr>
            <w:r w:rsidRPr="00B1724F">
              <w:t>Projekt trvá od 1.10.2014 do 31.12.2015</w:t>
            </w:r>
            <w:r>
              <w:t xml:space="preserve">. </w:t>
            </w:r>
            <w:r w:rsidRPr="00B1724F">
              <w:t>Za tuto dobu je připravena nová podoba Kurzu pro zdravé mateřství a rodičovství, provedena propagace kurzu a zajištěna realizace celkem 4 kurzů v průběhu celého roku s předpok</w:t>
            </w:r>
            <w:r w:rsidR="00222F6C">
              <w:t>ládanou návštěvností 70 osob za </w:t>
            </w:r>
            <w:r w:rsidRPr="00B1724F">
              <w:t>rok 2015 a počtem 30-ti podpořených osob v souladu s měřitelnými ukazateli projektu.</w:t>
            </w:r>
            <w:r w:rsidR="00FA4DD9" w:rsidRPr="00AA7C47">
              <w:t xml:space="preserve"> </w:t>
            </w:r>
          </w:p>
        </w:tc>
      </w:tr>
      <w:tr w:rsidR="00AA7C47" w:rsidRPr="003E3936" w:rsidTr="00F42EAE">
        <w:tc>
          <w:tcPr>
            <w:tcW w:w="3936" w:type="dxa"/>
          </w:tcPr>
          <w:p w:rsidR="00AA7C47" w:rsidRPr="003E3936" w:rsidRDefault="00AA7C47" w:rsidP="00F42EAE">
            <w:pPr>
              <w:spacing w:line="276" w:lineRule="auto"/>
              <w:rPr>
                <w:rFonts w:ascii="Franklin Gothic Book" w:hAnsi="Franklin Gothic Book"/>
                <w:b/>
              </w:rPr>
            </w:pPr>
            <w:r w:rsidRPr="003E3936">
              <w:rPr>
                <w:rFonts w:ascii="Franklin Gothic Book" w:hAnsi="Franklin Gothic Book"/>
                <w:b/>
              </w:rPr>
              <w:lastRenderedPageBreak/>
              <w:t>Rozpočet projektu - podrobné členění:</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rPr>
              <w:t>osobní náklady</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rPr>
              <w:t>materiální náklady</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rPr>
              <w:t>zařízení a vybavení</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rPr>
              <w:t>služby</w:t>
            </w:r>
          </w:p>
          <w:p w:rsidR="00AA7C47" w:rsidRPr="003E3936" w:rsidRDefault="00AA7C47" w:rsidP="00F42EAE">
            <w:pPr>
              <w:spacing w:line="276" w:lineRule="auto"/>
              <w:rPr>
                <w:rFonts w:ascii="Franklin Gothic Book" w:hAnsi="Franklin Gothic Book"/>
              </w:rPr>
            </w:pPr>
            <w:r w:rsidRPr="003E3936">
              <w:rPr>
                <w:rFonts w:ascii="Franklin Gothic Book" w:hAnsi="Franklin Gothic Book"/>
              </w:rPr>
              <w:t>lektoři</w:t>
            </w:r>
            <w:r>
              <w:rPr>
                <w:rFonts w:ascii="Franklin Gothic Book" w:hAnsi="Franklin Gothic Book"/>
              </w:rPr>
              <w:t xml:space="preserve">, </w:t>
            </w:r>
            <w:r w:rsidRPr="003E3936">
              <w:rPr>
                <w:rFonts w:ascii="Franklin Gothic Book" w:hAnsi="Franklin Gothic Book"/>
              </w:rPr>
              <w:t>cestovné, apod.</w:t>
            </w:r>
          </w:p>
          <w:p w:rsidR="00AA7C47" w:rsidRPr="009238E9" w:rsidRDefault="00AA7C47" w:rsidP="00F42EAE">
            <w:pPr>
              <w:spacing w:line="276" w:lineRule="auto"/>
              <w:rPr>
                <w:rFonts w:ascii="Franklin Gothic Book" w:hAnsi="Franklin Gothic Book"/>
                <w:b/>
              </w:rPr>
            </w:pPr>
            <w:r w:rsidRPr="00ED38AB">
              <w:rPr>
                <w:rFonts w:ascii="Franklin Gothic Book" w:hAnsi="Franklin Gothic Book"/>
                <w:b/>
              </w:rPr>
              <w:t xml:space="preserve">= požadovaná finanční podpora projektu od </w:t>
            </w:r>
            <w:r>
              <w:rPr>
                <w:rFonts w:ascii="Franklin Gothic Book" w:hAnsi="Franklin Gothic Book"/>
                <w:b/>
              </w:rPr>
              <w:t>1 donátora max. 50 tis. Kč</w:t>
            </w:r>
          </w:p>
          <w:p w:rsidR="00AA7C47" w:rsidRPr="00ED38AB" w:rsidRDefault="00AA7C47" w:rsidP="00F42EAE">
            <w:pPr>
              <w:spacing w:line="276" w:lineRule="auto"/>
              <w:rPr>
                <w:rFonts w:ascii="Franklin Gothic Book" w:hAnsi="Franklin Gothic Book"/>
                <w:i/>
              </w:rPr>
            </w:pPr>
            <w:r w:rsidRPr="00ED38AB">
              <w:rPr>
                <w:rFonts w:ascii="Franklin Gothic Book" w:hAnsi="Franklin Gothic Book"/>
                <w:i/>
              </w:rPr>
              <w:t>- lze případně uvézt v samostatné příloze</w:t>
            </w:r>
          </w:p>
        </w:tc>
        <w:tc>
          <w:tcPr>
            <w:tcW w:w="6746" w:type="dxa"/>
          </w:tcPr>
          <w:tbl>
            <w:tblPr>
              <w:tblW w:w="8440" w:type="dxa"/>
              <w:tblInd w:w="55" w:type="dxa"/>
              <w:tblCellMar>
                <w:left w:w="70" w:type="dxa"/>
                <w:right w:w="70" w:type="dxa"/>
              </w:tblCellMar>
              <w:tblLook w:val="04A0"/>
            </w:tblPr>
            <w:tblGrid>
              <w:gridCol w:w="3857"/>
              <w:gridCol w:w="768"/>
              <w:gridCol w:w="872"/>
              <w:gridCol w:w="964"/>
            </w:tblGrid>
            <w:tr w:rsidR="00AA7C47" w:rsidRPr="006655D6" w:rsidTr="00F42EAE">
              <w:trPr>
                <w:trHeight w:val="615"/>
              </w:trPr>
              <w:tc>
                <w:tcPr>
                  <w:tcW w:w="720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AA7C47" w:rsidRPr="00AA7C47" w:rsidRDefault="00AA7C47" w:rsidP="00F42EAE">
                  <w:pPr>
                    <w:jc w:val="center"/>
                    <w:rPr>
                      <w:b/>
                      <w:bCs/>
                      <w:color w:val="000000"/>
                      <w:sz w:val="20"/>
                      <w:szCs w:val="20"/>
                    </w:rPr>
                  </w:pPr>
                  <w:r w:rsidRPr="00AA7C47">
                    <w:rPr>
                      <w:b/>
                      <w:bCs/>
                      <w:color w:val="000000"/>
                      <w:sz w:val="20"/>
                      <w:szCs w:val="20"/>
                    </w:rPr>
                    <w:t>VÝDAJE</w:t>
                  </w:r>
                </w:p>
              </w:tc>
              <w:tc>
                <w:tcPr>
                  <w:tcW w:w="1240" w:type="dxa"/>
                  <w:tcBorders>
                    <w:top w:val="single" w:sz="8" w:space="0" w:color="auto"/>
                    <w:left w:val="nil"/>
                    <w:bottom w:val="single" w:sz="8" w:space="0" w:color="auto"/>
                    <w:right w:val="single" w:sz="8" w:space="0" w:color="auto"/>
                  </w:tcBorders>
                  <w:shd w:val="clear" w:color="000000" w:fill="F2F2F2"/>
                  <w:noWrap/>
                  <w:vAlign w:val="center"/>
                  <w:hideMark/>
                </w:tcPr>
                <w:p w:rsidR="00AA7C47" w:rsidRPr="00AA7C47" w:rsidRDefault="00AA7C47" w:rsidP="00F42EAE">
                  <w:pPr>
                    <w:jc w:val="center"/>
                    <w:rPr>
                      <w:b/>
                      <w:bCs/>
                      <w:color w:val="000000"/>
                      <w:sz w:val="20"/>
                      <w:szCs w:val="20"/>
                    </w:rPr>
                  </w:pPr>
                  <w:r w:rsidRPr="00AA7C47">
                    <w:rPr>
                      <w:b/>
                      <w:bCs/>
                      <w:color w:val="000000"/>
                      <w:sz w:val="20"/>
                      <w:szCs w:val="20"/>
                    </w:rPr>
                    <w:t>PŘÍJMY</w:t>
                  </w:r>
                </w:p>
              </w:tc>
            </w:tr>
            <w:tr w:rsidR="00AA7C47" w:rsidRPr="006655D6" w:rsidTr="00F42EAE">
              <w:trPr>
                <w:trHeight w:val="915"/>
              </w:trPr>
              <w:tc>
                <w:tcPr>
                  <w:tcW w:w="5104" w:type="dxa"/>
                  <w:tcBorders>
                    <w:top w:val="nil"/>
                    <w:left w:val="single" w:sz="8" w:space="0" w:color="auto"/>
                    <w:bottom w:val="nil"/>
                    <w:right w:val="single" w:sz="4" w:space="0" w:color="auto"/>
                  </w:tcBorders>
                  <w:shd w:val="clear" w:color="auto" w:fill="auto"/>
                  <w:vAlign w:val="center"/>
                  <w:hideMark/>
                </w:tcPr>
                <w:p w:rsidR="00AA7C47" w:rsidRPr="00AA7C47" w:rsidRDefault="00AA7C47" w:rsidP="00F42EAE">
                  <w:pPr>
                    <w:jc w:val="center"/>
                    <w:rPr>
                      <w:color w:val="000000"/>
                      <w:sz w:val="20"/>
                      <w:szCs w:val="20"/>
                    </w:rPr>
                  </w:pPr>
                  <w:r w:rsidRPr="00AA7C47">
                    <w:rPr>
                      <w:color w:val="000000"/>
                      <w:sz w:val="20"/>
                      <w:szCs w:val="20"/>
                    </w:rPr>
                    <w:t>Nákladová položka</w:t>
                  </w:r>
                </w:p>
              </w:tc>
              <w:tc>
                <w:tcPr>
                  <w:tcW w:w="978" w:type="dxa"/>
                  <w:tcBorders>
                    <w:top w:val="nil"/>
                    <w:left w:val="nil"/>
                    <w:bottom w:val="nil"/>
                    <w:right w:val="single" w:sz="4" w:space="0" w:color="auto"/>
                  </w:tcBorders>
                  <w:shd w:val="clear" w:color="auto" w:fill="auto"/>
                  <w:vAlign w:val="center"/>
                  <w:hideMark/>
                </w:tcPr>
                <w:p w:rsidR="00AA7C47" w:rsidRPr="00AA7C47" w:rsidRDefault="00AA7C47" w:rsidP="00F42EAE">
                  <w:pPr>
                    <w:jc w:val="center"/>
                    <w:rPr>
                      <w:color w:val="000000"/>
                      <w:sz w:val="20"/>
                      <w:szCs w:val="20"/>
                    </w:rPr>
                  </w:pPr>
                  <w:r w:rsidRPr="00AA7C47">
                    <w:rPr>
                      <w:color w:val="000000"/>
                      <w:sz w:val="20"/>
                      <w:szCs w:val="20"/>
                    </w:rPr>
                    <w:t>Vlastní  (Kč)</w:t>
                  </w:r>
                </w:p>
              </w:tc>
              <w:tc>
                <w:tcPr>
                  <w:tcW w:w="1118" w:type="dxa"/>
                  <w:tcBorders>
                    <w:top w:val="nil"/>
                    <w:left w:val="nil"/>
                    <w:bottom w:val="nil"/>
                    <w:right w:val="nil"/>
                  </w:tcBorders>
                  <w:shd w:val="clear" w:color="auto" w:fill="auto"/>
                  <w:vAlign w:val="center"/>
                  <w:hideMark/>
                </w:tcPr>
                <w:p w:rsidR="00AA7C47" w:rsidRPr="00AA7C47" w:rsidRDefault="00AA7C47" w:rsidP="00F42EAE">
                  <w:pPr>
                    <w:jc w:val="center"/>
                    <w:rPr>
                      <w:color w:val="000000"/>
                      <w:sz w:val="20"/>
                      <w:szCs w:val="20"/>
                    </w:rPr>
                  </w:pPr>
                  <w:r w:rsidRPr="00AA7C47">
                    <w:rPr>
                      <w:color w:val="000000"/>
                      <w:sz w:val="20"/>
                      <w:szCs w:val="20"/>
                    </w:rPr>
                    <w:t>Celkem (Kč)</w:t>
                  </w:r>
                </w:p>
              </w:tc>
              <w:tc>
                <w:tcPr>
                  <w:tcW w:w="1240" w:type="dxa"/>
                  <w:tcBorders>
                    <w:top w:val="single" w:sz="4" w:space="0" w:color="auto"/>
                    <w:left w:val="single" w:sz="4" w:space="0" w:color="auto"/>
                    <w:bottom w:val="nil"/>
                    <w:right w:val="single" w:sz="8" w:space="0" w:color="auto"/>
                  </w:tcBorders>
                  <w:shd w:val="clear" w:color="auto" w:fill="auto"/>
                  <w:vAlign w:val="center"/>
                  <w:hideMark/>
                </w:tcPr>
                <w:p w:rsidR="00AA7C47" w:rsidRPr="00AA7C47" w:rsidRDefault="00AA7C47" w:rsidP="00F42EAE">
                  <w:pPr>
                    <w:jc w:val="center"/>
                    <w:rPr>
                      <w:color w:val="000000"/>
                      <w:sz w:val="20"/>
                      <w:szCs w:val="20"/>
                    </w:rPr>
                  </w:pPr>
                  <w:r w:rsidRPr="00AA7C47">
                    <w:rPr>
                      <w:color w:val="000000"/>
                      <w:sz w:val="20"/>
                      <w:szCs w:val="20"/>
                    </w:rPr>
                    <w:t>Žádáno od donátora (Kč)</w:t>
                  </w:r>
                </w:p>
              </w:tc>
            </w:tr>
            <w:tr w:rsidR="00AA7C47" w:rsidRPr="006655D6" w:rsidTr="00F42EAE">
              <w:trPr>
                <w:trHeight w:val="315"/>
              </w:trPr>
              <w:tc>
                <w:tcPr>
                  <w:tcW w:w="84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A7C47" w:rsidRPr="00AA7C47" w:rsidRDefault="00AA7C47" w:rsidP="00F42EAE">
                  <w:pPr>
                    <w:rPr>
                      <w:color w:val="000000"/>
                      <w:sz w:val="20"/>
                      <w:szCs w:val="20"/>
                    </w:rPr>
                  </w:pPr>
                  <w:r w:rsidRPr="00AA7C47">
                    <w:rPr>
                      <w:color w:val="000000"/>
                      <w:sz w:val="20"/>
                      <w:szCs w:val="20"/>
                    </w:rPr>
                    <w:t>1.OSOBNÍ NÁKLADY (vč.odvodů)</w:t>
                  </w:r>
                </w:p>
              </w:tc>
            </w:tr>
            <w:tr w:rsidR="00AA7C47" w:rsidRPr="006655D6" w:rsidTr="00F42EAE">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AA7C47" w:rsidRPr="00AA7C47" w:rsidRDefault="00AA7C47" w:rsidP="00F42EAE">
                  <w:pPr>
                    <w:rPr>
                      <w:color w:val="000000"/>
                      <w:sz w:val="20"/>
                      <w:szCs w:val="20"/>
                    </w:rPr>
                  </w:pPr>
                  <w:r w:rsidRPr="00AA7C47">
                    <w:rPr>
                      <w:color w:val="000000"/>
                      <w:sz w:val="20"/>
                      <w:szCs w:val="20"/>
                    </w:rPr>
                    <w:t>Manažer projektu DPČ 10/2014 – 12/2015</w:t>
                  </w:r>
                </w:p>
              </w:tc>
              <w:tc>
                <w:tcPr>
                  <w:tcW w:w="97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30 000</w:t>
                  </w:r>
                </w:p>
              </w:tc>
              <w:tc>
                <w:tcPr>
                  <w:tcW w:w="111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75 000</w:t>
                  </w:r>
                </w:p>
              </w:tc>
              <w:tc>
                <w:tcPr>
                  <w:tcW w:w="1240" w:type="dxa"/>
                  <w:tcBorders>
                    <w:top w:val="nil"/>
                    <w:left w:val="nil"/>
                    <w:bottom w:val="single" w:sz="4" w:space="0" w:color="auto"/>
                    <w:right w:val="single" w:sz="8"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45 000</w:t>
                  </w:r>
                </w:p>
              </w:tc>
            </w:tr>
            <w:tr w:rsidR="00AA7C47" w:rsidRPr="006655D6" w:rsidTr="00F42EAE">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AA7C47" w:rsidRPr="00AA7C47" w:rsidRDefault="00AA7C47" w:rsidP="00F42EAE">
                  <w:pPr>
                    <w:rPr>
                      <w:color w:val="000000"/>
                      <w:sz w:val="20"/>
                      <w:szCs w:val="20"/>
                    </w:rPr>
                  </w:pPr>
                  <w:r w:rsidRPr="00AA7C47">
                    <w:rPr>
                      <w:color w:val="000000"/>
                      <w:sz w:val="20"/>
                      <w:szCs w:val="20"/>
                    </w:rPr>
                    <w:t>Koordinátor kurzu DPČ 10/2014 – 12/2015</w:t>
                  </w:r>
                </w:p>
              </w:tc>
              <w:tc>
                <w:tcPr>
                  <w:tcW w:w="97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30 000</w:t>
                  </w:r>
                </w:p>
              </w:tc>
              <w:tc>
                <w:tcPr>
                  <w:tcW w:w="111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45 000</w:t>
                  </w:r>
                </w:p>
              </w:tc>
              <w:tc>
                <w:tcPr>
                  <w:tcW w:w="1240" w:type="dxa"/>
                  <w:tcBorders>
                    <w:top w:val="nil"/>
                    <w:left w:val="nil"/>
                    <w:bottom w:val="single" w:sz="4" w:space="0" w:color="auto"/>
                    <w:right w:val="single" w:sz="8"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15 000</w:t>
                  </w:r>
                </w:p>
              </w:tc>
            </w:tr>
            <w:tr w:rsidR="00AA7C47" w:rsidRPr="006655D6" w:rsidTr="00F42EAE">
              <w:trPr>
                <w:trHeight w:val="315"/>
              </w:trPr>
              <w:tc>
                <w:tcPr>
                  <w:tcW w:w="5104" w:type="dxa"/>
                  <w:tcBorders>
                    <w:top w:val="nil"/>
                    <w:left w:val="single" w:sz="8" w:space="0" w:color="auto"/>
                    <w:bottom w:val="single" w:sz="4" w:space="0" w:color="auto"/>
                    <w:right w:val="single" w:sz="4" w:space="0" w:color="auto"/>
                  </w:tcBorders>
                  <w:shd w:val="clear" w:color="000000" w:fill="F2F2F2"/>
                  <w:noWrap/>
                  <w:vAlign w:val="bottom"/>
                  <w:hideMark/>
                </w:tcPr>
                <w:p w:rsidR="00AA7C47" w:rsidRPr="00AA7C47" w:rsidRDefault="00AA7C47" w:rsidP="00F42EAE">
                  <w:pPr>
                    <w:rPr>
                      <w:color w:val="000000"/>
                      <w:sz w:val="20"/>
                      <w:szCs w:val="20"/>
                    </w:rPr>
                  </w:pPr>
                  <w:r w:rsidRPr="00AA7C47">
                    <w:rPr>
                      <w:color w:val="000000"/>
                      <w:sz w:val="20"/>
                      <w:szCs w:val="20"/>
                    </w:rPr>
                    <w:t>Osobní náklady celkem</w:t>
                  </w:r>
                </w:p>
              </w:tc>
              <w:tc>
                <w:tcPr>
                  <w:tcW w:w="978" w:type="dxa"/>
                  <w:tcBorders>
                    <w:top w:val="nil"/>
                    <w:left w:val="nil"/>
                    <w:bottom w:val="single" w:sz="4" w:space="0" w:color="auto"/>
                    <w:right w:val="single" w:sz="4" w:space="0" w:color="auto"/>
                  </w:tcBorders>
                  <w:shd w:val="clear" w:color="000000" w:fill="F2F2F2"/>
                  <w:noWrap/>
                  <w:vAlign w:val="bottom"/>
                  <w:hideMark/>
                </w:tcPr>
                <w:p w:rsidR="00AA7C47" w:rsidRPr="00AA7C47" w:rsidRDefault="00AA7C47" w:rsidP="00F42EAE">
                  <w:pPr>
                    <w:jc w:val="right"/>
                    <w:rPr>
                      <w:color w:val="000000"/>
                      <w:sz w:val="20"/>
                      <w:szCs w:val="20"/>
                    </w:rPr>
                  </w:pPr>
                  <w:r w:rsidRPr="00AA7C47">
                    <w:rPr>
                      <w:color w:val="000000"/>
                      <w:sz w:val="20"/>
                      <w:szCs w:val="20"/>
                    </w:rPr>
                    <w:t>60 000</w:t>
                  </w:r>
                </w:p>
              </w:tc>
              <w:tc>
                <w:tcPr>
                  <w:tcW w:w="1118" w:type="dxa"/>
                  <w:tcBorders>
                    <w:top w:val="nil"/>
                    <w:left w:val="nil"/>
                    <w:bottom w:val="single" w:sz="4" w:space="0" w:color="auto"/>
                    <w:right w:val="single" w:sz="4" w:space="0" w:color="auto"/>
                  </w:tcBorders>
                  <w:shd w:val="clear" w:color="000000" w:fill="F2F2F2"/>
                  <w:noWrap/>
                  <w:vAlign w:val="bottom"/>
                  <w:hideMark/>
                </w:tcPr>
                <w:p w:rsidR="00AA7C47" w:rsidRPr="00AA7C47" w:rsidRDefault="00AA7C47" w:rsidP="00F42EAE">
                  <w:pPr>
                    <w:jc w:val="right"/>
                    <w:rPr>
                      <w:color w:val="000000"/>
                      <w:sz w:val="20"/>
                      <w:szCs w:val="20"/>
                    </w:rPr>
                  </w:pPr>
                  <w:r w:rsidRPr="00AA7C47">
                    <w:rPr>
                      <w:color w:val="000000"/>
                      <w:sz w:val="20"/>
                      <w:szCs w:val="20"/>
                    </w:rPr>
                    <w:t>120 000</w:t>
                  </w:r>
                </w:p>
              </w:tc>
              <w:tc>
                <w:tcPr>
                  <w:tcW w:w="1240" w:type="dxa"/>
                  <w:tcBorders>
                    <w:top w:val="nil"/>
                    <w:left w:val="nil"/>
                    <w:bottom w:val="single" w:sz="4" w:space="0" w:color="auto"/>
                    <w:right w:val="single" w:sz="8" w:space="0" w:color="auto"/>
                  </w:tcBorders>
                  <w:shd w:val="clear" w:color="000000" w:fill="F2F2F2"/>
                  <w:noWrap/>
                  <w:vAlign w:val="bottom"/>
                  <w:hideMark/>
                </w:tcPr>
                <w:p w:rsidR="00AA7C47" w:rsidRPr="00AA7C47" w:rsidRDefault="00AA7C47" w:rsidP="00F42EAE">
                  <w:pPr>
                    <w:jc w:val="right"/>
                    <w:rPr>
                      <w:color w:val="000000"/>
                      <w:sz w:val="20"/>
                      <w:szCs w:val="20"/>
                    </w:rPr>
                  </w:pPr>
                  <w:r w:rsidRPr="00AA7C47">
                    <w:rPr>
                      <w:color w:val="000000"/>
                      <w:sz w:val="20"/>
                      <w:szCs w:val="20"/>
                    </w:rPr>
                    <w:t>60 000</w:t>
                  </w:r>
                </w:p>
              </w:tc>
            </w:tr>
            <w:tr w:rsidR="00AA7C47" w:rsidRPr="006655D6" w:rsidTr="00F42EAE">
              <w:trPr>
                <w:trHeight w:val="315"/>
              </w:trPr>
              <w:tc>
                <w:tcPr>
                  <w:tcW w:w="84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A7C47" w:rsidRPr="00AA7C47" w:rsidRDefault="00AA7C47" w:rsidP="00F42EAE">
                  <w:pPr>
                    <w:rPr>
                      <w:color w:val="000000"/>
                      <w:sz w:val="20"/>
                      <w:szCs w:val="20"/>
                    </w:rPr>
                  </w:pPr>
                  <w:r w:rsidRPr="00AA7C47">
                    <w:rPr>
                      <w:color w:val="000000"/>
                      <w:sz w:val="20"/>
                      <w:szCs w:val="20"/>
                    </w:rPr>
                    <w:t>2. MATERIÁL</w:t>
                  </w:r>
                </w:p>
              </w:tc>
            </w:tr>
            <w:tr w:rsidR="00AA7C47" w:rsidRPr="006655D6" w:rsidTr="00F42EAE">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AA7C47" w:rsidRPr="00AA7C47" w:rsidRDefault="00AA7C47" w:rsidP="00F42EAE">
                  <w:pPr>
                    <w:rPr>
                      <w:color w:val="000000"/>
                      <w:sz w:val="20"/>
                      <w:szCs w:val="20"/>
                    </w:rPr>
                  </w:pPr>
                  <w:r w:rsidRPr="00AA7C47">
                    <w:rPr>
                      <w:color w:val="000000"/>
                      <w:sz w:val="20"/>
                      <w:szCs w:val="20"/>
                    </w:rPr>
                    <w:t>Propagační materiál (letáky, plakáty, cedule)</w:t>
                  </w:r>
                </w:p>
              </w:tc>
              <w:tc>
                <w:tcPr>
                  <w:tcW w:w="97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5 000</w:t>
                  </w:r>
                </w:p>
              </w:tc>
              <w:tc>
                <w:tcPr>
                  <w:tcW w:w="111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15 000</w:t>
                  </w:r>
                </w:p>
              </w:tc>
              <w:tc>
                <w:tcPr>
                  <w:tcW w:w="1240" w:type="dxa"/>
                  <w:tcBorders>
                    <w:top w:val="nil"/>
                    <w:left w:val="nil"/>
                    <w:bottom w:val="single" w:sz="4" w:space="0" w:color="auto"/>
                    <w:right w:val="single" w:sz="8"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10 000</w:t>
                  </w:r>
                </w:p>
              </w:tc>
            </w:tr>
            <w:tr w:rsidR="00AA7C47" w:rsidRPr="006655D6" w:rsidTr="00F42EAE">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AA7C47" w:rsidRPr="00AA7C47" w:rsidRDefault="00AA7C47" w:rsidP="00F42EAE">
                  <w:pPr>
                    <w:rPr>
                      <w:color w:val="000000"/>
                      <w:sz w:val="20"/>
                      <w:szCs w:val="20"/>
                    </w:rPr>
                  </w:pPr>
                  <w:r w:rsidRPr="00AA7C47">
                    <w:rPr>
                      <w:color w:val="000000"/>
                      <w:sz w:val="20"/>
                      <w:szCs w:val="20"/>
                    </w:rPr>
                    <w:t>Kancelářské potřeby</w:t>
                  </w:r>
                </w:p>
              </w:tc>
              <w:tc>
                <w:tcPr>
                  <w:tcW w:w="97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4 000</w:t>
                  </w:r>
                </w:p>
              </w:tc>
              <w:tc>
                <w:tcPr>
                  <w:tcW w:w="1240" w:type="dxa"/>
                  <w:tcBorders>
                    <w:top w:val="nil"/>
                    <w:left w:val="nil"/>
                    <w:bottom w:val="single" w:sz="4" w:space="0" w:color="auto"/>
                    <w:right w:val="single" w:sz="8"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4 000</w:t>
                  </w:r>
                </w:p>
              </w:tc>
            </w:tr>
            <w:tr w:rsidR="00AA7C47" w:rsidRPr="006655D6" w:rsidTr="00F42EAE">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AA7C47" w:rsidRPr="00AA7C47" w:rsidRDefault="00AA7C47" w:rsidP="00F42EAE">
                  <w:pPr>
                    <w:rPr>
                      <w:color w:val="000000"/>
                      <w:sz w:val="20"/>
                      <w:szCs w:val="20"/>
                    </w:rPr>
                  </w:pPr>
                  <w:r w:rsidRPr="00AA7C47">
                    <w:rPr>
                      <w:color w:val="000000"/>
                      <w:sz w:val="20"/>
                      <w:szCs w:val="20"/>
                    </w:rPr>
                    <w:t>Prezentační flipchartové potřeby pro lektory</w:t>
                  </w:r>
                </w:p>
              </w:tc>
              <w:tc>
                <w:tcPr>
                  <w:tcW w:w="97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2 000</w:t>
                  </w:r>
                </w:p>
              </w:tc>
              <w:tc>
                <w:tcPr>
                  <w:tcW w:w="111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2 000</w:t>
                  </w:r>
                </w:p>
              </w:tc>
              <w:tc>
                <w:tcPr>
                  <w:tcW w:w="1240" w:type="dxa"/>
                  <w:tcBorders>
                    <w:top w:val="nil"/>
                    <w:left w:val="nil"/>
                    <w:bottom w:val="single" w:sz="4" w:space="0" w:color="auto"/>
                    <w:right w:val="single" w:sz="8"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0</w:t>
                  </w:r>
                </w:p>
              </w:tc>
            </w:tr>
            <w:tr w:rsidR="00AA7C47" w:rsidRPr="006655D6" w:rsidTr="00F42EAE">
              <w:trPr>
                <w:trHeight w:val="315"/>
              </w:trPr>
              <w:tc>
                <w:tcPr>
                  <w:tcW w:w="5104" w:type="dxa"/>
                  <w:tcBorders>
                    <w:top w:val="nil"/>
                    <w:left w:val="single" w:sz="8" w:space="0" w:color="auto"/>
                    <w:bottom w:val="single" w:sz="4" w:space="0" w:color="auto"/>
                    <w:right w:val="single" w:sz="4" w:space="0" w:color="auto"/>
                  </w:tcBorders>
                  <w:shd w:val="clear" w:color="000000" w:fill="F2F2F2"/>
                  <w:noWrap/>
                  <w:vAlign w:val="bottom"/>
                  <w:hideMark/>
                </w:tcPr>
                <w:p w:rsidR="00AA7C47" w:rsidRPr="00AA7C47" w:rsidRDefault="00AA7C47" w:rsidP="00F42EAE">
                  <w:pPr>
                    <w:rPr>
                      <w:color w:val="000000"/>
                      <w:sz w:val="20"/>
                      <w:szCs w:val="20"/>
                    </w:rPr>
                  </w:pPr>
                  <w:r w:rsidRPr="00AA7C47">
                    <w:rPr>
                      <w:color w:val="000000"/>
                      <w:sz w:val="20"/>
                      <w:szCs w:val="20"/>
                    </w:rPr>
                    <w:t>Materiál celkem</w:t>
                  </w:r>
                </w:p>
              </w:tc>
              <w:tc>
                <w:tcPr>
                  <w:tcW w:w="978" w:type="dxa"/>
                  <w:tcBorders>
                    <w:top w:val="nil"/>
                    <w:left w:val="nil"/>
                    <w:bottom w:val="single" w:sz="4" w:space="0" w:color="auto"/>
                    <w:right w:val="single" w:sz="4" w:space="0" w:color="auto"/>
                  </w:tcBorders>
                  <w:shd w:val="clear" w:color="000000" w:fill="F2F2F2"/>
                  <w:noWrap/>
                  <w:vAlign w:val="bottom"/>
                  <w:hideMark/>
                </w:tcPr>
                <w:p w:rsidR="00AA7C47" w:rsidRPr="00AA7C47" w:rsidRDefault="00AA7C47" w:rsidP="00F42EAE">
                  <w:pPr>
                    <w:jc w:val="right"/>
                    <w:rPr>
                      <w:color w:val="000000"/>
                      <w:sz w:val="20"/>
                      <w:szCs w:val="20"/>
                    </w:rPr>
                  </w:pPr>
                  <w:r w:rsidRPr="00AA7C47">
                    <w:rPr>
                      <w:color w:val="000000"/>
                      <w:sz w:val="20"/>
                      <w:szCs w:val="20"/>
                    </w:rPr>
                    <w:t>7 000</w:t>
                  </w:r>
                </w:p>
              </w:tc>
              <w:tc>
                <w:tcPr>
                  <w:tcW w:w="1118" w:type="dxa"/>
                  <w:tcBorders>
                    <w:top w:val="nil"/>
                    <w:left w:val="nil"/>
                    <w:bottom w:val="single" w:sz="4" w:space="0" w:color="auto"/>
                    <w:right w:val="single" w:sz="4" w:space="0" w:color="auto"/>
                  </w:tcBorders>
                  <w:shd w:val="clear" w:color="000000" w:fill="F2F2F2"/>
                  <w:noWrap/>
                  <w:vAlign w:val="bottom"/>
                  <w:hideMark/>
                </w:tcPr>
                <w:p w:rsidR="00AA7C47" w:rsidRPr="00AA7C47" w:rsidRDefault="00AA7C47" w:rsidP="00F42EAE">
                  <w:pPr>
                    <w:jc w:val="right"/>
                    <w:rPr>
                      <w:color w:val="000000"/>
                      <w:sz w:val="20"/>
                      <w:szCs w:val="20"/>
                    </w:rPr>
                  </w:pPr>
                  <w:r w:rsidRPr="00AA7C47">
                    <w:rPr>
                      <w:color w:val="000000"/>
                      <w:sz w:val="20"/>
                      <w:szCs w:val="20"/>
                    </w:rPr>
                    <w:t>21 000</w:t>
                  </w:r>
                </w:p>
              </w:tc>
              <w:tc>
                <w:tcPr>
                  <w:tcW w:w="1240" w:type="dxa"/>
                  <w:tcBorders>
                    <w:top w:val="nil"/>
                    <w:left w:val="nil"/>
                    <w:bottom w:val="single" w:sz="4" w:space="0" w:color="auto"/>
                    <w:right w:val="single" w:sz="8" w:space="0" w:color="auto"/>
                  </w:tcBorders>
                  <w:shd w:val="clear" w:color="000000" w:fill="F2F2F2"/>
                  <w:noWrap/>
                  <w:vAlign w:val="bottom"/>
                  <w:hideMark/>
                </w:tcPr>
                <w:p w:rsidR="00AA7C47" w:rsidRPr="00AA7C47" w:rsidRDefault="00AA7C47" w:rsidP="00F42EAE">
                  <w:pPr>
                    <w:jc w:val="right"/>
                    <w:rPr>
                      <w:color w:val="000000"/>
                      <w:sz w:val="20"/>
                      <w:szCs w:val="20"/>
                    </w:rPr>
                  </w:pPr>
                  <w:r w:rsidRPr="00AA7C47">
                    <w:rPr>
                      <w:color w:val="000000"/>
                      <w:sz w:val="20"/>
                      <w:szCs w:val="20"/>
                    </w:rPr>
                    <w:t>14 000</w:t>
                  </w:r>
                </w:p>
              </w:tc>
            </w:tr>
            <w:tr w:rsidR="00AA7C47" w:rsidRPr="006655D6" w:rsidTr="00F42EAE">
              <w:trPr>
                <w:trHeight w:val="315"/>
              </w:trPr>
              <w:tc>
                <w:tcPr>
                  <w:tcW w:w="84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A7C47" w:rsidRPr="00AA7C47" w:rsidRDefault="00AA7C47" w:rsidP="00F42EAE">
                  <w:pPr>
                    <w:rPr>
                      <w:color w:val="000000"/>
                      <w:sz w:val="20"/>
                      <w:szCs w:val="20"/>
                    </w:rPr>
                  </w:pPr>
                  <w:r w:rsidRPr="00AA7C47">
                    <w:rPr>
                      <w:color w:val="000000"/>
                      <w:sz w:val="20"/>
                      <w:szCs w:val="20"/>
                    </w:rPr>
                    <w:t>3. NEMATERIÁLOVÉ NÁKLADY (SLUŽBY)</w:t>
                  </w:r>
                </w:p>
              </w:tc>
            </w:tr>
            <w:tr w:rsidR="00AA7C47" w:rsidRPr="006655D6" w:rsidTr="00F42EAE">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AA7C47" w:rsidRPr="00AA7C47" w:rsidRDefault="00AA7C47" w:rsidP="00F42EAE">
                  <w:pPr>
                    <w:rPr>
                      <w:color w:val="000000"/>
                      <w:sz w:val="20"/>
                      <w:szCs w:val="20"/>
                    </w:rPr>
                  </w:pPr>
                  <w:r w:rsidRPr="00AA7C47">
                    <w:rPr>
                      <w:color w:val="000000"/>
                      <w:sz w:val="20"/>
                      <w:szCs w:val="20"/>
                    </w:rPr>
                    <w:t>Výlep letáků (Chrudim, Pardubice - městské plochy)</w:t>
                  </w:r>
                </w:p>
              </w:tc>
              <w:tc>
                <w:tcPr>
                  <w:tcW w:w="97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3 000</w:t>
                  </w:r>
                </w:p>
              </w:tc>
              <w:tc>
                <w:tcPr>
                  <w:tcW w:w="111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3 000</w:t>
                  </w:r>
                </w:p>
              </w:tc>
              <w:tc>
                <w:tcPr>
                  <w:tcW w:w="1240" w:type="dxa"/>
                  <w:tcBorders>
                    <w:top w:val="nil"/>
                    <w:left w:val="nil"/>
                    <w:bottom w:val="single" w:sz="4" w:space="0" w:color="auto"/>
                    <w:right w:val="single" w:sz="8"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0</w:t>
                  </w:r>
                </w:p>
              </w:tc>
            </w:tr>
            <w:tr w:rsidR="00AA7C47" w:rsidRPr="006655D6" w:rsidTr="00F42EAE">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AA7C47" w:rsidRPr="00AA7C47" w:rsidRDefault="00AA7C47" w:rsidP="00F42EAE">
                  <w:pPr>
                    <w:rPr>
                      <w:color w:val="000000"/>
                      <w:sz w:val="20"/>
                      <w:szCs w:val="20"/>
                    </w:rPr>
                  </w:pPr>
                  <w:r w:rsidRPr="00AA7C47">
                    <w:rPr>
                      <w:color w:val="000000"/>
                      <w:sz w:val="20"/>
                      <w:szCs w:val="20"/>
                    </w:rPr>
                    <w:t>Lektorné 01-12/2015</w:t>
                  </w:r>
                </w:p>
              </w:tc>
              <w:tc>
                <w:tcPr>
                  <w:tcW w:w="97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0</w:t>
                  </w:r>
                </w:p>
              </w:tc>
              <w:tc>
                <w:tcPr>
                  <w:tcW w:w="111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60 000</w:t>
                  </w:r>
                </w:p>
              </w:tc>
              <w:tc>
                <w:tcPr>
                  <w:tcW w:w="1240" w:type="dxa"/>
                  <w:tcBorders>
                    <w:top w:val="nil"/>
                    <w:left w:val="nil"/>
                    <w:bottom w:val="single" w:sz="4" w:space="0" w:color="auto"/>
                    <w:right w:val="single" w:sz="8"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60 000</w:t>
                  </w:r>
                </w:p>
              </w:tc>
            </w:tr>
            <w:tr w:rsidR="00AA7C47" w:rsidRPr="006655D6" w:rsidTr="00F42EAE">
              <w:trPr>
                <w:trHeight w:val="315"/>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AA7C47" w:rsidRPr="00AA7C47" w:rsidRDefault="00AA7C47" w:rsidP="00F42EAE">
                  <w:pPr>
                    <w:rPr>
                      <w:color w:val="000000"/>
                      <w:sz w:val="20"/>
                      <w:szCs w:val="20"/>
                    </w:rPr>
                  </w:pPr>
                  <w:r w:rsidRPr="00AA7C47">
                    <w:rPr>
                      <w:color w:val="000000"/>
                      <w:sz w:val="20"/>
                      <w:szCs w:val="20"/>
                    </w:rPr>
                    <w:t>Pronájem prostor vč.energií</w:t>
                  </w:r>
                </w:p>
              </w:tc>
              <w:tc>
                <w:tcPr>
                  <w:tcW w:w="97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15 000</w:t>
                  </w:r>
                </w:p>
              </w:tc>
              <w:tc>
                <w:tcPr>
                  <w:tcW w:w="1118" w:type="dxa"/>
                  <w:tcBorders>
                    <w:top w:val="nil"/>
                    <w:left w:val="nil"/>
                    <w:bottom w:val="single" w:sz="4" w:space="0" w:color="auto"/>
                    <w:right w:val="single" w:sz="4"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15 000</w:t>
                  </w:r>
                </w:p>
              </w:tc>
              <w:tc>
                <w:tcPr>
                  <w:tcW w:w="1240" w:type="dxa"/>
                  <w:tcBorders>
                    <w:top w:val="nil"/>
                    <w:left w:val="nil"/>
                    <w:bottom w:val="single" w:sz="4" w:space="0" w:color="auto"/>
                    <w:right w:val="single" w:sz="8" w:space="0" w:color="auto"/>
                  </w:tcBorders>
                  <w:shd w:val="clear" w:color="auto" w:fill="auto"/>
                  <w:noWrap/>
                  <w:vAlign w:val="bottom"/>
                  <w:hideMark/>
                </w:tcPr>
                <w:p w:rsidR="00AA7C47" w:rsidRPr="00AA7C47" w:rsidRDefault="00AA7C47" w:rsidP="00F42EAE">
                  <w:pPr>
                    <w:jc w:val="right"/>
                    <w:rPr>
                      <w:color w:val="000000"/>
                      <w:sz w:val="20"/>
                      <w:szCs w:val="20"/>
                    </w:rPr>
                  </w:pPr>
                  <w:r w:rsidRPr="00AA7C47">
                    <w:rPr>
                      <w:color w:val="000000"/>
                      <w:sz w:val="20"/>
                      <w:szCs w:val="20"/>
                    </w:rPr>
                    <w:t>0</w:t>
                  </w:r>
                </w:p>
              </w:tc>
            </w:tr>
            <w:tr w:rsidR="00AA7C47" w:rsidRPr="006655D6" w:rsidTr="00F42EAE">
              <w:trPr>
                <w:trHeight w:val="315"/>
              </w:trPr>
              <w:tc>
                <w:tcPr>
                  <w:tcW w:w="5104" w:type="dxa"/>
                  <w:tcBorders>
                    <w:top w:val="nil"/>
                    <w:left w:val="single" w:sz="8" w:space="0" w:color="auto"/>
                    <w:bottom w:val="single" w:sz="4" w:space="0" w:color="auto"/>
                    <w:right w:val="single" w:sz="4" w:space="0" w:color="auto"/>
                  </w:tcBorders>
                  <w:shd w:val="clear" w:color="000000" w:fill="F2F2F2"/>
                  <w:noWrap/>
                  <w:vAlign w:val="bottom"/>
                  <w:hideMark/>
                </w:tcPr>
                <w:p w:rsidR="00AA7C47" w:rsidRPr="00AA7C47" w:rsidRDefault="00AA7C47" w:rsidP="00F42EAE">
                  <w:pPr>
                    <w:rPr>
                      <w:color w:val="000000"/>
                      <w:sz w:val="20"/>
                      <w:szCs w:val="20"/>
                    </w:rPr>
                  </w:pPr>
                  <w:r w:rsidRPr="00AA7C47">
                    <w:rPr>
                      <w:color w:val="000000"/>
                      <w:sz w:val="20"/>
                      <w:szCs w:val="20"/>
                    </w:rPr>
                    <w:t>Služby celkem</w:t>
                  </w:r>
                </w:p>
              </w:tc>
              <w:tc>
                <w:tcPr>
                  <w:tcW w:w="978" w:type="dxa"/>
                  <w:tcBorders>
                    <w:top w:val="nil"/>
                    <w:left w:val="nil"/>
                    <w:bottom w:val="single" w:sz="4" w:space="0" w:color="auto"/>
                    <w:right w:val="single" w:sz="4" w:space="0" w:color="auto"/>
                  </w:tcBorders>
                  <w:shd w:val="clear" w:color="000000" w:fill="F2F2F2"/>
                  <w:noWrap/>
                  <w:vAlign w:val="bottom"/>
                  <w:hideMark/>
                </w:tcPr>
                <w:p w:rsidR="00AA7C47" w:rsidRPr="00AA7C47" w:rsidRDefault="00AA7C47" w:rsidP="00F42EAE">
                  <w:pPr>
                    <w:jc w:val="right"/>
                    <w:rPr>
                      <w:color w:val="000000"/>
                      <w:sz w:val="20"/>
                      <w:szCs w:val="20"/>
                    </w:rPr>
                  </w:pPr>
                  <w:r w:rsidRPr="00AA7C47">
                    <w:rPr>
                      <w:color w:val="000000"/>
                      <w:sz w:val="20"/>
                      <w:szCs w:val="20"/>
                    </w:rPr>
                    <w:t>18 000</w:t>
                  </w:r>
                </w:p>
              </w:tc>
              <w:tc>
                <w:tcPr>
                  <w:tcW w:w="1118" w:type="dxa"/>
                  <w:tcBorders>
                    <w:top w:val="nil"/>
                    <w:left w:val="nil"/>
                    <w:bottom w:val="single" w:sz="4" w:space="0" w:color="auto"/>
                    <w:right w:val="single" w:sz="4" w:space="0" w:color="auto"/>
                  </w:tcBorders>
                  <w:shd w:val="clear" w:color="000000" w:fill="F2F2F2"/>
                  <w:noWrap/>
                  <w:vAlign w:val="bottom"/>
                  <w:hideMark/>
                </w:tcPr>
                <w:p w:rsidR="00AA7C47" w:rsidRPr="00AA7C47" w:rsidRDefault="00AA7C47" w:rsidP="00F42EAE">
                  <w:pPr>
                    <w:jc w:val="right"/>
                    <w:rPr>
                      <w:color w:val="000000"/>
                      <w:sz w:val="20"/>
                      <w:szCs w:val="20"/>
                    </w:rPr>
                  </w:pPr>
                  <w:r w:rsidRPr="00AA7C47">
                    <w:rPr>
                      <w:color w:val="000000"/>
                      <w:sz w:val="20"/>
                      <w:szCs w:val="20"/>
                    </w:rPr>
                    <w:t>78 000</w:t>
                  </w:r>
                </w:p>
              </w:tc>
              <w:tc>
                <w:tcPr>
                  <w:tcW w:w="1240" w:type="dxa"/>
                  <w:tcBorders>
                    <w:top w:val="nil"/>
                    <w:left w:val="nil"/>
                    <w:bottom w:val="single" w:sz="4" w:space="0" w:color="auto"/>
                    <w:right w:val="single" w:sz="8" w:space="0" w:color="auto"/>
                  </w:tcBorders>
                  <w:shd w:val="clear" w:color="000000" w:fill="F2F2F2"/>
                  <w:noWrap/>
                  <w:vAlign w:val="bottom"/>
                  <w:hideMark/>
                </w:tcPr>
                <w:p w:rsidR="00AA7C47" w:rsidRPr="00AA7C47" w:rsidRDefault="00AA7C47" w:rsidP="00F42EAE">
                  <w:pPr>
                    <w:jc w:val="right"/>
                    <w:rPr>
                      <w:color w:val="000000"/>
                      <w:sz w:val="20"/>
                      <w:szCs w:val="20"/>
                    </w:rPr>
                  </w:pPr>
                  <w:r w:rsidRPr="00AA7C47">
                    <w:rPr>
                      <w:color w:val="000000"/>
                      <w:sz w:val="20"/>
                      <w:szCs w:val="20"/>
                    </w:rPr>
                    <w:t>60 000</w:t>
                  </w:r>
                </w:p>
              </w:tc>
            </w:tr>
            <w:tr w:rsidR="00AA7C47" w:rsidRPr="006655D6" w:rsidTr="00F42EAE">
              <w:trPr>
                <w:trHeight w:val="315"/>
              </w:trPr>
              <w:tc>
                <w:tcPr>
                  <w:tcW w:w="84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A7C47" w:rsidRPr="00AA7C47" w:rsidRDefault="00AA7C47" w:rsidP="00F42EAE">
                  <w:pPr>
                    <w:rPr>
                      <w:color w:val="000000"/>
                      <w:sz w:val="20"/>
                      <w:szCs w:val="20"/>
                    </w:rPr>
                  </w:pPr>
                  <w:r w:rsidRPr="00AA7C47">
                    <w:rPr>
                      <w:color w:val="000000"/>
                      <w:sz w:val="20"/>
                      <w:szCs w:val="20"/>
                    </w:rPr>
                    <w:t>4. JINÉ NÁKLADY</w:t>
                  </w:r>
                </w:p>
              </w:tc>
            </w:tr>
            <w:tr w:rsidR="00AA7C47" w:rsidRPr="006655D6" w:rsidTr="00F42EAE">
              <w:trPr>
                <w:trHeight w:val="315"/>
              </w:trPr>
              <w:tc>
                <w:tcPr>
                  <w:tcW w:w="5104" w:type="dxa"/>
                  <w:tcBorders>
                    <w:top w:val="nil"/>
                    <w:left w:val="single" w:sz="8" w:space="0" w:color="auto"/>
                    <w:bottom w:val="single" w:sz="4" w:space="0" w:color="auto"/>
                    <w:right w:val="single" w:sz="4" w:space="0" w:color="auto"/>
                  </w:tcBorders>
                  <w:shd w:val="clear" w:color="000000" w:fill="F2F2F2"/>
                  <w:noWrap/>
                  <w:vAlign w:val="bottom"/>
                  <w:hideMark/>
                </w:tcPr>
                <w:p w:rsidR="00AA7C47" w:rsidRPr="00AA7C47" w:rsidRDefault="00AA7C47" w:rsidP="00F42EAE">
                  <w:pPr>
                    <w:rPr>
                      <w:color w:val="000000"/>
                      <w:sz w:val="20"/>
                      <w:szCs w:val="20"/>
                    </w:rPr>
                  </w:pPr>
                  <w:r w:rsidRPr="00AA7C47">
                    <w:rPr>
                      <w:color w:val="000000"/>
                      <w:sz w:val="20"/>
                      <w:szCs w:val="20"/>
                    </w:rPr>
                    <w:t>Pitný režim pro klienty</w:t>
                  </w:r>
                </w:p>
              </w:tc>
              <w:tc>
                <w:tcPr>
                  <w:tcW w:w="978" w:type="dxa"/>
                  <w:tcBorders>
                    <w:top w:val="nil"/>
                    <w:left w:val="nil"/>
                    <w:bottom w:val="single" w:sz="4" w:space="0" w:color="auto"/>
                    <w:right w:val="single" w:sz="4" w:space="0" w:color="auto"/>
                  </w:tcBorders>
                  <w:shd w:val="clear" w:color="000000" w:fill="F2F2F2"/>
                  <w:noWrap/>
                  <w:vAlign w:val="bottom"/>
                  <w:hideMark/>
                </w:tcPr>
                <w:p w:rsidR="00AA7C47" w:rsidRPr="00AA7C47" w:rsidRDefault="00AA7C47" w:rsidP="00F42EAE">
                  <w:pPr>
                    <w:jc w:val="right"/>
                    <w:rPr>
                      <w:color w:val="000000"/>
                      <w:sz w:val="20"/>
                      <w:szCs w:val="20"/>
                    </w:rPr>
                  </w:pPr>
                  <w:r w:rsidRPr="00AA7C47">
                    <w:rPr>
                      <w:color w:val="000000"/>
                      <w:sz w:val="20"/>
                      <w:szCs w:val="20"/>
                    </w:rPr>
                    <w:t>2 000</w:t>
                  </w:r>
                </w:p>
              </w:tc>
              <w:tc>
                <w:tcPr>
                  <w:tcW w:w="1118" w:type="dxa"/>
                  <w:tcBorders>
                    <w:top w:val="nil"/>
                    <w:left w:val="nil"/>
                    <w:bottom w:val="single" w:sz="4" w:space="0" w:color="auto"/>
                    <w:right w:val="single" w:sz="4" w:space="0" w:color="auto"/>
                  </w:tcBorders>
                  <w:shd w:val="clear" w:color="000000" w:fill="F2F2F2"/>
                  <w:noWrap/>
                  <w:vAlign w:val="bottom"/>
                  <w:hideMark/>
                </w:tcPr>
                <w:p w:rsidR="00AA7C47" w:rsidRPr="00AA7C47" w:rsidRDefault="00AA7C47" w:rsidP="00F42EAE">
                  <w:pPr>
                    <w:jc w:val="right"/>
                    <w:rPr>
                      <w:color w:val="000000"/>
                      <w:sz w:val="20"/>
                      <w:szCs w:val="20"/>
                    </w:rPr>
                  </w:pPr>
                  <w:r w:rsidRPr="00AA7C47">
                    <w:rPr>
                      <w:color w:val="000000"/>
                      <w:sz w:val="20"/>
                      <w:szCs w:val="20"/>
                    </w:rPr>
                    <w:t>2 000</w:t>
                  </w:r>
                </w:p>
              </w:tc>
              <w:tc>
                <w:tcPr>
                  <w:tcW w:w="1240" w:type="dxa"/>
                  <w:tcBorders>
                    <w:top w:val="nil"/>
                    <w:left w:val="nil"/>
                    <w:bottom w:val="single" w:sz="4" w:space="0" w:color="auto"/>
                    <w:right w:val="single" w:sz="8" w:space="0" w:color="auto"/>
                  </w:tcBorders>
                  <w:shd w:val="clear" w:color="000000" w:fill="F2F2F2"/>
                  <w:noWrap/>
                  <w:vAlign w:val="bottom"/>
                  <w:hideMark/>
                </w:tcPr>
                <w:p w:rsidR="00AA7C47" w:rsidRPr="00AA7C47" w:rsidRDefault="00AA7C47" w:rsidP="00F42EAE">
                  <w:pPr>
                    <w:jc w:val="right"/>
                    <w:rPr>
                      <w:color w:val="000000"/>
                      <w:sz w:val="20"/>
                      <w:szCs w:val="20"/>
                    </w:rPr>
                  </w:pPr>
                  <w:r w:rsidRPr="00AA7C47">
                    <w:rPr>
                      <w:color w:val="000000"/>
                      <w:sz w:val="20"/>
                      <w:szCs w:val="20"/>
                    </w:rPr>
                    <w:t>0</w:t>
                  </w:r>
                </w:p>
              </w:tc>
            </w:tr>
            <w:tr w:rsidR="00AA7C47" w:rsidRPr="006655D6" w:rsidTr="00F42EAE">
              <w:trPr>
                <w:trHeight w:val="315"/>
              </w:trPr>
              <w:tc>
                <w:tcPr>
                  <w:tcW w:w="5104" w:type="dxa"/>
                  <w:tcBorders>
                    <w:top w:val="nil"/>
                    <w:left w:val="single" w:sz="8" w:space="0" w:color="auto"/>
                    <w:bottom w:val="nil"/>
                    <w:right w:val="nil"/>
                  </w:tcBorders>
                  <w:shd w:val="clear" w:color="auto" w:fill="auto"/>
                  <w:noWrap/>
                  <w:vAlign w:val="bottom"/>
                  <w:hideMark/>
                </w:tcPr>
                <w:p w:rsidR="00AA7C47" w:rsidRPr="00AA7C47" w:rsidRDefault="00AA7C47" w:rsidP="00F42EAE">
                  <w:pPr>
                    <w:rPr>
                      <w:rFonts w:ascii="Calibri" w:hAnsi="Calibri"/>
                      <w:color w:val="000000"/>
                      <w:sz w:val="20"/>
                      <w:szCs w:val="20"/>
                    </w:rPr>
                  </w:pPr>
                  <w:r w:rsidRPr="00AA7C47">
                    <w:rPr>
                      <w:rFonts w:ascii="Calibri" w:hAnsi="Calibri"/>
                      <w:color w:val="000000"/>
                      <w:sz w:val="20"/>
                      <w:szCs w:val="20"/>
                    </w:rPr>
                    <w:t> </w:t>
                  </w:r>
                </w:p>
              </w:tc>
              <w:tc>
                <w:tcPr>
                  <w:tcW w:w="978" w:type="dxa"/>
                  <w:tcBorders>
                    <w:top w:val="nil"/>
                    <w:left w:val="nil"/>
                    <w:bottom w:val="nil"/>
                    <w:right w:val="nil"/>
                  </w:tcBorders>
                  <w:shd w:val="clear" w:color="auto" w:fill="auto"/>
                  <w:noWrap/>
                  <w:vAlign w:val="bottom"/>
                  <w:hideMark/>
                </w:tcPr>
                <w:p w:rsidR="00AA7C47" w:rsidRPr="00AA7C47" w:rsidRDefault="00AA7C47" w:rsidP="00F42EAE">
                  <w:pPr>
                    <w:rPr>
                      <w:rFonts w:ascii="Calibri" w:hAnsi="Calibri"/>
                      <w:color w:val="000000"/>
                      <w:sz w:val="20"/>
                      <w:szCs w:val="20"/>
                    </w:rPr>
                  </w:pPr>
                </w:p>
              </w:tc>
              <w:tc>
                <w:tcPr>
                  <w:tcW w:w="1118" w:type="dxa"/>
                  <w:tcBorders>
                    <w:top w:val="nil"/>
                    <w:left w:val="nil"/>
                    <w:bottom w:val="nil"/>
                    <w:right w:val="double" w:sz="6" w:space="0" w:color="auto"/>
                  </w:tcBorders>
                  <w:shd w:val="clear" w:color="auto" w:fill="auto"/>
                  <w:noWrap/>
                  <w:vAlign w:val="bottom"/>
                  <w:hideMark/>
                </w:tcPr>
                <w:p w:rsidR="00AA7C47" w:rsidRPr="00AA7C47" w:rsidRDefault="00AA7C47" w:rsidP="00F42EAE">
                  <w:pPr>
                    <w:rPr>
                      <w:rFonts w:ascii="Calibri" w:hAnsi="Calibri"/>
                      <w:color w:val="000000"/>
                      <w:sz w:val="20"/>
                      <w:szCs w:val="20"/>
                    </w:rPr>
                  </w:pPr>
                  <w:r w:rsidRPr="00AA7C47">
                    <w:rPr>
                      <w:rFonts w:ascii="Calibri" w:hAnsi="Calibri"/>
                      <w:color w:val="000000"/>
                      <w:sz w:val="20"/>
                      <w:szCs w:val="20"/>
                    </w:rPr>
                    <w:t> </w:t>
                  </w:r>
                </w:p>
              </w:tc>
              <w:tc>
                <w:tcPr>
                  <w:tcW w:w="1240" w:type="dxa"/>
                  <w:tcBorders>
                    <w:top w:val="nil"/>
                    <w:left w:val="nil"/>
                    <w:bottom w:val="nil"/>
                    <w:right w:val="single" w:sz="8" w:space="0" w:color="auto"/>
                  </w:tcBorders>
                  <w:shd w:val="clear" w:color="auto" w:fill="auto"/>
                  <w:noWrap/>
                  <w:vAlign w:val="bottom"/>
                  <w:hideMark/>
                </w:tcPr>
                <w:p w:rsidR="00AA7C47" w:rsidRPr="00AA7C47" w:rsidRDefault="00AA7C47" w:rsidP="00F42EAE">
                  <w:pPr>
                    <w:rPr>
                      <w:rFonts w:ascii="Calibri" w:hAnsi="Calibri"/>
                      <w:color w:val="000000"/>
                      <w:sz w:val="20"/>
                      <w:szCs w:val="20"/>
                    </w:rPr>
                  </w:pPr>
                  <w:r w:rsidRPr="00AA7C47">
                    <w:rPr>
                      <w:rFonts w:ascii="Calibri" w:hAnsi="Calibri"/>
                      <w:color w:val="000000"/>
                      <w:sz w:val="20"/>
                      <w:szCs w:val="20"/>
                    </w:rPr>
                    <w:t> </w:t>
                  </w:r>
                </w:p>
              </w:tc>
            </w:tr>
            <w:tr w:rsidR="00AA7C47" w:rsidRPr="006655D6" w:rsidTr="00F42EAE">
              <w:trPr>
                <w:trHeight w:val="390"/>
              </w:trPr>
              <w:tc>
                <w:tcPr>
                  <w:tcW w:w="5104" w:type="dxa"/>
                  <w:tcBorders>
                    <w:top w:val="single" w:sz="8" w:space="0" w:color="auto"/>
                    <w:left w:val="single" w:sz="8" w:space="0" w:color="auto"/>
                    <w:bottom w:val="single" w:sz="8" w:space="0" w:color="auto"/>
                    <w:right w:val="single" w:sz="4" w:space="0" w:color="auto"/>
                  </w:tcBorders>
                  <w:shd w:val="clear" w:color="000000" w:fill="F2F2F2"/>
                  <w:noWrap/>
                  <w:vAlign w:val="bottom"/>
                  <w:hideMark/>
                </w:tcPr>
                <w:p w:rsidR="00AA7C47" w:rsidRPr="00AA7C47" w:rsidRDefault="00AA7C47" w:rsidP="00F42EAE">
                  <w:pPr>
                    <w:rPr>
                      <w:b/>
                      <w:bCs/>
                      <w:color w:val="000000"/>
                      <w:sz w:val="20"/>
                      <w:szCs w:val="20"/>
                    </w:rPr>
                  </w:pPr>
                  <w:r w:rsidRPr="00AA7C47">
                    <w:rPr>
                      <w:b/>
                      <w:bCs/>
                      <w:color w:val="000000"/>
                      <w:sz w:val="20"/>
                      <w:szCs w:val="20"/>
                    </w:rPr>
                    <w:t>CELKOVÉ NÁKLADY</w:t>
                  </w:r>
                </w:p>
              </w:tc>
              <w:tc>
                <w:tcPr>
                  <w:tcW w:w="978" w:type="dxa"/>
                  <w:tcBorders>
                    <w:top w:val="single" w:sz="8" w:space="0" w:color="auto"/>
                    <w:left w:val="nil"/>
                    <w:bottom w:val="single" w:sz="8" w:space="0" w:color="auto"/>
                    <w:right w:val="single" w:sz="4" w:space="0" w:color="auto"/>
                  </w:tcBorders>
                  <w:shd w:val="clear" w:color="000000" w:fill="F2F2F2"/>
                  <w:noWrap/>
                  <w:vAlign w:val="bottom"/>
                  <w:hideMark/>
                </w:tcPr>
                <w:p w:rsidR="00AA7C47" w:rsidRPr="00AA7C47" w:rsidRDefault="00AA7C47" w:rsidP="00F42EAE">
                  <w:pPr>
                    <w:jc w:val="right"/>
                    <w:rPr>
                      <w:b/>
                      <w:bCs/>
                      <w:color w:val="000000"/>
                      <w:sz w:val="20"/>
                      <w:szCs w:val="20"/>
                    </w:rPr>
                  </w:pPr>
                  <w:r w:rsidRPr="00AA7C47">
                    <w:rPr>
                      <w:b/>
                      <w:bCs/>
                      <w:color w:val="000000"/>
                      <w:sz w:val="20"/>
                      <w:szCs w:val="20"/>
                    </w:rPr>
                    <w:t>87 000</w:t>
                  </w:r>
                </w:p>
              </w:tc>
              <w:tc>
                <w:tcPr>
                  <w:tcW w:w="1118" w:type="dxa"/>
                  <w:tcBorders>
                    <w:top w:val="single" w:sz="8" w:space="0" w:color="auto"/>
                    <w:left w:val="nil"/>
                    <w:bottom w:val="single" w:sz="8" w:space="0" w:color="auto"/>
                    <w:right w:val="double" w:sz="6" w:space="0" w:color="auto"/>
                  </w:tcBorders>
                  <w:shd w:val="clear" w:color="000000" w:fill="F2F2F2"/>
                  <w:noWrap/>
                  <w:vAlign w:val="bottom"/>
                  <w:hideMark/>
                </w:tcPr>
                <w:p w:rsidR="00AA7C47" w:rsidRPr="00AA7C47" w:rsidRDefault="00AA7C47" w:rsidP="00F42EAE">
                  <w:pPr>
                    <w:jc w:val="right"/>
                    <w:rPr>
                      <w:b/>
                      <w:bCs/>
                      <w:color w:val="000000"/>
                      <w:sz w:val="20"/>
                      <w:szCs w:val="20"/>
                    </w:rPr>
                  </w:pPr>
                  <w:r w:rsidRPr="00AA7C47">
                    <w:rPr>
                      <w:b/>
                      <w:bCs/>
                      <w:color w:val="000000"/>
                      <w:sz w:val="20"/>
                      <w:szCs w:val="20"/>
                    </w:rPr>
                    <w:t>221 000</w:t>
                  </w:r>
                </w:p>
              </w:tc>
              <w:tc>
                <w:tcPr>
                  <w:tcW w:w="1240" w:type="dxa"/>
                  <w:tcBorders>
                    <w:top w:val="single" w:sz="8" w:space="0" w:color="auto"/>
                    <w:left w:val="nil"/>
                    <w:bottom w:val="single" w:sz="8" w:space="0" w:color="auto"/>
                    <w:right w:val="single" w:sz="8" w:space="0" w:color="auto"/>
                  </w:tcBorders>
                  <w:shd w:val="clear" w:color="000000" w:fill="F2F2F2"/>
                  <w:noWrap/>
                  <w:vAlign w:val="bottom"/>
                  <w:hideMark/>
                </w:tcPr>
                <w:p w:rsidR="00AA7C47" w:rsidRPr="00AA7C47" w:rsidRDefault="00AA7C47" w:rsidP="00F42EAE">
                  <w:pPr>
                    <w:jc w:val="right"/>
                    <w:rPr>
                      <w:b/>
                      <w:bCs/>
                      <w:color w:val="000000"/>
                      <w:sz w:val="20"/>
                      <w:szCs w:val="20"/>
                    </w:rPr>
                  </w:pPr>
                  <w:r w:rsidRPr="00AA7C47">
                    <w:rPr>
                      <w:b/>
                      <w:bCs/>
                      <w:color w:val="000000"/>
                      <w:sz w:val="20"/>
                      <w:szCs w:val="20"/>
                    </w:rPr>
                    <w:t>134 000</w:t>
                  </w:r>
                </w:p>
              </w:tc>
            </w:tr>
          </w:tbl>
          <w:p w:rsidR="00AA7C47" w:rsidRPr="003E3936" w:rsidRDefault="00AA7C47" w:rsidP="00F42EAE">
            <w:pPr>
              <w:spacing w:line="276" w:lineRule="auto"/>
              <w:rPr>
                <w:rFonts w:ascii="Franklin Gothic Book" w:hAnsi="Franklin Gothic Book"/>
              </w:rPr>
            </w:pPr>
          </w:p>
        </w:tc>
      </w:tr>
      <w:tr w:rsidR="00AA7C47" w:rsidRPr="003E3936" w:rsidTr="00F42EAE">
        <w:tc>
          <w:tcPr>
            <w:tcW w:w="3936" w:type="dxa"/>
          </w:tcPr>
          <w:p w:rsidR="00AA7C47" w:rsidRPr="003E3936" w:rsidRDefault="00AA7C47" w:rsidP="00F42EAE">
            <w:pPr>
              <w:spacing w:line="276" w:lineRule="auto"/>
              <w:rPr>
                <w:rFonts w:ascii="Franklin Gothic Book" w:hAnsi="Franklin Gothic Book"/>
                <w:b/>
              </w:rPr>
            </w:pPr>
            <w:r w:rsidRPr="003E3936">
              <w:rPr>
                <w:rFonts w:ascii="Franklin Gothic Book" w:hAnsi="Franklin Gothic Book"/>
                <w:b/>
              </w:rPr>
              <w:lastRenderedPageBreak/>
              <w:t>Další zdroje projektu – již máte nebo jste schopni sehnat další finanční zdroje na realizaci/spolufinancování projektu?</w:t>
            </w:r>
          </w:p>
          <w:p w:rsidR="00AA7C47" w:rsidRDefault="00AA7C47" w:rsidP="00F42EAE">
            <w:pPr>
              <w:spacing w:line="276" w:lineRule="auto"/>
              <w:rPr>
                <w:rFonts w:ascii="Franklin Gothic Book" w:hAnsi="Franklin Gothic Book"/>
                <w:i/>
              </w:rPr>
            </w:pPr>
            <w:r w:rsidRPr="003E3936">
              <w:rPr>
                <w:rFonts w:ascii="Franklin Gothic Book" w:hAnsi="Franklin Gothic Book"/>
                <w:i/>
              </w:rPr>
              <w:t>Projekt může mít větší rozpočet, než organizace požaduje od donátorů</w:t>
            </w:r>
          </w:p>
          <w:p w:rsidR="00AA7C47" w:rsidRDefault="00AA7C47" w:rsidP="00F42EAE">
            <w:pPr>
              <w:spacing w:line="276" w:lineRule="auto"/>
              <w:rPr>
                <w:rFonts w:ascii="Franklin Gothic Book" w:hAnsi="Franklin Gothic Book"/>
                <w:i/>
              </w:rPr>
            </w:pPr>
            <w:r>
              <w:rPr>
                <w:rFonts w:ascii="Franklin Gothic Book" w:hAnsi="Franklin Gothic Book"/>
                <w:i/>
              </w:rPr>
              <w:t>Uveďte prosím stav jednání – např. podaná žádost, přislíbená podpora, schválená dotace, apod.</w:t>
            </w:r>
          </w:p>
          <w:p w:rsidR="00AA7C47" w:rsidRPr="003E3936" w:rsidRDefault="00AA7C47" w:rsidP="00F42EAE">
            <w:pPr>
              <w:spacing w:line="276" w:lineRule="auto"/>
              <w:rPr>
                <w:rFonts w:ascii="Franklin Gothic Book" w:hAnsi="Franklin Gothic Book"/>
                <w:i/>
              </w:rPr>
            </w:pPr>
            <w:r>
              <w:rPr>
                <w:rFonts w:ascii="Franklin Gothic Book" w:hAnsi="Franklin Gothic Book"/>
                <w:i/>
              </w:rPr>
              <w:t>Uveďte další konkrétní sponzory.</w:t>
            </w:r>
          </w:p>
        </w:tc>
        <w:tc>
          <w:tcPr>
            <w:tcW w:w="6746" w:type="dxa"/>
          </w:tcPr>
          <w:p w:rsidR="00AA7C47" w:rsidRDefault="00AA7C47" w:rsidP="00F42EAE">
            <w:pPr>
              <w:spacing w:line="276" w:lineRule="auto"/>
            </w:pPr>
            <w:r>
              <w:t>Celkově si projekt vyžádá 221 </w:t>
            </w:r>
            <w:r w:rsidR="00FA4DD9">
              <w:t>000 Kč. Mama klub Chrudim se na </w:t>
            </w:r>
            <w:r>
              <w:t>projektu bude podílet 87.000 Kč, které pokryje z vlastních příjmů. Vlastní příjmy tvoří vybrané vstupné za Kurz pro zdravé mateřství a rodičovství (1300 Kč za 1 pár (příp. 1 nastávající maminku bez doprovodu partnera), a další příjmy plynoucí z činnosti organizace. Předpokládaný počet platících účastníků zůstává v souladu s počtem podpořených osob projektu, tedy 30 nastávajících matek v doprovodu budoucích otců (60 osob) a 10 nastávajících matek bez doprovodu partnera. Celkové předpokládané příjmy organizace za kurz za rok 2015 se tedy mohou pohybovat okolo 52 000,- Kč. Zbytek, tedy 35 000,- Kč pokryjí další příjmy, které organizace obdrží od klientů za vstupné na programy pro rodiče a děti a poskytované služby.</w:t>
            </w:r>
          </w:p>
          <w:p w:rsidR="00AA7C47" w:rsidRPr="003E3936" w:rsidRDefault="00AA7C47" w:rsidP="00AA7C47">
            <w:pPr>
              <w:spacing w:line="276" w:lineRule="auto"/>
              <w:rPr>
                <w:rFonts w:ascii="Franklin Gothic Book" w:hAnsi="Franklin Gothic Book"/>
              </w:rPr>
            </w:pPr>
            <w:r>
              <w:t>Organizace žádá na projekt finanční podporu prostřednictvím burzy filantropie Chrudim v celkové výši 134 000,- Kč. Záměrem organizace je oslovit3 donátory, které se budou na financování podílet. Prozatím je přislíbena podpora od Lékárny Prima, která zajistí materiál v podobě dětských mlék a příkrmů (budou sloužit k nácviku rodičovských dovedností budoucích otců). Někteří lektoři již přislíbili poskytnutí jejich služeb zcela zdarma v rámci dobrovolnictví.</w:t>
            </w:r>
            <w:r w:rsidRPr="003E3936">
              <w:rPr>
                <w:rFonts w:ascii="Franklin Gothic Book" w:hAnsi="Franklin Gothic Book"/>
              </w:rPr>
              <w:t xml:space="preserve"> </w:t>
            </w:r>
          </w:p>
        </w:tc>
      </w:tr>
      <w:tr w:rsidR="00AA7C47" w:rsidRPr="003E3936" w:rsidTr="00F42EAE">
        <w:tc>
          <w:tcPr>
            <w:tcW w:w="3936" w:type="dxa"/>
          </w:tcPr>
          <w:p w:rsidR="00AA7C47" w:rsidRDefault="00AA7C47" w:rsidP="00F42EAE">
            <w:pPr>
              <w:spacing w:line="276" w:lineRule="auto"/>
              <w:rPr>
                <w:rFonts w:ascii="Franklin Gothic Book" w:hAnsi="Franklin Gothic Book"/>
                <w:b/>
              </w:rPr>
            </w:pPr>
            <w:r w:rsidRPr="003E3936">
              <w:rPr>
                <w:rFonts w:ascii="Franklin Gothic Book" w:hAnsi="Franklin Gothic Book"/>
                <w:b/>
              </w:rPr>
              <w:t>Proč by donátor</w:t>
            </w:r>
            <w:r>
              <w:rPr>
                <w:rFonts w:ascii="Franklin Gothic Book" w:hAnsi="Franklin Gothic Book"/>
                <w:b/>
              </w:rPr>
              <w:t xml:space="preserve"> měl podpořit právě Váš projekt? </w:t>
            </w:r>
          </w:p>
          <w:p w:rsidR="00AA7C47" w:rsidRDefault="00AA7C47" w:rsidP="00F42EAE">
            <w:pPr>
              <w:spacing w:line="276" w:lineRule="auto"/>
              <w:rPr>
                <w:rFonts w:ascii="Franklin Gothic Book" w:hAnsi="Franklin Gothic Book"/>
                <w:b/>
              </w:rPr>
            </w:pPr>
            <w:r>
              <w:rPr>
                <w:rFonts w:ascii="Franklin Gothic Book" w:hAnsi="Franklin Gothic Book"/>
                <w:b/>
              </w:rPr>
              <w:t>C</w:t>
            </w:r>
            <w:r w:rsidRPr="003E3936">
              <w:rPr>
                <w:rFonts w:ascii="Franklin Gothic Book" w:hAnsi="Franklin Gothic Book"/>
                <w:b/>
              </w:rPr>
              <w:t>o nabízíte donátorům?</w:t>
            </w:r>
          </w:p>
          <w:p w:rsidR="00AA7C47" w:rsidRDefault="00AA7C47" w:rsidP="00F42EAE">
            <w:pPr>
              <w:spacing w:line="276" w:lineRule="auto"/>
              <w:rPr>
                <w:rFonts w:ascii="Franklin Gothic Book" w:hAnsi="Franklin Gothic Book"/>
                <w:b/>
              </w:rPr>
            </w:pPr>
            <w:r>
              <w:rPr>
                <w:rFonts w:ascii="Franklin Gothic Book" w:hAnsi="Franklin Gothic Book"/>
                <w:b/>
              </w:rPr>
              <w:t>Nabídnete donátorům nějakou formu propagace, reklamy, pokud přispějí na Váš projekt?</w:t>
            </w:r>
          </w:p>
          <w:p w:rsidR="00AA7C47" w:rsidRDefault="00AA7C47" w:rsidP="00F42EAE">
            <w:pPr>
              <w:spacing w:line="276" w:lineRule="auto"/>
              <w:rPr>
                <w:rFonts w:ascii="Franklin Gothic Book" w:hAnsi="Franklin Gothic Book"/>
                <w:b/>
              </w:rPr>
            </w:pPr>
            <w:r>
              <w:rPr>
                <w:rFonts w:ascii="Franklin Gothic Book" w:hAnsi="Franklin Gothic Book"/>
                <w:b/>
              </w:rPr>
              <w:t>Co dalšího jim nabídnete?</w:t>
            </w:r>
          </w:p>
          <w:p w:rsidR="00AA7C47" w:rsidRPr="003E3936" w:rsidRDefault="00AA7C47" w:rsidP="00F42EAE">
            <w:pPr>
              <w:spacing w:line="276" w:lineRule="auto"/>
              <w:rPr>
                <w:rFonts w:ascii="Franklin Gothic Book" w:hAnsi="Franklin Gothic Book"/>
                <w:b/>
              </w:rPr>
            </w:pPr>
          </w:p>
        </w:tc>
        <w:tc>
          <w:tcPr>
            <w:tcW w:w="6746" w:type="dxa"/>
          </w:tcPr>
          <w:p w:rsidR="00AA7C47" w:rsidRPr="00CC0FFD" w:rsidRDefault="00AA7C47" w:rsidP="00F42EAE">
            <w:pPr>
              <w:spacing w:line="276" w:lineRule="auto"/>
            </w:pPr>
            <w:r w:rsidRPr="00CC0FFD">
              <w:t>Autorka projektu si je vědoma s</w:t>
            </w:r>
            <w:r w:rsidR="00FA4DD9">
              <w:t>pecifického zaměření projektu a </w:t>
            </w:r>
            <w:r w:rsidRPr="00CC0FFD">
              <w:t xml:space="preserve">specifické cílové skupiny, přesto vzhledem ke zkušenostem, které centrum s nastávajícími rodiči dosud má je pravděpodobné, že se projekt setká s kladným ohlasem u veřejnosti a podporou ze strany donátorů. </w:t>
            </w:r>
            <w:r>
              <w:t>Organizace se navíc může plně soustředit na aplikaci získaných zkušeností ze zahraničních stáží, kterými bude aktivní otcovství prostřednictvím projektu podporovat.</w:t>
            </w:r>
          </w:p>
          <w:p w:rsidR="00AA7C47" w:rsidRDefault="00AA7C47" w:rsidP="00F42EAE">
            <w:pPr>
              <w:spacing w:line="276" w:lineRule="auto"/>
            </w:pPr>
            <w:r>
              <w:t>Organizace v minulých letech prostřednictví Burzy filantropie Chrudim obdržela 2x financování služby pro svůj projekt, konkrétně pro projekt Nový kabát pro Mama klub Chrudim (realizována výmalba prostor rodinného centra) a pro projekt IT je kamarád (realizováno školení zaměstnanců organizace v grafickém programu CorelDraw, obsluha Google kanceláře a analýza webu organizace pro změnu webových stránek). Vždy velmi pečlivě dodržela spolupráci s donátory včetně dohodnuté formy recipročního plnění (umístění re</w:t>
            </w:r>
            <w:r w:rsidR="00FA4DD9">
              <w:t xml:space="preserve">klamy, poděkování donátorovi </w:t>
            </w:r>
            <w:r w:rsidR="00FA4DD9">
              <w:lastRenderedPageBreak/>
              <w:t>na </w:t>
            </w:r>
            <w:r>
              <w:t>veřejném místě, aj.).</w:t>
            </w:r>
          </w:p>
          <w:p w:rsidR="00AA7C47" w:rsidRPr="003E3936" w:rsidRDefault="00AA7C47" w:rsidP="00222F6C">
            <w:pPr>
              <w:spacing w:line="276" w:lineRule="auto"/>
              <w:rPr>
                <w:rFonts w:ascii="Franklin Gothic Book" w:hAnsi="Franklin Gothic Book"/>
              </w:rPr>
            </w:pPr>
            <w:r w:rsidRPr="00B8047D">
              <w:t>Donátorům nabízíme mnoholeté zkušenosti s realizací projektů také na celostátní úrovni a z prostředků fondů ESF. Dále nabízíme slušné jednání v souladu s dohodnutými pravidly komunikace, propagace donátora na webových stránkách, ve výroční zprávě a na interních tiskopisech organizace.</w:t>
            </w:r>
            <w:r>
              <w:t xml:space="preserve"> Další možnou formou spolupráce je zasílání nabídky Kurzu pro zdravé mateřství a rodičovství zaměstnancům firmy donátora (vždy 1 x za 3 měsíce) a informování zaměstnanců o dalších aktivitách rodinného centra, které mohou ve svém volném čase využít (nabídka vzdělávání dospělých – přednášky o výchově dětí, výlety pro rodiny, programy pro rodiče s dětmi, příměstské letní tábory, aj.).</w:t>
            </w:r>
          </w:p>
        </w:tc>
      </w:tr>
      <w:tr w:rsidR="00AA7C47" w:rsidRPr="003E3936" w:rsidTr="00F42EAE">
        <w:tc>
          <w:tcPr>
            <w:tcW w:w="3936" w:type="dxa"/>
          </w:tcPr>
          <w:p w:rsidR="00AA7C47" w:rsidRPr="00183D13" w:rsidRDefault="00AA7C47" w:rsidP="00F42EAE">
            <w:pPr>
              <w:spacing w:line="276" w:lineRule="auto"/>
              <w:rPr>
                <w:rFonts w:ascii="Franklin Gothic Book" w:hAnsi="Franklin Gothic Book"/>
                <w:b/>
              </w:rPr>
            </w:pPr>
            <w:r w:rsidRPr="003E3936">
              <w:rPr>
                <w:rFonts w:ascii="Franklin Gothic Book" w:hAnsi="Franklin Gothic Book"/>
                <w:b/>
              </w:rPr>
              <w:lastRenderedPageBreak/>
              <w:t xml:space="preserve">Jste schopni a ochotni prezentovat Váš projekt před donátory na </w:t>
            </w:r>
            <w:r>
              <w:rPr>
                <w:rFonts w:ascii="Franklin Gothic Book" w:hAnsi="Franklin Gothic Book"/>
                <w:b/>
              </w:rPr>
              <w:t xml:space="preserve"> BF?</w:t>
            </w:r>
          </w:p>
        </w:tc>
        <w:tc>
          <w:tcPr>
            <w:tcW w:w="6746" w:type="dxa"/>
          </w:tcPr>
          <w:p w:rsidR="00AA7C47" w:rsidRPr="00B8047D" w:rsidRDefault="00AA7C47" w:rsidP="00F42EAE">
            <w:pPr>
              <w:spacing w:line="276" w:lineRule="auto"/>
            </w:pPr>
            <w:r w:rsidRPr="00B8047D">
              <w:t>Ano, díky předchozím zkušenostem s Burzou filantropie Chrudim nemáme problém prezentovat p</w:t>
            </w:r>
            <w:r w:rsidR="00222F6C">
              <w:t>rojekt osobně před donátory, za </w:t>
            </w:r>
            <w:r w:rsidRPr="00B8047D">
              <w:t>využití techniky a</w:t>
            </w:r>
            <w:r>
              <w:t> mluveného slova.</w:t>
            </w:r>
          </w:p>
        </w:tc>
      </w:tr>
    </w:tbl>
    <w:p w:rsidR="00222F6C" w:rsidRDefault="00222F6C" w:rsidP="00AA7C47">
      <w:pPr>
        <w:tabs>
          <w:tab w:val="left" w:pos="1065"/>
        </w:tabs>
      </w:pPr>
    </w:p>
    <w:p w:rsidR="007327F1" w:rsidRPr="00AA7C47" w:rsidRDefault="007327F1" w:rsidP="00AA7C47">
      <w:pPr>
        <w:tabs>
          <w:tab w:val="left" w:pos="1065"/>
        </w:tabs>
      </w:pPr>
    </w:p>
    <w:sectPr w:rsidR="007327F1" w:rsidRPr="00AA7C47" w:rsidSect="00FD1BC0">
      <w:footerReference w:type="default" r:id="rId21"/>
      <w:type w:val="continuous"/>
      <w:pgSz w:w="12240" w:h="15840" w:code="1"/>
      <w:pgMar w:top="1418" w:right="1418" w:bottom="1418" w:left="1985" w:header="851" w:footer="1134" w:gutter="0"/>
      <w:pgNumType w:start="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FD3" w:rsidRDefault="003B3FD3" w:rsidP="00CD04B7">
      <w:pPr>
        <w:spacing w:after="0" w:line="240" w:lineRule="auto"/>
      </w:pPr>
      <w:r>
        <w:separator/>
      </w:r>
    </w:p>
  </w:endnote>
  <w:endnote w:type="continuationSeparator" w:id="0">
    <w:p w:rsidR="003B3FD3" w:rsidRDefault="003B3FD3" w:rsidP="00CD0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Franklin Gothic Demi">
    <w:panose1 w:val="020B0703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AE" w:rsidRDefault="00272D43" w:rsidP="003211B0">
    <w:pPr>
      <w:pStyle w:val="Zpat"/>
      <w:framePr w:wrap="around" w:vAnchor="text" w:hAnchor="margin" w:xAlign="center" w:y="1"/>
      <w:rPr>
        <w:rStyle w:val="slostrnky"/>
      </w:rPr>
    </w:pPr>
    <w:r>
      <w:rPr>
        <w:rStyle w:val="slostrnky"/>
      </w:rPr>
      <w:fldChar w:fldCharType="begin"/>
    </w:r>
    <w:r w:rsidR="00B468AE">
      <w:rPr>
        <w:rStyle w:val="slostrnky"/>
      </w:rPr>
      <w:instrText xml:space="preserve">PAGE  </w:instrText>
    </w:r>
    <w:r>
      <w:rPr>
        <w:rStyle w:val="slostrnky"/>
      </w:rPr>
      <w:fldChar w:fldCharType="end"/>
    </w:r>
  </w:p>
  <w:p w:rsidR="00B468AE" w:rsidRDefault="00B468AE" w:rsidP="001F15BB">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AE" w:rsidRDefault="00B468AE" w:rsidP="00E60A6A">
    <w:pPr>
      <w:pStyle w:val="Zpat"/>
      <w:framePr w:wrap="around" w:vAnchor="text" w:hAnchor="margin" w:xAlign="right" w:y="1"/>
      <w:rPr>
        <w:rStyle w:val="slostrnky"/>
      </w:rPr>
    </w:pPr>
  </w:p>
  <w:p w:rsidR="00B468AE" w:rsidRDefault="00B468AE" w:rsidP="00E60A6A">
    <w:pPr>
      <w:pStyle w:val="Zpat"/>
      <w:ind w:right="360"/>
      <w:jc w:val="right"/>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AE" w:rsidRDefault="00272D43" w:rsidP="003211B0">
    <w:pPr>
      <w:pStyle w:val="Zpat"/>
      <w:framePr w:wrap="around" w:vAnchor="text" w:hAnchor="margin" w:xAlign="center" w:y="1"/>
      <w:rPr>
        <w:rStyle w:val="slostrnky"/>
      </w:rPr>
    </w:pPr>
    <w:r>
      <w:rPr>
        <w:rStyle w:val="slostrnky"/>
      </w:rPr>
      <w:fldChar w:fldCharType="begin"/>
    </w:r>
    <w:r w:rsidR="00B468AE">
      <w:rPr>
        <w:rStyle w:val="slostrnky"/>
      </w:rPr>
      <w:instrText xml:space="preserve">PAGE  </w:instrText>
    </w:r>
    <w:r>
      <w:rPr>
        <w:rStyle w:val="slostrnky"/>
      </w:rPr>
      <w:fldChar w:fldCharType="end"/>
    </w:r>
  </w:p>
  <w:p w:rsidR="00B468AE" w:rsidRDefault="00B468AE" w:rsidP="001F15BB">
    <w:pPr>
      <w:pStyle w:val="Zpat"/>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AE" w:rsidRDefault="00B468AE" w:rsidP="00E60A6A">
    <w:pPr>
      <w:pStyle w:val="Zpat"/>
      <w:framePr w:wrap="around" w:vAnchor="text" w:hAnchor="margin" w:xAlign="right" w:y="1"/>
      <w:rPr>
        <w:rStyle w:val="slostrnky"/>
      </w:rPr>
    </w:pPr>
  </w:p>
  <w:p w:rsidR="00B468AE" w:rsidRDefault="00B468AE" w:rsidP="00E60A6A">
    <w:pPr>
      <w:pStyle w:val="Zpat"/>
      <w:ind w:right="360"/>
      <w:jc w:val="right"/>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AE" w:rsidRPr="006635E7" w:rsidRDefault="00B468AE" w:rsidP="00FD1BC0">
    <w:pPr>
      <w:pStyle w:val="Zpat"/>
      <w:framePr w:w="556" w:h="676" w:hRule="exact" w:wrap="around" w:vAnchor="text" w:hAnchor="page" w:x="10606" w:y="24"/>
      <w:jc w:val="left"/>
      <w:rPr>
        <w:rStyle w:val="slostrnky"/>
        <w:color w:val="000000"/>
      </w:rPr>
    </w:pPr>
    <w:r w:rsidRPr="006635E7">
      <w:rPr>
        <w:rStyle w:val="slostrnky"/>
        <w:color w:val="000000"/>
      </w:rPr>
      <w:t xml:space="preserve">          </w:t>
    </w:r>
    <w:r w:rsidR="00272D43" w:rsidRPr="006635E7">
      <w:rPr>
        <w:rStyle w:val="slostrnky"/>
        <w:color w:val="000000"/>
      </w:rPr>
      <w:fldChar w:fldCharType="begin"/>
    </w:r>
    <w:r w:rsidRPr="006635E7">
      <w:rPr>
        <w:rStyle w:val="slostrnky"/>
        <w:color w:val="000000"/>
      </w:rPr>
      <w:instrText xml:space="preserve"> PAGE </w:instrText>
    </w:r>
    <w:r w:rsidR="00272D43" w:rsidRPr="006635E7">
      <w:rPr>
        <w:rStyle w:val="slostrnky"/>
        <w:color w:val="000000"/>
      </w:rPr>
      <w:fldChar w:fldCharType="separate"/>
    </w:r>
    <w:r w:rsidR="00F237A0">
      <w:rPr>
        <w:rStyle w:val="slostrnky"/>
        <w:noProof/>
        <w:color w:val="000000"/>
      </w:rPr>
      <w:t>66</w:t>
    </w:r>
    <w:r w:rsidR="00272D43" w:rsidRPr="006635E7">
      <w:rPr>
        <w:rStyle w:val="slostrnky"/>
        <w:color w:val="000000"/>
      </w:rPr>
      <w:fldChar w:fldCharType="end"/>
    </w:r>
    <w:r w:rsidRPr="006635E7">
      <w:rPr>
        <w:rStyle w:val="slostrnky"/>
        <w:color w:val="000000"/>
      </w:rPr>
      <w:t xml:space="preserve"> </w:t>
    </w:r>
  </w:p>
  <w:p w:rsidR="00B468AE" w:rsidRDefault="00B468AE" w:rsidP="00C4404A">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FD3" w:rsidRDefault="003B3FD3" w:rsidP="00CD04B7">
      <w:pPr>
        <w:spacing w:after="0" w:line="240" w:lineRule="auto"/>
      </w:pPr>
      <w:r>
        <w:separator/>
      </w:r>
    </w:p>
  </w:footnote>
  <w:footnote w:type="continuationSeparator" w:id="0">
    <w:p w:rsidR="003B3FD3" w:rsidRDefault="003B3FD3" w:rsidP="00CD0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720"/>
        </w:tabs>
      </w:pPr>
      <w:rPr>
        <w:rFonts w:ascii="Wingdings" w:hAnsi="Wingdings"/>
      </w:rPr>
    </w:lvl>
  </w:abstractNum>
  <w:abstractNum w:abstractNumId="1">
    <w:nsid w:val="00C64A0B"/>
    <w:multiLevelType w:val="hybridMultilevel"/>
    <w:tmpl w:val="9048B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8D46AE"/>
    <w:multiLevelType w:val="hybridMultilevel"/>
    <w:tmpl w:val="37E25D7A"/>
    <w:lvl w:ilvl="0" w:tplc="0405000F">
      <w:start w:val="1"/>
      <w:numFmt w:val="decimal"/>
      <w:lvlText w:val="%1."/>
      <w:lvlJc w:val="left"/>
      <w:pPr>
        <w:ind w:left="426" w:hanging="360"/>
      </w:pPr>
      <w:rPr>
        <w:rFonts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3">
    <w:nsid w:val="08D578C7"/>
    <w:multiLevelType w:val="hybridMultilevel"/>
    <w:tmpl w:val="EDF685A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C3920AF"/>
    <w:multiLevelType w:val="hybridMultilevel"/>
    <w:tmpl w:val="E33E3F26"/>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0C781693"/>
    <w:multiLevelType w:val="hybridMultilevel"/>
    <w:tmpl w:val="5D202CD2"/>
    <w:lvl w:ilvl="0" w:tplc="04050001">
      <w:start w:val="1"/>
      <w:numFmt w:val="bullet"/>
      <w:pStyle w:val="ProsttextD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A45A3C"/>
    <w:multiLevelType w:val="hybridMultilevel"/>
    <w:tmpl w:val="014616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1B774D83"/>
    <w:multiLevelType w:val="multilevel"/>
    <w:tmpl w:val="7E54FE58"/>
    <w:lvl w:ilvl="0">
      <w:start w:val="1"/>
      <w:numFmt w:val="decimal"/>
      <w:pStyle w:val="Velknadpis"/>
      <w:lvlText w:val="%1"/>
      <w:lvlJc w:val="left"/>
      <w:pPr>
        <w:tabs>
          <w:tab w:val="num" w:pos="284"/>
        </w:tabs>
        <w:ind w:left="284" w:hanging="284"/>
      </w:pPr>
      <w:rPr>
        <w:rFonts w:hint="default"/>
        <w:b/>
        <w:i w:val="0"/>
      </w:rPr>
    </w:lvl>
    <w:lvl w:ilvl="1">
      <w:start w:val="1"/>
      <w:numFmt w:val="none"/>
      <w:pStyle w:val="Velknadpis"/>
      <w:lvlText w:val="%1.1"/>
      <w:lvlJc w:val="left"/>
      <w:pPr>
        <w:tabs>
          <w:tab w:val="num" w:pos="0"/>
        </w:tabs>
        <w:ind w:left="0" w:firstLine="0"/>
      </w:pPr>
      <w:rPr>
        <w:rFonts w:cs="Times New Roman" w:hint="default"/>
      </w:rPr>
    </w:lvl>
    <w:lvl w:ilvl="2">
      <w:start w:val="1"/>
      <w:numFmt w:val="decimal"/>
      <w:lvlText w:val="%1.%2.%3"/>
      <w:lvlJc w:val="left"/>
      <w:pPr>
        <w:tabs>
          <w:tab w:val="num" w:pos="0"/>
        </w:tabs>
        <w:ind w:left="0" w:firstLine="0"/>
      </w:pPr>
      <w:rPr>
        <w:rFonts w:cs="Times New Roman" w:hint="default"/>
      </w:rPr>
    </w:lvl>
    <w:lvl w:ilvl="3">
      <w:start w:val="1"/>
      <w:numFmt w:val="decimal"/>
      <w:lvlText w:val="%1.%2.%3.%4."/>
      <w:lvlJc w:val="left"/>
      <w:pPr>
        <w:tabs>
          <w:tab w:val="num" w:pos="0"/>
        </w:tabs>
        <w:ind w:left="0" w:firstLine="0"/>
      </w:pPr>
      <w:rPr>
        <w:rFonts w:cs="Times New Roman" w:hint="default"/>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8">
    <w:nsid w:val="3A4D5465"/>
    <w:multiLevelType w:val="hybridMultilevel"/>
    <w:tmpl w:val="FDAC7D8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nsid w:val="3EE64AC6"/>
    <w:multiLevelType w:val="hybridMultilevel"/>
    <w:tmpl w:val="CAD291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0ED78DD"/>
    <w:multiLevelType w:val="multilevel"/>
    <w:tmpl w:val="8962F5DA"/>
    <w:lvl w:ilvl="0">
      <w:start w:val="1"/>
      <w:numFmt w:val="decimal"/>
      <w:pStyle w:val="Podnadpis1"/>
      <w:lvlText w:val="%1"/>
      <w:lvlJc w:val="left"/>
      <w:pPr>
        <w:tabs>
          <w:tab w:val="num" w:pos="1791"/>
        </w:tabs>
        <w:ind w:left="2415" w:hanging="624"/>
      </w:pPr>
      <w:rPr>
        <w:rFonts w:cs="Times New Roman" w:hint="default"/>
      </w:rPr>
    </w:lvl>
    <w:lvl w:ilvl="1">
      <w:start w:val="1"/>
      <w:numFmt w:val="none"/>
      <w:lvlText w:val="%1.1"/>
      <w:lvlJc w:val="left"/>
      <w:pPr>
        <w:tabs>
          <w:tab w:val="num" w:pos="1224"/>
        </w:tabs>
        <w:ind w:left="1224" w:firstLine="0"/>
      </w:pPr>
      <w:rPr>
        <w:rFonts w:cs="Times New Roman" w:hint="default"/>
      </w:rPr>
    </w:lvl>
    <w:lvl w:ilvl="2">
      <w:start w:val="1"/>
      <w:numFmt w:val="decimal"/>
      <w:lvlText w:val="3.6%2.1"/>
      <w:lvlJc w:val="left"/>
      <w:pPr>
        <w:tabs>
          <w:tab w:val="num" w:pos="1224"/>
        </w:tabs>
        <w:ind w:left="1224" w:firstLine="0"/>
      </w:pPr>
      <w:rPr>
        <w:rFonts w:cs="Times New Roman" w:hint="default"/>
      </w:rPr>
    </w:lvl>
    <w:lvl w:ilvl="3">
      <w:start w:val="1"/>
      <w:numFmt w:val="decimal"/>
      <w:pStyle w:val="podnadpis10"/>
      <w:lvlText w:val="3.6%2.%3.%4."/>
      <w:lvlJc w:val="left"/>
      <w:pPr>
        <w:tabs>
          <w:tab w:val="num" w:pos="1224"/>
        </w:tabs>
        <w:ind w:left="1224" w:firstLine="0"/>
      </w:pPr>
      <w:rPr>
        <w:rFonts w:cs="Times New Roman" w:hint="default"/>
      </w:rPr>
    </w:lvl>
    <w:lvl w:ilvl="4">
      <w:start w:val="1"/>
      <w:numFmt w:val="decimal"/>
      <w:lvlText w:val="%1.%2.%3.%4.%5."/>
      <w:lvlJc w:val="left"/>
      <w:pPr>
        <w:tabs>
          <w:tab w:val="num" w:pos="1224"/>
        </w:tabs>
        <w:ind w:left="1224" w:firstLine="0"/>
      </w:pPr>
      <w:rPr>
        <w:rFonts w:cs="Times New Roman" w:hint="default"/>
      </w:rPr>
    </w:lvl>
    <w:lvl w:ilvl="5">
      <w:start w:val="1"/>
      <w:numFmt w:val="decimal"/>
      <w:lvlText w:val="%1.%2.%3.%4.%5.%6."/>
      <w:lvlJc w:val="left"/>
      <w:pPr>
        <w:tabs>
          <w:tab w:val="num" w:pos="1224"/>
        </w:tabs>
        <w:ind w:left="1224" w:firstLine="0"/>
      </w:pPr>
      <w:rPr>
        <w:rFonts w:cs="Times New Roman" w:hint="default"/>
      </w:rPr>
    </w:lvl>
    <w:lvl w:ilvl="6">
      <w:start w:val="1"/>
      <w:numFmt w:val="decimal"/>
      <w:lvlText w:val="%1.%2.%3.%4.%5.%6.%7."/>
      <w:lvlJc w:val="left"/>
      <w:pPr>
        <w:tabs>
          <w:tab w:val="num" w:pos="1224"/>
        </w:tabs>
        <w:ind w:left="1224" w:firstLine="0"/>
      </w:pPr>
      <w:rPr>
        <w:rFonts w:cs="Times New Roman" w:hint="default"/>
      </w:rPr>
    </w:lvl>
    <w:lvl w:ilvl="7">
      <w:start w:val="1"/>
      <w:numFmt w:val="decimal"/>
      <w:lvlText w:val="%1.%2.%3.%4.%5.%6.%7.%8."/>
      <w:lvlJc w:val="left"/>
      <w:pPr>
        <w:tabs>
          <w:tab w:val="num" w:pos="1224"/>
        </w:tabs>
        <w:ind w:left="1224" w:firstLine="0"/>
      </w:pPr>
      <w:rPr>
        <w:rFonts w:cs="Times New Roman" w:hint="default"/>
      </w:rPr>
    </w:lvl>
    <w:lvl w:ilvl="8">
      <w:start w:val="1"/>
      <w:numFmt w:val="decimal"/>
      <w:lvlText w:val="%1.%2.%3.%4.%5.%6.%7.%8.%9."/>
      <w:lvlJc w:val="left"/>
      <w:pPr>
        <w:tabs>
          <w:tab w:val="num" w:pos="1224"/>
        </w:tabs>
        <w:ind w:left="1224" w:firstLine="0"/>
      </w:pPr>
      <w:rPr>
        <w:rFonts w:cs="Times New Roman" w:hint="default"/>
      </w:rPr>
    </w:lvl>
  </w:abstractNum>
  <w:abstractNum w:abstractNumId="11">
    <w:nsid w:val="42AA3E50"/>
    <w:multiLevelType w:val="hybridMultilevel"/>
    <w:tmpl w:val="89DAD91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5CF5009"/>
    <w:multiLevelType w:val="hybridMultilevel"/>
    <w:tmpl w:val="65B41F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93F419A"/>
    <w:multiLevelType w:val="hybridMultilevel"/>
    <w:tmpl w:val="37E25D7A"/>
    <w:lvl w:ilvl="0" w:tplc="0405000F">
      <w:start w:val="1"/>
      <w:numFmt w:val="decimal"/>
      <w:lvlText w:val="%1."/>
      <w:lvlJc w:val="left"/>
      <w:pPr>
        <w:ind w:left="1485" w:hanging="360"/>
      </w:pPr>
      <w:rPr>
        <w:rFonts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4">
    <w:nsid w:val="4C3F5A68"/>
    <w:multiLevelType w:val="hybridMultilevel"/>
    <w:tmpl w:val="DFCE9366"/>
    <w:lvl w:ilvl="0" w:tplc="47389762">
      <w:start w:val="1"/>
      <w:numFmt w:val="upperRoman"/>
      <w:pStyle w:val="Oddl"/>
      <w:lvlText w:val="%1."/>
      <w:lvlJc w:val="right"/>
      <w:pPr>
        <w:tabs>
          <w:tab w:val="num" w:pos="567"/>
        </w:tabs>
        <w:ind w:left="567" w:hanging="14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CD54BE7"/>
    <w:multiLevelType w:val="hybridMultilevel"/>
    <w:tmpl w:val="25A6B18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507301BE"/>
    <w:multiLevelType w:val="hybridMultilevel"/>
    <w:tmpl w:val="180CE416"/>
    <w:lvl w:ilvl="0" w:tplc="04050001">
      <w:start w:val="1"/>
      <w:numFmt w:val="bullet"/>
      <w:lvlText w:val=""/>
      <w:lvlJc w:val="left"/>
      <w:pPr>
        <w:ind w:left="612" w:hanging="360"/>
      </w:pPr>
      <w:rPr>
        <w:rFonts w:ascii="Symbol" w:hAnsi="Symbol" w:hint="default"/>
      </w:rPr>
    </w:lvl>
    <w:lvl w:ilvl="1" w:tplc="04050003" w:tentative="1">
      <w:start w:val="1"/>
      <w:numFmt w:val="bullet"/>
      <w:lvlText w:val="o"/>
      <w:lvlJc w:val="left"/>
      <w:pPr>
        <w:ind w:left="1332" w:hanging="360"/>
      </w:pPr>
      <w:rPr>
        <w:rFonts w:ascii="Courier New" w:hAnsi="Courier New" w:cs="Courier New" w:hint="default"/>
      </w:rPr>
    </w:lvl>
    <w:lvl w:ilvl="2" w:tplc="04050005" w:tentative="1">
      <w:start w:val="1"/>
      <w:numFmt w:val="bullet"/>
      <w:lvlText w:val=""/>
      <w:lvlJc w:val="left"/>
      <w:pPr>
        <w:ind w:left="2052" w:hanging="360"/>
      </w:pPr>
      <w:rPr>
        <w:rFonts w:ascii="Wingdings" w:hAnsi="Wingdings" w:hint="default"/>
      </w:rPr>
    </w:lvl>
    <w:lvl w:ilvl="3" w:tplc="04050001" w:tentative="1">
      <w:start w:val="1"/>
      <w:numFmt w:val="bullet"/>
      <w:lvlText w:val=""/>
      <w:lvlJc w:val="left"/>
      <w:pPr>
        <w:ind w:left="2772" w:hanging="360"/>
      </w:pPr>
      <w:rPr>
        <w:rFonts w:ascii="Symbol" w:hAnsi="Symbol" w:hint="default"/>
      </w:rPr>
    </w:lvl>
    <w:lvl w:ilvl="4" w:tplc="04050003" w:tentative="1">
      <w:start w:val="1"/>
      <w:numFmt w:val="bullet"/>
      <w:lvlText w:val="o"/>
      <w:lvlJc w:val="left"/>
      <w:pPr>
        <w:ind w:left="3492" w:hanging="360"/>
      </w:pPr>
      <w:rPr>
        <w:rFonts w:ascii="Courier New" w:hAnsi="Courier New" w:cs="Courier New" w:hint="default"/>
      </w:rPr>
    </w:lvl>
    <w:lvl w:ilvl="5" w:tplc="04050005" w:tentative="1">
      <w:start w:val="1"/>
      <w:numFmt w:val="bullet"/>
      <w:lvlText w:val=""/>
      <w:lvlJc w:val="left"/>
      <w:pPr>
        <w:ind w:left="4212" w:hanging="360"/>
      </w:pPr>
      <w:rPr>
        <w:rFonts w:ascii="Wingdings" w:hAnsi="Wingdings" w:hint="default"/>
      </w:rPr>
    </w:lvl>
    <w:lvl w:ilvl="6" w:tplc="04050001" w:tentative="1">
      <w:start w:val="1"/>
      <w:numFmt w:val="bullet"/>
      <w:lvlText w:val=""/>
      <w:lvlJc w:val="left"/>
      <w:pPr>
        <w:ind w:left="4932" w:hanging="360"/>
      </w:pPr>
      <w:rPr>
        <w:rFonts w:ascii="Symbol" w:hAnsi="Symbol" w:hint="default"/>
      </w:rPr>
    </w:lvl>
    <w:lvl w:ilvl="7" w:tplc="04050003" w:tentative="1">
      <w:start w:val="1"/>
      <w:numFmt w:val="bullet"/>
      <w:lvlText w:val="o"/>
      <w:lvlJc w:val="left"/>
      <w:pPr>
        <w:ind w:left="5652" w:hanging="360"/>
      </w:pPr>
      <w:rPr>
        <w:rFonts w:ascii="Courier New" w:hAnsi="Courier New" w:cs="Courier New" w:hint="default"/>
      </w:rPr>
    </w:lvl>
    <w:lvl w:ilvl="8" w:tplc="04050005" w:tentative="1">
      <w:start w:val="1"/>
      <w:numFmt w:val="bullet"/>
      <w:lvlText w:val=""/>
      <w:lvlJc w:val="left"/>
      <w:pPr>
        <w:ind w:left="6372" w:hanging="360"/>
      </w:pPr>
      <w:rPr>
        <w:rFonts w:ascii="Wingdings" w:hAnsi="Wingdings" w:hint="default"/>
      </w:rPr>
    </w:lvl>
  </w:abstractNum>
  <w:abstractNum w:abstractNumId="17">
    <w:nsid w:val="508713CF"/>
    <w:multiLevelType w:val="hybridMultilevel"/>
    <w:tmpl w:val="5260B0AA"/>
    <w:lvl w:ilvl="0" w:tplc="828C97BC">
      <w:start w:val="1"/>
      <w:numFmt w:val="decimal"/>
      <w:pStyle w:val="Styl11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F27C39"/>
    <w:multiLevelType w:val="hybridMultilevel"/>
    <w:tmpl w:val="8AEE36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532577F0"/>
    <w:multiLevelType w:val="hybridMultilevel"/>
    <w:tmpl w:val="37E25D7A"/>
    <w:lvl w:ilvl="0" w:tplc="0405000F">
      <w:start w:val="1"/>
      <w:numFmt w:val="decimal"/>
      <w:lvlText w:val="%1."/>
      <w:lvlJc w:val="left"/>
      <w:pPr>
        <w:ind w:left="1194" w:hanging="360"/>
      </w:pPr>
      <w:rPr>
        <w:rFonts w:hint="default"/>
      </w:rPr>
    </w:lvl>
    <w:lvl w:ilvl="1" w:tplc="04050003" w:tentative="1">
      <w:start w:val="1"/>
      <w:numFmt w:val="bullet"/>
      <w:lvlText w:val="o"/>
      <w:lvlJc w:val="left"/>
      <w:pPr>
        <w:ind w:left="1914" w:hanging="360"/>
      </w:pPr>
      <w:rPr>
        <w:rFonts w:ascii="Courier New" w:hAnsi="Courier New" w:cs="Courier New" w:hint="default"/>
      </w:rPr>
    </w:lvl>
    <w:lvl w:ilvl="2" w:tplc="04050005" w:tentative="1">
      <w:start w:val="1"/>
      <w:numFmt w:val="bullet"/>
      <w:lvlText w:val=""/>
      <w:lvlJc w:val="left"/>
      <w:pPr>
        <w:ind w:left="2634" w:hanging="360"/>
      </w:pPr>
      <w:rPr>
        <w:rFonts w:ascii="Wingdings" w:hAnsi="Wingdings" w:hint="default"/>
      </w:rPr>
    </w:lvl>
    <w:lvl w:ilvl="3" w:tplc="04050001" w:tentative="1">
      <w:start w:val="1"/>
      <w:numFmt w:val="bullet"/>
      <w:lvlText w:val=""/>
      <w:lvlJc w:val="left"/>
      <w:pPr>
        <w:ind w:left="3354" w:hanging="360"/>
      </w:pPr>
      <w:rPr>
        <w:rFonts w:ascii="Symbol" w:hAnsi="Symbol" w:hint="default"/>
      </w:rPr>
    </w:lvl>
    <w:lvl w:ilvl="4" w:tplc="04050003" w:tentative="1">
      <w:start w:val="1"/>
      <w:numFmt w:val="bullet"/>
      <w:lvlText w:val="o"/>
      <w:lvlJc w:val="left"/>
      <w:pPr>
        <w:ind w:left="4074" w:hanging="360"/>
      </w:pPr>
      <w:rPr>
        <w:rFonts w:ascii="Courier New" w:hAnsi="Courier New" w:cs="Courier New" w:hint="default"/>
      </w:rPr>
    </w:lvl>
    <w:lvl w:ilvl="5" w:tplc="04050005" w:tentative="1">
      <w:start w:val="1"/>
      <w:numFmt w:val="bullet"/>
      <w:lvlText w:val=""/>
      <w:lvlJc w:val="left"/>
      <w:pPr>
        <w:ind w:left="4794" w:hanging="360"/>
      </w:pPr>
      <w:rPr>
        <w:rFonts w:ascii="Wingdings" w:hAnsi="Wingdings" w:hint="default"/>
      </w:rPr>
    </w:lvl>
    <w:lvl w:ilvl="6" w:tplc="04050001" w:tentative="1">
      <w:start w:val="1"/>
      <w:numFmt w:val="bullet"/>
      <w:lvlText w:val=""/>
      <w:lvlJc w:val="left"/>
      <w:pPr>
        <w:ind w:left="5514" w:hanging="360"/>
      </w:pPr>
      <w:rPr>
        <w:rFonts w:ascii="Symbol" w:hAnsi="Symbol" w:hint="default"/>
      </w:rPr>
    </w:lvl>
    <w:lvl w:ilvl="7" w:tplc="04050003" w:tentative="1">
      <w:start w:val="1"/>
      <w:numFmt w:val="bullet"/>
      <w:lvlText w:val="o"/>
      <w:lvlJc w:val="left"/>
      <w:pPr>
        <w:ind w:left="6234" w:hanging="360"/>
      </w:pPr>
      <w:rPr>
        <w:rFonts w:ascii="Courier New" w:hAnsi="Courier New" w:cs="Courier New" w:hint="default"/>
      </w:rPr>
    </w:lvl>
    <w:lvl w:ilvl="8" w:tplc="04050005" w:tentative="1">
      <w:start w:val="1"/>
      <w:numFmt w:val="bullet"/>
      <w:lvlText w:val=""/>
      <w:lvlJc w:val="left"/>
      <w:pPr>
        <w:ind w:left="6954" w:hanging="360"/>
      </w:pPr>
      <w:rPr>
        <w:rFonts w:ascii="Wingdings" w:hAnsi="Wingdings" w:hint="default"/>
      </w:rPr>
    </w:lvl>
  </w:abstractNum>
  <w:abstractNum w:abstractNumId="20">
    <w:nsid w:val="5434248F"/>
    <w:multiLevelType w:val="hybridMultilevel"/>
    <w:tmpl w:val="853A6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72B5F44"/>
    <w:multiLevelType w:val="hybridMultilevel"/>
    <w:tmpl w:val="594E5E5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8B7B8A"/>
    <w:multiLevelType w:val="hybridMultilevel"/>
    <w:tmpl w:val="25A6B18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59BE2801"/>
    <w:multiLevelType w:val="hybridMultilevel"/>
    <w:tmpl w:val="5E8C9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9CA51EE"/>
    <w:multiLevelType w:val="hybridMultilevel"/>
    <w:tmpl w:val="6038D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A0C4BA4"/>
    <w:multiLevelType w:val="hybridMultilevel"/>
    <w:tmpl w:val="6E262CEE"/>
    <w:lvl w:ilvl="0" w:tplc="F564AF10">
      <w:start w:val="1"/>
      <w:numFmt w:val="decimal"/>
      <w:pStyle w:val="Malnadpis"/>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6">
    <w:nsid w:val="5B1A3B5E"/>
    <w:multiLevelType w:val="hybridMultilevel"/>
    <w:tmpl w:val="8FD8F4A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5D19402D"/>
    <w:multiLevelType w:val="hybridMultilevel"/>
    <w:tmpl w:val="9620B484"/>
    <w:lvl w:ilvl="0" w:tplc="591CFB5C">
      <w:start w:val="1"/>
      <w:numFmt w:val="decimal"/>
      <w:pStyle w:val="Nadpis1"/>
      <w:lvlText w:val="%1"/>
      <w:lvlJc w:val="left"/>
      <w:pPr>
        <w:ind w:left="284" w:firstLine="7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035949"/>
    <w:multiLevelType w:val="hybridMultilevel"/>
    <w:tmpl w:val="EA38241E"/>
    <w:lvl w:ilvl="0" w:tplc="6F3021A8">
      <w:start w:val="1"/>
      <w:numFmt w:val="decimal"/>
      <w:pStyle w:val="Nadpis2"/>
      <w:lvlText w:val="%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1DC7630"/>
    <w:multiLevelType w:val="multilevel"/>
    <w:tmpl w:val="AB5455D8"/>
    <w:lvl w:ilvl="0">
      <w:start w:val="1"/>
      <w:numFmt w:val="decimal"/>
      <w:lvlText w:val="%1"/>
      <w:lvlJc w:val="left"/>
      <w:pPr>
        <w:tabs>
          <w:tab w:val="num" w:pos="567"/>
        </w:tabs>
        <w:ind w:left="1191" w:hanging="624"/>
      </w:pPr>
      <w:rPr>
        <w:rFonts w:cs="Times New Roman" w:hint="default"/>
      </w:rPr>
    </w:lvl>
    <w:lvl w:ilvl="1">
      <w:start w:val="1"/>
      <w:numFmt w:val="none"/>
      <w:lvlText w:val="%1.1"/>
      <w:lvlJc w:val="left"/>
      <w:pPr>
        <w:tabs>
          <w:tab w:val="num" w:pos="0"/>
        </w:tabs>
        <w:ind w:left="0" w:firstLine="0"/>
      </w:pPr>
      <w:rPr>
        <w:rFonts w:cs="Times New Roman" w:hint="default"/>
      </w:rPr>
    </w:lvl>
    <w:lvl w:ilvl="2">
      <w:start w:val="1"/>
      <w:numFmt w:val="decimal"/>
      <w:pStyle w:val="Podnadpis"/>
      <w:lvlText w:val="%1.2%2.%3"/>
      <w:lvlJc w:val="left"/>
      <w:pPr>
        <w:tabs>
          <w:tab w:val="num" w:pos="0"/>
        </w:tabs>
        <w:ind w:left="0" w:firstLine="0"/>
      </w:pPr>
      <w:rPr>
        <w:rFonts w:cs="Times New Roman" w:hint="default"/>
      </w:rPr>
    </w:lvl>
    <w:lvl w:ilvl="3">
      <w:start w:val="1"/>
      <w:numFmt w:val="decimal"/>
      <w:lvlText w:val="%1.%2.%3.%4."/>
      <w:lvlJc w:val="left"/>
      <w:pPr>
        <w:tabs>
          <w:tab w:val="num" w:pos="0"/>
        </w:tabs>
        <w:ind w:left="0" w:firstLine="0"/>
      </w:pPr>
      <w:rPr>
        <w:rFonts w:cs="Times New Roman" w:hint="default"/>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30">
    <w:nsid w:val="77DB63B0"/>
    <w:multiLevelType w:val="hybridMultilevel"/>
    <w:tmpl w:val="25A6B18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6"/>
  </w:num>
  <w:num w:numId="2">
    <w:abstractNumId w:val="3"/>
  </w:num>
  <w:num w:numId="3">
    <w:abstractNumId w:val="21"/>
  </w:num>
  <w:num w:numId="4">
    <w:abstractNumId w:val="13"/>
  </w:num>
  <w:num w:numId="5">
    <w:abstractNumId w:val="19"/>
  </w:num>
  <w:num w:numId="6">
    <w:abstractNumId w:val="2"/>
  </w:num>
  <w:num w:numId="7">
    <w:abstractNumId w:val="11"/>
  </w:num>
  <w:num w:numId="8">
    <w:abstractNumId w:val="18"/>
  </w:num>
  <w:num w:numId="9">
    <w:abstractNumId w:val="1"/>
  </w:num>
  <w:num w:numId="10">
    <w:abstractNumId w:val="9"/>
  </w:num>
  <w:num w:numId="11">
    <w:abstractNumId w:val="12"/>
  </w:num>
  <w:num w:numId="12">
    <w:abstractNumId w:val="7"/>
  </w:num>
  <w:num w:numId="13">
    <w:abstractNumId w:val="29"/>
  </w:num>
  <w:num w:numId="14">
    <w:abstractNumId w:val="14"/>
  </w:num>
  <w:num w:numId="15">
    <w:abstractNumId w:val="29"/>
    <w:lvlOverride w:ilvl="0">
      <w:lvl w:ilvl="0">
        <w:start w:val="1"/>
        <w:numFmt w:val="decimal"/>
        <w:lvlText w:val="%1"/>
        <w:lvlJc w:val="left"/>
        <w:pPr>
          <w:tabs>
            <w:tab w:val="num" w:pos="567"/>
          </w:tabs>
          <w:ind w:left="1191" w:hanging="624"/>
        </w:pPr>
        <w:rPr>
          <w:rFonts w:cs="Times New Roman" w:hint="default"/>
        </w:rPr>
      </w:lvl>
    </w:lvlOverride>
    <w:lvlOverride w:ilvl="1">
      <w:lvl w:ilvl="1">
        <w:start w:val="1"/>
        <w:numFmt w:val="none"/>
        <w:lvlText w:val="%1.1"/>
        <w:lvlJc w:val="left"/>
        <w:pPr>
          <w:tabs>
            <w:tab w:val="num" w:pos="0"/>
          </w:tabs>
          <w:ind w:left="0" w:firstLine="0"/>
        </w:pPr>
        <w:rPr>
          <w:rFonts w:cs="Times New Roman" w:hint="default"/>
        </w:rPr>
      </w:lvl>
    </w:lvlOverride>
    <w:lvlOverride w:ilvl="2">
      <w:lvl w:ilvl="2">
        <w:start w:val="1"/>
        <w:numFmt w:val="decimal"/>
        <w:pStyle w:val="Podnadpis"/>
        <w:lvlText w:val="2.6%2.1"/>
        <w:lvlJc w:val="left"/>
        <w:pPr>
          <w:tabs>
            <w:tab w:val="num" w:pos="0"/>
          </w:tabs>
          <w:ind w:left="0" w:firstLine="0"/>
        </w:pPr>
        <w:rPr>
          <w:rFonts w:cs="Times New Roman" w:hint="default"/>
        </w:rPr>
      </w:lvl>
    </w:lvlOverride>
    <w:lvlOverride w:ilvl="3">
      <w:lvl w:ilvl="3">
        <w:start w:val="1"/>
        <w:numFmt w:val="decimal"/>
        <w:lvlText w:val="%1.%2.%3.%4."/>
        <w:lvlJc w:val="left"/>
        <w:pPr>
          <w:tabs>
            <w:tab w:val="num" w:pos="0"/>
          </w:tabs>
          <w:ind w:left="0" w:firstLine="0"/>
        </w:pPr>
        <w:rPr>
          <w:rFonts w:cs="Times New Roman" w:hint="default"/>
        </w:rPr>
      </w:lvl>
    </w:lvlOverride>
    <w:lvlOverride w:ilvl="4">
      <w:lvl w:ilvl="4">
        <w:start w:val="1"/>
        <w:numFmt w:val="decimal"/>
        <w:lvlText w:val="%1.%2.%3.%4.%5."/>
        <w:lvlJc w:val="left"/>
        <w:pPr>
          <w:tabs>
            <w:tab w:val="num" w:pos="0"/>
          </w:tabs>
          <w:ind w:left="0" w:firstLine="0"/>
        </w:pPr>
        <w:rPr>
          <w:rFonts w:cs="Times New Roman" w:hint="default"/>
        </w:rPr>
      </w:lvl>
    </w:lvlOverride>
    <w:lvlOverride w:ilvl="5">
      <w:lvl w:ilvl="5">
        <w:start w:val="1"/>
        <w:numFmt w:val="decimal"/>
        <w:lvlText w:val="%1.%2.%3.%4.%5.%6."/>
        <w:lvlJc w:val="left"/>
        <w:pPr>
          <w:tabs>
            <w:tab w:val="num" w:pos="0"/>
          </w:tabs>
          <w:ind w:left="0" w:firstLine="0"/>
        </w:pPr>
        <w:rPr>
          <w:rFonts w:cs="Times New Roman" w:hint="default"/>
        </w:rPr>
      </w:lvl>
    </w:lvlOverride>
    <w:lvlOverride w:ilvl="6">
      <w:lvl w:ilvl="6">
        <w:start w:val="1"/>
        <w:numFmt w:val="decimal"/>
        <w:lvlText w:val="%1.%2.%3.%4.%5.%6.%7."/>
        <w:lvlJc w:val="left"/>
        <w:pPr>
          <w:tabs>
            <w:tab w:val="num" w:pos="0"/>
          </w:tabs>
          <w:ind w:left="0" w:firstLine="0"/>
        </w:pPr>
        <w:rPr>
          <w:rFonts w:cs="Times New Roman" w:hint="default"/>
        </w:rPr>
      </w:lvl>
    </w:lvlOverride>
    <w:lvlOverride w:ilvl="7">
      <w:lvl w:ilvl="7">
        <w:start w:val="1"/>
        <w:numFmt w:val="decimal"/>
        <w:lvlText w:val="%1.%2.%3.%4.%5.%6.%7.%8."/>
        <w:lvlJc w:val="left"/>
        <w:pPr>
          <w:tabs>
            <w:tab w:val="num" w:pos="0"/>
          </w:tabs>
          <w:ind w:left="0" w:firstLine="0"/>
        </w:pPr>
        <w:rPr>
          <w:rFonts w:cs="Times New Roman" w:hint="default"/>
        </w:rPr>
      </w:lvl>
    </w:lvlOverride>
    <w:lvlOverride w:ilvl="8">
      <w:lvl w:ilvl="8">
        <w:start w:val="1"/>
        <w:numFmt w:val="decimal"/>
        <w:lvlText w:val="%1.%2.%3.%4.%5.%6.%7.%8.%9."/>
        <w:lvlJc w:val="left"/>
        <w:pPr>
          <w:tabs>
            <w:tab w:val="num" w:pos="0"/>
          </w:tabs>
          <w:ind w:left="0" w:firstLine="0"/>
        </w:pPr>
        <w:rPr>
          <w:rFonts w:cs="Times New Roman" w:hint="default"/>
        </w:rPr>
      </w:lvl>
    </w:lvlOverride>
  </w:num>
  <w:num w:numId="16">
    <w:abstractNumId w:val="29"/>
    <w:lvlOverride w:ilvl="0">
      <w:lvl w:ilvl="0">
        <w:start w:val="1"/>
        <w:numFmt w:val="decimal"/>
        <w:lvlText w:val="%1"/>
        <w:lvlJc w:val="left"/>
        <w:pPr>
          <w:tabs>
            <w:tab w:val="num" w:pos="567"/>
          </w:tabs>
          <w:ind w:left="1191" w:hanging="624"/>
        </w:pPr>
        <w:rPr>
          <w:rFonts w:cs="Times New Roman" w:hint="default"/>
        </w:rPr>
      </w:lvl>
    </w:lvlOverride>
    <w:lvlOverride w:ilvl="1">
      <w:lvl w:ilvl="1">
        <w:start w:val="1"/>
        <w:numFmt w:val="none"/>
        <w:lvlText w:val="%1.1"/>
        <w:lvlJc w:val="left"/>
        <w:pPr>
          <w:tabs>
            <w:tab w:val="num" w:pos="0"/>
          </w:tabs>
          <w:ind w:left="0" w:firstLine="0"/>
        </w:pPr>
        <w:rPr>
          <w:rFonts w:cs="Times New Roman" w:hint="default"/>
        </w:rPr>
      </w:lvl>
    </w:lvlOverride>
    <w:lvlOverride w:ilvl="2">
      <w:lvl w:ilvl="2">
        <w:start w:val="1"/>
        <w:numFmt w:val="decimal"/>
        <w:pStyle w:val="Podnadpis"/>
        <w:lvlText w:val="3.6%2.1"/>
        <w:lvlJc w:val="left"/>
        <w:pPr>
          <w:tabs>
            <w:tab w:val="num" w:pos="0"/>
          </w:tabs>
          <w:ind w:left="0" w:firstLine="0"/>
        </w:pPr>
        <w:rPr>
          <w:rFonts w:cs="Times New Roman" w:hint="default"/>
        </w:rPr>
      </w:lvl>
    </w:lvlOverride>
    <w:lvlOverride w:ilvl="3">
      <w:lvl w:ilvl="3">
        <w:start w:val="1"/>
        <w:numFmt w:val="decimal"/>
        <w:lvlText w:val="%1.%2.%3.%4."/>
        <w:lvlJc w:val="left"/>
        <w:pPr>
          <w:tabs>
            <w:tab w:val="num" w:pos="0"/>
          </w:tabs>
          <w:ind w:left="0" w:firstLine="0"/>
        </w:pPr>
        <w:rPr>
          <w:rFonts w:cs="Times New Roman" w:hint="default"/>
        </w:rPr>
      </w:lvl>
    </w:lvlOverride>
    <w:lvlOverride w:ilvl="4">
      <w:lvl w:ilvl="4">
        <w:start w:val="1"/>
        <w:numFmt w:val="decimal"/>
        <w:lvlText w:val="%1.%2.%3.%4.%5."/>
        <w:lvlJc w:val="left"/>
        <w:pPr>
          <w:tabs>
            <w:tab w:val="num" w:pos="0"/>
          </w:tabs>
          <w:ind w:left="0" w:firstLine="0"/>
        </w:pPr>
        <w:rPr>
          <w:rFonts w:cs="Times New Roman" w:hint="default"/>
        </w:rPr>
      </w:lvl>
    </w:lvlOverride>
    <w:lvlOverride w:ilvl="5">
      <w:lvl w:ilvl="5">
        <w:start w:val="1"/>
        <w:numFmt w:val="decimal"/>
        <w:lvlText w:val="%1.%2.%3.%4.%5.%6."/>
        <w:lvlJc w:val="left"/>
        <w:pPr>
          <w:tabs>
            <w:tab w:val="num" w:pos="0"/>
          </w:tabs>
          <w:ind w:left="0" w:firstLine="0"/>
        </w:pPr>
        <w:rPr>
          <w:rFonts w:cs="Times New Roman" w:hint="default"/>
        </w:rPr>
      </w:lvl>
    </w:lvlOverride>
    <w:lvlOverride w:ilvl="6">
      <w:lvl w:ilvl="6">
        <w:start w:val="1"/>
        <w:numFmt w:val="decimal"/>
        <w:lvlText w:val="%1.%2.%3.%4.%5.%6.%7."/>
        <w:lvlJc w:val="left"/>
        <w:pPr>
          <w:tabs>
            <w:tab w:val="num" w:pos="0"/>
          </w:tabs>
          <w:ind w:left="0" w:firstLine="0"/>
        </w:pPr>
        <w:rPr>
          <w:rFonts w:cs="Times New Roman" w:hint="default"/>
        </w:rPr>
      </w:lvl>
    </w:lvlOverride>
    <w:lvlOverride w:ilvl="7">
      <w:lvl w:ilvl="7">
        <w:start w:val="1"/>
        <w:numFmt w:val="decimal"/>
        <w:lvlText w:val="%1.%2.%3.%4.%5.%6.%7.%8."/>
        <w:lvlJc w:val="left"/>
        <w:pPr>
          <w:tabs>
            <w:tab w:val="num" w:pos="0"/>
          </w:tabs>
          <w:ind w:left="0" w:firstLine="0"/>
        </w:pPr>
        <w:rPr>
          <w:rFonts w:cs="Times New Roman" w:hint="default"/>
        </w:rPr>
      </w:lvl>
    </w:lvlOverride>
    <w:lvlOverride w:ilvl="8">
      <w:lvl w:ilvl="8">
        <w:start w:val="1"/>
        <w:numFmt w:val="decimal"/>
        <w:lvlText w:val="%1.%2.%3.%4.%5.%6.%7.%8.%9."/>
        <w:lvlJc w:val="left"/>
        <w:pPr>
          <w:tabs>
            <w:tab w:val="num" w:pos="0"/>
          </w:tabs>
          <w:ind w:left="0" w:firstLine="0"/>
        </w:pPr>
        <w:rPr>
          <w:rFonts w:cs="Times New Roman" w:hint="default"/>
        </w:rPr>
      </w:lvl>
    </w:lvlOverride>
  </w:num>
  <w:num w:numId="17">
    <w:abstractNumId w:val="10"/>
  </w:num>
  <w:num w:numId="18">
    <w:abstractNumId w:val="8"/>
  </w:num>
  <w:num w:numId="19">
    <w:abstractNumId w:val="25"/>
  </w:num>
  <w:num w:numId="20">
    <w:abstractNumId w:val="27"/>
  </w:num>
  <w:num w:numId="21">
    <w:abstractNumId w:val="28"/>
  </w:num>
  <w:num w:numId="22">
    <w:abstractNumId w:val="5"/>
  </w:num>
  <w:num w:numId="23">
    <w:abstractNumId w:val="17"/>
  </w:num>
  <w:num w:numId="24">
    <w:abstractNumId w:val="4"/>
  </w:num>
  <w:num w:numId="25">
    <w:abstractNumId w:val="22"/>
  </w:num>
  <w:num w:numId="26">
    <w:abstractNumId w:val="15"/>
  </w:num>
  <w:num w:numId="27">
    <w:abstractNumId w:val="30"/>
  </w:num>
  <w:num w:numId="28">
    <w:abstractNumId w:val="6"/>
  </w:num>
  <w:num w:numId="29">
    <w:abstractNumId w:val="23"/>
  </w:num>
  <w:num w:numId="30">
    <w:abstractNumId w:val="16"/>
  </w:num>
  <w:num w:numId="31">
    <w:abstractNumId w:val="24"/>
  </w:num>
  <w:num w:numId="32">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drawingGridHorizontalSpacing w:val="120"/>
  <w:displayHorizontalDrawingGridEvery w:val="2"/>
  <w:characterSpacingControl w:val="doNotCompress"/>
  <w:hdrShapeDefaults>
    <o:shapedefaults v:ext="edit" spidmax="15257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5085"/>
    <w:rsid w:val="00000813"/>
    <w:rsid w:val="00001080"/>
    <w:rsid w:val="00001B51"/>
    <w:rsid w:val="0000246D"/>
    <w:rsid w:val="0000273C"/>
    <w:rsid w:val="000047E7"/>
    <w:rsid w:val="00005080"/>
    <w:rsid w:val="00006349"/>
    <w:rsid w:val="00007844"/>
    <w:rsid w:val="00007EC6"/>
    <w:rsid w:val="000101A0"/>
    <w:rsid w:val="000121E8"/>
    <w:rsid w:val="00012C0E"/>
    <w:rsid w:val="0001343E"/>
    <w:rsid w:val="00013471"/>
    <w:rsid w:val="00013717"/>
    <w:rsid w:val="000144D7"/>
    <w:rsid w:val="000145F9"/>
    <w:rsid w:val="00014654"/>
    <w:rsid w:val="000150D8"/>
    <w:rsid w:val="000157A4"/>
    <w:rsid w:val="000200B9"/>
    <w:rsid w:val="00020C5A"/>
    <w:rsid w:val="000228E5"/>
    <w:rsid w:val="00023942"/>
    <w:rsid w:val="00024E51"/>
    <w:rsid w:val="0002724D"/>
    <w:rsid w:val="00027566"/>
    <w:rsid w:val="00027E45"/>
    <w:rsid w:val="000306DF"/>
    <w:rsid w:val="00033360"/>
    <w:rsid w:val="00034AF0"/>
    <w:rsid w:val="0003798D"/>
    <w:rsid w:val="00040144"/>
    <w:rsid w:val="00040CB2"/>
    <w:rsid w:val="00042DB6"/>
    <w:rsid w:val="000433D4"/>
    <w:rsid w:val="000442F4"/>
    <w:rsid w:val="000454CC"/>
    <w:rsid w:val="00045B50"/>
    <w:rsid w:val="00045DB2"/>
    <w:rsid w:val="00047FC8"/>
    <w:rsid w:val="000518D4"/>
    <w:rsid w:val="00051A09"/>
    <w:rsid w:val="000540C4"/>
    <w:rsid w:val="00055EAB"/>
    <w:rsid w:val="000622E3"/>
    <w:rsid w:val="00062E07"/>
    <w:rsid w:val="0006506D"/>
    <w:rsid w:val="00065D90"/>
    <w:rsid w:val="00065EB7"/>
    <w:rsid w:val="0006620A"/>
    <w:rsid w:val="00066D83"/>
    <w:rsid w:val="00070204"/>
    <w:rsid w:val="00070CD3"/>
    <w:rsid w:val="00073832"/>
    <w:rsid w:val="000806B5"/>
    <w:rsid w:val="000845FE"/>
    <w:rsid w:val="0008545F"/>
    <w:rsid w:val="00090E2E"/>
    <w:rsid w:val="00092C77"/>
    <w:rsid w:val="00095B60"/>
    <w:rsid w:val="00095BCF"/>
    <w:rsid w:val="000971AB"/>
    <w:rsid w:val="000A118F"/>
    <w:rsid w:val="000A1FE5"/>
    <w:rsid w:val="000A2D9C"/>
    <w:rsid w:val="000A2E28"/>
    <w:rsid w:val="000A3F50"/>
    <w:rsid w:val="000B5DA9"/>
    <w:rsid w:val="000B65FE"/>
    <w:rsid w:val="000B67FA"/>
    <w:rsid w:val="000C0C8F"/>
    <w:rsid w:val="000C1C57"/>
    <w:rsid w:val="000C1E9E"/>
    <w:rsid w:val="000C358B"/>
    <w:rsid w:val="000C3734"/>
    <w:rsid w:val="000C53A0"/>
    <w:rsid w:val="000C6775"/>
    <w:rsid w:val="000D1D66"/>
    <w:rsid w:val="000D2A05"/>
    <w:rsid w:val="000D5BAD"/>
    <w:rsid w:val="000D6473"/>
    <w:rsid w:val="000D7CA0"/>
    <w:rsid w:val="000E16EC"/>
    <w:rsid w:val="000E31F2"/>
    <w:rsid w:val="000E3EF0"/>
    <w:rsid w:val="000E5A76"/>
    <w:rsid w:val="000F032C"/>
    <w:rsid w:val="000F266B"/>
    <w:rsid w:val="000F276C"/>
    <w:rsid w:val="000F278A"/>
    <w:rsid w:val="000F41E2"/>
    <w:rsid w:val="000F49A7"/>
    <w:rsid w:val="000F61E8"/>
    <w:rsid w:val="000F6D40"/>
    <w:rsid w:val="000F710D"/>
    <w:rsid w:val="001004AF"/>
    <w:rsid w:val="00102C4F"/>
    <w:rsid w:val="00102E66"/>
    <w:rsid w:val="00103484"/>
    <w:rsid w:val="00104AE7"/>
    <w:rsid w:val="00107B6F"/>
    <w:rsid w:val="00110BF2"/>
    <w:rsid w:val="00112FAD"/>
    <w:rsid w:val="00113E10"/>
    <w:rsid w:val="001175C8"/>
    <w:rsid w:val="00121A80"/>
    <w:rsid w:val="001232A2"/>
    <w:rsid w:val="00123D82"/>
    <w:rsid w:val="001277F4"/>
    <w:rsid w:val="00131C1B"/>
    <w:rsid w:val="00131EB5"/>
    <w:rsid w:val="001341E9"/>
    <w:rsid w:val="001345C7"/>
    <w:rsid w:val="00140974"/>
    <w:rsid w:val="00140CDB"/>
    <w:rsid w:val="00141FD3"/>
    <w:rsid w:val="001443ED"/>
    <w:rsid w:val="00144964"/>
    <w:rsid w:val="00144BA6"/>
    <w:rsid w:val="00145E22"/>
    <w:rsid w:val="00145EC6"/>
    <w:rsid w:val="00147CE2"/>
    <w:rsid w:val="00150371"/>
    <w:rsid w:val="0015102E"/>
    <w:rsid w:val="00151EC2"/>
    <w:rsid w:val="00155D1F"/>
    <w:rsid w:val="00156B1A"/>
    <w:rsid w:val="001571C3"/>
    <w:rsid w:val="00157243"/>
    <w:rsid w:val="001638B0"/>
    <w:rsid w:val="00165981"/>
    <w:rsid w:val="00165E89"/>
    <w:rsid w:val="00165F3E"/>
    <w:rsid w:val="00166FC0"/>
    <w:rsid w:val="001679C6"/>
    <w:rsid w:val="00167D2F"/>
    <w:rsid w:val="001725C8"/>
    <w:rsid w:val="001732F0"/>
    <w:rsid w:val="00174741"/>
    <w:rsid w:val="00175ECB"/>
    <w:rsid w:val="00175F1B"/>
    <w:rsid w:val="00176DF8"/>
    <w:rsid w:val="00180F42"/>
    <w:rsid w:val="001816FF"/>
    <w:rsid w:val="001823F2"/>
    <w:rsid w:val="00182E7B"/>
    <w:rsid w:val="0018722A"/>
    <w:rsid w:val="001918DB"/>
    <w:rsid w:val="001931B7"/>
    <w:rsid w:val="00193493"/>
    <w:rsid w:val="00193ED1"/>
    <w:rsid w:val="00194787"/>
    <w:rsid w:val="00194AB8"/>
    <w:rsid w:val="00194B35"/>
    <w:rsid w:val="00196A5C"/>
    <w:rsid w:val="0019780B"/>
    <w:rsid w:val="001A0468"/>
    <w:rsid w:val="001A1905"/>
    <w:rsid w:val="001A2987"/>
    <w:rsid w:val="001A2D75"/>
    <w:rsid w:val="001A5134"/>
    <w:rsid w:val="001A5BC2"/>
    <w:rsid w:val="001A6211"/>
    <w:rsid w:val="001A7781"/>
    <w:rsid w:val="001B20C5"/>
    <w:rsid w:val="001B29DC"/>
    <w:rsid w:val="001B3E06"/>
    <w:rsid w:val="001B7741"/>
    <w:rsid w:val="001B7EF7"/>
    <w:rsid w:val="001C16B4"/>
    <w:rsid w:val="001C23B7"/>
    <w:rsid w:val="001C2FE4"/>
    <w:rsid w:val="001C32FC"/>
    <w:rsid w:val="001C45EE"/>
    <w:rsid w:val="001C552A"/>
    <w:rsid w:val="001D000F"/>
    <w:rsid w:val="001D19C6"/>
    <w:rsid w:val="001D2813"/>
    <w:rsid w:val="001D2F2A"/>
    <w:rsid w:val="001D3C05"/>
    <w:rsid w:val="001D62FB"/>
    <w:rsid w:val="001E1056"/>
    <w:rsid w:val="001E1355"/>
    <w:rsid w:val="001E3BC6"/>
    <w:rsid w:val="001E41F5"/>
    <w:rsid w:val="001E52BD"/>
    <w:rsid w:val="001E5B94"/>
    <w:rsid w:val="001E713F"/>
    <w:rsid w:val="001E7A61"/>
    <w:rsid w:val="001F15BB"/>
    <w:rsid w:val="001F242B"/>
    <w:rsid w:val="001F3609"/>
    <w:rsid w:val="001F6459"/>
    <w:rsid w:val="00200B39"/>
    <w:rsid w:val="00201F55"/>
    <w:rsid w:val="0020248C"/>
    <w:rsid w:val="00202BE4"/>
    <w:rsid w:val="00202DF2"/>
    <w:rsid w:val="00202F74"/>
    <w:rsid w:val="002040EF"/>
    <w:rsid w:val="00211C3B"/>
    <w:rsid w:val="00211D02"/>
    <w:rsid w:val="002139CB"/>
    <w:rsid w:val="00214056"/>
    <w:rsid w:val="00214118"/>
    <w:rsid w:val="002152CA"/>
    <w:rsid w:val="00216084"/>
    <w:rsid w:val="00216933"/>
    <w:rsid w:val="00221C4C"/>
    <w:rsid w:val="00222F6C"/>
    <w:rsid w:val="00225392"/>
    <w:rsid w:val="00226B3B"/>
    <w:rsid w:val="00227C8A"/>
    <w:rsid w:val="00227D44"/>
    <w:rsid w:val="00230E34"/>
    <w:rsid w:val="00231576"/>
    <w:rsid w:val="002320C1"/>
    <w:rsid w:val="00232FD9"/>
    <w:rsid w:val="00233CF1"/>
    <w:rsid w:val="00237561"/>
    <w:rsid w:val="002377FC"/>
    <w:rsid w:val="0024141F"/>
    <w:rsid w:val="00241C66"/>
    <w:rsid w:val="00243CB0"/>
    <w:rsid w:val="00245BC0"/>
    <w:rsid w:val="002471E3"/>
    <w:rsid w:val="00247677"/>
    <w:rsid w:val="0024790A"/>
    <w:rsid w:val="00250F3E"/>
    <w:rsid w:val="0025759C"/>
    <w:rsid w:val="002579DC"/>
    <w:rsid w:val="00260BA4"/>
    <w:rsid w:val="002616A5"/>
    <w:rsid w:val="00262B90"/>
    <w:rsid w:val="00264FE7"/>
    <w:rsid w:val="00265411"/>
    <w:rsid w:val="00267196"/>
    <w:rsid w:val="002700FB"/>
    <w:rsid w:val="002701E1"/>
    <w:rsid w:val="002707B1"/>
    <w:rsid w:val="002711B4"/>
    <w:rsid w:val="00271E33"/>
    <w:rsid w:val="00272B09"/>
    <w:rsid w:val="00272D43"/>
    <w:rsid w:val="00274DF2"/>
    <w:rsid w:val="002768D7"/>
    <w:rsid w:val="0027749F"/>
    <w:rsid w:val="00280CF3"/>
    <w:rsid w:val="00281A5F"/>
    <w:rsid w:val="00281A99"/>
    <w:rsid w:val="00282511"/>
    <w:rsid w:val="00285368"/>
    <w:rsid w:val="00290860"/>
    <w:rsid w:val="00291203"/>
    <w:rsid w:val="00291517"/>
    <w:rsid w:val="00292C9D"/>
    <w:rsid w:val="002953BC"/>
    <w:rsid w:val="00296DD2"/>
    <w:rsid w:val="00297118"/>
    <w:rsid w:val="002979AF"/>
    <w:rsid w:val="00297BEE"/>
    <w:rsid w:val="00297C61"/>
    <w:rsid w:val="002A0B31"/>
    <w:rsid w:val="002A10BE"/>
    <w:rsid w:val="002A1314"/>
    <w:rsid w:val="002A1FE3"/>
    <w:rsid w:val="002A1FF8"/>
    <w:rsid w:val="002A39E6"/>
    <w:rsid w:val="002A3D9F"/>
    <w:rsid w:val="002A5F4B"/>
    <w:rsid w:val="002A6535"/>
    <w:rsid w:val="002A6E70"/>
    <w:rsid w:val="002A73B2"/>
    <w:rsid w:val="002A7F41"/>
    <w:rsid w:val="002B1382"/>
    <w:rsid w:val="002B1C3C"/>
    <w:rsid w:val="002B293B"/>
    <w:rsid w:val="002B3912"/>
    <w:rsid w:val="002B39C5"/>
    <w:rsid w:val="002B4B89"/>
    <w:rsid w:val="002B52A1"/>
    <w:rsid w:val="002B66D8"/>
    <w:rsid w:val="002B7253"/>
    <w:rsid w:val="002C03A0"/>
    <w:rsid w:val="002C13E1"/>
    <w:rsid w:val="002C1AC2"/>
    <w:rsid w:val="002C2CF4"/>
    <w:rsid w:val="002C41EB"/>
    <w:rsid w:val="002C53F0"/>
    <w:rsid w:val="002C687E"/>
    <w:rsid w:val="002C7696"/>
    <w:rsid w:val="002D08F2"/>
    <w:rsid w:val="002D1670"/>
    <w:rsid w:val="002D205A"/>
    <w:rsid w:val="002D6246"/>
    <w:rsid w:val="002E085D"/>
    <w:rsid w:val="002E67FF"/>
    <w:rsid w:val="002E75A3"/>
    <w:rsid w:val="002F081D"/>
    <w:rsid w:val="002F1E24"/>
    <w:rsid w:val="002F3143"/>
    <w:rsid w:val="002F4C0B"/>
    <w:rsid w:val="002F52E3"/>
    <w:rsid w:val="002F5AC9"/>
    <w:rsid w:val="002F5E43"/>
    <w:rsid w:val="002F7036"/>
    <w:rsid w:val="00300583"/>
    <w:rsid w:val="0030061B"/>
    <w:rsid w:val="00300FAF"/>
    <w:rsid w:val="00303CDD"/>
    <w:rsid w:val="00307FDE"/>
    <w:rsid w:val="00307FEB"/>
    <w:rsid w:val="0031033E"/>
    <w:rsid w:val="0031096B"/>
    <w:rsid w:val="003139DA"/>
    <w:rsid w:val="0031404C"/>
    <w:rsid w:val="00314489"/>
    <w:rsid w:val="003146E9"/>
    <w:rsid w:val="00315AE1"/>
    <w:rsid w:val="003211B0"/>
    <w:rsid w:val="00321501"/>
    <w:rsid w:val="003216B9"/>
    <w:rsid w:val="00322FFE"/>
    <w:rsid w:val="003236AE"/>
    <w:rsid w:val="00324ADF"/>
    <w:rsid w:val="00324D77"/>
    <w:rsid w:val="00325995"/>
    <w:rsid w:val="00326BBD"/>
    <w:rsid w:val="003310C8"/>
    <w:rsid w:val="00331646"/>
    <w:rsid w:val="00332F2A"/>
    <w:rsid w:val="00333046"/>
    <w:rsid w:val="00333BFC"/>
    <w:rsid w:val="00334F53"/>
    <w:rsid w:val="00335715"/>
    <w:rsid w:val="003408A4"/>
    <w:rsid w:val="00341479"/>
    <w:rsid w:val="0034177D"/>
    <w:rsid w:val="0034223B"/>
    <w:rsid w:val="003432E2"/>
    <w:rsid w:val="003505E1"/>
    <w:rsid w:val="00351CAD"/>
    <w:rsid w:val="00352B81"/>
    <w:rsid w:val="00353DF8"/>
    <w:rsid w:val="003547EA"/>
    <w:rsid w:val="003549DD"/>
    <w:rsid w:val="00354E50"/>
    <w:rsid w:val="00355E1A"/>
    <w:rsid w:val="00360543"/>
    <w:rsid w:val="0036629D"/>
    <w:rsid w:val="003671A9"/>
    <w:rsid w:val="003675E9"/>
    <w:rsid w:val="00367B5D"/>
    <w:rsid w:val="00370D01"/>
    <w:rsid w:val="00370E96"/>
    <w:rsid w:val="00372AA7"/>
    <w:rsid w:val="00373247"/>
    <w:rsid w:val="00375BCD"/>
    <w:rsid w:val="003761B5"/>
    <w:rsid w:val="00376A94"/>
    <w:rsid w:val="00377F67"/>
    <w:rsid w:val="00380BE8"/>
    <w:rsid w:val="00381A92"/>
    <w:rsid w:val="00382301"/>
    <w:rsid w:val="00385003"/>
    <w:rsid w:val="003865DF"/>
    <w:rsid w:val="003871F4"/>
    <w:rsid w:val="00387AB9"/>
    <w:rsid w:val="00390C71"/>
    <w:rsid w:val="0039512E"/>
    <w:rsid w:val="00395691"/>
    <w:rsid w:val="003959D6"/>
    <w:rsid w:val="00395CB1"/>
    <w:rsid w:val="0039684B"/>
    <w:rsid w:val="003A208F"/>
    <w:rsid w:val="003A2405"/>
    <w:rsid w:val="003A247E"/>
    <w:rsid w:val="003A288D"/>
    <w:rsid w:val="003A46FC"/>
    <w:rsid w:val="003A47CD"/>
    <w:rsid w:val="003A75D9"/>
    <w:rsid w:val="003B0369"/>
    <w:rsid w:val="003B0698"/>
    <w:rsid w:val="003B2363"/>
    <w:rsid w:val="003B2BC0"/>
    <w:rsid w:val="003B30C0"/>
    <w:rsid w:val="003B3FD3"/>
    <w:rsid w:val="003B5D8A"/>
    <w:rsid w:val="003B636B"/>
    <w:rsid w:val="003C0ABF"/>
    <w:rsid w:val="003C332C"/>
    <w:rsid w:val="003C3969"/>
    <w:rsid w:val="003C4D7B"/>
    <w:rsid w:val="003C78FB"/>
    <w:rsid w:val="003D044B"/>
    <w:rsid w:val="003D0707"/>
    <w:rsid w:val="003D0917"/>
    <w:rsid w:val="003D0AF7"/>
    <w:rsid w:val="003D12A4"/>
    <w:rsid w:val="003D4BD3"/>
    <w:rsid w:val="003E033E"/>
    <w:rsid w:val="003E06E0"/>
    <w:rsid w:val="003E1430"/>
    <w:rsid w:val="003E24AD"/>
    <w:rsid w:val="003E3F1E"/>
    <w:rsid w:val="003E49AF"/>
    <w:rsid w:val="003E5F65"/>
    <w:rsid w:val="003F03D0"/>
    <w:rsid w:val="003F41AC"/>
    <w:rsid w:val="003F4794"/>
    <w:rsid w:val="003F6E20"/>
    <w:rsid w:val="00402511"/>
    <w:rsid w:val="004029AF"/>
    <w:rsid w:val="004049BB"/>
    <w:rsid w:val="004057C8"/>
    <w:rsid w:val="00405ACE"/>
    <w:rsid w:val="004072D3"/>
    <w:rsid w:val="00407524"/>
    <w:rsid w:val="00407590"/>
    <w:rsid w:val="004104CF"/>
    <w:rsid w:val="00411DC9"/>
    <w:rsid w:val="00412FDE"/>
    <w:rsid w:val="00413087"/>
    <w:rsid w:val="00414788"/>
    <w:rsid w:val="00414972"/>
    <w:rsid w:val="00414E0C"/>
    <w:rsid w:val="00415B9E"/>
    <w:rsid w:val="00415F3F"/>
    <w:rsid w:val="0041783F"/>
    <w:rsid w:val="00422582"/>
    <w:rsid w:val="00422B87"/>
    <w:rsid w:val="00422E0A"/>
    <w:rsid w:val="00430D26"/>
    <w:rsid w:val="0043153A"/>
    <w:rsid w:val="00431971"/>
    <w:rsid w:val="00431F0A"/>
    <w:rsid w:val="004362EE"/>
    <w:rsid w:val="00436813"/>
    <w:rsid w:val="0044006E"/>
    <w:rsid w:val="004408D9"/>
    <w:rsid w:val="00440DB8"/>
    <w:rsid w:val="0044273B"/>
    <w:rsid w:val="00445D49"/>
    <w:rsid w:val="004470B4"/>
    <w:rsid w:val="00452A8D"/>
    <w:rsid w:val="0045302B"/>
    <w:rsid w:val="00453275"/>
    <w:rsid w:val="00453D4C"/>
    <w:rsid w:val="00457CC1"/>
    <w:rsid w:val="00461517"/>
    <w:rsid w:val="0046417D"/>
    <w:rsid w:val="00464A97"/>
    <w:rsid w:val="004666E2"/>
    <w:rsid w:val="00466916"/>
    <w:rsid w:val="00467921"/>
    <w:rsid w:val="004707E0"/>
    <w:rsid w:val="00470A6E"/>
    <w:rsid w:val="00473FF5"/>
    <w:rsid w:val="004745C8"/>
    <w:rsid w:val="0047470B"/>
    <w:rsid w:val="00476785"/>
    <w:rsid w:val="00477A91"/>
    <w:rsid w:val="00482B6C"/>
    <w:rsid w:val="00482E14"/>
    <w:rsid w:val="0048350F"/>
    <w:rsid w:val="004855D0"/>
    <w:rsid w:val="0048626F"/>
    <w:rsid w:val="00487CD8"/>
    <w:rsid w:val="00490CC5"/>
    <w:rsid w:val="00492DA6"/>
    <w:rsid w:val="00492EFC"/>
    <w:rsid w:val="00493321"/>
    <w:rsid w:val="00493E58"/>
    <w:rsid w:val="00495376"/>
    <w:rsid w:val="00496864"/>
    <w:rsid w:val="004976C4"/>
    <w:rsid w:val="00497EB9"/>
    <w:rsid w:val="004A02DA"/>
    <w:rsid w:val="004A2B95"/>
    <w:rsid w:val="004A340B"/>
    <w:rsid w:val="004A598C"/>
    <w:rsid w:val="004A6ABF"/>
    <w:rsid w:val="004A6D4B"/>
    <w:rsid w:val="004A72DA"/>
    <w:rsid w:val="004B0885"/>
    <w:rsid w:val="004B1551"/>
    <w:rsid w:val="004B1B25"/>
    <w:rsid w:val="004B21F7"/>
    <w:rsid w:val="004B2CB2"/>
    <w:rsid w:val="004B3A31"/>
    <w:rsid w:val="004B464C"/>
    <w:rsid w:val="004B51DA"/>
    <w:rsid w:val="004B612A"/>
    <w:rsid w:val="004B66CE"/>
    <w:rsid w:val="004B69BF"/>
    <w:rsid w:val="004B7BDC"/>
    <w:rsid w:val="004C0227"/>
    <w:rsid w:val="004C030A"/>
    <w:rsid w:val="004C0E94"/>
    <w:rsid w:val="004C16B8"/>
    <w:rsid w:val="004C1D50"/>
    <w:rsid w:val="004C2498"/>
    <w:rsid w:val="004C37CA"/>
    <w:rsid w:val="004C3905"/>
    <w:rsid w:val="004C3E4E"/>
    <w:rsid w:val="004C4C98"/>
    <w:rsid w:val="004C560D"/>
    <w:rsid w:val="004C65D5"/>
    <w:rsid w:val="004C679C"/>
    <w:rsid w:val="004C6CB4"/>
    <w:rsid w:val="004D058D"/>
    <w:rsid w:val="004D2CE5"/>
    <w:rsid w:val="004D50AA"/>
    <w:rsid w:val="004D628F"/>
    <w:rsid w:val="004D64D7"/>
    <w:rsid w:val="004D7F08"/>
    <w:rsid w:val="004E0DA3"/>
    <w:rsid w:val="004E285E"/>
    <w:rsid w:val="004E2EF4"/>
    <w:rsid w:val="004E3090"/>
    <w:rsid w:val="004E357F"/>
    <w:rsid w:val="004E3795"/>
    <w:rsid w:val="004E5658"/>
    <w:rsid w:val="004E5698"/>
    <w:rsid w:val="004E5E56"/>
    <w:rsid w:val="004E6E79"/>
    <w:rsid w:val="004E7E0A"/>
    <w:rsid w:val="004F2160"/>
    <w:rsid w:val="004F348C"/>
    <w:rsid w:val="004F5F0F"/>
    <w:rsid w:val="00500ECA"/>
    <w:rsid w:val="005017B8"/>
    <w:rsid w:val="005069C0"/>
    <w:rsid w:val="00506BCE"/>
    <w:rsid w:val="00506BD2"/>
    <w:rsid w:val="00507919"/>
    <w:rsid w:val="00507F68"/>
    <w:rsid w:val="005105AD"/>
    <w:rsid w:val="00511811"/>
    <w:rsid w:val="005149E9"/>
    <w:rsid w:val="00514B36"/>
    <w:rsid w:val="00515AEB"/>
    <w:rsid w:val="00516581"/>
    <w:rsid w:val="005167C3"/>
    <w:rsid w:val="00516FFF"/>
    <w:rsid w:val="0051752B"/>
    <w:rsid w:val="005206F3"/>
    <w:rsid w:val="0052073E"/>
    <w:rsid w:val="0052150A"/>
    <w:rsid w:val="00524FC7"/>
    <w:rsid w:val="00525106"/>
    <w:rsid w:val="005269BC"/>
    <w:rsid w:val="005270B2"/>
    <w:rsid w:val="00527F73"/>
    <w:rsid w:val="005319F8"/>
    <w:rsid w:val="00531F2E"/>
    <w:rsid w:val="0053203E"/>
    <w:rsid w:val="00532371"/>
    <w:rsid w:val="00532473"/>
    <w:rsid w:val="00533B17"/>
    <w:rsid w:val="00536CEB"/>
    <w:rsid w:val="005405E6"/>
    <w:rsid w:val="0054191F"/>
    <w:rsid w:val="00543422"/>
    <w:rsid w:val="00543C43"/>
    <w:rsid w:val="00545699"/>
    <w:rsid w:val="00545CCB"/>
    <w:rsid w:val="0054623B"/>
    <w:rsid w:val="00546FF1"/>
    <w:rsid w:val="005470BF"/>
    <w:rsid w:val="00547109"/>
    <w:rsid w:val="00547B64"/>
    <w:rsid w:val="00550EB9"/>
    <w:rsid w:val="00552A14"/>
    <w:rsid w:val="005560E6"/>
    <w:rsid w:val="00561386"/>
    <w:rsid w:val="00561B46"/>
    <w:rsid w:val="005624C1"/>
    <w:rsid w:val="0056281E"/>
    <w:rsid w:val="00565F90"/>
    <w:rsid w:val="00566101"/>
    <w:rsid w:val="00570271"/>
    <w:rsid w:val="00571AEF"/>
    <w:rsid w:val="00572496"/>
    <w:rsid w:val="0057255A"/>
    <w:rsid w:val="0057276E"/>
    <w:rsid w:val="005727CC"/>
    <w:rsid w:val="00576731"/>
    <w:rsid w:val="00580227"/>
    <w:rsid w:val="00582F98"/>
    <w:rsid w:val="005831EB"/>
    <w:rsid w:val="005841C1"/>
    <w:rsid w:val="0058510E"/>
    <w:rsid w:val="005853C3"/>
    <w:rsid w:val="005877DC"/>
    <w:rsid w:val="005879BB"/>
    <w:rsid w:val="00590780"/>
    <w:rsid w:val="00591403"/>
    <w:rsid w:val="00591DD3"/>
    <w:rsid w:val="005941B1"/>
    <w:rsid w:val="005A09CC"/>
    <w:rsid w:val="005A184C"/>
    <w:rsid w:val="005A2876"/>
    <w:rsid w:val="005A4427"/>
    <w:rsid w:val="005A4A3D"/>
    <w:rsid w:val="005A70A0"/>
    <w:rsid w:val="005B1B8F"/>
    <w:rsid w:val="005B3FC1"/>
    <w:rsid w:val="005B5B9E"/>
    <w:rsid w:val="005B5CC0"/>
    <w:rsid w:val="005C26EA"/>
    <w:rsid w:val="005C2F08"/>
    <w:rsid w:val="005C30C7"/>
    <w:rsid w:val="005C34E8"/>
    <w:rsid w:val="005C3F51"/>
    <w:rsid w:val="005C46CE"/>
    <w:rsid w:val="005C50C7"/>
    <w:rsid w:val="005C6CFA"/>
    <w:rsid w:val="005C7538"/>
    <w:rsid w:val="005C7E9F"/>
    <w:rsid w:val="005D0303"/>
    <w:rsid w:val="005D1357"/>
    <w:rsid w:val="005D2629"/>
    <w:rsid w:val="005D2950"/>
    <w:rsid w:val="005D4D9B"/>
    <w:rsid w:val="005D5F5E"/>
    <w:rsid w:val="005D639F"/>
    <w:rsid w:val="005D671C"/>
    <w:rsid w:val="005D6911"/>
    <w:rsid w:val="005D6F6D"/>
    <w:rsid w:val="005E01D2"/>
    <w:rsid w:val="005E24D2"/>
    <w:rsid w:val="005E2A58"/>
    <w:rsid w:val="005E3D6A"/>
    <w:rsid w:val="005E486B"/>
    <w:rsid w:val="005E56BC"/>
    <w:rsid w:val="005E6AC3"/>
    <w:rsid w:val="005F03DE"/>
    <w:rsid w:val="005F05A1"/>
    <w:rsid w:val="005F3514"/>
    <w:rsid w:val="005F3CBC"/>
    <w:rsid w:val="005F72D9"/>
    <w:rsid w:val="006000CE"/>
    <w:rsid w:val="00600518"/>
    <w:rsid w:val="00603CAD"/>
    <w:rsid w:val="0060516E"/>
    <w:rsid w:val="00607536"/>
    <w:rsid w:val="006103CB"/>
    <w:rsid w:val="00610AF8"/>
    <w:rsid w:val="00610EDA"/>
    <w:rsid w:val="00612664"/>
    <w:rsid w:val="00613C07"/>
    <w:rsid w:val="0061480E"/>
    <w:rsid w:val="006148FE"/>
    <w:rsid w:val="00614E61"/>
    <w:rsid w:val="0061548C"/>
    <w:rsid w:val="00615CD9"/>
    <w:rsid w:val="00616FB6"/>
    <w:rsid w:val="00622A7C"/>
    <w:rsid w:val="00625831"/>
    <w:rsid w:val="0062608E"/>
    <w:rsid w:val="00633CB6"/>
    <w:rsid w:val="00635B38"/>
    <w:rsid w:val="00635F56"/>
    <w:rsid w:val="0064165E"/>
    <w:rsid w:val="0064288C"/>
    <w:rsid w:val="006428CE"/>
    <w:rsid w:val="00643C4E"/>
    <w:rsid w:val="00643E66"/>
    <w:rsid w:val="006456BF"/>
    <w:rsid w:val="00647297"/>
    <w:rsid w:val="0065440B"/>
    <w:rsid w:val="006544F9"/>
    <w:rsid w:val="006556E2"/>
    <w:rsid w:val="006574A5"/>
    <w:rsid w:val="006616A2"/>
    <w:rsid w:val="006635E7"/>
    <w:rsid w:val="006639E3"/>
    <w:rsid w:val="00664A98"/>
    <w:rsid w:val="006655D6"/>
    <w:rsid w:val="006656AA"/>
    <w:rsid w:val="00665CC4"/>
    <w:rsid w:val="00671676"/>
    <w:rsid w:val="006722F4"/>
    <w:rsid w:val="00673163"/>
    <w:rsid w:val="00673B8C"/>
    <w:rsid w:val="00673FF6"/>
    <w:rsid w:val="00674CE5"/>
    <w:rsid w:val="006755A4"/>
    <w:rsid w:val="006755BF"/>
    <w:rsid w:val="00677339"/>
    <w:rsid w:val="00677A0A"/>
    <w:rsid w:val="006817D6"/>
    <w:rsid w:val="00681D8D"/>
    <w:rsid w:val="006837CB"/>
    <w:rsid w:val="006849CB"/>
    <w:rsid w:val="00684B67"/>
    <w:rsid w:val="00684D50"/>
    <w:rsid w:val="00685641"/>
    <w:rsid w:val="00686675"/>
    <w:rsid w:val="00687ABB"/>
    <w:rsid w:val="00692CF0"/>
    <w:rsid w:val="00695CF6"/>
    <w:rsid w:val="00696A97"/>
    <w:rsid w:val="006A1C16"/>
    <w:rsid w:val="006A24AA"/>
    <w:rsid w:val="006A3AA2"/>
    <w:rsid w:val="006A5BAA"/>
    <w:rsid w:val="006A64B0"/>
    <w:rsid w:val="006A790C"/>
    <w:rsid w:val="006A7E2A"/>
    <w:rsid w:val="006B0801"/>
    <w:rsid w:val="006B18F2"/>
    <w:rsid w:val="006B2806"/>
    <w:rsid w:val="006B317A"/>
    <w:rsid w:val="006B358D"/>
    <w:rsid w:val="006B36FB"/>
    <w:rsid w:val="006B5EE7"/>
    <w:rsid w:val="006B7341"/>
    <w:rsid w:val="006C1715"/>
    <w:rsid w:val="006C19E4"/>
    <w:rsid w:val="006C1B51"/>
    <w:rsid w:val="006C2A53"/>
    <w:rsid w:val="006C6977"/>
    <w:rsid w:val="006D047C"/>
    <w:rsid w:val="006D05E8"/>
    <w:rsid w:val="006D0EAF"/>
    <w:rsid w:val="006D169D"/>
    <w:rsid w:val="006D3695"/>
    <w:rsid w:val="006D63A7"/>
    <w:rsid w:val="006D7389"/>
    <w:rsid w:val="006E02BD"/>
    <w:rsid w:val="006E225E"/>
    <w:rsid w:val="006E3A1E"/>
    <w:rsid w:val="006E3B5E"/>
    <w:rsid w:val="006E405D"/>
    <w:rsid w:val="006E4060"/>
    <w:rsid w:val="006E776E"/>
    <w:rsid w:val="006F0616"/>
    <w:rsid w:val="006F0FE9"/>
    <w:rsid w:val="006F15DB"/>
    <w:rsid w:val="006F2105"/>
    <w:rsid w:val="006F462D"/>
    <w:rsid w:val="006F4BF7"/>
    <w:rsid w:val="006F5881"/>
    <w:rsid w:val="006F60A4"/>
    <w:rsid w:val="007012AE"/>
    <w:rsid w:val="00703955"/>
    <w:rsid w:val="00705304"/>
    <w:rsid w:val="00705B1E"/>
    <w:rsid w:val="00706DB1"/>
    <w:rsid w:val="007109B1"/>
    <w:rsid w:val="00710C4A"/>
    <w:rsid w:val="00712EEE"/>
    <w:rsid w:val="0071561B"/>
    <w:rsid w:val="007170D4"/>
    <w:rsid w:val="007176DC"/>
    <w:rsid w:val="007177F3"/>
    <w:rsid w:val="00717B6F"/>
    <w:rsid w:val="00720EF7"/>
    <w:rsid w:val="00724606"/>
    <w:rsid w:val="00724634"/>
    <w:rsid w:val="00725E3E"/>
    <w:rsid w:val="0072735E"/>
    <w:rsid w:val="0073046A"/>
    <w:rsid w:val="00730861"/>
    <w:rsid w:val="007327F1"/>
    <w:rsid w:val="0073327F"/>
    <w:rsid w:val="00733666"/>
    <w:rsid w:val="00734F48"/>
    <w:rsid w:val="007358E2"/>
    <w:rsid w:val="00735A78"/>
    <w:rsid w:val="00735AF5"/>
    <w:rsid w:val="00735B0F"/>
    <w:rsid w:val="00735DBA"/>
    <w:rsid w:val="0073679A"/>
    <w:rsid w:val="007370F1"/>
    <w:rsid w:val="00740AB5"/>
    <w:rsid w:val="00741249"/>
    <w:rsid w:val="00741EE9"/>
    <w:rsid w:val="00742E88"/>
    <w:rsid w:val="00742F2C"/>
    <w:rsid w:val="007466B9"/>
    <w:rsid w:val="007509A4"/>
    <w:rsid w:val="00751CC3"/>
    <w:rsid w:val="00751F91"/>
    <w:rsid w:val="0075250F"/>
    <w:rsid w:val="007525C8"/>
    <w:rsid w:val="00753CE8"/>
    <w:rsid w:val="00755C86"/>
    <w:rsid w:val="00757283"/>
    <w:rsid w:val="007636AD"/>
    <w:rsid w:val="007639B7"/>
    <w:rsid w:val="0076546E"/>
    <w:rsid w:val="0076551E"/>
    <w:rsid w:val="00765BB7"/>
    <w:rsid w:val="00767DDD"/>
    <w:rsid w:val="00767F38"/>
    <w:rsid w:val="007734F4"/>
    <w:rsid w:val="0077383C"/>
    <w:rsid w:val="007748BC"/>
    <w:rsid w:val="0077509F"/>
    <w:rsid w:val="007766CE"/>
    <w:rsid w:val="00777174"/>
    <w:rsid w:val="007775C5"/>
    <w:rsid w:val="0078040C"/>
    <w:rsid w:val="0078066D"/>
    <w:rsid w:val="00781429"/>
    <w:rsid w:val="00781589"/>
    <w:rsid w:val="00784ADA"/>
    <w:rsid w:val="007856BB"/>
    <w:rsid w:val="00785ADE"/>
    <w:rsid w:val="00786CB9"/>
    <w:rsid w:val="00790CC1"/>
    <w:rsid w:val="007912AA"/>
    <w:rsid w:val="0079144E"/>
    <w:rsid w:val="00791D0E"/>
    <w:rsid w:val="00792BC6"/>
    <w:rsid w:val="00794F27"/>
    <w:rsid w:val="007A093D"/>
    <w:rsid w:val="007A2D44"/>
    <w:rsid w:val="007A34E0"/>
    <w:rsid w:val="007A3975"/>
    <w:rsid w:val="007A4BA9"/>
    <w:rsid w:val="007A4E18"/>
    <w:rsid w:val="007A4EAF"/>
    <w:rsid w:val="007A5652"/>
    <w:rsid w:val="007B071D"/>
    <w:rsid w:val="007B1C97"/>
    <w:rsid w:val="007B487C"/>
    <w:rsid w:val="007B5D98"/>
    <w:rsid w:val="007B5E96"/>
    <w:rsid w:val="007B6863"/>
    <w:rsid w:val="007B7E49"/>
    <w:rsid w:val="007C027B"/>
    <w:rsid w:val="007C06EA"/>
    <w:rsid w:val="007C281B"/>
    <w:rsid w:val="007C29B1"/>
    <w:rsid w:val="007C314B"/>
    <w:rsid w:val="007C3C6A"/>
    <w:rsid w:val="007C3F7E"/>
    <w:rsid w:val="007C5DB8"/>
    <w:rsid w:val="007C73CF"/>
    <w:rsid w:val="007C7C8D"/>
    <w:rsid w:val="007D0B27"/>
    <w:rsid w:val="007D16B6"/>
    <w:rsid w:val="007D29E2"/>
    <w:rsid w:val="007D5073"/>
    <w:rsid w:val="007D55CE"/>
    <w:rsid w:val="007D6135"/>
    <w:rsid w:val="007D7BDE"/>
    <w:rsid w:val="007E27CE"/>
    <w:rsid w:val="007E2E69"/>
    <w:rsid w:val="007E35EF"/>
    <w:rsid w:val="007E3FD7"/>
    <w:rsid w:val="007E4252"/>
    <w:rsid w:val="007E4E17"/>
    <w:rsid w:val="007E5D39"/>
    <w:rsid w:val="007E68A4"/>
    <w:rsid w:val="007E7AB1"/>
    <w:rsid w:val="007F00E2"/>
    <w:rsid w:val="007F032F"/>
    <w:rsid w:val="007F1737"/>
    <w:rsid w:val="007F231B"/>
    <w:rsid w:val="007F42A4"/>
    <w:rsid w:val="007F46C0"/>
    <w:rsid w:val="007F5115"/>
    <w:rsid w:val="007F6002"/>
    <w:rsid w:val="007F6475"/>
    <w:rsid w:val="007F7771"/>
    <w:rsid w:val="0080082B"/>
    <w:rsid w:val="00801743"/>
    <w:rsid w:val="008028F7"/>
    <w:rsid w:val="00803DDD"/>
    <w:rsid w:val="00804C23"/>
    <w:rsid w:val="00807D92"/>
    <w:rsid w:val="00810999"/>
    <w:rsid w:val="00810D31"/>
    <w:rsid w:val="008111AE"/>
    <w:rsid w:val="00813841"/>
    <w:rsid w:val="0082192D"/>
    <w:rsid w:val="008229FD"/>
    <w:rsid w:val="008246C0"/>
    <w:rsid w:val="00827A93"/>
    <w:rsid w:val="008300D3"/>
    <w:rsid w:val="00832259"/>
    <w:rsid w:val="00832E24"/>
    <w:rsid w:val="0083604F"/>
    <w:rsid w:val="00836F5B"/>
    <w:rsid w:val="00836FEA"/>
    <w:rsid w:val="008374C6"/>
    <w:rsid w:val="00840070"/>
    <w:rsid w:val="00841471"/>
    <w:rsid w:val="00842492"/>
    <w:rsid w:val="00844AFE"/>
    <w:rsid w:val="00845913"/>
    <w:rsid w:val="00846DA0"/>
    <w:rsid w:val="0084731F"/>
    <w:rsid w:val="0084734C"/>
    <w:rsid w:val="00851062"/>
    <w:rsid w:val="008515AB"/>
    <w:rsid w:val="0085218A"/>
    <w:rsid w:val="008535CC"/>
    <w:rsid w:val="00853F1B"/>
    <w:rsid w:val="008541F6"/>
    <w:rsid w:val="008548D5"/>
    <w:rsid w:val="00857280"/>
    <w:rsid w:val="00857285"/>
    <w:rsid w:val="008572D8"/>
    <w:rsid w:val="0086186B"/>
    <w:rsid w:val="00864538"/>
    <w:rsid w:val="0086512F"/>
    <w:rsid w:val="0086573A"/>
    <w:rsid w:val="0086580C"/>
    <w:rsid w:val="00865A28"/>
    <w:rsid w:val="008664CF"/>
    <w:rsid w:val="008707BD"/>
    <w:rsid w:val="00870A99"/>
    <w:rsid w:val="008710D4"/>
    <w:rsid w:val="00871282"/>
    <w:rsid w:val="0087257A"/>
    <w:rsid w:val="00872B21"/>
    <w:rsid w:val="00875101"/>
    <w:rsid w:val="00875A8C"/>
    <w:rsid w:val="00875BD1"/>
    <w:rsid w:val="0087729B"/>
    <w:rsid w:val="00880A31"/>
    <w:rsid w:val="008823BD"/>
    <w:rsid w:val="00882C31"/>
    <w:rsid w:val="008834E5"/>
    <w:rsid w:val="00884415"/>
    <w:rsid w:val="008848E8"/>
    <w:rsid w:val="00887EB8"/>
    <w:rsid w:val="00890C4E"/>
    <w:rsid w:val="00891540"/>
    <w:rsid w:val="00894D1A"/>
    <w:rsid w:val="0089606B"/>
    <w:rsid w:val="00897191"/>
    <w:rsid w:val="008A2D48"/>
    <w:rsid w:val="008A483A"/>
    <w:rsid w:val="008A6F66"/>
    <w:rsid w:val="008A708F"/>
    <w:rsid w:val="008B13E9"/>
    <w:rsid w:val="008B218C"/>
    <w:rsid w:val="008B2318"/>
    <w:rsid w:val="008B365E"/>
    <w:rsid w:val="008B3BFE"/>
    <w:rsid w:val="008B3F53"/>
    <w:rsid w:val="008B451F"/>
    <w:rsid w:val="008B64D4"/>
    <w:rsid w:val="008B6C94"/>
    <w:rsid w:val="008C001E"/>
    <w:rsid w:val="008C1035"/>
    <w:rsid w:val="008C1968"/>
    <w:rsid w:val="008C515B"/>
    <w:rsid w:val="008C60B0"/>
    <w:rsid w:val="008C6A2C"/>
    <w:rsid w:val="008C7B57"/>
    <w:rsid w:val="008D2DB2"/>
    <w:rsid w:val="008D2FE7"/>
    <w:rsid w:val="008D43BC"/>
    <w:rsid w:val="008D4940"/>
    <w:rsid w:val="008D4DF7"/>
    <w:rsid w:val="008D7928"/>
    <w:rsid w:val="008D7BC2"/>
    <w:rsid w:val="008E0D73"/>
    <w:rsid w:val="008E17A7"/>
    <w:rsid w:val="008E5211"/>
    <w:rsid w:val="008E621E"/>
    <w:rsid w:val="008E68E8"/>
    <w:rsid w:val="008F0154"/>
    <w:rsid w:val="008F0798"/>
    <w:rsid w:val="008F1790"/>
    <w:rsid w:val="008F2D9C"/>
    <w:rsid w:val="008F4C07"/>
    <w:rsid w:val="008F4FFE"/>
    <w:rsid w:val="008F5742"/>
    <w:rsid w:val="00900014"/>
    <w:rsid w:val="00901ACD"/>
    <w:rsid w:val="00904CEE"/>
    <w:rsid w:val="00905B36"/>
    <w:rsid w:val="00905D8E"/>
    <w:rsid w:val="00905E9B"/>
    <w:rsid w:val="009065E7"/>
    <w:rsid w:val="009129A9"/>
    <w:rsid w:val="009135FA"/>
    <w:rsid w:val="00913989"/>
    <w:rsid w:val="00913A5A"/>
    <w:rsid w:val="00913F9A"/>
    <w:rsid w:val="00922595"/>
    <w:rsid w:val="009231DA"/>
    <w:rsid w:val="00923D14"/>
    <w:rsid w:val="0092564E"/>
    <w:rsid w:val="00927981"/>
    <w:rsid w:val="00930044"/>
    <w:rsid w:val="00930FFD"/>
    <w:rsid w:val="009328B8"/>
    <w:rsid w:val="0093383A"/>
    <w:rsid w:val="009338FE"/>
    <w:rsid w:val="0093391F"/>
    <w:rsid w:val="009339AA"/>
    <w:rsid w:val="00933D69"/>
    <w:rsid w:val="009343EF"/>
    <w:rsid w:val="0093698D"/>
    <w:rsid w:val="009422A9"/>
    <w:rsid w:val="00943653"/>
    <w:rsid w:val="0094422E"/>
    <w:rsid w:val="009447FD"/>
    <w:rsid w:val="00945A3F"/>
    <w:rsid w:val="00950E6A"/>
    <w:rsid w:val="0095196A"/>
    <w:rsid w:val="00951BFD"/>
    <w:rsid w:val="00954575"/>
    <w:rsid w:val="00955186"/>
    <w:rsid w:val="00955783"/>
    <w:rsid w:val="009562B8"/>
    <w:rsid w:val="0096035B"/>
    <w:rsid w:val="00960DEB"/>
    <w:rsid w:val="009619C5"/>
    <w:rsid w:val="00962D00"/>
    <w:rsid w:val="009634F8"/>
    <w:rsid w:val="00963735"/>
    <w:rsid w:val="009641F0"/>
    <w:rsid w:val="00964767"/>
    <w:rsid w:val="00967F06"/>
    <w:rsid w:val="009700DF"/>
    <w:rsid w:val="0097169C"/>
    <w:rsid w:val="00974130"/>
    <w:rsid w:val="00974B6C"/>
    <w:rsid w:val="009760C2"/>
    <w:rsid w:val="0097753D"/>
    <w:rsid w:val="00982ED7"/>
    <w:rsid w:val="009863A4"/>
    <w:rsid w:val="0099039C"/>
    <w:rsid w:val="009923B6"/>
    <w:rsid w:val="00995CCC"/>
    <w:rsid w:val="00997DC9"/>
    <w:rsid w:val="009B00AF"/>
    <w:rsid w:val="009B0CF5"/>
    <w:rsid w:val="009B2CC4"/>
    <w:rsid w:val="009B44E9"/>
    <w:rsid w:val="009B75BC"/>
    <w:rsid w:val="009C0F1E"/>
    <w:rsid w:val="009C1BD2"/>
    <w:rsid w:val="009C24E1"/>
    <w:rsid w:val="009C2D34"/>
    <w:rsid w:val="009C63F0"/>
    <w:rsid w:val="009C6AB6"/>
    <w:rsid w:val="009C7069"/>
    <w:rsid w:val="009D2E2D"/>
    <w:rsid w:val="009D3CD6"/>
    <w:rsid w:val="009D4533"/>
    <w:rsid w:val="009D4A94"/>
    <w:rsid w:val="009E1680"/>
    <w:rsid w:val="009E1D4E"/>
    <w:rsid w:val="009E7723"/>
    <w:rsid w:val="009F00FF"/>
    <w:rsid w:val="009F10E1"/>
    <w:rsid w:val="009F1122"/>
    <w:rsid w:val="009F13DD"/>
    <w:rsid w:val="009F1EAE"/>
    <w:rsid w:val="009F43F1"/>
    <w:rsid w:val="009F67ED"/>
    <w:rsid w:val="00A01CA5"/>
    <w:rsid w:val="00A077C9"/>
    <w:rsid w:val="00A10667"/>
    <w:rsid w:val="00A150FB"/>
    <w:rsid w:val="00A163DE"/>
    <w:rsid w:val="00A16BE6"/>
    <w:rsid w:val="00A178EF"/>
    <w:rsid w:val="00A2096F"/>
    <w:rsid w:val="00A20B39"/>
    <w:rsid w:val="00A210AC"/>
    <w:rsid w:val="00A21126"/>
    <w:rsid w:val="00A22232"/>
    <w:rsid w:val="00A22E21"/>
    <w:rsid w:val="00A237DD"/>
    <w:rsid w:val="00A24267"/>
    <w:rsid w:val="00A248DF"/>
    <w:rsid w:val="00A24AA8"/>
    <w:rsid w:val="00A261D5"/>
    <w:rsid w:val="00A30AE5"/>
    <w:rsid w:val="00A31EB4"/>
    <w:rsid w:val="00A320BF"/>
    <w:rsid w:val="00A32C38"/>
    <w:rsid w:val="00A33E64"/>
    <w:rsid w:val="00A34B36"/>
    <w:rsid w:val="00A34CD7"/>
    <w:rsid w:val="00A35AF7"/>
    <w:rsid w:val="00A4243D"/>
    <w:rsid w:val="00A4559D"/>
    <w:rsid w:val="00A4592D"/>
    <w:rsid w:val="00A4607E"/>
    <w:rsid w:val="00A463AA"/>
    <w:rsid w:val="00A47468"/>
    <w:rsid w:val="00A5088C"/>
    <w:rsid w:val="00A517E3"/>
    <w:rsid w:val="00A53283"/>
    <w:rsid w:val="00A5339C"/>
    <w:rsid w:val="00A54F7A"/>
    <w:rsid w:val="00A554BE"/>
    <w:rsid w:val="00A55CAA"/>
    <w:rsid w:val="00A56688"/>
    <w:rsid w:val="00A6043B"/>
    <w:rsid w:val="00A61A7C"/>
    <w:rsid w:val="00A65255"/>
    <w:rsid w:val="00A67A77"/>
    <w:rsid w:val="00A7144B"/>
    <w:rsid w:val="00A71912"/>
    <w:rsid w:val="00A7391A"/>
    <w:rsid w:val="00A76BF9"/>
    <w:rsid w:val="00A76EF4"/>
    <w:rsid w:val="00A816A2"/>
    <w:rsid w:val="00A8195F"/>
    <w:rsid w:val="00A81EED"/>
    <w:rsid w:val="00A84E26"/>
    <w:rsid w:val="00A850B1"/>
    <w:rsid w:val="00A85698"/>
    <w:rsid w:val="00A861EC"/>
    <w:rsid w:val="00A865E2"/>
    <w:rsid w:val="00A86815"/>
    <w:rsid w:val="00A876B5"/>
    <w:rsid w:val="00A87744"/>
    <w:rsid w:val="00A87AC7"/>
    <w:rsid w:val="00A87C97"/>
    <w:rsid w:val="00A902EA"/>
    <w:rsid w:val="00A904B3"/>
    <w:rsid w:val="00A93EC4"/>
    <w:rsid w:val="00A95A78"/>
    <w:rsid w:val="00A95D71"/>
    <w:rsid w:val="00A95E47"/>
    <w:rsid w:val="00A96309"/>
    <w:rsid w:val="00AA6312"/>
    <w:rsid w:val="00AA6B6A"/>
    <w:rsid w:val="00AA6B71"/>
    <w:rsid w:val="00AA6DB9"/>
    <w:rsid w:val="00AA7C47"/>
    <w:rsid w:val="00AB1105"/>
    <w:rsid w:val="00AB2875"/>
    <w:rsid w:val="00AB2CCE"/>
    <w:rsid w:val="00AB3EBD"/>
    <w:rsid w:val="00AB4284"/>
    <w:rsid w:val="00AB4B00"/>
    <w:rsid w:val="00AB5D94"/>
    <w:rsid w:val="00AB7136"/>
    <w:rsid w:val="00AB7371"/>
    <w:rsid w:val="00AC1792"/>
    <w:rsid w:val="00AC485F"/>
    <w:rsid w:val="00AC4FDB"/>
    <w:rsid w:val="00AC7B51"/>
    <w:rsid w:val="00AD069D"/>
    <w:rsid w:val="00AD2654"/>
    <w:rsid w:val="00AD30BA"/>
    <w:rsid w:val="00AD346D"/>
    <w:rsid w:val="00AD39EB"/>
    <w:rsid w:val="00AD6B0B"/>
    <w:rsid w:val="00AE000A"/>
    <w:rsid w:val="00AE07A5"/>
    <w:rsid w:val="00AE112E"/>
    <w:rsid w:val="00AE149D"/>
    <w:rsid w:val="00AE16D9"/>
    <w:rsid w:val="00AE4548"/>
    <w:rsid w:val="00AE45BB"/>
    <w:rsid w:val="00AE4EC5"/>
    <w:rsid w:val="00AF0433"/>
    <w:rsid w:val="00AF5CFA"/>
    <w:rsid w:val="00AF75E2"/>
    <w:rsid w:val="00AF7CF7"/>
    <w:rsid w:val="00B01526"/>
    <w:rsid w:val="00B02064"/>
    <w:rsid w:val="00B0229A"/>
    <w:rsid w:val="00B027C2"/>
    <w:rsid w:val="00B04BA7"/>
    <w:rsid w:val="00B06493"/>
    <w:rsid w:val="00B06846"/>
    <w:rsid w:val="00B06E8E"/>
    <w:rsid w:val="00B06ED2"/>
    <w:rsid w:val="00B10343"/>
    <w:rsid w:val="00B10689"/>
    <w:rsid w:val="00B12569"/>
    <w:rsid w:val="00B12B41"/>
    <w:rsid w:val="00B2042C"/>
    <w:rsid w:val="00B233FB"/>
    <w:rsid w:val="00B26C65"/>
    <w:rsid w:val="00B27775"/>
    <w:rsid w:val="00B27A0E"/>
    <w:rsid w:val="00B31748"/>
    <w:rsid w:val="00B31A1B"/>
    <w:rsid w:val="00B3229D"/>
    <w:rsid w:val="00B3254B"/>
    <w:rsid w:val="00B32830"/>
    <w:rsid w:val="00B3350C"/>
    <w:rsid w:val="00B344B8"/>
    <w:rsid w:val="00B347C4"/>
    <w:rsid w:val="00B34B87"/>
    <w:rsid w:val="00B34CD6"/>
    <w:rsid w:val="00B34D18"/>
    <w:rsid w:val="00B36A2F"/>
    <w:rsid w:val="00B36A91"/>
    <w:rsid w:val="00B375DA"/>
    <w:rsid w:val="00B37BAE"/>
    <w:rsid w:val="00B37F73"/>
    <w:rsid w:val="00B4243E"/>
    <w:rsid w:val="00B44548"/>
    <w:rsid w:val="00B44BB4"/>
    <w:rsid w:val="00B466E0"/>
    <w:rsid w:val="00B468AE"/>
    <w:rsid w:val="00B5122B"/>
    <w:rsid w:val="00B519CE"/>
    <w:rsid w:val="00B5342D"/>
    <w:rsid w:val="00B534C7"/>
    <w:rsid w:val="00B545AE"/>
    <w:rsid w:val="00B573D5"/>
    <w:rsid w:val="00B6103E"/>
    <w:rsid w:val="00B62321"/>
    <w:rsid w:val="00B62A73"/>
    <w:rsid w:val="00B63AF8"/>
    <w:rsid w:val="00B63FC6"/>
    <w:rsid w:val="00B657A6"/>
    <w:rsid w:val="00B70FFD"/>
    <w:rsid w:val="00B72CE1"/>
    <w:rsid w:val="00B7330C"/>
    <w:rsid w:val="00B763F4"/>
    <w:rsid w:val="00B76778"/>
    <w:rsid w:val="00B8157E"/>
    <w:rsid w:val="00B81799"/>
    <w:rsid w:val="00B81D21"/>
    <w:rsid w:val="00B829CF"/>
    <w:rsid w:val="00B84DBA"/>
    <w:rsid w:val="00B85405"/>
    <w:rsid w:val="00B86506"/>
    <w:rsid w:val="00B8771E"/>
    <w:rsid w:val="00B87973"/>
    <w:rsid w:val="00B91490"/>
    <w:rsid w:val="00B9287E"/>
    <w:rsid w:val="00B92B5E"/>
    <w:rsid w:val="00B92C4E"/>
    <w:rsid w:val="00B93588"/>
    <w:rsid w:val="00B96471"/>
    <w:rsid w:val="00B97887"/>
    <w:rsid w:val="00B97B99"/>
    <w:rsid w:val="00BA07D4"/>
    <w:rsid w:val="00BA2F18"/>
    <w:rsid w:val="00BA3634"/>
    <w:rsid w:val="00BA3F49"/>
    <w:rsid w:val="00BA4F8C"/>
    <w:rsid w:val="00BA5C8F"/>
    <w:rsid w:val="00BA60CB"/>
    <w:rsid w:val="00BA78AC"/>
    <w:rsid w:val="00BB0D7A"/>
    <w:rsid w:val="00BB19A7"/>
    <w:rsid w:val="00BB1D86"/>
    <w:rsid w:val="00BB3C14"/>
    <w:rsid w:val="00BB45DC"/>
    <w:rsid w:val="00BB4F08"/>
    <w:rsid w:val="00BC5CBB"/>
    <w:rsid w:val="00BD2518"/>
    <w:rsid w:val="00BD2719"/>
    <w:rsid w:val="00BD43C9"/>
    <w:rsid w:val="00BD5213"/>
    <w:rsid w:val="00BD612F"/>
    <w:rsid w:val="00BD70F9"/>
    <w:rsid w:val="00BD70FC"/>
    <w:rsid w:val="00BD7463"/>
    <w:rsid w:val="00BD752F"/>
    <w:rsid w:val="00BD7A79"/>
    <w:rsid w:val="00BE1ECD"/>
    <w:rsid w:val="00BE29B0"/>
    <w:rsid w:val="00BE4644"/>
    <w:rsid w:val="00BE4F67"/>
    <w:rsid w:val="00BE6516"/>
    <w:rsid w:val="00BF0B79"/>
    <w:rsid w:val="00BF2FB3"/>
    <w:rsid w:val="00BF3F92"/>
    <w:rsid w:val="00BF4730"/>
    <w:rsid w:val="00C01296"/>
    <w:rsid w:val="00C0288F"/>
    <w:rsid w:val="00C0337F"/>
    <w:rsid w:val="00C04A02"/>
    <w:rsid w:val="00C059F4"/>
    <w:rsid w:val="00C07607"/>
    <w:rsid w:val="00C11EF8"/>
    <w:rsid w:val="00C12891"/>
    <w:rsid w:val="00C12997"/>
    <w:rsid w:val="00C12D53"/>
    <w:rsid w:val="00C20024"/>
    <w:rsid w:val="00C20168"/>
    <w:rsid w:val="00C21C79"/>
    <w:rsid w:val="00C22627"/>
    <w:rsid w:val="00C22710"/>
    <w:rsid w:val="00C23CEB"/>
    <w:rsid w:val="00C2460F"/>
    <w:rsid w:val="00C2464C"/>
    <w:rsid w:val="00C2537A"/>
    <w:rsid w:val="00C302C2"/>
    <w:rsid w:val="00C339BA"/>
    <w:rsid w:val="00C36EB5"/>
    <w:rsid w:val="00C42E7D"/>
    <w:rsid w:val="00C4404A"/>
    <w:rsid w:val="00C44651"/>
    <w:rsid w:val="00C45BF3"/>
    <w:rsid w:val="00C50D93"/>
    <w:rsid w:val="00C52068"/>
    <w:rsid w:val="00C52625"/>
    <w:rsid w:val="00C558CE"/>
    <w:rsid w:val="00C637BD"/>
    <w:rsid w:val="00C64EB2"/>
    <w:rsid w:val="00C676EB"/>
    <w:rsid w:val="00C728AA"/>
    <w:rsid w:val="00C74652"/>
    <w:rsid w:val="00C74CC3"/>
    <w:rsid w:val="00C75A5B"/>
    <w:rsid w:val="00C77786"/>
    <w:rsid w:val="00C80E0A"/>
    <w:rsid w:val="00C83372"/>
    <w:rsid w:val="00C84950"/>
    <w:rsid w:val="00C85FCD"/>
    <w:rsid w:val="00C867B4"/>
    <w:rsid w:val="00C931D6"/>
    <w:rsid w:val="00C97310"/>
    <w:rsid w:val="00C97ADA"/>
    <w:rsid w:val="00C97C2D"/>
    <w:rsid w:val="00CA2A38"/>
    <w:rsid w:val="00CA4D0A"/>
    <w:rsid w:val="00CA615D"/>
    <w:rsid w:val="00CA6429"/>
    <w:rsid w:val="00CA746F"/>
    <w:rsid w:val="00CA787A"/>
    <w:rsid w:val="00CB190F"/>
    <w:rsid w:val="00CB3B35"/>
    <w:rsid w:val="00CB3E01"/>
    <w:rsid w:val="00CB4AEA"/>
    <w:rsid w:val="00CB6BFB"/>
    <w:rsid w:val="00CB6FF6"/>
    <w:rsid w:val="00CC5A99"/>
    <w:rsid w:val="00CC6C9B"/>
    <w:rsid w:val="00CD04B7"/>
    <w:rsid w:val="00CD0584"/>
    <w:rsid w:val="00CD0C26"/>
    <w:rsid w:val="00CD1594"/>
    <w:rsid w:val="00CD2797"/>
    <w:rsid w:val="00CD32E2"/>
    <w:rsid w:val="00CD38C7"/>
    <w:rsid w:val="00CD3D8E"/>
    <w:rsid w:val="00CE065C"/>
    <w:rsid w:val="00CE1EF1"/>
    <w:rsid w:val="00CE4F6F"/>
    <w:rsid w:val="00CE6FBD"/>
    <w:rsid w:val="00CE7E98"/>
    <w:rsid w:val="00CF29A7"/>
    <w:rsid w:val="00CF2D29"/>
    <w:rsid w:val="00CF3E2A"/>
    <w:rsid w:val="00CF3E7A"/>
    <w:rsid w:val="00CF6291"/>
    <w:rsid w:val="00D00B2C"/>
    <w:rsid w:val="00D0271E"/>
    <w:rsid w:val="00D07331"/>
    <w:rsid w:val="00D10815"/>
    <w:rsid w:val="00D13C47"/>
    <w:rsid w:val="00D21869"/>
    <w:rsid w:val="00D22572"/>
    <w:rsid w:val="00D22FE8"/>
    <w:rsid w:val="00D2366F"/>
    <w:rsid w:val="00D24BDF"/>
    <w:rsid w:val="00D26937"/>
    <w:rsid w:val="00D273C3"/>
    <w:rsid w:val="00D307C5"/>
    <w:rsid w:val="00D34869"/>
    <w:rsid w:val="00D3499F"/>
    <w:rsid w:val="00D373E0"/>
    <w:rsid w:val="00D40AC8"/>
    <w:rsid w:val="00D4174A"/>
    <w:rsid w:val="00D430A8"/>
    <w:rsid w:val="00D436C3"/>
    <w:rsid w:val="00D44134"/>
    <w:rsid w:val="00D47171"/>
    <w:rsid w:val="00D50873"/>
    <w:rsid w:val="00D52338"/>
    <w:rsid w:val="00D535C6"/>
    <w:rsid w:val="00D546F1"/>
    <w:rsid w:val="00D54C1B"/>
    <w:rsid w:val="00D56100"/>
    <w:rsid w:val="00D56996"/>
    <w:rsid w:val="00D60E18"/>
    <w:rsid w:val="00D61D37"/>
    <w:rsid w:val="00D62A08"/>
    <w:rsid w:val="00D64CA0"/>
    <w:rsid w:val="00D7163A"/>
    <w:rsid w:val="00D71F50"/>
    <w:rsid w:val="00D72353"/>
    <w:rsid w:val="00D735BA"/>
    <w:rsid w:val="00D73BE0"/>
    <w:rsid w:val="00D75BF2"/>
    <w:rsid w:val="00D75D43"/>
    <w:rsid w:val="00D75F3A"/>
    <w:rsid w:val="00D803FE"/>
    <w:rsid w:val="00D808E6"/>
    <w:rsid w:val="00D844F9"/>
    <w:rsid w:val="00D84E43"/>
    <w:rsid w:val="00D8624E"/>
    <w:rsid w:val="00D86C13"/>
    <w:rsid w:val="00D87DB7"/>
    <w:rsid w:val="00D9120D"/>
    <w:rsid w:val="00D91999"/>
    <w:rsid w:val="00D92181"/>
    <w:rsid w:val="00D921C1"/>
    <w:rsid w:val="00D95C31"/>
    <w:rsid w:val="00D96728"/>
    <w:rsid w:val="00D9722D"/>
    <w:rsid w:val="00DA01C8"/>
    <w:rsid w:val="00DA13AF"/>
    <w:rsid w:val="00DA22DA"/>
    <w:rsid w:val="00DA2E5E"/>
    <w:rsid w:val="00DA3095"/>
    <w:rsid w:val="00DA3C4F"/>
    <w:rsid w:val="00DA4899"/>
    <w:rsid w:val="00DA5253"/>
    <w:rsid w:val="00DA70CD"/>
    <w:rsid w:val="00DB1BC8"/>
    <w:rsid w:val="00DB36A1"/>
    <w:rsid w:val="00DB490D"/>
    <w:rsid w:val="00DB5BF3"/>
    <w:rsid w:val="00DB70E0"/>
    <w:rsid w:val="00DB7453"/>
    <w:rsid w:val="00DC01CB"/>
    <w:rsid w:val="00DC0255"/>
    <w:rsid w:val="00DC1D1F"/>
    <w:rsid w:val="00DC1FF2"/>
    <w:rsid w:val="00DD129F"/>
    <w:rsid w:val="00DD544B"/>
    <w:rsid w:val="00DD6AFC"/>
    <w:rsid w:val="00DD731A"/>
    <w:rsid w:val="00DE0F40"/>
    <w:rsid w:val="00DE2580"/>
    <w:rsid w:val="00DE2BA2"/>
    <w:rsid w:val="00DE3653"/>
    <w:rsid w:val="00DE5BE3"/>
    <w:rsid w:val="00DE5CA2"/>
    <w:rsid w:val="00DE6B34"/>
    <w:rsid w:val="00DE72C2"/>
    <w:rsid w:val="00DE74BC"/>
    <w:rsid w:val="00DE7603"/>
    <w:rsid w:val="00DF08DD"/>
    <w:rsid w:val="00E01615"/>
    <w:rsid w:val="00E034E6"/>
    <w:rsid w:val="00E045F1"/>
    <w:rsid w:val="00E062D3"/>
    <w:rsid w:val="00E076C6"/>
    <w:rsid w:val="00E1024A"/>
    <w:rsid w:val="00E10CB5"/>
    <w:rsid w:val="00E10CEE"/>
    <w:rsid w:val="00E117D7"/>
    <w:rsid w:val="00E117FE"/>
    <w:rsid w:val="00E11D25"/>
    <w:rsid w:val="00E1229E"/>
    <w:rsid w:val="00E123B4"/>
    <w:rsid w:val="00E17124"/>
    <w:rsid w:val="00E1727A"/>
    <w:rsid w:val="00E23636"/>
    <w:rsid w:val="00E23AE5"/>
    <w:rsid w:val="00E24888"/>
    <w:rsid w:val="00E25B0A"/>
    <w:rsid w:val="00E25CB4"/>
    <w:rsid w:val="00E327CD"/>
    <w:rsid w:val="00E35D8F"/>
    <w:rsid w:val="00E377C6"/>
    <w:rsid w:val="00E4133D"/>
    <w:rsid w:val="00E41A57"/>
    <w:rsid w:val="00E43A89"/>
    <w:rsid w:val="00E43D19"/>
    <w:rsid w:val="00E43F53"/>
    <w:rsid w:val="00E444E8"/>
    <w:rsid w:val="00E448D6"/>
    <w:rsid w:val="00E45085"/>
    <w:rsid w:val="00E45BBC"/>
    <w:rsid w:val="00E47BBE"/>
    <w:rsid w:val="00E506C4"/>
    <w:rsid w:val="00E50ECF"/>
    <w:rsid w:val="00E543FC"/>
    <w:rsid w:val="00E60936"/>
    <w:rsid w:val="00E60A6A"/>
    <w:rsid w:val="00E62D2A"/>
    <w:rsid w:val="00E675BB"/>
    <w:rsid w:val="00E72C63"/>
    <w:rsid w:val="00E74ABE"/>
    <w:rsid w:val="00E764DC"/>
    <w:rsid w:val="00E80128"/>
    <w:rsid w:val="00E811B6"/>
    <w:rsid w:val="00E8159E"/>
    <w:rsid w:val="00E84791"/>
    <w:rsid w:val="00E84C89"/>
    <w:rsid w:val="00E86D45"/>
    <w:rsid w:val="00E876E1"/>
    <w:rsid w:val="00E901D6"/>
    <w:rsid w:val="00E90DB4"/>
    <w:rsid w:val="00E91CC8"/>
    <w:rsid w:val="00E92C0E"/>
    <w:rsid w:val="00E930E8"/>
    <w:rsid w:val="00E937C4"/>
    <w:rsid w:val="00E940C3"/>
    <w:rsid w:val="00E943BC"/>
    <w:rsid w:val="00E95A0C"/>
    <w:rsid w:val="00E97743"/>
    <w:rsid w:val="00EA02C3"/>
    <w:rsid w:val="00EA03F5"/>
    <w:rsid w:val="00EA0F64"/>
    <w:rsid w:val="00EB1528"/>
    <w:rsid w:val="00EB4CDE"/>
    <w:rsid w:val="00EB4DB1"/>
    <w:rsid w:val="00EB717E"/>
    <w:rsid w:val="00EC065D"/>
    <w:rsid w:val="00EC3476"/>
    <w:rsid w:val="00EC4A54"/>
    <w:rsid w:val="00EC52BA"/>
    <w:rsid w:val="00EC6C98"/>
    <w:rsid w:val="00ED1019"/>
    <w:rsid w:val="00ED282A"/>
    <w:rsid w:val="00ED3DF3"/>
    <w:rsid w:val="00ED42A2"/>
    <w:rsid w:val="00ED6165"/>
    <w:rsid w:val="00EE04EA"/>
    <w:rsid w:val="00EE1022"/>
    <w:rsid w:val="00EE413C"/>
    <w:rsid w:val="00EE4A3B"/>
    <w:rsid w:val="00EE6AA6"/>
    <w:rsid w:val="00EE76A2"/>
    <w:rsid w:val="00EF213F"/>
    <w:rsid w:val="00EF44C9"/>
    <w:rsid w:val="00EF4EDF"/>
    <w:rsid w:val="00EF6044"/>
    <w:rsid w:val="00F00B5B"/>
    <w:rsid w:val="00F02FFC"/>
    <w:rsid w:val="00F033EF"/>
    <w:rsid w:val="00F03C92"/>
    <w:rsid w:val="00F045E7"/>
    <w:rsid w:val="00F05339"/>
    <w:rsid w:val="00F11A39"/>
    <w:rsid w:val="00F13414"/>
    <w:rsid w:val="00F13B16"/>
    <w:rsid w:val="00F15697"/>
    <w:rsid w:val="00F20773"/>
    <w:rsid w:val="00F22059"/>
    <w:rsid w:val="00F22BB5"/>
    <w:rsid w:val="00F22E1F"/>
    <w:rsid w:val="00F22F6F"/>
    <w:rsid w:val="00F237A0"/>
    <w:rsid w:val="00F238CF"/>
    <w:rsid w:val="00F23B29"/>
    <w:rsid w:val="00F2490E"/>
    <w:rsid w:val="00F25565"/>
    <w:rsid w:val="00F26927"/>
    <w:rsid w:val="00F306A6"/>
    <w:rsid w:val="00F32CAB"/>
    <w:rsid w:val="00F3575B"/>
    <w:rsid w:val="00F37473"/>
    <w:rsid w:val="00F41FA7"/>
    <w:rsid w:val="00F420D1"/>
    <w:rsid w:val="00F4271C"/>
    <w:rsid w:val="00F42906"/>
    <w:rsid w:val="00F42EAE"/>
    <w:rsid w:val="00F459BA"/>
    <w:rsid w:val="00F46614"/>
    <w:rsid w:val="00F46B56"/>
    <w:rsid w:val="00F53709"/>
    <w:rsid w:val="00F53FB0"/>
    <w:rsid w:val="00F547C0"/>
    <w:rsid w:val="00F5602B"/>
    <w:rsid w:val="00F56236"/>
    <w:rsid w:val="00F56C99"/>
    <w:rsid w:val="00F56E2B"/>
    <w:rsid w:val="00F60909"/>
    <w:rsid w:val="00F60E9F"/>
    <w:rsid w:val="00F62B43"/>
    <w:rsid w:val="00F63094"/>
    <w:rsid w:val="00F6415F"/>
    <w:rsid w:val="00F65CCE"/>
    <w:rsid w:val="00F65D9F"/>
    <w:rsid w:val="00F70D7B"/>
    <w:rsid w:val="00F70E75"/>
    <w:rsid w:val="00F74067"/>
    <w:rsid w:val="00F75994"/>
    <w:rsid w:val="00F76CD1"/>
    <w:rsid w:val="00F81647"/>
    <w:rsid w:val="00F836E0"/>
    <w:rsid w:val="00F85817"/>
    <w:rsid w:val="00F93448"/>
    <w:rsid w:val="00F9485E"/>
    <w:rsid w:val="00F95B2D"/>
    <w:rsid w:val="00F95C2D"/>
    <w:rsid w:val="00FA24E3"/>
    <w:rsid w:val="00FA3BF8"/>
    <w:rsid w:val="00FA4B7D"/>
    <w:rsid w:val="00FA4DD9"/>
    <w:rsid w:val="00FA539A"/>
    <w:rsid w:val="00FA5973"/>
    <w:rsid w:val="00FB0B62"/>
    <w:rsid w:val="00FB43BC"/>
    <w:rsid w:val="00FB553C"/>
    <w:rsid w:val="00FB7EB8"/>
    <w:rsid w:val="00FC08AE"/>
    <w:rsid w:val="00FC1090"/>
    <w:rsid w:val="00FC3321"/>
    <w:rsid w:val="00FC3DFF"/>
    <w:rsid w:val="00FC5F27"/>
    <w:rsid w:val="00FC6523"/>
    <w:rsid w:val="00FD031D"/>
    <w:rsid w:val="00FD04EB"/>
    <w:rsid w:val="00FD088B"/>
    <w:rsid w:val="00FD1BC0"/>
    <w:rsid w:val="00FD1CF6"/>
    <w:rsid w:val="00FD2C5E"/>
    <w:rsid w:val="00FD2F90"/>
    <w:rsid w:val="00FD3755"/>
    <w:rsid w:val="00FD3D64"/>
    <w:rsid w:val="00FD4198"/>
    <w:rsid w:val="00FD6571"/>
    <w:rsid w:val="00FD7A8E"/>
    <w:rsid w:val="00FE04B5"/>
    <w:rsid w:val="00FE08F0"/>
    <w:rsid w:val="00FE0B8C"/>
    <w:rsid w:val="00FE2288"/>
    <w:rsid w:val="00FE43B9"/>
    <w:rsid w:val="00FE54A7"/>
    <w:rsid w:val="00FE662C"/>
    <w:rsid w:val="00FE709B"/>
    <w:rsid w:val="00FF28D5"/>
    <w:rsid w:val="00FF3B88"/>
    <w:rsid w:val="00FF55D9"/>
    <w:rsid w:val="00FF60C5"/>
    <w:rsid w:val="00FF6973"/>
    <w:rsid w:val="00FF75CB"/>
    <w:rsid w:val="00FF794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2578"/>
    <o:shapelayout v:ext="edit">
      <o:idmap v:ext="edit" data="1"/>
      <o:rules v:ext="edit">
        <o:r id="V:Rule3" type="connector" idref="#_x0000_s1031"/>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2D9C"/>
    <w:pPr>
      <w:spacing w:after="200" w:line="360" w:lineRule="auto"/>
      <w:jc w:val="both"/>
    </w:pPr>
    <w:rPr>
      <w:rFonts w:ascii="Times New Roman" w:hAnsi="Times New Roman"/>
      <w:sz w:val="24"/>
      <w:szCs w:val="22"/>
      <w:lang w:eastAsia="en-US"/>
    </w:rPr>
  </w:style>
  <w:style w:type="paragraph" w:styleId="Nadpis1">
    <w:name w:val="heading 1"/>
    <w:basedOn w:val="Normln"/>
    <w:next w:val="Podnadpis1"/>
    <w:link w:val="Nadpis1Char"/>
    <w:uiPriority w:val="9"/>
    <w:qFormat/>
    <w:rsid w:val="004B1B25"/>
    <w:pPr>
      <w:keepNext/>
      <w:keepLines/>
      <w:numPr>
        <w:numId w:val="20"/>
      </w:numPr>
      <w:spacing w:before="480" w:after="0"/>
      <w:outlineLvl w:val="0"/>
    </w:pPr>
    <w:rPr>
      <w:b/>
      <w:bCs/>
      <w:caps/>
      <w:color w:val="000000"/>
      <w:sz w:val="28"/>
      <w:szCs w:val="28"/>
      <w:lang w:val="sv-SE"/>
    </w:rPr>
  </w:style>
  <w:style w:type="paragraph" w:styleId="Nadpis2">
    <w:name w:val="heading 2"/>
    <w:basedOn w:val="Normln"/>
    <w:next w:val="Normln"/>
    <w:link w:val="Nadpis2Char"/>
    <w:uiPriority w:val="9"/>
    <w:qFormat/>
    <w:rsid w:val="0057255A"/>
    <w:pPr>
      <w:keepNext/>
      <w:keepLines/>
      <w:numPr>
        <w:numId w:val="21"/>
      </w:numPr>
      <w:spacing w:before="200" w:after="0"/>
      <w:outlineLvl w:val="1"/>
    </w:pPr>
    <w:rPr>
      <w:b/>
      <w:bCs/>
      <w:caps/>
      <w:color w:val="000000"/>
      <w:szCs w:val="26"/>
    </w:rPr>
  </w:style>
  <w:style w:type="paragraph" w:styleId="Nadpis3">
    <w:name w:val="heading 3"/>
    <w:basedOn w:val="Normln"/>
    <w:next w:val="Normln"/>
    <w:link w:val="Nadpis3Char"/>
    <w:uiPriority w:val="9"/>
    <w:semiHidden/>
    <w:unhideWhenUsed/>
    <w:qFormat/>
    <w:rsid w:val="008F2D9C"/>
    <w:pPr>
      <w:keepNext/>
      <w:keepLines/>
      <w:spacing w:before="200" w:after="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qFormat/>
    <w:rsid w:val="008F2D9C"/>
    <w:rPr>
      <w:i/>
      <w:iCs/>
    </w:rPr>
  </w:style>
  <w:style w:type="paragraph" w:styleId="Normlnweb">
    <w:name w:val="Normal (Web)"/>
    <w:basedOn w:val="Normln"/>
    <w:uiPriority w:val="99"/>
    <w:unhideWhenUsed/>
    <w:rsid w:val="008B451F"/>
    <w:pPr>
      <w:spacing w:before="100" w:beforeAutospacing="1" w:after="100" w:afterAutospacing="1" w:line="240" w:lineRule="auto"/>
    </w:pPr>
    <w:rPr>
      <w:rFonts w:eastAsia="Times New Roman"/>
      <w:szCs w:val="24"/>
    </w:rPr>
  </w:style>
  <w:style w:type="character" w:styleId="Siln">
    <w:name w:val="Strong"/>
    <w:basedOn w:val="Standardnpsmoodstavce"/>
    <w:uiPriority w:val="22"/>
    <w:qFormat/>
    <w:rsid w:val="008F2D9C"/>
    <w:rPr>
      <w:b/>
      <w:bCs/>
    </w:rPr>
  </w:style>
  <w:style w:type="character" w:styleId="Hypertextovodkaz">
    <w:name w:val="Hyperlink"/>
    <w:basedOn w:val="Standardnpsmoodstavce"/>
    <w:uiPriority w:val="99"/>
    <w:unhideWhenUsed/>
    <w:rsid w:val="001C32FC"/>
    <w:rPr>
      <w:color w:val="0000FF"/>
      <w:u w:val="single"/>
    </w:rPr>
  </w:style>
  <w:style w:type="paragraph" w:styleId="Textpoznpodarou">
    <w:name w:val="footnote text"/>
    <w:basedOn w:val="Normln"/>
    <w:link w:val="TextpoznpodarouChar"/>
    <w:uiPriority w:val="99"/>
    <w:semiHidden/>
    <w:unhideWhenUsed/>
    <w:rsid w:val="00CD04B7"/>
    <w:rPr>
      <w:sz w:val="20"/>
      <w:szCs w:val="20"/>
    </w:rPr>
  </w:style>
  <w:style w:type="character" w:customStyle="1" w:styleId="TextpoznpodarouChar">
    <w:name w:val="Text pozn. pod čarou Char"/>
    <w:basedOn w:val="Standardnpsmoodstavce"/>
    <w:link w:val="Textpoznpodarou"/>
    <w:uiPriority w:val="99"/>
    <w:semiHidden/>
    <w:rsid w:val="00CD04B7"/>
  </w:style>
  <w:style w:type="character" w:styleId="Znakapoznpodarou">
    <w:name w:val="footnote reference"/>
    <w:basedOn w:val="Standardnpsmoodstavce"/>
    <w:uiPriority w:val="99"/>
    <w:semiHidden/>
    <w:unhideWhenUsed/>
    <w:rsid w:val="00CD04B7"/>
    <w:rPr>
      <w:vertAlign w:val="superscript"/>
    </w:rPr>
  </w:style>
  <w:style w:type="paragraph" w:styleId="Zhlav">
    <w:name w:val="header"/>
    <w:basedOn w:val="Normln"/>
    <w:link w:val="ZhlavChar"/>
    <w:uiPriority w:val="99"/>
    <w:unhideWhenUsed/>
    <w:rsid w:val="006C2A53"/>
    <w:pPr>
      <w:tabs>
        <w:tab w:val="center" w:pos="4536"/>
        <w:tab w:val="right" w:pos="9072"/>
      </w:tabs>
    </w:pPr>
  </w:style>
  <w:style w:type="character" w:customStyle="1" w:styleId="ZhlavChar">
    <w:name w:val="Záhlaví Char"/>
    <w:basedOn w:val="Standardnpsmoodstavce"/>
    <w:link w:val="Zhlav"/>
    <w:uiPriority w:val="99"/>
    <w:rsid w:val="006C2A53"/>
    <w:rPr>
      <w:sz w:val="22"/>
      <w:szCs w:val="22"/>
      <w:lang w:val="en-US" w:eastAsia="en-US"/>
    </w:rPr>
  </w:style>
  <w:style w:type="paragraph" w:styleId="Zpat">
    <w:name w:val="footer"/>
    <w:basedOn w:val="Normln"/>
    <w:link w:val="ZpatChar"/>
    <w:uiPriority w:val="99"/>
    <w:unhideWhenUsed/>
    <w:rsid w:val="006C2A53"/>
    <w:pPr>
      <w:tabs>
        <w:tab w:val="center" w:pos="4536"/>
        <w:tab w:val="right" w:pos="9072"/>
      </w:tabs>
    </w:pPr>
  </w:style>
  <w:style w:type="character" w:customStyle="1" w:styleId="ZpatChar">
    <w:name w:val="Zápatí Char"/>
    <w:basedOn w:val="Standardnpsmoodstavce"/>
    <w:link w:val="Zpat"/>
    <w:uiPriority w:val="99"/>
    <w:rsid w:val="006C2A53"/>
    <w:rPr>
      <w:sz w:val="22"/>
      <w:szCs w:val="22"/>
      <w:lang w:val="en-US" w:eastAsia="en-US"/>
    </w:rPr>
  </w:style>
  <w:style w:type="character" w:customStyle="1" w:styleId="StylArial11bTun">
    <w:name w:val="Styl Arial 11 b. Tučné"/>
    <w:basedOn w:val="Standardnpsmoodstavce"/>
    <w:rsid w:val="00AC485F"/>
    <w:rPr>
      <w:rFonts w:ascii="Arial" w:hAnsi="Arial"/>
      <w:b/>
      <w:bCs/>
      <w:sz w:val="20"/>
    </w:rPr>
  </w:style>
  <w:style w:type="character" w:styleId="Sledovanodkaz">
    <w:name w:val="FollowedHyperlink"/>
    <w:basedOn w:val="Standardnpsmoodstavce"/>
    <w:uiPriority w:val="99"/>
    <w:semiHidden/>
    <w:unhideWhenUsed/>
    <w:rsid w:val="00AE4EC5"/>
    <w:rPr>
      <w:color w:val="800080"/>
      <w:u w:val="single"/>
    </w:rPr>
  </w:style>
  <w:style w:type="paragraph" w:styleId="Textbubliny">
    <w:name w:val="Balloon Text"/>
    <w:basedOn w:val="Normln"/>
    <w:link w:val="TextbublinyChar"/>
    <w:uiPriority w:val="99"/>
    <w:semiHidden/>
    <w:unhideWhenUsed/>
    <w:rsid w:val="00DB36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36A1"/>
    <w:rPr>
      <w:rFonts w:ascii="Tahoma" w:hAnsi="Tahoma" w:cs="Tahoma"/>
      <w:sz w:val="16"/>
      <w:szCs w:val="16"/>
      <w:lang w:val="en-US" w:eastAsia="en-US"/>
    </w:rPr>
  </w:style>
  <w:style w:type="paragraph" w:styleId="Odstavecseseznamem">
    <w:name w:val="List Paragraph"/>
    <w:basedOn w:val="Normln"/>
    <w:link w:val="OdstavecseseznamemChar"/>
    <w:uiPriority w:val="34"/>
    <w:qFormat/>
    <w:rsid w:val="008F2D9C"/>
    <w:pPr>
      <w:spacing w:line="240" w:lineRule="auto"/>
      <w:contextualSpacing/>
    </w:pPr>
    <w:rPr>
      <w:b/>
      <w:bCs/>
      <w:sz w:val="28"/>
      <w:szCs w:val="28"/>
      <w:lang w:val="sv-SE"/>
    </w:rPr>
  </w:style>
  <w:style w:type="character" w:customStyle="1" w:styleId="Nadpis1Char">
    <w:name w:val="Nadpis 1 Char"/>
    <w:basedOn w:val="Standardnpsmoodstavce"/>
    <w:link w:val="Nadpis1"/>
    <w:uiPriority w:val="9"/>
    <w:rsid w:val="004B1B25"/>
    <w:rPr>
      <w:rFonts w:ascii="Times New Roman" w:hAnsi="Times New Roman"/>
      <w:b/>
      <w:bCs/>
      <w:caps/>
      <w:color w:val="000000"/>
      <w:sz w:val="28"/>
      <w:szCs w:val="28"/>
      <w:lang w:val="sv-SE" w:eastAsia="en-US"/>
    </w:rPr>
  </w:style>
  <w:style w:type="paragraph" w:customStyle="1" w:styleId="Standardnte">
    <w:name w:val="Standardní te"/>
    <w:rsid w:val="00412FDE"/>
    <w:pPr>
      <w:autoSpaceDE w:val="0"/>
      <w:autoSpaceDN w:val="0"/>
      <w:adjustRightInd w:val="0"/>
    </w:pPr>
    <w:rPr>
      <w:rFonts w:ascii="Times New Roman" w:eastAsia="Times New Roman" w:hAnsi="Times New Roman"/>
      <w:color w:val="000000"/>
      <w:sz w:val="24"/>
      <w:szCs w:val="24"/>
    </w:rPr>
  </w:style>
  <w:style w:type="paragraph" w:customStyle="1" w:styleId="ProsttextDa">
    <w:name w:val="Prostý text Dáša"/>
    <w:basedOn w:val="Normlnweb"/>
    <w:link w:val="ProsttextDaChar1"/>
    <w:qFormat/>
    <w:rsid w:val="008F2D9C"/>
    <w:pPr>
      <w:numPr>
        <w:numId w:val="22"/>
      </w:numPr>
      <w:shd w:val="clear" w:color="auto" w:fill="FFFFFF"/>
      <w:spacing w:before="288" w:beforeAutospacing="0" w:after="288" w:afterAutospacing="0" w:line="330" w:lineRule="atLeast"/>
    </w:pPr>
    <w:rPr>
      <w:rFonts w:ascii="Calibri" w:eastAsia="Calibri" w:hAnsi="Calibri"/>
      <w:color w:val="000000"/>
    </w:rPr>
  </w:style>
  <w:style w:type="character" w:customStyle="1" w:styleId="ProsttextDaChar1">
    <w:name w:val="Prostý text Dáša Char1"/>
    <w:basedOn w:val="Standardnpsmoodstavce"/>
    <w:link w:val="ProsttextDa"/>
    <w:rsid w:val="008F2D9C"/>
    <w:rPr>
      <w:color w:val="000000"/>
      <w:sz w:val="24"/>
      <w:szCs w:val="24"/>
      <w:shd w:val="clear" w:color="auto" w:fill="FFFFFF"/>
      <w:lang w:eastAsia="en-US"/>
    </w:rPr>
  </w:style>
  <w:style w:type="character" w:customStyle="1" w:styleId="apple-converted-space">
    <w:name w:val="apple-converted-space"/>
    <w:basedOn w:val="Standardnpsmoodstavce"/>
    <w:rsid w:val="00633CB6"/>
  </w:style>
  <w:style w:type="paragraph" w:customStyle="1" w:styleId="Styl111">
    <w:name w:val="Styl 1.1.1."/>
    <w:basedOn w:val="Odstavecseseznamem"/>
    <w:next w:val="ProsttextDa"/>
    <w:link w:val="Styl111Char"/>
    <w:qFormat/>
    <w:rsid w:val="008F2D9C"/>
    <w:pPr>
      <w:numPr>
        <w:numId w:val="23"/>
      </w:numPr>
    </w:pPr>
  </w:style>
  <w:style w:type="character" w:customStyle="1" w:styleId="OdstavecseseznamemChar">
    <w:name w:val="Odstavec se seznamem Char"/>
    <w:basedOn w:val="Standardnpsmoodstavce"/>
    <w:link w:val="Odstavecseseznamem"/>
    <w:uiPriority w:val="34"/>
    <w:rsid w:val="008F2D9C"/>
    <w:rPr>
      <w:rFonts w:ascii="Times New Roman" w:hAnsi="Times New Roman"/>
      <w:b/>
      <w:bCs/>
      <w:sz w:val="28"/>
      <w:szCs w:val="28"/>
      <w:lang w:val="sv-SE" w:eastAsia="en-US"/>
    </w:rPr>
  </w:style>
  <w:style w:type="character" w:customStyle="1" w:styleId="Styl111Char">
    <w:name w:val="Styl 1.1.1. Char"/>
    <w:basedOn w:val="OdstavecseseznamemChar"/>
    <w:link w:val="Styl111"/>
    <w:rsid w:val="008F2D9C"/>
    <w:rPr>
      <w:b/>
      <w:bCs/>
    </w:rPr>
  </w:style>
  <w:style w:type="paragraph" w:customStyle="1" w:styleId="yiv3691501175msonormal">
    <w:name w:val="yiv3691501175msonormal"/>
    <w:basedOn w:val="Normln"/>
    <w:rsid w:val="005017B8"/>
    <w:pPr>
      <w:spacing w:before="100" w:beforeAutospacing="1" w:after="100" w:afterAutospacing="1" w:line="240" w:lineRule="auto"/>
    </w:pPr>
    <w:rPr>
      <w:rFonts w:eastAsia="Times New Roman"/>
      <w:szCs w:val="24"/>
      <w:lang w:eastAsia="cs-CZ"/>
    </w:rPr>
  </w:style>
  <w:style w:type="table" w:styleId="Mkatabulky">
    <w:name w:val="Table Grid"/>
    <w:basedOn w:val="Normlntabulka"/>
    <w:uiPriority w:val="59"/>
    <w:rsid w:val="009E1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SWOT">
    <w:name w:val="nadpis-SWOT"/>
    <w:basedOn w:val="Nadpis1"/>
    <w:rsid w:val="004C2498"/>
    <w:pPr>
      <w:keepLines w:val="0"/>
      <w:shd w:val="pct15" w:color="auto" w:fill="FFFFFF"/>
      <w:spacing w:before="0" w:line="240" w:lineRule="auto"/>
      <w:jc w:val="center"/>
    </w:pPr>
    <w:rPr>
      <w:rFonts w:ascii="Arial" w:eastAsia="Times New Roman" w:hAnsi="Arial"/>
      <w:bCs w:val="0"/>
      <w:color w:val="auto"/>
      <w:szCs w:val="20"/>
      <w:lang w:val="cs-CZ" w:eastAsia="cs-CZ"/>
    </w:rPr>
  </w:style>
  <w:style w:type="character" w:customStyle="1" w:styleId="Nadpis2Char">
    <w:name w:val="Nadpis 2 Char"/>
    <w:basedOn w:val="Standardnpsmoodstavce"/>
    <w:link w:val="Nadpis2"/>
    <w:uiPriority w:val="9"/>
    <w:rsid w:val="0057255A"/>
    <w:rPr>
      <w:rFonts w:ascii="Times New Roman" w:hAnsi="Times New Roman"/>
      <w:b/>
      <w:bCs/>
      <w:caps/>
      <w:color w:val="000000"/>
      <w:sz w:val="24"/>
      <w:szCs w:val="26"/>
      <w:lang w:eastAsia="en-US"/>
    </w:rPr>
  </w:style>
  <w:style w:type="character" w:styleId="slostrnky">
    <w:name w:val="page number"/>
    <w:basedOn w:val="Standardnpsmoodstavce"/>
    <w:rsid w:val="001F15BB"/>
  </w:style>
  <w:style w:type="paragraph" w:styleId="Rozvrendokumentu">
    <w:name w:val="Document Map"/>
    <w:basedOn w:val="Normln"/>
    <w:semiHidden/>
    <w:rsid w:val="00E62D2A"/>
    <w:pPr>
      <w:shd w:val="clear" w:color="auto" w:fill="000080"/>
    </w:pPr>
    <w:rPr>
      <w:rFonts w:ascii="Tahoma" w:hAnsi="Tahoma" w:cs="Tahoma"/>
      <w:sz w:val="20"/>
      <w:szCs w:val="20"/>
    </w:rPr>
  </w:style>
  <w:style w:type="paragraph" w:customStyle="1" w:styleId="Velknadpis">
    <w:name w:val="Velký nadpis"/>
    <w:basedOn w:val="Nadpis1"/>
    <w:rsid w:val="004A6ABF"/>
    <w:pPr>
      <w:numPr>
        <w:numId w:val="12"/>
      </w:numPr>
    </w:pPr>
    <w:rPr>
      <w:caps w:val="0"/>
    </w:rPr>
  </w:style>
  <w:style w:type="paragraph" w:customStyle="1" w:styleId="podnadpis10">
    <w:name w:val="podnadpis1"/>
    <w:basedOn w:val="Normln"/>
    <w:rsid w:val="00A816A2"/>
    <w:pPr>
      <w:numPr>
        <w:ilvl w:val="3"/>
        <w:numId w:val="17"/>
      </w:numPr>
    </w:pPr>
  </w:style>
  <w:style w:type="paragraph" w:customStyle="1" w:styleId="Malnadpis">
    <w:name w:val="Malý nadpis"/>
    <w:basedOn w:val="Odstavecseseznamem"/>
    <w:autoRedefine/>
    <w:rsid w:val="00BF3F92"/>
    <w:pPr>
      <w:numPr>
        <w:numId w:val="19"/>
      </w:numPr>
      <w:spacing w:before="240" w:after="120"/>
    </w:pPr>
    <w:rPr>
      <w:b w:val="0"/>
      <w:smallCaps/>
    </w:rPr>
  </w:style>
  <w:style w:type="paragraph" w:customStyle="1" w:styleId="Podnadpis">
    <w:name w:val="Podnadpis"/>
    <w:basedOn w:val="Odstavecseseznamem"/>
    <w:rsid w:val="004C37CA"/>
    <w:pPr>
      <w:numPr>
        <w:ilvl w:val="2"/>
        <w:numId w:val="13"/>
      </w:numPr>
    </w:pPr>
    <w:rPr>
      <w:b w:val="0"/>
      <w:sz w:val="24"/>
      <w:szCs w:val="24"/>
    </w:rPr>
  </w:style>
  <w:style w:type="paragraph" w:customStyle="1" w:styleId="Oddl">
    <w:name w:val="Oddíl"/>
    <w:basedOn w:val="Normln"/>
    <w:rsid w:val="004E357F"/>
    <w:pPr>
      <w:numPr>
        <w:numId w:val="14"/>
      </w:numPr>
      <w:spacing w:before="360" w:after="240" w:line="240" w:lineRule="auto"/>
      <w:jc w:val="center"/>
    </w:pPr>
    <w:rPr>
      <w:b/>
      <w:sz w:val="28"/>
      <w:szCs w:val="28"/>
    </w:rPr>
  </w:style>
  <w:style w:type="paragraph" w:customStyle="1" w:styleId="Podnadpis1">
    <w:name w:val="Podnadpis1"/>
    <w:basedOn w:val="Odstavecseseznamem"/>
    <w:rsid w:val="00A816A2"/>
    <w:pPr>
      <w:numPr>
        <w:numId w:val="17"/>
      </w:numPr>
    </w:pPr>
    <w:rPr>
      <w:b w:val="0"/>
      <w:sz w:val="24"/>
      <w:szCs w:val="24"/>
    </w:rPr>
  </w:style>
  <w:style w:type="paragraph" w:styleId="Obsah1">
    <w:name w:val="toc 1"/>
    <w:basedOn w:val="Normln"/>
    <w:next w:val="Normln"/>
    <w:autoRedefine/>
    <w:uiPriority w:val="39"/>
    <w:unhideWhenUsed/>
    <w:rsid w:val="00F42906"/>
    <w:pPr>
      <w:tabs>
        <w:tab w:val="left" w:pos="440"/>
        <w:tab w:val="right" w:leader="dot" w:pos="9214"/>
      </w:tabs>
      <w:ind w:right="-377"/>
    </w:pPr>
    <w:rPr>
      <w:b/>
      <w:noProof/>
      <w:szCs w:val="24"/>
    </w:rPr>
  </w:style>
  <w:style w:type="character" w:customStyle="1" w:styleId="Nadpis3Char">
    <w:name w:val="Nadpis 3 Char"/>
    <w:basedOn w:val="Standardnpsmoodstavce"/>
    <w:link w:val="Nadpis3"/>
    <w:uiPriority w:val="9"/>
    <w:semiHidden/>
    <w:rsid w:val="008F2D9C"/>
    <w:rPr>
      <w:rFonts w:ascii="Cambria" w:eastAsia="Times New Roman" w:hAnsi="Cambria" w:cs="Times New Roman"/>
      <w:b/>
      <w:bCs/>
      <w:color w:val="4F81BD"/>
      <w:sz w:val="24"/>
      <w:szCs w:val="22"/>
      <w:lang w:eastAsia="en-US"/>
    </w:rPr>
  </w:style>
  <w:style w:type="paragraph" w:styleId="Obsah2">
    <w:name w:val="toc 2"/>
    <w:basedOn w:val="Normln"/>
    <w:next w:val="Normln"/>
    <w:autoRedefine/>
    <w:uiPriority w:val="39"/>
    <w:unhideWhenUsed/>
    <w:rsid w:val="00F42906"/>
    <w:pPr>
      <w:tabs>
        <w:tab w:val="left" w:pos="1100"/>
        <w:tab w:val="right" w:leader="dot" w:pos="9214"/>
      </w:tabs>
      <w:ind w:left="240" w:right="-377"/>
    </w:pPr>
  </w:style>
  <w:style w:type="paragraph" w:customStyle="1" w:styleId="kontakty">
    <w:name w:val="kontakty"/>
    <w:basedOn w:val="Zhlav"/>
    <w:rsid w:val="00AA7C47"/>
    <w:pPr>
      <w:spacing w:after="0" w:line="240" w:lineRule="auto"/>
      <w:jc w:val="right"/>
    </w:pPr>
    <w:rPr>
      <w:rFonts w:ascii="Franklin Gothic Book" w:eastAsia="Times New Roman" w:hAnsi="Franklin Gothic Book"/>
      <w:sz w:val="18"/>
      <w:szCs w:val="24"/>
      <w:lang w:eastAsia="cs-CZ"/>
    </w:rPr>
  </w:style>
</w:styles>
</file>

<file path=word/webSettings.xml><?xml version="1.0" encoding="utf-8"?>
<w:webSettings xmlns:r="http://schemas.openxmlformats.org/officeDocument/2006/relationships" xmlns:w="http://schemas.openxmlformats.org/wordprocessingml/2006/main">
  <w:divs>
    <w:div w:id="51971252">
      <w:bodyDiv w:val="1"/>
      <w:marLeft w:val="0"/>
      <w:marRight w:val="0"/>
      <w:marTop w:val="0"/>
      <w:marBottom w:val="0"/>
      <w:divBdr>
        <w:top w:val="none" w:sz="0" w:space="0" w:color="auto"/>
        <w:left w:val="none" w:sz="0" w:space="0" w:color="auto"/>
        <w:bottom w:val="none" w:sz="0" w:space="0" w:color="auto"/>
        <w:right w:val="none" w:sz="0" w:space="0" w:color="auto"/>
      </w:divBdr>
    </w:div>
    <w:div w:id="142897521">
      <w:bodyDiv w:val="1"/>
      <w:marLeft w:val="0"/>
      <w:marRight w:val="0"/>
      <w:marTop w:val="0"/>
      <w:marBottom w:val="0"/>
      <w:divBdr>
        <w:top w:val="none" w:sz="0" w:space="0" w:color="auto"/>
        <w:left w:val="none" w:sz="0" w:space="0" w:color="auto"/>
        <w:bottom w:val="none" w:sz="0" w:space="0" w:color="auto"/>
        <w:right w:val="none" w:sz="0" w:space="0" w:color="auto"/>
      </w:divBdr>
    </w:div>
    <w:div w:id="271481175">
      <w:bodyDiv w:val="1"/>
      <w:marLeft w:val="0"/>
      <w:marRight w:val="0"/>
      <w:marTop w:val="0"/>
      <w:marBottom w:val="0"/>
      <w:divBdr>
        <w:top w:val="none" w:sz="0" w:space="0" w:color="auto"/>
        <w:left w:val="none" w:sz="0" w:space="0" w:color="auto"/>
        <w:bottom w:val="none" w:sz="0" w:space="0" w:color="auto"/>
        <w:right w:val="none" w:sz="0" w:space="0" w:color="auto"/>
      </w:divBdr>
    </w:div>
    <w:div w:id="272790373">
      <w:bodyDiv w:val="1"/>
      <w:marLeft w:val="0"/>
      <w:marRight w:val="0"/>
      <w:marTop w:val="0"/>
      <w:marBottom w:val="0"/>
      <w:divBdr>
        <w:top w:val="none" w:sz="0" w:space="0" w:color="auto"/>
        <w:left w:val="none" w:sz="0" w:space="0" w:color="auto"/>
        <w:bottom w:val="none" w:sz="0" w:space="0" w:color="auto"/>
        <w:right w:val="none" w:sz="0" w:space="0" w:color="auto"/>
      </w:divBdr>
      <w:divsChild>
        <w:div w:id="339747037">
          <w:marLeft w:val="965"/>
          <w:marRight w:val="0"/>
          <w:marTop w:val="115"/>
          <w:marBottom w:val="0"/>
          <w:divBdr>
            <w:top w:val="none" w:sz="0" w:space="0" w:color="auto"/>
            <w:left w:val="none" w:sz="0" w:space="0" w:color="auto"/>
            <w:bottom w:val="none" w:sz="0" w:space="0" w:color="auto"/>
            <w:right w:val="none" w:sz="0" w:space="0" w:color="auto"/>
          </w:divBdr>
        </w:div>
        <w:div w:id="615795034">
          <w:marLeft w:val="965"/>
          <w:marRight w:val="0"/>
          <w:marTop w:val="115"/>
          <w:marBottom w:val="0"/>
          <w:divBdr>
            <w:top w:val="none" w:sz="0" w:space="0" w:color="auto"/>
            <w:left w:val="none" w:sz="0" w:space="0" w:color="auto"/>
            <w:bottom w:val="none" w:sz="0" w:space="0" w:color="auto"/>
            <w:right w:val="none" w:sz="0" w:space="0" w:color="auto"/>
          </w:divBdr>
        </w:div>
        <w:div w:id="882406651">
          <w:marLeft w:val="965"/>
          <w:marRight w:val="0"/>
          <w:marTop w:val="115"/>
          <w:marBottom w:val="0"/>
          <w:divBdr>
            <w:top w:val="none" w:sz="0" w:space="0" w:color="auto"/>
            <w:left w:val="none" w:sz="0" w:space="0" w:color="auto"/>
            <w:bottom w:val="none" w:sz="0" w:space="0" w:color="auto"/>
            <w:right w:val="none" w:sz="0" w:space="0" w:color="auto"/>
          </w:divBdr>
        </w:div>
        <w:div w:id="884027793">
          <w:marLeft w:val="965"/>
          <w:marRight w:val="0"/>
          <w:marTop w:val="115"/>
          <w:marBottom w:val="0"/>
          <w:divBdr>
            <w:top w:val="none" w:sz="0" w:space="0" w:color="auto"/>
            <w:left w:val="none" w:sz="0" w:space="0" w:color="auto"/>
            <w:bottom w:val="none" w:sz="0" w:space="0" w:color="auto"/>
            <w:right w:val="none" w:sz="0" w:space="0" w:color="auto"/>
          </w:divBdr>
        </w:div>
        <w:div w:id="1005284615">
          <w:marLeft w:val="965"/>
          <w:marRight w:val="0"/>
          <w:marTop w:val="115"/>
          <w:marBottom w:val="0"/>
          <w:divBdr>
            <w:top w:val="none" w:sz="0" w:space="0" w:color="auto"/>
            <w:left w:val="none" w:sz="0" w:space="0" w:color="auto"/>
            <w:bottom w:val="none" w:sz="0" w:space="0" w:color="auto"/>
            <w:right w:val="none" w:sz="0" w:space="0" w:color="auto"/>
          </w:divBdr>
        </w:div>
        <w:div w:id="1169103965">
          <w:marLeft w:val="965"/>
          <w:marRight w:val="0"/>
          <w:marTop w:val="115"/>
          <w:marBottom w:val="0"/>
          <w:divBdr>
            <w:top w:val="none" w:sz="0" w:space="0" w:color="auto"/>
            <w:left w:val="none" w:sz="0" w:space="0" w:color="auto"/>
            <w:bottom w:val="none" w:sz="0" w:space="0" w:color="auto"/>
            <w:right w:val="none" w:sz="0" w:space="0" w:color="auto"/>
          </w:divBdr>
        </w:div>
        <w:div w:id="1193418157">
          <w:marLeft w:val="965"/>
          <w:marRight w:val="0"/>
          <w:marTop w:val="115"/>
          <w:marBottom w:val="0"/>
          <w:divBdr>
            <w:top w:val="none" w:sz="0" w:space="0" w:color="auto"/>
            <w:left w:val="none" w:sz="0" w:space="0" w:color="auto"/>
            <w:bottom w:val="none" w:sz="0" w:space="0" w:color="auto"/>
            <w:right w:val="none" w:sz="0" w:space="0" w:color="auto"/>
          </w:divBdr>
        </w:div>
        <w:div w:id="1328904846">
          <w:marLeft w:val="965"/>
          <w:marRight w:val="0"/>
          <w:marTop w:val="115"/>
          <w:marBottom w:val="0"/>
          <w:divBdr>
            <w:top w:val="none" w:sz="0" w:space="0" w:color="auto"/>
            <w:left w:val="none" w:sz="0" w:space="0" w:color="auto"/>
            <w:bottom w:val="none" w:sz="0" w:space="0" w:color="auto"/>
            <w:right w:val="none" w:sz="0" w:space="0" w:color="auto"/>
          </w:divBdr>
        </w:div>
        <w:div w:id="1948192250">
          <w:marLeft w:val="965"/>
          <w:marRight w:val="0"/>
          <w:marTop w:val="115"/>
          <w:marBottom w:val="0"/>
          <w:divBdr>
            <w:top w:val="none" w:sz="0" w:space="0" w:color="auto"/>
            <w:left w:val="none" w:sz="0" w:space="0" w:color="auto"/>
            <w:bottom w:val="none" w:sz="0" w:space="0" w:color="auto"/>
            <w:right w:val="none" w:sz="0" w:space="0" w:color="auto"/>
          </w:divBdr>
        </w:div>
      </w:divsChild>
    </w:div>
    <w:div w:id="298148408">
      <w:bodyDiv w:val="1"/>
      <w:marLeft w:val="0"/>
      <w:marRight w:val="0"/>
      <w:marTop w:val="0"/>
      <w:marBottom w:val="0"/>
      <w:divBdr>
        <w:top w:val="none" w:sz="0" w:space="0" w:color="auto"/>
        <w:left w:val="none" w:sz="0" w:space="0" w:color="auto"/>
        <w:bottom w:val="none" w:sz="0" w:space="0" w:color="auto"/>
        <w:right w:val="none" w:sz="0" w:space="0" w:color="auto"/>
      </w:divBdr>
    </w:div>
    <w:div w:id="385836952">
      <w:bodyDiv w:val="1"/>
      <w:marLeft w:val="0"/>
      <w:marRight w:val="0"/>
      <w:marTop w:val="0"/>
      <w:marBottom w:val="0"/>
      <w:divBdr>
        <w:top w:val="none" w:sz="0" w:space="0" w:color="auto"/>
        <w:left w:val="none" w:sz="0" w:space="0" w:color="auto"/>
        <w:bottom w:val="none" w:sz="0" w:space="0" w:color="auto"/>
        <w:right w:val="none" w:sz="0" w:space="0" w:color="auto"/>
      </w:divBdr>
      <w:divsChild>
        <w:div w:id="358747626">
          <w:marLeft w:val="1195"/>
          <w:marRight w:val="0"/>
          <w:marTop w:val="80"/>
          <w:marBottom w:val="0"/>
          <w:divBdr>
            <w:top w:val="none" w:sz="0" w:space="0" w:color="auto"/>
            <w:left w:val="none" w:sz="0" w:space="0" w:color="auto"/>
            <w:bottom w:val="none" w:sz="0" w:space="0" w:color="auto"/>
            <w:right w:val="none" w:sz="0" w:space="0" w:color="auto"/>
          </w:divBdr>
        </w:div>
        <w:div w:id="1480733310">
          <w:marLeft w:val="1195"/>
          <w:marRight w:val="0"/>
          <w:marTop w:val="80"/>
          <w:marBottom w:val="0"/>
          <w:divBdr>
            <w:top w:val="none" w:sz="0" w:space="0" w:color="auto"/>
            <w:left w:val="none" w:sz="0" w:space="0" w:color="auto"/>
            <w:bottom w:val="none" w:sz="0" w:space="0" w:color="auto"/>
            <w:right w:val="none" w:sz="0" w:space="0" w:color="auto"/>
          </w:divBdr>
        </w:div>
        <w:div w:id="1697274756">
          <w:marLeft w:val="1195"/>
          <w:marRight w:val="0"/>
          <w:marTop w:val="80"/>
          <w:marBottom w:val="0"/>
          <w:divBdr>
            <w:top w:val="none" w:sz="0" w:space="0" w:color="auto"/>
            <w:left w:val="none" w:sz="0" w:space="0" w:color="auto"/>
            <w:bottom w:val="none" w:sz="0" w:space="0" w:color="auto"/>
            <w:right w:val="none" w:sz="0" w:space="0" w:color="auto"/>
          </w:divBdr>
        </w:div>
        <w:div w:id="1875464080">
          <w:marLeft w:val="1195"/>
          <w:marRight w:val="0"/>
          <w:marTop w:val="80"/>
          <w:marBottom w:val="0"/>
          <w:divBdr>
            <w:top w:val="none" w:sz="0" w:space="0" w:color="auto"/>
            <w:left w:val="none" w:sz="0" w:space="0" w:color="auto"/>
            <w:bottom w:val="none" w:sz="0" w:space="0" w:color="auto"/>
            <w:right w:val="none" w:sz="0" w:space="0" w:color="auto"/>
          </w:divBdr>
        </w:div>
        <w:div w:id="1922711377">
          <w:marLeft w:val="821"/>
          <w:marRight w:val="0"/>
          <w:marTop w:val="100"/>
          <w:marBottom w:val="0"/>
          <w:divBdr>
            <w:top w:val="none" w:sz="0" w:space="0" w:color="auto"/>
            <w:left w:val="none" w:sz="0" w:space="0" w:color="auto"/>
            <w:bottom w:val="none" w:sz="0" w:space="0" w:color="auto"/>
            <w:right w:val="none" w:sz="0" w:space="0" w:color="auto"/>
          </w:divBdr>
        </w:div>
      </w:divsChild>
    </w:div>
    <w:div w:id="507644497">
      <w:bodyDiv w:val="1"/>
      <w:marLeft w:val="0"/>
      <w:marRight w:val="0"/>
      <w:marTop w:val="0"/>
      <w:marBottom w:val="0"/>
      <w:divBdr>
        <w:top w:val="none" w:sz="0" w:space="0" w:color="auto"/>
        <w:left w:val="none" w:sz="0" w:space="0" w:color="auto"/>
        <w:bottom w:val="none" w:sz="0" w:space="0" w:color="auto"/>
        <w:right w:val="none" w:sz="0" w:space="0" w:color="auto"/>
      </w:divBdr>
      <w:divsChild>
        <w:div w:id="49546604">
          <w:marLeft w:val="432"/>
          <w:marRight w:val="0"/>
          <w:marTop w:val="120"/>
          <w:marBottom w:val="0"/>
          <w:divBdr>
            <w:top w:val="none" w:sz="0" w:space="0" w:color="auto"/>
            <w:left w:val="none" w:sz="0" w:space="0" w:color="auto"/>
            <w:bottom w:val="none" w:sz="0" w:space="0" w:color="auto"/>
            <w:right w:val="none" w:sz="0" w:space="0" w:color="auto"/>
          </w:divBdr>
        </w:div>
        <w:div w:id="358744077">
          <w:marLeft w:val="432"/>
          <w:marRight w:val="0"/>
          <w:marTop w:val="120"/>
          <w:marBottom w:val="0"/>
          <w:divBdr>
            <w:top w:val="none" w:sz="0" w:space="0" w:color="auto"/>
            <w:left w:val="none" w:sz="0" w:space="0" w:color="auto"/>
            <w:bottom w:val="none" w:sz="0" w:space="0" w:color="auto"/>
            <w:right w:val="none" w:sz="0" w:space="0" w:color="auto"/>
          </w:divBdr>
        </w:div>
        <w:div w:id="1859738934">
          <w:marLeft w:val="432"/>
          <w:marRight w:val="0"/>
          <w:marTop w:val="120"/>
          <w:marBottom w:val="0"/>
          <w:divBdr>
            <w:top w:val="none" w:sz="0" w:space="0" w:color="auto"/>
            <w:left w:val="none" w:sz="0" w:space="0" w:color="auto"/>
            <w:bottom w:val="none" w:sz="0" w:space="0" w:color="auto"/>
            <w:right w:val="none" w:sz="0" w:space="0" w:color="auto"/>
          </w:divBdr>
        </w:div>
        <w:div w:id="2085447601">
          <w:marLeft w:val="432"/>
          <w:marRight w:val="0"/>
          <w:marTop w:val="120"/>
          <w:marBottom w:val="0"/>
          <w:divBdr>
            <w:top w:val="none" w:sz="0" w:space="0" w:color="auto"/>
            <w:left w:val="none" w:sz="0" w:space="0" w:color="auto"/>
            <w:bottom w:val="none" w:sz="0" w:space="0" w:color="auto"/>
            <w:right w:val="none" w:sz="0" w:space="0" w:color="auto"/>
          </w:divBdr>
        </w:div>
      </w:divsChild>
    </w:div>
    <w:div w:id="523789828">
      <w:bodyDiv w:val="1"/>
      <w:marLeft w:val="0"/>
      <w:marRight w:val="0"/>
      <w:marTop w:val="0"/>
      <w:marBottom w:val="0"/>
      <w:divBdr>
        <w:top w:val="none" w:sz="0" w:space="0" w:color="auto"/>
        <w:left w:val="none" w:sz="0" w:space="0" w:color="auto"/>
        <w:bottom w:val="none" w:sz="0" w:space="0" w:color="auto"/>
        <w:right w:val="none" w:sz="0" w:space="0" w:color="auto"/>
      </w:divBdr>
      <w:divsChild>
        <w:div w:id="166987457">
          <w:marLeft w:val="821"/>
          <w:marRight w:val="0"/>
          <w:marTop w:val="100"/>
          <w:marBottom w:val="0"/>
          <w:divBdr>
            <w:top w:val="none" w:sz="0" w:space="0" w:color="auto"/>
            <w:left w:val="none" w:sz="0" w:space="0" w:color="auto"/>
            <w:bottom w:val="none" w:sz="0" w:space="0" w:color="auto"/>
            <w:right w:val="none" w:sz="0" w:space="0" w:color="auto"/>
          </w:divBdr>
        </w:div>
        <w:div w:id="408819094">
          <w:marLeft w:val="821"/>
          <w:marRight w:val="0"/>
          <w:marTop w:val="100"/>
          <w:marBottom w:val="0"/>
          <w:divBdr>
            <w:top w:val="none" w:sz="0" w:space="0" w:color="auto"/>
            <w:left w:val="none" w:sz="0" w:space="0" w:color="auto"/>
            <w:bottom w:val="none" w:sz="0" w:space="0" w:color="auto"/>
            <w:right w:val="none" w:sz="0" w:space="0" w:color="auto"/>
          </w:divBdr>
        </w:div>
        <w:div w:id="743380865">
          <w:marLeft w:val="821"/>
          <w:marRight w:val="0"/>
          <w:marTop w:val="100"/>
          <w:marBottom w:val="0"/>
          <w:divBdr>
            <w:top w:val="none" w:sz="0" w:space="0" w:color="auto"/>
            <w:left w:val="none" w:sz="0" w:space="0" w:color="auto"/>
            <w:bottom w:val="none" w:sz="0" w:space="0" w:color="auto"/>
            <w:right w:val="none" w:sz="0" w:space="0" w:color="auto"/>
          </w:divBdr>
        </w:div>
        <w:div w:id="1235623258">
          <w:marLeft w:val="821"/>
          <w:marRight w:val="0"/>
          <w:marTop w:val="100"/>
          <w:marBottom w:val="0"/>
          <w:divBdr>
            <w:top w:val="none" w:sz="0" w:space="0" w:color="auto"/>
            <w:left w:val="none" w:sz="0" w:space="0" w:color="auto"/>
            <w:bottom w:val="none" w:sz="0" w:space="0" w:color="auto"/>
            <w:right w:val="none" w:sz="0" w:space="0" w:color="auto"/>
          </w:divBdr>
        </w:div>
      </w:divsChild>
    </w:div>
    <w:div w:id="533661001">
      <w:bodyDiv w:val="1"/>
      <w:marLeft w:val="0"/>
      <w:marRight w:val="0"/>
      <w:marTop w:val="0"/>
      <w:marBottom w:val="0"/>
      <w:divBdr>
        <w:top w:val="none" w:sz="0" w:space="0" w:color="auto"/>
        <w:left w:val="none" w:sz="0" w:space="0" w:color="auto"/>
        <w:bottom w:val="none" w:sz="0" w:space="0" w:color="auto"/>
        <w:right w:val="none" w:sz="0" w:space="0" w:color="auto"/>
      </w:divBdr>
    </w:div>
    <w:div w:id="536434144">
      <w:bodyDiv w:val="1"/>
      <w:marLeft w:val="0"/>
      <w:marRight w:val="0"/>
      <w:marTop w:val="0"/>
      <w:marBottom w:val="0"/>
      <w:divBdr>
        <w:top w:val="none" w:sz="0" w:space="0" w:color="auto"/>
        <w:left w:val="none" w:sz="0" w:space="0" w:color="auto"/>
        <w:bottom w:val="none" w:sz="0" w:space="0" w:color="auto"/>
        <w:right w:val="none" w:sz="0" w:space="0" w:color="auto"/>
      </w:divBdr>
    </w:div>
    <w:div w:id="543174759">
      <w:bodyDiv w:val="1"/>
      <w:marLeft w:val="0"/>
      <w:marRight w:val="0"/>
      <w:marTop w:val="0"/>
      <w:marBottom w:val="0"/>
      <w:divBdr>
        <w:top w:val="none" w:sz="0" w:space="0" w:color="auto"/>
        <w:left w:val="none" w:sz="0" w:space="0" w:color="auto"/>
        <w:bottom w:val="none" w:sz="0" w:space="0" w:color="auto"/>
        <w:right w:val="none" w:sz="0" w:space="0" w:color="auto"/>
      </w:divBdr>
      <w:divsChild>
        <w:div w:id="295573654">
          <w:marLeft w:val="432"/>
          <w:marRight w:val="0"/>
          <w:marTop w:val="120"/>
          <w:marBottom w:val="0"/>
          <w:divBdr>
            <w:top w:val="none" w:sz="0" w:space="0" w:color="auto"/>
            <w:left w:val="none" w:sz="0" w:space="0" w:color="auto"/>
            <w:bottom w:val="none" w:sz="0" w:space="0" w:color="auto"/>
            <w:right w:val="none" w:sz="0" w:space="0" w:color="auto"/>
          </w:divBdr>
        </w:div>
        <w:div w:id="811363071">
          <w:marLeft w:val="432"/>
          <w:marRight w:val="0"/>
          <w:marTop w:val="120"/>
          <w:marBottom w:val="0"/>
          <w:divBdr>
            <w:top w:val="none" w:sz="0" w:space="0" w:color="auto"/>
            <w:left w:val="none" w:sz="0" w:space="0" w:color="auto"/>
            <w:bottom w:val="none" w:sz="0" w:space="0" w:color="auto"/>
            <w:right w:val="none" w:sz="0" w:space="0" w:color="auto"/>
          </w:divBdr>
        </w:div>
        <w:div w:id="888615765">
          <w:marLeft w:val="432"/>
          <w:marRight w:val="0"/>
          <w:marTop w:val="120"/>
          <w:marBottom w:val="0"/>
          <w:divBdr>
            <w:top w:val="none" w:sz="0" w:space="0" w:color="auto"/>
            <w:left w:val="none" w:sz="0" w:space="0" w:color="auto"/>
            <w:bottom w:val="none" w:sz="0" w:space="0" w:color="auto"/>
            <w:right w:val="none" w:sz="0" w:space="0" w:color="auto"/>
          </w:divBdr>
        </w:div>
        <w:div w:id="1445535917">
          <w:marLeft w:val="432"/>
          <w:marRight w:val="0"/>
          <w:marTop w:val="120"/>
          <w:marBottom w:val="0"/>
          <w:divBdr>
            <w:top w:val="none" w:sz="0" w:space="0" w:color="auto"/>
            <w:left w:val="none" w:sz="0" w:space="0" w:color="auto"/>
            <w:bottom w:val="none" w:sz="0" w:space="0" w:color="auto"/>
            <w:right w:val="none" w:sz="0" w:space="0" w:color="auto"/>
          </w:divBdr>
        </w:div>
        <w:div w:id="1554727870">
          <w:marLeft w:val="432"/>
          <w:marRight w:val="0"/>
          <w:marTop w:val="120"/>
          <w:marBottom w:val="0"/>
          <w:divBdr>
            <w:top w:val="none" w:sz="0" w:space="0" w:color="auto"/>
            <w:left w:val="none" w:sz="0" w:space="0" w:color="auto"/>
            <w:bottom w:val="none" w:sz="0" w:space="0" w:color="auto"/>
            <w:right w:val="none" w:sz="0" w:space="0" w:color="auto"/>
          </w:divBdr>
        </w:div>
        <w:div w:id="1805729120">
          <w:marLeft w:val="432"/>
          <w:marRight w:val="0"/>
          <w:marTop w:val="120"/>
          <w:marBottom w:val="0"/>
          <w:divBdr>
            <w:top w:val="none" w:sz="0" w:space="0" w:color="auto"/>
            <w:left w:val="none" w:sz="0" w:space="0" w:color="auto"/>
            <w:bottom w:val="none" w:sz="0" w:space="0" w:color="auto"/>
            <w:right w:val="none" w:sz="0" w:space="0" w:color="auto"/>
          </w:divBdr>
        </w:div>
        <w:div w:id="1844274413">
          <w:marLeft w:val="432"/>
          <w:marRight w:val="0"/>
          <w:marTop w:val="120"/>
          <w:marBottom w:val="0"/>
          <w:divBdr>
            <w:top w:val="none" w:sz="0" w:space="0" w:color="auto"/>
            <w:left w:val="none" w:sz="0" w:space="0" w:color="auto"/>
            <w:bottom w:val="none" w:sz="0" w:space="0" w:color="auto"/>
            <w:right w:val="none" w:sz="0" w:space="0" w:color="auto"/>
          </w:divBdr>
        </w:div>
        <w:div w:id="2094159786">
          <w:marLeft w:val="432"/>
          <w:marRight w:val="0"/>
          <w:marTop w:val="120"/>
          <w:marBottom w:val="0"/>
          <w:divBdr>
            <w:top w:val="none" w:sz="0" w:space="0" w:color="auto"/>
            <w:left w:val="none" w:sz="0" w:space="0" w:color="auto"/>
            <w:bottom w:val="none" w:sz="0" w:space="0" w:color="auto"/>
            <w:right w:val="none" w:sz="0" w:space="0" w:color="auto"/>
          </w:divBdr>
        </w:div>
      </w:divsChild>
    </w:div>
    <w:div w:id="557202333">
      <w:bodyDiv w:val="1"/>
      <w:marLeft w:val="0"/>
      <w:marRight w:val="0"/>
      <w:marTop w:val="0"/>
      <w:marBottom w:val="0"/>
      <w:divBdr>
        <w:top w:val="none" w:sz="0" w:space="0" w:color="auto"/>
        <w:left w:val="none" w:sz="0" w:space="0" w:color="auto"/>
        <w:bottom w:val="none" w:sz="0" w:space="0" w:color="auto"/>
        <w:right w:val="none" w:sz="0" w:space="0" w:color="auto"/>
      </w:divBdr>
      <w:divsChild>
        <w:div w:id="193352361">
          <w:marLeft w:val="432"/>
          <w:marRight w:val="0"/>
          <w:marTop w:val="120"/>
          <w:marBottom w:val="0"/>
          <w:divBdr>
            <w:top w:val="none" w:sz="0" w:space="0" w:color="auto"/>
            <w:left w:val="none" w:sz="0" w:space="0" w:color="auto"/>
            <w:bottom w:val="none" w:sz="0" w:space="0" w:color="auto"/>
            <w:right w:val="none" w:sz="0" w:space="0" w:color="auto"/>
          </w:divBdr>
        </w:div>
        <w:div w:id="1145049133">
          <w:marLeft w:val="432"/>
          <w:marRight w:val="0"/>
          <w:marTop w:val="120"/>
          <w:marBottom w:val="0"/>
          <w:divBdr>
            <w:top w:val="none" w:sz="0" w:space="0" w:color="auto"/>
            <w:left w:val="none" w:sz="0" w:space="0" w:color="auto"/>
            <w:bottom w:val="none" w:sz="0" w:space="0" w:color="auto"/>
            <w:right w:val="none" w:sz="0" w:space="0" w:color="auto"/>
          </w:divBdr>
        </w:div>
      </w:divsChild>
    </w:div>
    <w:div w:id="610282645">
      <w:bodyDiv w:val="1"/>
      <w:marLeft w:val="0"/>
      <w:marRight w:val="0"/>
      <w:marTop w:val="0"/>
      <w:marBottom w:val="0"/>
      <w:divBdr>
        <w:top w:val="none" w:sz="0" w:space="0" w:color="auto"/>
        <w:left w:val="none" w:sz="0" w:space="0" w:color="auto"/>
        <w:bottom w:val="none" w:sz="0" w:space="0" w:color="auto"/>
        <w:right w:val="none" w:sz="0" w:space="0" w:color="auto"/>
      </w:divBdr>
    </w:div>
    <w:div w:id="624190964">
      <w:bodyDiv w:val="1"/>
      <w:marLeft w:val="0"/>
      <w:marRight w:val="0"/>
      <w:marTop w:val="0"/>
      <w:marBottom w:val="0"/>
      <w:divBdr>
        <w:top w:val="none" w:sz="0" w:space="0" w:color="auto"/>
        <w:left w:val="none" w:sz="0" w:space="0" w:color="auto"/>
        <w:bottom w:val="none" w:sz="0" w:space="0" w:color="auto"/>
        <w:right w:val="none" w:sz="0" w:space="0" w:color="auto"/>
      </w:divBdr>
      <w:divsChild>
        <w:div w:id="213153984">
          <w:marLeft w:val="432"/>
          <w:marRight w:val="0"/>
          <w:marTop w:val="120"/>
          <w:marBottom w:val="0"/>
          <w:divBdr>
            <w:top w:val="none" w:sz="0" w:space="0" w:color="auto"/>
            <w:left w:val="none" w:sz="0" w:space="0" w:color="auto"/>
            <w:bottom w:val="none" w:sz="0" w:space="0" w:color="auto"/>
            <w:right w:val="none" w:sz="0" w:space="0" w:color="auto"/>
          </w:divBdr>
        </w:div>
        <w:div w:id="312830180">
          <w:marLeft w:val="432"/>
          <w:marRight w:val="0"/>
          <w:marTop w:val="120"/>
          <w:marBottom w:val="0"/>
          <w:divBdr>
            <w:top w:val="none" w:sz="0" w:space="0" w:color="auto"/>
            <w:left w:val="none" w:sz="0" w:space="0" w:color="auto"/>
            <w:bottom w:val="none" w:sz="0" w:space="0" w:color="auto"/>
            <w:right w:val="none" w:sz="0" w:space="0" w:color="auto"/>
          </w:divBdr>
        </w:div>
      </w:divsChild>
    </w:div>
    <w:div w:id="753746162">
      <w:bodyDiv w:val="1"/>
      <w:marLeft w:val="0"/>
      <w:marRight w:val="0"/>
      <w:marTop w:val="0"/>
      <w:marBottom w:val="0"/>
      <w:divBdr>
        <w:top w:val="none" w:sz="0" w:space="0" w:color="auto"/>
        <w:left w:val="none" w:sz="0" w:space="0" w:color="auto"/>
        <w:bottom w:val="none" w:sz="0" w:space="0" w:color="auto"/>
        <w:right w:val="none" w:sz="0" w:space="0" w:color="auto"/>
      </w:divBdr>
      <w:divsChild>
        <w:div w:id="850686205">
          <w:marLeft w:val="821"/>
          <w:marRight w:val="0"/>
          <w:marTop w:val="100"/>
          <w:marBottom w:val="0"/>
          <w:divBdr>
            <w:top w:val="none" w:sz="0" w:space="0" w:color="auto"/>
            <w:left w:val="none" w:sz="0" w:space="0" w:color="auto"/>
            <w:bottom w:val="none" w:sz="0" w:space="0" w:color="auto"/>
            <w:right w:val="none" w:sz="0" w:space="0" w:color="auto"/>
          </w:divBdr>
        </w:div>
        <w:div w:id="872307913">
          <w:marLeft w:val="821"/>
          <w:marRight w:val="0"/>
          <w:marTop w:val="100"/>
          <w:marBottom w:val="0"/>
          <w:divBdr>
            <w:top w:val="none" w:sz="0" w:space="0" w:color="auto"/>
            <w:left w:val="none" w:sz="0" w:space="0" w:color="auto"/>
            <w:bottom w:val="none" w:sz="0" w:space="0" w:color="auto"/>
            <w:right w:val="none" w:sz="0" w:space="0" w:color="auto"/>
          </w:divBdr>
        </w:div>
        <w:div w:id="981810245">
          <w:marLeft w:val="821"/>
          <w:marRight w:val="0"/>
          <w:marTop w:val="100"/>
          <w:marBottom w:val="0"/>
          <w:divBdr>
            <w:top w:val="none" w:sz="0" w:space="0" w:color="auto"/>
            <w:left w:val="none" w:sz="0" w:space="0" w:color="auto"/>
            <w:bottom w:val="none" w:sz="0" w:space="0" w:color="auto"/>
            <w:right w:val="none" w:sz="0" w:space="0" w:color="auto"/>
          </w:divBdr>
        </w:div>
        <w:div w:id="1256596587">
          <w:marLeft w:val="821"/>
          <w:marRight w:val="0"/>
          <w:marTop w:val="100"/>
          <w:marBottom w:val="0"/>
          <w:divBdr>
            <w:top w:val="none" w:sz="0" w:space="0" w:color="auto"/>
            <w:left w:val="none" w:sz="0" w:space="0" w:color="auto"/>
            <w:bottom w:val="none" w:sz="0" w:space="0" w:color="auto"/>
            <w:right w:val="none" w:sz="0" w:space="0" w:color="auto"/>
          </w:divBdr>
        </w:div>
      </w:divsChild>
    </w:div>
    <w:div w:id="768546043">
      <w:bodyDiv w:val="1"/>
      <w:marLeft w:val="0"/>
      <w:marRight w:val="0"/>
      <w:marTop w:val="0"/>
      <w:marBottom w:val="0"/>
      <w:divBdr>
        <w:top w:val="none" w:sz="0" w:space="0" w:color="auto"/>
        <w:left w:val="none" w:sz="0" w:space="0" w:color="auto"/>
        <w:bottom w:val="none" w:sz="0" w:space="0" w:color="auto"/>
        <w:right w:val="none" w:sz="0" w:space="0" w:color="auto"/>
      </w:divBdr>
      <w:divsChild>
        <w:div w:id="217284546">
          <w:marLeft w:val="432"/>
          <w:marRight w:val="0"/>
          <w:marTop w:val="120"/>
          <w:marBottom w:val="0"/>
          <w:divBdr>
            <w:top w:val="none" w:sz="0" w:space="0" w:color="auto"/>
            <w:left w:val="none" w:sz="0" w:space="0" w:color="auto"/>
            <w:bottom w:val="none" w:sz="0" w:space="0" w:color="auto"/>
            <w:right w:val="none" w:sz="0" w:space="0" w:color="auto"/>
          </w:divBdr>
        </w:div>
        <w:div w:id="398019886">
          <w:marLeft w:val="432"/>
          <w:marRight w:val="0"/>
          <w:marTop w:val="120"/>
          <w:marBottom w:val="0"/>
          <w:divBdr>
            <w:top w:val="none" w:sz="0" w:space="0" w:color="auto"/>
            <w:left w:val="none" w:sz="0" w:space="0" w:color="auto"/>
            <w:bottom w:val="none" w:sz="0" w:space="0" w:color="auto"/>
            <w:right w:val="none" w:sz="0" w:space="0" w:color="auto"/>
          </w:divBdr>
        </w:div>
        <w:div w:id="1610577849">
          <w:marLeft w:val="432"/>
          <w:marRight w:val="0"/>
          <w:marTop w:val="120"/>
          <w:marBottom w:val="0"/>
          <w:divBdr>
            <w:top w:val="none" w:sz="0" w:space="0" w:color="auto"/>
            <w:left w:val="none" w:sz="0" w:space="0" w:color="auto"/>
            <w:bottom w:val="none" w:sz="0" w:space="0" w:color="auto"/>
            <w:right w:val="none" w:sz="0" w:space="0" w:color="auto"/>
          </w:divBdr>
        </w:div>
        <w:div w:id="1807432806">
          <w:marLeft w:val="432"/>
          <w:marRight w:val="0"/>
          <w:marTop w:val="120"/>
          <w:marBottom w:val="0"/>
          <w:divBdr>
            <w:top w:val="none" w:sz="0" w:space="0" w:color="auto"/>
            <w:left w:val="none" w:sz="0" w:space="0" w:color="auto"/>
            <w:bottom w:val="none" w:sz="0" w:space="0" w:color="auto"/>
            <w:right w:val="none" w:sz="0" w:space="0" w:color="auto"/>
          </w:divBdr>
        </w:div>
      </w:divsChild>
    </w:div>
    <w:div w:id="895775083">
      <w:bodyDiv w:val="1"/>
      <w:marLeft w:val="0"/>
      <w:marRight w:val="0"/>
      <w:marTop w:val="0"/>
      <w:marBottom w:val="0"/>
      <w:divBdr>
        <w:top w:val="none" w:sz="0" w:space="0" w:color="auto"/>
        <w:left w:val="none" w:sz="0" w:space="0" w:color="auto"/>
        <w:bottom w:val="none" w:sz="0" w:space="0" w:color="auto"/>
        <w:right w:val="none" w:sz="0" w:space="0" w:color="auto"/>
      </w:divBdr>
      <w:divsChild>
        <w:div w:id="67578676">
          <w:marLeft w:val="432"/>
          <w:marRight w:val="0"/>
          <w:marTop w:val="120"/>
          <w:marBottom w:val="0"/>
          <w:divBdr>
            <w:top w:val="none" w:sz="0" w:space="0" w:color="auto"/>
            <w:left w:val="none" w:sz="0" w:space="0" w:color="auto"/>
            <w:bottom w:val="none" w:sz="0" w:space="0" w:color="auto"/>
            <w:right w:val="none" w:sz="0" w:space="0" w:color="auto"/>
          </w:divBdr>
        </w:div>
        <w:div w:id="221258695">
          <w:marLeft w:val="432"/>
          <w:marRight w:val="0"/>
          <w:marTop w:val="120"/>
          <w:marBottom w:val="0"/>
          <w:divBdr>
            <w:top w:val="none" w:sz="0" w:space="0" w:color="auto"/>
            <w:left w:val="none" w:sz="0" w:space="0" w:color="auto"/>
            <w:bottom w:val="none" w:sz="0" w:space="0" w:color="auto"/>
            <w:right w:val="none" w:sz="0" w:space="0" w:color="auto"/>
          </w:divBdr>
        </w:div>
        <w:div w:id="239099868">
          <w:marLeft w:val="432"/>
          <w:marRight w:val="0"/>
          <w:marTop w:val="120"/>
          <w:marBottom w:val="0"/>
          <w:divBdr>
            <w:top w:val="none" w:sz="0" w:space="0" w:color="auto"/>
            <w:left w:val="none" w:sz="0" w:space="0" w:color="auto"/>
            <w:bottom w:val="none" w:sz="0" w:space="0" w:color="auto"/>
            <w:right w:val="none" w:sz="0" w:space="0" w:color="auto"/>
          </w:divBdr>
        </w:div>
        <w:div w:id="550385543">
          <w:marLeft w:val="432"/>
          <w:marRight w:val="0"/>
          <w:marTop w:val="120"/>
          <w:marBottom w:val="0"/>
          <w:divBdr>
            <w:top w:val="none" w:sz="0" w:space="0" w:color="auto"/>
            <w:left w:val="none" w:sz="0" w:space="0" w:color="auto"/>
            <w:bottom w:val="none" w:sz="0" w:space="0" w:color="auto"/>
            <w:right w:val="none" w:sz="0" w:space="0" w:color="auto"/>
          </w:divBdr>
        </w:div>
        <w:div w:id="1074549341">
          <w:marLeft w:val="432"/>
          <w:marRight w:val="0"/>
          <w:marTop w:val="120"/>
          <w:marBottom w:val="0"/>
          <w:divBdr>
            <w:top w:val="none" w:sz="0" w:space="0" w:color="auto"/>
            <w:left w:val="none" w:sz="0" w:space="0" w:color="auto"/>
            <w:bottom w:val="none" w:sz="0" w:space="0" w:color="auto"/>
            <w:right w:val="none" w:sz="0" w:space="0" w:color="auto"/>
          </w:divBdr>
        </w:div>
        <w:div w:id="1338921002">
          <w:marLeft w:val="432"/>
          <w:marRight w:val="0"/>
          <w:marTop w:val="120"/>
          <w:marBottom w:val="0"/>
          <w:divBdr>
            <w:top w:val="none" w:sz="0" w:space="0" w:color="auto"/>
            <w:left w:val="none" w:sz="0" w:space="0" w:color="auto"/>
            <w:bottom w:val="none" w:sz="0" w:space="0" w:color="auto"/>
            <w:right w:val="none" w:sz="0" w:space="0" w:color="auto"/>
          </w:divBdr>
        </w:div>
        <w:div w:id="1582058651">
          <w:marLeft w:val="432"/>
          <w:marRight w:val="0"/>
          <w:marTop w:val="120"/>
          <w:marBottom w:val="0"/>
          <w:divBdr>
            <w:top w:val="none" w:sz="0" w:space="0" w:color="auto"/>
            <w:left w:val="none" w:sz="0" w:space="0" w:color="auto"/>
            <w:bottom w:val="none" w:sz="0" w:space="0" w:color="auto"/>
            <w:right w:val="none" w:sz="0" w:space="0" w:color="auto"/>
          </w:divBdr>
        </w:div>
        <w:div w:id="1870604239">
          <w:marLeft w:val="432"/>
          <w:marRight w:val="0"/>
          <w:marTop w:val="120"/>
          <w:marBottom w:val="0"/>
          <w:divBdr>
            <w:top w:val="none" w:sz="0" w:space="0" w:color="auto"/>
            <w:left w:val="none" w:sz="0" w:space="0" w:color="auto"/>
            <w:bottom w:val="none" w:sz="0" w:space="0" w:color="auto"/>
            <w:right w:val="none" w:sz="0" w:space="0" w:color="auto"/>
          </w:divBdr>
        </w:div>
      </w:divsChild>
    </w:div>
    <w:div w:id="940601141">
      <w:bodyDiv w:val="1"/>
      <w:marLeft w:val="0"/>
      <w:marRight w:val="0"/>
      <w:marTop w:val="0"/>
      <w:marBottom w:val="0"/>
      <w:divBdr>
        <w:top w:val="none" w:sz="0" w:space="0" w:color="auto"/>
        <w:left w:val="none" w:sz="0" w:space="0" w:color="auto"/>
        <w:bottom w:val="none" w:sz="0" w:space="0" w:color="auto"/>
        <w:right w:val="none" w:sz="0" w:space="0" w:color="auto"/>
      </w:divBdr>
      <w:divsChild>
        <w:div w:id="641275743">
          <w:marLeft w:val="432"/>
          <w:marRight w:val="0"/>
          <w:marTop w:val="120"/>
          <w:marBottom w:val="0"/>
          <w:divBdr>
            <w:top w:val="none" w:sz="0" w:space="0" w:color="auto"/>
            <w:left w:val="none" w:sz="0" w:space="0" w:color="auto"/>
            <w:bottom w:val="none" w:sz="0" w:space="0" w:color="auto"/>
            <w:right w:val="none" w:sz="0" w:space="0" w:color="auto"/>
          </w:divBdr>
        </w:div>
        <w:div w:id="707412938">
          <w:marLeft w:val="432"/>
          <w:marRight w:val="0"/>
          <w:marTop w:val="120"/>
          <w:marBottom w:val="0"/>
          <w:divBdr>
            <w:top w:val="none" w:sz="0" w:space="0" w:color="auto"/>
            <w:left w:val="none" w:sz="0" w:space="0" w:color="auto"/>
            <w:bottom w:val="none" w:sz="0" w:space="0" w:color="auto"/>
            <w:right w:val="none" w:sz="0" w:space="0" w:color="auto"/>
          </w:divBdr>
        </w:div>
      </w:divsChild>
    </w:div>
    <w:div w:id="960961973">
      <w:bodyDiv w:val="1"/>
      <w:marLeft w:val="0"/>
      <w:marRight w:val="0"/>
      <w:marTop w:val="0"/>
      <w:marBottom w:val="0"/>
      <w:divBdr>
        <w:top w:val="none" w:sz="0" w:space="0" w:color="auto"/>
        <w:left w:val="none" w:sz="0" w:space="0" w:color="auto"/>
        <w:bottom w:val="none" w:sz="0" w:space="0" w:color="auto"/>
        <w:right w:val="none" w:sz="0" w:space="0" w:color="auto"/>
      </w:divBdr>
    </w:div>
    <w:div w:id="1086145188">
      <w:bodyDiv w:val="1"/>
      <w:marLeft w:val="0"/>
      <w:marRight w:val="0"/>
      <w:marTop w:val="0"/>
      <w:marBottom w:val="0"/>
      <w:divBdr>
        <w:top w:val="none" w:sz="0" w:space="0" w:color="auto"/>
        <w:left w:val="none" w:sz="0" w:space="0" w:color="auto"/>
        <w:bottom w:val="none" w:sz="0" w:space="0" w:color="auto"/>
        <w:right w:val="none" w:sz="0" w:space="0" w:color="auto"/>
      </w:divBdr>
    </w:div>
    <w:div w:id="1144852266">
      <w:bodyDiv w:val="1"/>
      <w:marLeft w:val="0"/>
      <w:marRight w:val="0"/>
      <w:marTop w:val="0"/>
      <w:marBottom w:val="0"/>
      <w:divBdr>
        <w:top w:val="none" w:sz="0" w:space="0" w:color="auto"/>
        <w:left w:val="none" w:sz="0" w:space="0" w:color="auto"/>
        <w:bottom w:val="none" w:sz="0" w:space="0" w:color="auto"/>
        <w:right w:val="none" w:sz="0" w:space="0" w:color="auto"/>
      </w:divBdr>
    </w:div>
    <w:div w:id="1152019047">
      <w:bodyDiv w:val="1"/>
      <w:marLeft w:val="0"/>
      <w:marRight w:val="0"/>
      <w:marTop w:val="0"/>
      <w:marBottom w:val="0"/>
      <w:divBdr>
        <w:top w:val="none" w:sz="0" w:space="0" w:color="auto"/>
        <w:left w:val="none" w:sz="0" w:space="0" w:color="auto"/>
        <w:bottom w:val="none" w:sz="0" w:space="0" w:color="auto"/>
        <w:right w:val="none" w:sz="0" w:space="0" w:color="auto"/>
      </w:divBdr>
      <w:divsChild>
        <w:div w:id="267664720">
          <w:marLeft w:val="432"/>
          <w:marRight w:val="0"/>
          <w:marTop w:val="120"/>
          <w:marBottom w:val="0"/>
          <w:divBdr>
            <w:top w:val="none" w:sz="0" w:space="0" w:color="auto"/>
            <w:left w:val="none" w:sz="0" w:space="0" w:color="auto"/>
            <w:bottom w:val="none" w:sz="0" w:space="0" w:color="auto"/>
            <w:right w:val="none" w:sz="0" w:space="0" w:color="auto"/>
          </w:divBdr>
        </w:div>
      </w:divsChild>
    </w:div>
    <w:div w:id="1343431598">
      <w:bodyDiv w:val="1"/>
      <w:marLeft w:val="0"/>
      <w:marRight w:val="0"/>
      <w:marTop w:val="0"/>
      <w:marBottom w:val="0"/>
      <w:divBdr>
        <w:top w:val="none" w:sz="0" w:space="0" w:color="auto"/>
        <w:left w:val="none" w:sz="0" w:space="0" w:color="auto"/>
        <w:bottom w:val="none" w:sz="0" w:space="0" w:color="auto"/>
        <w:right w:val="none" w:sz="0" w:space="0" w:color="auto"/>
      </w:divBdr>
    </w:div>
    <w:div w:id="1473593328">
      <w:bodyDiv w:val="1"/>
      <w:marLeft w:val="0"/>
      <w:marRight w:val="0"/>
      <w:marTop w:val="0"/>
      <w:marBottom w:val="0"/>
      <w:divBdr>
        <w:top w:val="none" w:sz="0" w:space="0" w:color="auto"/>
        <w:left w:val="none" w:sz="0" w:space="0" w:color="auto"/>
        <w:bottom w:val="none" w:sz="0" w:space="0" w:color="auto"/>
        <w:right w:val="none" w:sz="0" w:space="0" w:color="auto"/>
      </w:divBdr>
      <w:divsChild>
        <w:div w:id="29888175">
          <w:marLeft w:val="432"/>
          <w:marRight w:val="0"/>
          <w:marTop w:val="120"/>
          <w:marBottom w:val="0"/>
          <w:divBdr>
            <w:top w:val="none" w:sz="0" w:space="0" w:color="auto"/>
            <w:left w:val="none" w:sz="0" w:space="0" w:color="auto"/>
            <w:bottom w:val="none" w:sz="0" w:space="0" w:color="auto"/>
            <w:right w:val="none" w:sz="0" w:space="0" w:color="auto"/>
          </w:divBdr>
        </w:div>
      </w:divsChild>
    </w:div>
    <w:div w:id="1491821992">
      <w:bodyDiv w:val="1"/>
      <w:marLeft w:val="0"/>
      <w:marRight w:val="0"/>
      <w:marTop w:val="0"/>
      <w:marBottom w:val="0"/>
      <w:divBdr>
        <w:top w:val="none" w:sz="0" w:space="0" w:color="auto"/>
        <w:left w:val="none" w:sz="0" w:space="0" w:color="auto"/>
        <w:bottom w:val="none" w:sz="0" w:space="0" w:color="auto"/>
        <w:right w:val="none" w:sz="0" w:space="0" w:color="auto"/>
      </w:divBdr>
    </w:div>
    <w:div w:id="1587181812">
      <w:bodyDiv w:val="1"/>
      <w:marLeft w:val="0"/>
      <w:marRight w:val="0"/>
      <w:marTop w:val="0"/>
      <w:marBottom w:val="0"/>
      <w:divBdr>
        <w:top w:val="none" w:sz="0" w:space="0" w:color="auto"/>
        <w:left w:val="none" w:sz="0" w:space="0" w:color="auto"/>
        <w:bottom w:val="none" w:sz="0" w:space="0" w:color="auto"/>
        <w:right w:val="none" w:sz="0" w:space="0" w:color="auto"/>
      </w:divBdr>
      <w:divsChild>
        <w:div w:id="301010767">
          <w:marLeft w:val="432"/>
          <w:marRight w:val="0"/>
          <w:marTop w:val="120"/>
          <w:marBottom w:val="0"/>
          <w:divBdr>
            <w:top w:val="none" w:sz="0" w:space="0" w:color="auto"/>
            <w:left w:val="none" w:sz="0" w:space="0" w:color="auto"/>
            <w:bottom w:val="none" w:sz="0" w:space="0" w:color="auto"/>
            <w:right w:val="none" w:sz="0" w:space="0" w:color="auto"/>
          </w:divBdr>
        </w:div>
        <w:div w:id="422797666">
          <w:marLeft w:val="432"/>
          <w:marRight w:val="0"/>
          <w:marTop w:val="120"/>
          <w:marBottom w:val="0"/>
          <w:divBdr>
            <w:top w:val="none" w:sz="0" w:space="0" w:color="auto"/>
            <w:left w:val="none" w:sz="0" w:space="0" w:color="auto"/>
            <w:bottom w:val="none" w:sz="0" w:space="0" w:color="auto"/>
            <w:right w:val="none" w:sz="0" w:space="0" w:color="auto"/>
          </w:divBdr>
        </w:div>
        <w:div w:id="1713194296">
          <w:marLeft w:val="432"/>
          <w:marRight w:val="0"/>
          <w:marTop w:val="120"/>
          <w:marBottom w:val="0"/>
          <w:divBdr>
            <w:top w:val="none" w:sz="0" w:space="0" w:color="auto"/>
            <w:left w:val="none" w:sz="0" w:space="0" w:color="auto"/>
            <w:bottom w:val="none" w:sz="0" w:space="0" w:color="auto"/>
            <w:right w:val="none" w:sz="0" w:space="0" w:color="auto"/>
          </w:divBdr>
        </w:div>
      </w:divsChild>
    </w:div>
    <w:div w:id="1745642688">
      <w:bodyDiv w:val="1"/>
      <w:marLeft w:val="0"/>
      <w:marRight w:val="0"/>
      <w:marTop w:val="0"/>
      <w:marBottom w:val="0"/>
      <w:divBdr>
        <w:top w:val="none" w:sz="0" w:space="0" w:color="auto"/>
        <w:left w:val="none" w:sz="0" w:space="0" w:color="auto"/>
        <w:bottom w:val="none" w:sz="0" w:space="0" w:color="auto"/>
        <w:right w:val="none" w:sz="0" w:space="0" w:color="auto"/>
      </w:divBdr>
      <w:divsChild>
        <w:div w:id="75441929">
          <w:marLeft w:val="1195"/>
          <w:marRight w:val="0"/>
          <w:marTop w:val="80"/>
          <w:marBottom w:val="0"/>
          <w:divBdr>
            <w:top w:val="none" w:sz="0" w:space="0" w:color="auto"/>
            <w:left w:val="none" w:sz="0" w:space="0" w:color="auto"/>
            <w:bottom w:val="none" w:sz="0" w:space="0" w:color="auto"/>
            <w:right w:val="none" w:sz="0" w:space="0" w:color="auto"/>
          </w:divBdr>
        </w:div>
        <w:div w:id="330908680">
          <w:marLeft w:val="1195"/>
          <w:marRight w:val="0"/>
          <w:marTop w:val="80"/>
          <w:marBottom w:val="0"/>
          <w:divBdr>
            <w:top w:val="none" w:sz="0" w:space="0" w:color="auto"/>
            <w:left w:val="none" w:sz="0" w:space="0" w:color="auto"/>
            <w:bottom w:val="none" w:sz="0" w:space="0" w:color="auto"/>
            <w:right w:val="none" w:sz="0" w:space="0" w:color="auto"/>
          </w:divBdr>
        </w:div>
        <w:div w:id="360060735">
          <w:marLeft w:val="821"/>
          <w:marRight w:val="0"/>
          <w:marTop w:val="100"/>
          <w:marBottom w:val="0"/>
          <w:divBdr>
            <w:top w:val="none" w:sz="0" w:space="0" w:color="auto"/>
            <w:left w:val="none" w:sz="0" w:space="0" w:color="auto"/>
            <w:bottom w:val="none" w:sz="0" w:space="0" w:color="auto"/>
            <w:right w:val="none" w:sz="0" w:space="0" w:color="auto"/>
          </w:divBdr>
        </w:div>
        <w:div w:id="607742676">
          <w:marLeft w:val="1195"/>
          <w:marRight w:val="0"/>
          <w:marTop w:val="80"/>
          <w:marBottom w:val="0"/>
          <w:divBdr>
            <w:top w:val="none" w:sz="0" w:space="0" w:color="auto"/>
            <w:left w:val="none" w:sz="0" w:space="0" w:color="auto"/>
            <w:bottom w:val="none" w:sz="0" w:space="0" w:color="auto"/>
            <w:right w:val="none" w:sz="0" w:space="0" w:color="auto"/>
          </w:divBdr>
        </w:div>
        <w:div w:id="1749183436">
          <w:marLeft w:val="1195"/>
          <w:marRight w:val="0"/>
          <w:marTop w:val="80"/>
          <w:marBottom w:val="0"/>
          <w:divBdr>
            <w:top w:val="none" w:sz="0" w:space="0" w:color="auto"/>
            <w:left w:val="none" w:sz="0" w:space="0" w:color="auto"/>
            <w:bottom w:val="none" w:sz="0" w:space="0" w:color="auto"/>
            <w:right w:val="none" w:sz="0" w:space="0" w:color="auto"/>
          </w:divBdr>
        </w:div>
      </w:divsChild>
    </w:div>
    <w:div w:id="1840854052">
      <w:bodyDiv w:val="1"/>
      <w:marLeft w:val="0"/>
      <w:marRight w:val="0"/>
      <w:marTop w:val="0"/>
      <w:marBottom w:val="0"/>
      <w:divBdr>
        <w:top w:val="none" w:sz="0" w:space="0" w:color="auto"/>
        <w:left w:val="none" w:sz="0" w:space="0" w:color="auto"/>
        <w:bottom w:val="none" w:sz="0" w:space="0" w:color="auto"/>
        <w:right w:val="none" w:sz="0" w:space="0" w:color="auto"/>
      </w:divBdr>
      <w:divsChild>
        <w:div w:id="825778022">
          <w:marLeft w:val="432"/>
          <w:marRight w:val="0"/>
          <w:marTop w:val="120"/>
          <w:marBottom w:val="0"/>
          <w:divBdr>
            <w:top w:val="none" w:sz="0" w:space="0" w:color="auto"/>
            <w:left w:val="none" w:sz="0" w:space="0" w:color="auto"/>
            <w:bottom w:val="none" w:sz="0" w:space="0" w:color="auto"/>
            <w:right w:val="none" w:sz="0" w:space="0" w:color="auto"/>
          </w:divBdr>
        </w:div>
        <w:div w:id="973874755">
          <w:marLeft w:val="432"/>
          <w:marRight w:val="0"/>
          <w:marTop w:val="120"/>
          <w:marBottom w:val="0"/>
          <w:divBdr>
            <w:top w:val="none" w:sz="0" w:space="0" w:color="auto"/>
            <w:left w:val="none" w:sz="0" w:space="0" w:color="auto"/>
            <w:bottom w:val="none" w:sz="0" w:space="0" w:color="auto"/>
            <w:right w:val="none" w:sz="0" w:space="0" w:color="auto"/>
          </w:divBdr>
        </w:div>
        <w:div w:id="1861704233">
          <w:marLeft w:val="432"/>
          <w:marRight w:val="0"/>
          <w:marTop w:val="120"/>
          <w:marBottom w:val="0"/>
          <w:divBdr>
            <w:top w:val="none" w:sz="0" w:space="0" w:color="auto"/>
            <w:left w:val="none" w:sz="0" w:space="0" w:color="auto"/>
            <w:bottom w:val="none" w:sz="0" w:space="0" w:color="auto"/>
            <w:right w:val="none" w:sz="0" w:space="0" w:color="auto"/>
          </w:divBdr>
        </w:div>
        <w:div w:id="1940024422">
          <w:marLeft w:val="432"/>
          <w:marRight w:val="0"/>
          <w:marTop w:val="120"/>
          <w:marBottom w:val="0"/>
          <w:divBdr>
            <w:top w:val="none" w:sz="0" w:space="0" w:color="auto"/>
            <w:left w:val="none" w:sz="0" w:space="0" w:color="auto"/>
            <w:bottom w:val="none" w:sz="0" w:space="0" w:color="auto"/>
            <w:right w:val="none" w:sz="0" w:space="0" w:color="auto"/>
          </w:divBdr>
        </w:div>
      </w:divsChild>
    </w:div>
    <w:div w:id="1870802782">
      <w:bodyDiv w:val="1"/>
      <w:marLeft w:val="0"/>
      <w:marRight w:val="0"/>
      <w:marTop w:val="0"/>
      <w:marBottom w:val="0"/>
      <w:divBdr>
        <w:top w:val="none" w:sz="0" w:space="0" w:color="auto"/>
        <w:left w:val="none" w:sz="0" w:space="0" w:color="auto"/>
        <w:bottom w:val="none" w:sz="0" w:space="0" w:color="auto"/>
        <w:right w:val="none" w:sz="0" w:space="0" w:color="auto"/>
      </w:divBdr>
    </w:div>
    <w:div w:id="1880782763">
      <w:bodyDiv w:val="1"/>
      <w:marLeft w:val="0"/>
      <w:marRight w:val="0"/>
      <w:marTop w:val="0"/>
      <w:marBottom w:val="0"/>
      <w:divBdr>
        <w:top w:val="none" w:sz="0" w:space="0" w:color="auto"/>
        <w:left w:val="none" w:sz="0" w:space="0" w:color="auto"/>
        <w:bottom w:val="none" w:sz="0" w:space="0" w:color="auto"/>
        <w:right w:val="none" w:sz="0" w:space="0" w:color="auto"/>
      </w:divBdr>
      <w:divsChild>
        <w:div w:id="600113378">
          <w:marLeft w:val="432"/>
          <w:marRight w:val="0"/>
          <w:marTop w:val="120"/>
          <w:marBottom w:val="0"/>
          <w:divBdr>
            <w:top w:val="none" w:sz="0" w:space="0" w:color="auto"/>
            <w:left w:val="none" w:sz="0" w:space="0" w:color="auto"/>
            <w:bottom w:val="none" w:sz="0" w:space="0" w:color="auto"/>
            <w:right w:val="none" w:sz="0" w:space="0" w:color="auto"/>
          </w:divBdr>
        </w:div>
        <w:div w:id="811364925">
          <w:marLeft w:val="432"/>
          <w:marRight w:val="0"/>
          <w:marTop w:val="120"/>
          <w:marBottom w:val="0"/>
          <w:divBdr>
            <w:top w:val="none" w:sz="0" w:space="0" w:color="auto"/>
            <w:left w:val="none" w:sz="0" w:space="0" w:color="auto"/>
            <w:bottom w:val="none" w:sz="0" w:space="0" w:color="auto"/>
            <w:right w:val="none" w:sz="0" w:space="0" w:color="auto"/>
          </w:divBdr>
        </w:div>
        <w:div w:id="1239555372">
          <w:marLeft w:val="432"/>
          <w:marRight w:val="0"/>
          <w:marTop w:val="120"/>
          <w:marBottom w:val="0"/>
          <w:divBdr>
            <w:top w:val="none" w:sz="0" w:space="0" w:color="auto"/>
            <w:left w:val="none" w:sz="0" w:space="0" w:color="auto"/>
            <w:bottom w:val="none" w:sz="0" w:space="0" w:color="auto"/>
            <w:right w:val="none" w:sz="0" w:space="0" w:color="auto"/>
          </w:divBdr>
        </w:div>
      </w:divsChild>
    </w:div>
    <w:div w:id="1889368233">
      <w:bodyDiv w:val="1"/>
      <w:marLeft w:val="0"/>
      <w:marRight w:val="0"/>
      <w:marTop w:val="0"/>
      <w:marBottom w:val="0"/>
      <w:divBdr>
        <w:top w:val="none" w:sz="0" w:space="0" w:color="auto"/>
        <w:left w:val="none" w:sz="0" w:space="0" w:color="auto"/>
        <w:bottom w:val="none" w:sz="0" w:space="0" w:color="auto"/>
        <w:right w:val="none" w:sz="0" w:space="0" w:color="auto"/>
      </w:divBdr>
      <w:divsChild>
        <w:div w:id="554203147">
          <w:marLeft w:val="432"/>
          <w:marRight w:val="0"/>
          <w:marTop w:val="120"/>
          <w:marBottom w:val="0"/>
          <w:divBdr>
            <w:top w:val="none" w:sz="0" w:space="0" w:color="auto"/>
            <w:left w:val="none" w:sz="0" w:space="0" w:color="auto"/>
            <w:bottom w:val="none" w:sz="0" w:space="0" w:color="auto"/>
            <w:right w:val="none" w:sz="0" w:space="0" w:color="auto"/>
          </w:divBdr>
        </w:div>
        <w:div w:id="897517194">
          <w:marLeft w:val="432"/>
          <w:marRight w:val="0"/>
          <w:marTop w:val="120"/>
          <w:marBottom w:val="0"/>
          <w:divBdr>
            <w:top w:val="none" w:sz="0" w:space="0" w:color="auto"/>
            <w:left w:val="none" w:sz="0" w:space="0" w:color="auto"/>
            <w:bottom w:val="none" w:sz="0" w:space="0" w:color="auto"/>
            <w:right w:val="none" w:sz="0" w:space="0" w:color="auto"/>
          </w:divBdr>
        </w:div>
        <w:div w:id="1054356962">
          <w:marLeft w:val="432"/>
          <w:marRight w:val="0"/>
          <w:marTop w:val="120"/>
          <w:marBottom w:val="0"/>
          <w:divBdr>
            <w:top w:val="none" w:sz="0" w:space="0" w:color="auto"/>
            <w:left w:val="none" w:sz="0" w:space="0" w:color="auto"/>
            <w:bottom w:val="none" w:sz="0" w:space="0" w:color="auto"/>
            <w:right w:val="none" w:sz="0" w:space="0" w:color="auto"/>
          </w:divBdr>
        </w:div>
        <w:div w:id="1577979123">
          <w:marLeft w:val="432"/>
          <w:marRight w:val="0"/>
          <w:marTop w:val="120"/>
          <w:marBottom w:val="0"/>
          <w:divBdr>
            <w:top w:val="none" w:sz="0" w:space="0" w:color="auto"/>
            <w:left w:val="none" w:sz="0" w:space="0" w:color="auto"/>
            <w:bottom w:val="none" w:sz="0" w:space="0" w:color="auto"/>
            <w:right w:val="none" w:sz="0" w:space="0" w:color="auto"/>
          </w:divBdr>
        </w:div>
      </w:divsChild>
    </w:div>
    <w:div w:id="1901091219">
      <w:bodyDiv w:val="1"/>
      <w:marLeft w:val="0"/>
      <w:marRight w:val="0"/>
      <w:marTop w:val="0"/>
      <w:marBottom w:val="0"/>
      <w:divBdr>
        <w:top w:val="none" w:sz="0" w:space="0" w:color="auto"/>
        <w:left w:val="none" w:sz="0" w:space="0" w:color="auto"/>
        <w:bottom w:val="none" w:sz="0" w:space="0" w:color="auto"/>
        <w:right w:val="none" w:sz="0" w:space="0" w:color="auto"/>
      </w:divBdr>
      <w:divsChild>
        <w:div w:id="817914833">
          <w:marLeft w:val="432"/>
          <w:marRight w:val="0"/>
          <w:marTop w:val="120"/>
          <w:marBottom w:val="0"/>
          <w:divBdr>
            <w:top w:val="none" w:sz="0" w:space="0" w:color="auto"/>
            <w:left w:val="none" w:sz="0" w:space="0" w:color="auto"/>
            <w:bottom w:val="none" w:sz="0" w:space="0" w:color="auto"/>
            <w:right w:val="none" w:sz="0" w:space="0" w:color="auto"/>
          </w:divBdr>
        </w:div>
        <w:div w:id="1539928784">
          <w:marLeft w:val="432"/>
          <w:marRight w:val="0"/>
          <w:marTop w:val="120"/>
          <w:marBottom w:val="0"/>
          <w:divBdr>
            <w:top w:val="none" w:sz="0" w:space="0" w:color="auto"/>
            <w:left w:val="none" w:sz="0" w:space="0" w:color="auto"/>
            <w:bottom w:val="none" w:sz="0" w:space="0" w:color="auto"/>
            <w:right w:val="none" w:sz="0" w:space="0" w:color="auto"/>
          </w:divBdr>
        </w:div>
        <w:div w:id="1738937738">
          <w:marLeft w:val="432"/>
          <w:marRight w:val="0"/>
          <w:marTop w:val="120"/>
          <w:marBottom w:val="0"/>
          <w:divBdr>
            <w:top w:val="none" w:sz="0" w:space="0" w:color="auto"/>
            <w:left w:val="none" w:sz="0" w:space="0" w:color="auto"/>
            <w:bottom w:val="none" w:sz="0" w:space="0" w:color="auto"/>
            <w:right w:val="none" w:sz="0" w:space="0" w:color="auto"/>
          </w:divBdr>
        </w:div>
      </w:divsChild>
    </w:div>
    <w:div w:id="1943607013">
      <w:bodyDiv w:val="1"/>
      <w:marLeft w:val="0"/>
      <w:marRight w:val="0"/>
      <w:marTop w:val="0"/>
      <w:marBottom w:val="0"/>
      <w:divBdr>
        <w:top w:val="none" w:sz="0" w:space="0" w:color="auto"/>
        <w:left w:val="none" w:sz="0" w:space="0" w:color="auto"/>
        <w:bottom w:val="none" w:sz="0" w:space="0" w:color="auto"/>
        <w:right w:val="none" w:sz="0" w:space="0" w:color="auto"/>
      </w:divBdr>
      <w:divsChild>
        <w:div w:id="882525729">
          <w:marLeft w:val="432"/>
          <w:marRight w:val="0"/>
          <w:marTop w:val="120"/>
          <w:marBottom w:val="0"/>
          <w:divBdr>
            <w:top w:val="none" w:sz="0" w:space="0" w:color="auto"/>
            <w:left w:val="none" w:sz="0" w:space="0" w:color="auto"/>
            <w:bottom w:val="none" w:sz="0" w:space="0" w:color="auto"/>
            <w:right w:val="none" w:sz="0" w:space="0" w:color="auto"/>
          </w:divBdr>
        </w:div>
        <w:div w:id="1132987729">
          <w:marLeft w:val="432"/>
          <w:marRight w:val="0"/>
          <w:marTop w:val="120"/>
          <w:marBottom w:val="0"/>
          <w:divBdr>
            <w:top w:val="none" w:sz="0" w:space="0" w:color="auto"/>
            <w:left w:val="none" w:sz="0" w:space="0" w:color="auto"/>
            <w:bottom w:val="none" w:sz="0" w:space="0" w:color="auto"/>
            <w:right w:val="none" w:sz="0" w:space="0" w:color="auto"/>
          </w:divBdr>
        </w:div>
        <w:div w:id="2082018323">
          <w:marLeft w:val="432"/>
          <w:marRight w:val="0"/>
          <w:marTop w:val="120"/>
          <w:marBottom w:val="0"/>
          <w:divBdr>
            <w:top w:val="none" w:sz="0" w:space="0" w:color="auto"/>
            <w:left w:val="none" w:sz="0" w:space="0" w:color="auto"/>
            <w:bottom w:val="none" w:sz="0" w:space="0" w:color="auto"/>
            <w:right w:val="none" w:sz="0" w:space="0" w:color="auto"/>
          </w:divBdr>
        </w:div>
      </w:divsChild>
    </w:div>
    <w:div w:id="1953396347">
      <w:bodyDiv w:val="1"/>
      <w:marLeft w:val="0"/>
      <w:marRight w:val="0"/>
      <w:marTop w:val="0"/>
      <w:marBottom w:val="0"/>
      <w:divBdr>
        <w:top w:val="none" w:sz="0" w:space="0" w:color="auto"/>
        <w:left w:val="none" w:sz="0" w:space="0" w:color="auto"/>
        <w:bottom w:val="none" w:sz="0" w:space="0" w:color="auto"/>
        <w:right w:val="none" w:sz="0" w:space="0" w:color="auto"/>
      </w:divBdr>
    </w:div>
    <w:div w:id="2028941146">
      <w:bodyDiv w:val="1"/>
      <w:marLeft w:val="0"/>
      <w:marRight w:val="0"/>
      <w:marTop w:val="0"/>
      <w:marBottom w:val="0"/>
      <w:divBdr>
        <w:top w:val="none" w:sz="0" w:space="0" w:color="auto"/>
        <w:left w:val="none" w:sz="0" w:space="0" w:color="auto"/>
        <w:bottom w:val="none" w:sz="0" w:space="0" w:color="auto"/>
        <w:right w:val="none" w:sz="0" w:space="0" w:color="auto"/>
      </w:divBdr>
    </w:div>
    <w:div w:id="2076707074">
      <w:bodyDiv w:val="1"/>
      <w:marLeft w:val="0"/>
      <w:marRight w:val="0"/>
      <w:marTop w:val="0"/>
      <w:marBottom w:val="0"/>
      <w:divBdr>
        <w:top w:val="none" w:sz="0" w:space="0" w:color="auto"/>
        <w:left w:val="none" w:sz="0" w:space="0" w:color="auto"/>
        <w:bottom w:val="none" w:sz="0" w:space="0" w:color="auto"/>
        <w:right w:val="none" w:sz="0" w:space="0" w:color="auto"/>
      </w:divBdr>
      <w:divsChild>
        <w:div w:id="1301957015">
          <w:marLeft w:val="432"/>
          <w:marRight w:val="0"/>
          <w:marTop w:val="120"/>
          <w:marBottom w:val="0"/>
          <w:divBdr>
            <w:top w:val="none" w:sz="0" w:space="0" w:color="auto"/>
            <w:left w:val="none" w:sz="0" w:space="0" w:color="auto"/>
            <w:bottom w:val="none" w:sz="0" w:space="0" w:color="auto"/>
            <w:right w:val="none" w:sz="0" w:space="0" w:color="auto"/>
          </w:divBdr>
        </w:div>
        <w:div w:id="1469742034">
          <w:marLeft w:val="432"/>
          <w:marRight w:val="0"/>
          <w:marTop w:val="120"/>
          <w:marBottom w:val="0"/>
          <w:divBdr>
            <w:top w:val="none" w:sz="0" w:space="0" w:color="auto"/>
            <w:left w:val="none" w:sz="0" w:space="0" w:color="auto"/>
            <w:bottom w:val="none" w:sz="0" w:space="0" w:color="auto"/>
            <w:right w:val="none" w:sz="0" w:space="0" w:color="auto"/>
          </w:divBdr>
        </w:div>
        <w:div w:id="1483155856">
          <w:marLeft w:val="432"/>
          <w:marRight w:val="0"/>
          <w:marTop w:val="120"/>
          <w:marBottom w:val="0"/>
          <w:divBdr>
            <w:top w:val="none" w:sz="0" w:space="0" w:color="auto"/>
            <w:left w:val="none" w:sz="0" w:space="0" w:color="auto"/>
            <w:bottom w:val="none" w:sz="0" w:space="0" w:color="auto"/>
            <w:right w:val="none" w:sz="0" w:space="0" w:color="auto"/>
          </w:divBdr>
        </w:div>
      </w:divsChild>
    </w:div>
    <w:div w:id="214199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maklubchrudim.cz"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mcrosa-radce.webnode.cz/o-nas/" TargetMode="External"/><Relationship Id="rId2" Type="http://schemas.openxmlformats.org/officeDocument/2006/relationships/numbering" Target="numbering.xml"/><Relationship Id="rId16" Type="http://schemas.openxmlformats.org/officeDocument/2006/relationships/hyperlink" Target="http://www.hlinecanek.wbs.cz/" TargetMode="External"/><Relationship Id="rId20" Type="http://schemas.openxmlformats.org/officeDocument/2006/relationships/hyperlink" Target="mailto:mamaklub.chrudim@seznam.cz;%207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ardubice.czso.cz/xe/redakce.nsf/i/uzemni_zarazeni_pocet_obyvatel_a_vymera_v_obcich_pardubickeho_kraje_k_1_1_2013"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bs.academia.edu/NHanlon"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F14F3-2802-424F-B5C1-0C9128DD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72</Pages>
  <Words>16272</Words>
  <Characters>96010</Characters>
  <Application>Microsoft Office Word</Application>
  <DocSecurity>0</DocSecurity>
  <Lines>800</Lines>
  <Paragraphs>224</Paragraphs>
  <ScaleCrop>false</ScaleCrop>
  <HeadingPairs>
    <vt:vector size="2" baseType="variant">
      <vt:variant>
        <vt:lpstr>Název</vt:lpstr>
      </vt:variant>
      <vt:variant>
        <vt:i4>1</vt:i4>
      </vt:variant>
    </vt:vector>
  </HeadingPairs>
  <TitlesOfParts>
    <vt:vector size="1" baseType="lpstr">
      <vt:lpstr>UP Olomouc, Cyrilometodějská teologická fakulta</vt:lpstr>
    </vt:vector>
  </TitlesOfParts>
  <Company/>
  <LinksUpToDate>false</LinksUpToDate>
  <CharactersWithSpaces>112058</CharactersWithSpaces>
  <SharedDoc>false</SharedDoc>
  <HLinks>
    <vt:vector size="24" baseType="variant">
      <vt:variant>
        <vt:i4>983048</vt:i4>
      </vt:variant>
      <vt:variant>
        <vt:i4>99</vt:i4>
      </vt:variant>
      <vt:variant>
        <vt:i4>0</vt:i4>
      </vt:variant>
      <vt:variant>
        <vt:i4>5</vt:i4>
      </vt:variant>
      <vt:variant>
        <vt:lpwstr>http://mcrosa-radce.webnode.cz/o-nas/</vt:lpwstr>
      </vt:variant>
      <vt:variant>
        <vt:lpwstr/>
      </vt:variant>
      <vt:variant>
        <vt:i4>5439571</vt:i4>
      </vt:variant>
      <vt:variant>
        <vt:i4>96</vt:i4>
      </vt:variant>
      <vt:variant>
        <vt:i4>0</vt:i4>
      </vt:variant>
      <vt:variant>
        <vt:i4>5</vt:i4>
      </vt:variant>
      <vt:variant>
        <vt:lpwstr>http://www.hlinecanek.wbs.cz/</vt:lpwstr>
      </vt:variant>
      <vt:variant>
        <vt:lpwstr/>
      </vt:variant>
      <vt:variant>
        <vt:i4>3080277</vt:i4>
      </vt:variant>
      <vt:variant>
        <vt:i4>93</vt:i4>
      </vt:variant>
      <vt:variant>
        <vt:i4>0</vt:i4>
      </vt:variant>
      <vt:variant>
        <vt:i4>5</vt:i4>
      </vt:variant>
      <vt:variant>
        <vt:lpwstr>http://www.pardubice.czso.cz/xe/redakce.nsf/i/uzemni_zarazeni_pocet_obyvatel_a_vymera_v_obcich_pardubickeho_kraje_k_1_1_2013</vt:lpwstr>
      </vt:variant>
      <vt:variant>
        <vt:lpwstr/>
      </vt:variant>
      <vt:variant>
        <vt:i4>6357118</vt:i4>
      </vt:variant>
      <vt:variant>
        <vt:i4>90</vt:i4>
      </vt:variant>
      <vt:variant>
        <vt:i4>0</vt:i4>
      </vt:variant>
      <vt:variant>
        <vt:i4>5</vt:i4>
      </vt:variant>
      <vt:variant>
        <vt:lpwstr>http://www.mamaklubchrudim.cz/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Olomouc, Cyrilometodějská teologická fakulta</dc:title>
  <dc:creator>i</dc:creator>
  <cp:lastModifiedBy>Dáša</cp:lastModifiedBy>
  <cp:revision>80</cp:revision>
  <cp:lastPrinted>2014-06-13T11:18:00Z</cp:lastPrinted>
  <dcterms:created xsi:type="dcterms:W3CDTF">2014-06-06T19:54:00Z</dcterms:created>
  <dcterms:modified xsi:type="dcterms:W3CDTF">2014-06-15T21:18:00Z</dcterms:modified>
</cp:coreProperties>
</file>