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17" w:rsidRPr="00667B0F" w:rsidRDefault="00060017" w:rsidP="006C360A">
      <w:pPr>
        <w:pStyle w:val="Default"/>
        <w:spacing w:after="240"/>
        <w:ind w:right="-1"/>
        <w:jc w:val="center"/>
        <w:rPr>
          <w:b/>
          <w:sz w:val="28"/>
          <w:szCs w:val="28"/>
        </w:rPr>
      </w:pPr>
      <w:r w:rsidRPr="00667B0F">
        <w:rPr>
          <w:b/>
          <w:sz w:val="28"/>
          <w:szCs w:val="28"/>
        </w:rPr>
        <w:t>UNIVERZITA PALACKÉHO V OLOMOUCI</w:t>
      </w:r>
    </w:p>
    <w:p w:rsidR="00060017" w:rsidRPr="00667B0F" w:rsidRDefault="00A85E05" w:rsidP="006C360A">
      <w:pPr>
        <w:pStyle w:val="Default"/>
        <w:spacing w:after="240"/>
        <w:ind w:right="-1"/>
        <w:jc w:val="center"/>
        <w:rPr>
          <w:b/>
          <w:sz w:val="28"/>
          <w:szCs w:val="28"/>
        </w:rPr>
      </w:pPr>
      <w:r w:rsidRPr="00667B0F">
        <w:rPr>
          <w:b/>
          <w:sz w:val="28"/>
          <w:szCs w:val="28"/>
        </w:rPr>
        <w:t>PEDAGOGICKÁ</w:t>
      </w:r>
      <w:r w:rsidR="00060017" w:rsidRPr="00667B0F">
        <w:rPr>
          <w:b/>
          <w:sz w:val="28"/>
          <w:szCs w:val="28"/>
        </w:rPr>
        <w:t xml:space="preserve"> FAKULTA</w:t>
      </w:r>
    </w:p>
    <w:p w:rsidR="00060017" w:rsidRPr="00667B0F" w:rsidRDefault="00060017" w:rsidP="006C360A">
      <w:pPr>
        <w:pStyle w:val="Default"/>
        <w:spacing w:after="120"/>
        <w:ind w:right="-1"/>
        <w:jc w:val="center"/>
      </w:pPr>
      <w:r w:rsidRPr="00667B0F">
        <w:t>Ústav pedagogiky a sociálních studií</w:t>
      </w:r>
    </w:p>
    <w:p w:rsidR="00060017" w:rsidRDefault="00060017" w:rsidP="006C360A">
      <w:pPr>
        <w:pStyle w:val="Default"/>
        <w:ind w:right="-1"/>
        <w:jc w:val="center"/>
        <w:rPr>
          <w:b/>
          <w:bCs/>
          <w:sz w:val="32"/>
          <w:szCs w:val="32"/>
        </w:rPr>
      </w:pPr>
    </w:p>
    <w:p w:rsidR="00211AED" w:rsidRDefault="00211AED" w:rsidP="006C360A">
      <w:pPr>
        <w:pStyle w:val="Default"/>
        <w:ind w:right="-1"/>
        <w:jc w:val="center"/>
        <w:rPr>
          <w:b/>
          <w:bCs/>
          <w:sz w:val="32"/>
          <w:szCs w:val="32"/>
        </w:rPr>
      </w:pPr>
    </w:p>
    <w:p w:rsidR="00211AED" w:rsidRDefault="00211AED" w:rsidP="006C360A">
      <w:pPr>
        <w:pStyle w:val="Default"/>
        <w:ind w:right="-1"/>
        <w:jc w:val="center"/>
        <w:rPr>
          <w:b/>
          <w:bCs/>
          <w:sz w:val="32"/>
          <w:szCs w:val="32"/>
        </w:rPr>
      </w:pPr>
    </w:p>
    <w:p w:rsidR="00211AED" w:rsidRPr="00667B0F" w:rsidRDefault="00211AED" w:rsidP="006C360A">
      <w:pPr>
        <w:pStyle w:val="Default"/>
        <w:ind w:right="-1"/>
        <w:jc w:val="center"/>
        <w:rPr>
          <w:b/>
          <w:bCs/>
          <w:sz w:val="32"/>
          <w:szCs w:val="32"/>
        </w:rPr>
      </w:pPr>
    </w:p>
    <w:p w:rsidR="00667B0F" w:rsidRDefault="00211AED" w:rsidP="006C360A">
      <w:pPr>
        <w:pStyle w:val="Default"/>
        <w:ind w:right="-1"/>
        <w:jc w:val="center"/>
        <w:rPr>
          <w:b/>
          <w:bCs/>
          <w:noProof/>
          <w:sz w:val="32"/>
          <w:szCs w:val="32"/>
          <w:lang w:eastAsia="cs-CZ"/>
        </w:rPr>
      </w:pPr>
      <w:r>
        <w:rPr>
          <w:b/>
          <w:bCs/>
          <w:noProof/>
          <w:sz w:val="32"/>
          <w:szCs w:val="32"/>
          <w:lang w:eastAsia="cs-CZ"/>
        </w:rPr>
        <w:drawing>
          <wp:anchor distT="0" distB="0" distL="114300" distR="114300" simplePos="0" relativeHeight="251658240" behindDoc="0" locked="0" layoutInCell="1" allowOverlap="1">
            <wp:simplePos x="0" y="0"/>
            <wp:positionH relativeFrom="column">
              <wp:posOffset>2282190</wp:posOffset>
            </wp:positionH>
            <wp:positionV relativeFrom="paragraph">
              <wp:posOffset>5715</wp:posOffset>
            </wp:positionV>
            <wp:extent cx="1257300" cy="1285875"/>
            <wp:effectExtent l="1905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57300" cy="1285875"/>
                    </a:xfrm>
                    <a:prstGeom prst="rect">
                      <a:avLst/>
                    </a:prstGeom>
                    <a:noFill/>
                    <a:ln w="9525">
                      <a:noFill/>
                      <a:miter lim="800000"/>
                      <a:headEnd/>
                      <a:tailEnd/>
                    </a:ln>
                  </pic:spPr>
                </pic:pic>
              </a:graphicData>
            </a:graphic>
          </wp:anchor>
        </w:drawing>
      </w:r>
    </w:p>
    <w:p w:rsidR="00667B0F" w:rsidRDefault="00667B0F" w:rsidP="006C360A">
      <w:pPr>
        <w:pStyle w:val="Default"/>
        <w:ind w:right="-1"/>
        <w:jc w:val="center"/>
        <w:rPr>
          <w:b/>
          <w:bCs/>
          <w:noProof/>
          <w:sz w:val="32"/>
          <w:szCs w:val="32"/>
          <w:lang w:eastAsia="cs-CZ"/>
        </w:rPr>
      </w:pPr>
    </w:p>
    <w:p w:rsidR="00060017" w:rsidRPr="00667B0F" w:rsidRDefault="00060017" w:rsidP="006C360A">
      <w:pPr>
        <w:pStyle w:val="Default"/>
        <w:ind w:right="-1"/>
        <w:jc w:val="center"/>
        <w:rPr>
          <w:b/>
          <w:bCs/>
          <w:sz w:val="32"/>
          <w:szCs w:val="32"/>
        </w:rPr>
      </w:pPr>
    </w:p>
    <w:p w:rsidR="00060017" w:rsidRPr="00667B0F" w:rsidRDefault="00060017" w:rsidP="006C360A">
      <w:pPr>
        <w:pStyle w:val="Default"/>
        <w:ind w:right="-1"/>
        <w:jc w:val="center"/>
        <w:rPr>
          <w:b/>
          <w:bCs/>
          <w:sz w:val="32"/>
          <w:szCs w:val="32"/>
        </w:rPr>
      </w:pPr>
    </w:p>
    <w:p w:rsidR="00211AED" w:rsidRPr="00667B0F" w:rsidRDefault="00211AED" w:rsidP="006C360A">
      <w:pPr>
        <w:pStyle w:val="Default"/>
        <w:spacing w:after="240"/>
        <w:ind w:right="-1"/>
        <w:jc w:val="center"/>
        <w:rPr>
          <w:b/>
          <w:bCs/>
          <w:sz w:val="28"/>
          <w:szCs w:val="28"/>
        </w:rPr>
      </w:pPr>
    </w:p>
    <w:p w:rsidR="00211AED" w:rsidRDefault="00211AED" w:rsidP="006C360A">
      <w:pPr>
        <w:pStyle w:val="Default"/>
        <w:spacing w:after="240"/>
        <w:ind w:right="-1"/>
        <w:jc w:val="center"/>
        <w:rPr>
          <w:b/>
          <w:bCs/>
          <w:sz w:val="28"/>
          <w:szCs w:val="28"/>
        </w:rPr>
      </w:pPr>
    </w:p>
    <w:p w:rsidR="00211AED" w:rsidRDefault="00211AED" w:rsidP="006C360A">
      <w:pPr>
        <w:pStyle w:val="Default"/>
        <w:spacing w:after="240"/>
        <w:ind w:right="-1"/>
        <w:jc w:val="center"/>
        <w:rPr>
          <w:b/>
          <w:bCs/>
          <w:sz w:val="28"/>
          <w:szCs w:val="28"/>
        </w:rPr>
      </w:pPr>
    </w:p>
    <w:p w:rsidR="00A85E05" w:rsidRPr="00667B0F" w:rsidRDefault="00A85E05" w:rsidP="006C360A">
      <w:pPr>
        <w:pStyle w:val="Default"/>
        <w:spacing w:after="240"/>
        <w:ind w:right="-1"/>
        <w:jc w:val="center"/>
        <w:rPr>
          <w:b/>
          <w:bCs/>
          <w:sz w:val="28"/>
          <w:szCs w:val="28"/>
        </w:rPr>
      </w:pPr>
      <w:r w:rsidRPr="00667B0F">
        <w:rPr>
          <w:b/>
          <w:bCs/>
          <w:sz w:val="28"/>
          <w:szCs w:val="28"/>
        </w:rPr>
        <w:t>Bakalářská práce</w:t>
      </w:r>
    </w:p>
    <w:p w:rsidR="00A85E05" w:rsidRPr="00667B0F" w:rsidRDefault="00A57A60" w:rsidP="006C360A">
      <w:pPr>
        <w:pStyle w:val="Default"/>
        <w:spacing w:after="120"/>
        <w:ind w:right="-1"/>
        <w:jc w:val="center"/>
      </w:pPr>
      <w:r w:rsidRPr="00667B0F">
        <w:rPr>
          <w:bCs/>
        </w:rPr>
        <w:t>Inka Nováková</w:t>
      </w:r>
    </w:p>
    <w:p w:rsidR="00060017" w:rsidRPr="00667B0F" w:rsidRDefault="00060017" w:rsidP="006C360A">
      <w:pPr>
        <w:pStyle w:val="Default"/>
        <w:ind w:right="-1"/>
        <w:jc w:val="center"/>
        <w:rPr>
          <w:sz w:val="32"/>
          <w:szCs w:val="32"/>
        </w:rPr>
      </w:pPr>
    </w:p>
    <w:p w:rsidR="00667B0F" w:rsidRPr="00667B0F" w:rsidRDefault="00667B0F" w:rsidP="006C360A">
      <w:pPr>
        <w:pStyle w:val="Default"/>
        <w:spacing w:after="120"/>
        <w:ind w:right="-1"/>
        <w:jc w:val="center"/>
        <w:rPr>
          <w:b/>
          <w:bCs/>
          <w:sz w:val="28"/>
          <w:szCs w:val="28"/>
        </w:rPr>
      </w:pPr>
    </w:p>
    <w:p w:rsidR="00211AED" w:rsidRDefault="00211AED" w:rsidP="006C360A">
      <w:pPr>
        <w:pStyle w:val="Default"/>
        <w:spacing w:after="120"/>
        <w:ind w:right="-1"/>
        <w:jc w:val="center"/>
        <w:rPr>
          <w:b/>
          <w:bCs/>
          <w:sz w:val="32"/>
          <w:szCs w:val="32"/>
        </w:rPr>
      </w:pPr>
    </w:p>
    <w:p w:rsidR="00060017" w:rsidRPr="00667B0F" w:rsidRDefault="00A57A60" w:rsidP="006C360A">
      <w:pPr>
        <w:pStyle w:val="Default"/>
        <w:spacing w:after="120"/>
        <w:ind w:right="-1"/>
        <w:jc w:val="center"/>
        <w:rPr>
          <w:b/>
          <w:sz w:val="32"/>
          <w:szCs w:val="32"/>
        </w:rPr>
      </w:pPr>
      <w:r w:rsidRPr="00667B0F">
        <w:rPr>
          <w:b/>
          <w:bCs/>
          <w:sz w:val="32"/>
          <w:szCs w:val="32"/>
        </w:rPr>
        <w:t>Dítě a sporný rozvod rodičů</w:t>
      </w:r>
    </w:p>
    <w:p w:rsidR="00060017" w:rsidRPr="00667B0F" w:rsidRDefault="00060017" w:rsidP="006C360A">
      <w:pPr>
        <w:pStyle w:val="Default"/>
        <w:ind w:right="-1"/>
        <w:jc w:val="center"/>
        <w:rPr>
          <w:b/>
          <w:bCs/>
          <w:sz w:val="32"/>
          <w:szCs w:val="32"/>
        </w:rPr>
      </w:pPr>
    </w:p>
    <w:p w:rsidR="00060017" w:rsidRPr="00667B0F" w:rsidRDefault="00060017" w:rsidP="006C360A">
      <w:pPr>
        <w:pStyle w:val="Default"/>
        <w:ind w:right="-1"/>
        <w:jc w:val="center"/>
        <w:rPr>
          <w:b/>
          <w:bCs/>
          <w:sz w:val="32"/>
          <w:szCs w:val="32"/>
        </w:rPr>
      </w:pPr>
    </w:p>
    <w:p w:rsidR="00060017" w:rsidRPr="00667B0F" w:rsidRDefault="00060017" w:rsidP="006C360A">
      <w:pPr>
        <w:pStyle w:val="Default"/>
        <w:ind w:right="-1"/>
        <w:jc w:val="center"/>
        <w:rPr>
          <w:b/>
          <w:bCs/>
          <w:sz w:val="32"/>
          <w:szCs w:val="32"/>
        </w:rPr>
      </w:pPr>
    </w:p>
    <w:p w:rsidR="00060017" w:rsidRDefault="00060017" w:rsidP="006C360A">
      <w:pPr>
        <w:pStyle w:val="Default"/>
        <w:ind w:right="-1"/>
        <w:jc w:val="center"/>
        <w:rPr>
          <w:b/>
          <w:bCs/>
          <w:sz w:val="32"/>
          <w:szCs w:val="32"/>
        </w:rPr>
      </w:pPr>
    </w:p>
    <w:p w:rsidR="00211AED" w:rsidRPr="00667B0F" w:rsidRDefault="00211AED" w:rsidP="006C360A">
      <w:pPr>
        <w:pStyle w:val="Default"/>
        <w:ind w:right="-1"/>
        <w:jc w:val="center"/>
        <w:rPr>
          <w:b/>
          <w:bCs/>
          <w:sz w:val="32"/>
          <w:szCs w:val="32"/>
        </w:rPr>
      </w:pPr>
    </w:p>
    <w:p w:rsidR="001723F5" w:rsidRPr="00667B0F" w:rsidRDefault="001723F5" w:rsidP="006C360A">
      <w:pPr>
        <w:pStyle w:val="Default"/>
        <w:ind w:right="-1"/>
        <w:jc w:val="center"/>
        <w:rPr>
          <w:b/>
          <w:bCs/>
          <w:sz w:val="32"/>
          <w:szCs w:val="32"/>
        </w:rPr>
      </w:pPr>
    </w:p>
    <w:p w:rsidR="00667B0F" w:rsidRDefault="00667B0F" w:rsidP="006C360A">
      <w:pPr>
        <w:ind w:right="-1"/>
        <w:jc w:val="center"/>
        <w:rPr>
          <w:rFonts w:cs="Times New Roman"/>
          <w:sz w:val="32"/>
          <w:szCs w:val="32"/>
        </w:rPr>
      </w:pPr>
    </w:p>
    <w:p w:rsidR="00211AED" w:rsidRDefault="00211AED" w:rsidP="006C360A">
      <w:pPr>
        <w:ind w:right="-1"/>
        <w:jc w:val="center"/>
        <w:rPr>
          <w:rFonts w:cs="Times New Roman"/>
          <w:sz w:val="32"/>
          <w:szCs w:val="32"/>
        </w:rPr>
      </w:pPr>
    </w:p>
    <w:p w:rsidR="00211AED" w:rsidRDefault="00211AED" w:rsidP="006C360A">
      <w:pPr>
        <w:ind w:right="-1"/>
        <w:jc w:val="center"/>
        <w:rPr>
          <w:rFonts w:cs="Times New Roman"/>
          <w:sz w:val="32"/>
          <w:szCs w:val="32"/>
        </w:rPr>
      </w:pPr>
    </w:p>
    <w:p w:rsidR="00211AED" w:rsidRDefault="00211AED" w:rsidP="006C360A">
      <w:pPr>
        <w:ind w:right="-1"/>
        <w:jc w:val="center"/>
        <w:rPr>
          <w:rFonts w:cs="Times New Roman"/>
          <w:sz w:val="32"/>
          <w:szCs w:val="32"/>
        </w:rPr>
      </w:pPr>
    </w:p>
    <w:p w:rsidR="00211AED" w:rsidRPr="00667B0F" w:rsidRDefault="00211AED" w:rsidP="006C360A">
      <w:pPr>
        <w:ind w:right="-1"/>
        <w:jc w:val="center"/>
        <w:rPr>
          <w:rFonts w:cs="Times New Roman"/>
          <w:sz w:val="32"/>
          <w:szCs w:val="32"/>
        </w:rPr>
      </w:pPr>
    </w:p>
    <w:p w:rsidR="00D364F3" w:rsidRPr="00667B0F" w:rsidRDefault="00060017" w:rsidP="006C360A">
      <w:pPr>
        <w:pStyle w:val="Default"/>
        <w:ind w:right="-1"/>
        <w:jc w:val="center"/>
        <w:rPr>
          <w:b/>
        </w:rPr>
      </w:pPr>
      <w:r w:rsidRPr="00667B0F">
        <w:rPr>
          <w:b/>
        </w:rPr>
        <w:t>O</w:t>
      </w:r>
      <w:r w:rsidR="00A57A60" w:rsidRPr="00667B0F">
        <w:rPr>
          <w:b/>
        </w:rPr>
        <w:t>lomouc</w:t>
      </w:r>
      <w:r w:rsidRPr="00667B0F">
        <w:rPr>
          <w:b/>
        </w:rPr>
        <w:t xml:space="preserve"> 201</w:t>
      </w:r>
      <w:r w:rsidR="00A85E05" w:rsidRPr="00667B0F">
        <w:rPr>
          <w:b/>
        </w:rPr>
        <w:t>4</w:t>
      </w:r>
      <w:r w:rsidR="00D364F3" w:rsidRPr="00667B0F">
        <w:rPr>
          <w:b/>
        </w:rPr>
        <w:tab/>
      </w:r>
      <w:r w:rsidR="00667B0F" w:rsidRPr="00667B0F">
        <w:rPr>
          <w:b/>
        </w:rPr>
        <w:t xml:space="preserve">           </w:t>
      </w:r>
      <w:r w:rsidR="00667B0F" w:rsidRPr="00667B0F">
        <w:rPr>
          <w:b/>
        </w:rPr>
        <w:tab/>
      </w:r>
      <w:r w:rsidR="00A57A60" w:rsidRPr="00667B0F">
        <w:rPr>
          <w:b/>
        </w:rPr>
        <w:tab/>
      </w:r>
      <w:r w:rsidR="00211AED">
        <w:rPr>
          <w:b/>
        </w:rPr>
        <w:t xml:space="preserve">        </w:t>
      </w:r>
      <w:r w:rsidR="00D364F3" w:rsidRPr="00667B0F">
        <w:rPr>
          <w:b/>
        </w:rPr>
        <w:t xml:space="preserve">Vedoucí práce: Mgr. Dagmar </w:t>
      </w:r>
      <w:proofErr w:type="spellStart"/>
      <w:r w:rsidR="00D364F3" w:rsidRPr="00667B0F">
        <w:rPr>
          <w:b/>
        </w:rPr>
        <w:t>Pitnerová</w:t>
      </w:r>
      <w:proofErr w:type="spellEnd"/>
      <w:r w:rsidR="00D364F3" w:rsidRPr="00667B0F">
        <w:rPr>
          <w:b/>
        </w:rPr>
        <w:t xml:space="preserve">, </w:t>
      </w:r>
      <w:proofErr w:type="spellStart"/>
      <w:r w:rsidR="00D364F3" w:rsidRPr="00667B0F">
        <w:rPr>
          <w:b/>
        </w:rPr>
        <w:t>Ph</w:t>
      </w:r>
      <w:proofErr w:type="spellEnd"/>
      <w:r w:rsidR="00D364F3" w:rsidRPr="00667B0F">
        <w:rPr>
          <w:b/>
        </w:rPr>
        <w:t>. D.</w:t>
      </w: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rPr>
          <w:rFonts w:asciiTheme="minorHAnsi" w:hAnsiTheme="minorHAnsi"/>
          <w:sz w:val="32"/>
          <w:szCs w:val="32"/>
        </w:rPr>
      </w:pPr>
    </w:p>
    <w:p w:rsidR="00AA04EC" w:rsidRDefault="00AA04EC" w:rsidP="006C360A">
      <w:pPr>
        <w:pStyle w:val="Default"/>
        <w:ind w:right="-285"/>
        <w:jc w:val="center"/>
        <w:rPr>
          <w:rFonts w:asciiTheme="minorHAnsi" w:hAnsiTheme="minorHAnsi"/>
          <w:sz w:val="32"/>
          <w:szCs w:val="32"/>
        </w:rPr>
      </w:pPr>
    </w:p>
    <w:p w:rsidR="00AA04EC" w:rsidRPr="00667B0F" w:rsidRDefault="00AA04EC" w:rsidP="006C360A">
      <w:pPr>
        <w:ind w:right="-285"/>
        <w:rPr>
          <w:b/>
          <w:szCs w:val="24"/>
        </w:rPr>
      </w:pPr>
      <w:r w:rsidRPr="00667B0F">
        <w:rPr>
          <w:b/>
          <w:szCs w:val="24"/>
        </w:rPr>
        <w:t xml:space="preserve">Prohlášení </w:t>
      </w:r>
    </w:p>
    <w:p w:rsidR="00AA04EC" w:rsidRPr="00E3684F" w:rsidRDefault="00AA04EC" w:rsidP="006C360A">
      <w:pPr>
        <w:spacing w:line="360" w:lineRule="auto"/>
        <w:ind w:right="-285"/>
        <w:rPr>
          <w:b/>
        </w:rPr>
      </w:pPr>
    </w:p>
    <w:p w:rsidR="00AA04EC" w:rsidRPr="00E3684F" w:rsidRDefault="00E3684F" w:rsidP="006C360A">
      <w:pPr>
        <w:spacing w:line="360" w:lineRule="auto"/>
        <w:ind w:right="-1" w:firstLine="709"/>
      </w:pPr>
      <w:r>
        <w:t xml:space="preserve">Prohlašuji, že jsem bakalářskou práci vypracovala samostatně pod vedením Mgr. Dagmar </w:t>
      </w:r>
      <w:proofErr w:type="spellStart"/>
      <w:r>
        <w:t>Pitnerové</w:t>
      </w:r>
      <w:proofErr w:type="spellEnd"/>
      <w:r>
        <w:t xml:space="preserve">, </w:t>
      </w:r>
      <w:proofErr w:type="spellStart"/>
      <w:r>
        <w:t>Ph.D</w:t>
      </w:r>
      <w:proofErr w:type="spellEnd"/>
      <w:r>
        <w:t xml:space="preserve">. a všechny použité literární a odborné zdroje jsem uvedla v seznamu literatury. </w:t>
      </w:r>
      <w:r>
        <w:cr/>
      </w:r>
    </w:p>
    <w:p w:rsidR="00E3684F" w:rsidRDefault="00E3684F" w:rsidP="006C360A">
      <w:pPr>
        <w:ind w:right="-285"/>
      </w:pPr>
    </w:p>
    <w:p w:rsidR="00AA04EC" w:rsidRDefault="00E3684F" w:rsidP="006C360A">
      <w:pPr>
        <w:ind w:right="-285"/>
      </w:pPr>
      <w:r>
        <w:t>V Olomouci dne:</w:t>
      </w:r>
      <w:r w:rsidR="00E635BB">
        <w:t xml:space="preserve"> </w:t>
      </w:r>
      <w:r>
        <w:t>……………</w:t>
      </w:r>
      <w:proofErr w:type="gramStart"/>
      <w:r>
        <w:t>….</w:t>
      </w:r>
      <w:r>
        <w:tab/>
      </w:r>
      <w:r>
        <w:tab/>
      </w:r>
      <w:r>
        <w:tab/>
      </w:r>
      <w:r>
        <w:tab/>
      </w:r>
      <w:r>
        <w:tab/>
        <w:t xml:space="preserve">          ..…</w:t>
      </w:r>
      <w:proofErr w:type="gramEnd"/>
      <w:r>
        <w:t>………………….</w:t>
      </w:r>
    </w:p>
    <w:p w:rsidR="00E3684F" w:rsidRPr="00E3684F" w:rsidRDefault="00E3684F" w:rsidP="006C360A">
      <w:pPr>
        <w:ind w:right="-285"/>
      </w:pPr>
      <w:r>
        <w:tab/>
      </w:r>
      <w:r>
        <w:tab/>
      </w:r>
      <w:r>
        <w:tab/>
      </w:r>
      <w:r>
        <w:tab/>
      </w:r>
      <w:r>
        <w:tab/>
      </w:r>
      <w:r>
        <w:tab/>
      </w:r>
      <w:r>
        <w:tab/>
      </w:r>
      <w:r>
        <w:tab/>
      </w:r>
      <w:r>
        <w:tab/>
      </w:r>
      <w:r>
        <w:tab/>
        <w:t xml:space="preserve">    Inka Nováková</w:t>
      </w:r>
    </w:p>
    <w:p w:rsidR="00AA04EC" w:rsidRPr="00E3684F" w:rsidRDefault="00AA04EC" w:rsidP="006C360A">
      <w:pPr>
        <w:ind w:right="-285"/>
      </w:pPr>
    </w:p>
    <w:p w:rsidR="0029379F" w:rsidRPr="0029379F" w:rsidRDefault="0029379F" w:rsidP="006C360A">
      <w:pPr>
        <w:ind w:right="-285"/>
      </w:pPr>
    </w:p>
    <w:p w:rsidR="00AA04EC" w:rsidRPr="0029379F" w:rsidRDefault="00AA04EC" w:rsidP="006C360A">
      <w:pPr>
        <w:ind w:right="-285"/>
      </w:pPr>
    </w:p>
    <w:p w:rsidR="00AA04EC" w:rsidRPr="0029379F" w:rsidRDefault="00AA04EC" w:rsidP="006C360A">
      <w:pPr>
        <w:ind w:right="-285"/>
      </w:pPr>
    </w:p>
    <w:p w:rsidR="00AA04EC" w:rsidRPr="0029379F" w:rsidRDefault="00AA04EC" w:rsidP="006C360A">
      <w:pPr>
        <w:ind w:right="-285"/>
      </w:pPr>
    </w:p>
    <w:p w:rsidR="00AA04EC" w:rsidRPr="0029379F" w:rsidRDefault="00AA04EC" w:rsidP="006C360A">
      <w:pPr>
        <w:ind w:right="-285"/>
      </w:pPr>
    </w:p>
    <w:p w:rsidR="00AA04EC" w:rsidRPr="0029379F" w:rsidRDefault="00AA04EC" w:rsidP="006C360A">
      <w:pPr>
        <w:ind w:right="-285"/>
      </w:pPr>
    </w:p>
    <w:p w:rsidR="00AA04EC" w:rsidRPr="0029379F" w:rsidRDefault="00AA04EC" w:rsidP="006C360A">
      <w:pPr>
        <w:ind w:right="-285"/>
      </w:pPr>
    </w:p>
    <w:p w:rsidR="00AA04EC" w:rsidRPr="0029379F" w:rsidRDefault="00AA04EC" w:rsidP="006C360A">
      <w:pPr>
        <w:ind w:right="-285"/>
      </w:pPr>
    </w:p>
    <w:p w:rsidR="00AA04EC" w:rsidRPr="0029379F" w:rsidRDefault="00AA04EC" w:rsidP="006C360A">
      <w:pPr>
        <w:ind w:right="-285"/>
      </w:pPr>
    </w:p>
    <w:p w:rsidR="00AA04EC" w:rsidRPr="0029379F" w:rsidRDefault="00AA04EC" w:rsidP="006C360A">
      <w:pPr>
        <w:ind w:right="-285"/>
      </w:pPr>
    </w:p>
    <w:p w:rsidR="00AA04EC" w:rsidRPr="0029379F" w:rsidRDefault="00AA04EC" w:rsidP="006C360A">
      <w:pPr>
        <w:ind w:right="-285"/>
      </w:pPr>
    </w:p>
    <w:p w:rsidR="00AA04EC" w:rsidRPr="0029379F" w:rsidRDefault="00AA04EC" w:rsidP="006C360A">
      <w:pPr>
        <w:ind w:right="-285"/>
      </w:pPr>
    </w:p>
    <w:p w:rsidR="00AA04EC" w:rsidRPr="0029379F" w:rsidRDefault="00AA04EC" w:rsidP="006C360A">
      <w:pPr>
        <w:ind w:right="-285"/>
      </w:pPr>
    </w:p>
    <w:p w:rsidR="00AA04EC" w:rsidRPr="0029379F" w:rsidRDefault="00AA04EC" w:rsidP="006C360A">
      <w:pPr>
        <w:ind w:right="-285"/>
      </w:pPr>
    </w:p>
    <w:p w:rsidR="00AA04EC" w:rsidRPr="0029379F" w:rsidRDefault="00AA04EC" w:rsidP="006C360A">
      <w:pPr>
        <w:ind w:right="-285"/>
      </w:pPr>
    </w:p>
    <w:p w:rsidR="00AA04EC" w:rsidRPr="0029379F" w:rsidRDefault="00AA04EC" w:rsidP="006C360A">
      <w:pPr>
        <w:ind w:right="-285"/>
      </w:pPr>
    </w:p>
    <w:p w:rsidR="00AA04EC" w:rsidRPr="0029379F" w:rsidRDefault="00AA04EC" w:rsidP="006C360A">
      <w:pPr>
        <w:tabs>
          <w:tab w:val="left" w:pos="0"/>
        </w:tabs>
        <w:ind w:right="-285"/>
      </w:pPr>
    </w:p>
    <w:p w:rsidR="00AA04EC" w:rsidRPr="0029379F" w:rsidRDefault="00AA04EC" w:rsidP="006C360A">
      <w:pPr>
        <w:ind w:right="-285"/>
      </w:pPr>
    </w:p>
    <w:p w:rsidR="00AA04EC" w:rsidRPr="0029379F" w:rsidRDefault="00AA04EC" w:rsidP="006C360A">
      <w:pPr>
        <w:ind w:right="-285"/>
      </w:pPr>
    </w:p>
    <w:p w:rsidR="00AA04EC" w:rsidRPr="0029379F" w:rsidRDefault="00AA04EC" w:rsidP="006C360A">
      <w:pPr>
        <w:ind w:right="-285"/>
      </w:pPr>
    </w:p>
    <w:p w:rsidR="00AA04EC" w:rsidRPr="0029379F" w:rsidRDefault="00AA04EC" w:rsidP="006C360A">
      <w:pPr>
        <w:ind w:right="-285"/>
      </w:pPr>
    </w:p>
    <w:p w:rsidR="00AA04EC" w:rsidRPr="0029379F" w:rsidRDefault="00AA04EC" w:rsidP="006C360A">
      <w:pPr>
        <w:ind w:right="-285"/>
      </w:pPr>
    </w:p>
    <w:p w:rsidR="00AA04EC" w:rsidRPr="0029379F" w:rsidRDefault="00AA04EC" w:rsidP="006C360A">
      <w:pPr>
        <w:ind w:right="-285"/>
      </w:pPr>
    </w:p>
    <w:p w:rsidR="00AA04EC" w:rsidRPr="0029379F" w:rsidRDefault="00AA04EC" w:rsidP="006C360A">
      <w:pPr>
        <w:ind w:right="-285"/>
      </w:pPr>
    </w:p>
    <w:p w:rsidR="00AA04EC" w:rsidRPr="0029379F" w:rsidRDefault="00AA04EC" w:rsidP="006C360A">
      <w:pPr>
        <w:ind w:right="-285"/>
      </w:pPr>
    </w:p>
    <w:p w:rsidR="00AA04EC" w:rsidRDefault="00AA04EC" w:rsidP="006C360A">
      <w:pPr>
        <w:ind w:right="-285"/>
      </w:pPr>
    </w:p>
    <w:p w:rsidR="00D25F83" w:rsidRDefault="00D25F83" w:rsidP="006C360A">
      <w:pPr>
        <w:ind w:right="-285"/>
      </w:pPr>
    </w:p>
    <w:p w:rsidR="00D25F83" w:rsidRDefault="00D25F83" w:rsidP="006C360A">
      <w:pPr>
        <w:ind w:right="-285"/>
      </w:pPr>
    </w:p>
    <w:p w:rsidR="00D25F83" w:rsidRPr="0029379F" w:rsidRDefault="00D25F83" w:rsidP="006C360A">
      <w:pPr>
        <w:ind w:right="-285"/>
      </w:pPr>
    </w:p>
    <w:p w:rsidR="00AA04EC" w:rsidRPr="00C33CAE" w:rsidRDefault="00AA04EC" w:rsidP="006C360A">
      <w:pPr>
        <w:ind w:right="-285"/>
      </w:pPr>
    </w:p>
    <w:p w:rsidR="00AA04EC" w:rsidRPr="00C33CAE" w:rsidRDefault="00AA04EC" w:rsidP="006C360A">
      <w:pPr>
        <w:ind w:right="-285"/>
      </w:pPr>
    </w:p>
    <w:p w:rsidR="005D3EFF" w:rsidRPr="00C33CAE" w:rsidRDefault="005D3EFF" w:rsidP="006C360A">
      <w:pPr>
        <w:ind w:right="-285"/>
      </w:pPr>
    </w:p>
    <w:p w:rsidR="005D3EFF" w:rsidRDefault="005D3EFF" w:rsidP="006C360A">
      <w:pPr>
        <w:ind w:right="-285"/>
      </w:pPr>
    </w:p>
    <w:p w:rsidR="00503FA1" w:rsidRPr="00C33CAE" w:rsidRDefault="00503FA1" w:rsidP="006C360A">
      <w:pPr>
        <w:ind w:right="-285"/>
      </w:pPr>
    </w:p>
    <w:p w:rsidR="00AA04EC" w:rsidRPr="00C33CAE" w:rsidRDefault="00AA04EC" w:rsidP="006C360A">
      <w:pPr>
        <w:ind w:right="-285"/>
      </w:pPr>
    </w:p>
    <w:p w:rsidR="00AA04EC" w:rsidRDefault="00AA04EC" w:rsidP="006C360A">
      <w:pPr>
        <w:spacing w:line="360" w:lineRule="auto"/>
        <w:ind w:right="-285"/>
        <w:rPr>
          <w:b/>
        </w:rPr>
      </w:pPr>
      <w:r w:rsidRPr="00E3684F">
        <w:rPr>
          <w:b/>
        </w:rPr>
        <w:t xml:space="preserve">Poděkování </w:t>
      </w:r>
    </w:p>
    <w:p w:rsidR="00211AED" w:rsidRPr="00211AED" w:rsidRDefault="00211AED" w:rsidP="006C360A">
      <w:pPr>
        <w:spacing w:line="360" w:lineRule="auto"/>
        <w:ind w:right="-285"/>
        <w:rPr>
          <w:b/>
        </w:rPr>
      </w:pPr>
    </w:p>
    <w:p w:rsidR="001C0F6D" w:rsidRDefault="00E3684F" w:rsidP="006C360A">
      <w:pPr>
        <w:spacing w:line="360" w:lineRule="auto"/>
        <w:ind w:right="-1" w:firstLine="709"/>
      </w:pPr>
      <w:r>
        <w:t xml:space="preserve">Děkuji Mgr. Dagmar </w:t>
      </w:r>
      <w:proofErr w:type="spellStart"/>
      <w:r>
        <w:t>Pitnerové</w:t>
      </w:r>
      <w:proofErr w:type="spellEnd"/>
      <w:r>
        <w:t xml:space="preserve">, </w:t>
      </w:r>
      <w:proofErr w:type="spellStart"/>
      <w:r>
        <w:t>Ph.D</w:t>
      </w:r>
      <w:proofErr w:type="spellEnd"/>
      <w:r>
        <w:t xml:space="preserve">. za odborné vedení mé bakalářské práce. </w:t>
      </w:r>
      <w:r w:rsidR="00503FA1">
        <w:t>Dále</w:t>
      </w:r>
      <w:r w:rsidR="00AF72EC">
        <w:t xml:space="preserve"> také</w:t>
      </w:r>
      <w:r w:rsidR="00503FA1">
        <w:t xml:space="preserve"> děkuji sociální pracovnici</w:t>
      </w:r>
      <w:r w:rsidR="00E667FD">
        <w:t xml:space="preserve"> </w:t>
      </w:r>
      <w:r w:rsidR="004C35A7">
        <w:t xml:space="preserve">oddělení SPOD </w:t>
      </w:r>
      <w:r w:rsidR="00AF72EC">
        <w:t>ve Vysoké</w:t>
      </w:r>
      <w:r w:rsidR="00503FA1">
        <w:t>m</w:t>
      </w:r>
      <w:r w:rsidR="00AF72EC">
        <w:t xml:space="preserve"> Mýtě </w:t>
      </w:r>
      <w:r w:rsidR="00503FA1">
        <w:t xml:space="preserve">za </w:t>
      </w:r>
      <w:r w:rsidR="00AF72EC">
        <w:t xml:space="preserve">výbornou spolupráci </w:t>
      </w:r>
      <w:r w:rsidR="008B2BC5">
        <w:t>při </w:t>
      </w:r>
      <w:r w:rsidR="00503FA1">
        <w:t xml:space="preserve">tvorbě kazuistik </w:t>
      </w:r>
      <w:r w:rsidR="00AF72EC" w:rsidRPr="00503FA1">
        <w:rPr>
          <w:color w:val="auto"/>
        </w:rPr>
        <w:t>a</w:t>
      </w:r>
      <w:r w:rsidRPr="00503FA1">
        <w:rPr>
          <w:color w:val="auto"/>
        </w:rPr>
        <w:t xml:space="preserve"> </w:t>
      </w:r>
      <w:r w:rsidR="00503FA1" w:rsidRPr="00503FA1">
        <w:rPr>
          <w:color w:val="auto"/>
        </w:rPr>
        <w:t>rovněž</w:t>
      </w:r>
      <w:r w:rsidR="00503FA1">
        <w:rPr>
          <w:color w:val="FF0000"/>
        </w:rPr>
        <w:t xml:space="preserve"> </w:t>
      </w:r>
      <w:r>
        <w:t>děkuji mé rodině a přátelům za pomoc a podporu.</w:t>
      </w:r>
    </w:p>
    <w:p w:rsidR="001C0F6D" w:rsidRDefault="001C0F6D" w:rsidP="006C360A">
      <w:pPr>
        <w:ind w:right="-285"/>
      </w:pPr>
    </w:p>
    <w:p w:rsidR="001C0F6D" w:rsidRDefault="001C0F6D" w:rsidP="006C360A">
      <w:pPr>
        <w:ind w:right="-285"/>
      </w:pPr>
    </w:p>
    <w:p w:rsidR="001C0F6D" w:rsidRDefault="001C0F6D" w:rsidP="006C360A">
      <w:pPr>
        <w:ind w:right="-285"/>
      </w:pPr>
    </w:p>
    <w:p w:rsidR="001C0F6D" w:rsidRDefault="001C0F6D" w:rsidP="006C360A">
      <w:pPr>
        <w:ind w:right="-285"/>
      </w:pPr>
    </w:p>
    <w:p w:rsidR="001C0F6D" w:rsidRDefault="001C0F6D" w:rsidP="006C360A">
      <w:pPr>
        <w:ind w:right="-285"/>
      </w:pPr>
    </w:p>
    <w:p w:rsidR="001C0F6D" w:rsidRDefault="001C0F6D" w:rsidP="006C360A">
      <w:pPr>
        <w:ind w:right="-285"/>
      </w:pPr>
    </w:p>
    <w:p w:rsidR="001C0F6D" w:rsidRDefault="001C0F6D" w:rsidP="006C360A">
      <w:pPr>
        <w:ind w:right="-285"/>
      </w:pPr>
    </w:p>
    <w:p w:rsidR="001C0F6D" w:rsidRDefault="001C0F6D" w:rsidP="006C360A">
      <w:pPr>
        <w:ind w:right="-285"/>
      </w:pPr>
    </w:p>
    <w:p w:rsidR="00EA0288" w:rsidRDefault="00EA0288" w:rsidP="006C360A">
      <w:pPr>
        <w:ind w:right="-285"/>
      </w:pPr>
    </w:p>
    <w:p w:rsidR="001C0F6D" w:rsidRDefault="001C0F6D" w:rsidP="006C360A">
      <w:pPr>
        <w:ind w:right="-285"/>
      </w:pPr>
    </w:p>
    <w:p w:rsidR="00EA0288" w:rsidRDefault="00952E0F" w:rsidP="006C360A">
      <w:pPr>
        <w:keepNext/>
        <w:ind w:right="-1"/>
        <w:jc w:val="center"/>
      </w:pPr>
      <w:r>
        <w:rPr>
          <w:b/>
          <w:noProof/>
          <w:sz w:val="36"/>
          <w:lang w:eastAsia="cs-CZ"/>
        </w:rPr>
        <w:drawing>
          <wp:inline distT="0" distB="0" distL="0" distR="0">
            <wp:extent cx="3631963" cy="2428875"/>
            <wp:effectExtent l="0" t="0" r="6985" b="0"/>
            <wp:docPr id="1" name="Obrázek 1" descr="C:\Users\Inka\Desktop\bobeč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ka\Desktop\bobeček.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5430" cy="2431194"/>
                    </a:xfrm>
                    <a:prstGeom prst="rect">
                      <a:avLst/>
                    </a:prstGeom>
                    <a:noFill/>
                    <a:ln>
                      <a:noFill/>
                    </a:ln>
                  </pic:spPr>
                </pic:pic>
              </a:graphicData>
            </a:graphic>
          </wp:inline>
        </w:drawing>
      </w:r>
    </w:p>
    <w:p w:rsidR="001C0F6D" w:rsidRPr="004C583B" w:rsidRDefault="00EA0288" w:rsidP="006C360A">
      <w:pPr>
        <w:pStyle w:val="obr"/>
        <w:ind w:right="-285"/>
        <w:rPr>
          <w:b/>
          <w:sz w:val="20"/>
        </w:rPr>
      </w:pPr>
      <w:bookmarkStart w:id="0" w:name="_Toc384579466"/>
      <w:bookmarkStart w:id="1" w:name="_Toc385974020"/>
      <w:bookmarkStart w:id="2" w:name="_Toc385976281"/>
      <w:r w:rsidRPr="004C583B">
        <w:rPr>
          <w:sz w:val="20"/>
        </w:rPr>
        <w:t xml:space="preserve">Obrázek </w:t>
      </w:r>
      <w:r w:rsidR="006B44CC" w:rsidRPr="004C583B">
        <w:rPr>
          <w:sz w:val="20"/>
        </w:rPr>
        <w:fldChar w:fldCharType="begin"/>
      </w:r>
      <w:r w:rsidR="006E5E44" w:rsidRPr="004C583B">
        <w:rPr>
          <w:sz w:val="20"/>
        </w:rPr>
        <w:instrText xml:space="preserve"> SEQ Obrázek \* ARABIC </w:instrText>
      </w:r>
      <w:r w:rsidR="006B44CC" w:rsidRPr="004C583B">
        <w:rPr>
          <w:sz w:val="20"/>
        </w:rPr>
        <w:fldChar w:fldCharType="separate"/>
      </w:r>
      <w:r w:rsidR="00FC4796">
        <w:rPr>
          <w:noProof/>
          <w:sz w:val="20"/>
        </w:rPr>
        <w:t>1</w:t>
      </w:r>
      <w:r w:rsidR="006B44CC" w:rsidRPr="004C583B">
        <w:rPr>
          <w:noProof/>
          <w:sz w:val="20"/>
        </w:rPr>
        <w:fldChar w:fldCharType="end"/>
      </w:r>
      <w:r w:rsidRPr="004C583B">
        <w:rPr>
          <w:sz w:val="20"/>
        </w:rPr>
        <w:t xml:space="preserve">: </w:t>
      </w:r>
      <w:r w:rsidR="00D3502B" w:rsidRPr="004C583B">
        <w:rPr>
          <w:sz w:val="20"/>
        </w:rPr>
        <w:t>Dívka</w:t>
      </w:r>
      <w:r w:rsidR="00D3502B" w:rsidRPr="004C583B">
        <w:rPr>
          <w:rStyle w:val="Znakapoznpodarou"/>
          <w:sz w:val="20"/>
        </w:rPr>
        <w:footnoteReference w:id="1"/>
      </w:r>
      <w:bookmarkEnd w:id="0"/>
      <w:bookmarkEnd w:id="1"/>
      <w:bookmarkEnd w:id="2"/>
    </w:p>
    <w:p w:rsidR="001C0F6D" w:rsidRPr="00EA0288" w:rsidRDefault="001C0F6D" w:rsidP="006C360A">
      <w:pPr>
        <w:spacing w:line="360" w:lineRule="auto"/>
        <w:ind w:right="-285"/>
        <w:jc w:val="center"/>
        <w:rPr>
          <w:b/>
        </w:rPr>
      </w:pPr>
    </w:p>
    <w:p w:rsidR="00C25FFF" w:rsidRPr="00EA0288" w:rsidRDefault="00EA0288" w:rsidP="006C360A">
      <w:pPr>
        <w:spacing w:line="360" w:lineRule="auto"/>
        <w:ind w:right="-1"/>
        <w:jc w:val="center"/>
        <w:rPr>
          <w:i/>
        </w:rPr>
      </w:pPr>
      <w:r w:rsidRPr="00EA0288">
        <w:rPr>
          <w:i/>
        </w:rPr>
        <w:t>„</w:t>
      </w:r>
      <w:r w:rsidR="005235A6" w:rsidRPr="00EA0288">
        <w:rPr>
          <w:i/>
        </w:rPr>
        <w:t>Některé děti se chovají tak, jako kdyby neměly rodiče</w:t>
      </w:r>
      <w:r w:rsidR="00C25FFF" w:rsidRPr="00EA0288">
        <w:rPr>
          <w:i/>
        </w:rPr>
        <w:t>.</w:t>
      </w:r>
      <w:r w:rsidR="005235A6" w:rsidRPr="00EA0288">
        <w:rPr>
          <w:i/>
        </w:rPr>
        <w:t xml:space="preserve"> </w:t>
      </w:r>
      <w:r w:rsidR="00C25FFF" w:rsidRPr="00EA0288">
        <w:rPr>
          <w:i/>
        </w:rPr>
        <w:t>To</w:t>
      </w:r>
      <w:r w:rsidR="005235A6" w:rsidRPr="00EA0288">
        <w:rPr>
          <w:i/>
        </w:rPr>
        <w:t xml:space="preserve"> proto, že někte</w:t>
      </w:r>
      <w:r w:rsidR="00C25FFF" w:rsidRPr="00EA0288">
        <w:rPr>
          <w:i/>
        </w:rPr>
        <w:t>ří rodiče s</w:t>
      </w:r>
      <w:r w:rsidR="00D74BCD">
        <w:rPr>
          <w:i/>
        </w:rPr>
        <w:t>e </w:t>
      </w:r>
      <w:r w:rsidR="00CC22DC">
        <w:rPr>
          <w:i/>
        </w:rPr>
        <w:t>chovají tak, jako kdyby neměli</w:t>
      </w:r>
      <w:r w:rsidR="00C25FFF" w:rsidRPr="00EA0288">
        <w:rPr>
          <w:i/>
        </w:rPr>
        <w:t xml:space="preserve"> děti.</w:t>
      </w:r>
      <w:r w:rsidRPr="00EA0288">
        <w:rPr>
          <w:i/>
        </w:rPr>
        <w:t>“</w:t>
      </w:r>
    </w:p>
    <w:p w:rsidR="00EA0288" w:rsidRDefault="00EA0288" w:rsidP="006C360A">
      <w:pPr>
        <w:spacing w:line="360" w:lineRule="auto"/>
        <w:ind w:right="-285"/>
        <w:jc w:val="right"/>
        <w:rPr>
          <w:b/>
        </w:rPr>
      </w:pPr>
    </w:p>
    <w:p w:rsidR="001C0F6D" w:rsidRPr="00EA0288" w:rsidRDefault="00C25FFF" w:rsidP="006C360A">
      <w:pPr>
        <w:spacing w:line="360" w:lineRule="auto"/>
        <w:ind w:right="-285" w:firstLine="425"/>
        <w:jc w:val="center"/>
      </w:pPr>
      <w:proofErr w:type="spellStart"/>
      <w:r w:rsidRPr="00EA0288">
        <w:t>Andrejev</w:t>
      </w:r>
      <w:proofErr w:type="spellEnd"/>
      <w:r w:rsidRPr="00EA0288">
        <w:t xml:space="preserve"> </w:t>
      </w:r>
      <w:proofErr w:type="spellStart"/>
      <w:r w:rsidRPr="00EA0288">
        <w:t>Leonid</w:t>
      </w:r>
      <w:proofErr w:type="spellEnd"/>
      <w:r w:rsidRPr="00EA0288">
        <w:t xml:space="preserve"> Nikolajevič</w:t>
      </w:r>
    </w:p>
    <w:p w:rsidR="001C0F6D" w:rsidRDefault="001C0F6D" w:rsidP="006C360A">
      <w:pPr>
        <w:spacing w:line="360" w:lineRule="auto"/>
        <w:ind w:right="-285"/>
      </w:pPr>
    </w:p>
    <w:p w:rsidR="001C0F6D" w:rsidRDefault="001C0F6D" w:rsidP="006C360A">
      <w:pPr>
        <w:spacing w:line="360" w:lineRule="auto"/>
        <w:ind w:right="-285"/>
      </w:pPr>
    </w:p>
    <w:p w:rsidR="001C0F6D" w:rsidRDefault="001C0F6D" w:rsidP="006C360A">
      <w:pPr>
        <w:spacing w:line="360" w:lineRule="auto"/>
        <w:ind w:right="-285"/>
      </w:pPr>
    </w:p>
    <w:p w:rsidR="001C0F6D" w:rsidRDefault="001C0F6D" w:rsidP="006C360A">
      <w:pPr>
        <w:spacing w:line="360" w:lineRule="auto"/>
        <w:ind w:right="-285"/>
      </w:pPr>
    </w:p>
    <w:p w:rsidR="001C0F6D" w:rsidRDefault="001C0F6D" w:rsidP="006C360A">
      <w:pPr>
        <w:ind w:right="-285"/>
      </w:pPr>
    </w:p>
    <w:p w:rsidR="00EA0288" w:rsidRDefault="00EA0288" w:rsidP="006C360A">
      <w:pPr>
        <w:ind w:right="-285"/>
      </w:pPr>
    </w:p>
    <w:p w:rsidR="00EA0288" w:rsidRDefault="00EA0288" w:rsidP="006C360A">
      <w:pPr>
        <w:ind w:right="-285"/>
      </w:pPr>
    </w:p>
    <w:p w:rsidR="00EA0288" w:rsidRDefault="00EA0288" w:rsidP="006C360A">
      <w:pPr>
        <w:ind w:right="-285"/>
      </w:pPr>
    </w:p>
    <w:p w:rsidR="00C43B57" w:rsidRDefault="00C43B57" w:rsidP="006C360A">
      <w:pPr>
        <w:ind w:right="-285"/>
        <w:rPr>
          <w:b/>
          <w:sz w:val="32"/>
        </w:rPr>
      </w:pPr>
    </w:p>
    <w:p w:rsidR="008C3442" w:rsidRPr="00D92A4E" w:rsidRDefault="00D25F83" w:rsidP="006C360A">
      <w:pPr>
        <w:ind w:right="-285"/>
        <w:jc w:val="center"/>
        <w:rPr>
          <w:b/>
          <w:sz w:val="32"/>
          <w:szCs w:val="30"/>
        </w:rPr>
      </w:pPr>
      <w:r w:rsidRPr="00D92A4E">
        <w:rPr>
          <w:b/>
          <w:sz w:val="32"/>
          <w:szCs w:val="30"/>
        </w:rPr>
        <w:lastRenderedPageBreak/>
        <w:t>ANOTACE</w:t>
      </w:r>
    </w:p>
    <w:p w:rsidR="00D25F83" w:rsidRPr="00D25F83" w:rsidRDefault="00D25F83" w:rsidP="006C360A">
      <w:pPr>
        <w:pStyle w:val="Default"/>
        <w:ind w:right="-285"/>
        <w:jc w:val="center"/>
        <w:rPr>
          <w:rFonts w:asciiTheme="minorHAnsi" w:hAnsiTheme="minorHAnsi"/>
          <w:szCs w:val="32"/>
        </w:rPr>
      </w:pPr>
    </w:p>
    <w:tbl>
      <w:tblPr>
        <w:tblStyle w:val="Mkatabulky"/>
        <w:tblW w:w="4865" w:type="pct"/>
        <w:tblInd w:w="2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552"/>
        <w:gridCol w:w="6484"/>
      </w:tblGrid>
      <w:tr w:rsidR="008C3442" w:rsidTr="00161BAA">
        <w:trPr>
          <w:trHeight w:val="454"/>
        </w:trPr>
        <w:tc>
          <w:tcPr>
            <w:tcW w:w="1412" w:type="pct"/>
            <w:vAlign w:val="center"/>
          </w:tcPr>
          <w:p w:rsidR="008C3442" w:rsidRPr="00D25F83" w:rsidRDefault="008C3442" w:rsidP="006C360A">
            <w:pPr>
              <w:ind w:right="-285"/>
              <w:jc w:val="left"/>
              <w:rPr>
                <w:b/>
              </w:rPr>
            </w:pPr>
            <w:r w:rsidRPr="00D25F83">
              <w:rPr>
                <w:b/>
              </w:rPr>
              <w:t>Jméno a příjmení</w:t>
            </w:r>
          </w:p>
        </w:tc>
        <w:tc>
          <w:tcPr>
            <w:tcW w:w="3588" w:type="pct"/>
            <w:vAlign w:val="center"/>
          </w:tcPr>
          <w:p w:rsidR="008C3442" w:rsidRPr="0029379F" w:rsidRDefault="008C3442" w:rsidP="006C360A">
            <w:pPr>
              <w:ind w:right="-285"/>
              <w:jc w:val="left"/>
            </w:pPr>
            <w:r>
              <w:t>Inka Nováková</w:t>
            </w:r>
          </w:p>
        </w:tc>
      </w:tr>
      <w:tr w:rsidR="008C3442" w:rsidTr="003B207C">
        <w:trPr>
          <w:trHeight w:val="397"/>
        </w:trPr>
        <w:tc>
          <w:tcPr>
            <w:tcW w:w="1412" w:type="pct"/>
            <w:vAlign w:val="center"/>
          </w:tcPr>
          <w:p w:rsidR="008C3442" w:rsidRPr="00D25F83" w:rsidRDefault="008C3442" w:rsidP="006C360A">
            <w:pPr>
              <w:ind w:right="-285"/>
              <w:jc w:val="left"/>
              <w:rPr>
                <w:b/>
              </w:rPr>
            </w:pPr>
            <w:r w:rsidRPr="00D25F83">
              <w:rPr>
                <w:b/>
              </w:rPr>
              <w:t>Katedra</w:t>
            </w:r>
          </w:p>
        </w:tc>
        <w:tc>
          <w:tcPr>
            <w:tcW w:w="3588" w:type="pct"/>
            <w:vAlign w:val="center"/>
          </w:tcPr>
          <w:p w:rsidR="008C3442" w:rsidRPr="008C3442" w:rsidRDefault="008C3442" w:rsidP="006C360A">
            <w:pPr>
              <w:ind w:right="-285"/>
              <w:jc w:val="left"/>
              <w:rPr>
                <w:sz w:val="23"/>
                <w:szCs w:val="23"/>
              </w:rPr>
            </w:pPr>
            <w:r>
              <w:rPr>
                <w:sz w:val="23"/>
                <w:szCs w:val="23"/>
              </w:rPr>
              <w:t xml:space="preserve">Ústav pedagogiky a sociálních studií </w:t>
            </w:r>
            <w:proofErr w:type="spellStart"/>
            <w:r>
              <w:rPr>
                <w:sz w:val="23"/>
                <w:szCs w:val="23"/>
              </w:rPr>
              <w:t>PdF</w:t>
            </w:r>
            <w:proofErr w:type="spellEnd"/>
            <w:r>
              <w:rPr>
                <w:sz w:val="23"/>
                <w:szCs w:val="23"/>
              </w:rPr>
              <w:t xml:space="preserve"> UP Olomouc</w:t>
            </w:r>
          </w:p>
        </w:tc>
      </w:tr>
      <w:tr w:rsidR="008C3442" w:rsidTr="003B207C">
        <w:trPr>
          <w:trHeight w:val="397"/>
        </w:trPr>
        <w:tc>
          <w:tcPr>
            <w:tcW w:w="1412" w:type="pct"/>
            <w:vAlign w:val="center"/>
          </w:tcPr>
          <w:p w:rsidR="008C3442" w:rsidRPr="00D25F83" w:rsidRDefault="008C3442" w:rsidP="006C360A">
            <w:pPr>
              <w:ind w:right="-285"/>
              <w:jc w:val="left"/>
              <w:rPr>
                <w:b/>
              </w:rPr>
            </w:pPr>
            <w:r w:rsidRPr="00D25F83">
              <w:rPr>
                <w:b/>
              </w:rPr>
              <w:t>Vedoucí práce</w:t>
            </w:r>
          </w:p>
        </w:tc>
        <w:tc>
          <w:tcPr>
            <w:tcW w:w="3588" w:type="pct"/>
            <w:vAlign w:val="center"/>
          </w:tcPr>
          <w:p w:rsidR="008C3442" w:rsidRPr="0029379F" w:rsidRDefault="008C3442" w:rsidP="006C360A">
            <w:pPr>
              <w:ind w:right="-285"/>
              <w:jc w:val="left"/>
            </w:pPr>
            <w:r w:rsidRPr="0029379F">
              <w:t xml:space="preserve">Mgr. Dagmar </w:t>
            </w:r>
            <w:proofErr w:type="spellStart"/>
            <w:r w:rsidRPr="0029379F">
              <w:t>Pitnerová</w:t>
            </w:r>
            <w:proofErr w:type="spellEnd"/>
            <w:r w:rsidRPr="0029379F">
              <w:t xml:space="preserve">, </w:t>
            </w:r>
            <w:proofErr w:type="spellStart"/>
            <w:r w:rsidRPr="0029379F">
              <w:t>Ph</w:t>
            </w:r>
            <w:proofErr w:type="spellEnd"/>
            <w:r w:rsidRPr="0029379F">
              <w:t>. D.</w:t>
            </w:r>
          </w:p>
        </w:tc>
      </w:tr>
      <w:tr w:rsidR="008C3442" w:rsidTr="003B207C">
        <w:trPr>
          <w:trHeight w:val="397"/>
        </w:trPr>
        <w:tc>
          <w:tcPr>
            <w:tcW w:w="1412" w:type="pct"/>
            <w:vAlign w:val="center"/>
          </w:tcPr>
          <w:p w:rsidR="008C3442" w:rsidRPr="00D25F83" w:rsidRDefault="008C3442" w:rsidP="006C360A">
            <w:pPr>
              <w:ind w:right="-285"/>
              <w:jc w:val="left"/>
              <w:rPr>
                <w:b/>
              </w:rPr>
            </w:pPr>
            <w:r w:rsidRPr="00D25F83">
              <w:rPr>
                <w:b/>
              </w:rPr>
              <w:t>Rok obhajoby</w:t>
            </w:r>
          </w:p>
        </w:tc>
        <w:tc>
          <w:tcPr>
            <w:tcW w:w="3588" w:type="pct"/>
            <w:vAlign w:val="center"/>
          </w:tcPr>
          <w:p w:rsidR="008C3442" w:rsidRPr="0029379F" w:rsidRDefault="008C3442" w:rsidP="006C360A">
            <w:pPr>
              <w:ind w:right="-285"/>
              <w:jc w:val="left"/>
            </w:pPr>
            <w:r>
              <w:t>2014</w:t>
            </w:r>
          </w:p>
        </w:tc>
      </w:tr>
    </w:tbl>
    <w:p w:rsidR="008C3442" w:rsidRDefault="008C3442" w:rsidP="006C360A">
      <w:pPr>
        <w:pStyle w:val="Default"/>
        <w:ind w:right="-285"/>
        <w:jc w:val="center"/>
        <w:rPr>
          <w:rFonts w:asciiTheme="minorHAnsi" w:hAnsiTheme="minorHAnsi"/>
          <w:szCs w:val="32"/>
        </w:rPr>
      </w:pPr>
    </w:p>
    <w:tbl>
      <w:tblPr>
        <w:tblStyle w:val="Mkatabulky"/>
        <w:tblW w:w="4865" w:type="pct"/>
        <w:tblInd w:w="250" w:type="dxa"/>
        <w:tblLook w:val="04A0"/>
      </w:tblPr>
      <w:tblGrid>
        <w:gridCol w:w="2552"/>
        <w:gridCol w:w="6484"/>
      </w:tblGrid>
      <w:tr w:rsidR="008C3442" w:rsidRPr="008C3442" w:rsidTr="00E55981">
        <w:trPr>
          <w:trHeight w:val="397"/>
        </w:trPr>
        <w:tc>
          <w:tcPr>
            <w:tcW w:w="1412" w:type="pct"/>
            <w:vAlign w:val="center"/>
          </w:tcPr>
          <w:p w:rsidR="008C3442" w:rsidRPr="00D25F83" w:rsidRDefault="008C3442" w:rsidP="006C360A">
            <w:pPr>
              <w:ind w:right="-285"/>
              <w:jc w:val="left"/>
              <w:rPr>
                <w:b/>
              </w:rPr>
            </w:pPr>
            <w:r w:rsidRPr="00D25F83">
              <w:rPr>
                <w:b/>
              </w:rPr>
              <w:t>Název práce:</w:t>
            </w:r>
          </w:p>
        </w:tc>
        <w:tc>
          <w:tcPr>
            <w:tcW w:w="3588" w:type="pct"/>
            <w:vAlign w:val="center"/>
          </w:tcPr>
          <w:p w:rsidR="008C3442" w:rsidRPr="008C3442" w:rsidRDefault="00D25F83" w:rsidP="006C360A">
            <w:pPr>
              <w:ind w:right="-285"/>
              <w:jc w:val="left"/>
            </w:pPr>
            <w:r>
              <w:t>Dítě a sporný rozvod rodičů</w:t>
            </w:r>
          </w:p>
        </w:tc>
      </w:tr>
      <w:tr w:rsidR="008C3442" w:rsidRPr="008C3442" w:rsidTr="00E55981">
        <w:trPr>
          <w:trHeight w:val="397"/>
        </w:trPr>
        <w:tc>
          <w:tcPr>
            <w:tcW w:w="1412" w:type="pct"/>
            <w:vAlign w:val="center"/>
          </w:tcPr>
          <w:p w:rsidR="008C3442" w:rsidRPr="00D25F83" w:rsidRDefault="008C3442" w:rsidP="006C360A">
            <w:pPr>
              <w:ind w:right="-285"/>
              <w:jc w:val="left"/>
              <w:rPr>
                <w:b/>
              </w:rPr>
            </w:pPr>
            <w:r w:rsidRPr="00D25F83">
              <w:rPr>
                <w:b/>
              </w:rPr>
              <w:t>Název v angličtině:</w:t>
            </w:r>
          </w:p>
        </w:tc>
        <w:tc>
          <w:tcPr>
            <w:tcW w:w="3588" w:type="pct"/>
            <w:vAlign w:val="center"/>
          </w:tcPr>
          <w:p w:rsidR="008C3442" w:rsidRPr="008C3442" w:rsidRDefault="00720CC7" w:rsidP="006C360A">
            <w:pPr>
              <w:ind w:right="-285"/>
              <w:jc w:val="left"/>
            </w:pPr>
            <w:proofErr w:type="spellStart"/>
            <w:r w:rsidRPr="00720CC7">
              <w:t>Child</w:t>
            </w:r>
            <w:proofErr w:type="spellEnd"/>
            <w:r w:rsidRPr="00720CC7">
              <w:t xml:space="preserve"> </w:t>
            </w:r>
            <w:proofErr w:type="spellStart"/>
            <w:r w:rsidRPr="00720CC7">
              <w:t>and</w:t>
            </w:r>
            <w:proofErr w:type="spellEnd"/>
            <w:r w:rsidRPr="00720CC7">
              <w:t xml:space="preserve"> </w:t>
            </w:r>
            <w:proofErr w:type="spellStart"/>
            <w:r w:rsidRPr="00720CC7">
              <w:t>controversial</w:t>
            </w:r>
            <w:proofErr w:type="spellEnd"/>
            <w:r w:rsidRPr="00720CC7">
              <w:t xml:space="preserve"> </w:t>
            </w:r>
            <w:proofErr w:type="spellStart"/>
            <w:r w:rsidRPr="00720CC7">
              <w:t>divorce</w:t>
            </w:r>
            <w:proofErr w:type="spellEnd"/>
            <w:r w:rsidRPr="00720CC7">
              <w:t xml:space="preserve"> </w:t>
            </w:r>
            <w:proofErr w:type="spellStart"/>
            <w:r w:rsidRPr="00720CC7">
              <w:t>of</w:t>
            </w:r>
            <w:proofErr w:type="spellEnd"/>
            <w:r w:rsidRPr="00720CC7">
              <w:t xml:space="preserve"> </w:t>
            </w:r>
            <w:proofErr w:type="spellStart"/>
            <w:r w:rsidRPr="00720CC7">
              <w:t>parents</w:t>
            </w:r>
            <w:proofErr w:type="spellEnd"/>
          </w:p>
        </w:tc>
      </w:tr>
      <w:tr w:rsidR="008C3442" w:rsidRPr="008C3442" w:rsidTr="00E55981">
        <w:trPr>
          <w:trHeight w:val="2268"/>
        </w:trPr>
        <w:tc>
          <w:tcPr>
            <w:tcW w:w="1412" w:type="pct"/>
            <w:vAlign w:val="center"/>
          </w:tcPr>
          <w:p w:rsidR="008C3442" w:rsidRPr="00D25F83" w:rsidRDefault="008C3442" w:rsidP="006C360A">
            <w:pPr>
              <w:ind w:right="-285"/>
              <w:jc w:val="left"/>
              <w:rPr>
                <w:b/>
              </w:rPr>
            </w:pPr>
            <w:r w:rsidRPr="00D25F83">
              <w:rPr>
                <w:b/>
              </w:rPr>
              <w:t>Anotace práce:</w:t>
            </w:r>
          </w:p>
        </w:tc>
        <w:tc>
          <w:tcPr>
            <w:tcW w:w="3588" w:type="pct"/>
            <w:vAlign w:val="center"/>
          </w:tcPr>
          <w:p w:rsidR="00161BAA" w:rsidRDefault="006409AF" w:rsidP="006C360A">
            <w:pPr>
              <w:spacing w:line="360" w:lineRule="auto"/>
              <w:ind w:right="-2"/>
              <w:jc w:val="both"/>
            </w:pPr>
            <w:r>
              <w:t>Bakalářská práce se nazývá Dítě a sporný rozvod rodičů.</w:t>
            </w:r>
            <w:r w:rsidR="00161BAA">
              <w:t xml:space="preserve"> Zabývá</w:t>
            </w:r>
          </w:p>
          <w:p w:rsidR="00B74516" w:rsidRDefault="00B80506" w:rsidP="006C360A">
            <w:pPr>
              <w:spacing w:line="360" w:lineRule="auto"/>
              <w:ind w:right="-2"/>
              <w:jc w:val="both"/>
            </w:pPr>
            <w:r>
              <w:t>s</w:t>
            </w:r>
            <w:r w:rsidR="00161BAA">
              <w:t>e správným vývojem dítěte</w:t>
            </w:r>
            <w:r w:rsidR="00546C9F">
              <w:t xml:space="preserve"> v rodině, problematikou </w:t>
            </w:r>
            <w:r>
              <w:t>rozvodu</w:t>
            </w:r>
            <w:r w:rsidR="00546C9F">
              <w:t xml:space="preserve"> </w:t>
            </w:r>
          </w:p>
          <w:p w:rsidR="008C3442" w:rsidRPr="008C3442" w:rsidRDefault="00546C9F" w:rsidP="006C360A">
            <w:pPr>
              <w:spacing w:line="360" w:lineRule="auto"/>
              <w:ind w:right="-2"/>
              <w:jc w:val="both"/>
            </w:pPr>
            <w:r>
              <w:t>a jeho negativním</w:t>
            </w:r>
            <w:r w:rsidR="00B74516">
              <w:t xml:space="preserve"> dopadem na dítě a doporučením preventivních opatření pro rodiče.</w:t>
            </w:r>
            <w:r w:rsidR="00B80506">
              <w:t xml:space="preserve"> </w:t>
            </w:r>
            <w:r w:rsidR="006409AF">
              <w:t xml:space="preserve">Praktická část </w:t>
            </w:r>
            <w:r>
              <w:t>je zpracována v podobě kazuistik, které popisují 4 rodiny procházející sporným rozvodem. Cílem bakalářské práce je zjistit</w:t>
            </w:r>
            <w:r w:rsidR="00514CAC">
              <w:t xml:space="preserve"> </w:t>
            </w:r>
            <w:r w:rsidR="006409AF">
              <w:t>dopad</w:t>
            </w:r>
            <w:r w:rsidR="00514CAC">
              <w:t xml:space="preserve"> sporného</w:t>
            </w:r>
            <w:r w:rsidR="006409AF">
              <w:t xml:space="preserve"> rozvodu na dítě</w:t>
            </w:r>
            <w:r w:rsidR="00161BAA">
              <w:t xml:space="preserve"> a</w:t>
            </w:r>
            <w:r w:rsidR="00514CAC">
              <w:t xml:space="preserve"> možnosti podpory a pomoci, které mohou tento dopad zmírnit. </w:t>
            </w:r>
          </w:p>
        </w:tc>
      </w:tr>
      <w:tr w:rsidR="008C3442" w:rsidRPr="008C3442" w:rsidTr="00E55981">
        <w:trPr>
          <w:trHeight w:hRule="exact" w:val="737"/>
        </w:trPr>
        <w:tc>
          <w:tcPr>
            <w:tcW w:w="1412" w:type="pct"/>
            <w:vAlign w:val="center"/>
          </w:tcPr>
          <w:p w:rsidR="008C3442" w:rsidRPr="00D25F83" w:rsidRDefault="008C3442" w:rsidP="006C360A">
            <w:pPr>
              <w:ind w:right="-285"/>
              <w:jc w:val="left"/>
              <w:rPr>
                <w:b/>
              </w:rPr>
            </w:pPr>
            <w:r w:rsidRPr="00D25F83">
              <w:rPr>
                <w:b/>
              </w:rPr>
              <w:t>Klíčová slova:</w:t>
            </w:r>
          </w:p>
        </w:tc>
        <w:tc>
          <w:tcPr>
            <w:tcW w:w="3588" w:type="pct"/>
            <w:vAlign w:val="center"/>
          </w:tcPr>
          <w:p w:rsidR="005A166E" w:rsidRDefault="007F5CA1" w:rsidP="006C360A">
            <w:pPr>
              <w:spacing w:line="360" w:lineRule="auto"/>
              <w:ind w:right="-285"/>
              <w:jc w:val="both"/>
            </w:pPr>
            <w:r>
              <w:t>R</w:t>
            </w:r>
            <w:r w:rsidR="00A12505">
              <w:t xml:space="preserve">odina, manželství, </w:t>
            </w:r>
            <w:r w:rsidR="0025121B">
              <w:t xml:space="preserve">dítě, </w:t>
            </w:r>
            <w:r w:rsidR="00A12505">
              <w:t>rozvod,</w:t>
            </w:r>
            <w:r w:rsidR="0025121B">
              <w:t xml:space="preserve"> </w:t>
            </w:r>
            <w:r w:rsidR="005A166E">
              <w:t xml:space="preserve">sporný rozvod, </w:t>
            </w:r>
          </w:p>
          <w:p w:rsidR="008C3442" w:rsidRPr="008C3442" w:rsidRDefault="007F5CA1" w:rsidP="006C360A">
            <w:pPr>
              <w:spacing w:line="360" w:lineRule="auto"/>
              <w:ind w:right="-285"/>
              <w:jc w:val="both"/>
            </w:pPr>
            <w:r>
              <w:t>Odbor sociálně-právní ochrany dětí</w:t>
            </w:r>
            <w:r w:rsidR="0025121B">
              <w:t>, vliv rozvodu na dítě</w:t>
            </w:r>
          </w:p>
        </w:tc>
      </w:tr>
      <w:tr w:rsidR="008C3442" w:rsidRPr="008C3442" w:rsidTr="00E55981">
        <w:trPr>
          <w:trHeight w:val="3402"/>
        </w:trPr>
        <w:tc>
          <w:tcPr>
            <w:tcW w:w="1412" w:type="pct"/>
            <w:vAlign w:val="center"/>
          </w:tcPr>
          <w:p w:rsidR="008C3442" w:rsidRPr="00D25F83" w:rsidRDefault="008C3442" w:rsidP="006C360A">
            <w:pPr>
              <w:ind w:right="-285" w:hanging="34"/>
              <w:jc w:val="left"/>
              <w:rPr>
                <w:b/>
              </w:rPr>
            </w:pPr>
            <w:r w:rsidRPr="00D25F83">
              <w:rPr>
                <w:b/>
              </w:rPr>
              <w:t>Anotace v angličtině:</w:t>
            </w:r>
          </w:p>
        </w:tc>
        <w:tc>
          <w:tcPr>
            <w:tcW w:w="3588" w:type="pct"/>
            <w:vAlign w:val="center"/>
          </w:tcPr>
          <w:p w:rsidR="008C3442" w:rsidRPr="008C3442" w:rsidRDefault="004F60D1" w:rsidP="006C360A">
            <w:pPr>
              <w:spacing w:line="360" w:lineRule="auto"/>
              <w:ind w:right="-2"/>
              <w:jc w:val="both"/>
            </w:pPr>
            <w:proofErr w:type="spellStart"/>
            <w:r>
              <w:t>The</w:t>
            </w:r>
            <w:proofErr w:type="spellEnd"/>
            <w:r>
              <w:t xml:space="preserve"> </w:t>
            </w:r>
            <w:proofErr w:type="spellStart"/>
            <w:r>
              <w:t>name</w:t>
            </w:r>
            <w:proofErr w:type="spellEnd"/>
            <w:r>
              <w:t xml:space="preserve"> </w:t>
            </w:r>
            <w:proofErr w:type="spellStart"/>
            <w:r>
              <w:t>of</w:t>
            </w:r>
            <w:proofErr w:type="spellEnd"/>
            <w:r>
              <w:t xml:space="preserve"> </w:t>
            </w:r>
            <w:proofErr w:type="spellStart"/>
            <w:r>
              <w:t>bachelor</w:t>
            </w:r>
            <w:proofErr w:type="spellEnd"/>
            <w:r w:rsidR="002F07C5">
              <w:t xml:space="preserve"> thesis </w:t>
            </w:r>
            <w:proofErr w:type="spellStart"/>
            <w:r w:rsidR="002F07C5">
              <w:t>is</w:t>
            </w:r>
            <w:proofErr w:type="spellEnd"/>
            <w:r w:rsidR="002F07C5">
              <w:t xml:space="preserve"> </w:t>
            </w:r>
            <w:proofErr w:type="spellStart"/>
            <w:r w:rsidR="002F07C5">
              <w:t>Child</w:t>
            </w:r>
            <w:proofErr w:type="spellEnd"/>
            <w:r w:rsidR="002F07C5">
              <w:t xml:space="preserve"> </w:t>
            </w:r>
            <w:proofErr w:type="spellStart"/>
            <w:r w:rsidR="002F07C5">
              <w:t>and</w:t>
            </w:r>
            <w:proofErr w:type="spellEnd"/>
            <w:r w:rsidR="002F07C5">
              <w:t xml:space="preserve"> </w:t>
            </w:r>
            <w:proofErr w:type="spellStart"/>
            <w:r w:rsidR="002F07C5">
              <w:t>controversial</w:t>
            </w:r>
            <w:proofErr w:type="spellEnd"/>
            <w:r w:rsidR="002F07C5">
              <w:t xml:space="preserve"> </w:t>
            </w:r>
            <w:proofErr w:type="spellStart"/>
            <w:r w:rsidR="002F07C5">
              <w:t>divorce</w:t>
            </w:r>
            <w:proofErr w:type="spellEnd"/>
            <w:r w:rsidR="002F07C5">
              <w:t xml:space="preserve">. </w:t>
            </w:r>
            <w:proofErr w:type="spellStart"/>
            <w:r w:rsidR="002F07C5">
              <w:t>This</w:t>
            </w:r>
            <w:proofErr w:type="spellEnd"/>
            <w:r w:rsidR="002F07C5">
              <w:t xml:space="preserve"> </w:t>
            </w:r>
            <w:proofErr w:type="spellStart"/>
            <w:r w:rsidR="0062218A">
              <w:t>work</w:t>
            </w:r>
            <w:proofErr w:type="spellEnd"/>
            <w:r w:rsidR="0062218A">
              <w:t xml:space="preserve"> </w:t>
            </w:r>
            <w:proofErr w:type="spellStart"/>
            <w:r w:rsidR="0062218A">
              <w:t>foc</w:t>
            </w:r>
            <w:r w:rsidR="001F6AB4">
              <w:t>uses</w:t>
            </w:r>
            <w:proofErr w:type="spellEnd"/>
            <w:r w:rsidR="001F6AB4">
              <w:t xml:space="preserve"> on a </w:t>
            </w:r>
            <w:proofErr w:type="spellStart"/>
            <w:r w:rsidR="001F6AB4">
              <w:t>healthy</w:t>
            </w:r>
            <w:proofErr w:type="spellEnd"/>
            <w:r w:rsidR="001F6AB4">
              <w:t xml:space="preserve"> </w:t>
            </w:r>
            <w:proofErr w:type="spellStart"/>
            <w:r w:rsidR="001F6AB4">
              <w:t>ontog</w:t>
            </w:r>
            <w:r w:rsidR="002F07C5">
              <w:t>enesis</w:t>
            </w:r>
            <w:proofErr w:type="spellEnd"/>
            <w:r w:rsidR="002F07C5">
              <w:t xml:space="preserve"> </w:t>
            </w:r>
            <w:proofErr w:type="spellStart"/>
            <w:r w:rsidR="002F07C5">
              <w:t>of</w:t>
            </w:r>
            <w:proofErr w:type="spellEnd"/>
            <w:r w:rsidR="002F07C5">
              <w:t xml:space="preserve"> a </w:t>
            </w:r>
            <w:proofErr w:type="spellStart"/>
            <w:r w:rsidR="002F07C5">
              <w:t>child</w:t>
            </w:r>
            <w:proofErr w:type="spellEnd"/>
            <w:r w:rsidR="0062218A">
              <w:t xml:space="preserve"> in </w:t>
            </w:r>
            <w:proofErr w:type="spellStart"/>
            <w:r w:rsidR="0062218A">
              <w:t>its</w:t>
            </w:r>
            <w:proofErr w:type="spellEnd"/>
            <w:r w:rsidR="0062218A">
              <w:t xml:space="preserve"> </w:t>
            </w:r>
            <w:proofErr w:type="spellStart"/>
            <w:r w:rsidR="0062218A">
              <w:t>own</w:t>
            </w:r>
            <w:proofErr w:type="spellEnd"/>
            <w:r w:rsidR="0062218A">
              <w:t xml:space="preserve"> </w:t>
            </w:r>
            <w:proofErr w:type="spellStart"/>
            <w:r w:rsidR="0062218A">
              <w:t>family</w:t>
            </w:r>
            <w:proofErr w:type="spellEnd"/>
            <w:r w:rsidR="0062218A">
              <w:t xml:space="preserve">. </w:t>
            </w:r>
            <w:proofErr w:type="spellStart"/>
            <w:r w:rsidR="0062218A">
              <w:t>It</w:t>
            </w:r>
            <w:proofErr w:type="spellEnd"/>
            <w:r w:rsidR="0062218A">
              <w:t xml:space="preserve"> </w:t>
            </w:r>
            <w:proofErr w:type="spellStart"/>
            <w:r w:rsidR="0062218A">
              <w:t>also</w:t>
            </w:r>
            <w:proofErr w:type="spellEnd"/>
            <w:r w:rsidR="0062218A">
              <w:t xml:space="preserve"> </w:t>
            </w:r>
            <w:proofErr w:type="spellStart"/>
            <w:r w:rsidR="0062218A">
              <w:t>foc</w:t>
            </w:r>
            <w:r w:rsidR="002F07C5">
              <w:t>uses</w:t>
            </w:r>
            <w:proofErr w:type="spellEnd"/>
            <w:r w:rsidR="002F07C5">
              <w:t xml:space="preserve"> on </w:t>
            </w:r>
            <w:proofErr w:type="spellStart"/>
            <w:r w:rsidR="002F07C5">
              <w:t>the</w:t>
            </w:r>
            <w:proofErr w:type="spellEnd"/>
            <w:r w:rsidR="002F07C5">
              <w:t xml:space="preserve"> </w:t>
            </w:r>
            <w:proofErr w:type="spellStart"/>
            <w:r w:rsidR="001F6AB4">
              <w:t>issue</w:t>
            </w:r>
            <w:proofErr w:type="spellEnd"/>
            <w:r w:rsidR="002F07C5">
              <w:t xml:space="preserve"> </w:t>
            </w:r>
            <w:proofErr w:type="spellStart"/>
            <w:r w:rsidR="002F07C5">
              <w:t>o</w:t>
            </w:r>
            <w:r w:rsidR="001F6AB4">
              <w:t>f</w:t>
            </w:r>
            <w:proofErr w:type="spellEnd"/>
            <w:r w:rsidR="001F6AB4">
              <w:t xml:space="preserve"> </w:t>
            </w:r>
            <w:proofErr w:type="spellStart"/>
            <w:r w:rsidR="001F6AB4">
              <w:t>divorce</w:t>
            </w:r>
            <w:proofErr w:type="spellEnd"/>
            <w:r w:rsidR="001F6AB4">
              <w:t xml:space="preserve"> </w:t>
            </w:r>
            <w:proofErr w:type="spellStart"/>
            <w:r w:rsidR="001F6AB4">
              <w:t>and</w:t>
            </w:r>
            <w:proofErr w:type="spellEnd"/>
            <w:r w:rsidR="001F6AB4">
              <w:t xml:space="preserve"> </w:t>
            </w:r>
            <w:proofErr w:type="spellStart"/>
            <w:proofErr w:type="gramStart"/>
            <w:r w:rsidR="001F6AB4">
              <w:t>its</w:t>
            </w:r>
            <w:proofErr w:type="spellEnd"/>
            <w:r w:rsidR="001F6AB4">
              <w:t xml:space="preserve"> negative</w:t>
            </w:r>
            <w:proofErr w:type="gramEnd"/>
            <w:r w:rsidR="001F6AB4">
              <w:t xml:space="preserve"> </w:t>
            </w:r>
            <w:proofErr w:type="spellStart"/>
            <w:r w:rsidR="001F6AB4">
              <w:t>impact</w:t>
            </w:r>
            <w:proofErr w:type="spellEnd"/>
            <w:r w:rsidR="002F07C5">
              <w:t xml:space="preserve"> on a </w:t>
            </w:r>
            <w:proofErr w:type="spellStart"/>
            <w:r w:rsidR="002F07C5">
              <w:t>child</w:t>
            </w:r>
            <w:proofErr w:type="spellEnd"/>
            <w:r w:rsidR="002F07C5">
              <w:t xml:space="preserve"> </w:t>
            </w:r>
            <w:proofErr w:type="spellStart"/>
            <w:r w:rsidR="002F07C5">
              <w:t>and</w:t>
            </w:r>
            <w:proofErr w:type="spellEnd"/>
            <w:r w:rsidR="002F07C5">
              <w:t xml:space="preserve"> on </w:t>
            </w:r>
            <w:proofErr w:type="spellStart"/>
            <w:r w:rsidR="002F07C5">
              <w:t>sugge</w:t>
            </w:r>
            <w:r w:rsidR="00631700">
              <w:t>stion</w:t>
            </w:r>
            <w:proofErr w:type="spellEnd"/>
            <w:r w:rsidR="00631700">
              <w:t xml:space="preserve"> </w:t>
            </w:r>
            <w:proofErr w:type="spellStart"/>
            <w:r w:rsidR="00631700">
              <w:t>of</w:t>
            </w:r>
            <w:proofErr w:type="spellEnd"/>
            <w:r w:rsidR="00631700">
              <w:t xml:space="preserve"> </w:t>
            </w:r>
            <w:proofErr w:type="spellStart"/>
            <w:r w:rsidR="00631700">
              <w:t>preventive</w:t>
            </w:r>
            <w:proofErr w:type="spellEnd"/>
            <w:r w:rsidR="00631700">
              <w:t xml:space="preserve"> </w:t>
            </w:r>
            <w:proofErr w:type="spellStart"/>
            <w:r w:rsidR="00631700">
              <w:t>advices</w:t>
            </w:r>
            <w:proofErr w:type="spellEnd"/>
            <w:r w:rsidR="00631700">
              <w:t xml:space="preserve"> </w:t>
            </w:r>
            <w:proofErr w:type="spellStart"/>
            <w:r w:rsidR="00631700">
              <w:t>for</w:t>
            </w:r>
            <w:proofErr w:type="spellEnd"/>
            <w:r w:rsidR="00631700">
              <w:t xml:space="preserve"> </w:t>
            </w:r>
            <w:proofErr w:type="spellStart"/>
            <w:r w:rsidR="002F07C5">
              <w:t>parents</w:t>
            </w:r>
            <w:proofErr w:type="spellEnd"/>
            <w:r w:rsidR="002F07C5">
              <w:t xml:space="preserve">. </w:t>
            </w:r>
            <w:proofErr w:type="spellStart"/>
            <w:r w:rsidR="002F07C5">
              <w:t>The</w:t>
            </w:r>
            <w:proofErr w:type="spellEnd"/>
            <w:r w:rsidR="002F07C5">
              <w:t xml:space="preserve"> </w:t>
            </w:r>
            <w:proofErr w:type="spellStart"/>
            <w:r w:rsidR="002F07C5">
              <w:t>empir</w:t>
            </w:r>
            <w:r w:rsidR="001F6AB4">
              <w:t>i</w:t>
            </w:r>
            <w:r w:rsidR="002F07C5">
              <w:t>c</w:t>
            </w:r>
            <w:proofErr w:type="spellEnd"/>
            <w:r w:rsidR="002F07C5">
              <w:t xml:space="preserve"> part </w:t>
            </w:r>
            <w:proofErr w:type="spellStart"/>
            <w:r w:rsidR="002F07C5">
              <w:t>is</w:t>
            </w:r>
            <w:proofErr w:type="spellEnd"/>
            <w:r w:rsidR="002F07C5">
              <w:t xml:space="preserve"> </w:t>
            </w:r>
            <w:proofErr w:type="spellStart"/>
            <w:r w:rsidR="002F07C5">
              <w:t>divided</w:t>
            </w:r>
            <w:proofErr w:type="spellEnd"/>
            <w:r w:rsidR="002F07C5">
              <w:t xml:space="preserve"> </w:t>
            </w:r>
            <w:proofErr w:type="spellStart"/>
            <w:r w:rsidR="002F07C5">
              <w:t>into</w:t>
            </w:r>
            <w:proofErr w:type="spellEnd"/>
            <w:r w:rsidR="002F07C5">
              <w:t xml:space="preserve"> </w:t>
            </w:r>
            <w:proofErr w:type="spellStart"/>
            <w:r w:rsidR="002F07C5">
              <w:t>four</w:t>
            </w:r>
            <w:proofErr w:type="spellEnd"/>
            <w:r w:rsidR="002F07C5">
              <w:t xml:space="preserve"> case </w:t>
            </w:r>
            <w:r w:rsidR="001F6AB4">
              <w:t xml:space="preserve">report </w:t>
            </w:r>
            <w:proofErr w:type="spellStart"/>
            <w:r w:rsidR="002F07C5">
              <w:t>of</w:t>
            </w:r>
            <w:proofErr w:type="spellEnd"/>
            <w:r w:rsidR="00631700">
              <w:t xml:space="preserve"> </w:t>
            </w:r>
            <w:proofErr w:type="spellStart"/>
            <w:r w:rsidR="002F07C5">
              <w:t>four</w:t>
            </w:r>
            <w:proofErr w:type="spellEnd"/>
            <w:r w:rsidR="002F07C5">
              <w:t xml:space="preserve"> </w:t>
            </w:r>
            <w:proofErr w:type="spellStart"/>
            <w:r w:rsidR="002F07C5">
              <w:t>different</w:t>
            </w:r>
            <w:proofErr w:type="spellEnd"/>
            <w:r w:rsidR="002F07C5">
              <w:t xml:space="preserve"> </w:t>
            </w:r>
            <w:proofErr w:type="spellStart"/>
            <w:r w:rsidR="002F07C5">
              <w:t>families</w:t>
            </w:r>
            <w:proofErr w:type="spellEnd"/>
            <w:r w:rsidR="002F07C5">
              <w:t xml:space="preserve"> </w:t>
            </w:r>
            <w:proofErr w:type="spellStart"/>
            <w:r w:rsidR="002F07C5">
              <w:t>who</w:t>
            </w:r>
            <w:proofErr w:type="spellEnd"/>
            <w:r w:rsidR="002F07C5">
              <w:t xml:space="preserve"> </w:t>
            </w:r>
            <w:proofErr w:type="spellStart"/>
            <w:r w:rsidR="002F07C5">
              <w:t>went</w:t>
            </w:r>
            <w:proofErr w:type="spellEnd"/>
            <w:r w:rsidR="002F07C5">
              <w:t xml:space="preserve"> </w:t>
            </w:r>
            <w:proofErr w:type="spellStart"/>
            <w:r w:rsidR="002F07C5">
              <w:t>throught</w:t>
            </w:r>
            <w:proofErr w:type="spellEnd"/>
            <w:r w:rsidR="002F07C5">
              <w:t xml:space="preserve"> </w:t>
            </w:r>
            <w:proofErr w:type="spellStart"/>
            <w:r w:rsidR="002F07C5">
              <w:t>difficult</w:t>
            </w:r>
            <w:proofErr w:type="spellEnd"/>
            <w:r w:rsidR="002F07C5">
              <w:t xml:space="preserve"> </w:t>
            </w:r>
            <w:proofErr w:type="spellStart"/>
            <w:r w:rsidR="002F07C5">
              <w:t>divorces</w:t>
            </w:r>
            <w:proofErr w:type="spellEnd"/>
            <w:r w:rsidR="002F07C5">
              <w:t xml:space="preserve">. </w:t>
            </w:r>
            <w:proofErr w:type="spellStart"/>
            <w:r w:rsidR="002F07C5">
              <w:t>The</w:t>
            </w:r>
            <w:proofErr w:type="spellEnd"/>
            <w:r w:rsidR="00E55981">
              <w:t> </w:t>
            </w:r>
            <w:proofErr w:type="spellStart"/>
            <w:r w:rsidR="00E55981">
              <w:t>purpose</w:t>
            </w:r>
            <w:proofErr w:type="spellEnd"/>
            <w:r w:rsidR="00E55981">
              <w:t xml:space="preserve"> </w:t>
            </w:r>
            <w:proofErr w:type="spellStart"/>
            <w:r w:rsidR="002F07C5">
              <w:t>of</w:t>
            </w:r>
            <w:proofErr w:type="spellEnd"/>
            <w:r w:rsidR="002F07C5">
              <w:t xml:space="preserve"> </w:t>
            </w:r>
            <w:proofErr w:type="spellStart"/>
            <w:r w:rsidR="002F07C5">
              <w:t>this</w:t>
            </w:r>
            <w:proofErr w:type="spellEnd"/>
            <w:r w:rsidR="002F07C5">
              <w:t xml:space="preserve"> thesis </w:t>
            </w:r>
            <w:proofErr w:type="spellStart"/>
            <w:r w:rsidR="002F07C5">
              <w:t>is</w:t>
            </w:r>
            <w:proofErr w:type="spellEnd"/>
            <w:r w:rsidR="002F07C5">
              <w:t xml:space="preserve"> to </w:t>
            </w:r>
            <w:proofErr w:type="spellStart"/>
            <w:r w:rsidR="002F07C5">
              <w:t>find</w:t>
            </w:r>
            <w:proofErr w:type="spellEnd"/>
            <w:r w:rsidR="002F07C5">
              <w:t xml:space="preserve"> </w:t>
            </w:r>
            <w:proofErr w:type="spellStart"/>
            <w:r w:rsidR="002F07C5">
              <w:t>out</w:t>
            </w:r>
            <w:proofErr w:type="spellEnd"/>
            <w:r w:rsidR="002F07C5">
              <w:t xml:space="preserve"> </w:t>
            </w:r>
            <w:proofErr w:type="spellStart"/>
            <w:r w:rsidR="002F07C5">
              <w:t>the</w:t>
            </w:r>
            <w:proofErr w:type="spellEnd"/>
            <w:r w:rsidR="002F07C5">
              <w:t xml:space="preserve"> </w:t>
            </w:r>
            <w:proofErr w:type="spellStart"/>
            <w:r w:rsidR="001F6AB4">
              <w:t>impact</w:t>
            </w:r>
            <w:proofErr w:type="spellEnd"/>
            <w:r w:rsidR="002F07C5">
              <w:t xml:space="preserve"> </w:t>
            </w:r>
            <w:proofErr w:type="spellStart"/>
            <w:r w:rsidR="002F07C5">
              <w:t>of</w:t>
            </w:r>
            <w:proofErr w:type="spellEnd"/>
            <w:r w:rsidR="00631700">
              <w:t xml:space="preserve"> </w:t>
            </w:r>
            <w:proofErr w:type="spellStart"/>
            <w:r w:rsidR="002F07C5">
              <w:t>controversial</w:t>
            </w:r>
            <w:proofErr w:type="spellEnd"/>
            <w:r w:rsidR="002F07C5">
              <w:t xml:space="preserve"> </w:t>
            </w:r>
            <w:proofErr w:type="spellStart"/>
            <w:r w:rsidR="002F07C5">
              <w:t>divorce</w:t>
            </w:r>
            <w:proofErr w:type="spellEnd"/>
            <w:r w:rsidR="002F07C5">
              <w:t xml:space="preserve"> on a </w:t>
            </w:r>
            <w:proofErr w:type="spellStart"/>
            <w:r w:rsidR="002F07C5">
              <w:t>child</w:t>
            </w:r>
            <w:proofErr w:type="spellEnd"/>
            <w:r w:rsidR="002F07C5">
              <w:t xml:space="preserve"> </w:t>
            </w:r>
            <w:proofErr w:type="spellStart"/>
            <w:r w:rsidR="002F07C5">
              <w:t>and</w:t>
            </w:r>
            <w:proofErr w:type="spellEnd"/>
            <w:r w:rsidR="002F07C5">
              <w:t xml:space="preserve"> </w:t>
            </w:r>
            <w:proofErr w:type="spellStart"/>
            <w:r w:rsidR="002F07C5">
              <w:t>the</w:t>
            </w:r>
            <w:proofErr w:type="spellEnd"/>
            <w:r w:rsidR="002F07C5">
              <w:t xml:space="preserve"> </w:t>
            </w:r>
            <w:proofErr w:type="spellStart"/>
            <w:r w:rsidR="002F07C5">
              <w:t>possibilities</w:t>
            </w:r>
            <w:proofErr w:type="spellEnd"/>
            <w:r w:rsidR="002F07C5">
              <w:t xml:space="preserve"> </w:t>
            </w:r>
            <w:proofErr w:type="spellStart"/>
            <w:r w:rsidR="002F07C5">
              <w:t>of</w:t>
            </w:r>
            <w:proofErr w:type="spellEnd"/>
            <w:r w:rsidR="002F07C5">
              <w:t xml:space="preserve"> support </w:t>
            </w:r>
            <w:proofErr w:type="spellStart"/>
            <w:r w:rsidR="002F07C5">
              <w:t>and</w:t>
            </w:r>
            <w:proofErr w:type="spellEnd"/>
            <w:r w:rsidR="002F07C5">
              <w:t xml:space="preserve"> help, </w:t>
            </w:r>
            <w:proofErr w:type="spellStart"/>
            <w:r w:rsidR="002F07C5">
              <w:t>which</w:t>
            </w:r>
            <w:proofErr w:type="spellEnd"/>
            <w:r w:rsidR="002F07C5">
              <w:t xml:space="preserve"> </w:t>
            </w:r>
            <w:proofErr w:type="spellStart"/>
            <w:r w:rsidR="002F07C5">
              <w:t>could</w:t>
            </w:r>
            <w:proofErr w:type="spellEnd"/>
            <w:r w:rsidR="002F07C5">
              <w:t xml:space="preserve"> </w:t>
            </w:r>
            <w:proofErr w:type="spellStart"/>
            <w:r w:rsidR="002F07C5">
              <w:t>ease</w:t>
            </w:r>
            <w:proofErr w:type="spellEnd"/>
            <w:r w:rsidR="002F07C5">
              <w:t xml:space="preserve"> </w:t>
            </w:r>
            <w:proofErr w:type="spellStart"/>
            <w:r w:rsidR="002F07C5">
              <w:t>the</w:t>
            </w:r>
            <w:proofErr w:type="spellEnd"/>
            <w:r w:rsidR="002F07C5">
              <w:t xml:space="preserve"> </w:t>
            </w:r>
            <w:proofErr w:type="spellStart"/>
            <w:r w:rsidR="002F07C5">
              <w:t>w</w:t>
            </w:r>
            <w:r w:rsidR="001F6AB4">
              <w:t>h</w:t>
            </w:r>
            <w:r w:rsidR="002F07C5">
              <w:t>ole</w:t>
            </w:r>
            <w:proofErr w:type="spellEnd"/>
            <w:r w:rsidR="002F07C5">
              <w:t xml:space="preserve"> </w:t>
            </w:r>
            <w:proofErr w:type="spellStart"/>
            <w:r w:rsidR="002F07C5">
              <w:t>procedure</w:t>
            </w:r>
            <w:proofErr w:type="spellEnd"/>
            <w:r w:rsidR="002F07C5">
              <w:t xml:space="preserve"> </w:t>
            </w:r>
            <w:proofErr w:type="spellStart"/>
            <w:r w:rsidR="002F07C5">
              <w:t>and</w:t>
            </w:r>
            <w:proofErr w:type="spellEnd"/>
            <w:r w:rsidR="002F07C5">
              <w:t xml:space="preserve"> </w:t>
            </w:r>
            <w:proofErr w:type="spellStart"/>
            <w:r w:rsidR="002F07C5">
              <w:t>its</w:t>
            </w:r>
            <w:proofErr w:type="spellEnd"/>
            <w:r w:rsidR="002F07C5">
              <w:t xml:space="preserve"> </w:t>
            </w:r>
            <w:proofErr w:type="spellStart"/>
            <w:r w:rsidR="001F6AB4">
              <w:t>impact</w:t>
            </w:r>
            <w:proofErr w:type="spellEnd"/>
            <w:r w:rsidR="002F07C5">
              <w:t>.</w:t>
            </w:r>
          </w:p>
        </w:tc>
      </w:tr>
      <w:tr w:rsidR="008C3442" w:rsidRPr="008C3442" w:rsidTr="00E55981">
        <w:trPr>
          <w:trHeight w:val="737"/>
        </w:trPr>
        <w:tc>
          <w:tcPr>
            <w:tcW w:w="1412" w:type="pct"/>
            <w:vAlign w:val="center"/>
          </w:tcPr>
          <w:p w:rsidR="008C3442" w:rsidRPr="00D25F83" w:rsidRDefault="008C3442" w:rsidP="006C360A">
            <w:pPr>
              <w:ind w:right="-285" w:hanging="34"/>
              <w:jc w:val="left"/>
              <w:rPr>
                <w:b/>
              </w:rPr>
            </w:pPr>
            <w:r w:rsidRPr="00D25F83">
              <w:rPr>
                <w:b/>
              </w:rPr>
              <w:t>Klíčová slova v angličtině:</w:t>
            </w:r>
          </w:p>
        </w:tc>
        <w:tc>
          <w:tcPr>
            <w:tcW w:w="3588" w:type="pct"/>
            <w:vAlign w:val="center"/>
          </w:tcPr>
          <w:p w:rsidR="005A166E" w:rsidRDefault="007F5CA1" w:rsidP="006C360A">
            <w:pPr>
              <w:spacing w:line="360" w:lineRule="auto"/>
              <w:ind w:right="-285"/>
              <w:jc w:val="left"/>
            </w:pPr>
            <w:proofErr w:type="spellStart"/>
            <w:r>
              <w:t>F</w:t>
            </w:r>
            <w:r w:rsidR="00A12505">
              <w:t>amily</w:t>
            </w:r>
            <w:proofErr w:type="spellEnd"/>
            <w:r w:rsidR="00A12505">
              <w:t xml:space="preserve">, </w:t>
            </w:r>
            <w:proofErr w:type="spellStart"/>
            <w:r w:rsidR="00A12505">
              <w:t>marriage</w:t>
            </w:r>
            <w:proofErr w:type="spellEnd"/>
            <w:r w:rsidR="00A12505">
              <w:t xml:space="preserve">, </w:t>
            </w:r>
            <w:proofErr w:type="spellStart"/>
            <w:r w:rsidR="0025121B">
              <w:t>child</w:t>
            </w:r>
            <w:proofErr w:type="spellEnd"/>
            <w:r w:rsidR="0025121B">
              <w:t xml:space="preserve">, </w:t>
            </w:r>
            <w:proofErr w:type="spellStart"/>
            <w:r w:rsidR="00A12505">
              <w:t>divorce</w:t>
            </w:r>
            <w:proofErr w:type="spellEnd"/>
            <w:r>
              <w:t>,</w:t>
            </w:r>
            <w:r w:rsidR="005A166E">
              <w:t xml:space="preserve"> </w:t>
            </w:r>
            <w:proofErr w:type="spellStart"/>
            <w:r w:rsidR="005A166E">
              <w:t>controversial</w:t>
            </w:r>
            <w:proofErr w:type="spellEnd"/>
            <w:r w:rsidR="005A166E">
              <w:t xml:space="preserve"> </w:t>
            </w:r>
            <w:proofErr w:type="spellStart"/>
            <w:r w:rsidR="005A166E">
              <w:t>divorce</w:t>
            </w:r>
            <w:proofErr w:type="spellEnd"/>
            <w:r w:rsidR="005A166E">
              <w:t>,</w:t>
            </w:r>
          </w:p>
          <w:p w:rsidR="008C3442" w:rsidRPr="008C3442" w:rsidRDefault="007F5CA1" w:rsidP="006C360A">
            <w:pPr>
              <w:spacing w:line="360" w:lineRule="auto"/>
              <w:ind w:right="-285"/>
              <w:jc w:val="left"/>
            </w:pPr>
            <w:r>
              <w:t xml:space="preserve">Department </w:t>
            </w:r>
            <w:proofErr w:type="spellStart"/>
            <w:r>
              <w:t>of</w:t>
            </w:r>
            <w:proofErr w:type="spellEnd"/>
            <w:r>
              <w:t xml:space="preserve"> </w:t>
            </w:r>
            <w:proofErr w:type="spellStart"/>
            <w:r>
              <w:t>social</w:t>
            </w:r>
            <w:proofErr w:type="spellEnd"/>
            <w:r>
              <w:t>-</w:t>
            </w:r>
            <w:proofErr w:type="spellStart"/>
            <w:r>
              <w:t>law</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children</w:t>
            </w:r>
            <w:proofErr w:type="spellEnd"/>
            <w:r w:rsidR="0025121B">
              <w:t xml:space="preserve">, </w:t>
            </w:r>
            <w:r w:rsidR="0025121B" w:rsidRPr="0025121B">
              <w:t>influence</w:t>
            </w:r>
            <w:r w:rsidR="00D74BCD">
              <w:t xml:space="preserve"> </w:t>
            </w:r>
            <w:proofErr w:type="spellStart"/>
            <w:r w:rsidR="00D74BCD">
              <w:t>of</w:t>
            </w:r>
            <w:proofErr w:type="spellEnd"/>
            <w:r w:rsidR="00D74BCD">
              <w:t> </w:t>
            </w:r>
            <w:proofErr w:type="spellStart"/>
            <w:r w:rsidR="0025121B">
              <w:t>divorce</w:t>
            </w:r>
            <w:proofErr w:type="spellEnd"/>
            <w:r w:rsidR="0025121B" w:rsidRPr="0025121B">
              <w:t xml:space="preserve"> to </w:t>
            </w:r>
            <w:proofErr w:type="spellStart"/>
            <w:r w:rsidR="0025121B" w:rsidRPr="0025121B">
              <w:t>child</w:t>
            </w:r>
            <w:proofErr w:type="spellEnd"/>
            <w:r w:rsidR="0025121B" w:rsidRPr="0025121B">
              <w:t xml:space="preserve"> </w:t>
            </w:r>
          </w:p>
        </w:tc>
      </w:tr>
      <w:tr w:rsidR="008C3442" w:rsidRPr="008C3442" w:rsidTr="00E55981">
        <w:trPr>
          <w:trHeight w:val="397"/>
        </w:trPr>
        <w:tc>
          <w:tcPr>
            <w:tcW w:w="1412" w:type="pct"/>
            <w:vAlign w:val="center"/>
          </w:tcPr>
          <w:p w:rsidR="008C3442" w:rsidRPr="00D25F83" w:rsidRDefault="00D25F83" w:rsidP="006C360A">
            <w:pPr>
              <w:ind w:right="-285" w:hanging="34"/>
              <w:jc w:val="left"/>
              <w:rPr>
                <w:b/>
              </w:rPr>
            </w:pPr>
            <w:r>
              <w:rPr>
                <w:b/>
              </w:rPr>
              <w:t>Přílohy vázané v práci:</w:t>
            </w:r>
          </w:p>
        </w:tc>
        <w:tc>
          <w:tcPr>
            <w:tcW w:w="3588" w:type="pct"/>
            <w:vAlign w:val="center"/>
          </w:tcPr>
          <w:p w:rsidR="008C3442" w:rsidRPr="008C3442" w:rsidRDefault="00C31F11" w:rsidP="006C360A">
            <w:pPr>
              <w:ind w:right="-285"/>
              <w:jc w:val="left"/>
            </w:pPr>
            <w:r>
              <w:t>Příloha č. 1:</w:t>
            </w:r>
            <w:r w:rsidR="00FC2158">
              <w:t xml:space="preserve"> Rozhovor se sociální pracovnicí oddělení </w:t>
            </w:r>
            <w:proofErr w:type="gramStart"/>
            <w:r w:rsidR="00FC2158">
              <w:t>SPOD</w:t>
            </w:r>
            <w:proofErr w:type="gramEnd"/>
          </w:p>
        </w:tc>
      </w:tr>
      <w:tr w:rsidR="008C3442" w:rsidRPr="008C3442" w:rsidTr="00E55981">
        <w:trPr>
          <w:trHeight w:val="397"/>
        </w:trPr>
        <w:tc>
          <w:tcPr>
            <w:tcW w:w="1412" w:type="pct"/>
            <w:vAlign w:val="center"/>
          </w:tcPr>
          <w:p w:rsidR="008C3442" w:rsidRPr="00D25F83" w:rsidRDefault="00D25F83" w:rsidP="006C360A">
            <w:pPr>
              <w:ind w:right="-285" w:hanging="34"/>
              <w:jc w:val="left"/>
              <w:rPr>
                <w:b/>
              </w:rPr>
            </w:pPr>
            <w:r>
              <w:rPr>
                <w:b/>
              </w:rPr>
              <w:t>Rozsah práce:</w:t>
            </w:r>
          </w:p>
        </w:tc>
        <w:tc>
          <w:tcPr>
            <w:tcW w:w="3588" w:type="pct"/>
            <w:vAlign w:val="center"/>
          </w:tcPr>
          <w:p w:rsidR="008C3442" w:rsidRPr="008C3442" w:rsidRDefault="00006DF7" w:rsidP="006C360A">
            <w:pPr>
              <w:ind w:right="-285"/>
              <w:jc w:val="left"/>
            </w:pPr>
            <w:r>
              <w:t>6</w:t>
            </w:r>
            <w:r w:rsidR="003B2DF4">
              <w:t>4</w:t>
            </w:r>
          </w:p>
        </w:tc>
      </w:tr>
      <w:tr w:rsidR="008C3442" w:rsidRPr="008C3442" w:rsidTr="00E55981">
        <w:trPr>
          <w:trHeight w:val="397"/>
        </w:trPr>
        <w:tc>
          <w:tcPr>
            <w:tcW w:w="1412" w:type="pct"/>
            <w:vAlign w:val="center"/>
          </w:tcPr>
          <w:p w:rsidR="008C3442" w:rsidRPr="00D25F83" w:rsidRDefault="00D25F83" w:rsidP="006C360A">
            <w:pPr>
              <w:ind w:right="-285" w:hanging="34"/>
              <w:jc w:val="left"/>
              <w:rPr>
                <w:b/>
              </w:rPr>
            </w:pPr>
            <w:r>
              <w:rPr>
                <w:b/>
              </w:rPr>
              <w:t>Jazyk práce:</w:t>
            </w:r>
          </w:p>
        </w:tc>
        <w:tc>
          <w:tcPr>
            <w:tcW w:w="3588" w:type="pct"/>
            <w:vAlign w:val="center"/>
          </w:tcPr>
          <w:p w:rsidR="008C3442" w:rsidRPr="008C3442" w:rsidRDefault="00A00FB9" w:rsidP="006C360A">
            <w:pPr>
              <w:ind w:right="-285"/>
              <w:jc w:val="left"/>
            </w:pPr>
            <w:r>
              <w:t>Č</w:t>
            </w:r>
            <w:r w:rsidR="00D25F83">
              <w:t>eský</w:t>
            </w:r>
          </w:p>
        </w:tc>
      </w:tr>
    </w:tbl>
    <w:sdt>
      <w:sdtPr>
        <w:rPr>
          <w:rFonts w:ascii="Times New Roman" w:eastAsiaTheme="minorHAnsi" w:hAnsi="Times New Roman"/>
          <w:b w:val="0"/>
          <w:sz w:val="24"/>
        </w:rPr>
        <w:id w:val="20516815"/>
        <w:docPartObj>
          <w:docPartGallery w:val="Table of Contents"/>
          <w:docPartUnique/>
        </w:docPartObj>
      </w:sdtPr>
      <w:sdtContent>
        <w:p w:rsidR="0017722F" w:rsidRPr="00667B0F" w:rsidRDefault="0017722F" w:rsidP="006C360A">
          <w:pPr>
            <w:pStyle w:val="Nadpisobsahu"/>
            <w:spacing w:line="264" w:lineRule="auto"/>
            <w:ind w:right="-285"/>
            <w:rPr>
              <w:rFonts w:ascii="Times New Roman" w:hAnsi="Times New Roman"/>
              <w:sz w:val="30"/>
              <w:szCs w:val="30"/>
            </w:rPr>
          </w:pPr>
          <w:r w:rsidRPr="00667B0F">
            <w:rPr>
              <w:rFonts w:ascii="Times New Roman" w:hAnsi="Times New Roman" w:cs="Arial"/>
              <w:sz w:val="30"/>
              <w:szCs w:val="30"/>
            </w:rPr>
            <w:t>Obsah</w:t>
          </w:r>
        </w:p>
        <w:p w:rsidR="00C759DE" w:rsidRDefault="006B44CC" w:rsidP="006C360A">
          <w:pPr>
            <w:pStyle w:val="Obsah1"/>
            <w:rPr>
              <w:rFonts w:asciiTheme="minorHAnsi" w:eastAsiaTheme="minorEastAsia" w:hAnsiTheme="minorHAnsi" w:cstheme="minorBidi"/>
              <w:noProof/>
              <w:color w:val="auto"/>
              <w:sz w:val="22"/>
              <w:lang w:eastAsia="cs-CZ"/>
            </w:rPr>
          </w:pPr>
          <w:r>
            <w:fldChar w:fldCharType="begin"/>
          </w:r>
          <w:r w:rsidR="0017722F">
            <w:instrText xml:space="preserve"> TOC \o "1-3" \h \z \u </w:instrText>
          </w:r>
          <w:r>
            <w:fldChar w:fldCharType="separate"/>
          </w:r>
          <w:hyperlink w:anchor="_Toc385974297" w:history="1">
            <w:r w:rsidR="00C759DE" w:rsidRPr="00B62BF8">
              <w:rPr>
                <w:rStyle w:val="Hypertextovodkaz"/>
                <w:noProof/>
              </w:rPr>
              <w:t>ÚVOD</w:t>
            </w:r>
            <w:r w:rsidR="00C759DE">
              <w:rPr>
                <w:noProof/>
                <w:webHidden/>
              </w:rPr>
              <w:tab/>
            </w:r>
            <w:r w:rsidR="00C759DE">
              <w:rPr>
                <w:noProof/>
                <w:webHidden/>
              </w:rPr>
              <w:fldChar w:fldCharType="begin"/>
            </w:r>
            <w:r w:rsidR="00C759DE">
              <w:rPr>
                <w:noProof/>
                <w:webHidden/>
              </w:rPr>
              <w:instrText xml:space="preserve"> PAGEREF _Toc385974297 \h </w:instrText>
            </w:r>
            <w:r w:rsidR="00C759DE">
              <w:rPr>
                <w:noProof/>
                <w:webHidden/>
              </w:rPr>
            </w:r>
            <w:r w:rsidR="00C759DE">
              <w:rPr>
                <w:noProof/>
                <w:webHidden/>
              </w:rPr>
              <w:fldChar w:fldCharType="separate"/>
            </w:r>
            <w:r w:rsidR="00FC4796">
              <w:rPr>
                <w:noProof/>
                <w:webHidden/>
              </w:rPr>
              <w:t>7</w:t>
            </w:r>
            <w:r w:rsidR="00C759DE">
              <w:rPr>
                <w:noProof/>
                <w:webHidden/>
              </w:rPr>
              <w:fldChar w:fldCharType="end"/>
            </w:r>
          </w:hyperlink>
        </w:p>
        <w:p w:rsidR="00C759DE" w:rsidRDefault="00C759DE" w:rsidP="006C360A">
          <w:pPr>
            <w:pStyle w:val="Obsah1"/>
            <w:rPr>
              <w:rFonts w:asciiTheme="minorHAnsi" w:eastAsiaTheme="minorEastAsia" w:hAnsiTheme="minorHAnsi" w:cstheme="minorBidi"/>
              <w:noProof/>
              <w:color w:val="auto"/>
              <w:sz w:val="22"/>
              <w:lang w:eastAsia="cs-CZ"/>
            </w:rPr>
          </w:pPr>
          <w:hyperlink w:anchor="_Toc385974298" w:history="1">
            <w:r w:rsidRPr="00B62BF8">
              <w:rPr>
                <w:rStyle w:val="Hypertextovodkaz"/>
                <w:noProof/>
              </w:rPr>
              <w:t>1</w:t>
            </w:r>
            <w:r>
              <w:rPr>
                <w:rFonts w:asciiTheme="minorHAnsi" w:eastAsiaTheme="minorEastAsia" w:hAnsiTheme="minorHAnsi" w:cstheme="minorBidi"/>
                <w:noProof/>
                <w:color w:val="auto"/>
                <w:sz w:val="22"/>
                <w:lang w:eastAsia="cs-CZ"/>
              </w:rPr>
              <w:tab/>
            </w:r>
            <w:r w:rsidRPr="00B62BF8">
              <w:rPr>
                <w:rStyle w:val="Hypertextovodkaz"/>
                <w:noProof/>
              </w:rPr>
              <w:t>RODINA JAKO VZTAHOVÁ SÍŤ</w:t>
            </w:r>
            <w:r>
              <w:rPr>
                <w:noProof/>
                <w:webHidden/>
              </w:rPr>
              <w:tab/>
            </w:r>
            <w:r>
              <w:rPr>
                <w:noProof/>
                <w:webHidden/>
              </w:rPr>
              <w:fldChar w:fldCharType="begin"/>
            </w:r>
            <w:r>
              <w:rPr>
                <w:noProof/>
                <w:webHidden/>
              </w:rPr>
              <w:instrText xml:space="preserve"> PAGEREF _Toc385974298 \h </w:instrText>
            </w:r>
            <w:r>
              <w:rPr>
                <w:noProof/>
                <w:webHidden/>
              </w:rPr>
            </w:r>
            <w:r>
              <w:rPr>
                <w:noProof/>
                <w:webHidden/>
              </w:rPr>
              <w:fldChar w:fldCharType="separate"/>
            </w:r>
            <w:r w:rsidR="00FC4796">
              <w:rPr>
                <w:noProof/>
                <w:webHidden/>
              </w:rPr>
              <w:t>9</w:t>
            </w:r>
            <w:r>
              <w:rPr>
                <w:noProof/>
                <w:webHidden/>
              </w:rPr>
              <w:fldChar w:fldCharType="end"/>
            </w:r>
          </w:hyperlink>
        </w:p>
        <w:p w:rsidR="00C759DE" w:rsidRDefault="00C759DE" w:rsidP="00853C29">
          <w:pPr>
            <w:pStyle w:val="Obsah2"/>
            <w:rPr>
              <w:rFonts w:asciiTheme="minorHAnsi" w:eastAsiaTheme="minorEastAsia" w:hAnsiTheme="minorHAnsi" w:cstheme="minorBidi"/>
              <w:noProof/>
              <w:color w:val="auto"/>
              <w:sz w:val="22"/>
              <w:lang w:eastAsia="cs-CZ"/>
            </w:rPr>
          </w:pPr>
          <w:hyperlink w:anchor="_Toc385974299" w:history="1">
            <w:r w:rsidRPr="00B62BF8">
              <w:rPr>
                <w:rStyle w:val="Hypertextovodkaz"/>
                <w:noProof/>
              </w:rPr>
              <w:t>1.1</w:t>
            </w:r>
            <w:r>
              <w:rPr>
                <w:rFonts w:asciiTheme="minorHAnsi" w:eastAsiaTheme="minorEastAsia" w:hAnsiTheme="minorHAnsi" w:cstheme="minorBidi"/>
                <w:noProof/>
                <w:color w:val="auto"/>
                <w:sz w:val="22"/>
                <w:lang w:eastAsia="cs-CZ"/>
              </w:rPr>
              <w:tab/>
            </w:r>
            <w:r w:rsidRPr="00B62BF8">
              <w:rPr>
                <w:rStyle w:val="Hypertextovodkaz"/>
                <w:noProof/>
              </w:rPr>
              <w:t>Manželství</w:t>
            </w:r>
            <w:r>
              <w:rPr>
                <w:noProof/>
                <w:webHidden/>
              </w:rPr>
              <w:tab/>
            </w:r>
            <w:r>
              <w:rPr>
                <w:noProof/>
                <w:webHidden/>
              </w:rPr>
              <w:fldChar w:fldCharType="begin"/>
            </w:r>
            <w:r>
              <w:rPr>
                <w:noProof/>
                <w:webHidden/>
              </w:rPr>
              <w:instrText xml:space="preserve"> PAGEREF _Toc385974299 \h </w:instrText>
            </w:r>
            <w:r>
              <w:rPr>
                <w:noProof/>
                <w:webHidden/>
              </w:rPr>
            </w:r>
            <w:r>
              <w:rPr>
                <w:noProof/>
                <w:webHidden/>
              </w:rPr>
              <w:fldChar w:fldCharType="separate"/>
            </w:r>
            <w:r w:rsidR="00FC4796">
              <w:rPr>
                <w:noProof/>
                <w:webHidden/>
              </w:rPr>
              <w:t>9</w:t>
            </w:r>
            <w:r>
              <w:rPr>
                <w:noProof/>
                <w:webHidden/>
              </w:rPr>
              <w:fldChar w:fldCharType="end"/>
            </w:r>
          </w:hyperlink>
        </w:p>
        <w:p w:rsidR="00C759DE" w:rsidRDefault="00C759DE" w:rsidP="00853C29">
          <w:pPr>
            <w:pStyle w:val="Obsah2"/>
            <w:rPr>
              <w:rFonts w:asciiTheme="minorHAnsi" w:eastAsiaTheme="minorEastAsia" w:hAnsiTheme="minorHAnsi" w:cstheme="minorBidi"/>
              <w:noProof/>
              <w:color w:val="auto"/>
              <w:sz w:val="22"/>
              <w:lang w:eastAsia="cs-CZ"/>
            </w:rPr>
          </w:pPr>
          <w:hyperlink w:anchor="_Toc385974300" w:history="1">
            <w:r w:rsidRPr="00B62BF8">
              <w:rPr>
                <w:rStyle w:val="Hypertextovodkaz"/>
                <w:noProof/>
              </w:rPr>
              <w:t>1.2</w:t>
            </w:r>
            <w:r>
              <w:rPr>
                <w:rFonts w:asciiTheme="minorHAnsi" w:eastAsiaTheme="minorEastAsia" w:hAnsiTheme="minorHAnsi" w:cstheme="minorBidi"/>
                <w:noProof/>
                <w:color w:val="auto"/>
                <w:sz w:val="22"/>
                <w:lang w:eastAsia="cs-CZ"/>
              </w:rPr>
              <w:tab/>
            </w:r>
            <w:r w:rsidRPr="00B62BF8">
              <w:rPr>
                <w:rStyle w:val="Hypertextovodkaz"/>
                <w:noProof/>
              </w:rPr>
              <w:t>Rodina</w:t>
            </w:r>
            <w:r>
              <w:rPr>
                <w:noProof/>
                <w:webHidden/>
              </w:rPr>
              <w:tab/>
            </w:r>
            <w:r>
              <w:rPr>
                <w:noProof/>
                <w:webHidden/>
              </w:rPr>
              <w:fldChar w:fldCharType="begin"/>
            </w:r>
            <w:r>
              <w:rPr>
                <w:noProof/>
                <w:webHidden/>
              </w:rPr>
              <w:instrText xml:space="preserve"> PAGEREF _Toc385974300 \h </w:instrText>
            </w:r>
            <w:r>
              <w:rPr>
                <w:noProof/>
                <w:webHidden/>
              </w:rPr>
            </w:r>
            <w:r>
              <w:rPr>
                <w:noProof/>
                <w:webHidden/>
              </w:rPr>
              <w:fldChar w:fldCharType="separate"/>
            </w:r>
            <w:r w:rsidR="00FC4796">
              <w:rPr>
                <w:noProof/>
                <w:webHidden/>
              </w:rPr>
              <w:t>10</w:t>
            </w:r>
            <w:r>
              <w:rPr>
                <w:noProof/>
                <w:webHidden/>
              </w:rPr>
              <w:fldChar w:fldCharType="end"/>
            </w:r>
          </w:hyperlink>
        </w:p>
        <w:p w:rsidR="00C759DE" w:rsidRDefault="00C759DE" w:rsidP="00853C29">
          <w:pPr>
            <w:pStyle w:val="Obsah2"/>
            <w:rPr>
              <w:rFonts w:asciiTheme="minorHAnsi" w:eastAsiaTheme="minorEastAsia" w:hAnsiTheme="minorHAnsi" w:cstheme="minorBidi"/>
              <w:noProof/>
              <w:color w:val="auto"/>
              <w:sz w:val="22"/>
              <w:lang w:eastAsia="cs-CZ"/>
            </w:rPr>
          </w:pPr>
          <w:hyperlink w:anchor="_Toc385974301" w:history="1">
            <w:r w:rsidRPr="00B62BF8">
              <w:rPr>
                <w:rStyle w:val="Hypertextovodkaz"/>
                <w:noProof/>
              </w:rPr>
              <w:t>1.3</w:t>
            </w:r>
            <w:r>
              <w:rPr>
                <w:rFonts w:asciiTheme="minorHAnsi" w:eastAsiaTheme="minorEastAsia" w:hAnsiTheme="minorHAnsi" w:cstheme="minorBidi"/>
                <w:noProof/>
                <w:color w:val="auto"/>
                <w:sz w:val="22"/>
                <w:lang w:eastAsia="cs-CZ"/>
              </w:rPr>
              <w:tab/>
            </w:r>
            <w:r w:rsidRPr="00B62BF8">
              <w:rPr>
                <w:rStyle w:val="Hypertextovodkaz"/>
                <w:noProof/>
              </w:rPr>
              <w:t>Funkce a smysl rodiny</w:t>
            </w:r>
            <w:r>
              <w:rPr>
                <w:noProof/>
                <w:webHidden/>
              </w:rPr>
              <w:tab/>
            </w:r>
            <w:r>
              <w:rPr>
                <w:noProof/>
                <w:webHidden/>
              </w:rPr>
              <w:fldChar w:fldCharType="begin"/>
            </w:r>
            <w:r>
              <w:rPr>
                <w:noProof/>
                <w:webHidden/>
              </w:rPr>
              <w:instrText xml:space="preserve"> PAGEREF _Toc385974301 \h </w:instrText>
            </w:r>
            <w:r>
              <w:rPr>
                <w:noProof/>
                <w:webHidden/>
              </w:rPr>
            </w:r>
            <w:r>
              <w:rPr>
                <w:noProof/>
                <w:webHidden/>
              </w:rPr>
              <w:fldChar w:fldCharType="separate"/>
            </w:r>
            <w:r w:rsidR="00FC4796">
              <w:rPr>
                <w:noProof/>
                <w:webHidden/>
              </w:rPr>
              <w:t>11</w:t>
            </w:r>
            <w:r>
              <w:rPr>
                <w:noProof/>
                <w:webHidden/>
              </w:rPr>
              <w:fldChar w:fldCharType="end"/>
            </w:r>
          </w:hyperlink>
        </w:p>
        <w:p w:rsidR="00C759DE" w:rsidRDefault="00C759DE" w:rsidP="006C360A">
          <w:pPr>
            <w:pStyle w:val="Obsah1"/>
            <w:rPr>
              <w:rFonts w:asciiTheme="minorHAnsi" w:eastAsiaTheme="minorEastAsia" w:hAnsiTheme="minorHAnsi" w:cstheme="minorBidi"/>
              <w:noProof/>
              <w:color w:val="auto"/>
              <w:sz w:val="22"/>
              <w:lang w:eastAsia="cs-CZ"/>
            </w:rPr>
          </w:pPr>
          <w:hyperlink w:anchor="_Toc385974302" w:history="1">
            <w:r w:rsidRPr="00B62BF8">
              <w:rPr>
                <w:rStyle w:val="Hypertextovodkaz"/>
                <w:noProof/>
              </w:rPr>
              <w:t>2</w:t>
            </w:r>
            <w:r>
              <w:rPr>
                <w:rFonts w:asciiTheme="minorHAnsi" w:eastAsiaTheme="minorEastAsia" w:hAnsiTheme="minorHAnsi" w:cstheme="minorBidi"/>
                <w:noProof/>
                <w:color w:val="auto"/>
                <w:sz w:val="22"/>
                <w:lang w:eastAsia="cs-CZ"/>
              </w:rPr>
              <w:tab/>
            </w:r>
            <w:r w:rsidRPr="00B62BF8">
              <w:rPr>
                <w:rStyle w:val="Hypertextovodkaz"/>
                <w:noProof/>
              </w:rPr>
              <w:t>EMOČNÍ A SOCIÁLNÍ VÝVOJ DÍTĚTE</w:t>
            </w:r>
            <w:r>
              <w:rPr>
                <w:noProof/>
                <w:webHidden/>
              </w:rPr>
              <w:tab/>
            </w:r>
            <w:r>
              <w:rPr>
                <w:noProof/>
                <w:webHidden/>
              </w:rPr>
              <w:fldChar w:fldCharType="begin"/>
            </w:r>
            <w:r>
              <w:rPr>
                <w:noProof/>
                <w:webHidden/>
              </w:rPr>
              <w:instrText xml:space="preserve"> PAGEREF _Toc385974302 \h </w:instrText>
            </w:r>
            <w:r>
              <w:rPr>
                <w:noProof/>
                <w:webHidden/>
              </w:rPr>
            </w:r>
            <w:r>
              <w:rPr>
                <w:noProof/>
                <w:webHidden/>
              </w:rPr>
              <w:fldChar w:fldCharType="separate"/>
            </w:r>
            <w:r w:rsidR="00FC4796">
              <w:rPr>
                <w:noProof/>
                <w:webHidden/>
              </w:rPr>
              <w:t>13</w:t>
            </w:r>
            <w:r>
              <w:rPr>
                <w:noProof/>
                <w:webHidden/>
              </w:rPr>
              <w:fldChar w:fldCharType="end"/>
            </w:r>
          </w:hyperlink>
        </w:p>
        <w:p w:rsidR="00C759DE" w:rsidRDefault="00C759DE" w:rsidP="00853C29">
          <w:pPr>
            <w:pStyle w:val="Obsah2"/>
            <w:rPr>
              <w:rFonts w:asciiTheme="minorHAnsi" w:eastAsiaTheme="minorEastAsia" w:hAnsiTheme="minorHAnsi" w:cstheme="minorBidi"/>
              <w:noProof/>
              <w:color w:val="auto"/>
              <w:sz w:val="22"/>
              <w:lang w:eastAsia="cs-CZ"/>
            </w:rPr>
          </w:pPr>
          <w:hyperlink w:anchor="_Toc385974303" w:history="1">
            <w:r w:rsidRPr="00B62BF8">
              <w:rPr>
                <w:rStyle w:val="Hypertextovodkaz"/>
                <w:noProof/>
              </w:rPr>
              <w:t>2.1</w:t>
            </w:r>
            <w:r>
              <w:rPr>
                <w:rFonts w:asciiTheme="minorHAnsi" w:eastAsiaTheme="minorEastAsia" w:hAnsiTheme="minorHAnsi" w:cstheme="minorBidi"/>
                <w:noProof/>
                <w:color w:val="auto"/>
                <w:sz w:val="22"/>
                <w:lang w:eastAsia="cs-CZ"/>
              </w:rPr>
              <w:tab/>
            </w:r>
            <w:r w:rsidRPr="00B62BF8">
              <w:rPr>
                <w:rStyle w:val="Hypertextovodkaz"/>
                <w:noProof/>
              </w:rPr>
              <w:t>Prenatální a novorozenecké období</w:t>
            </w:r>
            <w:r>
              <w:rPr>
                <w:noProof/>
                <w:webHidden/>
              </w:rPr>
              <w:tab/>
            </w:r>
            <w:r>
              <w:rPr>
                <w:noProof/>
                <w:webHidden/>
              </w:rPr>
              <w:fldChar w:fldCharType="begin"/>
            </w:r>
            <w:r>
              <w:rPr>
                <w:noProof/>
                <w:webHidden/>
              </w:rPr>
              <w:instrText xml:space="preserve"> PAGEREF _Toc385974303 \h </w:instrText>
            </w:r>
            <w:r>
              <w:rPr>
                <w:noProof/>
                <w:webHidden/>
              </w:rPr>
            </w:r>
            <w:r>
              <w:rPr>
                <w:noProof/>
                <w:webHidden/>
              </w:rPr>
              <w:fldChar w:fldCharType="separate"/>
            </w:r>
            <w:r w:rsidR="00FC4796">
              <w:rPr>
                <w:noProof/>
                <w:webHidden/>
              </w:rPr>
              <w:t>14</w:t>
            </w:r>
            <w:r>
              <w:rPr>
                <w:noProof/>
                <w:webHidden/>
              </w:rPr>
              <w:fldChar w:fldCharType="end"/>
            </w:r>
          </w:hyperlink>
        </w:p>
        <w:p w:rsidR="00C759DE" w:rsidRDefault="00C759DE" w:rsidP="00853C29">
          <w:pPr>
            <w:pStyle w:val="Obsah2"/>
            <w:rPr>
              <w:rFonts w:asciiTheme="minorHAnsi" w:eastAsiaTheme="minorEastAsia" w:hAnsiTheme="minorHAnsi" w:cstheme="minorBidi"/>
              <w:noProof/>
              <w:color w:val="auto"/>
              <w:sz w:val="22"/>
              <w:lang w:eastAsia="cs-CZ"/>
            </w:rPr>
          </w:pPr>
          <w:hyperlink w:anchor="_Toc385974304" w:history="1">
            <w:r w:rsidRPr="00B62BF8">
              <w:rPr>
                <w:rStyle w:val="Hypertextovodkaz"/>
                <w:noProof/>
              </w:rPr>
              <w:t>2.2</w:t>
            </w:r>
            <w:r>
              <w:rPr>
                <w:rFonts w:asciiTheme="minorHAnsi" w:eastAsiaTheme="minorEastAsia" w:hAnsiTheme="minorHAnsi" w:cstheme="minorBidi"/>
                <w:noProof/>
                <w:color w:val="auto"/>
                <w:sz w:val="22"/>
                <w:lang w:eastAsia="cs-CZ"/>
              </w:rPr>
              <w:tab/>
            </w:r>
            <w:r w:rsidRPr="00B62BF8">
              <w:rPr>
                <w:rStyle w:val="Hypertextovodkaz"/>
                <w:noProof/>
              </w:rPr>
              <w:t>Kojenecké a batolecí období</w:t>
            </w:r>
            <w:r>
              <w:rPr>
                <w:noProof/>
                <w:webHidden/>
              </w:rPr>
              <w:tab/>
            </w:r>
            <w:r>
              <w:rPr>
                <w:noProof/>
                <w:webHidden/>
              </w:rPr>
              <w:fldChar w:fldCharType="begin"/>
            </w:r>
            <w:r>
              <w:rPr>
                <w:noProof/>
                <w:webHidden/>
              </w:rPr>
              <w:instrText xml:space="preserve"> PAGEREF _Toc385974304 \h </w:instrText>
            </w:r>
            <w:r>
              <w:rPr>
                <w:noProof/>
                <w:webHidden/>
              </w:rPr>
            </w:r>
            <w:r>
              <w:rPr>
                <w:noProof/>
                <w:webHidden/>
              </w:rPr>
              <w:fldChar w:fldCharType="separate"/>
            </w:r>
            <w:r w:rsidR="00FC4796">
              <w:rPr>
                <w:noProof/>
                <w:webHidden/>
              </w:rPr>
              <w:t>15</w:t>
            </w:r>
            <w:r>
              <w:rPr>
                <w:noProof/>
                <w:webHidden/>
              </w:rPr>
              <w:fldChar w:fldCharType="end"/>
            </w:r>
          </w:hyperlink>
        </w:p>
        <w:p w:rsidR="00C759DE" w:rsidRDefault="00C759DE" w:rsidP="00853C29">
          <w:pPr>
            <w:pStyle w:val="Obsah2"/>
            <w:rPr>
              <w:rFonts w:asciiTheme="minorHAnsi" w:eastAsiaTheme="minorEastAsia" w:hAnsiTheme="minorHAnsi" w:cstheme="minorBidi"/>
              <w:noProof/>
              <w:color w:val="auto"/>
              <w:sz w:val="22"/>
              <w:lang w:eastAsia="cs-CZ"/>
            </w:rPr>
          </w:pPr>
          <w:hyperlink w:anchor="_Toc385974305" w:history="1">
            <w:r w:rsidRPr="00B62BF8">
              <w:rPr>
                <w:rStyle w:val="Hypertextovodkaz"/>
                <w:noProof/>
              </w:rPr>
              <w:t>2.3</w:t>
            </w:r>
            <w:r>
              <w:rPr>
                <w:rFonts w:asciiTheme="minorHAnsi" w:eastAsiaTheme="minorEastAsia" w:hAnsiTheme="minorHAnsi" w:cstheme="minorBidi"/>
                <w:noProof/>
                <w:color w:val="auto"/>
                <w:sz w:val="22"/>
                <w:lang w:eastAsia="cs-CZ"/>
              </w:rPr>
              <w:tab/>
            </w:r>
            <w:r w:rsidRPr="00B62BF8">
              <w:rPr>
                <w:rStyle w:val="Hypertextovodkaz"/>
                <w:noProof/>
              </w:rPr>
              <w:t>Předškolní období a mladší školní věk</w:t>
            </w:r>
            <w:r>
              <w:rPr>
                <w:noProof/>
                <w:webHidden/>
              </w:rPr>
              <w:tab/>
            </w:r>
            <w:r>
              <w:rPr>
                <w:noProof/>
                <w:webHidden/>
              </w:rPr>
              <w:fldChar w:fldCharType="begin"/>
            </w:r>
            <w:r>
              <w:rPr>
                <w:noProof/>
                <w:webHidden/>
              </w:rPr>
              <w:instrText xml:space="preserve"> PAGEREF _Toc385974305 \h </w:instrText>
            </w:r>
            <w:r>
              <w:rPr>
                <w:noProof/>
                <w:webHidden/>
              </w:rPr>
            </w:r>
            <w:r>
              <w:rPr>
                <w:noProof/>
                <w:webHidden/>
              </w:rPr>
              <w:fldChar w:fldCharType="separate"/>
            </w:r>
            <w:r w:rsidR="00FC4796">
              <w:rPr>
                <w:noProof/>
                <w:webHidden/>
              </w:rPr>
              <w:t>16</w:t>
            </w:r>
            <w:r>
              <w:rPr>
                <w:noProof/>
                <w:webHidden/>
              </w:rPr>
              <w:fldChar w:fldCharType="end"/>
            </w:r>
          </w:hyperlink>
        </w:p>
        <w:p w:rsidR="00C759DE" w:rsidRDefault="00C759DE" w:rsidP="00853C29">
          <w:pPr>
            <w:pStyle w:val="Obsah2"/>
            <w:rPr>
              <w:rFonts w:asciiTheme="minorHAnsi" w:eastAsiaTheme="minorEastAsia" w:hAnsiTheme="minorHAnsi" w:cstheme="minorBidi"/>
              <w:noProof/>
              <w:color w:val="auto"/>
              <w:sz w:val="22"/>
              <w:lang w:eastAsia="cs-CZ"/>
            </w:rPr>
          </w:pPr>
          <w:hyperlink w:anchor="_Toc385974306" w:history="1">
            <w:r w:rsidRPr="00B62BF8">
              <w:rPr>
                <w:rStyle w:val="Hypertextovodkaz"/>
                <w:noProof/>
              </w:rPr>
              <w:t>2.4</w:t>
            </w:r>
            <w:r>
              <w:rPr>
                <w:rFonts w:asciiTheme="minorHAnsi" w:eastAsiaTheme="minorEastAsia" w:hAnsiTheme="minorHAnsi" w:cstheme="minorBidi"/>
                <w:noProof/>
                <w:color w:val="auto"/>
                <w:sz w:val="22"/>
                <w:lang w:eastAsia="cs-CZ"/>
              </w:rPr>
              <w:tab/>
            </w:r>
            <w:r w:rsidRPr="00B62BF8">
              <w:rPr>
                <w:rStyle w:val="Hypertextovodkaz"/>
                <w:noProof/>
              </w:rPr>
              <w:t>Prepuberta a puberta</w:t>
            </w:r>
            <w:r>
              <w:rPr>
                <w:noProof/>
                <w:webHidden/>
              </w:rPr>
              <w:tab/>
            </w:r>
            <w:r>
              <w:rPr>
                <w:noProof/>
                <w:webHidden/>
              </w:rPr>
              <w:fldChar w:fldCharType="begin"/>
            </w:r>
            <w:r>
              <w:rPr>
                <w:noProof/>
                <w:webHidden/>
              </w:rPr>
              <w:instrText xml:space="preserve"> PAGEREF _Toc385974306 \h </w:instrText>
            </w:r>
            <w:r>
              <w:rPr>
                <w:noProof/>
                <w:webHidden/>
              </w:rPr>
            </w:r>
            <w:r>
              <w:rPr>
                <w:noProof/>
                <w:webHidden/>
              </w:rPr>
              <w:fldChar w:fldCharType="separate"/>
            </w:r>
            <w:r w:rsidR="00FC4796">
              <w:rPr>
                <w:noProof/>
                <w:webHidden/>
              </w:rPr>
              <w:t>18</w:t>
            </w:r>
            <w:r>
              <w:rPr>
                <w:noProof/>
                <w:webHidden/>
              </w:rPr>
              <w:fldChar w:fldCharType="end"/>
            </w:r>
          </w:hyperlink>
        </w:p>
        <w:p w:rsidR="00C759DE" w:rsidRDefault="00C759DE" w:rsidP="00853C29">
          <w:pPr>
            <w:pStyle w:val="Obsah2"/>
            <w:rPr>
              <w:rFonts w:asciiTheme="minorHAnsi" w:eastAsiaTheme="minorEastAsia" w:hAnsiTheme="minorHAnsi" w:cstheme="minorBidi"/>
              <w:noProof/>
              <w:color w:val="auto"/>
              <w:sz w:val="22"/>
              <w:lang w:eastAsia="cs-CZ"/>
            </w:rPr>
          </w:pPr>
          <w:hyperlink w:anchor="_Toc385974307" w:history="1">
            <w:r w:rsidRPr="00B62BF8">
              <w:rPr>
                <w:rStyle w:val="Hypertextovodkaz"/>
                <w:noProof/>
              </w:rPr>
              <w:t>2.5</w:t>
            </w:r>
            <w:r>
              <w:rPr>
                <w:rFonts w:asciiTheme="minorHAnsi" w:eastAsiaTheme="minorEastAsia" w:hAnsiTheme="minorHAnsi" w:cstheme="minorBidi"/>
                <w:noProof/>
                <w:color w:val="auto"/>
                <w:sz w:val="22"/>
                <w:lang w:eastAsia="cs-CZ"/>
              </w:rPr>
              <w:tab/>
            </w:r>
            <w:r w:rsidRPr="00B62BF8">
              <w:rPr>
                <w:rStyle w:val="Hypertextovodkaz"/>
                <w:noProof/>
              </w:rPr>
              <w:t>Adolescence</w:t>
            </w:r>
            <w:r>
              <w:rPr>
                <w:noProof/>
                <w:webHidden/>
              </w:rPr>
              <w:tab/>
            </w:r>
            <w:r>
              <w:rPr>
                <w:noProof/>
                <w:webHidden/>
              </w:rPr>
              <w:fldChar w:fldCharType="begin"/>
            </w:r>
            <w:r>
              <w:rPr>
                <w:noProof/>
                <w:webHidden/>
              </w:rPr>
              <w:instrText xml:space="preserve"> PAGEREF _Toc385974307 \h </w:instrText>
            </w:r>
            <w:r>
              <w:rPr>
                <w:noProof/>
                <w:webHidden/>
              </w:rPr>
            </w:r>
            <w:r>
              <w:rPr>
                <w:noProof/>
                <w:webHidden/>
              </w:rPr>
              <w:fldChar w:fldCharType="separate"/>
            </w:r>
            <w:r w:rsidR="00FC4796">
              <w:rPr>
                <w:noProof/>
                <w:webHidden/>
              </w:rPr>
              <w:t>19</w:t>
            </w:r>
            <w:r>
              <w:rPr>
                <w:noProof/>
                <w:webHidden/>
              </w:rPr>
              <w:fldChar w:fldCharType="end"/>
            </w:r>
          </w:hyperlink>
        </w:p>
        <w:p w:rsidR="00C759DE" w:rsidRDefault="00C759DE" w:rsidP="006C360A">
          <w:pPr>
            <w:pStyle w:val="Obsah1"/>
            <w:rPr>
              <w:rFonts w:asciiTheme="minorHAnsi" w:eastAsiaTheme="minorEastAsia" w:hAnsiTheme="minorHAnsi" w:cstheme="minorBidi"/>
              <w:noProof/>
              <w:color w:val="auto"/>
              <w:sz w:val="22"/>
              <w:lang w:eastAsia="cs-CZ"/>
            </w:rPr>
          </w:pPr>
          <w:hyperlink w:anchor="_Toc385974308" w:history="1">
            <w:r w:rsidRPr="00B62BF8">
              <w:rPr>
                <w:rStyle w:val="Hypertextovodkaz"/>
                <w:noProof/>
              </w:rPr>
              <w:t>3</w:t>
            </w:r>
            <w:r>
              <w:rPr>
                <w:rFonts w:asciiTheme="minorHAnsi" w:eastAsiaTheme="minorEastAsia" w:hAnsiTheme="minorHAnsi" w:cstheme="minorBidi"/>
                <w:noProof/>
                <w:color w:val="auto"/>
                <w:sz w:val="22"/>
                <w:lang w:eastAsia="cs-CZ"/>
              </w:rPr>
              <w:tab/>
            </w:r>
            <w:r w:rsidRPr="00B62BF8">
              <w:rPr>
                <w:rStyle w:val="Hypertextovodkaz"/>
                <w:noProof/>
              </w:rPr>
              <w:t>ROZVOD</w:t>
            </w:r>
            <w:r>
              <w:rPr>
                <w:noProof/>
                <w:webHidden/>
              </w:rPr>
              <w:tab/>
            </w:r>
            <w:r>
              <w:rPr>
                <w:noProof/>
                <w:webHidden/>
              </w:rPr>
              <w:fldChar w:fldCharType="begin"/>
            </w:r>
            <w:r>
              <w:rPr>
                <w:noProof/>
                <w:webHidden/>
              </w:rPr>
              <w:instrText xml:space="preserve"> PAGEREF _Toc385974308 \h </w:instrText>
            </w:r>
            <w:r>
              <w:rPr>
                <w:noProof/>
                <w:webHidden/>
              </w:rPr>
            </w:r>
            <w:r>
              <w:rPr>
                <w:noProof/>
                <w:webHidden/>
              </w:rPr>
              <w:fldChar w:fldCharType="separate"/>
            </w:r>
            <w:r w:rsidR="00FC4796">
              <w:rPr>
                <w:noProof/>
                <w:webHidden/>
              </w:rPr>
              <w:t>21</w:t>
            </w:r>
            <w:r>
              <w:rPr>
                <w:noProof/>
                <w:webHidden/>
              </w:rPr>
              <w:fldChar w:fldCharType="end"/>
            </w:r>
          </w:hyperlink>
        </w:p>
        <w:p w:rsidR="00C759DE" w:rsidRDefault="00C759DE" w:rsidP="00853C29">
          <w:pPr>
            <w:pStyle w:val="Obsah2"/>
            <w:rPr>
              <w:rFonts w:asciiTheme="minorHAnsi" w:eastAsiaTheme="minorEastAsia" w:hAnsiTheme="minorHAnsi" w:cstheme="minorBidi"/>
              <w:noProof/>
              <w:color w:val="auto"/>
              <w:sz w:val="22"/>
              <w:lang w:eastAsia="cs-CZ"/>
            </w:rPr>
          </w:pPr>
          <w:hyperlink w:anchor="_Toc385974309" w:history="1">
            <w:r w:rsidRPr="00B62BF8">
              <w:rPr>
                <w:rStyle w:val="Hypertextovodkaz"/>
                <w:noProof/>
              </w:rPr>
              <w:t>3.1</w:t>
            </w:r>
            <w:r>
              <w:rPr>
                <w:rFonts w:asciiTheme="minorHAnsi" w:eastAsiaTheme="minorEastAsia" w:hAnsiTheme="minorHAnsi" w:cstheme="minorBidi"/>
                <w:noProof/>
                <w:color w:val="auto"/>
                <w:sz w:val="22"/>
                <w:lang w:eastAsia="cs-CZ"/>
              </w:rPr>
              <w:tab/>
            </w:r>
            <w:r w:rsidRPr="00B62BF8">
              <w:rPr>
                <w:rStyle w:val="Hypertextovodkaz"/>
                <w:noProof/>
              </w:rPr>
              <w:t>Nesoulad, rozvrat a rozvod</w:t>
            </w:r>
            <w:r>
              <w:rPr>
                <w:noProof/>
                <w:webHidden/>
              </w:rPr>
              <w:tab/>
            </w:r>
            <w:r>
              <w:rPr>
                <w:noProof/>
                <w:webHidden/>
              </w:rPr>
              <w:fldChar w:fldCharType="begin"/>
            </w:r>
            <w:r>
              <w:rPr>
                <w:noProof/>
                <w:webHidden/>
              </w:rPr>
              <w:instrText xml:space="preserve"> PAGEREF _Toc385974309 \h </w:instrText>
            </w:r>
            <w:r>
              <w:rPr>
                <w:noProof/>
                <w:webHidden/>
              </w:rPr>
            </w:r>
            <w:r>
              <w:rPr>
                <w:noProof/>
                <w:webHidden/>
              </w:rPr>
              <w:fldChar w:fldCharType="separate"/>
            </w:r>
            <w:r w:rsidR="00FC4796">
              <w:rPr>
                <w:noProof/>
                <w:webHidden/>
              </w:rPr>
              <w:t>22</w:t>
            </w:r>
            <w:r>
              <w:rPr>
                <w:noProof/>
                <w:webHidden/>
              </w:rPr>
              <w:fldChar w:fldCharType="end"/>
            </w:r>
          </w:hyperlink>
        </w:p>
        <w:p w:rsidR="00C759DE" w:rsidRDefault="00C759DE" w:rsidP="00853C29">
          <w:pPr>
            <w:pStyle w:val="Obsah2"/>
            <w:rPr>
              <w:rFonts w:asciiTheme="minorHAnsi" w:eastAsiaTheme="minorEastAsia" w:hAnsiTheme="minorHAnsi" w:cstheme="minorBidi"/>
              <w:noProof/>
              <w:color w:val="auto"/>
              <w:sz w:val="22"/>
              <w:lang w:eastAsia="cs-CZ"/>
            </w:rPr>
          </w:pPr>
          <w:hyperlink w:anchor="_Toc385974310" w:history="1">
            <w:r w:rsidRPr="00B62BF8">
              <w:rPr>
                <w:rStyle w:val="Hypertextovodkaz"/>
                <w:noProof/>
              </w:rPr>
              <w:t>3.2</w:t>
            </w:r>
            <w:r>
              <w:rPr>
                <w:rFonts w:asciiTheme="minorHAnsi" w:eastAsiaTheme="minorEastAsia" w:hAnsiTheme="minorHAnsi" w:cstheme="minorBidi"/>
                <w:noProof/>
                <w:color w:val="auto"/>
                <w:sz w:val="22"/>
                <w:lang w:eastAsia="cs-CZ"/>
              </w:rPr>
              <w:tab/>
            </w:r>
            <w:r w:rsidRPr="00B62BF8">
              <w:rPr>
                <w:rStyle w:val="Hypertextovodkaz"/>
                <w:noProof/>
              </w:rPr>
              <w:t>Dítě a zánik manželství v legislativě</w:t>
            </w:r>
            <w:r>
              <w:rPr>
                <w:noProof/>
                <w:webHidden/>
              </w:rPr>
              <w:tab/>
            </w:r>
            <w:r>
              <w:rPr>
                <w:noProof/>
                <w:webHidden/>
              </w:rPr>
              <w:fldChar w:fldCharType="begin"/>
            </w:r>
            <w:r>
              <w:rPr>
                <w:noProof/>
                <w:webHidden/>
              </w:rPr>
              <w:instrText xml:space="preserve"> PAGEREF _Toc385974310 \h </w:instrText>
            </w:r>
            <w:r>
              <w:rPr>
                <w:noProof/>
                <w:webHidden/>
              </w:rPr>
            </w:r>
            <w:r>
              <w:rPr>
                <w:noProof/>
                <w:webHidden/>
              </w:rPr>
              <w:fldChar w:fldCharType="separate"/>
            </w:r>
            <w:r w:rsidR="00FC4796">
              <w:rPr>
                <w:noProof/>
                <w:webHidden/>
              </w:rPr>
              <w:t>23</w:t>
            </w:r>
            <w:r>
              <w:rPr>
                <w:noProof/>
                <w:webHidden/>
              </w:rPr>
              <w:fldChar w:fldCharType="end"/>
            </w:r>
          </w:hyperlink>
        </w:p>
        <w:p w:rsidR="00C759DE" w:rsidRDefault="00C759DE" w:rsidP="00853C29">
          <w:pPr>
            <w:pStyle w:val="Obsah2"/>
            <w:rPr>
              <w:rFonts w:asciiTheme="minorHAnsi" w:eastAsiaTheme="minorEastAsia" w:hAnsiTheme="minorHAnsi" w:cstheme="minorBidi"/>
              <w:noProof/>
              <w:color w:val="auto"/>
              <w:sz w:val="22"/>
              <w:lang w:eastAsia="cs-CZ"/>
            </w:rPr>
          </w:pPr>
          <w:hyperlink w:anchor="_Toc385974311" w:history="1">
            <w:r w:rsidRPr="00B62BF8">
              <w:rPr>
                <w:rStyle w:val="Hypertextovodkaz"/>
                <w:noProof/>
              </w:rPr>
              <w:t>3.3</w:t>
            </w:r>
            <w:r>
              <w:rPr>
                <w:rFonts w:asciiTheme="minorHAnsi" w:eastAsiaTheme="minorEastAsia" w:hAnsiTheme="minorHAnsi" w:cstheme="minorBidi"/>
                <w:noProof/>
                <w:color w:val="auto"/>
                <w:sz w:val="22"/>
                <w:lang w:eastAsia="cs-CZ"/>
              </w:rPr>
              <w:tab/>
            </w:r>
            <w:r w:rsidRPr="00B62BF8">
              <w:rPr>
                <w:rStyle w:val="Hypertextovodkaz"/>
                <w:noProof/>
              </w:rPr>
              <w:t>Sporný a smluvený rozvod</w:t>
            </w:r>
            <w:r>
              <w:rPr>
                <w:noProof/>
                <w:webHidden/>
              </w:rPr>
              <w:tab/>
            </w:r>
            <w:r>
              <w:rPr>
                <w:noProof/>
                <w:webHidden/>
              </w:rPr>
              <w:fldChar w:fldCharType="begin"/>
            </w:r>
            <w:r>
              <w:rPr>
                <w:noProof/>
                <w:webHidden/>
              </w:rPr>
              <w:instrText xml:space="preserve"> PAGEREF _Toc385974311 \h </w:instrText>
            </w:r>
            <w:r>
              <w:rPr>
                <w:noProof/>
                <w:webHidden/>
              </w:rPr>
            </w:r>
            <w:r>
              <w:rPr>
                <w:noProof/>
                <w:webHidden/>
              </w:rPr>
              <w:fldChar w:fldCharType="separate"/>
            </w:r>
            <w:r w:rsidR="00FC4796">
              <w:rPr>
                <w:noProof/>
                <w:webHidden/>
              </w:rPr>
              <w:t>25</w:t>
            </w:r>
            <w:r>
              <w:rPr>
                <w:noProof/>
                <w:webHidden/>
              </w:rPr>
              <w:fldChar w:fldCharType="end"/>
            </w:r>
          </w:hyperlink>
        </w:p>
        <w:p w:rsidR="00C759DE" w:rsidRDefault="00C759DE" w:rsidP="00853C29">
          <w:pPr>
            <w:pStyle w:val="Obsah2"/>
            <w:rPr>
              <w:rFonts w:asciiTheme="minorHAnsi" w:eastAsiaTheme="minorEastAsia" w:hAnsiTheme="minorHAnsi" w:cstheme="minorBidi"/>
              <w:noProof/>
              <w:color w:val="auto"/>
              <w:sz w:val="22"/>
              <w:lang w:eastAsia="cs-CZ"/>
            </w:rPr>
          </w:pPr>
          <w:hyperlink w:anchor="_Toc385974312" w:history="1">
            <w:r w:rsidRPr="00B62BF8">
              <w:rPr>
                <w:rStyle w:val="Hypertextovodkaz"/>
                <w:noProof/>
              </w:rPr>
              <w:t>3.4</w:t>
            </w:r>
            <w:r>
              <w:rPr>
                <w:rFonts w:asciiTheme="minorHAnsi" w:eastAsiaTheme="minorEastAsia" w:hAnsiTheme="minorHAnsi" w:cstheme="minorBidi"/>
                <w:noProof/>
                <w:color w:val="auto"/>
                <w:sz w:val="22"/>
                <w:lang w:eastAsia="cs-CZ"/>
              </w:rPr>
              <w:tab/>
            </w:r>
            <w:r w:rsidRPr="00B62BF8">
              <w:rPr>
                <w:rStyle w:val="Hypertextovodkaz"/>
                <w:noProof/>
              </w:rPr>
              <w:t>Příčiny rozvodu</w:t>
            </w:r>
            <w:r>
              <w:rPr>
                <w:noProof/>
                <w:webHidden/>
              </w:rPr>
              <w:tab/>
            </w:r>
            <w:r>
              <w:rPr>
                <w:noProof/>
                <w:webHidden/>
              </w:rPr>
              <w:fldChar w:fldCharType="begin"/>
            </w:r>
            <w:r>
              <w:rPr>
                <w:noProof/>
                <w:webHidden/>
              </w:rPr>
              <w:instrText xml:space="preserve"> PAGEREF _Toc385974312 \h </w:instrText>
            </w:r>
            <w:r>
              <w:rPr>
                <w:noProof/>
                <w:webHidden/>
              </w:rPr>
            </w:r>
            <w:r>
              <w:rPr>
                <w:noProof/>
                <w:webHidden/>
              </w:rPr>
              <w:fldChar w:fldCharType="separate"/>
            </w:r>
            <w:r w:rsidR="00FC4796">
              <w:rPr>
                <w:noProof/>
                <w:webHidden/>
              </w:rPr>
              <w:t>26</w:t>
            </w:r>
            <w:r>
              <w:rPr>
                <w:noProof/>
                <w:webHidden/>
              </w:rPr>
              <w:fldChar w:fldCharType="end"/>
            </w:r>
          </w:hyperlink>
        </w:p>
        <w:p w:rsidR="00C759DE" w:rsidRDefault="00C759DE" w:rsidP="006C360A">
          <w:pPr>
            <w:pStyle w:val="Obsah1"/>
            <w:rPr>
              <w:rFonts w:asciiTheme="minorHAnsi" w:eastAsiaTheme="minorEastAsia" w:hAnsiTheme="minorHAnsi" w:cstheme="minorBidi"/>
              <w:noProof/>
              <w:color w:val="auto"/>
              <w:sz w:val="22"/>
              <w:lang w:eastAsia="cs-CZ"/>
            </w:rPr>
          </w:pPr>
          <w:hyperlink w:anchor="_Toc385974313" w:history="1">
            <w:r w:rsidRPr="00B62BF8">
              <w:rPr>
                <w:rStyle w:val="Hypertextovodkaz"/>
                <w:noProof/>
              </w:rPr>
              <w:t>4</w:t>
            </w:r>
            <w:r>
              <w:rPr>
                <w:rFonts w:asciiTheme="minorHAnsi" w:eastAsiaTheme="minorEastAsia" w:hAnsiTheme="minorHAnsi" w:cstheme="minorBidi"/>
                <w:noProof/>
                <w:color w:val="auto"/>
                <w:sz w:val="22"/>
                <w:lang w:eastAsia="cs-CZ"/>
              </w:rPr>
              <w:tab/>
            </w:r>
            <w:r w:rsidRPr="00B62BF8">
              <w:rPr>
                <w:rStyle w:val="Hypertextovodkaz"/>
                <w:noProof/>
              </w:rPr>
              <w:t>DŮSLEDKY ROZVODU A JEJICH PREVENCE</w:t>
            </w:r>
            <w:r>
              <w:rPr>
                <w:noProof/>
                <w:webHidden/>
              </w:rPr>
              <w:tab/>
            </w:r>
            <w:r>
              <w:rPr>
                <w:noProof/>
                <w:webHidden/>
              </w:rPr>
              <w:fldChar w:fldCharType="begin"/>
            </w:r>
            <w:r>
              <w:rPr>
                <w:noProof/>
                <w:webHidden/>
              </w:rPr>
              <w:instrText xml:space="preserve"> PAGEREF _Toc385974313 \h </w:instrText>
            </w:r>
            <w:r>
              <w:rPr>
                <w:noProof/>
                <w:webHidden/>
              </w:rPr>
            </w:r>
            <w:r>
              <w:rPr>
                <w:noProof/>
                <w:webHidden/>
              </w:rPr>
              <w:fldChar w:fldCharType="separate"/>
            </w:r>
            <w:r w:rsidR="00FC4796">
              <w:rPr>
                <w:noProof/>
                <w:webHidden/>
              </w:rPr>
              <w:t>29</w:t>
            </w:r>
            <w:r>
              <w:rPr>
                <w:noProof/>
                <w:webHidden/>
              </w:rPr>
              <w:fldChar w:fldCharType="end"/>
            </w:r>
          </w:hyperlink>
        </w:p>
        <w:p w:rsidR="00C759DE" w:rsidRDefault="00C759DE" w:rsidP="00853C29">
          <w:pPr>
            <w:pStyle w:val="Obsah2"/>
            <w:rPr>
              <w:rFonts w:asciiTheme="minorHAnsi" w:eastAsiaTheme="minorEastAsia" w:hAnsiTheme="minorHAnsi" w:cstheme="minorBidi"/>
              <w:noProof/>
              <w:color w:val="auto"/>
              <w:sz w:val="22"/>
              <w:lang w:eastAsia="cs-CZ"/>
            </w:rPr>
          </w:pPr>
          <w:hyperlink w:anchor="_Toc385974314" w:history="1">
            <w:r w:rsidRPr="00B62BF8">
              <w:rPr>
                <w:rStyle w:val="Hypertextovodkaz"/>
                <w:noProof/>
              </w:rPr>
              <w:t>4.1</w:t>
            </w:r>
            <w:r>
              <w:rPr>
                <w:rFonts w:asciiTheme="minorHAnsi" w:eastAsiaTheme="minorEastAsia" w:hAnsiTheme="minorHAnsi" w:cstheme="minorBidi"/>
                <w:noProof/>
                <w:color w:val="auto"/>
                <w:sz w:val="22"/>
                <w:lang w:eastAsia="cs-CZ"/>
              </w:rPr>
              <w:tab/>
            </w:r>
            <w:r w:rsidRPr="00B62BF8">
              <w:rPr>
                <w:rStyle w:val="Hypertextovodkaz"/>
                <w:noProof/>
              </w:rPr>
              <w:t>Prenatální a novorozenecké období</w:t>
            </w:r>
            <w:r>
              <w:rPr>
                <w:noProof/>
                <w:webHidden/>
              </w:rPr>
              <w:tab/>
            </w:r>
            <w:r>
              <w:rPr>
                <w:noProof/>
                <w:webHidden/>
              </w:rPr>
              <w:fldChar w:fldCharType="begin"/>
            </w:r>
            <w:r>
              <w:rPr>
                <w:noProof/>
                <w:webHidden/>
              </w:rPr>
              <w:instrText xml:space="preserve"> PAGEREF _Toc385974314 \h </w:instrText>
            </w:r>
            <w:r>
              <w:rPr>
                <w:noProof/>
                <w:webHidden/>
              </w:rPr>
            </w:r>
            <w:r>
              <w:rPr>
                <w:noProof/>
                <w:webHidden/>
              </w:rPr>
              <w:fldChar w:fldCharType="separate"/>
            </w:r>
            <w:r w:rsidR="00FC4796">
              <w:rPr>
                <w:noProof/>
                <w:webHidden/>
              </w:rPr>
              <w:t>29</w:t>
            </w:r>
            <w:r>
              <w:rPr>
                <w:noProof/>
                <w:webHidden/>
              </w:rPr>
              <w:fldChar w:fldCharType="end"/>
            </w:r>
          </w:hyperlink>
        </w:p>
        <w:p w:rsidR="00C759DE" w:rsidRDefault="00C759DE" w:rsidP="00853C29">
          <w:pPr>
            <w:pStyle w:val="Obsah2"/>
            <w:rPr>
              <w:rFonts w:asciiTheme="minorHAnsi" w:eastAsiaTheme="minorEastAsia" w:hAnsiTheme="minorHAnsi" w:cstheme="minorBidi"/>
              <w:noProof/>
              <w:color w:val="auto"/>
              <w:sz w:val="22"/>
              <w:lang w:eastAsia="cs-CZ"/>
            </w:rPr>
          </w:pPr>
          <w:hyperlink w:anchor="_Toc385974315" w:history="1">
            <w:r w:rsidRPr="00B62BF8">
              <w:rPr>
                <w:rStyle w:val="Hypertextovodkaz"/>
                <w:noProof/>
              </w:rPr>
              <w:t>4.2</w:t>
            </w:r>
            <w:r>
              <w:rPr>
                <w:rFonts w:asciiTheme="minorHAnsi" w:eastAsiaTheme="minorEastAsia" w:hAnsiTheme="minorHAnsi" w:cstheme="minorBidi"/>
                <w:noProof/>
                <w:color w:val="auto"/>
                <w:sz w:val="22"/>
                <w:lang w:eastAsia="cs-CZ"/>
              </w:rPr>
              <w:tab/>
            </w:r>
            <w:r w:rsidRPr="00B62BF8">
              <w:rPr>
                <w:rStyle w:val="Hypertextovodkaz"/>
                <w:noProof/>
              </w:rPr>
              <w:t>Kojenecké a batolecí období</w:t>
            </w:r>
            <w:r>
              <w:rPr>
                <w:noProof/>
                <w:webHidden/>
              </w:rPr>
              <w:tab/>
            </w:r>
            <w:r>
              <w:rPr>
                <w:noProof/>
                <w:webHidden/>
              </w:rPr>
              <w:fldChar w:fldCharType="begin"/>
            </w:r>
            <w:r>
              <w:rPr>
                <w:noProof/>
                <w:webHidden/>
              </w:rPr>
              <w:instrText xml:space="preserve"> PAGEREF _Toc385974315 \h </w:instrText>
            </w:r>
            <w:r>
              <w:rPr>
                <w:noProof/>
                <w:webHidden/>
              </w:rPr>
            </w:r>
            <w:r>
              <w:rPr>
                <w:noProof/>
                <w:webHidden/>
              </w:rPr>
              <w:fldChar w:fldCharType="separate"/>
            </w:r>
            <w:r w:rsidR="00FC4796">
              <w:rPr>
                <w:noProof/>
                <w:webHidden/>
              </w:rPr>
              <w:t>30</w:t>
            </w:r>
            <w:r>
              <w:rPr>
                <w:noProof/>
                <w:webHidden/>
              </w:rPr>
              <w:fldChar w:fldCharType="end"/>
            </w:r>
          </w:hyperlink>
        </w:p>
        <w:p w:rsidR="00C759DE" w:rsidRDefault="00C759DE" w:rsidP="00853C29">
          <w:pPr>
            <w:pStyle w:val="Obsah2"/>
            <w:rPr>
              <w:rFonts w:asciiTheme="minorHAnsi" w:eastAsiaTheme="minorEastAsia" w:hAnsiTheme="minorHAnsi" w:cstheme="minorBidi"/>
              <w:noProof/>
              <w:color w:val="auto"/>
              <w:sz w:val="22"/>
              <w:lang w:eastAsia="cs-CZ"/>
            </w:rPr>
          </w:pPr>
          <w:hyperlink w:anchor="_Toc385974316" w:history="1">
            <w:r w:rsidRPr="00B62BF8">
              <w:rPr>
                <w:rStyle w:val="Hypertextovodkaz"/>
                <w:noProof/>
              </w:rPr>
              <w:t>4.3</w:t>
            </w:r>
            <w:r>
              <w:rPr>
                <w:rFonts w:asciiTheme="minorHAnsi" w:eastAsiaTheme="minorEastAsia" w:hAnsiTheme="minorHAnsi" w:cstheme="minorBidi"/>
                <w:noProof/>
                <w:color w:val="auto"/>
                <w:sz w:val="22"/>
                <w:lang w:eastAsia="cs-CZ"/>
              </w:rPr>
              <w:tab/>
            </w:r>
            <w:r w:rsidRPr="00B62BF8">
              <w:rPr>
                <w:rStyle w:val="Hypertextovodkaz"/>
                <w:noProof/>
              </w:rPr>
              <w:t>Předškolní období a mladší školní věk</w:t>
            </w:r>
            <w:r>
              <w:rPr>
                <w:noProof/>
                <w:webHidden/>
              </w:rPr>
              <w:tab/>
            </w:r>
            <w:r>
              <w:rPr>
                <w:noProof/>
                <w:webHidden/>
              </w:rPr>
              <w:fldChar w:fldCharType="begin"/>
            </w:r>
            <w:r>
              <w:rPr>
                <w:noProof/>
                <w:webHidden/>
              </w:rPr>
              <w:instrText xml:space="preserve"> PAGEREF _Toc385974316 \h </w:instrText>
            </w:r>
            <w:r>
              <w:rPr>
                <w:noProof/>
                <w:webHidden/>
              </w:rPr>
            </w:r>
            <w:r>
              <w:rPr>
                <w:noProof/>
                <w:webHidden/>
              </w:rPr>
              <w:fldChar w:fldCharType="separate"/>
            </w:r>
            <w:r w:rsidR="00FC4796">
              <w:rPr>
                <w:noProof/>
                <w:webHidden/>
              </w:rPr>
              <w:t>31</w:t>
            </w:r>
            <w:r>
              <w:rPr>
                <w:noProof/>
                <w:webHidden/>
              </w:rPr>
              <w:fldChar w:fldCharType="end"/>
            </w:r>
          </w:hyperlink>
        </w:p>
        <w:p w:rsidR="00C759DE" w:rsidRDefault="00C759DE" w:rsidP="00853C29">
          <w:pPr>
            <w:pStyle w:val="Obsah2"/>
            <w:rPr>
              <w:rFonts w:asciiTheme="minorHAnsi" w:eastAsiaTheme="minorEastAsia" w:hAnsiTheme="minorHAnsi" w:cstheme="minorBidi"/>
              <w:noProof/>
              <w:color w:val="auto"/>
              <w:sz w:val="22"/>
              <w:lang w:eastAsia="cs-CZ"/>
            </w:rPr>
          </w:pPr>
          <w:hyperlink w:anchor="_Toc385974317" w:history="1">
            <w:r w:rsidRPr="00B62BF8">
              <w:rPr>
                <w:rStyle w:val="Hypertextovodkaz"/>
                <w:noProof/>
              </w:rPr>
              <w:t>4.4</w:t>
            </w:r>
            <w:r>
              <w:rPr>
                <w:rFonts w:asciiTheme="minorHAnsi" w:eastAsiaTheme="minorEastAsia" w:hAnsiTheme="minorHAnsi" w:cstheme="minorBidi"/>
                <w:noProof/>
                <w:color w:val="auto"/>
                <w:sz w:val="22"/>
                <w:lang w:eastAsia="cs-CZ"/>
              </w:rPr>
              <w:tab/>
            </w:r>
            <w:r w:rsidRPr="00B62BF8">
              <w:rPr>
                <w:rStyle w:val="Hypertextovodkaz"/>
                <w:noProof/>
              </w:rPr>
              <w:t>Prepuberta a puberta</w:t>
            </w:r>
            <w:r>
              <w:rPr>
                <w:noProof/>
                <w:webHidden/>
              </w:rPr>
              <w:tab/>
            </w:r>
            <w:r>
              <w:rPr>
                <w:noProof/>
                <w:webHidden/>
              </w:rPr>
              <w:fldChar w:fldCharType="begin"/>
            </w:r>
            <w:r>
              <w:rPr>
                <w:noProof/>
                <w:webHidden/>
              </w:rPr>
              <w:instrText xml:space="preserve"> PAGEREF _Toc385974317 \h </w:instrText>
            </w:r>
            <w:r>
              <w:rPr>
                <w:noProof/>
                <w:webHidden/>
              </w:rPr>
            </w:r>
            <w:r>
              <w:rPr>
                <w:noProof/>
                <w:webHidden/>
              </w:rPr>
              <w:fldChar w:fldCharType="separate"/>
            </w:r>
            <w:r w:rsidR="00FC4796">
              <w:rPr>
                <w:noProof/>
                <w:webHidden/>
              </w:rPr>
              <w:t>33</w:t>
            </w:r>
            <w:r>
              <w:rPr>
                <w:noProof/>
                <w:webHidden/>
              </w:rPr>
              <w:fldChar w:fldCharType="end"/>
            </w:r>
          </w:hyperlink>
        </w:p>
        <w:p w:rsidR="00C759DE" w:rsidRDefault="00C759DE" w:rsidP="00853C29">
          <w:pPr>
            <w:pStyle w:val="Obsah2"/>
            <w:rPr>
              <w:rFonts w:asciiTheme="minorHAnsi" w:eastAsiaTheme="minorEastAsia" w:hAnsiTheme="minorHAnsi" w:cstheme="minorBidi"/>
              <w:noProof/>
              <w:color w:val="auto"/>
              <w:sz w:val="22"/>
              <w:lang w:eastAsia="cs-CZ"/>
            </w:rPr>
          </w:pPr>
          <w:hyperlink w:anchor="_Toc385974318" w:history="1">
            <w:r w:rsidRPr="00B62BF8">
              <w:rPr>
                <w:rStyle w:val="Hypertextovodkaz"/>
                <w:noProof/>
              </w:rPr>
              <w:t>4.5</w:t>
            </w:r>
            <w:r>
              <w:rPr>
                <w:rFonts w:asciiTheme="minorHAnsi" w:eastAsiaTheme="minorEastAsia" w:hAnsiTheme="minorHAnsi" w:cstheme="minorBidi"/>
                <w:noProof/>
                <w:color w:val="auto"/>
                <w:sz w:val="22"/>
                <w:lang w:eastAsia="cs-CZ"/>
              </w:rPr>
              <w:tab/>
            </w:r>
            <w:r w:rsidRPr="00B62BF8">
              <w:rPr>
                <w:rStyle w:val="Hypertextovodkaz"/>
                <w:noProof/>
              </w:rPr>
              <w:t>Adolescence</w:t>
            </w:r>
            <w:r>
              <w:rPr>
                <w:noProof/>
                <w:webHidden/>
              </w:rPr>
              <w:tab/>
            </w:r>
            <w:r>
              <w:rPr>
                <w:noProof/>
                <w:webHidden/>
              </w:rPr>
              <w:fldChar w:fldCharType="begin"/>
            </w:r>
            <w:r>
              <w:rPr>
                <w:noProof/>
                <w:webHidden/>
              </w:rPr>
              <w:instrText xml:space="preserve"> PAGEREF _Toc385974318 \h </w:instrText>
            </w:r>
            <w:r>
              <w:rPr>
                <w:noProof/>
                <w:webHidden/>
              </w:rPr>
            </w:r>
            <w:r>
              <w:rPr>
                <w:noProof/>
                <w:webHidden/>
              </w:rPr>
              <w:fldChar w:fldCharType="separate"/>
            </w:r>
            <w:r w:rsidR="00FC4796">
              <w:rPr>
                <w:noProof/>
                <w:webHidden/>
              </w:rPr>
              <w:t>34</w:t>
            </w:r>
            <w:r>
              <w:rPr>
                <w:noProof/>
                <w:webHidden/>
              </w:rPr>
              <w:fldChar w:fldCharType="end"/>
            </w:r>
          </w:hyperlink>
        </w:p>
        <w:p w:rsidR="00C759DE" w:rsidRDefault="00C759DE" w:rsidP="006C360A">
          <w:pPr>
            <w:pStyle w:val="Obsah1"/>
            <w:rPr>
              <w:rFonts w:asciiTheme="minorHAnsi" w:eastAsiaTheme="minorEastAsia" w:hAnsiTheme="minorHAnsi" w:cstheme="minorBidi"/>
              <w:noProof/>
              <w:color w:val="auto"/>
              <w:sz w:val="22"/>
              <w:lang w:eastAsia="cs-CZ"/>
            </w:rPr>
          </w:pPr>
          <w:hyperlink w:anchor="_Toc385974319" w:history="1">
            <w:r w:rsidRPr="00B62BF8">
              <w:rPr>
                <w:rStyle w:val="Hypertextovodkaz"/>
                <w:rFonts w:eastAsia="Times New Roman"/>
                <w:noProof/>
              </w:rPr>
              <w:t>5</w:t>
            </w:r>
            <w:r>
              <w:rPr>
                <w:rFonts w:asciiTheme="minorHAnsi" w:eastAsiaTheme="minorEastAsia" w:hAnsiTheme="minorHAnsi" w:cstheme="minorBidi"/>
                <w:noProof/>
                <w:color w:val="auto"/>
                <w:sz w:val="22"/>
                <w:lang w:eastAsia="cs-CZ"/>
              </w:rPr>
              <w:tab/>
            </w:r>
            <w:r w:rsidRPr="00B62BF8">
              <w:rPr>
                <w:rStyle w:val="Hypertextovodkaz"/>
                <w:rFonts w:eastAsia="Times New Roman"/>
                <w:noProof/>
              </w:rPr>
              <w:t>EMPIRICKÁ ČÁST</w:t>
            </w:r>
            <w:r>
              <w:rPr>
                <w:noProof/>
                <w:webHidden/>
              </w:rPr>
              <w:tab/>
            </w:r>
            <w:r>
              <w:rPr>
                <w:noProof/>
                <w:webHidden/>
              </w:rPr>
              <w:fldChar w:fldCharType="begin"/>
            </w:r>
            <w:r>
              <w:rPr>
                <w:noProof/>
                <w:webHidden/>
              </w:rPr>
              <w:instrText xml:space="preserve"> PAGEREF _Toc385974319 \h </w:instrText>
            </w:r>
            <w:r>
              <w:rPr>
                <w:noProof/>
                <w:webHidden/>
              </w:rPr>
            </w:r>
            <w:r>
              <w:rPr>
                <w:noProof/>
                <w:webHidden/>
              </w:rPr>
              <w:fldChar w:fldCharType="separate"/>
            </w:r>
            <w:r w:rsidR="00FC4796">
              <w:rPr>
                <w:noProof/>
                <w:webHidden/>
              </w:rPr>
              <w:t>36</w:t>
            </w:r>
            <w:r>
              <w:rPr>
                <w:noProof/>
                <w:webHidden/>
              </w:rPr>
              <w:fldChar w:fldCharType="end"/>
            </w:r>
          </w:hyperlink>
        </w:p>
        <w:p w:rsidR="00C759DE" w:rsidRDefault="00C759DE" w:rsidP="00853C29">
          <w:pPr>
            <w:pStyle w:val="Obsah2"/>
            <w:rPr>
              <w:rFonts w:asciiTheme="minorHAnsi" w:eastAsiaTheme="minorEastAsia" w:hAnsiTheme="minorHAnsi" w:cstheme="minorBidi"/>
              <w:noProof/>
              <w:color w:val="auto"/>
              <w:sz w:val="22"/>
              <w:lang w:eastAsia="cs-CZ"/>
            </w:rPr>
          </w:pPr>
          <w:hyperlink w:anchor="_Toc385974320" w:history="1">
            <w:r w:rsidRPr="00B62BF8">
              <w:rPr>
                <w:rStyle w:val="Hypertextovodkaz"/>
                <w:rFonts w:eastAsia="Times New Roman"/>
                <w:noProof/>
              </w:rPr>
              <w:t>5.1</w:t>
            </w:r>
            <w:r>
              <w:rPr>
                <w:rFonts w:asciiTheme="minorHAnsi" w:eastAsiaTheme="minorEastAsia" w:hAnsiTheme="minorHAnsi" w:cstheme="minorBidi"/>
                <w:noProof/>
                <w:color w:val="auto"/>
                <w:sz w:val="22"/>
                <w:lang w:eastAsia="cs-CZ"/>
              </w:rPr>
              <w:tab/>
            </w:r>
            <w:r w:rsidRPr="00B62BF8">
              <w:rPr>
                <w:rStyle w:val="Hypertextovodkaz"/>
                <w:rFonts w:eastAsia="Times New Roman"/>
                <w:noProof/>
              </w:rPr>
              <w:t>MěÚ Vysoké Mýto, oddělní SPOD a návazné služby řešící rozpad rodiny</w:t>
            </w:r>
            <w:r>
              <w:rPr>
                <w:noProof/>
                <w:webHidden/>
              </w:rPr>
              <w:tab/>
            </w:r>
            <w:r>
              <w:rPr>
                <w:noProof/>
                <w:webHidden/>
              </w:rPr>
              <w:fldChar w:fldCharType="begin"/>
            </w:r>
            <w:r>
              <w:rPr>
                <w:noProof/>
                <w:webHidden/>
              </w:rPr>
              <w:instrText xml:space="preserve"> PAGEREF _Toc385974320 \h </w:instrText>
            </w:r>
            <w:r>
              <w:rPr>
                <w:noProof/>
                <w:webHidden/>
              </w:rPr>
            </w:r>
            <w:r>
              <w:rPr>
                <w:noProof/>
                <w:webHidden/>
              </w:rPr>
              <w:fldChar w:fldCharType="separate"/>
            </w:r>
            <w:r w:rsidR="00FC4796">
              <w:rPr>
                <w:noProof/>
                <w:webHidden/>
              </w:rPr>
              <w:t>36</w:t>
            </w:r>
            <w:r>
              <w:rPr>
                <w:noProof/>
                <w:webHidden/>
              </w:rPr>
              <w:fldChar w:fldCharType="end"/>
            </w:r>
          </w:hyperlink>
        </w:p>
        <w:p w:rsidR="00C759DE" w:rsidRDefault="00C759DE" w:rsidP="00853C29">
          <w:pPr>
            <w:pStyle w:val="Obsah2"/>
            <w:rPr>
              <w:rFonts w:asciiTheme="minorHAnsi" w:eastAsiaTheme="minorEastAsia" w:hAnsiTheme="minorHAnsi" w:cstheme="minorBidi"/>
              <w:noProof/>
              <w:color w:val="auto"/>
              <w:sz w:val="22"/>
              <w:lang w:eastAsia="cs-CZ"/>
            </w:rPr>
          </w:pPr>
          <w:hyperlink w:anchor="_Toc385974321" w:history="1">
            <w:r w:rsidRPr="00B62BF8">
              <w:rPr>
                <w:rStyle w:val="Hypertextovodkaz"/>
                <w:rFonts w:eastAsia="Times New Roman"/>
                <w:noProof/>
              </w:rPr>
              <w:t>5.2</w:t>
            </w:r>
            <w:r>
              <w:rPr>
                <w:rFonts w:asciiTheme="minorHAnsi" w:eastAsiaTheme="minorEastAsia" w:hAnsiTheme="minorHAnsi" w:cstheme="minorBidi"/>
                <w:noProof/>
                <w:color w:val="auto"/>
                <w:sz w:val="22"/>
                <w:lang w:eastAsia="cs-CZ"/>
              </w:rPr>
              <w:tab/>
            </w:r>
            <w:r w:rsidRPr="00B62BF8">
              <w:rPr>
                <w:rStyle w:val="Hypertextovodkaz"/>
                <w:rFonts w:eastAsia="Times New Roman"/>
                <w:noProof/>
              </w:rPr>
              <w:t>Cíle</w:t>
            </w:r>
            <w:r>
              <w:rPr>
                <w:noProof/>
                <w:webHidden/>
              </w:rPr>
              <w:tab/>
            </w:r>
            <w:r>
              <w:rPr>
                <w:noProof/>
                <w:webHidden/>
              </w:rPr>
              <w:fldChar w:fldCharType="begin"/>
            </w:r>
            <w:r>
              <w:rPr>
                <w:noProof/>
                <w:webHidden/>
              </w:rPr>
              <w:instrText xml:space="preserve"> PAGEREF _Toc385974321 \h </w:instrText>
            </w:r>
            <w:r>
              <w:rPr>
                <w:noProof/>
                <w:webHidden/>
              </w:rPr>
            </w:r>
            <w:r>
              <w:rPr>
                <w:noProof/>
                <w:webHidden/>
              </w:rPr>
              <w:fldChar w:fldCharType="separate"/>
            </w:r>
            <w:r w:rsidR="00FC4796">
              <w:rPr>
                <w:noProof/>
                <w:webHidden/>
              </w:rPr>
              <w:t>40</w:t>
            </w:r>
            <w:r>
              <w:rPr>
                <w:noProof/>
                <w:webHidden/>
              </w:rPr>
              <w:fldChar w:fldCharType="end"/>
            </w:r>
          </w:hyperlink>
        </w:p>
        <w:p w:rsidR="00C759DE" w:rsidRDefault="00C759DE" w:rsidP="00853C29">
          <w:pPr>
            <w:pStyle w:val="Obsah2"/>
            <w:rPr>
              <w:rFonts w:asciiTheme="minorHAnsi" w:eastAsiaTheme="minorEastAsia" w:hAnsiTheme="minorHAnsi" w:cstheme="minorBidi"/>
              <w:noProof/>
              <w:color w:val="auto"/>
              <w:sz w:val="22"/>
              <w:lang w:eastAsia="cs-CZ"/>
            </w:rPr>
          </w:pPr>
          <w:hyperlink w:anchor="_Toc385974322" w:history="1">
            <w:r w:rsidRPr="00B62BF8">
              <w:rPr>
                <w:rStyle w:val="Hypertextovodkaz"/>
                <w:rFonts w:eastAsia="Times New Roman"/>
                <w:noProof/>
              </w:rPr>
              <w:t>5.3</w:t>
            </w:r>
            <w:r>
              <w:rPr>
                <w:rFonts w:asciiTheme="minorHAnsi" w:eastAsiaTheme="minorEastAsia" w:hAnsiTheme="minorHAnsi" w:cstheme="minorBidi"/>
                <w:noProof/>
                <w:color w:val="auto"/>
                <w:sz w:val="22"/>
                <w:lang w:eastAsia="cs-CZ"/>
              </w:rPr>
              <w:tab/>
            </w:r>
            <w:r w:rsidRPr="00B62BF8">
              <w:rPr>
                <w:rStyle w:val="Hypertextovodkaz"/>
                <w:rFonts w:eastAsia="Times New Roman"/>
                <w:noProof/>
              </w:rPr>
              <w:t>Metodologie, organizace, cílová skupina</w:t>
            </w:r>
            <w:r>
              <w:rPr>
                <w:noProof/>
                <w:webHidden/>
              </w:rPr>
              <w:tab/>
            </w:r>
            <w:r>
              <w:rPr>
                <w:noProof/>
                <w:webHidden/>
              </w:rPr>
              <w:fldChar w:fldCharType="begin"/>
            </w:r>
            <w:r>
              <w:rPr>
                <w:noProof/>
                <w:webHidden/>
              </w:rPr>
              <w:instrText xml:space="preserve"> PAGEREF _Toc385974322 \h </w:instrText>
            </w:r>
            <w:r>
              <w:rPr>
                <w:noProof/>
                <w:webHidden/>
              </w:rPr>
            </w:r>
            <w:r>
              <w:rPr>
                <w:noProof/>
                <w:webHidden/>
              </w:rPr>
              <w:fldChar w:fldCharType="separate"/>
            </w:r>
            <w:r w:rsidR="00FC4796">
              <w:rPr>
                <w:noProof/>
                <w:webHidden/>
              </w:rPr>
              <w:t>40</w:t>
            </w:r>
            <w:r>
              <w:rPr>
                <w:noProof/>
                <w:webHidden/>
              </w:rPr>
              <w:fldChar w:fldCharType="end"/>
            </w:r>
          </w:hyperlink>
        </w:p>
        <w:p w:rsidR="00C759DE" w:rsidRDefault="00C759DE" w:rsidP="00853C29">
          <w:pPr>
            <w:pStyle w:val="Obsah2"/>
            <w:rPr>
              <w:rFonts w:asciiTheme="minorHAnsi" w:eastAsiaTheme="minorEastAsia" w:hAnsiTheme="minorHAnsi" w:cstheme="minorBidi"/>
              <w:noProof/>
              <w:color w:val="auto"/>
              <w:sz w:val="22"/>
              <w:lang w:eastAsia="cs-CZ"/>
            </w:rPr>
          </w:pPr>
          <w:hyperlink w:anchor="_Toc385974323" w:history="1">
            <w:r w:rsidRPr="00B62BF8">
              <w:rPr>
                <w:rStyle w:val="Hypertextovodkaz"/>
                <w:noProof/>
              </w:rPr>
              <w:t>5.4</w:t>
            </w:r>
            <w:r>
              <w:rPr>
                <w:rFonts w:asciiTheme="minorHAnsi" w:eastAsiaTheme="minorEastAsia" w:hAnsiTheme="minorHAnsi" w:cstheme="minorBidi"/>
                <w:noProof/>
                <w:color w:val="auto"/>
                <w:sz w:val="22"/>
                <w:lang w:eastAsia="cs-CZ"/>
              </w:rPr>
              <w:tab/>
            </w:r>
            <w:r w:rsidRPr="00B62BF8">
              <w:rPr>
                <w:rStyle w:val="Hypertextovodkaz"/>
                <w:noProof/>
              </w:rPr>
              <w:t>Vlastní šetření</w:t>
            </w:r>
            <w:r>
              <w:rPr>
                <w:noProof/>
                <w:webHidden/>
              </w:rPr>
              <w:tab/>
            </w:r>
            <w:r>
              <w:rPr>
                <w:noProof/>
                <w:webHidden/>
              </w:rPr>
              <w:fldChar w:fldCharType="begin"/>
            </w:r>
            <w:r>
              <w:rPr>
                <w:noProof/>
                <w:webHidden/>
              </w:rPr>
              <w:instrText xml:space="preserve"> PAGEREF _Toc385974323 \h </w:instrText>
            </w:r>
            <w:r>
              <w:rPr>
                <w:noProof/>
                <w:webHidden/>
              </w:rPr>
            </w:r>
            <w:r>
              <w:rPr>
                <w:noProof/>
                <w:webHidden/>
              </w:rPr>
              <w:fldChar w:fldCharType="separate"/>
            </w:r>
            <w:r w:rsidR="00FC4796">
              <w:rPr>
                <w:noProof/>
                <w:webHidden/>
              </w:rPr>
              <w:t>42</w:t>
            </w:r>
            <w:r>
              <w:rPr>
                <w:noProof/>
                <w:webHidden/>
              </w:rPr>
              <w:fldChar w:fldCharType="end"/>
            </w:r>
          </w:hyperlink>
        </w:p>
        <w:p w:rsidR="00C759DE" w:rsidRDefault="00C759DE" w:rsidP="00853C29">
          <w:pPr>
            <w:pStyle w:val="Obsah2"/>
            <w:rPr>
              <w:rFonts w:asciiTheme="minorHAnsi" w:eastAsiaTheme="minorEastAsia" w:hAnsiTheme="minorHAnsi" w:cstheme="minorBidi"/>
              <w:noProof/>
              <w:color w:val="auto"/>
              <w:sz w:val="22"/>
              <w:lang w:eastAsia="cs-CZ"/>
            </w:rPr>
          </w:pPr>
          <w:hyperlink w:anchor="_Toc385974324" w:history="1">
            <w:r w:rsidRPr="00B62BF8">
              <w:rPr>
                <w:rStyle w:val="Hypertextovodkaz"/>
                <w:noProof/>
              </w:rPr>
              <w:t>5.5</w:t>
            </w:r>
            <w:r>
              <w:rPr>
                <w:rFonts w:asciiTheme="minorHAnsi" w:eastAsiaTheme="minorEastAsia" w:hAnsiTheme="minorHAnsi" w:cstheme="minorBidi"/>
                <w:noProof/>
                <w:color w:val="auto"/>
                <w:sz w:val="22"/>
                <w:lang w:eastAsia="cs-CZ"/>
              </w:rPr>
              <w:tab/>
            </w:r>
            <w:r w:rsidRPr="00B62BF8">
              <w:rPr>
                <w:rStyle w:val="Hypertextovodkaz"/>
                <w:noProof/>
              </w:rPr>
              <w:t>Shrnutí praktické části</w:t>
            </w:r>
            <w:r>
              <w:rPr>
                <w:noProof/>
                <w:webHidden/>
              </w:rPr>
              <w:tab/>
            </w:r>
            <w:r>
              <w:rPr>
                <w:noProof/>
                <w:webHidden/>
              </w:rPr>
              <w:fldChar w:fldCharType="begin"/>
            </w:r>
            <w:r>
              <w:rPr>
                <w:noProof/>
                <w:webHidden/>
              </w:rPr>
              <w:instrText xml:space="preserve"> PAGEREF _Toc385974324 \h </w:instrText>
            </w:r>
            <w:r>
              <w:rPr>
                <w:noProof/>
                <w:webHidden/>
              </w:rPr>
            </w:r>
            <w:r>
              <w:rPr>
                <w:noProof/>
                <w:webHidden/>
              </w:rPr>
              <w:fldChar w:fldCharType="separate"/>
            </w:r>
            <w:r w:rsidR="00FC4796">
              <w:rPr>
                <w:noProof/>
                <w:webHidden/>
              </w:rPr>
              <w:t>55</w:t>
            </w:r>
            <w:r>
              <w:rPr>
                <w:noProof/>
                <w:webHidden/>
              </w:rPr>
              <w:fldChar w:fldCharType="end"/>
            </w:r>
          </w:hyperlink>
        </w:p>
        <w:p w:rsidR="00C759DE" w:rsidRDefault="00C759DE" w:rsidP="006C360A">
          <w:pPr>
            <w:pStyle w:val="Obsah1"/>
            <w:rPr>
              <w:rFonts w:asciiTheme="minorHAnsi" w:eastAsiaTheme="minorEastAsia" w:hAnsiTheme="minorHAnsi" w:cstheme="minorBidi"/>
              <w:noProof/>
              <w:color w:val="auto"/>
              <w:sz w:val="22"/>
              <w:lang w:eastAsia="cs-CZ"/>
            </w:rPr>
          </w:pPr>
          <w:hyperlink w:anchor="_Toc385974325" w:history="1">
            <w:r w:rsidRPr="00B62BF8">
              <w:rPr>
                <w:rStyle w:val="Hypertextovodkaz"/>
                <w:noProof/>
              </w:rPr>
              <w:t>ZÁVĚR</w:t>
            </w:r>
            <w:r>
              <w:rPr>
                <w:noProof/>
                <w:webHidden/>
              </w:rPr>
              <w:tab/>
            </w:r>
            <w:r>
              <w:rPr>
                <w:noProof/>
                <w:webHidden/>
              </w:rPr>
              <w:fldChar w:fldCharType="begin"/>
            </w:r>
            <w:r>
              <w:rPr>
                <w:noProof/>
                <w:webHidden/>
              </w:rPr>
              <w:instrText xml:space="preserve"> PAGEREF _Toc385974325 \h </w:instrText>
            </w:r>
            <w:r>
              <w:rPr>
                <w:noProof/>
                <w:webHidden/>
              </w:rPr>
            </w:r>
            <w:r>
              <w:rPr>
                <w:noProof/>
                <w:webHidden/>
              </w:rPr>
              <w:fldChar w:fldCharType="separate"/>
            </w:r>
            <w:r w:rsidR="00FC4796">
              <w:rPr>
                <w:noProof/>
                <w:webHidden/>
              </w:rPr>
              <w:t>58</w:t>
            </w:r>
            <w:r>
              <w:rPr>
                <w:noProof/>
                <w:webHidden/>
              </w:rPr>
              <w:fldChar w:fldCharType="end"/>
            </w:r>
          </w:hyperlink>
        </w:p>
        <w:p w:rsidR="00C759DE" w:rsidRDefault="00C759DE" w:rsidP="006C360A">
          <w:pPr>
            <w:pStyle w:val="Obsah1"/>
            <w:rPr>
              <w:rFonts w:asciiTheme="minorHAnsi" w:eastAsiaTheme="minorEastAsia" w:hAnsiTheme="minorHAnsi" w:cstheme="minorBidi"/>
              <w:noProof/>
              <w:color w:val="auto"/>
              <w:sz w:val="22"/>
              <w:lang w:eastAsia="cs-CZ"/>
            </w:rPr>
          </w:pPr>
          <w:hyperlink w:anchor="_Toc385974326" w:history="1">
            <w:r w:rsidRPr="00B62BF8">
              <w:rPr>
                <w:rStyle w:val="Hypertextovodkaz"/>
                <w:noProof/>
              </w:rPr>
              <w:t>SEZNAM POUŽITÝCH ZDROJŮ</w:t>
            </w:r>
            <w:r>
              <w:rPr>
                <w:noProof/>
                <w:webHidden/>
              </w:rPr>
              <w:tab/>
            </w:r>
            <w:r>
              <w:rPr>
                <w:noProof/>
                <w:webHidden/>
              </w:rPr>
              <w:fldChar w:fldCharType="begin"/>
            </w:r>
            <w:r>
              <w:rPr>
                <w:noProof/>
                <w:webHidden/>
              </w:rPr>
              <w:instrText xml:space="preserve"> PAGEREF _Toc385974326 \h </w:instrText>
            </w:r>
            <w:r>
              <w:rPr>
                <w:noProof/>
                <w:webHidden/>
              </w:rPr>
            </w:r>
            <w:r>
              <w:rPr>
                <w:noProof/>
                <w:webHidden/>
              </w:rPr>
              <w:fldChar w:fldCharType="separate"/>
            </w:r>
            <w:r w:rsidR="00FC4796">
              <w:rPr>
                <w:noProof/>
                <w:webHidden/>
              </w:rPr>
              <w:t>60</w:t>
            </w:r>
            <w:r>
              <w:rPr>
                <w:noProof/>
                <w:webHidden/>
              </w:rPr>
              <w:fldChar w:fldCharType="end"/>
            </w:r>
          </w:hyperlink>
        </w:p>
        <w:p w:rsidR="00C759DE" w:rsidRDefault="00C759DE" w:rsidP="006C360A">
          <w:pPr>
            <w:pStyle w:val="Obsah1"/>
            <w:rPr>
              <w:rFonts w:asciiTheme="minorHAnsi" w:eastAsiaTheme="minorEastAsia" w:hAnsiTheme="minorHAnsi" w:cstheme="minorBidi"/>
              <w:noProof/>
              <w:color w:val="auto"/>
              <w:sz w:val="22"/>
              <w:lang w:eastAsia="cs-CZ"/>
            </w:rPr>
          </w:pPr>
          <w:hyperlink w:anchor="_Toc385974327" w:history="1">
            <w:r w:rsidRPr="00B62BF8">
              <w:rPr>
                <w:rStyle w:val="Hypertextovodkaz"/>
                <w:rFonts w:ascii="CMBX12" w:hAnsi="CMBX12"/>
                <w:noProof/>
              </w:rPr>
              <w:t>SEZNAM OBRÁZKŮ</w:t>
            </w:r>
            <w:r>
              <w:rPr>
                <w:noProof/>
                <w:webHidden/>
              </w:rPr>
              <w:tab/>
            </w:r>
            <w:r>
              <w:rPr>
                <w:noProof/>
                <w:webHidden/>
              </w:rPr>
              <w:fldChar w:fldCharType="begin"/>
            </w:r>
            <w:r>
              <w:rPr>
                <w:noProof/>
                <w:webHidden/>
              </w:rPr>
              <w:instrText xml:space="preserve"> PAGEREF _Toc385974327 \h </w:instrText>
            </w:r>
            <w:r>
              <w:rPr>
                <w:noProof/>
                <w:webHidden/>
              </w:rPr>
            </w:r>
            <w:r>
              <w:rPr>
                <w:noProof/>
                <w:webHidden/>
              </w:rPr>
              <w:fldChar w:fldCharType="separate"/>
            </w:r>
            <w:r w:rsidR="00FC4796">
              <w:rPr>
                <w:noProof/>
                <w:webHidden/>
              </w:rPr>
              <w:t>63</w:t>
            </w:r>
            <w:r>
              <w:rPr>
                <w:noProof/>
                <w:webHidden/>
              </w:rPr>
              <w:fldChar w:fldCharType="end"/>
            </w:r>
          </w:hyperlink>
        </w:p>
        <w:p w:rsidR="00C759DE" w:rsidRDefault="00C759DE" w:rsidP="006C360A">
          <w:pPr>
            <w:pStyle w:val="Obsah1"/>
            <w:rPr>
              <w:rFonts w:asciiTheme="minorHAnsi" w:eastAsiaTheme="minorEastAsia" w:hAnsiTheme="minorHAnsi" w:cstheme="minorBidi"/>
              <w:noProof/>
              <w:color w:val="auto"/>
              <w:sz w:val="22"/>
              <w:lang w:eastAsia="cs-CZ"/>
            </w:rPr>
          </w:pPr>
          <w:hyperlink w:anchor="_Toc385974328" w:history="1">
            <w:r w:rsidRPr="00B62BF8">
              <w:rPr>
                <w:rStyle w:val="Hypertextovodkaz"/>
                <w:noProof/>
              </w:rPr>
              <w:t>SEZNAM POUŽITÝCH ZKRATEK</w:t>
            </w:r>
            <w:r>
              <w:rPr>
                <w:noProof/>
                <w:webHidden/>
              </w:rPr>
              <w:tab/>
            </w:r>
            <w:r>
              <w:rPr>
                <w:noProof/>
                <w:webHidden/>
              </w:rPr>
              <w:fldChar w:fldCharType="begin"/>
            </w:r>
            <w:r>
              <w:rPr>
                <w:noProof/>
                <w:webHidden/>
              </w:rPr>
              <w:instrText xml:space="preserve"> PAGEREF _Toc385974328 \h </w:instrText>
            </w:r>
            <w:r>
              <w:rPr>
                <w:noProof/>
                <w:webHidden/>
              </w:rPr>
            </w:r>
            <w:r>
              <w:rPr>
                <w:noProof/>
                <w:webHidden/>
              </w:rPr>
              <w:fldChar w:fldCharType="separate"/>
            </w:r>
            <w:r w:rsidR="00FC4796">
              <w:rPr>
                <w:noProof/>
                <w:webHidden/>
              </w:rPr>
              <w:t>64</w:t>
            </w:r>
            <w:r>
              <w:rPr>
                <w:noProof/>
                <w:webHidden/>
              </w:rPr>
              <w:fldChar w:fldCharType="end"/>
            </w:r>
          </w:hyperlink>
        </w:p>
        <w:p w:rsidR="00C759DE" w:rsidRDefault="00C759DE" w:rsidP="006C360A">
          <w:pPr>
            <w:pStyle w:val="Obsah1"/>
            <w:rPr>
              <w:rFonts w:asciiTheme="minorHAnsi" w:eastAsiaTheme="minorEastAsia" w:hAnsiTheme="minorHAnsi" w:cstheme="minorBidi"/>
              <w:noProof/>
              <w:color w:val="auto"/>
              <w:sz w:val="22"/>
              <w:lang w:eastAsia="cs-CZ"/>
            </w:rPr>
          </w:pPr>
          <w:hyperlink w:anchor="_Toc385974329" w:history="1">
            <w:r w:rsidRPr="00B62BF8">
              <w:rPr>
                <w:rStyle w:val="Hypertextovodkaz"/>
                <w:noProof/>
              </w:rPr>
              <w:t>SEZNAM PŘÍLOH</w:t>
            </w:r>
            <w:r>
              <w:rPr>
                <w:noProof/>
                <w:webHidden/>
              </w:rPr>
              <w:tab/>
            </w:r>
            <w:r>
              <w:rPr>
                <w:noProof/>
                <w:webHidden/>
              </w:rPr>
              <w:fldChar w:fldCharType="begin"/>
            </w:r>
            <w:r>
              <w:rPr>
                <w:noProof/>
                <w:webHidden/>
              </w:rPr>
              <w:instrText xml:space="preserve"> PAGEREF _Toc385974329 \h </w:instrText>
            </w:r>
            <w:r>
              <w:rPr>
                <w:noProof/>
                <w:webHidden/>
              </w:rPr>
            </w:r>
            <w:r>
              <w:rPr>
                <w:noProof/>
                <w:webHidden/>
              </w:rPr>
              <w:fldChar w:fldCharType="separate"/>
            </w:r>
            <w:r w:rsidR="00FC4796">
              <w:rPr>
                <w:noProof/>
                <w:webHidden/>
              </w:rPr>
              <w:t>64</w:t>
            </w:r>
            <w:r>
              <w:rPr>
                <w:noProof/>
                <w:webHidden/>
              </w:rPr>
              <w:fldChar w:fldCharType="end"/>
            </w:r>
          </w:hyperlink>
        </w:p>
        <w:p w:rsidR="0017722F" w:rsidRDefault="006B44CC" w:rsidP="006C360A">
          <w:pPr>
            <w:spacing w:after="40" w:line="264" w:lineRule="auto"/>
            <w:ind w:right="-285"/>
          </w:pPr>
          <w:r>
            <w:fldChar w:fldCharType="end"/>
          </w:r>
        </w:p>
      </w:sdtContent>
    </w:sdt>
    <w:p w:rsidR="00A220C7" w:rsidRDefault="00A220C7" w:rsidP="006C360A">
      <w:pPr>
        <w:spacing w:after="200"/>
        <w:ind w:right="-1"/>
        <w:rPr>
          <w:b/>
          <w:sz w:val="30"/>
          <w:szCs w:val="30"/>
        </w:rPr>
        <w:sectPr w:rsidR="00A220C7" w:rsidSect="00A00FB9">
          <w:footerReference w:type="default" r:id="rId10"/>
          <w:pgSz w:w="11906" w:h="16838"/>
          <w:pgMar w:top="1418" w:right="1134" w:bottom="1418" w:left="1701" w:header="709" w:footer="709" w:gutter="0"/>
          <w:pgNumType w:start="7"/>
          <w:cols w:space="708"/>
          <w:docGrid w:linePitch="360"/>
        </w:sectPr>
      </w:pPr>
    </w:p>
    <w:p w:rsidR="00334E13" w:rsidRPr="006C360A" w:rsidRDefault="00F16836" w:rsidP="006C360A">
      <w:pPr>
        <w:pStyle w:val="Nadpis1"/>
        <w:numPr>
          <w:ilvl w:val="0"/>
          <w:numId w:val="0"/>
        </w:numPr>
      </w:pPr>
      <w:bookmarkStart w:id="3" w:name="_Toc385974297"/>
      <w:r w:rsidRPr="006C360A">
        <w:lastRenderedPageBreak/>
        <w:t>Ú</w:t>
      </w:r>
      <w:r w:rsidR="00A42779" w:rsidRPr="006C360A">
        <w:t>VOD</w:t>
      </w:r>
      <w:bookmarkEnd w:id="3"/>
    </w:p>
    <w:p w:rsidR="001844EE" w:rsidRDefault="00C43B57" w:rsidP="006C360A">
      <w:pPr>
        <w:spacing w:line="360" w:lineRule="auto"/>
        <w:ind w:right="-1" w:firstLine="993"/>
      </w:pPr>
      <w:r>
        <w:t xml:space="preserve">Rozvod je </w:t>
      </w:r>
      <w:r w:rsidR="00490721">
        <w:t>v současnosti</w:t>
      </w:r>
      <w:r w:rsidR="001844EE">
        <w:t xml:space="preserve"> velmi vážným a diskutovaným jevem, který</w:t>
      </w:r>
      <w:r w:rsidR="00490721">
        <w:t xml:space="preserve"> postihuje velké množství rodin. V podstatě můžeme říci, že je charakteristickým rysem moderních společností, kde pojmy jako manželství a úplná </w:t>
      </w:r>
      <w:r w:rsidR="008D23E6">
        <w:t xml:space="preserve">původní </w:t>
      </w:r>
      <w:r w:rsidR="00490721">
        <w:t>rodina, ztratily význam trvalos</w:t>
      </w:r>
      <w:r w:rsidR="008D23E6">
        <w:t xml:space="preserve">ti.  </w:t>
      </w:r>
      <w:r w:rsidR="002235E0">
        <w:t>I </w:t>
      </w:r>
      <w:r w:rsidR="00BB7EDC">
        <w:t>přesto, že rozvod je v dnešní době s</w:t>
      </w:r>
      <w:r w:rsidR="00266192">
        <w:t>tále svobodnějším rozhodnutím, n</w:t>
      </w:r>
      <w:r w:rsidR="00D74BCD">
        <w:t>enajdeme asi </w:t>
      </w:r>
      <w:r w:rsidR="001844EE">
        <w:t xml:space="preserve">nikoho, kdo by </w:t>
      </w:r>
      <w:r w:rsidR="00266192">
        <w:t>toto období</w:t>
      </w:r>
      <w:r w:rsidR="001844EE">
        <w:t xml:space="preserve"> zvládal </w:t>
      </w:r>
      <w:r w:rsidR="00A856C1">
        <w:t xml:space="preserve">bez </w:t>
      </w:r>
      <w:r w:rsidR="001844EE">
        <w:t>problému,</w:t>
      </w:r>
      <w:r>
        <w:t xml:space="preserve"> i když se jedná o rozvod smluvený,</w:t>
      </w:r>
      <w:r w:rsidR="001844EE">
        <w:t xml:space="preserve"> o</w:t>
      </w:r>
      <w:r>
        <w:t>všem situace je o to horší</w:t>
      </w:r>
      <w:r w:rsidR="00C45B25">
        <w:t xml:space="preserve"> když se jedná o rozvod klasický, o tzv. rozvod sporný</w:t>
      </w:r>
      <w:r w:rsidR="00CC5088">
        <w:t>, který </w:t>
      </w:r>
      <w:r w:rsidR="00D74BCD">
        <w:t>je </w:t>
      </w:r>
      <w:r w:rsidR="00C0132B">
        <w:t>bohužel stále velmi častý</w:t>
      </w:r>
      <w:r>
        <w:t>.</w:t>
      </w:r>
      <w:r w:rsidR="00D952F4">
        <w:t xml:space="preserve"> Ovšem všichni rodiče, kteří k takovému rozhodnutí dospějí, by si měli uvědomit dopad rozvodu na jejich děti, který se nemusí projevit hned, ale </w:t>
      </w:r>
      <w:r w:rsidR="006E2275">
        <w:t xml:space="preserve">může mít </w:t>
      </w:r>
      <w:r w:rsidR="00D952F4">
        <w:t>dalekosáhlé účinky.</w:t>
      </w:r>
    </w:p>
    <w:p w:rsidR="006E2275" w:rsidRDefault="006E2275" w:rsidP="006C360A">
      <w:pPr>
        <w:spacing w:before="120" w:line="360" w:lineRule="auto"/>
        <w:ind w:right="-1" w:firstLine="993"/>
      </w:pPr>
      <w:r>
        <w:t>Téma mé bakalářské práce Dítě a sporný rozvod rodičů jsem si zvolila především proto, že jsem</w:t>
      </w:r>
      <w:r w:rsidR="00624DA0">
        <w:t xml:space="preserve"> v dětství sporný rozvod svých rodičů sama zaž</w:t>
      </w:r>
      <w:r w:rsidR="00CC5088">
        <w:t>ila. I přesto, že si myslím, že </w:t>
      </w:r>
      <w:r w:rsidR="00624DA0">
        <w:t>jsem měla pěkné dětství, na které ráda vzpomínám, jsou v něm jisté ok</w:t>
      </w:r>
      <w:r w:rsidR="002235E0">
        <w:t>amžiky, které již tak </w:t>
      </w:r>
      <w:r w:rsidR="00624DA0">
        <w:t xml:space="preserve">příjemné nebyly. Jednalo se především o okamžiky, kdy jsem cítila, že se v naší rodině něco děje, ale vůbec jsem nevěděla, co to </w:t>
      </w:r>
      <w:r w:rsidR="00C33219">
        <w:t>znamená</w:t>
      </w:r>
      <w:r w:rsidR="00624DA0">
        <w:t>.</w:t>
      </w:r>
      <w:r w:rsidR="00064CF5">
        <w:t xml:space="preserve"> </w:t>
      </w:r>
      <w:r w:rsidR="00C33219">
        <w:t>V té době</w:t>
      </w:r>
      <w:r w:rsidR="00064CF5">
        <w:t xml:space="preserve"> mi</w:t>
      </w:r>
      <w:r w:rsidR="00C33219">
        <w:t xml:space="preserve"> nikdo</w:t>
      </w:r>
      <w:r w:rsidR="00064CF5">
        <w:t xml:space="preserve"> nic nevysvětlil a já si doteď vzpomínám na své zmatené pocity.</w:t>
      </w:r>
      <w:r w:rsidR="00624DA0">
        <w:t xml:space="preserve"> Domnívám se, že spousta rodičů si stále neuvědomuje, že jejich děti až příliš dobře vnímají jejich neverbá</w:t>
      </w:r>
      <w:r w:rsidR="002235E0">
        <w:t>lní projevy a to, jak se cítí a </w:t>
      </w:r>
      <w:r w:rsidR="00624DA0">
        <w:t>tím, že budou dělat, že se nic neděje</w:t>
      </w:r>
      <w:r w:rsidR="00064CF5">
        <w:t>,</w:t>
      </w:r>
      <w:r w:rsidR="00624DA0">
        <w:t xml:space="preserve"> jejich dítěti příliš nepomůže. Je důležité s dětmi mluvit a přiměřeně jejich věku </w:t>
      </w:r>
      <w:r w:rsidR="00064CF5">
        <w:t>jim danou situaci v rodině objasnit. Dítě potřebuje svou rodinu, kterou vnímá jako mís</w:t>
      </w:r>
      <w:r w:rsidR="00336CD1">
        <w:t>to jistoty a bezpečí, a když mu</w:t>
      </w:r>
      <w:r w:rsidR="00064CF5">
        <w:t xml:space="preserve"> bude tato základní lidská potřeba </w:t>
      </w:r>
      <w:r w:rsidR="00C33219">
        <w:t xml:space="preserve">v důsledku rozvodových a </w:t>
      </w:r>
      <w:proofErr w:type="spellStart"/>
      <w:r w:rsidR="00C33219">
        <w:t>porozvodových</w:t>
      </w:r>
      <w:proofErr w:type="spellEnd"/>
      <w:r w:rsidR="00C33219">
        <w:t xml:space="preserve"> </w:t>
      </w:r>
      <w:r w:rsidR="00570E32">
        <w:t>sporů</w:t>
      </w:r>
      <w:r w:rsidR="00C33219">
        <w:t xml:space="preserve"> </w:t>
      </w:r>
      <w:r w:rsidR="00064CF5">
        <w:t xml:space="preserve">odepřena, může </w:t>
      </w:r>
      <w:r w:rsidR="00C33219">
        <w:t xml:space="preserve">to </w:t>
      </w:r>
      <w:r w:rsidR="00064CF5">
        <w:t>velmi negativně ohr</w:t>
      </w:r>
      <w:r w:rsidR="00C33219">
        <w:t>ozit</w:t>
      </w:r>
      <w:r w:rsidR="00336CD1">
        <w:t xml:space="preserve"> jeho</w:t>
      </w:r>
      <w:r w:rsidR="00064CF5">
        <w:t xml:space="preserve"> vývoj.</w:t>
      </w:r>
    </w:p>
    <w:p w:rsidR="00781364" w:rsidRDefault="00D80E4A" w:rsidP="006C360A">
      <w:pPr>
        <w:spacing w:before="120" w:line="360" w:lineRule="auto"/>
        <w:ind w:right="-1" w:firstLine="993"/>
      </w:pPr>
      <w:r w:rsidRPr="00A81824">
        <w:rPr>
          <w:b/>
        </w:rPr>
        <w:t xml:space="preserve">Hlavním cílem mé bakalářské práce je </w:t>
      </w:r>
      <w:r w:rsidR="00F13DCA">
        <w:rPr>
          <w:b/>
        </w:rPr>
        <w:t>zjistit jaký je</w:t>
      </w:r>
      <w:r w:rsidR="00D74BCD">
        <w:rPr>
          <w:b/>
        </w:rPr>
        <w:t xml:space="preserve"> dopad sporného rozvodu na </w:t>
      </w:r>
      <w:r w:rsidR="00A12D44" w:rsidRPr="00A81824">
        <w:rPr>
          <w:b/>
        </w:rPr>
        <w:t>další vývoj dítěte.</w:t>
      </w:r>
      <w:r w:rsidR="00A12D44">
        <w:t xml:space="preserve"> </w:t>
      </w:r>
    </w:p>
    <w:p w:rsidR="00781364" w:rsidRDefault="00A81824" w:rsidP="006C360A">
      <w:pPr>
        <w:spacing w:after="120" w:line="360" w:lineRule="auto"/>
        <w:ind w:right="-1" w:firstLine="993"/>
      </w:pPr>
      <w:r>
        <w:t>Hlavního cíle chci dosáhnout pomocí následujících dílčích cílů:</w:t>
      </w:r>
    </w:p>
    <w:p w:rsidR="00A81824" w:rsidRDefault="00921F70" w:rsidP="006C360A">
      <w:pPr>
        <w:pStyle w:val="Odstavecseseznamem"/>
        <w:numPr>
          <w:ilvl w:val="0"/>
          <w:numId w:val="38"/>
        </w:numPr>
        <w:spacing w:line="360" w:lineRule="auto"/>
        <w:ind w:left="0" w:right="-1" w:firstLine="993"/>
      </w:pPr>
      <w:r>
        <w:t>Charakterizovat</w:t>
      </w:r>
      <w:r w:rsidR="00A81824">
        <w:t xml:space="preserve"> správný emoční a sociální vývoj </w:t>
      </w:r>
      <w:r w:rsidR="00651075">
        <w:t xml:space="preserve">dítěte </w:t>
      </w:r>
      <w:r w:rsidR="00A81824">
        <w:t>ve funkční rodině</w:t>
      </w:r>
      <w:r w:rsidR="00781364">
        <w:t>.</w:t>
      </w:r>
    </w:p>
    <w:p w:rsidR="00A81824" w:rsidRDefault="00921F70" w:rsidP="006C360A">
      <w:pPr>
        <w:pStyle w:val="Odstavecseseznamem"/>
        <w:numPr>
          <w:ilvl w:val="0"/>
          <w:numId w:val="38"/>
        </w:numPr>
        <w:spacing w:line="360" w:lineRule="auto"/>
        <w:ind w:left="0" w:right="-1" w:firstLine="993"/>
      </w:pPr>
      <w:r>
        <w:t>Popsat</w:t>
      </w:r>
      <w:r w:rsidR="00A81824">
        <w:t xml:space="preserve"> proces sporného rozvodu</w:t>
      </w:r>
      <w:r w:rsidR="00781364">
        <w:t>.</w:t>
      </w:r>
    </w:p>
    <w:p w:rsidR="00727DEB" w:rsidRDefault="00A81824" w:rsidP="00727DEB">
      <w:pPr>
        <w:pStyle w:val="Odstavecseseznamem"/>
        <w:numPr>
          <w:ilvl w:val="0"/>
          <w:numId w:val="38"/>
        </w:numPr>
        <w:spacing w:line="360" w:lineRule="auto"/>
        <w:ind w:left="0" w:right="-1" w:firstLine="993"/>
      </w:pPr>
      <w:r>
        <w:t>Identifikovat důsledky rozvodu v jednotlivých vývojových obdobích</w:t>
      </w:r>
      <w:r w:rsidR="00651075">
        <w:t xml:space="preserve"> dítěte</w:t>
      </w:r>
      <w:r w:rsidR="00781364">
        <w:t>.</w:t>
      </w:r>
    </w:p>
    <w:p w:rsidR="001D2056" w:rsidRDefault="000E0F2D" w:rsidP="00727DEB">
      <w:pPr>
        <w:pStyle w:val="Odstavecseseznamem"/>
        <w:numPr>
          <w:ilvl w:val="0"/>
          <w:numId w:val="38"/>
        </w:numPr>
        <w:spacing w:line="360" w:lineRule="auto"/>
        <w:ind w:left="1418" w:right="-1" w:hanging="425"/>
      </w:pPr>
      <w:r>
        <w:t>Nastínit</w:t>
      </w:r>
      <w:r w:rsidR="00AA0DAE">
        <w:t xml:space="preserve"> jaké jsou možnosti</w:t>
      </w:r>
      <w:r w:rsidR="00651075">
        <w:t xml:space="preserve"> </w:t>
      </w:r>
      <w:r w:rsidR="003F577D">
        <w:t>podpory a pomoci přispívající ke zmírnění důsledků rozvodu na dítě</w:t>
      </w:r>
    </w:p>
    <w:p w:rsidR="00F13DCA" w:rsidRDefault="00F13DCA" w:rsidP="006C360A">
      <w:pPr>
        <w:pStyle w:val="Odstavecseseznamem"/>
        <w:spacing w:line="360" w:lineRule="auto"/>
        <w:ind w:left="0" w:right="-1" w:firstLine="993"/>
      </w:pPr>
    </w:p>
    <w:p w:rsidR="00727DEB" w:rsidRDefault="00727DEB" w:rsidP="006C360A">
      <w:pPr>
        <w:pStyle w:val="Odstavecseseznamem"/>
        <w:spacing w:after="120" w:line="360" w:lineRule="auto"/>
        <w:ind w:left="0" w:firstLine="993"/>
      </w:pPr>
    </w:p>
    <w:p w:rsidR="00265F9C" w:rsidRDefault="001D2056" w:rsidP="006C360A">
      <w:pPr>
        <w:pStyle w:val="Odstavecseseznamem"/>
        <w:spacing w:after="120" w:line="360" w:lineRule="auto"/>
        <w:ind w:left="0" w:firstLine="993"/>
      </w:pPr>
      <w:r>
        <w:lastRenderedPageBreak/>
        <w:t>Strukturu bakalářské práce tvoří pět kapitol. V první kapitole vymezuji a definuji základní pojmy,</w:t>
      </w:r>
      <w:r w:rsidR="003576A9">
        <w:t xml:space="preserve"> jejichž vysvětlení je zásadní pro uvedení do problematiky. Zabývám se zejména pojmem rodina a jejími funkcemi, jejichž naplnění je nezbytné pro správný vývoj dítěte. V druhé kapitole popisuji správný sociální a emoční vývoj dítěte od prenatálního období až po adolescenci se všemi vývojovými zvláštnostmi charakteristickými pro dané období. </w:t>
      </w:r>
      <w:r w:rsidR="00B77E24">
        <w:t>D</w:t>
      </w:r>
      <w:r w:rsidR="00CE207F">
        <w:t>alší kapitola je věnována</w:t>
      </w:r>
      <w:r w:rsidR="003576A9">
        <w:t xml:space="preserve"> rozvodu</w:t>
      </w:r>
      <w:r w:rsidR="00D74BCD">
        <w:t>, jeho ukotvení v legislativě a </w:t>
      </w:r>
      <w:r w:rsidR="00B77E24">
        <w:t>nejčastějším příčinám tohoto neblahého fenoménu současnosti. V závěru teoretické části se zabývám důsledky rozvodu a jejich prevencí v rámci rodiny. Domnív</w:t>
      </w:r>
      <w:r w:rsidR="00CC5088">
        <w:t>ám se totiž, že </w:t>
      </w:r>
      <w:r w:rsidR="00B77E24">
        <w:t>především rodiče mohou změnit působení rozvodu n</w:t>
      </w:r>
      <w:r w:rsidR="00CC5088">
        <w:t>a své děti a to zejména tak, že </w:t>
      </w:r>
      <w:r w:rsidR="00B77E24">
        <w:t>s nimi budou na toto téma komunikovat, poskytnou jim prostor pr</w:t>
      </w:r>
      <w:r w:rsidR="00CC5088">
        <w:t>o vyjádření pocitů a </w:t>
      </w:r>
      <w:r w:rsidR="00D74BCD">
        <w:t>otázek, na </w:t>
      </w:r>
      <w:r w:rsidR="00B77E24">
        <w:t>které se jim pokusí přiměřeně jejich věku odpovědět.</w:t>
      </w:r>
      <w:r w:rsidR="002B491A">
        <w:t xml:space="preserve"> Poslední kapitola je </w:t>
      </w:r>
      <w:r w:rsidR="002235E0">
        <w:t>věnována vlastnímu výzkumu, pro </w:t>
      </w:r>
      <w:r w:rsidR="002B491A">
        <w:t>který byl</w:t>
      </w:r>
      <w:r w:rsidR="00CE207F">
        <w:t>y vzhledem k tématu zvoleny</w:t>
      </w:r>
      <w:r w:rsidR="002B491A">
        <w:t xml:space="preserve"> kvalitativní metod</w:t>
      </w:r>
      <w:r w:rsidR="00CE207F">
        <w:t>y</w:t>
      </w:r>
      <w:r w:rsidR="002B491A">
        <w:t>. Výzkumné šetření je prováděno prostřednictvím kazuistik a rozhovoru.</w:t>
      </w:r>
    </w:p>
    <w:p w:rsidR="005251B1" w:rsidRDefault="005251B1" w:rsidP="006C360A">
      <w:pPr>
        <w:spacing w:after="120" w:line="360" w:lineRule="auto"/>
        <w:ind w:firstLine="993"/>
      </w:pPr>
      <w:r>
        <w:t xml:space="preserve">Problematikou rozvodů a jejich dopadem na děti se u nás zabývají odborníci jako Zdeněk MATĚJČEK, Zdeněk DYTRYCH, Ilona ŠPAŇHELOVÁ a Milana HRUŠÁKOVÁ. Ze zahraničních autorů se dané problematice věnují zejména </w:t>
      </w:r>
      <w:proofErr w:type="spellStart"/>
      <w:r>
        <w:t>Heather</w:t>
      </w:r>
      <w:proofErr w:type="spellEnd"/>
      <w:r>
        <w:t xml:space="preserve"> SMITH, Barbara COLOROSO a Richard A. WARSHAK.</w:t>
      </w:r>
    </w:p>
    <w:p w:rsidR="00D959EE" w:rsidRDefault="000C61F5" w:rsidP="006C360A">
      <w:pPr>
        <w:spacing w:line="360" w:lineRule="auto"/>
        <w:ind w:firstLine="993"/>
      </w:pPr>
      <w:r>
        <w:t xml:space="preserve">Bakalářská práce je určena jak </w:t>
      </w:r>
      <w:r w:rsidR="008C76B2">
        <w:t>pro odborníky</w:t>
      </w:r>
      <w:r w:rsidR="005251B1">
        <w:t>, tak pro</w:t>
      </w:r>
      <w:r w:rsidR="00CC5088">
        <w:t xml:space="preserve"> širokou veřejnost, ale </w:t>
      </w:r>
      <w:r w:rsidR="008C76B2">
        <w:t>především je určena pro rodiče, kteří prochází náročným rozvodem. Někdy nelze zabránit rozvodu, ale jistě jde alespoň zmírnit jeho dopad na děti. Věřím, že každý rodič, který bude tuto práci číst, se zamyslí nad touto problematik</w:t>
      </w:r>
      <w:r w:rsidR="00CC5088">
        <w:t>ou a bude dělat vše pro to, aby </w:t>
      </w:r>
      <w:r w:rsidR="008C76B2">
        <w:t>byl zájem j</w:t>
      </w:r>
      <w:r w:rsidR="00667B0F">
        <w:t>eho dítěte vždy na prvním místě.</w:t>
      </w:r>
    </w:p>
    <w:p w:rsidR="00265F9C" w:rsidRDefault="00265F9C" w:rsidP="006C360A">
      <w:pPr>
        <w:spacing w:line="360" w:lineRule="auto"/>
        <w:ind w:right="-1" w:firstLine="993"/>
      </w:pPr>
    </w:p>
    <w:p w:rsidR="00265F9C" w:rsidRPr="00667B0F" w:rsidRDefault="00265F9C" w:rsidP="006C360A">
      <w:pPr>
        <w:spacing w:line="360" w:lineRule="auto"/>
        <w:ind w:right="-1" w:firstLine="993"/>
      </w:pPr>
    </w:p>
    <w:p w:rsidR="001C6D77" w:rsidRDefault="001C6D77" w:rsidP="006C360A">
      <w:pPr>
        <w:ind w:right="-1" w:firstLine="993"/>
        <w:rPr>
          <w:rFonts w:ascii="CMBX12" w:hAnsi="CMBX12" w:cs="CMBX12"/>
        </w:rPr>
      </w:pPr>
    </w:p>
    <w:p w:rsidR="001C6D77" w:rsidRDefault="001C6D77" w:rsidP="006C360A">
      <w:pPr>
        <w:ind w:right="-1" w:firstLine="993"/>
        <w:rPr>
          <w:rFonts w:ascii="CMBX12" w:hAnsi="CMBX12" w:cs="CMBX12"/>
        </w:rPr>
      </w:pPr>
    </w:p>
    <w:p w:rsidR="001C6D77" w:rsidRDefault="001C6D77" w:rsidP="006C360A">
      <w:pPr>
        <w:ind w:right="-1" w:firstLine="993"/>
        <w:rPr>
          <w:rFonts w:ascii="CMBX12" w:hAnsi="CMBX12" w:cs="CMBX12"/>
        </w:rPr>
      </w:pPr>
    </w:p>
    <w:p w:rsidR="001C6D77" w:rsidRDefault="001C6D77" w:rsidP="006C360A">
      <w:pPr>
        <w:ind w:right="-1" w:firstLine="993"/>
        <w:rPr>
          <w:rFonts w:ascii="CMBX12" w:hAnsi="CMBX12" w:cs="CMBX12"/>
        </w:rPr>
      </w:pPr>
    </w:p>
    <w:p w:rsidR="001C6D77" w:rsidRDefault="001C6D77" w:rsidP="006C360A">
      <w:pPr>
        <w:ind w:right="-1" w:firstLine="993"/>
        <w:rPr>
          <w:rFonts w:ascii="CMBX12" w:hAnsi="CMBX12" w:cs="CMBX12"/>
        </w:rPr>
      </w:pPr>
    </w:p>
    <w:p w:rsidR="007665B3" w:rsidRDefault="007665B3" w:rsidP="006C360A">
      <w:pPr>
        <w:ind w:right="-1" w:firstLine="993"/>
        <w:rPr>
          <w:rFonts w:ascii="CMBX12" w:hAnsi="CMBX12" w:cs="CMBX12"/>
        </w:rPr>
      </w:pPr>
    </w:p>
    <w:p w:rsidR="007665B3" w:rsidRDefault="007665B3" w:rsidP="006C360A">
      <w:pPr>
        <w:ind w:right="-1" w:firstLine="993"/>
        <w:rPr>
          <w:rFonts w:ascii="CMBX12" w:hAnsi="CMBX12" w:cs="CMBX12"/>
        </w:rPr>
      </w:pPr>
    </w:p>
    <w:p w:rsidR="007665B3" w:rsidRDefault="007665B3" w:rsidP="006C360A">
      <w:pPr>
        <w:ind w:right="-1" w:firstLine="993"/>
        <w:rPr>
          <w:rFonts w:ascii="CMBX12" w:hAnsi="CMBX12" w:cs="CMBX12"/>
        </w:rPr>
      </w:pPr>
    </w:p>
    <w:p w:rsidR="00D959EE" w:rsidRDefault="00D959EE" w:rsidP="006C360A">
      <w:pPr>
        <w:ind w:right="-1" w:firstLine="993"/>
        <w:rPr>
          <w:rFonts w:ascii="CMBX12" w:hAnsi="CMBX12" w:cs="CMBX12"/>
        </w:rPr>
      </w:pPr>
    </w:p>
    <w:p w:rsidR="001C6D77" w:rsidRDefault="001C6D77" w:rsidP="006C360A">
      <w:pPr>
        <w:tabs>
          <w:tab w:val="left" w:pos="1545"/>
        </w:tabs>
        <w:ind w:right="-1" w:firstLine="993"/>
        <w:rPr>
          <w:rFonts w:ascii="CMBX12" w:hAnsi="CMBX12" w:cs="CMBX12"/>
        </w:rPr>
      </w:pPr>
    </w:p>
    <w:p w:rsidR="0092573D" w:rsidRPr="006C360A" w:rsidRDefault="002A0674" w:rsidP="006C360A">
      <w:pPr>
        <w:pStyle w:val="Nadpis1"/>
      </w:pPr>
      <w:bookmarkStart w:id="4" w:name="_Toc385974298"/>
      <w:r w:rsidRPr="006C360A">
        <w:lastRenderedPageBreak/>
        <w:t>R</w:t>
      </w:r>
      <w:r w:rsidR="00AE4495" w:rsidRPr="006C360A">
        <w:t>ODINA JAKO VZTAHOVÁ SÍŤ</w:t>
      </w:r>
      <w:bookmarkEnd w:id="4"/>
    </w:p>
    <w:p w:rsidR="004A22B3" w:rsidRDefault="004A22B3" w:rsidP="006C360A">
      <w:pPr>
        <w:spacing w:line="360" w:lineRule="auto"/>
        <w:ind w:right="-1" w:firstLine="993"/>
      </w:pPr>
      <w:r>
        <w:t>Od starověku až po současnost bylo provedeno mnoho pokusů o přesunutí rodičovské péče na jiné osoby, skupiny, nebo dokonce na instituce zřízené státem. Ovšem tyto pokusy se nikdy v širším měřítku neujaly.</w:t>
      </w:r>
      <w:r w:rsidR="00C2032B">
        <w:t xml:space="preserve"> Výhradně rodina, kterou</w:t>
      </w:r>
      <w:r>
        <w:t xml:space="preserve"> tvoří rodiče, děti, případně prarodiče vykazuje neobyčejnou stabilitu ve všec</w:t>
      </w:r>
      <w:r w:rsidR="00AB37E4">
        <w:t>h epochách lidského vývoje a ve </w:t>
      </w:r>
      <w:r>
        <w:t>všech poznaných současných společnostech. V podstatě můžeme říci, že neexistuje žádný typ společnosti, který by se neopíral o rodinu jako o základní článek.</w:t>
      </w:r>
      <w:r>
        <w:rPr>
          <w:rStyle w:val="Znakapoznpodarou"/>
        </w:rPr>
        <w:footnoteReference w:id="2"/>
      </w:r>
    </w:p>
    <w:p w:rsidR="008A6021" w:rsidRDefault="004A22B3" w:rsidP="006C360A">
      <w:pPr>
        <w:spacing w:line="360" w:lineRule="auto"/>
        <w:ind w:right="-1" w:firstLine="993"/>
      </w:pPr>
      <w:r>
        <w:t xml:space="preserve">Rodinu si v podstatě můžeme představit jako systém, který je složen z určitých prvků, ovšem tyto prvky netvoří jednotliví lidé sami </w:t>
      </w:r>
      <w:r w:rsidR="00AB37E4">
        <w:t>o sobě, ale lidé, kteří jsou ve </w:t>
      </w:r>
      <w:r>
        <w:t>vzájemných vztazích a vzájemné součinnosti. R</w:t>
      </w:r>
      <w:r w:rsidR="00AB37E4">
        <w:t>odinu tedy nepoznáváme pouze ze </w:t>
      </w:r>
      <w:r>
        <w:t>znalosti jednotlivých členů, protože chování každého člena ovlivňuje chování všech ostatních. Příkladem může být právě rozvod, kdy se jeden z rodičů odstěhuje a za nějakou dobu se do rodiny nastěhuje nový partner jednoho z rodičů. Dochází k tomu, že se jeden systém naruší a ustaví se systém nový, který je nyní bez jednoho dřívějšího člena, poté se ustavuje</w:t>
      </w:r>
      <w:r w:rsidR="002235E0">
        <w:t xml:space="preserve"> opět nový systém, který má již </w:t>
      </w:r>
      <w:r>
        <w:t>člena nového. V tomto případě dítě třikrát pocítí, že se změnilo jeho rodinné prostředí, neboť se změnily vzájemné vztahy každého člena s každým členem rodiny.</w:t>
      </w:r>
      <w:r w:rsidR="003B7087">
        <w:t xml:space="preserve"> </w:t>
      </w:r>
      <w:r>
        <w:t xml:space="preserve">Rodina </w:t>
      </w:r>
      <w:r w:rsidR="003B7087">
        <w:t xml:space="preserve">není pouze uzavřeným systémem, ale je </w:t>
      </w:r>
      <w:r w:rsidR="00AB37E4">
        <w:t>zapojena také do </w:t>
      </w:r>
      <w:r>
        <w:t>širších společenských sys</w:t>
      </w:r>
      <w:r w:rsidR="00296248">
        <w:t>témů, patří k nim příbuzenstvo,</w:t>
      </w:r>
      <w:r>
        <w:t xml:space="preserve"> přátelé a o</w:t>
      </w:r>
      <w:r w:rsidR="00956A5D">
        <w:t>statní lidé, kteří jsou s rodinou</w:t>
      </w:r>
      <w:r>
        <w:t xml:space="preserve"> v nějakém styku</w:t>
      </w:r>
      <w:r w:rsidR="002B09DD">
        <w:t>,</w:t>
      </w:r>
      <w:r w:rsidR="00D74BCD">
        <w:t xml:space="preserve"> popřípadě ji </w:t>
      </w:r>
      <w:r>
        <w:t xml:space="preserve">nějakým způsobem </w:t>
      </w:r>
      <w:r w:rsidRPr="00F04F6F">
        <w:t>ovlivňují</w:t>
      </w:r>
      <w:r>
        <w:t xml:space="preserve"> a sami jsou jí také ovlivňováni.</w:t>
      </w:r>
      <w:r>
        <w:rPr>
          <w:rStyle w:val="Znakapoznpodarou"/>
        </w:rPr>
        <w:footnoteReference w:id="3"/>
      </w:r>
    </w:p>
    <w:p w:rsidR="00162910" w:rsidRDefault="008A6021" w:rsidP="006C360A">
      <w:pPr>
        <w:spacing w:line="360" w:lineRule="auto"/>
        <w:ind w:right="-1" w:firstLine="993"/>
      </w:pPr>
      <w:r>
        <w:t>Za základ rodiny jistě můžeme považovat manželství, ze kterého se rodí děti</w:t>
      </w:r>
      <w:r w:rsidR="003B670A">
        <w:t>,</w:t>
      </w:r>
      <w:r w:rsidR="00E76BA8">
        <w:t xml:space="preserve"> a tím </w:t>
      </w:r>
      <w:r>
        <w:t>se rodina rozšiřuje. Pokud je manželský vztah stabilní pozitivně ovlivňuje systém vztahů celé rodiny</w:t>
      </w:r>
      <w:r w:rsidR="00DF7AD1">
        <w:t>.</w:t>
      </w:r>
    </w:p>
    <w:p w:rsidR="00006DF7" w:rsidRPr="006210B1" w:rsidRDefault="00006DF7" w:rsidP="006C360A">
      <w:pPr>
        <w:spacing w:line="360" w:lineRule="auto"/>
        <w:ind w:right="-1" w:firstLine="993"/>
      </w:pPr>
    </w:p>
    <w:p w:rsidR="00394032" w:rsidRPr="006C360A" w:rsidRDefault="004A22B3" w:rsidP="006C360A">
      <w:pPr>
        <w:pStyle w:val="Nadpis2"/>
      </w:pPr>
      <w:bookmarkStart w:id="5" w:name="_Toc385974299"/>
      <w:r w:rsidRPr="006C360A">
        <w:t>Manželství</w:t>
      </w:r>
      <w:bookmarkEnd w:id="5"/>
    </w:p>
    <w:p w:rsidR="004A22B3" w:rsidRPr="009507AE" w:rsidRDefault="009507AE" w:rsidP="006C360A">
      <w:pPr>
        <w:spacing w:line="360" w:lineRule="auto"/>
        <w:ind w:right="-1" w:firstLine="993"/>
      </w:pPr>
      <w:r>
        <w:t>V odborné literatuře můžeme najít celou řadu definic manželství, jako nevýstižnější se jeví definice CHAPMANA:</w:t>
      </w:r>
      <w:bookmarkStart w:id="6" w:name="_Toc338346150"/>
      <w:r>
        <w:t xml:space="preserve"> </w:t>
      </w:r>
      <w:r w:rsidR="004A22B3">
        <w:rPr>
          <w:b/>
        </w:rPr>
        <w:t>„</w:t>
      </w:r>
      <w:r w:rsidR="004A22B3" w:rsidRPr="00320292">
        <w:rPr>
          <w:i/>
          <w:iCs/>
        </w:rPr>
        <w:t>Společenská instituce manželství je v první řadě smluvním vztahem, v němž se muž a žena zavazují jeden druhému k c</w:t>
      </w:r>
      <w:r w:rsidR="00AB37E4">
        <w:rPr>
          <w:i/>
          <w:iCs/>
        </w:rPr>
        <w:t xml:space="preserve">eloživotnímu partnerství. […] </w:t>
      </w:r>
      <w:r w:rsidR="00AB37E4">
        <w:rPr>
          <w:i/>
          <w:iCs/>
        </w:rPr>
        <w:lastRenderedPageBreak/>
        <w:t>V </w:t>
      </w:r>
      <w:r w:rsidR="004A22B3" w:rsidRPr="00320292">
        <w:rPr>
          <w:i/>
          <w:iCs/>
        </w:rPr>
        <w:t>manželském vztahu spolu muž a žena sdílejí život tím nejhlubším možným způsobem. Sami sebe vidí jako jeden tým, a ne jako dva jednotlivce, kteří jen náhodou žijí velice blízko sebe</w:t>
      </w:r>
      <w:r w:rsidR="004A22B3">
        <w:rPr>
          <w:i/>
          <w:iCs/>
        </w:rPr>
        <w:t>.“</w:t>
      </w:r>
      <w:r w:rsidR="004A22B3">
        <w:rPr>
          <w:rStyle w:val="Znakapoznpodarou"/>
          <w:i/>
          <w:iCs/>
        </w:rPr>
        <w:footnoteReference w:id="4"/>
      </w:r>
    </w:p>
    <w:p w:rsidR="00162910" w:rsidRDefault="004A22B3" w:rsidP="006C360A">
      <w:pPr>
        <w:spacing w:line="360" w:lineRule="auto"/>
        <w:ind w:right="-1" w:firstLine="993"/>
        <w:rPr>
          <w:iCs/>
        </w:rPr>
      </w:pPr>
      <w:r>
        <w:rPr>
          <w:iCs/>
        </w:rPr>
        <w:t>Manželství a rodina spolu nepochybně velmi úzce souvisí. Ovšem dnešní manželství se mnohem více než kdy dříve zakládá na lás</w:t>
      </w:r>
      <w:r w:rsidR="00AB37E4">
        <w:rPr>
          <w:iCs/>
        </w:rPr>
        <w:t>ce – či lépe řečeno, na tom, co </w:t>
      </w:r>
      <w:r>
        <w:rPr>
          <w:iCs/>
        </w:rPr>
        <w:t>mladí lidé za lásku pokládají. Může se jednat o citov</w:t>
      </w:r>
      <w:r w:rsidR="00AB37E4">
        <w:rPr>
          <w:iCs/>
        </w:rPr>
        <w:t>ou blízkost, vzájemnou důvěru a </w:t>
      </w:r>
      <w:r>
        <w:rPr>
          <w:iCs/>
        </w:rPr>
        <w:t>sympatie, zalíbení jednoho v druhém, vzájemnou oddanost, ale někdy také</w:t>
      </w:r>
      <w:r w:rsidR="002235E0">
        <w:rPr>
          <w:iCs/>
        </w:rPr>
        <w:t xml:space="preserve"> jen o sexuální přitažlivost či </w:t>
      </w:r>
      <w:r>
        <w:rPr>
          <w:iCs/>
        </w:rPr>
        <w:t>iluze o společné budoucnosti. Dnes už se vyskytuje jen zřídka manželství z rozumu, z hospodářské nutnosti nebo snad jako základ pracovního společenství. V podstatě můžeme říci, že se splnil romantický ideál lidstva, lidé se žení a vdávají z lásky. A protože je manželství v lidské společnosti víceméně novinkou, nejsme předchozími generacemi cvičeni a vzděláváni tak, aby manželství na tomto poutu založené poskytovalo dítěti skutečně žádoucí prostředí citově vřelé a stálé. Bohužel mnoho manželství založených na lásce se bez lásky rozpadá, a to většinou velmi brzy, kdy jsou děti ještě velmi malé a kdy se vytvářejí základy pro zdravý vývoj jejich osobnosti.</w:t>
      </w:r>
      <w:r>
        <w:rPr>
          <w:rStyle w:val="Znakapoznpodarou"/>
          <w:iCs/>
        </w:rPr>
        <w:footnoteReference w:id="5"/>
      </w:r>
      <w:r w:rsidR="00715B67">
        <w:rPr>
          <w:iCs/>
        </w:rPr>
        <w:t xml:space="preserve"> S</w:t>
      </w:r>
      <w:r w:rsidR="00AB37E4">
        <w:rPr>
          <w:iCs/>
        </w:rPr>
        <w:t>tabilní a </w:t>
      </w:r>
      <w:r w:rsidR="00162910">
        <w:rPr>
          <w:iCs/>
        </w:rPr>
        <w:t>funkční rodina má v životě dítěte nezastupitelnou úlohu a dítě ji ke svému zdravému vývoji nutně potřebuje.</w:t>
      </w:r>
    </w:p>
    <w:p w:rsidR="00006DF7" w:rsidRDefault="00006DF7" w:rsidP="006C360A">
      <w:pPr>
        <w:spacing w:line="360" w:lineRule="auto"/>
        <w:ind w:right="-1" w:firstLine="993"/>
        <w:rPr>
          <w:iCs/>
        </w:rPr>
      </w:pPr>
    </w:p>
    <w:p w:rsidR="00DF7AD1" w:rsidRPr="006C360A" w:rsidRDefault="004A22B3" w:rsidP="006C360A">
      <w:pPr>
        <w:pStyle w:val="Nadpis2"/>
      </w:pPr>
      <w:bookmarkStart w:id="7" w:name="_Toc385974300"/>
      <w:r w:rsidRPr="006C360A">
        <w:t>Rodina</w:t>
      </w:r>
      <w:bookmarkEnd w:id="7"/>
    </w:p>
    <w:p w:rsidR="004A22B3" w:rsidRPr="00342443" w:rsidRDefault="00EE6F38" w:rsidP="006C360A">
      <w:pPr>
        <w:spacing w:line="360" w:lineRule="auto"/>
        <w:ind w:right="-1" w:firstLine="993"/>
        <w:rPr>
          <w:i/>
          <w:iCs/>
        </w:rPr>
      </w:pPr>
      <w:r w:rsidRPr="00342443">
        <w:rPr>
          <w:iCs/>
        </w:rPr>
        <w:t>Definic rodiny, stejně jako u manželství,</w:t>
      </w:r>
      <w:r w:rsidR="00342443" w:rsidRPr="00342443">
        <w:rPr>
          <w:iCs/>
        </w:rPr>
        <w:t xml:space="preserve"> existuje celá řada. </w:t>
      </w:r>
      <w:r w:rsidR="00AB37E4">
        <w:rPr>
          <w:iCs/>
        </w:rPr>
        <w:t>Záleží především na </w:t>
      </w:r>
      <w:r w:rsidRPr="00342443">
        <w:rPr>
          <w:iCs/>
        </w:rPr>
        <w:t>to</w:t>
      </w:r>
      <w:r w:rsidR="00342443" w:rsidRPr="00342443">
        <w:rPr>
          <w:iCs/>
        </w:rPr>
        <w:t>m</w:t>
      </w:r>
      <w:r w:rsidRPr="00342443">
        <w:rPr>
          <w:iCs/>
        </w:rPr>
        <w:t>, z jakého úhlu pohledu je na rodinu nahlíženo</w:t>
      </w:r>
      <w:r w:rsidR="00342443" w:rsidRPr="00342443">
        <w:rPr>
          <w:iCs/>
        </w:rPr>
        <w:t>. V tomto kontextu se jeví jako nejvhodnějš</w:t>
      </w:r>
      <w:r w:rsidR="00ED7D7C">
        <w:rPr>
          <w:iCs/>
        </w:rPr>
        <w:t>í definice, s níž</w:t>
      </w:r>
      <w:r w:rsidR="00342443" w:rsidRPr="00342443">
        <w:rPr>
          <w:iCs/>
        </w:rPr>
        <w:t xml:space="preserve"> v</w:t>
      </w:r>
      <w:r w:rsidR="00342443">
        <w:rPr>
          <w:iCs/>
        </w:rPr>
        <w:t>e své knize pracuje ŠPAŇHELOVÁ</w:t>
      </w:r>
      <w:r w:rsidR="00CC5088">
        <w:rPr>
          <w:iCs/>
        </w:rPr>
        <w:t>. Definice</w:t>
      </w:r>
      <w:r w:rsidR="00342443">
        <w:rPr>
          <w:iCs/>
        </w:rPr>
        <w:t xml:space="preserve"> říká, že rodina je </w:t>
      </w:r>
      <w:r w:rsidR="00342443" w:rsidRPr="00342443">
        <w:rPr>
          <w:i/>
          <w:iCs/>
        </w:rPr>
        <w:t>„</w:t>
      </w:r>
      <w:proofErr w:type="spellStart"/>
      <w:r w:rsidR="00342443" w:rsidRPr="00342443">
        <w:rPr>
          <w:i/>
          <w:iCs/>
        </w:rPr>
        <w:t>biopsychosociální</w:t>
      </w:r>
      <w:proofErr w:type="spellEnd"/>
      <w:r w:rsidR="00342443" w:rsidRPr="00342443">
        <w:rPr>
          <w:i/>
          <w:iCs/>
        </w:rPr>
        <w:t xml:space="preserve"> skupina, která vzniká ze dvou členů odlišného pohlaví, mezi kterými neexistují pokrevní pouta, a z jejich dětí.“</w:t>
      </w:r>
      <w:r w:rsidR="00342443">
        <w:rPr>
          <w:rStyle w:val="Znakapoznpodarou"/>
          <w:i/>
          <w:iCs/>
        </w:rPr>
        <w:footnoteReference w:id="6"/>
      </w:r>
    </w:p>
    <w:p w:rsidR="004A22B3" w:rsidRDefault="004A22B3" w:rsidP="006C360A">
      <w:pPr>
        <w:spacing w:line="360" w:lineRule="auto"/>
        <w:ind w:right="-1" w:firstLine="993"/>
        <w:rPr>
          <w:iCs/>
        </w:rPr>
      </w:pPr>
      <w:r>
        <w:rPr>
          <w:iCs/>
        </w:rPr>
        <w:t>Rodina odedávna existuje především proto, aby mo</w:t>
      </w:r>
      <w:r w:rsidR="00AB37E4">
        <w:rPr>
          <w:iCs/>
        </w:rPr>
        <w:t>hli lidé náležitě pečovat o své </w:t>
      </w:r>
      <w:r>
        <w:rPr>
          <w:iCs/>
        </w:rPr>
        <w:t>potomky. Kromě toho, že je velmi významná pro udržení lidstva, je také základní jednotkou lidské společnosti. Rodina jedinci v podstatě zprostředkovává vrůstání do jeho kultury a společnosti, propojuje generace, vytváří mezi nimi kontinuitu a pouta solidarity.</w:t>
      </w:r>
      <w:r>
        <w:rPr>
          <w:rStyle w:val="Znakapoznpodarou"/>
          <w:iCs/>
        </w:rPr>
        <w:footnoteReference w:id="7"/>
      </w:r>
    </w:p>
    <w:p w:rsidR="004A22B3" w:rsidRDefault="003B1506" w:rsidP="006C360A">
      <w:pPr>
        <w:spacing w:line="360" w:lineRule="auto"/>
        <w:ind w:right="-1" w:firstLine="993"/>
        <w:rPr>
          <w:iCs/>
        </w:rPr>
      </w:pPr>
      <w:r>
        <w:rPr>
          <w:iCs/>
        </w:rPr>
        <w:t>P</w:t>
      </w:r>
      <w:r w:rsidR="004A22B3">
        <w:rPr>
          <w:iCs/>
        </w:rPr>
        <w:t xml:space="preserve">ro dítě může být </w:t>
      </w:r>
      <w:r>
        <w:rPr>
          <w:iCs/>
        </w:rPr>
        <w:t xml:space="preserve">rodinou </w:t>
      </w:r>
      <w:r w:rsidR="004A22B3">
        <w:rPr>
          <w:iCs/>
        </w:rPr>
        <w:t>situace, když o ně pečuje jedna osoba nebo více osob, kdy je vzájemný svazek jedné osoby s duhou zákonem potvrzený či nepotvrze</w:t>
      </w:r>
      <w:r w:rsidR="0058685A">
        <w:rPr>
          <w:iCs/>
        </w:rPr>
        <w:t>ný, kdy</w:t>
      </w:r>
      <w:r w:rsidR="00CC5088">
        <w:rPr>
          <w:iCs/>
        </w:rPr>
        <w:t> </w:t>
      </w:r>
      <w:r w:rsidR="0058685A">
        <w:rPr>
          <w:iCs/>
        </w:rPr>
        <w:t>se</w:t>
      </w:r>
      <w:r w:rsidR="00CC5088">
        <w:rPr>
          <w:iCs/>
        </w:rPr>
        <w:t> </w:t>
      </w:r>
      <w:r w:rsidR="0058685A">
        <w:rPr>
          <w:iCs/>
        </w:rPr>
        <w:t xml:space="preserve">jedná </w:t>
      </w:r>
      <w:r w:rsidR="0058685A">
        <w:rPr>
          <w:iCs/>
        </w:rPr>
        <w:lastRenderedPageBreak/>
        <w:t>o děti vlastní či nevlastní</w:t>
      </w:r>
      <w:r w:rsidR="004A22B3">
        <w:rPr>
          <w:iCs/>
        </w:rPr>
        <w:t xml:space="preserve">. Zkrátka můžeme říci, že dítě přijímá za rodiče ty, kteří se k němu mateřsky a otcovsky chovají a je </w:t>
      </w:r>
      <w:r w:rsidR="00ED7D7C">
        <w:rPr>
          <w:iCs/>
        </w:rPr>
        <w:t>pro ně zcela nepodstatné, jestli se</w:t>
      </w:r>
      <w:r w:rsidR="00CC5088">
        <w:rPr>
          <w:iCs/>
        </w:rPr>
        <w:t xml:space="preserve"> jedná o </w:t>
      </w:r>
      <w:r w:rsidR="004A22B3">
        <w:rPr>
          <w:iCs/>
        </w:rPr>
        <w:t>rodiče biologické či nikoliv.</w:t>
      </w:r>
      <w:r w:rsidR="004A22B3">
        <w:rPr>
          <w:rStyle w:val="Znakapoznpodarou"/>
          <w:iCs/>
        </w:rPr>
        <w:footnoteReference w:id="8"/>
      </w:r>
    </w:p>
    <w:p w:rsidR="00162910" w:rsidRDefault="004A22B3" w:rsidP="006C360A">
      <w:pPr>
        <w:spacing w:line="360" w:lineRule="auto"/>
        <w:ind w:right="-1" w:firstLine="993"/>
        <w:rPr>
          <w:iCs/>
        </w:rPr>
      </w:pPr>
      <w:r>
        <w:rPr>
          <w:iCs/>
        </w:rPr>
        <w:t>Rodina je pro dítě bezpochyby nepostradatelnou institucí, ovšem podstatnou roli hraje i v životě dospělého člověka. Vždyť mít děti a stálého partnera patří mezi přední hodnoty lidského života. Především o ně dospělý člověk opírá pocit vlastní hodnoty, pocit smysluplné existence a na nich závisí psychické zdraví a pohoda. Partner i děti dospělému člověku umožňují realistické vidění, zrcadlí jeho chování. Se svými dětmi dospělý znovu prožije vlastní dětství, kde se může vyhnout chybám, které ve výcho</w:t>
      </w:r>
      <w:r w:rsidR="00E76BA8">
        <w:rPr>
          <w:iCs/>
        </w:rPr>
        <w:t xml:space="preserve">vě udělali jeho rodiče. Rodina </w:t>
      </w:r>
      <w:r>
        <w:rPr>
          <w:iCs/>
        </w:rPr>
        <w:t>všem svým členům rozšiřuje sociální pole, protože díky pří</w:t>
      </w:r>
      <w:r w:rsidR="00E76BA8">
        <w:rPr>
          <w:iCs/>
        </w:rPr>
        <w:t>buzenským vztahům a </w:t>
      </w:r>
      <w:r>
        <w:rPr>
          <w:iCs/>
        </w:rPr>
        <w:t>kontaktům přicházejí do styku s mnoha dalšími lidmi, se kterými by se jinak nesetkali.</w:t>
      </w:r>
      <w:r>
        <w:rPr>
          <w:rStyle w:val="Znakapoznpodarou"/>
          <w:iCs/>
        </w:rPr>
        <w:footnoteReference w:id="9"/>
      </w:r>
      <w:bookmarkEnd w:id="6"/>
    </w:p>
    <w:p w:rsidR="00006DF7" w:rsidRPr="003B1506" w:rsidRDefault="00006DF7" w:rsidP="006C360A">
      <w:pPr>
        <w:spacing w:line="360" w:lineRule="auto"/>
        <w:ind w:right="-1" w:firstLine="993"/>
        <w:rPr>
          <w:iCs/>
        </w:rPr>
      </w:pPr>
    </w:p>
    <w:p w:rsidR="002078ED" w:rsidRPr="006C360A" w:rsidRDefault="004A22B3" w:rsidP="006C360A">
      <w:pPr>
        <w:pStyle w:val="Nadpis2"/>
      </w:pPr>
      <w:bookmarkStart w:id="8" w:name="_Toc385974301"/>
      <w:r w:rsidRPr="006C360A">
        <w:t>Funkce a smysl rodiny</w:t>
      </w:r>
      <w:bookmarkEnd w:id="8"/>
    </w:p>
    <w:p w:rsidR="00162910" w:rsidRDefault="00162910" w:rsidP="006C360A">
      <w:pPr>
        <w:spacing w:line="360" w:lineRule="auto"/>
        <w:ind w:firstLine="993"/>
        <w:rPr>
          <w:iCs/>
        </w:rPr>
      </w:pPr>
      <w:r>
        <w:rPr>
          <w:iCs/>
        </w:rPr>
        <w:t>Rodina by měla plnit</w:t>
      </w:r>
      <w:r w:rsidR="00ED7D7C">
        <w:rPr>
          <w:iCs/>
        </w:rPr>
        <w:t xml:space="preserve"> následující funkce: biologicko-reprodukční, ekonomicko-zabezpečovací, emocionální a socializačně-výchovnou.</w:t>
      </w:r>
      <w:r>
        <w:rPr>
          <w:iCs/>
        </w:rPr>
        <w:t xml:space="preserve"> </w:t>
      </w:r>
    </w:p>
    <w:p w:rsidR="004A22B3" w:rsidRPr="00162910" w:rsidRDefault="004A22B3" w:rsidP="006C360A">
      <w:pPr>
        <w:spacing w:line="360" w:lineRule="auto"/>
        <w:ind w:firstLine="993"/>
        <w:rPr>
          <w:iCs/>
        </w:rPr>
      </w:pPr>
      <w:r w:rsidRPr="00A87474">
        <w:rPr>
          <w:b/>
          <w:iCs/>
        </w:rPr>
        <w:t>Biologicko-reprodukční</w:t>
      </w:r>
      <w:r w:rsidRPr="00F72919">
        <w:rPr>
          <w:b/>
          <w:iCs/>
        </w:rPr>
        <w:t xml:space="preserve"> funkce</w:t>
      </w:r>
      <w:r>
        <w:rPr>
          <w:iCs/>
        </w:rPr>
        <w:t xml:space="preserve"> spočívá v regulaci pohlavního života, v zajišťování rodu a ve vytváření podmínek pro biologický rozvoj členů rodiny, především dětí. </w:t>
      </w:r>
      <w:r w:rsidR="00A87474">
        <w:rPr>
          <w:iCs/>
        </w:rPr>
        <w:t>Rovněž se týká sexuálního života manželů a</w:t>
      </w:r>
      <w:r>
        <w:rPr>
          <w:iCs/>
        </w:rPr>
        <w:t xml:space="preserve"> svobodného ro</w:t>
      </w:r>
      <w:r w:rsidR="00A87474">
        <w:rPr>
          <w:iCs/>
        </w:rPr>
        <w:t>zhodnutí o počtu dětí</w:t>
      </w:r>
      <w:r>
        <w:rPr>
          <w:iCs/>
        </w:rPr>
        <w:t>.</w:t>
      </w:r>
      <w:r>
        <w:rPr>
          <w:rStyle w:val="Znakapoznpodarou"/>
          <w:iCs/>
        </w:rPr>
        <w:footnoteReference w:id="10"/>
      </w:r>
    </w:p>
    <w:p w:rsidR="00162910" w:rsidRDefault="004A22B3" w:rsidP="006C360A">
      <w:pPr>
        <w:spacing w:line="360" w:lineRule="auto"/>
        <w:ind w:firstLine="993"/>
        <w:rPr>
          <w:iCs/>
        </w:rPr>
      </w:pPr>
      <w:r w:rsidRPr="003265E1">
        <w:rPr>
          <w:b/>
          <w:iCs/>
        </w:rPr>
        <w:t>Ekonomicko-</w:t>
      </w:r>
      <w:r w:rsidRPr="00F72919">
        <w:rPr>
          <w:b/>
          <w:iCs/>
        </w:rPr>
        <w:t>zabezpečovací</w:t>
      </w:r>
      <w:r w:rsidR="003265E1" w:rsidRPr="00F72919">
        <w:rPr>
          <w:b/>
          <w:iCs/>
        </w:rPr>
        <w:t xml:space="preserve"> funkce</w:t>
      </w:r>
      <w:r w:rsidR="003265E1">
        <w:rPr>
          <w:iCs/>
        </w:rPr>
        <w:t xml:space="preserve"> ř</w:t>
      </w:r>
      <w:r>
        <w:rPr>
          <w:iCs/>
        </w:rPr>
        <w:t>eš</w:t>
      </w:r>
      <w:r w:rsidR="00AB37E4">
        <w:rPr>
          <w:iCs/>
        </w:rPr>
        <w:t>í otázky podílu členů rodiny na </w:t>
      </w:r>
      <w:r>
        <w:rPr>
          <w:iCs/>
        </w:rPr>
        <w:t xml:space="preserve">společenském výrobním procesu, ať už se jedná o </w:t>
      </w:r>
      <w:r w:rsidR="00AB37E4">
        <w:rPr>
          <w:iCs/>
        </w:rPr>
        <w:t>soukromý či státní sektor. Dále </w:t>
      </w:r>
      <w:r>
        <w:rPr>
          <w:iCs/>
        </w:rPr>
        <w:t>zabezpečuje hmotné podmínky a potřeby s ohledem na životní jistoty členů rodiny. Pokud nemohou rodiče dostatečně ekonomicky zajistit své děti, může v těchto situacích pomoci stát prostřednictvím různých sociálních příspě</w:t>
      </w:r>
      <w:r w:rsidR="00AB37E4">
        <w:rPr>
          <w:iCs/>
        </w:rPr>
        <w:t>vků. Například se může jednat o </w:t>
      </w:r>
      <w:r>
        <w:rPr>
          <w:iCs/>
        </w:rPr>
        <w:t>příspěvek na bydlení, přídavky na děti, příspěvky v mateřství, úlevy na daních, stipendia, dotace na stravování dětí ve školních jídelnách atd.</w:t>
      </w:r>
      <w:r>
        <w:rPr>
          <w:rStyle w:val="Znakapoznpodarou"/>
          <w:iCs/>
        </w:rPr>
        <w:footnoteReference w:id="11"/>
      </w:r>
    </w:p>
    <w:p w:rsidR="004A22B3" w:rsidRDefault="004A22B3" w:rsidP="006C360A">
      <w:pPr>
        <w:spacing w:line="360" w:lineRule="auto"/>
        <w:ind w:firstLine="993"/>
        <w:rPr>
          <w:iCs/>
        </w:rPr>
      </w:pPr>
      <w:r>
        <w:rPr>
          <w:iCs/>
        </w:rPr>
        <w:t>Rodina je charakteristická společným hospod</w:t>
      </w:r>
      <w:r w:rsidR="00AB37E4">
        <w:rPr>
          <w:iCs/>
        </w:rPr>
        <w:t>ářstvím. V době, kdy je žena na </w:t>
      </w:r>
      <w:r>
        <w:rPr>
          <w:iCs/>
        </w:rPr>
        <w:t>mateřské dovolené a pečuje o malé dítě, stará se</w:t>
      </w:r>
      <w:r w:rsidR="002B5B94">
        <w:rPr>
          <w:iCs/>
        </w:rPr>
        <w:t xml:space="preserve"> o</w:t>
      </w:r>
      <w:r>
        <w:rPr>
          <w:iCs/>
        </w:rPr>
        <w:t xml:space="preserve"> o</w:t>
      </w:r>
      <w:r w:rsidR="00CC5088">
        <w:rPr>
          <w:iCs/>
        </w:rPr>
        <w:t>bživu rodiny většinou muž. Když </w:t>
      </w:r>
      <w:r>
        <w:rPr>
          <w:iCs/>
        </w:rPr>
        <w:t>děti povyrostou, podílejí se na zaopatřování finančních prostředků m</w:t>
      </w:r>
      <w:r w:rsidR="00CC5088">
        <w:rPr>
          <w:iCs/>
        </w:rPr>
        <w:t xml:space="preserve">už i žena, přesto </w:t>
      </w:r>
      <w:r>
        <w:rPr>
          <w:iCs/>
        </w:rPr>
        <w:t>jsou jejich</w:t>
      </w:r>
      <w:r w:rsidR="002B5B94">
        <w:rPr>
          <w:iCs/>
        </w:rPr>
        <w:t xml:space="preserve"> role definovány jako rozdílné. </w:t>
      </w:r>
      <w:r>
        <w:rPr>
          <w:iCs/>
        </w:rPr>
        <w:t xml:space="preserve">Všechny známé typy společností mají nějaký typ dělby práce </w:t>
      </w:r>
      <w:r>
        <w:rPr>
          <w:iCs/>
        </w:rPr>
        <w:lastRenderedPageBreak/>
        <w:t>mezi mužem a ženou, zkrátka říkají, že některé č</w:t>
      </w:r>
      <w:r w:rsidR="00CC5088">
        <w:rPr>
          <w:iCs/>
        </w:rPr>
        <w:t>innosti se lépe hodí pro ženu a </w:t>
      </w:r>
      <w:r w:rsidR="002235E0">
        <w:rPr>
          <w:iCs/>
        </w:rPr>
        <w:t>jiné zase pro </w:t>
      </w:r>
      <w:r>
        <w:rPr>
          <w:iCs/>
        </w:rPr>
        <w:t>muže. I přesto, že se moderní industriální společnost snaží tyto rozdíly vyrovnávat, zcela setřít je však žádné společenské uspořádání nemůže. Prostředky obživy jsou přerozdělovány v rodině tak, že i ti, kteří prostředky z určitých důvodů nemohou zajistit</w:t>
      </w:r>
      <w:r w:rsidR="00681C3A">
        <w:rPr>
          <w:iCs/>
        </w:rPr>
        <w:t>,</w:t>
      </w:r>
      <w:r>
        <w:rPr>
          <w:iCs/>
        </w:rPr>
        <w:t xml:space="preserve"> z nich mají užitek. V tradičních společnostech je rodina považována za plně eko</w:t>
      </w:r>
      <w:r w:rsidR="002235E0">
        <w:rPr>
          <w:iCs/>
        </w:rPr>
        <w:t>nomicky solidární, na rozdíl od </w:t>
      </w:r>
      <w:r>
        <w:rPr>
          <w:iCs/>
        </w:rPr>
        <w:t>moderní industriální společnosti, kde občané očekáv</w:t>
      </w:r>
      <w:r w:rsidR="002235E0">
        <w:rPr>
          <w:iCs/>
        </w:rPr>
        <w:t>ají, že za ně tíži o pečování a </w:t>
      </w:r>
      <w:r>
        <w:rPr>
          <w:iCs/>
        </w:rPr>
        <w:t>zaopatřování rodiny do určité míry převezme stát.</w:t>
      </w:r>
      <w:r>
        <w:rPr>
          <w:rStyle w:val="Znakapoznpodarou"/>
          <w:iCs/>
        </w:rPr>
        <w:footnoteReference w:id="12"/>
      </w:r>
    </w:p>
    <w:p w:rsidR="004A22B3" w:rsidRDefault="004A22B3" w:rsidP="006C360A">
      <w:pPr>
        <w:spacing w:line="360" w:lineRule="auto"/>
        <w:ind w:firstLine="993"/>
        <w:rPr>
          <w:iCs/>
        </w:rPr>
      </w:pPr>
      <w:r w:rsidRPr="00F72919">
        <w:rPr>
          <w:b/>
          <w:iCs/>
        </w:rPr>
        <w:t>Emocionální</w:t>
      </w:r>
      <w:r w:rsidR="00F72919" w:rsidRPr="00F72919">
        <w:rPr>
          <w:b/>
          <w:iCs/>
        </w:rPr>
        <w:t xml:space="preserve"> funkce</w:t>
      </w:r>
      <w:r w:rsidR="00F72919">
        <w:rPr>
          <w:iCs/>
        </w:rPr>
        <w:t xml:space="preserve"> spočívá v citovém zabezp</w:t>
      </w:r>
      <w:r w:rsidR="003737ED">
        <w:rPr>
          <w:iCs/>
        </w:rPr>
        <w:t>ečení dít</w:t>
      </w:r>
      <w:r w:rsidR="00CC5088">
        <w:rPr>
          <w:iCs/>
        </w:rPr>
        <w:t>ěte. Je třeba, aby rodiče své </w:t>
      </w:r>
      <w:r w:rsidR="003737ED">
        <w:rPr>
          <w:iCs/>
        </w:rPr>
        <w:t>děti zahrnovali láskou, sdíleli s nimi pocity, pomáha</w:t>
      </w:r>
      <w:r w:rsidR="00F43238">
        <w:rPr>
          <w:iCs/>
        </w:rPr>
        <w:t>li jim je vyjadřovat a dávat na</w:t>
      </w:r>
      <w:r w:rsidR="003737ED">
        <w:rPr>
          <w:iCs/>
        </w:rPr>
        <w:t>jevo.</w:t>
      </w:r>
      <w:r w:rsidR="00F43238">
        <w:rPr>
          <w:iCs/>
        </w:rPr>
        <w:t xml:space="preserve"> Protože jenom za těchto okolností zažívá dítě pocit jistoty, který je důležitý pro jeho správný vývoj.</w:t>
      </w:r>
      <w:r w:rsidR="006A62DE">
        <w:rPr>
          <w:rStyle w:val="Znakapoznpodarou"/>
          <w:iCs/>
        </w:rPr>
        <w:footnoteReference w:id="13"/>
      </w:r>
    </w:p>
    <w:p w:rsidR="00296248" w:rsidRDefault="004A22B3" w:rsidP="006C360A">
      <w:pPr>
        <w:spacing w:line="360" w:lineRule="auto"/>
        <w:ind w:firstLine="993"/>
        <w:rPr>
          <w:iCs/>
        </w:rPr>
      </w:pPr>
      <w:r>
        <w:rPr>
          <w:iCs/>
        </w:rPr>
        <w:t>„</w:t>
      </w:r>
      <w:r w:rsidRPr="007050A0">
        <w:rPr>
          <w:i/>
          <w:iCs/>
        </w:rPr>
        <w:t>Stálá přítomnost vysoce citově angažovaný</w:t>
      </w:r>
      <w:r w:rsidR="00CC5088">
        <w:rPr>
          <w:i/>
          <w:iCs/>
        </w:rPr>
        <w:t>ch rodičů je dnes považována za </w:t>
      </w:r>
      <w:r w:rsidRPr="007050A0">
        <w:rPr>
          <w:i/>
          <w:iCs/>
        </w:rPr>
        <w:t>nepostradatelnou podmínku zdravého duševního a tělesného vývoje dítěte. Další takovou podmínkou je bezpečí domova jako stabilního a chráněného prostředí. Obojí může dítěti poskytnout jen rodina, a to nezastupitelně.“</w:t>
      </w:r>
      <w:r>
        <w:rPr>
          <w:rStyle w:val="Znakapoznpodarou"/>
          <w:i/>
          <w:iCs/>
        </w:rPr>
        <w:footnoteReference w:id="14"/>
      </w:r>
    </w:p>
    <w:p w:rsidR="004A22B3" w:rsidRPr="00CD4D0E" w:rsidRDefault="006A62DE" w:rsidP="006C360A">
      <w:pPr>
        <w:spacing w:line="360" w:lineRule="auto"/>
        <w:ind w:firstLine="993"/>
        <w:rPr>
          <w:iCs/>
        </w:rPr>
      </w:pPr>
      <w:r w:rsidRPr="006A62DE">
        <w:rPr>
          <w:b/>
          <w:iCs/>
        </w:rPr>
        <w:t>Socializačně-výchovná funkce</w:t>
      </w:r>
      <w:r>
        <w:rPr>
          <w:b/>
          <w:iCs/>
        </w:rPr>
        <w:t xml:space="preserve"> </w:t>
      </w:r>
      <w:r w:rsidR="00CD4D0E">
        <w:rPr>
          <w:iCs/>
        </w:rPr>
        <w:t>spočívá ve výchově dětí k tomu, aby si byly jisté v prostředí,</w:t>
      </w:r>
      <w:r w:rsidR="00E255AB">
        <w:rPr>
          <w:iCs/>
        </w:rPr>
        <w:t xml:space="preserve"> ve kterém</w:t>
      </w:r>
      <w:r w:rsidR="00CD4D0E">
        <w:rPr>
          <w:iCs/>
        </w:rPr>
        <w:t xml:space="preserve"> vyrůstají, uměly si zdůvodnit nejrůznější životní jevy, dovedly se připravit</w:t>
      </w:r>
      <w:r w:rsidR="00E255AB">
        <w:rPr>
          <w:iCs/>
        </w:rPr>
        <w:t xml:space="preserve"> na své fungování mezi ostatními dětmi a na společnost jiných dospělých.</w:t>
      </w:r>
      <w:r w:rsidR="00E255AB">
        <w:rPr>
          <w:rStyle w:val="Znakapoznpodarou"/>
          <w:iCs/>
        </w:rPr>
        <w:footnoteReference w:id="15"/>
      </w:r>
    </w:p>
    <w:p w:rsidR="00162910" w:rsidRDefault="004A22B3" w:rsidP="006C360A">
      <w:pPr>
        <w:spacing w:line="360" w:lineRule="auto"/>
        <w:ind w:right="-1" w:firstLine="993"/>
        <w:rPr>
          <w:iCs/>
        </w:rPr>
      </w:pPr>
      <w:r>
        <w:rPr>
          <w:iCs/>
        </w:rPr>
        <w:t>V moderních civilizovaných zemích dochází k tomu, že mají rodiče pro výchovu svých dětí stále menší prostor. Úlohu vychovatele přeb</w:t>
      </w:r>
      <w:r w:rsidR="00CC5088">
        <w:rPr>
          <w:iCs/>
        </w:rPr>
        <w:t>írá za rodiče moderní stát a to </w:t>
      </w:r>
      <w:r>
        <w:rPr>
          <w:iCs/>
        </w:rPr>
        <w:t>nejpozději při nástupu do první třídy základní školy. Proto můžeme p</w:t>
      </w:r>
      <w:r w:rsidR="002235E0">
        <w:rPr>
          <w:iCs/>
        </w:rPr>
        <w:t>ovažovat rodinu za </w:t>
      </w:r>
      <w:r>
        <w:rPr>
          <w:iCs/>
        </w:rPr>
        <w:t>podpůrné nenahraditelné a výchovné prostředí převážně v období předškolního věku.</w:t>
      </w:r>
      <w:r>
        <w:rPr>
          <w:rStyle w:val="Znakapoznpodarou"/>
          <w:iCs/>
        </w:rPr>
        <w:footnoteReference w:id="16"/>
      </w:r>
    </w:p>
    <w:p w:rsidR="00E76BA8" w:rsidRDefault="00E76BA8" w:rsidP="006C360A">
      <w:pPr>
        <w:spacing w:line="360" w:lineRule="auto"/>
        <w:ind w:right="-1" w:firstLine="993"/>
        <w:rPr>
          <w:b/>
          <w:iCs/>
          <w:sz w:val="30"/>
          <w:szCs w:val="30"/>
        </w:rPr>
      </w:pPr>
    </w:p>
    <w:p w:rsidR="00E255AB" w:rsidRPr="007D1F6C" w:rsidRDefault="00162910" w:rsidP="00912558">
      <w:pPr>
        <w:spacing w:line="360" w:lineRule="auto"/>
        <w:ind w:right="-1"/>
        <w:rPr>
          <w:b/>
          <w:iCs/>
          <w:sz w:val="30"/>
          <w:szCs w:val="30"/>
        </w:rPr>
      </w:pPr>
      <w:r>
        <w:rPr>
          <w:b/>
          <w:iCs/>
          <w:sz w:val="30"/>
          <w:szCs w:val="30"/>
        </w:rPr>
        <w:t>Shrnutí</w:t>
      </w:r>
    </w:p>
    <w:p w:rsidR="00727DEB" w:rsidRPr="00A5186E" w:rsidRDefault="00162910" w:rsidP="00006DF7">
      <w:pPr>
        <w:spacing w:line="360" w:lineRule="auto"/>
        <w:ind w:right="-1" w:firstLine="993"/>
        <w:rPr>
          <w:iCs/>
        </w:rPr>
      </w:pPr>
      <w:r>
        <w:rPr>
          <w:iCs/>
        </w:rPr>
        <w:t>Základní</w:t>
      </w:r>
      <w:r w:rsidR="00572346">
        <w:rPr>
          <w:iCs/>
        </w:rPr>
        <w:t xml:space="preserve"> </w:t>
      </w:r>
      <w:r>
        <w:rPr>
          <w:iCs/>
        </w:rPr>
        <w:t>pojmy, které jsme si vymezili, nám pomohou</w:t>
      </w:r>
      <w:r w:rsidR="00572346">
        <w:rPr>
          <w:iCs/>
        </w:rPr>
        <w:t xml:space="preserve"> hlouběji proniknout do dané problematiky. Zvlášť důležitým pojmem je pro nás v tomto kontextu zcela jistě rodina. </w:t>
      </w:r>
      <w:r w:rsidR="00BC511C">
        <w:rPr>
          <w:iCs/>
        </w:rPr>
        <w:t>Rovněž jsme si popsali jednotlivé funkce rodiny, jejichž naplnění hraje klíčovou</w:t>
      </w:r>
      <w:r w:rsidR="00CC5088">
        <w:rPr>
          <w:iCs/>
        </w:rPr>
        <w:t xml:space="preserve"> roli ve </w:t>
      </w:r>
      <w:r w:rsidR="00646FCB">
        <w:rPr>
          <w:iCs/>
        </w:rPr>
        <w:t>zdravém vývoji dítěte a správném</w:t>
      </w:r>
      <w:r w:rsidR="008233D6">
        <w:rPr>
          <w:iCs/>
        </w:rPr>
        <w:t xml:space="preserve"> fungování rodiny a všech jejich člen</w:t>
      </w:r>
      <w:r w:rsidR="00A74EC9">
        <w:rPr>
          <w:iCs/>
        </w:rPr>
        <w:t>ů.</w:t>
      </w:r>
    </w:p>
    <w:p w:rsidR="00953735" w:rsidRPr="00912558" w:rsidRDefault="004A22B3" w:rsidP="00912558">
      <w:pPr>
        <w:pStyle w:val="Nadpis1"/>
      </w:pPr>
      <w:bookmarkStart w:id="9" w:name="_Toc385974302"/>
      <w:r w:rsidRPr="00912558">
        <w:lastRenderedPageBreak/>
        <w:t>E</w:t>
      </w:r>
      <w:r w:rsidR="00AE6A6D" w:rsidRPr="00912558">
        <w:t xml:space="preserve">MOČNÍ A SOCIÁLNÍ VÝVOJ </w:t>
      </w:r>
      <w:r w:rsidR="003B7087" w:rsidRPr="00912558">
        <w:t>DÍTĚTE</w:t>
      </w:r>
      <w:bookmarkEnd w:id="9"/>
    </w:p>
    <w:p w:rsidR="00A6539C" w:rsidRDefault="00A74EC9" w:rsidP="006C360A">
      <w:pPr>
        <w:spacing w:line="360" w:lineRule="auto"/>
        <w:ind w:right="-1" w:firstLine="993"/>
      </w:pPr>
      <w:r>
        <w:t>R</w:t>
      </w:r>
      <w:r w:rsidR="00A6539C">
        <w:t xml:space="preserve">odina je z hlediska vývoje dítěte nevýznamnější sociální skupinou. Dítě v rodině prostřednictvím matky získává prvotní informace o okolním světě. Matka a později celá rodina bývá pro dítě zdrojem bezpečí, jistoty a také zdrojem informací o něm samém. </w:t>
      </w:r>
      <w:r w:rsidR="007D00EB">
        <w:t xml:space="preserve">Prostřednictvím těchto informací si dítě vytváří jisté </w:t>
      </w:r>
      <w:proofErr w:type="spellStart"/>
      <w:r w:rsidR="007D00EB">
        <w:t>sebepojetí</w:t>
      </w:r>
      <w:proofErr w:type="spellEnd"/>
      <w:r w:rsidR="007D00EB">
        <w:t>, které je výrazně ovlivněno tím, zda je hodnoceno pozitivně nebo naopak negativně. Výchova v rodině dítě stimuluje, rozvíjí jeho schopnosti a dovednosti a předkládá mu jist</w:t>
      </w:r>
      <w:r w:rsidR="002235E0">
        <w:t>ý hodnotový systém. Vztahy mezi </w:t>
      </w:r>
      <w:r w:rsidR="007D00EB">
        <w:t xml:space="preserve">jednotlivými členy rodiny slouží dítěti jako model, který napodobuje a ztotožňuje se s ním. Pokud jsou vztahy v rodině </w:t>
      </w:r>
      <w:r w:rsidR="00C51025">
        <w:t>rozporuplné, mohou zkresl</w:t>
      </w:r>
      <w:r w:rsidR="00CC5088">
        <w:t>ovat jeho představy o realitě a </w:t>
      </w:r>
      <w:r w:rsidR="00C51025">
        <w:t>negativně ovlivnit jeho vývoj.</w:t>
      </w:r>
      <w:r w:rsidR="00C51025">
        <w:rPr>
          <w:rStyle w:val="Znakapoznpodarou"/>
        </w:rPr>
        <w:footnoteReference w:id="17"/>
      </w:r>
    </w:p>
    <w:p w:rsidR="00AA4448" w:rsidRDefault="00C10580" w:rsidP="006C360A">
      <w:pPr>
        <w:spacing w:line="360" w:lineRule="auto"/>
        <w:ind w:right="-1" w:firstLine="993"/>
      </w:pPr>
      <w:r>
        <w:t>Znalosti z vývojové psychologie nám umožňují rozlišovat, jaké projevy jsou v určitém vývojovém období běžné, i když se nám mohou zdát nepochopitelné až obtěžující. Příkladem může být batolecí vzdor či typický negativismus v období puberty. Porozumění vývojovým zvláštnostem nám umožní přiměřené chování ve vztahu k dětem v různých vývojových obdobích. Vývojová psychologie nám rovněž umožňuje poznat</w:t>
      </w:r>
      <w:r w:rsidR="00CC5088">
        <w:t xml:space="preserve"> základní psychické potřeby a </w:t>
      </w:r>
      <w:r w:rsidR="00A94ADA">
        <w:t>míru jejich uspokojení, které výr</w:t>
      </w:r>
      <w:r w:rsidR="002235E0">
        <w:t>azně ovlivňují dětské chování a </w:t>
      </w:r>
      <w:r w:rsidR="00A94ADA">
        <w:t>prožívání.</w:t>
      </w:r>
      <w:r w:rsidR="00500535">
        <w:t xml:space="preserve"> Často je můžeme považovat za klíčové pro porozumění dětem v určitém věku.</w:t>
      </w:r>
      <w:r w:rsidR="00500535">
        <w:rPr>
          <w:rStyle w:val="Znakapoznpodarou"/>
        </w:rPr>
        <w:footnoteReference w:id="18"/>
      </w:r>
    </w:p>
    <w:p w:rsidR="004C583B" w:rsidRDefault="00C72F6F" w:rsidP="006C360A">
      <w:pPr>
        <w:spacing w:line="360" w:lineRule="auto"/>
        <w:ind w:right="-1" w:firstLine="993"/>
        <w:rPr>
          <w:i/>
        </w:rPr>
      </w:pPr>
      <w:r>
        <w:t xml:space="preserve">Vzhledem k názvu kapitoly je rovněž důležité objasnit pojem socializace. NEKONEČNÝ definuje </w:t>
      </w:r>
      <w:r w:rsidR="004C583B">
        <w:t>pojem socializace</w:t>
      </w:r>
      <w:r>
        <w:t xml:space="preserve"> jako: </w:t>
      </w:r>
      <w:r w:rsidR="004C583B">
        <w:rPr>
          <w:i/>
        </w:rPr>
        <w:t>„</w:t>
      </w:r>
      <w:r w:rsidR="004C583B" w:rsidRPr="004C583B">
        <w:rPr>
          <w:i/>
        </w:rPr>
        <w:t xml:space="preserve">postupné vrůstání do společenských podmínek života, tj. jako postupná orientace v daném </w:t>
      </w:r>
      <w:proofErr w:type="spellStart"/>
      <w:r w:rsidR="004C583B" w:rsidRPr="004C583B">
        <w:rPr>
          <w:i/>
        </w:rPr>
        <w:t>sociokulturním</w:t>
      </w:r>
      <w:proofErr w:type="spellEnd"/>
      <w:r w:rsidR="004C583B" w:rsidRPr="004C583B">
        <w:rPr>
          <w:i/>
        </w:rPr>
        <w:t xml:space="preserve"> prostředí a osvojování tomuto prostředí přiměřeného účelného chování, je ve své pod</w:t>
      </w:r>
      <w:r w:rsidR="00E76BA8">
        <w:rPr>
          <w:i/>
        </w:rPr>
        <w:t>statě rodinnou výchovou, která, </w:t>
      </w:r>
      <w:r w:rsidR="004C583B" w:rsidRPr="004C583B">
        <w:rPr>
          <w:i/>
        </w:rPr>
        <w:t>psychologicky vzato, je zase v podstatě procesem učení, zejména sociálního.“</w:t>
      </w:r>
      <w:r w:rsidR="004C583B">
        <w:rPr>
          <w:rStyle w:val="Znakapoznpodarou"/>
          <w:i/>
        </w:rPr>
        <w:footnoteReference w:id="19"/>
      </w:r>
    </w:p>
    <w:p w:rsidR="004C583B" w:rsidRDefault="004C583B" w:rsidP="006C360A">
      <w:pPr>
        <w:spacing w:line="360" w:lineRule="auto"/>
        <w:ind w:right="-1" w:firstLine="993"/>
      </w:pPr>
      <w:r w:rsidRPr="00953A62">
        <w:t>Na rozdíl od dospělosti a stáří, jsou v dětské</w:t>
      </w:r>
      <w:r w:rsidR="00CC5088">
        <w:t>m věku různé složky organismu a </w:t>
      </w:r>
      <w:r w:rsidRPr="00953A62">
        <w:t>osobnosti jinak rozvinuty a jiným způsobem propojeny. Psychologická rozrůzněnost u dítěte způsobuje, že se vlivy, které působí v jedné oblasti osobn</w:t>
      </w:r>
      <w:r w:rsidR="00CC5088">
        <w:t>osti snáze šíří svými účinky do </w:t>
      </w:r>
      <w:r w:rsidRPr="00953A62">
        <w:t>oblastí dalších.</w:t>
      </w:r>
      <w:r>
        <w:rPr>
          <w:rStyle w:val="Znakapoznpodarou"/>
        </w:rPr>
        <w:footnoteReference w:id="20"/>
      </w:r>
      <w:r>
        <w:t xml:space="preserve"> </w:t>
      </w:r>
    </w:p>
    <w:p w:rsidR="00006DF7" w:rsidRDefault="00006DF7" w:rsidP="006C360A">
      <w:pPr>
        <w:spacing w:line="360" w:lineRule="auto"/>
        <w:ind w:right="-1" w:firstLine="993"/>
      </w:pPr>
    </w:p>
    <w:p w:rsidR="00F4365D" w:rsidRPr="00912558" w:rsidRDefault="00B15B07" w:rsidP="00912558">
      <w:pPr>
        <w:pStyle w:val="Nadpis2"/>
      </w:pPr>
      <w:bookmarkStart w:id="10" w:name="_Toc385974303"/>
      <w:r w:rsidRPr="00912558">
        <w:lastRenderedPageBreak/>
        <w:t>P</w:t>
      </w:r>
      <w:r w:rsidR="00C04A38" w:rsidRPr="00912558">
        <w:t xml:space="preserve">renatální a </w:t>
      </w:r>
      <w:r w:rsidRPr="00912558">
        <w:t>novorozenecké období</w:t>
      </w:r>
      <w:bookmarkEnd w:id="10"/>
    </w:p>
    <w:p w:rsidR="00C04A38" w:rsidRDefault="003048E6" w:rsidP="006C360A">
      <w:pPr>
        <w:spacing w:line="360" w:lineRule="auto"/>
        <w:ind w:right="-1" w:firstLine="993"/>
        <w:rPr>
          <w:iCs/>
        </w:rPr>
      </w:pPr>
      <w:r w:rsidRPr="00B15B07">
        <w:rPr>
          <w:b/>
          <w:iCs/>
        </w:rPr>
        <w:t>P</w:t>
      </w:r>
      <w:r w:rsidR="00C04A38" w:rsidRPr="00B15B07">
        <w:rPr>
          <w:b/>
          <w:iCs/>
        </w:rPr>
        <w:t>renatální</w:t>
      </w:r>
      <w:r w:rsidRPr="00B15B07">
        <w:rPr>
          <w:b/>
          <w:iCs/>
        </w:rPr>
        <w:t xml:space="preserve"> období</w:t>
      </w:r>
      <w:r w:rsidR="005A4852">
        <w:rPr>
          <w:iCs/>
        </w:rPr>
        <w:t>, tedy období před porodem, trvá 9 kalendářních měsíců. Do</w:t>
      </w:r>
      <w:r w:rsidR="00CC5088">
        <w:rPr>
          <w:iCs/>
        </w:rPr>
        <w:t> </w:t>
      </w:r>
      <w:r w:rsidR="00C04A38">
        <w:rPr>
          <w:iCs/>
        </w:rPr>
        <w:t xml:space="preserve">vývojové psychologie </w:t>
      </w:r>
      <w:r w:rsidR="005A4852">
        <w:rPr>
          <w:iCs/>
        </w:rPr>
        <w:t>jej řadíme</w:t>
      </w:r>
      <w:r w:rsidR="00C04A38">
        <w:rPr>
          <w:iCs/>
        </w:rPr>
        <w:t xml:space="preserve"> proto, že</w:t>
      </w:r>
      <w:r>
        <w:rPr>
          <w:iCs/>
        </w:rPr>
        <w:t xml:space="preserve"> se v tomto období vytvářejí potřebné předpoklady pro</w:t>
      </w:r>
      <w:r w:rsidR="005A4852">
        <w:rPr>
          <w:iCs/>
        </w:rPr>
        <w:t xml:space="preserve"> budoucí</w:t>
      </w:r>
      <w:r>
        <w:rPr>
          <w:iCs/>
        </w:rPr>
        <w:t xml:space="preserve"> samostatný život dítěte. Mozek člověka, jehož funkce jsou základním předpokladem správného psychického vývoje, se vyvíjí v průběhu celého prenatálního období a ještě dlouhou dobu po něm.</w:t>
      </w:r>
      <w:r w:rsidR="005A4852">
        <w:rPr>
          <w:iCs/>
        </w:rPr>
        <w:t xml:space="preserve"> Pro rozvoj lidského plodu je velmi důležité spojení s matkou, která jej po celou dobu prenatálního období ovlivňuje.</w:t>
      </w:r>
      <w:r w:rsidR="00CC5088">
        <w:rPr>
          <w:iCs/>
        </w:rPr>
        <w:t xml:space="preserve"> Matka a </w:t>
      </w:r>
      <w:r w:rsidR="00295F30">
        <w:rPr>
          <w:iCs/>
        </w:rPr>
        <w:t>plod jsou spojeni prostřednictvím placenty a díky tomu se jakákoliv změna ve vnitřním prostředí matky projeví i v organismu plodu.</w:t>
      </w:r>
      <w:r w:rsidR="00540E7A">
        <w:rPr>
          <w:iCs/>
        </w:rPr>
        <w:t xml:space="preserve"> Proto je nezbytně nutné, aby matka přijala odpovědnost za zdraví dítěte, již v období před porodem.</w:t>
      </w:r>
      <w:r w:rsidR="005A4852">
        <w:rPr>
          <w:iCs/>
        </w:rPr>
        <w:t xml:space="preserve"> </w:t>
      </w:r>
      <w:r w:rsidR="00B15B07">
        <w:rPr>
          <w:iCs/>
        </w:rPr>
        <w:t>Prenatální vývoj po devíti měsících přechází v postnatální vývoj a je základem pro d</w:t>
      </w:r>
      <w:r w:rsidR="00CC5088">
        <w:rPr>
          <w:iCs/>
        </w:rPr>
        <w:t>alší vývojové změny. To platí i </w:t>
      </w:r>
      <w:r w:rsidR="002235E0">
        <w:rPr>
          <w:iCs/>
        </w:rPr>
        <w:t>pro vzájemné působení matky a </w:t>
      </w:r>
      <w:r w:rsidR="00B15B07">
        <w:rPr>
          <w:iCs/>
        </w:rPr>
        <w:t>plodu, mezi nimiž se vytváří jistý komunikační systém. Nejenom matka, ale i plod je v této komunikaci aktivním účastníkem, kdy na různé podněty reaguje určitým způsobem</w:t>
      </w:r>
      <w:r w:rsidR="00095886">
        <w:rPr>
          <w:iCs/>
        </w:rPr>
        <w:t xml:space="preserve"> a tím </w:t>
      </w:r>
      <w:r w:rsidR="00181836">
        <w:rPr>
          <w:iCs/>
        </w:rPr>
        <w:t>předává informace o svých pocitech a</w:t>
      </w:r>
      <w:r w:rsidR="00F26B99">
        <w:rPr>
          <w:iCs/>
        </w:rPr>
        <w:t xml:space="preserve"> potřebách. </w:t>
      </w:r>
      <w:r w:rsidR="00181836" w:rsidRPr="00181836">
        <w:rPr>
          <w:b/>
          <w:iCs/>
        </w:rPr>
        <w:t>Novorozenecké období</w:t>
      </w:r>
      <w:r w:rsidR="00181836">
        <w:rPr>
          <w:iCs/>
        </w:rPr>
        <w:t xml:space="preserve"> trvá přibližně měsíc a je považováno za období adaptace dítěte na nové prostředí.</w:t>
      </w:r>
      <w:r w:rsidR="00BA7662">
        <w:rPr>
          <w:iCs/>
        </w:rPr>
        <w:t xml:space="preserve"> Novorozenec je vybaven zákla</w:t>
      </w:r>
      <w:r w:rsidR="00F6168B">
        <w:rPr>
          <w:iCs/>
        </w:rPr>
        <w:t>dními reflexy, vrozenými způsoby chování a schopností učit se, která je aktivizována zejména prostřednictvím sociální interakce.</w:t>
      </w:r>
      <w:r w:rsidR="00BA7662">
        <w:rPr>
          <w:iCs/>
        </w:rPr>
        <w:t xml:space="preserve"> To, jak se bude novorozenec rozvíjet, závisí především na přiměřeném přísunu podnětů</w:t>
      </w:r>
      <w:r w:rsidR="00F6168B">
        <w:rPr>
          <w:iCs/>
        </w:rPr>
        <w:t>, jejichž zdrojem je zejména</w:t>
      </w:r>
      <w:r w:rsidR="00136937">
        <w:rPr>
          <w:iCs/>
        </w:rPr>
        <w:t xml:space="preserve"> matka</w:t>
      </w:r>
      <w:r w:rsidR="00E82513">
        <w:rPr>
          <w:iCs/>
        </w:rPr>
        <w:t>.</w:t>
      </w:r>
      <w:r w:rsidR="002E5D07">
        <w:rPr>
          <w:iCs/>
        </w:rPr>
        <w:t xml:space="preserve"> </w:t>
      </w:r>
      <w:r w:rsidR="00095886">
        <w:rPr>
          <w:iCs/>
        </w:rPr>
        <w:t>Vazba mezi </w:t>
      </w:r>
      <w:r w:rsidR="00136937">
        <w:rPr>
          <w:iCs/>
        </w:rPr>
        <w:t>matkou a dítětem, která se rozvíjí po narození, je p</w:t>
      </w:r>
      <w:r w:rsidR="00095886">
        <w:rPr>
          <w:iCs/>
        </w:rPr>
        <w:t>okračováním vzájemné symbiózy a </w:t>
      </w:r>
      <w:r w:rsidR="00136937">
        <w:rPr>
          <w:iCs/>
        </w:rPr>
        <w:t>získaných zkušeností již v období prenatálním. Po narození má postoj matky k dítěti specifické rysy a způsob jeho přijetí</w:t>
      </w:r>
      <w:r w:rsidR="00721A5D">
        <w:rPr>
          <w:iCs/>
        </w:rPr>
        <w:t xml:space="preserve"> matkou je s</w:t>
      </w:r>
      <w:r w:rsidR="00095886">
        <w:rPr>
          <w:iCs/>
        </w:rPr>
        <w:t>poluvytvářen chováním plodu již </w:t>
      </w:r>
      <w:r w:rsidR="00721A5D">
        <w:rPr>
          <w:iCs/>
        </w:rPr>
        <w:t>v těhotenství.</w:t>
      </w:r>
      <w:r>
        <w:rPr>
          <w:rStyle w:val="Znakapoznpodarou"/>
          <w:iCs/>
        </w:rPr>
        <w:footnoteReference w:id="21"/>
      </w:r>
    </w:p>
    <w:p w:rsidR="00A74EC9" w:rsidRDefault="00C04A38" w:rsidP="006C360A">
      <w:pPr>
        <w:spacing w:line="360" w:lineRule="auto"/>
        <w:ind w:right="-1" w:firstLine="993"/>
        <w:rPr>
          <w:iCs/>
        </w:rPr>
      </w:pPr>
      <w:r>
        <w:rPr>
          <w:iCs/>
        </w:rPr>
        <w:t>V dnešní době víme, že když se dítě narodí, dokáže svými mozkovými strukturami odlišovat tónové frekvence, na kterých je vysílán lidský hlas a to již od frekvencí neřečových. I přesto, že dítě po narození poměrně dlo</w:t>
      </w:r>
      <w:r w:rsidR="00CC5088">
        <w:rPr>
          <w:iCs/>
        </w:rPr>
        <w:t>uhou dobu nemluví, neznamená to </w:t>
      </w:r>
      <w:r>
        <w:rPr>
          <w:iCs/>
        </w:rPr>
        <w:t>však, že nevnímá. Dítě sice ještě nerozumí obsahu slov, tedy co se mu říká, ale rozumí způsobu</w:t>
      </w:r>
      <w:r w:rsidR="007665B3">
        <w:rPr>
          <w:iCs/>
        </w:rPr>
        <w:t>,</w:t>
      </w:r>
      <w:r>
        <w:rPr>
          <w:iCs/>
        </w:rPr>
        <w:t xml:space="preserve"> jak se mu to říká, jakou zvukovou modulací. Vý</w:t>
      </w:r>
      <w:r w:rsidR="00CC5088">
        <w:rPr>
          <w:iCs/>
        </w:rPr>
        <w:t>zkumy ukázaly, že dítě již před </w:t>
      </w:r>
      <w:r>
        <w:rPr>
          <w:iCs/>
        </w:rPr>
        <w:t xml:space="preserve">narozením pozná hlas matky a dokáže jej rozlišit od hlasů jiných. S tím souvisí také fakt, proč se u dětí v kojeneckých ústavech a dětských domovech vývoj řeči obvykle značně zpožďuje. Příčinou je nedostatek možností, aby jedna stálá osoba na dítě mluvila, instinktivně se mu věnovala, aby ji dítě mohlo co nejlépe </w:t>
      </w:r>
      <w:r w:rsidR="00CC5088">
        <w:rPr>
          <w:iCs/>
        </w:rPr>
        <w:t>vnímat a komunikovala s ním pro </w:t>
      </w:r>
      <w:r>
        <w:rPr>
          <w:iCs/>
        </w:rPr>
        <w:t xml:space="preserve">jeho i své potěšení. Ukázalo se </w:t>
      </w:r>
      <w:r>
        <w:rPr>
          <w:iCs/>
        </w:rPr>
        <w:lastRenderedPageBreak/>
        <w:t>totiž, že směna dětské a mateřské radostné nálady je významnou podmínkou pro vytvoření kladného citového vztahu.</w:t>
      </w:r>
      <w:r>
        <w:rPr>
          <w:rStyle w:val="Znakapoznpodarou"/>
          <w:iCs/>
        </w:rPr>
        <w:footnoteReference w:id="22"/>
      </w:r>
    </w:p>
    <w:p w:rsidR="00006DF7" w:rsidRPr="001D2B58" w:rsidRDefault="00006DF7" w:rsidP="006C360A">
      <w:pPr>
        <w:spacing w:line="360" w:lineRule="auto"/>
        <w:ind w:right="-1" w:firstLine="993"/>
        <w:rPr>
          <w:iCs/>
        </w:rPr>
      </w:pPr>
    </w:p>
    <w:p w:rsidR="00953735" w:rsidRPr="00912558" w:rsidRDefault="004F1D74" w:rsidP="00912558">
      <w:pPr>
        <w:pStyle w:val="Nadpis2"/>
      </w:pPr>
      <w:bookmarkStart w:id="11" w:name="_Toc385974304"/>
      <w:r w:rsidRPr="00912558">
        <w:t>K</w:t>
      </w:r>
      <w:r w:rsidR="00C04A38" w:rsidRPr="00912558">
        <w:t>ojenecké a batolecí</w:t>
      </w:r>
      <w:r w:rsidRPr="00912558">
        <w:t xml:space="preserve"> období</w:t>
      </w:r>
      <w:bookmarkEnd w:id="11"/>
    </w:p>
    <w:p w:rsidR="00C04A38" w:rsidRDefault="004F1D74" w:rsidP="006C360A">
      <w:pPr>
        <w:spacing w:line="360" w:lineRule="auto"/>
        <w:ind w:right="-1" w:firstLine="993"/>
        <w:rPr>
          <w:iCs/>
        </w:rPr>
      </w:pPr>
      <w:r>
        <w:rPr>
          <w:iCs/>
        </w:rPr>
        <w:t xml:space="preserve"> </w:t>
      </w:r>
      <w:r w:rsidRPr="004F1D74">
        <w:rPr>
          <w:b/>
          <w:iCs/>
        </w:rPr>
        <w:t>Kojenecké období</w:t>
      </w:r>
      <w:r>
        <w:rPr>
          <w:iCs/>
        </w:rPr>
        <w:t xml:space="preserve"> trvá přibližně od jednoho měsíc</w:t>
      </w:r>
      <w:r w:rsidR="00CC5088">
        <w:rPr>
          <w:iCs/>
        </w:rPr>
        <w:t>e do jednoho roku. I přesto, že </w:t>
      </w:r>
      <w:r>
        <w:rPr>
          <w:iCs/>
        </w:rPr>
        <w:t>se jedná o poměrně krátké období</w:t>
      </w:r>
      <w:r w:rsidR="00953B0D">
        <w:rPr>
          <w:iCs/>
        </w:rPr>
        <w:t xml:space="preserve"> pro další vývoj</w:t>
      </w:r>
      <w:r w:rsidR="001265B9">
        <w:rPr>
          <w:iCs/>
        </w:rPr>
        <w:t xml:space="preserve"> je</w:t>
      </w:r>
      <w:r w:rsidR="00953B0D">
        <w:rPr>
          <w:iCs/>
        </w:rPr>
        <w:t xml:space="preserve"> v mnoha směrech rozhodující.</w:t>
      </w:r>
      <w:r w:rsidR="000A5776">
        <w:rPr>
          <w:iCs/>
        </w:rPr>
        <w:t xml:space="preserve"> </w:t>
      </w:r>
      <w:r w:rsidR="00CC5088">
        <w:rPr>
          <w:iCs/>
        </w:rPr>
        <w:t>Ke </w:t>
      </w:r>
      <w:r w:rsidR="001265B9">
        <w:rPr>
          <w:iCs/>
        </w:rPr>
        <w:t>konci kojeneckého období se základní vrozené dispozice rozvinou tak, že je dítě schopno záměrných aktivit řízených vůlí. Postupně zvládá ovládat své tělo</w:t>
      </w:r>
      <w:r w:rsidR="00CC5088">
        <w:rPr>
          <w:iCs/>
        </w:rPr>
        <w:t xml:space="preserve"> tak, že je na </w:t>
      </w:r>
      <w:r w:rsidR="00336B07">
        <w:rPr>
          <w:iCs/>
        </w:rPr>
        <w:t xml:space="preserve">přelomu prvního a druhého roku schopno samostatného pohybu ve vzpřímeném postoji, rozvíjet svou praktickou inteligenci a </w:t>
      </w:r>
      <w:r w:rsidR="00AA4448">
        <w:rPr>
          <w:iCs/>
        </w:rPr>
        <w:t>rovněž je schopn</w:t>
      </w:r>
      <w:r w:rsidR="00CC5088">
        <w:rPr>
          <w:iCs/>
        </w:rPr>
        <w:t>o zahájit verbální komunikaci a </w:t>
      </w:r>
      <w:r w:rsidR="00095886">
        <w:rPr>
          <w:iCs/>
        </w:rPr>
        <w:t>vztahy k lidem, kteří</w:t>
      </w:r>
      <w:r w:rsidR="00B12653">
        <w:rPr>
          <w:iCs/>
        </w:rPr>
        <w:t> </w:t>
      </w:r>
      <w:r w:rsidR="00AA4448">
        <w:rPr>
          <w:iCs/>
        </w:rPr>
        <w:t>se o něho starají.</w:t>
      </w:r>
      <w:r w:rsidR="00AA4448">
        <w:rPr>
          <w:rStyle w:val="Znakapoznpodarou"/>
          <w:iCs/>
        </w:rPr>
        <w:footnoteReference w:id="23"/>
      </w:r>
    </w:p>
    <w:p w:rsidR="001E68BD" w:rsidRDefault="001E68BD" w:rsidP="006C360A">
      <w:pPr>
        <w:spacing w:line="360" w:lineRule="auto"/>
        <w:ind w:right="-1" w:firstLine="993"/>
        <w:rPr>
          <w:iCs/>
        </w:rPr>
      </w:pPr>
      <w:r w:rsidRPr="001E68BD">
        <w:rPr>
          <w:iCs/>
        </w:rPr>
        <w:t xml:space="preserve">Nástrojem sociálního vývoje je </w:t>
      </w:r>
      <w:r>
        <w:rPr>
          <w:iCs/>
        </w:rPr>
        <w:t>učení, které se realizuje prostřednictvím mezilidské interakce.</w:t>
      </w:r>
      <w:r w:rsidR="000D5A99">
        <w:rPr>
          <w:iCs/>
        </w:rPr>
        <w:t xml:space="preserve"> Socializační proces závisí na interakci s rodiči, především s matkou, která dítěti zprostředkovává zkušenosti a tím rozvíjí jeho schopnosti</w:t>
      </w:r>
      <w:r w:rsidR="00E94D66">
        <w:rPr>
          <w:iCs/>
        </w:rPr>
        <w:t xml:space="preserve">. Mezi 6. až 9. měsícem začíná dítě odlišovat matku od ostatních lidí a stává se pro něj </w:t>
      </w:r>
      <w:r w:rsidR="00CC5088">
        <w:rPr>
          <w:iCs/>
        </w:rPr>
        <w:t>jedním z prvních objektů, který </w:t>
      </w:r>
      <w:r w:rsidR="00E94D66">
        <w:rPr>
          <w:iCs/>
        </w:rPr>
        <w:t xml:space="preserve">chápe jako trvalý. </w:t>
      </w:r>
      <w:r w:rsidR="006847A3">
        <w:rPr>
          <w:iCs/>
        </w:rPr>
        <w:t>Můžeme říci, že matka funguje v kontaktu s dítětem jako</w:t>
      </w:r>
      <w:r w:rsidR="00CC5088">
        <w:rPr>
          <w:iCs/>
        </w:rPr>
        <w:t xml:space="preserve"> zrcadlo a </w:t>
      </w:r>
      <w:r w:rsidR="006847A3">
        <w:rPr>
          <w:iCs/>
        </w:rPr>
        <w:t>tím mu poskytuje zpětnou vazbu. Je důležité, aby m</w:t>
      </w:r>
      <w:r w:rsidR="001033DA">
        <w:rPr>
          <w:iCs/>
        </w:rPr>
        <w:t>atka zvládala</w:t>
      </w:r>
      <w:r w:rsidR="006847A3">
        <w:rPr>
          <w:iCs/>
        </w:rPr>
        <w:t xml:space="preserve"> rozeznávat</w:t>
      </w:r>
      <w:r w:rsidR="00CC5088">
        <w:rPr>
          <w:iCs/>
        </w:rPr>
        <w:t xml:space="preserve"> potřeby dítěte a </w:t>
      </w:r>
      <w:r w:rsidR="001033DA">
        <w:rPr>
          <w:iCs/>
        </w:rPr>
        <w:t>odpovídajícím způsobem je dokázala uspokojit. To, jaký vztah má matka k dítěti hraje klíčovou roli i z toho důvodu, že svými reakcemi dítěti poskytuje informace o jeho hodnotě a významu.</w:t>
      </w:r>
      <w:r w:rsidR="00E94D66">
        <w:rPr>
          <w:iCs/>
        </w:rPr>
        <w:t xml:space="preserve"> Ve vztahu k cizím lidem se u dítěte objevuje strach, což je </w:t>
      </w:r>
      <w:r w:rsidR="001033DA">
        <w:rPr>
          <w:iCs/>
        </w:rPr>
        <w:t xml:space="preserve">důležitý </w:t>
      </w:r>
      <w:r w:rsidR="00E94D66">
        <w:rPr>
          <w:iCs/>
        </w:rPr>
        <w:t>znak normálního vývoje.</w:t>
      </w:r>
      <w:r w:rsidR="001033DA">
        <w:rPr>
          <w:iCs/>
        </w:rPr>
        <w:t xml:space="preserve"> </w:t>
      </w:r>
      <w:r w:rsidR="00D93980">
        <w:rPr>
          <w:iCs/>
        </w:rPr>
        <w:t>Ke konci prvního roku života si d</w:t>
      </w:r>
      <w:r w:rsidR="00CC5088">
        <w:rPr>
          <w:iCs/>
        </w:rPr>
        <w:t>ítě začíná uvědomovat stálost a </w:t>
      </w:r>
      <w:r w:rsidR="00D93980">
        <w:rPr>
          <w:iCs/>
        </w:rPr>
        <w:t>kontinuitu svého bytí, která je odlišná od okolního světa.</w:t>
      </w:r>
      <w:r w:rsidR="00D678CA">
        <w:rPr>
          <w:rStyle w:val="Znakapoznpodarou"/>
          <w:iCs/>
        </w:rPr>
        <w:footnoteReference w:id="24"/>
      </w:r>
    </w:p>
    <w:p w:rsidR="00D678CA" w:rsidRPr="001E68BD" w:rsidRDefault="00D678CA" w:rsidP="006C360A">
      <w:pPr>
        <w:spacing w:line="360" w:lineRule="auto"/>
        <w:ind w:right="-1" w:firstLine="993"/>
        <w:rPr>
          <w:iCs/>
        </w:rPr>
      </w:pPr>
      <w:r w:rsidRPr="00C01876">
        <w:rPr>
          <w:b/>
          <w:iCs/>
        </w:rPr>
        <w:t>Batolecí období</w:t>
      </w:r>
      <w:r>
        <w:rPr>
          <w:iCs/>
        </w:rPr>
        <w:t xml:space="preserve"> je časově vymezeno od konce 1. do 3. roku.</w:t>
      </w:r>
      <w:r w:rsidR="00773D45">
        <w:rPr>
          <w:iCs/>
        </w:rPr>
        <w:t xml:space="preserve"> </w:t>
      </w:r>
      <w:r w:rsidR="00F3045B">
        <w:rPr>
          <w:iCs/>
        </w:rPr>
        <w:t>V</w:t>
      </w:r>
      <w:r w:rsidR="00565F1E">
        <w:rPr>
          <w:iCs/>
        </w:rPr>
        <w:t> tomto věku v</w:t>
      </w:r>
      <w:r w:rsidR="00773D45">
        <w:rPr>
          <w:iCs/>
        </w:rPr>
        <w:t>zrůstá schopnost reagovat emočně odlišně, dítě je schopno</w:t>
      </w:r>
      <w:r w:rsidR="00C76819">
        <w:rPr>
          <w:iCs/>
        </w:rPr>
        <w:t xml:space="preserve"> projevovat soucit ve vztahu k jiným lidem, objevují se pocity hrdosti, studu a emoce sebehodnotící. </w:t>
      </w:r>
      <w:r w:rsidR="00616A1B">
        <w:rPr>
          <w:iCs/>
        </w:rPr>
        <w:t>U mladšího batolete se v případě odloučení od matky, na kterou bývá v tomto v</w:t>
      </w:r>
      <w:r w:rsidR="00565F1E">
        <w:rPr>
          <w:iCs/>
        </w:rPr>
        <w:t>ěku velmi fixováno, může objevit</w:t>
      </w:r>
      <w:r w:rsidR="00616A1B">
        <w:rPr>
          <w:iCs/>
        </w:rPr>
        <w:t xml:space="preserve"> separační úzkost, která je v tomto věku velmi nápadná, protože dítě disponuje</w:t>
      </w:r>
      <w:r w:rsidR="005F1C74">
        <w:rPr>
          <w:iCs/>
        </w:rPr>
        <w:t xml:space="preserve"> poměrně velkým množstvím výrazových prostředků.</w:t>
      </w:r>
      <w:r w:rsidR="00565F1E">
        <w:rPr>
          <w:iCs/>
        </w:rPr>
        <w:t xml:space="preserve"> U staršího batolete dochází k postupnému osamostatňování od matky, což může výrazně usnadnit vztah s otcem,</w:t>
      </w:r>
      <w:r w:rsidR="00AF60A9">
        <w:rPr>
          <w:iCs/>
        </w:rPr>
        <w:t xml:space="preserve"> protože citová vazba </w:t>
      </w:r>
      <w:r w:rsidR="00565F1E">
        <w:rPr>
          <w:iCs/>
        </w:rPr>
        <w:lastRenderedPageBreak/>
        <w:t>k oběma rodičům poskytuje dítěti větší citovou jistotu.</w:t>
      </w:r>
      <w:r w:rsidR="003E7593">
        <w:rPr>
          <w:iCs/>
        </w:rPr>
        <w:t xml:space="preserve"> </w:t>
      </w:r>
      <w:r w:rsidR="00E078BD">
        <w:rPr>
          <w:iCs/>
        </w:rPr>
        <w:t xml:space="preserve">V tomto období se objevuje vědomí vlastní existence a s tím související potřeba prosadit se, která má často podobu negativistických a vzdorovitých reakcí. </w:t>
      </w:r>
      <w:r w:rsidR="00C01876">
        <w:rPr>
          <w:iCs/>
        </w:rPr>
        <w:t xml:space="preserve">Sebehodnocení je ještě závislé na názoru rodičů. </w:t>
      </w:r>
      <w:r w:rsidR="0043483A">
        <w:rPr>
          <w:iCs/>
        </w:rPr>
        <w:t>Osamostatňování rovněž souvisí s rozvojem řeči, která je považována za nástroj sociálního přizpůsobení a dítě se jí učí nápodobou.</w:t>
      </w:r>
      <w:r w:rsidR="001D2B58">
        <w:rPr>
          <w:iCs/>
        </w:rPr>
        <w:t xml:space="preserve"> Podobně se dítě seznamuje s normami chování, jejichž znalost umožňuje dítěti lepší orientaci. </w:t>
      </w:r>
      <w:r w:rsidR="00CC5088">
        <w:rPr>
          <w:iCs/>
        </w:rPr>
        <w:t>Žádoucí chování je odměňováno a </w:t>
      </w:r>
      <w:r w:rsidR="001D2B58">
        <w:rPr>
          <w:iCs/>
        </w:rPr>
        <w:t>za</w:t>
      </w:r>
      <w:r w:rsidR="00CC5088">
        <w:rPr>
          <w:iCs/>
        </w:rPr>
        <w:t> </w:t>
      </w:r>
      <w:r w:rsidR="001D2B58">
        <w:rPr>
          <w:iCs/>
        </w:rPr>
        <w:t>nežádoucí chování je dítě naopak napomínáno. Dítě se</w:t>
      </w:r>
      <w:r w:rsidR="00CC5088">
        <w:rPr>
          <w:iCs/>
        </w:rPr>
        <w:t xml:space="preserve"> učí prostřednictvím nápodoby a </w:t>
      </w:r>
      <w:r w:rsidR="001D2B58">
        <w:rPr>
          <w:iCs/>
        </w:rPr>
        <w:t>identifikace, jejichž objektem bývá nejčastěji rodič.</w:t>
      </w:r>
      <w:r w:rsidR="001D2B58">
        <w:rPr>
          <w:rStyle w:val="Znakapoznpodarou"/>
          <w:iCs/>
        </w:rPr>
        <w:footnoteReference w:id="25"/>
      </w:r>
    </w:p>
    <w:p w:rsidR="00AE4495" w:rsidRDefault="001D2B58" w:rsidP="006C360A">
      <w:pPr>
        <w:spacing w:line="360" w:lineRule="auto"/>
        <w:ind w:right="-1" w:firstLine="993"/>
        <w:rPr>
          <w:i/>
          <w:iCs/>
        </w:rPr>
      </w:pPr>
      <w:r w:rsidRPr="00314B57">
        <w:rPr>
          <w:i/>
          <w:iCs/>
        </w:rPr>
        <w:t xml:space="preserve"> </w:t>
      </w:r>
      <w:r w:rsidR="00C04A38" w:rsidRPr="00314B57">
        <w:rPr>
          <w:i/>
          <w:iCs/>
        </w:rPr>
        <w:t>„Psychologické výzkumy ukázaly, že vědomí vlastního já, vlastní osoby, svébytnosti se u dítěte dříve a</w:t>
      </w:r>
      <w:r w:rsidR="002D0944">
        <w:rPr>
          <w:i/>
          <w:iCs/>
        </w:rPr>
        <w:t xml:space="preserve"> pevněji </w:t>
      </w:r>
      <w:r w:rsidR="00C04A38" w:rsidRPr="00314B57">
        <w:rPr>
          <w:i/>
          <w:iCs/>
        </w:rPr>
        <w:t>vytváří tehdy, když tu není jenom j</w:t>
      </w:r>
      <w:r w:rsidR="00CC5088">
        <w:rPr>
          <w:i/>
          <w:iCs/>
        </w:rPr>
        <w:t>eden vztah, tj. já a ty a on či </w:t>
      </w:r>
      <w:r w:rsidR="00C04A38" w:rsidRPr="00314B57">
        <w:rPr>
          <w:i/>
          <w:iCs/>
        </w:rPr>
        <w:t>ona, tj. například matka – dítě – otec, či kdokoliv jiný další. Dítě tak poznává ne</w:t>
      </w:r>
      <w:r w:rsidR="00095886">
        <w:rPr>
          <w:i/>
          <w:iCs/>
        </w:rPr>
        <w:t>jen vztah a </w:t>
      </w:r>
      <w:r w:rsidR="00C04A38" w:rsidRPr="00314B57">
        <w:rPr>
          <w:i/>
          <w:iCs/>
        </w:rPr>
        <w:t>chování své matky k sobě a navíc ještě chov</w:t>
      </w:r>
      <w:r w:rsidR="002D0944">
        <w:rPr>
          <w:i/>
          <w:iCs/>
        </w:rPr>
        <w:t>ání matky k otci a otce k matce.</w:t>
      </w:r>
      <w:r w:rsidR="00C04A38" w:rsidRPr="00314B57">
        <w:rPr>
          <w:i/>
          <w:iCs/>
        </w:rPr>
        <w:t xml:space="preserve"> </w:t>
      </w:r>
      <w:proofErr w:type="gramStart"/>
      <w:r w:rsidR="00C04A38" w:rsidRPr="00314B57">
        <w:rPr>
          <w:i/>
          <w:iCs/>
        </w:rPr>
        <w:t>To</w:t>
      </w:r>
      <w:proofErr w:type="gramEnd"/>
      <w:r w:rsidR="00C04A38" w:rsidRPr="00314B57">
        <w:rPr>
          <w:i/>
          <w:iCs/>
        </w:rPr>
        <w:t xml:space="preserve"> už se vytváří bohaté </w:t>
      </w:r>
      <w:proofErr w:type="gramStart"/>
      <w:r w:rsidR="00C04A38" w:rsidRPr="00314B57">
        <w:rPr>
          <w:i/>
          <w:iCs/>
        </w:rPr>
        <w:t>předivo</w:t>
      </w:r>
      <w:proofErr w:type="gramEnd"/>
      <w:r w:rsidR="00C04A38" w:rsidRPr="00314B57">
        <w:rPr>
          <w:i/>
          <w:iCs/>
        </w:rPr>
        <w:t xml:space="preserve"> vztahů, do něhož je dítě organicky zapojeno. To už je domov, v němž má dvouleté, tříleté dítě své určité a přirozené místo.“</w:t>
      </w:r>
      <w:r w:rsidR="00C04A38">
        <w:rPr>
          <w:rStyle w:val="Znakapoznpodarou"/>
          <w:i/>
          <w:iCs/>
        </w:rPr>
        <w:footnoteReference w:id="26"/>
      </w:r>
    </w:p>
    <w:p w:rsidR="00006DF7" w:rsidRPr="00D26FF8" w:rsidRDefault="00006DF7" w:rsidP="006C360A">
      <w:pPr>
        <w:spacing w:line="360" w:lineRule="auto"/>
        <w:ind w:right="-1" w:firstLine="993"/>
        <w:rPr>
          <w:i/>
          <w:iCs/>
        </w:rPr>
      </w:pPr>
    </w:p>
    <w:p w:rsidR="00195142" w:rsidRPr="00912558" w:rsidRDefault="00AE6A6D" w:rsidP="00912558">
      <w:pPr>
        <w:pStyle w:val="Nadpis2"/>
      </w:pPr>
      <w:bookmarkStart w:id="12" w:name="_Toc385974305"/>
      <w:r w:rsidRPr="00912558">
        <w:t>Předškolní období</w:t>
      </w:r>
      <w:r w:rsidR="00C04A38" w:rsidRPr="00912558">
        <w:t xml:space="preserve"> a mladší školní věk</w:t>
      </w:r>
      <w:bookmarkEnd w:id="12"/>
    </w:p>
    <w:p w:rsidR="009722C4" w:rsidRDefault="00DC54DE" w:rsidP="006C360A">
      <w:pPr>
        <w:spacing w:line="360" w:lineRule="auto"/>
        <w:ind w:right="-1" w:firstLine="993"/>
        <w:rPr>
          <w:iCs/>
        </w:rPr>
      </w:pPr>
      <w:r w:rsidRPr="00DC54DE">
        <w:rPr>
          <w:b/>
          <w:iCs/>
        </w:rPr>
        <w:t>Předškolní období</w:t>
      </w:r>
      <w:r>
        <w:rPr>
          <w:iCs/>
        </w:rPr>
        <w:t xml:space="preserve"> trvá zhruba od 3 do 6 let. Toto období je charakteristické stabilizací vlastní pozice ve světě. V jeho poznávání dítěti pomáhá fantazie, kterou si občas vypomáhá zkreslením či potlačením některých informací při výkladu reality tak, a</w:t>
      </w:r>
      <w:r w:rsidR="00CC5088">
        <w:rPr>
          <w:iCs/>
        </w:rPr>
        <w:t>by pro </w:t>
      </w:r>
      <w:r>
        <w:rPr>
          <w:iCs/>
        </w:rPr>
        <w:t xml:space="preserve">něj byla srozumitelná. </w:t>
      </w:r>
      <w:r w:rsidR="004351B3">
        <w:rPr>
          <w:iCs/>
        </w:rPr>
        <w:t xml:space="preserve">Důležitým neverbálním projevem, kde se také objevují fantazijní představy, bývá kresba. Významná je i hra, která dítěti umožňuje zvládnout složité situace přijatelným způsobem. </w:t>
      </w:r>
      <w:r w:rsidR="009A54F6">
        <w:rPr>
          <w:iCs/>
        </w:rPr>
        <w:t>V rámci sociálního vývoje hraje</w:t>
      </w:r>
      <w:r w:rsidR="009722C4">
        <w:rPr>
          <w:iCs/>
        </w:rPr>
        <w:t xml:space="preserve"> stále klíčovou roli </w:t>
      </w:r>
      <w:r w:rsidR="00095886">
        <w:rPr>
          <w:iCs/>
        </w:rPr>
        <w:t>rodina, ovšem </w:t>
      </w:r>
      <w:r w:rsidR="009A54F6">
        <w:rPr>
          <w:iCs/>
        </w:rPr>
        <w:t>rovněž dochází k navazování kontaktu s</w:t>
      </w:r>
      <w:r w:rsidR="000E43A4">
        <w:rPr>
          <w:iCs/>
        </w:rPr>
        <w:t> </w:t>
      </w:r>
      <w:r w:rsidR="009A54F6">
        <w:rPr>
          <w:iCs/>
        </w:rPr>
        <w:t>vrstevníky</w:t>
      </w:r>
      <w:r w:rsidR="000E43A4">
        <w:rPr>
          <w:iCs/>
        </w:rPr>
        <w:t xml:space="preserve">, se kterými se </w:t>
      </w:r>
      <w:r w:rsidR="009722C4">
        <w:rPr>
          <w:iCs/>
        </w:rPr>
        <w:t xml:space="preserve">dítě </w:t>
      </w:r>
      <w:r w:rsidR="00095886">
        <w:rPr>
          <w:iCs/>
        </w:rPr>
        <w:t>učí soupeřit i </w:t>
      </w:r>
      <w:r w:rsidR="000E43A4">
        <w:rPr>
          <w:iCs/>
        </w:rPr>
        <w:t>spolupracovat.</w:t>
      </w:r>
      <w:r w:rsidR="009722C4">
        <w:rPr>
          <w:iCs/>
        </w:rPr>
        <w:t xml:space="preserve"> </w:t>
      </w:r>
      <w:r w:rsidR="006C5F79">
        <w:rPr>
          <w:iCs/>
        </w:rPr>
        <w:t xml:space="preserve">K tomuto kontaktu s vrstevníky dochází </w:t>
      </w:r>
      <w:r w:rsidR="00095886">
        <w:rPr>
          <w:iCs/>
        </w:rPr>
        <w:t>zejména v mateřské škole, která </w:t>
      </w:r>
      <w:r w:rsidR="006C5F79">
        <w:rPr>
          <w:iCs/>
        </w:rPr>
        <w:t xml:space="preserve">společně s rodiči učí dítě žádoucím </w:t>
      </w:r>
      <w:proofErr w:type="spellStart"/>
      <w:r w:rsidR="00CC5088">
        <w:rPr>
          <w:iCs/>
        </w:rPr>
        <w:t>prosociálním</w:t>
      </w:r>
      <w:proofErr w:type="spellEnd"/>
      <w:r w:rsidR="00CC5088">
        <w:rPr>
          <w:iCs/>
        </w:rPr>
        <w:t xml:space="preserve"> způsobům chování a </w:t>
      </w:r>
      <w:r w:rsidR="006C5F79">
        <w:rPr>
          <w:iCs/>
        </w:rPr>
        <w:t xml:space="preserve">respektování práva ostatních. V emoční oblasti se rozvíjejí city intelektuální, sociální, estetické a etické. V souvislosti s rozvojem etických citů se u dítěte nově objevují pocity viny. </w:t>
      </w:r>
      <w:r w:rsidR="003E2C32">
        <w:rPr>
          <w:iCs/>
        </w:rPr>
        <w:t>Dítě cítí vinu, když si uvědomuje, že udělalo něco, za co by mělo být potrestá</w:t>
      </w:r>
      <w:r w:rsidR="00095886">
        <w:rPr>
          <w:iCs/>
        </w:rPr>
        <w:t xml:space="preserve">no a cítí se nepříjemně, </w:t>
      </w:r>
      <w:r w:rsidR="00095886">
        <w:rPr>
          <w:iCs/>
        </w:rPr>
        <w:lastRenderedPageBreak/>
        <w:t>i když </w:t>
      </w:r>
      <w:r w:rsidR="003E2C32">
        <w:rPr>
          <w:iCs/>
        </w:rPr>
        <w:t>není přítomen nikdo, kdo by ho pokáral. Předškolní děti si začínají uvědomovat, že je možné se nepříjemných pocitů zbavit nápravou situace.</w:t>
      </w:r>
      <w:r w:rsidR="003E2C32">
        <w:rPr>
          <w:rStyle w:val="Znakapoznpodarou"/>
          <w:iCs/>
        </w:rPr>
        <w:footnoteReference w:id="27"/>
      </w:r>
    </w:p>
    <w:p w:rsidR="00C04A38" w:rsidRDefault="00E10070" w:rsidP="006C360A">
      <w:pPr>
        <w:spacing w:line="360" w:lineRule="auto"/>
        <w:ind w:right="-1" w:firstLine="993"/>
        <w:rPr>
          <w:iCs/>
        </w:rPr>
      </w:pPr>
      <w:r w:rsidRPr="00E10070">
        <w:rPr>
          <w:b/>
          <w:iCs/>
        </w:rPr>
        <w:t>Vstup dítěte do školy</w:t>
      </w:r>
      <w:r>
        <w:rPr>
          <w:iCs/>
        </w:rPr>
        <w:t xml:space="preserve"> představuje mezník mezi předškolním obdobím a mladším školním věkem.</w:t>
      </w:r>
      <w:r w:rsidR="00C04A38">
        <w:rPr>
          <w:iCs/>
        </w:rPr>
        <w:t xml:space="preserve"> Tato zásadní změna v dosavadním způsobu života, představuje pro většinu dětí značnou zátěž. Dítě si dosud převážně hrálo nebo vykonávalo činnost, které se mu zachtělo a nyní se musí obejít delší dobu bez rodičů, zapojit se do nového kolektivu a je tlačeno k disciplinované a kontrolované práci autoritou, i přesto, že důvod</w:t>
      </w:r>
      <w:r w:rsidR="00CA2DA3">
        <w:rPr>
          <w:iCs/>
        </w:rPr>
        <w:t>u</w:t>
      </w:r>
      <w:r w:rsidR="00C04A38">
        <w:rPr>
          <w:iCs/>
        </w:rPr>
        <w:t>, proč tom</w:t>
      </w:r>
      <w:r w:rsidR="004768F5">
        <w:rPr>
          <w:iCs/>
        </w:rPr>
        <w:t>u tak je, ještě zcela nerozumí.</w:t>
      </w:r>
      <w:r w:rsidR="0044774B">
        <w:rPr>
          <w:iCs/>
        </w:rPr>
        <w:t xml:space="preserve"> </w:t>
      </w:r>
      <w:r w:rsidR="00C04A38">
        <w:rPr>
          <w:iCs/>
        </w:rPr>
        <w:t>Aby se dítě úspěšně vyrovnalo s</w:t>
      </w:r>
      <w:r w:rsidR="00CC5088">
        <w:rPr>
          <w:iCs/>
        </w:rPr>
        <w:t> požadavky školy, je nutné, aby </w:t>
      </w:r>
      <w:r w:rsidR="00C04A38">
        <w:rPr>
          <w:iCs/>
        </w:rPr>
        <w:t>bylo</w:t>
      </w:r>
      <w:r w:rsidR="00095886">
        <w:rPr>
          <w:iCs/>
        </w:rPr>
        <w:t xml:space="preserve"> na </w:t>
      </w:r>
      <w:r w:rsidR="009A40AD">
        <w:rPr>
          <w:iCs/>
        </w:rPr>
        <w:t>tyto nároky</w:t>
      </w:r>
      <w:r w:rsidR="00C04A38">
        <w:rPr>
          <w:iCs/>
        </w:rPr>
        <w:t xml:space="preserve"> připravené. S tím souvisí školní zralost, kterou můžeme obecně chápat jako určitý stupeň vývoje tělesných</w:t>
      </w:r>
      <w:r w:rsidR="009A40AD">
        <w:rPr>
          <w:iCs/>
        </w:rPr>
        <w:t>, kognitivní, emočních</w:t>
      </w:r>
      <w:r w:rsidR="00C04A38">
        <w:rPr>
          <w:iCs/>
        </w:rPr>
        <w:t xml:space="preserve"> a sociálních vlastností. Tělesná zralost bává posuzována podle věku, výšky, váhy, rozvoje hrubé a jemné motoriky, podle určité míry zralosti centrální nervové soustavy a</w:t>
      </w:r>
      <w:r w:rsidR="009A40AD">
        <w:rPr>
          <w:iCs/>
        </w:rPr>
        <w:t xml:space="preserve"> podle celkového zdraví. </w:t>
      </w:r>
      <w:r w:rsidR="009D5ABB">
        <w:rPr>
          <w:iCs/>
        </w:rPr>
        <w:t>Dalším ukazatelem školní zralosti je</w:t>
      </w:r>
      <w:r w:rsidR="00C04A38">
        <w:rPr>
          <w:iCs/>
        </w:rPr>
        <w:t xml:space="preserve"> zralost</w:t>
      </w:r>
      <w:r w:rsidR="009D5ABB">
        <w:rPr>
          <w:iCs/>
        </w:rPr>
        <w:t xml:space="preserve"> kognitivní. Kolem šestého roku dochází k výrazným změnám v poznávací činnosti dítěte. Dítě by mělo chápat svět realisticky a být méně závislé na svých okamžitých potřebách a přáních.</w:t>
      </w:r>
      <w:r w:rsidR="00DD3312">
        <w:rPr>
          <w:iCs/>
        </w:rPr>
        <w:t xml:space="preserve"> Mělo by přesněji posoudit stálost či změnu velikosti a množství</w:t>
      </w:r>
      <w:r w:rsidR="00F1426C">
        <w:rPr>
          <w:iCs/>
        </w:rPr>
        <w:t>. V</w:t>
      </w:r>
      <w:r w:rsidR="00C04A38">
        <w:rPr>
          <w:iCs/>
        </w:rPr>
        <w:t>elmi důležitá</w:t>
      </w:r>
      <w:r w:rsidR="00F1426C">
        <w:rPr>
          <w:iCs/>
        </w:rPr>
        <w:t xml:space="preserve"> je</w:t>
      </w:r>
      <w:r w:rsidR="00C04A38">
        <w:rPr>
          <w:iCs/>
        </w:rPr>
        <w:t xml:space="preserve"> i zralost sociální</w:t>
      </w:r>
      <w:r w:rsidR="00F1426C">
        <w:rPr>
          <w:iCs/>
        </w:rPr>
        <w:t xml:space="preserve"> i emoční</w:t>
      </w:r>
      <w:r w:rsidR="00C04A38">
        <w:rPr>
          <w:iCs/>
        </w:rPr>
        <w:t>. I když je vstup dítěte do školy do určité míry nucený, mělo by mít kladný</w:t>
      </w:r>
      <w:r w:rsidR="00CC5088">
        <w:rPr>
          <w:iCs/>
        </w:rPr>
        <w:t xml:space="preserve"> postoj k učiteli, k žákům a ke </w:t>
      </w:r>
      <w:r w:rsidR="00C04A38">
        <w:rPr>
          <w:iCs/>
        </w:rPr>
        <w:t xml:space="preserve">škole celkově. K tomu je třeba dostatek motivace a </w:t>
      </w:r>
      <w:r w:rsidR="00CC5088">
        <w:rPr>
          <w:iCs/>
        </w:rPr>
        <w:t>prostoru, aby získalo pocit, že </w:t>
      </w:r>
      <w:r w:rsidR="00C04A38">
        <w:rPr>
          <w:iCs/>
        </w:rPr>
        <w:t>všechno zvládne a vyrovnalo se s novou situací.</w:t>
      </w:r>
      <w:r w:rsidR="00B0216E">
        <w:rPr>
          <w:iCs/>
        </w:rPr>
        <w:t xml:space="preserve"> </w:t>
      </w:r>
      <w:r w:rsidR="00C04A38">
        <w:rPr>
          <w:iCs/>
        </w:rPr>
        <w:t>Sociální a emoční zralostí se rozumí přiměřená kontrola citů, schopnost pobývat v kolektiv</w:t>
      </w:r>
      <w:r w:rsidR="00CC5088">
        <w:rPr>
          <w:iCs/>
        </w:rPr>
        <w:t>u vrstevníků mimo svou rodinu a </w:t>
      </w:r>
      <w:r w:rsidR="00C04A38">
        <w:rPr>
          <w:iCs/>
        </w:rPr>
        <w:t xml:space="preserve">umět s nimi komunikovat, přijmout roli žáka a podřídit se autoritě. </w:t>
      </w:r>
      <w:r w:rsidR="0044774B">
        <w:rPr>
          <w:rStyle w:val="Znakapoznpodarou"/>
          <w:iCs/>
        </w:rPr>
        <w:footnoteReference w:id="28"/>
      </w:r>
    </w:p>
    <w:p w:rsidR="00C04A38" w:rsidRDefault="00B5792E" w:rsidP="006C360A">
      <w:pPr>
        <w:spacing w:line="360" w:lineRule="auto"/>
        <w:ind w:right="-1" w:firstLine="993"/>
        <w:rPr>
          <w:iCs/>
        </w:rPr>
      </w:pPr>
      <w:r w:rsidRPr="00431C0D">
        <w:rPr>
          <w:b/>
          <w:iCs/>
        </w:rPr>
        <w:t>Mladší školní věk</w:t>
      </w:r>
      <w:r>
        <w:rPr>
          <w:iCs/>
        </w:rPr>
        <w:t xml:space="preserve"> můžeme vymezit zhruba od 6 do 11 až 12 let. </w:t>
      </w:r>
      <w:r w:rsidR="009E4415">
        <w:rPr>
          <w:iCs/>
        </w:rPr>
        <w:t xml:space="preserve">Období mladšího školáka </w:t>
      </w:r>
      <w:r>
        <w:rPr>
          <w:iCs/>
        </w:rPr>
        <w:t>je obecně považován</w:t>
      </w:r>
      <w:r w:rsidR="009E4415">
        <w:rPr>
          <w:iCs/>
        </w:rPr>
        <w:t>o</w:t>
      </w:r>
      <w:r>
        <w:rPr>
          <w:iCs/>
        </w:rPr>
        <w:t xml:space="preserve"> za velmi stabilní období dětského vývoje. Ke zvýšené emoční stabilitě dochází v závislosti na zrání centrální nervové soustavy</w:t>
      </w:r>
      <w:r w:rsidR="00095886">
        <w:rPr>
          <w:iCs/>
        </w:rPr>
        <w:t xml:space="preserve"> a díky tomu dokážou</w:t>
      </w:r>
      <w:r w:rsidR="00EB317C">
        <w:rPr>
          <w:iCs/>
        </w:rPr>
        <w:t xml:space="preserve"> školáci své pocity lépe ovládat. Rovněž dochází k rozvoji emo</w:t>
      </w:r>
      <w:r w:rsidR="00095886">
        <w:rPr>
          <w:iCs/>
        </w:rPr>
        <w:t>ční inteligence, sebekontroly a </w:t>
      </w:r>
      <w:proofErr w:type="spellStart"/>
      <w:r w:rsidR="00EB317C">
        <w:rPr>
          <w:iCs/>
        </w:rPr>
        <w:t>seberegulace</w:t>
      </w:r>
      <w:proofErr w:type="spellEnd"/>
      <w:r w:rsidR="00EB317C">
        <w:rPr>
          <w:iCs/>
        </w:rPr>
        <w:t xml:space="preserve">, naproti tomu egocentrismus a labilita jsou na ústupu. </w:t>
      </w:r>
      <w:r w:rsidR="00903DC3">
        <w:rPr>
          <w:iCs/>
        </w:rPr>
        <w:t xml:space="preserve">Nástup dítěte do školy může změnit i jeho postavení v rodině, což souvisí s tím, jaká mají rodiče očekávání. Předpokladem správného vývoje dítěte je </w:t>
      </w:r>
      <w:r w:rsidR="00181CB6">
        <w:rPr>
          <w:iCs/>
        </w:rPr>
        <w:t>funkční rodina. Pokud dojde k rozpadu rodiny, dítě nemá možnost nabýt potřebné zkušenosti</w:t>
      </w:r>
      <w:r w:rsidR="00431C0D">
        <w:rPr>
          <w:iCs/>
        </w:rPr>
        <w:t>, ztrácí jistotu danou rodinným zázemím</w:t>
      </w:r>
      <w:r w:rsidR="00095886">
        <w:rPr>
          <w:iCs/>
        </w:rPr>
        <w:t xml:space="preserve"> a mění se i </w:t>
      </w:r>
      <w:r w:rsidR="00181CB6">
        <w:rPr>
          <w:iCs/>
        </w:rPr>
        <w:t>jeho vztah k rodičům. Pro dítě v tomto věku je rovněž důl</w:t>
      </w:r>
      <w:r w:rsidR="00095886">
        <w:rPr>
          <w:iCs/>
        </w:rPr>
        <w:t>ežitý vztah s jeho vrstevníky a </w:t>
      </w:r>
      <w:r w:rsidR="00181CB6">
        <w:rPr>
          <w:iCs/>
        </w:rPr>
        <w:t>spolužáky, kteří jsou p</w:t>
      </w:r>
      <w:r w:rsidR="00CC5088">
        <w:rPr>
          <w:iCs/>
        </w:rPr>
        <w:t>ro něho rovnocennými partnery a </w:t>
      </w:r>
      <w:r w:rsidR="00181CB6">
        <w:rPr>
          <w:iCs/>
        </w:rPr>
        <w:t>s nimiž se porovnává.</w:t>
      </w:r>
      <w:r w:rsidR="009E4415">
        <w:rPr>
          <w:iCs/>
        </w:rPr>
        <w:t xml:space="preserve"> Dítě </w:t>
      </w:r>
      <w:r w:rsidR="009E4415">
        <w:rPr>
          <w:iCs/>
        </w:rPr>
        <w:lastRenderedPageBreak/>
        <w:t>potřebuje</w:t>
      </w:r>
      <w:r w:rsidR="00A51544">
        <w:rPr>
          <w:iCs/>
        </w:rPr>
        <w:t xml:space="preserve"> být svými vrstevníky kladně hodnoceno a </w:t>
      </w:r>
      <w:r w:rsidR="00E35921">
        <w:rPr>
          <w:iCs/>
        </w:rPr>
        <w:t>získat</w:t>
      </w:r>
      <w:r w:rsidR="009E4415">
        <w:rPr>
          <w:iCs/>
        </w:rPr>
        <w:t xml:space="preserve"> v dětské skupině vhodné postavení. </w:t>
      </w:r>
      <w:r w:rsidR="00A51544">
        <w:rPr>
          <w:iCs/>
        </w:rPr>
        <w:t xml:space="preserve">Pokud se to dítěti nedaří, narůstá riziko vzniku pocitů méněcennosti. </w:t>
      </w:r>
      <w:r w:rsidR="00E034B8">
        <w:rPr>
          <w:iCs/>
        </w:rPr>
        <w:t>Mladší školní věk je obdobím píle a snaži</w:t>
      </w:r>
      <w:r w:rsidR="00CC5088">
        <w:rPr>
          <w:iCs/>
        </w:rPr>
        <w:t>vosti, dítě se vymezuje tím, co </w:t>
      </w:r>
      <w:r w:rsidR="00E034B8">
        <w:rPr>
          <w:iCs/>
        </w:rPr>
        <w:t xml:space="preserve">dokáže. </w:t>
      </w:r>
      <w:r w:rsidR="00E35921">
        <w:rPr>
          <w:iCs/>
        </w:rPr>
        <w:t xml:space="preserve">Významným potvrzením vlastní hodnoty je výkon, který se stává součástí </w:t>
      </w:r>
      <w:proofErr w:type="spellStart"/>
      <w:r w:rsidR="00E35921">
        <w:rPr>
          <w:iCs/>
        </w:rPr>
        <w:t>sebepojetí</w:t>
      </w:r>
      <w:proofErr w:type="spellEnd"/>
      <w:r w:rsidR="00E35921">
        <w:rPr>
          <w:iCs/>
        </w:rPr>
        <w:t>.</w:t>
      </w:r>
      <w:r w:rsidR="00E35921">
        <w:rPr>
          <w:rStyle w:val="Znakapoznpodarou"/>
          <w:iCs/>
        </w:rPr>
        <w:footnoteReference w:id="29"/>
      </w:r>
    </w:p>
    <w:p w:rsidR="00195142" w:rsidRDefault="00C04A38" w:rsidP="006C360A">
      <w:pPr>
        <w:spacing w:line="360" w:lineRule="auto"/>
        <w:ind w:right="-1" w:firstLine="993"/>
        <w:rPr>
          <w:iCs/>
        </w:rPr>
      </w:pPr>
      <w:r>
        <w:rPr>
          <w:iCs/>
        </w:rPr>
        <w:t>U dětí předškolního a</w:t>
      </w:r>
      <w:r w:rsidR="00225509">
        <w:rPr>
          <w:iCs/>
        </w:rPr>
        <w:t xml:space="preserve"> školního věku, které mají</w:t>
      </w:r>
      <w:r>
        <w:rPr>
          <w:iCs/>
        </w:rPr>
        <w:t xml:space="preserve"> domov, ve kterém se cítí bezpečně a příjemně, mají tendenci přivést sem své kamarády, ukázat jim své království a podělit se s nimi o ně. Tato tendence je dobrým znamením, posiluje</w:t>
      </w:r>
      <w:r w:rsidR="00CC5088">
        <w:rPr>
          <w:iCs/>
        </w:rPr>
        <w:t xml:space="preserve"> totiž v dětech vědomí domova a </w:t>
      </w:r>
      <w:r>
        <w:rPr>
          <w:iCs/>
        </w:rPr>
        <w:t>lásky k němu.</w:t>
      </w:r>
      <w:r>
        <w:rPr>
          <w:rStyle w:val="Znakapoznpodarou"/>
          <w:iCs/>
        </w:rPr>
        <w:footnoteReference w:id="30"/>
      </w:r>
    </w:p>
    <w:p w:rsidR="00006DF7" w:rsidRPr="00225509" w:rsidRDefault="00006DF7" w:rsidP="006C360A">
      <w:pPr>
        <w:spacing w:line="360" w:lineRule="auto"/>
        <w:ind w:right="-1" w:firstLine="993"/>
        <w:rPr>
          <w:iCs/>
        </w:rPr>
      </w:pPr>
    </w:p>
    <w:p w:rsidR="001C6800" w:rsidRPr="00912558" w:rsidRDefault="00DD6438" w:rsidP="00912558">
      <w:pPr>
        <w:pStyle w:val="Nadpis2"/>
      </w:pPr>
      <w:bookmarkStart w:id="13" w:name="_Toc385974306"/>
      <w:r w:rsidRPr="00912558">
        <w:t>Prepuberta</w:t>
      </w:r>
      <w:r w:rsidR="00C04A38" w:rsidRPr="00912558">
        <w:t xml:space="preserve"> a pubert</w:t>
      </w:r>
      <w:r w:rsidRPr="00912558">
        <w:t>a</w:t>
      </w:r>
      <w:bookmarkEnd w:id="13"/>
    </w:p>
    <w:p w:rsidR="00C04A38" w:rsidRDefault="00E005C0" w:rsidP="006C360A">
      <w:pPr>
        <w:spacing w:line="360" w:lineRule="auto"/>
        <w:ind w:right="-1" w:firstLine="993"/>
        <w:rPr>
          <w:iCs/>
        </w:rPr>
      </w:pPr>
      <w:r>
        <w:rPr>
          <w:iCs/>
        </w:rPr>
        <w:t xml:space="preserve">LANGMEIER dělí období pubescence na fázi prepuberty a fázi vlastní puberty. </w:t>
      </w:r>
      <w:r w:rsidR="00D34724">
        <w:rPr>
          <w:iCs/>
        </w:rPr>
        <w:t xml:space="preserve">Fáze </w:t>
      </w:r>
      <w:r w:rsidR="00D34724" w:rsidRPr="00715B67">
        <w:rPr>
          <w:iCs/>
        </w:rPr>
        <w:t>prepuberty</w:t>
      </w:r>
      <w:r w:rsidR="00D34724">
        <w:rPr>
          <w:iCs/>
        </w:rPr>
        <w:t xml:space="preserve"> začíná prvními známkami pohlavního dozrávání, kdy se začínají prvně objevovat sekundární pohlavní znaky a obyčejně dochází ke zrychlení růstu. </w:t>
      </w:r>
      <w:r w:rsidR="002775FE">
        <w:rPr>
          <w:iCs/>
        </w:rPr>
        <w:t xml:space="preserve">Končí nástupem menstruace, resp. analogickým vývojem u chlapců. </w:t>
      </w:r>
      <w:r w:rsidR="00D34724">
        <w:rPr>
          <w:iCs/>
        </w:rPr>
        <w:t>Fáze prepu</w:t>
      </w:r>
      <w:r w:rsidR="00095886">
        <w:rPr>
          <w:iCs/>
        </w:rPr>
        <w:t>berty trvá u dívek přibližně od </w:t>
      </w:r>
      <w:r w:rsidR="00D34724">
        <w:rPr>
          <w:iCs/>
        </w:rPr>
        <w:t xml:space="preserve">11 do 13 let a u chlapců </w:t>
      </w:r>
      <w:r w:rsidR="002775FE">
        <w:rPr>
          <w:iCs/>
        </w:rPr>
        <w:t>přibližně o 1 až 2 roky později.</w:t>
      </w:r>
      <w:r w:rsidR="00715B67">
        <w:rPr>
          <w:iCs/>
        </w:rPr>
        <w:t xml:space="preserve"> </w:t>
      </w:r>
      <w:r w:rsidR="009E60C2">
        <w:rPr>
          <w:iCs/>
        </w:rPr>
        <w:t>Po dokončení fáze prepuberty nastupuje období vlastní puberty</w:t>
      </w:r>
      <w:r w:rsidR="001E5EAF">
        <w:rPr>
          <w:iCs/>
        </w:rPr>
        <w:t>, které končí</w:t>
      </w:r>
      <w:r w:rsidR="009E60C2">
        <w:rPr>
          <w:iCs/>
        </w:rPr>
        <w:t xml:space="preserve"> dosažení</w:t>
      </w:r>
      <w:r w:rsidR="001E5EAF">
        <w:rPr>
          <w:iCs/>
        </w:rPr>
        <w:t>m</w:t>
      </w:r>
      <w:r w:rsidR="009E60C2">
        <w:rPr>
          <w:iCs/>
        </w:rPr>
        <w:t xml:space="preserve"> schopnosti reprodukce. Období vlastní puberty můžeme přibližně vymezit od 13 do 15 let.</w:t>
      </w:r>
      <w:r w:rsidR="002775FE">
        <w:rPr>
          <w:rStyle w:val="Znakapoznpodarou"/>
          <w:iCs/>
        </w:rPr>
        <w:footnoteReference w:id="31"/>
      </w:r>
    </w:p>
    <w:p w:rsidR="00BF1274" w:rsidRDefault="00C04A38" w:rsidP="006C360A">
      <w:pPr>
        <w:spacing w:line="360" w:lineRule="auto"/>
        <w:ind w:right="-1" w:firstLine="993"/>
        <w:rPr>
          <w:iCs/>
        </w:rPr>
      </w:pPr>
      <w:r>
        <w:rPr>
          <w:iCs/>
        </w:rPr>
        <w:t xml:space="preserve">Pro období </w:t>
      </w:r>
      <w:r w:rsidRPr="00715B67">
        <w:rPr>
          <w:b/>
          <w:iCs/>
        </w:rPr>
        <w:t>prepuberty</w:t>
      </w:r>
      <w:r>
        <w:rPr>
          <w:iCs/>
        </w:rPr>
        <w:t xml:space="preserve"> je typická proměnlivost citů. Jedinec se výrazně zaměřuje na probíhající tělesné změny, což způsobuje citový zmatek a</w:t>
      </w:r>
      <w:r w:rsidR="00095886">
        <w:rPr>
          <w:iCs/>
        </w:rPr>
        <w:t xml:space="preserve"> nespokojenost se sebou samým a </w:t>
      </w:r>
      <w:r>
        <w:rPr>
          <w:iCs/>
        </w:rPr>
        <w:t xml:space="preserve">tím se mu snižuje i pocit sebedůvěry. Chování je výbušné, i na nepatrný podnět se objevují velmi intenzivní reakce. </w:t>
      </w:r>
      <w:r w:rsidRPr="007A1FF6">
        <w:rPr>
          <w:i/>
          <w:iCs/>
        </w:rPr>
        <w:t>„Výzkumy však potvrzují, že problematické chování těchto dospívajících může proběhnout, a převážně probíhá bez větších chaosů tehdy, jestliže dosavadní výchova a jejich vývojové zkušenosti nezaznamenaly vážnější konflikty, kdy přístup rodičů byl vstřícný a akceptující jejich indi</w:t>
      </w:r>
      <w:r w:rsidR="00CC5088">
        <w:rPr>
          <w:i/>
          <w:iCs/>
        </w:rPr>
        <w:t>viduálnost, nebyli ponižováni a </w:t>
      </w:r>
      <w:r w:rsidRPr="007A1FF6">
        <w:rPr>
          <w:i/>
          <w:iCs/>
        </w:rPr>
        <w:t xml:space="preserve">nezažívali pocity méněcennosti.“ </w:t>
      </w:r>
      <w:r>
        <w:rPr>
          <w:iCs/>
        </w:rPr>
        <w:t xml:space="preserve">V souvislosti s osamostatňováním se od rodiny, </w:t>
      </w:r>
      <w:proofErr w:type="spellStart"/>
      <w:r>
        <w:rPr>
          <w:iCs/>
        </w:rPr>
        <w:t>prepubescent</w:t>
      </w:r>
      <w:proofErr w:type="spellEnd"/>
      <w:r>
        <w:rPr>
          <w:iCs/>
        </w:rPr>
        <w:t xml:space="preserve"> odmítá projevovat city</w:t>
      </w:r>
      <w:r w:rsidR="003C5F68">
        <w:rPr>
          <w:iCs/>
        </w:rPr>
        <w:t xml:space="preserve"> k rodičům</w:t>
      </w:r>
      <w:r>
        <w:rPr>
          <w:iCs/>
        </w:rPr>
        <w:t xml:space="preserve"> a rovněž se brání pr</w:t>
      </w:r>
      <w:r w:rsidR="00CC5088">
        <w:rPr>
          <w:iCs/>
        </w:rPr>
        <w:t>ojevům citů od nich, proto se k </w:t>
      </w:r>
      <w:r>
        <w:rPr>
          <w:iCs/>
        </w:rPr>
        <w:t>rodičům může chovat odmítavě či hrubě, i přesto velmi závisí na tom, jak na toto chování reagují dospělí. </w:t>
      </w:r>
      <w:r w:rsidR="00095886">
        <w:rPr>
          <w:iCs/>
        </w:rPr>
        <w:t>V </w:t>
      </w:r>
      <w:r>
        <w:rPr>
          <w:iCs/>
        </w:rPr>
        <w:t xml:space="preserve">období </w:t>
      </w:r>
      <w:r w:rsidRPr="00715B67">
        <w:rPr>
          <w:b/>
          <w:iCs/>
        </w:rPr>
        <w:t>puberty</w:t>
      </w:r>
      <w:r>
        <w:rPr>
          <w:iCs/>
        </w:rPr>
        <w:t xml:space="preserve"> </w:t>
      </w:r>
      <w:r w:rsidR="003C5F68">
        <w:rPr>
          <w:iCs/>
        </w:rPr>
        <w:t xml:space="preserve">je citová labilita </w:t>
      </w:r>
      <w:r>
        <w:rPr>
          <w:iCs/>
        </w:rPr>
        <w:t>o něco méně výr</w:t>
      </w:r>
      <w:r w:rsidR="00674989">
        <w:rPr>
          <w:iCs/>
        </w:rPr>
        <w:t>azná než v </w:t>
      </w:r>
      <w:r w:rsidR="00B0216E">
        <w:rPr>
          <w:iCs/>
        </w:rPr>
        <w:t>období</w:t>
      </w:r>
      <w:r w:rsidR="00674989">
        <w:rPr>
          <w:iCs/>
        </w:rPr>
        <w:t xml:space="preserve"> prepuberty</w:t>
      </w:r>
      <w:r w:rsidR="00B0216E">
        <w:rPr>
          <w:iCs/>
        </w:rPr>
        <w:t>. U </w:t>
      </w:r>
      <w:r>
        <w:rPr>
          <w:iCs/>
        </w:rPr>
        <w:t>většiny pubescentů se začíná objevovat více poz</w:t>
      </w:r>
      <w:r w:rsidR="00CC5088">
        <w:rPr>
          <w:iCs/>
        </w:rPr>
        <w:t>itivního ladění. U jedinců, kde </w:t>
      </w:r>
      <w:r>
        <w:rPr>
          <w:iCs/>
        </w:rPr>
        <w:t xml:space="preserve">přetrvávají </w:t>
      </w:r>
      <w:r>
        <w:rPr>
          <w:iCs/>
        </w:rPr>
        <w:lastRenderedPageBreak/>
        <w:t>výkyvy nálad a negativní a agresivní reakce, jde o výslede</w:t>
      </w:r>
      <w:r w:rsidR="00095886">
        <w:rPr>
          <w:iCs/>
        </w:rPr>
        <w:t>k dosavadních zkušeností, které </w:t>
      </w:r>
      <w:r>
        <w:rPr>
          <w:iCs/>
        </w:rPr>
        <w:t>byly získány převážně ve vlastní rodině. Citová vázanost k rodičům se výrazně uvolňuje a právě emoční odpoutání od rodičů vyvolává v tomto období potřebu sblížit se citově s někým jiným. Proto vznikají pevnější přátelské vztahy a ve vztahu k opačnému pohlaví dochází k zamilování. City k sobě jsou stále nevyrovnané, dochá</w:t>
      </w:r>
      <w:r w:rsidR="00095886">
        <w:rPr>
          <w:iCs/>
        </w:rPr>
        <w:t>zí k porovnávání s druhými a </w:t>
      </w:r>
      <w:r>
        <w:rPr>
          <w:iCs/>
        </w:rPr>
        <w:t>pochybování o vlastních kvalitách, jedinec nepřiměřeně reaguje na kritiku vůči své osobě, což může vést až k pocitům osamění. Touha po nezávislosti se projevuje v tendenci odlišit se od</w:t>
      </w:r>
      <w:r w:rsidR="00FC35BD">
        <w:rPr>
          <w:iCs/>
        </w:rPr>
        <w:t xml:space="preserve"> </w:t>
      </w:r>
      <w:r>
        <w:rPr>
          <w:iCs/>
        </w:rPr>
        <w:t>vychovatelů, samostatně se rozhodnout a prosadit vlastní názor v diskuzi s dospělými.</w:t>
      </w:r>
      <w:r w:rsidR="00E579F9">
        <w:rPr>
          <w:iCs/>
        </w:rPr>
        <w:t xml:space="preserve"> Někdy se potřeba nezávislosti </w:t>
      </w:r>
      <w:r>
        <w:rPr>
          <w:iCs/>
        </w:rPr>
        <w:t>projevuje v napodobování některého chování dospělých, jedná se například o kouření, pití alkoholu, používání vulgarismů, se kterými mají spojen pocit vlastní dospělosti</w:t>
      </w:r>
      <w:r w:rsidR="004768F5">
        <w:rPr>
          <w:iCs/>
        </w:rPr>
        <w:t>.</w:t>
      </w:r>
      <w:r w:rsidR="004768F5">
        <w:rPr>
          <w:rStyle w:val="Znakapoznpodarou"/>
          <w:iCs/>
        </w:rPr>
        <w:footnoteReference w:id="32"/>
      </w:r>
    </w:p>
    <w:p w:rsidR="00006DF7" w:rsidRDefault="00006DF7" w:rsidP="006C360A">
      <w:pPr>
        <w:spacing w:line="360" w:lineRule="auto"/>
        <w:ind w:right="-1" w:firstLine="993"/>
        <w:rPr>
          <w:iCs/>
        </w:rPr>
      </w:pPr>
    </w:p>
    <w:p w:rsidR="00BF1274" w:rsidRPr="00912558" w:rsidRDefault="00BF1274" w:rsidP="00912558">
      <w:pPr>
        <w:pStyle w:val="Nadpis2"/>
      </w:pPr>
      <w:bookmarkStart w:id="14" w:name="_Toc385974307"/>
      <w:r w:rsidRPr="00912558">
        <w:t>Adolescence</w:t>
      </w:r>
      <w:bookmarkEnd w:id="14"/>
    </w:p>
    <w:p w:rsidR="001E5EAF" w:rsidRPr="001E5EAF" w:rsidRDefault="006B2199" w:rsidP="006C360A">
      <w:pPr>
        <w:spacing w:line="360" w:lineRule="auto"/>
        <w:ind w:right="-1" w:firstLine="993"/>
      </w:pPr>
      <w:r>
        <w:t xml:space="preserve">Období </w:t>
      </w:r>
      <w:r w:rsidRPr="006B2199">
        <w:rPr>
          <w:b/>
        </w:rPr>
        <w:t>adolescence</w:t>
      </w:r>
      <w:r>
        <w:t xml:space="preserve"> je charakteristické tím, že jedinec dosahuje plné reprodukční zralosti a dokončuje se tělesný růst. </w:t>
      </w:r>
      <w:r w:rsidR="00DE4F70">
        <w:t>Objevují se</w:t>
      </w:r>
      <w:r>
        <w:t xml:space="preserve"> i rychl</w:t>
      </w:r>
      <w:r w:rsidR="00BC1CD7">
        <w:t>é</w:t>
      </w:r>
      <w:r>
        <w:t xml:space="preserve"> změn</w:t>
      </w:r>
      <w:r w:rsidR="00DE4F70">
        <w:t>y</w:t>
      </w:r>
      <w:r w:rsidR="00CC5088">
        <w:t xml:space="preserve"> postavení jedince ve </w:t>
      </w:r>
      <w:r>
        <w:t xml:space="preserve">společnosti, kdy došlo k přechodu ze základní školy na studium nebo do učebního poměru. Rovněž se začínají objevovat hlubší a častější erotické vztahy a dochází k zásadní změně </w:t>
      </w:r>
      <w:proofErr w:type="spellStart"/>
      <w:r>
        <w:t>sebepojetí</w:t>
      </w:r>
      <w:proofErr w:type="spellEnd"/>
      <w:r>
        <w:t>. Období adolescence můžeme vymezit</w:t>
      </w:r>
      <w:r w:rsidR="00CC5088">
        <w:t xml:space="preserve"> věkem přibližně od 15 do 20 až </w:t>
      </w:r>
      <w:r>
        <w:t>22 let.</w:t>
      </w:r>
      <w:r w:rsidR="00DE4F70">
        <w:rPr>
          <w:rStyle w:val="Znakapoznpodarou"/>
        </w:rPr>
        <w:footnoteReference w:id="33"/>
      </w:r>
    </w:p>
    <w:p w:rsidR="00FB5DA0" w:rsidRDefault="007E6751" w:rsidP="006C360A">
      <w:pPr>
        <w:spacing w:line="360" w:lineRule="auto"/>
        <w:ind w:right="-1" w:firstLine="993"/>
        <w:rPr>
          <w:szCs w:val="24"/>
        </w:rPr>
      </w:pPr>
      <w:r w:rsidRPr="009E60C2">
        <w:rPr>
          <w:szCs w:val="24"/>
        </w:rPr>
        <w:t>Jednou z hlavních povinností adolescenta je vytvořit si vědomí vlastní identity. Vytváření pocitu identity souvisí s otázkami typu: „Kdo jsem, jaké role zastávám a jak mě hodnotí druzí“. Identitu můžeme vysvětlit jako určitou jed</w:t>
      </w:r>
      <w:r w:rsidR="00B12653">
        <w:rPr>
          <w:szCs w:val="24"/>
        </w:rPr>
        <w:t>inečnost či odlišnost, která se </w:t>
      </w:r>
      <w:r w:rsidRPr="009E60C2">
        <w:rPr>
          <w:szCs w:val="24"/>
        </w:rPr>
        <w:t>vytváří díky hraní rolí. Adolescent experimentuje s těmito rolemi, které hr</w:t>
      </w:r>
      <w:r w:rsidR="00B12653">
        <w:rPr>
          <w:szCs w:val="24"/>
        </w:rPr>
        <w:t>aje ve skupinách, a </w:t>
      </w:r>
      <w:r w:rsidRPr="009E60C2">
        <w:rPr>
          <w:szCs w:val="24"/>
        </w:rPr>
        <w:t xml:space="preserve">tak získává zkušenosti s různými možnými způsoby </w:t>
      </w:r>
      <w:r w:rsidR="00B12653">
        <w:rPr>
          <w:szCs w:val="24"/>
        </w:rPr>
        <w:t>chování. Ty způsoby chování, ve </w:t>
      </w:r>
      <w:r w:rsidRPr="009E60C2">
        <w:rPr>
          <w:szCs w:val="24"/>
        </w:rPr>
        <w:t>kterých byl úspěšný a které posílily</w:t>
      </w:r>
      <w:r w:rsidR="00CC5088">
        <w:rPr>
          <w:szCs w:val="24"/>
        </w:rPr>
        <w:t xml:space="preserve"> jeho sebehodnocení, upevňuje a </w:t>
      </w:r>
      <w:r w:rsidR="00095886">
        <w:rPr>
          <w:szCs w:val="24"/>
        </w:rPr>
        <w:t>od </w:t>
      </w:r>
      <w:r w:rsidRPr="009E60C2">
        <w:rPr>
          <w:szCs w:val="24"/>
        </w:rPr>
        <w:t xml:space="preserve">těch, které tento účinek neměly, upouští. Je nutné zmínit, že pocit identity neovlivňují pouze sociální situace, ale rovněž se zde spolupodílí </w:t>
      </w:r>
      <w:r w:rsidR="00CC5088">
        <w:rPr>
          <w:szCs w:val="24"/>
        </w:rPr>
        <w:t>i vrozené vzorce chování, které </w:t>
      </w:r>
      <w:r w:rsidRPr="009E60C2">
        <w:rPr>
          <w:szCs w:val="24"/>
        </w:rPr>
        <w:t xml:space="preserve">nazýváme jako genotyp. Proto mohou na stejnou situaci, či prostředí jedinci rozdílně reagovat a různě </w:t>
      </w:r>
      <w:r w:rsidR="00DE4F70">
        <w:rPr>
          <w:szCs w:val="24"/>
        </w:rPr>
        <w:t>ji prožívat. P</w:t>
      </w:r>
      <w:r w:rsidRPr="009E60C2">
        <w:rPr>
          <w:szCs w:val="24"/>
        </w:rPr>
        <w:t xml:space="preserve">ostupně </w:t>
      </w:r>
      <w:r w:rsidR="00DE4F70">
        <w:rPr>
          <w:szCs w:val="24"/>
        </w:rPr>
        <w:t xml:space="preserve">se tak </w:t>
      </w:r>
      <w:r w:rsidRPr="009E60C2">
        <w:rPr>
          <w:szCs w:val="24"/>
        </w:rPr>
        <w:t>stává jedinečnou osobností, získává speci</w:t>
      </w:r>
      <w:r w:rsidR="00B12653">
        <w:rPr>
          <w:szCs w:val="24"/>
        </w:rPr>
        <w:t>fické vzorce chování, myšlení a </w:t>
      </w:r>
      <w:r w:rsidRPr="009E60C2">
        <w:rPr>
          <w:szCs w:val="24"/>
        </w:rPr>
        <w:t>emocí, které ovlivňují jeho vzájemné působení s prostředím.</w:t>
      </w:r>
      <w:r w:rsidR="00DE4F70" w:rsidRPr="009E60C2">
        <w:rPr>
          <w:szCs w:val="24"/>
        </w:rPr>
        <w:t xml:space="preserve"> </w:t>
      </w:r>
      <w:r w:rsidR="00DE4F70">
        <w:rPr>
          <w:szCs w:val="24"/>
        </w:rPr>
        <w:t>Adolescent z</w:t>
      </w:r>
      <w:r w:rsidRPr="009E60C2">
        <w:rPr>
          <w:szCs w:val="24"/>
        </w:rPr>
        <w:t xml:space="preserve">kouší být dospělým, ale aby získal opravdový </w:t>
      </w:r>
      <w:r w:rsidR="00CC5088">
        <w:rPr>
          <w:szCs w:val="24"/>
        </w:rPr>
        <w:t>status dospělého, je nutné, aby </w:t>
      </w:r>
      <w:r w:rsidRPr="009E60C2">
        <w:rPr>
          <w:szCs w:val="24"/>
        </w:rPr>
        <w:t>se osvojil základní psychologické charakteristiky, ty ne</w:t>
      </w:r>
      <w:r w:rsidR="00CC5088">
        <w:rPr>
          <w:szCs w:val="24"/>
        </w:rPr>
        <w:t>jdůležitější jsou nezávislost a </w:t>
      </w:r>
      <w:r w:rsidR="00B12653">
        <w:rPr>
          <w:szCs w:val="24"/>
        </w:rPr>
        <w:t xml:space="preserve">autonomie. Rodiče mají </w:t>
      </w:r>
      <w:r w:rsidR="00B12653">
        <w:rPr>
          <w:szCs w:val="24"/>
        </w:rPr>
        <w:lastRenderedPageBreak/>
        <w:t>na </w:t>
      </w:r>
      <w:r w:rsidRPr="009E60C2">
        <w:rPr>
          <w:szCs w:val="24"/>
        </w:rPr>
        <w:t>utváření těchto psychologi</w:t>
      </w:r>
      <w:r w:rsidR="00DE4F70">
        <w:rPr>
          <w:szCs w:val="24"/>
        </w:rPr>
        <w:t>ckých charakteristik velký vliv.</w:t>
      </w:r>
      <w:r w:rsidRPr="009E60C2">
        <w:rPr>
          <w:szCs w:val="24"/>
        </w:rPr>
        <w:t xml:space="preserve"> </w:t>
      </w:r>
      <w:r w:rsidR="00DE4F70">
        <w:rPr>
          <w:szCs w:val="24"/>
        </w:rPr>
        <w:t>T</w:t>
      </w:r>
      <w:r w:rsidR="00CC5088">
        <w:rPr>
          <w:szCs w:val="24"/>
        </w:rPr>
        <w:t>i </w:t>
      </w:r>
      <w:r w:rsidR="00095886">
        <w:rPr>
          <w:szCs w:val="24"/>
        </w:rPr>
        <w:t>rodiče, kteří </w:t>
      </w:r>
      <w:r w:rsidR="00B12653">
        <w:rPr>
          <w:szCs w:val="24"/>
        </w:rPr>
        <w:t>podněcují růst nezávislosti a </w:t>
      </w:r>
      <w:r w:rsidRPr="009E60C2">
        <w:rPr>
          <w:szCs w:val="24"/>
        </w:rPr>
        <w:t>autonomie, dovolí svému dospívajícímu dítěti být sám sebou a být odpovědný za své chování, ale zároveň</w:t>
      </w:r>
      <w:r w:rsidR="00CC5088">
        <w:rPr>
          <w:szCs w:val="24"/>
        </w:rPr>
        <w:t xml:space="preserve"> mají zájem o jeho rozhodnutí i </w:t>
      </w:r>
      <w:r w:rsidRPr="009E60C2">
        <w:rPr>
          <w:szCs w:val="24"/>
        </w:rPr>
        <w:t>s jejich následky, podněcují jak jeho odpovědnost, tak nezávislost.</w:t>
      </w:r>
      <w:r w:rsidR="00DE4F70">
        <w:rPr>
          <w:szCs w:val="24"/>
        </w:rPr>
        <w:t xml:space="preserve"> O</w:t>
      </w:r>
      <w:r w:rsidRPr="00225509">
        <w:rPr>
          <w:szCs w:val="24"/>
        </w:rPr>
        <w:t>bdobí</w:t>
      </w:r>
      <w:r w:rsidR="00DE4F70">
        <w:rPr>
          <w:szCs w:val="24"/>
        </w:rPr>
        <w:t xml:space="preserve"> adolescence</w:t>
      </w:r>
      <w:r w:rsidRPr="00225509">
        <w:rPr>
          <w:szCs w:val="24"/>
        </w:rPr>
        <w:t xml:space="preserve"> je charakteristické výrazným rozvojem sociálních vztahů a to jak po stránce kvalitativní tak kvantitativní. Adolescent touží po společenských zážitcích, pocitu sounáleži</w:t>
      </w:r>
      <w:r w:rsidR="00CC5088">
        <w:rPr>
          <w:szCs w:val="24"/>
        </w:rPr>
        <w:t>tosti a </w:t>
      </w:r>
      <w:r w:rsidRPr="00225509">
        <w:rPr>
          <w:szCs w:val="24"/>
        </w:rPr>
        <w:t>partnerství, což je dáno stále menší citovou závislostí na rodičích. Přehnaná citová závislost na rodičích bývá v tomto věku projevem nevyzrálosti a v budoucnu může způsobit komplikace v navazován</w:t>
      </w:r>
      <w:r w:rsidR="00B12653">
        <w:rPr>
          <w:szCs w:val="24"/>
        </w:rPr>
        <w:t>í partnerských a </w:t>
      </w:r>
      <w:r w:rsidRPr="00225509">
        <w:rPr>
          <w:szCs w:val="24"/>
        </w:rPr>
        <w:t>společenských vztahů. Adolescenti navazují kontakty i s jinými dospělými, zejména v tom případě, že mají tito lidé vnitřní hodnoty, chovají se podle no</w:t>
      </w:r>
      <w:r w:rsidR="00B12653">
        <w:rPr>
          <w:szCs w:val="24"/>
        </w:rPr>
        <w:t>rem, které adolescent přijímá a </w:t>
      </w:r>
      <w:r w:rsidRPr="00225509">
        <w:rPr>
          <w:szCs w:val="24"/>
        </w:rPr>
        <w:t xml:space="preserve">především akceptují-li dospívajícího v jeho individualitě. Tato vysoká potřeba společenských vztahů napomáhá adolescentovi k jeho </w:t>
      </w:r>
      <w:proofErr w:type="spellStart"/>
      <w:r w:rsidRPr="00225509">
        <w:rPr>
          <w:szCs w:val="24"/>
        </w:rPr>
        <w:t>sbeoceňování</w:t>
      </w:r>
      <w:proofErr w:type="spellEnd"/>
      <w:r w:rsidRPr="00225509">
        <w:rPr>
          <w:szCs w:val="24"/>
        </w:rPr>
        <w:t>.</w:t>
      </w:r>
      <w:r w:rsidRPr="00225509">
        <w:rPr>
          <w:rStyle w:val="Znakapoznpodarou"/>
          <w:szCs w:val="24"/>
        </w:rPr>
        <w:footnoteReference w:id="34"/>
      </w:r>
    </w:p>
    <w:p w:rsidR="00DE4F70" w:rsidRPr="00DE4F70" w:rsidRDefault="00DE4F70" w:rsidP="006C360A">
      <w:pPr>
        <w:spacing w:line="360" w:lineRule="auto"/>
        <w:ind w:right="-1" w:firstLine="993"/>
        <w:rPr>
          <w:szCs w:val="24"/>
        </w:rPr>
      </w:pPr>
    </w:p>
    <w:p w:rsidR="00FB5DA0" w:rsidRPr="007D1F6C" w:rsidRDefault="00D673BB" w:rsidP="00912558">
      <w:pPr>
        <w:ind w:right="-1"/>
        <w:rPr>
          <w:b/>
          <w:color w:val="000000"/>
          <w:sz w:val="30"/>
          <w:szCs w:val="30"/>
          <w:shd w:val="clear" w:color="auto" w:fill="FFFFFF"/>
        </w:rPr>
      </w:pPr>
      <w:r>
        <w:rPr>
          <w:b/>
          <w:color w:val="000000"/>
          <w:sz w:val="30"/>
          <w:szCs w:val="30"/>
          <w:shd w:val="clear" w:color="auto" w:fill="FFFFFF"/>
        </w:rPr>
        <w:t>Shrnutí</w:t>
      </w:r>
    </w:p>
    <w:p w:rsidR="00BF1274" w:rsidRDefault="00DE4F70" w:rsidP="006C360A">
      <w:pPr>
        <w:spacing w:line="360" w:lineRule="auto"/>
        <w:ind w:right="-1" w:firstLine="993"/>
        <w:rPr>
          <w:color w:val="000000"/>
          <w:shd w:val="clear" w:color="auto" w:fill="FFFFFF"/>
        </w:rPr>
      </w:pPr>
      <w:r>
        <w:rPr>
          <w:color w:val="000000"/>
          <w:shd w:val="clear" w:color="auto" w:fill="FFFFFF"/>
        </w:rPr>
        <w:t>P</w:t>
      </w:r>
      <w:r w:rsidR="00FB5DA0">
        <w:rPr>
          <w:color w:val="000000"/>
          <w:shd w:val="clear" w:color="auto" w:fill="FFFFFF"/>
        </w:rPr>
        <w:t>opsali</w:t>
      </w:r>
      <w:r>
        <w:rPr>
          <w:color w:val="000000"/>
          <w:shd w:val="clear" w:color="auto" w:fill="FFFFFF"/>
        </w:rPr>
        <w:t xml:space="preserve"> jsme si</w:t>
      </w:r>
      <w:r w:rsidR="00FB5DA0">
        <w:rPr>
          <w:color w:val="000000"/>
          <w:shd w:val="clear" w:color="auto" w:fill="FFFFFF"/>
        </w:rPr>
        <w:t xml:space="preserve"> emoční a sociální vývoj dítěte se všemi jeho vývojovými z</w:t>
      </w:r>
      <w:r w:rsidR="00AA28DD">
        <w:rPr>
          <w:color w:val="000000"/>
          <w:shd w:val="clear" w:color="auto" w:fill="FFFFFF"/>
        </w:rPr>
        <w:t>vláštnostmi. Znalost</w:t>
      </w:r>
      <w:r w:rsidR="00595D32">
        <w:rPr>
          <w:color w:val="000000"/>
          <w:shd w:val="clear" w:color="auto" w:fill="FFFFFF"/>
        </w:rPr>
        <w:t xml:space="preserve"> jednotlivých vývojových období </w:t>
      </w:r>
      <w:r w:rsidR="00AA28DD">
        <w:rPr>
          <w:color w:val="000000"/>
          <w:shd w:val="clear" w:color="auto" w:fill="FFFFFF"/>
        </w:rPr>
        <w:t>nám pomůž</w:t>
      </w:r>
      <w:r w:rsidR="00595D32">
        <w:rPr>
          <w:color w:val="000000"/>
          <w:shd w:val="clear" w:color="auto" w:fill="FFFFFF"/>
        </w:rPr>
        <w:t>e v odhalení</w:t>
      </w:r>
      <w:r w:rsidR="00AA28DD">
        <w:rPr>
          <w:color w:val="000000"/>
          <w:shd w:val="clear" w:color="auto" w:fill="FFFFFF"/>
        </w:rPr>
        <w:t xml:space="preserve"> patologických</w:t>
      </w:r>
      <w:r w:rsidR="00595D32">
        <w:rPr>
          <w:color w:val="000000"/>
          <w:shd w:val="clear" w:color="auto" w:fill="FFFFFF"/>
        </w:rPr>
        <w:t xml:space="preserve"> jevů</w:t>
      </w:r>
      <w:r w:rsidR="00AA28DD">
        <w:rPr>
          <w:color w:val="000000"/>
          <w:shd w:val="clear" w:color="auto" w:fill="FFFFFF"/>
        </w:rPr>
        <w:t xml:space="preserve"> a</w:t>
      </w:r>
      <w:r w:rsidR="00595D32">
        <w:rPr>
          <w:color w:val="000000"/>
          <w:shd w:val="clear" w:color="auto" w:fill="FFFFFF"/>
        </w:rPr>
        <w:t xml:space="preserve"> díky tomu může dojít k</w:t>
      </w:r>
      <w:r w:rsidR="00AA28DD">
        <w:rPr>
          <w:color w:val="000000"/>
          <w:shd w:val="clear" w:color="auto" w:fill="FFFFFF"/>
        </w:rPr>
        <w:t xml:space="preserve"> jejich včasném</w:t>
      </w:r>
      <w:r w:rsidR="00595D32">
        <w:rPr>
          <w:color w:val="000000"/>
          <w:shd w:val="clear" w:color="auto" w:fill="FFFFFF"/>
        </w:rPr>
        <w:t>u</w:t>
      </w:r>
      <w:r w:rsidR="00AA28DD">
        <w:rPr>
          <w:color w:val="000000"/>
          <w:shd w:val="clear" w:color="auto" w:fill="FFFFFF"/>
        </w:rPr>
        <w:t xml:space="preserve"> řešení s co možná nejmenšími následky v dalším životě jedince.</w:t>
      </w:r>
      <w:r w:rsidR="00595D32">
        <w:rPr>
          <w:color w:val="000000"/>
          <w:shd w:val="clear" w:color="auto" w:fill="FFFFFF"/>
        </w:rPr>
        <w:t xml:space="preserve"> To, jak bude vývoj dítěte probíhat</w:t>
      </w:r>
      <w:r w:rsidR="00FD2292">
        <w:rPr>
          <w:color w:val="000000"/>
          <w:shd w:val="clear" w:color="auto" w:fill="FFFFFF"/>
        </w:rPr>
        <w:t>,</w:t>
      </w:r>
      <w:r w:rsidR="00595D32">
        <w:rPr>
          <w:color w:val="000000"/>
          <w:shd w:val="clear" w:color="auto" w:fill="FFFFFF"/>
        </w:rPr>
        <w:t xml:space="preserve"> </w:t>
      </w:r>
      <w:r w:rsidR="00CC5088">
        <w:rPr>
          <w:color w:val="000000"/>
          <w:shd w:val="clear" w:color="auto" w:fill="FFFFFF"/>
        </w:rPr>
        <w:t>závisí do </w:t>
      </w:r>
      <w:r w:rsidR="00071024">
        <w:rPr>
          <w:color w:val="000000"/>
          <w:shd w:val="clear" w:color="auto" w:fill="FFFFFF"/>
        </w:rPr>
        <w:t>jisté míry</w:t>
      </w:r>
      <w:r w:rsidR="00095886">
        <w:rPr>
          <w:color w:val="000000"/>
          <w:shd w:val="clear" w:color="auto" w:fill="FFFFFF"/>
        </w:rPr>
        <w:t xml:space="preserve"> na tom, jak </w:t>
      </w:r>
      <w:r w:rsidR="00595D32">
        <w:rPr>
          <w:color w:val="000000"/>
          <w:shd w:val="clear" w:color="auto" w:fill="FFFFFF"/>
        </w:rPr>
        <w:t>budou rodiče k dítěti přistupovat</w:t>
      </w:r>
      <w:r w:rsidR="00FD2292">
        <w:rPr>
          <w:color w:val="000000"/>
          <w:shd w:val="clear" w:color="auto" w:fill="FFFFFF"/>
        </w:rPr>
        <w:t xml:space="preserve">. Rodiče jistě nejsou v lehké situaci, mají-li vychovávat dítě a přitom respektovat jeho osobnost a vývojové zvláštnosti, situace je o to složitější, </w:t>
      </w:r>
      <w:r w:rsidR="00071024">
        <w:rPr>
          <w:color w:val="000000"/>
          <w:shd w:val="clear" w:color="auto" w:fill="FFFFFF"/>
        </w:rPr>
        <w:t>dojde-li k vážné krizové si</w:t>
      </w:r>
      <w:r w:rsidR="0071669E">
        <w:rPr>
          <w:color w:val="000000"/>
          <w:shd w:val="clear" w:color="auto" w:fill="FFFFFF"/>
        </w:rPr>
        <w:t>tuaci jako je rozvod a tím často i</w:t>
      </w:r>
      <w:r w:rsidR="00CC5088">
        <w:rPr>
          <w:color w:val="000000"/>
          <w:shd w:val="clear" w:color="auto" w:fill="FFFFFF"/>
        </w:rPr>
        <w:t> </w:t>
      </w:r>
      <w:r w:rsidR="00071024">
        <w:rPr>
          <w:color w:val="000000"/>
          <w:shd w:val="clear" w:color="auto" w:fill="FFFFFF"/>
        </w:rPr>
        <w:t>k narušení základních rodinných funkcí.</w:t>
      </w:r>
    </w:p>
    <w:p w:rsidR="00BF1274" w:rsidRPr="00BF1274" w:rsidRDefault="00BF1274" w:rsidP="006C360A">
      <w:pPr>
        <w:ind w:right="-1" w:firstLine="993"/>
      </w:pPr>
    </w:p>
    <w:p w:rsidR="00BF1274" w:rsidRDefault="00BF1274" w:rsidP="006C360A">
      <w:pPr>
        <w:spacing w:line="360" w:lineRule="auto"/>
        <w:ind w:right="-1" w:firstLine="993"/>
        <w:rPr>
          <w:iCs/>
        </w:rPr>
      </w:pPr>
    </w:p>
    <w:p w:rsidR="00BF1274" w:rsidRDefault="00BF1274" w:rsidP="006C360A">
      <w:pPr>
        <w:spacing w:line="360" w:lineRule="auto"/>
        <w:ind w:right="-1" w:firstLine="993"/>
        <w:rPr>
          <w:iCs/>
        </w:rPr>
      </w:pPr>
    </w:p>
    <w:p w:rsidR="00A748AF" w:rsidRDefault="00A748AF" w:rsidP="006C360A">
      <w:pPr>
        <w:spacing w:line="360" w:lineRule="auto"/>
        <w:ind w:right="-1" w:firstLine="993"/>
        <w:rPr>
          <w:iCs/>
        </w:rPr>
      </w:pPr>
    </w:p>
    <w:p w:rsidR="00BF1274" w:rsidRDefault="00BF1274" w:rsidP="006C360A">
      <w:pPr>
        <w:spacing w:line="360" w:lineRule="auto"/>
        <w:ind w:right="-1" w:firstLine="993"/>
        <w:rPr>
          <w:iCs/>
        </w:rPr>
      </w:pPr>
    </w:p>
    <w:p w:rsidR="00BF1274" w:rsidRDefault="00BF1274" w:rsidP="006C360A">
      <w:pPr>
        <w:spacing w:line="360" w:lineRule="auto"/>
        <w:ind w:right="-1" w:firstLine="993"/>
        <w:rPr>
          <w:iCs/>
        </w:rPr>
      </w:pPr>
    </w:p>
    <w:p w:rsidR="00912558" w:rsidRDefault="00912558" w:rsidP="006C360A">
      <w:pPr>
        <w:spacing w:line="360" w:lineRule="auto"/>
        <w:ind w:right="-1" w:firstLine="993"/>
        <w:rPr>
          <w:iCs/>
        </w:rPr>
      </w:pPr>
    </w:p>
    <w:p w:rsidR="00912558" w:rsidRDefault="00912558" w:rsidP="006C360A">
      <w:pPr>
        <w:spacing w:line="360" w:lineRule="auto"/>
        <w:ind w:right="-1" w:firstLine="993"/>
        <w:rPr>
          <w:iCs/>
        </w:rPr>
      </w:pPr>
    </w:p>
    <w:p w:rsidR="00912558" w:rsidRDefault="00912558" w:rsidP="006C360A">
      <w:pPr>
        <w:spacing w:line="360" w:lineRule="auto"/>
        <w:ind w:right="-1" w:firstLine="993"/>
        <w:rPr>
          <w:iCs/>
        </w:rPr>
      </w:pPr>
    </w:p>
    <w:p w:rsidR="00BF1274" w:rsidRDefault="00BF1274" w:rsidP="00B12653">
      <w:pPr>
        <w:spacing w:line="360" w:lineRule="auto"/>
        <w:ind w:right="-1"/>
        <w:rPr>
          <w:iCs/>
        </w:rPr>
      </w:pPr>
    </w:p>
    <w:p w:rsidR="00FC35BD" w:rsidRPr="00083882" w:rsidRDefault="00DC70DE" w:rsidP="00083882">
      <w:pPr>
        <w:pStyle w:val="Nadpis1"/>
      </w:pPr>
      <w:bookmarkStart w:id="15" w:name="_Toc385974308"/>
      <w:r w:rsidRPr="00083882">
        <w:lastRenderedPageBreak/>
        <w:t>ROZVOD</w:t>
      </w:r>
      <w:bookmarkEnd w:id="15"/>
    </w:p>
    <w:p w:rsidR="008D5B89" w:rsidRDefault="008D5B89" w:rsidP="006C360A">
      <w:pPr>
        <w:spacing w:line="360" w:lineRule="auto"/>
        <w:ind w:right="-1" w:firstLine="993"/>
      </w:pPr>
      <w:r>
        <w:t>Ve všech zemích jsou rozvody předmětem diskuzí politiků, vědců i samotné veřejnosti. Na základě nadsazených interpretací jsou obrovská množství rozvodů</w:t>
      </w:r>
      <w:r w:rsidR="008C773A">
        <w:t xml:space="preserve"> náznakem totálního zhro</w:t>
      </w:r>
      <w:r w:rsidR="003518CE">
        <w:t>u</w:t>
      </w:r>
      <w:r w:rsidR="008C773A">
        <w:t>cení rodiny. Umírněnější teorie říkají, že jsou nevyhnutelnou daní za velkou míru osobní svobody, která je pro moderní západní demokratické společnosti typická.</w:t>
      </w:r>
      <w:r w:rsidR="008C773A">
        <w:rPr>
          <w:rStyle w:val="Znakapoznpodarou"/>
        </w:rPr>
        <w:footnoteReference w:id="35"/>
      </w:r>
    </w:p>
    <w:p w:rsidR="00403162" w:rsidRDefault="00403162" w:rsidP="006C360A">
      <w:pPr>
        <w:spacing w:line="360" w:lineRule="auto"/>
        <w:ind w:right="-1" w:firstLine="993"/>
      </w:pPr>
      <w:r>
        <w:t>Někteří partneř</w:t>
      </w:r>
      <w:r w:rsidR="00961FCB">
        <w:t>i,</w:t>
      </w:r>
      <w:r>
        <w:t xml:space="preserve"> mohou mít pocit, že</w:t>
      </w:r>
      <w:r w:rsidR="00961FCB">
        <w:t xml:space="preserve"> rozvod způsobil zpřetrhání vazeb a zničil vše</w:t>
      </w:r>
      <w:r>
        <w:t xml:space="preserve">, co po dlouhá léta budovali. </w:t>
      </w:r>
      <w:r w:rsidR="000D62D8">
        <w:t>Jiní často prožívají pocity smutku</w:t>
      </w:r>
      <w:r w:rsidR="00B64B4D">
        <w:t xml:space="preserve"> jako při ztrátě blízké osoby i </w:t>
      </w:r>
      <w:r w:rsidR="000D62D8">
        <w:t>přesto, že berou rozvod jako určitý druh úlevy.</w:t>
      </w:r>
      <w:r w:rsidR="000D62D8">
        <w:rPr>
          <w:rStyle w:val="Znakapoznpodarou"/>
        </w:rPr>
        <w:footnoteReference w:id="36"/>
      </w:r>
      <w:r w:rsidR="00961FCB" w:rsidRPr="00961FCB">
        <w:rPr>
          <w:rFonts w:eastAsia="Times New Roman" w:cs="Arial"/>
          <w:i/>
          <w:iCs/>
          <w:color w:val="000000"/>
          <w:sz w:val="21"/>
          <w:szCs w:val="21"/>
          <w:lang w:eastAsia="cs-CZ"/>
        </w:rPr>
        <w:t xml:space="preserve"> </w:t>
      </w:r>
      <w:r w:rsidR="000D62D8">
        <w:rPr>
          <w:rFonts w:eastAsia="Times New Roman" w:cs="Arial"/>
          <w:iCs/>
          <w:color w:val="000000"/>
          <w:szCs w:val="24"/>
          <w:lang w:eastAsia="cs-CZ"/>
        </w:rPr>
        <w:t xml:space="preserve">Někdy </w:t>
      </w:r>
      <w:r w:rsidR="000B7E70">
        <w:rPr>
          <w:rFonts w:eastAsia="Times New Roman" w:cs="Arial"/>
          <w:iCs/>
          <w:color w:val="000000"/>
          <w:szCs w:val="24"/>
          <w:lang w:eastAsia="cs-CZ"/>
        </w:rPr>
        <w:t>je</w:t>
      </w:r>
      <w:r w:rsidR="000D62D8">
        <w:rPr>
          <w:rFonts w:eastAsia="Times New Roman" w:cs="Arial"/>
          <w:iCs/>
          <w:color w:val="000000"/>
          <w:szCs w:val="24"/>
          <w:lang w:eastAsia="cs-CZ"/>
        </w:rPr>
        <w:t xml:space="preserve"> </w:t>
      </w:r>
      <w:r w:rsidR="00FE5FD2">
        <w:rPr>
          <w:rFonts w:eastAsia="Times New Roman" w:cs="Arial"/>
          <w:iCs/>
          <w:color w:val="000000"/>
          <w:szCs w:val="24"/>
          <w:lang w:eastAsia="cs-CZ"/>
        </w:rPr>
        <w:t xml:space="preserve">rozvod považován za </w:t>
      </w:r>
      <w:r w:rsidR="00961FCB" w:rsidRPr="00961FCB">
        <w:t>d</w:t>
      </w:r>
      <w:r w:rsidR="000D62D8">
        <w:t>obrou od</w:t>
      </w:r>
      <w:r w:rsidR="00FE5FD2">
        <w:t>pověď</w:t>
      </w:r>
      <w:r w:rsidR="000D62D8">
        <w:t xml:space="preserve"> na přetrvávající</w:t>
      </w:r>
      <w:r w:rsidR="00961FCB" w:rsidRPr="00961FCB">
        <w:t xml:space="preserve"> man</w:t>
      </w:r>
      <w:r w:rsidR="000D62D8">
        <w:t>želskou krizi</w:t>
      </w:r>
      <w:r w:rsidR="00961FCB" w:rsidRPr="00961FCB">
        <w:t>. Dobře zvládnutý rozvod znamená přeskupení struk</w:t>
      </w:r>
      <w:r w:rsidR="00F96824">
        <w:t xml:space="preserve">tury skrze fyzické a emocionální odloučení manželů. </w:t>
      </w:r>
      <w:r w:rsidR="00EE3EEB">
        <w:t>J</w:t>
      </w:r>
      <w:r w:rsidR="00F96824">
        <w:t>e</w:t>
      </w:r>
      <w:r w:rsidR="00EE3EEB">
        <w:t xml:space="preserve"> nutné</w:t>
      </w:r>
      <w:r w:rsidR="00F96824">
        <w:t xml:space="preserve"> zdůraznit, že by se mělo jednat o emocionální odloučení manželů</w:t>
      </w:r>
      <w:r w:rsidR="00961FCB" w:rsidRPr="00961FCB">
        <w:t>, nikoliv rodičů. Rodičovská p</w:t>
      </w:r>
      <w:r w:rsidR="00B64B4D">
        <w:t>ráva i </w:t>
      </w:r>
      <w:r w:rsidR="00961FCB" w:rsidRPr="00961FCB">
        <w:t>povin</w:t>
      </w:r>
      <w:r w:rsidR="00F96824">
        <w:t>n</w:t>
      </w:r>
      <w:r w:rsidR="00961FCB" w:rsidRPr="00961FCB">
        <w:t>osti</w:t>
      </w:r>
      <w:r w:rsidR="00F96824">
        <w:t xml:space="preserve"> by měla být i nadále zachována</w:t>
      </w:r>
      <w:r w:rsidR="00961FCB" w:rsidRPr="00961FCB">
        <w:t xml:space="preserve"> oběma rodičům.</w:t>
      </w:r>
      <w:r w:rsidR="00FE5FD2">
        <w:t xml:space="preserve"> Není sobecké rozvést se s někým, s kým nám již není dobře, ale je velmi sobecké a necitlivé, abychom k tomuto odloučení nutili i děti.</w:t>
      </w:r>
      <w:r w:rsidR="00FE5FD2">
        <w:rPr>
          <w:rStyle w:val="Znakapoznpodarou"/>
        </w:rPr>
        <w:footnoteReference w:id="37"/>
      </w:r>
    </w:p>
    <w:p w:rsidR="00FE5FD2" w:rsidRDefault="00EB6F3B" w:rsidP="006C360A">
      <w:pPr>
        <w:spacing w:line="360" w:lineRule="auto"/>
        <w:ind w:right="-1" w:firstLine="993"/>
      </w:pPr>
      <w:r>
        <w:t>Není nutné zdůrazňovat, že počet rozvodů za posledních padesát let prudce stoupl</w:t>
      </w:r>
      <w:r w:rsidR="009D3C5C">
        <w:t xml:space="preserve">. V posledních letech bývalého Československa </w:t>
      </w:r>
      <w:r w:rsidR="00EE3EEB">
        <w:t>došlo přibližně k 42 tisícům rozvodů za rok. V současnosti se na území České republiky počítá s více jak 25 tisíci rozvody ročně.</w:t>
      </w:r>
      <w:r w:rsidR="00EE3EEB">
        <w:rPr>
          <w:rStyle w:val="Znakapoznpodarou"/>
        </w:rPr>
        <w:footnoteReference w:id="38"/>
      </w:r>
    </w:p>
    <w:p w:rsidR="00940F58" w:rsidRDefault="00706334" w:rsidP="00083882">
      <w:pPr>
        <w:keepNext/>
        <w:spacing w:line="360" w:lineRule="auto"/>
        <w:ind w:right="-1"/>
        <w:jc w:val="center"/>
      </w:pPr>
      <w:r>
        <w:rPr>
          <w:noProof/>
          <w:lang w:eastAsia="cs-CZ"/>
        </w:rPr>
        <w:drawing>
          <wp:inline distT="0" distB="0" distL="0" distR="0">
            <wp:extent cx="4838700" cy="2197797"/>
            <wp:effectExtent l="19050" t="0" r="0" b="0"/>
            <wp:docPr id="4" name="obrázek 2" descr="C:\Users\Inka\Desktop\gra rozvodovosti v č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ka\Desktop\gra rozvodovosti v čr.png"/>
                    <pic:cNvPicPr>
                      <a:picLocks noChangeAspect="1" noChangeArrowheads="1"/>
                    </pic:cNvPicPr>
                  </pic:nvPicPr>
                  <pic:blipFill>
                    <a:blip r:embed="rId11" cstate="print"/>
                    <a:srcRect/>
                    <a:stretch>
                      <a:fillRect/>
                    </a:stretch>
                  </pic:blipFill>
                  <pic:spPr bwMode="auto">
                    <a:xfrm>
                      <a:off x="0" y="0"/>
                      <a:ext cx="4858112" cy="2206614"/>
                    </a:xfrm>
                    <a:prstGeom prst="rect">
                      <a:avLst/>
                    </a:prstGeom>
                    <a:noFill/>
                    <a:ln w="9525">
                      <a:noFill/>
                      <a:miter lim="800000"/>
                      <a:headEnd/>
                      <a:tailEnd/>
                    </a:ln>
                  </pic:spPr>
                </pic:pic>
              </a:graphicData>
            </a:graphic>
          </wp:inline>
        </w:drawing>
      </w:r>
    </w:p>
    <w:p w:rsidR="00940F58" w:rsidRPr="004C583B" w:rsidRDefault="00940F58" w:rsidP="00083882">
      <w:pPr>
        <w:pStyle w:val="obr"/>
        <w:spacing w:after="0"/>
        <w:ind w:right="-1"/>
        <w:rPr>
          <w:sz w:val="20"/>
        </w:rPr>
      </w:pPr>
      <w:bookmarkStart w:id="16" w:name="_Toc384579467"/>
      <w:bookmarkStart w:id="17" w:name="_Toc385974021"/>
      <w:bookmarkStart w:id="18" w:name="_Toc385976282"/>
      <w:r w:rsidRPr="004C583B">
        <w:rPr>
          <w:sz w:val="20"/>
        </w:rPr>
        <w:t xml:space="preserve">Obrázek </w:t>
      </w:r>
      <w:r w:rsidR="006B44CC" w:rsidRPr="004C583B">
        <w:rPr>
          <w:sz w:val="20"/>
        </w:rPr>
        <w:fldChar w:fldCharType="begin"/>
      </w:r>
      <w:r w:rsidR="006E5E44" w:rsidRPr="004C583B">
        <w:rPr>
          <w:sz w:val="20"/>
        </w:rPr>
        <w:instrText xml:space="preserve"> SEQ Obrázek \* ARABIC </w:instrText>
      </w:r>
      <w:r w:rsidR="006B44CC" w:rsidRPr="004C583B">
        <w:rPr>
          <w:sz w:val="20"/>
        </w:rPr>
        <w:fldChar w:fldCharType="separate"/>
      </w:r>
      <w:r w:rsidR="00FC4796">
        <w:rPr>
          <w:noProof/>
          <w:sz w:val="20"/>
        </w:rPr>
        <w:t>2</w:t>
      </w:r>
      <w:r w:rsidR="006B44CC" w:rsidRPr="004C583B">
        <w:rPr>
          <w:noProof/>
          <w:sz w:val="20"/>
        </w:rPr>
        <w:fldChar w:fldCharType="end"/>
      </w:r>
      <w:r w:rsidRPr="004C583B">
        <w:rPr>
          <w:sz w:val="20"/>
        </w:rPr>
        <w:t xml:space="preserve">: </w:t>
      </w:r>
      <w:r w:rsidR="003B2F0D" w:rsidRPr="004C583B">
        <w:rPr>
          <w:sz w:val="20"/>
        </w:rPr>
        <w:t>Roční počet rozvodů</w:t>
      </w:r>
      <w:r w:rsidRPr="004C583B">
        <w:rPr>
          <w:sz w:val="20"/>
        </w:rPr>
        <w:t xml:space="preserve"> v</w:t>
      </w:r>
      <w:r w:rsidR="003B2F0D" w:rsidRPr="004C583B">
        <w:rPr>
          <w:sz w:val="20"/>
        </w:rPr>
        <w:t> </w:t>
      </w:r>
      <w:r w:rsidRPr="004C583B">
        <w:rPr>
          <w:sz w:val="20"/>
        </w:rPr>
        <w:t>ČR</w:t>
      </w:r>
      <w:r w:rsidR="003B2F0D" w:rsidRPr="004C583B">
        <w:rPr>
          <w:sz w:val="20"/>
        </w:rPr>
        <w:t xml:space="preserve"> od roku 1950</w:t>
      </w:r>
      <w:r w:rsidR="00706334" w:rsidRPr="004C583B">
        <w:rPr>
          <w:rStyle w:val="Znakapoznpodarou"/>
          <w:sz w:val="20"/>
        </w:rPr>
        <w:footnoteReference w:id="39"/>
      </w:r>
      <w:bookmarkEnd w:id="16"/>
      <w:bookmarkEnd w:id="17"/>
      <w:bookmarkEnd w:id="18"/>
    </w:p>
    <w:p w:rsidR="00B05CDE" w:rsidRPr="00083882" w:rsidRDefault="00B05CDE" w:rsidP="00083882">
      <w:pPr>
        <w:pStyle w:val="Nadpis2"/>
      </w:pPr>
      <w:bookmarkStart w:id="19" w:name="_Toc385974309"/>
      <w:r w:rsidRPr="00083882">
        <w:lastRenderedPageBreak/>
        <w:t>Nesoulad, rozvrat a rozvod</w:t>
      </w:r>
      <w:bookmarkEnd w:id="19"/>
    </w:p>
    <w:p w:rsidR="00254585" w:rsidRDefault="00254585" w:rsidP="006C360A">
      <w:pPr>
        <w:spacing w:line="360" w:lineRule="auto"/>
        <w:ind w:right="-1" w:firstLine="993"/>
      </w:pPr>
      <w:r>
        <w:t>Když lidé vstupují do manželství, především chtějí, aby je měl někdo rád a aby byli pro někoho důležití. Dosáhnout však spokojeného manželství není snadné, a když začne skřípat velké množství drobností, mohou z nich vzniknout vážné problémy. Ovšem dříve než se rodiče rozejdou, zpravidla intenzivně usilují, aby</w:t>
      </w:r>
      <w:r w:rsidR="00B64B4D">
        <w:t xml:space="preserve"> bylo jejich manželství pěkné a </w:t>
      </w:r>
      <w:r>
        <w:t>prospívající, ale jakmile se začnou zabývat otázkou, zdali by rodina nebyla spokojenější, kdyby žili odděleně, začnou přemýšlet o rozvodu.</w:t>
      </w:r>
      <w:r>
        <w:rPr>
          <w:rStyle w:val="Znakapoznpodarou"/>
        </w:rPr>
        <w:footnoteReference w:id="40"/>
      </w:r>
    </w:p>
    <w:p w:rsidR="00254585" w:rsidRDefault="00B05CDE" w:rsidP="006C360A">
      <w:pPr>
        <w:spacing w:line="360" w:lineRule="auto"/>
        <w:ind w:right="-1" w:firstLine="993"/>
      </w:pPr>
      <w:r>
        <w:t>Rozvod manželství a tím způsobený rozpad rodiny představuje jednu z nejtíživějších etap, jak pro rodiče a děti, tak pro celou širší rodinu. Rozvod není v naší zemi vzácným jevem, ale bohužel je tomu právě naopak, množst</w:t>
      </w:r>
      <w:r w:rsidR="00095886">
        <w:t>ví rozvádějících se rodin je na </w:t>
      </w:r>
      <w:r>
        <w:t>velmi vysokém stupni. Můžeme říci</w:t>
      </w:r>
      <w:r w:rsidR="007C6CE2">
        <w:t>, že se jedná o období, která jsou</w:t>
      </w:r>
      <w:r>
        <w:t xml:space="preserve"> naplněná frustrací, stresem a jehož důsledky mohou ovlivnit účastníky rozvodu po zbytek života.</w:t>
      </w:r>
      <w:r w:rsidR="00254585">
        <w:t xml:space="preserve"> </w:t>
      </w:r>
      <w:r>
        <w:t xml:space="preserve">Mnozí autoři zařazují rozvod mezi jevy sociální patologie. Rozvod má početné rozporuplné charakteristiky, můžeme ho považovat za základní sanační opatření, které </w:t>
      </w:r>
      <w:r w:rsidR="00095886">
        <w:t>má zamezit určité disharmonii a </w:t>
      </w:r>
      <w:r>
        <w:t>konfliktům mezi manželi, ukončit problematické soužití a umožnit nové životní vyhlídky. Ovšem ne vždy jsou tyto předpoklady, pro které je rozvod akceptován, naplněny a místo pozitivních změn dochází</w:t>
      </w:r>
      <w:r w:rsidR="00B64B4D">
        <w:t xml:space="preserve"> k dalšímu stresu a frustraci i </w:t>
      </w:r>
      <w:r>
        <w:t>v období po rozvodu.</w:t>
      </w:r>
      <w:r w:rsidR="00254585">
        <w:rPr>
          <w:rStyle w:val="Znakapoznpodarou"/>
        </w:rPr>
        <w:footnoteReference w:id="41"/>
      </w:r>
    </w:p>
    <w:p w:rsidR="00B05CDE" w:rsidRDefault="00B05CDE" w:rsidP="006C360A">
      <w:pPr>
        <w:spacing w:line="360" w:lineRule="auto"/>
        <w:ind w:right="-1" w:firstLine="993"/>
      </w:pPr>
      <w:r>
        <w:t>Z teoretického hlediska můžeme hovořit o třech stádiích rozvodu.</w:t>
      </w:r>
      <w:r w:rsidR="0027390C">
        <w:t xml:space="preserve"> </w:t>
      </w:r>
      <w:r w:rsidR="00090C74" w:rsidRPr="00972BE0">
        <w:rPr>
          <w:b/>
        </w:rPr>
        <w:t>Manželský/rodinný nesoulad</w:t>
      </w:r>
      <w:r w:rsidR="00972BE0">
        <w:rPr>
          <w:b/>
        </w:rPr>
        <w:t xml:space="preserve"> v</w:t>
      </w:r>
      <w:r>
        <w:t>zniká z méně či více vážných nesh</w:t>
      </w:r>
      <w:r w:rsidR="003F55AC">
        <w:t>od, ve kterých partneři nedokážou</w:t>
      </w:r>
      <w:r>
        <w:t xml:space="preserve"> nalézt vhodný kompromis jak tyto neshody řešit. Manželský nes</w:t>
      </w:r>
      <w:r w:rsidR="00711CC5">
        <w:t>oulad je poměrně častým jevem, nebývá nikým diagnostikován a</w:t>
      </w:r>
      <w:r>
        <w:t xml:space="preserve"> v ně</w:t>
      </w:r>
      <w:r w:rsidR="00095886">
        <w:t>kterých případech může přejít v </w:t>
      </w:r>
      <w:r w:rsidRPr="0027390C">
        <w:rPr>
          <w:b/>
        </w:rPr>
        <w:t>manželský/rodinný rozvrat</w:t>
      </w:r>
      <w:r w:rsidR="0027390C">
        <w:t xml:space="preserve">, který </w:t>
      </w:r>
      <w:r w:rsidR="00972BE0" w:rsidRPr="00972BE0">
        <w:t>je</w:t>
      </w:r>
      <w:r>
        <w:t xml:space="preserve"> vážnější postižení některé ze základních funkcí rodiny. Manželský rozvrat může být dlouhodobým či akutní</w:t>
      </w:r>
      <w:r w:rsidR="00095886">
        <w:t>m stavem a někdy může přejít až </w:t>
      </w:r>
      <w:r>
        <w:t>v rozvod.</w:t>
      </w:r>
      <w:r w:rsidR="0027390C" w:rsidRPr="0027390C">
        <w:rPr>
          <w:b/>
        </w:rPr>
        <w:t xml:space="preserve"> </w:t>
      </w:r>
      <w:r w:rsidR="00090C74" w:rsidRPr="0027390C">
        <w:rPr>
          <w:b/>
        </w:rPr>
        <w:t>Rozvod</w:t>
      </w:r>
      <w:r w:rsidR="00972BE0">
        <w:t xml:space="preserve"> je</w:t>
      </w:r>
      <w:r>
        <w:t xml:space="preserve"> formálně právní ukončení manželského vztahu, který je krajním řešením v procesu manželského rozvratu. Na rozdíl od manželského rozvratu je rozvod manželů deklarován, a to tak, že je podána žádost o rozvod,</w:t>
      </w:r>
      <w:r w:rsidR="00095886">
        <w:t xml:space="preserve"> že proběhne rozvodové řízení a </w:t>
      </w:r>
      <w:r>
        <w:t xml:space="preserve">do celého procesu, který byl dříve jen součástí života rodiny, </w:t>
      </w:r>
      <w:r w:rsidR="00095886">
        <w:t>vstupuje úřední instituce, jako </w:t>
      </w:r>
      <w:r>
        <w:t>orgán sociálně právní ochrany dětí, soudy, právníci aj.</w:t>
      </w:r>
      <w:r w:rsidR="00711CC5">
        <w:t xml:space="preserve"> </w:t>
      </w:r>
      <w:r>
        <w:t>Je</w:t>
      </w:r>
      <w:r w:rsidR="00711CC5">
        <w:t xml:space="preserve"> ovšem</w:t>
      </w:r>
      <w:r>
        <w:t xml:space="preserve"> nezbytné uvědomit si, že kromě rodin, kde rozvod proběhl, existuje i velký počet nepříliš dobře zjistitelných rodin, které se nacházejí v manželském rozvratu s podstatným narušením rodinných funkcí, </w:t>
      </w:r>
      <w:r>
        <w:lastRenderedPageBreak/>
        <w:t>ale</w:t>
      </w:r>
      <w:r w:rsidR="00095886">
        <w:t> </w:t>
      </w:r>
      <w:r>
        <w:t>z nějakého důvodu o rozvod nezažádají. V takovém případě m</w:t>
      </w:r>
      <w:r w:rsidR="00B64B4D">
        <w:t>ůžeme hovořit o </w:t>
      </w:r>
      <w:r>
        <w:t>nedeklarovaném rozvodu.</w:t>
      </w:r>
      <w:r>
        <w:rPr>
          <w:rStyle w:val="Znakapoznpodarou"/>
        </w:rPr>
        <w:footnoteReference w:id="42"/>
      </w:r>
    </w:p>
    <w:p w:rsidR="00006DF7" w:rsidRDefault="00006DF7" w:rsidP="006C360A">
      <w:pPr>
        <w:spacing w:line="360" w:lineRule="auto"/>
        <w:ind w:right="-1" w:firstLine="993"/>
      </w:pPr>
    </w:p>
    <w:p w:rsidR="0027390C" w:rsidRPr="00083882" w:rsidRDefault="0027390C" w:rsidP="00083882">
      <w:pPr>
        <w:pStyle w:val="Nadpis2"/>
      </w:pPr>
      <w:bookmarkStart w:id="20" w:name="_Toc385974310"/>
      <w:r w:rsidRPr="00083882">
        <w:t>Dítě a zánik manželství v legislativě</w:t>
      </w:r>
      <w:bookmarkEnd w:id="20"/>
      <w:r w:rsidRPr="00083882">
        <w:t> </w:t>
      </w:r>
    </w:p>
    <w:p w:rsidR="0027390C" w:rsidRDefault="0027390C" w:rsidP="006C360A">
      <w:pPr>
        <w:spacing w:line="360" w:lineRule="auto"/>
        <w:ind w:right="-1" w:firstLine="993"/>
      </w:pPr>
      <w:r>
        <w:t xml:space="preserve">Legislativní ukotvení rodinného práva prošlo v letošním roce velmi výraznou změnou. Zákon č. 94/1963 Sb., o rodině je od 1. 1. 2014 nahrazen </w:t>
      </w:r>
      <w:r w:rsidR="003C1E6C">
        <w:rPr>
          <w:b/>
        </w:rPr>
        <w:t>Z</w:t>
      </w:r>
      <w:r w:rsidRPr="00667669">
        <w:rPr>
          <w:b/>
        </w:rPr>
        <w:t xml:space="preserve">ákonem </w:t>
      </w:r>
      <w:r w:rsidRPr="00A117DC">
        <w:rPr>
          <w:b/>
        </w:rPr>
        <w:t>č. 89/2012 Sb.</w:t>
      </w:r>
      <w:r w:rsidR="003C1E6C">
        <w:t>,</w:t>
      </w:r>
      <w:r w:rsidRPr="00667669">
        <w:rPr>
          <w:b/>
        </w:rPr>
        <w:t xml:space="preserve"> občanský zákoník</w:t>
      </w:r>
      <w:r w:rsidRPr="0027390C">
        <w:t>, který</w:t>
      </w:r>
      <w:r>
        <w:rPr>
          <w:b/>
        </w:rPr>
        <w:t xml:space="preserve"> </w:t>
      </w:r>
      <w:r>
        <w:t>se zabývá českým občanským práve</w:t>
      </w:r>
      <w:r w:rsidR="00095886">
        <w:t>m a je rozdělen do pěti částí o </w:t>
      </w:r>
      <w:r>
        <w:t>17 hlavách. Rodinné právo se nachází v druhé části občanského zákoníku a je složeno z pěti hlav. Pro nás je v tomto kontextu zásadní díl pátý s </w:t>
      </w:r>
      <w:r w:rsidR="00B12653">
        <w:t>názvem Zánik manželství. Podle </w:t>
      </w:r>
      <w:r w:rsidR="003C1E6C">
        <w:t>o</w:t>
      </w:r>
      <w:r>
        <w:t>bčanského zákoníku může být manželství rozvedeno pouze z důvodů, které jsou stanoveny zákonem.</w:t>
      </w:r>
      <w:r>
        <w:rPr>
          <w:rStyle w:val="Znakapoznpodarou"/>
        </w:rPr>
        <w:footnoteReference w:id="43"/>
      </w:r>
      <w:r w:rsidR="001C6723">
        <w:t xml:space="preserve"> </w:t>
      </w:r>
      <w:r w:rsidR="00C35415">
        <w:t>Podmínky, za kterých může být manželství rozvedeno, jsou popsány v následující podkapitole.</w:t>
      </w:r>
    </w:p>
    <w:p w:rsidR="00E277D8" w:rsidRPr="00356534" w:rsidRDefault="001C0F18" w:rsidP="006C360A">
      <w:pPr>
        <w:spacing w:line="360" w:lineRule="auto"/>
        <w:ind w:right="-1" w:firstLine="993"/>
      </w:pPr>
      <w:r>
        <w:t>V rámci významných změn rodinného práva je rovněž důležité zmínit</w:t>
      </w:r>
      <w:r w:rsidR="00A207FD">
        <w:t xml:space="preserve"> novelu Z</w:t>
      </w:r>
      <w:r w:rsidR="0027390C">
        <w:t>ákona č. 94/1963 Sb. o rodině, která nabyla účinnosti od 1. 8. 1998. Od této doby probíhá rozvod zpravidla ve dvou etapách. Zatímco do té doby se v jednom soudním řízení rozhodovalo o rozvodu i o úpravě poměrů nezletilých dětí pro dobu po rozvodu, v současnosti se manželé soudí dvakrát. Nejdříve soud v </w:t>
      </w:r>
      <w:r w:rsidR="00B64B4D">
        <w:t>opatrovnickém řízení rozhodne o </w:t>
      </w:r>
      <w:r w:rsidR="0027390C">
        <w:t>úpravě poměrů k nezletilým dětem pro dobu po rozvodu a</w:t>
      </w:r>
      <w:r w:rsidR="005D1905">
        <w:t xml:space="preserve"> až</w:t>
      </w:r>
      <w:r w:rsidR="0027390C">
        <w:t xml:space="preserve"> poté v občansk</w:t>
      </w:r>
      <w:r w:rsidR="00095886">
        <w:t>oprávním řízení soud rozhodne o </w:t>
      </w:r>
      <w:r w:rsidR="0027390C">
        <w:t>návrhu na rozvod manželství.</w:t>
      </w:r>
      <w:r w:rsidR="00E277D8">
        <w:t xml:space="preserve"> V </w:t>
      </w:r>
      <w:r w:rsidR="001C6723">
        <w:t>průběhu</w:t>
      </w:r>
      <w:r w:rsidR="00E277D8">
        <w:t xml:space="preserve"> opatrovnického řízení dochází k rozhodnutí, kterému z rodičů bude nezletilé dítě svěřeno do péče, jak bude přispíváno na výživu, popřípadě jak bude stanoven styk s dětmi tomu z rodičů, kterému děti </w:t>
      </w:r>
      <w:r w:rsidR="00711CC5">
        <w:t>do péče svěřeny nebyly</w:t>
      </w:r>
      <w:r w:rsidR="00E277D8">
        <w:t>. V rámci opatrovnického řízení zastupuje</w:t>
      </w:r>
      <w:r w:rsidR="005D1905">
        <w:t xml:space="preserve"> nezletilé dítě o</w:t>
      </w:r>
      <w:r w:rsidR="00095886">
        <w:t>patrovník jmenovaný soudem, což </w:t>
      </w:r>
      <w:r w:rsidR="005D1905">
        <w:t>bývá sociální pracovnice pověřeného úřadu.</w:t>
      </w:r>
      <w:r w:rsidR="005D1905">
        <w:rPr>
          <w:rStyle w:val="Znakapoznpodarou"/>
        </w:rPr>
        <w:footnoteReference w:id="44"/>
      </w:r>
      <w:r w:rsidR="005D1905" w:rsidRPr="005D1905">
        <w:t xml:space="preserve"> </w:t>
      </w:r>
      <w:r w:rsidR="005A2B70">
        <w:t xml:space="preserve">Pokud dojde </w:t>
      </w:r>
      <w:r w:rsidR="005D1905" w:rsidRPr="005D1905">
        <w:t>ke střetu zájmu zákonného zástupce nebo opatrovníka se zájmem zastoupeného, jmenuje soud zastoupenému kolizního opatrovníka.</w:t>
      </w:r>
      <w:r w:rsidR="005A2B70">
        <w:rPr>
          <w:rStyle w:val="Znakapoznpodarou"/>
        </w:rPr>
        <w:footnoteReference w:id="45"/>
      </w:r>
      <w:r w:rsidR="008D0DDF">
        <w:t xml:space="preserve"> </w:t>
      </w:r>
      <w:r w:rsidR="00356534">
        <w:t>Jedním z nejvýznamnějších práv kolizního opatrovníka je p</w:t>
      </w:r>
      <w:r w:rsidR="008D0DDF">
        <w:t>odle</w:t>
      </w:r>
      <w:r w:rsidR="009E656A" w:rsidRPr="009E656A">
        <w:t xml:space="preserve"> §</w:t>
      </w:r>
      <w:r w:rsidR="009E656A">
        <w:t xml:space="preserve"> 162</w:t>
      </w:r>
      <w:r w:rsidR="008D0DDF">
        <w:t xml:space="preserve"> </w:t>
      </w:r>
      <w:r w:rsidR="00A207FD">
        <w:rPr>
          <w:b/>
        </w:rPr>
        <w:t>Z</w:t>
      </w:r>
      <w:r w:rsidR="008D0DDF" w:rsidRPr="00356534">
        <w:rPr>
          <w:b/>
        </w:rPr>
        <w:t>ákona č.</w:t>
      </w:r>
      <w:r w:rsidR="00A207FD">
        <w:rPr>
          <w:b/>
        </w:rPr>
        <w:t xml:space="preserve"> 99/1963 Sb., občanský soudní</w:t>
      </w:r>
      <w:r w:rsidR="00356534" w:rsidRPr="00356534">
        <w:rPr>
          <w:b/>
        </w:rPr>
        <w:t xml:space="preserve"> řád</w:t>
      </w:r>
      <w:r w:rsidR="00356534" w:rsidRPr="00356534">
        <w:t xml:space="preserve"> </w:t>
      </w:r>
      <w:r w:rsidR="009E656A">
        <w:t xml:space="preserve">právo navrhnout soudu, aby vyslovil předběžnou </w:t>
      </w:r>
      <w:r w:rsidR="009E656A">
        <w:lastRenderedPageBreak/>
        <w:t>vykonavatelnost rozsudku, jestliže by jinak účastníku hrozilo nebezpečí těžko nahraditelné nebo značné újmy.</w:t>
      </w:r>
      <w:r w:rsidR="009E656A">
        <w:rPr>
          <w:rStyle w:val="Znakapoznpodarou"/>
        </w:rPr>
        <w:footnoteReference w:id="46"/>
      </w:r>
    </w:p>
    <w:p w:rsidR="0027390C" w:rsidRDefault="0027390C" w:rsidP="006C360A">
      <w:pPr>
        <w:spacing w:line="360" w:lineRule="auto"/>
        <w:ind w:right="-1" w:firstLine="993"/>
      </w:pPr>
      <w:r>
        <w:t>Značnou výhodou odděleného rozhodování soudu o úpravě poměrů k</w:t>
      </w:r>
      <w:r w:rsidR="00607ABA">
        <w:t xml:space="preserve"> dětem </w:t>
      </w:r>
      <w:r>
        <w:t xml:space="preserve">nezletilým </w:t>
      </w:r>
      <w:r w:rsidR="00607ABA">
        <w:t xml:space="preserve">pro dobu po rozvodu </w:t>
      </w:r>
      <w:r>
        <w:t>je skutečnost, že o dítěti rozhoduje opatrovnický soudce, který má v tomto směru dostatek zkušeností a o dítěti již může mít nějaké informace z předcházejících řízení. Další velkou výhodou je, že soud může záro</w:t>
      </w:r>
      <w:r w:rsidR="007C6CE2">
        <w:t>veň upravit poměry k dítěti i pro</w:t>
      </w:r>
      <w:r>
        <w:t xml:space="preserve"> dobu do rozvodu. O vyživovací povinnosti k dít</w:t>
      </w:r>
      <w:r w:rsidR="00095886">
        <w:t>ěti může tedy soud rozhodnout i </w:t>
      </w:r>
      <w:r>
        <w:t xml:space="preserve">zpětně od zahájení řízení, tedy po dobu, po kterou rodič na výživu dítěte nepřispíval. Oddělené rozhodování </w:t>
      </w:r>
      <w:r w:rsidR="00607ABA">
        <w:t xml:space="preserve">soudu o úpravě poměrů k nezletilým dětem </w:t>
      </w:r>
      <w:r>
        <w:t>má bohužel i je</w:t>
      </w:r>
      <w:r w:rsidR="00607ABA">
        <w:t>dnu nevýhodu, kterou je fakt</w:t>
      </w:r>
      <w:r>
        <w:t>, že rozvodové řízení se tím</w:t>
      </w:r>
      <w:r w:rsidR="00607ABA">
        <w:t>to</w:t>
      </w:r>
      <w:r>
        <w:t xml:space="preserve"> značně protáhne.</w:t>
      </w:r>
      <w:r>
        <w:rPr>
          <w:rStyle w:val="Znakapoznpodarou"/>
        </w:rPr>
        <w:footnoteReference w:id="47"/>
      </w:r>
    </w:p>
    <w:p w:rsidR="0027390C" w:rsidRDefault="0027390C" w:rsidP="006C360A">
      <w:pPr>
        <w:spacing w:line="360" w:lineRule="auto"/>
        <w:ind w:right="-1" w:firstLine="993"/>
      </w:pPr>
      <w:r>
        <w:t xml:space="preserve">Vzhledem k tomu, že veškerá literatura i legislativa, která se zabývá rozvody, dává do popředí zájem dítěte, je vhodné v tomto kontextu zmínit rovněž </w:t>
      </w:r>
      <w:r w:rsidR="00A207FD">
        <w:rPr>
          <w:b/>
        </w:rPr>
        <w:t>S</w:t>
      </w:r>
      <w:r w:rsidR="00095886">
        <w:rPr>
          <w:b/>
        </w:rPr>
        <w:t>dělení č. 104/1991 Sb., o </w:t>
      </w:r>
      <w:r w:rsidRPr="00C471A2">
        <w:rPr>
          <w:b/>
        </w:rPr>
        <w:t>přijetí Úmluvy o právech dítěte</w:t>
      </w:r>
      <w:r>
        <w:rPr>
          <w:b/>
        </w:rPr>
        <w:t xml:space="preserve">. </w:t>
      </w:r>
      <w:r>
        <w:t>Zvlášť významný se v té</w:t>
      </w:r>
      <w:r w:rsidR="00B12653">
        <w:t>to oblasti jeví článek 3, který </w:t>
      </w:r>
      <w:r>
        <w:t>říká, že zájem dítěte musí být v popředí při jakékoliv č</w:t>
      </w:r>
      <w:r w:rsidR="00B64B4D">
        <w:t>innosti, která se dětí týká, ať </w:t>
      </w:r>
      <w:r>
        <w:t>už je uskutečňována veřejnými či soukromými zařízeními sociáln</w:t>
      </w:r>
      <w:r w:rsidR="00095886">
        <w:t>í péče, soudy, zákonodárnými či </w:t>
      </w:r>
      <w:r>
        <w:t>správními orgány.</w:t>
      </w:r>
      <w:r>
        <w:rPr>
          <w:rStyle w:val="Znakapoznpodarou"/>
        </w:rPr>
        <w:footnoteReference w:id="48"/>
      </w:r>
    </w:p>
    <w:p w:rsidR="0027390C" w:rsidRDefault="0027390C" w:rsidP="006C360A">
      <w:pPr>
        <w:spacing w:line="360" w:lineRule="auto"/>
        <w:ind w:right="-1" w:firstLine="993"/>
      </w:pPr>
      <w:r>
        <w:t>Dalším velmi význa</w:t>
      </w:r>
      <w:r w:rsidR="00607ABA">
        <w:t>mným zákonem se v této souvislosti</w:t>
      </w:r>
      <w:r>
        <w:t xml:space="preserve"> jeví </w:t>
      </w:r>
      <w:r w:rsidR="00A207FD">
        <w:rPr>
          <w:b/>
        </w:rPr>
        <w:t>Z</w:t>
      </w:r>
      <w:r w:rsidR="00711CC5">
        <w:rPr>
          <w:b/>
        </w:rPr>
        <w:t>ákon č. 359/1999 Sb., o</w:t>
      </w:r>
      <w:r w:rsidRPr="003E1703">
        <w:rPr>
          <w:b/>
        </w:rPr>
        <w:t xml:space="preserve"> sociálně právní ochraně dětí</w:t>
      </w:r>
      <w:r>
        <w:t>, který se zabývá ochranou práv dítěte na příznivý vývoj a řádnou výchovu, ochranou oprávněných zájmů a ochranou jeho jmění, volbou správného opatření, které vede k obnovení narušených funkcí rodiny a rovněž zabezpečením náhradního rodinného prostředí pro dítě, které nemůže být trvale nebo pouze na přechodnou dobu vychováváno ve vlastní rodině.</w:t>
      </w:r>
      <w:r>
        <w:rPr>
          <w:rStyle w:val="Znakapoznpodarou"/>
        </w:rPr>
        <w:footnoteReference w:id="49"/>
      </w:r>
      <w:r w:rsidR="009D7A14" w:rsidRPr="009D7A14">
        <w:t xml:space="preserve"> </w:t>
      </w:r>
      <w:r w:rsidR="009D7A14">
        <w:t>Zásadní je, že stejně jako v předchozím dokumentu je i zde v popředí zájem a blaho dítěte.</w:t>
      </w:r>
    </w:p>
    <w:p w:rsidR="00006DF7" w:rsidRDefault="00006DF7" w:rsidP="006C360A">
      <w:pPr>
        <w:spacing w:line="360" w:lineRule="auto"/>
        <w:ind w:right="-1" w:firstLine="993"/>
      </w:pPr>
    </w:p>
    <w:p w:rsidR="00006DF7" w:rsidRDefault="00006DF7" w:rsidP="006C360A">
      <w:pPr>
        <w:spacing w:line="360" w:lineRule="auto"/>
        <w:ind w:right="-1" w:firstLine="993"/>
      </w:pPr>
    </w:p>
    <w:p w:rsidR="005325D1" w:rsidRPr="00083882" w:rsidRDefault="0097247C" w:rsidP="00083882">
      <w:pPr>
        <w:pStyle w:val="Nadpis2"/>
      </w:pPr>
      <w:bookmarkStart w:id="21" w:name="_Toc385974311"/>
      <w:r w:rsidRPr="00083882">
        <w:lastRenderedPageBreak/>
        <w:t>Sporný a smluvený rozvod</w:t>
      </w:r>
      <w:bookmarkEnd w:id="21"/>
    </w:p>
    <w:p w:rsidR="0009743E" w:rsidRDefault="00AF74B7" w:rsidP="006C360A">
      <w:pPr>
        <w:spacing w:line="360" w:lineRule="auto"/>
        <w:ind w:right="-1" w:firstLine="993"/>
      </w:pPr>
      <w:r>
        <w:t>Podle Občanského zákoníku může</w:t>
      </w:r>
      <w:r w:rsidR="00620930">
        <w:t xml:space="preserve">me rozlišovat rozvod sporný </w:t>
      </w:r>
      <w:r w:rsidR="00841E83">
        <w:t xml:space="preserve">– se zjišťováním příčin rozvratu </w:t>
      </w:r>
      <w:r w:rsidR="0083296E">
        <w:t>a rozvod nesporný</w:t>
      </w:r>
      <w:r w:rsidR="00841E83">
        <w:t xml:space="preserve"> – bez zjišťování příčin rozvratu</w:t>
      </w:r>
      <w:r w:rsidR="0083296E">
        <w:t xml:space="preserve">. </w:t>
      </w:r>
      <w:r w:rsidR="00620930">
        <w:t xml:space="preserve">V případě </w:t>
      </w:r>
      <w:r w:rsidR="00620930" w:rsidRPr="00620930">
        <w:rPr>
          <w:b/>
        </w:rPr>
        <w:t>sporného rozvodu</w:t>
      </w:r>
      <w:r w:rsidR="00620930">
        <w:t xml:space="preserve"> může</w:t>
      </w:r>
      <w:r>
        <w:t xml:space="preserve"> být manželství rozvedeno v případě, že soužití manželů je hluboce a trvale rozvráceno a jeho obnovení nelze očekávat. Ovšem i přesto, že je manželství rozvráceno, nemůže být rozvedeno, pokud je v rozporu se zájmem ne</w:t>
      </w:r>
      <w:r w:rsidR="00B64B4D">
        <w:t>zletilého dítěte manželů, které </w:t>
      </w:r>
      <w:r>
        <w:t>nenabylo plné svéprávnosti, který je dán zvláštním</w:t>
      </w:r>
      <w:r w:rsidR="00B64B4D">
        <w:t>i důvody. Tento zájem dítěte na </w:t>
      </w:r>
      <w:r>
        <w:t xml:space="preserve">trvání manželství zjistí soud dotazem u opatrovníka </w:t>
      </w:r>
      <w:r w:rsidR="00B64B4D">
        <w:t>jmenovaného soudem pro řízení a </w:t>
      </w:r>
      <w:r>
        <w:t>úpravu poměrů k dítěti na dobu po rozvodu. Dále nesmí být rozvod manželství v rozporu se zájmem manžela, který se na rozvratu manželství téměř nepodílel a kterému by rozvod způsobil vážnou újmu s tím, že mimořádné okolnosti svědčí ve prospěch zac</w:t>
      </w:r>
      <w:r w:rsidR="00095886">
        <w:t>hování manželství. Proto </w:t>
      </w:r>
      <w:r>
        <w:t xml:space="preserve">je rozvod možný pouze v případě, že spolu manželé alespoň tři toky nežijí. </w:t>
      </w:r>
      <w:r w:rsidR="00B145C8">
        <w:t xml:space="preserve">Pokud mají manželé nezletilé dítě, které není plně svéprávné, manželství rovněž nemůže být rozvedeno, dokud nebude rozhodnuto o poměrech dítěte v době po rozvodu. </w:t>
      </w:r>
      <w:r w:rsidR="00095886">
        <w:t>Úkolem soudu, který o </w:t>
      </w:r>
      <w:r>
        <w:t>rozvodu manželství rozhoduje, je zjistit existenci rozvratu a jeho příčiny</w:t>
      </w:r>
      <w:r w:rsidR="00B145C8">
        <w:t>, pokud není stanoveno jinak.</w:t>
      </w:r>
      <w:r w:rsidR="00781D22">
        <w:rPr>
          <w:rStyle w:val="Znakapoznpodarou"/>
        </w:rPr>
        <w:footnoteReference w:id="50"/>
      </w:r>
    </w:p>
    <w:p w:rsidR="00961850" w:rsidRDefault="00841E83" w:rsidP="006C360A">
      <w:pPr>
        <w:spacing w:line="360" w:lineRule="auto"/>
        <w:ind w:right="-1" w:firstLine="993"/>
      </w:pPr>
      <w:r>
        <w:t>Označením sporný rozvod je vyjadřována myšlenka</w:t>
      </w:r>
      <w:r w:rsidR="0083296E">
        <w:t>, že mezi manžely sice může existovat jednotný postoj na to, že manželství má být rozvedeno, ale na všech důsledcích rozvodu manželé dohodnuti nejsou.</w:t>
      </w:r>
      <w:r w:rsidR="00B57DE5">
        <w:t xml:space="preserve"> Jedná se tedy o</w:t>
      </w:r>
      <w:r w:rsidR="007C1CBA">
        <w:t xml:space="preserve"> základní</w:t>
      </w:r>
      <w:r w:rsidR="00B57DE5">
        <w:t xml:space="preserve"> úpravu rozvodu manželství, která se uplatňuje tam, kde mezi manžely neexistuje shoda</w:t>
      </w:r>
      <w:r w:rsidR="007C1CBA">
        <w:t xml:space="preserve"> o všech právních následcích rozvodu včetně úpravy poměrů k nezletilým dětem.</w:t>
      </w:r>
      <w:r w:rsidR="007C1CBA">
        <w:rPr>
          <w:rStyle w:val="Znakapoznpodarou"/>
        </w:rPr>
        <w:footnoteReference w:id="51"/>
      </w:r>
    </w:p>
    <w:p w:rsidR="005325D1" w:rsidRDefault="0097599A" w:rsidP="006C360A">
      <w:pPr>
        <w:spacing w:line="360" w:lineRule="auto"/>
        <w:ind w:right="-1" w:firstLine="993"/>
      </w:pPr>
      <w:r>
        <w:t xml:space="preserve">O </w:t>
      </w:r>
      <w:r w:rsidRPr="00692EBD">
        <w:rPr>
          <w:b/>
        </w:rPr>
        <w:t>smluveném rozvodu</w:t>
      </w:r>
      <w:r w:rsidR="00841E83">
        <w:rPr>
          <w:b/>
        </w:rPr>
        <w:t xml:space="preserve"> </w:t>
      </w:r>
      <w:r w:rsidR="00841E83" w:rsidRPr="00841E83">
        <w:t xml:space="preserve">manželství </w:t>
      </w:r>
      <w:r>
        <w:t>můžeme mluvit v případě, připojí-li se manžel k návrhu na rozvod manželství, který podá druhý z manželů.</w:t>
      </w:r>
      <w:r w:rsidR="00AB626D">
        <w:t xml:space="preserve"> V takovém případě soud manželství rozvede, aniž by zjišťoval příčiny manžel</w:t>
      </w:r>
      <w:r w:rsidR="00323146">
        <w:t>ského rozvratu. Pokud soud dospěje</w:t>
      </w:r>
      <w:r w:rsidR="00AB626D">
        <w:t xml:space="preserve"> k závěru, že tvrzení manželů je stejné</w:t>
      </w:r>
      <w:r w:rsidR="00811236">
        <w:t xml:space="preserve"> a </w:t>
      </w:r>
      <w:r w:rsidR="00323146">
        <w:t>jedná</w:t>
      </w:r>
      <w:r w:rsidR="002D1B06">
        <w:t>-li se</w:t>
      </w:r>
      <w:r w:rsidR="00323146">
        <w:t xml:space="preserve"> o rozvrat manželství a o záměr rozvodu dosáhnout, je pravdivé</w:t>
      </w:r>
      <w:r w:rsidR="002D1B06">
        <w:t>, může být manželství rozvedeno, pokud splňuje následující podmínky.</w:t>
      </w:r>
      <w:r w:rsidR="00AD694B">
        <w:t xml:space="preserve"> Aby mohlo být manželství rozvedeno, je nutné, aby ke dni zahájení rozvodového řízení trvalo manželství alespoň jeden rok a manželé spolu více než šest měsíců nežili. Další podmínkou je, aby manželé, kteří jsou r</w:t>
      </w:r>
      <w:r w:rsidR="00B64B4D">
        <w:t>odiči nezletilého dítěte, které </w:t>
      </w:r>
      <w:r w:rsidR="00AD694B">
        <w:t>ne</w:t>
      </w:r>
      <w:r w:rsidR="00095886">
        <w:t>nabylo plné svéprávnosti, se na </w:t>
      </w:r>
      <w:r w:rsidR="00AD694B">
        <w:t>úpravě poměrů svého dítěte pro dobu po rozvodu domluvili a soud tuto dohodu schválil.</w:t>
      </w:r>
      <w:r w:rsidR="00811236">
        <w:t xml:space="preserve"> </w:t>
      </w:r>
      <w:r w:rsidR="00811236">
        <w:lastRenderedPageBreak/>
        <w:t>Aby se mohlo jednat o rozvod smluvený, musí se manželé rovněž domluvit na úpravě majetkových poměrů, bydlení a na úpravě výživného v době po rozvodu a všechny tyto dohody zpracovat do písemné podoby, která musí být opatřená úředně ověřenými podpisy.</w:t>
      </w:r>
      <w:r w:rsidR="002D1B06">
        <w:rPr>
          <w:rStyle w:val="Znakapoznpodarou"/>
        </w:rPr>
        <w:footnoteReference w:id="52"/>
      </w:r>
    </w:p>
    <w:p w:rsidR="00A27E55" w:rsidRDefault="00A27E55" w:rsidP="006C360A">
      <w:pPr>
        <w:spacing w:line="360" w:lineRule="auto"/>
        <w:ind w:right="-1" w:firstLine="993"/>
      </w:pPr>
      <w:r>
        <w:t>Situace, kdy se rodiče dokážou domluvit a sou</w:t>
      </w:r>
      <w:r w:rsidR="00B64B4D">
        <w:t>d jejich dohodu schválí, je pro </w:t>
      </w:r>
      <w:r>
        <w:t>všechny prospěšná. Takové dohody rodiče</w:t>
      </w:r>
      <w:r w:rsidR="00841E83">
        <w:t xml:space="preserve"> nejčastěji dosáhnou</w:t>
      </w:r>
      <w:r w:rsidR="00095886">
        <w:t xml:space="preserve"> bez zprostředkování a </w:t>
      </w:r>
      <w:r>
        <w:t xml:space="preserve">bez mediační pomoci. </w:t>
      </w:r>
      <w:r w:rsidR="00037344">
        <w:t>Někdy</w:t>
      </w:r>
      <w:r>
        <w:t xml:space="preserve"> se však stává, že k dohodě </w:t>
      </w:r>
      <w:r w:rsidR="00841E83">
        <w:t>přispěje</w:t>
      </w:r>
      <w:r w:rsidR="00037344">
        <w:t xml:space="preserve"> opatrovník nezletilých dětí</w:t>
      </w:r>
      <w:r w:rsidR="00841E83">
        <w:t xml:space="preserve"> jmenovaný soudem, což většinou</w:t>
      </w:r>
      <w:r w:rsidR="00037344">
        <w:t xml:space="preserve"> bývá</w:t>
      </w:r>
      <w:r>
        <w:t xml:space="preserve"> sociální pracovnice pověřeného obecního úřadu</w:t>
      </w:r>
      <w:r w:rsidR="00037344">
        <w:t>.</w:t>
      </w:r>
      <w:r w:rsidR="0069224F">
        <w:t xml:space="preserve"> Jindy může ke zprostředkování dohody </w:t>
      </w:r>
      <w:r w:rsidR="00841E83">
        <w:t>pomoci</w:t>
      </w:r>
      <w:r w:rsidR="0069224F">
        <w:t xml:space="preserve"> </w:t>
      </w:r>
      <w:r>
        <w:t>rodinný poradce pů</w:t>
      </w:r>
      <w:r w:rsidR="00841E83">
        <w:t xml:space="preserve">sobící v manželské poradně. </w:t>
      </w:r>
      <w:r w:rsidR="00B41377">
        <w:t>Takový p</w:t>
      </w:r>
      <w:r w:rsidR="00841E83">
        <w:t>oradce má roli</w:t>
      </w:r>
      <w:r>
        <w:t xml:space="preserve"> zprostředk</w:t>
      </w:r>
      <w:r w:rsidR="00841E83">
        <w:t>ovatelskou</w:t>
      </w:r>
      <w:r w:rsidR="00B64B4D">
        <w:t xml:space="preserve"> i poradenskou a </w:t>
      </w:r>
      <w:r w:rsidR="00B41377">
        <w:t>nejčastěji jim bývá</w:t>
      </w:r>
      <w:r>
        <w:t xml:space="preserve"> </w:t>
      </w:r>
      <w:r w:rsidR="00B41377">
        <w:t>psycholog nebo</w:t>
      </w:r>
      <w:r>
        <w:t xml:space="preserve"> sociální pracovnice</w:t>
      </w:r>
      <w:r w:rsidR="00B41377">
        <w:t>. V poradně</w:t>
      </w:r>
      <w:r>
        <w:t xml:space="preserve"> bývá</w:t>
      </w:r>
      <w:r w:rsidR="00B41377">
        <w:t xml:space="preserve"> k dispozici</w:t>
      </w:r>
      <w:r w:rsidR="00B64B4D">
        <w:t xml:space="preserve"> pro </w:t>
      </w:r>
      <w:r>
        <w:t>př</w:t>
      </w:r>
      <w:r w:rsidR="00095886">
        <w:t>ípad potřeby rovněž psychiatr a </w:t>
      </w:r>
      <w:r>
        <w:t>právník.</w:t>
      </w:r>
      <w:r w:rsidR="0069224F">
        <w:rPr>
          <w:rStyle w:val="Znakapoznpodarou"/>
        </w:rPr>
        <w:footnoteReference w:id="53"/>
      </w:r>
    </w:p>
    <w:p w:rsidR="00006DF7" w:rsidRDefault="00006DF7" w:rsidP="006C360A">
      <w:pPr>
        <w:spacing w:line="360" w:lineRule="auto"/>
        <w:ind w:right="-1" w:firstLine="993"/>
      </w:pPr>
    </w:p>
    <w:p w:rsidR="00AA6BCE" w:rsidRPr="00083882" w:rsidRDefault="00AA6BCE" w:rsidP="00083882">
      <w:pPr>
        <w:pStyle w:val="Nadpis2"/>
      </w:pPr>
      <w:bookmarkStart w:id="22" w:name="_Toc385974312"/>
      <w:r w:rsidRPr="00083882">
        <w:t>Příčiny rozvodu</w:t>
      </w:r>
      <w:bookmarkEnd w:id="22"/>
    </w:p>
    <w:p w:rsidR="00AA6BCE" w:rsidRDefault="00AA6BCE" w:rsidP="006C360A">
      <w:pPr>
        <w:spacing w:line="360" w:lineRule="auto"/>
        <w:ind w:right="-1" w:firstLine="993"/>
      </w:pPr>
      <w:r>
        <w:t>Můžeme říci, že všichni rodiče si přejí mít šťastné manželství a jen neochotně se vzdávají naděje, že jejich svazek nebude trvalý. Existuje celá řada menších či větších problémů, je</w:t>
      </w:r>
      <w:r w:rsidR="003F55AC">
        <w:t>ž vedou k rozvodu, ty vážnější</w:t>
      </w:r>
      <w:r>
        <w:t xml:space="preserve"> budou níže podrobněji rozebrány.</w:t>
      </w:r>
    </w:p>
    <w:p w:rsidR="00781D22" w:rsidRDefault="00AA6BCE" w:rsidP="006C360A">
      <w:pPr>
        <w:spacing w:line="360" w:lineRule="auto"/>
        <w:ind w:right="-1" w:firstLine="993"/>
      </w:pPr>
      <w:r>
        <w:t>V posledních padesáti letech došlo k velmi dramatické proměně manželství. Tato skutečnost souvisí se změnou společenského postavení žen, kdy manželky již nejsou podřízené svým autokratickým manželům, jak tomu bylo</w:t>
      </w:r>
      <w:r w:rsidR="00090C74">
        <w:t xml:space="preserve"> </w:t>
      </w:r>
      <w:r>
        <w:t>v minulosti. V dnešních manželstvích lidé očekávají rovnoprávnější postavení, kdy oba manželé pracují a zároveň se starají o děti. Rovněž stabilita vztahu již není tím nejdůležitějším, ale za základ se považuje citové uspokojení a sexuální vztahy. Lidé totiž dne</w:t>
      </w:r>
      <w:r w:rsidR="00B64B4D">
        <w:t>s nečekají, že majetek, práce a </w:t>
      </w:r>
      <w:r w:rsidR="00095886">
        <w:t>bohužel i </w:t>
      </w:r>
      <w:r>
        <w:t>manželství budou mít dlouhého trvání. Z toho pramení, že dnešní manželství je uzavíráno s vědomím, že je snadné ho ukončit. Ovšem narůstá povědomí o tom, že rozvod manželů se hluboce dotýká dětí, a díky starostem o dětské city je toto emoční vypětí ještě větší.</w:t>
      </w:r>
      <w:r>
        <w:rPr>
          <w:rStyle w:val="Znakapoznpodarou"/>
        </w:rPr>
        <w:footnoteReference w:id="54"/>
      </w:r>
    </w:p>
    <w:p w:rsidR="00AA6BCE" w:rsidRDefault="00AA6BCE" w:rsidP="006C360A">
      <w:pPr>
        <w:spacing w:line="360" w:lineRule="auto"/>
        <w:ind w:right="-1" w:firstLine="993"/>
      </w:pPr>
      <w:r w:rsidRPr="00CE578F">
        <w:t>Další poměrně vážnou a v dnešní době velice diskutovanou příčinou je ekonomika. Nedostatek financí rodiny, který v době ekonomické krize ne</w:t>
      </w:r>
      <w:r w:rsidR="00095886">
        <w:t>ní ničím neobvyklým, přispívá k </w:t>
      </w:r>
      <w:r w:rsidRPr="00CE578F">
        <w:t>pocitům úzkosti a může ohrozit základní potřeby,</w:t>
      </w:r>
      <w:r w:rsidR="00B64B4D">
        <w:t xml:space="preserve"> kterými jsou potřeby jistoty a </w:t>
      </w:r>
      <w:r w:rsidRPr="00CE578F">
        <w:t xml:space="preserve">bezpečí. Průzkumy ukazují, že počáteční manželská solidarita může v důsledku nedostatku financí selhat a partner se samostatně pouští do hledání východiska bez ohledu na rodinu. </w:t>
      </w:r>
      <w:r w:rsidRPr="00CE578F">
        <w:lastRenderedPageBreak/>
        <w:t>Zjednodušeně řečeno, sny spojené s financem</w:t>
      </w:r>
      <w:r w:rsidR="00B64B4D">
        <w:t>i, kde bylo možné pohrávat si s </w:t>
      </w:r>
      <w:r w:rsidR="00095886">
        <w:t>představami, jak </w:t>
      </w:r>
      <w:r w:rsidRPr="00CE578F">
        <w:t>by bylo skvělé koupit si nové auto a</w:t>
      </w:r>
      <w:r w:rsidR="00B64B4D">
        <w:t xml:space="preserve"> vilu jsou najednou v rozporu s </w:t>
      </w:r>
      <w:r w:rsidRPr="00CE578F">
        <w:t>tvrdou realitou. Čím silnější se jeví potřeba naplnění finančních potřeb, tím závažnější mohou konflikty být a tím vážně ohrozit pospolitost rodiny</w:t>
      </w:r>
      <w:r>
        <w:t>.</w:t>
      </w:r>
      <w:r>
        <w:rPr>
          <w:rStyle w:val="Znakapoznpodarou"/>
        </w:rPr>
        <w:footnoteReference w:id="55"/>
      </w:r>
    </w:p>
    <w:p w:rsidR="00AA6BCE" w:rsidRDefault="00AA6BCE" w:rsidP="006C360A">
      <w:pPr>
        <w:spacing w:line="360" w:lineRule="auto"/>
        <w:ind w:right="-1" w:firstLine="993"/>
      </w:pPr>
      <w:r>
        <w:t xml:space="preserve">Mnohé obtíže manželských vztahů pramení ze způsobů komunikace. Nefunkční komunikace, v jejímž důsledku vzniká citová propast mezi manžely, často bývá zásadním činitelem rozpadu manželství. Manžel, který již svou </w:t>
      </w:r>
      <w:r w:rsidR="00B64B4D">
        <w:t>ženu nemiluje tak jako dřív, ji </w:t>
      </w:r>
      <w:r>
        <w:t>mnohdy přehlíží a neposlouchá, když se s ním manželka snaží promluvit. U manželky se mohou objevit obdobné pocity, ale dává je najevo soustavnou kritikou a znechucením. Pocity manželů propast mezi nimi ještě více prohloubí, až je téměř nemožné ji překonat. Komunikace má velké množství podob. S jistotou však můžeme říci, že neexistuje manželství bez konfliktů, ovšem abychom mohli dále růst a rozvíjet se, je velmi důležité se s těmito konflikty naučit žít a dělat vzájemné kompromisy.</w:t>
      </w:r>
      <w:r>
        <w:rPr>
          <w:rStyle w:val="Znakapoznpodarou"/>
        </w:rPr>
        <w:footnoteReference w:id="56"/>
      </w:r>
    </w:p>
    <w:p w:rsidR="00AA6BCE" w:rsidRDefault="00AA6BCE" w:rsidP="006C360A">
      <w:pPr>
        <w:spacing w:line="360" w:lineRule="auto"/>
        <w:ind w:right="-1" w:firstLine="993"/>
      </w:pPr>
      <w:r>
        <w:t>Mnoho manželství je zoufalých z postupující všed</w:t>
      </w:r>
      <w:r w:rsidR="00B64B4D">
        <w:t>nosti jejich vztahu, z toho, že </w:t>
      </w:r>
      <w:r>
        <w:t>nezažívají už nic nového, ale jde o stále se opakující šedou rutinu. Najednou se ztrácí schopnost tvořit si představu budoucnosti, mizí radost z realizace</w:t>
      </w:r>
      <w:r w:rsidR="00B64B4D">
        <w:t xml:space="preserve"> dříve vytyčených cílů a </w:t>
      </w:r>
      <w:r>
        <w:t>partner a rodina se přestávají zdát zajímaví. Rodinný ži</w:t>
      </w:r>
      <w:r w:rsidR="00B64B4D">
        <w:t>vot se mění ve stereotyp, který </w:t>
      </w:r>
      <w:r>
        <w:t>velmi často ústí v citový chlad a pozvolna dochází k odumírání citového a sexuálního života. Zkrátka je manželství považováno spíše jako povinnost než  radost a jeden z hlavních smyslů života. Často se stává, že manželé ani</w:t>
      </w:r>
      <w:r w:rsidR="00B64B4D">
        <w:t xml:space="preserve"> nedovedou pojmenovat, že jde o </w:t>
      </w:r>
      <w:r>
        <w:t>odcizení a ztrátu společných zájmů.</w:t>
      </w:r>
      <w:r>
        <w:rPr>
          <w:rStyle w:val="Znakapoznpodarou"/>
        </w:rPr>
        <w:footnoteReference w:id="57"/>
      </w:r>
    </w:p>
    <w:p w:rsidR="00D01FC7" w:rsidRDefault="00AA6BCE" w:rsidP="006C360A">
      <w:pPr>
        <w:spacing w:line="360" w:lineRule="auto"/>
        <w:ind w:right="-1" w:firstLine="993"/>
      </w:pPr>
      <w:r>
        <w:t>Dalším velmi zásadním důvodem, který často vede k rozpadu manželství, jsou emoční problémy přetrvávající z dětství, protože tyto problémy výrazně ovlivňují vzájemné chování lidí zvláště v blízkém vztahu. Jde o to, že do nového vztahu si všichni přinášíme zkušenosti z dětství, ať už chceme nebo n</w:t>
      </w:r>
      <w:r w:rsidR="00B64B4D">
        <w:t>e opakujeme zažité modely, nebo </w:t>
      </w:r>
      <w:r>
        <w:t>chceme, aby byly naplněny potřeby, které nebyly naplněny v dětství. Příkladem může být žena, která je vychovávaná ve strachu z otce. U takové ženy se mohou objevit reakce s přehnanými obavami, pokud partner zakřičí. Dále muž, kterého v dětství zavrhla matka, bude přehnaně citlivý na cokoliv, co by mohlo ohrozit jeho nízkou sebedůvěru</w:t>
      </w:r>
      <w:r w:rsidR="00095886">
        <w:t>. Poměrně běžnou situací je, že </w:t>
      </w:r>
      <w:r>
        <w:t xml:space="preserve">jeden z partnerů cítí potřebu vztahu naplněného láskou a v důsledku toho vidí partnera </w:t>
      </w:r>
      <w:r>
        <w:lastRenderedPageBreak/>
        <w:t>přes</w:t>
      </w:r>
      <w:r w:rsidR="00095886">
        <w:t> </w:t>
      </w:r>
      <w:r>
        <w:t>růžové brýle, nikoliv takového jaký doopravdy je. Tito partneři vstupují do manželství, aniž by se dobře znali a od vztahu očekávají nereálné.</w:t>
      </w:r>
      <w:r>
        <w:rPr>
          <w:rStyle w:val="Znakapoznpodarou"/>
        </w:rPr>
        <w:footnoteReference w:id="58"/>
      </w:r>
    </w:p>
    <w:p w:rsidR="00727DEB" w:rsidRDefault="00727DEB" w:rsidP="00083882">
      <w:pPr>
        <w:spacing w:line="360" w:lineRule="auto"/>
        <w:ind w:right="-1"/>
      </w:pPr>
    </w:p>
    <w:p w:rsidR="00727DEB" w:rsidRDefault="00727DEB" w:rsidP="00083882">
      <w:pPr>
        <w:spacing w:line="360" w:lineRule="auto"/>
        <w:ind w:right="-1"/>
      </w:pPr>
    </w:p>
    <w:p w:rsidR="00EC6FF7" w:rsidRPr="007D1F6C" w:rsidRDefault="00083882" w:rsidP="00083882">
      <w:pPr>
        <w:spacing w:line="360" w:lineRule="auto"/>
        <w:ind w:right="-1"/>
        <w:rPr>
          <w:b/>
          <w:sz w:val="30"/>
          <w:szCs w:val="30"/>
        </w:rPr>
      </w:pPr>
      <w:r>
        <w:rPr>
          <w:b/>
          <w:sz w:val="30"/>
          <w:szCs w:val="30"/>
        </w:rPr>
        <w:t>S</w:t>
      </w:r>
      <w:r w:rsidR="00047656">
        <w:rPr>
          <w:b/>
          <w:sz w:val="30"/>
          <w:szCs w:val="30"/>
        </w:rPr>
        <w:t>hrnutí</w:t>
      </w:r>
    </w:p>
    <w:p w:rsidR="00EC6FF7" w:rsidRDefault="00EC6FF7" w:rsidP="006C360A">
      <w:pPr>
        <w:spacing w:line="360" w:lineRule="auto"/>
        <w:ind w:right="-1" w:firstLine="993"/>
      </w:pPr>
      <w:r>
        <w:t>V dnešní době je rozvod přirozenou</w:t>
      </w:r>
      <w:r w:rsidR="003F55AC">
        <w:t xml:space="preserve"> součástí moderních společností a</w:t>
      </w:r>
      <w:r>
        <w:t xml:space="preserve"> nikoho jeho častý výskyt již nepřekvapuje a v podstatě ani nepohoršuje, zkrátka</w:t>
      </w:r>
      <w:r w:rsidR="003F55AC">
        <w:t xml:space="preserve"> rozvod</w:t>
      </w:r>
      <w:r>
        <w:t xml:space="preserve"> přestal být tabu. </w:t>
      </w:r>
      <w:r w:rsidR="003A4F54">
        <w:t>Výraznou změnou prošel nejen samotný rozvod,</w:t>
      </w:r>
      <w:r w:rsidR="00F222E0">
        <w:t xml:space="preserve"> ale rovněž jeho legislativní u</w:t>
      </w:r>
      <w:r w:rsidR="00095886">
        <w:t>kotvení a to </w:t>
      </w:r>
      <w:r w:rsidR="003C1E6C">
        <w:t>především zánikem Z</w:t>
      </w:r>
      <w:r w:rsidR="003A4F54">
        <w:t xml:space="preserve">ákona č. 94/1963 Sb., </w:t>
      </w:r>
      <w:r w:rsidR="006F5DD1">
        <w:t>o</w:t>
      </w:r>
      <w:r w:rsidR="003F55AC">
        <w:t xml:space="preserve"> rodině a jeho nahrazení</w:t>
      </w:r>
      <w:r w:rsidR="003A4F54">
        <w:t xml:space="preserve"> </w:t>
      </w:r>
      <w:r w:rsidR="003C1E6C">
        <w:t>Z</w:t>
      </w:r>
      <w:r w:rsidR="003A4F54" w:rsidRPr="003A4F54">
        <w:t>ákon</w:t>
      </w:r>
      <w:r w:rsidR="006F5DD1">
        <w:t>em</w:t>
      </w:r>
      <w:r w:rsidR="00B64B4D">
        <w:t xml:space="preserve"> č. </w:t>
      </w:r>
      <w:r w:rsidR="003A4F54" w:rsidRPr="003A4F54">
        <w:t>89/2012 Sb.</w:t>
      </w:r>
      <w:r w:rsidR="006F5DD1">
        <w:t>, občanský zákoník.</w:t>
      </w:r>
      <w:r w:rsidR="003A4F54">
        <w:t xml:space="preserve"> Vyjma legislativy, která se vztahuje k dítěti a rozvodu, </w:t>
      </w:r>
      <w:r w:rsidR="00B41377">
        <w:t xml:space="preserve">jsme se rovněž </w:t>
      </w:r>
      <w:r w:rsidR="00DE1E83">
        <w:t>v</w:t>
      </w:r>
      <w:r w:rsidR="00CB3EC1">
        <w:t xml:space="preserve">ěnovali </w:t>
      </w:r>
      <w:r w:rsidR="00DE1E83">
        <w:t>jednotliv</w:t>
      </w:r>
      <w:r w:rsidR="00CB3EC1">
        <w:t>ým</w:t>
      </w:r>
      <w:r w:rsidR="00DE1E83">
        <w:t xml:space="preserve"> fáz</w:t>
      </w:r>
      <w:r w:rsidR="00CB3EC1">
        <w:t>ím</w:t>
      </w:r>
      <w:r w:rsidR="008B323A">
        <w:t xml:space="preserve"> </w:t>
      </w:r>
      <w:r w:rsidR="003C1E6C">
        <w:t xml:space="preserve">rozvodu, </w:t>
      </w:r>
      <w:r w:rsidR="0071669E">
        <w:t>popsali</w:t>
      </w:r>
      <w:r w:rsidR="003C1E6C">
        <w:t xml:space="preserve"> jsme si</w:t>
      </w:r>
      <w:r w:rsidR="0071669E">
        <w:t xml:space="preserve"> </w:t>
      </w:r>
      <w:r w:rsidR="00DE1E83">
        <w:t>sporný a smluvený rozvod</w:t>
      </w:r>
      <w:r w:rsidR="00075E5E">
        <w:t xml:space="preserve"> s jejich rozdílnost</w:t>
      </w:r>
      <w:r w:rsidR="003C1E6C">
        <w:t>mi a nakonec jsme se zaměřili na nejčastější příčiny, díky kterým k rozvodu dochází.</w:t>
      </w:r>
    </w:p>
    <w:p w:rsidR="00EC6FF7" w:rsidRDefault="00EC6FF7" w:rsidP="006C360A">
      <w:pPr>
        <w:spacing w:line="360" w:lineRule="auto"/>
        <w:ind w:right="-1" w:firstLine="993"/>
      </w:pPr>
    </w:p>
    <w:p w:rsidR="003F55AC" w:rsidRDefault="003F55AC" w:rsidP="006C360A">
      <w:pPr>
        <w:spacing w:line="360" w:lineRule="auto"/>
        <w:ind w:right="-1" w:firstLine="993"/>
      </w:pPr>
    </w:p>
    <w:p w:rsidR="003F55AC" w:rsidRDefault="003F55AC" w:rsidP="006C360A">
      <w:pPr>
        <w:spacing w:line="360" w:lineRule="auto"/>
        <w:ind w:right="-1" w:firstLine="993"/>
      </w:pPr>
    </w:p>
    <w:p w:rsidR="003F55AC" w:rsidRDefault="003F55AC" w:rsidP="006C360A">
      <w:pPr>
        <w:spacing w:line="360" w:lineRule="auto"/>
        <w:ind w:right="-1" w:firstLine="993"/>
      </w:pPr>
    </w:p>
    <w:p w:rsidR="003F55AC" w:rsidRDefault="003F55AC" w:rsidP="006C360A">
      <w:pPr>
        <w:spacing w:line="360" w:lineRule="auto"/>
        <w:ind w:right="-1" w:firstLine="993"/>
      </w:pPr>
    </w:p>
    <w:p w:rsidR="003F55AC" w:rsidRDefault="003F55AC" w:rsidP="006C360A">
      <w:pPr>
        <w:spacing w:line="360" w:lineRule="auto"/>
        <w:ind w:right="-1" w:firstLine="993"/>
      </w:pPr>
    </w:p>
    <w:p w:rsidR="003F55AC" w:rsidRDefault="003F55AC" w:rsidP="006C360A">
      <w:pPr>
        <w:spacing w:line="360" w:lineRule="auto"/>
        <w:ind w:right="-1" w:firstLine="993"/>
      </w:pPr>
    </w:p>
    <w:p w:rsidR="003F55AC" w:rsidRDefault="003F55AC" w:rsidP="006C360A">
      <w:pPr>
        <w:spacing w:line="360" w:lineRule="auto"/>
        <w:ind w:right="-1" w:firstLine="993"/>
      </w:pPr>
    </w:p>
    <w:p w:rsidR="003F55AC" w:rsidRDefault="003F55AC" w:rsidP="006C360A">
      <w:pPr>
        <w:spacing w:line="360" w:lineRule="auto"/>
        <w:ind w:right="-1" w:firstLine="993"/>
      </w:pPr>
    </w:p>
    <w:p w:rsidR="003F55AC" w:rsidRDefault="003F55AC" w:rsidP="006C360A">
      <w:pPr>
        <w:spacing w:line="360" w:lineRule="auto"/>
        <w:ind w:right="-1" w:firstLine="993"/>
      </w:pPr>
    </w:p>
    <w:p w:rsidR="003F55AC" w:rsidRDefault="003F55AC" w:rsidP="006C360A">
      <w:pPr>
        <w:spacing w:line="360" w:lineRule="auto"/>
        <w:ind w:right="-1" w:firstLine="993"/>
      </w:pPr>
    </w:p>
    <w:p w:rsidR="003F55AC" w:rsidRDefault="003F55AC" w:rsidP="006C360A">
      <w:pPr>
        <w:spacing w:line="360" w:lineRule="auto"/>
        <w:ind w:right="-1" w:firstLine="993"/>
      </w:pPr>
    </w:p>
    <w:p w:rsidR="003F55AC" w:rsidRDefault="003F55AC" w:rsidP="006C360A">
      <w:pPr>
        <w:spacing w:line="360" w:lineRule="auto"/>
        <w:ind w:right="-1" w:firstLine="993"/>
      </w:pPr>
    </w:p>
    <w:p w:rsidR="003F55AC" w:rsidRDefault="003F55AC" w:rsidP="006C360A">
      <w:pPr>
        <w:spacing w:line="360" w:lineRule="auto"/>
        <w:ind w:right="-1" w:firstLine="993"/>
      </w:pPr>
    </w:p>
    <w:p w:rsidR="003F55AC" w:rsidRDefault="003F55AC" w:rsidP="006C360A">
      <w:pPr>
        <w:spacing w:line="360" w:lineRule="auto"/>
        <w:ind w:right="-1" w:firstLine="993"/>
      </w:pPr>
    </w:p>
    <w:p w:rsidR="003F55AC" w:rsidRDefault="003F55AC" w:rsidP="006C360A">
      <w:pPr>
        <w:spacing w:line="360" w:lineRule="auto"/>
        <w:ind w:right="-1" w:firstLine="993"/>
      </w:pPr>
    </w:p>
    <w:p w:rsidR="00DB4BF7" w:rsidRDefault="00DB4BF7" w:rsidP="006C360A">
      <w:pPr>
        <w:spacing w:line="360" w:lineRule="auto"/>
        <w:ind w:right="-1" w:firstLine="993"/>
      </w:pPr>
    </w:p>
    <w:p w:rsidR="00DB4BF7" w:rsidRDefault="00DB4BF7" w:rsidP="006C360A">
      <w:pPr>
        <w:spacing w:line="360" w:lineRule="auto"/>
        <w:ind w:right="-1" w:firstLine="993"/>
      </w:pPr>
    </w:p>
    <w:p w:rsidR="00566FEF" w:rsidRDefault="00566FEF" w:rsidP="006C360A">
      <w:pPr>
        <w:spacing w:line="360" w:lineRule="auto"/>
        <w:ind w:right="-1" w:firstLine="993"/>
      </w:pPr>
    </w:p>
    <w:p w:rsidR="007E7A2B" w:rsidRPr="00727DEB" w:rsidRDefault="00007BC4" w:rsidP="00727DEB">
      <w:pPr>
        <w:pStyle w:val="Nadpis1"/>
      </w:pPr>
      <w:bookmarkStart w:id="23" w:name="_Toc385974313"/>
      <w:r w:rsidRPr="00727DEB">
        <w:lastRenderedPageBreak/>
        <w:t>D</w:t>
      </w:r>
      <w:r w:rsidR="00A120AE" w:rsidRPr="00727DEB">
        <w:t>ŮSLEDKY ROZVODU A JEJICH PREVENCE</w:t>
      </w:r>
      <w:bookmarkEnd w:id="23"/>
    </w:p>
    <w:p w:rsidR="00F222E0" w:rsidRDefault="005A5A77" w:rsidP="006C360A">
      <w:pPr>
        <w:spacing w:line="360" w:lineRule="auto"/>
        <w:ind w:right="-1" w:firstLine="993"/>
      </w:pPr>
      <w:r>
        <w:t>V období rozvodu se jen vzácně může stát, že by alespoň jeden z rodičů citově nestrádal, ale zaručený fakt je ten, že rozvodem rodičů je výrazně ohrožen zdravý vývoj osobnosti dítěte. Jak ukázaly mnohonásobné výzkumy, neexistuje</w:t>
      </w:r>
      <w:r w:rsidR="00F75360">
        <w:t xml:space="preserve"> věk, ve kterém by dítě rozvodem rodičů netrpělo, jde jenom</w:t>
      </w:r>
      <w:r w:rsidR="006E5063">
        <w:t xml:space="preserve"> o to, že v jednotlivých</w:t>
      </w:r>
      <w:r w:rsidR="00F75360">
        <w:t xml:space="preserve"> vývojových obdob</w:t>
      </w:r>
      <w:r w:rsidR="006E5063">
        <w:t>ích</w:t>
      </w:r>
      <w:r w:rsidR="00F75360">
        <w:t xml:space="preserve"> jsou</w:t>
      </w:r>
      <w:r w:rsidR="006E5063">
        <w:t xml:space="preserve"> reakce dětí </w:t>
      </w:r>
      <w:r w:rsidR="00F75360">
        <w:t>různé.</w:t>
      </w:r>
      <w:r w:rsidR="00F222E0">
        <w:t xml:space="preserve"> Takže a</w:t>
      </w:r>
      <w:r w:rsidR="00994382">
        <w:t>ť už rodiče chtějí nebo nechtějí, je jejich dítě vystavováno určitému druhu psychické zátěže, jejíž důsledky n</w:t>
      </w:r>
      <w:r w:rsidR="00B64B4D">
        <w:t>ejsou někdy rozpoznány včas ani </w:t>
      </w:r>
      <w:r w:rsidR="00994382">
        <w:t>vlastními rodiči. Nejedná se totiž pouze o důsledky, které by se projevovaly okamžitě, ale o takové důsledky, které se mohou začít projevovat až v chování dospívajícího.</w:t>
      </w:r>
      <w:r w:rsidR="00F222E0">
        <w:rPr>
          <w:rStyle w:val="Znakapoznpodarou"/>
        </w:rPr>
        <w:footnoteReference w:id="59"/>
      </w:r>
    </w:p>
    <w:p w:rsidR="007E7A2B" w:rsidRDefault="00853FB0" w:rsidP="006C360A">
      <w:pPr>
        <w:spacing w:line="360" w:lineRule="auto"/>
        <w:ind w:right="-1" w:firstLine="993"/>
      </w:pPr>
      <w:r>
        <w:t>Existují psychologické studie, které monitorují ž</w:t>
      </w:r>
      <w:r w:rsidR="00B64B4D">
        <w:t>ivot dětí z rozvedených rodin a </w:t>
      </w:r>
      <w:r>
        <w:t xml:space="preserve">potvrzují fakt, že </w:t>
      </w:r>
      <w:r w:rsidR="006E5063">
        <w:t xml:space="preserve">se </w:t>
      </w:r>
      <w:r>
        <w:t>u</w:t>
      </w:r>
      <w:r w:rsidR="006E5063">
        <w:t xml:space="preserve"> těchto dětí</w:t>
      </w:r>
      <w:r>
        <w:t> </w:t>
      </w:r>
      <w:r w:rsidR="00CE607C">
        <w:t xml:space="preserve">objevuje zhoršený školní prospěch, v období puberty </w:t>
      </w:r>
      <w:r w:rsidR="00DF085A">
        <w:t xml:space="preserve">antisociální </w:t>
      </w:r>
      <w:r w:rsidR="00CE607C">
        <w:t xml:space="preserve">chování a na začátku dospělosti nestálost ve vztazích. </w:t>
      </w:r>
      <w:r w:rsidR="00DF085A">
        <w:t>Aby</w:t>
      </w:r>
      <w:r w:rsidR="00B64B4D">
        <w:t xml:space="preserve"> tito mladí lidé na </w:t>
      </w:r>
      <w:r w:rsidR="002613B6">
        <w:t>pokraji dospělosti</w:t>
      </w:r>
      <w:r w:rsidR="00DF085A">
        <w:t xml:space="preserve"> unikli z rozvrácené rodiny, m</w:t>
      </w:r>
      <w:r w:rsidR="00CE607C">
        <w:t>ohou zakládat</w:t>
      </w:r>
      <w:r w:rsidR="002613B6">
        <w:t xml:space="preserve"> </w:t>
      </w:r>
      <w:r w:rsidR="00B64B4D">
        <w:t>manželské svazky, které </w:t>
      </w:r>
      <w:r w:rsidR="00CE607C">
        <w:t>také velmi často končí rozvodem manželství.</w:t>
      </w:r>
      <w:r w:rsidR="00DF085A">
        <w:t xml:space="preserve"> V souvislosti s touto skutečností můžeme hovořit o tzv. sociální dědičnosti, což můžeme vy</w:t>
      </w:r>
      <w:r w:rsidR="00B64B4D">
        <w:t>světlit jako přebírání, někdy i </w:t>
      </w:r>
      <w:r w:rsidR="00DF085A">
        <w:t>nežádoucích, vzorců chování.</w:t>
      </w:r>
      <w:r w:rsidR="00CE607C">
        <w:t xml:space="preserve"> </w:t>
      </w:r>
      <w:r w:rsidR="00CE607C">
        <w:rPr>
          <w:rStyle w:val="Znakapoznpodarou"/>
        </w:rPr>
        <w:footnoteReference w:id="60"/>
      </w:r>
    </w:p>
    <w:p w:rsidR="00006DF7" w:rsidRDefault="00006DF7" w:rsidP="006C360A">
      <w:pPr>
        <w:spacing w:line="360" w:lineRule="auto"/>
        <w:ind w:right="-1" w:firstLine="993"/>
      </w:pPr>
    </w:p>
    <w:p w:rsidR="00A120AE" w:rsidRPr="00727DEB" w:rsidRDefault="002C7654" w:rsidP="00727DEB">
      <w:pPr>
        <w:pStyle w:val="Nadpis2"/>
      </w:pPr>
      <w:bookmarkStart w:id="24" w:name="_Toc385974314"/>
      <w:r w:rsidRPr="00727DEB">
        <w:t>P</w:t>
      </w:r>
      <w:r w:rsidR="00F06B24" w:rsidRPr="00727DEB">
        <w:t>renatální</w:t>
      </w:r>
      <w:r w:rsidRPr="00727DEB">
        <w:t xml:space="preserve"> a novorozenecké období</w:t>
      </w:r>
      <w:bookmarkEnd w:id="24"/>
    </w:p>
    <w:p w:rsidR="00436E43" w:rsidRDefault="00F06B24" w:rsidP="006C360A">
      <w:pPr>
        <w:spacing w:line="360" w:lineRule="auto"/>
        <w:ind w:right="-1" w:firstLine="993"/>
      </w:pPr>
      <w:r>
        <w:t xml:space="preserve">Dokonce i dítě v děloze si uvědomuje matčino trápení, smutek, deprese či zlost. Protože jsou matka a dítě </w:t>
      </w:r>
      <w:r w:rsidR="00697A7F">
        <w:t>velmi intimně spojeny, matčiny</w:t>
      </w:r>
      <w:r w:rsidR="00B64B4D">
        <w:t xml:space="preserve"> fyziologické reakce na stres a </w:t>
      </w:r>
      <w:r>
        <w:t>hluboké truchlení</w:t>
      </w:r>
      <w:r w:rsidR="00697A7F">
        <w:t xml:space="preserve"> mají výrazný</w:t>
      </w:r>
      <w:r>
        <w:t xml:space="preserve"> vliv na její tělo a tím i na prostředí, kde se nenarozené dítě vyvíjí.</w:t>
      </w:r>
      <w:r w:rsidR="00697A7F">
        <w:t xml:space="preserve"> Tyto matčiny reakce mohou u dítěte způsobovat, že je velmi rozrušené, neustále se převrací nebo se naopak téměř nehýbe.</w:t>
      </w:r>
      <w:r w:rsidR="00EA3238">
        <w:t xml:space="preserve"> Proto je nesmírně důležité</w:t>
      </w:r>
      <w:r w:rsidR="00B64B4D">
        <w:t>, aby se o </w:t>
      </w:r>
      <w:r w:rsidR="00697A7F">
        <w:t>sebe matka</w:t>
      </w:r>
      <w:r w:rsidR="00EA3238">
        <w:t xml:space="preserve"> zvlášť v tomto období</w:t>
      </w:r>
      <w:r w:rsidR="00697A7F">
        <w:t xml:space="preserve"> s láskou starala, dodržovala životosprávu</w:t>
      </w:r>
      <w:r w:rsidR="00051EDA">
        <w:t xml:space="preserve"> a žila zdravým životním stylem, protože její psychická a fyzická pohoda jde ruku v ruce s psychickým a fyzickým stavem dítěte. </w:t>
      </w:r>
      <w:r w:rsidR="00697A7F">
        <w:t>Pro dobro své i pro dobro nenarozeného dítěte</w:t>
      </w:r>
      <w:r w:rsidR="00954292">
        <w:t xml:space="preserve"> je velmi podstatné</w:t>
      </w:r>
      <w:r w:rsidR="00B24B54">
        <w:t xml:space="preserve">, aby si dokázala každý den udělat chvíli čas, věnovala se něčemu příjemnému a oprostila se od komplikací </w:t>
      </w:r>
      <w:r w:rsidR="00B24B54">
        <w:lastRenderedPageBreak/>
        <w:t>spojenými s roz</w:t>
      </w:r>
      <w:r w:rsidR="00B64B4D">
        <w:t>vodem. Rozvádějící se matka by </w:t>
      </w:r>
      <w:r w:rsidR="00B24B54">
        <w:t>měla vždy myslet na to, že se rozvádí se svým partnerem, ale že vztah k dítěti bud</w:t>
      </w:r>
      <w:r w:rsidR="00051EDA">
        <w:t>e přetrvávat po celý život.</w:t>
      </w:r>
      <w:r w:rsidR="00436E43">
        <w:rPr>
          <w:rStyle w:val="Znakapoznpodarou"/>
        </w:rPr>
        <w:footnoteReference w:id="61"/>
      </w:r>
    </w:p>
    <w:p w:rsidR="00762BE6" w:rsidRDefault="00EA3238" w:rsidP="006C360A">
      <w:pPr>
        <w:spacing w:line="360" w:lineRule="auto"/>
        <w:ind w:right="-1" w:firstLine="993"/>
      </w:pPr>
      <w:r>
        <w:t>Pro novorozence představuje okolní svět obro</w:t>
      </w:r>
      <w:r w:rsidR="00B64B4D">
        <w:t>vskou změnu a jako protiváhu ke </w:t>
      </w:r>
      <w:r>
        <w:t>všem těmto novým a proměnlivým okolnostem potřebuje poc</w:t>
      </w:r>
      <w:r w:rsidR="00095886">
        <w:t>it jistoty, bezpečí a pocit, že </w:t>
      </w:r>
      <w:r>
        <w:t>je milováno. Je podstatné, aby byla již v</w:t>
      </w:r>
      <w:r w:rsidR="00187FD5">
        <w:t> </w:t>
      </w:r>
      <w:r>
        <w:t>tomto</w:t>
      </w:r>
      <w:r w:rsidR="00187FD5">
        <w:t xml:space="preserve"> období rozvíjena vzájemná komunikace mezi rodičem a dítětem. Zejména matka by se měla naučit mluvit se svým dítětem </w:t>
      </w:r>
      <w:r w:rsidR="00B64B4D">
        <w:t>a </w:t>
      </w:r>
      <w:r w:rsidR="00187FD5">
        <w:t>sdělovat mu své radosti i starosti, protože se tak zbavuje napětí, které v ní může zůstávat. V opačném případě by v ní mohlo narůstat a způsobovat u ní nepřiměřené reakce na vcelku bezvýznamné situace</w:t>
      </w:r>
      <w:r w:rsidR="00CA398F">
        <w:t xml:space="preserve">. </w:t>
      </w:r>
      <w:r w:rsidR="00723602">
        <w:t>Jindy se může stát,</w:t>
      </w:r>
      <w:r w:rsidR="00CA398F">
        <w:t xml:space="preserve"> že pokud je rodič v napětí, může s</w:t>
      </w:r>
      <w:r w:rsidR="00095886">
        <w:t>e tento jeho pocit přenést i na </w:t>
      </w:r>
      <w:r w:rsidR="00CA398F">
        <w:t>dítě a ono pak reaguje pláčem, i když jsou všechny jeho biologické potřeby uspokojeny.</w:t>
      </w:r>
      <w:r w:rsidR="00CA398F">
        <w:rPr>
          <w:rStyle w:val="Znakapoznpodarou"/>
        </w:rPr>
        <w:footnoteReference w:id="62"/>
      </w:r>
    </w:p>
    <w:p w:rsidR="000E2B1B" w:rsidRDefault="000E2B1B" w:rsidP="006C360A">
      <w:pPr>
        <w:spacing w:line="360" w:lineRule="auto"/>
        <w:ind w:right="-1" w:firstLine="993"/>
      </w:pPr>
    </w:p>
    <w:p w:rsidR="00436E43" w:rsidRPr="00727DEB" w:rsidRDefault="002C7654" w:rsidP="00727DEB">
      <w:pPr>
        <w:pStyle w:val="Nadpis2"/>
      </w:pPr>
      <w:bookmarkStart w:id="25" w:name="_Toc385974315"/>
      <w:r w:rsidRPr="00727DEB">
        <w:t>K</w:t>
      </w:r>
      <w:r w:rsidR="00AE4495" w:rsidRPr="00727DEB">
        <w:t>ojenecké a batolecí</w:t>
      </w:r>
      <w:r w:rsidRPr="00727DEB">
        <w:t xml:space="preserve"> období</w:t>
      </w:r>
      <w:bookmarkEnd w:id="25"/>
    </w:p>
    <w:p w:rsidR="00AF797D" w:rsidRDefault="00436E43" w:rsidP="006C360A">
      <w:pPr>
        <w:spacing w:line="360" w:lineRule="auto"/>
        <w:ind w:right="-1" w:firstLine="993"/>
      </w:pPr>
      <w:r>
        <w:t>Kojenci vnímají své okolí a jeho aktuá</w:t>
      </w:r>
      <w:r w:rsidR="001B35BE">
        <w:t>lní náladu</w:t>
      </w:r>
      <w:r w:rsidR="00EA3238">
        <w:t>, která panuje, dále také dokážou</w:t>
      </w:r>
      <w:r w:rsidR="001B35BE">
        <w:t xml:space="preserve"> rozpoznat, jestli u nich někdo je či není. Na nepřítomnost některého z rodičů reagují nejčastěji vztekem, pláčem, neklidným nebo naopak neustálým spánkem či nejrůznějšími změnami stravovacích návyků jako je například plivání jídla nebo zažívací obtíže.</w:t>
      </w:r>
      <w:r w:rsidR="00F222E0">
        <w:t xml:space="preserve"> </w:t>
      </w:r>
      <w:r w:rsidR="00E2000A">
        <w:t>P</w:t>
      </w:r>
      <w:r w:rsidR="00F222E0">
        <w:t>ro dítě je velmi podstatná stálá a láskyplná péče, a proto je</w:t>
      </w:r>
      <w:r w:rsidR="00E2000A">
        <w:t xml:space="preserve"> vhodné na potřeby dítěte odpovídat něžným dotykem a slovem a snažit se vyhýbat prudkým a rozzlobeným reakcím a hádkám či střetům v jejich blízk</w:t>
      </w:r>
      <w:r w:rsidR="00954292">
        <w:t>osti. Je podstatné dopřát dítěti</w:t>
      </w:r>
      <w:r w:rsidR="00E2000A">
        <w:t xml:space="preserve"> jeho režim, zvyky a jeho potřebu být se svým nejbližším pečovatelem – matkou</w:t>
      </w:r>
      <w:r w:rsidR="00954292">
        <w:t>,</w:t>
      </w:r>
      <w:r w:rsidR="00E2000A">
        <w:t xml:space="preserve"> v tomto období není vhodné trvat na </w:t>
      </w:r>
      <w:r w:rsidR="00954292">
        <w:t>s</w:t>
      </w:r>
      <w:r w:rsidR="00E2000A">
        <w:t>tejné době s každým rodičem</w:t>
      </w:r>
      <w:r w:rsidR="00CB016F">
        <w:t>.</w:t>
      </w:r>
      <w:r w:rsidR="00CB016F">
        <w:rPr>
          <w:rStyle w:val="Znakapoznpodarou"/>
        </w:rPr>
        <w:footnoteReference w:id="63"/>
      </w:r>
      <w:r w:rsidR="00CB016F">
        <w:t xml:space="preserve"> V tomto období má dítě větší odstup k cizím lidem</w:t>
      </w:r>
      <w:r w:rsidR="00D02737">
        <w:t xml:space="preserve">. </w:t>
      </w:r>
      <w:r w:rsidR="00B64B4D">
        <w:t>Věci a </w:t>
      </w:r>
      <w:r w:rsidR="00CB016F">
        <w:t>osoby, které dobře zná, považuje za trvalé a stálé.</w:t>
      </w:r>
      <w:r w:rsidR="00AF797D">
        <w:t xml:space="preserve"> </w:t>
      </w:r>
      <w:r w:rsidR="00CB016F">
        <w:t>D</w:t>
      </w:r>
      <w:r w:rsidR="00B64B4D">
        <w:t>ítě se tedy nejvíce zaměřuje na </w:t>
      </w:r>
      <w:r w:rsidR="00CB016F">
        <w:t>matku, která často může pozorovat, že na ní lpí a pokud se mu dostatečně nevěnuje, začne plakat. Pokud má dítě pocit bezpečí a jistoty u nejb</w:t>
      </w:r>
      <w:r w:rsidR="00B64B4D">
        <w:t>ližšího člověka, vytváří se pro </w:t>
      </w:r>
      <w:r w:rsidR="00CB016F">
        <w:t>něho pocit bezpečí a jistoty i ve vztahu k ostatním lid</w:t>
      </w:r>
      <w:r w:rsidR="00B64B4D">
        <w:t>em. Tyto pocity jsou základní a </w:t>
      </w:r>
      <w:r w:rsidR="00CB016F">
        <w:t xml:space="preserve">přirozenou potřebou dítěte v tomto i </w:t>
      </w:r>
      <w:r w:rsidR="00D02737">
        <w:t xml:space="preserve">v </w:t>
      </w:r>
      <w:r w:rsidR="00CB016F">
        <w:t>dalších vývojových obdobích</w:t>
      </w:r>
      <w:r w:rsidR="00D02737">
        <w:t>, aby se tedy kojenec mohl zdravě vyvíjet, vyžaduje, aby byly tyto potřeby uspokojeny.</w:t>
      </w:r>
      <w:r w:rsidR="00CB016F">
        <w:rPr>
          <w:rStyle w:val="Znakapoznpodarou"/>
        </w:rPr>
        <w:footnoteReference w:id="64"/>
      </w:r>
    </w:p>
    <w:p w:rsidR="008210B4" w:rsidRDefault="00954292" w:rsidP="006C360A">
      <w:pPr>
        <w:spacing w:line="360" w:lineRule="auto"/>
        <w:ind w:right="-1" w:firstLine="993"/>
      </w:pPr>
      <w:r>
        <w:lastRenderedPageBreak/>
        <w:t>Hlavní činností</w:t>
      </w:r>
      <w:r w:rsidR="004A5212">
        <w:t xml:space="preserve"> batolete je prozkoumávat své tě</w:t>
      </w:r>
      <w:r w:rsidR="00B64B4D">
        <w:t>lo, okolní svět a možnosti, jak </w:t>
      </w:r>
      <w:r w:rsidR="004A5212">
        <w:t>s tímto světem komun</w:t>
      </w:r>
      <w:r w:rsidR="00D02737">
        <w:t>ikovat. V</w:t>
      </w:r>
      <w:r w:rsidR="00401778">
        <w:t xml:space="preserve"> tomto věku dokážou </w:t>
      </w:r>
      <w:r w:rsidR="004A5212">
        <w:t xml:space="preserve">děti číst </w:t>
      </w:r>
      <w:r w:rsidR="00427ADA">
        <w:t>náladu a pocity ostatních. Často se cítí naštvaná nebo zklamaná a tyto pocity dávají najevo vztekem, trucováním, odmítáním spolupráce nebo třeba zahazováním hraček. V období rozvodu mohou být nervózní, když je jejich blízká osoba opustí, třeba jen na krátkou chvíli. Vývoj fyzických dovedností a emocionálního vyjadřování se může zpozdit nebo dokonce vrátit o chvíli zpět. Dítě v tomto věku dokáže pochopit, proč každý z rodičů bydlí jinde, ale neví proč tomu tak je. Často se stává, že před spaním kolem sebe shromažďuje všech</w:t>
      </w:r>
      <w:r w:rsidR="00B64B4D">
        <w:t>ny hračky, aby </w:t>
      </w:r>
      <w:r w:rsidR="00427ADA">
        <w:t>se cítilo bezpe</w:t>
      </w:r>
      <w:r w:rsidR="00334C9E">
        <w:t>čně, protože pocit bezpečí patří mezi základní potřeby dítěte.</w:t>
      </w:r>
      <w:r w:rsidR="00401778">
        <w:t xml:space="preserve"> K</w:t>
      </w:r>
      <w:r>
        <w:t>líčovou roli</w:t>
      </w:r>
      <w:r w:rsidR="00401778">
        <w:t xml:space="preserve"> hraje rovněž to</w:t>
      </w:r>
      <w:r w:rsidR="00E5211E">
        <w:t>, aby měl jeho svět určitá pravidla, hr</w:t>
      </w:r>
      <w:r w:rsidR="00B64B4D">
        <w:t>anice, řád a rutinu, proto by </w:t>
      </w:r>
      <w:r w:rsidR="00E5211E">
        <w:t xml:space="preserve">v obou </w:t>
      </w:r>
      <w:r w:rsidR="00322B7E">
        <w:t xml:space="preserve">domovech </w:t>
      </w:r>
      <w:r w:rsidR="00E5211E">
        <w:t>měla být tato pravidla nastavena co možná nejpodobněji.</w:t>
      </w:r>
      <w:r w:rsidR="00856088">
        <w:t xml:space="preserve"> Dítě by mělo vědět, že má stále dva rodiče, kteří ho mají rá</w:t>
      </w:r>
      <w:r w:rsidR="00B64B4D">
        <w:t>di a pomocí jednoduchých slov a </w:t>
      </w:r>
      <w:r w:rsidR="00856088">
        <w:t>obrázků by mu mělo být vysvětleno, co rozvod znamená a také to, že ho dítě nijak nezavinilo.</w:t>
      </w:r>
      <w:r w:rsidR="006414DC">
        <w:rPr>
          <w:rStyle w:val="Znakapoznpodarou"/>
        </w:rPr>
        <w:footnoteReference w:id="65"/>
      </w:r>
    </w:p>
    <w:p w:rsidR="000E2B1B" w:rsidRDefault="000E2B1B" w:rsidP="006C360A">
      <w:pPr>
        <w:spacing w:line="360" w:lineRule="auto"/>
        <w:ind w:right="-1" w:firstLine="993"/>
      </w:pPr>
    </w:p>
    <w:p w:rsidR="008616AA" w:rsidRPr="00727DEB" w:rsidRDefault="00EE032E" w:rsidP="00727DEB">
      <w:pPr>
        <w:pStyle w:val="Nadpis2"/>
      </w:pPr>
      <w:bookmarkStart w:id="26" w:name="_Toc385974316"/>
      <w:r w:rsidRPr="00727DEB">
        <w:t>Předškolní období a mladší školní věk</w:t>
      </w:r>
      <w:bookmarkEnd w:id="26"/>
    </w:p>
    <w:p w:rsidR="005C5052" w:rsidRDefault="008616AA" w:rsidP="006C360A">
      <w:pPr>
        <w:spacing w:line="360" w:lineRule="auto"/>
        <w:ind w:right="-1" w:firstLine="993"/>
      </w:pPr>
      <w:r>
        <w:t>Děti předškolního věku mají</w:t>
      </w:r>
      <w:r w:rsidR="00EE032E">
        <w:t xml:space="preserve"> omezené vnímání pro</w:t>
      </w:r>
      <w:r>
        <w:t>storu</w:t>
      </w:r>
      <w:r w:rsidR="00B64B4D">
        <w:t>, vzdálenosti a času, proto </w:t>
      </w:r>
      <w:r w:rsidR="00EE032E">
        <w:t xml:space="preserve">mají problémy s chápáním, kdy budou s tátou a kdy zase s mámou, kdo kde žije a jak se kam dostanou. </w:t>
      </w:r>
      <w:r w:rsidR="00CC7B8B">
        <w:t xml:space="preserve">Snaží se </w:t>
      </w:r>
      <w:r w:rsidR="00EE032E">
        <w:t xml:space="preserve">rozlišovat mezi fantazií a realitou, </w:t>
      </w:r>
      <w:r w:rsidR="00095886">
        <w:t>ale stále se bojí strašidel pod </w:t>
      </w:r>
      <w:r w:rsidR="00EE032E">
        <w:t xml:space="preserve">postelí a doufají, </w:t>
      </w:r>
      <w:r w:rsidR="005C5052">
        <w:t xml:space="preserve">že když budou hodní, tak </w:t>
      </w:r>
      <w:r w:rsidR="00EE032E">
        <w:t>se táta vrátí domů</w:t>
      </w:r>
      <w:r w:rsidR="005C5052">
        <w:t>. Ztrátu, kterou rozvod přinesl, silně prožívají, umí</w:t>
      </w:r>
      <w:r w:rsidR="00B64B4D">
        <w:t xml:space="preserve"> vyjádřit širokou škálu emocí a </w:t>
      </w:r>
      <w:r w:rsidR="005C5052">
        <w:t>velmi je trápí, že spolu rodiče již nežijí.</w:t>
      </w:r>
      <w:r w:rsidR="00C15116">
        <w:rPr>
          <w:rStyle w:val="Znakapoznpodarou"/>
        </w:rPr>
        <w:footnoteReference w:id="66"/>
      </w:r>
      <w:r w:rsidR="004713B4">
        <w:t xml:space="preserve"> Samotnému rozvodu však ještě zcela nerozumí</w:t>
      </w:r>
      <w:r w:rsidR="00B12653">
        <w:t xml:space="preserve"> a už vůbec nerozumí tomu, proč </w:t>
      </w:r>
      <w:r w:rsidR="004713B4">
        <w:t xml:space="preserve">k němu došlo. Nemají ještě dostatek slov na to, aby mohly vyjádřit všechny své pocity, které díky této situaci prožívají. Pokud dojde k tomu, že dítě vycítí, že si rodiče nevšímají jeho strádání, protože mají dost práce s vlastními </w:t>
      </w:r>
      <w:r w:rsidR="004B7082">
        <w:t>city</w:t>
      </w:r>
      <w:r w:rsidR="004713B4">
        <w:t>, je</w:t>
      </w:r>
      <w:r w:rsidR="00B64B4D">
        <w:t> pro </w:t>
      </w:r>
      <w:r w:rsidR="004713B4">
        <w:t>dítě mnohem snadnější své rodiče rozzlobit než je požádat o to, co skutečně potřebuje – ať už se jedná o ujištění</w:t>
      </w:r>
      <w:r w:rsidR="004B7082">
        <w:t>, že ho mají rádi, o odp</w:t>
      </w:r>
      <w:r w:rsidR="00B64B4D">
        <w:t>ovědi na znepokojivé otázky, či </w:t>
      </w:r>
      <w:r w:rsidR="004B7082">
        <w:t>o samotné objetí a projevy lásky.</w:t>
      </w:r>
      <w:r w:rsidR="004B7082">
        <w:rPr>
          <w:rStyle w:val="Znakapoznpodarou"/>
        </w:rPr>
        <w:footnoteReference w:id="67"/>
      </w:r>
    </w:p>
    <w:p w:rsidR="00886CEF" w:rsidRDefault="004B7082" w:rsidP="006C360A">
      <w:pPr>
        <w:spacing w:line="360" w:lineRule="auto"/>
        <w:ind w:right="-1" w:firstLine="993"/>
      </w:pPr>
      <w:r>
        <w:t>Někdy</w:t>
      </w:r>
      <w:r w:rsidR="005C5052">
        <w:t xml:space="preserve"> mohou působit jako veselé a upovídané děti, jejich schopnost vyjádřit své emoce</w:t>
      </w:r>
      <w:r w:rsidR="005C755B">
        <w:t xml:space="preserve"> bude zůstávat pozadu za tím, jak intenzivně je </w:t>
      </w:r>
      <w:r w:rsidR="004F473C">
        <w:t>opravdu prožívají a cítí. S</w:t>
      </w:r>
      <w:r w:rsidR="00704D5A">
        <w:t>mutek, nervozitu a obavy</w:t>
      </w:r>
      <w:r w:rsidR="009A147A">
        <w:t xml:space="preserve"> </w:t>
      </w:r>
      <w:r w:rsidR="004F473C">
        <w:t xml:space="preserve">se děti předškolního věku snaží zakrýt </w:t>
      </w:r>
      <w:r w:rsidR="005F4E72">
        <w:t>trucováním</w:t>
      </w:r>
      <w:r w:rsidR="00704D5A">
        <w:t xml:space="preserve">, agresivitou nebo třeba </w:t>
      </w:r>
      <w:r w:rsidR="00704D5A">
        <w:lastRenderedPageBreak/>
        <w:t>cucáním palce. Pokud se stane, že</w:t>
      </w:r>
      <w:r w:rsidR="009A147A">
        <w:t xml:space="preserve"> </w:t>
      </w:r>
      <w:r w:rsidR="004F473C">
        <w:t xml:space="preserve">jim </w:t>
      </w:r>
      <w:r w:rsidR="00704D5A">
        <w:t>nějaká situace připomene, že jejich rodiče spolu již nejsou, mohou se stáhnout do sebe, být smutní, nerozhodní či z</w:t>
      </w:r>
      <w:r w:rsidR="004F473C">
        <w:t>matení. Jejich pocity se mohou pro</w:t>
      </w:r>
      <w:r w:rsidR="00704D5A">
        <w:t>jevit ve hře, kresbě</w:t>
      </w:r>
      <w:r w:rsidR="004F473C">
        <w:t xml:space="preserve"> </w:t>
      </w:r>
      <w:r w:rsidR="00CE2A14">
        <w:t>nebo třeba v rozhovoru s imaginárním kamarádem, kterému vypráví příběhy o rodičích. Děti se mohou začít pomočovat</w:t>
      </w:r>
      <w:r w:rsidR="008430D2">
        <w:t xml:space="preserve"> nebo se upnout na jednu osobu</w:t>
      </w:r>
      <w:r w:rsidR="00095886">
        <w:t xml:space="preserve"> a hledat u </w:t>
      </w:r>
      <w:r w:rsidR="00B64B4D">
        <w:t>ní pocit bezpečí ve </w:t>
      </w:r>
      <w:r w:rsidR="008430D2">
        <w:t>strachu, že jej také opustí.</w:t>
      </w:r>
      <w:r w:rsidR="00401778">
        <w:t xml:space="preserve"> Proto jsou zde rovněž vh</w:t>
      </w:r>
      <w:r w:rsidR="0094502B">
        <w:t>odná jistá preventivní opatření jako u mladších</w:t>
      </w:r>
      <w:r w:rsidR="00886CEF">
        <w:t xml:space="preserve"> dětí, pouze s tím rozdílem, že by měly být s dětmi důkladně probrány odpovědi na otázky, které je ohledně rozvodu zajímají. Dnes již existují nejrůznější ilustrované knihy, které dětem mohou pomoci snadněji pochopit rozvodovou situaci. Dalším usnadněním pro dítě je, aby přecho</w:t>
      </w:r>
      <w:r w:rsidR="007118A4">
        <w:t>d z jednoho domova do druhého</w:t>
      </w:r>
      <w:r w:rsidR="00886CEF">
        <w:t xml:space="preserve"> byl co možná nejklidnější.</w:t>
      </w:r>
      <w:r>
        <w:rPr>
          <w:rStyle w:val="Znakapoznpodarou"/>
        </w:rPr>
        <w:footnoteReference w:id="68"/>
      </w:r>
    </w:p>
    <w:p w:rsidR="00C7582F" w:rsidRDefault="001F38B1" w:rsidP="006C360A">
      <w:pPr>
        <w:spacing w:line="360" w:lineRule="auto"/>
        <w:ind w:right="-1" w:firstLine="993"/>
      </w:pPr>
      <w:r>
        <w:t>V období mladšího školního věku zaujímá rodina v ži</w:t>
      </w:r>
      <w:r w:rsidR="00B64B4D">
        <w:t>votě dítěte klíčové postavení a </w:t>
      </w:r>
      <w:r>
        <w:t>odchod jednoho z rodičů může otřást dětskou jistotou a</w:t>
      </w:r>
      <w:r w:rsidR="007B4FD1">
        <w:t xml:space="preserve"> zapříčinit nezměrný žal, proto </w:t>
      </w:r>
      <w:r>
        <w:t>někteří autoři</w:t>
      </w:r>
      <w:r w:rsidR="008526E6">
        <w:t xml:space="preserve"> uvádějí</w:t>
      </w:r>
      <w:r>
        <w:t>, že děti v tomto období jsou rozvode</w:t>
      </w:r>
      <w:r w:rsidR="00B64B4D">
        <w:t>m rodičů zasaženy výrazněji než </w:t>
      </w:r>
      <w:r>
        <w:t>v jiném období vývoje.</w:t>
      </w:r>
      <w:r>
        <w:rPr>
          <w:rStyle w:val="Znakapoznpodarou"/>
        </w:rPr>
        <w:footnoteReference w:id="69"/>
      </w:r>
      <w:r w:rsidR="000B2008">
        <w:t xml:space="preserve"> Z</w:t>
      </w:r>
      <w:r w:rsidR="000514E8">
        <w:t>ačí</w:t>
      </w:r>
      <w:r w:rsidR="00C7582F">
        <w:t>nají</w:t>
      </w:r>
      <w:r w:rsidR="000B2008">
        <w:t xml:space="preserve"> si</w:t>
      </w:r>
      <w:r w:rsidR="000F12DC">
        <w:t xml:space="preserve"> uvědomovat důsledky rozvodu i to, že jejich rodiče jeden druhého nemilují. Cítí se zranitelné a mají strach </w:t>
      </w:r>
      <w:r w:rsidR="004C7D27">
        <w:t>z opuštění,</w:t>
      </w:r>
      <w:r w:rsidR="00B64B4D">
        <w:t xml:space="preserve"> bojí se o </w:t>
      </w:r>
      <w:r w:rsidR="00C7582F">
        <w:t>budoucnost</w:t>
      </w:r>
      <w:r w:rsidR="00095886">
        <w:t xml:space="preserve"> i o </w:t>
      </w:r>
      <w:r w:rsidR="00C7582F">
        <w:t>ztrátu</w:t>
      </w:r>
      <w:r w:rsidR="004C7D27">
        <w:t xml:space="preserve"> domova. Často si hrají na silné a svou</w:t>
      </w:r>
      <w:r w:rsidR="00720CC7">
        <w:t xml:space="preserve"> bolest</w:t>
      </w:r>
      <w:r w:rsidR="004C7D27">
        <w:t xml:space="preserve"> se snaží zakrýt, pravdou </w:t>
      </w:r>
      <w:r w:rsidR="00D957E9">
        <w:t xml:space="preserve">však </w:t>
      </w:r>
      <w:r w:rsidR="004C7D27">
        <w:t>je, že si s danou situací nevědí rady</w:t>
      </w:r>
      <w:r w:rsidR="00C7582F">
        <w:t xml:space="preserve"> a někdy se za ni</w:t>
      </w:r>
      <w:r w:rsidR="004C7D27">
        <w:t xml:space="preserve"> stydí, proto si vymýšlejí před ostatními příběhy</w:t>
      </w:r>
      <w:r w:rsidR="00720CC7">
        <w:t>,</w:t>
      </w:r>
      <w:r w:rsidR="004C7D27">
        <w:t xml:space="preserve"> proč spolu rodiče nežijí. Někdy mohou vnímat rozvod jako souboj a </w:t>
      </w:r>
      <w:r w:rsidR="00095886">
        <w:t>cítit nutnost přidat se na </w:t>
      </w:r>
      <w:r w:rsidR="00720CC7">
        <w:t>stranu jednoho z rodičů. V období prvního roku po rozvodu se také mohou velmi výrazně zhoršit jejich výsledky ve škole</w:t>
      </w:r>
      <w:r w:rsidR="00C7582F">
        <w:t>.</w:t>
      </w:r>
      <w:r w:rsidR="0071669E">
        <w:t xml:space="preserve"> I zde dítěti</w:t>
      </w:r>
      <w:r w:rsidR="007E4D47">
        <w:t xml:space="preserve"> </w:t>
      </w:r>
      <w:r w:rsidR="00C7582F">
        <w:t>jistě pomůže</w:t>
      </w:r>
      <w:r w:rsidR="007E4D47">
        <w:t xml:space="preserve"> zodpovězení všech konkré</w:t>
      </w:r>
      <w:r w:rsidR="007B4FD1">
        <w:t>tních otázek, na které chce</w:t>
      </w:r>
      <w:r w:rsidR="007E4D47">
        <w:t xml:space="preserve"> znát odpověď. Dítě potřebuje vědět, že krizi způsobenou rozvodem všichni zvládnou a že jej oba rodiče mají stále rádi. Pokud dítě maskuje své skutečné pocity, je důležité ho povzbudit, aby se rozpovídalo o tom, co</w:t>
      </w:r>
      <w:r w:rsidR="00B64B4D">
        <w:t> </w:t>
      </w:r>
      <w:r w:rsidR="00D957E9">
        <w:t>skutečně</w:t>
      </w:r>
      <w:r w:rsidR="007E4D47">
        <w:t xml:space="preserve"> cítí a tím si ulevilo.</w:t>
      </w:r>
      <w:r w:rsidR="0071669E">
        <w:rPr>
          <w:rStyle w:val="Znakapoznpodarou"/>
        </w:rPr>
        <w:footnoteReference w:id="70"/>
      </w:r>
    </w:p>
    <w:p w:rsidR="00AE6A6D" w:rsidRDefault="00746CEA" w:rsidP="006C360A">
      <w:pPr>
        <w:spacing w:line="360" w:lineRule="auto"/>
        <w:ind w:right="-1" w:firstLine="993"/>
      </w:pPr>
      <w:r>
        <w:t xml:space="preserve">Jako velmi účinná pomoc se jeví účast v programech jako </w:t>
      </w:r>
      <w:r w:rsidR="006424D3">
        <w:t xml:space="preserve">je </w:t>
      </w:r>
      <w:proofErr w:type="spellStart"/>
      <w:r w:rsidR="006424D3">
        <w:t>Banana</w:t>
      </w:r>
      <w:proofErr w:type="spellEnd"/>
      <w:r w:rsidR="006424D3">
        <w:t xml:space="preserve"> </w:t>
      </w:r>
      <w:proofErr w:type="spellStart"/>
      <w:r w:rsidR="006424D3">
        <w:t>Splits</w:t>
      </w:r>
      <w:proofErr w:type="spellEnd"/>
      <w:r>
        <w:t xml:space="preserve">. </w:t>
      </w:r>
      <w:r w:rsidR="0088682A">
        <w:t>Jedná se o program, který byl vytvořen pro děti, které zažily rozvod rodičů nebo smrt blízké osoby. Během těchto programů spolu děti hovoří o</w:t>
      </w:r>
      <w:r w:rsidR="00B64B4D">
        <w:t xml:space="preserve"> problémech, které je potkaly a </w:t>
      </w:r>
      <w:r w:rsidR="0088682A">
        <w:t>vyměňují si zkušenosti. Významnou roli zde hraje vzájemná pomoc a zjištění, že dítě neprožívá krizovou situaci samo.</w:t>
      </w:r>
      <w:r w:rsidR="006424D3">
        <w:t xml:space="preserve"> Mezi hlavní cíle </w:t>
      </w:r>
      <w:proofErr w:type="spellStart"/>
      <w:r w:rsidR="006424D3">
        <w:t>Banana</w:t>
      </w:r>
      <w:proofErr w:type="spellEnd"/>
      <w:r w:rsidR="006424D3">
        <w:t xml:space="preserve"> </w:t>
      </w:r>
      <w:proofErr w:type="spellStart"/>
      <w:r w:rsidR="006424D3">
        <w:t>Splits</w:t>
      </w:r>
      <w:proofErr w:type="spellEnd"/>
      <w:r w:rsidR="006424D3">
        <w:t xml:space="preserve"> patří poskytnutí bezpečného místo pro vyjádření pocitů, zvýšení jejich sebevědomí prostřednictvím vzájemné pomoci a posílení vzájemné </w:t>
      </w:r>
      <w:r w:rsidR="006424D3">
        <w:lastRenderedPageBreak/>
        <w:t>komunikaci mezi dětmi, rodiči a školou. Tato podpůrná komunita akt</w:t>
      </w:r>
      <w:r w:rsidR="00611A3C">
        <w:t>uálně podporuje děti, rodiče a</w:t>
      </w:r>
      <w:r w:rsidR="006424D3">
        <w:t xml:space="preserve"> učitele ve školách na celém světě.</w:t>
      </w:r>
      <w:r w:rsidR="006424D3">
        <w:rPr>
          <w:rStyle w:val="Znakapoznpodarou"/>
        </w:rPr>
        <w:footnoteReference w:id="71"/>
      </w:r>
    </w:p>
    <w:p w:rsidR="000E2B1B" w:rsidRDefault="000E2B1B" w:rsidP="006C360A">
      <w:pPr>
        <w:spacing w:line="360" w:lineRule="auto"/>
        <w:ind w:right="-1" w:firstLine="993"/>
      </w:pPr>
    </w:p>
    <w:p w:rsidR="00AE6A6D" w:rsidRPr="00727DEB" w:rsidRDefault="00DD6438" w:rsidP="00727DEB">
      <w:pPr>
        <w:pStyle w:val="Nadpis2"/>
      </w:pPr>
      <w:bookmarkStart w:id="27" w:name="_Toc385974317"/>
      <w:r w:rsidRPr="00727DEB">
        <w:t>Prepuberta</w:t>
      </w:r>
      <w:r w:rsidR="00AE6A6D" w:rsidRPr="00727DEB">
        <w:t xml:space="preserve"> a pubert</w:t>
      </w:r>
      <w:r w:rsidRPr="00727DEB">
        <w:t>a</w:t>
      </w:r>
      <w:bookmarkEnd w:id="27"/>
    </w:p>
    <w:p w:rsidR="00530715" w:rsidRDefault="00160D7D" w:rsidP="006C360A">
      <w:pPr>
        <w:spacing w:line="360" w:lineRule="auto"/>
        <w:ind w:right="-1" w:firstLine="993"/>
      </w:pPr>
      <w:r>
        <w:t>Děti tohoto věku</w:t>
      </w:r>
      <w:r w:rsidR="00C7582F" w:rsidRPr="00C7582F">
        <w:t xml:space="preserve"> vynakládají spoustu ene</w:t>
      </w:r>
      <w:r w:rsidR="00B64B4D">
        <w:t>rgie na vzpouzení se hodnotám a </w:t>
      </w:r>
      <w:r w:rsidR="00C7582F" w:rsidRPr="00C7582F">
        <w:t xml:space="preserve">pravidlům, které rodiče stanovili a </w:t>
      </w:r>
      <w:r w:rsidR="00DD6438">
        <w:t xml:space="preserve">když se dozvědí o </w:t>
      </w:r>
      <w:r w:rsidR="00C7582F" w:rsidRPr="00C7582F">
        <w:t>rozvod</w:t>
      </w:r>
      <w:r w:rsidR="00DD6438">
        <w:t>u,</w:t>
      </w:r>
      <w:r w:rsidR="00C7582F" w:rsidRPr="00C7582F">
        <w:t xml:space="preserve"> tyto tendence</w:t>
      </w:r>
      <w:r w:rsidR="00DD6438">
        <w:t xml:space="preserve"> </w:t>
      </w:r>
      <w:proofErr w:type="gramStart"/>
      <w:r w:rsidR="00DD6438">
        <w:t>se</w:t>
      </w:r>
      <w:proofErr w:type="gramEnd"/>
      <w:r w:rsidR="00C7582F" w:rsidRPr="00C7582F">
        <w:t xml:space="preserve"> ještě znásobí</w:t>
      </w:r>
      <w:r w:rsidR="00530715">
        <w:t>.</w:t>
      </w:r>
      <w:r>
        <w:t xml:space="preserve"> </w:t>
      </w:r>
      <w:r w:rsidR="006B407D">
        <w:t xml:space="preserve">Spoustu zklamání, utrpení a zlosti </w:t>
      </w:r>
      <w:r w:rsidR="003E23DA">
        <w:t>směrují na rodiče, který podle nich narušil rodinnou rovnováhu a bezpečí. Jejich emoce jsou velmi inten</w:t>
      </w:r>
      <w:r w:rsidR="00095886">
        <w:t>zivní a nálada se rychle mění a </w:t>
      </w:r>
      <w:r w:rsidR="003E23DA">
        <w:t xml:space="preserve">nezvladatelně </w:t>
      </w:r>
      <w:r w:rsidR="001329EC">
        <w:t xml:space="preserve">skáče mezi hněvem, smutkem, lehkovážností a utrpením. Někteří se mohou stáhnout do deprese, jiní mohou své chování hnát až do extrémů. </w:t>
      </w:r>
      <w:r w:rsidR="0088093D">
        <w:rPr>
          <w:rStyle w:val="Znakapoznpodarou"/>
        </w:rPr>
        <w:footnoteReference w:id="72"/>
      </w:r>
    </w:p>
    <w:p w:rsidR="0088093D" w:rsidRDefault="0088093D" w:rsidP="006C360A">
      <w:pPr>
        <w:spacing w:line="360" w:lineRule="auto"/>
        <w:ind w:right="-1" w:firstLine="993"/>
      </w:pPr>
      <w:r>
        <w:t>Děti považují rozvod za velkou zradu a v k</w:t>
      </w:r>
      <w:r w:rsidR="00B64B4D">
        <w:t>rajních případech může dojít až </w:t>
      </w:r>
      <w:r>
        <w:t>k sebepoškozování, držení hladovky nebo k jiným způsobům protestu, které mohou vážně ohrozit jejich zdraví. Připadají si jiní než jejich vrstevníci, je</w:t>
      </w:r>
      <w:r w:rsidR="00983B3D">
        <w:t>jichž rodiče se nerozvádí, ale</w:t>
      </w:r>
      <w:r w:rsidR="00095886">
        <w:t> </w:t>
      </w:r>
      <w:r>
        <w:t>mnozí z nich prožívají bouřlivou pubertu a mají pocit, že nikam nezapadají.</w:t>
      </w:r>
      <w:r w:rsidR="00983B3D">
        <w:t xml:space="preserve"> Někdy se mohou odtáhnout od situace doma a hledat pocit sounáležitosti u svých vrstevníků. To je přirozené a správné vývojové období, pokud jsou rodiče na blízku, v případě rozvodové situace to může být zdrojem velkých problémů.</w:t>
      </w:r>
      <w:r w:rsidR="008A2BE5">
        <w:rPr>
          <w:rStyle w:val="Znakapoznpodarou"/>
        </w:rPr>
        <w:footnoteReference w:id="73"/>
      </w:r>
    </w:p>
    <w:p w:rsidR="00DC70DE" w:rsidRDefault="00B228F2" w:rsidP="006C360A">
      <w:pPr>
        <w:spacing w:line="360" w:lineRule="auto"/>
        <w:ind w:right="-1" w:firstLine="993"/>
      </w:pPr>
      <w:r>
        <w:t xml:space="preserve">Děti </w:t>
      </w:r>
      <w:r w:rsidR="00F839F5">
        <w:t>v pubertě</w:t>
      </w:r>
      <w:r>
        <w:t xml:space="preserve"> potřebují to, co děti mladší a k tomu ještě</w:t>
      </w:r>
      <w:r w:rsidR="00B64B4D">
        <w:t xml:space="preserve"> dostatek možností na </w:t>
      </w:r>
      <w:r w:rsidR="00920CB1">
        <w:t xml:space="preserve">trávení času s vrstevníky, povídat si </w:t>
      </w:r>
      <w:r w:rsidR="000B2008">
        <w:t xml:space="preserve">s nimi </w:t>
      </w:r>
      <w:r w:rsidR="00920CB1">
        <w:t xml:space="preserve">a společně se věnovat nějaké aktivitě. Své rodiče, zvlášť v tomto věku, </w:t>
      </w:r>
      <w:r w:rsidR="00B64B4D">
        <w:t>potřebují brát jako vzor, proto </w:t>
      </w:r>
      <w:r w:rsidR="00095886">
        <w:t>je podstatné, aby rodiče před </w:t>
      </w:r>
      <w:r w:rsidR="00920CB1">
        <w:t>dětmi vyjadřovali své pocity a ukázali jim, že dělají všechno proto, aby se zase daly věci do pořádku. Děti vyžadují ujištění, že jde život dál</w:t>
      </w:r>
      <w:r w:rsidR="00B64B4D">
        <w:t>, i </w:t>
      </w:r>
      <w:r w:rsidR="00B64B4D" w:rsidRPr="00B64B4D">
        <w:t>když</w:t>
      </w:r>
      <w:r w:rsidR="000B2008">
        <w:t xml:space="preserve"> </w:t>
      </w:r>
      <w:r w:rsidR="002D0F82" w:rsidRPr="00B64B4D">
        <w:t>trochu</w:t>
      </w:r>
      <w:r w:rsidR="002D0F82">
        <w:t xml:space="preserve"> jinak a že společně s rodiči toto náročné období zvládnou.</w:t>
      </w:r>
      <w:r w:rsidR="0071669E">
        <w:t xml:space="preserve"> </w:t>
      </w:r>
      <w:r w:rsidR="003C3A22">
        <w:t>Rodiče by měli zabránit očerňování nebo naopak idealizování druhého rodiče. Dítě by mělo být ujištěno, že ro</w:t>
      </w:r>
      <w:r w:rsidR="00992DE9">
        <w:t>dičům záleží i na jeho názoru. Dále j</w:t>
      </w:r>
      <w:r w:rsidR="003C3A22">
        <w:t xml:space="preserve">e dobré vyslechnout jeho pocity v souvislosti s novým rodinným </w:t>
      </w:r>
      <w:r w:rsidR="00095886">
        <w:t>uspořádáním a dát mu najevo, že </w:t>
      </w:r>
      <w:r w:rsidR="003C3A22">
        <w:t xml:space="preserve">jsou brány vážně. </w:t>
      </w:r>
      <w:r w:rsidR="00DC70DE">
        <w:t>Rovněž pro děti není příjemné, pokud je rodiče nutí sestavovat různé plány návštěv nebo se rozhodov</w:t>
      </w:r>
      <w:r w:rsidR="000B7D22">
        <w:t>at, se </w:t>
      </w:r>
      <w:r w:rsidR="00DC70DE">
        <w:t>kterým rodičem budou žít</w:t>
      </w:r>
      <w:r w:rsidR="002B09DD">
        <w:t>.</w:t>
      </w:r>
      <w:r w:rsidR="00DC70DE">
        <w:t xml:space="preserve"> Místo toho by se rodiče měli </w:t>
      </w:r>
      <w:r w:rsidR="00DC70DE">
        <w:lastRenderedPageBreak/>
        <w:t xml:space="preserve">zaměřit na to, </w:t>
      </w:r>
      <w:r w:rsidR="00D31190">
        <w:t>aby se dítě v každém z domovů cítilo bezpečně, příjemně a s pocitem, že tam patří.</w:t>
      </w:r>
      <w:r w:rsidR="0071669E">
        <w:rPr>
          <w:rStyle w:val="Znakapoznpodarou"/>
        </w:rPr>
        <w:footnoteReference w:id="74"/>
      </w:r>
    </w:p>
    <w:p w:rsidR="000E2B1B" w:rsidRDefault="000E2B1B" w:rsidP="006C360A">
      <w:pPr>
        <w:spacing w:line="360" w:lineRule="auto"/>
        <w:ind w:right="-1" w:firstLine="993"/>
      </w:pPr>
    </w:p>
    <w:p w:rsidR="00530715" w:rsidRPr="00727DEB" w:rsidRDefault="00DD6438" w:rsidP="00727DEB">
      <w:pPr>
        <w:pStyle w:val="Nadpis2"/>
      </w:pPr>
      <w:bookmarkStart w:id="28" w:name="_Toc385974318"/>
      <w:r w:rsidRPr="00727DEB">
        <w:t>A</w:t>
      </w:r>
      <w:r w:rsidR="00EB01F7" w:rsidRPr="00727DEB">
        <w:t>dolescence</w:t>
      </w:r>
      <w:bookmarkEnd w:id="28"/>
    </w:p>
    <w:p w:rsidR="00EB01F7" w:rsidRDefault="00EB01F7" w:rsidP="006C360A">
      <w:pPr>
        <w:spacing w:line="360" w:lineRule="auto"/>
        <w:ind w:right="-1" w:firstLine="993"/>
      </w:pPr>
      <w:r>
        <w:t>Adolescenti už jsou skoro dospělí a stávají se z nich nezávislé osobnosti s vlastní identitou a hodnotami. Rozvod</w:t>
      </w:r>
      <w:r w:rsidR="00F839F5">
        <w:t>u již rozumí</w:t>
      </w:r>
      <w:r>
        <w:t>, ale raději by byli, kdyby se jím nemuseli zabývat</w:t>
      </w:r>
      <w:r w:rsidR="00607362">
        <w:t xml:space="preserve"> právě teď, když mají dost problémů sami se sebou. Protože jsou zabraní do vztahů, které </w:t>
      </w:r>
      <w:r w:rsidR="00676F50">
        <w:t>jsou mimo rodinu, může to navenek vypadat, že se jich rozvod příliš nedotýká.</w:t>
      </w:r>
      <w:r w:rsidR="00676F50">
        <w:rPr>
          <w:rStyle w:val="Znakapoznpodarou"/>
        </w:rPr>
        <w:footnoteReference w:id="75"/>
      </w:r>
    </w:p>
    <w:p w:rsidR="00F567BB" w:rsidRDefault="00676F50" w:rsidP="006C360A">
      <w:pPr>
        <w:spacing w:line="360" w:lineRule="auto"/>
        <w:ind w:right="-1" w:firstLine="993"/>
      </w:pPr>
      <w:r>
        <w:t>Přestože se tito mladí lidé považují za dospělé, jsou velmi zranitelní, neboť se rmoutí jako děti a současně začínají rozumět světu dospělých. Mají strach,</w:t>
      </w:r>
      <w:r w:rsidR="008861C8">
        <w:t xml:space="preserve"> zda</w:t>
      </w:r>
      <w:r w:rsidR="00276A43">
        <w:t>li</w:t>
      </w:r>
      <w:r w:rsidR="008861C8">
        <w:t xml:space="preserve"> </w:t>
      </w:r>
      <w:r>
        <w:t>dokážou v budoucnosti navázat</w:t>
      </w:r>
      <w:r w:rsidR="008861C8">
        <w:t xml:space="preserve"> partnerské vztahy a zda</w:t>
      </w:r>
      <w:r w:rsidR="00276A43">
        <w:t>li</w:t>
      </w:r>
      <w:r w:rsidR="008861C8">
        <w:t xml:space="preserve"> budou v těchto vztazích šťastní.</w:t>
      </w:r>
      <w:r w:rsidR="008861C8">
        <w:rPr>
          <w:rStyle w:val="Znakapoznpodarou"/>
        </w:rPr>
        <w:footnoteReference w:id="76"/>
      </w:r>
      <w:r w:rsidR="00276A43">
        <w:t xml:space="preserve"> Často se cítí uvěznění</w:t>
      </w:r>
      <w:r w:rsidR="00F7136E">
        <w:t xml:space="preserve"> mezi dvěma mlýnsk</w:t>
      </w:r>
      <w:r w:rsidR="00276A43">
        <w:t>ými kameny, nebo naopak považují</w:t>
      </w:r>
      <w:r w:rsidR="00095886">
        <w:t xml:space="preserve"> za nutnost přidat se na </w:t>
      </w:r>
      <w:r w:rsidR="00F7136E">
        <w:t>stranu rodiče, který rozvodem více trpí. Mají strach odejít od rodičů, protože mají potřebu být jim oporou. Mohou cítit zodpovědnost za ch</w:t>
      </w:r>
      <w:r w:rsidR="00F567BB">
        <w:t>od domácnosti nebo</w:t>
      </w:r>
      <w:r w:rsidR="00F7136E">
        <w:t xml:space="preserve"> za mladšího sourozence a tyto nové </w:t>
      </w:r>
      <w:r w:rsidR="001D7168">
        <w:t>starosti je velmi vyčerpávají. Díky problémům</w:t>
      </w:r>
      <w:r w:rsidR="00F7136E">
        <w:t>, které je doma čekají</w:t>
      </w:r>
      <w:r w:rsidR="001D7168">
        <w:t xml:space="preserve">, se u nich mohou objevit poruchy příjmu potravy, </w:t>
      </w:r>
      <w:r w:rsidR="007B4FD1">
        <w:t>deprese nebo se mohou uchýlit k </w:t>
      </w:r>
      <w:r w:rsidR="00095886">
        <w:t>užívání drog či </w:t>
      </w:r>
      <w:r w:rsidR="001D7168">
        <w:t>alkoholu. Jindy zase</w:t>
      </w:r>
      <w:r w:rsidR="00F7136E">
        <w:t xml:space="preserve"> utíkají do vlastního domova, který si založí s partnerem a chaoticky se pokusí vytvořit novou rodinu, která většinou nemá dlouhého trvání a stejně tak, jak tomu bylo u rodičů, končí rozvodem.</w:t>
      </w:r>
      <w:r w:rsidR="0071669E">
        <w:t xml:space="preserve"> </w:t>
      </w:r>
      <w:r w:rsidR="008B3044">
        <w:t>Dospívající si</w:t>
      </w:r>
      <w:r w:rsidR="00996FE5">
        <w:t xml:space="preserve"> uvědomují rodinné problémy, proto potřebují, aby se s nimi hovořilo na rovinu. Rodiče by pro ně měli být vz</w:t>
      </w:r>
      <w:r w:rsidR="00095886">
        <w:t>orem sebeovládání, laskavosti a </w:t>
      </w:r>
      <w:r w:rsidR="00996FE5">
        <w:t>zdravého rozumu.</w:t>
      </w:r>
      <w:r w:rsidR="001D7168">
        <w:t xml:space="preserve"> I přesto, že se adolescenti snaží získat vl</w:t>
      </w:r>
      <w:r w:rsidR="008B3044">
        <w:t>astní nezávislost, potřebují</w:t>
      </w:r>
      <w:r w:rsidR="001D7168">
        <w:t xml:space="preserve"> jistotu, že </w:t>
      </w:r>
      <w:r w:rsidR="002B09DD">
        <w:t xml:space="preserve">se </w:t>
      </w:r>
      <w:r w:rsidR="001D7168">
        <w:t>mohou na rodiče spolehnout.</w:t>
      </w:r>
      <w:r w:rsidR="0071669E">
        <w:rPr>
          <w:rStyle w:val="Znakapoznpodarou"/>
        </w:rPr>
        <w:footnoteReference w:id="77"/>
      </w:r>
    </w:p>
    <w:p w:rsidR="000E2B1B" w:rsidRDefault="000E2B1B" w:rsidP="006C360A">
      <w:pPr>
        <w:spacing w:line="360" w:lineRule="auto"/>
        <w:ind w:right="-1" w:firstLine="993"/>
      </w:pPr>
    </w:p>
    <w:p w:rsidR="000E2B1B" w:rsidRDefault="000E2B1B" w:rsidP="006C360A">
      <w:pPr>
        <w:spacing w:line="360" w:lineRule="auto"/>
        <w:ind w:right="-1" w:firstLine="993"/>
      </w:pPr>
    </w:p>
    <w:p w:rsidR="000E2B1B" w:rsidRDefault="000E2B1B" w:rsidP="006C360A">
      <w:pPr>
        <w:spacing w:line="360" w:lineRule="auto"/>
        <w:ind w:right="-1" w:firstLine="993"/>
      </w:pPr>
    </w:p>
    <w:p w:rsidR="000E2B1B" w:rsidRDefault="000E2B1B" w:rsidP="006C360A">
      <w:pPr>
        <w:spacing w:line="360" w:lineRule="auto"/>
        <w:ind w:right="-1" w:firstLine="993"/>
      </w:pPr>
    </w:p>
    <w:p w:rsidR="000E2B1B" w:rsidRPr="000B2008" w:rsidRDefault="000E2B1B" w:rsidP="006C360A">
      <w:pPr>
        <w:spacing w:line="360" w:lineRule="auto"/>
        <w:ind w:right="-1" w:firstLine="993"/>
      </w:pPr>
    </w:p>
    <w:p w:rsidR="00CC7B8B" w:rsidRDefault="00CC7B8B" w:rsidP="006C360A">
      <w:pPr>
        <w:ind w:right="-1" w:firstLine="993"/>
        <w:rPr>
          <w:b/>
          <w:sz w:val="30"/>
          <w:szCs w:val="30"/>
        </w:rPr>
      </w:pPr>
    </w:p>
    <w:p w:rsidR="00D02737" w:rsidRDefault="00D02737" w:rsidP="00727DEB">
      <w:pPr>
        <w:ind w:right="-1"/>
        <w:rPr>
          <w:b/>
          <w:sz w:val="30"/>
          <w:szCs w:val="30"/>
        </w:rPr>
      </w:pPr>
      <w:r w:rsidRPr="00D02737">
        <w:rPr>
          <w:b/>
          <w:sz w:val="30"/>
          <w:szCs w:val="30"/>
        </w:rPr>
        <w:lastRenderedPageBreak/>
        <w:t>Shrnutí</w:t>
      </w:r>
    </w:p>
    <w:p w:rsidR="00DB4BF7" w:rsidRDefault="00120DC5" w:rsidP="006C360A">
      <w:pPr>
        <w:spacing w:line="360" w:lineRule="auto"/>
        <w:ind w:right="-1" w:firstLine="993"/>
        <w:rPr>
          <w:szCs w:val="30"/>
        </w:rPr>
      </w:pPr>
      <w:r>
        <w:rPr>
          <w:szCs w:val="30"/>
        </w:rPr>
        <w:t>Zabývali jsme se projevy, které se mohou u dětí objevit v jednotlivých vývojových obdobích jako reakce na rozvod rodičů. V každé fázi vývoje</w:t>
      </w:r>
      <w:r w:rsidR="00723602">
        <w:rPr>
          <w:szCs w:val="30"/>
        </w:rPr>
        <w:t xml:space="preserve"> je reakce na krizovou situaci specifická. Rozvod není </w:t>
      </w:r>
      <w:r w:rsidR="008B3044">
        <w:rPr>
          <w:szCs w:val="30"/>
        </w:rPr>
        <w:t xml:space="preserve">dětmi </w:t>
      </w:r>
      <w:r w:rsidR="00723602">
        <w:rPr>
          <w:szCs w:val="30"/>
        </w:rPr>
        <w:t>v žádném věku vnímán jako p</w:t>
      </w:r>
      <w:r w:rsidR="008B3044">
        <w:rPr>
          <w:szCs w:val="30"/>
        </w:rPr>
        <w:t xml:space="preserve">ozitivní, proto je </w:t>
      </w:r>
      <w:r w:rsidR="00723602">
        <w:rPr>
          <w:szCs w:val="30"/>
        </w:rPr>
        <w:t xml:space="preserve">třeba, aby si rodiče uvědomili, že </w:t>
      </w:r>
      <w:r w:rsidR="008B3044">
        <w:rPr>
          <w:szCs w:val="30"/>
        </w:rPr>
        <w:t xml:space="preserve">se </w:t>
      </w:r>
      <w:r w:rsidR="00723602">
        <w:rPr>
          <w:szCs w:val="30"/>
        </w:rPr>
        <w:t>děti do této krize nedostaly n</w:t>
      </w:r>
      <w:r w:rsidR="002D722E">
        <w:rPr>
          <w:szCs w:val="30"/>
        </w:rPr>
        <w:t>a základě svého rozhodnutí, ale </w:t>
      </w:r>
      <w:r w:rsidR="00276A43">
        <w:rPr>
          <w:szCs w:val="30"/>
        </w:rPr>
        <w:t>přičiněním svých rodičů</w:t>
      </w:r>
      <w:r w:rsidR="00723602">
        <w:rPr>
          <w:szCs w:val="30"/>
        </w:rPr>
        <w:t>.</w:t>
      </w:r>
      <w:r w:rsidR="008B3044">
        <w:rPr>
          <w:szCs w:val="30"/>
        </w:rPr>
        <w:t xml:space="preserve"> </w:t>
      </w:r>
      <w:r w:rsidR="00276A43">
        <w:rPr>
          <w:szCs w:val="30"/>
        </w:rPr>
        <w:t>Ti</w:t>
      </w:r>
      <w:r w:rsidR="008B3044">
        <w:rPr>
          <w:szCs w:val="30"/>
        </w:rPr>
        <w:t xml:space="preserve"> by měli dělat všechno</w:t>
      </w:r>
      <w:r w:rsidR="00723602">
        <w:rPr>
          <w:szCs w:val="30"/>
        </w:rPr>
        <w:t xml:space="preserve"> </w:t>
      </w:r>
      <w:r w:rsidR="008B3044">
        <w:rPr>
          <w:szCs w:val="30"/>
        </w:rPr>
        <w:t>pr</w:t>
      </w:r>
      <w:r w:rsidR="00723602">
        <w:rPr>
          <w:szCs w:val="30"/>
        </w:rPr>
        <w:t>o to, aby měla tato situace</w:t>
      </w:r>
      <w:r w:rsidR="00095886">
        <w:rPr>
          <w:szCs w:val="30"/>
        </w:rPr>
        <w:t xml:space="preserve"> na dítě co </w:t>
      </w:r>
      <w:r w:rsidR="00CC7B8B">
        <w:rPr>
          <w:szCs w:val="30"/>
        </w:rPr>
        <w:t>možná nejmenší vliv</w:t>
      </w:r>
      <w:r w:rsidR="008B3044">
        <w:rPr>
          <w:szCs w:val="30"/>
        </w:rPr>
        <w:t xml:space="preserve">. </w:t>
      </w:r>
      <w:r w:rsidR="00276A43">
        <w:rPr>
          <w:szCs w:val="30"/>
        </w:rPr>
        <w:t>Zásadní je snaha</w:t>
      </w:r>
      <w:r w:rsidR="008B3044">
        <w:rPr>
          <w:szCs w:val="30"/>
        </w:rPr>
        <w:t xml:space="preserve"> </w:t>
      </w:r>
      <w:r w:rsidR="00276A43">
        <w:rPr>
          <w:szCs w:val="30"/>
        </w:rPr>
        <w:t>na všem se domluvit</w:t>
      </w:r>
      <w:r w:rsidR="008B3044">
        <w:rPr>
          <w:szCs w:val="30"/>
        </w:rPr>
        <w:t xml:space="preserve"> </w:t>
      </w:r>
      <w:r w:rsidR="000B7D22">
        <w:rPr>
          <w:szCs w:val="30"/>
        </w:rPr>
        <w:t>s druhým manželem a </w:t>
      </w:r>
      <w:r w:rsidR="00F839F5">
        <w:rPr>
          <w:szCs w:val="30"/>
        </w:rPr>
        <w:t xml:space="preserve">probrat </w:t>
      </w:r>
      <w:r w:rsidR="00276A43">
        <w:rPr>
          <w:szCs w:val="30"/>
        </w:rPr>
        <w:t xml:space="preserve">rozvodovou záležitost s dítětem. </w:t>
      </w:r>
      <w:r w:rsidR="00F839F5">
        <w:rPr>
          <w:szCs w:val="30"/>
        </w:rPr>
        <w:t>Rodič by měl při</w:t>
      </w:r>
      <w:r w:rsidR="000B7D22">
        <w:rPr>
          <w:szCs w:val="30"/>
        </w:rPr>
        <w:t>měřeně věku objasnit dítěti, co </w:t>
      </w:r>
      <w:r w:rsidR="00F839F5">
        <w:rPr>
          <w:szCs w:val="30"/>
        </w:rPr>
        <w:t xml:space="preserve">se v rodině děje, zodpovědět mu všechny jeho otázky a vyslechnout jeho pocity. Taková opatření mohou výrazně zmírnit dopad rozvodu nejen na dítě, ale na celou rodinu. </w:t>
      </w:r>
    </w:p>
    <w:p w:rsidR="00727DEB" w:rsidRDefault="00727DEB" w:rsidP="006C360A">
      <w:pPr>
        <w:spacing w:line="360" w:lineRule="auto"/>
        <w:ind w:right="-1" w:firstLine="993"/>
        <w:rPr>
          <w:szCs w:val="30"/>
        </w:rPr>
      </w:pPr>
    </w:p>
    <w:p w:rsidR="00727DEB" w:rsidRDefault="00727DEB" w:rsidP="006C360A">
      <w:pPr>
        <w:spacing w:line="360" w:lineRule="auto"/>
        <w:ind w:right="-1" w:firstLine="993"/>
        <w:rPr>
          <w:szCs w:val="30"/>
        </w:rPr>
      </w:pPr>
    </w:p>
    <w:p w:rsidR="003F577D" w:rsidRDefault="003F577D" w:rsidP="006C360A">
      <w:pPr>
        <w:spacing w:line="360" w:lineRule="auto"/>
        <w:ind w:right="-1" w:firstLine="993"/>
        <w:rPr>
          <w:szCs w:val="30"/>
        </w:rPr>
      </w:pPr>
    </w:p>
    <w:p w:rsidR="003F577D" w:rsidRDefault="003F577D" w:rsidP="006C360A">
      <w:pPr>
        <w:spacing w:line="360" w:lineRule="auto"/>
        <w:ind w:right="-1" w:firstLine="993"/>
        <w:rPr>
          <w:szCs w:val="30"/>
        </w:rPr>
      </w:pPr>
    </w:p>
    <w:p w:rsidR="003F577D" w:rsidRDefault="003F577D" w:rsidP="006C360A">
      <w:pPr>
        <w:spacing w:line="360" w:lineRule="auto"/>
        <w:ind w:right="-1" w:firstLine="993"/>
        <w:rPr>
          <w:szCs w:val="30"/>
        </w:rPr>
      </w:pPr>
    </w:p>
    <w:p w:rsidR="003F577D" w:rsidRDefault="003F577D" w:rsidP="006C360A">
      <w:pPr>
        <w:spacing w:line="360" w:lineRule="auto"/>
        <w:ind w:right="-1" w:firstLine="993"/>
        <w:rPr>
          <w:szCs w:val="30"/>
        </w:rPr>
      </w:pPr>
    </w:p>
    <w:p w:rsidR="003F577D" w:rsidRDefault="003F577D" w:rsidP="006C360A">
      <w:pPr>
        <w:spacing w:line="360" w:lineRule="auto"/>
        <w:ind w:right="-1" w:firstLine="993"/>
        <w:rPr>
          <w:szCs w:val="30"/>
        </w:rPr>
      </w:pPr>
    </w:p>
    <w:p w:rsidR="003F577D" w:rsidRDefault="003F577D" w:rsidP="006C360A">
      <w:pPr>
        <w:spacing w:line="360" w:lineRule="auto"/>
        <w:ind w:right="-1" w:firstLine="993"/>
        <w:rPr>
          <w:szCs w:val="30"/>
        </w:rPr>
      </w:pPr>
    </w:p>
    <w:p w:rsidR="00727DEB" w:rsidRDefault="00727DEB" w:rsidP="006C360A">
      <w:pPr>
        <w:spacing w:line="360" w:lineRule="auto"/>
        <w:ind w:right="-1" w:firstLine="993"/>
      </w:pPr>
    </w:p>
    <w:p w:rsidR="003F577D" w:rsidRDefault="003F577D" w:rsidP="006C360A">
      <w:pPr>
        <w:spacing w:line="360" w:lineRule="auto"/>
        <w:ind w:right="-1" w:firstLine="993"/>
      </w:pPr>
    </w:p>
    <w:p w:rsidR="003F577D" w:rsidRDefault="003F577D" w:rsidP="006C360A">
      <w:pPr>
        <w:spacing w:line="360" w:lineRule="auto"/>
        <w:ind w:right="-1" w:firstLine="993"/>
      </w:pPr>
    </w:p>
    <w:p w:rsidR="003F577D" w:rsidRDefault="003F577D" w:rsidP="006C360A">
      <w:pPr>
        <w:spacing w:line="360" w:lineRule="auto"/>
        <w:ind w:right="-1" w:firstLine="993"/>
      </w:pPr>
    </w:p>
    <w:p w:rsidR="003F577D" w:rsidRDefault="003F577D" w:rsidP="006C360A">
      <w:pPr>
        <w:spacing w:line="360" w:lineRule="auto"/>
        <w:ind w:right="-1" w:firstLine="993"/>
      </w:pPr>
    </w:p>
    <w:p w:rsidR="003F577D" w:rsidRDefault="003F577D" w:rsidP="006C360A">
      <w:pPr>
        <w:spacing w:line="360" w:lineRule="auto"/>
        <w:ind w:right="-1" w:firstLine="993"/>
      </w:pPr>
    </w:p>
    <w:p w:rsidR="003F577D" w:rsidRDefault="003F577D" w:rsidP="006C360A">
      <w:pPr>
        <w:spacing w:line="360" w:lineRule="auto"/>
        <w:ind w:right="-1" w:firstLine="993"/>
      </w:pPr>
    </w:p>
    <w:p w:rsidR="003F577D" w:rsidRDefault="003F577D" w:rsidP="006C360A">
      <w:pPr>
        <w:spacing w:line="360" w:lineRule="auto"/>
        <w:ind w:right="-1" w:firstLine="993"/>
      </w:pPr>
    </w:p>
    <w:p w:rsidR="003F577D" w:rsidRDefault="003F577D" w:rsidP="006C360A">
      <w:pPr>
        <w:spacing w:line="360" w:lineRule="auto"/>
        <w:ind w:right="-1" w:firstLine="993"/>
      </w:pPr>
    </w:p>
    <w:p w:rsidR="003F577D" w:rsidRDefault="003F577D" w:rsidP="006C360A">
      <w:pPr>
        <w:spacing w:line="360" w:lineRule="auto"/>
        <w:ind w:right="-1" w:firstLine="993"/>
      </w:pPr>
    </w:p>
    <w:p w:rsidR="003F577D" w:rsidRDefault="003F577D" w:rsidP="006C360A">
      <w:pPr>
        <w:spacing w:line="360" w:lineRule="auto"/>
        <w:ind w:right="-1" w:firstLine="993"/>
      </w:pPr>
    </w:p>
    <w:p w:rsidR="003F577D" w:rsidRDefault="003F577D" w:rsidP="006C360A">
      <w:pPr>
        <w:spacing w:line="360" w:lineRule="auto"/>
        <w:ind w:right="-1" w:firstLine="993"/>
      </w:pPr>
    </w:p>
    <w:p w:rsidR="003F577D" w:rsidRPr="0071669E" w:rsidRDefault="003F577D" w:rsidP="006C360A">
      <w:pPr>
        <w:spacing w:line="360" w:lineRule="auto"/>
        <w:ind w:right="-1" w:firstLine="993"/>
      </w:pPr>
    </w:p>
    <w:p w:rsidR="00826F5C" w:rsidRPr="00727DEB" w:rsidRDefault="001921DA" w:rsidP="00727DEB">
      <w:pPr>
        <w:pStyle w:val="Nadpis1"/>
      </w:pPr>
      <w:bookmarkStart w:id="29" w:name="_Toc385974319"/>
      <w:r w:rsidRPr="00727DEB">
        <w:lastRenderedPageBreak/>
        <w:t>EMPIRICKÁ</w:t>
      </w:r>
      <w:r w:rsidR="00E049AF" w:rsidRPr="00727DEB">
        <w:t xml:space="preserve"> ČÁST</w:t>
      </w:r>
      <w:bookmarkEnd w:id="29"/>
    </w:p>
    <w:p w:rsidR="00D0628F" w:rsidRDefault="00A47AC0" w:rsidP="006C360A">
      <w:pPr>
        <w:spacing w:line="360" w:lineRule="auto"/>
        <w:ind w:right="-1" w:firstLine="993"/>
      </w:pPr>
      <w:r>
        <w:t>Pokud se pro rozchod rozhodnou</w:t>
      </w:r>
      <w:r w:rsidR="002A06B1">
        <w:t xml:space="preserve"> manželé, kteří nemají děti, jedná se jistě o velmi náročnou a bolestnou situaci, nicméně se jedná o osobní </w:t>
      </w:r>
      <w:r>
        <w:t>věc samotných manželů. Ovšem jiná situace nastává, chtějí-li se rozejít manželé-rodiče a to především proto, že z psychologického, mentálně hygienického a výchovného hlediska jsou tu hlavní překážkou nezletilé děti.</w:t>
      </w:r>
      <w:r w:rsidR="00522E0D">
        <w:t xml:space="preserve"> </w:t>
      </w:r>
      <w:r w:rsidR="00121564">
        <w:t>Nezletilé dítě nelze chránit před rozvodem jeho rodičů, je však nezbytně nutné jej chránit v souvislosti s rozvodem. Na rozdíl od svých rodičů se nestává účastníkem so</w:t>
      </w:r>
      <w:r w:rsidR="000B7D22">
        <w:t>udního řízení na </w:t>
      </w:r>
      <w:r w:rsidR="00121564">
        <w:t>základě své vůle, ale proto, že jeho rodiče nesplnili povinnosti vůči němu</w:t>
      </w:r>
      <w:r w:rsidR="000F0E78">
        <w:t xml:space="preserve"> nebo se nedokázali dohodnout.</w:t>
      </w:r>
      <w:r w:rsidR="00BC353E">
        <w:t xml:space="preserve"> P</w:t>
      </w:r>
      <w:r w:rsidR="005B52E7">
        <w:t>okud soud nerozhodne správně o vypořádání společného majetku, jedná se o problém dospělých lidí, kteří měli možnost</w:t>
      </w:r>
      <w:r w:rsidR="005E01C5">
        <w:t xml:space="preserve"> vyvarovat se soudnímu řízení uzavřením dohody, jestliže však soud neudělá správné rozhodnutí o dítěti, může být tímto rozhodnutím poznamenáno na celý život.</w:t>
      </w:r>
      <w:r w:rsidR="00A00FB9">
        <w:rPr>
          <w:rStyle w:val="Znakapoznpodarou"/>
        </w:rPr>
        <w:footnoteReference w:id="78"/>
      </w:r>
    </w:p>
    <w:p w:rsidR="00CA24B2" w:rsidRDefault="000660C5" w:rsidP="006C360A">
      <w:pPr>
        <w:spacing w:line="360" w:lineRule="auto"/>
        <w:ind w:right="-1" w:firstLine="993"/>
        <w:rPr>
          <w:rFonts w:eastAsia="Times New Roman"/>
        </w:rPr>
      </w:pPr>
      <w:r>
        <w:t>Z výše uvedeného vyplývá, že je především na rodičích,</w:t>
      </w:r>
      <w:r w:rsidR="00BC353E">
        <w:t xml:space="preserve"> jak dalece bude jejich dítě rozvodem poznamenáno</w:t>
      </w:r>
      <w:r w:rsidR="00096FEB">
        <w:t>. V praktické části</w:t>
      </w:r>
      <w:r w:rsidR="00BC353E">
        <w:t xml:space="preserve"> se budeme zabývat </w:t>
      </w:r>
      <w:r w:rsidR="000B7D22">
        <w:t>dopadem rozvodu na </w:t>
      </w:r>
      <w:r w:rsidR="00C529D4">
        <w:t>sociální a </w:t>
      </w:r>
      <w:r w:rsidR="00BC353E">
        <w:t xml:space="preserve">emoční vývoj dítěte v rámci rozvodu sporného, tedy za situace, kdy </w:t>
      </w:r>
      <w:r w:rsidR="00630E02">
        <w:t>se manželé mezi sebou nedokázali dohodnout, ačkoliv měli možnos</w:t>
      </w:r>
      <w:r w:rsidR="000B7D22">
        <w:t>t se soudnímu řízení vyhnout na </w:t>
      </w:r>
      <w:r w:rsidR="00630E02">
        <w:t>základě dohody</w:t>
      </w:r>
      <w:r w:rsidR="008D2509">
        <w:t>.</w:t>
      </w:r>
    </w:p>
    <w:p w:rsidR="008D2509" w:rsidRDefault="008D2509" w:rsidP="006C360A">
      <w:pPr>
        <w:ind w:right="-1" w:firstLine="993"/>
      </w:pPr>
    </w:p>
    <w:p w:rsidR="003F577D" w:rsidRPr="00CA24B2" w:rsidRDefault="003F577D" w:rsidP="006C360A">
      <w:pPr>
        <w:ind w:right="-1" w:firstLine="993"/>
      </w:pPr>
    </w:p>
    <w:p w:rsidR="00787C2D" w:rsidRPr="00727DEB" w:rsidRDefault="0090006E" w:rsidP="00727DEB">
      <w:pPr>
        <w:pStyle w:val="Nadpis2"/>
        <w:ind w:left="1418" w:hanging="709"/>
      </w:pPr>
      <w:bookmarkStart w:id="30" w:name="_Toc385974320"/>
      <w:proofErr w:type="spellStart"/>
      <w:r w:rsidRPr="00727DEB">
        <w:t>MěÚ</w:t>
      </w:r>
      <w:proofErr w:type="spellEnd"/>
      <w:r w:rsidR="00296136" w:rsidRPr="00727DEB">
        <w:t xml:space="preserve"> Vysoké Mýto</w:t>
      </w:r>
      <w:r w:rsidR="00094E81" w:rsidRPr="00727DEB">
        <w:t>, oddělní SPOD</w:t>
      </w:r>
      <w:r w:rsidR="003223A7" w:rsidRPr="00727DEB">
        <w:t xml:space="preserve"> a návazné služby </w:t>
      </w:r>
      <w:r w:rsidR="00C631ED" w:rsidRPr="00727DEB">
        <w:t>řešící rozpad rodiny</w:t>
      </w:r>
      <w:bookmarkEnd w:id="30"/>
    </w:p>
    <w:p w:rsidR="00CB51BE" w:rsidRDefault="00CE75E8" w:rsidP="006C360A">
      <w:pPr>
        <w:spacing w:line="360" w:lineRule="auto"/>
        <w:ind w:right="-1" w:firstLine="993"/>
      </w:pPr>
      <w:r>
        <w:t>Město Vysoké Mýto se nachází</w:t>
      </w:r>
      <w:r w:rsidR="00D363A9">
        <w:t xml:space="preserve"> ve středu Pardubického kraje na hlavním silničním tahu z Hradce Králové do Brna. </w:t>
      </w:r>
      <w:r w:rsidR="00FD6B1A">
        <w:t>Počet obyvatel stále mírně narůstá</w:t>
      </w:r>
      <w:r w:rsidR="004C671E">
        <w:t xml:space="preserve">, </w:t>
      </w:r>
      <w:r w:rsidR="00C529D4">
        <w:t>k 31. 12. 2013 jich ve </w:t>
      </w:r>
      <w:r w:rsidR="00FD6B1A">
        <w:t>městě ži</w:t>
      </w:r>
      <w:r w:rsidR="00EC384B">
        <w:t>lo</w:t>
      </w:r>
      <w:r w:rsidR="00FD6B1A">
        <w:t xml:space="preserve"> 12.373</w:t>
      </w:r>
      <w:r w:rsidR="00E334C2">
        <w:t>.</w:t>
      </w:r>
      <w:r w:rsidR="00FD6B1A">
        <w:t xml:space="preserve"> Vysoké Mýto je proslulé svou výrobou autobusů značky </w:t>
      </w:r>
      <w:proofErr w:type="spellStart"/>
      <w:r w:rsidR="00FD6B1A">
        <w:t>Iveco</w:t>
      </w:r>
      <w:proofErr w:type="spellEnd"/>
      <w:r w:rsidR="00EC384B">
        <w:t>, které se vyváží do celého světa.</w:t>
      </w:r>
      <w:r w:rsidR="00D363A9">
        <w:t xml:space="preserve"> </w:t>
      </w:r>
      <w:r w:rsidR="008D2509">
        <w:t>P</w:t>
      </w:r>
      <w:r w:rsidR="004C671E">
        <w:t xml:space="preserve">ečeť světa motorů </w:t>
      </w:r>
      <w:r w:rsidR="008D2509">
        <w:t xml:space="preserve">však </w:t>
      </w:r>
      <w:r w:rsidR="004C671E">
        <w:t>byla městu vtisknuta již v první polovin</w:t>
      </w:r>
      <w:r w:rsidR="005D5FB2">
        <w:t>ě</w:t>
      </w:r>
      <w:r w:rsidR="00C529D4">
        <w:t xml:space="preserve"> 20. </w:t>
      </w:r>
      <w:r w:rsidR="005D5FB2">
        <w:t>s</w:t>
      </w:r>
      <w:r w:rsidR="004C671E">
        <w:t xml:space="preserve">toletí </w:t>
      </w:r>
      <w:r w:rsidR="005D5FB2">
        <w:t xml:space="preserve">díky karosáři Josefu </w:t>
      </w:r>
      <w:proofErr w:type="spellStart"/>
      <w:r w:rsidR="005D5FB2">
        <w:t>Sodomkovi</w:t>
      </w:r>
      <w:proofErr w:type="spellEnd"/>
      <w:r w:rsidR="005D5FB2">
        <w:t xml:space="preserve">, který založil firmu </w:t>
      </w:r>
      <w:proofErr w:type="spellStart"/>
      <w:r w:rsidR="005D5FB2">
        <w:t>Carrosserie</w:t>
      </w:r>
      <w:proofErr w:type="spellEnd"/>
      <w:r w:rsidR="005D5FB2">
        <w:t xml:space="preserve"> </w:t>
      </w:r>
      <w:proofErr w:type="spellStart"/>
      <w:r w:rsidR="005D5FB2">
        <w:t>Sodomka</w:t>
      </w:r>
      <w:proofErr w:type="spellEnd"/>
      <w:r w:rsidR="005D5FB2">
        <w:t>. Firma přinesla městu slávu a právě na tuto tradici navazuje</w:t>
      </w:r>
      <w:r w:rsidR="00E334C2">
        <w:t xml:space="preserve"> firma </w:t>
      </w:r>
      <w:proofErr w:type="spellStart"/>
      <w:r w:rsidR="00E334C2">
        <w:t>Iveco</w:t>
      </w:r>
      <w:proofErr w:type="spellEnd"/>
      <w:r w:rsidR="00E334C2">
        <w:t xml:space="preserve"> </w:t>
      </w:r>
      <w:proofErr w:type="spellStart"/>
      <w:r w:rsidR="00E334C2">
        <w:t>Czech</w:t>
      </w:r>
      <w:proofErr w:type="spellEnd"/>
      <w:r w:rsidR="00E334C2">
        <w:t xml:space="preserve"> </w:t>
      </w:r>
      <w:proofErr w:type="spellStart"/>
      <w:r w:rsidR="00E334C2">
        <w:t>Republic</w:t>
      </w:r>
      <w:proofErr w:type="spellEnd"/>
      <w:r w:rsidR="00E334C2">
        <w:t>, která patří mezi největší autobusové výrobce v Evropě.</w:t>
      </w:r>
      <w:r w:rsidR="00CB51BE">
        <w:t xml:space="preserve"> Ovšem svou historii začalo město psát již </w:t>
      </w:r>
      <w:r w:rsidR="00C529D4">
        <w:t>v </w:t>
      </w:r>
      <w:r w:rsidR="006F77FB">
        <w:t>průběhu</w:t>
      </w:r>
      <w:r w:rsidR="00CB51BE">
        <w:t xml:space="preserve"> 13. století, kdy bylo založeno králem Přemyslem Otakarem II. Do současné doby se z minulosti zachoval pravidelný půdorys města s náměstím</w:t>
      </w:r>
      <w:r w:rsidR="00C529D4">
        <w:t xml:space="preserve"> umístěným v jeho středu, které </w:t>
      </w:r>
      <w:r w:rsidR="00CB51BE">
        <w:t xml:space="preserve">je i v dnešní době největším náměstím čtvercového typu v Čechách. Dalším významným </w:t>
      </w:r>
      <w:r w:rsidR="00CB51BE">
        <w:lastRenderedPageBreak/>
        <w:t xml:space="preserve">pozůstatkem minulých dob je </w:t>
      </w:r>
      <w:r w:rsidR="00CB51BE" w:rsidRPr="00CB51BE">
        <w:t>gotický</w:t>
      </w:r>
      <w:r w:rsidR="00CB51BE">
        <w:t xml:space="preserve"> chrám svatého Vavřince, zvonice</w:t>
      </w:r>
      <w:r w:rsidR="00CB51BE" w:rsidRPr="00CB51BE">
        <w:t xml:space="preserve"> z</w:t>
      </w:r>
      <w:r w:rsidR="00CB51BE">
        <w:t xml:space="preserve"> šestnáctého století, Choceňská věž, Pražská a Litomyšlská brána</w:t>
      </w:r>
      <w:r w:rsidR="00CB51BE" w:rsidRPr="00CB51BE">
        <w:t>.</w:t>
      </w:r>
      <w:r w:rsidR="00EB062D">
        <w:rPr>
          <w:rStyle w:val="Znakapoznpodarou"/>
        </w:rPr>
        <w:footnoteReference w:id="79"/>
      </w:r>
    </w:p>
    <w:p w:rsidR="00227D90" w:rsidRPr="00561AD0" w:rsidRDefault="00537B9D" w:rsidP="006C360A">
      <w:pPr>
        <w:spacing w:line="360" w:lineRule="auto"/>
        <w:ind w:right="-1" w:firstLine="993"/>
      </w:pPr>
      <w:r>
        <w:t>Město</w:t>
      </w:r>
      <w:r w:rsidR="0071282A">
        <w:t xml:space="preserve"> </w:t>
      </w:r>
      <w:r w:rsidR="00C631ED">
        <w:t xml:space="preserve">Vysoké Mýto </w:t>
      </w:r>
      <w:r>
        <w:t>má funkci obce s rozšířenou působností</w:t>
      </w:r>
      <w:r w:rsidR="000B7D22">
        <w:t xml:space="preserve"> nebo tzv. obce III. stupně a </w:t>
      </w:r>
      <w:r w:rsidR="00C90CA6">
        <w:t>tvoří mezičlánek přenesené působnosti státn</w:t>
      </w:r>
      <w:r w:rsidR="00095886">
        <w:t>í správy mezi krajskými úřady a </w:t>
      </w:r>
      <w:r w:rsidR="00C90CA6">
        <w:t xml:space="preserve">obecními úřady. </w:t>
      </w:r>
      <w:r w:rsidR="00561AD0">
        <w:t>Městský úřad je tvořen místostarostou, tajemníkem městského ú</w:t>
      </w:r>
      <w:r w:rsidR="00CE3685">
        <w:t>řadu, zaměstnanci města zařazenými</w:t>
      </w:r>
      <w:r w:rsidR="00561AD0">
        <w:t xml:space="preserve"> do městského úřadu a v jeho čele stojí starosta.</w:t>
      </w:r>
      <w:r w:rsidR="00C529D4">
        <w:t xml:space="preserve"> Městský úřad plní úkoly, které </w:t>
      </w:r>
      <w:r w:rsidR="00561AD0">
        <w:t xml:space="preserve">mu byly uloženy zastupitelstvem města nebo radou </w:t>
      </w:r>
      <w:r w:rsidR="00C529D4">
        <w:t>města a rovněž pomáhá výborům a </w:t>
      </w:r>
      <w:r w:rsidR="00561AD0">
        <w:t>komisím v jejich činnosti.</w:t>
      </w:r>
      <w:r w:rsidR="003F239F">
        <w:rPr>
          <w:rStyle w:val="Znakapoznpodarou"/>
        </w:rPr>
        <w:footnoteReference w:id="80"/>
      </w:r>
    </w:p>
    <w:p w:rsidR="00FA3254" w:rsidRDefault="00FA3254" w:rsidP="00727DEB">
      <w:pPr>
        <w:keepNext/>
        <w:ind w:right="-1"/>
        <w:jc w:val="center"/>
      </w:pPr>
      <w:r>
        <w:rPr>
          <w:noProof/>
          <w:lang w:eastAsia="cs-CZ"/>
        </w:rPr>
        <w:drawing>
          <wp:inline distT="0" distB="0" distL="0" distR="0">
            <wp:extent cx="5105400" cy="5267325"/>
            <wp:effectExtent l="19050" t="0" r="0" b="0"/>
            <wp:docPr id="3" name="obrázek 1" descr="C:\Users\Inka\Desktop\SO ORP vysoké mý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ka\Desktop\SO ORP vysoké mýto.png"/>
                    <pic:cNvPicPr>
                      <a:picLocks noChangeAspect="1" noChangeArrowheads="1"/>
                    </pic:cNvPicPr>
                  </pic:nvPicPr>
                  <pic:blipFill>
                    <a:blip r:embed="rId12" cstate="print"/>
                    <a:srcRect/>
                    <a:stretch>
                      <a:fillRect/>
                    </a:stretch>
                  </pic:blipFill>
                  <pic:spPr bwMode="auto">
                    <a:xfrm>
                      <a:off x="0" y="0"/>
                      <a:ext cx="5110056" cy="5272129"/>
                    </a:xfrm>
                    <a:prstGeom prst="rect">
                      <a:avLst/>
                    </a:prstGeom>
                    <a:noFill/>
                    <a:ln w="9525">
                      <a:noFill/>
                      <a:miter lim="800000"/>
                      <a:headEnd/>
                      <a:tailEnd/>
                    </a:ln>
                  </pic:spPr>
                </pic:pic>
              </a:graphicData>
            </a:graphic>
          </wp:inline>
        </w:drawing>
      </w:r>
    </w:p>
    <w:p w:rsidR="008D2509" w:rsidRPr="008D2509" w:rsidRDefault="00FA3254" w:rsidP="009D0D23">
      <w:pPr>
        <w:pStyle w:val="obr"/>
        <w:ind w:right="-1"/>
        <w:rPr>
          <w:sz w:val="20"/>
        </w:rPr>
      </w:pPr>
      <w:bookmarkStart w:id="31" w:name="_Toc384579468"/>
      <w:bookmarkStart w:id="32" w:name="_Toc385974022"/>
      <w:bookmarkStart w:id="33" w:name="_Toc385976283"/>
      <w:r w:rsidRPr="009E3B66">
        <w:rPr>
          <w:sz w:val="20"/>
        </w:rPr>
        <w:t>Obr</w:t>
      </w:r>
      <w:r w:rsidR="004E7AB0" w:rsidRPr="009E3B66">
        <w:rPr>
          <w:sz w:val="20"/>
        </w:rPr>
        <w:t>ázek</w:t>
      </w:r>
      <w:r w:rsidRPr="009E3B66">
        <w:rPr>
          <w:sz w:val="20"/>
        </w:rPr>
        <w:t xml:space="preserve"> </w:t>
      </w:r>
      <w:r w:rsidR="006B44CC" w:rsidRPr="009E3B66">
        <w:rPr>
          <w:sz w:val="20"/>
        </w:rPr>
        <w:fldChar w:fldCharType="begin"/>
      </w:r>
      <w:r w:rsidR="006E5E44" w:rsidRPr="009E3B66">
        <w:rPr>
          <w:sz w:val="20"/>
        </w:rPr>
        <w:instrText xml:space="preserve"> SEQ Obrázek \* ARABIC </w:instrText>
      </w:r>
      <w:r w:rsidR="006B44CC" w:rsidRPr="009E3B66">
        <w:rPr>
          <w:sz w:val="20"/>
        </w:rPr>
        <w:fldChar w:fldCharType="separate"/>
      </w:r>
      <w:r w:rsidR="00FC4796">
        <w:rPr>
          <w:noProof/>
          <w:sz w:val="20"/>
        </w:rPr>
        <w:t>3</w:t>
      </w:r>
      <w:r w:rsidR="006B44CC" w:rsidRPr="009E3B66">
        <w:rPr>
          <w:noProof/>
          <w:sz w:val="20"/>
        </w:rPr>
        <w:fldChar w:fldCharType="end"/>
      </w:r>
      <w:r w:rsidRPr="009E3B66">
        <w:rPr>
          <w:sz w:val="20"/>
        </w:rPr>
        <w:t>: Správní obvod obce Vysoké Mýto s rozšířenou působností</w:t>
      </w:r>
      <w:r w:rsidR="003B2F0D" w:rsidRPr="009E3B66">
        <w:rPr>
          <w:rStyle w:val="Znakapoznpodarou"/>
          <w:sz w:val="20"/>
        </w:rPr>
        <w:footnoteReference w:id="81"/>
      </w:r>
      <w:bookmarkEnd w:id="31"/>
      <w:bookmarkEnd w:id="32"/>
      <w:bookmarkEnd w:id="33"/>
    </w:p>
    <w:p w:rsidR="0090006E" w:rsidRDefault="00094E81" w:rsidP="006C360A">
      <w:pPr>
        <w:spacing w:line="360" w:lineRule="auto"/>
        <w:ind w:right="-1" w:firstLine="993"/>
      </w:pPr>
      <w:r>
        <w:lastRenderedPageBreak/>
        <w:t xml:space="preserve">Mezi hlavní činnosti </w:t>
      </w:r>
      <w:r w:rsidR="0090006E">
        <w:t>Odbor</w:t>
      </w:r>
      <w:r>
        <w:t>u</w:t>
      </w:r>
      <w:r w:rsidR="0090006E">
        <w:t xml:space="preserve"> sociálních věcí a zdravotnictví</w:t>
      </w:r>
      <w:r>
        <w:t xml:space="preserve"> patří výkon agendy náhradní rodinné péče, výkon funkce opatrovníka</w:t>
      </w:r>
      <w:r w:rsidR="0018249B">
        <w:t xml:space="preserve"> nezletilýc</w:t>
      </w:r>
      <w:r w:rsidR="00C529D4">
        <w:t>h dětí pro řízení u krajského a </w:t>
      </w:r>
      <w:r w:rsidR="0018249B">
        <w:t>okresního soudu. Dále podává v zájmu nezletilých dětí návrhy na</w:t>
      </w:r>
      <w:r w:rsidR="00450D4C">
        <w:t xml:space="preserve"> úpravy styku,</w:t>
      </w:r>
      <w:r w:rsidR="0018249B">
        <w:t xml:space="preserve"> určení výživného, zvýšení výživného, nařízení ústavní výchovy</w:t>
      </w:r>
      <w:r w:rsidR="00450D4C">
        <w:t xml:space="preserve"> a dohledu. Další činností je šetření v rodinách pro účely soudního řízení, provádění sociální práce v disfunkčních rodinách atd. Odbor v rámci své činnosti spolupracuje s obecními úřady, Úřadem práce, Policií ČR, lékaři, psychology, školskými zařízeními a dalšími institucemi.</w:t>
      </w:r>
      <w:r w:rsidR="00EB062D">
        <w:rPr>
          <w:rStyle w:val="Znakapoznpodarou"/>
        </w:rPr>
        <w:footnoteReference w:id="82"/>
      </w:r>
    </w:p>
    <w:p w:rsidR="00506E43" w:rsidRDefault="00601263" w:rsidP="006C360A">
      <w:pPr>
        <w:spacing w:line="360" w:lineRule="auto"/>
        <w:ind w:right="-1" w:firstLine="993"/>
      </w:pPr>
      <w:r>
        <w:t>Na prvním místě pracovníků OSPOD je přede</w:t>
      </w:r>
      <w:r w:rsidR="000B7D22">
        <w:t>vším hájení zájmů dítěte, proto </w:t>
      </w:r>
      <w:r>
        <w:t>podporují takové postupy, které usnadňují průběh a řešení sporů o děti.</w:t>
      </w:r>
      <w:r w:rsidR="0076108F">
        <w:t xml:space="preserve"> Pokud se rodičům nedaří spory vyřešit v zájmu dítěte samostatně nebo pomocí širší rodiny a přátel, jeví se zásah pro dobro dítěte ze strany pracovníků OSPOD jako nevyhnutelný.</w:t>
      </w:r>
      <w:r w:rsidR="008E1F92">
        <w:t xml:space="preserve"> Hlavním posláním pracovníků OSPOD je chránit dítě, ale rovněž rodiče </w:t>
      </w:r>
      <w:r w:rsidR="00347E8B">
        <w:t>potřebují</w:t>
      </w:r>
      <w:r w:rsidR="008E1F92">
        <w:t xml:space="preserve"> cítit</w:t>
      </w:r>
      <w:r w:rsidR="00347E8B">
        <w:t xml:space="preserve"> </w:t>
      </w:r>
      <w:r w:rsidR="008E1F92">
        <w:t>ze strany sociálního pracovníka podporu.</w:t>
      </w:r>
      <w:r w:rsidR="00347E8B">
        <w:t xml:space="preserve"> V některých případech může být žádoucí formou podpory nabídka služ</w:t>
      </w:r>
      <w:r w:rsidR="002A45A5">
        <w:t>eb</w:t>
      </w:r>
      <w:r w:rsidR="00347E8B">
        <w:t xml:space="preserve"> odborn</w:t>
      </w:r>
      <w:r w:rsidR="002A45A5">
        <w:t>ého</w:t>
      </w:r>
      <w:r w:rsidR="00347E8B">
        <w:t xml:space="preserve"> zařízení či </w:t>
      </w:r>
      <w:r w:rsidR="002A45A5">
        <w:t>specialisty</w:t>
      </w:r>
      <w:r w:rsidR="00347E8B">
        <w:t xml:space="preserve">, které </w:t>
      </w:r>
      <w:r w:rsidR="002A45A5">
        <w:t>mohou přispět jednak k urovnání spor</w:t>
      </w:r>
      <w:r w:rsidR="000B7D22">
        <w:t>ů a </w:t>
      </w:r>
      <w:r w:rsidR="002A45A5">
        <w:t>vyřešení praktických otázek ohledně rozvodu mezi rodiči, ale rovněž mohou zmírnit negativní důsledky rozvodu na dítě.</w:t>
      </w:r>
      <w:r w:rsidR="004E79A0">
        <w:t xml:space="preserve"> Důležité je zmínit</w:t>
      </w:r>
      <w:r w:rsidR="00765D37">
        <w:t>, že sociální pracovník musí postupovat vždy individ</w:t>
      </w:r>
      <w:r w:rsidR="004E79A0">
        <w:t>uálně</w:t>
      </w:r>
      <w:r w:rsidR="00765D37">
        <w:t>, a i když pro zlepšení situace v rodině navrhuje jiná odbo</w:t>
      </w:r>
      <w:r w:rsidR="000B7D22">
        <w:t>rná zařízení, stále </w:t>
      </w:r>
      <w:r w:rsidR="00765D37">
        <w:t xml:space="preserve">zůstává klíčovým pracovníkem dítěte, se kterým musí být v kontaktu. </w:t>
      </w:r>
      <w:r w:rsidR="00A30F32">
        <w:t>Mezi hlavní</w:t>
      </w:r>
      <w:r w:rsidR="009D1ABC">
        <w:t xml:space="preserve"> formy pomoci patří </w:t>
      </w:r>
      <w:r w:rsidR="009D1ABC" w:rsidRPr="009D1ABC">
        <w:rPr>
          <w:b/>
        </w:rPr>
        <w:t>rodinná terapie</w:t>
      </w:r>
      <w:r w:rsidR="00A30F32">
        <w:t xml:space="preserve"> (RT), která pracuje s psychologickými metodami pozitivní změny v narušeném rodinném systému, kdy malá změna jednoho člena rodiny může vyvolat zásadní změnu v celé rodině. RT</w:t>
      </w:r>
      <w:r w:rsidR="009D1ABC">
        <w:t xml:space="preserve"> je účelná tam, kde </w:t>
      </w:r>
      <w:r w:rsidR="00EA5040">
        <w:t>jsou na</w:t>
      </w:r>
      <w:r w:rsidR="00C529D4">
        <w:t>rušené vztahy i komunikace mezi </w:t>
      </w:r>
      <w:r w:rsidR="00EA5040">
        <w:t>rodiči a kde je zhoršená komunikace mezi rodiči a dě</w:t>
      </w:r>
      <w:r w:rsidR="00C529D4">
        <w:t>tmi. Lze ji použít především za </w:t>
      </w:r>
      <w:r w:rsidR="00EA5040">
        <w:t>situace, kdy je alespoň jeden z rodičů ochotný pracovat na zlepšení stáva</w:t>
      </w:r>
      <w:r w:rsidR="000B7D22">
        <w:t>jící situace nebo v případě, že </w:t>
      </w:r>
      <w:r w:rsidR="00EA5040">
        <w:t xml:space="preserve">jsou rodiče natolik emočně rozladění, že si nedokážou udržet nadhled </w:t>
      </w:r>
      <w:r w:rsidR="00A30F32">
        <w:t xml:space="preserve">a nejsou připraveni se s druhým rodičem setkat. Další formou pomoci je </w:t>
      </w:r>
      <w:r w:rsidR="002E6F4F" w:rsidRPr="002E6F4F">
        <w:rPr>
          <w:b/>
        </w:rPr>
        <w:t>r</w:t>
      </w:r>
      <w:r w:rsidR="004A584D">
        <w:rPr>
          <w:b/>
        </w:rPr>
        <w:t>ozvodová</w:t>
      </w:r>
      <w:r w:rsidR="002E6F4F" w:rsidRPr="002E6F4F">
        <w:rPr>
          <w:b/>
        </w:rPr>
        <w:t xml:space="preserve"> mediace</w:t>
      </w:r>
      <w:r w:rsidR="002E6F4F">
        <w:t xml:space="preserve"> (RM)</w:t>
      </w:r>
      <w:r w:rsidR="004A584D">
        <w:t>, která se za</w:t>
      </w:r>
      <w:r w:rsidR="000B7D22">
        <w:t> </w:t>
      </w:r>
      <w:r w:rsidR="004A584D">
        <w:t xml:space="preserve">přítomnosti </w:t>
      </w:r>
      <w:proofErr w:type="spellStart"/>
      <w:r w:rsidR="004A584D">
        <w:t>mediátora</w:t>
      </w:r>
      <w:proofErr w:type="spellEnd"/>
      <w:r w:rsidR="004A584D">
        <w:t xml:space="preserve"> snaží o řešení rozvodových a </w:t>
      </w:r>
      <w:proofErr w:type="spellStart"/>
      <w:r w:rsidR="004A584D">
        <w:t>porozvodových</w:t>
      </w:r>
      <w:proofErr w:type="spellEnd"/>
      <w:r w:rsidR="004A584D">
        <w:t xml:space="preserve"> konfliktů. Prostřednictvím RM mohou rodiče rozhodnout o záležitostech týkajících se jejich dětí, podporuje spolupráci a snahu vzájemně se dohodnout.</w:t>
      </w:r>
      <w:r w:rsidR="005F7A4F">
        <w:t xml:space="preserve"> RM je alternativní řešení sporu se zaměřením na dohodu se záměrem vyhnout se stresujícím a zdlouhavým soudním sporům. Výsledkem je věcná, vyvážená, dosažitelná, časově ohran</w:t>
      </w:r>
      <w:r w:rsidR="00C529D4">
        <w:t>ičená a měřitelná dohoda, která </w:t>
      </w:r>
      <w:r w:rsidR="005F7A4F">
        <w:t>ulehčí život oběma stranám, jež se na vzniku krizové situace podílely.</w:t>
      </w:r>
      <w:r w:rsidR="00C529D4">
        <w:t xml:space="preserve"> </w:t>
      </w:r>
      <w:proofErr w:type="gramStart"/>
      <w:r w:rsidR="00F00075">
        <w:lastRenderedPageBreak/>
        <w:t>Z</w:t>
      </w:r>
      <w:r w:rsidR="00C529D4">
        <w:t> </w:t>
      </w:r>
      <w:r w:rsidR="00A53AA4">
        <w:t>uzavřené</w:t>
      </w:r>
      <w:proofErr w:type="gramEnd"/>
      <w:r w:rsidR="00F00075">
        <w:t> dohod</w:t>
      </w:r>
      <w:r w:rsidR="00A53AA4">
        <w:t>y</w:t>
      </w:r>
      <w:r w:rsidR="00F00075">
        <w:t xml:space="preserve"> těží</w:t>
      </w:r>
      <w:r w:rsidR="00A53AA4">
        <w:t xml:space="preserve"> všichni</w:t>
      </w:r>
      <w:r w:rsidR="00F00075">
        <w:t xml:space="preserve">, pro děti je pozitivní, že rodiče jednají podle plánu, jež </w:t>
      </w:r>
      <w:proofErr w:type="gramStart"/>
      <w:r w:rsidR="00F00075">
        <w:t>si</w:t>
      </w:r>
      <w:proofErr w:type="gramEnd"/>
      <w:r w:rsidR="00F00075">
        <w:t xml:space="preserve"> sami vytvořili a nemusí</w:t>
      </w:r>
      <w:r w:rsidR="00A53AA4">
        <w:t xml:space="preserve"> o jejich osudu</w:t>
      </w:r>
      <w:r w:rsidR="00F00075">
        <w:t xml:space="preserve"> rozhodovat nikdo jiný</w:t>
      </w:r>
      <w:r w:rsidR="00A53AA4">
        <w:t xml:space="preserve"> a rodiče získ</w:t>
      </w:r>
      <w:r w:rsidR="00465287">
        <w:t>ávají</w:t>
      </w:r>
      <w:r w:rsidR="00A53AA4">
        <w:t xml:space="preserve"> schopnost znovu spolu jednat a vzájemně se respektovat.</w:t>
      </w:r>
      <w:r w:rsidR="00521138">
        <w:t xml:space="preserve"> Dále je vhodné zmínit </w:t>
      </w:r>
      <w:r w:rsidR="00521138" w:rsidRPr="00521138">
        <w:rPr>
          <w:b/>
        </w:rPr>
        <w:t>asistenci při styku rodičů s</w:t>
      </w:r>
      <w:r w:rsidR="00521138">
        <w:rPr>
          <w:b/>
        </w:rPr>
        <w:t> </w:t>
      </w:r>
      <w:r w:rsidR="00521138" w:rsidRPr="00521138">
        <w:rPr>
          <w:b/>
        </w:rPr>
        <w:t>dítětem</w:t>
      </w:r>
      <w:r w:rsidR="00521138">
        <w:rPr>
          <w:b/>
        </w:rPr>
        <w:t>.</w:t>
      </w:r>
      <w:r w:rsidR="00521138">
        <w:t xml:space="preserve"> </w:t>
      </w:r>
      <w:r w:rsidR="003E2E17">
        <w:t>Ve většině případů je styk rodičů s dítětem součástí mimosoudní dohody rodičů nebo je upraven soudním rozhodnutím. Ovšem soud může rovněž určit asistovaný styk rodičů s dítětem a to na půdě odborného pracoviště.</w:t>
      </w:r>
      <w:r w:rsidR="000C6E52">
        <w:t xml:space="preserve"> Podle různých parametrů, jako je délka trvání, náročnost komunikace, povahy přítomných osob se u kontaktu dítěte s rodičem rozlišujeme rovinu mapování, která plní funkci diagnostickou a rovinu podporování, která plní funkci sociálně-terapeutickou, kdy sociální pracovník podporuje žádoucí průběh setkání.</w:t>
      </w:r>
      <w:r w:rsidR="001A233B">
        <w:t xml:space="preserve"> </w:t>
      </w:r>
      <w:r w:rsidR="00BD42F4">
        <w:t>Rovněž</w:t>
      </w:r>
      <w:r w:rsidR="009936EE">
        <w:t xml:space="preserve"> je vhodné zmínit se o </w:t>
      </w:r>
      <w:r w:rsidR="00BD42F4" w:rsidRPr="00BD42F4">
        <w:rPr>
          <w:b/>
        </w:rPr>
        <w:t>psychologické</w:t>
      </w:r>
      <w:r w:rsidR="00C51737">
        <w:rPr>
          <w:b/>
        </w:rPr>
        <w:t>m poradenství</w:t>
      </w:r>
      <w:r w:rsidR="00BD42F4">
        <w:t xml:space="preserve"> a </w:t>
      </w:r>
      <w:r w:rsidR="00BD42F4" w:rsidRPr="00BD42F4">
        <w:rPr>
          <w:b/>
        </w:rPr>
        <w:t>psychologické praxi.</w:t>
      </w:r>
      <w:r w:rsidR="00696E0D">
        <w:rPr>
          <w:b/>
        </w:rPr>
        <w:t xml:space="preserve"> </w:t>
      </w:r>
      <w:r w:rsidR="00696E0D" w:rsidRPr="00696E0D">
        <w:t>Psychologické</w:t>
      </w:r>
      <w:r w:rsidR="00B63C2B">
        <w:t xml:space="preserve"> poradenství</w:t>
      </w:r>
      <w:r w:rsidR="00696E0D" w:rsidRPr="00696E0D">
        <w:t xml:space="preserve"> představuje</w:t>
      </w:r>
      <w:r w:rsidR="00696E0D">
        <w:t xml:space="preserve"> pomoc a podporu v</w:t>
      </w:r>
      <w:r w:rsidR="00000EFE">
        <w:t> </w:t>
      </w:r>
      <w:r w:rsidR="00696E0D">
        <w:t>řešení</w:t>
      </w:r>
      <w:r w:rsidR="00000EFE">
        <w:t xml:space="preserve"> psychologických otázek</w:t>
      </w:r>
      <w:r w:rsidR="00C51737">
        <w:t xml:space="preserve"> v rámci rozvodových sporů.</w:t>
      </w:r>
      <w:r w:rsidR="00000EFE">
        <w:t xml:space="preserve"> Konkrétně se zabývá úvahami, zda manželství udržet či nikoliv, pomocí při zvládání problémů ohledně výchovy dětí po rozpadu rodiny a rovněž pomocí v hledání specialistů a návazných zařízení.</w:t>
      </w:r>
      <w:r w:rsidR="00C51737">
        <w:t xml:space="preserve"> Psychologická praxe se orientuje na </w:t>
      </w:r>
      <w:r w:rsidR="00C23179">
        <w:t>podporu ve vyjadřování pocitů, budování nezávislosti a hledání nových možností rodiny, na podporu soudržnosti, organizace a hledání pravidel v rodině, které podporuje, jak u rodin funkčních, tak u rodin, které procházejí rozvodovou krizí.</w:t>
      </w:r>
      <w:r w:rsidR="00000EFE">
        <w:t xml:space="preserve"> </w:t>
      </w:r>
      <w:r w:rsidR="001A233B">
        <w:t>Poslední užívanou formou pomoci, která zde bude uvedena</w:t>
      </w:r>
      <w:r w:rsidR="009936EE">
        <w:t>,</w:t>
      </w:r>
      <w:r w:rsidR="001A233B">
        <w:t xml:space="preserve"> je </w:t>
      </w:r>
      <w:r w:rsidR="001A233B" w:rsidRPr="001A233B">
        <w:rPr>
          <w:b/>
        </w:rPr>
        <w:t>případová konference</w:t>
      </w:r>
      <w:r w:rsidR="001A233B">
        <w:t xml:space="preserve"> (PK). PK sociálně-právní ochrany dětí je setkání rodičů, sociálních pracovníků SPOD s několika dalšími odborníky v debatě na téma péče o dítě. PK se nejčastěji kon</w:t>
      </w:r>
      <w:r w:rsidR="009936EE">
        <w:t>á</w:t>
      </w:r>
      <w:r w:rsidR="001A233B">
        <w:t xml:space="preserve"> za účelem přijetí nějakého závažného opatření</w:t>
      </w:r>
      <w:r w:rsidR="00C529D4">
        <w:t>. Vzhledem k tomu, že </w:t>
      </w:r>
      <w:r w:rsidR="009936EE">
        <w:t xml:space="preserve">aplikace PK je velmi náročná, je žádoucí, aby byl do role </w:t>
      </w:r>
      <w:r w:rsidR="00C529D4">
        <w:t>moderátora obsazen proškolený a </w:t>
      </w:r>
      <w:r w:rsidR="009936EE">
        <w:t>zkušený odborník, který při realizaci PK dokáže angažovat osoby, kterých se řešení konfliktu skutečně týká a tím realizoval především rodinn</w:t>
      </w:r>
      <w:r w:rsidR="00C529D4">
        <w:t>ou případovou konferenci, která </w:t>
      </w:r>
      <w:r w:rsidR="009936EE">
        <w:t>bude zakončena individuálním plánem péče o dítě</w:t>
      </w:r>
      <w:r w:rsidR="009D1ABC">
        <w:t>.</w:t>
      </w:r>
      <w:r w:rsidR="00E23307">
        <w:rPr>
          <w:rStyle w:val="Znakapoznpodarou"/>
        </w:rPr>
        <w:footnoteReference w:id="83"/>
      </w:r>
    </w:p>
    <w:p w:rsidR="00E57183" w:rsidRDefault="007A6748" w:rsidP="006C360A">
      <w:pPr>
        <w:spacing w:line="360" w:lineRule="auto"/>
        <w:ind w:right="-1" w:firstLine="993"/>
      </w:pPr>
      <w:r>
        <w:t>Na závěr je podstatné zmínit, že v oblasti služeb odbor</w:t>
      </w:r>
      <w:r w:rsidR="00C529D4">
        <w:t>ných zařízení a specialistů pro </w:t>
      </w:r>
      <w:r>
        <w:t>rodiče a děti řešící situaci rozpadu rodiny existuje jistý</w:t>
      </w:r>
      <w:r w:rsidR="00C529D4">
        <w:t xml:space="preserve"> problematický bod. Pokud jde o </w:t>
      </w:r>
      <w:r>
        <w:t>blaho rodiny, jejíž člen se dostal do odborné péče speciálního pedagoga, lékaře, psychologa, terapeuta či jiného odborníka</w:t>
      </w:r>
      <w:r w:rsidR="00941970">
        <w:t xml:space="preserve">, je zásadní, aby všichni zúčastnění odborníci na problému pracovali společně, vzájemně se nepodceňovali a při otázce na názor druhého se neobávali ztráty prestiže. Zkrátka, by nemělo docházet ke kompetenčním nejasnostem či vzájemným </w:t>
      </w:r>
      <w:r w:rsidR="00941970">
        <w:lastRenderedPageBreak/>
        <w:t xml:space="preserve">antipatiím, protože </w:t>
      </w:r>
      <w:r w:rsidR="00D133AD">
        <w:t xml:space="preserve">pouze v takovém případě </w:t>
      </w:r>
      <w:r w:rsidR="00941970">
        <w:t>může dojít ze strany odborníků k efektivnímu řešení rodinných konfliktů.</w:t>
      </w:r>
      <w:r w:rsidR="00765D37">
        <w:rPr>
          <w:rStyle w:val="Znakapoznpodarou"/>
        </w:rPr>
        <w:footnoteReference w:id="84"/>
      </w:r>
    </w:p>
    <w:p w:rsidR="003F577D" w:rsidRPr="009D1ABC" w:rsidRDefault="003F577D" w:rsidP="006C360A">
      <w:pPr>
        <w:spacing w:line="360" w:lineRule="auto"/>
        <w:ind w:right="-1" w:firstLine="993"/>
      </w:pPr>
    </w:p>
    <w:p w:rsidR="00E57183" w:rsidRPr="00CD5D0E" w:rsidRDefault="009E433C" w:rsidP="00CD5D0E">
      <w:pPr>
        <w:pStyle w:val="Nadpis2"/>
      </w:pPr>
      <w:bookmarkStart w:id="34" w:name="_Toc385974321"/>
      <w:r w:rsidRPr="00CD5D0E">
        <w:t>Cíle</w:t>
      </w:r>
      <w:bookmarkEnd w:id="34"/>
    </w:p>
    <w:p w:rsidR="00EA372F" w:rsidRPr="00380BDB" w:rsidRDefault="00EA372F" w:rsidP="006C360A">
      <w:pPr>
        <w:spacing w:line="360" w:lineRule="auto"/>
        <w:ind w:right="-1" w:firstLine="993"/>
      </w:pPr>
      <w:r w:rsidRPr="00AA0DAE">
        <w:t>Hlavním cílem praktické části je</w:t>
      </w:r>
      <w:r w:rsidR="00F92AA3" w:rsidRPr="00AA0DAE">
        <w:t xml:space="preserve"> </w:t>
      </w:r>
      <w:r w:rsidRPr="00F13DCA">
        <w:rPr>
          <w:b/>
        </w:rPr>
        <w:t>zjistit</w:t>
      </w:r>
      <w:r w:rsidRPr="00380BDB">
        <w:rPr>
          <w:b/>
        </w:rPr>
        <w:t xml:space="preserve"> </w:t>
      </w:r>
      <w:r w:rsidRPr="00B735E7">
        <w:rPr>
          <w:b/>
        </w:rPr>
        <w:t>jak</w:t>
      </w:r>
      <w:r w:rsidR="00AC6250" w:rsidRPr="00B735E7">
        <w:rPr>
          <w:b/>
        </w:rPr>
        <w:t>ý je dopad sporného rozvodu na</w:t>
      </w:r>
      <w:r w:rsidRPr="00B735E7">
        <w:rPr>
          <w:b/>
        </w:rPr>
        <w:t xml:space="preserve"> vývoj dítěte.</w:t>
      </w:r>
    </w:p>
    <w:p w:rsidR="00CD5D0E" w:rsidRDefault="00690EB2" w:rsidP="00CD5D0E">
      <w:pPr>
        <w:spacing w:line="360" w:lineRule="auto"/>
        <w:ind w:firstLine="993"/>
      </w:pPr>
      <w:r>
        <w:t>Zaměříme se na studium spisové dokumentace</w:t>
      </w:r>
      <w:r w:rsidR="00AC6250">
        <w:t xml:space="preserve"> oddělení </w:t>
      </w:r>
      <w:proofErr w:type="gramStart"/>
      <w:r w:rsidR="00AC6250">
        <w:t>SPOD</w:t>
      </w:r>
      <w:proofErr w:type="gramEnd"/>
      <w:r>
        <w:t xml:space="preserve">, </w:t>
      </w:r>
      <w:r w:rsidR="00AC6250">
        <w:t>která</w:t>
      </w:r>
      <w:r>
        <w:t xml:space="preserve"> nám poslouží jako podklad pro tvorbu jednotlivých kazuistik dětí, </w:t>
      </w:r>
      <w:r w:rsidR="00AC6250">
        <w:t>jež</w:t>
      </w:r>
      <w:r>
        <w:t xml:space="preserve"> si sporným rozvodem svých rodičů prošly. Prostředni</w:t>
      </w:r>
      <w:r w:rsidR="003F577D">
        <w:t>ctvím těchto kazuistik zjistíme</w:t>
      </w:r>
      <w:r>
        <w:t>, jak</w:t>
      </w:r>
      <w:r w:rsidR="00AC6250">
        <w:t xml:space="preserve">ý </w:t>
      </w:r>
      <w:r>
        <w:t>d</w:t>
      </w:r>
      <w:r w:rsidR="00AC6250">
        <w:t>opad má</w:t>
      </w:r>
      <w:r>
        <w:t xml:space="preserve"> sporn</w:t>
      </w:r>
      <w:r w:rsidR="00AC6250">
        <w:t>ý</w:t>
      </w:r>
      <w:r>
        <w:t xml:space="preserve"> rozvod</w:t>
      </w:r>
      <w:r w:rsidR="00C529D4">
        <w:t xml:space="preserve"> na dítě a jak </w:t>
      </w:r>
      <w:r w:rsidR="00AC6250">
        <w:t>se tyto</w:t>
      </w:r>
      <w:r>
        <w:t xml:space="preserve"> </w:t>
      </w:r>
      <w:r w:rsidR="00AC6250">
        <w:t xml:space="preserve">důsledky rozvodu </w:t>
      </w:r>
      <w:r>
        <w:t>mohou projevit v</w:t>
      </w:r>
      <w:r w:rsidR="00380BDB">
        <w:t xml:space="preserve"> jeho</w:t>
      </w:r>
      <w:r>
        <w:t xml:space="preserve"> vývoji</w:t>
      </w:r>
      <w:r w:rsidR="00AC6250">
        <w:t>.</w:t>
      </w:r>
      <w:r w:rsidR="00CD5D0E">
        <w:t xml:space="preserve"> </w:t>
      </w:r>
    </w:p>
    <w:p w:rsidR="00F13DCA" w:rsidRPr="00AA0DAE" w:rsidRDefault="00B735E7" w:rsidP="003F577D">
      <w:pPr>
        <w:spacing w:before="120" w:line="360" w:lineRule="auto"/>
        <w:ind w:firstLine="992"/>
      </w:pPr>
      <w:r>
        <w:t xml:space="preserve">Na základě </w:t>
      </w:r>
      <w:r w:rsidR="00EA372F">
        <w:t>hlavního</w:t>
      </w:r>
      <w:r>
        <w:t xml:space="preserve"> cíle, si vymezíme následující</w:t>
      </w:r>
      <w:r w:rsidR="00EA372F">
        <w:t xml:space="preserve"> cíl</w:t>
      </w:r>
      <w:r>
        <w:t xml:space="preserve"> dílčí</w:t>
      </w:r>
      <w:r w:rsidR="00EA372F">
        <w:t>.</w:t>
      </w:r>
    </w:p>
    <w:p w:rsidR="00F92AA3" w:rsidRPr="00B735E7" w:rsidRDefault="00F13DCA" w:rsidP="006C360A">
      <w:pPr>
        <w:spacing w:before="120" w:line="360" w:lineRule="auto"/>
        <w:ind w:firstLine="993"/>
        <w:rPr>
          <w:b/>
        </w:rPr>
      </w:pPr>
      <w:r>
        <w:rPr>
          <w:b/>
        </w:rPr>
        <w:t>Nastínit</w:t>
      </w:r>
      <w:r w:rsidR="00AA0DAE" w:rsidRPr="00B735E7">
        <w:rPr>
          <w:b/>
        </w:rPr>
        <w:t xml:space="preserve"> jaké jsou</w:t>
      </w:r>
      <w:r w:rsidR="00F92AA3" w:rsidRPr="00B735E7">
        <w:rPr>
          <w:b/>
        </w:rPr>
        <w:t xml:space="preserve"> možnosti </w:t>
      </w:r>
      <w:r>
        <w:rPr>
          <w:b/>
        </w:rPr>
        <w:t xml:space="preserve">podpory a pomoci přispívající ke </w:t>
      </w:r>
      <w:r w:rsidR="00F92AA3" w:rsidRPr="00B735E7">
        <w:rPr>
          <w:b/>
        </w:rPr>
        <w:t xml:space="preserve">zmírnění důsledků rozvodu </w:t>
      </w:r>
      <w:r>
        <w:rPr>
          <w:b/>
        </w:rPr>
        <w:t>na dítě.</w:t>
      </w:r>
    </w:p>
    <w:p w:rsidR="006078B3" w:rsidRDefault="00327910" w:rsidP="006C360A">
      <w:pPr>
        <w:spacing w:before="120" w:line="360" w:lineRule="auto"/>
        <w:ind w:right="-1" w:firstLine="993"/>
      </w:pPr>
      <w:r>
        <w:t xml:space="preserve">Na základě </w:t>
      </w:r>
      <w:r w:rsidR="00F13DCA">
        <w:t>kazuistik a</w:t>
      </w:r>
      <w:r w:rsidR="00F92AA3">
        <w:t xml:space="preserve"> rozhovoru se sociální pracovnicí oddělení </w:t>
      </w:r>
      <w:proofErr w:type="gramStart"/>
      <w:r w:rsidR="00F92AA3">
        <w:t>SPOD</w:t>
      </w:r>
      <w:r>
        <w:t xml:space="preserve"> nastíníme</w:t>
      </w:r>
      <w:proofErr w:type="gramEnd"/>
      <w:r>
        <w:t>,</w:t>
      </w:r>
      <w:r w:rsidR="00F92AA3">
        <w:t xml:space="preserve"> jaké jsou možnosti zmírnění dopadu rozvodu na dítě. </w:t>
      </w:r>
      <w:r w:rsidR="00E57183">
        <w:t xml:space="preserve">Zaměříme se na to, </w:t>
      </w:r>
      <w:r w:rsidR="00515B09">
        <w:t>jací specialisté a</w:t>
      </w:r>
      <w:r w:rsidR="00C529D4">
        <w:t> </w:t>
      </w:r>
      <w:r w:rsidR="00E57183">
        <w:t>odborná zařízení se v tomto kontextu jeví jako nejvhodnější</w:t>
      </w:r>
      <w:r w:rsidR="00515B09">
        <w:t xml:space="preserve"> a které formy podpory a pomoci mohou přispět k urovnání sporů mezi rodiči a ke zmírnění důsledků rozvodu na dítě. </w:t>
      </w:r>
    </w:p>
    <w:p w:rsidR="003F577D" w:rsidRDefault="003F577D" w:rsidP="006C360A">
      <w:pPr>
        <w:spacing w:before="120" w:line="360" w:lineRule="auto"/>
        <w:ind w:right="-1" w:firstLine="993"/>
      </w:pPr>
    </w:p>
    <w:p w:rsidR="00506E43" w:rsidRPr="00F72724" w:rsidRDefault="00094E81" w:rsidP="00F72724">
      <w:pPr>
        <w:pStyle w:val="Nadpis2"/>
      </w:pPr>
      <w:bookmarkStart w:id="35" w:name="_Toc385974322"/>
      <w:r w:rsidRPr="00F72724">
        <w:t>M</w:t>
      </w:r>
      <w:r w:rsidR="00335077" w:rsidRPr="00F72724">
        <w:t xml:space="preserve">etodologie, </w:t>
      </w:r>
      <w:r w:rsidRPr="00F72724">
        <w:t xml:space="preserve">organizace, </w:t>
      </w:r>
      <w:r w:rsidR="00335077" w:rsidRPr="00F72724">
        <w:t>cílová skupina</w:t>
      </w:r>
      <w:bookmarkEnd w:id="35"/>
    </w:p>
    <w:p w:rsidR="00E635BB" w:rsidRDefault="002F0030" w:rsidP="006C360A">
      <w:pPr>
        <w:spacing w:line="360" w:lineRule="auto"/>
        <w:ind w:right="-1" w:firstLine="993"/>
      </w:pPr>
      <w:r>
        <w:t>Pro praktickou</w:t>
      </w:r>
      <w:r w:rsidR="00E635BB">
        <w:t xml:space="preserve"> část byl zvolen kvalitativní výzkum, </w:t>
      </w:r>
      <w:r w:rsidR="00C529D4">
        <w:t>jehož podstatou je sběr dat bez </w:t>
      </w:r>
      <w:r w:rsidR="00E635BB">
        <w:t>toho, aby byly na začátku výzkumu stanoveny základní proměnné. V podstatě můžeme říci, že kvalitativní výzkum není závislý na teorii, kterou už vykonstruoval někdo jiný, ale jde o to do hloubky a kontextuálně zakotveně prozkoumat u</w:t>
      </w:r>
      <w:r w:rsidR="00C529D4">
        <w:t>rčitý rozsáhle definovaný jev a </w:t>
      </w:r>
      <w:r w:rsidR="00E635BB">
        <w:t>poskytnout o něm co možná největší množství informací.</w:t>
      </w:r>
      <w:r w:rsidR="00E635BB">
        <w:rPr>
          <w:rStyle w:val="Znakapoznpodarou"/>
        </w:rPr>
        <w:footnoteReference w:id="85"/>
      </w:r>
    </w:p>
    <w:p w:rsidR="00D67ED7" w:rsidRDefault="0016539B" w:rsidP="006C360A">
      <w:pPr>
        <w:spacing w:line="360" w:lineRule="auto"/>
        <w:ind w:right="-1" w:firstLine="993"/>
      </w:pPr>
      <w:r>
        <w:t>V rámci metodologie jsme zvolili dvě kvalitativn</w:t>
      </w:r>
      <w:r w:rsidR="00C529D4">
        <w:t>í metody. První metodou, kterou </w:t>
      </w:r>
      <w:r>
        <w:t xml:space="preserve">považujeme ve výzkumu za </w:t>
      </w:r>
      <w:r w:rsidR="00BB4089">
        <w:t>stěžejní</w:t>
      </w:r>
      <w:r>
        <w:t xml:space="preserve">, je </w:t>
      </w:r>
      <w:r w:rsidR="00E635BB" w:rsidRPr="00490F2A">
        <w:rPr>
          <w:b/>
        </w:rPr>
        <w:t>případová studie</w:t>
      </w:r>
      <w:r w:rsidR="00E635BB">
        <w:t>. Jak uvádí HENDL, v </w:t>
      </w:r>
      <w:r w:rsidR="002F0030">
        <w:t>případové studii se jedná o</w:t>
      </w:r>
      <w:r w:rsidR="00E635BB">
        <w:t xml:space="preserve"> rozsáhlý a </w:t>
      </w:r>
      <w:r w:rsidR="002F0030">
        <w:t xml:space="preserve">detailní </w:t>
      </w:r>
      <w:r w:rsidR="00E635BB">
        <w:t xml:space="preserve">sběr informací z jednoho či několika málo </w:t>
      </w:r>
      <w:r w:rsidR="00E635BB">
        <w:lastRenderedPageBreak/>
        <w:t xml:space="preserve">případů. Jde především o </w:t>
      </w:r>
      <w:r w:rsidR="002F0030">
        <w:t>to, postihnout složitost daného případu a popsat vztahy v jejich celistvosti. Očekává se, že důkladným prozkoumáním jednoho případu dokážeme lépe porozumět případům obdobným. V závěru výzk</w:t>
      </w:r>
      <w:r w:rsidR="00FC499D">
        <w:t xml:space="preserve">umu je možné zkoumané případy porovnat s případy jinými, posoudit platnost získaných výsledků a </w:t>
      </w:r>
      <w:r w:rsidR="00B75686">
        <w:t>za</w:t>
      </w:r>
      <w:r w:rsidR="00FC499D">
        <w:t>řadit je do širších souvislostí.</w:t>
      </w:r>
      <w:r w:rsidR="003A695C">
        <w:t xml:space="preserve"> U</w:t>
      </w:r>
      <w:r w:rsidR="00C529D4">
        <w:t> </w:t>
      </w:r>
      <w:r w:rsidR="00ED7829">
        <w:t>analýzy dokumentů je velkou výhodou okolnost, že otevírá přístup k datům, která by byla jiným způsobem velmi těžko zajistitelná. Dalším pozitivem je skutečnost, že data nejsou vystavena působení zdrojů chyb či zkreslení, jež vyvstávají realizací rozhovorů či pozorování. Subjektivita výzkumníka se uplatňuje při výběru dokumentů, nikoliv v informacích, jež jsou obsaženy ve spisové dokumentaci.</w:t>
      </w:r>
      <w:r w:rsidR="00ED7829">
        <w:rPr>
          <w:rStyle w:val="Znakapoznpodarou"/>
        </w:rPr>
        <w:footnoteReference w:id="86"/>
      </w:r>
      <w:r w:rsidR="00ED7829">
        <w:t xml:space="preserve"> </w:t>
      </w:r>
    </w:p>
    <w:p w:rsidR="00A86661" w:rsidRPr="00FB377F" w:rsidRDefault="00BE45F3" w:rsidP="006C360A">
      <w:pPr>
        <w:spacing w:line="360" w:lineRule="auto"/>
        <w:ind w:right="-1" w:firstLine="993"/>
        <w:rPr>
          <w:szCs w:val="30"/>
        </w:rPr>
      </w:pPr>
      <w:r>
        <w:t>V</w:t>
      </w:r>
      <w:r w:rsidR="000528B2">
        <w:t xml:space="preserve"> počáteční fázi výzkumného šetření, </w:t>
      </w:r>
      <w:r w:rsidR="005C74A9">
        <w:t xml:space="preserve">v </w:t>
      </w:r>
      <w:r>
        <w:t>průb</w:t>
      </w:r>
      <w:r w:rsidR="00C529D4">
        <w:t>ěhu měsíce října roku 2013, kdy </w:t>
      </w:r>
      <w:r>
        <w:t xml:space="preserve">probíhala souvislá praxe na oddělení </w:t>
      </w:r>
      <w:proofErr w:type="gramStart"/>
      <w:r>
        <w:t>SPOD</w:t>
      </w:r>
      <w:proofErr w:type="gramEnd"/>
      <w:r>
        <w:t xml:space="preserve"> ve Vysokém Mýtě, </w:t>
      </w:r>
      <w:r w:rsidR="000528B2">
        <w:t xml:space="preserve">došlo k výběru vhodných spisů </w:t>
      </w:r>
      <w:proofErr w:type="spellStart"/>
      <w:r w:rsidR="000528B2">
        <w:t>Om</w:t>
      </w:r>
      <w:proofErr w:type="spellEnd"/>
      <w:r w:rsidR="000528B2">
        <w:t>. Na</w:t>
      </w:r>
      <w:r w:rsidR="002C29D6">
        <w:t xml:space="preserve"> </w:t>
      </w:r>
      <w:r w:rsidR="00A86661">
        <w:t xml:space="preserve">základě </w:t>
      </w:r>
      <w:r w:rsidR="000528B2">
        <w:t>stanovených</w:t>
      </w:r>
      <w:r w:rsidR="00A86661">
        <w:t xml:space="preserve"> kritérií</w:t>
      </w:r>
      <w:r w:rsidR="002C29D6">
        <w:t xml:space="preserve"> jsme vybrali 4 spisy </w:t>
      </w:r>
      <w:proofErr w:type="spellStart"/>
      <w:r w:rsidR="002C29D6">
        <w:t>Om</w:t>
      </w:r>
      <w:proofErr w:type="spellEnd"/>
      <w:r w:rsidR="000528B2">
        <w:t>,</w:t>
      </w:r>
      <w:r w:rsidR="002C29D6">
        <w:t xml:space="preserve"> které nám posloužily jako podklad pro </w:t>
      </w:r>
      <w:r w:rsidR="000528B2">
        <w:t xml:space="preserve">tvorbu </w:t>
      </w:r>
      <w:r w:rsidR="002C29D6">
        <w:t xml:space="preserve">jednotlivých kazuistik. Při </w:t>
      </w:r>
      <w:r w:rsidR="000528B2">
        <w:t xml:space="preserve">výběru spisů jsme jako cílovou skupinu </w:t>
      </w:r>
      <w:r w:rsidR="005C74A9">
        <w:t xml:space="preserve">zvolili </w:t>
      </w:r>
      <w:r w:rsidR="000528B2">
        <w:t>nezletilé</w:t>
      </w:r>
      <w:r w:rsidR="00A86661">
        <w:t xml:space="preserve"> děti </w:t>
      </w:r>
      <w:r w:rsidR="005C74A9">
        <w:rPr>
          <w:szCs w:val="30"/>
        </w:rPr>
        <w:t>do jednoho roku po rozvodu</w:t>
      </w:r>
      <w:r w:rsidR="00CE3685">
        <w:rPr>
          <w:szCs w:val="30"/>
        </w:rPr>
        <w:t>, které mají jednoho sourozence a</w:t>
      </w:r>
      <w:r w:rsidR="005C74A9">
        <w:rPr>
          <w:szCs w:val="30"/>
        </w:rPr>
        <w:t xml:space="preserve"> na základě toho</w:t>
      </w:r>
      <w:r w:rsidR="00B12653">
        <w:rPr>
          <w:szCs w:val="30"/>
        </w:rPr>
        <w:t>,</w:t>
      </w:r>
      <w:r w:rsidR="005C74A9">
        <w:rPr>
          <w:szCs w:val="30"/>
        </w:rPr>
        <w:t xml:space="preserve"> </w:t>
      </w:r>
      <w:r w:rsidR="00835B5C">
        <w:rPr>
          <w:szCs w:val="30"/>
        </w:rPr>
        <w:t>jsme mohli</w:t>
      </w:r>
      <w:r w:rsidR="005C74A9">
        <w:rPr>
          <w:szCs w:val="30"/>
        </w:rPr>
        <w:t xml:space="preserve"> </w:t>
      </w:r>
      <w:r w:rsidR="00835B5C">
        <w:rPr>
          <w:szCs w:val="30"/>
        </w:rPr>
        <w:t>porovnat</w:t>
      </w:r>
      <w:r w:rsidR="00A86661">
        <w:rPr>
          <w:szCs w:val="30"/>
        </w:rPr>
        <w:t xml:space="preserve"> reakce 8 nezletilých dětí.</w:t>
      </w:r>
      <w:r w:rsidR="005C74A9">
        <w:rPr>
          <w:szCs w:val="30"/>
        </w:rPr>
        <w:t xml:space="preserve"> Zvolené spisy jsou až na j</w:t>
      </w:r>
      <w:r w:rsidR="00835B5C">
        <w:rPr>
          <w:szCs w:val="30"/>
        </w:rPr>
        <w:t>eden případ, kdy se rodiče na</w:t>
      </w:r>
      <w:r w:rsidR="005C74A9">
        <w:rPr>
          <w:szCs w:val="30"/>
        </w:rPr>
        <w:t xml:space="preserve"> poměrech dětí dokázali dohodnout, vybrány s tím, že je o poměrech dětí rozhodnuto na základě soudem vyneseného rozsudku.</w:t>
      </w:r>
      <w:r w:rsidR="00835B5C" w:rsidRPr="00835B5C">
        <w:rPr>
          <w:szCs w:val="30"/>
        </w:rPr>
        <w:t xml:space="preserve"> </w:t>
      </w:r>
      <w:r w:rsidR="00835B5C">
        <w:rPr>
          <w:szCs w:val="30"/>
        </w:rPr>
        <w:t>Spis, kdy byli rodiče schopni vzájemně komunikovat s cílem vytvoření dohody, jsme vybrali záměrně, abychom mohli porovnat reakce dětí v těchto dvou rozdílných situací</w:t>
      </w:r>
      <w:r w:rsidR="00CE3685">
        <w:rPr>
          <w:szCs w:val="30"/>
        </w:rPr>
        <w:t>ch.</w:t>
      </w:r>
    </w:p>
    <w:p w:rsidR="00E56E87" w:rsidRDefault="0048318D" w:rsidP="006C360A">
      <w:pPr>
        <w:spacing w:line="360" w:lineRule="auto"/>
        <w:ind w:right="-1" w:firstLine="993"/>
      </w:pPr>
      <w:r>
        <w:t>Druhou metodou, kterou jsme v empirické části využili</w:t>
      </w:r>
      <w:r w:rsidR="00B272AC">
        <w:t>,</w:t>
      </w:r>
      <w:r>
        <w:t xml:space="preserve"> je </w:t>
      </w:r>
      <w:r w:rsidR="00B272AC">
        <w:t xml:space="preserve">metoda </w:t>
      </w:r>
      <w:r w:rsidR="002B445B">
        <w:rPr>
          <w:b/>
        </w:rPr>
        <w:t>strukturovaného ro</w:t>
      </w:r>
      <w:r w:rsidR="00B272AC" w:rsidRPr="00B272AC">
        <w:rPr>
          <w:b/>
        </w:rPr>
        <w:t>zhovoru</w:t>
      </w:r>
      <w:r w:rsidR="00B272AC">
        <w:t>.</w:t>
      </w:r>
      <w:r w:rsidR="002B445B">
        <w:t xml:space="preserve"> Jak uvádí HENDL, strukturovaný rozhovor by měl být tvořen pečlivě formulovanými otázkami, na které má respondent odpovědět</w:t>
      </w:r>
      <w:r w:rsidR="00A6756F">
        <w:t>. Tento typ rozhovoru je vhodné uskutečnit, pokud máme málo času pro respondenta a nemáme možnost rozhovor znovu opakovat.</w:t>
      </w:r>
      <w:r w:rsidR="00ED7829">
        <w:rPr>
          <w:rStyle w:val="Znakapoznpodarou"/>
        </w:rPr>
        <w:footnoteReference w:id="87"/>
      </w:r>
      <w:r w:rsidR="00A6756F">
        <w:t xml:space="preserve"> </w:t>
      </w:r>
    </w:p>
    <w:p w:rsidR="00E4252D" w:rsidRDefault="00E56E87" w:rsidP="006C360A">
      <w:pPr>
        <w:spacing w:line="360" w:lineRule="auto"/>
        <w:ind w:right="-1" w:firstLine="993"/>
      </w:pPr>
      <w:r>
        <w:t>Rozhovor jsme uskutečnili v měsíci březnu roku 2014. Cílovou skupinou pro rozhovor byla sociální pracovnice</w:t>
      </w:r>
      <w:r w:rsidR="00A6756F">
        <w:t xml:space="preserve"> oddělení SPOD </w:t>
      </w:r>
      <w:r w:rsidR="00BB4089">
        <w:t>městského úřadu o</w:t>
      </w:r>
      <w:r w:rsidR="006F5194">
        <w:t>bce s rozšířenou působnosti, ve </w:t>
      </w:r>
      <w:r w:rsidR="00BB4089">
        <w:t xml:space="preserve">Vysokém Mýtě. Po domluvě se sociální pracovnicí </w:t>
      </w:r>
      <w:r w:rsidR="002A6154">
        <w:t>bylo</w:t>
      </w:r>
      <w:r w:rsidR="006F5194">
        <w:t xml:space="preserve"> možné rozhovor zaznamenávat do </w:t>
      </w:r>
      <w:r w:rsidR="002A6154">
        <w:t xml:space="preserve">počítače a tím </w:t>
      </w:r>
      <w:r w:rsidR="009347E7">
        <w:t>značně urychlit jeho průběh</w:t>
      </w:r>
      <w:r w:rsidR="002A6154">
        <w:t>.</w:t>
      </w:r>
    </w:p>
    <w:p w:rsidR="003F577D" w:rsidRDefault="003F577D" w:rsidP="006C360A">
      <w:pPr>
        <w:spacing w:line="360" w:lineRule="auto"/>
        <w:ind w:right="-1" w:firstLine="993"/>
      </w:pPr>
    </w:p>
    <w:p w:rsidR="006026E7" w:rsidRPr="00F72724" w:rsidRDefault="0018249B" w:rsidP="00F72724">
      <w:pPr>
        <w:pStyle w:val="Nadpis2"/>
      </w:pPr>
      <w:bookmarkStart w:id="36" w:name="_Toc385974323"/>
      <w:r w:rsidRPr="00F72724">
        <w:lastRenderedPageBreak/>
        <w:t>Vlastní</w:t>
      </w:r>
      <w:r w:rsidR="006026E7" w:rsidRPr="00F72724">
        <w:t xml:space="preserve"> šetření</w:t>
      </w:r>
      <w:bookmarkEnd w:id="36"/>
    </w:p>
    <w:p w:rsidR="00403250" w:rsidRDefault="00E4252D" w:rsidP="006C360A">
      <w:pPr>
        <w:spacing w:line="360" w:lineRule="auto"/>
        <w:ind w:right="-1" w:firstLine="993"/>
      </w:pPr>
      <w:r>
        <w:t xml:space="preserve">První </w:t>
      </w:r>
      <w:r w:rsidRPr="00403250">
        <w:rPr>
          <w:b/>
        </w:rPr>
        <w:t>část A</w:t>
      </w:r>
      <w:r>
        <w:t xml:space="preserve"> </w:t>
      </w:r>
      <w:r w:rsidR="00403250">
        <w:t>vykr</w:t>
      </w:r>
      <w:r w:rsidR="009347E7">
        <w:t>esluje kazuistiky dětí, jež si prošly</w:t>
      </w:r>
      <w:r>
        <w:t xml:space="preserve"> rozvodem svých rodičů. Každá kazuistika je pro přehlednost rozdělena na několik části. Jedná se o rodinnou, sociální, osobní a zdravotní anamnézu, popis současné situace, typ návazné služby pro rodiče s dětmi, reakce dětí na rozvod a závěr, který z kazuistiky vyplývá</w:t>
      </w:r>
      <w:r w:rsidR="00403250">
        <w:t xml:space="preserve">. Druhá </w:t>
      </w:r>
      <w:r w:rsidR="00403250" w:rsidRPr="00403250">
        <w:rPr>
          <w:b/>
        </w:rPr>
        <w:t>část B</w:t>
      </w:r>
      <w:r w:rsidR="00403250">
        <w:rPr>
          <w:b/>
        </w:rPr>
        <w:t xml:space="preserve"> </w:t>
      </w:r>
      <w:r w:rsidR="00403250">
        <w:t xml:space="preserve">představuje strukturovaný rozhovor se sociální pracovnicí oddělení </w:t>
      </w:r>
      <w:proofErr w:type="gramStart"/>
      <w:r w:rsidR="00403250">
        <w:t>SPOD</w:t>
      </w:r>
      <w:proofErr w:type="gramEnd"/>
      <w:r w:rsidR="00403250">
        <w:t xml:space="preserve">, která se velkou měrou podílela na tvorbě spisové dokumentace </w:t>
      </w:r>
      <w:proofErr w:type="spellStart"/>
      <w:r w:rsidR="00403250">
        <w:t>Om</w:t>
      </w:r>
      <w:proofErr w:type="spellEnd"/>
      <w:r w:rsidR="00403250">
        <w:t>, z níž jsou zmíněné kazuistiky vytvořeny. Zpracovaný výstup rozhovoru, nám pomůže</w:t>
      </w:r>
      <w:r w:rsidR="00535A52">
        <w:t xml:space="preserve"> v</w:t>
      </w:r>
      <w:r w:rsidR="00FB377F">
        <w:t> </w:t>
      </w:r>
      <w:r w:rsidR="00145CFA">
        <w:t>dokresl</w:t>
      </w:r>
      <w:r w:rsidR="00FB377F">
        <w:t xml:space="preserve">ení </w:t>
      </w:r>
      <w:r w:rsidR="00535A52">
        <w:t>celkov</w:t>
      </w:r>
      <w:r w:rsidR="00FB377F">
        <w:t>ého pohledu na danou problematiku.</w:t>
      </w:r>
    </w:p>
    <w:p w:rsidR="00403250" w:rsidRDefault="00403250" w:rsidP="006C360A">
      <w:pPr>
        <w:spacing w:line="360" w:lineRule="auto"/>
        <w:ind w:right="-1" w:firstLine="993"/>
      </w:pPr>
    </w:p>
    <w:p w:rsidR="00D714E0" w:rsidRDefault="00D714E0" w:rsidP="006C360A">
      <w:pPr>
        <w:spacing w:line="360" w:lineRule="auto"/>
        <w:ind w:right="-1" w:firstLine="993"/>
        <w:rPr>
          <w:b/>
          <w:sz w:val="30"/>
          <w:szCs w:val="30"/>
        </w:rPr>
      </w:pPr>
      <w:r w:rsidRPr="00D714E0">
        <w:rPr>
          <w:b/>
          <w:sz w:val="30"/>
          <w:szCs w:val="30"/>
        </w:rPr>
        <w:t xml:space="preserve">Část A </w:t>
      </w:r>
      <w:r>
        <w:rPr>
          <w:b/>
          <w:sz w:val="30"/>
          <w:szCs w:val="30"/>
        </w:rPr>
        <w:t>–</w:t>
      </w:r>
      <w:r w:rsidRPr="00D714E0">
        <w:rPr>
          <w:b/>
          <w:sz w:val="30"/>
          <w:szCs w:val="30"/>
        </w:rPr>
        <w:t xml:space="preserve"> </w:t>
      </w:r>
      <w:r w:rsidR="00E56E87">
        <w:rPr>
          <w:b/>
          <w:sz w:val="30"/>
          <w:szCs w:val="30"/>
        </w:rPr>
        <w:t>KAZUISTIKY</w:t>
      </w:r>
    </w:p>
    <w:p w:rsidR="007E1CC6" w:rsidRDefault="006505C5" w:rsidP="006C360A">
      <w:pPr>
        <w:spacing w:line="360" w:lineRule="auto"/>
        <w:ind w:firstLine="993"/>
        <w:rPr>
          <w:b/>
          <w:szCs w:val="24"/>
        </w:rPr>
      </w:pPr>
      <w:r>
        <w:rPr>
          <w:szCs w:val="30"/>
        </w:rPr>
        <w:t xml:space="preserve">Při práci se spisovou dokumentací </w:t>
      </w:r>
      <w:proofErr w:type="spellStart"/>
      <w:r>
        <w:rPr>
          <w:szCs w:val="30"/>
        </w:rPr>
        <w:t>Om</w:t>
      </w:r>
      <w:proofErr w:type="spellEnd"/>
      <w:r>
        <w:rPr>
          <w:szCs w:val="30"/>
        </w:rPr>
        <w:t xml:space="preserve"> a následné tvorbě jednotlivých kazuistik byl respektován </w:t>
      </w:r>
      <w:r w:rsidRPr="006505C5">
        <w:rPr>
          <w:szCs w:val="30"/>
        </w:rPr>
        <w:t>Zákon č. 101/2000Sb., O ochraně osobních údajů</w:t>
      </w:r>
      <w:r>
        <w:rPr>
          <w:szCs w:val="30"/>
        </w:rPr>
        <w:t>. V rámci ochrany</w:t>
      </w:r>
      <w:r w:rsidR="00F4130A">
        <w:rPr>
          <w:szCs w:val="30"/>
        </w:rPr>
        <w:t xml:space="preserve"> osobních údajů</w:t>
      </w:r>
      <w:r>
        <w:rPr>
          <w:szCs w:val="30"/>
        </w:rPr>
        <w:t xml:space="preserve"> jednotlivých osob v</w:t>
      </w:r>
      <w:r w:rsidR="00CE3685">
        <w:rPr>
          <w:szCs w:val="30"/>
        </w:rPr>
        <w:t> </w:t>
      </w:r>
      <w:r>
        <w:rPr>
          <w:szCs w:val="30"/>
        </w:rPr>
        <w:t>kazuistikách</w:t>
      </w:r>
      <w:r w:rsidR="00CE3685">
        <w:rPr>
          <w:szCs w:val="30"/>
        </w:rPr>
        <w:t>,</w:t>
      </w:r>
      <w:r>
        <w:rPr>
          <w:szCs w:val="30"/>
        </w:rPr>
        <w:t xml:space="preserve"> jsou jejich jména a některé méně významné okolnosti smyšlené, nicméně</w:t>
      </w:r>
      <w:r w:rsidR="00F4130A">
        <w:rPr>
          <w:szCs w:val="30"/>
        </w:rPr>
        <w:t xml:space="preserve"> data, která zkoumáme,</w:t>
      </w:r>
      <w:r>
        <w:rPr>
          <w:szCs w:val="30"/>
        </w:rPr>
        <w:t xml:space="preserve"> vychází z konkrétních případů.</w:t>
      </w:r>
    </w:p>
    <w:p w:rsidR="006505C5" w:rsidRDefault="006505C5" w:rsidP="006C360A">
      <w:pPr>
        <w:spacing w:line="360" w:lineRule="auto"/>
        <w:ind w:right="-1" w:firstLine="993"/>
        <w:rPr>
          <w:b/>
          <w:szCs w:val="24"/>
        </w:rPr>
      </w:pPr>
    </w:p>
    <w:p w:rsidR="006A7793" w:rsidRPr="00886D51" w:rsidRDefault="000575DC" w:rsidP="00F72724">
      <w:pPr>
        <w:spacing w:line="360" w:lineRule="auto"/>
        <w:ind w:right="-1"/>
        <w:rPr>
          <w:b/>
          <w:sz w:val="30"/>
          <w:szCs w:val="30"/>
        </w:rPr>
      </w:pPr>
      <w:r w:rsidRPr="00886D51">
        <w:rPr>
          <w:b/>
          <w:sz w:val="30"/>
          <w:szCs w:val="30"/>
        </w:rPr>
        <w:t>Kazuistika č. 1</w:t>
      </w:r>
    </w:p>
    <w:p w:rsidR="000575DC" w:rsidRPr="00886D51" w:rsidRDefault="000575DC" w:rsidP="00F72724">
      <w:pPr>
        <w:spacing w:before="120" w:line="360" w:lineRule="auto"/>
        <w:ind w:right="-1"/>
        <w:rPr>
          <w:b/>
          <w:szCs w:val="24"/>
        </w:rPr>
      </w:pPr>
      <w:r w:rsidRPr="00886D51">
        <w:rPr>
          <w:b/>
          <w:i/>
          <w:szCs w:val="24"/>
        </w:rPr>
        <w:t>Základní informace</w:t>
      </w:r>
    </w:p>
    <w:p w:rsidR="000575DC" w:rsidRDefault="000575DC" w:rsidP="00F72724">
      <w:pPr>
        <w:spacing w:line="360" w:lineRule="auto"/>
        <w:ind w:right="-1"/>
        <w:rPr>
          <w:szCs w:val="24"/>
        </w:rPr>
      </w:pPr>
      <w:r>
        <w:rPr>
          <w:szCs w:val="24"/>
        </w:rPr>
        <w:t>Jméno nezletilého:</w:t>
      </w:r>
      <w:r>
        <w:rPr>
          <w:szCs w:val="24"/>
        </w:rPr>
        <w:tab/>
      </w:r>
      <w:r w:rsidR="00FB1446">
        <w:rPr>
          <w:szCs w:val="24"/>
        </w:rPr>
        <w:t>Matěj</w:t>
      </w:r>
    </w:p>
    <w:p w:rsidR="00303581" w:rsidRDefault="00303581" w:rsidP="00F72724">
      <w:pPr>
        <w:spacing w:line="360" w:lineRule="auto"/>
        <w:ind w:right="-1"/>
        <w:rPr>
          <w:szCs w:val="24"/>
        </w:rPr>
      </w:pPr>
      <w:r>
        <w:rPr>
          <w:szCs w:val="24"/>
        </w:rPr>
        <w:t>Věk</w:t>
      </w:r>
      <w:r>
        <w:rPr>
          <w:szCs w:val="24"/>
        </w:rPr>
        <w:tab/>
      </w:r>
      <w:r>
        <w:rPr>
          <w:szCs w:val="24"/>
        </w:rPr>
        <w:tab/>
      </w:r>
      <w:r>
        <w:rPr>
          <w:szCs w:val="24"/>
        </w:rPr>
        <w:tab/>
        <w:t>1</w:t>
      </w:r>
      <w:r w:rsidR="00A96FC0">
        <w:rPr>
          <w:szCs w:val="24"/>
        </w:rPr>
        <w:t>0</w:t>
      </w:r>
    </w:p>
    <w:p w:rsidR="00303581" w:rsidRDefault="00303581" w:rsidP="00F72724">
      <w:pPr>
        <w:spacing w:line="360" w:lineRule="auto"/>
        <w:ind w:right="-1"/>
        <w:rPr>
          <w:szCs w:val="24"/>
        </w:rPr>
      </w:pPr>
      <w:r>
        <w:rPr>
          <w:szCs w:val="24"/>
        </w:rPr>
        <w:t>Jméno nezletilé</w:t>
      </w:r>
      <w:r>
        <w:rPr>
          <w:szCs w:val="24"/>
        </w:rPr>
        <w:tab/>
        <w:t>Nikola</w:t>
      </w:r>
    </w:p>
    <w:p w:rsidR="006A7793" w:rsidRDefault="008D3387" w:rsidP="00F72724">
      <w:pPr>
        <w:spacing w:line="360" w:lineRule="auto"/>
        <w:ind w:right="-1"/>
        <w:rPr>
          <w:szCs w:val="24"/>
        </w:rPr>
      </w:pPr>
      <w:r>
        <w:rPr>
          <w:szCs w:val="24"/>
        </w:rPr>
        <w:t>Věk</w:t>
      </w:r>
      <w:r>
        <w:rPr>
          <w:szCs w:val="24"/>
        </w:rPr>
        <w:tab/>
      </w:r>
      <w:r>
        <w:rPr>
          <w:szCs w:val="24"/>
        </w:rPr>
        <w:tab/>
      </w:r>
      <w:r>
        <w:rPr>
          <w:szCs w:val="24"/>
        </w:rPr>
        <w:tab/>
        <w:t>4</w:t>
      </w:r>
    </w:p>
    <w:p w:rsidR="00FF18B4" w:rsidRDefault="00FF18B4" w:rsidP="006C360A">
      <w:pPr>
        <w:spacing w:line="360" w:lineRule="auto"/>
        <w:ind w:right="-1" w:firstLine="993"/>
        <w:rPr>
          <w:i/>
          <w:szCs w:val="24"/>
        </w:rPr>
      </w:pPr>
    </w:p>
    <w:p w:rsidR="00966649" w:rsidRPr="00886D51" w:rsidRDefault="00966649" w:rsidP="00F72724">
      <w:pPr>
        <w:spacing w:line="360" w:lineRule="auto"/>
        <w:ind w:right="-1"/>
        <w:rPr>
          <w:b/>
          <w:szCs w:val="24"/>
        </w:rPr>
      </w:pPr>
      <w:r w:rsidRPr="00886D51">
        <w:rPr>
          <w:b/>
          <w:i/>
          <w:szCs w:val="24"/>
        </w:rPr>
        <w:t>Rodinná a sociální anamnéza</w:t>
      </w:r>
    </w:p>
    <w:p w:rsidR="006A7793" w:rsidRDefault="00FB1446" w:rsidP="006C360A">
      <w:pPr>
        <w:spacing w:line="360" w:lineRule="auto"/>
        <w:ind w:right="-1" w:firstLine="993"/>
        <w:rPr>
          <w:szCs w:val="24"/>
        </w:rPr>
      </w:pPr>
      <w:r>
        <w:rPr>
          <w:szCs w:val="24"/>
        </w:rPr>
        <w:t>Nezletilé děti Matěj</w:t>
      </w:r>
      <w:r w:rsidR="006A7793">
        <w:rPr>
          <w:szCs w:val="24"/>
        </w:rPr>
        <w:t xml:space="preserve"> a Nikola se narodily z manželství </w:t>
      </w:r>
      <w:r w:rsidR="00A121DC">
        <w:rPr>
          <w:szCs w:val="24"/>
        </w:rPr>
        <w:t>Martiny</w:t>
      </w:r>
      <w:r w:rsidR="00095886">
        <w:rPr>
          <w:szCs w:val="24"/>
        </w:rPr>
        <w:t xml:space="preserve"> a Pavla. Až do </w:t>
      </w:r>
      <w:r w:rsidR="006A7793">
        <w:rPr>
          <w:szCs w:val="24"/>
        </w:rPr>
        <w:t xml:space="preserve">zrušení společné domácnosti spolu rodina žila v rodinném domku na vesnici. </w:t>
      </w:r>
      <w:r>
        <w:rPr>
          <w:szCs w:val="24"/>
        </w:rPr>
        <w:t>Když byl Matěj</w:t>
      </w:r>
      <w:r w:rsidR="00C0563D">
        <w:rPr>
          <w:szCs w:val="24"/>
        </w:rPr>
        <w:t xml:space="preserve"> malý</w:t>
      </w:r>
      <w:r w:rsidR="006A7793">
        <w:rPr>
          <w:szCs w:val="24"/>
        </w:rPr>
        <w:t xml:space="preserve">, tak otec pracoval jako OSVČ, </w:t>
      </w:r>
      <w:r w:rsidR="00C0563D">
        <w:rPr>
          <w:szCs w:val="24"/>
        </w:rPr>
        <w:t>když se ale narod</w:t>
      </w:r>
      <w:r w:rsidR="00095886">
        <w:rPr>
          <w:szCs w:val="24"/>
        </w:rPr>
        <w:t>ila Nikola, tak mu došlo, že mu </w:t>
      </w:r>
      <w:r w:rsidR="00C0563D">
        <w:rPr>
          <w:szCs w:val="24"/>
        </w:rPr>
        <w:t xml:space="preserve">dětství jeho dětí utíká, a proto </w:t>
      </w:r>
      <w:r w:rsidR="00FF18B4">
        <w:rPr>
          <w:szCs w:val="24"/>
        </w:rPr>
        <w:t>začal pracovat</w:t>
      </w:r>
      <w:r w:rsidR="00C0563D">
        <w:rPr>
          <w:szCs w:val="24"/>
        </w:rPr>
        <w:t xml:space="preserve"> jako truhlář s přesně danou pracovní dobou. Matka je zaměstnaná jako kuchařka ve školní jídelně. Rodina byla dob</w:t>
      </w:r>
      <w:r w:rsidR="006F5194">
        <w:rPr>
          <w:szCs w:val="24"/>
        </w:rPr>
        <w:t>ře zakotvena v širší rodině, po </w:t>
      </w:r>
      <w:r w:rsidR="00C0563D">
        <w:rPr>
          <w:szCs w:val="24"/>
        </w:rPr>
        <w:t>rozvodu se prarodiče postavili za své děti, ale styk pr</w:t>
      </w:r>
      <w:r w:rsidR="00357F84">
        <w:rPr>
          <w:szCs w:val="24"/>
        </w:rPr>
        <w:t>arodičů s vnoučaty</w:t>
      </w:r>
      <w:r w:rsidR="00DC6388">
        <w:rPr>
          <w:szCs w:val="24"/>
        </w:rPr>
        <w:t xml:space="preserve"> probíhá stále. Péči o děti zabezpečovala převážně matka. Její výchovný přístup je spíše autoritativní, méně respektující spontaneitu dětí. I přes vnitřní vřelost citů k dětem je její citový projev rezervovanější, ovšem i přes to je schopná pro</w:t>
      </w:r>
      <w:r w:rsidR="00095886">
        <w:rPr>
          <w:szCs w:val="24"/>
        </w:rPr>
        <w:t xml:space="preserve"> děti vytvořit pocity bezpečí a </w:t>
      </w:r>
      <w:r w:rsidR="00DC6388">
        <w:rPr>
          <w:szCs w:val="24"/>
        </w:rPr>
        <w:t>zázemí. Vzájemné vztahy mezi ní a dětmi jsou otevřené. Otec je schope</w:t>
      </w:r>
      <w:r w:rsidR="006F5194">
        <w:rPr>
          <w:szCs w:val="24"/>
        </w:rPr>
        <w:t xml:space="preserve">n v základní podobě </w:t>
      </w:r>
      <w:r w:rsidR="006F5194">
        <w:rPr>
          <w:szCs w:val="24"/>
        </w:rPr>
        <w:lastRenderedPageBreak/>
        <w:t>péči o </w:t>
      </w:r>
      <w:r w:rsidR="00DC6388">
        <w:rPr>
          <w:szCs w:val="24"/>
        </w:rPr>
        <w:t>děti zabezpečit, v potřebách dětí se orientuje na základě intuitivních odhadů. V jeho výchovném přístupu je korekce chování dětí založena více na citech, dokáže dětem zprostředkovat zkušenost z citové blízkosti. Vztah s dětmi je méně otevřený.</w:t>
      </w:r>
      <w:r w:rsidR="006F5194">
        <w:rPr>
          <w:szCs w:val="24"/>
        </w:rPr>
        <w:t xml:space="preserve"> Vztah Matěje a </w:t>
      </w:r>
      <w:r w:rsidR="00AF05EC">
        <w:rPr>
          <w:szCs w:val="24"/>
        </w:rPr>
        <w:t xml:space="preserve">Nikoly je trochu poznamenaný její preferencí v rodině. To se </w:t>
      </w:r>
      <w:r w:rsidR="006F5194">
        <w:rPr>
          <w:szCs w:val="24"/>
        </w:rPr>
        <w:t>promítá do ústupnosti a ústí do </w:t>
      </w:r>
      <w:r w:rsidR="00AF05EC">
        <w:rPr>
          <w:szCs w:val="24"/>
        </w:rPr>
        <w:t>odmítání sestřina chování a k přehlíživosti.</w:t>
      </w:r>
      <w:r w:rsidR="00DC6388">
        <w:rPr>
          <w:szCs w:val="24"/>
        </w:rPr>
        <w:t xml:space="preserve"> Ekonomická situace v rodině je průměrná.</w:t>
      </w:r>
    </w:p>
    <w:p w:rsidR="00FF18B4" w:rsidRDefault="00FF18B4" w:rsidP="006C360A">
      <w:pPr>
        <w:spacing w:line="360" w:lineRule="auto"/>
        <w:ind w:right="-1" w:firstLine="993"/>
        <w:rPr>
          <w:i/>
          <w:szCs w:val="24"/>
        </w:rPr>
      </w:pPr>
    </w:p>
    <w:p w:rsidR="00A96FC0" w:rsidRPr="00886D51" w:rsidRDefault="00A96FC0" w:rsidP="00F72724">
      <w:pPr>
        <w:spacing w:line="360" w:lineRule="auto"/>
        <w:ind w:right="-1"/>
        <w:rPr>
          <w:b/>
          <w:i/>
          <w:szCs w:val="24"/>
        </w:rPr>
      </w:pPr>
      <w:r w:rsidRPr="00886D51">
        <w:rPr>
          <w:b/>
          <w:i/>
          <w:szCs w:val="24"/>
        </w:rPr>
        <w:t>Zdravotní a osobní anamnéza</w:t>
      </w:r>
    </w:p>
    <w:p w:rsidR="00AF05EC" w:rsidRPr="00AF05EC" w:rsidRDefault="00006D2A" w:rsidP="006C360A">
      <w:pPr>
        <w:spacing w:line="360" w:lineRule="auto"/>
        <w:ind w:right="-1" w:firstLine="993"/>
        <w:rPr>
          <w:szCs w:val="24"/>
        </w:rPr>
      </w:pPr>
      <w:r>
        <w:rPr>
          <w:szCs w:val="24"/>
        </w:rPr>
        <w:t>Narození Matěje i Ni</w:t>
      </w:r>
      <w:r w:rsidR="00645F0E">
        <w:rPr>
          <w:szCs w:val="24"/>
        </w:rPr>
        <w:t xml:space="preserve">koly nebylo plánované, porod proběhl bez komplikací. </w:t>
      </w:r>
      <w:r>
        <w:rPr>
          <w:szCs w:val="24"/>
        </w:rPr>
        <w:t xml:space="preserve">Obě děti jsou naprosto zdravé. Matěj byl vždy živé, neposedné a hyperaktivní dítě. Do konce třetího ročníku základní školy s ním nebyly žádné vážnější problémy. Ve výuce patřil k šikovnějším dětem, byl snaživý, milý a vstřícný. Ke zlomu došlo ve čtvrté třídě, tedy v době, kdy se rodiče za velmi dramatických okolností rozešli. Rozvod rodičů velmi těžce nesl, často o událostech </w:t>
      </w:r>
      <w:r w:rsidR="00645F0E">
        <w:rPr>
          <w:szCs w:val="24"/>
        </w:rPr>
        <w:t xml:space="preserve">doma </w:t>
      </w:r>
      <w:r>
        <w:rPr>
          <w:szCs w:val="24"/>
        </w:rPr>
        <w:t>mluvil ve škole. To vše se u Ma</w:t>
      </w:r>
      <w:r w:rsidR="00095886">
        <w:rPr>
          <w:szCs w:val="24"/>
        </w:rPr>
        <w:t>těje odrazilo v jeho postoji ke </w:t>
      </w:r>
      <w:r>
        <w:rPr>
          <w:szCs w:val="24"/>
        </w:rPr>
        <w:t>světu</w:t>
      </w:r>
      <w:r w:rsidR="00645F0E">
        <w:rPr>
          <w:szCs w:val="24"/>
        </w:rPr>
        <w:t>. Nikola navštěvuje prvním rokem mateřskou školu</w:t>
      </w:r>
      <w:r w:rsidR="00095886">
        <w:rPr>
          <w:szCs w:val="24"/>
        </w:rPr>
        <w:t>, do kolektivu se začlenila bez </w:t>
      </w:r>
      <w:r w:rsidR="00645F0E">
        <w:rPr>
          <w:szCs w:val="24"/>
        </w:rPr>
        <w:t>problémů</w:t>
      </w:r>
      <w:r w:rsidR="00E84814">
        <w:rPr>
          <w:szCs w:val="24"/>
        </w:rPr>
        <w:t>, vývoj je v normě.</w:t>
      </w:r>
    </w:p>
    <w:p w:rsidR="00FF18B4" w:rsidRDefault="00FF18B4" w:rsidP="006C360A">
      <w:pPr>
        <w:spacing w:line="360" w:lineRule="auto"/>
        <w:ind w:right="-1" w:firstLine="993"/>
        <w:rPr>
          <w:i/>
          <w:szCs w:val="24"/>
        </w:rPr>
      </w:pPr>
    </w:p>
    <w:p w:rsidR="001D553C" w:rsidRPr="00886D51" w:rsidRDefault="001F5DD4" w:rsidP="00F72724">
      <w:pPr>
        <w:spacing w:line="360" w:lineRule="auto"/>
        <w:ind w:right="-1"/>
        <w:rPr>
          <w:b/>
          <w:i/>
          <w:szCs w:val="24"/>
        </w:rPr>
      </w:pPr>
      <w:r w:rsidRPr="00886D51">
        <w:rPr>
          <w:b/>
          <w:i/>
          <w:szCs w:val="24"/>
        </w:rPr>
        <w:t>Rozvodová</w:t>
      </w:r>
      <w:r w:rsidR="002D2FFC" w:rsidRPr="00886D51">
        <w:rPr>
          <w:b/>
          <w:i/>
          <w:szCs w:val="24"/>
        </w:rPr>
        <w:t xml:space="preserve"> situace</w:t>
      </w:r>
    </w:p>
    <w:p w:rsidR="00D13019" w:rsidRPr="008E6417" w:rsidRDefault="007E2079" w:rsidP="006C360A">
      <w:pPr>
        <w:spacing w:line="360" w:lineRule="auto"/>
        <w:ind w:right="-1" w:firstLine="993"/>
        <w:rPr>
          <w:szCs w:val="30"/>
        </w:rPr>
      </w:pPr>
      <w:r>
        <w:rPr>
          <w:szCs w:val="24"/>
        </w:rPr>
        <w:t>Důvodem rozvodu rodičů, byl</w:t>
      </w:r>
      <w:r w:rsidR="001A1868">
        <w:rPr>
          <w:szCs w:val="24"/>
        </w:rPr>
        <w:t>o</w:t>
      </w:r>
      <w:r>
        <w:rPr>
          <w:szCs w:val="24"/>
        </w:rPr>
        <w:t xml:space="preserve"> </w:t>
      </w:r>
      <w:r w:rsidR="001A1868">
        <w:rPr>
          <w:szCs w:val="24"/>
        </w:rPr>
        <w:t xml:space="preserve">to, že otec navázal mimomanželský vztah s rodinnou přítelkyní a rodině se přestal věnovat. </w:t>
      </w:r>
      <w:r>
        <w:rPr>
          <w:szCs w:val="24"/>
        </w:rPr>
        <w:t>Matka</w:t>
      </w:r>
      <w:r w:rsidR="001A1868">
        <w:rPr>
          <w:szCs w:val="24"/>
        </w:rPr>
        <w:t xml:space="preserve"> se s</w:t>
      </w:r>
      <w:r>
        <w:rPr>
          <w:szCs w:val="24"/>
        </w:rPr>
        <w:t xml:space="preserve"> manželov</w:t>
      </w:r>
      <w:r w:rsidR="001A1868">
        <w:rPr>
          <w:szCs w:val="24"/>
        </w:rPr>
        <w:t>ou</w:t>
      </w:r>
      <w:r>
        <w:rPr>
          <w:szCs w:val="24"/>
        </w:rPr>
        <w:t xml:space="preserve"> nevěr</w:t>
      </w:r>
      <w:r w:rsidR="001A1868">
        <w:rPr>
          <w:szCs w:val="24"/>
        </w:rPr>
        <w:t>ou velmi špatně vyrovnávala</w:t>
      </w:r>
      <w:r>
        <w:rPr>
          <w:szCs w:val="24"/>
        </w:rPr>
        <w:t xml:space="preserve"> </w:t>
      </w:r>
      <w:r w:rsidR="001A1868">
        <w:rPr>
          <w:szCs w:val="24"/>
        </w:rPr>
        <w:t xml:space="preserve">a v </w:t>
      </w:r>
      <w:r>
        <w:rPr>
          <w:szCs w:val="24"/>
        </w:rPr>
        <w:t>důsledku toho v</w:t>
      </w:r>
      <w:r w:rsidR="001A1868">
        <w:rPr>
          <w:szCs w:val="24"/>
        </w:rPr>
        <w:t> </w:t>
      </w:r>
      <w:r>
        <w:rPr>
          <w:szCs w:val="24"/>
        </w:rPr>
        <w:t>rodině</w:t>
      </w:r>
      <w:r w:rsidR="001A1868">
        <w:rPr>
          <w:szCs w:val="24"/>
        </w:rPr>
        <w:t xml:space="preserve"> docházelo</w:t>
      </w:r>
      <w:r>
        <w:rPr>
          <w:szCs w:val="24"/>
        </w:rPr>
        <w:t xml:space="preserve"> k</w:t>
      </w:r>
      <w:r w:rsidR="001A1868">
        <w:rPr>
          <w:szCs w:val="24"/>
        </w:rPr>
        <w:t xml:space="preserve"> velice</w:t>
      </w:r>
      <w:r>
        <w:rPr>
          <w:szCs w:val="24"/>
        </w:rPr>
        <w:t> dramatickým výstupům</w:t>
      </w:r>
      <w:r w:rsidR="001A1868">
        <w:rPr>
          <w:szCs w:val="24"/>
        </w:rPr>
        <w:t>.</w:t>
      </w:r>
      <w:r>
        <w:rPr>
          <w:szCs w:val="24"/>
        </w:rPr>
        <w:t xml:space="preserve"> </w:t>
      </w:r>
      <w:r w:rsidR="001A1868">
        <w:rPr>
          <w:szCs w:val="24"/>
        </w:rPr>
        <w:t>V</w:t>
      </w:r>
      <w:r w:rsidR="00DB1E69">
        <w:rPr>
          <w:szCs w:val="24"/>
        </w:rPr>
        <w:t xml:space="preserve"> přítomnosti dětí </w:t>
      </w:r>
      <w:r w:rsidR="001A1868">
        <w:rPr>
          <w:szCs w:val="24"/>
        </w:rPr>
        <w:t>se</w:t>
      </w:r>
      <w:r w:rsidR="007D22AB">
        <w:rPr>
          <w:szCs w:val="24"/>
        </w:rPr>
        <w:t xml:space="preserve"> rodiče</w:t>
      </w:r>
      <w:r w:rsidR="001A1868">
        <w:rPr>
          <w:szCs w:val="24"/>
        </w:rPr>
        <w:t xml:space="preserve"> vzájemně napadali a uráželi. Jednou dokonce matka otce </w:t>
      </w:r>
      <w:r w:rsidR="00DB1E69">
        <w:rPr>
          <w:szCs w:val="24"/>
        </w:rPr>
        <w:t xml:space="preserve">fyzicky napadla, rozbila hifi věž a z okna vyhodila reproduktory, které zasáhly manželovo auto. Děti byly situací velmi šokovány, ale ani to </w:t>
      </w:r>
      <w:r w:rsidR="00A30302">
        <w:rPr>
          <w:szCs w:val="24"/>
        </w:rPr>
        <w:t>rodiče</w:t>
      </w:r>
      <w:r w:rsidR="00DB1E69">
        <w:rPr>
          <w:szCs w:val="24"/>
        </w:rPr>
        <w:t xml:space="preserve"> neodradilo od dalších konfliktních reakcí. </w:t>
      </w:r>
      <w:r w:rsidR="00A30302">
        <w:rPr>
          <w:szCs w:val="24"/>
        </w:rPr>
        <w:t>Rodiče nebyli schopni se za žádných okolností o úpravě poměrů k nezletilým dětem</w:t>
      </w:r>
      <w:r w:rsidR="007D22AB" w:rsidRPr="007D22AB">
        <w:rPr>
          <w:szCs w:val="24"/>
        </w:rPr>
        <w:t xml:space="preserve"> </w:t>
      </w:r>
      <w:r w:rsidR="007D22AB">
        <w:rPr>
          <w:szCs w:val="24"/>
        </w:rPr>
        <w:t>dohodnout</w:t>
      </w:r>
      <w:r w:rsidR="00A30302">
        <w:rPr>
          <w:szCs w:val="24"/>
        </w:rPr>
        <w:t xml:space="preserve"> a na základ</w:t>
      </w:r>
      <w:r w:rsidR="00D65752">
        <w:rPr>
          <w:szCs w:val="24"/>
        </w:rPr>
        <w:t>ě</w:t>
      </w:r>
      <w:r w:rsidR="007D22AB">
        <w:rPr>
          <w:szCs w:val="24"/>
        </w:rPr>
        <w:t xml:space="preserve"> soudem vyneseném rozsudku byly děti </w:t>
      </w:r>
      <w:r w:rsidR="00A30302">
        <w:rPr>
          <w:szCs w:val="24"/>
        </w:rPr>
        <w:t>svěřeny do</w:t>
      </w:r>
      <w:r w:rsidR="00306BC3">
        <w:rPr>
          <w:szCs w:val="24"/>
        </w:rPr>
        <w:t xml:space="preserve"> péče matky.  Otci bylo v rámci rozsudku umožněno </w:t>
      </w:r>
      <w:r w:rsidR="00306BC3">
        <w:rPr>
          <w:szCs w:val="30"/>
        </w:rPr>
        <w:t>stýkat se s dětmi každý sudý týden o víkendu.</w:t>
      </w:r>
      <w:r w:rsidR="008E6417">
        <w:rPr>
          <w:szCs w:val="30"/>
        </w:rPr>
        <w:t xml:space="preserve"> </w:t>
      </w:r>
      <w:r w:rsidR="00357F84">
        <w:rPr>
          <w:szCs w:val="24"/>
        </w:rPr>
        <w:t>Ovšem konfliktní situace</w:t>
      </w:r>
      <w:r w:rsidR="007D22AB">
        <w:rPr>
          <w:szCs w:val="24"/>
        </w:rPr>
        <w:t xml:space="preserve"> mezi rodiči</w:t>
      </w:r>
      <w:r w:rsidR="00357F84">
        <w:rPr>
          <w:szCs w:val="24"/>
        </w:rPr>
        <w:t xml:space="preserve"> se</w:t>
      </w:r>
      <w:r w:rsidR="00DB1E69">
        <w:rPr>
          <w:szCs w:val="24"/>
        </w:rPr>
        <w:t xml:space="preserve"> opakovaly</w:t>
      </w:r>
      <w:r w:rsidR="00357F84">
        <w:rPr>
          <w:szCs w:val="24"/>
        </w:rPr>
        <w:t xml:space="preserve"> i po rozvodu. Při vyzvedávání dětí</w:t>
      </w:r>
      <w:r w:rsidR="00DD690B">
        <w:rPr>
          <w:szCs w:val="24"/>
        </w:rPr>
        <w:t xml:space="preserve"> docházelo mezi </w:t>
      </w:r>
      <w:r w:rsidR="009A1518">
        <w:rPr>
          <w:szCs w:val="24"/>
        </w:rPr>
        <w:t>rodiči k neustálým slovním potyčkám a vzájemnému vyhrožování. Matka</w:t>
      </w:r>
      <w:r w:rsidR="00DB1E69">
        <w:rPr>
          <w:szCs w:val="24"/>
        </w:rPr>
        <w:t> </w:t>
      </w:r>
      <w:r w:rsidR="009A1518">
        <w:rPr>
          <w:szCs w:val="24"/>
        </w:rPr>
        <w:t>podmiňovala styk otce s dětmi finanční stránkou a otec nakonec přestal komunikovat úplně.</w:t>
      </w:r>
      <w:r w:rsidR="007D22AB">
        <w:rPr>
          <w:szCs w:val="24"/>
        </w:rPr>
        <w:t xml:space="preserve"> </w:t>
      </w:r>
      <w:r w:rsidR="00D13019">
        <w:rPr>
          <w:szCs w:val="24"/>
        </w:rPr>
        <w:t>Z psychologického vyšetření vyplynulo, že stávající stav vztahů mezi rodi</w:t>
      </w:r>
      <w:r w:rsidR="00DD690B">
        <w:rPr>
          <w:szCs w:val="24"/>
        </w:rPr>
        <w:t>či není dětem ku </w:t>
      </w:r>
      <w:r w:rsidR="006F5194">
        <w:rPr>
          <w:szCs w:val="24"/>
        </w:rPr>
        <w:t>prospěchu a to </w:t>
      </w:r>
      <w:r w:rsidR="00D13019">
        <w:rPr>
          <w:szCs w:val="24"/>
        </w:rPr>
        <w:t>z</w:t>
      </w:r>
      <w:r w:rsidR="009A1518">
        <w:rPr>
          <w:szCs w:val="24"/>
        </w:rPr>
        <w:t>ejmé</w:t>
      </w:r>
      <w:r w:rsidR="001F5DD4">
        <w:rPr>
          <w:szCs w:val="24"/>
        </w:rPr>
        <w:t>na Matějovi, který vyslovil přání žít s otcem, protože na něho tolik nekřičí a věnuje se mu o něco více než matka.</w:t>
      </w:r>
      <w:r w:rsidR="009A1518">
        <w:rPr>
          <w:szCs w:val="24"/>
        </w:rPr>
        <w:t xml:space="preserve"> </w:t>
      </w:r>
      <w:r w:rsidR="001F5DD4">
        <w:rPr>
          <w:szCs w:val="24"/>
        </w:rPr>
        <w:t>Dále b</w:t>
      </w:r>
      <w:r w:rsidR="009A1518">
        <w:rPr>
          <w:szCs w:val="24"/>
        </w:rPr>
        <w:t>ylo zjištěno, že děti jsou</w:t>
      </w:r>
      <w:r w:rsidR="00D13019">
        <w:rPr>
          <w:szCs w:val="24"/>
        </w:rPr>
        <w:t xml:space="preserve"> hádkami rodičů silně stresovány a ze strany matky syn postrádá dostatečnou citovou oporu, syn v tomto směru strádá, stejně jako se patřičně nerozvíjí jeho citová vazba na sestru. </w:t>
      </w:r>
      <w:r w:rsidR="008E6417">
        <w:rPr>
          <w:szCs w:val="24"/>
        </w:rPr>
        <w:t xml:space="preserve">Dalším problémem </w:t>
      </w:r>
      <w:r w:rsidR="00FF18B4">
        <w:rPr>
          <w:szCs w:val="24"/>
        </w:rPr>
        <w:t>bylo</w:t>
      </w:r>
      <w:r w:rsidR="008E6417">
        <w:rPr>
          <w:szCs w:val="24"/>
        </w:rPr>
        <w:t xml:space="preserve"> </w:t>
      </w:r>
      <w:r w:rsidR="008E6417">
        <w:rPr>
          <w:szCs w:val="24"/>
        </w:rPr>
        <w:lastRenderedPageBreak/>
        <w:t xml:space="preserve">Matějovo neplnění domácích úkolů, na které byla matka školou několikrát upozorňována, ovšem efekt se žádný nedostavil. </w:t>
      </w:r>
      <w:r w:rsidR="00D13019">
        <w:rPr>
          <w:szCs w:val="24"/>
        </w:rPr>
        <w:t xml:space="preserve">I </w:t>
      </w:r>
      <w:r w:rsidR="00FF18B4">
        <w:rPr>
          <w:szCs w:val="24"/>
        </w:rPr>
        <w:t xml:space="preserve">to bylo možné </w:t>
      </w:r>
      <w:r w:rsidR="00D13019">
        <w:rPr>
          <w:szCs w:val="24"/>
        </w:rPr>
        <w:t>přičítat nedostatečnému</w:t>
      </w:r>
      <w:r w:rsidR="009A1518">
        <w:rPr>
          <w:szCs w:val="24"/>
        </w:rPr>
        <w:t xml:space="preserve"> působení ze strany matky, která</w:t>
      </w:r>
      <w:r w:rsidR="00FF18B4">
        <w:rPr>
          <w:szCs w:val="24"/>
        </w:rPr>
        <w:t xml:space="preserve"> s dětmi žila</w:t>
      </w:r>
      <w:r w:rsidR="00D13019">
        <w:rPr>
          <w:szCs w:val="24"/>
        </w:rPr>
        <w:t xml:space="preserve"> sama</w:t>
      </w:r>
      <w:r w:rsidR="009A1518">
        <w:rPr>
          <w:szCs w:val="24"/>
        </w:rPr>
        <w:t>.</w:t>
      </w:r>
      <w:r w:rsidR="008E6417">
        <w:rPr>
          <w:szCs w:val="24"/>
        </w:rPr>
        <w:t xml:space="preserve"> </w:t>
      </w:r>
    </w:p>
    <w:p w:rsidR="00E7030D" w:rsidRDefault="00C76720" w:rsidP="006C360A">
      <w:pPr>
        <w:spacing w:line="360" w:lineRule="auto"/>
        <w:ind w:right="-1" w:firstLine="993"/>
        <w:rPr>
          <w:szCs w:val="24"/>
        </w:rPr>
      </w:pPr>
      <w:r>
        <w:rPr>
          <w:szCs w:val="24"/>
        </w:rPr>
        <w:t>V důsledku</w:t>
      </w:r>
      <w:r w:rsidR="00596FB8">
        <w:rPr>
          <w:szCs w:val="24"/>
        </w:rPr>
        <w:t xml:space="preserve"> vážných výchovných problému syna Matěje</w:t>
      </w:r>
      <w:r w:rsidR="00E42181">
        <w:rPr>
          <w:szCs w:val="24"/>
        </w:rPr>
        <w:t>, které vyvrcholily jeho útěkem z domova,</w:t>
      </w:r>
      <w:r w:rsidR="00596FB8">
        <w:rPr>
          <w:szCs w:val="24"/>
        </w:rPr>
        <w:t xml:space="preserve"> byla uspořádána případová konference</w:t>
      </w:r>
      <w:r w:rsidR="00E7030D">
        <w:rPr>
          <w:szCs w:val="24"/>
        </w:rPr>
        <w:t xml:space="preserve">. </w:t>
      </w:r>
      <w:r w:rsidR="00E42181">
        <w:rPr>
          <w:szCs w:val="24"/>
        </w:rPr>
        <w:t>Díky konzultaci s několika zainteresovanými odborníky si rodiče uvědomili vážnost situace a nakonec se vzájemně shodli se na dalším řešení.  N</w:t>
      </w:r>
      <w:r w:rsidR="002D2FFC">
        <w:rPr>
          <w:szCs w:val="24"/>
        </w:rPr>
        <w:t>a základě dohody uzavřené</w:t>
      </w:r>
      <w:r w:rsidR="00E42181">
        <w:rPr>
          <w:szCs w:val="24"/>
        </w:rPr>
        <w:t xml:space="preserve"> mezi rodiči byl Matěj svěřen do péče</w:t>
      </w:r>
      <w:r w:rsidR="00FB1446">
        <w:rPr>
          <w:szCs w:val="24"/>
        </w:rPr>
        <w:t xml:space="preserve"> otce.</w:t>
      </w:r>
      <w:r w:rsidR="0010622B">
        <w:rPr>
          <w:szCs w:val="24"/>
        </w:rPr>
        <w:t xml:space="preserve"> </w:t>
      </w:r>
      <w:r w:rsidR="00E42181">
        <w:rPr>
          <w:szCs w:val="24"/>
        </w:rPr>
        <w:t>Škola</w:t>
      </w:r>
      <w:r w:rsidR="00357F84">
        <w:rPr>
          <w:szCs w:val="24"/>
        </w:rPr>
        <w:t xml:space="preserve"> </w:t>
      </w:r>
      <w:r w:rsidR="00FF03A4">
        <w:rPr>
          <w:szCs w:val="24"/>
        </w:rPr>
        <w:t>se k této variantě</w:t>
      </w:r>
      <w:r w:rsidR="00FF18B4">
        <w:rPr>
          <w:szCs w:val="24"/>
        </w:rPr>
        <w:t xml:space="preserve"> také</w:t>
      </w:r>
      <w:r w:rsidR="00357F84">
        <w:rPr>
          <w:szCs w:val="24"/>
        </w:rPr>
        <w:t xml:space="preserve"> přiklonila</w:t>
      </w:r>
      <w:r w:rsidR="00E42181">
        <w:rPr>
          <w:szCs w:val="24"/>
        </w:rPr>
        <w:t xml:space="preserve"> v</w:t>
      </w:r>
      <w:r w:rsidR="008E6417">
        <w:rPr>
          <w:szCs w:val="24"/>
        </w:rPr>
        <w:t xml:space="preserve"> naději, že by se tímto mohlo </w:t>
      </w:r>
      <w:r w:rsidR="00FF03A4">
        <w:rPr>
          <w:szCs w:val="24"/>
        </w:rPr>
        <w:t xml:space="preserve">Matějovo </w:t>
      </w:r>
      <w:r w:rsidR="00357F84">
        <w:rPr>
          <w:szCs w:val="24"/>
        </w:rPr>
        <w:t>chování</w:t>
      </w:r>
      <w:r w:rsidR="00FF18B4">
        <w:rPr>
          <w:szCs w:val="24"/>
        </w:rPr>
        <w:t xml:space="preserve"> zlepšit</w:t>
      </w:r>
      <w:r w:rsidR="00357F84">
        <w:rPr>
          <w:szCs w:val="24"/>
        </w:rPr>
        <w:t xml:space="preserve">. </w:t>
      </w:r>
      <w:r w:rsidR="00FB1446">
        <w:rPr>
          <w:szCs w:val="24"/>
        </w:rPr>
        <w:t>Otec Matěje bydlí</w:t>
      </w:r>
      <w:r w:rsidR="002D2FFC">
        <w:rPr>
          <w:szCs w:val="24"/>
        </w:rPr>
        <w:t xml:space="preserve"> s</w:t>
      </w:r>
      <w:r w:rsidR="00FB1446">
        <w:rPr>
          <w:szCs w:val="24"/>
        </w:rPr>
        <w:t> přítelkyní, která má v péči dva</w:t>
      </w:r>
      <w:r w:rsidR="002D2FFC">
        <w:rPr>
          <w:szCs w:val="24"/>
        </w:rPr>
        <w:t xml:space="preserve"> nezletilé děti. </w:t>
      </w:r>
      <w:r w:rsidR="006F5194">
        <w:rPr>
          <w:szCs w:val="24"/>
        </w:rPr>
        <w:t>Rodina bydlí ve </w:t>
      </w:r>
      <w:r w:rsidR="003441C0">
        <w:rPr>
          <w:szCs w:val="24"/>
        </w:rPr>
        <w:t>standardně zařízeném bytě, kde má M</w:t>
      </w:r>
      <w:r w:rsidR="00FB1446">
        <w:rPr>
          <w:szCs w:val="24"/>
        </w:rPr>
        <w:t>atěj</w:t>
      </w:r>
      <w:r w:rsidR="003441C0">
        <w:rPr>
          <w:szCs w:val="24"/>
        </w:rPr>
        <w:t xml:space="preserve"> svůj pokoj, který je zařízený podle potřeb nezletilého. </w:t>
      </w:r>
      <w:r w:rsidR="005008EB">
        <w:rPr>
          <w:szCs w:val="24"/>
        </w:rPr>
        <w:t>Zpočátku byly mezi dětmi přítelkyně otce a M</w:t>
      </w:r>
      <w:r w:rsidR="00FB1446">
        <w:rPr>
          <w:szCs w:val="24"/>
        </w:rPr>
        <w:t>atějem</w:t>
      </w:r>
      <w:r w:rsidR="005008EB">
        <w:rPr>
          <w:szCs w:val="24"/>
        </w:rPr>
        <w:t xml:space="preserve"> konflikty, situace se zklidnila od doby, kdy má M</w:t>
      </w:r>
      <w:r w:rsidR="00FB1446">
        <w:rPr>
          <w:szCs w:val="24"/>
        </w:rPr>
        <w:t>atěj</w:t>
      </w:r>
      <w:r w:rsidR="005008EB">
        <w:rPr>
          <w:szCs w:val="24"/>
        </w:rPr>
        <w:t xml:space="preserve"> svůj pokoj, nyní se jedná jen o běžné konflikty. </w:t>
      </w:r>
      <w:r w:rsidR="003441C0">
        <w:rPr>
          <w:szCs w:val="24"/>
        </w:rPr>
        <w:t xml:space="preserve">Nikola jezdí k otci </w:t>
      </w:r>
      <w:r w:rsidR="005008EB">
        <w:rPr>
          <w:szCs w:val="24"/>
        </w:rPr>
        <w:t xml:space="preserve">na víkend </w:t>
      </w:r>
      <w:r w:rsidR="003441C0">
        <w:rPr>
          <w:szCs w:val="24"/>
        </w:rPr>
        <w:t>jednou za 14 dní v sudý týden a M</w:t>
      </w:r>
      <w:r w:rsidR="00FB1446">
        <w:rPr>
          <w:szCs w:val="24"/>
        </w:rPr>
        <w:t>atěj</w:t>
      </w:r>
      <w:r w:rsidR="003441C0">
        <w:rPr>
          <w:szCs w:val="24"/>
        </w:rPr>
        <w:t xml:space="preserve"> jezdí k matce jednou za 14 dní v lichý týden</w:t>
      </w:r>
      <w:r w:rsidR="005008EB">
        <w:rPr>
          <w:szCs w:val="24"/>
        </w:rPr>
        <w:t>.</w:t>
      </w:r>
      <w:r w:rsidR="00671324">
        <w:rPr>
          <w:szCs w:val="24"/>
        </w:rPr>
        <w:t xml:space="preserve"> </w:t>
      </w:r>
      <w:r w:rsidR="00F71CD5">
        <w:rPr>
          <w:szCs w:val="24"/>
        </w:rPr>
        <w:t>Po necelých dvou měsících</w:t>
      </w:r>
      <w:r w:rsidR="00B95D0F">
        <w:rPr>
          <w:szCs w:val="24"/>
        </w:rPr>
        <w:t>,</w:t>
      </w:r>
      <w:r w:rsidR="00671324">
        <w:rPr>
          <w:szCs w:val="24"/>
        </w:rPr>
        <w:t xml:space="preserve"> kdy je </w:t>
      </w:r>
      <w:r w:rsidR="00D13019">
        <w:rPr>
          <w:szCs w:val="24"/>
        </w:rPr>
        <w:t>Matěj</w:t>
      </w:r>
      <w:r w:rsidR="00671324">
        <w:rPr>
          <w:szCs w:val="24"/>
        </w:rPr>
        <w:t xml:space="preserve"> v péči otc</w:t>
      </w:r>
      <w:r w:rsidR="00B95D0F">
        <w:rPr>
          <w:szCs w:val="24"/>
        </w:rPr>
        <w:t>e došlo ke zlepšení ve výuce a jeho negativní projevy se zmírnily, i když zatím zcela nevymizely.</w:t>
      </w:r>
    </w:p>
    <w:p w:rsidR="00FF18B4" w:rsidRDefault="00FF18B4" w:rsidP="006C360A">
      <w:pPr>
        <w:spacing w:line="360" w:lineRule="auto"/>
        <w:ind w:right="-1" w:firstLine="993"/>
        <w:rPr>
          <w:i/>
          <w:szCs w:val="24"/>
        </w:rPr>
      </w:pPr>
    </w:p>
    <w:p w:rsidR="00A92790" w:rsidRPr="00886D51" w:rsidRDefault="00A92790" w:rsidP="00250CD8">
      <w:pPr>
        <w:spacing w:line="360" w:lineRule="auto"/>
        <w:ind w:right="-1"/>
        <w:rPr>
          <w:b/>
          <w:i/>
          <w:szCs w:val="24"/>
        </w:rPr>
      </w:pPr>
      <w:r w:rsidRPr="00886D51">
        <w:rPr>
          <w:b/>
          <w:i/>
          <w:szCs w:val="24"/>
        </w:rPr>
        <w:t>Reakce dětí</w:t>
      </w:r>
    </w:p>
    <w:p w:rsidR="00250CD8" w:rsidRPr="003F577D" w:rsidRDefault="00B95D0F" w:rsidP="003F577D">
      <w:pPr>
        <w:spacing w:line="360" w:lineRule="auto"/>
        <w:ind w:right="-1" w:firstLine="993"/>
        <w:rPr>
          <w:szCs w:val="24"/>
        </w:rPr>
      </w:pPr>
      <w:r>
        <w:rPr>
          <w:szCs w:val="24"/>
        </w:rPr>
        <w:t>Od doby rozvodu rodičů se u Matěje začaly objevo</w:t>
      </w:r>
      <w:r w:rsidR="006F5194">
        <w:rPr>
          <w:szCs w:val="24"/>
        </w:rPr>
        <w:t>vat vážné výchovné problémy. Ve </w:t>
      </w:r>
      <w:r>
        <w:rPr>
          <w:szCs w:val="24"/>
        </w:rPr>
        <w:t xml:space="preserve">škole byl </w:t>
      </w:r>
      <w:r w:rsidR="00303581">
        <w:rPr>
          <w:szCs w:val="24"/>
        </w:rPr>
        <w:t>agr</w:t>
      </w:r>
      <w:r>
        <w:rPr>
          <w:szCs w:val="24"/>
        </w:rPr>
        <w:t>esivní vůči spolužákům, obtěžoval dívky, byl drzý a sprostý. Ničil</w:t>
      </w:r>
      <w:r w:rsidR="00303581">
        <w:rPr>
          <w:szCs w:val="24"/>
        </w:rPr>
        <w:t xml:space="preserve"> svoje věci</w:t>
      </w:r>
      <w:r w:rsidR="00A400A5">
        <w:rPr>
          <w:szCs w:val="24"/>
        </w:rPr>
        <w:t>,</w:t>
      </w:r>
      <w:r>
        <w:rPr>
          <w:szCs w:val="24"/>
        </w:rPr>
        <w:t xml:space="preserve"> školní vybavení a často se pral</w:t>
      </w:r>
      <w:r w:rsidR="00A400A5">
        <w:rPr>
          <w:szCs w:val="24"/>
        </w:rPr>
        <w:t xml:space="preserve"> a </w:t>
      </w:r>
      <w:r>
        <w:rPr>
          <w:szCs w:val="24"/>
        </w:rPr>
        <w:t>lhal. Strhával</w:t>
      </w:r>
      <w:r w:rsidR="00A400A5">
        <w:rPr>
          <w:szCs w:val="24"/>
        </w:rPr>
        <w:t xml:space="preserve"> na sebe pozornost a to většinou negativním způsobem. Na doporučení školy přestal chodit do školní družiny, kde byl nebezpečný ostatním dětem. Po cestě do družiny strčil kamaráda pod projíždějící aut</w:t>
      </w:r>
      <w:r w:rsidR="006F5194">
        <w:rPr>
          <w:szCs w:val="24"/>
        </w:rPr>
        <w:t>o. Zhoršil se také ve </w:t>
      </w:r>
      <w:r w:rsidR="00A92790">
        <w:rPr>
          <w:szCs w:val="24"/>
        </w:rPr>
        <w:t>v</w:t>
      </w:r>
      <w:r w:rsidR="002D2FFC">
        <w:rPr>
          <w:szCs w:val="24"/>
        </w:rPr>
        <w:t xml:space="preserve">ýuce, </w:t>
      </w:r>
      <w:r>
        <w:rPr>
          <w:szCs w:val="24"/>
        </w:rPr>
        <w:t>kdy začal patřit</w:t>
      </w:r>
      <w:r w:rsidR="002D2FFC">
        <w:rPr>
          <w:szCs w:val="24"/>
        </w:rPr>
        <w:t xml:space="preserve"> k průměru třídy. V</w:t>
      </w:r>
      <w:r>
        <w:rPr>
          <w:szCs w:val="24"/>
        </w:rPr>
        <w:t> minulém pololetí</w:t>
      </w:r>
      <w:r w:rsidR="002D2FFC">
        <w:rPr>
          <w:szCs w:val="24"/>
        </w:rPr>
        <w:t xml:space="preserve"> byl klasifikován dvojkou z chování i přesto, že mu bylo n</w:t>
      </w:r>
      <w:r>
        <w:rPr>
          <w:szCs w:val="24"/>
        </w:rPr>
        <w:t xml:space="preserve">ěkolikrát po dobrém domlouváno. </w:t>
      </w:r>
      <w:r w:rsidR="001F5DD4">
        <w:rPr>
          <w:szCs w:val="24"/>
        </w:rPr>
        <w:t>Od té doby se jeho chování ještě více vyhrotilo a hrozilo,</w:t>
      </w:r>
      <w:r w:rsidR="002D2FFC">
        <w:rPr>
          <w:szCs w:val="24"/>
        </w:rPr>
        <w:t xml:space="preserve"> že bude z chování klasifikován ještě horším stupněm.</w:t>
      </w:r>
      <w:r w:rsidR="00671324">
        <w:rPr>
          <w:szCs w:val="24"/>
        </w:rPr>
        <w:t xml:space="preserve"> </w:t>
      </w:r>
      <w:r w:rsidR="00E27AA2">
        <w:rPr>
          <w:szCs w:val="24"/>
        </w:rPr>
        <w:t>Kromě neúnosný</w:t>
      </w:r>
      <w:r w:rsidR="0087232D">
        <w:rPr>
          <w:szCs w:val="24"/>
        </w:rPr>
        <w:t>ch</w:t>
      </w:r>
      <w:r w:rsidR="00E27AA2">
        <w:rPr>
          <w:szCs w:val="24"/>
        </w:rPr>
        <w:t xml:space="preserve"> výchovný</w:t>
      </w:r>
      <w:r w:rsidR="0087232D">
        <w:rPr>
          <w:szCs w:val="24"/>
        </w:rPr>
        <w:t>ch</w:t>
      </w:r>
      <w:r w:rsidR="00CE3685">
        <w:rPr>
          <w:szCs w:val="24"/>
        </w:rPr>
        <w:t xml:space="preserve"> problémů</w:t>
      </w:r>
      <w:r w:rsidR="00E27AA2">
        <w:rPr>
          <w:szCs w:val="24"/>
        </w:rPr>
        <w:t xml:space="preserve"> ve škole se ještě rozhodl pro útěk z</w:t>
      </w:r>
      <w:r w:rsidR="00A96FC0">
        <w:rPr>
          <w:szCs w:val="24"/>
        </w:rPr>
        <w:t> </w:t>
      </w:r>
      <w:r w:rsidR="00E27AA2">
        <w:rPr>
          <w:szCs w:val="24"/>
        </w:rPr>
        <w:t>domova</w:t>
      </w:r>
      <w:r w:rsidR="00A96FC0">
        <w:rPr>
          <w:szCs w:val="24"/>
        </w:rPr>
        <w:t xml:space="preserve"> a několikrát pronesl, že ho nebaví žít</w:t>
      </w:r>
      <w:r w:rsidR="001F5DD4">
        <w:rPr>
          <w:szCs w:val="24"/>
        </w:rPr>
        <w:t>. J</w:t>
      </w:r>
      <w:r w:rsidR="00671324">
        <w:rPr>
          <w:szCs w:val="24"/>
        </w:rPr>
        <w:t xml:space="preserve">eho chování </w:t>
      </w:r>
      <w:r w:rsidR="001F5DD4">
        <w:rPr>
          <w:szCs w:val="24"/>
        </w:rPr>
        <w:t>bylo</w:t>
      </w:r>
      <w:r w:rsidR="00671324">
        <w:rPr>
          <w:szCs w:val="24"/>
        </w:rPr>
        <w:t xml:space="preserve"> řešeno se sociálním kurátorem pro mládež</w:t>
      </w:r>
      <w:r w:rsidR="00A96FC0">
        <w:rPr>
          <w:szCs w:val="24"/>
        </w:rPr>
        <w:t>, s psychologem a PPP</w:t>
      </w:r>
      <w:r w:rsidR="00671324">
        <w:rPr>
          <w:szCs w:val="24"/>
        </w:rPr>
        <w:t>.</w:t>
      </w:r>
      <w:r w:rsidR="00A96FC0">
        <w:rPr>
          <w:szCs w:val="24"/>
        </w:rPr>
        <w:t xml:space="preserve"> </w:t>
      </w:r>
      <w:r w:rsidR="001F5DD4">
        <w:rPr>
          <w:szCs w:val="24"/>
        </w:rPr>
        <w:t>Sám sebe začal vidět</w:t>
      </w:r>
      <w:r w:rsidR="001D553C">
        <w:rPr>
          <w:szCs w:val="24"/>
        </w:rPr>
        <w:t xml:space="preserve"> jako problémového, zlého a s </w:t>
      </w:r>
      <w:r w:rsidR="001F5DD4">
        <w:rPr>
          <w:szCs w:val="24"/>
        </w:rPr>
        <w:t>touto rolí se ztotožnil a nechtěl</w:t>
      </w:r>
      <w:r w:rsidR="001D553C">
        <w:rPr>
          <w:szCs w:val="24"/>
        </w:rPr>
        <w:t xml:space="preserve"> ji měnit. V jeho chová</w:t>
      </w:r>
      <w:r w:rsidR="001F5DD4">
        <w:rPr>
          <w:szCs w:val="24"/>
        </w:rPr>
        <w:t>ní byla</w:t>
      </w:r>
      <w:r w:rsidR="001D553C">
        <w:rPr>
          <w:szCs w:val="24"/>
        </w:rPr>
        <w:t xml:space="preserve"> v</w:t>
      </w:r>
      <w:r w:rsidR="001F5DD4">
        <w:rPr>
          <w:szCs w:val="24"/>
        </w:rPr>
        <w:t>idět zloba vůči všem, kteří</w:t>
      </w:r>
      <w:r w:rsidR="006F5194">
        <w:rPr>
          <w:szCs w:val="24"/>
        </w:rPr>
        <w:t xml:space="preserve"> proti němu a </w:t>
      </w:r>
      <w:r w:rsidR="001D553C">
        <w:rPr>
          <w:szCs w:val="24"/>
        </w:rPr>
        <w:t>jeho chování</w:t>
      </w:r>
      <w:r w:rsidR="001F5DD4">
        <w:rPr>
          <w:szCs w:val="24"/>
        </w:rPr>
        <w:t xml:space="preserve"> měli nějaké výhrady. Dokázal</w:t>
      </w:r>
      <w:r w:rsidR="001D553C">
        <w:rPr>
          <w:szCs w:val="24"/>
        </w:rPr>
        <w:t xml:space="preserve"> </w:t>
      </w:r>
      <w:r w:rsidR="001F5DD4">
        <w:rPr>
          <w:szCs w:val="24"/>
        </w:rPr>
        <w:t xml:space="preserve">by </w:t>
      </w:r>
      <w:r w:rsidR="001D553C">
        <w:rPr>
          <w:szCs w:val="24"/>
        </w:rPr>
        <w:t>zbít i nejlepšího ka</w:t>
      </w:r>
      <w:r w:rsidR="001F5DD4">
        <w:rPr>
          <w:szCs w:val="24"/>
        </w:rPr>
        <w:t>maráda, pokud by se s ním nepohodl</w:t>
      </w:r>
      <w:r w:rsidR="001D553C">
        <w:rPr>
          <w:szCs w:val="24"/>
        </w:rPr>
        <w:t>.</w:t>
      </w:r>
      <w:r w:rsidR="00F71CD5">
        <w:rPr>
          <w:szCs w:val="24"/>
        </w:rPr>
        <w:t xml:space="preserve"> Nikola je ještě příliš malá na to, aby si uvědomovala, co se v rodině vlastně děje. </w:t>
      </w:r>
      <w:r w:rsidR="006C394F">
        <w:rPr>
          <w:szCs w:val="24"/>
        </w:rPr>
        <w:t>Ovšem i přesto, že nerozumí, tomu proč konflikty v rodině vznikají, tak je velmi silně vnímá. Projevuje se to tak, že jakmile někdo zvýši hlas,</w:t>
      </w:r>
      <w:r w:rsidR="006F5194">
        <w:rPr>
          <w:szCs w:val="24"/>
        </w:rPr>
        <w:t xml:space="preserve"> ať už doma nebo ve školce, tak </w:t>
      </w:r>
      <w:r w:rsidR="00CE3685">
        <w:rPr>
          <w:szCs w:val="24"/>
        </w:rPr>
        <w:t>Nikol</w:t>
      </w:r>
      <w:r w:rsidR="006C394F">
        <w:rPr>
          <w:szCs w:val="24"/>
        </w:rPr>
        <w:t>a začne plakat, protože má strach z toho, co bude následovat.</w:t>
      </w:r>
      <w:r w:rsidR="00015354">
        <w:rPr>
          <w:szCs w:val="24"/>
        </w:rPr>
        <w:t xml:space="preserve"> V důsledku</w:t>
      </w:r>
      <w:r w:rsidR="00CE3685">
        <w:rPr>
          <w:szCs w:val="24"/>
        </w:rPr>
        <w:t xml:space="preserve"> stresových </w:t>
      </w:r>
      <w:r w:rsidR="00CE3685">
        <w:rPr>
          <w:szCs w:val="24"/>
        </w:rPr>
        <w:lastRenderedPageBreak/>
        <w:t>situací, které Nikola</w:t>
      </w:r>
      <w:r w:rsidR="00015354">
        <w:rPr>
          <w:szCs w:val="24"/>
        </w:rPr>
        <w:t xml:space="preserve"> zažívá</w:t>
      </w:r>
      <w:r w:rsidR="00CE3685">
        <w:rPr>
          <w:szCs w:val="24"/>
        </w:rPr>
        <w:t>,</w:t>
      </w:r>
      <w:r w:rsidR="00015354">
        <w:rPr>
          <w:szCs w:val="24"/>
        </w:rPr>
        <w:t xml:space="preserve"> rovněž dochází k pomočování, i přesto</w:t>
      </w:r>
      <w:r w:rsidR="008C1CA8">
        <w:rPr>
          <w:szCs w:val="24"/>
        </w:rPr>
        <w:t xml:space="preserve"> že </w:t>
      </w:r>
      <w:r w:rsidR="00D61E3D">
        <w:rPr>
          <w:szCs w:val="24"/>
        </w:rPr>
        <w:t>chodit na nočník zvládala už ve svých dvou letech.</w:t>
      </w:r>
      <w:r w:rsidR="006C394F">
        <w:rPr>
          <w:szCs w:val="24"/>
        </w:rPr>
        <w:t xml:space="preserve"> Od doby, co si rodiče začali uvědomovat svou zodpovědnost vůči </w:t>
      </w:r>
      <w:r w:rsidR="00CE3685">
        <w:rPr>
          <w:szCs w:val="24"/>
        </w:rPr>
        <w:t>dětem a svou rodičovskou funkci,</w:t>
      </w:r>
      <w:r w:rsidR="006C394F">
        <w:rPr>
          <w:szCs w:val="24"/>
        </w:rPr>
        <w:t xml:space="preserve"> situace se u obou dětí lepší. </w:t>
      </w:r>
    </w:p>
    <w:p w:rsidR="00250CD8" w:rsidRDefault="00250CD8" w:rsidP="00250CD8">
      <w:pPr>
        <w:spacing w:line="360" w:lineRule="auto"/>
        <w:ind w:right="-1"/>
        <w:rPr>
          <w:b/>
          <w:i/>
          <w:szCs w:val="24"/>
        </w:rPr>
      </w:pPr>
    </w:p>
    <w:p w:rsidR="00246533" w:rsidRPr="00886D51" w:rsidRDefault="00F8072D" w:rsidP="00250CD8">
      <w:pPr>
        <w:spacing w:line="360" w:lineRule="auto"/>
        <w:ind w:right="-1"/>
        <w:rPr>
          <w:b/>
          <w:i/>
          <w:szCs w:val="24"/>
        </w:rPr>
      </w:pPr>
      <w:r w:rsidRPr="00886D51">
        <w:rPr>
          <w:b/>
          <w:i/>
          <w:szCs w:val="24"/>
        </w:rPr>
        <w:t>P</w:t>
      </w:r>
      <w:r w:rsidR="00246533" w:rsidRPr="00886D51">
        <w:rPr>
          <w:b/>
          <w:i/>
          <w:szCs w:val="24"/>
        </w:rPr>
        <w:t>řípadová konference</w:t>
      </w:r>
    </w:p>
    <w:p w:rsidR="00C37171" w:rsidRPr="00246533" w:rsidRDefault="00246533" w:rsidP="006C360A">
      <w:pPr>
        <w:spacing w:line="360" w:lineRule="auto"/>
        <w:ind w:right="-1" w:firstLine="993"/>
        <w:rPr>
          <w:szCs w:val="24"/>
        </w:rPr>
      </w:pPr>
      <w:r w:rsidRPr="00246533">
        <w:rPr>
          <w:szCs w:val="24"/>
        </w:rPr>
        <w:t>V důsledku Matějova</w:t>
      </w:r>
      <w:r>
        <w:rPr>
          <w:szCs w:val="24"/>
        </w:rPr>
        <w:t xml:space="preserve"> útěku z domova a </w:t>
      </w:r>
      <w:r w:rsidR="00C37171">
        <w:rPr>
          <w:szCs w:val="24"/>
        </w:rPr>
        <w:t>vyslovených přání, že by se raději utopil, protože ho nebaví život, byla uspořádána případová konference. Na PK byli přítomni Matějovi rodiče, sociální pracovnice oddělení SPOD, kurátor pro d</w:t>
      </w:r>
      <w:r w:rsidR="00F8072D">
        <w:rPr>
          <w:szCs w:val="24"/>
        </w:rPr>
        <w:t xml:space="preserve">ěti a mládež, třídní učitelka, psycholog a samozřejmě </w:t>
      </w:r>
      <w:proofErr w:type="spellStart"/>
      <w:r w:rsidR="00F8072D">
        <w:rPr>
          <w:szCs w:val="24"/>
        </w:rPr>
        <w:t>facilitátor</w:t>
      </w:r>
      <w:proofErr w:type="spellEnd"/>
      <w:r w:rsidR="00F8072D">
        <w:rPr>
          <w:szCs w:val="24"/>
        </w:rPr>
        <w:t>, který celou konferenci vedl.</w:t>
      </w:r>
      <w:r w:rsidR="00C37171">
        <w:rPr>
          <w:szCs w:val="24"/>
        </w:rPr>
        <w:t xml:space="preserve"> Po dlouhé diskuzi s odborníky se rodiče </w:t>
      </w:r>
      <w:r w:rsidR="00F71CD5">
        <w:rPr>
          <w:szCs w:val="24"/>
        </w:rPr>
        <w:t>shodli, že nejlepší možností bude, když bude Matěj svěřen do péče otce. Po dvou měsících proběhne další PK, která zhodnotí výchovné postupy otce a Matějovo chování doma i ve škole.</w:t>
      </w:r>
    </w:p>
    <w:p w:rsidR="00F71CD5" w:rsidRDefault="00F71CD5" w:rsidP="006C360A">
      <w:pPr>
        <w:spacing w:line="360" w:lineRule="auto"/>
        <w:ind w:right="-1" w:firstLine="993"/>
        <w:rPr>
          <w:i/>
          <w:szCs w:val="24"/>
        </w:rPr>
      </w:pPr>
    </w:p>
    <w:p w:rsidR="00A92790" w:rsidRPr="00886D51" w:rsidRDefault="00A92790" w:rsidP="003F577D">
      <w:pPr>
        <w:spacing w:line="360" w:lineRule="auto"/>
        <w:ind w:right="-1"/>
        <w:rPr>
          <w:b/>
          <w:szCs w:val="24"/>
        </w:rPr>
      </w:pPr>
      <w:r w:rsidRPr="00886D51">
        <w:rPr>
          <w:b/>
          <w:i/>
          <w:szCs w:val="24"/>
        </w:rPr>
        <w:t>Závěr</w:t>
      </w:r>
    </w:p>
    <w:p w:rsidR="006215CD" w:rsidRDefault="00F26948" w:rsidP="006C360A">
      <w:pPr>
        <w:spacing w:line="360" w:lineRule="auto"/>
        <w:ind w:right="-1" w:firstLine="993"/>
        <w:rPr>
          <w:szCs w:val="24"/>
        </w:rPr>
      </w:pPr>
      <w:r>
        <w:rPr>
          <w:szCs w:val="24"/>
        </w:rPr>
        <w:t xml:space="preserve">Z kazuistiky je zřejmé, že </w:t>
      </w:r>
      <w:r w:rsidR="00D13019">
        <w:rPr>
          <w:szCs w:val="24"/>
        </w:rPr>
        <w:t>Matějovy</w:t>
      </w:r>
      <w:r w:rsidR="00A92790" w:rsidRPr="00A92790">
        <w:rPr>
          <w:szCs w:val="24"/>
        </w:rPr>
        <w:t xml:space="preserve"> agresivní projevy </w:t>
      </w:r>
      <w:r w:rsidR="00F71CD5">
        <w:rPr>
          <w:szCs w:val="24"/>
        </w:rPr>
        <w:t>byly</w:t>
      </w:r>
      <w:r w:rsidR="00A92790" w:rsidRPr="00A92790">
        <w:rPr>
          <w:szCs w:val="24"/>
        </w:rPr>
        <w:t xml:space="preserve"> především obranným posto</w:t>
      </w:r>
      <w:r w:rsidR="00D73A12">
        <w:rPr>
          <w:szCs w:val="24"/>
        </w:rPr>
        <w:t xml:space="preserve">jem k rodinné </w:t>
      </w:r>
      <w:r w:rsidR="006C394F">
        <w:rPr>
          <w:szCs w:val="24"/>
        </w:rPr>
        <w:t xml:space="preserve">situaci, proto je </w:t>
      </w:r>
      <w:r w:rsidR="00F71CD5">
        <w:rPr>
          <w:szCs w:val="24"/>
        </w:rPr>
        <w:t>velic</w:t>
      </w:r>
      <w:r w:rsidR="00D73A12">
        <w:rPr>
          <w:szCs w:val="24"/>
        </w:rPr>
        <w:t xml:space="preserve">e </w:t>
      </w:r>
      <w:r w:rsidR="00A92790" w:rsidRPr="00A92790">
        <w:rPr>
          <w:szCs w:val="24"/>
        </w:rPr>
        <w:t xml:space="preserve">důležité, aby byli především rodiče ti, kteří </w:t>
      </w:r>
      <w:r w:rsidR="00D73A12">
        <w:rPr>
          <w:szCs w:val="24"/>
        </w:rPr>
        <w:t>změní své chování a nebudou</w:t>
      </w:r>
      <w:r w:rsidR="00A92790" w:rsidRPr="00A92790">
        <w:rPr>
          <w:szCs w:val="24"/>
        </w:rPr>
        <w:t xml:space="preserve"> své problémy </w:t>
      </w:r>
      <w:r w:rsidR="00D73A12">
        <w:rPr>
          <w:szCs w:val="24"/>
        </w:rPr>
        <w:t xml:space="preserve">řešit </w:t>
      </w:r>
      <w:r w:rsidR="00A92790" w:rsidRPr="00A92790">
        <w:rPr>
          <w:szCs w:val="24"/>
        </w:rPr>
        <w:t>přes děti, pro</w:t>
      </w:r>
      <w:r w:rsidR="006C394F">
        <w:rPr>
          <w:szCs w:val="24"/>
        </w:rPr>
        <w:t>to</w:t>
      </w:r>
      <w:r>
        <w:rPr>
          <w:szCs w:val="24"/>
        </w:rPr>
        <w:t xml:space="preserve">že vzájemnými ataky neubližují </w:t>
      </w:r>
      <w:r w:rsidR="00DD690B">
        <w:rPr>
          <w:szCs w:val="24"/>
        </w:rPr>
        <w:t>ani </w:t>
      </w:r>
      <w:r w:rsidR="00A92790" w:rsidRPr="00A92790">
        <w:rPr>
          <w:szCs w:val="24"/>
        </w:rPr>
        <w:t xml:space="preserve">tak sobě, jako </w:t>
      </w:r>
      <w:r w:rsidR="00D73A12">
        <w:rPr>
          <w:szCs w:val="24"/>
        </w:rPr>
        <w:t>spíš</w:t>
      </w:r>
      <w:r w:rsidR="00A92790" w:rsidRPr="00A92790">
        <w:rPr>
          <w:szCs w:val="24"/>
        </w:rPr>
        <w:t xml:space="preserve"> dětem.</w:t>
      </w:r>
      <w:r w:rsidR="006C394F">
        <w:rPr>
          <w:szCs w:val="24"/>
        </w:rPr>
        <w:t xml:space="preserve"> Je nutné, aby spolu</w:t>
      </w:r>
      <w:r w:rsidR="00966649">
        <w:rPr>
          <w:szCs w:val="24"/>
        </w:rPr>
        <w:t xml:space="preserve"> </w:t>
      </w:r>
      <w:r w:rsidR="006C394F">
        <w:rPr>
          <w:szCs w:val="24"/>
        </w:rPr>
        <w:t xml:space="preserve">i nadále </w:t>
      </w:r>
      <w:r w:rsidR="00966649">
        <w:rPr>
          <w:szCs w:val="24"/>
        </w:rPr>
        <w:t>vzájemně k</w:t>
      </w:r>
      <w:r w:rsidR="00D73A12">
        <w:rPr>
          <w:szCs w:val="24"/>
        </w:rPr>
        <w:t>omunikovali</w:t>
      </w:r>
      <w:r w:rsidR="001D553C">
        <w:rPr>
          <w:szCs w:val="24"/>
        </w:rPr>
        <w:t>, snažili se dohodnout</w:t>
      </w:r>
      <w:r w:rsidR="00D73A12">
        <w:rPr>
          <w:szCs w:val="24"/>
        </w:rPr>
        <w:t xml:space="preserve"> a výchovné problémy syna řešili </w:t>
      </w:r>
      <w:r w:rsidR="00966649">
        <w:rPr>
          <w:szCs w:val="24"/>
        </w:rPr>
        <w:t xml:space="preserve">spolu, nikoliv přes </w:t>
      </w:r>
      <w:r w:rsidR="006C394F">
        <w:rPr>
          <w:szCs w:val="24"/>
        </w:rPr>
        <w:t>něho</w:t>
      </w:r>
      <w:r w:rsidR="00966649">
        <w:rPr>
          <w:szCs w:val="24"/>
        </w:rPr>
        <w:t>. To je jediná možnost jak předejít nařízení výchovného opatření-ústavní výchovy.</w:t>
      </w:r>
      <w:r w:rsidR="001D553C">
        <w:rPr>
          <w:szCs w:val="24"/>
        </w:rPr>
        <w:t xml:space="preserve"> </w:t>
      </w:r>
      <w:r w:rsidR="00246533">
        <w:rPr>
          <w:szCs w:val="24"/>
        </w:rPr>
        <w:t>Matěj je citlivé dítě, kterému chybí projevy lásky a porozumění, vyrovnává se s tím tak, že se snaží být za každou cenu středem pozornosti.</w:t>
      </w:r>
      <w:r w:rsidR="006C394F">
        <w:rPr>
          <w:szCs w:val="24"/>
        </w:rPr>
        <w:t xml:space="preserve"> </w:t>
      </w:r>
    </w:p>
    <w:p w:rsidR="009B17B1" w:rsidRDefault="009B17B1" w:rsidP="006C360A">
      <w:pPr>
        <w:spacing w:line="360" w:lineRule="auto"/>
        <w:ind w:right="-1" w:firstLine="993"/>
        <w:rPr>
          <w:szCs w:val="24"/>
        </w:rPr>
      </w:pPr>
    </w:p>
    <w:p w:rsidR="00D714E0" w:rsidRPr="00886D51" w:rsidRDefault="000575DC" w:rsidP="00250CD8">
      <w:pPr>
        <w:spacing w:line="360" w:lineRule="auto"/>
        <w:ind w:right="-1"/>
        <w:rPr>
          <w:sz w:val="28"/>
          <w:szCs w:val="24"/>
        </w:rPr>
      </w:pPr>
      <w:r w:rsidRPr="00886D51">
        <w:rPr>
          <w:b/>
          <w:sz w:val="28"/>
          <w:szCs w:val="24"/>
        </w:rPr>
        <w:t>Kazuistika č. 2</w:t>
      </w:r>
    </w:p>
    <w:p w:rsidR="00D714E0" w:rsidRPr="00886D51" w:rsidRDefault="00D714E0" w:rsidP="00250CD8">
      <w:pPr>
        <w:spacing w:before="120" w:line="360" w:lineRule="auto"/>
        <w:rPr>
          <w:b/>
          <w:i/>
          <w:szCs w:val="30"/>
        </w:rPr>
      </w:pPr>
      <w:r w:rsidRPr="00886D51">
        <w:rPr>
          <w:b/>
          <w:i/>
          <w:szCs w:val="30"/>
        </w:rPr>
        <w:t>Základní informace</w:t>
      </w:r>
    </w:p>
    <w:p w:rsidR="00D714E0" w:rsidRDefault="00D714E0" w:rsidP="00250CD8">
      <w:pPr>
        <w:spacing w:line="360" w:lineRule="auto"/>
        <w:ind w:right="-1"/>
        <w:rPr>
          <w:szCs w:val="30"/>
        </w:rPr>
      </w:pPr>
      <w:r>
        <w:rPr>
          <w:szCs w:val="30"/>
        </w:rPr>
        <w:t xml:space="preserve">Jméno nezletilého: </w:t>
      </w:r>
      <w:r>
        <w:rPr>
          <w:szCs w:val="30"/>
        </w:rPr>
        <w:tab/>
        <w:t>Radim</w:t>
      </w:r>
    </w:p>
    <w:p w:rsidR="00D714E0" w:rsidRDefault="00D714E0" w:rsidP="00250CD8">
      <w:pPr>
        <w:spacing w:line="360" w:lineRule="auto"/>
        <w:ind w:right="-1"/>
        <w:rPr>
          <w:szCs w:val="30"/>
        </w:rPr>
      </w:pPr>
      <w:r>
        <w:rPr>
          <w:szCs w:val="30"/>
        </w:rPr>
        <w:t>Věk:</w:t>
      </w:r>
      <w:r>
        <w:rPr>
          <w:szCs w:val="30"/>
        </w:rPr>
        <w:tab/>
      </w:r>
      <w:r>
        <w:rPr>
          <w:szCs w:val="30"/>
        </w:rPr>
        <w:tab/>
      </w:r>
      <w:r>
        <w:rPr>
          <w:szCs w:val="30"/>
        </w:rPr>
        <w:tab/>
        <w:t>15</w:t>
      </w:r>
    </w:p>
    <w:p w:rsidR="00D714E0" w:rsidRDefault="00D714E0" w:rsidP="00250CD8">
      <w:pPr>
        <w:spacing w:line="360" w:lineRule="auto"/>
        <w:ind w:right="-1"/>
        <w:rPr>
          <w:szCs w:val="30"/>
        </w:rPr>
      </w:pPr>
      <w:r>
        <w:rPr>
          <w:szCs w:val="30"/>
        </w:rPr>
        <w:t>Jméno nezletilé:</w:t>
      </w:r>
      <w:r>
        <w:rPr>
          <w:szCs w:val="30"/>
        </w:rPr>
        <w:tab/>
        <w:t>Linda</w:t>
      </w:r>
    </w:p>
    <w:p w:rsidR="00A91477" w:rsidRPr="00A91477" w:rsidRDefault="00565D33" w:rsidP="00250CD8">
      <w:pPr>
        <w:spacing w:line="360" w:lineRule="auto"/>
        <w:ind w:right="-1"/>
        <w:rPr>
          <w:szCs w:val="30"/>
        </w:rPr>
      </w:pPr>
      <w:r>
        <w:rPr>
          <w:szCs w:val="30"/>
        </w:rPr>
        <w:t>Věk:</w:t>
      </w:r>
      <w:r>
        <w:rPr>
          <w:szCs w:val="30"/>
        </w:rPr>
        <w:tab/>
      </w:r>
      <w:r>
        <w:rPr>
          <w:szCs w:val="30"/>
        </w:rPr>
        <w:tab/>
      </w:r>
      <w:r>
        <w:rPr>
          <w:szCs w:val="30"/>
        </w:rPr>
        <w:tab/>
        <w:t>5</w:t>
      </w:r>
    </w:p>
    <w:p w:rsidR="00D714E0" w:rsidRPr="00886D51" w:rsidRDefault="00966649" w:rsidP="00250CD8">
      <w:pPr>
        <w:spacing w:before="120" w:line="360" w:lineRule="auto"/>
        <w:rPr>
          <w:b/>
          <w:szCs w:val="30"/>
        </w:rPr>
      </w:pPr>
      <w:r w:rsidRPr="00886D51">
        <w:rPr>
          <w:b/>
          <w:i/>
          <w:szCs w:val="30"/>
        </w:rPr>
        <w:t>R</w:t>
      </w:r>
      <w:r w:rsidR="00E23BA8" w:rsidRPr="00886D51">
        <w:rPr>
          <w:b/>
          <w:i/>
          <w:szCs w:val="30"/>
        </w:rPr>
        <w:t>odinná</w:t>
      </w:r>
      <w:r w:rsidRPr="00886D51">
        <w:rPr>
          <w:b/>
          <w:i/>
          <w:szCs w:val="30"/>
        </w:rPr>
        <w:t xml:space="preserve"> a sociální</w:t>
      </w:r>
      <w:r w:rsidR="00D714E0" w:rsidRPr="00886D51">
        <w:rPr>
          <w:b/>
          <w:i/>
          <w:szCs w:val="30"/>
        </w:rPr>
        <w:t xml:space="preserve"> anamnéza</w:t>
      </w:r>
    </w:p>
    <w:p w:rsidR="001823DB" w:rsidRDefault="00D714E0" w:rsidP="006C360A">
      <w:pPr>
        <w:spacing w:line="360" w:lineRule="auto"/>
        <w:ind w:right="-1" w:firstLine="993"/>
        <w:rPr>
          <w:szCs w:val="30"/>
        </w:rPr>
      </w:pPr>
      <w:r>
        <w:rPr>
          <w:szCs w:val="30"/>
        </w:rPr>
        <w:t xml:space="preserve">Nezletilé děti </w:t>
      </w:r>
      <w:r w:rsidR="00B32BF9">
        <w:rPr>
          <w:szCs w:val="30"/>
        </w:rPr>
        <w:t xml:space="preserve">Radim a Linda se narodily z manželství Libora a </w:t>
      </w:r>
      <w:r w:rsidR="00130AE2">
        <w:rPr>
          <w:szCs w:val="30"/>
        </w:rPr>
        <w:t>Zuzany</w:t>
      </w:r>
      <w:r w:rsidR="001823DB">
        <w:rPr>
          <w:szCs w:val="30"/>
        </w:rPr>
        <w:t>, které bylo uzavřeno z důvodu očekávání narození staršího syna Radima.</w:t>
      </w:r>
      <w:r w:rsidR="006F5194">
        <w:rPr>
          <w:szCs w:val="30"/>
        </w:rPr>
        <w:t xml:space="preserve"> U matky i u otce se jedná o </w:t>
      </w:r>
      <w:r w:rsidR="005C04B4">
        <w:rPr>
          <w:szCs w:val="30"/>
        </w:rPr>
        <w:t xml:space="preserve">první manželství. </w:t>
      </w:r>
      <w:r w:rsidR="00994592">
        <w:rPr>
          <w:szCs w:val="30"/>
        </w:rPr>
        <w:t xml:space="preserve">V době </w:t>
      </w:r>
      <w:r w:rsidR="00784F49">
        <w:rPr>
          <w:szCs w:val="30"/>
        </w:rPr>
        <w:t>před rozvodem rodina žila v</w:t>
      </w:r>
      <w:r w:rsidR="0096150C">
        <w:rPr>
          <w:szCs w:val="30"/>
        </w:rPr>
        <w:t xml:space="preserve"> nájemním</w:t>
      </w:r>
      <w:r w:rsidR="00784F49">
        <w:rPr>
          <w:szCs w:val="30"/>
        </w:rPr>
        <w:t xml:space="preserve"> bytě</w:t>
      </w:r>
      <w:r w:rsidR="0096150C">
        <w:rPr>
          <w:szCs w:val="30"/>
        </w:rPr>
        <w:t>.</w:t>
      </w:r>
      <w:r w:rsidR="00D01C50">
        <w:rPr>
          <w:szCs w:val="30"/>
        </w:rPr>
        <w:t xml:space="preserve"> Matka prac</w:t>
      </w:r>
      <w:r w:rsidR="00F1090B">
        <w:rPr>
          <w:szCs w:val="30"/>
        </w:rPr>
        <w:t xml:space="preserve">ovala jako </w:t>
      </w:r>
      <w:r w:rsidR="00F1090B">
        <w:rPr>
          <w:szCs w:val="30"/>
        </w:rPr>
        <w:lastRenderedPageBreak/>
        <w:t xml:space="preserve">servírka v restauraci, nyní je </w:t>
      </w:r>
      <w:r w:rsidR="00130AE2">
        <w:rPr>
          <w:szCs w:val="30"/>
        </w:rPr>
        <w:t>bez práce a je vede</w:t>
      </w:r>
      <w:r w:rsidR="00F1090B">
        <w:rPr>
          <w:szCs w:val="30"/>
        </w:rPr>
        <w:t>na</w:t>
      </w:r>
      <w:r w:rsidR="00130AE2">
        <w:rPr>
          <w:szCs w:val="30"/>
        </w:rPr>
        <w:t xml:space="preserve"> na</w:t>
      </w:r>
      <w:r w:rsidR="00BC2747">
        <w:rPr>
          <w:szCs w:val="30"/>
        </w:rPr>
        <w:t xml:space="preserve"> úřadu práce, ale práci aktivně hledá.</w:t>
      </w:r>
      <w:r w:rsidR="00D01C50">
        <w:rPr>
          <w:szCs w:val="30"/>
        </w:rPr>
        <w:t xml:space="preserve"> Otec</w:t>
      </w:r>
      <w:r w:rsidR="00F1090B">
        <w:rPr>
          <w:szCs w:val="30"/>
        </w:rPr>
        <w:t xml:space="preserve"> je</w:t>
      </w:r>
      <w:r w:rsidR="00D01C50">
        <w:rPr>
          <w:szCs w:val="30"/>
        </w:rPr>
        <w:t xml:space="preserve"> řidič</w:t>
      </w:r>
      <w:r w:rsidR="00F1090B">
        <w:rPr>
          <w:szCs w:val="30"/>
        </w:rPr>
        <w:t>em</w:t>
      </w:r>
      <w:r w:rsidR="00D01C50">
        <w:rPr>
          <w:szCs w:val="30"/>
        </w:rPr>
        <w:t xml:space="preserve"> kamionu, </w:t>
      </w:r>
      <w:r w:rsidR="0096150C">
        <w:rPr>
          <w:szCs w:val="30"/>
        </w:rPr>
        <w:t xml:space="preserve">takže tráví hodně času na cestách. Když je </w:t>
      </w:r>
      <w:r w:rsidR="00BE2EA5">
        <w:rPr>
          <w:szCs w:val="30"/>
        </w:rPr>
        <w:t xml:space="preserve">otec </w:t>
      </w:r>
      <w:r w:rsidR="0096150C">
        <w:rPr>
          <w:szCs w:val="30"/>
        </w:rPr>
        <w:t>doma</w:t>
      </w:r>
      <w:r w:rsidR="00BE2EA5">
        <w:rPr>
          <w:szCs w:val="30"/>
        </w:rPr>
        <w:t xml:space="preserve">, </w:t>
      </w:r>
      <w:r w:rsidR="00BC2747">
        <w:rPr>
          <w:szCs w:val="30"/>
        </w:rPr>
        <w:t>věnuje</w:t>
      </w:r>
      <w:r w:rsidR="0096150C">
        <w:rPr>
          <w:szCs w:val="30"/>
        </w:rPr>
        <w:t xml:space="preserve"> </w:t>
      </w:r>
      <w:r w:rsidR="00BE2EA5">
        <w:rPr>
          <w:szCs w:val="30"/>
        </w:rPr>
        <w:t>hodně</w:t>
      </w:r>
      <w:r w:rsidR="00797A6D">
        <w:rPr>
          <w:szCs w:val="30"/>
        </w:rPr>
        <w:t xml:space="preserve"> času svým koníčkům</w:t>
      </w:r>
      <w:r w:rsidR="00BE2EA5">
        <w:rPr>
          <w:szCs w:val="30"/>
        </w:rPr>
        <w:t>.</w:t>
      </w:r>
      <w:r w:rsidR="0096150C">
        <w:rPr>
          <w:szCs w:val="30"/>
        </w:rPr>
        <w:t xml:space="preserve"> R</w:t>
      </w:r>
      <w:r w:rsidR="00D01C50">
        <w:rPr>
          <w:szCs w:val="30"/>
        </w:rPr>
        <w:t xml:space="preserve">odinu ovšem zabezpečuje finančně. </w:t>
      </w:r>
      <w:r w:rsidR="0096150C">
        <w:rPr>
          <w:szCs w:val="30"/>
        </w:rPr>
        <w:t>S péčí dcery pomáhá matce její matk</w:t>
      </w:r>
      <w:r w:rsidR="00F1090B">
        <w:rPr>
          <w:szCs w:val="30"/>
        </w:rPr>
        <w:t>a</w:t>
      </w:r>
      <w:r w:rsidR="0096150C">
        <w:rPr>
          <w:szCs w:val="30"/>
        </w:rPr>
        <w:t>, Radim je již velký</w:t>
      </w:r>
      <w:r w:rsidR="00D01C50">
        <w:rPr>
          <w:szCs w:val="30"/>
        </w:rPr>
        <w:t xml:space="preserve">. Mezi dětmi je velký věkový rozdíl, ale mají spolu </w:t>
      </w:r>
      <w:r w:rsidR="00810356">
        <w:rPr>
          <w:szCs w:val="30"/>
        </w:rPr>
        <w:t xml:space="preserve">velmi </w:t>
      </w:r>
      <w:r w:rsidR="00D01C50">
        <w:rPr>
          <w:szCs w:val="30"/>
        </w:rPr>
        <w:t xml:space="preserve">dobrý vztah. </w:t>
      </w:r>
      <w:r w:rsidR="00565D33">
        <w:rPr>
          <w:szCs w:val="30"/>
        </w:rPr>
        <w:t>Radim každé ráno dop</w:t>
      </w:r>
      <w:r w:rsidR="00797A6D">
        <w:rPr>
          <w:szCs w:val="30"/>
        </w:rPr>
        <w:t xml:space="preserve">rovází Lindu do mateřské školy. </w:t>
      </w:r>
      <w:r w:rsidR="001823DB">
        <w:rPr>
          <w:szCs w:val="30"/>
        </w:rPr>
        <w:t>Finanční</w:t>
      </w:r>
      <w:r w:rsidR="00797A6D">
        <w:rPr>
          <w:szCs w:val="30"/>
        </w:rPr>
        <w:t xml:space="preserve"> </w:t>
      </w:r>
      <w:r w:rsidR="00F1090B">
        <w:rPr>
          <w:szCs w:val="30"/>
        </w:rPr>
        <w:t xml:space="preserve">situace v rodině je z důvodu nezaměstnanosti matky poměrně napjatá. Kromě </w:t>
      </w:r>
      <w:r w:rsidR="00BE2EA5">
        <w:rPr>
          <w:szCs w:val="30"/>
        </w:rPr>
        <w:t>nájmu, inkasa, úvěrů a dalších plateb za živobytí rodiče</w:t>
      </w:r>
      <w:r w:rsidR="0096150C">
        <w:rPr>
          <w:szCs w:val="30"/>
        </w:rPr>
        <w:t xml:space="preserve"> platí i finančně náročné koníčky dětí.</w:t>
      </w:r>
      <w:r w:rsidR="0096150C" w:rsidRPr="0096150C">
        <w:rPr>
          <w:szCs w:val="30"/>
        </w:rPr>
        <w:t xml:space="preserve"> </w:t>
      </w:r>
      <w:r w:rsidR="0096150C">
        <w:rPr>
          <w:szCs w:val="30"/>
        </w:rPr>
        <w:t>Radim se ve volném čase věnuje cyklistice a často jezdí na závody.</w:t>
      </w:r>
      <w:r w:rsidR="0096150C" w:rsidRPr="0096150C">
        <w:rPr>
          <w:szCs w:val="30"/>
        </w:rPr>
        <w:t xml:space="preserve"> </w:t>
      </w:r>
      <w:r w:rsidR="0096150C">
        <w:rPr>
          <w:szCs w:val="30"/>
        </w:rPr>
        <w:t xml:space="preserve">Kromě hrazení ubytování a jídla na závodech je nutné platit i vybavení a průběžné opravy kola. </w:t>
      </w:r>
      <w:r w:rsidR="00BE2EA5">
        <w:rPr>
          <w:szCs w:val="30"/>
        </w:rPr>
        <w:t>Otec Radima v cyklistice podporuje finančně a jezdi s ním na závody.</w:t>
      </w:r>
      <w:r w:rsidR="00A94F3D">
        <w:rPr>
          <w:szCs w:val="30"/>
        </w:rPr>
        <w:t xml:space="preserve"> </w:t>
      </w:r>
      <w:r w:rsidR="001823DB">
        <w:rPr>
          <w:szCs w:val="30"/>
        </w:rPr>
        <w:t>Linda se začala věnovat gymnastice.</w:t>
      </w:r>
    </w:p>
    <w:p w:rsidR="006215CD" w:rsidRDefault="006215CD" w:rsidP="006C360A">
      <w:pPr>
        <w:spacing w:line="360" w:lineRule="auto"/>
        <w:ind w:right="-1" w:firstLine="993"/>
        <w:rPr>
          <w:i/>
          <w:szCs w:val="30"/>
        </w:rPr>
      </w:pPr>
    </w:p>
    <w:p w:rsidR="00E23BA8" w:rsidRPr="00886D51" w:rsidRDefault="001823DB" w:rsidP="00250CD8">
      <w:pPr>
        <w:spacing w:line="360" w:lineRule="auto"/>
        <w:ind w:right="-1"/>
        <w:rPr>
          <w:b/>
          <w:i/>
          <w:szCs w:val="30"/>
        </w:rPr>
      </w:pPr>
      <w:r w:rsidRPr="00886D51">
        <w:rPr>
          <w:b/>
          <w:i/>
          <w:szCs w:val="30"/>
        </w:rPr>
        <w:t>Z</w:t>
      </w:r>
      <w:r w:rsidR="00E23BA8" w:rsidRPr="00886D51">
        <w:rPr>
          <w:b/>
          <w:i/>
          <w:szCs w:val="30"/>
        </w:rPr>
        <w:t>dravotní</w:t>
      </w:r>
      <w:r w:rsidRPr="00886D51">
        <w:rPr>
          <w:b/>
          <w:i/>
          <w:szCs w:val="30"/>
        </w:rPr>
        <w:t xml:space="preserve"> a osobní anamnéza</w:t>
      </w:r>
    </w:p>
    <w:p w:rsidR="00C52DE8" w:rsidRDefault="001823DB" w:rsidP="006C360A">
      <w:pPr>
        <w:spacing w:line="360" w:lineRule="auto"/>
        <w:ind w:right="-1" w:firstLine="993"/>
        <w:rPr>
          <w:szCs w:val="30"/>
        </w:rPr>
      </w:pPr>
      <w:r>
        <w:rPr>
          <w:szCs w:val="30"/>
        </w:rPr>
        <w:t>Narození</w:t>
      </w:r>
      <w:r w:rsidR="007465B2">
        <w:rPr>
          <w:szCs w:val="30"/>
        </w:rPr>
        <w:t xml:space="preserve"> dětí Radima a</w:t>
      </w:r>
      <w:r>
        <w:rPr>
          <w:szCs w:val="30"/>
        </w:rPr>
        <w:t xml:space="preserve"> Lindy nebylo plánované, nicméně se rodiče snažili o to, aby se děti narodily do vhodných podmínek. </w:t>
      </w:r>
      <w:r w:rsidR="00B44ACB">
        <w:rPr>
          <w:szCs w:val="30"/>
        </w:rPr>
        <w:t>Obě děti se narodily v 9. měsíci těhotenství</w:t>
      </w:r>
      <w:r w:rsidR="00DD690B">
        <w:rPr>
          <w:szCs w:val="30"/>
        </w:rPr>
        <w:t xml:space="preserve"> a </w:t>
      </w:r>
      <w:r w:rsidR="00C52DE8">
        <w:rPr>
          <w:szCs w:val="30"/>
        </w:rPr>
        <w:t>porod proběhl bez komplikac</w:t>
      </w:r>
      <w:r w:rsidR="00BF0BDB">
        <w:rPr>
          <w:szCs w:val="30"/>
        </w:rPr>
        <w:t>í</w:t>
      </w:r>
      <w:r w:rsidR="00B44ACB">
        <w:rPr>
          <w:szCs w:val="30"/>
        </w:rPr>
        <w:t xml:space="preserve">, </w:t>
      </w:r>
      <w:r w:rsidR="00C52DE8">
        <w:rPr>
          <w:szCs w:val="30"/>
        </w:rPr>
        <w:t xml:space="preserve">v dětství </w:t>
      </w:r>
      <w:r w:rsidR="00B44ACB">
        <w:rPr>
          <w:szCs w:val="30"/>
        </w:rPr>
        <w:t>prodělaly běžné dětské choroby a jsou zdravé.</w:t>
      </w:r>
      <w:r w:rsidR="00C52DE8" w:rsidRPr="00C52DE8">
        <w:rPr>
          <w:szCs w:val="30"/>
        </w:rPr>
        <w:t xml:space="preserve"> </w:t>
      </w:r>
      <w:r w:rsidR="00C52DE8">
        <w:rPr>
          <w:szCs w:val="30"/>
        </w:rPr>
        <w:t>Radim chodí do 9. třídy základní školy a po splnění povin</w:t>
      </w:r>
      <w:r w:rsidR="00DD690B">
        <w:rPr>
          <w:szCs w:val="30"/>
        </w:rPr>
        <w:t>né školní docházky by chtěl pro </w:t>
      </w:r>
      <w:r w:rsidR="00C52DE8">
        <w:rPr>
          <w:szCs w:val="30"/>
        </w:rPr>
        <w:t xml:space="preserve">svůj </w:t>
      </w:r>
      <w:r w:rsidR="006F5194">
        <w:rPr>
          <w:szCs w:val="30"/>
        </w:rPr>
        <w:t>zájem o </w:t>
      </w:r>
      <w:r w:rsidR="00D643D8">
        <w:rPr>
          <w:szCs w:val="30"/>
        </w:rPr>
        <w:t xml:space="preserve">sport </w:t>
      </w:r>
      <w:r w:rsidR="00C52DE8">
        <w:rPr>
          <w:szCs w:val="30"/>
        </w:rPr>
        <w:t>pokračovat na sportovním gymnáziu.</w:t>
      </w:r>
      <w:r w:rsidR="00C52DE8" w:rsidRPr="00A94F3D">
        <w:rPr>
          <w:szCs w:val="30"/>
        </w:rPr>
        <w:t xml:space="preserve"> </w:t>
      </w:r>
      <w:r w:rsidR="00BF0BDB">
        <w:rPr>
          <w:szCs w:val="30"/>
        </w:rPr>
        <w:t>Radim je přátelský a na svůj věk velmi zodpovědný</w:t>
      </w:r>
      <w:r w:rsidR="00D643D8">
        <w:rPr>
          <w:szCs w:val="30"/>
        </w:rPr>
        <w:t xml:space="preserve"> chlapec. V kolektivu je pro své kladné vlastnosti oblíbený. Linda navštěvuje posledním rokem mateřskou školu a od září by </w:t>
      </w:r>
      <w:r w:rsidR="00797A6D">
        <w:rPr>
          <w:szCs w:val="30"/>
        </w:rPr>
        <w:t xml:space="preserve">správně </w:t>
      </w:r>
      <w:r w:rsidR="00D643D8">
        <w:rPr>
          <w:szCs w:val="30"/>
        </w:rPr>
        <w:t>měla nastoupit povinnou školní docházku</w:t>
      </w:r>
      <w:r w:rsidR="00797A6D">
        <w:rPr>
          <w:szCs w:val="30"/>
        </w:rPr>
        <w:t>.</w:t>
      </w:r>
    </w:p>
    <w:p w:rsidR="006215CD" w:rsidRDefault="006215CD" w:rsidP="006C360A">
      <w:pPr>
        <w:spacing w:line="360" w:lineRule="auto"/>
        <w:ind w:right="-1" w:firstLine="993"/>
        <w:rPr>
          <w:i/>
          <w:szCs w:val="30"/>
        </w:rPr>
      </w:pPr>
    </w:p>
    <w:p w:rsidR="00B1728C" w:rsidRPr="00886D51" w:rsidRDefault="00E31654" w:rsidP="00250CD8">
      <w:pPr>
        <w:spacing w:line="360" w:lineRule="auto"/>
        <w:ind w:right="-1"/>
        <w:rPr>
          <w:b/>
          <w:i/>
          <w:szCs w:val="30"/>
        </w:rPr>
      </w:pPr>
      <w:r w:rsidRPr="00886D51">
        <w:rPr>
          <w:b/>
          <w:i/>
          <w:szCs w:val="30"/>
        </w:rPr>
        <w:t xml:space="preserve">Rozvodová </w:t>
      </w:r>
      <w:r w:rsidR="00B1728C" w:rsidRPr="00886D51">
        <w:rPr>
          <w:b/>
          <w:i/>
          <w:szCs w:val="30"/>
        </w:rPr>
        <w:t>situace</w:t>
      </w:r>
    </w:p>
    <w:p w:rsidR="00752AD4" w:rsidRDefault="001E0EC3" w:rsidP="006C360A">
      <w:pPr>
        <w:spacing w:line="360" w:lineRule="auto"/>
        <w:ind w:right="-1" w:firstLine="993"/>
        <w:rPr>
          <w:szCs w:val="30"/>
        </w:rPr>
      </w:pPr>
      <w:r>
        <w:rPr>
          <w:szCs w:val="30"/>
        </w:rPr>
        <w:t xml:space="preserve">V lednu roku 2013 se na oddělení </w:t>
      </w:r>
      <w:proofErr w:type="gramStart"/>
      <w:r>
        <w:rPr>
          <w:szCs w:val="30"/>
        </w:rPr>
        <w:t>SPOD dostavila</w:t>
      </w:r>
      <w:proofErr w:type="gramEnd"/>
      <w:r>
        <w:rPr>
          <w:szCs w:val="30"/>
        </w:rPr>
        <w:t xml:space="preserve"> matka a žádala sociální pracovnici o pomoc. Stěžovala si na to, že m</w:t>
      </w:r>
      <w:r w:rsidR="00DE5527">
        <w:rPr>
          <w:szCs w:val="30"/>
        </w:rPr>
        <w:t xml:space="preserve">anžel nepřispívá na domácnost, domů chodí v noci v podnapilém stavu a </w:t>
      </w:r>
      <w:r>
        <w:rPr>
          <w:szCs w:val="30"/>
        </w:rPr>
        <w:t>málo se věnuje d</w:t>
      </w:r>
      <w:r w:rsidR="00EE18F5">
        <w:rPr>
          <w:szCs w:val="30"/>
        </w:rPr>
        <w:t xml:space="preserve">ětem, zejména dceři </w:t>
      </w:r>
      <w:r w:rsidR="006F5194">
        <w:rPr>
          <w:szCs w:val="30"/>
        </w:rPr>
        <w:t>Lindě, která má z otce strach a </w:t>
      </w:r>
      <w:r w:rsidR="00EE18F5">
        <w:rPr>
          <w:szCs w:val="30"/>
        </w:rPr>
        <w:t>vzájemně se odcizují</w:t>
      </w:r>
      <w:r w:rsidR="00DA1CE4">
        <w:rPr>
          <w:szCs w:val="30"/>
        </w:rPr>
        <w:t xml:space="preserve">. Sociální pracovnice se s matkou domluvila na mimosoudním sepsání dohody o výchově a výživě dětí a nabídla </w:t>
      </w:r>
      <w:r>
        <w:rPr>
          <w:szCs w:val="30"/>
        </w:rPr>
        <w:t>matc</w:t>
      </w:r>
      <w:r w:rsidR="00DE5527">
        <w:rPr>
          <w:szCs w:val="30"/>
        </w:rPr>
        <w:t>e kontakt na rodinnou por</w:t>
      </w:r>
      <w:r w:rsidR="00DA1CE4">
        <w:rPr>
          <w:szCs w:val="30"/>
        </w:rPr>
        <w:t>a</w:t>
      </w:r>
      <w:r w:rsidR="00DE5527">
        <w:rPr>
          <w:szCs w:val="30"/>
        </w:rPr>
        <w:t>dnu, aby se pokusili zprvu řešit problém tímto způsobem. Po</w:t>
      </w:r>
      <w:r w:rsidR="00DA1CE4">
        <w:rPr>
          <w:szCs w:val="30"/>
        </w:rPr>
        <w:t xml:space="preserve"> několika</w:t>
      </w:r>
      <w:r w:rsidR="00DE5527">
        <w:rPr>
          <w:szCs w:val="30"/>
        </w:rPr>
        <w:t xml:space="preserve"> návštěv</w:t>
      </w:r>
      <w:r w:rsidR="00DA1CE4">
        <w:rPr>
          <w:szCs w:val="30"/>
        </w:rPr>
        <w:t>ách</w:t>
      </w:r>
      <w:r w:rsidR="006F5194">
        <w:rPr>
          <w:szCs w:val="30"/>
        </w:rPr>
        <w:t xml:space="preserve"> rodinné poradny se ukázalo, že </w:t>
      </w:r>
      <w:r w:rsidR="00DE5527">
        <w:rPr>
          <w:szCs w:val="30"/>
        </w:rPr>
        <w:t>rozvrat mezi rodiči je natolik vážný, že manželství již není možné zachránit.</w:t>
      </w:r>
      <w:r w:rsidR="00DA1CE4">
        <w:rPr>
          <w:szCs w:val="30"/>
        </w:rPr>
        <w:t xml:space="preserve"> </w:t>
      </w:r>
      <w:r w:rsidR="00DE5527">
        <w:rPr>
          <w:szCs w:val="30"/>
        </w:rPr>
        <w:t xml:space="preserve">Jednání s rodiči </w:t>
      </w:r>
      <w:r w:rsidR="00DA1CE4">
        <w:rPr>
          <w:szCs w:val="30"/>
        </w:rPr>
        <w:t xml:space="preserve">bylo </w:t>
      </w:r>
      <w:r w:rsidR="00DE5527">
        <w:rPr>
          <w:szCs w:val="30"/>
        </w:rPr>
        <w:t>velice obtížné, matka neustále vyčítala o</w:t>
      </w:r>
      <w:r w:rsidR="00DD690B">
        <w:rPr>
          <w:szCs w:val="30"/>
        </w:rPr>
        <w:t>tci špatné finanční zajištění a </w:t>
      </w:r>
      <w:r w:rsidR="00DE5527">
        <w:rPr>
          <w:szCs w:val="30"/>
        </w:rPr>
        <w:t>jeho nezájem o rodinu. Otec zase sdělil, že matka nechává dceru Lindu u své matky, aby se s ní otec nemohl vidět</w:t>
      </w:r>
      <w:r w:rsidR="00DA1CE4">
        <w:rPr>
          <w:szCs w:val="30"/>
        </w:rPr>
        <w:t>,</w:t>
      </w:r>
      <w:r w:rsidR="00DE5527">
        <w:rPr>
          <w:szCs w:val="30"/>
        </w:rPr>
        <w:t xml:space="preserve"> a </w:t>
      </w:r>
      <w:r w:rsidR="00DA1CE4">
        <w:rPr>
          <w:szCs w:val="30"/>
        </w:rPr>
        <w:t xml:space="preserve">zakazuje </w:t>
      </w:r>
      <w:r w:rsidR="00DE5527">
        <w:rPr>
          <w:szCs w:val="30"/>
        </w:rPr>
        <w:t>dětem styk i s otcovou matkou.</w:t>
      </w:r>
      <w:r w:rsidR="006F5194">
        <w:rPr>
          <w:szCs w:val="30"/>
        </w:rPr>
        <w:t xml:space="preserve"> S dětmi se snaží manipulovat a </w:t>
      </w:r>
      <w:r w:rsidR="00DA1CE4">
        <w:rPr>
          <w:szCs w:val="30"/>
        </w:rPr>
        <w:t xml:space="preserve">navádí je proti němu. Otec dále popřel, že by se domů vracel v podnapilém stavu. Rád by s dětmi trávil více času, ale </w:t>
      </w:r>
      <w:r w:rsidR="00974F05">
        <w:rPr>
          <w:szCs w:val="30"/>
        </w:rPr>
        <w:t xml:space="preserve">matka situaci značně komplikuje, odstěhovala se </w:t>
      </w:r>
      <w:r w:rsidR="00974F05">
        <w:rPr>
          <w:szCs w:val="30"/>
        </w:rPr>
        <w:lastRenderedPageBreak/>
        <w:t>s dětmi ke svým rodičům a znemožňuje tak styk otce s dětmi.</w:t>
      </w:r>
      <w:r w:rsidR="00A93C9B">
        <w:rPr>
          <w:szCs w:val="30"/>
        </w:rPr>
        <w:t xml:space="preserve"> </w:t>
      </w:r>
      <w:r w:rsidR="00752AD4">
        <w:rPr>
          <w:szCs w:val="30"/>
        </w:rPr>
        <w:t>Po</w:t>
      </w:r>
      <w:r w:rsidR="00A93C9B">
        <w:rPr>
          <w:szCs w:val="30"/>
        </w:rPr>
        <w:t xml:space="preserve"> </w:t>
      </w:r>
      <w:r w:rsidR="00752AD4">
        <w:rPr>
          <w:szCs w:val="30"/>
        </w:rPr>
        <w:t>několika týdnech, kdy se situace mezi rodiči ještě více vyhrotila, se matka rozhodla podat žádost o rozvod.</w:t>
      </w:r>
      <w:r w:rsidR="00A93C9B">
        <w:rPr>
          <w:szCs w:val="30"/>
        </w:rPr>
        <w:t xml:space="preserve"> Na základě soudem vyneseného rozsudku byly děti do doby do rozvodu i po rozvodu svěřeny do péče matky a otec je povinen přispívat </w:t>
      </w:r>
      <w:r w:rsidR="00EE18F5">
        <w:rPr>
          <w:szCs w:val="30"/>
        </w:rPr>
        <w:t>na výživu částkami stanoven</w:t>
      </w:r>
      <w:r w:rsidR="00974F05">
        <w:rPr>
          <w:szCs w:val="30"/>
        </w:rPr>
        <w:t>ými</w:t>
      </w:r>
      <w:r w:rsidR="00EE18F5">
        <w:rPr>
          <w:szCs w:val="30"/>
        </w:rPr>
        <w:t xml:space="preserve"> soudem. Rovněž styk s dcerou Lindou </w:t>
      </w:r>
      <w:r w:rsidR="00797A6D">
        <w:rPr>
          <w:szCs w:val="30"/>
        </w:rPr>
        <w:t xml:space="preserve">a Radimem </w:t>
      </w:r>
      <w:r w:rsidR="00EE18F5">
        <w:rPr>
          <w:szCs w:val="30"/>
        </w:rPr>
        <w:t>může probíhat po</w:t>
      </w:r>
      <w:r w:rsidR="003441C0">
        <w:rPr>
          <w:szCs w:val="30"/>
        </w:rPr>
        <w:t>uze v rozsahu stanoveném soudem a to každý sudý týden o víkendu.</w:t>
      </w:r>
    </w:p>
    <w:p w:rsidR="006215CD" w:rsidRDefault="006215CD" w:rsidP="006C360A">
      <w:pPr>
        <w:spacing w:line="360" w:lineRule="auto"/>
        <w:ind w:right="-1" w:firstLine="993"/>
        <w:rPr>
          <w:i/>
          <w:szCs w:val="30"/>
        </w:rPr>
      </w:pPr>
    </w:p>
    <w:p w:rsidR="007465B2" w:rsidRPr="00886D51" w:rsidRDefault="007465B2" w:rsidP="00250CD8">
      <w:pPr>
        <w:spacing w:line="360" w:lineRule="auto"/>
        <w:ind w:right="-1"/>
        <w:rPr>
          <w:b/>
          <w:i/>
          <w:szCs w:val="30"/>
        </w:rPr>
      </w:pPr>
      <w:r w:rsidRPr="00886D51">
        <w:rPr>
          <w:b/>
          <w:i/>
          <w:szCs w:val="30"/>
        </w:rPr>
        <w:t>Reakce dětí</w:t>
      </w:r>
    </w:p>
    <w:p w:rsidR="007465B2" w:rsidRDefault="007465B2" w:rsidP="006C360A">
      <w:pPr>
        <w:spacing w:line="360" w:lineRule="auto"/>
        <w:ind w:right="-1" w:firstLine="993"/>
        <w:rPr>
          <w:szCs w:val="30"/>
        </w:rPr>
      </w:pPr>
      <w:r>
        <w:rPr>
          <w:szCs w:val="30"/>
        </w:rPr>
        <w:t>Díky bojům, které se objevují zejména ze strany matky, je vztah dětí k </w:t>
      </w:r>
      <w:r w:rsidR="00305936">
        <w:rPr>
          <w:szCs w:val="30"/>
        </w:rPr>
        <w:t>rodičům</w:t>
      </w:r>
      <w:r>
        <w:rPr>
          <w:szCs w:val="30"/>
        </w:rPr>
        <w:t xml:space="preserve"> velmi narušen</w:t>
      </w:r>
      <w:r w:rsidR="00305936">
        <w:rPr>
          <w:szCs w:val="30"/>
        </w:rPr>
        <w:t>ý</w:t>
      </w:r>
      <w:r>
        <w:rPr>
          <w:szCs w:val="30"/>
        </w:rPr>
        <w:t xml:space="preserve">. Matka neustále stahuje děti k sobě a styk s otcem se snaží všemožnými způsoby komplikovat. </w:t>
      </w:r>
      <w:r w:rsidR="0094502B">
        <w:rPr>
          <w:szCs w:val="30"/>
        </w:rPr>
        <w:t>O</w:t>
      </w:r>
      <w:r w:rsidR="00D165BE">
        <w:rPr>
          <w:szCs w:val="30"/>
        </w:rPr>
        <w:t xml:space="preserve">tce před dětmi očerňuje a uráží ho. </w:t>
      </w:r>
      <w:r>
        <w:rPr>
          <w:szCs w:val="30"/>
        </w:rPr>
        <w:t>Děti se matky bojí, a protože chtějí mít doma klid, tak s ní musí hrát její hru.</w:t>
      </w:r>
      <w:r w:rsidR="00305936">
        <w:rPr>
          <w:szCs w:val="30"/>
        </w:rPr>
        <w:t xml:space="preserve"> Podle výpovědi otce</w:t>
      </w:r>
      <w:r w:rsidR="00D165BE">
        <w:rPr>
          <w:szCs w:val="30"/>
        </w:rPr>
        <w:t xml:space="preserve">, kterou </w:t>
      </w:r>
      <w:r w:rsidR="00FD052B">
        <w:rPr>
          <w:szCs w:val="30"/>
        </w:rPr>
        <w:t>později potvrdil</w:t>
      </w:r>
      <w:r w:rsidR="00797A6D">
        <w:rPr>
          <w:szCs w:val="30"/>
        </w:rPr>
        <w:t>y</w:t>
      </w:r>
      <w:r w:rsidR="00FF18B4">
        <w:rPr>
          <w:szCs w:val="30"/>
        </w:rPr>
        <w:t xml:space="preserve"> </w:t>
      </w:r>
      <w:r w:rsidR="00FD052B">
        <w:rPr>
          <w:szCs w:val="30"/>
        </w:rPr>
        <w:t>pracovnice Fondu ohrožených dětí</w:t>
      </w:r>
      <w:r w:rsidR="00FF18B4">
        <w:rPr>
          <w:szCs w:val="30"/>
        </w:rPr>
        <w:t>,</w:t>
      </w:r>
      <w:r w:rsidR="00FD052B">
        <w:rPr>
          <w:szCs w:val="30"/>
        </w:rPr>
        <w:t xml:space="preserve"> </w:t>
      </w:r>
      <w:r w:rsidR="00D165BE">
        <w:rPr>
          <w:szCs w:val="30"/>
        </w:rPr>
        <w:t>řekla matka, že Radimovi zamkne kolo, pokud bude s otcem bez jejího vědomí komunikovat.</w:t>
      </w:r>
      <w:r>
        <w:rPr>
          <w:szCs w:val="30"/>
        </w:rPr>
        <w:t xml:space="preserve"> Otec se snažil děti do rozvodových konfliktů nezatahovat a vyřešit problém s manželkou, ale ta komunikovat nechce. Radim na sebe přebírá </w:t>
      </w:r>
      <w:r w:rsidR="00305936">
        <w:rPr>
          <w:szCs w:val="30"/>
        </w:rPr>
        <w:t>z</w:t>
      </w:r>
      <w:r>
        <w:rPr>
          <w:szCs w:val="30"/>
        </w:rPr>
        <w:t xml:space="preserve">odpovědnost rodičů </w:t>
      </w:r>
      <w:r w:rsidR="00305936">
        <w:rPr>
          <w:szCs w:val="30"/>
        </w:rPr>
        <w:t xml:space="preserve">za </w:t>
      </w:r>
      <w:r>
        <w:rPr>
          <w:szCs w:val="30"/>
        </w:rPr>
        <w:t>mladší sestru</w:t>
      </w:r>
      <w:r w:rsidR="00305936">
        <w:rPr>
          <w:szCs w:val="30"/>
        </w:rPr>
        <w:t xml:space="preserve"> a snaží se ji</w:t>
      </w:r>
      <w:r>
        <w:rPr>
          <w:szCs w:val="30"/>
        </w:rPr>
        <w:t xml:space="preserve"> před konfliktními situacemi </w:t>
      </w:r>
      <w:r w:rsidR="00FD052B">
        <w:rPr>
          <w:szCs w:val="30"/>
        </w:rPr>
        <w:t xml:space="preserve">v rodině </w:t>
      </w:r>
      <w:r w:rsidR="00305936">
        <w:rPr>
          <w:szCs w:val="30"/>
        </w:rPr>
        <w:t>chránit. Někdy, když byla situace u nich nesnesitelná, vzal sestru za ruku a odešel s ní k babičce, která bydlí nedaleko. Rozvod rodičů bere jako velkou zradu a snaží se od této situace co možná nejvíce odtáhnout a plně se věnovat cyklistice, která mu do jisté míry umožňuje únik z reality.</w:t>
      </w:r>
      <w:r w:rsidR="00D165BE">
        <w:rPr>
          <w:szCs w:val="30"/>
        </w:rPr>
        <w:t xml:space="preserve"> Podle </w:t>
      </w:r>
      <w:r w:rsidR="00015354">
        <w:rPr>
          <w:szCs w:val="30"/>
        </w:rPr>
        <w:t>Radima</w:t>
      </w:r>
      <w:r w:rsidR="00D165BE">
        <w:rPr>
          <w:szCs w:val="30"/>
        </w:rPr>
        <w:t xml:space="preserve"> se situace v rodině po rozvodu trochu uklidnila, rodiče spolu již nežijí, proto nedochází k tak častým konfliktům. Co se týče krátkodobých reakcí, Radim se jeví jako silný jedinec, který není na první pohled rozvodem svých rodičů výrazně poznamenán, zřejmě je to dáno i ochranářs</w:t>
      </w:r>
      <w:r w:rsidR="00D9161C">
        <w:rPr>
          <w:szCs w:val="30"/>
        </w:rPr>
        <w:t>kými tendencemi směrem k sestře,</w:t>
      </w:r>
      <w:r w:rsidR="00797A6D">
        <w:rPr>
          <w:szCs w:val="30"/>
        </w:rPr>
        <w:t xml:space="preserve"> která je na něho výrazně fixovaná</w:t>
      </w:r>
      <w:r w:rsidR="00D9161C">
        <w:rPr>
          <w:szCs w:val="30"/>
        </w:rPr>
        <w:t>.</w:t>
      </w:r>
      <w:r w:rsidR="00D165BE">
        <w:rPr>
          <w:szCs w:val="30"/>
        </w:rPr>
        <w:t xml:space="preserve"> </w:t>
      </w:r>
      <w:r w:rsidR="00C77B3C">
        <w:rPr>
          <w:szCs w:val="30"/>
        </w:rPr>
        <w:t>Ovšem u Lindy jsou</w:t>
      </w:r>
      <w:r w:rsidR="0094502B">
        <w:rPr>
          <w:szCs w:val="30"/>
        </w:rPr>
        <w:t xml:space="preserve"> negativní </w:t>
      </w:r>
      <w:r w:rsidR="00C77B3C">
        <w:rPr>
          <w:szCs w:val="30"/>
        </w:rPr>
        <w:t>důsledky rozvo</w:t>
      </w:r>
      <w:r w:rsidR="00DD690B">
        <w:rPr>
          <w:szCs w:val="30"/>
        </w:rPr>
        <w:t>du jejich rodičů patrné již </w:t>
      </w:r>
      <w:r w:rsidR="0009771A">
        <w:rPr>
          <w:szCs w:val="30"/>
        </w:rPr>
        <w:t>při </w:t>
      </w:r>
      <w:r w:rsidR="00C77B3C">
        <w:rPr>
          <w:szCs w:val="30"/>
        </w:rPr>
        <w:t xml:space="preserve">prvním rozhovoru. Linda je velmi křehká dívka a konflikty v rodině ji trápí. Otce měla vždy ráda, ale </w:t>
      </w:r>
      <w:r w:rsidR="00190FE5">
        <w:rPr>
          <w:szCs w:val="30"/>
        </w:rPr>
        <w:t>od matky neustále slyší, jak je špat</w:t>
      </w:r>
      <w:r w:rsidR="00FD052B">
        <w:rPr>
          <w:szCs w:val="30"/>
        </w:rPr>
        <w:t xml:space="preserve">ný. Začala být </w:t>
      </w:r>
      <w:r w:rsidR="006F5194">
        <w:rPr>
          <w:szCs w:val="30"/>
        </w:rPr>
        <w:t>velmi uzavřená, téměř nemluví a  </w:t>
      </w:r>
      <w:r w:rsidR="00FD052B">
        <w:rPr>
          <w:szCs w:val="30"/>
        </w:rPr>
        <w:t>pomočuje se. V důsledku traumatických situací se vrací d</w:t>
      </w:r>
      <w:r w:rsidR="006F5194">
        <w:rPr>
          <w:szCs w:val="30"/>
        </w:rPr>
        <w:t>o předchozího stádia vývoje. Na </w:t>
      </w:r>
      <w:r w:rsidR="00190FE5">
        <w:rPr>
          <w:szCs w:val="30"/>
        </w:rPr>
        <w:t xml:space="preserve">doporučení </w:t>
      </w:r>
      <w:r w:rsidR="00845ACE">
        <w:rPr>
          <w:szCs w:val="30"/>
        </w:rPr>
        <w:t xml:space="preserve">PPP </w:t>
      </w:r>
      <w:r w:rsidR="00D9161C">
        <w:rPr>
          <w:szCs w:val="30"/>
        </w:rPr>
        <w:t>jí bude</w:t>
      </w:r>
      <w:r w:rsidR="00190FE5">
        <w:rPr>
          <w:szCs w:val="30"/>
        </w:rPr>
        <w:t xml:space="preserve"> odložena školní docházka o jeden rok</w:t>
      </w:r>
      <w:r w:rsidR="00D9161C">
        <w:rPr>
          <w:szCs w:val="30"/>
        </w:rPr>
        <w:t>. S Lindou nyní pracuje zkušený dětský psycholog. Kromě krátkodobých reakcí dětí na rozvod, které sužují zejména Lindu,</w:t>
      </w:r>
      <w:r w:rsidR="009273F2">
        <w:rPr>
          <w:szCs w:val="30"/>
        </w:rPr>
        <w:t xml:space="preserve"> </w:t>
      </w:r>
      <w:r w:rsidR="00CA266A">
        <w:rPr>
          <w:szCs w:val="30"/>
        </w:rPr>
        <w:t xml:space="preserve">se postupem času mohou objevit </w:t>
      </w:r>
      <w:r w:rsidR="00D9161C">
        <w:rPr>
          <w:szCs w:val="30"/>
        </w:rPr>
        <w:t>i reakce dlouhodobé</w:t>
      </w:r>
      <w:r w:rsidR="00D53DFE">
        <w:rPr>
          <w:szCs w:val="30"/>
        </w:rPr>
        <w:t>, které nyní není možné předpovědět.</w:t>
      </w:r>
      <w:r w:rsidR="00D61B7A">
        <w:rPr>
          <w:szCs w:val="30"/>
        </w:rPr>
        <w:t xml:space="preserve"> </w:t>
      </w:r>
    </w:p>
    <w:p w:rsidR="00F26948" w:rsidRDefault="00F26948" w:rsidP="006C360A">
      <w:pPr>
        <w:spacing w:line="360" w:lineRule="auto"/>
        <w:ind w:right="-1" w:firstLine="993"/>
        <w:rPr>
          <w:i/>
          <w:szCs w:val="30"/>
        </w:rPr>
      </w:pPr>
    </w:p>
    <w:p w:rsidR="003F577D" w:rsidRDefault="003F577D" w:rsidP="006C360A">
      <w:pPr>
        <w:spacing w:line="360" w:lineRule="auto"/>
        <w:ind w:right="-1" w:firstLine="993"/>
        <w:rPr>
          <w:i/>
          <w:szCs w:val="30"/>
        </w:rPr>
      </w:pPr>
    </w:p>
    <w:p w:rsidR="003F577D" w:rsidRDefault="003F577D" w:rsidP="006C360A">
      <w:pPr>
        <w:spacing w:line="360" w:lineRule="auto"/>
        <w:ind w:right="-1" w:firstLine="993"/>
        <w:rPr>
          <w:i/>
          <w:szCs w:val="30"/>
        </w:rPr>
      </w:pPr>
    </w:p>
    <w:p w:rsidR="00845ACE" w:rsidRPr="00886D51" w:rsidRDefault="00845ACE" w:rsidP="00250CD8">
      <w:pPr>
        <w:spacing w:line="360" w:lineRule="auto"/>
        <w:ind w:right="-1"/>
        <w:rPr>
          <w:b/>
          <w:i/>
          <w:szCs w:val="30"/>
        </w:rPr>
      </w:pPr>
      <w:r w:rsidRPr="00886D51">
        <w:rPr>
          <w:b/>
          <w:i/>
          <w:szCs w:val="30"/>
        </w:rPr>
        <w:lastRenderedPageBreak/>
        <w:t>Návazná služba pro rodiče s dětmi – asistovaný styk</w:t>
      </w:r>
    </w:p>
    <w:p w:rsidR="00845ACE" w:rsidRDefault="00845ACE" w:rsidP="006C360A">
      <w:pPr>
        <w:spacing w:line="360" w:lineRule="auto"/>
        <w:ind w:right="-1" w:firstLine="993"/>
        <w:rPr>
          <w:szCs w:val="30"/>
        </w:rPr>
      </w:pPr>
      <w:r>
        <w:rPr>
          <w:szCs w:val="30"/>
        </w:rPr>
        <w:t>Na základě problematického styku otce s dětmi doporučila otci sociální pracovnice navázat spolupráci s Fondem ohrožených dětí, na který se ote</w:t>
      </w:r>
      <w:r w:rsidR="006F5194">
        <w:rPr>
          <w:szCs w:val="30"/>
        </w:rPr>
        <w:t>c obrátil s žádostí o pomoc při </w:t>
      </w:r>
      <w:r>
        <w:rPr>
          <w:szCs w:val="30"/>
        </w:rPr>
        <w:t>zajištění asistovaného styku s dětmi. Po několika asistovaných stycích, kdy bylo zjištěno, že Linda opravdu z otce strach nemá, se pracovnice FOD shodly na tom, že děti opět získaly k otci důvěru a že u dalšího předání již nemusejí být přítomny.</w:t>
      </w:r>
    </w:p>
    <w:p w:rsidR="003F577D" w:rsidRDefault="003F577D" w:rsidP="006C360A">
      <w:pPr>
        <w:spacing w:line="360" w:lineRule="auto"/>
        <w:ind w:right="-1" w:firstLine="993"/>
        <w:rPr>
          <w:szCs w:val="30"/>
        </w:rPr>
      </w:pPr>
    </w:p>
    <w:p w:rsidR="00845ACE" w:rsidRPr="00886D51" w:rsidRDefault="00845ACE" w:rsidP="00250CD8">
      <w:pPr>
        <w:spacing w:line="360" w:lineRule="auto"/>
        <w:ind w:right="-1"/>
        <w:rPr>
          <w:b/>
          <w:i/>
          <w:szCs w:val="30"/>
        </w:rPr>
      </w:pPr>
      <w:r w:rsidRPr="00886D51">
        <w:rPr>
          <w:b/>
          <w:i/>
          <w:szCs w:val="30"/>
        </w:rPr>
        <w:t>Závěr</w:t>
      </w:r>
    </w:p>
    <w:p w:rsidR="00D53DFE" w:rsidRDefault="00D53DFE" w:rsidP="006C360A">
      <w:pPr>
        <w:spacing w:line="360" w:lineRule="auto"/>
        <w:ind w:right="-1" w:firstLine="993"/>
        <w:rPr>
          <w:szCs w:val="30"/>
        </w:rPr>
      </w:pPr>
      <w:r>
        <w:rPr>
          <w:szCs w:val="30"/>
        </w:rPr>
        <w:t>Z kazuistiky vyplývá, že v důsledku neschopnosti rodičů se na čemkoliv domluvit, je jejich vztah s dětmi značně narušen.</w:t>
      </w:r>
      <w:r w:rsidR="00F26948">
        <w:rPr>
          <w:szCs w:val="30"/>
        </w:rPr>
        <w:t xml:space="preserve"> Děti jsou na sebe velmi fixované a jejich pouto jim pomáhá danou situaci lépe zvlád</w:t>
      </w:r>
      <w:r w:rsidR="0047321C">
        <w:rPr>
          <w:szCs w:val="30"/>
        </w:rPr>
        <w:t>nout</w:t>
      </w:r>
      <w:r w:rsidR="00F26948">
        <w:rPr>
          <w:szCs w:val="30"/>
        </w:rPr>
        <w:t xml:space="preserve">. </w:t>
      </w:r>
      <w:r w:rsidR="001D5C48">
        <w:rPr>
          <w:szCs w:val="30"/>
        </w:rPr>
        <w:t>Radim je velmi silná osobnost a ze všech sil se snaží, aby ho rozvod rodičů nijak nepoznamenal, proto se naplno věn</w:t>
      </w:r>
      <w:r w:rsidR="0047321C">
        <w:rPr>
          <w:szCs w:val="30"/>
        </w:rPr>
        <w:t>uje</w:t>
      </w:r>
      <w:r w:rsidR="001D5C48">
        <w:rPr>
          <w:szCs w:val="30"/>
        </w:rPr>
        <w:t xml:space="preserve"> svým koníčkům, </w:t>
      </w:r>
      <w:r w:rsidR="0009771A">
        <w:rPr>
          <w:szCs w:val="30"/>
        </w:rPr>
        <w:t>a </w:t>
      </w:r>
      <w:r w:rsidR="00D00C06">
        <w:rPr>
          <w:szCs w:val="30"/>
        </w:rPr>
        <w:t>tím</w:t>
      </w:r>
      <w:r w:rsidR="0009771A">
        <w:rPr>
          <w:szCs w:val="30"/>
        </w:rPr>
        <w:t> </w:t>
      </w:r>
      <w:r w:rsidR="001D5C48">
        <w:rPr>
          <w:szCs w:val="30"/>
        </w:rPr>
        <w:t>z konfliktní situace doma uniknout</w:t>
      </w:r>
      <w:r w:rsidR="00D00C06">
        <w:rPr>
          <w:szCs w:val="30"/>
        </w:rPr>
        <w:t>.</w:t>
      </w:r>
      <w:r w:rsidR="001D5C48">
        <w:rPr>
          <w:szCs w:val="30"/>
        </w:rPr>
        <w:t xml:space="preserve"> Lind</w:t>
      </w:r>
      <w:r w:rsidR="0047321C">
        <w:rPr>
          <w:szCs w:val="30"/>
        </w:rPr>
        <w:t>a</w:t>
      </w:r>
      <w:r w:rsidR="001D5C48">
        <w:rPr>
          <w:szCs w:val="30"/>
        </w:rPr>
        <w:t xml:space="preserve"> </w:t>
      </w:r>
      <w:r w:rsidR="0047321C">
        <w:rPr>
          <w:szCs w:val="30"/>
        </w:rPr>
        <w:t>prochází touto</w:t>
      </w:r>
      <w:r w:rsidR="0009771A">
        <w:rPr>
          <w:szCs w:val="30"/>
        </w:rPr>
        <w:t xml:space="preserve"> krizovou situací velmi těžce a </w:t>
      </w:r>
      <w:r w:rsidR="0047321C">
        <w:rPr>
          <w:szCs w:val="30"/>
        </w:rPr>
        <w:t>v důsledku psychosomatických projevů, které se u ní jako reakce na rozvod začaly vyskytovat, je v rukou zkušeného dětského psychologa</w:t>
      </w:r>
      <w:r w:rsidR="00015354">
        <w:rPr>
          <w:szCs w:val="30"/>
        </w:rPr>
        <w:t>.</w:t>
      </w:r>
      <w:r w:rsidR="00D00C06">
        <w:rPr>
          <w:szCs w:val="30"/>
        </w:rPr>
        <w:t xml:space="preserve"> </w:t>
      </w:r>
      <w:r w:rsidR="0047321C">
        <w:rPr>
          <w:szCs w:val="30"/>
        </w:rPr>
        <w:t>Otázkou je</w:t>
      </w:r>
      <w:r w:rsidR="00D00C06">
        <w:rPr>
          <w:szCs w:val="30"/>
        </w:rPr>
        <w:t xml:space="preserve"> </w:t>
      </w:r>
      <w:r>
        <w:rPr>
          <w:szCs w:val="30"/>
        </w:rPr>
        <w:t>do jaké míry</w:t>
      </w:r>
      <w:r w:rsidR="0047321C">
        <w:rPr>
          <w:szCs w:val="30"/>
        </w:rPr>
        <w:t>,</w:t>
      </w:r>
      <w:r>
        <w:rPr>
          <w:szCs w:val="30"/>
        </w:rPr>
        <w:t xml:space="preserve"> se dopad rozvodu projeví v budoucnosti, problémem by mohl být zej</w:t>
      </w:r>
      <w:r w:rsidR="0009771A">
        <w:rPr>
          <w:szCs w:val="30"/>
        </w:rPr>
        <w:t>ména vzor funkční rodiny, který </w:t>
      </w:r>
      <w:r>
        <w:rPr>
          <w:szCs w:val="30"/>
        </w:rPr>
        <w:t>Radim s Lindou rozhodně nemají.</w:t>
      </w:r>
    </w:p>
    <w:p w:rsidR="009B17B1" w:rsidRPr="009B17B1" w:rsidRDefault="009B17B1" w:rsidP="006C360A">
      <w:pPr>
        <w:spacing w:line="360" w:lineRule="auto"/>
        <w:ind w:right="-1" w:firstLine="993"/>
        <w:rPr>
          <w:b/>
          <w:szCs w:val="30"/>
        </w:rPr>
      </w:pPr>
    </w:p>
    <w:p w:rsidR="009B17B1" w:rsidRPr="00886D51" w:rsidRDefault="009B17B1" w:rsidP="00250CD8">
      <w:pPr>
        <w:spacing w:line="360" w:lineRule="auto"/>
        <w:ind w:right="-1"/>
        <w:rPr>
          <w:b/>
          <w:sz w:val="28"/>
          <w:szCs w:val="30"/>
        </w:rPr>
      </w:pPr>
      <w:r w:rsidRPr="00886D51">
        <w:rPr>
          <w:b/>
          <w:sz w:val="28"/>
          <w:szCs w:val="30"/>
        </w:rPr>
        <w:t>Kazuistika č. 3</w:t>
      </w:r>
    </w:p>
    <w:p w:rsidR="009B17B1" w:rsidRPr="006C5595" w:rsidRDefault="009B17B1" w:rsidP="00250CD8">
      <w:pPr>
        <w:spacing w:before="120" w:line="360" w:lineRule="auto"/>
        <w:rPr>
          <w:b/>
          <w:i/>
          <w:szCs w:val="30"/>
        </w:rPr>
      </w:pPr>
      <w:r w:rsidRPr="006C5595">
        <w:rPr>
          <w:b/>
          <w:i/>
          <w:szCs w:val="30"/>
        </w:rPr>
        <w:t>Základní informace</w:t>
      </w:r>
    </w:p>
    <w:p w:rsidR="009B17B1" w:rsidRDefault="009B17B1" w:rsidP="00250CD8">
      <w:pPr>
        <w:spacing w:before="120" w:line="360" w:lineRule="auto"/>
        <w:rPr>
          <w:szCs w:val="30"/>
        </w:rPr>
      </w:pPr>
      <w:r>
        <w:rPr>
          <w:szCs w:val="30"/>
        </w:rPr>
        <w:t>Jméno nezletilého:</w:t>
      </w:r>
      <w:r>
        <w:rPr>
          <w:szCs w:val="30"/>
        </w:rPr>
        <w:tab/>
      </w:r>
      <w:r w:rsidR="00A121DC">
        <w:rPr>
          <w:szCs w:val="30"/>
        </w:rPr>
        <w:t>Petr</w:t>
      </w:r>
    </w:p>
    <w:p w:rsidR="009B17B1" w:rsidRDefault="00994778" w:rsidP="00250CD8">
      <w:pPr>
        <w:spacing w:before="120" w:line="360" w:lineRule="auto"/>
        <w:rPr>
          <w:szCs w:val="30"/>
        </w:rPr>
      </w:pPr>
      <w:r>
        <w:rPr>
          <w:szCs w:val="30"/>
        </w:rPr>
        <w:t>Věk:</w:t>
      </w:r>
      <w:r>
        <w:rPr>
          <w:szCs w:val="30"/>
        </w:rPr>
        <w:tab/>
      </w:r>
      <w:r>
        <w:rPr>
          <w:szCs w:val="30"/>
        </w:rPr>
        <w:tab/>
      </w:r>
      <w:r>
        <w:rPr>
          <w:szCs w:val="30"/>
        </w:rPr>
        <w:tab/>
        <w:t>1</w:t>
      </w:r>
      <w:r w:rsidR="008D3387">
        <w:rPr>
          <w:szCs w:val="30"/>
        </w:rPr>
        <w:t>3</w:t>
      </w:r>
    </w:p>
    <w:p w:rsidR="009B17B1" w:rsidRDefault="009B17B1" w:rsidP="00250CD8">
      <w:pPr>
        <w:spacing w:before="120" w:line="360" w:lineRule="auto"/>
        <w:ind w:right="-1"/>
        <w:rPr>
          <w:szCs w:val="30"/>
        </w:rPr>
      </w:pPr>
      <w:r>
        <w:rPr>
          <w:szCs w:val="30"/>
        </w:rPr>
        <w:t>Jméno nezletilé:</w:t>
      </w:r>
      <w:r>
        <w:rPr>
          <w:szCs w:val="30"/>
        </w:rPr>
        <w:tab/>
      </w:r>
      <w:r w:rsidR="00A121DC">
        <w:rPr>
          <w:szCs w:val="30"/>
        </w:rPr>
        <w:t>Lenka</w:t>
      </w:r>
    </w:p>
    <w:p w:rsidR="009701EC" w:rsidRDefault="009701EC" w:rsidP="00250CD8">
      <w:pPr>
        <w:spacing w:before="120" w:line="360" w:lineRule="auto"/>
        <w:ind w:right="-1"/>
        <w:rPr>
          <w:szCs w:val="30"/>
        </w:rPr>
      </w:pPr>
      <w:r>
        <w:rPr>
          <w:szCs w:val="30"/>
        </w:rPr>
        <w:t>Věk:</w:t>
      </w:r>
      <w:r>
        <w:rPr>
          <w:szCs w:val="30"/>
        </w:rPr>
        <w:tab/>
      </w:r>
      <w:r>
        <w:rPr>
          <w:szCs w:val="30"/>
        </w:rPr>
        <w:tab/>
      </w:r>
      <w:r>
        <w:rPr>
          <w:szCs w:val="30"/>
        </w:rPr>
        <w:tab/>
        <w:t>17,5</w:t>
      </w:r>
    </w:p>
    <w:p w:rsidR="00EA735A" w:rsidRPr="006C5595" w:rsidRDefault="00EA735A" w:rsidP="00250CD8">
      <w:pPr>
        <w:spacing w:before="120" w:line="360" w:lineRule="auto"/>
        <w:rPr>
          <w:b/>
          <w:i/>
          <w:szCs w:val="30"/>
        </w:rPr>
      </w:pPr>
      <w:r w:rsidRPr="006C5595">
        <w:rPr>
          <w:b/>
          <w:i/>
          <w:szCs w:val="30"/>
        </w:rPr>
        <w:t>Rodinná a sociální anamnéza</w:t>
      </w:r>
    </w:p>
    <w:p w:rsidR="00EA735A" w:rsidRDefault="00A121DC" w:rsidP="006C360A">
      <w:pPr>
        <w:spacing w:line="360" w:lineRule="auto"/>
        <w:ind w:firstLine="993"/>
        <w:rPr>
          <w:szCs w:val="30"/>
        </w:rPr>
      </w:pPr>
      <w:r>
        <w:rPr>
          <w:szCs w:val="30"/>
        </w:rPr>
        <w:t>Nezletilé děti Lenka a Petr</w:t>
      </w:r>
      <w:r w:rsidR="00EA735A">
        <w:rPr>
          <w:szCs w:val="30"/>
        </w:rPr>
        <w:t xml:space="preserve"> se narodily z manželství Pavlíny a Jiřího.</w:t>
      </w:r>
      <w:r w:rsidR="004A2B94" w:rsidRPr="004A2B94">
        <w:rPr>
          <w:szCs w:val="30"/>
        </w:rPr>
        <w:t xml:space="preserve"> </w:t>
      </w:r>
      <w:r w:rsidR="004A2B94">
        <w:rPr>
          <w:szCs w:val="30"/>
        </w:rPr>
        <w:t xml:space="preserve">Matka vyrůstala v dětském domově, protože její rodiče zahynuli při autonehodě. </w:t>
      </w:r>
      <w:r w:rsidR="00CA1902">
        <w:rPr>
          <w:szCs w:val="30"/>
        </w:rPr>
        <w:t>V</w:t>
      </w:r>
      <w:r w:rsidR="0009771A">
        <w:rPr>
          <w:szCs w:val="30"/>
        </w:rPr>
        <w:t>ystupuje sebevědomě, ale </w:t>
      </w:r>
      <w:r w:rsidR="004A2B94">
        <w:rPr>
          <w:szCs w:val="30"/>
        </w:rPr>
        <w:t>vnitřně je hluboce nejistá a přecitlivělá na kr</w:t>
      </w:r>
      <w:r w:rsidR="00DD690B">
        <w:rPr>
          <w:szCs w:val="30"/>
        </w:rPr>
        <w:t>itiku. Tato zranitelnost, která </w:t>
      </w:r>
      <w:r w:rsidR="004A2B94">
        <w:rPr>
          <w:szCs w:val="30"/>
        </w:rPr>
        <w:t xml:space="preserve">souvisí s problematikou jejího dětství, </w:t>
      </w:r>
      <w:r>
        <w:rPr>
          <w:szCs w:val="30"/>
        </w:rPr>
        <w:t xml:space="preserve">ji </w:t>
      </w:r>
      <w:r w:rsidR="004A2B94">
        <w:rPr>
          <w:szCs w:val="30"/>
        </w:rPr>
        <w:t>vede k pohotovosti budovat ve vztahu k druhým silné obranné bariéry</w:t>
      </w:r>
      <w:r w:rsidR="00CA1902">
        <w:rPr>
          <w:szCs w:val="30"/>
        </w:rPr>
        <w:t>. Otec je přátelský, komunikativní a snadno</w:t>
      </w:r>
      <w:r w:rsidR="00DD690B">
        <w:rPr>
          <w:szCs w:val="30"/>
        </w:rPr>
        <w:t xml:space="preserve"> se nadchne pro </w:t>
      </w:r>
      <w:r w:rsidR="0009771A">
        <w:rPr>
          <w:szCs w:val="30"/>
        </w:rPr>
        <w:t>nové situace či </w:t>
      </w:r>
      <w:r w:rsidR="00CA1902">
        <w:rPr>
          <w:szCs w:val="30"/>
        </w:rPr>
        <w:t>nová setkání. Ovšem není příliš vytrvalý a čast</w:t>
      </w:r>
      <w:r w:rsidR="003A5880">
        <w:rPr>
          <w:szCs w:val="30"/>
        </w:rPr>
        <w:t xml:space="preserve">o se nechá unést svými emocemi. </w:t>
      </w:r>
      <w:r w:rsidR="00EA735A">
        <w:rPr>
          <w:szCs w:val="30"/>
        </w:rPr>
        <w:t>Manželství bylo uzavřeno v důsledku očekávání narození staršího dítět</w:t>
      </w:r>
      <w:r w:rsidR="006E033A">
        <w:rPr>
          <w:szCs w:val="30"/>
        </w:rPr>
        <w:t xml:space="preserve">e během </w:t>
      </w:r>
      <w:r w:rsidR="006E033A">
        <w:rPr>
          <w:szCs w:val="30"/>
        </w:rPr>
        <w:lastRenderedPageBreak/>
        <w:t xml:space="preserve">studií </w:t>
      </w:r>
      <w:r w:rsidR="00C52614">
        <w:rPr>
          <w:szCs w:val="30"/>
        </w:rPr>
        <w:t xml:space="preserve">ještě </w:t>
      </w:r>
      <w:r w:rsidR="006E033A">
        <w:rPr>
          <w:szCs w:val="30"/>
        </w:rPr>
        <w:t>na vysoké škole, kde se spolu seznámili. Matka pochází ze Slovenska a spolu s manželem se po svatbě přestěhovali d</w:t>
      </w:r>
      <w:r w:rsidR="003D5319">
        <w:rPr>
          <w:szCs w:val="30"/>
        </w:rPr>
        <w:t>o jeho rodného města, kde matka nikoho neznala.</w:t>
      </w:r>
      <w:r w:rsidR="006E033A">
        <w:rPr>
          <w:szCs w:val="30"/>
        </w:rPr>
        <w:t xml:space="preserve"> Nastěhovali se do rodinného domu, který otci věnovali rodiče. Dům je velký a celá rodina </w:t>
      </w:r>
      <w:r w:rsidR="0009771A">
        <w:rPr>
          <w:szCs w:val="30"/>
        </w:rPr>
        <w:t>v něm žije doposud s tím, že si </w:t>
      </w:r>
      <w:r w:rsidR="006E033A">
        <w:rPr>
          <w:szCs w:val="30"/>
        </w:rPr>
        <w:t>ho rozdělili na dvě bytové jednotky.</w:t>
      </w:r>
      <w:r w:rsidR="00031DC2">
        <w:rPr>
          <w:szCs w:val="30"/>
        </w:rPr>
        <w:t xml:space="preserve"> Matka pracuje jako učitelka na vyšší odborné </w:t>
      </w:r>
      <w:r w:rsidR="00196CFA">
        <w:rPr>
          <w:szCs w:val="30"/>
        </w:rPr>
        <w:t>škole, otec pracuje jako OSVČ a ve své práci tráví mnoho času</w:t>
      </w:r>
      <w:r w:rsidR="00031DC2">
        <w:rPr>
          <w:szCs w:val="30"/>
        </w:rPr>
        <w:t xml:space="preserve">. Převážnou část péče o děti </w:t>
      </w:r>
      <w:r w:rsidR="00196CFA">
        <w:rPr>
          <w:szCs w:val="30"/>
        </w:rPr>
        <w:t xml:space="preserve">tedy </w:t>
      </w:r>
      <w:r w:rsidR="00031DC2">
        <w:rPr>
          <w:szCs w:val="30"/>
        </w:rPr>
        <w:t>zajišťuje matka.</w:t>
      </w:r>
      <w:r w:rsidR="00CA1902">
        <w:rPr>
          <w:szCs w:val="30"/>
        </w:rPr>
        <w:t xml:space="preserve"> I přesto, že má své děti velmi ráda, v popředí vztahu k nim je její potřeba naplňovat smysl mateřské r</w:t>
      </w:r>
      <w:r w:rsidR="00DD690B">
        <w:rPr>
          <w:szCs w:val="30"/>
        </w:rPr>
        <w:t>ole formální podobou pečování o </w:t>
      </w:r>
      <w:r w:rsidR="00CA1902">
        <w:rPr>
          <w:szCs w:val="30"/>
        </w:rPr>
        <w:t>potřeby dětí. Jejímu mateřství chybí něha, vstřícnost a měkkost. Vůči citovým potřebám dětí je méně empatická a může mít problémy zvládat vývojové krize dětí.</w:t>
      </w:r>
      <w:r w:rsidR="00031DC2">
        <w:rPr>
          <w:szCs w:val="30"/>
        </w:rPr>
        <w:t xml:space="preserve">  Podpora prarodičů</w:t>
      </w:r>
      <w:r w:rsidR="00031DC2" w:rsidRPr="00031DC2">
        <w:rPr>
          <w:szCs w:val="30"/>
        </w:rPr>
        <w:t xml:space="preserve"> </w:t>
      </w:r>
      <w:r w:rsidR="00CA1902">
        <w:rPr>
          <w:szCs w:val="30"/>
        </w:rPr>
        <w:t xml:space="preserve">nezaujímá </w:t>
      </w:r>
      <w:r w:rsidR="00031DC2">
        <w:rPr>
          <w:szCs w:val="30"/>
        </w:rPr>
        <w:t>v této rodině významné postavení.</w:t>
      </w:r>
      <w:r w:rsidR="0046248E">
        <w:rPr>
          <w:szCs w:val="30"/>
        </w:rPr>
        <w:t xml:space="preserve"> </w:t>
      </w:r>
    </w:p>
    <w:p w:rsidR="00031DC2" w:rsidRDefault="00031DC2" w:rsidP="006C360A">
      <w:pPr>
        <w:spacing w:line="360" w:lineRule="auto"/>
        <w:ind w:right="-1" w:firstLine="993"/>
        <w:rPr>
          <w:szCs w:val="30"/>
        </w:rPr>
      </w:pPr>
    </w:p>
    <w:p w:rsidR="00031DC2" w:rsidRPr="006C5595" w:rsidRDefault="00031DC2" w:rsidP="00250CD8">
      <w:pPr>
        <w:spacing w:line="360" w:lineRule="auto"/>
        <w:ind w:right="-1"/>
        <w:rPr>
          <w:b/>
          <w:i/>
          <w:szCs w:val="30"/>
        </w:rPr>
      </w:pPr>
      <w:r w:rsidRPr="006C5595">
        <w:rPr>
          <w:b/>
          <w:i/>
          <w:szCs w:val="30"/>
        </w:rPr>
        <w:t>Osobní a zdravotní anamnéza</w:t>
      </w:r>
    </w:p>
    <w:p w:rsidR="007F1B4B" w:rsidRDefault="007F1B4B" w:rsidP="006C360A">
      <w:pPr>
        <w:spacing w:line="360" w:lineRule="auto"/>
        <w:ind w:right="-1" w:firstLine="993"/>
        <w:rPr>
          <w:szCs w:val="30"/>
        </w:rPr>
      </w:pPr>
      <w:r>
        <w:rPr>
          <w:szCs w:val="30"/>
        </w:rPr>
        <w:t>Porod i raný vývoj Petra proběhl bez problémů. Na prvním stupni základní školy byla u Petra odhalena auditivní dysortografie a dyslexie. Na základě toho s ním začal otec navštěvovat PPP, matka se však po celou dobu pomoci poradny velmi bránila s tím, že Petr je chytré dítě a k podprůměrnému prospěchu dochází díky rodinné situaci, nikoliv v důsledku specifických poruch učení. Petr chodí do sedmé třídy, spolužáky je silně neoblíben a nemá mezi dětmi žádného kamaráda. Svým chováním značně vybočuje a nedokáže s vrstevníky přirozeně komunikovat. Pokud se mu něco nelíbí, tak křičí a dokáže být až hysterický. Velmi těžko udrží pozornost, a pokud se mu pracovat nechce, tak prostě v práci nepokračuje. Nerad se zapojuje do společných akcí, s ostatními nespolupracuje ani při skupinové práci.</w:t>
      </w:r>
    </w:p>
    <w:p w:rsidR="00031DC2" w:rsidRDefault="00A121DC" w:rsidP="006C360A">
      <w:pPr>
        <w:spacing w:line="360" w:lineRule="auto"/>
        <w:ind w:right="-1" w:firstLine="993"/>
        <w:rPr>
          <w:szCs w:val="30"/>
        </w:rPr>
      </w:pPr>
      <w:r>
        <w:rPr>
          <w:szCs w:val="30"/>
        </w:rPr>
        <w:t>Porod a raný vývoj Le</w:t>
      </w:r>
      <w:r w:rsidR="00031DC2">
        <w:rPr>
          <w:szCs w:val="30"/>
        </w:rPr>
        <w:t xml:space="preserve">nky proběhl bez problémů, její </w:t>
      </w:r>
      <w:r w:rsidR="00C36EE5">
        <w:rPr>
          <w:szCs w:val="30"/>
        </w:rPr>
        <w:t xml:space="preserve">další </w:t>
      </w:r>
      <w:r w:rsidR="00031DC2">
        <w:rPr>
          <w:szCs w:val="30"/>
        </w:rPr>
        <w:t>vývoj probíhal víceméně harmonicky.</w:t>
      </w:r>
      <w:r w:rsidR="00C36EE5">
        <w:rPr>
          <w:szCs w:val="30"/>
        </w:rPr>
        <w:t xml:space="preserve"> Má vrozené ortopedické potíže s kyčlemi a páteří, pravidelně rehabilituje.</w:t>
      </w:r>
      <w:r>
        <w:rPr>
          <w:szCs w:val="30"/>
        </w:rPr>
        <w:t xml:space="preserve"> Le</w:t>
      </w:r>
      <w:r w:rsidR="00031DC2">
        <w:rPr>
          <w:szCs w:val="30"/>
        </w:rPr>
        <w:t>nka byla vždy velmi</w:t>
      </w:r>
      <w:r w:rsidR="00C36EE5">
        <w:rPr>
          <w:szCs w:val="30"/>
        </w:rPr>
        <w:t xml:space="preserve"> pilná studentka, která prospívala s vyznamenáním. Z celkového </w:t>
      </w:r>
      <w:r w:rsidR="0009771A">
        <w:rPr>
          <w:szCs w:val="30"/>
        </w:rPr>
        <w:t>pohledu ji </w:t>
      </w:r>
      <w:r w:rsidR="00C36EE5">
        <w:rPr>
          <w:szCs w:val="30"/>
        </w:rPr>
        <w:t>lze charakterizovat jako</w:t>
      </w:r>
      <w:r w:rsidR="00031DC2">
        <w:rPr>
          <w:szCs w:val="30"/>
        </w:rPr>
        <w:t xml:space="preserve"> samostatn</w:t>
      </w:r>
      <w:r w:rsidR="00C36EE5">
        <w:rPr>
          <w:szCs w:val="30"/>
        </w:rPr>
        <w:t>ou, úspěšnou, snaživou a kolektivní dívku. Obklopuje se kamarády, kterým může být sama nápomocna a svůj pečovatelský smysl uplatňuje i u bratra, kterého má velmi ráda. Nyní studuje předposledním rokem střední šk</w:t>
      </w:r>
      <w:r w:rsidR="0009771A">
        <w:rPr>
          <w:szCs w:val="30"/>
        </w:rPr>
        <w:t>olu chemickou a po </w:t>
      </w:r>
      <w:r w:rsidR="00C36EE5">
        <w:rPr>
          <w:szCs w:val="30"/>
        </w:rPr>
        <w:t>dostudování by ráda pracovala v laboratoři.</w:t>
      </w:r>
    </w:p>
    <w:p w:rsidR="00C36EE5" w:rsidRDefault="00C36EE5" w:rsidP="006C360A">
      <w:pPr>
        <w:spacing w:line="360" w:lineRule="auto"/>
        <w:ind w:right="-1" w:firstLine="993"/>
        <w:rPr>
          <w:szCs w:val="30"/>
        </w:rPr>
      </w:pPr>
    </w:p>
    <w:p w:rsidR="00DB04D8" w:rsidRPr="006C5595" w:rsidRDefault="00DB04D8" w:rsidP="00250CD8">
      <w:pPr>
        <w:spacing w:line="360" w:lineRule="auto"/>
        <w:ind w:right="-1"/>
        <w:rPr>
          <w:b/>
          <w:i/>
          <w:szCs w:val="30"/>
        </w:rPr>
      </w:pPr>
      <w:r w:rsidRPr="006C5595">
        <w:rPr>
          <w:b/>
          <w:i/>
          <w:szCs w:val="30"/>
        </w:rPr>
        <w:t>Rozvodová situace</w:t>
      </w:r>
    </w:p>
    <w:p w:rsidR="00571AB2" w:rsidRDefault="008126F0" w:rsidP="006C360A">
      <w:pPr>
        <w:spacing w:line="360" w:lineRule="auto"/>
        <w:ind w:right="-1" w:firstLine="993"/>
        <w:rPr>
          <w:szCs w:val="30"/>
        </w:rPr>
      </w:pPr>
      <w:r>
        <w:rPr>
          <w:szCs w:val="30"/>
        </w:rPr>
        <w:t>Manželství Pavlíny a Jiřího nebylo údajně nikdy uspokojivé, protože po celou dobu probíhal boj o dominanci, který manželé nedokázali překlenout. Manželství bylo rozvedeno z důvodu, že již ani jeden</w:t>
      </w:r>
      <w:r w:rsidR="00CE3685">
        <w:rPr>
          <w:szCs w:val="30"/>
        </w:rPr>
        <w:t xml:space="preserve"> z</w:t>
      </w:r>
      <w:r>
        <w:rPr>
          <w:szCs w:val="30"/>
        </w:rPr>
        <w:t xml:space="preserve"> manželů neviděl reálnou šanci </w:t>
      </w:r>
      <w:r w:rsidR="0009771A">
        <w:rPr>
          <w:szCs w:val="30"/>
        </w:rPr>
        <w:t>na obnovení soužití. Nebylo ani </w:t>
      </w:r>
      <w:r>
        <w:rPr>
          <w:szCs w:val="30"/>
        </w:rPr>
        <w:t xml:space="preserve">v zájmu nezletilých dětí, aby bylo manželství zachováno, neboť mezi rodiči docházelo </w:t>
      </w:r>
      <w:r>
        <w:rPr>
          <w:szCs w:val="30"/>
        </w:rPr>
        <w:lastRenderedPageBreak/>
        <w:t>k častým neshodám nebo spolu nekomunikovali vůbec a děti se s tím velmi obtížně vyrovnávali. Po rozvodu byly děti svěřeny</w:t>
      </w:r>
      <w:r w:rsidR="00217B61">
        <w:rPr>
          <w:szCs w:val="30"/>
        </w:rPr>
        <w:t xml:space="preserve"> do péče matky a</w:t>
      </w:r>
      <w:r w:rsidR="00194FD3">
        <w:rPr>
          <w:szCs w:val="30"/>
        </w:rPr>
        <w:t xml:space="preserve"> jejich</w:t>
      </w:r>
      <w:r w:rsidR="00217B61">
        <w:rPr>
          <w:szCs w:val="30"/>
        </w:rPr>
        <w:t xml:space="preserve"> </w:t>
      </w:r>
      <w:r w:rsidR="00194FD3">
        <w:rPr>
          <w:szCs w:val="30"/>
        </w:rPr>
        <w:t>styk s otcem byl stanoven</w:t>
      </w:r>
      <w:r w:rsidR="00217B61">
        <w:rPr>
          <w:szCs w:val="30"/>
        </w:rPr>
        <w:t xml:space="preserve"> v rozsahu každý sudý týden o víkendu. </w:t>
      </w:r>
      <w:r w:rsidR="00194FD3">
        <w:rPr>
          <w:szCs w:val="30"/>
        </w:rPr>
        <w:t xml:space="preserve"> Rodiče doposud žijí</w:t>
      </w:r>
      <w:r w:rsidR="00DB04D8">
        <w:rPr>
          <w:szCs w:val="30"/>
        </w:rPr>
        <w:t xml:space="preserve"> v jednom domě, kde má </w:t>
      </w:r>
      <w:r w:rsidR="00110624">
        <w:rPr>
          <w:szCs w:val="30"/>
        </w:rPr>
        <w:t xml:space="preserve">každý svůj byt, ale dochází mezi nimi k neustálým problémům. Vzhledem k tomu, že </w:t>
      </w:r>
      <w:r w:rsidR="00194FD3">
        <w:rPr>
          <w:szCs w:val="30"/>
        </w:rPr>
        <w:t xml:space="preserve">styk </w:t>
      </w:r>
      <w:r w:rsidR="00110624">
        <w:rPr>
          <w:szCs w:val="30"/>
        </w:rPr>
        <w:t>otce s</w:t>
      </w:r>
      <w:r w:rsidR="005F06FF">
        <w:rPr>
          <w:szCs w:val="30"/>
        </w:rPr>
        <w:t> </w:t>
      </w:r>
      <w:r w:rsidR="00110624">
        <w:rPr>
          <w:szCs w:val="30"/>
        </w:rPr>
        <w:t>dětmi</w:t>
      </w:r>
      <w:r w:rsidR="005F06FF">
        <w:rPr>
          <w:szCs w:val="30"/>
        </w:rPr>
        <w:t xml:space="preserve"> byl v důsledku konfliktu mezi rodiči velmi problematický</w:t>
      </w:r>
      <w:r w:rsidR="00110624">
        <w:rPr>
          <w:szCs w:val="30"/>
        </w:rPr>
        <w:t>, podala</w:t>
      </w:r>
      <w:r w:rsidR="005F06FF">
        <w:rPr>
          <w:szCs w:val="30"/>
        </w:rPr>
        <w:t xml:space="preserve"> matka</w:t>
      </w:r>
      <w:r w:rsidR="00110624">
        <w:rPr>
          <w:szCs w:val="30"/>
        </w:rPr>
        <w:t xml:space="preserve"> Okresnímu soudu návrh na </w:t>
      </w:r>
      <w:r w:rsidR="00194FD3">
        <w:rPr>
          <w:szCs w:val="30"/>
        </w:rPr>
        <w:t>změnu</w:t>
      </w:r>
      <w:r w:rsidR="00110624">
        <w:rPr>
          <w:szCs w:val="30"/>
        </w:rPr>
        <w:t xml:space="preserve"> styku. V rámci tohoto řízení byl vypracován znalecký posudek, kterému se matka bránila. Znalkyně poukazovala na to, že situace mezi rodiči negativně působí na vývoj dětí, hlavně svým rozporem: ten koho</w:t>
      </w:r>
      <w:r w:rsidR="0009771A">
        <w:rPr>
          <w:szCs w:val="30"/>
        </w:rPr>
        <w:t xml:space="preserve"> mám rád, je matkou zavrhován a </w:t>
      </w:r>
      <w:r w:rsidR="00110624">
        <w:rPr>
          <w:szCs w:val="30"/>
        </w:rPr>
        <w:t>nepřijímán. Obě děti velmi toužily po tom, aby se komunikace mezi rodiči zlepšila a ony mohly volně př</w:t>
      </w:r>
      <w:r w:rsidR="00BC412A">
        <w:rPr>
          <w:szCs w:val="30"/>
        </w:rPr>
        <w:t>echázet mezi jejich prostředími, to však rodiče</w:t>
      </w:r>
      <w:r w:rsidR="00194FD3">
        <w:rPr>
          <w:szCs w:val="30"/>
        </w:rPr>
        <w:t xml:space="preserve"> stále</w:t>
      </w:r>
      <w:r w:rsidR="00BC412A">
        <w:rPr>
          <w:szCs w:val="30"/>
        </w:rPr>
        <w:t xml:space="preserve"> ignorují. </w:t>
      </w:r>
      <w:r w:rsidR="00571AB2">
        <w:rPr>
          <w:szCs w:val="30"/>
        </w:rPr>
        <w:t>Na základě vyšetření v PPP bylo zjištěno, že Petr je žák se speciálními vzdělávacími potřebami. Jak škola, tak PPP</w:t>
      </w:r>
      <w:r w:rsidR="009935E6">
        <w:rPr>
          <w:szCs w:val="30"/>
        </w:rPr>
        <w:t xml:space="preserve"> a znalkyně, která ve věci vypracovala znalecký posudek</w:t>
      </w:r>
      <w:r w:rsidR="00740DA5">
        <w:rPr>
          <w:szCs w:val="30"/>
        </w:rPr>
        <w:t>,</w:t>
      </w:r>
      <w:r w:rsidR="009935E6">
        <w:rPr>
          <w:szCs w:val="30"/>
        </w:rPr>
        <w:t xml:space="preserve"> se shod</w:t>
      </w:r>
      <w:r w:rsidR="00196CFA">
        <w:rPr>
          <w:szCs w:val="30"/>
        </w:rPr>
        <w:t>ly</w:t>
      </w:r>
      <w:r w:rsidR="0009771A">
        <w:rPr>
          <w:szCs w:val="30"/>
        </w:rPr>
        <w:t xml:space="preserve"> v tom, že </w:t>
      </w:r>
      <w:r w:rsidR="009935E6">
        <w:rPr>
          <w:szCs w:val="30"/>
        </w:rPr>
        <w:t>Petrovy problémy jsou nadále zhoršovány konfliktními vztahy mezi rodiči a zejména jejich neschopností výchovu nezletilého Petra zajišťovat jednotně.</w:t>
      </w:r>
      <w:r w:rsidR="00740DA5">
        <w:rPr>
          <w:szCs w:val="30"/>
        </w:rPr>
        <w:t xml:space="preserve"> Tuto skutečnost chápe pouze otec, který opakovaně vyjadřuje ochotu celou situaci řešit za pomoci odborníků. Ovšem matka přes opakovaná poučení soudu, přes rady odborníků odmítá tímto způsobem situaci řešit a příčinu Petrových problémů spatřuje v tom, že do výchovy</w:t>
      </w:r>
      <w:r w:rsidR="008F703B">
        <w:rPr>
          <w:szCs w:val="30"/>
        </w:rPr>
        <w:t xml:space="preserve"> zasahuje otec. Za tento přístup k výchově nezletilých dětí, k řešení jejich problémů a v důsledku toho i v dopadu nynější situace na jejich další vývoj bylo matce uděleno napomenutí</w:t>
      </w:r>
      <w:r w:rsidR="00A97AF6">
        <w:rPr>
          <w:szCs w:val="30"/>
        </w:rPr>
        <w:t>.</w:t>
      </w:r>
      <w:r w:rsidR="00920354">
        <w:rPr>
          <w:szCs w:val="30"/>
        </w:rPr>
        <w:t xml:space="preserve"> Jiné výchovné opatření není schopno přispět k řešení, </w:t>
      </w:r>
      <w:r w:rsidR="00002913">
        <w:rPr>
          <w:szCs w:val="30"/>
        </w:rPr>
        <w:t>protože</w:t>
      </w:r>
      <w:r w:rsidR="00920354">
        <w:rPr>
          <w:szCs w:val="30"/>
        </w:rPr>
        <w:t xml:space="preserve"> dohled nad výchovou nezletilých dětí by neměl žádný význam a pro přijetí jiného výchovného opatření nejsou důvody</w:t>
      </w:r>
      <w:r w:rsidR="00002913">
        <w:rPr>
          <w:szCs w:val="30"/>
        </w:rPr>
        <w:t xml:space="preserve">. </w:t>
      </w:r>
    </w:p>
    <w:p w:rsidR="003F0C76" w:rsidRDefault="003F0C76" w:rsidP="00250CD8">
      <w:pPr>
        <w:spacing w:line="360" w:lineRule="auto"/>
        <w:ind w:right="-1"/>
        <w:rPr>
          <w:i/>
          <w:szCs w:val="30"/>
        </w:rPr>
      </w:pPr>
    </w:p>
    <w:p w:rsidR="00C36EE5" w:rsidRPr="006C5595" w:rsidRDefault="00C36EE5" w:rsidP="00250CD8">
      <w:pPr>
        <w:spacing w:line="360" w:lineRule="auto"/>
        <w:rPr>
          <w:b/>
          <w:i/>
          <w:szCs w:val="30"/>
        </w:rPr>
      </w:pPr>
      <w:r w:rsidRPr="006C5595">
        <w:rPr>
          <w:b/>
          <w:i/>
          <w:szCs w:val="30"/>
        </w:rPr>
        <w:t>Reakce dětí</w:t>
      </w:r>
    </w:p>
    <w:p w:rsidR="00AE56BF" w:rsidRDefault="00DB33A0" w:rsidP="006C360A">
      <w:pPr>
        <w:spacing w:line="360" w:lineRule="auto"/>
        <w:ind w:right="-1" w:firstLine="993"/>
        <w:rPr>
          <w:szCs w:val="30"/>
        </w:rPr>
      </w:pPr>
      <w:r>
        <w:rPr>
          <w:szCs w:val="30"/>
        </w:rPr>
        <w:t>Petr</w:t>
      </w:r>
      <w:r w:rsidR="00C36EE5">
        <w:rPr>
          <w:szCs w:val="30"/>
        </w:rPr>
        <w:t xml:space="preserve"> vyrůstal</w:t>
      </w:r>
      <w:r w:rsidR="007301E1">
        <w:rPr>
          <w:szCs w:val="30"/>
        </w:rPr>
        <w:t xml:space="preserve"> dlouhodobě v prostředí těžc</w:t>
      </w:r>
      <w:r w:rsidR="00DD690B">
        <w:rPr>
          <w:szCs w:val="30"/>
        </w:rPr>
        <w:t>e narušených vztahů rodičů, jež </w:t>
      </w:r>
      <w:r w:rsidR="007301E1">
        <w:rPr>
          <w:szCs w:val="30"/>
        </w:rPr>
        <w:t xml:space="preserve">vyvrcholilo jejich rozvodem. Díky matčině </w:t>
      </w:r>
      <w:proofErr w:type="spellStart"/>
      <w:r w:rsidR="007301E1">
        <w:rPr>
          <w:szCs w:val="30"/>
        </w:rPr>
        <w:t>hyperprotektivní</w:t>
      </w:r>
      <w:proofErr w:type="spellEnd"/>
      <w:r w:rsidR="007301E1">
        <w:rPr>
          <w:szCs w:val="30"/>
        </w:rPr>
        <w:t xml:space="preserve"> výchově došlo u </w:t>
      </w:r>
      <w:r>
        <w:rPr>
          <w:szCs w:val="30"/>
        </w:rPr>
        <w:t>Petra</w:t>
      </w:r>
      <w:r w:rsidR="007301E1">
        <w:rPr>
          <w:szCs w:val="30"/>
        </w:rPr>
        <w:t xml:space="preserve"> k výraznému zchoulostivění. Osvojování sociálních kompetencí bylo těžce narušeno. Chlapec se naučil řešit jakýkoliv stres únikovými nebo vynucujícími strategiemi. Jeho vývoj osobnosti se zastavil na úrovni infantilního egocentrismu. Z prvního vstupního vyšetření, kterého se účastnila i matka,</w:t>
      </w:r>
      <w:r w:rsidR="0037405B">
        <w:rPr>
          <w:szCs w:val="30"/>
        </w:rPr>
        <w:t xml:space="preserve"> bylo patrné, že má</w:t>
      </w:r>
      <w:r w:rsidR="00CE3685">
        <w:rPr>
          <w:szCs w:val="30"/>
        </w:rPr>
        <w:t xml:space="preserve"> matka</w:t>
      </w:r>
      <w:r w:rsidR="007301E1">
        <w:rPr>
          <w:szCs w:val="30"/>
        </w:rPr>
        <w:t xml:space="preserve"> tendence sabotovat jakékoli terapeutické pomocné aktivity. Je velmi pravděpodobné, že značně sebestředné matce současný stav do velké míry vyhovuje. Udržuje infantilní závislost syna na ní. Tento těsný sociální vývoj nezletilého </w:t>
      </w:r>
      <w:r w:rsidR="00DB04D8">
        <w:rPr>
          <w:szCs w:val="30"/>
        </w:rPr>
        <w:t xml:space="preserve">poskytuje matce životní náplň a matka se jí nechce vzdát. Nezletilý syn toho zase není schopen. Sociální prognóza </w:t>
      </w:r>
      <w:r>
        <w:rPr>
          <w:szCs w:val="30"/>
        </w:rPr>
        <w:t>Petra</w:t>
      </w:r>
      <w:r w:rsidR="00DB04D8">
        <w:rPr>
          <w:szCs w:val="30"/>
        </w:rPr>
        <w:t xml:space="preserve"> není optimistická, protože díky matčině </w:t>
      </w:r>
      <w:proofErr w:type="spellStart"/>
      <w:r w:rsidR="00DB04D8">
        <w:rPr>
          <w:szCs w:val="30"/>
        </w:rPr>
        <w:t>hyperprotektivitě</w:t>
      </w:r>
      <w:proofErr w:type="spellEnd"/>
      <w:r w:rsidR="00DB04D8">
        <w:rPr>
          <w:szCs w:val="30"/>
        </w:rPr>
        <w:t xml:space="preserve"> se </w:t>
      </w:r>
      <w:r w:rsidR="00DB04D8">
        <w:rPr>
          <w:szCs w:val="30"/>
        </w:rPr>
        <w:lastRenderedPageBreak/>
        <w:t>bude posilovat synova neodolnost a sociální nepřizpůsobivost. Osobnost chlapce je rozvíjena nerovnoměrně směrem k poruše osobnosti s </w:t>
      </w:r>
      <w:proofErr w:type="spellStart"/>
      <w:r w:rsidR="00DB04D8">
        <w:rPr>
          <w:szCs w:val="30"/>
        </w:rPr>
        <w:t>narcistními</w:t>
      </w:r>
      <w:proofErr w:type="spellEnd"/>
      <w:r w:rsidR="00DB04D8">
        <w:rPr>
          <w:szCs w:val="30"/>
        </w:rPr>
        <w:t xml:space="preserve"> hysterickými rysy. </w:t>
      </w:r>
    </w:p>
    <w:p w:rsidR="00AE56BF" w:rsidRDefault="008C08C7" w:rsidP="006C360A">
      <w:pPr>
        <w:spacing w:line="360" w:lineRule="auto"/>
        <w:ind w:right="-1" w:firstLine="993"/>
        <w:rPr>
          <w:szCs w:val="30"/>
        </w:rPr>
      </w:pPr>
      <w:r>
        <w:rPr>
          <w:szCs w:val="30"/>
        </w:rPr>
        <w:t xml:space="preserve">Lenka je citlivá dívka a situaci v rodině včetně narušených vztahů mezi rodiči prožívá velmi silně. Chce mít s oběma dobré vztahy a vědomě se brání vyjádřit jakoukoliv preferenci. Není pro ni snadné pohybovat se v napětí, které rodiče vytvářejí a v důsledku toho, začala trávit volný čas u svého o 5 let staršího přítele, u kterého téměř bydlí. </w:t>
      </w:r>
      <w:r w:rsidR="00C452D8">
        <w:rPr>
          <w:szCs w:val="30"/>
        </w:rPr>
        <w:t>Podle všeho bude Lenka</w:t>
      </w:r>
      <w:r>
        <w:rPr>
          <w:szCs w:val="30"/>
        </w:rPr>
        <w:t xml:space="preserve"> hledat citové uspokojení</w:t>
      </w:r>
      <w:r w:rsidR="00C452D8">
        <w:rPr>
          <w:szCs w:val="30"/>
        </w:rPr>
        <w:t xml:space="preserve">, pocity jistoty a bezpečí </w:t>
      </w:r>
      <w:r w:rsidR="009102DE">
        <w:rPr>
          <w:szCs w:val="30"/>
        </w:rPr>
        <w:t>v</w:t>
      </w:r>
      <w:r>
        <w:rPr>
          <w:szCs w:val="30"/>
        </w:rPr>
        <w:t xml:space="preserve"> rodině, kterou </w:t>
      </w:r>
      <w:r w:rsidR="00C452D8">
        <w:rPr>
          <w:szCs w:val="30"/>
        </w:rPr>
        <w:t xml:space="preserve">s velkou pravděpodobností </w:t>
      </w:r>
      <w:r>
        <w:rPr>
          <w:szCs w:val="30"/>
        </w:rPr>
        <w:t xml:space="preserve">velmi brzy </w:t>
      </w:r>
      <w:r w:rsidR="00C452D8">
        <w:rPr>
          <w:szCs w:val="30"/>
        </w:rPr>
        <w:t>založí.</w:t>
      </w:r>
      <w:r>
        <w:rPr>
          <w:szCs w:val="30"/>
        </w:rPr>
        <w:t xml:space="preserve"> </w:t>
      </w:r>
      <w:r w:rsidR="00C452D8">
        <w:rPr>
          <w:szCs w:val="30"/>
        </w:rPr>
        <w:t>Je otázkou, jestli budoucí rodina Lenky, utvořená v důsledku její únikové reakce, bude mít pro nevhodné rodičovské vzory dlouhého trvání.</w:t>
      </w:r>
    </w:p>
    <w:p w:rsidR="008C08C7" w:rsidRPr="008C08C7" w:rsidRDefault="008C08C7" w:rsidP="006C360A">
      <w:pPr>
        <w:spacing w:line="360" w:lineRule="auto"/>
        <w:ind w:right="-1" w:firstLine="993"/>
        <w:rPr>
          <w:szCs w:val="30"/>
        </w:rPr>
      </w:pPr>
    </w:p>
    <w:p w:rsidR="00AE56BF" w:rsidRPr="006C5595" w:rsidRDefault="00AE56BF" w:rsidP="00250CD8">
      <w:pPr>
        <w:spacing w:line="360" w:lineRule="auto"/>
        <w:ind w:right="-1"/>
        <w:rPr>
          <w:b/>
          <w:i/>
          <w:szCs w:val="30"/>
        </w:rPr>
      </w:pPr>
      <w:r w:rsidRPr="006C5595">
        <w:rPr>
          <w:b/>
          <w:i/>
          <w:szCs w:val="30"/>
        </w:rPr>
        <w:t>Závěr</w:t>
      </w:r>
    </w:p>
    <w:p w:rsidR="009705EF" w:rsidRDefault="0045088B" w:rsidP="006C360A">
      <w:pPr>
        <w:spacing w:line="360" w:lineRule="auto"/>
        <w:ind w:right="-1" w:firstLine="993"/>
        <w:rPr>
          <w:szCs w:val="30"/>
        </w:rPr>
      </w:pPr>
      <w:r>
        <w:rPr>
          <w:szCs w:val="30"/>
        </w:rPr>
        <w:t>Z kazuistiky</w:t>
      </w:r>
      <w:r w:rsidR="00A97AF6">
        <w:rPr>
          <w:szCs w:val="30"/>
        </w:rPr>
        <w:t xml:space="preserve"> jednoznačně vyplývá, že obě děti těžce nesou vztahy mezi rodiči. Petr v důsledku rodinné krize akutně potřebuje odbornou pomoc a u Lenky se důsledky rozvodu nepochybně nějak promítnou do její budoucnosti. Je tedy</w:t>
      </w:r>
      <w:r w:rsidR="0009771A">
        <w:rPr>
          <w:szCs w:val="30"/>
        </w:rPr>
        <w:t xml:space="preserve"> výhradně na rodičích, aby </w:t>
      </w:r>
      <w:r w:rsidR="00AE56BF">
        <w:rPr>
          <w:szCs w:val="30"/>
        </w:rPr>
        <w:t>přehodnotili svá stanoviska a svůj přístup k výchově, aby si každý z nich uvědomil svůj podíl na stavu, který po rozvodu manželství vznikl a snažil s</w:t>
      </w:r>
      <w:r w:rsidR="00A97AF6">
        <w:rPr>
          <w:szCs w:val="30"/>
        </w:rPr>
        <w:t>e</w:t>
      </w:r>
      <w:r w:rsidR="00AE56BF">
        <w:rPr>
          <w:szCs w:val="30"/>
        </w:rPr>
        <w:t> jej v mezích svých možn</w:t>
      </w:r>
      <w:r w:rsidR="0009771A">
        <w:rPr>
          <w:szCs w:val="30"/>
        </w:rPr>
        <w:t>ostí a </w:t>
      </w:r>
      <w:r w:rsidR="00AE56BF">
        <w:rPr>
          <w:szCs w:val="30"/>
        </w:rPr>
        <w:t>schopností řešit. Zejména matka by si měla uvědomit, že rozhodně takové řešení nelze spatřovat ve znemožnění spoluúčasti otce na výchově.</w:t>
      </w:r>
      <w:r w:rsidR="00A97AF6">
        <w:rPr>
          <w:szCs w:val="30"/>
        </w:rPr>
        <w:t xml:space="preserve"> </w:t>
      </w:r>
    </w:p>
    <w:p w:rsidR="00AB6C0B" w:rsidRDefault="00AB6C0B" w:rsidP="006C360A">
      <w:pPr>
        <w:spacing w:line="360" w:lineRule="auto"/>
        <w:ind w:right="-1" w:firstLine="993"/>
        <w:rPr>
          <w:szCs w:val="30"/>
        </w:rPr>
      </w:pPr>
    </w:p>
    <w:p w:rsidR="00AB6C0B" w:rsidRPr="006C5595" w:rsidRDefault="00AB6C0B" w:rsidP="00250CD8">
      <w:pPr>
        <w:spacing w:line="360" w:lineRule="auto"/>
        <w:ind w:right="-1"/>
        <w:rPr>
          <w:b/>
          <w:sz w:val="28"/>
          <w:szCs w:val="30"/>
        </w:rPr>
      </w:pPr>
      <w:r w:rsidRPr="006C5595">
        <w:rPr>
          <w:b/>
          <w:sz w:val="28"/>
          <w:szCs w:val="30"/>
        </w:rPr>
        <w:t>Kazuistika č. 4</w:t>
      </w:r>
    </w:p>
    <w:p w:rsidR="00AB6C0B" w:rsidRDefault="00AB6C0B" w:rsidP="00250CD8">
      <w:pPr>
        <w:spacing w:before="120" w:line="360" w:lineRule="auto"/>
        <w:rPr>
          <w:b/>
          <w:i/>
          <w:szCs w:val="30"/>
        </w:rPr>
      </w:pPr>
      <w:r w:rsidRPr="00AB6C0B">
        <w:rPr>
          <w:b/>
          <w:i/>
          <w:szCs w:val="30"/>
        </w:rPr>
        <w:t>Základní informace</w:t>
      </w:r>
    </w:p>
    <w:p w:rsidR="00AB6C0B" w:rsidRDefault="00AB6C0B" w:rsidP="00250CD8">
      <w:pPr>
        <w:spacing w:before="120" w:line="360" w:lineRule="auto"/>
        <w:rPr>
          <w:szCs w:val="30"/>
        </w:rPr>
      </w:pPr>
      <w:r>
        <w:rPr>
          <w:szCs w:val="30"/>
        </w:rPr>
        <w:t>Jméno nezletilého:</w:t>
      </w:r>
      <w:r>
        <w:rPr>
          <w:szCs w:val="30"/>
        </w:rPr>
        <w:tab/>
        <w:t>Denis</w:t>
      </w:r>
    </w:p>
    <w:p w:rsidR="00AB6C0B" w:rsidRDefault="00AB6C0B" w:rsidP="00250CD8">
      <w:pPr>
        <w:spacing w:before="120" w:line="360" w:lineRule="auto"/>
        <w:rPr>
          <w:szCs w:val="30"/>
        </w:rPr>
      </w:pPr>
      <w:r>
        <w:rPr>
          <w:szCs w:val="30"/>
        </w:rPr>
        <w:t>Věk nezletilého:</w:t>
      </w:r>
      <w:r>
        <w:rPr>
          <w:szCs w:val="30"/>
        </w:rPr>
        <w:tab/>
        <w:t>10</w:t>
      </w:r>
    </w:p>
    <w:p w:rsidR="00AB6C0B" w:rsidRDefault="00AB6C0B" w:rsidP="00250CD8">
      <w:pPr>
        <w:spacing w:before="120" w:line="360" w:lineRule="auto"/>
        <w:rPr>
          <w:szCs w:val="30"/>
        </w:rPr>
      </w:pPr>
      <w:r>
        <w:rPr>
          <w:szCs w:val="30"/>
        </w:rPr>
        <w:t>Jméno nezletilé:</w:t>
      </w:r>
      <w:r>
        <w:rPr>
          <w:szCs w:val="30"/>
        </w:rPr>
        <w:tab/>
        <w:t>Anna</w:t>
      </w:r>
    </w:p>
    <w:p w:rsidR="00AB6C0B" w:rsidRDefault="00AB6C0B" w:rsidP="00250CD8">
      <w:pPr>
        <w:spacing w:before="120" w:line="360" w:lineRule="auto"/>
        <w:rPr>
          <w:szCs w:val="30"/>
        </w:rPr>
      </w:pPr>
      <w:r>
        <w:rPr>
          <w:szCs w:val="30"/>
        </w:rPr>
        <w:t>Věk nezletilé:</w:t>
      </w:r>
      <w:r>
        <w:rPr>
          <w:szCs w:val="30"/>
        </w:rPr>
        <w:tab/>
      </w:r>
      <w:r>
        <w:rPr>
          <w:szCs w:val="30"/>
        </w:rPr>
        <w:tab/>
        <w:t>8</w:t>
      </w:r>
    </w:p>
    <w:p w:rsidR="00AB6C0B" w:rsidRPr="006C5595" w:rsidRDefault="00AB6C0B" w:rsidP="00250CD8">
      <w:pPr>
        <w:spacing w:before="120" w:line="360" w:lineRule="auto"/>
        <w:rPr>
          <w:b/>
          <w:i/>
          <w:szCs w:val="30"/>
        </w:rPr>
      </w:pPr>
      <w:r w:rsidRPr="006C5595">
        <w:rPr>
          <w:b/>
          <w:i/>
          <w:szCs w:val="30"/>
        </w:rPr>
        <w:t>Rodinná a sociální anamnéza</w:t>
      </w:r>
    </w:p>
    <w:p w:rsidR="00AB6C0B" w:rsidRDefault="00AB6C0B" w:rsidP="006C360A">
      <w:pPr>
        <w:spacing w:line="360" w:lineRule="auto"/>
        <w:ind w:firstLine="993"/>
        <w:rPr>
          <w:szCs w:val="30"/>
        </w:rPr>
      </w:pPr>
      <w:r>
        <w:rPr>
          <w:szCs w:val="30"/>
        </w:rPr>
        <w:t>Nezletilé děti Denis a Anna se narodily z manželství Marcely a Jiřího</w:t>
      </w:r>
      <w:r w:rsidR="00A91477">
        <w:rPr>
          <w:szCs w:val="30"/>
        </w:rPr>
        <w:t>. U obou</w:t>
      </w:r>
      <w:r w:rsidR="009F7B25">
        <w:rPr>
          <w:szCs w:val="30"/>
        </w:rPr>
        <w:t xml:space="preserve"> rodičů</w:t>
      </w:r>
      <w:r w:rsidR="00A91477">
        <w:rPr>
          <w:szCs w:val="30"/>
        </w:rPr>
        <w:t xml:space="preserve"> se jednalo o první manželství. V době, kdy byla rodina funkční, žila v panelovém bytě.</w:t>
      </w:r>
      <w:r w:rsidR="0009771A">
        <w:rPr>
          <w:szCs w:val="30"/>
        </w:rPr>
        <w:t xml:space="preserve"> Otec i </w:t>
      </w:r>
      <w:r w:rsidR="009F7B25">
        <w:rPr>
          <w:szCs w:val="30"/>
        </w:rPr>
        <w:t xml:space="preserve">matka se dětem bezvýhradně věnují a ve všem je podporují. Rodina </w:t>
      </w:r>
      <w:r w:rsidR="000F4DF3">
        <w:rPr>
          <w:szCs w:val="30"/>
        </w:rPr>
        <w:t>má</w:t>
      </w:r>
      <w:r w:rsidR="009F7B25">
        <w:rPr>
          <w:szCs w:val="30"/>
        </w:rPr>
        <w:t xml:space="preserve"> rovněž velmi dob</w:t>
      </w:r>
      <w:r w:rsidR="000F4DF3">
        <w:rPr>
          <w:szCs w:val="30"/>
        </w:rPr>
        <w:t xml:space="preserve">ré </w:t>
      </w:r>
      <w:r w:rsidR="009F7B25">
        <w:rPr>
          <w:szCs w:val="30"/>
        </w:rPr>
        <w:t>ukotven</w:t>
      </w:r>
      <w:r w:rsidR="000F4DF3">
        <w:rPr>
          <w:szCs w:val="30"/>
        </w:rPr>
        <w:t>í</w:t>
      </w:r>
      <w:r w:rsidR="009F7B25">
        <w:rPr>
          <w:szCs w:val="30"/>
        </w:rPr>
        <w:t xml:space="preserve"> v širší rodině. S prarodiči otce i matky jsou děti stále v kontaktu a mají výborné vztahy.</w:t>
      </w:r>
      <w:r w:rsidR="000F41C2">
        <w:rPr>
          <w:szCs w:val="30"/>
        </w:rPr>
        <w:t xml:space="preserve"> Před rozvodem matka pracovala jako finanční poradkyně ve velké společnosti</w:t>
      </w:r>
      <w:r w:rsidR="009F7B25">
        <w:rPr>
          <w:szCs w:val="30"/>
        </w:rPr>
        <w:t>, nyní pracuje jako OSVČ</w:t>
      </w:r>
      <w:r w:rsidR="000F41C2">
        <w:rPr>
          <w:szCs w:val="30"/>
        </w:rPr>
        <w:t xml:space="preserve">. Otec je až do současné doby zaměstnán jako </w:t>
      </w:r>
      <w:r w:rsidR="000F41C2">
        <w:rPr>
          <w:szCs w:val="30"/>
        </w:rPr>
        <w:lastRenderedPageBreak/>
        <w:t>konstruktér, zabývá se návrhem a vývojem dopravních prostředků.</w:t>
      </w:r>
      <w:r w:rsidR="00C66043">
        <w:rPr>
          <w:szCs w:val="30"/>
        </w:rPr>
        <w:t xml:space="preserve"> Před 2</w:t>
      </w:r>
      <w:r w:rsidR="0009771A">
        <w:rPr>
          <w:szCs w:val="30"/>
        </w:rPr>
        <w:t xml:space="preserve"> lety byl pracovně vyslán od </w:t>
      </w:r>
      <w:r w:rsidR="009F7B25">
        <w:rPr>
          <w:szCs w:val="30"/>
        </w:rPr>
        <w:t>zaměstnavatele do pobočky ve Francii a posléze se za ním přistěhovala i matka s dětmi.</w:t>
      </w:r>
    </w:p>
    <w:p w:rsidR="000F4DF3" w:rsidRDefault="000F4DF3" w:rsidP="006C360A">
      <w:pPr>
        <w:spacing w:line="360" w:lineRule="auto"/>
        <w:ind w:firstLine="993"/>
        <w:rPr>
          <w:szCs w:val="30"/>
        </w:rPr>
      </w:pPr>
    </w:p>
    <w:p w:rsidR="000F4DF3" w:rsidRPr="006C5595" w:rsidRDefault="000F4DF3" w:rsidP="0039258E">
      <w:pPr>
        <w:spacing w:line="360" w:lineRule="auto"/>
        <w:rPr>
          <w:b/>
          <w:i/>
          <w:szCs w:val="30"/>
        </w:rPr>
      </w:pPr>
      <w:r w:rsidRPr="006C5595">
        <w:rPr>
          <w:b/>
          <w:i/>
          <w:szCs w:val="30"/>
        </w:rPr>
        <w:t>Osobní a zdravotní anamnéza</w:t>
      </w:r>
    </w:p>
    <w:p w:rsidR="0019473A" w:rsidRDefault="000F4DF3" w:rsidP="006C360A">
      <w:pPr>
        <w:spacing w:line="360" w:lineRule="auto"/>
        <w:ind w:firstLine="993"/>
        <w:rPr>
          <w:szCs w:val="30"/>
        </w:rPr>
      </w:pPr>
      <w:r>
        <w:rPr>
          <w:szCs w:val="30"/>
        </w:rPr>
        <w:t xml:space="preserve">Narození Denise i Anny bylo plánované a </w:t>
      </w:r>
      <w:r w:rsidR="00AE07E2">
        <w:rPr>
          <w:szCs w:val="30"/>
        </w:rPr>
        <w:t>obě děti byly rodinou velmi dobře přijaté. Porod i vývoj dětí probíhal bez komplikací. Denis nyní chodí</w:t>
      </w:r>
      <w:r w:rsidR="0009771A">
        <w:rPr>
          <w:szCs w:val="30"/>
        </w:rPr>
        <w:t xml:space="preserve"> do 5. ročníku základní školy a </w:t>
      </w:r>
      <w:r w:rsidR="00AE07E2">
        <w:rPr>
          <w:szCs w:val="30"/>
        </w:rPr>
        <w:t xml:space="preserve">na základě úspěšného složení přijímací zkoušky bude příští rok navštěvovat osmileté jazykové gymnázium. </w:t>
      </w:r>
      <w:r w:rsidR="00F12B9D">
        <w:rPr>
          <w:szCs w:val="30"/>
        </w:rPr>
        <w:t xml:space="preserve">Denis již od svých 6 let navštěvuje soukromé lekce francouzského jazyka a mluví velmi dobře francouzsky. Dále Denis navštěvuje </w:t>
      </w:r>
      <w:r w:rsidR="002E7327">
        <w:rPr>
          <w:szCs w:val="30"/>
        </w:rPr>
        <w:t xml:space="preserve">karate a </w:t>
      </w:r>
      <w:proofErr w:type="spellStart"/>
      <w:r w:rsidR="00F12B9D">
        <w:rPr>
          <w:szCs w:val="30"/>
        </w:rPr>
        <w:t>airsoft</w:t>
      </w:r>
      <w:proofErr w:type="spellEnd"/>
      <w:r w:rsidR="00F12B9D">
        <w:rPr>
          <w:szCs w:val="30"/>
        </w:rPr>
        <w:t>, kde jsou poměrně vysoké finanční nároky na vybavení. Denis je velmi cílevědomý, bezproblémový</w:t>
      </w:r>
      <w:r w:rsidR="0009771A">
        <w:rPr>
          <w:szCs w:val="30"/>
        </w:rPr>
        <w:t xml:space="preserve"> a </w:t>
      </w:r>
      <w:r w:rsidR="00F12B9D">
        <w:rPr>
          <w:szCs w:val="30"/>
        </w:rPr>
        <w:t>společenský chlapec. Dcera Anička navštěvuje 3. ročník základní školy. I u dcery je kladen důraz na znalost cizích jazyků, proto rovněž navštěvuje soukro</w:t>
      </w:r>
      <w:r w:rsidR="00194FC5">
        <w:rPr>
          <w:szCs w:val="30"/>
        </w:rPr>
        <w:t>mé lekce francouzštiny. Anička je velmi živé až hyperaktivní dítě a kolektivem je pro svou přátelskost velmi dobře přijímána. Studijní</w:t>
      </w:r>
      <w:r w:rsidR="00F12B9D">
        <w:rPr>
          <w:szCs w:val="30"/>
        </w:rPr>
        <w:t xml:space="preserve"> výsledky nedosahují, alespoň zatím, úrovně jejího staršího bratra. Nicméně je</w:t>
      </w:r>
      <w:r w:rsidR="00194FC5">
        <w:rPr>
          <w:szCs w:val="30"/>
        </w:rPr>
        <w:t>jí nadání se projevuje</w:t>
      </w:r>
      <w:r w:rsidR="00C7024D">
        <w:rPr>
          <w:szCs w:val="30"/>
        </w:rPr>
        <w:t xml:space="preserve"> ve sportovních výkonech, věnuje</w:t>
      </w:r>
      <w:r w:rsidR="00194FC5">
        <w:rPr>
          <w:szCs w:val="30"/>
        </w:rPr>
        <w:t xml:space="preserve"> se</w:t>
      </w:r>
      <w:r w:rsidR="00C7024D">
        <w:rPr>
          <w:szCs w:val="30"/>
        </w:rPr>
        <w:t xml:space="preserve"> tanci a atletice a sport ji velmi baví. </w:t>
      </w:r>
      <w:r w:rsidR="0019473A">
        <w:rPr>
          <w:szCs w:val="30"/>
        </w:rPr>
        <w:t>Koníčky dětí jsou poměrně finančně náročné, nicméně otec jejich záliby hradí s tím, že chce děti rozvíjet v tom, co je baví.</w:t>
      </w:r>
    </w:p>
    <w:p w:rsidR="0019473A" w:rsidRPr="0019473A" w:rsidRDefault="0019473A" w:rsidP="006C360A">
      <w:pPr>
        <w:spacing w:line="360" w:lineRule="auto"/>
        <w:ind w:firstLine="993"/>
        <w:rPr>
          <w:i/>
          <w:szCs w:val="30"/>
        </w:rPr>
      </w:pPr>
    </w:p>
    <w:p w:rsidR="0019473A" w:rsidRPr="006C5595" w:rsidRDefault="0019473A" w:rsidP="0039258E">
      <w:pPr>
        <w:spacing w:line="360" w:lineRule="auto"/>
        <w:rPr>
          <w:b/>
          <w:i/>
          <w:szCs w:val="30"/>
        </w:rPr>
      </w:pPr>
      <w:r w:rsidRPr="006C5595">
        <w:rPr>
          <w:b/>
          <w:i/>
          <w:szCs w:val="30"/>
        </w:rPr>
        <w:t>Rozvodová situace</w:t>
      </w:r>
    </w:p>
    <w:p w:rsidR="0019473A" w:rsidRPr="0019473A" w:rsidRDefault="0019473A" w:rsidP="006C360A">
      <w:pPr>
        <w:spacing w:line="360" w:lineRule="auto"/>
        <w:ind w:firstLine="993"/>
        <w:rPr>
          <w:szCs w:val="24"/>
        </w:rPr>
      </w:pPr>
      <w:r>
        <w:rPr>
          <w:szCs w:val="24"/>
        </w:rPr>
        <w:t>Po</w:t>
      </w:r>
      <w:r w:rsidR="00C66043">
        <w:rPr>
          <w:szCs w:val="24"/>
        </w:rPr>
        <w:t xml:space="preserve"> několika měsících, kdy se matka s dětmi přistěhovala za otcem do Francie, začalo mezi rodiči </w:t>
      </w:r>
      <w:r w:rsidR="00DC72C2">
        <w:rPr>
          <w:szCs w:val="24"/>
        </w:rPr>
        <w:t xml:space="preserve">docházet </w:t>
      </w:r>
      <w:r w:rsidR="00C66043">
        <w:rPr>
          <w:szCs w:val="24"/>
        </w:rPr>
        <w:t>k neshodám. Matka ve Fra</w:t>
      </w:r>
      <w:r w:rsidR="00DD690B">
        <w:rPr>
          <w:szCs w:val="24"/>
        </w:rPr>
        <w:t>ncii neměla práci ani přátelé a </w:t>
      </w:r>
      <w:r w:rsidR="00C66043">
        <w:rPr>
          <w:szCs w:val="24"/>
        </w:rPr>
        <w:t>v důsledku toho nebyla její životní náplň stoprocentní</w:t>
      </w:r>
      <w:r w:rsidR="00194FC5">
        <w:rPr>
          <w:szCs w:val="24"/>
        </w:rPr>
        <w:t xml:space="preserve"> a necítila se dobře</w:t>
      </w:r>
      <w:r w:rsidR="00C66043">
        <w:rPr>
          <w:szCs w:val="24"/>
        </w:rPr>
        <w:t>. Celá situa</w:t>
      </w:r>
      <w:r w:rsidR="00CE3685">
        <w:rPr>
          <w:szCs w:val="24"/>
        </w:rPr>
        <w:t>ce vyvrcholila rozhodnutím matky</w:t>
      </w:r>
      <w:r w:rsidR="00C66043">
        <w:rPr>
          <w:szCs w:val="24"/>
        </w:rPr>
        <w:t xml:space="preserve"> odjet s dětmi zpět do ČR s tím, že po odloučení se vyjasní vztah mezi rodiči. Návrat matky do </w:t>
      </w:r>
      <w:r w:rsidR="00194FC5">
        <w:rPr>
          <w:szCs w:val="24"/>
        </w:rPr>
        <w:t xml:space="preserve">ČR </w:t>
      </w:r>
      <w:r w:rsidR="00C66043">
        <w:rPr>
          <w:szCs w:val="24"/>
        </w:rPr>
        <w:t>vedl k odcizení rodičů a vyústil v rozhodnutí řešit situaci</w:t>
      </w:r>
      <w:r w:rsidR="0009771A">
        <w:rPr>
          <w:szCs w:val="24"/>
        </w:rPr>
        <w:t xml:space="preserve"> po </w:t>
      </w:r>
      <w:r w:rsidR="00194FC5">
        <w:rPr>
          <w:szCs w:val="24"/>
        </w:rPr>
        <w:t>návratu otce do ČR rozvodem, se kterým oba rodiče souhlasili.</w:t>
      </w:r>
      <w:r w:rsidR="00CE3685">
        <w:rPr>
          <w:szCs w:val="24"/>
        </w:rPr>
        <w:t xml:space="preserve"> Během doby, kdy</w:t>
      </w:r>
      <w:r w:rsidR="00DD690B">
        <w:rPr>
          <w:szCs w:val="24"/>
        </w:rPr>
        <w:t> </w:t>
      </w:r>
      <w:r w:rsidR="00C66043">
        <w:rPr>
          <w:szCs w:val="24"/>
        </w:rPr>
        <w:t>byla matka s dětmi v</w:t>
      </w:r>
      <w:r w:rsidR="00DC72C2">
        <w:rPr>
          <w:szCs w:val="24"/>
        </w:rPr>
        <w:t> </w:t>
      </w:r>
      <w:r w:rsidR="00C66043">
        <w:rPr>
          <w:szCs w:val="24"/>
        </w:rPr>
        <w:t>ČR</w:t>
      </w:r>
      <w:r w:rsidR="00DC72C2">
        <w:rPr>
          <w:szCs w:val="24"/>
        </w:rPr>
        <w:t>,</w:t>
      </w:r>
      <w:r w:rsidR="00C66043">
        <w:rPr>
          <w:szCs w:val="24"/>
        </w:rPr>
        <w:t xml:space="preserve"> si otec našel novou známost, </w:t>
      </w:r>
      <w:r w:rsidR="00DC72C2">
        <w:rPr>
          <w:szCs w:val="24"/>
        </w:rPr>
        <w:t>rovněž matka má přítele.</w:t>
      </w:r>
    </w:p>
    <w:p w:rsidR="0019473A" w:rsidRDefault="00194FC5" w:rsidP="006C360A">
      <w:pPr>
        <w:spacing w:line="360" w:lineRule="auto"/>
        <w:ind w:firstLine="993"/>
        <w:rPr>
          <w:szCs w:val="24"/>
        </w:rPr>
      </w:pPr>
      <w:r>
        <w:rPr>
          <w:szCs w:val="24"/>
        </w:rPr>
        <w:t>Protože r</w:t>
      </w:r>
      <w:r w:rsidR="0019473A" w:rsidRPr="0019473A">
        <w:rPr>
          <w:szCs w:val="24"/>
        </w:rPr>
        <w:t xml:space="preserve">odiče </w:t>
      </w:r>
      <w:r w:rsidR="0019473A">
        <w:rPr>
          <w:szCs w:val="24"/>
        </w:rPr>
        <w:t>respektují přání a zájmy dětí byli ochotni se domluvit a uzavřít dohodu.</w:t>
      </w:r>
      <w:r w:rsidR="00DC72C2">
        <w:rPr>
          <w:szCs w:val="24"/>
        </w:rPr>
        <w:t xml:space="preserve"> Otec souhlasí se svěřením dětí do péče matky, protože nemá k její výchově žádné připomínky a</w:t>
      </w:r>
      <w:r w:rsidR="0019473A">
        <w:rPr>
          <w:szCs w:val="24"/>
        </w:rPr>
        <w:t xml:space="preserve"> dále shodně uvádějí, že jsou schopni se dohodnout tak, že otec bude děti vídat každý víkend v roce s tím, že vždy první víkend za 2 měsíce bude mít děti matka. Tento víkend si konkrétně dohodnou a v případě, že by chtěl otec změnu, oznámí to matce minimálně týden předem.</w:t>
      </w:r>
      <w:r w:rsidR="00DC72C2">
        <w:rPr>
          <w:szCs w:val="24"/>
        </w:rPr>
        <w:t xml:space="preserve"> Otec na výživu dětí přispíval jednorázovými částkami</w:t>
      </w:r>
      <w:r w:rsidR="0009771A">
        <w:rPr>
          <w:szCs w:val="24"/>
        </w:rPr>
        <w:t xml:space="preserve"> na základě žádosti matky. Před </w:t>
      </w:r>
      <w:r w:rsidR="00DC72C2">
        <w:rPr>
          <w:szCs w:val="24"/>
        </w:rPr>
        <w:t>několika měsíci se dohodli, že bud</w:t>
      </w:r>
      <w:r w:rsidR="0036123F">
        <w:rPr>
          <w:szCs w:val="24"/>
        </w:rPr>
        <w:t xml:space="preserve">e otec přispívat </w:t>
      </w:r>
      <w:r w:rsidR="00CE3685">
        <w:rPr>
          <w:szCs w:val="24"/>
        </w:rPr>
        <w:t>konkrétní částkou</w:t>
      </w:r>
      <w:r w:rsidR="0036123F">
        <w:rPr>
          <w:szCs w:val="24"/>
        </w:rPr>
        <w:t xml:space="preserve"> </w:t>
      </w:r>
      <w:r w:rsidR="0036123F">
        <w:rPr>
          <w:szCs w:val="24"/>
        </w:rPr>
        <w:lastRenderedPageBreak/>
        <w:t>měsíčně,</w:t>
      </w:r>
      <w:r w:rsidR="00DC72C2">
        <w:rPr>
          <w:szCs w:val="24"/>
        </w:rPr>
        <w:t xml:space="preserve"> aby byla situace přehlednější. Nyní probíhá styk otce s dětmi bez problému</w:t>
      </w:r>
      <w:r>
        <w:rPr>
          <w:szCs w:val="24"/>
        </w:rPr>
        <w:t>,</w:t>
      </w:r>
      <w:r w:rsidR="00DC72C2">
        <w:rPr>
          <w:szCs w:val="24"/>
        </w:rPr>
        <w:t xml:space="preserve"> a pokud má otec s dětmi nějaký plán, vždy se s matkou v klidu domluví.</w:t>
      </w:r>
    </w:p>
    <w:p w:rsidR="005B4A24" w:rsidRDefault="005B4A24" w:rsidP="006C360A">
      <w:pPr>
        <w:spacing w:line="360" w:lineRule="auto"/>
        <w:ind w:firstLine="993"/>
        <w:rPr>
          <w:szCs w:val="24"/>
        </w:rPr>
      </w:pPr>
    </w:p>
    <w:p w:rsidR="00CD5F97" w:rsidRDefault="005B4A24" w:rsidP="0039258E">
      <w:pPr>
        <w:spacing w:line="360" w:lineRule="auto"/>
        <w:rPr>
          <w:b/>
          <w:i/>
          <w:szCs w:val="24"/>
        </w:rPr>
      </w:pPr>
      <w:r w:rsidRPr="006C5595">
        <w:rPr>
          <w:b/>
          <w:i/>
          <w:szCs w:val="24"/>
        </w:rPr>
        <w:t>Reakce dětí</w:t>
      </w:r>
    </w:p>
    <w:p w:rsidR="00CD5F97" w:rsidRDefault="00CD5F97" w:rsidP="006C360A">
      <w:pPr>
        <w:spacing w:line="360" w:lineRule="auto"/>
        <w:ind w:firstLine="993"/>
      </w:pPr>
      <w:r w:rsidRPr="00CD5F97">
        <w:t xml:space="preserve">Když se rodiče pro rozvod rozhodli, celou situaci probrali spolu i se svými dětmi. Aničce i </w:t>
      </w:r>
      <w:proofErr w:type="spellStart"/>
      <w:r w:rsidRPr="00CD5F97">
        <w:t>Denisovi</w:t>
      </w:r>
      <w:proofErr w:type="spellEnd"/>
      <w:r w:rsidRPr="00CD5F97">
        <w:t xml:space="preserve"> vysvětlili, kdy se budou vídat s tatínkem a kdy budou u maminky a proč se vlastně pro rozvod rozhodli. Díky tomu, že rodiče dětem </w:t>
      </w:r>
      <w:r w:rsidR="0009771A">
        <w:t>zařídili dva domovy, do kterých </w:t>
      </w:r>
      <w:r w:rsidRPr="00CD5F97">
        <w:t>mohou plynule přecházet, se u dětí žádné negativní reakce na rozvod neprojevily. Rodiče se dokázali na všem ochotně dohodnout a ma</w:t>
      </w:r>
      <w:r w:rsidR="0009771A">
        <w:t>ximálně se přizpůsobit zájmům a </w:t>
      </w:r>
      <w:r w:rsidRPr="00CD5F97">
        <w:t>potřebám dětí, díky tomu nedochází v rodině k žádným konfliktním situacím a nikdo není danou situací stresován. Vztahy mezi dětmi a rodiči jsou velmi blíz</w:t>
      </w:r>
      <w:r w:rsidR="0009771A">
        <w:t>ké. Děti jsou u otce i </w:t>
      </w:r>
      <w:r w:rsidRPr="00CD5F97">
        <w:t xml:space="preserve">matky rády, jsou u nich spokojené a otec i matka se o ně dokážou řádně postarat. </w:t>
      </w:r>
    </w:p>
    <w:p w:rsidR="00CD5F97" w:rsidRDefault="00CD5F97" w:rsidP="006C360A">
      <w:pPr>
        <w:spacing w:line="360" w:lineRule="auto"/>
        <w:ind w:firstLine="993"/>
      </w:pPr>
    </w:p>
    <w:p w:rsidR="00CD5F97" w:rsidRPr="00CD5F97" w:rsidRDefault="00CD5F97" w:rsidP="0039258E">
      <w:pPr>
        <w:spacing w:line="360" w:lineRule="auto"/>
        <w:rPr>
          <w:b/>
          <w:i/>
          <w:szCs w:val="24"/>
        </w:rPr>
      </w:pPr>
      <w:r w:rsidRPr="00CD5F97">
        <w:rPr>
          <w:b/>
          <w:i/>
          <w:szCs w:val="24"/>
        </w:rPr>
        <w:t>Závěr</w:t>
      </w:r>
    </w:p>
    <w:p w:rsidR="0019473A" w:rsidRPr="00CD5F97" w:rsidRDefault="00CD5F97" w:rsidP="006C360A">
      <w:pPr>
        <w:spacing w:line="360" w:lineRule="auto"/>
        <w:ind w:firstLine="993"/>
        <w:rPr>
          <w:b/>
          <w:i/>
          <w:szCs w:val="24"/>
        </w:rPr>
      </w:pPr>
      <w:r w:rsidRPr="00CD5F97">
        <w:t xml:space="preserve"> Z kazuistiky je zřejmé, že rodiče své děti na rozvod velmi dobře připravili. Děti mají stanovený harmonogram, kdy budou u otce a kdy u matky, v situaci mají jasno a netrápí je žádné nezodpovězené otázky, protože jim rodiče vše vysvětlili. Mají zkrátka dva domovy, které jsou uzpůsobeny jejím potřebám. Navíc mohou vidět, že</w:t>
      </w:r>
      <w:r w:rsidR="0009771A">
        <w:t xml:space="preserve"> rodiče jsou vždy ochotni se na </w:t>
      </w:r>
      <w:r w:rsidRPr="00CD5F97">
        <w:t>všem vzájemně domluvit a nemusí se trápit žádnými konfliktními situacemi. Rodiče se sice rozvedli, ale jejich rodičovská funkce je plně zachována.</w:t>
      </w:r>
    </w:p>
    <w:p w:rsidR="00CD5F97" w:rsidRDefault="00CD5F97" w:rsidP="0039258E">
      <w:pPr>
        <w:spacing w:line="360" w:lineRule="auto"/>
        <w:ind w:right="-1"/>
        <w:rPr>
          <w:b/>
          <w:sz w:val="30"/>
          <w:szCs w:val="30"/>
        </w:rPr>
      </w:pPr>
    </w:p>
    <w:p w:rsidR="003F577D" w:rsidRDefault="003F577D" w:rsidP="0039258E">
      <w:pPr>
        <w:spacing w:line="360" w:lineRule="auto"/>
        <w:ind w:right="-1"/>
        <w:rPr>
          <w:b/>
          <w:sz w:val="30"/>
          <w:szCs w:val="30"/>
        </w:rPr>
      </w:pPr>
    </w:p>
    <w:p w:rsidR="009A43ED" w:rsidRDefault="009A43ED" w:rsidP="0039258E">
      <w:pPr>
        <w:spacing w:line="360" w:lineRule="auto"/>
        <w:ind w:right="-1"/>
        <w:rPr>
          <w:b/>
          <w:sz w:val="30"/>
          <w:szCs w:val="30"/>
        </w:rPr>
      </w:pPr>
      <w:r w:rsidRPr="00751BD8">
        <w:rPr>
          <w:b/>
          <w:sz w:val="30"/>
          <w:szCs w:val="30"/>
        </w:rPr>
        <w:t xml:space="preserve">Část B </w:t>
      </w:r>
      <w:r>
        <w:rPr>
          <w:b/>
          <w:sz w:val="30"/>
          <w:szCs w:val="30"/>
        </w:rPr>
        <w:t>– ROZHOVOR</w:t>
      </w:r>
    </w:p>
    <w:p w:rsidR="009A43ED" w:rsidRDefault="009A43ED" w:rsidP="006C360A">
      <w:pPr>
        <w:spacing w:line="360" w:lineRule="auto"/>
        <w:ind w:right="-1" w:firstLine="993"/>
        <w:rPr>
          <w:szCs w:val="30"/>
        </w:rPr>
      </w:pPr>
      <w:r w:rsidRPr="009102A0">
        <w:rPr>
          <w:szCs w:val="30"/>
        </w:rPr>
        <w:t>Následuje ro</w:t>
      </w:r>
      <w:r>
        <w:rPr>
          <w:szCs w:val="30"/>
        </w:rPr>
        <w:t xml:space="preserve">zhovor s vybranou sociální pracovnicí oddělení </w:t>
      </w:r>
      <w:proofErr w:type="gramStart"/>
      <w:r>
        <w:rPr>
          <w:szCs w:val="30"/>
        </w:rPr>
        <w:t>SPOD</w:t>
      </w:r>
      <w:proofErr w:type="gramEnd"/>
      <w:r>
        <w:rPr>
          <w:szCs w:val="30"/>
        </w:rPr>
        <w:t xml:space="preserve">. </w:t>
      </w:r>
    </w:p>
    <w:p w:rsidR="009A43ED" w:rsidRDefault="009A43ED" w:rsidP="00E973C4">
      <w:pPr>
        <w:spacing w:line="360" w:lineRule="auto"/>
        <w:ind w:right="-1"/>
        <w:rPr>
          <w:rFonts w:cs="Times New Roman"/>
          <w:b/>
          <w:szCs w:val="24"/>
        </w:rPr>
      </w:pPr>
    </w:p>
    <w:p w:rsidR="009A43ED" w:rsidRPr="0079609A" w:rsidRDefault="009A43ED" w:rsidP="00E973C4">
      <w:pPr>
        <w:spacing w:line="360" w:lineRule="auto"/>
        <w:ind w:right="-1"/>
        <w:rPr>
          <w:rFonts w:cs="Times New Roman"/>
          <w:b/>
          <w:szCs w:val="24"/>
        </w:rPr>
      </w:pPr>
      <w:r w:rsidRPr="0079609A">
        <w:rPr>
          <w:rFonts w:cs="Times New Roman"/>
          <w:b/>
          <w:szCs w:val="24"/>
        </w:rPr>
        <w:t>Otázka č. 3:</w:t>
      </w:r>
    </w:p>
    <w:p w:rsidR="009A43ED" w:rsidRPr="001314A4" w:rsidRDefault="009A43ED" w:rsidP="00E973C4">
      <w:pPr>
        <w:spacing w:line="360" w:lineRule="auto"/>
        <w:ind w:right="-1"/>
        <w:rPr>
          <w:rFonts w:eastAsia="Times New Roman" w:cs="Times New Roman"/>
          <w:b/>
          <w:i/>
          <w:color w:val="000000"/>
          <w:szCs w:val="24"/>
          <w:shd w:val="clear" w:color="auto" w:fill="FFFFFF"/>
          <w:lang w:eastAsia="cs-CZ"/>
        </w:rPr>
      </w:pPr>
      <w:r w:rsidRPr="001314A4">
        <w:rPr>
          <w:rFonts w:cs="Times New Roman"/>
          <w:b/>
          <w:i/>
          <w:szCs w:val="24"/>
        </w:rPr>
        <w:t xml:space="preserve">„Oddělení </w:t>
      </w:r>
      <w:r w:rsidRPr="001314A4">
        <w:rPr>
          <w:rFonts w:eastAsia="Times New Roman" w:cs="Times New Roman"/>
          <w:b/>
          <w:i/>
          <w:color w:val="000000"/>
          <w:szCs w:val="24"/>
          <w:shd w:val="clear" w:color="auto" w:fill="FFFFFF"/>
          <w:lang w:eastAsia="cs-CZ"/>
        </w:rPr>
        <w:t xml:space="preserve">SPOD </w:t>
      </w:r>
      <w:proofErr w:type="gramStart"/>
      <w:r w:rsidRPr="001314A4">
        <w:rPr>
          <w:rFonts w:eastAsia="Times New Roman" w:cs="Times New Roman"/>
          <w:b/>
          <w:i/>
          <w:color w:val="000000"/>
          <w:szCs w:val="24"/>
          <w:shd w:val="clear" w:color="auto" w:fill="FFFFFF"/>
          <w:lang w:eastAsia="cs-CZ"/>
        </w:rPr>
        <w:t>je</w:t>
      </w:r>
      <w:proofErr w:type="gramEnd"/>
      <w:r w:rsidRPr="001314A4">
        <w:rPr>
          <w:rFonts w:eastAsia="Times New Roman" w:cs="Times New Roman"/>
          <w:b/>
          <w:i/>
          <w:color w:val="000000"/>
          <w:szCs w:val="24"/>
          <w:shd w:val="clear" w:color="auto" w:fill="FFFFFF"/>
          <w:lang w:eastAsia="cs-CZ"/>
        </w:rPr>
        <w:t xml:space="preserve"> společně s dalšími institucemi a odborníky součástí </w:t>
      </w:r>
      <w:proofErr w:type="spellStart"/>
      <w:r w:rsidRPr="001314A4">
        <w:rPr>
          <w:rFonts w:eastAsia="Times New Roman" w:cs="Times New Roman"/>
          <w:b/>
          <w:i/>
          <w:color w:val="000000"/>
          <w:szCs w:val="24"/>
          <w:shd w:val="clear" w:color="auto" w:fill="FFFFFF"/>
          <w:lang w:eastAsia="cs-CZ"/>
        </w:rPr>
        <w:t>multidisciplinárního</w:t>
      </w:r>
      <w:proofErr w:type="spellEnd"/>
      <w:r w:rsidRPr="001314A4">
        <w:rPr>
          <w:rFonts w:eastAsia="Times New Roman" w:cs="Times New Roman"/>
          <w:b/>
          <w:i/>
          <w:color w:val="000000"/>
          <w:szCs w:val="24"/>
          <w:shd w:val="clear" w:color="auto" w:fill="FFFFFF"/>
          <w:lang w:eastAsia="cs-CZ"/>
        </w:rPr>
        <w:t xml:space="preserve"> týmu. S jakými institucemi či odborníky spolupracujete v rámci rozvodové a </w:t>
      </w:r>
      <w:proofErr w:type="spellStart"/>
      <w:r w:rsidRPr="001314A4">
        <w:rPr>
          <w:rFonts w:eastAsia="Times New Roman" w:cs="Times New Roman"/>
          <w:b/>
          <w:i/>
          <w:color w:val="000000"/>
          <w:szCs w:val="24"/>
          <w:shd w:val="clear" w:color="auto" w:fill="FFFFFF"/>
          <w:lang w:eastAsia="cs-CZ"/>
        </w:rPr>
        <w:t>porozvodové</w:t>
      </w:r>
      <w:proofErr w:type="spellEnd"/>
      <w:r w:rsidRPr="001314A4">
        <w:rPr>
          <w:rFonts w:eastAsia="Times New Roman" w:cs="Times New Roman"/>
          <w:b/>
          <w:i/>
          <w:color w:val="000000"/>
          <w:szCs w:val="24"/>
          <w:shd w:val="clear" w:color="auto" w:fill="FFFFFF"/>
          <w:lang w:eastAsia="cs-CZ"/>
        </w:rPr>
        <w:t xml:space="preserve"> situace?“ </w:t>
      </w:r>
    </w:p>
    <w:p w:rsidR="009A43ED" w:rsidRPr="0079609A" w:rsidRDefault="009A43ED" w:rsidP="00E973C4">
      <w:pPr>
        <w:spacing w:before="120" w:line="360" w:lineRule="auto"/>
        <w:ind w:right="-1"/>
        <w:rPr>
          <w:rFonts w:eastAsia="Times New Roman" w:cs="Times New Roman"/>
          <w:i/>
          <w:color w:val="000000"/>
          <w:szCs w:val="24"/>
          <w:shd w:val="clear" w:color="auto" w:fill="FFFFFF"/>
          <w:lang w:eastAsia="cs-CZ"/>
        </w:rPr>
      </w:pPr>
      <w:r w:rsidRPr="004A4893">
        <w:rPr>
          <w:rFonts w:eastAsia="Times New Roman" w:cs="Times New Roman"/>
          <w:b/>
          <w:color w:val="000000"/>
          <w:szCs w:val="24"/>
          <w:shd w:val="clear" w:color="auto" w:fill="FFFFFF"/>
          <w:lang w:eastAsia="cs-CZ"/>
        </w:rPr>
        <w:t>Odpověď:</w:t>
      </w:r>
      <w:r>
        <w:rPr>
          <w:rFonts w:eastAsia="Times New Roman" w:cs="Times New Roman"/>
          <w:color w:val="000000"/>
          <w:szCs w:val="24"/>
          <w:shd w:val="clear" w:color="auto" w:fill="FFFFFF"/>
          <w:lang w:eastAsia="cs-CZ"/>
        </w:rPr>
        <w:t xml:space="preserve"> </w:t>
      </w:r>
      <w:r w:rsidRPr="0079609A">
        <w:rPr>
          <w:rFonts w:eastAsia="Times New Roman" w:cs="Times New Roman"/>
          <w:i/>
          <w:color w:val="000000"/>
          <w:szCs w:val="24"/>
          <w:shd w:val="clear" w:color="auto" w:fill="FFFFFF"/>
          <w:lang w:eastAsia="cs-CZ"/>
        </w:rPr>
        <w:t xml:space="preserve">“Ano, přesně tak, pozitivní výsledky naší práce, vznikají díky spolupráci několika institucí a odborníků. </w:t>
      </w:r>
      <w:r>
        <w:rPr>
          <w:rFonts w:eastAsia="Times New Roman" w:cs="Times New Roman"/>
          <w:i/>
          <w:color w:val="000000"/>
          <w:szCs w:val="24"/>
          <w:shd w:val="clear" w:color="auto" w:fill="FFFFFF"/>
          <w:lang w:eastAsia="cs-CZ"/>
        </w:rPr>
        <w:t>N</w:t>
      </w:r>
      <w:r w:rsidRPr="0079609A">
        <w:rPr>
          <w:rFonts w:eastAsia="Times New Roman" w:cs="Times New Roman"/>
          <w:i/>
          <w:color w:val="000000"/>
          <w:szCs w:val="24"/>
          <w:shd w:val="clear" w:color="auto" w:fill="FFFFFF"/>
          <w:lang w:eastAsia="cs-CZ"/>
        </w:rPr>
        <w:t>ej</w:t>
      </w:r>
      <w:r>
        <w:rPr>
          <w:rFonts w:eastAsia="Times New Roman" w:cs="Times New Roman"/>
          <w:i/>
          <w:color w:val="000000"/>
          <w:szCs w:val="24"/>
          <w:shd w:val="clear" w:color="auto" w:fill="FFFFFF"/>
          <w:lang w:eastAsia="cs-CZ"/>
        </w:rPr>
        <w:t>významnějšími instituce</w:t>
      </w:r>
      <w:r w:rsidRPr="0079609A">
        <w:rPr>
          <w:rFonts w:eastAsia="Times New Roman" w:cs="Times New Roman"/>
          <w:i/>
          <w:color w:val="000000"/>
          <w:szCs w:val="24"/>
          <w:shd w:val="clear" w:color="auto" w:fill="FFFFFF"/>
          <w:lang w:eastAsia="cs-CZ"/>
        </w:rPr>
        <w:t>, kte</w:t>
      </w:r>
      <w:r>
        <w:rPr>
          <w:rFonts w:eastAsia="Times New Roman" w:cs="Times New Roman"/>
          <w:i/>
          <w:color w:val="000000"/>
          <w:szCs w:val="24"/>
          <w:shd w:val="clear" w:color="auto" w:fill="FFFFFF"/>
          <w:lang w:eastAsia="cs-CZ"/>
        </w:rPr>
        <w:t xml:space="preserve">ré se na spolupráci s oddělením </w:t>
      </w:r>
      <w:proofErr w:type="gramStart"/>
      <w:r>
        <w:rPr>
          <w:rFonts w:eastAsia="Times New Roman" w:cs="Times New Roman"/>
          <w:i/>
          <w:color w:val="000000"/>
          <w:szCs w:val="24"/>
          <w:shd w:val="clear" w:color="auto" w:fill="FFFFFF"/>
          <w:lang w:eastAsia="cs-CZ"/>
        </w:rPr>
        <w:t>SPOD podílejí</w:t>
      </w:r>
      <w:proofErr w:type="gramEnd"/>
      <w:r>
        <w:rPr>
          <w:rFonts w:eastAsia="Times New Roman" w:cs="Times New Roman"/>
          <w:i/>
          <w:color w:val="000000"/>
          <w:szCs w:val="24"/>
          <w:shd w:val="clear" w:color="auto" w:fill="FFFFFF"/>
          <w:lang w:eastAsia="cs-CZ"/>
        </w:rPr>
        <w:t>, jsou právě zmiňované</w:t>
      </w:r>
      <w:r w:rsidRPr="0079609A">
        <w:rPr>
          <w:rFonts w:eastAsia="Times New Roman" w:cs="Times New Roman"/>
          <w:i/>
          <w:color w:val="000000"/>
          <w:szCs w:val="24"/>
          <w:shd w:val="clear" w:color="auto" w:fill="FFFFFF"/>
          <w:lang w:eastAsia="cs-CZ"/>
        </w:rPr>
        <w:t xml:space="preserve"> </w:t>
      </w:r>
      <w:r>
        <w:rPr>
          <w:rFonts w:eastAsia="Times New Roman" w:cs="Times New Roman"/>
          <w:i/>
          <w:color w:val="000000"/>
          <w:szCs w:val="24"/>
          <w:shd w:val="clear" w:color="auto" w:fill="FFFFFF"/>
          <w:lang w:eastAsia="cs-CZ"/>
        </w:rPr>
        <w:t xml:space="preserve">manželské poradny, pedagogicko-psychologické poradny, </w:t>
      </w:r>
      <w:r w:rsidRPr="0079609A">
        <w:rPr>
          <w:rFonts w:eastAsia="Times New Roman" w:cs="Times New Roman"/>
          <w:i/>
          <w:color w:val="000000"/>
          <w:szCs w:val="24"/>
          <w:shd w:val="clear" w:color="auto" w:fill="FFFFFF"/>
          <w:lang w:eastAsia="cs-CZ"/>
        </w:rPr>
        <w:lastRenderedPageBreak/>
        <w:t>psychologové,</w:t>
      </w:r>
      <w:r>
        <w:rPr>
          <w:rFonts w:eastAsia="Times New Roman" w:cs="Times New Roman"/>
          <w:i/>
          <w:color w:val="000000"/>
          <w:szCs w:val="24"/>
          <w:shd w:val="clear" w:color="auto" w:fill="FFFFFF"/>
          <w:lang w:eastAsia="cs-CZ"/>
        </w:rPr>
        <w:t xml:space="preserve"> terapeuti,</w:t>
      </w:r>
      <w:r w:rsidRPr="0079609A">
        <w:rPr>
          <w:rFonts w:eastAsia="Times New Roman" w:cs="Times New Roman"/>
          <w:i/>
          <w:color w:val="000000"/>
          <w:szCs w:val="24"/>
          <w:shd w:val="clear" w:color="auto" w:fill="FFFFFF"/>
          <w:lang w:eastAsia="cs-CZ"/>
        </w:rPr>
        <w:t xml:space="preserve"> školy, lékaři, </w:t>
      </w:r>
      <w:r>
        <w:rPr>
          <w:rFonts w:eastAsia="Times New Roman" w:cs="Times New Roman"/>
          <w:i/>
          <w:color w:val="000000"/>
          <w:szCs w:val="24"/>
          <w:shd w:val="clear" w:color="auto" w:fill="FFFFFF"/>
          <w:lang w:eastAsia="cs-CZ"/>
        </w:rPr>
        <w:t>střediska výchovné péče</w:t>
      </w:r>
      <w:r w:rsidRPr="0079609A">
        <w:rPr>
          <w:rFonts w:eastAsia="Times New Roman" w:cs="Times New Roman"/>
          <w:i/>
          <w:color w:val="000000"/>
          <w:szCs w:val="24"/>
          <w:shd w:val="clear" w:color="auto" w:fill="FFFFFF"/>
          <w:lang w:eastAsia="cs-CZ"/>
        </w:rPr>
        <w:t xml:space="preserve">, soud, policie, </w:t>
      </w:r>
      <w:r>
        <w:rPr>
          <w:rFonts w:eastAsia="Times New Roman" w:cs="Times New Roman"/>
          <w:i/>
          <w:color w:val="000000"/>
          <w:szCs w:val="24"/>
          <w:shd w:val="clear" w:color="auto" w:fill="FFFFFF"/>
          <w:lang w:eastAsia="cs-CZ"/>
        </w:rPr>
        <w:t>dětské domovy</w:t>
      </w:r>
      <w:r w:rsidRPr="0079609A">
        <w:rPr>
          <w:rFonts w:eastAsia="Times New Roman" w:cs="Times New Roman"/>
          <w:i/>
          <w:color w:val="000000"/>
          <w:szCs w:val="24"/>
          <w:shd w:val="clear" w:color="auto" w:fill="FFFFFF"/>
          <w:lang w:eastAsia="cs-CZ"/>
        </w:rPr>
        <w:t>, charity</w:t>
      </w:r>
      <w:r>
        <w:rPr>
          <w:rFonts w:eastAsia="Times New Roman" w:cs="Times New Roman"/>
          <w:i/>
          <w:color w:val="000000"/>
          <w:szCs w:val="24"/>
          <w:shd w:val="clear" w:color="auto" w:fill="FFFFFF"/>
          <w:lang w:eastAsia="cs-CZ"/>
        </w:rPr>
        <w:t>,</w:t>
      </w:r>
      <w:r w:rsidRPr="0079609A">
        <w:rPr>
          <w:rFonts w:eastAsia="Times New Roman" w:cs="Times New Roman"/>
          <w:i/>
          <w:color w:val="000000"/>
          <w:szCs w:val="24"/>
          <w:shd w:val="clear" w:color="auto" w:fill="FFFFFF"/>
          <w:lang w:eastAsia="cs-CZ"/>
        </w:rPr>
        <w:t xml:space="preserve"> </w:t>
      </w:r>
      <w:r>
        <w:rPr>
          <w:rFonts w:eastAsia="Times New Roman" w:cs="Times New Roman"/>
          <w:i/>
          <w:color w:val="000000"/>
          <w:szCs w:val="24"/>
          <w:shd w:val="clear" w:color="auto" w:fill="FFFFFF"/>
          <w:lang w:eastAsia="cs-CZ"/>
        </w:rPr>
        <w:t>neziskové organizace, Fond ohrožených dětí…“</w:t>
      </w:r>
    </w:p>
    <w:p w:rsidR="00B12653" w:rsidRDefault="00B12653" w:rsidP="00E973C4">
      <w:pPr>
        <w:spacing w:line="360" w:lineRule="auto"/>
        <w:ind w:right="-1"/>
        <w:rPr>
          <w:rFonts w:eastAsia="Times New Roman" w:cs="Times New Roman"/>
          <w:b/>
          <w:color w:val="000000"/>
          <w:szCs w:val="24"/>
          <w:shd w:val="clear" w:color="auto" w:fill="FFFFFF"/>
          <w:lang w:eastAsia="cs-CZ"/>
        </w:rPr>
      </w:pPr>
    </w:p>
    <w:p w:rsidR="00F8072D" w:rsidRPr="00547138" w:rsidRDefault="00F8072D" w:rsidP="00E973C4">
      <w:pPr>
        <w:spacing w:line="360" w:lineRule="auto"/>
        <w:ind w:right="-1"/>
        <w:rPr>
          <w:rFonts w:eastAsia="Times New Roman" w:cs="Times New Roman"/>
          <w:b/>
          <w:color w:val="000000"/>
          <w:szCs w:val="24"/>
          <w:shd w:val="clear" w:color="auto" w:fill="FFFFFF"/>
          <w:lang w:eastAsia="cs-CZ"/>
        </w:rPr>
      </w:pPr>
      <w:r w:rsidRPr="00547138">
        <w:rPr>
          <w:rFonts w:eastAsia="Times New Roman" w:cs="Times New Roman"/>
          <w:b/>
          <w:color w:val="000000"/>
          <w:szCs w:val="24"/>
          <w:shd w:val="clear" w:color="auto" w:fill="FFFFFF"/>
          <w:lang w:eastAsia="cs-CZ"/>
        </w:rPr>
        <w:t>Otázka č. 4:</w:t>
      </w:r>
    </w:p>
    <w:p w:rsidR="00F8072D" w:rsidRPr="001314A4" w:rsidRDefault="00F8072D" w:rsidP="00E973C4">
      <w:pPr>
        <w:spacing w:line="360" w:lineRule="auto"/>
        <w:ind w:right="-1"/>
        <w:rPr>
          <w:rFonts w:cs="Times New Roman"/>
          <w:b/>
          <w:i/>
          <w:color w:val="000000"/>
          <w:szCs w:val="24"/>
          <w:shd w:val="clear" w:color="auto" w:fill="FFFFFF"/>
        </w:rPr>
      </w:pPr>
      <w:r w:rsidRPr="001314A4">
        <w:rPr>
          <w:rFonts w:eastAsia="Times New Roman" w:cs="Times New Roman"/>
          <w:b/>
          <w:i/>
          <w:color w:val="000000"/>
          <w:szCs w:val="24"/>
          <w:shd w:val="clear" w:color="auto" w:fill="FFFFFF"/>
          <w:lang w:eastAsia="cs-CZ"/>
        </w:rPr>
        <w:t>„</w:t>
      </w:r>
      <w:r w:rsidRPr="001314A4">
        <w:rPr>
          <w:rFonts w:cs="Times New Roman"/>
          <w:b/>
          <w:i/>
          <w:color w:val="000000"/>
          <w:szCs w:val="24"/>
          <w:shd w:val="clear" w:color="auto" w:fill="FFFFFF"/>
        </w:rPr>
        <w:t xml:space="preserve">Domníváte se, že  některé z výše zmíněných institucí či odborníků mohou zmírnit negativní důsledky rozvodu na dítě? Můžete nastínit, jak jednotlivé instituce či odborníci v rámci požadované změny postupují?“ </w:t>
      </w:r>
    </w:p>
    <w:p w:rsidR="00F8072D" w:rsidRPr="00036861" w:rsidRDefault="00F8072D" w:rsidP="00E973C4">
      <w:pPr>
        <w:spacing w:before="120" w:line="360" w:lineRule="auto"/>
        <w:ind w:right="-1"/>
        <w:rPr>
          <w:rFonts w:cs="Times New Roman"/>
          <w:i/>
          <w:color w:val="000000"/>
          <w:szCs w:val="24"/>
          <w:shd w:val="clear" w:color="auto" w:fill="FFFFFF"/>
        </w:rPr>
      </w:pPr>
      <w:r w:rsidRPr="00547138">
        <w:rPr>
          <w:rFonts w:cs="Times New Roman"/>
          <w:b/>
          <w:color w:val="000000"/>
          <w:szCs w:val="24"/>
          <w:shd w:val="clear" w:color="auto" w:fill="FFFFFF"/>
        </w:rPr>
        <w:t>Odpověď:</w:t>
      </w:r>
      <w:r>
        <w:rPr>
          <w:rFonts w:cs="Times New Roman"/>
          <w:b/>
          <w:color w:val="000000"/>
          <w:szCs w:val="24"/>
          <w:shd w:val="clear" w:color="auto" w:fill="FFFFFF"/>
        </w:rPr>
        <w:t xml:space="preserve"> </w:t>
      </w:r>
      <w:r w:rsidRPr="00036861">
        <w:rPr>
          <w:rFonts w:cs="Times New Roman"/>
          <w:i/>
          <w:color w:val="000000"/>
          <w:szCs w:val="24"/>
          <w:shd w:val="clear" w:color="auto" w:fill="FFFFFF"/>
        </w:rPr>
        <w:t>„</w:t>
      </w:r>
      <w:r>
        <w:rPr>
          <w:rFonts w:cs="Times New Roman"/>
          <w:i/>
          <w:color w:val="000000"/>
          <w:szCs w:val="24"/>
          <w:shd w:val="clear" w:color="auto" w:fill="FFFFFF"/>
        </w:rPr>
        <w:t xml:space="preserve">Tyto instituce jistě negativní důsledky rozvodu na dítě zmírnit mohou. Například škola často na dítě působí jako neutrální půda, kde si může od náročné situace doma odpočinout. Navíc má dítě možnost promluvit si s výchovnou poradkyní, která jej může nasměrovat na další instituce, jež mohou být v takových situacích nápomocné. Velmi důležitý je rovněž dobrý vztah dítěte s třídní učitelkou. </w:t>
      </w:r>
      <w:r w:rsidRPr="00036861">
        <w:rPr>
          <w:rFonts w:cs="Times New Roman"/>
          <w:i/>
          <w:color w:val="000000"/>
          <w:szCs w:val="24"/>
          <w:shd w:val="clear" w:color="auto" w:fill="FFFFFF"/>
        </w:rPr>
        <w:t>P</w:t>
      </w:r>
      <w:r>
        <w:rPr>
          <w:rFonts w:cs="Times New Roman"/>
          <w:i/>
          <w:color w:val="000000"/>
          <w:szCs w:val="24"/>
          <w:shd w:val="clear" w:color="auto" w:fill="FFFFFF"/>
        </w:rPr>
        <w:t>omoc psychologa</w:t>
      </w:r>
      <w:r w:rsidR="00D80C7F">
        <w:rPr>
          <w:rFonts w:cs="Times New Roman"/>
          <w:i/>
          <w:color w:val="000000"/>
          <w:szCs w:val="24"/>
          <w:shd w:val="clear" w:color="auto" w:fill="FFFFFF"/>
        </w:rPr>
        <w:t xml:space="preserve"> je také efektivní službou, jak </w:t>
      </w:r>
      <w:r>
        <w:rPr>
          <w:rFonts w:cs="Times New Roman"/>
          <w:i/>
          <w:color w:val="000000"/>
          <w:szCs w:val="24"/>
          <w:shd w:val="clear" w:color="auto" w:fill="FFFFFF"/>
        </w:rPr>
        <w:t>najít vhodná východiska při řešení problémů v rodině. Situace rozvodu se v praxi řeší tak, že</w:t>
      </w:r>
      <w:r w:rsidRPr="00036861">
        <w:rPr>
          <w:rFonts w:cs="Times New Roman"/>
          <w:i/>
          <w:color w:val="000000"/>
          <w:szCs w:val="24"/>
          <w:shd w:val="clear" w:color="auto" w:fill="FFFFFF"/>
        </w:rPr>
        <w:t xml:space="preserve"> se</w:t>
      </w:r>
      <w:r>
        <w:rPr>
          <w:rFonts w:cs="Times New Roman"/>
          <w:i/>
          <w:color w:val="000000"/>
          <w:szCs w:val="24"/>
          <w:shd w:val="clear" w:color="auto" w:fill="FFFFFF"/>
        </w:rPr>
        <w:t xml:space="preserve"> doporučí psycholog na pohovor s dítětem, a</w:t>
      </w:r>
      <w:r w:rsidRPr="00036861">
        <w:rPr>
          <w:rFonts w:cs="Times New Roman"/>
          <w:i/>
          <w:color w:val="000000"/>
          <w:szCs w:val="24"/>
          <w:shd w:val="clear" w:color="auto" w:fill="FFFFFF"/>
        </w:rPr>
        <w:t xml:space="preserve"> </w:t>
      </w:r>
      <w:r>
        <w:rPr>
          <w:rFonts w:cs="Times New Roman"/>
          <w:i/>
          <w:color w:val="000000"/>
          <w:szCs w:val="24"/>
          <w:shd w:val="clear" w:color="auto" w:fill="FFFFFF"/>
        </w:rPr>
        <w:t>když se rodiče nedohodnou, doporučí</w:t>
      </w:r>
      <w:r w:rsidRPr="00036861">
        <w:rPr>
          <w:rFonts w:cs="Times New Roman"/>
          <w:i/>
          <w:color w:val="000000"/>
          <w:szCs w:val="24"/>
          <w:shd w:val="clear" w:color="auto" w:fill="FFFFFF"/>
        </w:rPr>
        <w:t xml:space="preserve"> s</w:t>
      </w:r>
      <w:r>
        <w:rPr>
          <w:rFonts w:cs="Times New Roman"/>
          <w:i/>
          <w:color w:val="000000"/>
          <w:szCs w:val="24"/>
          <w:shd w:val="clear" w:color="auto" w:fill="FFFFFF"/>
        </w:rPr>
        <w:t>e diagnostický pohovor v rá</w:t>
      </w:r>
      <w:r w:rsidRPr="00036861">
        <w:rPr>
          <w:rFonts w:cs="Times New Roman"/>
          <w:i/>
          <w:color w:val="000000"/>
          <w:szCs w:val="24"/>
          <w:shd w:val="clear" w:color="auto" w:fill="FFFFFF"/>
        </w:rPr>
        <w:t>mci soudního řízení, nařízený je</w:t>
      </w:r>
      <w:r>
        <w:rPr>
          <w:rFonts w:cs="Times New Roman"/>
          <w:i/>
          <w:color w:val="000000"/>
          <w:szCs w:val="24"/>
          <w:shd w:val="clear" w:color="auto" w:fill="FFFFFF"/>
        </w:rPr>
        <w:t xml:space="preserve"> i znalecký posudek, na jehož základě se doporučí vhodný postup, který průběh ř</w:t>
      </w:r>
      <w:r w:rsidR="00D80C7F">
        <w:rPr>
          <w:rFonts w:cs="Times New Roman"/>
          <w:i/>
          <w:color w:val="000000"/>
          <w:szCs w:val="24"/>
          <w:shd w:val="clear" w:color="auto" w:fill="FFFFFF"/>
        </w:rPr>
        <w:t>ešení sporů usnadní. Jedná se o </w:t>
      </w:r>
      <w:r>
        <w:rPr>
          <w:rFonts w:cs="Times New Roman"/>
          <w:i/>
          <w:color w:val="000000"/>
          <w:szCs w:val="24"/>
          <w:shd w:val="clear" w:color="auto" w:fill="FFFFFF"/>
        </w:rPr>
        <w:t xml:space="preserve">psychoterapii, asistovaný styk rodiče s dítětem, mediaci atd. Pokud v důsledku rozvodových konfliktů dojde u dětí ke vzniku závažných výchovných problém, tak mohou být v krajních případech nápomocná i střediska výchovné péče.“ </w:t>
      </w:r>
    </w:p>
    <w:p w:rsidR="00F8072D" w:rsidRDefault="00F8072D" w:rsidP="00E973C4">
      <w:pPr>
        <w:spacing w:line="360" w:lineRule="auto"/>
        <w:ind w:right="-1"/>
        <w:rPr>
          <w:rFonts w:cs="Times New Roman"/>
          <w:color w:val="000000"/>
          <w:szCs w:val="24"/>
          <w:shd w:val="clear" w:color="auto" w:fill="FFFFFF"/>
        </w:rPr>
      </w:pPr>
    </w:p>
    <w:p w:rsidR="00F8072D" w:rsidRPr="001B4632" w:rsidRDefault="00F8072D" w:rsidP="00E973C4">
      <w:pPr>
        <w:spacing w:line="360" w:lineRule="auto"/>
        <w:ind w:right="-1"/>
        <w:rPr>
          <w:rFonts w:cs="Times New Roman"/>
          <w:b/>
          <w:color w:val="000000"/>
          <w:szCs w:val="24"/>
          <w:shd w:val="clear" w:color="auto" w:fill="FFFFFF"/>
        </w:rPr>
      </w:pPr>
      <w:r w:rsidRPr="001B4632">
        <w:rPr>
          <w:rFonts w:cs="Times New Roman"/>
          <w:b/>
          <w:color w:val="000000"/>
          <w:szCs w:val="24"/>
          <w:shd w:val="clear" w:color="auto" w:fill="FFFFFF"/>
        </w:rPr>
        <w:t>Otázka č. 5:</w:t>
      </w:r>
    </w:p>
    <w:p w:rsidR="00F8072D" w:rsidRPr="001314A4" w:rsidRDefault="00F8072D" w:rsidP="00E973C4">
      <w:pPr>
        <w:spacing w:line="360" w:lineRule="auto"/>
        <w:ind w:right="-1"/>
        <w:rPr>
          <w:rFonts w:cs="Times New Roman"/>
          <w:b/>
          <w:i/>
          <w:color w:val="000000"/>
          <w:szCs w:val="24"/>
          <w:shd w:val="clear" w:color="auto" w:fill="FFFFFF"/>
        </w:rPr>
      </w:pPr>
      <w:r w:rsidRPr="001314A4">
        <w:rPr>
          <w:rFonts w:cs="Times New Roman"/>
          <w:b/>
          <w:i/>
          <w:color w:val="000000"/>
          <w:szCs w:val="24"/>
          <w:shd w:val="clear" w:color="auto" w:fill="FFFFFF"/>
        </w:rPr>
        <w:t xml:space="preserve">„Účastníte se případových konferencí a považujete je za prospěšné? Pokud ano, můžete zhodnotit, v čem jejich přínos spočívá?“ </w:t>
      </w:r>
    </w:p>
    <w:p w:rsidR="00F8072D" w:rsidRDefault="00F8072D" w:rsidP="00E973C4">
      <w:pPr>
        <w:spacing w:before="120" w:line="360" w:lineRule="auto"/>
        <w:ind w:right="-1"/>
        <w:rPr>
          <w:rFonts w:cs="Times New Roman"/>
          <w:color w:val="000000"/>
          <w:szCs w:val="24"/>
          <w:shd w:val="clear" w:color="auto" w:fill="FFFFFF"/>
        </w:rPr>
      </w:pPr>
      <w:r w:rsidRPr="001B4632">
        <w:rPr>
          <w:rFonts w:cs="Times New Roman"/>
          <w:b/>
          <w:color w:val="000000"/>
          <w:szCs w:val="24"/>
          <w:shd w:val="clear" w:color="auto" w:fill="FFFFFF"/>
        </w:rPr>
        <w:t>Odpověď:</w:t>
      </w:r>
      <w:r>
        <w:rPr>
          <w:rFonts w:cs="Times New Roman"/>
          <w:color w:val="000000"/>
          <w:szCs w:val="24"/>
          <w:shd w:val="clear" w:color="auto" w:fill="FFFFFF"/>
        </w:rPr>
        <w:t xml:space="preserve"> </w:t>
      </w:r>
      <w:r w:rsidRPr="008B288B">
        <w:rPr>
          <w:rFonts w:cs="Times New Roman"/>
          <w:i/>
          <w:color w:val="000000"/>
          <w:szCs w:val="24"/>
          <w:shd w:val="clear" w:color="auto" w:fill="FFFFFF"/>
        </w:rPr>
        <w:t>„</w:t>
      </w:r>
      <w:r>
        <w:rPr>
          <w:rFonts w:cs="Times New Roman"/>
          <w:i/>
          <w:color w:val="000000"/>
          <w:szCs w:val="24"/>
          <w:shd w:val="clear" w:color="auto" w:fill="FFFFFF"/>
        </w:rPr>
        <w:t>Případové konference jsou významným pozitivem novely zákona o sociálně právní ochraně dětí. To, že se sejde několik odborníků za účelem řešení jednoho problému, kde každý může představit jiný úhel pohledu na věc, považuji za velmi přínosné.</w:t>
      </w:r>
      <w:r w:rsidRPr="00C66BC3">
        <w:rPr>
          <w:rFonts w:cs="Times New Roman"/>
          <w:i/>
          <w:color w:val="000000"/>
          <w:szCs w:val="24"/>
          <w:shd w:val="clear" w:color="auto" w:fill="FFFFFF"/>
        </w:rPr>
        <w:t xml:space="preserve"> </w:t>
      </w:r>
      <w:r>
        <w:rPr>
          <w:rFonts w:cs="Times New Roman"/>
          <w:i/>
          <w:color w:val="000000"/>
          <w:szCs w:val="24"/>
          <w:shd w:val="clear" w:color="auto" w:fill="FFFFFF"/>
        </w:rPr>
        <w:t>Rodiče se navíc v takových situacích nemohou z ničeho vykroutit a většinou nemohou ani lhát. Výstupem případové konference je vyhodnocování a tvorba individuálního plánu ochrany dítěte</w:t>
      </w:r>
      <w:r w:rsidRPr="008B288B">
        <w:rPr>
          <w:rFonts w:cs="Times New Roman"/>
          <w:i/>
          <w:color w:val="auto"/>
          <w:szCs w:val="24"/>
          <w:shd w:val="clear" w:color="auto" w:fill="FFFFFF"/>
        </w:rPr>
        <w:t xml:space="preserve"> </w:t>
      </w:r>
      <w:r>
        <w:rPr>
          <w:rFonts w:cs="Times New Roman"/>
          <w:i/>
          <w:color w:val="auto"/>
          <w:szCs w:val="24"/>
          <w:shd w:val="clear" w:color="auto" w:fill="FFFFFF"/>
        </w:rPr>
        <w:t>(</w:t>
      </w:r>
      <w:r w:rsidRPr="008B288B">
        <w:rPr>
          <w:rFonts w:cs="Times New Roman"/>
          <w:i/>
          <w:color w:val="auto"/>
          <w:szCs w:val="24"/>
          <w:shd w:val="clear" w:color="auto" w:fill="FFFFFF"/>
        </w:rPr>
        <w:t>IPOD</w:t>
      </w:r>
      <w:r>
        <w:rPr>
          <w:rFonts w:cs="Times New Roman"/>
          <w:i/>
          <w:color w:val="auto"/>
          <w:szCs w:val="24"/>
          <w:shd w:val="clear" w:color="auto" w:fill="FFFFFF"/>
        </w:rPr>
        <w:t>), jež patří mezi základní nástroje práce s ohroženými dětmi. I přesto, že je jejich vyhodnocování značně časově náročné, pro efektivitu jejich uskutečňování rozhodně doporučuji.“</w:t>
      </w:r>
    </w:p>
    <w:p w:rsidR="00F8072D" w:rsidRDefault="00F8072D" w:rsidP="00E973C4">
      <w:pPr>
        <w:spacing w:line="360" w:lineRule="auto"/>
        <w:ind w:right="-1"/>
        <w:rPr>
          <w:rFonts w:cs="Times New Roman"/>
          <w:color w:val="000000"/>
          <w:szCs w:val="24"/>
          <w:shd w:val="clear" w:color="auto" w:fill="FFFFFF"/>
        </w:rPr>
      </w:pPr>
    </w:p>
    <w:p w:rsidR="00B12653" w:rsidRDefault="00B12653" w:rsidP="00E973C4">
      <w:pPr>
        <w:spacing w:line="360" w:lineRule="auto"/>
        <w:ind w:right="-1"/>
        <w:rPr>
          <w:rFonts w:cs="Times New Roman"/>
          <w:color w:val="000000"/>
          <w:szCs w:val="24"/>
          <w:shd w:val="clear" w:color="auto" w:fill="FFFFFF"/>
        </w:rPr>
      </w:pPr>
    </w:p>
    <w:p w:rsidR="00B12653" w:rsidRDefault="00B12653" w:rsidP="00E973C4">
      <w:pPr>
        <w:spacing w:line="360" w:lineRule="auto"/>
        <w:ind w:right="-1"/>
        <w:rPr>
          <w:rFonts w:cs="Times New Roman"/>
          <w:color w:val="000000"/>
          <w:szCs w:val="24"/>
          <w:shd w:val="clear" w:color="auto" w:fill="FFFFFF"/>
        </w:rPr>
      </w:pPr>
    </w:p>
    <w:p w:rsidR="00F8072D" w:rsidRPr="00547138" w:rsidRDefault="00F8072D" w:rsidP="00E973C4">
      <w:pPr>
        <w:spacing w:line="360" w:lineRule="auto"/>
        <w:ind w:right="-1"/>
        <w:rPr>
          <w:rFonts w:cs="Times New Roman"/>
          <w:b/>
          <w:color w:val="000000"/>
          <w:szCs w:val="24"/>
          <w:shd w:val="clear" w:color="auto" w:fill="FFFFFF"/>
        </w:rPr>
      </w:pPr>
      <w:r w:rsidRPr="00547138">
        <w:rPr>
          <w:rFonts w:cs="Times New Roman"/>
          <w:b/>
          <w:color w:val="000000"/>
          <w:szCs w:val="24"/>
          <w:shd w:val="clear" w:color="auto" w:fill="FFFFFF"/>
        </w:rPr>
        <w:lastRenderedPageBreak/>
        <w:t>Otázka č. 6:</w:t>
      </w:r>
    </w:p>
    <w:p w:rsidR="00F8072D" w:rsidRPr="001314A4" w:rsidRDefault="00F8072D" w:rsidP="00E973C4">
      <w:pPr>
        <w:spacing w:line="360" w:lineRule="auto"/>
        <w:ind w:right="-1"/>
        <w:rPr>
          <w:rFonts w:cs="Times New Roman"/>
          <w:b/>
          <w:i/>
          <w:color w:val="000000"/>
          <w:szCs w:val="24"/>
          <w:shd w:val="clear" w:color="auto" w:fill="FFFFFF"/>
        </w:rPr>
      </w:pPr>
      <w:r w:rsidRPr="001314A4">
        <w:rPr>
          <w:rFonts w:cs="Times New Roman"/>
          <w:b/>
          <w:i/>
          <w:color w:val="000000"/>
          <w:szCs w:val="24"/>
          <w:shd w:val="clear" w:color="auto" w:fill="FFFFFF"/>
        </w:rPr>
        <w:t xml:space="preserve">„Myslíte si, že dohoda o úpravě poměrů k nezletilým dětem </w:t>
      </w:r>
      <w:r w:rsidR="00D80C7F">
        <w:rPr>
          <w:rFonts w:cs="Times New Roman"/>
          <w:b/>
          <w:i/>
          <w:color w:val="000000"/>
          <w:szCs w:val="24"/>
          <w:shd w:val="clear" w:color="auto" w:fill="FFFFFF"/>
        </w:rPr>
        <w:t>v době po rozvodu ve srovnání s </w:t>
      </w:r>
      <w:r w:rsidRPr="001314A4">
        <w:rPr>
          <w:rFonts w:cs="Times New Roman"/>
          <w:b/>
          <w:i/>
          <w:color w:val="000000"/>
          <w:szCs w:val="24"/>
          <w:shd w:val="clear" w:color="auto" w:fill="FFFFFF"/>
        </w:rPr>
        <w:t>vyneseným rozsudkem soudu může zmírnit dopad rozvodu na dítě?“</w:t>
      </w:r>
    </w:p>
    <w:p w:rsidR="00F8072D" w:rsidRDefault="00F8072D" w:rsidP="00E973C4">
      <w:pPr>
        <w:spacing w:before="120" w:line="360" w:lineRule="auto"/>
        <w:ind w:right="-1"/>
        <w:rPr>
          <w:rFonts w:cs="Times New Roman"/>
          <w:i/>
          <w:color w:val="000000"/>
          <w:szCs w:val="24"/>
          <w:shd w:val="clear" w:color="auto" w:fill="FFFFFF"/>
        </w:rPr>
      </w:pPr>
      <w:r w:rsidRPr="00547138">
        <w:rPr>
          <w:rFonts w:cs="Times New Roman"/>
          <w:b/>
          <w:color w:val="000000"/>
          <w:szCs w:val="24"/>
          <w:shd w:val="clear" w:color="auto" w:fill="FFFFFF"/>
        </w:rPr>
        <w:t>Odpověď:</w:t>
      </w:r>
      <w:r>
        <w:rPr>
          <w:rFonts w:cs="Times New Roman"/>
          <w:b/>
          <w:color w:val="000000"/>
          <w:szCs w:val="24"/>
          <w:shd w:val="clear" w:color="auto" w:fill="FFFFFF"/>
        </w:rPr>
        <w:t xml:space="preserve"> </w:t>
      </w:r>
      <w:r>
        <w:rPr>
          <w:rFonts w:cs="Times New Roman"/>
          <w:i/>
          <w:color w:val="000000"/>
          <w:szCs w:val="24"/>
          <w:shd w:val="clear" w:color="auto" w:fill="FFFFFF"/>
        </w:rPr>
        <w:t>„Dohoda znamená to, že spolu rodiče dokážou vzájemně komunikovat, spolupracovat a shodnout se na nějakém kompromisu, který bude vytvořen v nejlepším zájmu dítěte. I v případě, že se rodiče na ničem jiném kromě poměrů dítěte domluvit nedokážou, je tato situace pro dítě stále velké plus. Ovšem už jsem se setkala i se situací, že rodič na dohodu nepřistoupil i z toho důvodu, aby dítě nemělo pocit, že se ho vzdává, i přesto, že věděl, že péče u druhého rodiče bude pro dítě lepší volbou.“</w:t>
      </w:r>
    </w:p>
    <w:p w:rsidR="00B84C55" w:rsidRDefault="00B84C55" w:rsidP="00E973C4">
      <w:pPr>
        <w:spacing w:before="120" w:line="360" w:lineRule="auto"/>
        <w:ind w:right="-1"/>
        <w:rPr>
          <w:rFonts w:cs="Times New Roman"/>
          <w:color w:val="000000"/>
          <w:szCs w:val="24"/>
          <w:shd w:val="clear" w:color="auto" w:fill="FFFFFF"/>
        </w:rPr>
      </w:pPr>
    </w:p>
    <w:p w:rsidR="009705EF" w:rsidRPr="006D0128" w:rsidRDefault="00094E81" w:rsidP="006D0128">
      <w:pPr>
        <w:pStyle w:val="Nadpis2"/>
      </w:pPr>
      <w:bookmarkStart w:id="37" w:name="_Toc385974324"/>
      <w:r w:rsidRPr="006D0128">
        <w:t>Shrnutí praktické části</w:t>
      </w:r>
      <w:bookmarkEnd w:id="37"/>
    </w:p>
    <w:p w:rsidR="009705EF" w:rsidRDefault="00B3264D" w:rsidP="006C360A">
      <w:pPr>
        <w:spacing w:line="360" w:lineRule="auto"/>
        <w:ind w:right="-1" w:firstLine="993"/>
      </w:pPr>
      <w:r>
        <w:t>U</w:t>
      </w:r>
      <w:r w:rsidR="009705EF">
        <w:t xml:space="preserve"> všech tří kazuistik, ve kterých bylo o úpravě poměrů dětí rozhodnuto na základě soudem vyneseného rozsudku, </w:t>
      </w:r>
      <w:r>
        <w:t>můžeme zcela jasně vidět</w:t>
      </w:r>
      <w:r w:rsidR="009705EF">
        <w:t xml:space="preserve">, že vývoj dětí je </w:t>
      </w:r>
      <w:r w:rsidR="00C059D2">
        <w:t>narušen</w:t>
      </w:r>
      <w:r w:rsidR="009705EF">
        <w:t>,</w:t>
      </w:r>
      <w:r w:rsidR="00C059D2">
        <w:t xml:space="preserve"> v lepším případě </w:t>
      </w:r>
      <w:r w:rsidR="006D6991">
        <w:t xml:space="preserve">značně </w:t>
      </w:r>
      <w:r w:rsidR="00C059D2">
        <w:t>ohrožen,</w:t>
      </w:r>
      <w:r w:rsidR="009705EF">
        <w:t xml:space="preserve"> pokud se</w:t>
      </w:r>
      <w:r w:rsidR="000B3CDD">
        <w:t xml:space="preserve"> rodiče nedokážou domluvit</w:t>
      </w:r>
      <w:r w:rsidR="009705EF">
        <w:t xml:space="preserve"> alespoň </w:t>
      </w:r>
      <w:r w:rsidR="00936E9A">
        <w:t>n</w:t>
      </w:r>
      <w:r w:rsidR="00CF3BDA">
        <w:t xml:space="preserve">a </w:t>
      </w:r>
      <w:r w:rsidR="009705EF">
        <w:t>poměr</w:t>
      </w:r>
      <w:r w:rsidR="00936E9A">
        <w:t>ech</w:t>
      </w:r>
      <w:r w:rsidR="009705EF">
        <w:t xml:space="preserve"> dět</w:t>
      </w:r>
      <w:r w:rsidR="000B3CDD">
        <w:t>í</w:t>
      </w:r>
      <w:r w:rsidR="00C059D2">
        <w:t>.</w:t>
      </w:r>
      <w:r w:rsidR="008C7849">
        <w:t xml:space="preserve"> </w:t>
      </w:r>
      <w:r>
        <w:t xml:space="preserve">Zatímco u kazuistiky, kde byli rodiče schopni se na poměrech dětí domluvit a v zájmu dětí spolupracovat, můžeme </w:t>
      </w:r>
      <w:r w:rsidR="006B1EC5">
        <w:t>pozorovat</w:t>
      </w:r>
      <w:r>
        <w:t xml:space="preserve">, že Denis (10) a Anna (8) prochází tímto náročným obdobím téměř bez problému. </w:t>
      </w:r>
      <w:r w:rsidR="008C7849">
        <w:t xml:space="preserve">Sociální pracovnice oddělení SPOD </w:t>
      </w:r>
      <w:proofErr w:type="gramStart"/>
      <w:r w:rsidR="008C7849">
        <w:t>se</w:t>
      </w:r>
      <w:proofErr w:type="gramEnd"/>
      <w:r w:rsidR="008C7849">
        <w:t xml:space="preserve"> k závěru přidává </w:t>
      </w:r>
      <w:r w:rsidR="005F06FF">
        <w:t>s</w:t>
      </w:r>
      <w:r w:rsidR="008C7849">
        <w:t xml:space="preserve"> </w:t>
      </w:r>
      <w:r w:rsidR="00217B61">
        <w:t>tím, že pokud se rodiče zvládnou shodnout na nějakém kompromisu, mají snahu vzájemně spolupracovat a jejich společným záměrem je</w:t>
      </w:r>
      <w:r w:rsidR="005F06FF">
        <w:t xml:space="preserve"> skutečně</w:t>
      </w:r>
      <w:r w:rsidR="00217B61">
        <w:t xml:space="preserve"> blaho dítěte</w:t>
      </w:r>
      <w:r w:rsidR="005F06FF">
        <w:t>, je dopad rozvodu na dítě minimální nebo se neprojeví vůbec, to ovšem souvisí s osobností a individuálními zvláštnostmi dítěte. Jist</w:t>
      </w:r>
      <w:r w:rsidR="006502E0">
        <w:t>á</w:t>
      </w:r>
      <w:r w:rsidR="005F06FF">
        <w:t xml:space="preserve"> je</w:t>
      </w:r>
      <w:r w:rsidR="006502E0">
        <w:t xml:space="preserve"> skutečnost, že je pro dítě dohoda </w:t>
      </w:r>
      <w:r w:rsidR="00DD690B">
        <w:t>rodičů neuvěřitelné plus, která </w:t>
      </w:r>
      <w:r w:rsidR="006502E0">
        <w:t>jim umožní se s rozvodovou</w:t>
      </w:r>
      <w:r w:rsidR="00377D50">
        <w:t xml:space="preserve"> </w:t>
      </w:r>
      <w:r w:rsidR="006B1EC5">
        <w:t>krizí mnohem snadněji vyrovnat.</w:t>
      </w:r>
    </w:p>
    <w:p w:rsidR="00B97143" w:rsidRDefault="007870B5" w:rsidP="006C360A">
      <w:pPr>
        <w:spacing w:line="360" w:lineRule="auto"/>
        <w:ind w:right="-1" w:firstLine="993"/>
      </w:pPr>
      <w:r>
        <w:t xml:space="preserve">Co se týče konkrétních reakcí dětí na rozvod v rámci </w:t>
      </w:r>
      <w:r w:rsidR="00323E3F">
        <w:t xml:space="preserve">jejich </w:t>
      </w:r>
      <w:r>
        <w:t>vývoje, setkali jsme s</w:t>
      </w:r>
      <w:r w:rsidR="0055335C">
        <w:t>e</w:t>
      </w:r>
      <w:r>
        <w:t> v závislosti na věku a individuálních zvláštnostech dětí s různými projevy.</w:t>
      </w:r>
      <w:r w:rsidR="008D3387">
        <w:t xml:space="preserve"> Z šesti dětí, které si prošly sporným rozvodem rodičů,</w:t>
      </w:r>
      <w:r w:rsidR="0055335C">
        <w:t xml:space="preserve"> jsme si podle věku vytvořili </w:t>
      </w:r>
      <w:r w:rsidR="008D3387">
        <w:t>čtyři kategorie.</w:t>
      </w:r>
      <w:r w:rsidR="00F764DD">
        <w:t xml:space="preserve"> Jedná se o předškolní věk, mladší školní věk, pubertu a adolescenci. </w:t>
      </w:r>
      <w:r w:rsidR="0086193A">
        <w:t>Do první kategorie jsme zařadili Nikolu</w:t>
      </w:r>
      <w:r w:rsidR="0055335C">
        <w:t xml:space="preserve"> (4)</w:t>
      </w:r>
      <w:r w:rsidR="0086193A">
        <w:t xml:space="preserve"> a Lindu</w:t>
      </w:r>
      <w:r w:rsidR="0055335C">
        <w:t xml:space="preserve"> (5)</w:t>
      </w:r>
      <w:r w:rsidR="0086193A">
        <w:t xml:space="preserve">. </w:t>
      </w:r>
      <w:r w:rsidR="00D61E3D">
        <w:t>Děvčata rozvod rodičů velmi trápí a silně celou situaci prožívají. V důsledku traumatických situací se vracejí do předchozího vývojového stádia, dochází u nich k pomočování, velmi omezeně komunikují a na zvýšený hlas okamžitě reagují pláčem. S oběma dívkami nyní pracuje dětský psycholog</w:t>
      </w:r>
      <w:r w:rsidR="0055335C">
        <w:t>.</w:t>
      </w:r>
      <w:r w:rsidR="000330C5">
        <w:t xml:space="preserve"> Kategorie mladší školní věk zahrnuje pouze Matěje (10). </w:t>
      </w:r>
      <w:r w:rsidR="0039450D">
        <w:t>U Matěje se po rozvodu rodičů začaly objevovat velmi vážné výchovné problémy a zhoršený prospěch. Svými agresiv</w:t>
      </w:r>
      <w:r w:rsidR="00D80C7F">
        <w:t xml:space="preserve">ními projevy v podstatě volal </w:t>
      </w:r>
      <w:r w:rsidR="00D80C7F">
        <w:lastRenderedPageBreak/>
        <w:t>o </w:t>
      </w:r>
      <w:r w:rsidR="0039450D">
        <w:t>pomoc, ovšem svou pozornost upoutal až tehdy, když utekl z</w:t>
      </w:r>
      <w:r w:rsidR="000C01FD">
        <w:t> </w:t>
      </w:r>
      <w:r w:rsidR="0039450D">
        <w:t>dom</w:t>
      </w:r>
      <w:r w:rsidR="000C01FD">
        <w:t>ova a rodiče se dozvěděli o sebevražedných náznacích. Teprve tehdy se rodiče domluvili a začali opět plnit rodičovskou funkci. Zástupci v kategorii puberta jsou Petr (13) a Radim (15)</w:t>
      </w:r>
      <w:r w:rsidR="00562E21">
        <w:t xml:space="preserve">. </w:t>
      </w:r>
      <w:r w:rsidR="00B0005E">
        <w:t xml:space="preserve">I přesto, že se chlapci nacházejí ve velmi podobné situaci, kdy jim matky </w:t>
      </w:r>
      <w:r w:rsidR="003851C9">
        <w:t xml:space="preserve">znemožňují styk s otcem, jsou jejich reakce naprosto rozdílné. Petr se nyní potýká s velkými kázeňskými problémy, svým chováním značně vybočuje a není schopen komunikace se svými vrstevníky. Podle odborníků se matka po rozvodu upnula na výchovu dětí a zejména u syna uplatňuje </w:t>
      </w:r>
      <w:proofErr w:type="spellStart"/>
      <w:r w:rsidR="003851C9">
        <w:t>hyperp</w:t>
      </w:r>
      <w:r w:rsidR="00EA2F87">
        <w:t>rotektivní</w:t>
      </w:r>
      <w:proofErr w:type="spellEnd"/>
      <w:r w:rsidR="00EA2F87">
        <w:t xml:space="preserve"> výchovné postupy, které se u Petra projevují tak, že výraz</w:t>
      </w:r>
      <w:r w:rsidR="00D80C7F">
        <w:t>ně zchoulostivěl, je neodolný a </w:t>
      </w:r>
      <w:r w:rsidR="00EA2F87">
        <w:t xml:space="preserve">sociálně nepřizpůsobivý. Veškeré stresové situace, ať už doma nebo ve škole Petr řeší únikovými nebo vynucujícími strategiemi. </w:t>
      </w:r>
      <w:r w:rsidR="006E4AE4">
        <w:t>Nedokáže ovlá</w:t>
      </w:r>
      <w:r w:rsidR="00BF6D93">
        <w:t>da</w:t>
      </w:r>
      <w:r w:rsidR="006E4AE4">
        <w:t>t své emoce</w:t>
      </w:r>
      <w:r w:rsidR="00BF6D93">
        <w:t>,</w:t>
      </w:r>
      <w:r w:rsidR="006E4AE4">
        <w:t xml:space="preserve"> a pokud se mu něco nelíbí, objevují se u něho až hysterické reakce. Matka celou situaci komplikuje tím, že odmítá spolupráci otce a pomoc odborníků, i když to sta</w:t>
      </w:r>
      <w:r w:rsidR="004E0127">
        <w:t>v jejího syna akutně vyžaduje. U R</w:t>
      </w:r>
      <w:r w:rsidR="006E4AE4">
        <w:t>adim</w:t>
      </w:r>
      <w:r w:rsidR="004E0127">
        <w:t>a můžeme pozorovat reakci opačnou. Konfliktní rodinná situace nutí Radima k předčasné dospělosti, kdy na sebe přebírá zodpovědnost rodičů za mladší sestru. Radim je velmi zodpovědný chlapec a na rozdíl od rodičů si plně uvědomuje zranitelnost malé Lindy, která je na něho velmi fixovaná. Ovšem i u Radima můžeme spatřit jistý únik z reality směrem k jeho koníčkům, které mu umožňují na chvíli se od všeho odtáhnout.</w:t>
      </w:r>
      <w:r w:rsidR="00214606">
        <w:t xml:space="preserve"> Do poslední kategorie adolescence jsme zařadili Lenku (17,5). </w:t>
      </w:r>
      <w:r w:rsidR="009B62D0">
        <w:t xml:space="preserve"> Pro Lenku nebylo snadné snášet napjatou rodinnou situaci, proto už se téměř přestěhovala ke svému staršímu příteli, u kterého hledá chybějící citové uspokojení, pocity jistoty a bezpečí. Je velmi pravděpodobné, že za takovýchto okolností bude chtít mít brzy svou vlastní rodinu, je však otázkou, </w:t>
      </w:r>
      <w:r w:rsidR="003366F2">
        <w:t xml:space="preserve">zdali </w:t>
      </w:r>
      <w:r w:rsidR="009B62D0">
        <w:t xml:space="preserve">pro absenci </w:t>
      </w:r>
      <w:r w:rsidR="004C35CA">
        <w:t xml:space="preserve">vhodného </w:t>
      </w:r>
      <w:r w:rsidR="009B62D0">
        <w:t>rodičovského vzoru</w:t>
      </w:r>
      <w:r w:rsidR="003366F2">
        <w:t xml:space="preserve"> Lenky</w:t>
      </w:r>
      <w:r w:rsidR="009B62D0">
        <w:t xml:space="preserve"> nepotká</w:t>
      </w:r>
      <w:r w:rsidR="003366F2">
        <w:t xml:space="preserve"> rodinu</w:t>
      </w:r>
      <w:r w:rsidR="009B62D0">
        <w:t xml:space="preserve"> podobný osud.</w:t>
      </w:r>
      <w:r w:rsidR="00B97143">
        <w:t xml:space="preserve"> </w:t>
      </w:r>
    </w:p>
    <w:p w:rsidR="007870B5" w:rsidRDefault="00B97143" w:rsidP="006C360A">
      <w:pPr>
        <w:spacing w:line="360" w:lineRule="auto"/>
        <w:ind w:right="-1" w:firstLine="993"/>
      </w:pPr>
      <w:r>
        <w:t>Sociální pracovnice měla</w:t>
      </w:r>
      <w:r w:rsidR="0034016D">
        <w:t xml:space="preserve"> rovněž</w:t>
      </w:r>
      <w:r>
        <w:t xml:space="preserve"> možnost v</w:t>
      </w:r>
      <w:r w:rsidR="00377D50">
        <w:t> </w:t>
      </w:r>
      <w:r>
        <w:t>rámci</w:t>
      </w:r>
      <w:r w:rsidR="00377D50">
        <w:t xml:space="preserve"> své</w:t>
      </w:r>
      <w:r>
        <w:t xml:space="preserve"> </w:t>
      </w:r>
      <w:r w:rsidR="0034016D">
        <w:t>několikaleté</w:t>
      </w:r>
      <w:r w:rsidR="00DD690B">
        <w:t xml:space="preserve"> praxe na </w:t>
      </w:r>
      <w:r>
        <w:t xml:space="preserve">oddělení </w:t>
      </w:r>
      <w:proofErr w:type="gramStart"/>
      <w:r>
        <w:t>SPOD</w:t>
      </w:r>
      <w:r w:rsidR="00377D50">
        <w:t xml:space="preserve"> poznat</w:t>
      </w:r>
      <w:proofErr w:type="gramEnd"/>
      <w:r w:rsidR="00377D50">
        <w:t xml:space="preserve"> mnoho dětí a mnoho jejich reakcí na rozvod. Z rozhovoru jsme zjistili, že</w:t>
      </w:r>
      <w:r w:rsidR="00272959">
        <w:t> u </w:t>
      </w:r>
      <w:r w:rsidR="00377D50">
        <w:t xml:space="preserve">mladších dětí se často objevují reakce psychosomatické, které je možné snadněji rozpoznat, což se nám v případě Nikoly (4) a Lindy (5) potvrdilo. Naproti tomu dospívající děti se za své pocity často stydí, snaží </w:t>
      </w:r>
      <w:r w:rsidR="002269A5">
        <w:t xml:space="preserve">se je </w:t>
      </w:r>
      <w:r w:rsidR="00377D50">
        <w:t xml:space="preserve">maskovat </w:t>
      </w:r>
      <w:r w:rsidR="0088589C">
        <w:t>a v důsledku toho je velmi těžké rozpoznat, zdali se u nich nějaká traumata vyskytují</w:t>
      </w:r>
      <w:r w:rsidR="002269A5">
        <w:t xml:space="preserve"> či nikoliv</w:t>
      </w:r>
      <w:r w:rsidR="0088589C">
        <w:t>.</w:t>
      </w:r>
      <w:r w:rsidR="00272959">
        <w:t xml:space="preserve"> Často se plně soustředí na </w:t>
      </w:r>
      <w:r w:rsidR="002269A5">
        <w:t>nějakou činnost, která jim um</w:t>
      </w:r>
      <w:r w:rsidR="0034016D">
        <w:t>ožní z náro</w:t>
      </w:r>
      <w:r w:rsidR="00E12E43">
        <w:t>čné situace uniknout, což</w:t>
      </w:r>
      <w:r w:rsidR="001C3A6E">
        <w:t xml:space="preserve"> </w:t>
      </w:r>
      <w:r w:rsidR="0088589C">
        <w:t>se nám potvrdilo</w:t>
      </w:r>
      <w:r w:rsidR="00CF3BDA">
        <w:t xml:space="preserve"> i zde. </w:t>
      </w:r>
      <w:r w:rsidR="0088589C">
        <w:t>Radim (15) se upíná k cyklistice, což mu umožňuje jistý únik z reality a Lenka (17,5) se snaží hledat citové uspokojení, jistotu a bezpečí u svého staršího přítele. Matěj</w:t>
      </w:r>
      <w:r w:rsidR="001C3A6E">
        <w:t xml:space="preserve"> (10)</w:t>
      </w:r>
      <w:r w:rsidR="0088589C">
        <w:t xml:space="preserve"> se nachází v období mladšího školního věku a Petr (13) na pomyslné hranici mezi mladším školním věkem a pubertou</w:t>
      </w:r>
      <w:r w:rsidR="002269A5">
        <w:t xml:space="preserve">. Reakce chlapců můžeme porovnat s reakcemi, které ve své knize uvádí SMITH. Říká, že v období mladšího školního věku zaujímá rodina v životě dítěte klíčové </w:t>
      </w:r>
      <w:r w:rsidR="002269A5">
        <w:lastRenderedPageBreak/>
        <w:t>postavení</w:t>
      </w:r>
      <w:r w:rsidR="008D5103">
        <w:t>, proto někteří autoři uvádějí, že děti v tomto období jsou rozvodem rodičů zasaženy o něco výrazněji než v jiném vývojovém období.</w:t>
      </w:r>
      <w:r w:rsidR="0034016D">
        <w:rPr>
          <w:rStyle w:val="Znakapoznpodarou"/>
        </w:rPr>
        <w:footnoteReference w:id="88"/>
      </w:r>
      <w:r w:rsidR="001C3A6E">
        <w:t xml:space="preserve"> COLOROSO uvádí, že děti vnímají rozvod jako boj a v důsledku rozvodu se u nich často objevují problémy ve škole.</w:t>
      </w:r>
      <w:r w:rsidR="001C3A6E">
        <w:rPr>
          <w:rStyle w:val="Znakapoznpodarou"/>
        </w:rPr>
        <w:footnoteReference w:id="89"/>
      </w:r>
      <w:r w:rsidR="001C3A6E">
        <w:t xml:space="preserve"> Srovnávané reakce se nám i zde potvrdily jako obdobné.</w:t>
      </w:r>
    </w:p>
    <w:p w:rsidR="00087D8D" w:rsidRPr="005D6542" w:rsidRDefault="00087D8D" w:rsidP="006C360A">
      <w:pPr>
        <w:spacing w:line="360" w:lineRule="auto"/>
        <w:ind w:right="-1" w:firstLine="993"/>
      </w:pPr>
      <w:r>
        <w:t xml:space="preserve">Na základě rozhovoru se sociální pracovnicí oddělení </w:t>
      </w:r>
      <w:proofErr w:type="gramStart"/>
      <w:r>
        <w:t>SPOD</w:t>
      </w:r>
      <w:proofErr w:type="gramEnd"/>
      <w:r>
        <w:t xml:space="preserve"> js</w:t>
      </w:r>
      <w:r w:rsidR="00DD690B">
        <w:t xml:space="preserve">me </w:t>
      </w:r>
      <w:proofErr w:type="gramStart"/>
      <w:r w:rsidR="00DD690B">
        <w:t>zjistili</w:t>
      </w:r>
      <w:proofErr w:type="gramEnd"/>
      <w:r w:rsidR="00DD690B">
        <w:t>, že </w:t>
      </w:r>
      <w:r w:rsidR="00FF429C">
        <w:t>existují</w:t>
      </w:r>
      <w:r>
        <w:t xml:space="preserve"> služby pro rodiče s dětmi, které mohou přispět</w:t>
      </w:r>
      <w:r w:rsidR="00DD690B">
        <w:t xml:space="preserve"> k urovnání sporů mezi rodiči a </w:t>
      </w:r>
      <w:r>
        <w:t>rovněž zmírnit negativní důsledky rozvodu na dítě.</w:t>
      </w:r>
      <w:r w:rsidR="005D6542">
        <w:t xml:space="preserve"> Zásadní význam pracovnice přisuzuje zejména případovým konfere</w:t>
      </w:r>
      <w:r w:rsidR="005D6542" w:rsidRPr="005D6542">
        <w:t>ncím</w:t>
      </w:r>
      <w:r w:rsidR="005D6542">
        <w:t>, které jsou pořádány za účelem závažného rozhodnutí v rámci péče o dítě.</w:t>
      </w:r>
      <w:r w:rsidR="005D6542" w:rsidRPr="005D6542">
        <w:rPr>
          <w:rFonts w:cs="Times New Roman"/>
          <w:color w:val="000000"/>
          <w:szCs w:val="24"/>
          <w:shd w:val="clear" w:color="auto" w:fill="FFFFFF"/>
        </w:rPr>
        <w:t xml:space="preserve"> To, že se sejde několik odborníků za účelem řešení jednoho problému, kde každý může představit jiný úhel pohledu</w:t>
      </w:r>
      <w:r w:rsidR="005D6542">
        <w:rPr>
          <w:rFonts w:cs="Times New Roman"/>
          <w:color w:val="000000"/>
          <w:szCs w:val="24"/>
          <w:shd w:val="clear" w:color="auto" w:fill="FFFFFF"/>
        </w:rPr>
        <w:t xml:space="preserve"> na situaci</w:t>
      </w:r>
      <w:r w:rsidR="005D6542" w:rsidRPr="005D6542">
        <w:rPr>
          <w:rFonts w:cs="Times New Roman"/>
          <w:color w:val="000000"/>
          <w:szCs w:val="24"/>
          <w:shd w:val="clear" w:color="auto" w:fill="FFFFFF"/>
        </w:rPr>
        <w:t xml:space="preserve"> </w:t>
      </w:r>
      <w:r w:rsidR="005D6542">
        <w:rPr>
          <w:rFonts w:cs="Times New Roman"/>
          <w:color w:val="000000"/>
          <w:szCs w:val="24"/>
          <w:shd w:val="clear" w:color="auto" w:fill="FFFFFF"/>
        </w:rPr>
        <w:t>a tím</w:t>
      </w:r>
      <w:r w:rsidR="00DD690B">
        <w:rPr>
          <w:rFonts w:cs="Times New Roman"/>
          <w:color w:val="000000"/>
          <w:szCs w:val="24"/>
          <w:shd w:val="clear" w:color="auto" w:fill="FFFFFF"/>
        </w:rPr>
        <w:t xml:space="preserve"> společně dospět k závěru, jaká </w:t>
      </w:r>
      <w:r w:rsidR="005D6542">
        <w:rPr>
          <w:rFonts w:cs="Times New Roman"/>
          <w:color w:val="000000"/>
          <w:szCs w:val="24"/>
          <w:shd w:val="clear" w:color="auto" w:fill="FFFFFF"/>
        </w:rPr>
        <w:t>další postupy budou pro dítě nejvhodnější, považuje z velmi přínosné.</w:t>
      </w:r>
      <w:r w:rsidR="00F27092">
        <w:rPr>
          <w:rFonts w:cs="Times New Roman"/>
          <w:color w:val="000000"/>
          <w:szCs w:val="24"/>
          <w:shd w:val="clear" w:color="auto" w:fill="FFFFFF"/>
        </w:rPr>
        <w:t xml:space="preserve"> Jako velmi užitečné návazné služby hodnotí pracovnice </w:t>
      </w:r>
      <w:r w:rsidR="00ED1C14">
        <w:rPr>
          <w:rFonts w:cs="Times New Roman"/>
          <w:color w:val="000000"/>
          <w:szCs w:val="24"/>
          <w:shd w:val="clear" w:color="auto" w:fill="FFFFFF"/>
        </w:rPr>
        <w:t xml:space="preserve">rovněž </w:t>
      </w:r>
      <w:r w:rsidR="00F27092">
        <w:rPr>
          <w:rFonts w:cs="Times New Roman"/>
          <w:color w:val="000000"/>
          <w:szCs w:val="24"/>
          <w:shd w:val="clear" w:color="auto" w:fill="FFFFFF"/>
        </w:rPr>
        <w:t>mediaci</w:t>
      </w:r>
      <w:r w:rsidR="00ED1C14">
        <w:rPr>
          <w:rFonts w:cs="Times New Roman"/>
          <w:color w:val="000000"/>
          <w:szCs w:val="24"/>
          <w:shd w:val="clear" w:color="auto" w:fill="FFFFFF"/>
        </w:rPr>
        <w:t xml:space="preserve"> a</w:t>
      </w:r>
      <w:r w:rsidR="00F27092">
        <w:rPr>
          <w:rFonts w:cs="Times New Roman"/>
          <w:color w:val="000000"/>
          <w:szCs w:val="24"/>
          <w:shd w:val="clear" w:color="auto" w:fill="FFFFFF"/>
        </w:rPr>
        <w:t xml:space="preserve"> asistenci při styku rodičů s dítětem. Tyto služby mohou pomoci zejména tam, kde dochází mezi rodiči ke konfliktním situacím</w:t>
      </w:r>
      <w:r w:rsidR="00ED1C14">
        <w:rPr>
          <w:rFonts w:cs="Times New Roman"/>
          <w:color w:val="000000"/>
          <w:szCs w:val="24"/>
          <w:shd w:val="clear" w:color="auto" w:fill="FFFFFF"/>
        </w:rPr>
        <w:t xml:space="preserve"> a</w:t>
      </w:r>
      <w:r w:rsidR="00F27092">
        <w:rPr>
          <w:rFonts w:cs="Times New Roman"/>
          <w:color w:val="000000"/>
          <w:szCs w:val="24"/>
          <w:shd w:val="clear" w:color="auto" w:fill="FFFFFF"/>
        </w:rPr>
        <w:t xml:space="preserve"> </w:t>
      </w:r>
      <w:r w:rsidR="00ED1C14">
        <w:rPr>
          <w:rFonts w:cs="Times New Roman"/>
          <w:color w:val="000000"/>
          <w:szCs w:val="24"/>
          <w:shd w:val="clear" w:color="auto" w:fill="FFFFFF"/>
        </w:rPr>
        <w:t xml:space="preserve">následným </w:t>
      </w:r>
      <w:r w:rsidR="00F27092">
        <w:rPr>
          <w:rFonts w:cs="Times New Roman"/>
          <w:color w:val="000000"/>
          <w:szCs w:val="24"/>
          <w:shd w:val="clear" w:color="auto" w:fill="FFFFFF"/>
        </w:rPr>
        <w:t xml:space="preserve">využitím služeb se daří spory urovnat a v důsledku toho i mírnit dopad rozvodu na dítě. Pomoc psychologa je většinou již odbornou pomocí při odstraňování rozvodových a </w:t>
      </w:r>
      <w:proofErr w:type="spellStart"/>
      <w:r w:rsidR="00F27092">
        <w:rPr>
          <w:rFonts w:cs="Times New Roman"/>
          <w:color w:val="000000"/>
          <w:szCs w:val="24"/>
          <w:shd w:val="clear" w:color="auto" w:fill="FFFFFF"/>
        </w:rPr>
        <w:t>porozvodových</w:t>
      </w:r>
      <w:proofErr w:type="spellEnd"/>
      <w:r w:rsidR="00F27092">
        <w:rPr>
          <w:rFonts w:cs="Times New Roman"/>
          <w:color w:val="000000"/>
          <w:szCs w:val="24"/>
          <w:shd w:val="clear" w:color="auto" w:fill="FFFFFF"/>
        </w:rPr>
        <w:t xml:space="preserve"> traumat, která se u dětí na základě sporů mezi rodiči mohou pro</w:t>
      </w:r>
      <w:r w:rsidR="00272959">
        <w:rPr>
          <w:rFonts w:cs="Times New Roman"/>
          <w:color w:val="000000"/>
          <w:szCs w:val="24"/>
          <w:shd w:val="clear" w:color="auto" w:fill="FFFFFF"/>
        </w:rPr>
        <w:t>jevit. Pokud se dítě dostane do </w:t>
      </w:r>
      <w:r w:rsidR="00F27092">
        <w:rPr>
          <w:rFonts w:cs="Times New Roman"/>
          <w:color w:val="000000"/>
          <w:szCs w:val="24"/>
          <w:shd w:val="clear" w:color="auto" w:fill="FFFFFF"/>
        </w:rPr>
        <w:t xml:space="preserve">rukou psychologa, jedná se již o vážné </w:t>
      </w:r>
      <w:r w:rsidR="00ED1C14">
        <w:rPr>
          <w:rFonts w:cs="Times New Roman"/>
          <w:color w:val="000000"/>
          <w:szCs w:val="24"/>
          <w:shd w:val="clear" w:color="auto" w:fill="FFFFFF"/>
        </w:rPr>
        <w:t>důsledky rozvodu</w:t>
      </w:r>
      <w:r w:rsidR="00F27092">
        <w:rPr>
          <w:rFonts w:cs="Times New Roman"/>
          <w:color w:val="000000"/>
          <w:szCs w:val="24"/>
          <w:shd w:val="clear" w:color="auto" w:fill="FFFFFF"/>
        </w:rPr>
        <w:t>, které se nemusí podařit odstranit bez dalších následků</w:t>
      </w:r>
      <w:r w:rsidR="00ED1C14">
        <w:rPr>
          <w:rFonts w:cs="Times New Roman"/>
          <w:color w:val="000000"/>
          <w:szCs w:val="24"/>
          <w:shd w:val="clear" w:color="auto" w:fill="FFFFFF"/>
        </w:rPr>
        <w:t xml:space="preserve">, proto je velmi důležité, aby mezi </w:t>
      </w:r>
      <w:r w:rsidR="00272959">
        <w:rPr>
          <w:rFonts w:cs="Times New Roman"/>
          <w:color w:val="000000"/>
          <w:szCs w:val="24"/>
          <w:shd w:val="clear" w:color="auto" w:fill="FFFFFF"/>
        </w:rPr>
        <w:t>rodiči docházelo k domluvě a ke </w:t>
      </w:r>
      <w:r w:rsidR="00ED1C14">
        <w:rPr>
          <w:rFonts w:cs="Times New Roman"/>
          <w:color w:val="000000"/>
          <w:szCs w:val="24"/>
          <w:shd w:val="clear" w:color="auto" w:fill="FFFFFF"/>
        </w:rPr>
        <w:t>sporným rozvodům v ideálním případě vůbec nedocházelo.</w:t>
      </w:r>
    </w:p>
    <w:p w:rsidR="00AE56BF" w:rsidRDefault="00AE56BF" w:rsidP="006C360A">
      <w:pPr>
        <w:spacing w:line="360" w:lineRule="auto"/>
        <w:ind w:right="-1" w:firstLine="993"/>
        <w:rPr>
          <w:b/>
          <w:sz w:val="30"/>
          <w:szCs w:val="30"/>
        </w:rPr>
      </w:pPr>
    </w:p>
    <w:p w:rsidR="007F2739" w:rsidRDefault="007F2739" w:rsidP="006C360A">
      <w:pPr>
        <w:pStyle w:val="Nadpis1"/>
        <w:numPr>
          <w:ilvl w:val="0"/>
          <w:numId w:val="0"/>
        </w:numPr>
        <w:ind w:firstLine="993"/>
      </w:pPr>
    </w:p>
    <w:p w:rsidR="007F2739" w:rsidRDefault="007F2739" w:rsidP="006C360A">
      <w:pPr>
        <w:pStyle w:val="Nadpis1"/>
        <w:numPr>
          <w:ilvl w:val="0"/>
          <w:numId w:val="0"/>
        </w:numPr>
        <w:ind w:firstLine="993"/>
      </w:pPr>
    </w:p>
    <w:p w:rsidR="007F2739" w:rsidRDefault="007F2739" w:rsidP="006C360A">
      <w:pPr>
        <w:pStyle w:val="Nadpis1"/>
        <w:numPr>
          <w:ilvl w:val="0"/>
          <w:numId w:val="0"/>
        </w:numPr>
        <w:ind w:firstLine="993"/>
      </w:pPr>
    </w:p>
    <w:p w:rsidR="007F2739" w:rsidRDefault="007F2739" w:rsidP="006C360A">
      <w:pPr>
        <w:pStyle w:val="Nadpis1"/>
        <w:numPr>
          <w:ilvl w:val="0"/>
          <w:numId w:val="0"/>
        </w:numPr>
        <w:ind w:firstLine="993"/>
      </w:pPr>
    </w:p>
    <w:p w:rsidR="007F2739" w:rsidRDefault="007F2739" w:rsidP="006C360A">
      <w:pPr>
        <w:ind w:firstLine="993"/>
      </w:pPr>
    </w:p>
    <w:p w:rsidR="007F2739" w:rsidRPr="007F2739" w:rsidRDefault="007F2739" w:rsidP="00B12653"/>
    <w:p w:rsidR="00C21D07" w:rsidRPr="006D0128" w:rsidRDefault="00C21D07" w:rsidP="006D0128">
      <w:pPr>
        <w:pStyle w:val="Nadpis1"/>
        <w:numPr>
          <w:ilvl w:val="0"/>
          <w:numId w:val="0"/>
        </w:numPr>
      </w:pPr>
      <w:bookmarkStart w:id="38" w:name="_Toc385974325"/>
      <w:r w:rsidRPr="006D0128">
        <w:lastRenderedPageBreak/>
        <w:t>Z</w:t>
      </w:r>
      <w:r w:rsidR="007F2739" w:rsidRPr="006D0128">
        <w:t>ÁVĚR</w:t>
      </w:r>
      <w:bookmarkEnd w:id="38"/>
    </w:p>
    <w:p w:rsidR="00582D84" w:rsidRDefault="00582D84" w:rsidP="006C360A">
      <w:pPr>
        <w:spacing w:line="360" w:lineRule="auto"/>
        <w:ind w:firstLine="993"/>
      </w:pPr>
      <w:r>
        <w:t>Ve své</w:t>
      </w:r>
      <w:r w:rsidR="007F2739">
        <w:t xml:space="preserve"> bakalářské práci jsem s</w:t>
      </w:r>
      <w:r>
        <w:t xml:space="preserve">e </w:t>
      </w:r>
      <w:r w:rsidR="002E6B3C">
        <w:t>věnovala</w:t>
      </w:r>
      <w:r w:rsidR="00E55A60">
        <w:t xml:space="preserve"> </w:t>
      </w:r>
      <w:r w:rsidR="002E6B3C">
        <w:t>problematice</w:t>
      </w:r>
      <w:r w:rsidR="00E55A60">
        <w:t xml:space="preserve"> sporného rozvod</w:t>
      </w:r>
      <w:r>
        <w:t>u</w:t>
      </w:r>
      <w:r w:rsidR="00E55A60">
        <w:t xml:space="preserve"> a jeho dopad</w:t>
      </w:r>
      <w:r w:rsidR="002E6B3C">
        <w:t>u</w:t>
      </w:r>
      <w:r w:rsidR="00E55A60">
        <w:t xml:space="preserve"> na dítě.</w:t>
      </w:r>
      <w:r w:rsidR="00105BE4">
        <w:t xml:space="preserve"> Všechny cíle, které jsem si v úvodu práce stanovila, byly naplněny.</w:t>
      </w:r>
    </w:p>
    <w:p w:rsidR="00C61AB2" w:rsidRDefault="00E55A60" w:rsidP="006C360A">
      <w:pPr>
        <w:spacing w:line="360" w:lineRule="auto"/>
        <w:ind w:firstLine="993"/>
      </w:pPr>
      <w:r>
        <w:t xml:space="preserve"> </w:t>
      </w:r>
      <w:r w:rsidR="00582D84">
        <w:t xml:space="preserve">V teoretické části jsem </w:t>
      </w:r>
      <w:r w:rsidR="002E6B3C">
        <w:t>se zabývala</w:t>
      </w:r>
      <w:r w:rsidR="00C8738F">
        <w:t xml:space="preserve"> základní</w:t>
      </w:r>
      <w:r w:rsidR="002E6B3C">
        <w:t>mi</w:t>
      </w:r>
      <w:r w:rsidR="00C8738F">
        <w:t xml:space="preserve"> pojmy</w:t>
      </w:r>
      <w:r w:rsidR="00D52C42">
        <w:t xml:space="preserve"> v kontextu rodiny</w:t>
      </w:r>
      <w:r w:rsidR="00DD690B">
        <w:t>, jejichž </w:t>
      </w:r>
      <w:r w:rsidR="002E6B3C">
        <w:t>vysvětlení</w:t>
      </w:r>
      <w:r w:rsidR="00C8738F">
        <w:t xml:space="preserve"> bylo nezbytné pro</w:t>
      </w:r>
      <w:r w:rsidR="002E6B3C">
        <w:t xml:space="preserve"> </w:t>
      </w:r>
      <w:r w:rsidR="00164C60">
        <w:t>jejich pochopení v širších souvislostech</w:t>
      </w:r>
      <w:r w:rsidR="00C8738F">
        <w:t>.</w:t>
      </w:r>
      <w:r w:rsidR="00164C60">
        <w:t xml:space="preserve"> Popsala jsem správný</w:t>
      </w:r>
      <w:r w:rsidR="00EA35B3">
        <w:t xml:space="preserve"> emoční a sociální vývoj dítěte</w:t>
      </w:r>
      <w:r w:rsidR="00164C60">
        <w:t xml:space="preserve"> se všemi jeho vývojovými zvláštnostmi, kter</w:t>
      </w:r>
      <w:r w:rsidR="00753370">
        <w:t>é</w:t>
      </w:r>
      <w:r w:rsidR="00164C60">
        <w:t xml:space="preserve"> by měl</w:t>
      </w:r>
      <w:r w:rsidR="00B25512">
        <w:t>y</w:t>
      </w:r>
      <w:r w:rsidR="00164C60">
        <w:t xml:space="preserve"> být rodiči respektová</w:t>
      </w:r>
      <w:r w:rsidR="00C61AB2">
        <w:t>n</w:t>
      </w:r>
      <w:r w:rsidR="00753370">
        <w:t>y</w:t>
      </w:r>
      <w:r w:rsidR="00164C60">
        <w:t>. Dále jsem</w:t>
      </w:r>
      <w:r w:rsidR="001004AB">
        <w:t xml:space="preserve"> se </w:t>
      </w:r>
      <w:r w:rsidR="00164C60">
        <w:t xml:space="preserve">zabývala </w:t>
      </w:r>
      <w:r w:rsidR="001004AB">
        <w:t>rozvodem, který prošel během několika let výraznými legislativními změnami a celou řadou dalších právníc</w:t>
      </w:r>
      <w:r w:rsidR="00272959">
        <w:t>h předpisů, které se k dítěti a </w:t>
      </w:r>
      <w:r w:rsidR="001004AB">
        <w:t>rozvodu vztahují.</w:t>
      </w:r>
      <w:r w:rsidR="00C8738F">
        <w:t xml:space="preserve"> </w:t>
      </w:r>
      <w:r w:rsidR="008403D4">
        <w:t>V závěru teoretické části jsem charakterizovala nejčastější reakce dětí</w:t>
      </w:r>
      <w:r w:rsidR="00272959">
        <w:t xml:space="preserve"> na </w:t>
      </w:r>
      <w:r w:rsidR="00C61AB2">
        <w:t>rozvod</w:t>
      </w:r>
      <w:r w:rsidR="008403D4">
        <w:t xml:space="preserve"> v rámci jednotlivých vývojových období</w:t>
      </w:r>
      <w:r w:rsidR="00B25512">
        <w:t xml:space="preserve"> a </w:t>
      </w:r>
      <w:r w:rsidR="00105BE4">
        <w:t xml:space="preserve">možnosti </w:t>
      </w:r>
      <w:r w:rsidR="00B25512">
        <w:t xml:space="preserve">pro rodiče, jak </w:t>
      </w:r>
      <w:r w:rsidR="00C61AB2">
        <w:t xml:space="preserve">se pokusit tyto reakce </w:t>
      </w:r>
      <w:r w:rsidR="00B25512">
        <w:t>minimalizovat.</w:t>
      </w:r>
    </w:p>
    <w:p w:rsidR="00E804CC" w:rsidRDefault="001A4692" w:rsidP="006C360A">
      <w:pPr>
        <w:spacing w:before="120" w:line="360" w:lineRule="auto"/>
        <w:ind w:firstLine="993"/>
        <w:rPr>
          <w:rFonts w:cs="Times New Roman"/>
          <w:color w:val="000000"/>
          <w:szCs w:val="24"/>
          <w:shd w:val="clear" w:color="auto" w:fill="FFFFFF"/>
        </w:rPr>
      </w:pPr>
      <w:r>
        <w:t>V empirické části js</w:t>
      </w:r>
      <w:r w:rsidR="00C722E3">
        <w:t>em za využití kvalitativní</w:t>
      </w:r>
      <w:r w:rsidR="00105BE4">
        <w:t>ch</w:t>
      </w:r>
      <w:r w:rsidR="0082152F">
        <w:t xml:space="preserve"> metod</w:t>
      </w:r>
      <w:r w:rsidR="00DD690B">
        <w:t xml:space="preserve"> případové studie a </w:t>
      </w:r>
      <w:r w:rsidR="00105BE4">
        <w:t>rozhovoru nastínila,</w:t>
      </w:r>
      <w:r w:rsidR="0082152F">
        <w:t xml:space="preserve"> </w:t>
      </w:r>
      <w:r w:rsidR="00105BE4">
        <w:t>jaké mohou být</w:t>
      </w:r>
      <w:r w:rsidR="0082152F">
        <w:t xml:space="preserve"> reakce dětí na</w:t>
      </w:r>
      <w:r w:rsidR="007F6127">
        <w:t xml:space="preserve"> sporný rozvod</w:t>
      </w:r>
      <w:r w:rsidR="00105BE4">
        <w:t xml:space="preserve"> rodičů</w:t>
      </w:r>
      <w:r w:rsidR="007F6127">
        <w:t>. Rovněž jsem se zabývala</w:t>
      </w:r>
      <w:r w:rsidR="00E804CC">
        <w:t xml:space="preserve"> možnostmi</w:t>
      </w:r>
      <w:r w:rsidR="007F6127">
        <w:t xml:space="preserve">, </w:t>
      </w:r>
      <w:r w:rsidR="00105BE4">
        <w:t>jak</w:t>
      </w:r>
      <w:r w:rsidR="007F6127">
        <w:t xml:space="preserve"> </w:t>
      </w:r>
      <w:r w:rsidR="00E804CC">
        <w:t>mohou</w:t>
      </w:r>
      <w:r w:rsidR="00734F0E">
        <w:t xml:space="preserve"> být</w:t>
      </w:r>
      <w:r w:rsidR="00105BE4">
        <w:t xml:space="preserve"> negativní důsledky rozvodu zmírněny</w:t>
      </w:r>
      <w:r w:rsidR="007F6127">
        <w:t xml:space="preserve"> prostřednictvím návazných</w:t>
      </w:r>
      <w:r w:rsidR="00E804CC">
        <w:rPr>
          <w:rFonts w:cs="Times New Roman"/>
          <w:color w:val="000000"/>
          <w:szCs w:val="24"/>
          <w:shd w:val="clear" w:color="auto" w:fill="FFFFFF"/>
        </w:rPr>
        <w:t xml:space="preserve"> služeb.</w:t>
      </w:r>
    </w:p>
    <w:p w:rsidR="00C722E3" w:rsidRDefault="00C722E3" w:rsidP="006C360A">
      <w:pPr>
        <w:spacing w:before="120" w:line="360" w:lineRule="auto"/>
        <w:ind w:firstLine="993"/>
        <w:rPr>
          <w:rFonts w:cs="Times New Roman"/>
          <w:color w:val="000000"/>
          <w:szCs w:val="24"/>
          <w:shd w:val="clear" w:color="auto" w:fill="FFFFFF"/>
        </w:rPr>
      </w:pPr>
      <w:r>
        <w:rPr>
          <w:rFonts w:cs="Times New Roman"/>
          <w:color w:val="000000"/>
          <w:szCs w:val="24"/>
          <w:shd w:val="clear" w:color="auto" w:fill="FFFFFF"/>
        </w:rPr>
        <w:t>Rodiče, kteří se rozhodnou pro rozvod zažívají v rámci této kriz</w:t>
      </w:r>
      <w:r w:rsidR="007F1C7B">
        <w:rPr>
          <w:rFonts w:cs="Times New Roman"/>
          <w:color w:val="000000"/>
          <w:szCs w:val="24"/>
          <w:shd w:val="clear" w:color="auto" w:fill="FFFFFF"/>
        </w:rPr>
        <w:t>e</w:t>
      </w:r>
      <w:r w:rsidR="00B756A4">
        <w:rPr>
          <w:rFonts w:cs="Times New Roman"/>
          <w:color w:val="000000"/>
          <w:szCs w:val="24"/>
          <w:shd w:val="clear" w:color="auto" w:fill="FFFFFF"/>
        </w:rPr>
        <w:t xml:space="preserve"> jistě</w:t>
      </w:r>
      <w:r>
        <w:rPr>
          <w:rFonts w:cs="Times New Roman"/>
          <w:color w:val="000000"/>
          <w:szCs w:val="24"/>
          <w:shd w:val="clear" w:color="auto" w:fill="FFFFFF"/>
        </w:rPr>
        <w:t xml:space="preserve"> pocity zoufalství, smutku a někdy je celá situace může dostat až na samotné dno. Nicméně tito rodiče se z nějakého důvodu pro rozvod rozhodli a za své rozhodnutí musí nést následky. Ovšem děti těchto rodičů si i nadále přejí mít šťastné a bezstarostné dětství, které chtějí trávit s maminkou i tatínkem. Proto bych chtěla apelovat na rodiče, kteří se</w:t>
      </w:r>
      <w:r w:rsidR="00272959">
        <w:rPr>
          <w:rFonts w:cs="Times New Roman"/>
          <w:color w:val="000000"/>
          <w:szCs w:val="24"/>
          <w:shd w:val="clear" w:color="auto" w:fill="FFFFFF"/>
        </w:rPr>
        <w:t xml:space="preserve"> pro takový krok rozhodnou, aby </w:t>
      </w:r>
      <w:r>
        <w:rPr>
          <w:rFonts w:cs="Times New Roman"/>
          <w:color w:val="000000"/>
          <w:szCs w:val="24"/>
          <w:shd w:val="clear" w:color="auto" w:fill="FFFFFF"/>
        </w:rPr>
        <w:t>nezapomínali na to, že rozvod  je možný pouze s jejich partnerem nikoliv s jejich dětmi</w:t>
      </w:r>
      <w:r w:rsidR="000B5AB5">
        <w:rPr>
          <w:rFonts w:cs="Times New Roman"/>
          <w:color w:val="000000"/>
          <w:szCs w:val="24"/>
          <w:shd w:val="clear" w:color="auto" w:fill="FFFFFF"/>
        </w:rPr>
        <w:t>. Díky tématu, které jsem si pro svou práci zvolila,</w:t>
      </w:r>
      <w:r w:rsidR="00B756A4">
        <w:rPr>
          <w:rFonts w:cs="Times New Roman"/>
          <w:color w:val="000000"/>
          <w:szCs w:val="24"/>
          <w:shd w:val="clear" w:color="auto" w:fill="FFFFFF"/>
        </w:rPr>
        <w:t xml:space="preserve"> jsem měla možnost důkladně prostudovat literaturu, která se danou problematikou zabývá, absolvovat p</w:t>
      </w:r>
      <w:r w:rsidR="00272959">
        <w:rPr>
          <w:rFonts w:cs="Times New Roman"/>
          <w:color w:val="000000"/>
          <w:szCs w:val="24"/>
          <w:shd w:val="clear" w:color="auto" w:fill="FFFFFF"/>
        </w:rPr>
        <w:t>raxi na oddělení SPOD, která mi </w:t>
      </w:r>
      <w:r w:rsidR="00B756A4">
        <w:rPr>
          <w:rFonts w:cs="Times New Roman"/>
          <w:color w:val="000000"/>
          <w:szCs w:val="24"/>
          <w:shd w:val="clear" w:color="auto" w:fill="FFFFFF"/>
        </w:rPr>
        <w:t>umožnila účastnit se soudních řízení a šetření v</w:t>
      </w:r>
      <w:r w:rsidR="000B5AB5">
        <w:rPr>
          <w:rFonts w:cs="Times New Roman"/>
          <w:color w:val="000000"/>
          <w:szCs w:val="24"/>
          <w:shd w:val="clear" w:color="auto" w:fill="FFFFFF"/>
        </w:rPr>
        <w:t> </w:t>
      </w:r>
      <w:r w:rsidR="00B756A4">
        <w:rPr>
          <w:rFonts w:cs="Times New Roman"/>
          <w:color w:val="000000"/>
          <w:szCs w:val="24"/>
          <w:shd w:val="clear" w:color="auto" w:fill="FFFFFF"/>
        </w:rPr>
        <w:t>rodinách</w:t>
      </w:r>
      <w:r w:rsidR="000B5AB5">
        <w:rPr>
          <w:rFonts w:cs="Times New Roman"/>
          <w:color w:val="000000"/>
          <w:szCs w:val="24"/>
          <w:shd w:val="clear" w:color="auto" w:fill="FFFFFF"/>
        </w:rPr>
        <w:t xml:space="preserve"> a tím se blíže seznámit s jednotlivými případy. </w:t>
      </w:r>
      <w:r w:rsidR="0048181B">
        <w:rPr>
          <w:rFonts w:cs="Times New Roman"/>
          <w:color w:val="000000"/>
          <w:szCs w:val="24"/>
          <w:shd w:val="clear" w:color="auto" w:fill="FFFFFF"/>
        </w:rPr>
        <w:t>Získané informace a jejich zařazení do širších souvislostí mi umožnily nad danou problematikou popřemýšlet a na základě toho bych ráda vyslovila jistá doporučení pro rodiče</w:t>
      </w:r>
      <w:r w:rsidR="00105BE4">
        <w:rPr>
          <w:rFonts w:cs="Times New Roman"/>
          <w:color w:val="000000"/>
          <w:szCs w:val="24"/>
          <w:shd w:val="clear" w:color="auto" w:fill="FFFFFF"/>
        </w:rPr>
        <w:t>,</w:t>
      </w:r>
      <w:r w:rsidR="0048181B">
        <w:rPr>
          <w:rFonts w:cs="Times New Roman"/>
          <w:color w:val="000000"/>
          <w:szCs w:val="24"/>
          <w:shd w:val="clear" w:color="auto" w:fill="FFFFFF"/>
        </w:rPr>
        <w:t xml:space="preserve"> jak v rámci rozvodové situace přistupovat ke svým dětem.</w:t>
      </w:r>
    </w:p>
    <w:p w:rsidR="00105BE4" w:rsidRDefault="00105BE4" w:rsidP="006C360A">
      <w:pPr>
        <w:spacing w:line="360" w:lineRule="auto"/>
        <w:ind w:firstLine="993"/>
        <w:rPr>
          <w:rFonts w:cs="Times New Roman"/>
          <w:color w:val="000000"/>
          <w:szCs w:val="24"/>
          <w:shd w:val="clear" w:color="auto" w:fill="FFFFFF"/>
        </w:rPr>
      </w:pPr>
    </w:p>
    <w:p w:rsidR="00105BE4" w:rsidRDefault="00105BE4" w:rsidP="006C360A">
      <w:pPr>
        <w:spacing w:line="360" w:lineRule="auto"/>
        <w:ind w:firstLine="993"/>
        <w:rPr>
          <w:rFonts w:cs="Times New Roman"/>
          <w:color w:val="000000"/>
          <w:szCs w:val="24"/>
          <w:shd w:val="clear" w:color="auto" w:fill="FFFFFF"/>
        </w:rPr>
      </w:pPr>
    </w:p>
    <w:p w:rsidR="003E6192" w:rsidRDefault="003E6192" w:rsidP="006C360A">
      <w:pPr>
        <w:spacing w:line="360" w:lineRule="auto"/>
        <w:ind w:firstLine="993"/>
        <w:rPr>
          <w:rFonts w:cs="Times New Roman"/>
          <w:color w:val="000000"/>
          <w:szCs w:val="24"/>
          <w:shd w:val="clear" w:color="auto" w:fill="FFFFFF"/>
        </w:rPr>
      </w:pPr>
    </w:p>
    <w:p w:rsidR="003E6192" w:rsidRDefault="003E6192" w:rsidP="006C360A">
      <w:pPr>
        <w:spacing w:line="360" w:lineRule="auto"/>
        <w:ind w:firstLine="993"/>
        <w:rPr>
          <w:rFonts w:cs="Times New Roman"/>
          <w:color w:val="000000"/>
          <w:szCs w:val="24"/>
          <w:shd w:val="clear" w:color="auto" w:fill="FFFFFF"/>
        </w:rPr>
      </w:pPr>
    </w:p>
    <w:p w:rsidR="0048181B" w:rsidRDefault="0048181B" w:rsidP="006C360A">
      <w:pPr>
        <w:spacing w:line="360" w:lineRule="auto"/>
        <w:ind w:firstLine="993"/>
        <w:rPr>
          <w:rFonts w:cs="Times New Roman"/>
          <w:color w:val="000000"/>
          <w:szCs w:val="24"/>
          <w:shd w:val="clear" w:color="auto" w:fill="FFFFFF"/>
        </w:rPr>
      </w:pPr>
    </w:p>
    <w:p w:rsidR="00105BE4" w:rsidRDefault="0048181B" w:rsidP="00B84C55">
      <w:pPr>
        <w:spacing w:line="360" w:lineRule="auto"/>
        <w:rPr>
          <w:rFonts w:cs="Times New Roman"/>
          <w:b/>
          <w:color w:val="000000"/>
          <w:sz w:val="28"/>
          <w:szCs w:val="28"/>
          <w:shd w:val="clear" w:color="auto" w:fill="FFFFFF"/>
        </w:rPr>
      </w:pPr>
      <w:r w:rsidRPr="00B84C55">
        <w:rPr>
          <w:rFonts w:cs="Times New Roman"/>
          <w:b/>
          <w:color w:val="000000"/>
          <w:sz w:val="28"/>
          <w:szCs w:val="28"/>
          <w:shd w:val="clear" w:color="auto" w:fill="FFFFFF"/>
        </w:rPr>
        <w:lastRenderedPageBreak/>
        <w:t>D</w:t>
      </w:r>
      <w:r w:rsidR="00625C70" w:rsidRPr="00B84C55">
        <w:rPr>
          <w:rFonts w:cs="Times New Roman"/>
          <w:b/>
          <w:color w:val="000000"/>
          <w:sz w:val="28"/>
          <w:szCs w:val="28"/>
          <w:shd w:val="clear" w:color="auto" w:fill="FFFFFF"/>
        </w:rPr>
        <w:t>o</w:t>
      </w:r>
      <w:r w:rsidRPr="00B84C55">
        <w:rPr>
          <w:rFonts w:cs="Times New Roman"/>
          <w:b/>
          <w:color w:val="000000"/>
          <w:sz w:val="28"/>
          <w:szCs w:val="28"/>
          <w:shd w:val="clear" w:color="auto" w:fill="FFFFFF"/>
        </w:rPr>
        <w:t>poručení</w:t>
      </w:r>
      <w:r w:rsidR="0043650D" w:rsidRPr="00B84C55">
        <w:rPr>
          <w:rFonts w:cs="Times New Roman"/>
          <w:b/>
          <w:color w:val="000000"/>
          <w:sz w:val="28"/>
          <w:szCs w:val="28"/>
          <w:shd w:val="clear" w:color="auto" w:fill="FFFFFF"/>
        </w:rPr>
        <w:t xml:space="preserve"> pro rodiče</w:t>
      </w:r>
    </w:p>
    <w:p w:rsidR="00B12653" w:rsidRPr="00B84C55" w:rsidRDefault="00B12653" w:rsidP="00B84C55">
      <w:pPr>
        <w:spacing w:line="360" w:lineRule="auto"/>
        <w:rPr>
          <w:rFonts w:cs="Times New Roman"/>
          <w:b/>
          <w:color w:val="000000"/>
          <w:sz w:val="28"/>
          <w:szCs w:val="28"/>
          <w:shd w:val="clear" w:color="auto" w:fill="FFFFFF"/>
        </w:rPr>
      </w:pPr>
    </w:p>
    <w:p w:rsidR="0043650D" w:rsidRPr="0043650D" w:rsidRDefault="0043650D" w:rsidP="006C360A">
      <w:pPr>
        <w:pStyle w:val="Odstavecseseznamem"/>
        <w:numPr>
          <w:ilvl w:val="0"/>
          <w:numId w:val="43"/>
        </w:numPr>
        <w:spacing w:line="360" w:lineRule="auto"/>
        <w:ind w:left="0" w:firstLine="993"/>
        <w:rPr>
          <w:rFonts w:cs="Times New Roman"/>
          <w:color w:val="000000"/>
          <w:szCs w:val="24"/>
          <w:shd w:val="clear" w:color="auto" w:fill="FFFFFF"/>
        </w:rPr>
      </w:pPr>
      <w:r w:rsidRPr="0043650D">
        <w:rPr>
          <w:rFonts w:cs="Times New Roman"/>
          <w:color w:val="000000"/>
          <w:szCs w:val="24"/>
          <w:shd w:val="clear" w:color="auto" w:fill="FFFFFF"/>
        </w:rPr>
        <w:t>V případě, že dospějete</w:t>
      </w:r>
      <w:r>
        <w:rPr>
          <w:rFonts w:cs="Times New Roman"/>
          <w:color w:val="000000"/>
          <w:szCs w:val="24"/>
          <w:shd w:val="clear" w:color="auto" w:fill="FFFFFF"/>
        </w:rPr>
        <w:t xml:space="preserve"> k rozhodnutí, že je rozvod nevyhnutelný, snažte se s druhým partnerem na všem domluvit. Dítě nevnímá rozvod pozi</w:t>
      </w:r>
      <w:r w:rsidR="00272959">
        <w:rPr>
          <w:rFonts w:cs="Times New Roman"/>
          <w:color w:val="000000"/>
          <w:szCs w:val="24"/>
          <w:shd w:val="clear" w:color="auto" w:fill="FFFFFF"/>
        </w:rPr>
        <w:t>tivně za žádných okolností, ale </w:t>
      </w:r>
      <w:r>
        <w:rPr>
          <w:rFonts w:cs="Times New Roman"/>
          <w:color w:val="000000"/>
          <w:szCs w:val="24"/>
          <w:shd w:val="clear" w:color="auto" w:fill="FFFFFF"/>
        </w:rPr>
        <w:t>to, jak se s ním vyrovná, můžete výrazně ovlivnit. Existují služby, které mohou důsledky rozvodu pomoci zmírnit, ale v první řadě jste to především vy, kdo</w:t>
      </w:r>
      <w:r w:rsidR="00D306E6">
        <w:rPr>
          <w:rFonts w:cs="Times New Roman"/>
          <w:color w:val="000000"/>
          <w:szCs w:val="24"/>
          <w:shd w:val="clear" w:color="auto" w:fill="FFFFFF"/>
        </w:rPr>
        <w:t xml:space="preserve"> může něco změnit.</w:t>
      </w:r>
    </w:p>
    <w:p w:rsidR="0043650D" w:rsidRDefault="0043650D" w:rsidP="006C360A">
      <w:pPr>
        <w:pStyle w:val="Odstavecseseznamem"/>
        <w:spacing w:line="360" w:lineRule="auto"/>
        <w:ind w:left="0" w:firstLine="993"/>
        <w:rPr>
          <w:rFonts w:cs="Times New Roman"/>
          <w:color w:val="000000"/>
          <w:szCs w:val="24"/>
          <w:shd w:val="clear" w:color="auto" w:fill="FFFFFF"/>
        </w:rPr>
      </w:pPr>
    </w:p>
    <w:p w:rsidR="0048181B" w:rsidRDefault="0048181B" w:rsidP="006C360A">
      <w:pPr>
        <w:pStyle w:val="Odstavecseseznamem"/>
        <w:numPr>
          <w:ilvl w:val="0"/>
          <w:numId w:val="42"/>
        </w:numPr>
        <w:spacing w:line="360" w:lineRule="auto"/>
        <w:ind w:left="0" w:firstLine="993"/>
        <w:rPr>
          <w:rFonts w:cs="Times New Roman"/>
          <w:color w:val="000000"/>
          <w:szCs w:val="24"/>
          <w:shd w:val="clear" w:color="auto" w:fill="FFFFFF"/>
        </w:rPr>
      </w:pPr>
      <w:r w:rsidRPr="0048181B">
        <w:rPr>
          <w:rFonts w:cs="Times New Roman"/>
          <w:color w:val="000000"/>
          <w:szCs w:val="24"/>
          <w:shd w:val="clear" w:color="auto" w:fill="FFFFFF"/>
        </w:rPr>
        <w:t>Dítě</w:t>
      </w:r>
      <w:r>
        <w:rPr>
          <w:rFonts w:cs="Times New Roman"/>
          <w:color w:val="000000"/>
          <w:szCs w:val="24"/>
          <w:shd w:val="clear" w:color="auto" w:fill="FFFFFF"/>
        </w:rPr>
        <w:t xml:space="preserve"> v každém období svého vývoje reaguje na krizovou situaci rozvodu jiným způsobem, ale j</w:t>
      </w:r>
      <w:r w:rsidR="00625C70">
        <w:rPr>
          <w:rFonts w:cs="Times New Roman"/>
          <w:color w:val="000000"/>
          <w:szCs w:val="24"/>
          <w:shd w:val="clear" w:color="auto" w:fill="FFFFFF"/>
        </w:rPr>
        <w:t>edno mají všechny děti společné, potřebují vědět, co se v rodině děje. Rodiče by měli dítěti přiměřeně jeho věku celou situaci vysvětlit a</w:t>
      </w:r>
      <w:r w:rsidR="00DD690B">
        <w:rPr>
          <w:rFonts w:cs="Times New Roman"/>
          <w:color w:val="000000"/>
          <w:szCs w:val="24"/>
          <w:shd w:val="clear" w:color="auto" w:fill="FFFFFF"/>
        </w:rPr>
        <w:t xml:space="preserve"> zodpovědět mu otázky, které mu </w:t>
      </w:r>
      <w:r w:rsidR="00625C70">
        <w:rPr>
          <w:rFonts w:cs="Times New Roman"/>
          <w:color w:val="000000"/>
          <w:szCs w:val="24"/>
          <w:shd w:val="clear" w:color="auto" w:fill="FFFFFF"/>
        </w:rPr>
        <w:t>nedají spát. Protože jenom tak nebudou ohroženy jeho základní potřeb</w:t>
      </w:r>
      <w:r w:rsidR="0043650D">
        <w:rPr>
          <w:rFonts w:cs="Times New Roman"/>
          <w:color w:val="000000"/>
          <w:szCs w:val="24"/>
          <w:shd w:val="clear" w:color="auto" w:fill="FFFFFF"/>
        </w:rPr>
        <w:t>y jistoty a bezpečí.</w:t>
      </w:r>
    </w:p>
    <w:p w:rsidR="00D306E6" w:rsidRDefault="00D306E6" w:rsidP="006C360A">
      <w:pPr>
        <w:pStyle w:val="Odstavecseseznamem"/>
        <w:spacing w:line="360" w:lineRule="auto"/>
        <w:ind w:left="0" w:firstLine="993"/>
        <w:rPr>
          <w:rFonts w:cs="Times New Roman"/>
          <w:color w:val="000000"/>
          <w:szCs w:val="24"/>
          <w:shd w:val="clear" w:color="auto" w:fill="FFFFFF"/>
        </w:rPr>
      </w:pPr>
    </w:p>
    <w:p w:rsidR="00D306E6" w:rsidRDefault="00D306E6" w:rsidP="006C360A">
      <w:pPr>
        <w:pStyle w:val="Odstavecseseznamem"/>
        <w:spacing w:line="360" w:lineRule="auto"/>
        <w:ind w:left="0" w:firstLine="993"/>
        <w:rPr>
          <w:rFonts w:cs="Times New Roman"/>
          <w:i/>
          <w:color w:val="000000"/>
          <w:szCs w:val="24"/>
          <w:shd w:val="clear" w:color="auto" w:fill="FFFFFF"/>
        </w:rPr>
      </w:pPr>
      <w:r>
        <w:rPr>
          <w:rFonts w:cs="Times New Roman"/>
          <w:color w:val="000000"/>
          <w:szCs w:val="24"/>
          <w:shd w:val="clear" w:color="auto" w:fill="FFFFFF"/>
        </w:rPr>
        <w:t xml:space="preserve">Svou práci uzavřu slovy Virginie SATIROVÉ: </w:t>
      </w:r>
      <w:r w:rsidRPr="00D306E6">
        <w:rPr>
          <w:rFonts w:cs="Times New Roman"/>
          <w:i/>
          <w:color w:val="000000"/>
          <w:szCs w:val="24"/>
          <w:shd w:val="clear" w:color="auto" w:fill="FFFFFF"/>
        </w:rPr>
        <w:t>„Ve</w:t>
      </w:r>
      <w:r w:rsidR="00272959">
        <w:rPr>
          <w:rFonts w:cs="Times New Roman"/>
          <w:i/>
          <w:color w:val="000000"/>
          <w:szCs w:val="24"/>
          <w:shd w:val="clear" w:color="auto" w:fill="FFFFFF"/>
        </w:rPr>
        <w:t xml:space="preserve"> zdravých rodinách lidé spolu o </w:t>
      </w:r>
      <w:r w:rsidRPr="00D306E6">
        <w:rPr>
          <w:rFonts w:cs="Times New Roman"/>
          <w:i/>
          <w:color w:val="000000"/>
          <w:szCs w:val="24"/>
          <w:shd w:val="clear" w:color="auto" w:fill="FFFFFF"/>
        </w:rPr>
        <w:t>svých citech svobodně mluví. Hovořit se může o všem – o zklamání, obavách, bolestech, zlosti, kritice i o radostech a úspěších.“</w:t>
      </w:r>
      <w:r>
        <w:rPr>
          <w:rStyle w:val="Znakapoznpodarou"/>
          <w:rFonts w:cs="Times New Roman"/>
          <w:i/>
          <w:color w:val="000000"/>
          <w:szCs w:val="24"/>
          <w:shd w:val="clear" w:color="auto" w:fill="FFFFFF"/>
        </w:rPr>
        <w:footnoteReference w:id="90"/>
      </w:r>
    </w:p>
    <w:p w:rsidR="00A42779" w:rsidRDefault="00A42779" w:rsidP="006C360A">
      <w:pPr>
        <w:ind w:firstLine="993"/>
        <w:rPr>
          <w:shd w:val="clear" w:color="auto" w:fill="FFFFFF"/>
        </w:rPr>
      </w:pPr>
    </w:p>
    <w:p w:rsidR="003E6192" w:rsidRDefault="003E6192" w:rsidP="006C360A">
      <w:pPr>
        <w:ind w:firstLine="993"/>
        <w:rPr>
          <w:shd w:val="clear" w:color="auto" w:fill="FFFFFF"/>
        </w:rPr>
      </w:pPr>
    </w:p>
    <w:p w:rsidR="003E6192" w:rsidRDefault="003E6192" w:rsidP="006C360A">
      <w:pPr>
        <w:ind w:firstLine="993"/>
        <w:rPr>
          <w:shd w:val="clear" w:color="auto" w:fill="FFFFFF"/>
        </w:rPr>
      </w:pPr>
    </w:p>
    <w:p w:rsidR="003E6192" w:rsidRDefault="003E6192" w:rsidP="006C360A">
      <w:pPr>
        <w:ind w:firstLine="993"/>
        <w:rPr>
          <w:shd w:val="clear" w:color="auto" w:fill="FFFFFF"/>
        </w:rPr>
      </w:pPr>
    </w:p>
    <w:p w:rsidR="003E6192" w:rsidRDefault="003E6192" w:rsidP="006C360A">
      <w:pPr>
        <w:ind w:firstLine="993"/>
        <w:rPr>
          <w:shd w:val="clear" w:color="auto" w:fill="FFFFFF"/>
        </w:rPr>
      </w:pPr>
    </w:p>
    <w:p w:rsidR="003E6192" w:rsidRDefault="003E6192" w:rsidP="006C360A">
      <w:pPr>
        <w:ind w:firstLine="993"/>
        <w:rPr>
          <w:shd w:val="clear" w:color="auto" w:fill="FFFFFF"/>
        </w:rPr>
      </w:pPr>
    </w:p>
    <w:p w:rsidR="003E6192" w:rsidRDefault="003E6192" w:rsidP="006C360A">
      <w:pPr>
        <w:ind w:firstLine="993"/>
        <w:rPr>
          <w:shd w:val="clear" w:color="auto" w:fill="FFFFFF"/>
        </w:rPr>
      </w:pPr>
    </w:p>
    <w:p w:rsidR="003E6192" w:rsidRDefault="003E6192" w:rsidP="006C360A">
      <w:pPr>
        <w:ind w:firstLine="993"/>
        <w:rPr>
          <w:shd w:val="clear" w:color="auto" w:fill="FFFFFF"/>
        </w:rPr>
      </w:pPr>
    </w:p>
    <w:p w:rsidR="003E6192" w:rsidRDefault="003E6192" w:rsidP="006C360A">
      <w:pPr>
        <w:ind w:firstLine="993"/>
        <w:rPr>
          <w:shd w:val="clear" w:color="auto" w:fill="FFFFFF"/>
        </w:rPr>
      </w:pPr>
    </w:p>
    <w:p w:rsidR="003E6192" w:rsidRDefault="003E6192" w:rsidP="006C360A">
      <w:pPr>
        <w:ind w:firstLine="993"/>
        <w:rPr>
          <w:shd w:val="clear" w:color="auto" w:fill="FFFFFF"/>
        </w:rPr>
      </w:pPr>
    </w:p>
    <w:p w:rsidR="003E6192" w:rsidRDefault="003E6192" w:rsidP="006C360A">
      <w:pPr>
        <w:ind w:firstLine="993"/>
        <w:rPr>
          <w:shd w:val="clear" w:color="auto" w:fill="FFFFFF"/>
        </w:rPr>
      </w:pPr>
    </w:p>
    <w:p w:rsidR="003E6192" w:rsidRDefault="003E6192" w:rsidP="006C360A">
      <w:pPr>
        <w:ind w:firstLine="993"/>
        <w:rPr>
          <w:shd w:val="clear" w:color="auto" w:fill="FFFFFF"/>
        </w:rPr>
      </w:pPr>
    </w:p>
    <w:p w:rsidR="003E6192" w:rsidRDefault="003E6192" w:rsidP="006C360A">
      <w:pPr>
        <w:ind w:firstLine="993"/>
        <w:rPr>
          <w:shd w:val="clear" w:color="auto" w:fill="FFFFFF"/>
        </w:rPr>
      </w:pPr>
    </w:p>
    <w:p w:rsidR="003E6192" w:rsidRDefault="003E6192" w:rsidP="006C360A">
      <w:pPr>
        <w:ind w:firstLine="993"/>
        <w:rPr>
          <w:shd w:val="clear" w:color="auto" w:fill="FFFFFF"/>
        </w:rPr>
      </w:pPr>
    </w:p>
    <w:p w:rsidR="003E6192" w:rsidRDefault="003E6192" w:rsidP="006C360A">
      <w:pPr>
        <w:ind w:firstLine="993"/>
        <w:rPr>
          <w:shd w:val="clear" w:color="auto" w:fill="FFFFFF"/>
        </w:rPr>
      </w:pPr>
    </w:p>
    <w:p w:rsidR="003E6192" w:rsidRDefault="003E6192" w:rsidP="006C360A">
      <w:pPr>
        <w:ind w:firstLine="993"/>
        <w:rPr>
          <w:shd w:val="clear" w:color="auto" w:fill="FFFFFF"/>
        </w:rPr>
      </w:pPr>
    </w:p>
    <w:p w:rsidR="003E6192" w:rsidRDefault="003E6192" w:rsidP="006C360A">
      <w:pPr>
        <w:ind w:firstLine="993"/>
        <w:rPr>
          <w:shd w:val="clear" w:color="auto" w:fill="FFFFFF"/>
        </w:rPr>
      </w:pPr>
    </w:p>
    <w:p w:rsidR="006D0128" w:rsidRDefault="006D0128" w:rsidP="006C360A">
      <w:pPr>
        <w:ind w:firstLine="993"/>
        <w:rPr>
          <w:shd w:val="clear" w:color="auto" w:fill="FFFFFF"/>
        </w:rPr>
      </w:pPr>
    </w:p>
    <w:p w:rsidR="003E6192" w:rsidRDefault="003E6192" w:rsidP="006C360A">
      <w:pPr>
        <w:ind w:firstLine="993"/>
        <w:rPr>
          <w:shd w:val="clear" w:color="auto" w:fill="FFFFFF"/>
        </w:rPr>
      </w:pPr>
    </w:p>
    <w:p w:rsidR="00B47E5F" w:rsidRDefault="00E87563" w:rsidP="006D0128">
      <w:pPr>
        <w:pStyle w:val="Nadpis1"/>
        <w:numPr>
          <w:ilvl w:val="0"/>
          <w:numId w:val="0"/>
        </w:numPr>
        <w:ind w:right="-1"/>
      </w:pPr>
      <w:bookmarkStart w:id="39" w:name="_Toc385974326"/>
      <w:r>
        <w:lastRenderedPageBreak/>
        <w:t>S</w:t>
      </w:r>
      <w:r w:rsidR="0028081D">
        <w:t>EZNAM POUŽITÝCH ZDROJ</w:t>
      </w:r>
      <w:r w:rsidR="00C225DD">
        <w:t>Ů</w:t>
      </w:r>
      <w:bookmarkEnd w:id="39"/>
    </w:p>
    <w:p w:rsidR="0056620F" w:rsidRPr="00EB062D" w:rsidRDefault="005C41BC" w:rsidP="006D0128">
      <w:pPr>
        <w:rPr>
          <w:b/>
          <w:sz w:val="28"/>
        </w:rPr>
      </w:pPr>
      <w:r w:rsidRPr="00EB062D">
        <w:rPr>
          <w:b/>
          <w:sz w:val="28"/>
        </w:rPr>
        <w:t>Knižní zdroje:</w:t>
      </w:r>
    </w:p>
    <w:p w:rsidR="0056620F" w:rsidRDefault="0056620F" w:rsidP="006D0128">
      <w:pPr>
        <w:spacing w:before="120" w:line="360" w:lineRule="auto"/>
      </w:pPr>
      <w:r w:rsidRPr="00436E43">
        <w:t xml:space="preserve">COLOROSO, Barbara. </w:t>
      </w:r>
      <w:r w:rsidRPr="007D45CE">
        <w:rPr>
          <w:i/>
        </w:rPr>
        <w:t>Krizové situace v rodině: jak pomoci dětem překonat smrt blízkého člověka, nemoc, rozvod a traumata adopce</w:t>
      </w:r>
      <w:r w:rsidRPr="00436E43">
        <w:t xml:space="preserve">. </w:t>
      </w:r>
      <w:proofErr w:type="spellStart"/>
      <w:r w:rsidRPr="00436E43">
        <w:t>Vyd</w:t>
      </w:r>
      <w:proofErr w:type="spellEnd"/>
      <w:r w:rsidRPr="00436E43">
        <w:t xml:space="preserve">. 1. V Praze, 239 s. </w:t>
      </w:r>
    </w:p>
    <w:p w:rsidR="0056620F" w:rsidRDefault="0056620F" w:rsidP="006D0128">
      <w:pPr>
        <w:spacing w:line="360" w:lineRule="auto"/>
        <w:ind w:right="-1"/>
      </w:pPr>
      <w:r w:rsidRPr="00436E43">
        <w:t>ISBN 978-80-249-1027-7</w:t>
      </w:r>
      <w:r>
        <w:t>.</w:t>
      </w:r>
    </w:p>
    <w:p w:rsidR="0056620F" w:rsidRDefault="0056620F" w:rsidP="006D0128">
      <w:pPr>
        <w:spacing w:line="360" w:lineRule="auto"/>
        <w:ind w:right="-1"/>
      </w:pPr>
    </w:p>
    <w:p w:rsidR="00C06C81" w:rsidRDefault="00C06C81" w:rsidP="006D0128">
      <w:pPr>
        <w:spacing w:line="360" w:lineRule="auto"/>
        <w:ind w:right="-1"/>
      </w:pPr>
      <w:r w:rsidRPr="003265E1">
        <w:t>GRECMANOVÁ, Helena</w:t>
      </w:r>
      <w:r w:rsidRPr="0028081D">
        <w:rPr>
          <w:i/>
        </w:rPr>
        <w:t>. Obecná pedagogika II.</w:t>
      </w:r>
      <w:r w:rsidRPr="003265E1">
        <w:t xml:space="preserve"> dotisk 1</w:t>
      </w:r>
      <w:r w:rsidR="00F3127D">
        <w:t xml:space="preserve">.vyd. Olomouc: </w:t>
      </w:r>
      <w:proofErr w:type="spellStart"/>
      <w:r w:rsidR="00F3127D">
        <w:t>Hanex</w:t>
      </w:r>
      <w:proofErr w:type="spellEnd"/>
      <w:r w:rsidR="00F3127D">
        <w:t>, 2000, 192 </w:t>
      </w:r>
      <w:r w:rsidRPr="003265E1">
        <w:t>s. ISBN 80-857-8324-X</w:t>
      </w:r>
    </w:p>
    <w:p w:rsidR="005C41BC" w:rsidRDefault="005C41BC" w:rsidP="006D0128">
      <w:pPr>
        <w:spacing w:line="360" w:lineRule="auto"/>
        <w:ind w:right="-1"/>
      </w:pPr>
    </w:p>
    <w:p w:rsidR="005C41BC" w:rsidRDefault="005C41BC" w:rsidP="006D0128">
      <w:pPr>
        <w:spacing w:line="360" w:lineRule="auto"/>
        <w:ind w:right="-1"/>
      </w:pPr>
      <w:r w:rsidRPr="00FC499D">
        <w:rPr>
          <w:color w:val="000000"/>
          <w:shd w:val="clear" w:color="auto" w:fill="FFFFFF"/>
        </w:rPr>
        <w:t>HENDL, Jan.</w:t>
      </w:r>
      <w:r w:rsidRPr="00FC499D">
        <w:rPr>
          <w:rStyle w:val="apple-converted-space"/>
          <w:color w:val="000000"/>
          <w:shd w:val="clear" w:color="auto" w:fill="FFFFFF"/>
        </w:rPr>
        <w:t> </w:t>
      </w:r>
      <w:r w:rsidRPr="00FC499D">
        <w:rPr>
          <w:i/>
          <w:iCs/>
          <w:color w:val="000000"/>
          <w:shd w:val="clear" w:color="auto" w:fill="FFFFFF"/>
        </w:rPr>
        <w:t>Kvalitativní výzkum: základní metody a aplikace</w:t>
      </w:r>
      <w:r w:rsidRPr="00FC499D">
        <w:rPr>
          <w:color w:val="000000"/>
          <w:shd w:val="clear" w:color="auto" w:fill="FFFFFF"/>
        </w:rPr>
        <w:t xml:space="preserve">. </w:t>
      </w:r>
      <w:proofErr w:type="spellStart"/>
      <w:r w:rsidRPr="00FC499D">
        <w:rPr>
          <w:color w:val="000000"/>
          <w:shd w:val="clear" w:color="auto" w:fill="FFFFFF"/>
        </w:rPr>
        <w:t>Vyd</w:t>
      </w:r>
      <w:proofErr w:type="spellEnd"/>
      <w:r w:rsidRPr="00FC499D">
        <w:rPr>
          <w:color w:val="000000"/>
          <w:shd w:val="clear" w:color="auto" w:fill="FFFFFF"/>
        </w:rPr>
        <w:t>. 1. Praha, 2005, 407 s. ISBN 80-736-7040-2</w:t>
      </w:r>
      <w:r>
        <w:rPr>
          <w:color w:val="000000"/>
          <w:shd w:val="clear" w:color="auto" w:fill="FFFFFF"/>
        </w:rPr>
        <w:t>. s.</w:t>
      </w:r>
    </w:p>
    <w:p w:rsidR="0056620F" w:rsidRDefault="0056620F" w:rsidP="006D0128">
      <w:pPr>
        <w:spacing w:line="360" w:lineRule="auto"/>
        <w:ind w:right="-1"/>
      </w:pPr>
    </w:p>
    <w:p w:rsidR="0056620F" w:rsidRDefault="0056620F" w:rsidP="006D0128">
      <w:pPr>
        <w:spacing w:line="360" w:lineRule="auto"/>
        <w:ind w:right="-1"/>
        <w:rPr>
          <w:color w:val="000000"/>
          <w:shd w:val="clear" w:color="auto" w:fill="FFFFFF"/>
        </w:rPr>
      </w:pPr>
      <w:r w:rsidRPr="00BE06CC">
        <w:rPr>
          <w:color w:val="000000"/>
          <w:shd w:val="clear" w:color="auto" w:fill="FFFFFF"/>
        </w:rPr>
        <w:t>HRUŠÁKOVÁ, Milana.</w:t>
      </w:r>
      <w:r w:rsidRPr="00BE06CC">
        <w:rPr>
          <w:rStyle w:val="apple-converted-space"/>
          <w:color w:val="000000"/>
          <w:shd w:val="clear" w:color="auto" w:fill="FFFFFF"/>
        </w:rPr>
        <w:t> </w:t>
      </w:r>
      <w:r w:rsidRPr="00BE06CC">
        <w:rPr>
          <w:i/>
          <w:iCs/>
          <w:color w:val="000000"/>
          <w:shd w:val="clear" w:color="auto" w:fill="FFFFFF"/>
        </w:rPr>
        <w:t>Rozvod a paragrafy: jak rozvodové řízení probíhá, majetkové vztahy a jejich vypořádání, komu svěřit dítě, výše výživného na dítě</w:t>
      </w:r>
      <w:r w:rsidRPr="00BE06CC">
        <w:rPr>
          <w:color w:val="000000"/>
          <w:shd w:val="clear" w:color="auto" w:fill="FFFFFF"/>
        </w:rPr>
        <w:t xml:space="preserve">. 2. </w:t>
      </w:r>
      <w:proofErr w:type="spellStart"/>
      <w:r w:rsidRPr="00BE06CC">
        <w:rPr>
          <w:color w:val="000000"/>
          <w:shd w:val="clear" w:color="auto" w:fill="FFFFFF"/>
        </w:rPr>
        <w:t>aktualiz</w:t>
      </w:r>
      <w:proofErr w:type="spellEnd"/>
      <w:r w:rsidRPr="00BE06CC">
        <w:rPr>
          <w:color w:val="000000"/>
          <w:shd w:val="clear" w:color="auto" w:fill="FFFFFF"/>
        </w:rPr>
        <w:t xml:space="preserve">. </w:t>
      </w:r>
      <w:proofErr w:type="spellStart"/>
      <w:r w:rsidRPr="00BE06CC">
        <w:rPr>
          <w:color w:val="000000"/>
          <w:shd w:val="clear" w:color="auto" w:fill="FFFFFF"/>
        </w:rPr>
        <w:t>vyd</w:t>
      </w:r>
      <w:proofErr w:type="spellEnd"/>
      <w:r w:rsidRPr="00BE06CC">
        <w:rPr>
          <w:color w:val="000000"/>
          <w:shd w:val="clear" w:color="auto" w:fill="FFFFFF"/>
        </w:rPr>
        <w:t xml:space="preserve">. Brno: </w:t>
      </w:r>
      <w:proofErr w:type="spellStart"/>
      <w:r w:rsidRPr="00BE06CC">
        <w:rPr>
          <w:color w:val="000000"/>
          <w:shd w:val="clear" w:color="auto" w:fill="FFFFFF"/>
        </w:rPr>
        <w:t>Computer</w:t>
      </w:r>
      <w:proofErr w:type="spellEnd"/>
      <w:r w:rsidRPr="00BE06CC">
        <w:rPr>
          <w:color w:val="000000"/>
          <w:shd w:val="clear" w:color="auto" w:fill="FFFFFF"/>
        </w:rPr>
        <w:t xml:space="preserve"> </w:t>
      </w:r>
      <w:proofErr w:type="spellStart"/>
      <w:r w:rsidRPr="00BE06CC">
        <w:rPr>
          <w:color w:val="000000"/>
          <w:shd w:val="clear" w:color="auto" w:fill="FFFFFF"/>
        </w:rPr>
        <w:t>Press</w:t>
      </w:r>
      <w:proofErr w:type="spellEnd"/>
      <w:r w:rsidRPr="00BE06CC">
        <w:rPr>
          <w:color w:val="000000"/>
          <w:shd w:val="clear" w:color="auto" w:fill="FFFFFF"/>
        </w:rPr>
        <w:t>, 2003, 103 s. Právní rady. ISBN 80-722-6981-X.</w:t>
      </w:r>
    </w:p>
    <w:p w:rsidR="005C41BC" w:rsidRDefault="005C41BC" w:rsidP="006D0128">
      <w:pPr>
        <w:spacing w:line="360" w:lineRule="auto"/>
        <w:ind w:right="-1"/>
        <w:rPr>
          <w:color w:val="000000"/>
          <w:shd w:val="clear" w:color="auto" w:fill="FFFFFF"/>
        </w:rPr>
      </w:pPr>
    </w:p>
    <w:p w:rsidR="005C41BC" w:rsidRDefault="005C41BC" w:rsidP="006D0128">
      <w:pPr>
        <w:spacing w:line="360" w:lineRule="auto"/>
        <w:ind w:right="-1"/>
        <w:rPr>
          <w:color w:val="000000"/>
          <w:shd w:val="clear" w:color="auto" w:fill="FFFFFF"/>
        </w:rPr>
      </w:pPr>
      <w:r w:rsidRPr="000660C5">
        <w:rPr>
          <w:color w:val="000000"/>
          <w:shd w:val="clear" w:color="auto" w:fill="FFFFFF"/>
        </w:rPr>
        <w:t>HRUŠÁKOVÁ, Milana.</w:t>
      </w:r>
      <w:r w:rsidRPr="000660C5">
        <w:rPr>
          <w:rStyle w:val="apple-converted-space"/>
          <w:color w:val="000000"/>
          <w:shd w:val="clear" w:color="auto" w:fill="FFFFFF"/>
        </w:rPr>
        <w:t> </w:t>
      </w:r>
      <w:r w:rsidRPr="000660C5">
        <w:rPr>
          <w:i/>
          <w:iCs/>
          <w:color w:val="000000"/>
          <w:shd w:val="clear" w:color="auto" w:fill="FFFFFF"/>
        </w:rPr>
        <w:t>Rodinné právo v aplikační praxi: rozvod, děti, výživné</w:t>
      </w:r>
      <w:r w:rsidRPr="000660C5">
        <w:rPr>
          <w:color w:val="000000"/>
          <w:shd w:val="clear" w:color="auto" w:fill="FFFFFF"/>
        </w:rPr>
        <w:t xml:space="preserve">. </w:t>
      </w:r>
    </w:p>
    <w:p w:rsidR="005C41BC" w:rsidRDefault="005C41BC" w:rsidP="006D0128">
      <w:pPr>
        <w:spacing w:line="360" w:lineRule="auto"/>
        <w:ind w:right="-1"/>
      </w:pPr>
      <w:r w:rsidRPr="000660C5">
        <w:rPr>
          <w:color w:val="000000"/>
          <w:shd w:val="clear" w:color="auto" w:fill="FFFFFF"/>
        </w:rPr>
        <w:t xml:space="preserve">Praha: </w:t>
      </w:r>
      <w:proofErr w:type="gramStart"/>
      <w:r w:rsidRPr="000660C5">
        <w:rPr>
          <w:color w:val="000000"/>
          <w:shd w:val="clear" w:color="auto" w:fill="FFFFFF"/>
        </w:rPr>
        <w:t>C.H.</w:t>
      </w:r>
      <w:proofErr w:type="gramEnd"/>
      <w:r w:rsidRPr="000660C5">
        <w:rPr>
          <w:color w:val="000000"/>
          <w:shd w:val="clear" w:color="auto" w:fill="FFFFFF"/>
        </w:rPr>
        <w:t xml:space="preserve"> </w:t>
      </w:r>
      <w:proofErr w:type="spellStart"/>
      <w:r w:rsidRPr="000660C5">
        <w:rPr>
          <w:color w:val="000000"/>
          <w:shd w:val="clear" w:color="auto" w:fill="FFFFFF"/>
        </w:rPr>
        <w:t>Beck</w:t>
      </w:r>
      <w:proofErr w:type="spellEnd"/>
      <w:r w:rsidRPr="000660C5">
        <w:rPr>
          <w:color w:val="000000"/>
          <w:shd w:val="clear" w:color="auto" w:fill="FFFFFF"/>
        </w:rPr>
        <w:t>, 2000, 41 s. ISBN 80-717-9293-4</w:t>
      </w:r>
      <w:r>
        <w:rPr>
          <w:color w:val="000000"/>
          <w:shd w:val="clear" w:color="auto" w:fill="FFFFFF"/>
        </w:rPr>
        <w:t>.</w:t>
      </w:r>
    </w:p>
    <w:p w:rsidR="00C06C81" w:rsidRPr="00C06C81" w:rsidRDefault="00C06C81" w:rsidP="006D0128">
      <w:pPr>
        <w:spacing w:line="360" w:lineRule="auto"/>
        <w:ind w:right="-1"/>
      </w:pPr>
    </w:p>
    <w:p w:rsidR="00C31F11" w:rsidRPr="0028081D" w:rsidRDefault="00C31F11" w:rsidP="006D0128">
      <w:pPr>
        <w:spacing w:line="360" w:lineRule="auto"/>
        <w:ind w:right="-1"/>
        <w:rPr>
          <w:color w:val="000000"/>
          <w:shd w:val="clear" w:color="auto" w:fill="FFFFFF"/>
        </w:rPr>
      </w:pPr>
      <w:r w:rsidRPr="0028081D">
        <w:rPr>
          <w:color w:val="000000"/>
          <w:shd w:val="clear" w:color="auto" w:fill="FFFFFF"/>
        </w:rPr>
        <w:t xml:space="preserve">CHAPMAN, </w:t>
      </w:r>
      <w:proofErr w:type="spellStart"/>
      <w:r w:rsidRPr="0028081D">
        <w:rPr>
          <w:color w:val="000000"/>
          <w:shd w:val="clear" w:color="auto" w:fill="FFFFFF"/>
        </w:rPr>
        <w:t>Gary</w:t>
      </w:r>
      <w:proofErr w:type="spellEnd"/>
      <w:r w:rsidRPr="0028081D">
        <w:rPr>
          <w:color w:val="000000"/>
          <w:shd w:val="clear" w:color="auto" w:fill="FFFFFF"/>
        </w:rPr>
        <w:t xml:space="preserve"> D.</w:t>
      </w:r>
      <w:r w:rsidRPr="0028081D">
        <w:rPr>
          <w:rStyle w:val="apple-converted-space"/>
          <w:rFonts w:eastAsiaTheme="majorEastAsia"/>
          <w:color w:val="000000"/>
          <w:shd w:val="clear" w:color="auto" w:fill="FFFFFF"/>
        </w:rPr>
        <w:t> </w:t>
      </w:r>
      <w:r w:rsidRPr="0028081D">
        <w:rPr>
          <w:i/>
          <w:iCs/>
          <w:color w:val="000000"/>
          <w:shd w:val="clear" w:color="auto" w:fill="FFFFFF"/>
        </w:rPr>
        <w:t>Čtyři období manželství: jakými proměnami prochází náš vztah a jak je můžeme ovlivnit</w:t>
      </w:r>
      <w:r w:rsidR="00C06C81" w:rsidRPr="0028081D">
        <w:rPr>
          <w:color w:val="000000"/>
          <w:shd w:val="clear" w:color="auto" w:fill="FFFFFF"/>
        </w:rPr>
        <w:t>.</w:t>
      </w:r>
      <w:r w:rsidRPr="0028081D">
        <w:rPr>
          <w:color w:val="000000"/>
          <w:shd w:val="clear" w:color="auto" w:fill="FFFFFF"/>
        </w:rPr>
        <w:t xml:space="preserve"> Praha: Návrat domů, 2007. ISBN 978-80-7255-161-3</w:t>
      </w:r>
    </w:p>
    <w:p w:rsidR="00C06C81" w:rsidRPr="00C06C81" w:rsidRDefault="00C06C81" w:rsidP="006D0128">
      <w:pPr>
        <w:pStyle w:val="Odstavecseseznamem"/>
        <w:spacing w:line="360" w:lineRule="auto"/>
        <w:ind w:left="0" w:right="-1"/>
        <w:rPr>
          <w:color w:val="000000"/>
          <w:shd w:val="clear" w:color="auto" w:fill="FFFFFF"/>
        </w:rPr>
      </w:pPr>
    </w:p>
    <w:p w:rsidR="00C06C81" w:rsidRPr="0028081D" w:rsidRDefault="00C06C81" w:rsidP="006D0128">
      <w:pPr>
        <w:spacing w:line="360" w:lineRule="auto"/>
        <w:ind w:right="-1"/>
        <w:rPr>
          <w:color w:val="000000"/>
          <w:shd w:val="clear" w:color="auto" w:fill="FFFFFF"/>
        </w:rPr>
      </w:pPr>
      <w:r w:rsidRPr="00953A62">
        <w:t xml:space="preserve">LANGMEIER, Josef. </w:t>
      </w:r>
      <w:r w:rsidRPr="0028081D">
        <w:rPr>
          <w:i/>
        </w:rPr>
        <w:t>Dětská psychoterapie</w:t>
      </w:r>
      <w:r w:rsidRPr="00953A62">
        <w:t xml:space="preserve">. 2. </w:t>
      </w:r>
      <w:proofErr w:type="spellStart"/>
      <w:r w:rsidRPr="00953A62">
        <w:t>rozšíř</w:t>
      </w:r>
      <w:proofErr w:type="spellEnd"/>
      <w:r w:rsidRPr="00953A62">
        <w:t xml:space="preserve">. </w:t>
      </w:r>
      <w:proofErr w:type="spellStart"/>
      <w:r w:rsidRPr="00953A62">
        <w:t>vyd</w:t>
      </w:r>
      <w:proofErr w:type="spellEnd"/>
      <w:r w:rsidRPr="00953A62">
        <w:t>. P</w:t>
      </w:r>
      <w:r w:rsidR="00F3127D">
        <w:t>raha: Portál, 2000, 431 s. ISBN </w:t>
      </w:r>
      <w:r w:rsidRPr="00953A62">
        <w:t>80-717-8381-1</w:t>
      </w:r>
    </w:p>
    <w:p w:rsidR="0028081D" w:rsidRPr="0028081D" w:rsidRDefault="0028081D" w:rsidP="006D0128">
      <w:pPr>
        <w:pStyle w:val="Odstavecseseznamem"/>
        <w:spacing w:line="360" w:lineRule="auto"/>
        <w:ind w:left="0" w:right="-1"/>
        <w:rPr>
          <w:color w:val="000000"/>
          <w:shd w:val="clear" w:color="auto" w:fill="FFFFFF"/>
        </w:rPr>
      </w:pPr>
    </w:p>
    <w:p w:rsidR="0028081D" w:rsidRPr="0028081D" w:rsidRDefault="0028081D" w:rsidP="006D0128">
      <w:pPr>
        <w:spacing w:line="360" w:lineRule="auto"/>
        <w:ind w:right="-1"/>
        <w:rPr>
          <w:color w:val="000000"/>
          <w:shd w:val="clear" w:color="auto" w:fill="FFFFFF"/>
        </w:rPr>
      </w:pPr>
      <w:r w:rsidRPr="00AA4448">
        <w:t xml:space="preserve">LANGMEIER, Josef a Dana KREJČÍŘOVÁ. </w:t>
      </w:r>
      <w:r w:rsidRPr="0028081D">
        <w:rPr>
          <w:i/>
        </w:rPr>
        <w:t>Vývojová psychologie</w:t>
      </w:r>
      <w:r w:rsidRPr="00AA4448">
        <w:t xml:space="preserve">. </w:t>
      </w:r>
      <w:r w:rsidR="00F3127D">
        <w:t xml:space="preserve">Praha: </w:t>
      </w:r>
      <w:proofErr w:type="spellStart"/>
      <w:r w:rsidR="00F3127D">
        <w:t>Grada</w:t>
      </w:r>
      <w:proofErr w:type="spellEnd"/>
      <w:r w:rsidR="00F3127D">
        <w:t>, 1998, 368 </w:t>
      </w:r>
      <w:r>
        <w:t>s.</w:t>
      </w:r>
      <w:r w:rsidRPr="00AA4448">
        <w:t xml:space="preserve"> ISBN 80-7169-195-X.</w:t>
      </w:r>
    </w:p>
    <w:p w:rsidR="00C31F11" w:rsidRDefault="00C31F11" w:rsidP="006D0128">
      <w:pPr>
        <w:spacing w:line="360" w:lineRule="auto"/>
        <w:ind w:right="-1"/>
      </w:pPr>
    </w:p>
    <w:p w:rsidR="00F3127D" w:rsidRDefault="00F3127D" w:rsidP="006D0128">
      <w:pPr>
        <w:spacing w:line="360" w:lineRule="auto"/>
        <w:ind w:right="-1"/>
      </w:pPr>
      <w:r w:rsidRPr="00EE3EEB">
        <w:t xml:space="preserve">MATĚJČEK, Zdeněk a Zdeněk DYTRYCH. </w:t>
      </w:r>
      <w:r w:rsidRPr="00C956C0">
        <w:rPr>
          <w:i/>
        </w:rPr>
        <w:t>Děti, rodina a stress.</w:t>
      </w:r>
      <w:r w:rsidR="0056620F">
        <w:t xml:space="preserve"> </w:t>
      </w:r>
      <w:r w:rsidRPr="00EE3EEB">
        <w:t xml:space="preserve">Praha: Ministerstvo zdravotnictví ČR, </w:t>
      </w:r>
      <w:r>
        <w:t>1994. ISBN 80-85824-06-X</w:t>
      </w:r>
    </w:p>
    <w:p w:rsidR="0056620F" w:rsidRDefault="0056620F" w:rsidP="006D0128">
      <w:pPr>
        <w:spacing w:line="360" w:lineRule="auto"/>
        <w:ind w:right="-1"/>
      </w:pPr>
    </w:p>
    <w:p w:rsidR="00F3127D" w:rsidRPr="00C31F11" w:rsidRDefault="0056620F" w:rsidP="006D0128">
      <w:pPr>
        <w:spacing w:line="360" w:lineRule="auto"/>
        <w:ind w:right="-1"/>
      </w:pPr>
      <w:r w:rsidRPr="00D637C6">
        <w:t xml:space="preserve">MATĚJČEK, Zdeněk a Zdeněk DYTRYCH. </w:t>
      </w:r>
      <w:r w:rsidRPr="00D83524">
        <w:rPr>
          <w:i/>
        </w:rPr>
        <w:t>Krizové situace v rodině očima dítěte.</w:t>
      </w:r>
      <w:r>
        <w:t xml:space="preserve"> Praha: </w:t>
      </w:r>
      <w:proofErr w:type="spellStart"/>
      <w:r w:rsidRPr="00D637C6">
        <w:t>Grada</w:t>
      </w:r>
      <w:proofErr w:type="spellEnd"/>
      <w:r w:rsidRPr="00D637C6">
        <w:t xml:space="preserve">, 2002, </w:t>
      </w:r>
      <w:r>
        <w:t>128 s. ISBN 80-247-0332-7</w:t>
      </w:r>
    </w:p>
    <w:p w:rsidR="00EB062D" w:rsidRDefault="00EB062D" w:rsidP="006D0128">
      <w:pPr>
        <w:spacing w:line="360" w:lineRule="auto"/>
        <w:ind w:right="-1"/>
        <w:rPr>
          <w:szCs w:val="24"/>
        </w:rPr>
      </w:pPr>
    </w:p>
    <w:p w:rsidR="00C31F11" w:rsidRPr="0028081D" w:rsidRDefault="00C31F11" w:rsidP="006D0128">
      <w:pPr>
        <w:spacing w:line="360" w:lineRule="auto"/>
        <w:ind w:right="-1"/>
        <w:rPr>
          <w:szCs w:val="24"/>
        </w:rPr>
      </w:pPr>
      <w:r w:rsidRPr="0028081D">
        <w:rPr>
          <w:szCs w:val="24"/>
        </w:rPr>
        <w:t xml:space="preserve">MATĚJČEK, Zdeněk. </w:t>
      </w:r>
      <w:r w:rsidRPr="0028081D">
        <w:rPr>
          <w:i/>
          <w:szCs w:val="24"/>
        </w:rPr>
        <w:t>O rodině vlastní, nevlastní a náhradní.</w:t>
      </w:r>
      <w:r w:rsidRPr="0028081D">
        <w:rPr>
          <w:szCs w:val="24"/>
        </w:rPr>
        <w:t xml:space="preserve"> P</w:t>
      </w:r>
      <w:r w:rsidR="00F3127D">
        <w:rPr>
          <w:szCs w:val="24"/>
        </w:rPr>
        <w:t>raha: Portál, 1994, 98 s. Rádci </w:t>
      </w:r>
      <w:r w:rsidRPr="0028081D">
        <w:rPr>
          <w:szCs w:val="24"/>
        </w:rPr>
        <w:t>pro rodiče a vychovatele. ISBN 80-852-8283-6.</w:t>
      </w:r>
    </w:p>
    <w:p w:rsidR="00C31F11" w:rsidRPr="00C31F11" w:rsidRDefault="00C31F11" w:rsidP="006D0128">
      <w:pPr>
        <w:spacing w:line="360" w:lineRule="auto"/>
        <w:ind w:right="-1"/>
        <w:rPr>
          <w:szCs w:val="24"/>
        </w:rPr>
      </w:pPr>
    </w:p>
    <w:p w:rsidR="0071764D" w:rsidRPr="0028081D" w:rsidRDefault="00C31F11" w:rsidP="006D0128">
      <w:pPr>
        <w:spacing w:line="360" w:lineRule="auto"/>
        <w:ind w:right="-1"/>
        <w:rPr>
          <w:szCs w:val="24"/>
        </w:rPr>
      </w:pPr>
      <w:r w:rsidRPr="0028081D">
        <w:rPr>
          <w:szCs w:val="24"/>
        </w:rPr>
        <w:t xml:space="preserve">MATOUŠEK, Oldřich. </w:t>
      </w:r>
      <w:r w:rsidRPr="0028081D">
        <w:rPr>
          <w:i/>
          <w:szCs w:val="24"/>
        </w:rPr>
        <w:t>Rodina jako instituce a vztahová síť.</w:t>
      </w:r>
      <w:r w:rsidRPr="0028081D">
        <w:rPr>
          <w:szCs w:val="24"/>
        </w:rPr>
        <w:t xml:space="preserve"> </w:t>
      </w:r>
      <w:r w:rsidR="00F3127D">
        <w:rPr>
          <w:szCs w:val="24"/>
        </w:rPr>
        <w:t xml:space="preserve">3. </w:t>
      </w:r>
      <w:proofErr w:type="spellStart"/>
      <w:proofErr w:type="gramStart"/>
      <w:r w:rsidR="00F3127D">
        <w:rPr>
          <w:szCs w:val="24"/>
        </w:rPr>
        <w:t>rozš</w:t>
      </w:r>
      <w:proofErr w:type="spellEnd"/>
      <w:r w:rsidR="00F3127D">
        <w:rPr>
          <w:szCs w:val="24"/>
        </w:rPr>
        <w:t xml:space="preserve">. a </w:t>
      </w:r>
      <w:proofErr w:type="spellStart"/>
      <w:r w:rsidR="00F3127D">
        <w:rPr>
          <w:szCs w:val="24"/>
        </w:rPr>
        <w:t>přeprac</w:t>
      </w:r>
      <w:proofErr w:type="spellEnd"/>
      <w:proofErr w:type="gramEnd"/>
      <w:r w:rsidR="00F3127D">
        <w:rPr>
          <w:szCs w:val="24"/>
        </w:rPr>
        <w:t xml:space="preserve">. </w:t>
      </w:r>
      <w:proofErr w:type="spellStart"/>
      <w:r w:rsidR="00F3127D">
        <w:rPr>
          <w:szCs w:val="24"/>
        </w:rPr>
        <w:t>vyd</w:t>
      </w:r>
      <w:proofErr w:type="spellEnd"/>
      <w:r w:rsidR="00F3127D">
        <w:rPr>
          <w:szCs w:val="24"/>
        </w:rPr>
        <w:t>. Praha: </w:t>
      </w:r>
      <w:r w:rsidRPr="0028081D">
        <w:rPr>
          <w:szCs w:val="24"/>
        </w:rPr>
        <w:t>Sociologické nakladatelství, 2003, 161 s. Studijní texty (Sociologické nakladatelství), sv. 3. ISBN 80-864-2919-9.</w:t>
      </w:r>
    </w:p>
    <w:p w:rsidR="00C06C81" w:rsidRDefault="00C06C81" w:rsidP="006D0128">
      <w:pPr>
        <w:spacing w:line="360" w:lineRule="auto"/>
        <w:ind w:right="-1"/>
        <w:rPr>
          <w:szCs w:val="24"/>
        </w:rPr>
      </w:pPr>
    </w:p>
    <w:p w:rsidR="00BC4621" w:rsidRDefault="00BC4621" w:rsidP="006D0128">
      <w:pPr>
        <w:spacing w:line="360" w:lineRule="auto"/>
      </w:pPr>
      <w:r>
        <w:t xml:space="preserve">Ministerstvo práce a sociálních věci ve spolupráci s DOBRUŠOVÁ, Eva., VEČERKOVÁ, Petra., HRDLIČKOVÁ, Ivana., ŠILAROVÁ, Eva., HOLLÁ, Kateřina., VAVROŇOVÁ, Marie., HOLLÝ, Martin. </w:t>
      </w:r>
      <w:r w:rsidRPr="003A197C">
        <w:rPr>
          <w:i/>
        </w:rPr>
        <w:t>Sociálně právní ochrana</w:t>
      </w:r>
      <w:r w:rsidR="00402EE0">
        <w:rPr>
          <w:i/>
        </w:rPr>
        <w:t xml:space="preserve"> dětí v případech rozvodových a </w:t>
      </w:r>
      <w:proofErr w:type="spellStart"/>
      <w:r w:rsidRPr="003A197C">
        <w:rPr>
          <w:i/>
        </w:rPr>
        <w:t>porozvodových</w:t>
      </w:r>
      <w:proofErr w:type="spellEnd"/>
      <w:r w:rsidRPr="003A197C">
        <w:rPr>
          <w:i/>
        </w:rPr>
        <w:t xml:space="preserve"> konflikt</w:t>
      </w:r>
      <w:r>
        <w:rPr>
          <w:i/>
        </w:rPr>
        <w:t xml:space="preserve">ů. </w:t>
      </w:r>
      <w:r>
        <w:t>Praha: Ministerstvo práce a sociálních věcí, 2012, s. 100. ISBN: 978-80-7421-048-8.</w:t>
      </w:r>
    </w:p>
    <w:p w:rsidR="00BC4621" w:rsidRDefault="00BC4621" w:rsidP="006D0128">
      <w:pPr>
        <w:spacing w:line="360" w:lineRule="auto"/>
        <w:ind w:right="-1"/>
        <w:rPr>
          <w:szCs w:val="24"/>
        </w:rPr>
      </w:pPr>
    </w:p>
    <w:p w:rsidR="0056620F" w:rsidRDefault="00C06C81" w:rsidP="006D0128">
      <w:pPr>
        <w:spacing w:line="360" w:lineRule="auto"/>
        <w:ind w:right="-1"/>
        <w:rPr>
          <w:color w:val="000000"/>
          <w:shd w:val="clear" w:color="auto" w:fill="FFFFFF"/>
        </w:rPr>
      </w:pPr>
      <w:r w:rsidRPr="0028081D">
        <w:rPr>
          <w:color w:val="000000"/>
          <w:shd w:val="clear" w:color="auto" w:fill="FFFFFF"/>
        </w:rPr>
        <w:t>NAKONEČNÝ, Milan.</w:t>
      </w:r>
      <w:r w:rsidRPr="0028081D">
        <w:rPr>
          <w:rStyle w:val="apple-converted-space"/>
          <w:color w:val="000000"/>
          <w:shd w:val="clear" w:color="auto" w:fill="FFFFFF"/>
        </w:rPr>
        <w:t> </w:t>
      </w:r>
      <w:r w:rsidRPr="0028081D">
        <w:rPr>
          <w:i/>
          <w:iCs/>
          <w:color w:val="000000"/>
          <w:shd w:val="clear" w:color="auto" w:fill="FFFFFF"/>
        </w:rPr>
        <w:t>Sociální psychologie</w:t>
      </w:r>
      <w:r w:rsidRPr="0028081D">
        <w:rPr>
          <w:color w:val="000000"/>
          <w:shd w:val="clear" w:color="auto" w:fill="FFFFFF"/>
        </w:rPr>
        <w:t>. Pra</w:t>
      </w:r>
      <w:r w:rsidR="00F3127D">
        <w:rPr>
          <w:color w:val="000000"/>
          <w:shd w:val="clear" w:color="auto" w:fill="FFFFFF"/>
        </w:rPr>
        <w:t xml:space="preserve">ha: Academia, 1999, 287 s. </w:t>
      </w:r>
    </w:p>
    <w:p w:rsidR="00C06C81" w:rsidRDefault="00F3127D" w:rsidP="006D0128">
      <w:pPr>
        <w:spacing w:line="360" w:lineRule="auto"/>
        <w:ind w:right="-1"/>
        <w:rPr>
          <w:color w:val="000000"/>
          <w:shd w:val="clear" w:color="auto" w:fill="FFFFFF"/>
        </w:rPr>
      </w:pPr>
      <w:r>
        <w:rPr>
          <w:color w:val="000000"/>
          <w:shd w:val="clear" w:color="auto" w:fill="FFFFFF"/>
        </w:rPr>
        <w:t>ISBN </w:t>
      </w:r>
      <w:r w:rsidR="00C06C81" w:rsidRPr="0028081D">
        <w:rPr>
          <w:color w:val="000000"/>
          <w:shd w:val="clear" w:color="auto" w:fill="FFFFFF"/>
        </w:rPr>
        <w:t>80-200-0690-7.</w:t>
      </w:r>
    </w:p>
    <w:p w:rsidR="00F3127D" w:rsidRDefault="00F3127D" w:rsidP="006D0128">
      <w:pPr>
        <w:spacing w:line="360" w:lineRule="auto"/>
        <w:ind w:right="-1"/>
      </w:pPr>
    </w:p>
    <w:p w:rsidR="0056620F" w:rsidRDefault="0056620F" w:rsidP="006D0128">
      <w:pPr>
        <w:spacing w:line="360" w:lineRule="auto"/>
        <w:ind w:right="-1"/>
      </w:pPr>
      <w:r w:rsidRPr="00567356">
        <w:t xml:space="preserve">PAULÍK, Karel. </w:t>
      </w:r>
      <w:r w:rsidRPr="007D45CE">
        <w:rPr>
          <w:i/>
        </w:rPr>
        <w:t>Vývojová psychologie</w:t>
      </w:r>
      <w:r w:rsidRPr="00567356">
        <w:t xml:space="preserve">. </w:t>
      </w:r>
      <w:proofErr w:type="spellStart"/>
      <w:r w:rsidRPr="00567356">
        <w:t>Vyd</w:t>
      </w:r>
      <w:proofErr w:type="spellEnd"/>
      <w:r w:rsidRPr="00567356">
        <w:t>. 1. Ostrava: Ostravská univerzita</w:t>
      </w:r>
      <w:r>
        <w:t>, Pedagogická fakulta, 2002, 66 </w:t>
      </w:r>
      <w:r w:rsidRPr="00567356">
        <w:t>s. ISBN 80-7042-214-9.</w:t>
      </w:r>
    </w:p>
    <w:p w:rsidR="00153B24" w:rsidRPr="00153B24" w:rsidRDefault="00153B24" w:rsidP="006D0128">
      <w:pPr>
        <w:spacing w:line="360" w:lineRule="auto"/>
        <w:ind w:right="-1"/>
        <w:rPr>
          <w:szCs w:val="24"/>
        </w:rPr>
      </w:pPr>
    </w:p>
    <w:p w:rsidR="0056620F" w:rsidRPr="00153B24" w:rsidRDefault="00153B24" w:rsidP="006D0128">
      <w:pPr>
        <w:spacing w:line="360" w:lineRule="auto"/>
        <w:ind w:right="-1"/>
        <w:rPr>
          <w:rFonts w:cs="Times New Roman"/>
          <w:color w:val="000000"/>
          <w:szCs w:val="24"/>
          <w:shd w:val="clear" w:color="auto" w:fill="FFFFFF"/>
        </w:rPr>
      </w:pPr>
      <w:r w:rsidRPr="00153B24">
        <w:rPr>
          <w:rFonts w:cs="Times New Roman"/>
          <w:color w:val="000000"/>
          <w:szCs w:val="24"/>
          <w:shd w:val="clear" w:color="auto" w:fill="FFFFFF"/>
        </w:rPr>
        <w:t>SATIR</w:t>
      </w:r>
      <w:r w:rsidRPr="00153B24">
        <w:rPr>
          <w:color w:val="000000"/>
          <w:szCs w:val="24"/>
          <w:shd w:val="clear" w:color="auto" w:fill="FFFFFF"/>
        </w:rPr>
        <w:t>OVÁ</w:t>
      </w:r>
      <w:r w:rsidRPr="00153B24">
        <w:rPr>
          <w:rFonts w:cs="Times New Roman"/>
          <w:color w:val="000000"/>
          <w:szCs w:val="24"/>
          <w:shd w:val="clear" w:color="auto" w:fill="FFFFFF"/>
        </w:rPr>
        <w:t xml:space="preserve">, </w:t>
      </w:r>
      <w:proofErr w:type="spellStart"/>
      <w:r w:rsidRPr="00153B24">
        <w:rPr>
          <w:rFonts w:cs="Times New Roman"/>
          <w:color w:val="000000"/>
          <w:szCs w:val="24"/>
          <w:shd w:val="clear" w:color="auto" w:fill="FFFFFF"/>
        </w:rPr>
        <w:t>Virginia</w:t>
      </w:r>
      <w:proofErr w:type="spellEnd"/>
      <w:r w:rsidRPr="00153B24">
        <w:rPr>
          <w:rFonts w:cs="Times New Roman"/>
          <w:color w:val="000000"/>
          <w:szCs w:val="24"/>
          <w:shd w:val="clear" w:color="auto" w:fill="FFFFFF"/>
        </w:rPr>
        <w:t>.</w:t>
      </w:r>
      <w:r w:rsidRPr="00153B24">
        <w:rPr>
          <w:rStyle w:val="apple-converted-space"/>
          <w:rFonts w:cs="Times New Roman"/>
          <w:color w:val="000000"/>
          <w:szCs w:val="24"/>
          <w:shd w:val="clear" w:color="auto" w:fill="FFFFFF"/>
        </w:rPr>
        <w:t> </w:t>
      </w:r>
      <w:r w:rsidRPr="00153B24">
        <w:rPr>
          <w:rFonts w:cs="Times New Roman"/>
          <w:i/>
          <w:iCs/>
          <w:color w:val="000000"/>
          <w:szCs w:val="24"/>
          <w:shd w:val="clear" w:color="auto" w:fill="FFFFFF"/>
        </w:rPr>
        <w:t>Kniha o rodině</w:t>
      </w:r>
      <w:r w:rsidRPr="00153B24">
        <w:rPr>
          <w:rFonts w:cs="Times New Roman"/>
          <w:color w:val="000000"/>
          <w:szCs w:val="24"/>
          <w:shd w:val="clear" w:color="auto" w:fill="FFFFFF"/>
        </w:rPr>
        <w:t>. Praha: Práh, 1994. ISBN 80-901325-0-2</w:t>
      </w:r>
    </w:p>
    <w:p w:rsidR="00153B24" w:rsidRDefault="00153B24" w:rsidP="006D0128">
      <w:pPr>
        <w:spacing w:line="360" w:lineRule="auto"/>
        <w:ind w:right="-1"/>
      </w:pPr>
    </w:p>
    <w:p w:rsidR="00F3127D" w:rsidRDefault="00F3127D" w:rsidP="006D0128">
      <w:pPr>
        <w:spacing w:line="360" w:lineRule="auto"/>
        <w:ind w:right="-1"/>
        <w:rPr>
          <w:color w:val="000000"/>
          <w:shd w:val="clear" w:color="auto" w:fill="FFFFFF"/>
        </w:rPr>
      </w:pPr>
      <w:r w:rsidRPr="000D62D8">
        <w:t xml:space="preserve">SMITH, </w:t>
      </w:r>
      <w:proofErr w:type="spellStart"/>
      <w:r w:rsidRPr="000D62D8">
        <w:t>Heather</w:t>
      </w:r>
      <w:proofErr w:type="spellEnd"/>
      <w:r w:rsidRPr="000D62D8">
        <w:t xml:space="preserve">. </w:t>
      </w:r>
      <w:r w:rsidRPr="00C956C0">
        <w:rPr>
          <w:i/>
        </w:rPr>
        <w:t>Děti a rozvod</w:t>
      </w:r>
      <w:r w:rsidRPr="000D62D8">
        <w:t>. Praha: Portál, 2004, 183</w:t>
      </w:r>
      <w:r>
        <w:t xml:space="preserve"> s. ISBN 80-7178-906-2.</w:t>
      </w:r>
    </w:p>
    <w:p w:rsidR="0028081D" w:rsidRPr="0028081D" w:rsidRDefault="0028081D" w:rsidP="006D0128">
      <w:pPr>
        <w:pStyle w:val="Odstavecseseznamem"/>
        <w:spacing w:line="360" w:lineRule="auto"/>
        <w:ind w:left="0" w:right="-1"/>
        <w:rPr>
          <w:szCs w:val="24"/>
        </w:rPr>
      </w:pPr>
    </w:p>
    <w:p w:rsidR="0071764D" w:rsidRPr="00153B24" w:rsidRDefault="0028081D" w:rsidP="006D0128">
      <w:pPr>
        <w:spacing w:line="360" w:lineRule="auto"/>
        <w:ind w:right="-1"/>
        <w:rPr>
          <w:szCs w:val="24"/>
        </w:rPr>
      </w:pPr>
      <w:r w:rsidRPr="0028081D">
        <w:rPr>
          <w:color w:val="000000"/>
          <w:shd w:val="clear" w:color="auto" w:fill="FFFFFF"/>
        </w:rPr>
        <w:t>ŠIMÍČKOVÁ-ČÍŽKOVÁ, Jitka.</w:t>
      </w:r>
      <w:r w:rsidRPr="0028081D">
        <w:rPr>
          <w:rStyle w:val="apple-converted-space"/>
          <w:rFonts w:eastAsiaTheme="majorEastAsia"/>
          <w:color w:val="000000"/>
          <w:shd w:val="clear" w:color="auto" w:fill="FFFFFF"/>
        </w:rPr>
        <w:t> </w:t>
      </w:r>
      <w:r w:rsidRPr="0028081D">
        <w:rPr>
          <w:i/>
          <w:iCs/>
          <w:color w:val="000000"/>
          <w:shd w:val="clear" w:color="auto" w:fill="FFFFFF"/>
        </w:rPr>
        <w:t>Přehled vývojové psychologie</w:t>
      </w:r>
      <w:r w:rsidRPr="0028081D">
        <w:rPr>
          <w:color w:val="000000"/>
          <w:shd w:val="clear" w:color="auto" w:fill="FFFFFF"/>
        </w:rPr>
        <w:t xml:space="preserve">. 2. </w:t>
      </w:r>
      <w:proofErr w:type="spellStart"/>
      <w:r w:rsidRPr="0028081D">
        <w:rPr>
          <w:color w:val="000000"/>
          <w:shd w:val="clear" w:color="auto" w:fill="FFFFFF"/>
        </w:rPr>
        <w:t>vyd</w:t>
      </w:r>
      <w:proofErr w:type="spellEnd"/>
      <w:r w:rsidRPr="0028081D">
        <w:rPr>
          <w:color w:val="000000"/>
          <w:shd w:val="clear" w:color="auto" w:fill="FFFFFF"/>
        </w:rPr>
        <w:t xml:space="preserve">. Olomouc: </w:t>
      </w:r>
      <w:proofErr w:type="spellStart"/>
      <w:r w:rsidRPr="0028081D">
        <w:rPr>
          <w:color w:val="000000"/>
          <w:shd w:val="clear" w:color="auto" w:fill="FFFFFF"/>
        </w:rPr>
        <w:t>Unverzita</w:t>
      </w:r>
      <w:proofErr w:type="spellEnd"/>
      <w:r w:rsidRPr="0028081D">
        <w:rPr>
          <w:color w:val="000000"/>
          <w:shd w:val="clear" w:color="auto" w:fill="FFFFFF"/>
        </w:rPr>
        <w:t xml:space="preserve"> Palackého v Olomouci. ISBN 978-802-4421-414.</w:t>
      </w:r>
    </w:p>
    <w:p w:rsidR="00EB062D" w:rsidRDefault="00EB062D" w:rsidP="006D0128">
      <w:pPr>
        <w:spacing w:line="360" w:lineRule="auto"/>
        <w:ind w:right="-1"/>
      </w:pPr>
    </w:p>
    <w:p w:rsidR="00AB37E4" w:rsidRDefault="00C31F11" w:rsidP="006D0128">
      <w:pPr>
        <w:spacing w:line="360" w:lineRule="auto"/>
        <w:ind w:right="-1"/>
      </w:pPr>
      <w:r>
        <w:t xml:space="preserve">ŠPAŇHELOVÁ, Ilona. </w:t>
      </w:r>
      <w:r w:rsidRPr="0028081D">
        <w:rPr>
          <w:i/>
        </w:rPr>
        <w:t>Dítě a rozvod rodičů</w:t>
      </w:r>
      <w:r>
        <w:t xml:space="preserve">. Praha: </w:t>
      </w:r>
      <w:proofErr w:type="spellStart"/>
      <w:r>
        <w:t>Grada</w:t>
      </w:r>
      <w:proofErr w:type="spellEnd"/>
      <w:r>
        <w:t xml:space="preserve">, 2011. Pro rodiče. </w:t>
      </w:r>
    </w:p>
    <w:p w:rsidR="00C31F11" w:rsidRDefault="00C31F11" w:rsidP="006D0128">
      <w:pPr>
        <w:spacing w:line="360" w:lineRule="auto"/>
        <w:ind w:right="-1"/>
      </w:pPr>
      <w:r>
        <w:t>ISBN 978-80-247-3181-0.</w:t>
      </w:r>
    </w:p>
    <w:p w:rsidR="0056620F" w:rsidRDefault="0056620F" w:rsidP="006D0128">
      <w:pPr>
        <w:spacing w:line="360" w:lineRule="auto"/>
        <w:ind w:right="-1"/>
      </w:pPr>
    </w:p>
    <w:p w:rsidR="0056620F" w:rsidRDefault="0056620F" w:rsidP="006D0128">
      <w:pPr>
        <w:spacing w:line="360" w:lineRule="auto"/>
        <w:ind w:right="-1"/>
        <w:rPr>
          <w:color w:val="000000"/>
          <w:shd w:val="clear" w:color="auto" w:fill="FFFFFF"/>
        </w:rPr>
      </w:pPr>
      <w:r w:rsidRPr="00CA398F">
        <w:rPr>
          <w:color w:val="000000"/>
          <w:shd w:val="clear" w:color="auto" w:fill="FFFFFF"/>
        </w:rPr>
        <w:t>ŠPAŇHELOVÁ, Ilona.</w:t>
      </w:r>
      <w:r w:rsidRPr="00CA398F">
        <w:rPr>
          <w:rStyle w:val="apple-converted-space"/>
          <w:color w:val="000000"/>
          <w:shd w:val="clear" w:color="auto" w:fill="FFFFFF"/>
        </w:rPr>
        <w:t> </w:t>
      </w:r>
      <w:r w:rsidRPr="00CA398F">
        <w:rPr>
          <w:i/>
          <w:iCs/>
          <w:color w:val="000000"/>
          <w:shd w:val="clear" w:color="auto" w:fill="FFFFFF"/>
        </w:rPr>
        <w:t>Dítě: vývoj a výchova od početí do tří let</w:t>
      </w:r>
      <w:r w:rsidRPr="00CA398F">
        <w:rPr>
          <w:color w:val="000000"/>
          <w:shd w:val="clear" w:color="auto" w:fill="FFFFFF"/>
        </w:rPr>
        <w:t xml:space="preserve">. Praha: </w:t>
      </w:r>
      <w:proofErr w:type="spellStart"/>
      <w:r w:rsidRPr="00CA398F">
        <w:rPr>
          <w:color w:val="000000"/>
          <w:shd w:val="clear" w:color="auto" w:fill="FFFFFF"/>
        </w:rPr>
        <w:t>Grada</w:t>
      </w:r>
      <w:proofErr w:type="spellEnd"/>
      <w:r w:rsidRPr="00CA398F">
        <w:rPr>
          <w:color w:val="000000"/>
          <w:shd w:val="clear" w:color="auto" w:fill="FFFFFF"/>
        </w:rPr>
        <w:t>, 2003, 97 s. Pro rodiče. ISBN 80-247-0552-4.</w:t>
      </w:r>
    </w:p>
    <w:p w:rsidR="005C41BC" w:rsidRDefault="005C41BC" w:rsidP="006D0128">
      <w:pPr>
        <w:spacing w:line="360" w:lineRule="auto"/>
        <w:ind w:right="-1"/>
        <w:rPr>
          <w:color w:val="000000"/>
          <w:shd w:val="clear" w:color="auto" w:fill="FFFFFF"/>
        </w:rPr>
      </w:pPr>
    </w:p>
    <w:p w:rsidR="00C06C81" w:rsidRDefault="005C41BC" w:rsidP="006D0128">
      <w:pPr>
        <w:spacing w:line="360" w:lineRule="auto"/>
        <w:ind w:right="-1"/>
      </w:pPr>
      <w:r w:rsidRPr="00BD2996">
        <w:rPr>
          <w:color w:val="000000"/>
          <w:shd w:val="clear" w:color="auto" w:fill="FFFFFF"/>
        </w:rPr>
        <w:lastRenderedPageBreak/>
        <w:t>ŠVAŘÍČEK, Roman a Klára ŠEĎOVÁ.</w:t>
      </w:r>
      <w:r w:rsidRPr="00BD2996">
        <w:rPr>
          <w:rStyle w:val="apple-converted-space"/>
          <w:color w:val="000000"/>
          <w:shd w:val="clear" w:color="auto" w:fill="FFFFFF"/>
        </w:rPr>
        <w:t> </w:t>
      </w:r>
      <w:r w:rsidRPr="00BD2996">
        <w:rPr>
          <w:i/>
          <w:iCs/>
          <w:color w:val="000000"/>
          <w:shd w:val="clear" w:color="auto" w:fill="FFFFFF"/>
        </w:rPr>
        <w:t>Kvalitativní výzkum v pedagogických vědách</w:t>
      </w:r>
      <w:r>
        <w:rPr>
          <w:color w:val="000000"/>
          <w:shd w:val="clear" w:color="auto" w:fill="FFFFFF"/>
        </w:rPr>
        <w:t>. Praha: </w:t>
      </w:r>
      <w:r w:rsidRPr="00BD2996">
        <w:rPr>
          <w:color w:val="000000"/>
          <w:shd w:val="clear" w:color="auto" w:fill="FFFFFF"/>
        </w:rPr>
        <w:t>Portál, 377 s. ISBN 978-80-7367-313-0</w:t>
      </w:r>
      <w:r>
        <w:rPr>
          <w:color w:val="000000"/>
          <w:shd w:val="clear" w:color="auto" w:fill="FFFFFF"/>
        </w:rPr>
        <w:t>.</w:t>
      </w:r>
    </w:p>
    <w:p w:rsidR="00B47E5F" w:rsidRDefault="00B47E5F" w:rsidP="006D0128">
      <w:pPr>
        <w:spacing w:line="360" w:lineRule="auto"/>
        <w:ind w:right="-1"/>
      </w:pPr>
    </w:p>
    <w:p w:rsidR="00C06C81" w:rsidRDefault="00C06C81" w:rsidP="006D0128">
      <w:pPr>
        <w:spacing w:line="360" w:lineRule="auto"/>
        <w:ind w:right="-1"/>
      </w:pPr>
      <w:r w:rsidRPr="008B44A9">
        <w:t>VÁGNEROVÁ, Marie</w:t>
      </w:r>
      <w:r w:rsidRPr="0028081D">
        <w:rPr>
          <w:i/>
        </w:rPr>
        <w:t>. Psychopatologie pro pomáhající profese</w:t>
      </w:r>
      <w:r>
        <w:t>.</w:t>
      </w:r>
      <w:r w:rsidRPr="008B44A9">
        <w:t xml:space="preserve"> 3., </w:t>
      </w:r>
      <w:proofErr w:type="spellStart"/>
      <w:proofErr w:type="gramStart"/>
      <w:r w:rsidRPr="008B44A9">
        <w:t>rozš</w:t>
      </w:r>
      <w:proofErr w:type="spellEnd"/>
      <w:r w:rsidRPr="008B44A9">
        <w:t xml:space="preserve">. a </w:t>
      </w:r>
      <w:proofErr w:type="spellStart"/>
      <w:r w:rsidRPr="008B44A9">
        <w:t>přeprac</w:t>
      </w:r>
      <w:proofErr w:type="spellEnd"/>
      <w:proofErr w:type="gramEnd"/>
      <w:r w:rsidRPr="008B44A9">
        <w:t>.</w:t>
      </w:r>
      <w:r>
        <w:t xml:space="preserve"> </w:t>
      </w:r>
      <w:proofErr w:type="spellStart"/>
      <w:r>
        <w:t>vyd</w:t>
      </w:r>
      <w:proofErr w:type="spellEnd"/>
      <w:r>
        <w:t>.</w:t>
      </w:r>
      <w:r w:rsidRPr="008B44A9">
        <w:t xml:space="preserve"> Praha: Portál, 2004. ISBN 80-717-8802-3</w:t>
      </w:r>
    </w:p>
    <w:p w:rsidR="00D146D2" w:rsidRDefault="00D146D2" w:rsidP="006D0128">
      <w:pPr>
        <w:spacing w:line="360" w:lineRule="auto"/>
        <w:ind w:right="-1"/>
      </w:pPr>
    </w:p>
    <w:p w:rsidR="00B47E5F" w:rsidRDefault="00C06C81" w:rsidP="006D0128">
      <w:pPr>
        <w:spacing w:line="360" w:lineRule="auto"/>
        <w:ind w:right="-1"/>
      </w:pPr>
      <w:r w:rsidRPr="00500535">
        <w:t xml:space="preserve">VÁGNEROVÁ, Marie. </w:t>
      </w:r>
      <w:r w:rsidRPr="0028081D">
        <w:rPr>
          <w:i/>
        </w:rPr>
        <w:t>Vývojová psychologie I.: Dětství a dospívání</w:t>
      </w:r>
      <w:r>
        <w:t>. Praha</w:t>
      </w:r>
      <w:r w:rsidRPr="00500535">
        <w:t>: Karolinum, 2005, 467 s. ISBN</w:t>
      </w:r>
      <w:r>
        <w:t xml:space="preserve"> </w:t>
      </w:r>
      <w:r w:rsidRPr="008B44A9">
        <w:t>80-246-0956-8</w:t>
      </w:r>
      <w:r w:rsidRPr="00500535">
        <w:t>.</w:t>
      </w:r>
    </w:p>
    <w:p w:rsidR="00153B24" w:rsidRDefault="00153B24" w:rsidP="006D0128">
      <w:pPr>
        <w:rPr>
          <w:b/>
          <w:sz w:val="28"/>
        </w:rPr>
      </w:pPr>
    </w:p>
    <w:p w:rsidR="007164F8" w:rsidRPr="00EB062D" w:rsidRDefault="00153B24" w:rsidP="006D0128">
      <w:pPr>
        <w:spacing w:before="120"/>
        <w:rPr>
          <w:b/>
          <w:sz w:val="28"/>
        </w:rPr>
      </w:pPr>
      <w:r>
        <w:rPr>
          <w:b/>
          <w:sz w:val="28"/>
        </w:rPr>
        <w:t>Legislativa</w:t>
      </w:r>
      <w:r w:rsidR="002C29D6" w:rsidRPr="00EB062D">
        <w:rPr>
          <w:b/>
          <w:sz w:val="28"/>
        </w:rPr>
        <w:t>:</w:t>
      </w:r>
    </w:p>
    <w:p w:rsidR="003C40F1" w:rsidRPr="003C40F1" w:rsidRDefault="003C40F1" w:rsidP="006D0128">
      <w:pPr>
        <w:pStyle w:val="Textpoznpodarou"/>
        <w:spacing w:before="120" w:line="360" w:lineRule="auto"/>
        <w:rPr>
          <w:sz w:val="24"/>
          <w:shd w:val="clear" w:color="auto" w:fill="FFFFFF"/>
        </w:rPr>
      </w:pPr>
      <w:r w:rsidRPr="003C40F1">
        <w:rPr>
          <w:sz w:val="24"/>
        </w:rPr>
        <w:t>ČESKO.</w:t>
      </w:r>
      <w:r w:rsidRPr="003C40F1">
        <w:rPr>
          <w:sz w:val="24"/>
          <w:shd w:val="clear" w:color="auto" w:fill="FFFFFF"/>
        </w:rPr>
        <w:t xml:space="preserve"> </w:t>
      </w:r>
      <w:r>
        <w:rPr>
          <w:sz w:val="24"/>
          <w:shd w:val="clear" w:color="auto" w:fill="FFFFFF"/>
        </w:rPr>
        <w:t>Zákon č. 89/2012 Sb., o</w:t>
      </w:r>
      <w:r w:rsidRPr="003C40F1">
        <w:rPr>
          <w:sz w:val="24"/>
          <w:shd w:val="clear" w:color="auto" w:fill="FFFFFF"/>
        </w:rPr>
        <w:t xml:space="preserve">bčanský zákoník. In: </w:t>
      </w:r>
      <w:r w:rsidRPr="003C40F1">
        <w:rPr>
          <w:i/>
          <w:sz w:val="24"/>
          <w:shd w:val="clear" w:color="auto" w:fill="FFFFFF"/>
        </w:rPr>
        <w:t>Sbírka zákonů ČR,</w:t>
      </w:r>
      <w:r w:rsidRPr="003C40F1">
        <w:rPr>
          <w:sz w:val="24"/>
          <w:shd w:val="clear" w:color="auto" w:fill="FFFFFF"/>
        </w:rPr>
        <w:t xml:space="preserve"> ročník 2012, </w:t>
      </w:r>
      <w:r w:rsidR="00B47E5F">
        <w:rPr>
          <w:sz w:val="24"/>
        </w:rPr>
        <w:t>ISSN </w:t>
      </w:r>
      <w:r w:rsidRPr="003C40F1">
        <w:rPr>
          <w:sz w:val="24"/>
        </w:rPr>
        <w:t>1211-1244.</w:t>
      </w:r>
    </w:p>
    <w:p w:rsidR="003C40F1" w:rsidRDefault="003C40F1" w:rsidP="006D0128">
      <w:pPr>
        <w:pStyle w:val="Textpoznpodarou"/>
        <w:spacing w:line="360" w:lineRule="auto"/>
        <w:rPr>
          <w:sz w:val="24"/>
          <w:szCs w:val="24"/>
        </w:rPr>
      </w:pPr>
    </w:p>
    <w:p w:rsidR="007164F8" w:rsidRDefault="003C40F1" w:rsidP="006D0128">
      <w:pPr>
        <w:pStyle w:val="Textpoznpodarou"/>
        <w:spacing w:line="360" w:lineRule="auto"/>
        <w:rPr>
          <w:sz w:val="24"/>
          <w:szCs w:val="24"/>
        </w:rPr>
      </w:pPr>
      <w:r>
        <w:rPr>
          <w:sz w:val="24"/>
          <w:szCs w:val="24"/>
        </w:rPr>
        <w:t>ČESKO. Zákon č. 99/1963 Sb., o</w:t>
      </w:r>
      <w:r w:rsidR="007164F8" w:rsidRPr="007164F8">
        <w:rPr>
          <w:sz w:val="24"/>
          <w:szCs w:val="24"/>
        </w:rPr>
        <w:t>bčanský soudní řád. In:</w:t>
      </w:r>
      <w:r w:rsidR="007164F8" w:rsidRPr="007164F8">
        <w:rPr>
          <w:i/>
          <w:sz w:val="24"/>
          <w:szCs w:val="24"/>
        </w:rPr>
        <w:t xml:space="preserve"> Sbírka zákonů ČR</w:t>
      </w:r>
      <w:r w:rsidR="007164F8" w:rsidRPr="007164F8">
        <w:rPr>
          <w:sz w:val="24"/>
          <w:szCs w:val="24"/>
        </w:rPr>
        <w:t>, ročník 1963, ISSN 1211-1244</w:t>
      </w:r>
    </w:p>
    <w:p w:rsidR="003C40F1" w:rsidRDefault="003C40F1" w:rsidP="006D0128">
      <w:pPr>
        <w:pStyle w:val="Textpoznpodarou"/>
        <w:spacing w:line="360" w:lineRule="auto"/>
        <w:rPr>
          <w:sz w:val="24"/>
          <w:szCs w:val="24"/>
        </w:rPr>
      </w:pPr>
    </w:p>
    <w:p w:rsidR="003C40F1" w:rsidRPr="003C40F1" w:rsidRDefault="003C40F1" w:rsidP="006D0128">
      <w:pPr>
        <w:pStyle w:val="Textpoznpodarou"/>
        <w:spacing w:line="360" w:lineRule="auto"/>
        <w:rPr>
          <w:sz w:val="32"/>
          <w:szCs w:val="24"/>
        </w:rPr>
      </w:pPr>
      <w:r w:rsidRPr="003C40F1">
        <w:rPr>
          <w:sz w:val="24"/>
        </w:rPr>
        <w:t xml:space="preserve">ČESKO. </w:t>
      </w:r>
      <w:r>
        <w:rPr>
          <w:sz w:val="24"/>
        </w:rPr>
        <w:t>S</w:t>
      </w:r>
      <w:r w:rsidRPr="003C40F1">
        <w:rPr>
          <w:sz w:val="24"/>
        </w:rPr>
        <w:t>dělení federálního ministerstva č. 104/1991 Sb. o přijetí Úmluvy o právech dítěte. In:</w:t>
      </w:r>
      <w:r w:rsidRPr="003C40F1">
        <w:rPr>
          <w:i/>
          <w:sz w:val="24"/>
        </w:rPr>
        <w:t xml:space="preserve"> Sbírka zákonů ČR</w:t>
      </w:r>
      <w:r w:rsidRPr="003C40F1">
        <w:rPr>
          <w:sz w:val="24"/>
        </w:rPr>
        <w:t>, ročník 1991, ISSN 1211-1244.</w:t>
      </w:r>
    </w:p>
    <w:p w:rsidR="007164F8" w:rsidRDefault="007164F8" w:rsidP="006D0128">
      <w:pPr>
        <w:pStyle w:val="Textpoznpodarou"/>
        <w:spacing w:line="360" w:lineRule="auto"/>
        <w:rPr>
          <w:sz w:val="24"/>
          <w:szCs w:val="24"/>
          <w:shd w:val="clear" w:color="auto" w:fill="FFFFFF"/>
        </w:rPr>
      </w:pPr>
    </w:p>
    <w:p w:rsidR="00B47E5F" w:rsidRPr="002C29D6" w:rsidRDefault="003C40F1" w:rsidP="006D0128">
      <w:pPr>
        <w:pStyle w:val="Textpoznpodarou"/>
        <w:spacing w:line="360" w:lineRule="auto"/>
        <w:rPr>
          <w:sz w:val="32"/>
          <w:szCs w:val="24"/>
          <w:shd w:val="clear" w:color="auto" w:fill="FFFFFF"/>
        </w:rPr>
      </w:pPr>
      <w:r w:rsidRPr="003C40F1">
        <w:rPr>
          <w:sz w:val="24"/>
        </w:rPr>
        <w:t xml:space="preserve">ČESKO. </w:t>
      </w:r>
      <w:r>
        <w:rPr>
          <w:sz w:val="24"/>
          <w:shd w:val="clear" w:color="auto" w:fill="FFFFFF"/>
        </w:rPr>
        <w:t>Zákon č. 359/1999 Sb., o</w:t>
      </w:r>
      <w:r w:rsidRPr="003C40F1">
        <w:rPr>
          <w:sz w:val="24"/>
          <w:shd w:val="clear" w:color="auto" w:fill="FFFFFF"/>
        </w:rPr>
        <w:t xml:space="preserve"> sociálně-právní ochraně dětí. In: </w:t>
      </w:r>
      <w:r w:rsidRPr="003C40F1">
        <w:rPr>
          <w:i/>
          <w:sz w:val="24"/>
          <w:shd w:val="clear" w:color="auto" w:fill="FFFFFF"/>
        </w:rPr>
        <w:t>Sbírka zákonů ČR,</w:t>
      </w:r>
      <w:r w:rsidRPr="003C40F1">
        <w:rPr>
          <w:sz w:val="24"/>
          <w:shd w:val="clear" w:color="auto" w:fill="FFFFFF"/>
        </w:rPr>
        <w:t xml:space="preserve"> ročník 1999, </w:t>
      </w:r>
      <w:r w:rsidRPr="003C40F1">
        <w:rPr>
          <w:sz w:val="24"/>
        </w:rPr>
        <w:t>ISSN 1211-1244.</w:t>
      </w:r>
    </w:p>
    <w:p w:rsidR="00B85F16" w:rsidRDefault="00B85F16" w:rsidP="006D0128">
      <w:pPr>
        <w:rPr>
          <w:b/>
          <w:sz w:val="28"/>
        </w:rPr>
      </w:pPr>
    </w:p>
    <w:p w:rsidR="00153B24" w:rsidRPr="00153B24" w:rsidRDefault="00BC4621" w:rsidP="006D0128">
      <w:pPr>
        <w:spacing w:before="120"/>
        <w:rPr>
          <w:b/>
          <w:sz w:val="28"/>
        </w:rPr>
      </w:pPr>
      <w:r w:rsidRPr="008877AA">
        <w:rPr>
          <w:b/>
          <w:sz w:val="28"/>
        </w:rPr>
        <w:t>Internetové</w:t>
      </w:r>
      <w:r w:rsidR="005C41BC" w:rsidRPr="008877AA">
        <w:rPr>
          <w:b/>
          <w:sz w:val="28"/>
        </w:rPr>
        <w:t xml:space="preserve"> zdroje:</w:t>
      </w:r>
    </w:p>
    <w:p w:rsidR="005C41BC" w:rsidRDefault="00153B24" w:rsidP="006D0128">
      <w:pPr>
        <w:spacing w:before="120" w:line="360" w:lineRule="auto"/>
      </w:pPr>
      <w:r>
        <w:t xml:space="preserve">Ahoj </w:t>
      </w:r>
      <w:proofErr w:type="spellStart"/>
      <w:r w:rsidR="005C41BC" w:rsidRPr="00284E0C">
        <w:t>Banana</w:t>
      </w:r>
      <w:proofErr w:type="spellEnd"/>
      <w:r w:rsidR="005C41BC" w:rsidRPr="00284E0C">
        <w:t xml:space="preserve"> Split </w:t>
      </w:r>
      <w:proofErr w:type="spellStart"/>
      <w:r w:rsidR="005C41BC" w:rsidRPr="00284E0C">
        <w:t>Resource</w:t>
      </w:r>
      <w:proofErr w:type="spellEnd"/>
      <w:r w:rsidR="005C41BC" w:rsidRPr="00284E0C">
        <w:t xml:space="preserve"> Center: support </w:t>
      </w:r>
      <w:proofErr w:type="spellStart"/>
      <w:r w:rsidR="005C41BC" w:rsidRPr="00284E0C">
        <w:t>groups</w:t>
      </w:r>
      <w:proofErr w:type="spellEnd"/>
      <w:r w:rsidR="005C41BC" w:rsidRPr="00284E0C">
        <w:t xml:space="preserve"> </w:t>
      </w:r>
      <w:proofErr w:type="spellStart"/>
      <w:r w:rsidR="005C41BC" w:rsidRPr="00284E0C">
        <w:t>for</w:t>
      </w:r>
      <w:proofErr w:type="spellEnd"/>
      <w:r w:rsidR="005C41BC" w:rsidRPr="00284E0C">
        <w:t xml:space="preserve"> </w:t>
      </w:r>
      <w:proofErr w:type="spellStart"/>
      <w:r w:rsidR="005C41BC" w:rsidRPr="00284E0C">
        <w:t>children</w:t>
      </w:r>
      <w:proofErr w:type="spellEnd"/>
      <w:r w:rsidR="005C41BC" w:rsidRPr="00284E0C">
        <w:t xml:space="preserve"> </w:t>
      </w:r>
      <w:proofErr w:type="spellStart"/>
      <w:r w:rsidR="005C41BC" w:rsidRPr="00284E0C">
        <w:t>with</w:t>
      </w:r>
      <w:proofErr w:type="spellEnd"/>
      <w:r w:rsidR="005C41BC" w:rsidRPr="00284E0C">
        <w:t xml:space="preserve"> </w:t>
      </w:r>
      <w:proofErr w:type="spellStart"/>
      <w:r w:rsidR="005C41BC" w:rsidRPr="00284E0C">
        <w:t>divorced</w:t>
      </w:r>
      <w:proofErr w:type="spellEnd"/>
      <w:r w:rsidR="005C41BC" w:rsidRPr="00284E0C">
        <w:t>/</w:t>
      </w:r>
      <w:proofErr w:type="spellStart"/>
      <w:r w:rsidR="005C41BC" w:rsidRPr="00284E0C">
        <w:t>deceased</w:t>
      </w:r>
      <w:proofErr w:type="spellEnd"/>
      <w:r w:rsidR="005C41BC" w:rsidRPr="00284E0C">
        <w:t xml:space="preserve"> </w:t>
      </w:r>
      <w:proofErr w:type="spellStart"/>
      <w:r w:rsidR="005C41BC" w:rsidRPr="00284E0C">
        <w:t>parents</w:t>
      </w:r>
      <w:proofErr w:type="spellEnd"/>
      <w:r w:rsidR="005C41BC" w:rsidRPr="00284E0C">
        <w:t>. [online</w:t>
      </w:r>
      <w:r w:rsidR="005C41BC">
        <w:t>]. [cit. </w:t>
      </w:r>
      <w:r w:rsidR="00BC4621">
        <w:t>2014-03-03]. Dostupné z</w:t>
      </w:r>
      <w:r w:rsidR="005C41BC" w:rsidRPr="00284E0C">
        <w:t xml:space="preserve">: </w:t>
      </w:r>
      <w:hyperlink r:id="rId13" w:history="1">
        <w:r w:rsidR="00BC4621" w:rsidRPr="00672C0B">
          <w:t>http://www.bananasplitsresourcecenter.org/</w:t>
        </w:r>
      </w:hyperlink>
    </w:p>
    <w:p w:rsidR="00B47E5F" w:rsidRDefault="00B47E5F" w:rsidP="006D0128">
      <w:pPr>
        <w:spacing w:line="360" w:lineRule="auto"/>
      </w:pPr>
    </w:p>
    <w:p w:rsidR="00BC4621" w:rsidRPr="00BC4621" w:rsidRDefault="00BC4621" w:rsidP="006D0128">
      <w:pPr>
        <w:pStyle w:val="Textpoznpodarou"/>
        <w:spacing w:line="360" w:lineRule="auto"/>
        <w:jc w:val="both"/>
        <w:rPr>
          <w:sz w:val="24"/>
          <w:szCs w:val="24"/>
          <w:shd w:val="clear" w:color="auto" w:fill="FFFFFF"/>
        </w:rPr>
      </w:pPr>
      <w:r w:rsidRPr="00BC4621">
        <w:rPr>
          <w:sz w:val="24"/>
          <w:szCs w:val="24"/>
          <w:shd w:val="clear" w:color="auto" w:fill="FFFFFF"/>
        </w:rPr>
        <w:t>Bobeček.</w:t>
      </w:r>
      <w:proofErr w:type="spellStart"/>
      <w:r w:rsidRPr="00BC4621">
        <w:rPr>
          <w:sz w:val="24"/>
          <w:szCs w:val="24"/>
          <w:shd w:val="clear" w:color="auto" w:fill="FFFFFF"/>
        </w:rPr>
        <w:t>cz</w:t>
      </w:r>
      <w:proofErr w:type="spellEnd"/>
      <w:r w:rsidRPr="00BC4621">
        <w:rPr>
          <w:sz w:val="24"/>
          <w:szCs w:val="24"/>
          <w:shd w:val="clear" w:color="auto" w:fill="FFFFFF"/>
        </w:rPr>
        <w:t>: Jak správně naslouchat svému dítěti</w:t>
      </w:r>
      <w:r w:rsidRPr="00BC4621">
        <w:rPr>
          <w:sz w:val="24"/>
          <w:szCs w:val="24"/>
        </w:rPr>
        <w:t> </w:t>
      </w:r>
      <w:r w:rsidRPr="00BC4621">
        <w:rPr>
          <w:sz w:val="24"/>
          <w:szCs w:val="24"/>
          <w:shd w:val="clear" w:color="auto" w:fill="FFFFFF"/>
        </w:rPr>
        <w:t xml:space="preserve">[online]. 2013 [cit. 2014-03-02]. </w:t>
      </w:r>
    </w:p>
    <w:p w:rsidR="00BC4621" w:rsidRDefault="00BC4621" w:rsidP="006D0128">
      <w:pPr>
        <w:pStyle w:val="Textpoznpodarou"/>
        <w:spacing w:line="360" w:lineRule="auto"/>
        <w:rPr>
          <w:sz w:val="24"/>
          <w:szCs w:val="24"/>
          <w:shd w:val="clear" w:color="auto" w:fill="FFFFFF"/>
        </w:rPr>
      </w:pPr>
      <w:r>
        <w:rPr>
          <w:sz w:val="24"/>
          <w:szCs w:val="24"/>
          <w:shd w:val="clear" w:color="auto" w:fill="FFFFFF"/>
        </w:rPr>
        <w:t xml:space="preserve">Dostupné </w:t>
      </w:r>
      <w:r w:rsidRPr="00BC4621">
        <w:rPr>
          <w:sz w:val="24"/>
          <w:szCs w:val="24"/>
          <w:shd w:val="clear" w:color="auto" w:fill="FFFFFF"/>
        </w:rPr>
        <w:t xml:space="preserve">z: </w:t>
      </w:r>
      <w:hyperlink r:id="rId14" w:history="1">
        <w:r w:rsidRPr="00672C0B">
          <w:rPr>
            <w:sz w:val="24"/>
          </w:rPr>
          <w:t>http://www.bobecek.cz/2013/06/vztahy/jak-spravne-naslouchat-svemu-diteti.html</w:t>
        </w:r>
      </w:hyperlink>
    </w:p>
    <w:p w:rsidR="00BC4621" w:rsidRDefault="00BC4621" w:rsidP="006D0128">
      <w:pPr>
        <w:spacing w:line="360" w:lineRule="auto"/>
        <w:rPr>
          <w:rFonts w:eastAsia="Times New Roman" w:cs="Times New Roman"/>
          <w:color w:val="auto"/>
          <w:szCs w:val="24"/>
          <w:lang w:eastAsia="cs-CZ"/>
        </w:rPr>
      </w:pPr>
    </w:p>
    <w:p w:rsidR="00BC4621" w:rsidRPr="00BC4621" w:rsidRDefault="00BC4621" w:rsidP="006D0128">
      <w:pPr>
        <w:pStyle w:val="Textpoznpodarou"/>
        <w:spacing w:line="360" w:lineRule="auto"/>
        <w:jc w:val="both"/>
        <w:rPr>
          <w:sz w:val="24"/>
          <w:szCs w:val="24"/>
        </w:rPr>
      </w:pPr>
      <w:r w:rsidRPr="00BC4621">
        <w:rPr>
          <w:sz w:val="24"/>
          <w:szCs w:val="24"/>
        </w:rPr>
        <w:t xml:space="preserve">Český statistický úřad: Rozvodovost. [online]. 2013. </w:t>
      </w:r>
      <w:proofErr w:type="spellStart"/>
      <w:r w:rsidRPr="00BC4621">
        <w:rPr>
          <w:sz w:val="24"/>
          <w:szCs w:val="24"/>
        </w:rPr>
        <w:t>vyd</w:t>
      </w:r>
      <w:proofErr w:type="spellEnd"/>
      <w:r w:rsidRPr="00BC4621">
        <w:rPr>
          <w:sz w:val="24"/>
          <w:szCs w:val="24"/>
        </w:rPr>
        <w:t xml:space="preserve">. [cit. 2014-04-06]. </w:t>
      </w:r>
    </w:p>
    <w:p w:rsidR="00672C0B" w:rsidRPr="00006DF7" w:rsidRDefault="00BC4621" w:rsidP="00006DF7">
      <w:pPr>
        <w:spacing w:line="360" w:lineRule="auto"/>
      </w:pPr>
      <w:r w:rsidRPr="00BC4621">
        <w:rPr>
          <w:szCs w:val="24"/>
        </w:rPr>
        <w:t xml:space="preserve">Dostupné z: </w:t>
      </w:r>
      <w:hyperlink r:id="rId15" w:history="1">
        <w:r w:rsidRPr="00672C0B">
          <w:t>http://www.czso.cz/csu/redakce.nsf/i/rozvodovost</w:t>
        </w:r>
      </w:hyperlink>
    </w:p>
    <w:p w:rsidR="00E179D3" w:rsidRDefault="005C41BC" w:rsidP="006D0128">
      <w:pPr>
        <w:pStyle w:val="Textpoznpodarou"/>
        <w:spacing w:line="360" w:lineRule="auto"/>
        <w:rPr>
          <w:sz w:val="24"/>
          <w:szCs w:val="24"/>
        </w:rPr>
      </w:pPr>
      <w:r w:rsidRPr="005C41BC">
        <w:rPr>
          <w:sz w:val="24"/>
          <w:szCs w:val="24"/>
        </w:rPr>
        <w:lastRenderedPageBreak/>
        <w:t xml:space="preserve">SOBOTKOVÁ, Irena. </w:t>
      </w:r>
      <w:r w:rsidRPr="005C41BC">
        <w:rPr>
          <w:i/>
          <w:sz w:val="24"/>
          <w:szCs w:val="24"/>
        </w:rPr>
        <w:t>Pediatrie pro praxi: Odolná a funkční rodina – jeden z předpokladů zdravého vývoje dětí</w:t>
      </w:r>
      <w:r>
        <w:rPr>
          <w:sz w:val="24"/>
          <w:szCs w:val="24"/>
        </w:rPr>
        <w:t xml:space="preserve">. [online]. 2003 [cit. </w:t>
      </w:r>
      <w:r w:rsidRPr="005C41BC">
        <w:rPr>
          <w:sz w:val="24"/>
          <w:szCs w:val="24"/>
        </w:rPr>
        <w:t>2014-04-06].</w:t>
      </w:r>
      <w:r w:rsidR="00E179D3">
        <w:rPr>
          <w:sz w:val="24"/>
          <w:szCs w:val="24"/>
        </w:rPr>
        <w:t xml:space="preserve"> </w:t>
      </w:r>
    </w:p>
    <w:p w:rsidR="0056620F" w:rsidRPr="00672C0B" w:rsidRDefault="005C41BC" w:rsidP="006D0128">
      <w:pPr>
        <w:pStyle w:val="Textpoznpodarou"/>
        <w:spacing w:line="360" w:lineRule="auto"/>
        <w:rPr>
          <w:rFonts w:eastAsiaTheme="minorHAnsi" w:cstheme="majorBidi"/>
          <w:color w:val="000000" w:themeColor="text1"/>
          <w:sz w:val="32"/>
          <w:szCs w:val="22"/>
          <w:shd w:val="clear" w:color="auto" w:fill="FFFFFF"/>
          <w:lang w:eastAsia="en-US"/>
        </w:rPr>
      </w:pPr>
      <w:r>
        <w:rPr>
          <w:sz w:val="24"/>
          <w:szCs w:val="24"/>
        </w:rPr>
        <w:t>Dostupné </w:t>
      </w:r>
      <w:r w:rsidR="00BC4621">
        <w:rPr>
          <w:sz w:val="24"/>
          <w:szCs w:val="24"/>
        </w:rPr>
        <w:t>z</w:t>
      </w:r>
      <w:r w:rsidRPr="005C41BC">
        <w:rPr>
          <w:sz w:val="24"/>
          <w:szCs w:val="24"/>
        </w:rPr>
        <w:t>:</w:t>
      </w:r>
      <w:r w:rsidR="00BC4621">
        <w:rPr>
          <w:sz w:val="24"/>
          <w:szCs w:val="24"/>
        </w:rPr>
        <w:t> </w:t>
      </w:r>
      <w:hyperlink r:id="rId16" w:history="1">
        <w:r w:rsidR="00BC4621" w:rsidRPr="00672C0B">
          <w:rPr>
            <w:rFonts w:eastAsiaTheme="minorHAnsi" w:cstheme="majorBidi"/>
            <w:color w:val="000000" w:themeColor="text1"/>
            <w:sz w:val="24"/>
            <w:szCs w:val="22"/>
            <w:shd w:val="clear" w:color="auto" w:fill="FFFFFF"/>
            <w:lang w:eastAsia="en-US"/>
          </w:rPr>
          <w:t>http://www.pediatriepropraxi.cz/pdfs/ped/2003/05/05.pdf</w:t>
        </w:r>
      </w:hyperlink>
    </w:p>
    <w:p w:rsidR="00B47E5F" w:rsidRDefault="00B47E5F" w:rsidP="006D0128">
      <w:pPr>
        <w:pStyle w:val="Textpoznpodarou"/>
        <w:spacing w:line="360" w:lineRule="auto"/>
        <w:jc w:val="both"/>
        <w:rPr>
          <w:sz w:val="24"/>
          <w:szCs w:val="24"/>
        </w:rPr>
      </w:pPr>
    </w:p>
    <w:p w:rsidR="00006DF7" w:rsidRDefault="0056620F" w:rsidP="006D0128">
      <w:pPr>
        <w:pStyle w:val="Textpoznpodarou"/>
        <w:spacing w:line="360" w:lineRule="auto"/>
        <w:jc w:val="both"/>
        <w:rPr>
          <w:sz w:val="24"/>
          <w:szCs w:val="24"/>
        </w:rPr>
      </w:pPr>
      <w:r w:rsidRPr="0056620F">
        <w:rPr>
          <w:sz w:val="24"/>
          <w:szCs w:val="24"/>
        </w:rPr>
        <w:t>TRAMPOTOVÁ, Olga. Psychologie.</w:t>
      </w:r>
      <w:proofErr w:type="spellStart"/>
      <w:r w:rsidRPr="0056620F">
        <w:rPr>
          <w:sz w:val="24"/>
          <w:szCs w:val="24"/>
        </w:rPr>
        <w:t>cz</w:t>
      </w:r>
      <w:proofErr w:type="spellEnd"/>
      <w:r w:rsidRPr="0056620F">
        <w:rPr>
          <w:sz w:val="24"/>
          <w:szCs w:val="24"/>
        </w:rPr>
        <w:t xml:space="preserve">: </w:t>
      </w:r>
      <w:r w:rsidRPr="0056620F">
        <w:rPr>
          <w:i/>
          <w:sz w:val="24"/>
          <w:szCs w:val="24"/>
        </w:rPr>
        <w:t>Rozvod jako dobré řešení</w:t>
      </w:r>
      <w:r w:rsidRPr="0056620F">
        <w:rPr>
          <w:sz w:val="24"/>
          <w:szCs w:val="24"/>
        </w:rPr>
        <w:t xml:space="preserve">. [online]. 2011 </w:t>
      </w:r>
    </w:p>
    <w:p w:rsidR="002C29D6" w:rsidRPr="00672C0B" w:rsidRDefault="005C41BC" w:rsidP="006D0128">
      <w:pPr>
        <w:pStyle w:val="Textpoznpodarou"/>
        <w:spacing w:line="360" w:lineRule="auto"/>
        <w:jc w:val="both"/>
        <w:rPr>
          <w:rFonts w:eastAsiaTheme="minorHAnsi" w:cstheme="majorBidi"/>
          <w:color w:val="000000" w:themeColor="text1"/>
          <w:sz w:val="24"/>
          <w:szCs w:val="24"/>
          <w:shd w:val="clear" w:color="auto" w:fill="FFFFFF"/>
          <w:lang w:eastAsia="en-US"/>
        </w:rPr>
      </w:pPr>
      <w:r>
        <w:rPr>
          <w:sz w:val="24"/>
          <w:szCs w:val="24"/>
        </w:rPr>
        <w:t>[cit. 2014 </w:t>
      </w:r>
      <w:r w:rsidR="0056620F" w:rsidRPr="0056620F">
        <w:rPr>
          <w:sz w:val="24"/>
          <w:szCs w:val="24"/>
        </w:rPr>
        <w:t xml:space="preserve">03-09]. </w:t>
      </w:r>
      <w:r w:rsidR="0056620F">
        <w:rPr>
          <w:sz w:val="24"/>
          <w:szCs w:val="24"/>
        </w:rPr>
        <w:t xml:space="preserve"> </w:t>
      </w:r>
      <w:r w:rsidR="0056620F" w:rsidRPr="0056620F">
        <w:rPr>
          <w:sz w:val="24"/>
          <w:szCs w:val="24"/>
        </w:rPr>
        <w:t>Dostupné z</w:t>
      </w:r>
      <w:r w:rsidR="0056620F" w:rsidRPr="00672C0B">
        <w:rPr>
          <w:rFonts w:eastAsiaTheme="minorHAnsi" w:cstheme="majorBidi"/>
          <w:color w:val="000000" w:themeColor="text1"/>
          <w:sz w:val="24"/>
          <w:szCs w:val="24"/>
          <w:shd w:val="clear" w:color="auto" w:fill="FFFFFF"/>
          <w:lang w:eastAsia="en-US"/>
        </w:rPr>
        <w:t xml:space="preserve">: </w:t>
      </w:r>
      <w:hyperlink r:id="rId17" w:history="1">
        <w:r w:rsidR="002C29D6" w:rsidRPr="00672C0B">
          <w:rPr>
            <w:rFonts w:eastAsiaTheme="minorHAnsi" w:cstheme="majorBidi"/>
            <w:color w:val="000000" w:themeColor="text1"/>
            <w:sz w:val="24"/>
            <w:szCs w:val="24"/>
            <w:shd w:val="clear" w:color="auto" w:fill="FFFFFF"/>
            <w:lang w:eastAsia="en-US"/>
          </w:rPr>
          <w:t>http://psychologie.cz/rozvod-jako-dobre-reseni</w:t>
        </w:r>
      </w:hyperlink>
    </w:p>
    <w:p w:rsidR="00B84C55" w:rsidRDefault="00B84C55" w:rsidP="00006DF7">
      <w:pPr>
        <w:rPr>
          <w:shd w:val="clear" w:color="auto" w:fill="FFFFFF"/>
        </w:rPr>
      </w:pPr>
    </w:p>
    <w:p w:rsidR="00006DF7" w:rsidRDefault="00006DF7" w:rsidP="00006DF7">
      <w:pPr>
        <w:rPr>
          <w:shd w:val="clear" w:color="auto" w:fill="FFFFFF"/>
        </w:rPr>
      </w:pPr>
      <w:r w:rsidRPr="00BE0DE6">
        <w:rPr>
          <w:shd w:val="clear" w:color="auto" w:fill="FFFFFF"/>
        </w:rPr>
        <w:t xml:space="preserve">Vysoké Mýto - oficiální stránky města: O městě. [online]. Vysoké Mýto, 2012 </w:t>
      </w:r>
    </w:p>
    <w:p w:rsidR="00006DF7" w:rsidRPr="00672C0B" w:rsidRDefault="00006DF7" w:rsidP="00006DF7">
      <w:pPr>
        <w:rPr>
          <w:shd w:val="clear" w:color="auto" w:fill="FFFFFF"/>
        </w:rPr>
      </w:pPr>
      <w:r w:rsidRPr="00BE0DE6">
        <w:rPr>
          <w:shd w:val="clear" w:color="auto" w:fill="FFFFFF"/>
        </w:rPr>
        <w:t>[cit. 2014-04-20]. Dostupné z:</w:t>
      </w:r>
      <w:hyperlink r:id="rId18" w:history="1">
        <w:r w:rsidRPr="00BE0DE6">
          <w:t>http://mesto.vysoke-myto.cz/historie</w:t>
        </w:r>
      </w:hyperlink>
    </w:p>
    <w:p w:rsidR="00006DF7" w:rsidRDefault="00006DF7" w:rsidP="00006DF7"/>
    <w:p w:rsidR="00006DF7" w:rsidRDefault="00006DF7" w:rsidP="00006DF7">
      <w:pPr>
        <w:rPr>
          <w:shd w:val="clear" w:color="auto" w:fill="FFFFFF"/>
        </w:rPr>
      </w:pPr>
      <w:r w:rsidRPr="003F239F">
        <w:rPr>
          <w:shd w:val="clear" w:color="auto" w:fill="FFFFFF"/>
        </w:rPr>
        <w:t xml:space="preserve">Vysoké Mýto - oficiální stránky města: Městský úřad. [online]. Vysoké Mýto, 2012 </w:t>
      </w:r>
    </w:p>
    <w:p w:rsidR="00006DF7" w:rsidRPr="00006DF7" w:rsidRDefault="00006DF7" w:rsidP="00006DF7">
      <w:r w:rsidRPr="003F239F">
        <w:rPr>
          <w:shd w:val="clear" w:color="auto" w:fill="FFFFFF"/>
        </w:rPr>
        <w:t>[cit. 2014-04-20]. Dostupné z:</w:t>
      </w:r>
      <w:r>
        <w:rPr>
          <w:shd w:val="clear" w:color="auto" w:fill="FFFFFF"/>
        </w:rPr>
        <w:t xml:space="preserve"> </w:t>
      </w:r>
      <w:hyperlink r:id="rId19" w:history="1">
        <w:r w:rsidRPr="003F239F">
          <w:t>http://urad.vysoke-myto.cz/mestsky-urad</w:t>
        </w:r>
      </w:hyperlink>
    </w:p>
    <w:p w:rsidR="0084349C" w:rsidRPr="00006DF7" w:rsidRDefault="00006DF7" w:rsidP="00006DF7">
      <w:pPr>
        <w:pStyle w:val="Nadpis1"/>
        <w:numPr>
          <w:ilvl w:val="0"/>
          <w:numId w:val="0"/>
        </w:numPr>
        <w:ind w:right="-1"/>
        <w:jc w:val="left"/>
        <w:rPr>
          <w:rFonts w:ascii="CMBX12" w:hAnsi="CMBX12"/>
          <w:b w:val="0"/>
          <w:sz w:val="28"/>
        </w:rPr>
      </w:pPr>
      <w:r w:rsidRPr="00006DF7">
        <w:rPr>
          <w:b w:val="0"/>
          <w:sz w:val="24"/>
        </w:rPr>
        <w:t>Vysoké Mýto - oficiální stránky města: Městský úřad. Odbor sociálních věcí a zdravotnictví [online]. Vysoké Mýto, 2012 [cit. 2014-04-20]. Dostupné z: </w:t>
      </w:r>
      <w:hyperlink r:id="rId20" w:history="1">
        <w:r w:rsidRPr="00006DF7">
          <w:rPr>
            <w:b w:val="0"/>
            <w:sz w:val="24"/>
          </w:rPr>
          <w:t>http://urad.vysoke-myto.cz/mestsky-urad/odbor-socialnich-veci-a-zdravotnictvi</w:t>
        </w:r>
      </w:hyperlink>
    </w:p>
    <w:p w:rsidR="0084349C" w:rsidRDefault="0084349C" w:rsidP="006D0128"/>
    <w:p w:rsidR="00006DF7" w:rsidRDefault="00006DF7" w:rsidP="006D0128"/>
    <w:p w:rsidR="00B84C55" w:rsidRPr="0084349C" w:rsidRDefault="00B84C55" w:rsidP="006D0128"/>
    <w:p w:rsidR="0084349C" w:rsidRPr="00FC2158" w:rsidRDefault="0084349C" w:rsidP="006D0128">
      <w:pPr>
        <w:pStyle w:val="Nadpis1"/>
        <w:numPr>
          <w:ilvl w:val="0"/>
          <w:numId w:val="0"/>
        </w:numPr>
        <w:ind w:right="-1"/>
      </w:pPr>
      <w:bookmarkStart w:id="40" w:name="_Toc385974327"/>
      <w:r>
        <w:rPr>
          <w:rFonts w:ascii="CMBX12" w:hAnsi="CMBX12"/>
        </w:rPr>
        <w:t>SEZNAM OBRÁZKŮ</w:t>
      </w:r>
      <w:bookmarkEnd w:id="40"/>
    </w:p>
    <w:p w:rsidR="006D0128" w:rsidRDefault="0084349C">
      <w:pPr>
        <w:pStyle w:val="Obsah1"/>
        <w:rPr>
          <w:rFonts w:asciiTheme="minorHAnsi" w:eastAsiaTheme="minorEastAsia" w:hAnsiTheme="minorHAnsi" w:cstheme="minorBidi"/>
          <w:noProof/>
          <w:color w:val="auto"/>
          <w:sz w:val="22"/>
          <w:lang w:eastAsia="cs-CZ"/>
        </w:rPr>
      </w:pPr>
      <w:r>
        <w:fldChar w:fldCharType="begin"/>
      </w:r>
      <w:r>
        <w:instrText xml:space="preserve"> TOC \h \z \t "obr;1" </w:instrText>
      </w:r>
      <w:r>
        <w:fldChar w:fldCharType="separate"/>
      </w:r>
      <w:hyperlink w:anchor="_Toc385976281" w:history="1">
        <w:r w:rsidR="006D0128" w:rsidRPr="004976AA">
          <w:rPr>
            <w:rStyle w:val="Hypertextovodkaz"/>
            <w:noProof/>
          </w:rPr>
          <w:t>Obrázek 1: Dívka</w:t>
        </w:r>
        <w:r w:rsidR="006D0128">
          <w:rPr>
            <w:noProof/>
            <w:webHidden/>
          </w:rPr>
          <w:tab/>
        </w:r>
        <w:r w:rsidR="006D0128">
          <w:rPr>
            <w:noProof/>
            <w:webHidden/>
          </w:rPr>
          <w:fldChar w:fldCharType="begin"/>
        </w:r>
        <w:r w:rsidR="006D0128">
          <w:rPr>
            <w:noProof/>
            <w:webHidden/>
          </w:rPr>
          <w:instrText xml:space="preserve"> PAGEREF _Toc385976281 \h </w:instrText>
        </w:r>
        <w:r w:rsidR="006D0128">
          <w:rPr>
            <w:noProof/>
            <w:webHidden/>
          </w:rPr>
        </w:r>
        <w:r w:rsidR="006D0128">
          <w:rPr>
            <w:noProof/>
            <w:webHidden/>
          </w:rPr>
          <w:fldChar w:fldCharType="separate"/>
        </w:r>
        <w:r w:rsidR="00FC4796">
          <w:rPr>
            <w:noProof/>
            <w:webHidden/>
          </w:rPr>
          <w:t>10</w:t>
        </w:r>
        <w:r w:rsidR="006D0128">
          <w:rPr>
            <w:noProof/>
            <w:webHidden/>
          </w:rPr>
          <w:fldChar w:fldCharType="end"/>
        </w:r>
      </w:hyperlink>
    </w:p>
    <w:p w:rsidR="006D0128" w:rsidRDefault="006D0128">
      <w:pPr>
        <w:pStyle w:val="Obsah1"/>
        <w:rPr>
          <w:rFonts w:asciiTheme="minorHAnsi" w:eastAsiaTheme="minorEastAsia" w:hAnsiTheme="minorHAnsi" w:cstheme="minorBidi"/>
          <w:noProof/>
          <w:color w:val="auto"/>
          <w:sz w:val="22"/>
          <w:lang w:eastAsia="cs-CZ"/>
        </w:rPr>
      </w:pPr>
      <w:hyperlink w:anchor="_Toc385976282" w:history="1">
        <w:r w:rsidRPr="004976AA">
          <w:rPr>
            <w:rStyle w:val="Hypertextovodkaz"/>
            <w:noProof/>
          </w:rPr>
          <w:t>Obrázek 2: Roční počet rozvodů v ČR od roku 1950</w:t>
        </w:r>
        <w:r>
          <w:rPr>
            <w:noProof/>
            <w:webHidden/>
          </w:rPr>
          <w:tab/>
        </w:r>
        <w:r>
          <w:rPr>
            <w:noProof/>
            <w:webHidden/>
          </w:rPr>
          <w:fldChar w:fldCharType="begin"/>
        </w:r>
        <w:r>
          <w:rPr>
            <w:noProof/>
            <w:webHidden/>
          </w:rPr>
          <w:instrText xml:space="preserve"> PAGEREF _Toc385976282 \h </w:instrText>
        </w:r>
        <w:r>
          <w:rPr>
            <w:noProof/>
            <w:webHidden/>
          </w:rPr>
        </w:r>
        <w:r>
          <w:rPr>
            <w:noProof/>
            <w:webHidden/>
          </w:rPr>
          <w:fldChar w:fldCharType="separate"/>
        </w:r>
        <w:r w:rsidR="00FC4796">
          <w:rPr>
            <w:noProof/>
            <w:webHidden/>
          </w:rPr>
          <w:t>21</w:t>
        </w:r>
        <w:r>
          <w:rPr>
            <w:noProof/>
            <w:webHidden/>
          </w:rPr>
          <w:fldChar w:fldCharType="end"/>
        </w:r>
      </w:hyperlink>
    </w:p>
    <w:p w:rsidR="006D0128" w:rsidRDefault="006D0128">
      <w:pPr>
        <w:pStyle w:val="Obsah1"/>
        <w:rPr>
          <w:rFonts w:asciiTheme="minorHAnsi" w:eastAsiaTheme="minorEastAsia" w:hAnsiTheme="minorHAnsi" w:cstheme="minorBidi"/>
          <w:noProof/>
          <w:color w:val="auto"/>
          <w:sz w:val="22"/>
          <w:lang w:eastAsia="cs-CZ"/>
        </w:rPr>
      </w:pPr>
      <w:hyperlink w:anchor="_Toc385976283" w:history="1">
        <w:r w:rsidRPr="004976AA">
          <w:rPr>
            <w:rStyle w:val="Hypertextovodkaz"/>
            <w:noProof/>
          </w:rPr>
          <w:t>Obrázek 3: Správní obvod obce Vysoké Mýto s rozšířenou působností</w:t>
        </w:r>
        <w:r>
          <w:rPr>
            <w:noProof/>
            <w:webHidden/>
          </w:rPr>
          <w:tab/>
        </w:r>
        <w:r>
          <w:rPr>
            <w:noProof/>
            <w:webHidden/>
          </w:rPr>
          <w:fldChar w:fldCharType="begin"/>
        </w:r>
        <w:r>
          <w:rPr>
            <w:noProof/>
            <w:webHidden/>
          </w:rPr>
          <w:instrText xml:space="preserve"> PAGEREF _Toc385976283 \h </w:instrText>
        </w:r>
        <w:r>
          <w:rPr>
            <w:noProof/>
            <w:webHidden/>
          </w:rPr>
        </w:r>
        <w:r>
          <w:rPr>
            <w:noProof/>
            <w:webHidden/>
          </w:rPr>
          <w:fldChar w:fldCharType="separate"/>
        </w:r>
        <w:r w:rsidR="00FC4796">
          <w:rPr>
            <w:noProof/>
            <w:webHidden/>
          </w:rPr>
          <w:t>37</w:t>
        </w:r>
        <w:r>
          <w:rPr>
            <w:noProof/>
            <w:webHidden/>
          </w:rPr>
          <w:fldChar w:fldCharType="end"/>
        </w:r>
      </w:hyperlink>
    </w:p>
    <w:p w:rsidR="00C65B78" w:rsidRDefault="0084349C" w:rsidP="006D0128">
      <w:pPr>
        <w:pStyle w:val="Nadpis1"/>
        <w:numPr>
          <w:ilvl w:val="0"/>
          <w:numId w:val="0"/>
        </w:numPr>
      </w:pPr>
      <w:r>
        <w:fldChar w:fldCharType="end"/>
      </w:r>
    </w:p>
    <w:p w:rsidR="0084349C" w:rsidRDefault="0084349C" w:rsidP="006D0128"/>
    <w:p w:rsidR="0084349C" w:rsidRDefault="0084349C" w:rsidP="006D0128"/>
    <w:p w:rsidR="0084349C" w:rsidRDefault="0084349C" w:rsidP="006D0128"/>
    <w:p w:rsidR="0084349C" w:rsidRDefault="0084349C" w:rsidP="006D0128"/>
    <w:p w:rsidR="0084349C" w:rsidRDefault="0084349C" w:rsidP="006D0128"/>
    <w:p w:rsidR="0084349C" w:rsidRDefault="0084349C" w:rsidP="006D0128"/>
    <w:p w:rsidR="0084349C" w:rsidRDefault="0084349C" w:rsidP="006D0128"/>
    <w:p w:rsidR="0084349C" w:rsidRDefault="0084349C" w:rsidP="006D0128"/>
    <w:p w:rsidR="0084349C" w:rsidRDefault="0084349C" w:rsidP="006D0128"/>
    <w:p w:rsidR="0084349C" w:rsidRPr="0084349C" w:rsidRDefault="0084349C" w:rsidP="006D0128"/>
    <w:p w:rsidR="00E87563" w:rsidRPr="00F3127D" w:rsidRDefault="000B3216" w:rsidP="006D0128">
      <w:pPr>
        <w:pStyle w:val="Nadpis1"/>
        <w:numPr>
          <w:ilvl w:val="0"/>
          <w:numId w:val="0"/>
        </w:numPr>
      </w:pPr>
      <w:bookmarkStart w:id="41" w:name="_Toc385974328"/>
      <w:r>
        <w:lastRenderedPageBreak/>
        <w:t>S</w:t>
      </w:r>
      <w:r w:rsidR="00E87563">
        <w:t>EZNAM POUŽITÝCH ZKRATEK</w:t>
      </w:r>
      <w:bookmarkEnd w:id="41"/>
    </w:p>
    <w:p w:rsidR="00674A98" w:rsidRDefault="00674A98" w:rsidP="006D0128">
      <w:r>
        <w:rPr>
          <w:i/>
        </w:rPr>
        <w:t>atd.</w:t>
      </w:r>
      <w:r>
        <w:rPr>
          <w:i/>
        </w:rPr>
        <w:tab/>
      </w:r>
      <w:r>
        <w:rPr>
          <w:i/>
        </w:rPr>
        <w:tab/>
      </w:r>
      <w:r w:rsidRPr="00674A98">
        <w:t>a tak dále</w:t>
      </w:r>
    </w:p>
    <w:p w:rsidR="000B3216" w:rsidRDefault="000B3216" w:rsidP="006D0128">
      <w:r w:rsidRPr="000B3216">
        <w:rPr>
          <w:i/>
        </w:rPr>
        <w:t>FOD</w:t>
      </w:r>
      <w:r w:rsidRPr="000B3216">
        <w:rPr>
          <w:i/>
        </w:rPr>
        <w:tab/>
      </w:r>
      <w:r>
        <w:tab/>
        <w:t>Fond ohrožených dětí</w:t>
      </w:r>
    </w:p>
    <w:p w:rsidR="000B3216" w:rsidRDefault="000B3216" w:rsidP="006D0128">
      <w:r w:rsidRPr="000B3216">
        <w:rPr>
          <w:i/>
        </w:rPr>
        <w:t>IPOD</w:t>
      </w:r>
      <w:r w:rsidRPr="000B3216">
        <w:rPr>
          <w:i/>
        </w:rPr>
        <w:tab/>
      </w:r>
      <w:r>
        <w:tab/>
        <w:t>individuální plán ochrany dítěte</w:t>
      </w:r>
    </w:p>
    <w:p w:rsidR="000B3216" w:rsidRDefault="000B3216" w:rsidP="006D0128">
      <w:proofErr w:type="spellStart"/>
      <w:r w:rsidRPr="00B635C5">
        <w:rPr>
          <w:i/>
        </w:rPr>
        <w:t>MěÚ</w:t>
      </w:r>
      <w:proofErr w:type="spellEnd"/>
      <w:r>
        <w:tab/>
      </w:r>
      <w:r>
        <w:tab/>
        <w:t>Městský úřad</w:t>
      </w:r>
    </w:p>
    <w:p w:rsidR="00580755" w:rsidRDefault="00580755" w:rsidP="006D0128">
      <w:r>
        <w:rPr>
          <w:i/>
        </w:rPr>
        <w:t>OSPOD</w:t>
      </w:r>
      <w:r>
        <w:rPr>
          <w:i/>
        </w:rPr>
        <w:tab/>
      </w:r>
      <w:r>
        <w:t>Orgán sociálně</w:t>
      </w:r>
      <w:r w:rsidR="00006DF7">
        <w:t xml:space="preserve"> -</w:t>
      </w:r>
      <w:r>
        <w:t xml:space="preserve"> právní ochrany dětí</w:t>
      </w:r>
    </w:p>
    <w:p w:rsidR="00580755" w:rsidRPr="000B3216" w:rsidRDefault="00580755" w:rsidP="006D0128">
      <w:r w:rsidRPr="000B3216">
        <w:rPr>
          <w:i/>
        </w:rPr>
        <w:t>OSVČ</w:t>
      </w:r>
      <w:r w:rsidRPr="000B3216">
        <w:rPr>
          <w:i/>
        </w:rPr>
        <w:tab/>
      </w:r>
      <w:r>
        <w:tab/>
        <w:t>Osoba samostatně výdělečně činná</w:t>
      </w:r>
    </w:p>
    <w:p w:rsidR="00580755" w:rsidRDefault="00580755" w:rsidP="006D0128">
      <w:r w:rsidRPr="00B635C5">
        <w:rPr>
          <w:i/>
        </w:rPr>
        <w:t>PK</w:t>
      </w:r>
      <w:r>
        <w:tab/>
      </w:r>
      <w:r>
        <w:tab/>
        <w:t>případová konference</w:t>
      </w:r>
    </w:p>
    <w:p w:rsidR="00580755" w:rsidRDefault="00580755" w:rsidP="006D0128">
      <w:r w:rsidRPr="00B635C5">
        <w:rPr>
          <w:i/>
        </w:rPr>
        <w:t>PPP</w:t>
      </w:r>
      <w:r w:rsidRPr="00B635C5">
        <w:rPr>
          <w:i/>
        </w:rPr>
        <w:tab/>
      </w:r>
      <w:r>
        <w:tab/>
      </w:r>
      <w:proofErr w:type="spellStart"/>
      <w:r>
        <w:t>Pedagogicko</w:t>
      </w:r>
      <w:proofErr w:type="spellEnd"/>
      <w:r>
        <w:t xml:space="preserve"> </w:t>
      </w:r>
      <w:r w:rsidR="00006DF7">
        <w:t xml:space="preserve">- </w:t>
      </w:r>
      <w:r>
        <w:t>psychologická poradna</w:t>
      </w:r>
    </w:p>
    <w:p w:rsidR="00265649" w:rsidRDefault="00C114BB" w:rsidP="00265649">
      <w:r w:rsidRPr="00C114BB">
        <w:rPr>
          <w:i/>
        </w:rPr>
        <w:t>SPOD</w:t>
      </w:r>
      <w:r>
        <w:tab/>
      </w:r>
      <w:r>
        <w:tab/>
      </w:r>
      <w:r w:rsidR="00DE30F4">
        <w:t>S</w:t>
      </w:r>
      <w:r>
        <w:t>ociálně právní ochrana dětí</w:t>
      </w:r>
    </w:p>
    <w:p w:rsidR="00265649" w:rsidRPr="00265649" w:rsidRDefault="00265649" w:rsidP="00265649">
      <w:r w:rsidRPr="00265649">
        <w:rPr>
          <w:i/>
        </w:rPr>
        <w:t>resp.</w:t>
      </w:r>
      <w:r>
        <w:tab/>
      </w:r>
      <w:r>
        <w:tab/>
        <w:t>respektive</w:t>
      </w:r>
      <w:r>
        <w:tab/>
      </w:r>
      <w:r>
        <w:tab/>
      </w:r>
    </w:p>
    <w:p w:rsidR="000B3216" w:rsidRDefault="000B3216" w:rsidP="006D0128">
      <w:r w:rsidRPr="00265649">
        <w:rPr>
          <w:i/>
        </w:rPr>
        <w:t>RM</w:t>
      </w:r>
      <w:r>
        <w:tab/>
      </w:r>
      <w:r>
        <w:tab/>
        <w:t>rozvodová mediace</w:t>
      </w:r>
    </w:p>
    <w:p w:rsidR="000B3216" w:rsidRDefault="000B3216" w:rsidP="006D0128">
      <w:r w:rsidRPr="00265649">
        <w:rPr>
          <w:i/>
        </w:rPr>
        <w:t>RT</w:t>
      </w:r>
      <w:r>
        <w:tab/>
      </w:r>
      <w:r>
        <w:tab/>
        <w:t>rozvodová terapie</w:t>
      </w:r>
    </w:p>
    <w:p w:rsidR="00B635C5" w:rsidRDefault="00AF2007" w:rsidP="006D0128">
      <w:r w:rsidRPr="00AF2007">
        <w:rPr>
          <w:i/>
        </w:rPr>
        <w:t>tzv.</w:t>
      </w:r>
      <w:r>
        <w:tab/>
      </w:r>
      <w:r>
        <w:tab/>
      </w:r>
      <w:proofErr w:type="gramStart"/>
      <w:r>
        <w:t>takzvaně(ý)</w:t>
      </w:r>
      <w:proofErr w:type="gramEnd"/>
    </w:p>
    <w:p w:rsidR="00B635C5" w:rsidRDefault="000B3216" w:rsidP="006D0128">
      <w:r w:rsidRPr="000B3216">
        <w:rPr>
          <w:i/>
        </w:rPr>
        <w:t>tj.</w:t>
      </w:r>
      <w:r>
        <w:tab/>
      </w:r>
      <w:r>
        <w:tab/>
        <w:t>to je</w:t>
      </w:r>
    </w:p>
    <w:p w:rsidR="00B635C5" w:rsidRPr="00C114BB" w:rsidRDefault="00B635C5" w:rsidP="006D0128"/>
    <w:p w:rsidR="00C65B78" w:rsidRDefault="00C65B78" w:rsidP="006D0128"/>
    <w:p w:rsidR="00006DF7" w:rsidRDefault="00006DF7" w:rsidP="006D0128"/>
    <w:p w:rsidR="00C65B78" w:rsidRPr="00C65B78" w:rsidRDefault="00C65B78" w:rsidP="006D0128"/>
    <w:p w:rsidR="00F432AD" w:rsidRDefault="0084349C" w:rsidP="006D0128">
      <w:pPr>
        <w:pStyle w:val="Nadpis1"/>
        <w:numPr>
          <w:ilvl w:val="0"/>
          <w:numId w:val="0"/>
        </w:numPr>
        <w:rPr>
          <w:noProof/>
        </w:rPr>
      </w:pPr>
      <w:bookmarkStart w:id="42" w:name="_Toc385974329"/>
      <w:r>
        <w:t>SEZNAM PŘÍLOH</w:t>
      </w:r>
      <w:bookmarkEnd w:id="42"/>
      <w:r w:rsidR="006B44CC" w:rsidRPr="0084349C">
        <w:fldChar w:fldCharType="begin"/>
      </w:r>
      <w:r w:rsidR="006F5B02" w:rsidRPr="0084349C">
        <w:instrText xml:space="preserve"> TOC \f \h \z \t "příloha;1" </w:instrText>
      </w:r>
      <w:r w:rsidR="006B44CC" w:rsidRPr="0084349C">
        <w:fldChar w:fldCharType="separate"/>
      </w:r>
    </w:p>
    <w:p w:rsidR="00F432AD" w:rsidRDefault="00F432AD">
      <w:pPr>
        <w:pStyle w:val="Obsah1"/>
        <w:rPr>
          <w:rFonts w:asciiTheme="minorHAnsi" w:eastAsiaTheme="minorEastAsia" w:hAnsiTheme="minorHAnsi" w:cstheme="minorBidi"/>
          <w:noProof/>
          <w:color w:val="auto"/>
          <w:sz w:val="22"/>
          <w:lang w:eastAsia="cs-CZ"/>
        </w:rPr>
      </w:pPr>
      <w:hyperlink w:anchor="_Toc385976392" w:history="1">
        <w:r w:rsidRPr="00D95998">
          <w:rPr>
            <w:rStyle w:val="Hypertextovodkaz"/>
            <w:noProof/>
          </w:rPr>
          <w:t>Příloha č. 1: Rozhovor se sociální pracovnicí oddělení SPOD</w:t>
        </w:r>
        <w:r>
          <w:rPr>
            <w:noProof/>
            <w:webHidden/>
          </w:rPr>
          <w:tab/>
        </w:r>
        <w:r>
          <w:rPr>
            <w:noProof/>
            <w:webHidden/>
          </w:rPr>
          <w:fldChar w:fldCharType="begin"/>
        </w:r>
        <w:r>
          <w:rPr>
            <w:noProof/>
            <w:webHidden/>
          </w:rPr>
          <w:instrText xml:space="preserve"> PAGEREF _Toc385976392 \h </w:instrText>
        </w:r>
        <w:r>
          <w:rPr>
            <w:noProof/>
            <w:webHidden/>
          </w:rPr>
        </w:r>
        <w:r>
          <w:rPr>
            <w:noProof/>
            <w:webHidden/>
          </w:rPr>
          <w:fldChar w:fldCharType="separate"/>
        </w:r>
        <w:r w:rsidR="00FC4796">
          <w:rPr>
            <w:noProof/>
            <w:webHidden/>
          </w:rPr>
          <w:t>65</w:t>
        </w:r>
        <w:r>
          <w:rPr>
            <w:noProof/>
            <w:webHidden/>
          </w:rPr>
          <w:fldChar w:fldCharType="end"/>
        </w:r>
      </w:hyperlink>
    </w:p>
    <w:p w:rsidR="00D25F83" w:rsidRPr="00EB0A50" w:rsidRDefault="006B44CC" w:rsidP="006D0128">
      <w:pPr>
        <w:ind w:right="-1"/>
        <w:rPr>
          <w:rFonts w:cs="Times New Roman"/>
        </w:rPr>
      </w:pPr>
      <w:r>
        <w:rPr>
          <w:rFonts w:ascii="CMBX12" w:hAnsi="CMBX12" w:cs="CMBX12"/>
        </w:rPr>
        <w:fldChar w:fldCharType="end"/>
      </w:r>
    </w:p>
    <w:p w:rsidR="006D0128" w:rsidRDefault="006D0128" w:rsidP="006D0128">
      <w:pPr>
        <w:pStyle w:val="ploha"/>
        <w:rPr>
          <w:rStyle w:val="Nzevknihy"/>
          <w:b/>
          <w:bCs w:val="0"/>
          <w:smallCaps w:val="0"/>
          <w:spacing w:val="0"/>
        </w:rPr>
      </w:pPr>
    </w:p>
    <w:p w:rsidR="00783975" w:rsidRDefault="00783975" w:rsidP="006D0128">
      <w:pPr>
        <w:pStyle w:val="ploha"/>
        <w:rPr>
          <w:rStyle w:val="Nzevknihy"/>
          <w:b/>
          <w:bCs w:val="0"/>
          <w:smallCaps w:val="0"/>
          <w:spacing w:val="0"/>
        </w:rPr>
      </w:pPr>
    </w:p>
    <w:p w:rsidR="00783975" w:rsidRDefault="00783975" w:rsidP="006D0128">
      <w:pPr>
        <w:pStyle w:val="ploha"/>
        <w:rPr>
          <w:rStyle w:val="Nzevknihy"/>
          <w:b/>
          <w:bCs w:val="0"/>
          <w:smallCaps w:val="0"/>
          <w:spacing w:val="0"/>
        </w:rPr>
      </w:pPr>
    </w:p>
    <w:p w:rsidR="00783975" w:rsidRDefault="00783975" w:rsidP="006D0128">
      <w:pPr>
        <w:pStyle w:val="ploha"/>
        <w:rPr>
          <w:rStyle w:val="Nzevknihy"/>
          <w:b/>
          <w:bCs w:val="0"/>
          <w:smallCaps w:val="0"/>
          <w:spacing w:val="0"/>
        </w:rPr>
      </w:pPr>
    </w:p>
    <w:p w:rsidR="00783975" w:rsidRDefault="00783975" w:rsidP="006D0128">
      <w:pPr>
        <w:pStyle w:val="ploha"/>
        <w:rPr>
          <w:rStyle w:val="Nzevknihy"/>
          <w:b/>
          <w:bCs w:val="0"/>
          <w:smallCaps w:val="0"/>
          <w:spacing w:val="0"/>
        </w:rPr>
      </w:pPr>
    </w:p>
    <w:p w:rsidR="00783975" w:rsidRDefault="00783975" w:rsidP="006D0128">
      <w:pPr>
        <w:pStyle w:val="ploha"/>
        <w:rPr>
          <w:rStyle w:val="Nzevknihy"/>
          <w:b/>
          <w:bCs w:val="0"/>
          <w:smallCaps w:val="0"/>
          <w:spacing w:val="0"/>
        </w:rPr>
      </w:pPr>
    </w:p>
    <w:p w:rsidR="00783975" w:rsidRDefault="00783975" w:rsidP="006D0128">
      <w:pPr>
        <w:pStyle w:val="ploha"/>
        <w:rPr>
          <w:rStyle w:val="Nzevknihy"/>
          <w:b/>
          <w:bCs w:val="0"/>
          <w:smallCaps w:val="0"/>
          <w:spacing w:val="0"/>
        </w:rPr>
      </w:pPr>
    </w:p>
    <w:p w:rsidR="00783975" w:rsidRDefault="00783975" w:rsidP="006D0128">
      <w:pPr>
        <w:pStyle w:val="ploha"/>
        <w:rPr>
          <w:rStyle w:val="Nzevknihy"/>
          <w:b/>
          <w:bCs w:val="0"/>
          <w:smallCaps w:val="0"/>
          <w:spacing w:val="0"/>
        </w:rPr>
      </w:pPr>
    </w:p>
    <w:p w:rsidR="00783975" w:rsidRDefault="00783975" w:rsidP="006D0128">
      <w:pPr>
        <w:pStyle w:val="ploha"/>
        <w:rPr>
          <w:rStyle w:val="Nzevknihy"/>
          <w:b/>
          <w:bCs w:val="0"/>
          <w:smallCaps w:val="0"/>
          <w:spacing w:val="0"/>
        </w:rPr>
      </w:pPr>
    </w:p>
    <w:p w:rsidR="00783975" w:rsidRDefault="00783975" w:rsidP="006D0128">
      <w:pPr>
        <w:pStyle w:val="ploha"/>
        <w:rPr>
          <w:rStyle w:val="Nzevknihy"/>
          <w:b/>
          <w:bCs w:val="0"/>
          <w:smallCaps w:val="0"/>
          <w:spacing w:val="0"/>
        </w:rPr>
      </w:pPr>
    </w:p>
    <w:p w:rsidR="00783975" w:rsidRDefault="00783975" w:rsidP="006D0128">
      <w:pPr>
        <w:pStyle w:val="ploha"/>
        <w:rPr>
          <w:rStyle w:val="Nzevknihy"/>
          <w:b/>
          <w:bCs w:val="0"/>
          <w:smallCaps w:val="0"/>
          <w:spacing w:val="0"/>
        </w:rPr>
      </w:pPr>
    </w:p>
    <w:p w:rsidR="00783975" w:rsidRDefault="00783975" w:rsidP="006D0128">
      <w:pPr>
        <w:pStyle w:val="ploha"/>
        <w:rPr>
          <w:rStyle w:val="Nzevknihy"/>
          <w:b/>
          <w:bCs w:val="0"/>
          <w:smallCaps w:val="0"/>
          <w:spacing w:val="0"/>
        </w:rPr>
      </w:pPr>
    </w:p>
    <w:p w:rsidR="00783975" w:rsidRDefault="00783975" w:rsidP="006D0128">
      <w:pPr>
        <w:pStyle w:val="ploha"/>
        <w:rPr>
          <w:rStyle w:val="Nzevknihy"/>
          <w:b/>
          <w:bCs w:val="0"/>
          <w:smallCaps w:val="0"/>
          <w:spacing w:val="0"/>
        </w:rPr>
      </w:pPr>
    </w:p>
    <w:p w:rsidR="00783975" w:rsidRDefault="00783975" w:rsidP="006D0128">
      <w:pPr>
        <w:pStyle w:val="ploha"/>
        <w:rPr>
          <w:rStyle w:val="Nzevknihy"/>
          <w:b/>
          <w:bCs w:val="0"/>
          <w:smallCaps w:val="0"/>
          <w:spacing w:val="0"/>
        </w:rPr>
      </w:pPr>
    </w:p>
    <w:p w:rsidR="00783975" w:rsidRDefault="00783975" w:rsidP="006D0128">
      <w:pPr>
        <w:pStyle w:val="ploha"/>
        <w:rPr>
          <w:rStyle w:val="Nzevknihy"/>
          <w:b/>
          <w:bCs w:val="0"/>
          <w:smallCaps w:val="0"/>
          <w:spacing w:val="0"/>
        </w:rPr>
      </w:pPr>
    </w:p>
    <w:p w:rsidR="00E544F8" w:rsidRPr="00C759DE" w:rsidRDefault="00E544F8" w:rsidP="006D0128">
      <w:pPr>
        <w:pStyle w:val="ploha"/>
        <w:rPr>
          <w:rStyle w:val="Nzevknihy"/>
          <w:b/>
          <w:bCs w:val="0"/>
          <w:smallCaps w:val="0"/>
          <w:spacing w:val="0"/>
        </w:rPr>
      </w:pPr>
      <w:bookmarkStart w:id="43" w:name="_Toc385976392"/>
      <w:r w:rsidRPr="00C759DE">
        <w:rPr>
          <w:rStyle w:val="Nzevknihy"/>
          <w:b/>
          <w:bCs w:val="0"/>
          <w:smallCaps w:val="0"/>
          <w:spacing w:val="0"/>
        </w:rPr>
        <w:t xml:space="preserve">Příloha č. 1: Rozhovor se sociální pracovnicí oddělení </w:t>
      </w:r>
      <w:proofErr w:type="gramStart"/>
      <w:r w:rsidRPr="00C759DE">
        <w:rPr>
          <w:rStyle w:val="Nzevknihy"/>
          <w:b/>
          <w:bCs w:val="0"/>
          <w:smallCaps w:val="0"/>
          <w:spacing w:val="0"/>
        </w:rPr>
        <w:t>SPOD</w:t>
      </w:r>
      <w:bookmarkEnd w:id="43"/>
      <w:proofErr w:type="gramEnd"/>
    </w:p>
    <w:p w:rsidR="007D0AA5" w:rsidRDefault="007D0AA5" w:rsidP="006D0128">
      <w:pPr>
        <w:pStyle w:val="ploha"/>
        <w:rPr>
          <w:szCs w:val="30"/>
        </w:rPr>
      </w:pPr>
    </w:p>
    <w:p w:rsidR="009A43ED" w:rsidRPr="0045116E" w:rsidRDefault="009A43ED" w:rsidP="006D0128">
      <w:pPr>
        <w:spacing w:line="360" w:lineRule="auto"/>
        <w:ind w:right="-1"/>
        <w:rPr>
          <w:b/>
          <w:szCs w:val="30"/>
        </w:rPr>
      </w:pPr>
      <w:r w:rsidRPr="0045116E">
        <w:rPr>
          <w:b/>
          <w:szCs w:val="30"/>
        </w:rPr>
        <w:t>Otázka č. 1:</w:t>
      </w:r>
    </w:p>
    <w:p w:rsidR="009A43ED" w:rsidRPr="00E544F8" w:rsidRDefault="009A43ED" w:rsidP="006D0128">
      <w:pPr>
        <w:spacing w:line="360" w:lineRule="auto"/>
        <w:ind w:right="-1"/>
        <w:rPr>
          <w:b/>
          <w:i/>
          <w:szCs w:val="30"/>
        </w:rPr>
      </w:pPr>
      <w:r w:rsidRPr="00E544F8">
        <w:rPr>
          <w:b/>
          <w:i/>
          <w:szCs w:val="30"/>
        </w:rPr>
        <w:t xml:space="preserve">„Jak dlouho pracujete na pozici sociální pracovnice oddělení </w:t>
      </w:r>
      <w:proofErr w:type="gramStart"/>
      <w:r w:rsidRPr="00E544F8">
        <w:rPr>
          <w:b/>
          <w:i/>
          <w:szCs w:val="30"/>
        </w:rPr>
        <w:t>SPOD</w:t>
      </w:r>
      <w:proofErr w:type="gramEnd"/>
      <w:r w:rsidRPr="00E544F8">
        <w:rPr>
          <w:b/>
          <w:i/>
          <w:szCs w:val="30"/>
        </w:rPr>
        <w:t xml:space="preserve">? </w:t>
      </w:r>
      <w:r w:rsidR="00870DE1">
        <w:rPr>
          <w:b/>
          <w:i/>
          <w:szCs w:val="30"/>
        </w:rPr>
        <w:t>Jaká pozitiva a </w:t>
      </w:r>
      <w:r w:rsidRPr="00E544F8">
        <w:rPr>
          <w:b/>
          <w:i/>
          <w:szCs w:val="30"/>
        </w:rPr>
        <w:t>negativa se podle Vás k Vaší práci vztahují?“</w:t>
      </w:r>
    </w:p>
    <w:p w:rsidR="009A43ED" w:rsidRPr="0045116E" w:rsidRDefault="009A43ED" w:rsidP="006D0128">
      <w:pPr>
        <w:spacing w:before="120" w:line="360" w:lineRule="auto"/>
        <w:ind w:right="-1"/>
        <w:rPr>
          <w:i/>
          <w:szCs w:val="30"/>
        </w:rPr>
      </w:pPr>
      <w:r w:rsidRPr="0045116E">
        <w:rPr>
          <w:b/>
          <w:szCs w:val="30"/>
        </w:rPr>
        <w:t>Odpověď:</w:t>
      </w:r>
      <w:r>
        <w:rPr>
          <w:szCs w:val="30"/>
        </w:rPr>
        <w:t xml:space="preserve"> </w:t>
      </w:r>
      <w:r w:rsidRPr="0045116E">
        <w:rPr>
          <w:i/>
          <w:szCs w:val="30"/>
        </w:rPr>
        <w:t xml:space="preserve">„Na oddělení </w:t>
      </w:r>
      <w:proofErr w:type="gramStart"/>
      <w:r w:rsidRPr="0045116E">
        <w:rPr>
          <w:i/>
          <w:szCs w:val="30"/>
        </w:rPr>
        <w:t>SPOD</w:t>
      </w:r>
      <w:r>
        <w:rPr>
          <w:i/>
          <w:szCs w:val="30"/>
        </w:rPr>
        <w:t xml:space="preserve"> </w:t>
      </w:r>
      <w:r w:rsidRPr="0045116E">
        <w:rPr>
          <w:i/>
          <w:szCs w:val="30"/>
        </w:rPr>
        <w:t>pracuji</w:t>
      </w:r>
      <w:proofErr w:type="gramEnd"/>
      <w:r w:rsidRPr="0045116E">
        <w:rPr>
          <w:i/>
          <w:szCs w:val="30"/>
        </w:rPr>
        <w:t xml:space="preserve"> letos již 20 let</w:t>
      </w:r>
      <w:r>
        <w:rPr>
          <w:i/>
          <w:szCs w:val="30"/>
        </w:rPr>
        <w:t>. Pozitivum, které na své práci shledávám je jistě pomoc lidem, zejména pak pomoc dětem, které jsou v konfliktní situaci svých rodičů zcela nevinně. Beru jako velkou zodpovědnost pracovat v zájmu dětí, proto se vždy snažím, aby šlo především o jejich blaho. Negativní na mé práci je papírování, kterého je stále více. O všem je třeba vést záznamy, někdy považuji téměř za nadlidský výkon věnovat dostatečné množství času klientovi a stihnout vše poctivě zaznamenat.“</w:t>
      </w:r>
    </w:p>
    <w:p w:rsidR="006D0128" w:rsidRDefault="006D0128" w:rsidP="006D0128">
      <w:pPr>
        <w:spacing w:line="360" w:lineRule="auto"/>
        <w:ind w:right="-1"/>
        <w:rPr>
          <w:b/>
          <w:szCs w:val="30"/>
        </w:rPr>
      </w:pPr>
    </w:p>
    <w:p w:rsidR="009A43ED" w:rsidRPr="0079609A" w:rsidRDefault="009A43ED" w:rsidP="006D0128">
      <w:pPr>
        <w:spacing w:line="360" w:lineRule="auto"/>
        <w:ind w:right="-1"/>
        <w:rPr>
          <w:b/>
          <w:szCs w:val="30"/>
        </w:rPr>
      </w:pPr>
      <w:r w:rsidRPr="0079609A">
        <w:rPr>
          <w:b/>
          <w:szCs w:val="30"/>
        </w:rPr>
        <w:t>Otázka č. 2:</w:t>
      </w:r>
    </w:p>
    <w:p w:rsidR="009A43ED" w:rsidRPr="00E544F8" w:rsidRDefault="009A43ED" w:rsidP="006D0128">
      <w:pPr>
        <w:spacing w:line="360" w:lineRule="auto"/>
        <w:ind w:right="-1"/>
        <w:rPr>
          <w:rFonts w:cs="Times New Roman"/>
          <w:b/>
          <w:i/>
          <w:color w:val="000000"/>
          <w:szCs w:val="24"/>
          <w:shd w:val="clear" w:color="auto" w:fill="FFFFFF"/>
        </w:rPr>
      </w:pPr>
      <w:r w:rsidRPr="00E544F8">
        <w:rPr>
          <w:rFonts w:cs="Times New Roman"/>
          <w:b/>
          <w:i/>
          <w:szCs w:val="24"/>
        </w:rPr>
        <w:t>„</w:t>
      </w:r>
      <w:r w:rsidRPr="00E544F8">
        <w:rPr>
          <w:rFonts w:cs="Times New Roman"/>
          <w:b/>
          <w:i/>
          <w:color w:val="000000"/>
          <w:szCs w:val="24"/>
          <w:shd w:val="clear" w:color="auto" w:fill="FFFFFF"/>
        </w:rPr>
        <w:t xml:space="preserve">Při práci s rodinami, které uvažují o rozvodu, se v první </w:t>
      </w:r>
      <w:r w:rsidR="00870DE1">
        <w:rPr>
          <w:rFonts w:cs="Times New Roman"/>
          <w:b/>
          <w:i/>
          <w:color w:val="000000"/>
          <w:szCs w:val="24"/>
          <w:shd w:val="clear" w:color="auto" w:fill="FFFFFF"/>
        </w:rPr>
        <w:t>fázi vždy snažíte odkázat je do </w:t>
      </w:r>
      <w:r w:rsidRPr="00E544F8">
        <w:rPr>
          <w:rFonts w:cs="Times New Roman"/>
          <w:b/>
          <w:i/>
          <w:color w:val="000000"/>
          <w:szCs w:val="24"/>
          <w:shd w:val="clear" w:color="auto" w:fill="FFFFFF"/>
        </w:rPr>
        <w:t xml:space="preserve">manželské/rodinné poradny nebo se domníváte, že pokud se někdo pro rozvod rozhodne, nelze se mu vyhnout? Setkáváte se s tím, že by manželská/rodinná poradna pomohla vyřešit krizi v rodině a na základě toho byla rodina spolu se svými funkcemi zachována?“ </w:t>
      </w:r>
    </w:p>
    <w:p w:rsidR="009A43ED" w:rsidRPr="00D86DAC" w:rsidRDefault="009A43ED" w:rsidP="006D0128">
      <w:pPr>
        <w:spacing w:before="120" w:line="360" w:lineRule="auto"/>
        <w:ind w:right="-1"/>
        <w:rPr>
          <w:rFonts w:cs="Times New Roman"/>
          <w:i/>
          <w:color w:val="000000"/>
          <w:szCs w:val="24"/>
          <w:shd w:val="clear" w:color="auto" w:fill="FFFFFF"/>
        </w:rPr>
      </w:pPr>
      <w:r w:rsidRPr="0079609A">
        <w:rPr>
          <w:rFonts w:cs="Times New Roman"/>
          <w:b/>
          <w:color w:val="000000"/>
          <w:szCs w:val="24"/>
          <w:shd w:val="clear" w:color="auto" w:fill="FFFFFF"/>
        </w:rPr>
        <w:t>Odpověď:</w:t>
      </w:r>
      <w:r>
        <w:rPr>
          <w:rFonts w:cs="Times New Roman"/>
          <w:color w:val="000000"/>
          <w:szCs w:val="24"/>
          <w:shd w:val="clear" w:color="auto" w:fill="FFFFFF"/>
        </w:rPr>
        <w:t xml:space="preserve"> </w:t>
      </w:r>
      <w:r w:rsidRPr="00800477">
        <w:rPr>
          <w:rFonts w:cs="Times New Roman"/>
          <w:i/>
          <w:color w:val="000000"/>
          <w:szCs w:val="24"/>
          <w:shd w:val="clear" w:color="auto" w:fill="FFFFFF"/>
        </w:rPr>
        <w:t>„</w:t>
      </w:r>
      <w:r>
        <w:rPr>
          <w:rFonts w:cs="Times New Roman"/>
          <w:i/>
          <w:color w:val="000000"/>
          <w:szCs w:val="24"/>
          <w:shd w:val="clear" w:color="auto" w:fill="FFFFFF"/>
        </w:rPr>
        <w:t>Téměř v</w:t>
      </w:r>
      <w:r w:rsidRPr="00800477">
        <w:rPr>
          <w:rFonts w:cs="Times New Roman"/>
          <w:i/>
          <w:color w:val="000000"/>
          <w:szCs w:val="24"/>
          <w:shd w:val="clear" w:color="auto" w:fill="FFFFFF"/>
        </w:rPr>
        <w:t>ždycky se</w:t>
      </w:r>
      <w:r>
        <w:rPr>
          <w:rFonts w:cs="Times New Roman"/>
          <w:i/>
          <w:color w:val="000000"/>
          <w:szCs w:val="24"/>
          <w:shd w:val="clear" w:color="auto" w:fill="FFFFFF"/>
        </w:rPr>
        <w:t xml:space="preserve"> nejdříve snažíme, aby se manželé obrátili na manželskou poradnu. Samozřejmě pokud se stane, že spolu třeba již rok nežijí a mají mezi sebou velké konflikty, jsou tyto snahy zbytečné a vhodnější pomocí je jistě mediace. Ale pokud je alespoň malá šance na zachování manželství, tak je manželům tato možnost nabídnuta. Manželská poradna jistě může pomoci vyřešit krizi v rodině, ale vždy musí chtít změnu i samotní manželé. V dnešní době lidé manželské poradny poměrně často vyhledávají sami, začíná mizet negativní nastavení vůči psychologům a ze strany společnosti směrem k nim se objevuje větší důvěra.“</w:t>
      </w:r>
    </w:p>
    <w:p w:rsidR="009A43ED" w:rsidRDefault="009A43ED" w:rsidP="006D0128">
      <w:pPr>
        <w:spacing w:line="360" w:lineRule="auto"/>
        <w:ind w:right="-1"/>
        <w:rPr>
          <w:rFonts w:cs="Times New Roman"/>
          <w:b/>
          <w:szCs w:val="24"/>
        </w:rPr>
      </w:pPr>
    </w:p>
    <w:p w:rsidR="009A43ED" w:rsidRPr="0079609A" w:rsidRDefault="009A43ED" w:rsidP="006D0128">
      <w:pPr>
        <w:spacing w:line="360" w:lineRule="auto"/>
        <w:ind w:right="-1"/>
        <w:rPr>
          <w:rFonts w:cs="Times New Roman"/>
          <w:b/>
          <w:szCs w:val="24"/>
        </w:rPr>
      </w:pPr>
      <w:r w:rsidRPr="0079609A">
        <w:rPr>
          <w:rFonts w:cs="Times New Roman"/>
          <w:b/>
          <w:szCs w:val="24"/>
        </w:rPr>
        <w:t>Otázka č. 3:</w:t>
      </w:r>
    </w:p>
    <w:p w:rsidR="009A43ED" w:rsidRPr="00E544F8" w:rsidRDefault="009A43ED" w:rsidP="006D0128">
      <w:pPr>
        <w:spacing w:line="360" w:lineRule="auto"/>
        <w:ind w:right="-1"/>
        <w:rPr>
          <w:rFonts w:eastAsia="Times New Roman" w:cs="Times New Roman"/>
          <w:b/>
          <w:i/>
          <w:color w:val="000000"/>
          <w:szCs w:val="24"/>
          <w:shd w:val="clear" w:color="auto" w:fill="FFFFFF"/>
          <w:lang w:eastAsia="cs-CZ"/>
        </w:rPr>
      </w:pPr>
      <w:r w:rsidRPr="00E544F8">
        <w:rPr>
          <w:rFonts w:cs="Times New Roman"/>
          <w:b/>
          <w:i/>
          <w:szCs w:val="24"/>
        </w:rPr>
        <w:t xml:space="preserve">„Oddělení </w:t>
      </w:r>
      <w:r w:rsidRPr="00E544F8">
        <w:rPr>
          <w:rFonts w:eastAsia="Times New Roman" w:cs="Times New Roman"/>
          <w:b/>
          <w:i/>
          <w:color w:val="000000"/>
          <w:szCs w:val="24"/>
          <w:shd w:val="clear" w:color="auto" w:fill="FFFFFF"/>
          <w:lang w:eastAsia="cs-CZ"/>
        </w:rPr>
        <w:t xml:space="preserve">SPOD </w:t>
      </w:r>
      <w:proofErr w:type="gramStart"/>
      <w:r w:rsidRPr="00E544F8">
        <w:rPr>
          <w:rFonts w:eastAsia="Times New Roman" w:cs="Times New Roman"/>
          <w:b/>
          <w:i/>
          <w:color w:val="000000"/>
          <w:szCs w:val="24"/>
          <w:shd w:val="clear" w:color="auto" w:fill="FFFFFF"/>
          <w:lang w:eastAsia="cs-CZ"/>
        </w:rPr>
        <w:t>je</w:t>
      </w:r>
      <w:proofErr w:type="gramEnd"/>
      <w:r w:rsidRPr="00E544F8">
        <w:rPr>
          <w:rFonts w:eastAsia="Times New Roman" w:cs="Times New Roman"/>
          <w:b/>
          <w:i/>
          <w:color w:val="000000"/>
          <w:szCs w:val="24"/>
          <w:shd w:val="clear" w:color="auto" w:fill="FFFFFF"/>
          <w:lang w:eastAsia="cs-CZ"/>
        </w:rPr>
        <w:t xml:space="preserve"> společně s dalšími institucemi a odborníky součástí </w:t>
      </w:r>
      <w:proofErr w:type="spellStart"/>
      <w:r w:rsidRPr="00E544F8">
        <w:rPr>
          <w:rFonts w:eastAsia="Times New Roman" w:cs="Times New Roman"/>
          <w:b/>
          <w:i/>
          <w:color w:val="000000"/>
          <w:szCs w:val="24"/>
          <w:shd w:val="clear" w:color="auto" w:fill="FFFFFF"/>
          <w:lang w:eastAsia="cs-CZ"/>
        </w:rPr>
        <w:t>multidisciplinárního</w:t>
      </w:r>
      <w:proofErr w:type="spellEnd"/>
      <w:r w:rsidRPr="00E544F8">
        <w:rPr>
          <w:rFonts w:eastAsia="Times New Roman" w:cs="Times New Roman"/>
          <w:b/>
          <w:i/>
          <w:color w:val="000000"/>
          <w:szCs w:val="24"/>
          <w:shd w:val="clear" w:color="auto" w:fill="FFFFFF"/>
          <w:lang w:eastAsia="cs-CZ"/>
        </w:rPr>
        <w:t xml:space="preserve"> týmu. S jakými institucemi či odborníky spolupracujete v rámci rozvodové a </w:t>
      </w:r>
      <w:proofErr w:type="spellStart"/>
      <w:r w:rsidRPr="00E544F8">
        <w:rPr>
          <w:rFonts w:eastAsia="Times New Roman" w:cs="Times New Roman"/>
          <w:b/>
          <w:i/>
          <w:color w:val="000000"/>
          <w:szCs w:val="24"/>
          <w:shd w:val="clear" w:color="auto" w:fill="FFFFFF"/>
          <w:lang w:eastAsia="cs-CZ"/>
        </w:rPr>
        <w:t>porozvodové</w:t>
      </w:r>
      <w:proofErr w:type="spellEnd"/>
      <w:r w:rsidRPr="00E544F8">
        <w:rPr>
          <w:rFonts w:eastAsia="Times New Roman" w:cs="Times New Roman"/>
          <w:b/>
          <w:i/>
          <w:color w:val="000000"/>
          <w:szCs w:val="24"/>
          <w:shd w:val="clear" w:color="auto" w:fill="FFFFFF"/>
          <w:lang w:eastAsia="cs-CZ"/>
        </w:rPr>
        <w:t xml:space="preserve"> situace?“ </w:t>
      </w:r>
    </w:p>
    <w:p w:rsidR="009A43ED" w:rsidRPr="0079609A" w:rsidRDefault="009A43ED" w:rsidP="006D0128">
      <w:pPr>
        <w:spacing w:before="120" w:line="360" w:lineRule="auto"/>
        <w:ind w:right="-1"/>
        <w:rPr>
          <w:rFonts w:eastAsia="Times New Roman" w:cs="Times New Roman"/>
          <w:i/>
          <w:color w:val="000000"/>
          <w:szCs w:val="24"/>
          <w:shd w:val="clear" w:color="auto" w:fill="FFFFFF"/>
          <w:lang w:eastAsia="cs-CZ"/>
        </w:rPr>
      </w:pPr>
      <w:r w:rsidRPr="004A4893">
        <w:rPr>
          <w:rFonts w:eastAsia="Times New Roman" w:cs="Times New Roman"/>
          <w:b/>
          <w:color w:val="000000"/>
          <w:szCs w:val="24"/>
          <w:shd w:val="clear" w:color="auto" w:fill="FFFFFF"/>
          <w:lang w:eastAsia="cs-CZ"/>
        </w:rPr>
        <w:t>Odpověď:</w:t>
      </w:r>
      <w:r>
        <w:rPr>
          <w:rFonts w:eastAsia="Times New Roman" w:cs="Times New Roman"/>
          <w:color w:val="000000"/>
          <w:szCs w:val="24"/>
          <w:shd w:val="clear" w:color="auto" w:fill="FFFFFF"/>
          <w:lang w:eastAsia="cs-CZ"/>
        </w:rPr>
        <w:t xml:space="preserve"> </w:t>
      </w:r>
      <w:r w:rsidRPr="0079609A">
        <w:rPr>
          <w:rFonts w:eastAsia="Times New Roman" w:cs="Times New Roman"/>
          <w:i/>
          <w:color w:val="000000"/>
          <w:szCs w:val="24"/>
          <w:shd w:val="clear" w:color="auto" w:fill="FFFFFF"/>
          <w:lang w:eastAsia="cs-CZ"/>
        </w:rPr>
        <w:t xml:space="preserve">“Ano, přesně tak, pozitivní výsledky naší práce, vznikají díky spolupráci několika institucí a odborníků. </w:t>
      </w:r>
      <w:r>
        <w:rPr>
          <w:rFonts w:eastAsia="Times New Roman" w:cs="Times New Roman"/>
          <w:i/>
          <w:color w:val="000000"/>
          <w:szCs w:val="24"/>
          <w:shd w:val="clear" w:color="auto" w:fill="FFFFFF"/>
          <w:lang w:eastAsia="cs-CZ"/>
        </w:rPr>
        <w:t>N</w:t>
      </w:r>
      <w:r w:rsidRPr="0079609A">
        <w:rPr>
          <w:rFonts w:eastAsia="Times New Roman" w:cs="Times New Roman"/>
          <w:i/>
          <w:color w:val="000000"/>
          <w:szCs w:val="24"/>
          <w:shd w:val="clear" w:color="auto" w:fill="FFFFFF"/>
          <w:lang w:eastAsia="cs-CZ"/>
        </w:rPr>
        <w:t>ej</w:t>
      </w:r>
      <w:r>
        <w:rPr>
          <w:rFonts w:eastAsia="Times New Roman" w:cs="Times New Roman"/>
          <w:i/>
          <w:color w:val="000000"/>
          <w:szCs w:val="24"/>
          <w:shd w:val="clear" w:color="auto" w:fill="FFFFFF"/>
          <w:lang w:eastAsia="cs-CZ"/>
        </w:rPr>
        <w:t>významnějšími instituce</w:t>
      </w:r>
      <w:r w:rsidRPr="0079609A">
        <w:rPr>
          <w:rFonts w:eastAsia="Times New Roman" w:cs="Times New Roman"/>
          <w:i/>
          <w:color w:val="000000"/>
          <w:szCs w:val="24"/>
          <w:shd w:val="clear" w:color="auto" w:fill="FFFFFF"/>
          <w:lang w:eastAsia="cs-CZ"/>
        </w:rPr>
        <w:t>, kte</w:t>
      </w:r>
      <w:r>
        <w:rPr>
          <w:rFonts w:eastAsia="Times New Roman" w:cs="Times New Roman"/>
          <w:i/>
          <w:color w:val="000000"/>
          <w:szCs w:val="24"/>
          <w:shd w:val="clear" w:color="auto" w:fill="FFFFFF"/>
          <w:lang w:eastAsia="cs-CZ"/>
        </w:rPr>
        <w:t xml:space="preserve">ré se na spolupráci s oddělením </w:t>
      </w:r>
      <w:proofErr w:type="gramStart"/>
      <w:r>
        <w:rPr>
          <w:rFonts w:eastAsia="Times New Roman" w:cs="Times New Roman"/>
          <w:i/>
          <w:color w:val="000000"/>
          <w:szCs w:val="24"/>
          <w:shd w:val="clear" w:color="auto" w:fill="FFFFFF"/>
          <w:lang w:eastAsia="cs-CZ"/>
        </w:rPr>
        <w:t xml:space="preserve">SPOD </w:t>
      </w:r>
      <w:r>
        <w:rPr>
          <w:rFonts w:eastAsia="Times New Roman" w:cs="Times New Roman"/>
          <w:i/>
          <w:color w:val="000000"/>
          <w:szCs w:val="24"/>
          <w:shd w:val="clear" w:color="auto" w:fill="FFFFFF"/>
          <w:lang w:eastAsia="cs-CZ"/>
        </w:rPr>
        <w:lastRenderedPageBreak/>
        <w:t>podílejí</w:t>
      </w:r>
      <w:proofErr w:type="gramEnd"/>
      <w:r>
        <w:rPr>
          <w:rFonts w:eastAsia="Times New Roman" w:cs="Times New Roman"/>
          <w:i/>
          <w:color w:val="000000"/>
          <w:szCs w:val="24"/>
          <w:shd w:val="clear" w:color="auto" w:fill="FFFFFF"/>
          <w:lang w:eastAsia="cs-CZ"/>
        </w:rPr>
        <w:t>, jsou právě zmiňované</w:t>
      </w:r>
      <w:r w:rsidRPr="0079609A">
        <w:rPr>
          <w:rFonts w:eastAsia="Times New Roman" w:cs="Times New Roman"/>
          <w:i/>
          <w:color w:val="000000"/>
          <w:szCs w:val="24"/>
          <w:shd w:val="clear" w:color="auto" w:fill="FFFFFF"/>
          <w:lang w:eastAsia="cs-CZ"/>
        </w:rPr>
        <w:t xml:space="preserve"> </w:t>
      </w:r>
      <w:r>
        <w:rPr>
          <w:rFonts w:eastAsia="Times New Roman" w:cs="Times New Roman"/>
          <w:i/>
          <w:color w:val="000000"/>
          <w:szCs w:val="24"/>
          <w:shd w:val="clear" w:color="auto" w:fill="FFFFFF"/>
          <w:lang w:eastAsia="cs-CZ"/>
        </w:rPr>
        <w:t xml:space="preserve">manželské poradny, pedagogicko-psychologické poradny, </w:t>
      </w:r>
      <w:r w:rsidRPr="0079609A">
        <w:rPr>
          <w:rFonts w:eastAsia="Times New Roman" w:cs="Times New Roman"/>
          <w:i/>
          <w:color w:val="000000"/>
          <w:szCs w:val="24"/>
          <w:shd w:val="clear" w:color="auto" w:fill="FFFFFF"/>
          <w:lang w:eastAsia="cs-CZ"/>
        </w:rPr>
        <w:t>psychologové,</w:t>
      </w:r>
      <w:r>
        <w:rPr>
          <w:rFonts w:eastAsia="Times New Roman" w:cs="Times New Roman"/>
          <w:i/>
          <w:color w:val="000000"/>
          <w:szCs w:val="24"/>
          <w:shd w:val="clear" w:color="auto" w:fill="FFFFFF"/>
          <w:lang w:eastAsia="cs-CZ"/>
        </w:rPr>
        <w:t xml:space="preserve"> terapeuti,</w:t>
      </w:r>
      <w:r w:rsidRPr="0079609A">
        <w:rPr>
          <w:rFonts w:eastAsia="Times New Roman" w:cs="Times New Roman"/>
          <w:i/>
          <w:color w:val="000000"/>
          <w:szCs w:val="24"/>
          <w:shd w:val="clear" w:color="auto" w:fill="FFFFFF"/>
          <w:lang w:eastAsia="cs-CZ"/>
        </w:rPr>
        <w:t xml:space="preserve"> školy, lékaři, </w:t>
      </w:r>
      <w:r>
        <w:rPr>
          <w:rFonts w:eastAsia="Times New Roman" w:cs="Times New Roman"/>
          <w:i/>
          <w:color w:val="000000"/>
          <w:szCs w:val="24"/>
          <w:shd w:val="clear" w:color="auto" w:fill="FFFFFF"/>
          <w:lang w:eastAsia="cs-CZ"/>
        </w:rPr>
        <w:t>střediska výchovné péče</w:t>
      </w:r>
      <w:r w:rsidRPr="0079609A">
        <w:rPr>
          <w:rFonts w:eastAsia="Times New Roman" w:cs="Times New Roman"/>
          <w:i/>
          <w:color w:val="000000"/>
          <w:szCs w:val="24"/>
          <w:shd w:val="clear" w:color="auto" w:fill="FFFFFF"/>
          <w:lang w:eastAsia="cs-CZ"/>
        </w:rPr>
        <w:t xml:space="preserve">, soud, policie, </w:t>
      </w:r>
      <w:r>
        <w:rPr>
          <w:rFonts w:eastAsia="Times New Roman" w:cs="Times New Roman"/>
          <w:i/>
          <w:color w:val="000000"/>
          <w:szCs w:val="24"/>
          <w:shd w:val="clear" w:color="auto" w:fill="FFFFFF"/>
          <w:lang w:eastAsia="cs-CZ"/>
        </w:rPr>
        <w:t>dětské domovy</w:t>
      </w:r>
      <w:r w:rsidRPr="0079609A">
        <w:rPr>
          <w:rFonts w:eastAsia="Times New Roman" w:cs="Times New Roman"/>
          <w:i/>
          <w:color w:val="000000"/>
          <w:szCs w:val="24"/>
          <w:shd w:val="clear" w:color="auto" w:fill="FFFFFF"/>
          <w:lang w:eastAsia="cs-CZ"/>
        </w:rPr>
        <w:t>, charity</w:t>
      </w:r>
      <w:r>
        <w:rPr>
          <w:rFonts w:eastAsia="Times New Roman" w:cs="Times New Roman"/>
          <w:i/>
          <w:color w:val="000000"/>
          <w:szCs w:val="24"/>
          <w:shd w:val="clear" w:color="auto" w:fill="FFFFFF"/>
          <w:lang w:eastAsia="cs-CZ"/>
        </w:rPr>
        <w:t>,</w:t>
      </w:r>
      <w:r w:rsidRPr="0079609A">
        <w:rPr>
          <w:rFonts w:eastAsia="Times New Roman" w:cs="Times New Roman"/>
          <w:i/>
          <w:color w:val="000000"/>
          <w:szCs w:val="24"/>
          <w:shd w:val="clear" w:color="auto" w:fill="FFFFFF"/>
          <w:lang w:eastAsia="cs-CZ"/>
        </w:rPr>
        <w:t xml:space="preserve"> </w:t>
      </w:r>
      <w:r>
        <w:rPr>
          <w:rFonts w:eastAsia="Times New Roman" w:cs="Times New Roman"/>
          <w:i/>
          <w:color w:val="000000"/>
          <w:szCs w:val="24"/>
          <w:shd w:val="clear" w:color="auto" w:fill="FFFFFF"/>
          <w:lang w:eastAsia="cs-CZ"/>
        </w:rPr>
        <w:t>neziskové organizace, Fond ohrožených dětí…“</w:t>
      </w:r>
    </w:p>
    <w:p w:rsidR="009A43ED" w:rsidRDefault="009A43ED" w:rsidP="006D0128">
      <w:pPr>
        <w:spacing w:line="360" w:lineRule="auto"/>
        <w:ind w:right="-1"/>
        <w:rPr>
          <w:rFonts w:eastAsia="Times New Roman" w:cs="Times New Roman"/>
          <w:b/>
          <w:color w:val="000000"/>
          <w:szCs w:val="24"/>
          <w:shd w:val="clear" w:color="auto" w:fill="FFFFFF"/>
          <w:lang w:eastAsia="cs-CZ"/>
        </w:rPr>
      </w:pPr>
    </w:p>
    <w:p w:rsidR="009A43ED" w:rsidRPr="00547138" w:rsidRDefault="009A43ED" w:rsidP="006D0128">
      <w:pPr>
        <w:spacing w:line="360" w:lineRule="auto"/>
        <w:ind w:right="-1"/>
        <w:rPr>
          <w:rFonts w:eastAsia="Times New Roman" w:cs="Times New Roman"/>
          <w:b/>
          <w:color w:val="000000"/>
          <w:szCs w:val="24"/>
          <w:shd w:val="clear" w:color="auto" w:fill="FFFFFF"/>
          <w:lang w:eastAsia="cs-CZ"/>
        </w:rPr>
      </w:pPr>
      <w:r w:rsidRPr="00547138">
        <w:rPr>
          <w:rFonts w:eastAsia="Times New Roman" w:cs="Times New Roman"/>
          <w:b/>
          <w:color w:val="000000"/>
          <w:szCs w:val="24"/>
          <w:shd w:val="clear" w:color="auto" w:fill="FFFFFF"/>
          <w:lang w:eastAsia="cs-CZ"/>
        </w:rPr>
        <w:t>Otázka č. 4:</w:t>
      </w:r>
    </w:p>
    <w:p w:rsidR="009A43ED" w:rsidRPr="00E544F8" w:rsidRDefault="009A43ED" w:rsidP="006D0128">
      <w:pPr>
        <w:spacing w:line="360" w:lineRule="auto"/>
        <w:ind w:right="-1"/>
        <w:rPr>
          <w:rFonts w:cs="Times New Roman"/>
          <w:b/>
          <w:i/>
          <w:color w:val="000000"/>
          <w:szCs w:val="24"/>
          <w:shd w:val="clear" w:color="auto" w:fill="FFFFFF"/>
        </w:rPr>
      </w:pPr>
      <w:r w:rsidRPr="00E544F8">
        <w:rPr>
          <w:rFonts w:eastAsia="Times New Roman" w:cs="Times New Roman"/>
          <w:b/>
          <w:i/>
          <w:color w:val="000000"/>
          <w:szCs w:val="24"/>
          <w:shd w:val="clear" w:color="auto" w:fill="FFFFFF"/>
          <w:lang w:eastAsia="cs-CZ"/>
        </w:rPr>
        <w:t>„</w:t>
      </w:r>
      <w:r w:rsidRPr="00E544F8">
        <w:rPr>
          <w:rFonts w:cs="Times New Roman"/>
          <w:b/>
          <w:i/>
          <w:color w:val="000000"/>
          <w:szCs w:val="24"/>
          <w:shd w:val="clear" w:color="auto" w:fill="FFFFFF"/>
        </w:rPr>
        <w:t xml:space="preserve">Domníváte se, že  některé z výše zmíněných institucí či odborníků mohou zmírnit negativní důsledky rozvodu na dítě? Můžete nastínit, jak jednotlivé instituce či odborníci v rámci požadované změny postupují?“ </w:t>
      </w:r>
    </w:p>
    <w:p w:rsidR="009A43ED" w:rsidRPr="00036861" w:rsidRDefault="009A43ED" w:rsidP="006D0128">
      <w:pPr>
        <w:spacing w:before="120" w:line="360" w:lineRule="auto"/>
        <w:ind w:right="-1"/>
        <w:rPr>
          <w:rFonts w:cs="Times New Roman"/>
          <w:i/>
          <w:color w:val="000000"/>
          <w:szCs w:val="24"/>
          <w:shd w:val="clear" w:color="auto" w:fill="FFFFFF"/>
        </w:rPr>
      </w:pPr>
      <w:r w:rsidRPr="00547138">
        <w:rPr>
          <w:rFonts w:cs="Times New Roman"/>
          <w:b/>
          <w:color w:val="000000"/>
          <w:szCs w:val="24"/>
          <w:shd w:val="clear" w:color="auto" w:fill="FFFFFF"/>
        </w:rPr>
        <w:t>Odpověď:</w:t>
      </w:r>
      <w:r>
        <w:rPr>
          <w:rFonts w:cs="Times New Roman"/>
          <w:b/>
          <w:color w:val="000000"/>
          <w:szCs w:val="24"/>
          <w:shd w:val="clear" w:color="auto" w:fill="FFFFFF"/>
        </w:rPr>
        <w:t xml:space="preserve"> </w:t>
      </w:r>
      <w:r w:rsidRPr="00036861">
        <w:rPr>
          <w:rFonts w:cs="Times New Roman"/>
          <w:i/>
          <w:color w:val="000000"/>
          <w:szCs w:val="24"/>
          <w:shd w:val="clear" w:color="auto" w:fill="FFFFFF"/>
        </w:rPr>
        <w:t>„</w:t>
      </w:r>
      <w:r>
        <w:rPr>
          <w:rFonts w:cs="Times New Roman"/>
          <w:i/>
          <w:color w:val="000000"/>
          <w:szCs w:val="24"/>
          <w:shd w:val="clear" w:color="auto" w:fill="FFFFFF"/>
        </w:rPr>
        <w:t xml:space="preserve">Tyto instituce jistě negativní důsledky rozvodu na dítě zmírnit mohou. Například škola často na dítě působí jako neutrální půda, kde si může od náročné situace doma odpočinout. Navíc má dítě možnost promluvit si s výchovnou poradkyní, která jej může nasměrovat na další instituce, jež mohou být v takových situacích nápomocné. Velmi důležitý je rovněž dobrý vztah dítěte s třídní učitelkou. </w:t>
      </w:r>
      <w:r w:rsidRPr="00036861">
        <w:rPr>
          <w:rFonts w:cs="Times New Roman"/>
          <w:i/>
          <w:color w:val="000000"/>
          <w:szCs w:val="24"/>
          <w:shd w:val="clear" w:color="auto" w:fill="FFFFFF"/>
        </w:rPr>
        <w:t>P</w:t>
      </w:r>
      <w:r>
        <w:rPr>
          <w:rFonts w:cs="Times New Roman"/>
          <w:i/>
          <w:color w:val="000000"/>
          <w:szCs w:val="24"/>
          <w:shd w:val="clear" w:color="auto" w:fill="FFFFFF"/>
        </w:rPr>
        <w:t>omoc psychologa</w:t>
      </w:r>
      <w:r w:rsidR="00DD690B">
        <w:rPr>
          <w:rFonts w:cs="Times New Roman"/>
          <w:i/>
          <w:color w:val="000000"/>
          <w:szCs w:val="24"/>
          <w:shd w:val="clear" w:color="auto" w:fill="FFFFFF"/>
        </w:rPr>
        <w:t xml:space="preserve"> je také efektivní službou, jak </w:t>
      </w:r>
      <w:r>
        <w:rPr>
          <w:rFonts w:cs="Times New Roman"/>
          <w:i/>
          <w:color w:val="000000"/>
          <w:szCs w:val="24"/>
          <w:shd w:val="clear" w:color="auto" w:fill="FFFFFF"/>
        </w:rPr>
        <w:t>najít vhodná východiska při řešení problémů v rodině. Situace rozvodu se v praxi řeší tak, že</w:t>
      </w:r>
      <w:r w:rsidR="00870DE1">
        <w:rPr>
          <w:rFonts w:cs="Times New Roman"/>
          <w:i/>
          <w:color w:val="000000"/>
          <w:szCs w:val="24"/>
          <w:shd w:val="clear" w:color="auto" w:fill="FFFFFF"/>
        </w:rPr>
        <w:t> </w:t>
      </w:r>
      <w:r w:rsidRPr="00036861">
        <w:rPr>
          <w:rFonts w:cs="Times New Roman"/>
          <w:i/>
          <w:color w:val="000000"/>
          <w:szCs w:val="24"/>
          <w:shd w:val="clear" w:color="auto" w:fill="FFFFFF"/>
        </w:rPr>
        <w:t>se</w:t>
      </w:r>
      <w:r>
        <w:rPr>
          <w:rFonts w:cs="Times New Roman"/>
          <w:i/>
          <w:color w:val="000000"/>
          <w:szCs w:val="24"/>
          <w:shd w:val="clear" w:color="auto" w:fill="FFFFFF"/>
        </w:rPr>
        <w:t xml:space="preserve"> doporučí psycholog na pohovor s dítětem, a</w:t>
      </w:r>
      <w:r w:rsidRPr="00036861">
        <w:rPr>
          <w:rFonts w:cs="Times New Roman"/>
          <w:i/>
          <w:color w:val="000000"/>
          <w:szCs w:val="24"/>
          <w:shd w:val="clear" w:color="auto" w:fill="FFFFFF"/>
        </w:rPr>
        <w:t xml:space="preserve"> </w:t>
      </w:r>
      <w:r>
        <w:rPr>
          <w:rFonts w:cs="Times New Roman"/>
          <w:i/>
          <w:color w:val="000000"/>
          <w:szCs w:val="24"/>
          <w:shd w:val="clear" w:color="auto" w:fill="FFFFFF"/>
        </w:rPr>
        <w:t>když se rodiče nedohodnou, doporučí</w:t>
      </w:r>
      <w:r w:rsidRPr="00036861">
        <w:rPr>
          <w:rFonts w:cs="Times New Roman"/>
          <w:i/>
          <w:color w:val="000000"/>
          <w:szCs w:val="24"/>
          <w:shd w:val="clear" w:color="auto" w:fill="FFFFFF"/>
        </w:rPr>
        <w:t xml:space="preserve"> s</w:t>
      </w:r>
      <w:r>
        <w:rPr>
          <w:rFonts w:cs="Times New Roman"/>
          <w:i/>
          <w:color w:val="000000"/>
          <w:szCs w:val="24"/>
          <w:shd w:val="clear" w:color="auto" w:fill="FFFFFF"/>
        </w:rPr>
        <w:t>e diagnostický pohovor v rá</w:t>
      </w:r>
      <w:r w:rsidRPr="00036861">
        <w:rPr>
          <w:rFonts w:cs="Times New Roman"/>
          <w:i/>
          <w:color w:val="000000"/>
          <w:szCs w:val="24"/>
          <w:shd w:val="clear" w:color="auto" w:fill="FFFFFF"/>
        </w:rPr>
        <w:t>mci soudního řízení, nařízený je</w:t>
      </w:r>
      <w:r>
        <w:rPr>
          <w:rFonts w:cs="Times New Roman"/>
          <w:i/>
          <w:color w:val="000000"/>
          <w:szCs w:val="24"/>
          <w:shd w:val="clear" w:color="auto" w:fill="FFFFFF"/>
        </w:rPr>
        <w:t xml:space="preserve"> i znalecký posudek, na jehož základě se doporučí vhodný postup, který průběh ř</w:t>
      </w:r>
      <w:r w:rsidR="00870DE1">
        <w:rPr>
          <w:rFonts w:cs="Times New Roman"/>
          <w:i/>
          <w:color w:val="000000"/>
          <w:szCs w:val="24"/>
          <w:shd w:val="clear" w:color="auto" w:fill="FFFFFF"/>
        </w:rPr>
        <w:t>ešení sporů usnadní. Jedná se o </w:t>
      </w:r>
      <w:r>
        <w:rPr>
          <w:rFonts w:cs="Times New Roman"/>
          <w:i/>
          <w:color w:val="000000"/>
          <w:szCs w:val="24"/>
          <w:shd w:val="clear" w:color="auto" w:fill="FFFFFF"/>
        </w:rPr>
        <w:t xml:space="preserve">psychoterapii, asistovaný styk rodiče s dítětem, mediaci atd. Pokud v důsledku rozvodových konfliktů dojde u dětí ke vzniku závažných výchovných problém, tak mohou být v krajních případech nápomocná i střediska výchovné péče.“ </w:t>
      </w:r>
    </w:p>
    <w:p w:rsidR="009A43ED" w:rsidRDefault="009A43ED" w:rsidP="006D0128">
      <w:pPr>
        <w:spacing w:line="360" w:lineRule="auto"/>
        <w:ind w:right="-1"/>
        <w:rPr>
          <w:rFonts w:cs="Times New Roman"/>
          <w:color w:val="000000"/>
          <w:szCs w:val="24"/>
          <w:shd w:val="clear" w:color="auto" w:fill="FFFFFF"/>
        </w:rPr>
      </w:pPr>
    </w:p>
    <w:p w:rsidR="009A43ED" w:rsidRPr="001B4632" w:rsidRDefault="009A43ED" w:rsidP="006D0128">
      <w:pPr>
        <w:spacing w:line="360" w:lineRule="auto"/>
        <w:ind w:right="-1"/>
        <w:rPr>
          <w:rFonts w:cs="Times New Roman"/>
          <w:b/>
          <w:color w:val="000000"/>
          <w:szCs w:val="24"/>
          <w:shd w:val="clear" w:color="auto" w:fill="FFFFFF"/>
        </w:rPr>
      </w:pPr>
      <w:r w:rsidRPr="001B4632">
        <w:rPr>
          <w:rFonts w:cs="Times New Roman"/>
          <w:b/>
          <w:color w:val="000000"/>
          <w:szCs w:val="24"/>
          <w:shd w:val="clear" w:color="auto" w:fill="FFFFFF"/>
        </w:rPr>
        <w:t>Otázka č. 5:</w:t>
      </w:r>
    </w:p>
    <w:p w:rsidR="009A43ED" w:rsidRPr="00E544F8" w:rsidRDefault="009A43ED" w:rsidP="006D0128">
      <w:pPr>
        <w:spacing w:line="360" w:lineRule="auto"/>
        <w:ind w:right="-1"/>
        <w:rPr>
          <w:rFonts w:cs="Times New Roman"/>
          <w:b/>
          <w:i/>
          <w:color w:val="000000"/>
          <w:szCs w:val="24"/>
          <w:shd w:val="clear" w:color="auto" w:fill="FFFFFF"/>
        </w:rPr>
      </w:pPr>
      <w:r w:rsidRPr="00E544F8">
        <w:rPr>
          <w:rFonts w:cs="Times New Roman"/>
          <w:b/>
          <w:i/>
          <w:color w:val="000000"/>
          <w:szCs w:val="24"/>
          <w:shd w:val="clear" w:color="auto" w:fill="FFFFFF"/>
        </w:rPr>
        <w:t xml:space="preserve">„Účastníte se případových konferencí a považujete je za prospěšné? Pokud ano, můžete zhodnotit, v čem jejich přínos spočívá?“ </w:t>
      </w:r>
    </w:p>
    <w:p w:rsidR="009A43ED" w:rsidRDefault="009A43ED" w:rsidP="006D0128">
      <w:pPr>
        <w:spacing w:before="120" w:line="360" w:lineRule="auto"/>
        <w:ind w:right="-1"/>
        <w:rPr>
          <w:rFonts w:cs="Times New Roman"/>
          <w:i/>
          <w:color w:val="auto"/>
          <w:szCs w:val="24"/>
          <w:shd w:val="clear" w:color="auto" w:fill="FFFFFF"/>
        </w:rPr>
      </w:pPr>
      <w:r w:rsidRPr="001B4632">
        <w:rPr>
          <w:rFonts w:cs="Times New Roman"/>
          <w:b/>
          <w:color w:val="000000"/>
          <w:szCs w:val="24"/>
          <w:shd w:val="clear" w:color="auto" w:fill="FFFFFF"/>
        </w:rPr>
        <w:t>Odpověď:</w:t>
      </w:r>
      <w:r>
        <w:rPr>
          <w:rFonts w:cs="Times New Roman"/>
          <w:color w:val="000000"/>
          <w:szCs w:val="24"/>
          <w:shd w:val="clear" w:color="auto" w:fill="FFFFFF"/>
        </w:rPr>
        <w:t xml:space="preserve"> </w:t>
      </w:r>
      <w:r w:rsidRPr="008B288B">
        <w:rPr>
          <w:rFonts w:cs="Times New Roman"/>
          <w:i/>
          <w:color w:val="000000"/>
          <w:szCs w:val="24"/>
          <w:shd w:val="clear" w:color="auto" w:fill="FFFFFF"/>
        </w:rPr>
        <w:t>„</w:t>
      </w:r>
      <w:r>
        <w:rPr>
          <w:rFonts w:cs="Times New Roman"/>
          <w:i/>
          <w:color w:val="000000"/>
          <w:szCs w:val="24"/>
          <w:shd w:val="clear" w:color="auto" w:fill="FFFFFF"/>
        </w:rPr>
        <w:t>Případové konference jsou významným pozitivem novely zákona o sociálně právní ochraně dětí. To, že se sejde několik odborníků za účelem řešení jednoho problému, kde každý může představit jiný úhel pohledu na věc, považuji za velmi přínosné.</w:t>
      </w:r>
      <w:r w:rsidRPr="00C66BC3">
        <w:rPr>
          <w:rFonts w:cs="Times New Roman"/>
          <w:i/>
          <w:color w:val="000000"/>
          <w:szCs w:val="24"/>
          <w:shd w:val="clear" w:color="auto" w:fill="FFFFFF"/>
        </w:rPr>
        <w:t xml:space="preserve"> </w:t>
      </w:r>
      <w:r>
        <w:rPr>
          <w:rFonts w:cs="Times New Roman"/>
          <w:i/>
          <w:color w:val="000000"/>
          <w:szCs w:val="24"/>
          <w:shd w:val="clear" w:color="auto" w:fill="FFFFFF"/>
        </w:rPr>
        <w:t>Rodiče se navíc v takových situacích nemohou z ničeho vykroutit a většinou nemohou ani lhát. Výstupem případové konference je vyhodnocování a tvorba individuálního plánu ochrany dítěte</w:t>
      </w:r>
      <w:r w:rsidRPr="008B288B">
        <w:rPr>
          <w:rFonts w:cs="Times New Roman"/>
          <w:i/>
          <w:color w:val="auto"/>
          <w:szCs w:val="24"/>
          <w:shd w:val="clear" w:color="auto" w:fill="FFFFFF"/>
        </w:rPr>
        <w:t xml:space="preserve"> </w:t>
      </w:r>
      <w:r>
        <w:rPr>
          <w:rFonts w:cs="Times New Roman"/>
          <w:i/>
          <w:color w:val="auto"/>
          <w:szCs w:val="24"/>
          <w:shd w:val="clear" w:color="auto" w:fill="FFFFFF"/>
        </w:rPr>
        <w:t>(</w:t>
      </w:r>
      <w:r w:rsidRPr="008B288B">
        <w:rPr>
          <w:rFonts w:cs="Times New Roman"/>
          <w:i/>
          <w:color w:val="auto"/>
          <w:szCs w:val="24"/>
          <w:shd w:val="clear" w:color="auto" w:fill="FFFFFF"/>
        </w:rPr>
        <w:t>IPOD</w:t>
      </w:r>
      <w:r>
        <w:rPr>
          <w:rFonts w:cs="Times New Roman"/>
          <w:i/>
          <w:color w:val="auto"/>
          <w:szCs w:val="24"/>
          <w:shd w:val="clear" w:color="auto" w:fill="FFFFFF"/>
        </w:rPr>
        <w:t>), jež patří mezi základní nástroje práce s ohroženými dětmi. I přesto, že je jejich vyhodnocování značně časově náročné, pro efektivitu jejich uskutečňování rozhodně doporučuji.“</w:t>
      </w:r>
    </w:p>
    <w:p w:rsidR="00870DE1" w:rsidRDefault="00870DE1" w:rsidP="006D0128">
      <w:pPr>
        <w:spacing w:before="120" w:line="360" w:lineRule="auto"/>
        <w:ind w:right="-1"/>
        <w:rPr>
          <w:rFonts w:cs="Times New Roman"/>
          <w:color w:val="000000"/>
          <w:szCs w:val="24"/>
          <w:shd w:val="clear" w:color="auto" w:fill="FFFFFF"/>
        </w:rPr>
      </w:pPr>
    </w:p>
    <w:p w:rsidR="00B84C55" w:rsidRDefault="00B84C55" w:rsidP="006D0128">
      <w:pPr>
        <w:spacing w:before="120" w:line="360" w:lineRule="auto"/>
        <w:ind w:right="-1"/>
        <w:rPr>
          <w:rFonts w:cs="Times New Roman"/>
          <w:color w:val="000000"/>
          <w:szCs w:val="24"/>
          <w:shd w:val="clear" w:color="auto" w:fill="FFFFFF"/>
        </w:rPr>
      </w:pPr>
    </w:p>
    <w:p w:rsidR="009A43ED" w:rsidRPr="00547138" w:rsidRDefault="009A43ED" w:rsidP="006D0128">
      <w:pPr>
        <w:spacing w:line="360" w:lineRule="auto"/>
        <w:ind w:right="-1"/>
        <w:rPr>
          <w:rFonts w:cs="Times New Roman"/>
          <w:b/>
          <w:color w:val="000000"/>
          <w:szCs w:val="24"/>
          <w:shd w:val="clear" w:color="auto" w:fill="FFFFFF"/>
        </w:rPr>
      </w:pPr>
      <w:r w:rsidRPr="00547138">
        <w:rPr>
          <w:rFonts w:cs="Times New Roman"/>
          <w:b/>
          <w:color w:val="000000"/>
          <w:szCs w:val="24"/>
          <w:shd w:val="clear" w:color="auto" w:fill="FFFFFF"/>
        </w:rPr>
        <w:t>Otázka č. 6:</w:t>
      </w:r>
    </w:p>
    <w:p w:rsidR="009A43ED" w:rsidRPr="00E544F8" w:rsidRDefault="009A43ED" w:rsidP="006D0128">
      <w:pPr>
        <w:spacing w:line="360" w:lineRule="auto"/>
        <w:ind w:right="-1"/>
        <w:rPr>
          <w:rFonts w:cs="Times New Roman"/>
          <w:b/>
          <w:i/>
          <w:color w:val="000000"/>
          <w:szCs w:val="24"/>
          <w:shd w:val="clear" w:color="auto" w:fill="FFFFFF"/>
        </w:rPr>
      </w:pPr>
      <w:r w:rsidRPr="00E544F8">
        <w:rPr>
          <w:rFonts w:cs="Times New Roman"/>
          <w:b/>
          <w:i/>
          <w:color w:val="000000"/>
          <w:szCs w:val="24"/>
          <w:shd w:val="clear" w:color="auto" w:fill="FFFFFF"/>
        </w:rPr>
        <w:t xml:space="preserve">„Myslíte si, že dohoda o úpravě poměrů k nezletilým dětem </w:t>
      </w:r>
      <w:r w:rsidR="00870DE1">
        <w:rPr>
          <w:rFonts w:cs="Times New Roman"/>
          <w:b/>
          <w:i/>
          <w:color w:val="000000"/>
          <w:szCs w:val="24"/>
          <w:shd w:val="clear" w:color="auto" w:fill="FFFFFF"/>
        </w:rPr>
        <w:t>v době po rozvodu ve srovnání s </w:t>
      </w:r>
      <w:r w:rsidRPr="00E544F8">
        <w:rPr>
          <w:rFonts w:cs="Times New Roman"/>
          <w:b/>
          <w:i/>
          <w:color w:val="000000"/>
          <w:szCs w:val="24"/>
          <w:shd w:val="clear" w:color="auto" w:fill="FFFFFF"/>
        </w:rPr>
        <w:t>vyneseným rozsudkem soudu může zmírnit dopad rozvodu na dítě?“</w:t>
      </w:r>
    </w:p>
    <w:p w:rsidR="009A43ED" w:rsidRDefault="009A43ED" w:rsidP="006D0128">
      <w:pPr>
        <w:spacing w:before="120" w:line="360" w:lineRule="auto"/>
        <w:ind w:right="-1"/>
        <w:rPr>
          <w:rFonts w:cs="Times New Roman"/>
          <w:color w:val="000000"/>
          <w:szCs w:val="24"/>
          <w:shd w:val="clear" w:color="auto" w:fill="FFFFFF"/>
        </w:rPr>
      </w:pPr>
      <w:r w:rsidRPr="00547138">
        <w:rPr>
          <w:rFonts w:cs="Times New Roman"/>
          <w:b/>
          <w:color w:val="000000"/>
          <w:szCs w:val="24"/>
          <w:shd w:val="clear" w:color="auto" w:fill="FFFFFF"/>
        </w:rPr>
        <w:t>Odpověď:</w:t>
      </w:r>
      <w:r>
        <w:rPr>
          <w:rFonts w:cs="Times New Roman"/>
          <w:b/>
          <w:color w:val="000000"/>
          <w:szCs w:val="24"/>
          <w:shd w:val="clear" w:color="auto" w:fill="FFFFFF"/>
        </w:rPr>
        <w:t xml:space="preserve"> </w:t>
      </w:r>
      <w:r>
        <w:rPr>
          <w:rFonts w:cs="Times New Roman"/>
          <w:i/>
          <w:color w:val="000000"/>
          <w:szCs w:val="24"/>
          <w:shd w:val="clear" w:color="auto" w:fill="FFFFFF"/>
        </w:rPr>
        <w:t>„Dohoda znamená to, že spolu rodiče dokážou vzájemně komunikovat, spolupracovat a shodnout se na nějakém kompromisu, který bude vytvořen v nejlepším zájmu dítěte. I v případě, že se rodiče na ničem jiném kromě poměrů dítěte domluvit nedokážou, je tato situace pro dítě stále velké plus. Ovšem už jsem se setkala i se situací, že rodič na dohodu nepřistoupil i z toho důvodu, aby dítě nemělo pocit, že se ho vzdává, i přesto, že věděl, že péče u druhého rodiče bude pro dítě lepší volbou.“</w:t>
      </w:r>
    </w:p>
    <w:p w:rsidR="009A43ED" w:rsidRDefault="009A43ED" w:rsidP="006D0128">
      <w:pPr>
        <w:spacing w:line="360" w:lineRule="auto"/>
        <w:ind w:right="-1"/>
        <w:rPr>
          <w:rFonts w:cs="Times New Roman"/>
          <w:color w:val="000000"/>
          <w:szCs w:val="24"/>
          <w:shd w:val="clear" w:color="auto" w:fill="FFFFFF"/>
        </w:rPr>
      </w:pPr>
    </w:p>
    <w:p w:rsidR="009A43ED" w:rsidRPr="00390753" w:rsidRDefault="009A43ED" w:rsidP="006D0128">
      <w:pPr>
        <w:spacing w:line="360" w:lineRule="auto"/>
        <w:ind w:right="-1"/>
        <w:rPr>
          <w:rFonts w:cs="Times New Roman"/>
          <w:b/>
          <w:color w:val="000000"/>
          <w:szCs w:val="24"/>
          <w:shd w:val="clear" w:color="auto" w:fill="FFFFFF"/>
        </w:rPr>
      </w:pPr>
      <w:r w:rsidRPr="00390753">
        <w:rPr>
          <w:rFonts w:cs="Times New Roman"/>
          <w:b/>
          <w:color w:val="000000"/>
          <w:szCs w:val="24"/>
          <w:shd w:val="clear" w:color="auto" w:fill="FFFFFF"/>
        </w:rPr>
        <w:t>Otázka č. 7:</w:t>
      </w:r>
    </w:p>
    <w:p w:rsidR="009A43ED" w:rsidRPr="00E544F8" w:rsidRDefault="009A43ED" w:rsidP="006D0128">
      <w:pPr>
        <w:spacing w:line="360" w:lineRule="auto"/>
        <w:ind w:right="-1"/>
        <w:rPr>
          <w:rFonts w:cs="Times New Roman"/>
          <w:b/>
          <w:i/>
          <w:color w:val="000000"/>
          <w:szCs w:val="24"/>
          <w:shd w:val="clear" w:color="auto" w:fill="FFFFFF"/>
        </w:rPr>
      </w:pPr>
      <w:r w:rsidRPr="00E544F8">
        <w:rPr>
          <w:rFonts w:cs="Times New Roman"/>
          <w:b/>
          <w:i/>
          <w:color w:val="000000"/>
          <w:szCs w:val="24"/>
          <w:shd w:val="clear" w:color="auto" w:fill="FFFFFF"/>
        </w:rPr>
        <w:t>„Máte dojem, že pokud se rodiče chtějí rozvést, je na prvním místě dítě a jeho blaho nebo se častěji stává, že se rodiče zabývají převážně svými zájmy a dítě</w:t>
      </w:r>
      <w:r w:rsidR="00870DE1">
        <w:rPr>
          <w:rFonts w:cs="Times New Roman"/>
          <w:b/>
          <w:i/>
          <w:color w:val="000000"/>
          <w:szCs w:val="24"/>
          <w:shd w:val="clear" w:color="auto" w:fill="FFFFFF"/>
        </w:rPr>
        <w:t xml:space="preserve"> často slouží jako prostředek k </w:t>
      </w:r>
      <w:r w:rsidRPr="00E544F8">
        <w:rPr>
          <w:rFonts w:cs="Times New Roman"/>
          <w:b/>
          <w:i/>
          <w:color w:val="000000"/>
          <w:szCs w:val="24"/>
          <w:shd w:val="clear" w:color="auto" w:fill="FFFFFF"/>
        </w:rPr>
        <w:t>jejich dosažení?“</w:t>
      </w:r>
    </w:p>
    <w:p w:rsidR="009A43ED" w:rsidRDefault="009A43ED" w:rsidP="006D0128">
      <w:pPr>
        <w:spacing w:before="120" w:line="360" w:lineRule="auto"/>
        <w:ind w:right="-1"/>
        <w:rPr>
          <w:rFonts w:cs="Times New Roman"/>
          <w:color w:val="000000"/>
          <w:szCs w:val="24"/>
          <w:shd w:val="clear" w:color="auto" w:fill="FFFFFF"/>
        </w:rPr>
      </w:pPr>
      <w:r w:rsidRPr="00390753">
        <w:rPr>
          <w:rFonts w:cs="Times New Roman"/>
          <w:b/>
          <w:color w:val="000000"/>
          <w:szCs w:val="24"/>
          <w:shd w:val="clear" w:color="auto" w:fill="FFFFFF"/>
        </w:rPr>
        <w:t>Odpověď:</w:t>
      </w:r>
      <w:r>
        <w:rPr>
          <w:rFonts w:cs="Times New Roman"/>
          <w:color w:val="000000"/>
          <w:szCs w:val="24"/>
          <w:shd w:val="clear" w:color="auto" w:fill="FFFFFF"/>
        </w:rPr>
        <w:t xml:space="preserve"> </w:t>
      </w:r>
      <w:r w:rsidRPr="00390753">
        <w:rPr>
          <w:rFonts w:cs="Times New Roman"/>
          <w:i/>
          <w:color w:val="000000"/>
          <w:szCs w:val="24"/>
          <w:shd w:val="clear" w:color="auto" w:fill="FFFFFF"/>
        </w:rPr>
        <w:t xml:space="preserve">„Pokud </w:t>
      </w:r>
      <w:r>
        <w:rPr>
          <w:rFonts w:cs="Times New Roman"/>
          <w:i/>
          <w:color w:val="000000"/>
          <w:szCs w:val="24"/>
          <w:shd w:val="clear" w:color="auto" w:fill="FFFFFF"/>
        </w:rPr>
        <w:t>j</w:t>
      </w:r>
      <w:r w:rsidRPr="00390753">
        <w:rPr>
          <w:rFonts w:cs="Times New Roman"/>
          <w:i/>
          <w:color w:val="000000"/>
          <w:szCs w:val="24"/>
          <w:shd w:val="clear" w:color="auto" w:fill="FFFFFF"/>
        </w:rPr>
        <w:t>sou rodič</w:t>
      </w:r>
      <w:r>
        <w:rPr>
          <w:rFonts w:cs="Times New Roman"/>
          <w:i/>
          <w:color w:val="000000"/>
          <w:szCs w:val="24"/>
          <w:shd w:val="clear" w:color="auto" w:fill="FFFFFF"/>
        </w:rPr>
        <w:t>e schopni kvůli dítěti vzájemně komunikovat, tak je pro ně dítě na prvním místě. Ovšem v naší praxi se často stává, že dítě slouží k hájení</w:t>
      </w:r>
      <w:r w:rsidRPr="00390753">
        <w:rPr>
          <w:rFonts w:cs="Times New Roman"/>
          <w:i/>
          <w:color w:val="000000"/>
          <w:szCs w:val="24"/>
          <w:shd w:val="clear" w:color="auto" w:fill="FFFFFF"/>
        </w:rPr>
        <w:t xml:space="preserve"> zájmu rodičů, je</w:t>
      </w:r>
      <w:r>
        <w:rPr>
          <w:rFonts w:cs="Times New Roman"/>
          <w:i/>
          <w:color w:val="000000"/>
          <w:szCs w:val="24"/>
          <w:shd w:val="clear" w:color="auto" w:fill="FFFFFF"/>
        </w:rPr>
        <w:t xml:space="preserve"> v podstatě</w:t>
      </w:r>
      <w:r w:rsidRPr="00390753">
        <w:rPr>
          <w:rFonts w:cs="Times New Roman"/>
          <w:i/>
          <w:color w:val="000000"/>
          <w:szCs w:val="24"/>
          <w:shd w:val="clear" w:color="auto" w:fill="FFFFFF"/>
        </w:rPr>
        <w:t xml:space="preserve"> jejich obran</w:t>
      </w:r>
      <w:r>
        <w:rPr>
          <w:rFonts w:cs="Times New Roman"/>
          <w:i/>
          <w:color w:val="000000"/>
          <w:szCs w:val="24"/>
          <w:shd w:val="clear" w:color="auto" w:fill="FFFFFF"/>
        </w:rPr>
        <w:t>ným štítem a i když často říkají, že to všechno dělají pro dítě, opak je pravdou. Ti</w:t>
      </w:r>
      <w:r w:rsidRPr="00390753">
        <w:rPr>
          <w:rFonts w:cs="Times New Roman"/>
          <w:i/>
          <w:color w:val="000000"/>
          <w:szCs w:val="24"/>
          <w:shd w:val="clear" w:color="auto" w:fill="FFFFFF"/>
        </w:rPr>
        <w:t xml:space="preserve"> Rodiče</w:t>
      </w:r>
      <w:r>
        <w:rPr>
          <w:rFonts w:cs="Times New Roman"/>
          <w:i/>
          <w:color w:val="000000"/>
          <w:szCs w:val="24"/>
          <w:shd w:val="clear" w:color="auto" w:fill="FFFFFF"/>
        </w:rPr>
        <w:t>,</w:t>
      </w:r>
      <w:r w:rsidRPr="00390753">
        <w:rPr>
          <w:rFonts w:cs="Times New Roman"/>
          <w:i/>
          <w:color w:val="000000"/>
          <w:szCs w:val="24"/>
          <w:shd w:val="clear" w:color="auto" w:fill="FFFFFF"/>
        </w:rPr>
        <w:t xml:space="preserve"> kteří spolu</w:t>
      </w:r>
      <w:r>
        <w:rPr>
          <w:rFonts w:cs="Times New Roman"/>
          <w:i/>
          <w:color w:val="000000"/>
          <w:szCs w:val="24"/>
          <w:shd w:val="clear" w:color="auto" w:fill="FFFFFF"/>
        </w:rPr>
        <w:t xml:space="preserve"> dokážou jít na kafe, všechno si v klidu vyříkají a na všem se domluví, jsou silné a vyzrálé osobnosti. Taková situace je </w:t>
      </w:r>
      <w:r w:rsidR="00870DE1">
        <w:rPr>
          <w:rFonts w:cs="Times New Roman"/>
          <w:i/>
          <w:color w:val="000000"/>
          <w:szCs w:val="24"/>
          <w:shd w:val="clear" w:color="auto" w:fill="FFFFFF"/>
        </w:rPr>
        <w:t>pro dítě neuvěřitelné plus  za </w:t>
      </w:r>
      <w:r>
        <w:rPr>
          <w:rFonts w:cs="Times New Roman"/>
          <w:i/>
          <w:color w:val="000000"/>
          <w:szCs w:val="24"/>
          <w:shd w:val="clear" w:color="auto" w:fill="FFFFFF"/>
        </w:rPr>
        <w:t>těchto podmínek není pro dítě tolik stresující, že žijí rodiče odděleně.</w:t>
      </w:r>
      <w:r w:rsidRPr="00390753">
        <w:rPr>
          <w:rFonts w:cs="Times New Roman"/>
          <w:i/>
          <w:color w:val="000000"/>
          <w:szCs w:val="24"/>
          <w:shd w:val="clear" w:color="auto" w:fill="FFFFFF"/>
        </w:rPr>
        <w:t xml:space="preserve"> </w:t>
      </w:r>
      <w:r>
        <w:rPr>
          <w:rFonts w:cs="Times New Roman"/>
          <w:i/>
          <w:color w:val="000000"/>
          <w:szCs w:val="24"/>
          <w:shd w:val="clear" w:color="auto" w:fill="FFFFFF"/>
        </w:rPr>
        <w:t>Případů, kdy se rodiče chtějí v zájmu dítěte na všem domluvit, jistě přibývá, ovšem na druhou stranu příliš neubývá rodin problematických.“</w:t>
      </w:r>
    </w:p>
    <w:p w:rsidR="009A43ED" w:rsidRDefault="009A43ED" w:rsidP="006D0128">
      <w:pPr>
        <w:spacing w:line="360" w:lineRule="auto"/>
        <w:ind w:right="-1"/>
        <w:rPr>
          <w:rFonts w:cs="Times New Roman"/>
          <w:b/>
          <w:color w:val="000000"/>
          <w:szCs w:val="24"/>
          <w:shd w:val="clear" w:color="auto" w:fill="FFFFFF"/>
        </w:rPr>
      </w:pPr>
    </w:p>
    <w:p w:rsidR="009A43ED" w:rsidRPr="004A4893" w:rsidRDefault="009A43ED" w:rsidP="006D0128">
      <w:pPr>
        <w:spacing w:line="360" w:lineRule="auto"/>
        <w:ind w:right="-1"/>
        <w:rPr>
          <w:rFonts w:cs="Times New Roman"/>
          <w:b/>
          <w:color w:val="000000"/>
          <w:szCs w:val="24"/>
          <w:shd w:val="clear" w:color="auto" w:fill="FFFFFF"/>
        </w:rPr>
      </w:pPr>
      <w:r w:rsidRPr="004A4893">
        <w:rPr>
          <w:rFonts w:cs="Times New Roman"/>
          <w:b/>
          <w:color w:val="000000"/>
          <w:szCs w:val="24"/>
          <w:shd w:val="clear" w:color="auto" w:fill="FFFFFF"/>
        </w:rPr>
        <w:t>Otázka č. 8:</w:t>
      </w:r>
    </w:p>
    <w:p w:rsidR="009A43ED" w:rsidRPr="00E544F8" w:rsidRDefault="009A43ED" w:rsidP="006D0128">
      <w:pPr>
        <w:spacing w:line="360" w:lineRule="auto"/>
        <w:ind w:right="-1"/>
        <w:rPr>
          <w:rFonts w:cs="Times New Roman"/>
          <w:b/>
          <w:i/>
          <w:color w:val="000000"/>
          <w:szCs w:val="24"/>
          <w:shd w:val="clear" w:color="auto" w:fill="FFFFFF"/>
        </w:rPr>
      </w:pPr>
      <w:r w:rsidRPr="00E544F8">
        <w:rPr>
          <w:rFonts w:cs="Times New Roman"/>
          <w:b/>
          <w:i/>
          <w:color w:val="000000"/>
          <w:szCs w:val="24"/>
          <w:shd w:val="clear" w:color="auto" w:fill="FFFFFF"/>
        </w:rPr>
        <w:t>„V rámci své několikaleté praxe jste se jistě setkala s mnoha dětmi, které si sporným rozvodem svých rodičů prošly. Jaké reakce se u těchto dětí nejčastěji vyskytovaly?“</w:t>
      </w:r>
    </w:p>
    <w:p w:rsidR="009A43ED" w:rsidRPr="004A4893" w:rsidRDefault="009A43ED" w:rsidP="006D0128">
      <w:pPr>
        <w:spacing w:before="120" w:line="360" w:lineRule="auto"/>
        <w:ind w:right="-1"/>
        <w:rPr>
          <w:rFonts w:cs="Times New Roman"/>
          <w:i/>
          <w:color w:val="000000"/>
          <w:szCs w:val="24"/>
          <w:shd w:val="clear" w:color="auto" w:fill="FFFFFF"/>
        </w:rPr>
      </w:pPr>
      <w:r w:rsidRPr="004A4893">
        <w:rPr>
          <w:rFonts w:cs="Times New Roman"/>
          <w:b/>
          <w:color w:val="000000"/>
          <w:szCs w:val="24"/>
          <w:shd w:val="clear" w:color="auto" w:fill="FFFFFF"/>
        </w:rPr>
        <w:t>Odpověď:</w:t>
      </w:r>
      <w:r>
        <w:rPr>
          <w:rFonts w:cs="Times New Roman"/>
          <w:color w:val="000000"/>
          <w:szCs w:val="24"/>
          <w:shd w:val="clear" w:color="auto" w:fill="FFFFFF"/>
        </w:rPr>
        <w:t xml:space="preserve"> </w:t>
      </w:r>
      <w:r w:rsidRPr="00C60E5A">
        <w:rPr>
          <w:rFonts w:cs="Times New Roman"/>
          <w:i/>
          <w:color w:val="000000"/>
          <w:szCs w:val="24"/>
          <w:shd w:val="clear" w:color="auto" w:fill="FFFFFF"/>
        </w:rPr>
        <w:t>„Stejně</w:t>
      </w:r>
      <w:r>
        <w:rPr>
          <w:rFonts w:cs="Times New Roman"/>
          <w:i/>
          <w:color w:val="000000"/>
          <w:szCs w:val="24"/>
          <w:shd w:val="clear" w:color="auto" w:fill="FFFFFF"/>
        </w:rPr>
        <w:t xml:space="preserve"> tak</w:t>
      </w:r>
      <w:r w:rsidRPr="00C60E5A">
        <w:rPr>
          <w:rFonts w:cs="Times New Roman"/>
          <w:i/>
          <w:color w:val="000000"/>
          <w:szCs w:val="24"/>
          <w:shd w:val="clear" w:color="auto" w:fill="FFFFFF"/>
        </w:rPr>
        <w:t xml:space="preserve"> jako je jiné každé dítě, liší se i jejich reakce na rozvod.</w:t>
      </w:r>
      <w:r>
        <w:rPr>
          <w:rFonts w:cs="Times New Roman"/>
          <w:i/>
          <w:color w:val="000000"/>
          <w:szCs w:val="24"/>
          <w:shd w:val="clear" w:color="auto" w:fill="FFFFFF"/>
        </w:rPr>
        <w:t xml:space="preserve"> Reakce se liší v závislosti na věku, na individuálních zvláštnostech i na to</w:t>
      </w:r>
      <w:r w:rsidR="00870DE1">
        <w:rPr>
          <w:rFonts w:cs="Times New Roman"/>
          <w:i/>
          <w:color w:val="000000"/>
          <w:szCs w:val="24"/>
          <w:shd w:val="clear" w:color="auto" w:fill="FFFFFF"/>
        </w:rPr>
        <w:t>m jak je které dítě založené. U </w:t>
      </w:r>
      <w:r>
        <w:rPr>
          <w:rFonts w:cs="Times New Roman"/>
          <w:i/>
          <w:color w:val="000000"/>
          <w:szCs w:val="24"/>
          <w:shd w:val="clear" w:color="auto" w:fill="FFFFFF"/>
        </w:rPr>
        <w:t xml:space="preserve">mladších dětí se často setkávám s tím, že se v důsledku konfliktní rozvodové situace v rodině vrací na nižší stupeň mentálního vývoje. Například se začnou pomočovat, i když už zvládaly chodit na záchod samy. Reakce jsou často psychosomatické, proto je snadnější je rozpoznat. Naproti tomu starší děti se někdy za své pocity stydí, maskují je, a proto nejde tak </w:t>
      </w:r>
      <w:r>
        <w:rPr>
          <w:rFonts w:cs="Times New Roman"/>
          <w:i/>
          <w:color w:val="000000"/>
          <w:szCs w:val="24"/>
          <w:shd w:val="clear" w:color="auto" w:fill="FFFFFF"/>
        </w:rPr>
        <w:lastRenderedPageBreak/>
        <w:t>snadno</w:t>
      </w:r>
      <w:r w:rsidRPr="00C60E5A">
        <w:rPr>
          <w:rFonts w:cs="Times New Roman"/>
          <w:i/>
          <w:color w:val="000000"/>
          <w:szCs w:val="24"/>
          <w:shd w:val="clear" w:color="auto" w:fill="FFFFFF"/>
        </w:rPr>
        <w:t xml:space="preserve"> </w:t>
      </w:r>
      <w:r>
        <w:rPr>
          <w:rFonts w:cs="Times New Roman"/>
          <w:i/>
          <w:color w:val="000000"/>
          <w:szCs w:val="24"/>
          <w:shd w:val="clear" w:color="auto" w:fill="FFFFFF"/>
        </w:rPr>
        <w:t>rozpoznat</w:t>
      </w:r>
      <w:r w:rsidRPr="00C60E5A">
        <w:rPr>
          <w:rFonts w:cs="Times New Roman"/>
          <w:i/>
          <w:color w:val="000000"/>
          <w:szCs w:val="24"/>
          <w:shd w:val="clear" w:color="auto" w:fill="FFFFFF"/>
        </w:rPr>
        <w:t>,</w:t>
      </w:r>
      <w:r>
        <w:rPr>
          <w:rFonts w:cs="Times New Roman"/>
          <w:i/>
          <w:color w:val="000000"/>
          <w:szCs w:val="24"/>
          <w:shd w:val="clear" w:color="auto" w:fill="FFFFFF"/>
        </w:rPr>
        <w:t xml:space="preserve"> jestli se u nich nějaké traumata v důsledku rozvodu vyskytují či nikoliv. Mohou se uzavřít do sebe nebo se plně soustředit na nějakou činnost, která jim pomůže uniknout z reality.</w:t>
      </w:r>
    </w:p>
    <w:p w:rsidR="009A43ED" w:rsidRDefault="009A43ED" w:rsidP="006D0128">
      <w:pPr>
        <w:spacing w:line="360" w:lineRule="auto"/>
        <w:ind w:right="-1"/>
        <w:rPr>
          <w:rFonts w:cs="Times New Roman"/>
          <w:b/>
          <w:color w:val="000000"/>
          <w:szCs w:val="24"/>
          <w:shd w:val="clear" w:color="auto" w:fill="FFFFFF"/>
        </w:rPr>
      </w:pPr>
    </w:p>
    <w:p w:rsidR="009A43ED" w:rsidRPr="004A4893" w:rsidRDefault="009A43ED" w:rsidP="006D0128">
      <w:pPr>
        <w:spacing w:line="360" w:lineRule="auto"/>
        <w:ind w:right="-1"/>
        <w:rPr>
          <w:rFonts w:cs="Times New Roman"/>
          <w:b/>
          <w:color w:val="000000"/>
          <w:szCs w:val="24"/>
          <w:shd w:val="clear" w:color="auto" w:fill="FFFFFF"/>
        </w:rPr>
      </w:pPr>
      <w:r w:rsidRPr="004A4893">
        <w:rPr>
          <w:rFonts w:cs="Times New Roman"/>
          <w:b/>
          <w:color w:val="000000"/>
          <w:szCs w:val="24"/>
          <w:shd w:val="clear" w:color="auto" w:fill="FFFFFF"/>
        </w:rPr>
        <w:t>Otázka č. 9:</w:t>
      </w:r>
    </w:p>
    <w:p w:rsidR="009A43ED" w:rsidRPr="00E544F8" w:rsidRDefault="009A43ED" w:rsidP="006D0128">
      <w:pPr>
        <w:shd w:val="clear" w:color="auto" w:fill="FFFFFF"/>
        <w:spacing w:line="360" w:lineRule="auto"/>
        <w:ind w:right="-1"/>
        <w:rPr>
          <w:rFonts w:eastAsia="Times New Roman" w:cs="Times New Roman"/>
          <w:b/>
          <w:i/>
          <w:color w:val="000000"/>
          <w:szCs w:val="24"/>
          <w:lang w:eastAsia="cs-CZ"/>
        </w:rPr>
      </w:pPr>
      <w:r w:rsidRPr="00E544F8">
        <w:rPr>
          <w:rFonts w:cs="Times New Roman"/>
          <w:b/>
          <w:i/>
          <w:color w:val="000000"/>
          <w:szCs w:val="24"/>
          <w:shd w:val="clear" w:color="auto" w:fill="FFFFFF"/>
        </w:rPr>
        <w:t>„</w:t>
      </w:r>
      <w:r w:rsidRPr="00E544F8">
        <w:rPr>
          <w:rFonts w:eastAsia="Times New Roman" w:cs="Times New Roman"/>
          <w:b/>
          <w:i/>
          <w:color w:val="000000"/>
          <w:szCs w:val="24"/>
          <w:lang w:eastAsia="cs-CZ"/>
        </w:rPr>
        <w:t> Máte nějaká doporučení, jak by rodiče měli ke svým dě</w:t>
      </w:r>
      <w:r w:rsidR="00870DE1">
        <w:rPr>
          <w:rFonts w:eastAsia="Times New Roman" w:cs="Times New Roman"/>
          <w:b/>
          <w:i/>
          <w:color w:val="000000"/>
          <w:szCs w:val="24"/>
          <w:lang w:eastAsia="cs-CZ"/>
        </w:rPr>
        <w:t>tem přistupovat, když už se pro </w:t>
      </w:r>
      <w:r w:rsidRPr="00E544F8">
        <w:rPr>
          <w:rFonts w:eastAsia="Times New Roman" w:cs="Times New Roman"/>
          <w:b/>
          <w:i/>
          <w:color w:val="000000"/>
          <w:szCs w:val="24"/>
          <w:lang w:eastAsia="cs-CZ"/>
        </w:rPr>
        <w:t xml:space="preserve">rozvod rozhodnou?“ </w:t>
      </w:r>
    </w:p>
    <w:p w:rsidR="00B47E5F" w:rsidRDefault="009A43ED" w:rsidP="006D0128">
      <w:pPr>
        <w:shd w:val="clear" w:color="auto" w:fill="FFFFFF"/>
        <w:spacing w:before="120" w:line="360" w:lineRule="auto"/>
        <w:ind w:right="-1"/>
        <w:rPr>
          <w:rFonts w:ascii="CMBX12" w:hAnsi="CMBX12" w:cs="CMBX12"/>
        </w:rPr>
      </w:pPr>
      <w:r w:rsidRPr="004A4893">
        <w:rPr>
          <w:rFonts w:eastAsia="Times New Roman" w:cs="Times New Roman"/>
          <w:b/>
          <w:color w:val="000000"/>
          <w:szCs w:val="24"/>
          <w:lang w:eastAsia="cs-CZ"/>
        </w:rPr>
        <w:t>Odpověď:</w:t>
      </w:r>
      <w:r>
        <w:rPr>
          <w:rFonts w:eastAsia="Times New Roman" w:cs="Times New Roman"/>
          <w:color w:val="000000"/>
          <w:szCs w:val="24"/>
          <w:lang w:eastAsia="cs-CZ"/>
        </w:rPr>
        <w:t xml:space="preserve"> </w:t>
      </w:r>
      <w:r w:rsidRPr="0090354E">
        <w:rPr>
          <w:rFonts w:eastAsia="Times New Roman" w:cs="Times New Roman"/>
          <w:i/>
          <w:color w:val="000000"/>
          <w:szCs w:val="24"/>
          <w:lang w:eastAsia="cs-CZ"/>
        </w:rPr>
        <w:t>„</w:t>
      </w:r>
      <w:r>
        <w:rPr>
          <w:rFonts w:eastAsia="Times New Roman" w:cs="Times New Roman"/>
          <w:i/>
          <w:color w:val="000000"/>
          <w:szCs w:val="24"/>
          <w:lang w:eastAsia="cs-CZ"/>
        </w:rPr>
        <w:t>V první řadě by si rodiče měli jako dospělé a v</w:t>
      </w:r>
      <w:r w:rsidR="00DD690B">
        <w:rPr>
          <w:rFonts w:eastAsia="Times New Roman" w:cs="Times New Roman"/>
          <w:i/>
          <w:color w:val="000000"/>
          <w:szCs w:val="24"/>
          <w:lang w:eastAsia="cs-CZ"/>
        </w:rPr>
        <w:t>yzrálé osobnosti promluvit mezi </w:t>
      </w:r>
      <w:r>
        <w:rPr>
          <w:rFonts w:eastAsia="Times New Roman" w:cs="Times New Roman"/>
          <w:i/>
          <w:color w:val="000000"/>
          <w:szCs w:val="24"/>
          <w:lang w:eastAsia="cs-CZ"/>
        </w:rPr>
        <w:t>sebou. Měli by si sdělit, co od rozvodu očekávají a doml</w:t>
      </w:r>
      <w:r w:rsidR="00DD690B">
        <w:rPr>
          <w:rFonts w:eastAsia="Times New Roman" w:cs="Times New Roman"/>
          <w:i/>
          <w:color w:val="000000"/>
          <w:szCs w:val="24"/>
          <w:lang w:eastAsia="cs-CZ"/>
        </w:rPr>
        <w:t>uvit se na nějakém postupu před </w:t>
      </w:r>
      <w:r>
        <w:rPr>
          <w:rFonts w:eastAsia="Times New Roman" w:cs="Times New Roman"/>
          <w:i/>
          <w:color w:val="000000"/>
          <w:szCs w:val="24"/>
          <w:lang w:eastAsia="cs-CZ"/>
        </w:rPr>
        <w:t>rozvodem i po rozvodu. Když budou vědět, co dělat dál, měli by o všem říci svým dětem, samozřejmě zdůrazňuji, že způsob sdělení by měl být přiměřený věku a individualitě dítěte. Rozhodně není vhodné před dětmi toto rozhodnutí tajit a domnívat se, že je možné tak dítě ochránit. Děti konfliktní atmosféru vnímají velmi intenzivně, díky čemuž jim v hlavě vyvstává spousta otázek, na které potřebují znát odpovědi. Jejich zodpovězení</w:t>
      </w:r>
      <w:r w:rsidR="00870DE1">
        <w:rPr>
          <w:rFonts w:eastAsia="Times New Roman" w:cs="Times New Roman"/>
          <w:i/>
          <w:color w:val="000000"/>
          <w:szCs w:val="24"/>
          <w:lang w:eastAsia="cs-CZ"/>
        </w:rPr>
        <w:t xml:space="preserve"> umožní dítěti cítit se ve </w:t>
      </w:r>
      <w:r>
        <w:rPr>
          <w:rFonts w:eastAsia="Times New Roman" w:cs="Times New Roman"/>
          <w:i/>
          <w:color w:val="000000"/>
          <w:szCs w:val="24"/>
          <w:lang w:eastAsia="cs-CZ"/>
        </w:rPr>
        <w:t xml:space="preserve">své rodině jistě a bezpečně.“ </w:t>
      </w:r>
    </w:p>
    <w:sectPr w:rsidR="00B47E5F" w:rsidSect="00A00FB9">
      <w:footerReference w:type="default" r:id="rId21"/>
      <w:pgSz w:w="11906" w:h="16838"/>
      <w:pgMar w:top="1418" w:right="1134" w:bottom="1418" w:left="1701" w:header="709" w:footer="709"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566" w:rsidRDefault="00EC7566" w:rsidP="004A22B3">
      <w:pPr>
        <w:spacing w:line="240" w:lineRule="auto"/>
      </w:pPr>
      <w:r>
        <w:separator/>
      </w:r>
    </w:p>
  </w:endnote>
  <w:endnote w:type="continuationSeparator" w:id="0">
    <w:p w:rsidR="00EC7566" w:rsidRDefault="00EC7566" w:rsidP="004A22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MBX12">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B3" w:rsidRDefault="00EA35B3">
    <w:pPr>
      <w:pStyle w:val="Zpat"/>
      <w:jc w:val="center"/>
    </w:pPr>
  </w:p>
  <w:p w:rsidR="00EA35B3" w:rsidRDefault="00EA35B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0494"/>
      <w:docPartObj>
        <w:docPartGallery w:val="Page Numbers (Bottom of Page)"/>
        <w:docPartUnique/>
      </w:docPartObj>
    </w:sdtPr>
    <w:sdtContent>
      <w:p w:rsidR="00EA35B3" w:rsidRDefault="00EA35B3">
        <w:pPr>
          <w:pStyle w:val="Zpat"/>
          <w:jc w:val="center"/>
        </w:pPr>
        <w:fldSimple w:instr=" PAGE   \* MERGEFORMAT ">
          <w:r w:rsidR="00FC4796">
            <w:rPr>
              <w:noProof/>
            </w:rPr>
            <w:t>63</w:t>
          </w:r>
        </w:fldSimple>
      </w:p>
    </w:sdtContent>
  </w:sdt>
  <w:p w:rsidR="00EA35B3" w:rsidRDefault="00EA35B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566" w:rsidRDefault="00EC7566" w:rsidP="004A22B3">
      <w:pPr>
        <w:spacing w:line="240" w:lineRule="auto"/>
      </w:pPr>
      <w:r>
        <w:separator/>
      </w:r>
    </w:p>
  </w:footnote>
  <w:footnote w:type="continuationSeparator" w:id="0">
    <w:p w:rsidR="00EC7566" w:rsidRDefault="00EC7566" w:rsidP="004A22B3">
      <w:pPr>
        <w:spacing w:line="240" w:lineRule="auto"/>
      </w:pPr>
      <w:r>
        <w:continuationSeparator/>
      </w:r>
    </w:p>
  </w:footnote>
  <w:footnote w:id="1">
    <w:p w:rsidR="00EA35B3" w:rsidRDefault="00EA35B3" w:rsidP="001035F7">
      <w:pPr>
        <w:pStyle w:val="Textpoznpodarou"/>
        <w:jc w:val="both"/>
        <w:rPr>
          <w:shd w:val="clear" w:color="auto" w:fill="FFFFFF"/>
        </w:rPr>
      </w:pPr>
      <w:r>
        <w:rPr>
          <w:rStyle w:val="Znakapoznpodarou"/>
        </w:rPr>
        <w:footnoteRef/>
      </w:r>
      <w:r>
        <w:t xml:space="preserve"> </w:t>
      </w:r>
      <w:r w:rsidRPr="001035F7">
        <w:rPr>
          <w:shd w:val="clear" w:color="auto" w:fill="FFFFFF"/>
        </w:rPr>
        <w:t>Bobeček.</w:t>
      </w:r>
      <w:proofErr w:type="spellStart"/>
      <w:r w:rsidRPr="001035F7">
        <w:rPr>
          <w:shd w:val="clear" w:color="auto" w:fill="FFFFFF"/>
        </w:rPr>
        <w:t>cz</w:t>
      </w:r>
      <w:proofErr w:type="spellEnd"/>
      <w:r w:rsidRPr="001035F7">
        <w:rPr>
          <w:shd w:val="clear" w:color="auto" w:fill="FFFFFF"/>
        </w:rPr>
        <w:t>: Jak správně naslouchat svému dítěti</w:t>
      </w:r>
      <w:r w:rsidRPr="001035F7">
        <w:t> </w:t>
      </w:r>
      <w:r w:rsidRPr="001035F7">
        <w:rPr>
          <w:shd w:val="clear" w:color="auto" w:fill="FFFFFF"/>
        </w:rPr>
        <w:t xml:space="preserve">[online]. 2013 [cit. 2014-03-02]. </w:t>
      </w:r>
    </w:p>
    <w:p w:rsidR="00EA35B3" w:rsidRDefault="00EA35B3" w:rsidP="001035F7">
      <w:pPr>
        <w:pStyle w:val="Textpoznpodarou"/>
        <w:jc w:val="both"/>
      </w:pPr>
      <w:r w:rsidRPr="001035F7">
        <w:rPr>
          <w:shd w:val="clear" w:color="auto" w:fill="FFFFFF"/>
        </w:rPr>
        <w:t>Dostupné z: http://www.bobecek.cz/2013/06/vztahy/jak-spravne-naslouchat-svemu-diteti.html</w:t>
      </w:r>
    </w:p>
  </w:footnote>
  <w:footnote w:id="2">
    <w:p w:rsidR="00EA35B3" w:rsidRPr="00EB351E" w:rsidRDefault="00EA35B3" w:rsidP="004A22B3">
      <w:pPr>
        <w:autoSpaceDE w:val="0"/>
        <w:autoSpaceDN w:val="0"/>
        <w:adjustRightInd w:val="0"/>
        <w:rPr>
          <w:sz w:val="20"/>
          <w:szCs w:val="20"/>
        </w:rPr>
      </w:pPr>
      <w:r w:rsidRPr="00EB351E">
        <w:rPr>
          <w:rStyle w:val="Znakapoznpodarou"/>
          <w:sz w:val="20"/>
          <w:szCs w:val="20"/>
        </w:rPr>
        <w:footnoteRef/>
      </w:r>
      <w:r w:rsidRPr="00C2032B">
        <w:rPr>
          <w:sz w:val="20"/>
          <w:szCs w:val="20"/>
        </w:rPr>
        <w:t xml:space="preserve">MATOUŠEK, Oldřich. </w:t>
      </w:r>
      <w:r w:rsidRPr="00DE4F70">
        <w:rPr>
          <w:i/>
          <w:sz w:val="20"/>
          <w:szCs w:val="20"/>
        </w:rPr>
        <w:t>Rodina jako instituce a vztahová síť.</w:t>
      </w:r>
      <w:r w:rsidRPr="00C2032B">
        <w:rPr>
          <w:sz w:val="20"/>
          <w:szCs w:val="20"/>
        </w:rPr>
        <w:t xml:space="preserve"> 3. </w:t>
      </w:r>
      <w:proofErr w:type="gramStart"/>
      <w:r w:rsidRPr="00C2032B">
        <w:rPr>
          <w:sz w:val="20"/>
          <w:szCs w:val="20"/>
        </w:rPr>
        <w:t>rozš. a přeprac</w:t>
      </w:r>
      <w:proofErr w:type="gramEnd"/>
      <w:r w:rsidRPr="00C2032B">
        <w:rPr>
          <w:sz w:val="20"/>
          <w:szCs w:val="20"/>
        </w:rPr>
        <w:t>. vyd. Praha: Sociol</w:t>
      </w:r>
      <w:r>
        <w:rPr>
          <w:sz w:val="20"/>
          <w:szCs w:val="20"/>
        </w:rPr>
        <w:t>ogické nakladatelství, 2003, 10</w:t>
      </w:r>
      <w:r w:rsidRPr="00C2032B">
        <w:rPr>
          <w:sz w:val="20"/>
          <w:szCs w:val="20"/>
        </w:rPr>
        <w:t xml:space="preserve"> s. Studijní texty (Sociologické nakladatelství), sv. 3. </w:t>
      </w:r>
    </w:p>
  </w:footnote>
  <w:footnote w:id="3">
    <w:p w:rsidR="00EA35B3" w:rsidRDefault="00EA35B3" w:rsidP="004A22B3">
      <w:pPr>
        <w:pStyle w:val="Textpoznpodarou"/>
        <w:jc w:val="both"/>
      </w:pPr>
      <w:r>
        <w:rPr>
          <w:rStyle w:val="Znakapoznpodarou"/>
          <w:rFonts w:eastAsiaTheme="majorEastAsia"/>
        </w:rPr>
        <w:footnoteRef/>
      </w:r>
      <w:r>
        <w:t xml:space="preserve"> </w:t>
      </w:r>
      <w:r w:rsidRPr="003B7087">
        <w:t xml:space="preserve">MATĚJČEK, Zdeněk. </w:t>
      </w:r>
      <w:r w:rsidRPr="00DE4F70">
        <w:rPr>
          <w:i/>
        </w:rPr>
        <w:t>O rodině vlastní, nevlastní a náhradní.</w:t>
      </w:r>
      <w:r w:rsidRPr="003B7087">
        <w:t xml:space="preserve"> Praha: Portál,</w:t>
      </w:r>
      <w:r>
        <w:t xml:space="preserve"> 1994, 47-48 s. Rádci pro rodiče a </w:t>
      </w:r>
      <w:r w:rsidRPr="003B7087">
        <w:t xml:space="preserve">vychovatele. </w:t>
      </w:r>
    </w:p>
  </w:footnote>
  <w:footnote w:id="4">
    <w:p w:rsidR="00EA35B3" w:rsidRPr="00EB351E" w:rsidRDefault="00EA35B3" w:rsidP="004A22B3">
      <w:pPr>
        <w:pStyle w:val="Textpoznpodarou"/>
        <w:jc w:val="both"/>
      </w:pPr>
      <w:r w:rsidRPr="00EB351E">
        <w:rPr>
          <w:rStyle w:val="Znakapoznpodarou"/>
          <w:rFonts w:eastAsiaTheme="majorEastAsia"/>
        </w:rPr>
        <w:footnoteRef/>
      </w:r>
      <w:r w:rsidRPr="00EB351E">
        <w:t xml:space="preserve"> </w:t>
      </w:r>
      <w:r w:rsidRPr="00EB351E">
        <w:rPr>
          <w:color w:val="000000"/>
          <w:shd w:val="clear" w:color="auto" w:fill="FFFFFF"/>
        </w:rPr>
        <w:t xml:space="preserve">CHAPMAN, </w:t>
      </w:r>
      <w:proofErr w:type="spellStart"/>
      <w:r w:rsidRPr="00EB351E">
        <w:rPr>
          <w:color w:val="000000"/>
          <w:shd w:val="clear" w:color="auto" w:fill="FFFFFF"/>
        </w:rPr>
        <w:t>Gary</w:t>
      </w:r>
      <w:proofErr w:type="spellEnd"/>
      <w:r w:rsidRPr="00EB351E">
        <w:rPr>
          <w:color w:val="000000"/>
          <w:shd w:val="clear" w:color="auto" w:fill="FFFFFF"/>
        </w:rPr>
        <w:t xml:space="preserve"> D.</w:t>
      </w:r>
      <w:r w:rsidRPr="00EB351E">
        <w:rPr>
          <w:rStyle w:val="apple-converted-space"/>
          <w:rFonts w:eastAsiaTheme="majorEastAsia"/>
          <w:color w:val="000000"/>
          <w:shd w:val="clear" w:color="auto" w:fill="FFFFFF"/>
        </w:rPr>
        <w:t> </w:t>
      </w:r>
      <w:r w:rsidRPr="00EB351E">
        <w:rPr>
          <w:i/>
          <w:iCs/>
          <w:color w:val="000000"/>
          <w:shd w:val="clear" w:color="auto" w:fill="FFFFFF"/>
        </w:rPr>
        <w:t>Čtyři období manželství: jakými proměnami prochází náš vztah a jak je můžeme ovlivnit</w:t>
      </w:r>
      <w:r w:rsidRPr="00EB351E">
        <w:rPr>
          <w:color w:val="000000"/>
          <w:shd w:val="clear" w:color="auto" w:fill="FFFFFF"/>
        </w:rPr>
        <w:t>. 1. vyd. Praha: Návrat domů, 2007</w:t>
      </w:r>
      <w:r>
        <w:rPr>
          <w:color w:val="000000"/>
          <w:shd w:val="clear" w:color="auto" w:fill="FFFFFF"/>
        </w:rPr>
        <w:t xml:space="preserve">, </w:t>
      </w:r>
      <w:r w:rsidRPr="00EB351E">
        <w:rPr>
          <w:color w:val="000000"/>
          <w:shd w:val="clear" w:color="auto" w:fill="FFFFFF"/>
        </w:rPr>
        <w:t>10</w:t>
      </w:r>
      <w:r>
        <w:rPr>
          <w:color w:val="000000"/>
          <w:shd w:val="clear" w:color="auto" w:fill="FFFFFF"/>
        </w:rPr>
        <w:t xml:space="preserve"> s</w:t>
      </w:r>
      <w:r w:rsidRPr="00EB351E">
        <w:rPr>
          <w:color w:val="000000"/>
          <w:shd w:val="clear" w:color="auto" w:fill="FFFFFF"/>
        </w:rPr>
        <w:t xml:space="preserve">. </w:t>
      </w:r>
    </w:p>
  </w:footnote>
  <w:footnote w:id="5">
    <w:p w:rsidR="00EA35B3" w:rsidRPr="0034097A" w:rsidRDefault="00EA35B3" w:rsidP="004A22B3">
      <w:pPr>
        <w:pStyle w:val="Zpat"/>
        <w:jc w:val="both"/>
        <w:rPr>
          <w:sz w:val="20"/>
          <w:szCs w:val="20"/>
        </w:rPr>
      </w:pPr>
      <w:r w:rsidRPr="00EB351E">
        <w:rPr>
          <w:rStyle w:val="Znakapoznpodarou"/>
          <w:rFonts w:eastAsiaTheme="majorEastAsia"/>
          <w:sz w:val="20"/>
          <w:szCs w:val="20"/>
        </w:rPr>
        <w:footnoteRef/>
      </w:r>
      <w:r w:rsidRPr="00EB351E">
        <w:rPr>
          <w:sz w:val="20"/>
          <w:szCs w:val="20"/>
        </w:rPr>
        <w:t xml:space="preserve"> </w:t>
      </w:r>
      <w:r w:rsidRPr="00EB351E">
        <w:rPr>
          <w:color w:val="000000"/>
          <w:sz w:val="20"/>
          <w:szCs w:val="20"/>
          <w:shd w:val="clear" w:color="auto" w:fill="FFFFFF"/>
        </w:rPr>
        <w:t>MATĚJČEK, Zdeněk.</w:t>
      </w:r>
      <w:r w:rsidRPr="00EB351E">
        <w:rPr>
          <w:rStyle w:val="apple-converted-space"/>
          <w:rFonts w:eastAsiaTheme="majorEastAsia"/>
          <w:color w:val="000000"/>
          <w:sz w:val="20"/>
          <w:szCs w:val="20"/>
          <w:shd w:val="clear" w:color="auto" w:fill="FFFFFF"/>
        </w:rPr>
        <w:t> </w:t>
      </w:r>
      <w:r w:rsidRPr="00EB351E">
        <w:rPr>
          <w:i/>
          <w:iCs/>
          <w:color w:val="000000"/>
          <w:sz w:val="20"/>
          <w:szCs w:val="20"/>
          <w:shd w:val="clear" w:color="auto" w:fill="FFFFFF"/>
        </w:rPr>
        <w:t>O rodině vlastní, nevlastní a náhradní</w:t>
      </w:r>
      <w:r w:rsidRPr="00EB351E">
        <w:rPr>
          <w:color w:val="000000"/>
          <w:sz w:val="20"/>
          <w:szCs w:val="20"/>
          <w:shd w:val="clear" w:color="auto" w:fill="FFFFFF"/>
        </w:rPr>
        <w:t>. Praha: Portál,</w:t>
      </w:r>
      <w:r>
        <w:rPr>
          <w:color w:val="000000"/>
          <w:sz w:val="20"/>
          <w:szCs w:val="20"/>
          <w:shd w:val="clear" w:color="auto" w:fill="FFFFFF"/>
        </w:rPr>
        <w:t xml:space="preserve"> 1994, 18 s. Rádci pro rodiče a </w:t>
      </w:r>
      <w:r w:rsidRPr="00EB351E">
        <w:rPr>
          <w:color w:val="000000"/>
          <w:sz w:val="20"/>
          <w:szCs w:val="20"/>
          <w:shd w:val="clear" w:color="auto" w:fill="FFFFFF"/>
        </w:rPr>
        <w:t xml:space="preserve">vychovatele. </w:t>
      </w:r>
    </w:p>
  </w:footnote>
  <w:footnote w:id="6">
    <w:p w:rsidR="00EA35B3" w:rsidRDefault="00EA35B3">
      <w:pPr>
        <w:pStyle w:val="Textpoznpodarou"/>
      </w:pPr>
      <w:r>
        <w:rPr>
          <w:rStyle w:val="Znakapoznpodarou"/>
        </w:rPr>
        <w:footnoteRef/>
      </w:r>
      <w:r>
        <w:t xml:space="preserve"> ŠPAŇHELOVÁ, Ilona. </w:t>
      </w:r>
      <w:r w:rsidRPr="00342443">
        <w:rPr>
          <w:i/>
        </w:rPr>
        <w:t>Dítě a rozvod rodičů</w:t>
      </w:r>
      <w:r>
        <w:t xml:space="preserve">. Praha: </w:t>
      </w:r>
      <w:proofErr w:type="spellStart"/>
      <w:r>
        <w:t>Grada</w:t>
      </w:r>
      <w:proofErr w:type="spellEnd"/>
      <w:r>
        <w:t>, 2011, 11s. Pro rodiče</w:t>
      </w:r>
    </w:p>
  </w:footnote>
  <w:footnote w:id="7">
    <w:p w:rsidR="00EA35B3" w:rsidRPr="00EB351E" w:rsidRDefault="00EA35B3" w:rsidP="004A22B3">
      <w:pPr>
        <w:pStyle w:val="Textpoznpodarou"/>
        <w:jc w:val="both"/>
      </w:pPr>
      <w:r w:rsidRPr="00EB351E">
        <w:rPr>
          <w:rStyle w:val="Znakapoznpodarou"/>
          <w:rFonts w:eastAsiaTheme="majorEastAsia"/>
        </w:rPr>
        <w:footnoteRef/>
      </w:r>
      <w:r>
        <w:rPr>
          <w:color w:val="000000"/>
          <w:shd w:val="clear" w:color="auto" w:fill="FFFFFF"/>
        </w:rPr>
        <w:t xml:space="preserve"> </w:t>
      </w:r>
      <w:r w:rsidRPr="00EB351E">
        <w:rPr>
          <w:color w:val="000000"/>
          <w:shd w:val="clear" w:color="auto" w:fill="FFFFFF"/>
        </w:rPr>
        <w:t>MATOUŠEK, Oldřich.</w:t>
      </w:r>
      <w:r w:rsidRPr="00EB351E">
        <w:rPr>
          <w:rStyle w:val="apple-converted-space"/>
          <w:rFonts w:eastAsiaTheme="majorEastAsia"/>
          <w:color w:val="000000"/>
          <w:shd w:val="clear" w:color="auto" w:fill="FFFFFF"/>
        </w:rPr>
        <w:t> </w:t>
      </w:r>
      <w:r w:rsidRPr="00EB351E">
        <w:rPr>
          <w:i/>
          <w:iCs/>
          <w:color w:val="000000"/>
          <w:shd w:val="clear" w:color="auto" w:fill="FFFFFF"/>
        </w:rPr>
        <w:t>Rodina jako instituce a vztahová síť</w:t>
      </w:r>
      <w:r w:rsidRPr="00EB351E">
        <w:rPr>
          <w:color w:val="000000"/>
          <w:shd w:val="clear" w:color="auto" w:fill="FFFFFF"/>
        </w:rPr>
        <w:t xml:space="preserve">. 3. </w:t>
      </w:r>
      <w:proofErr w:type="gramStart"/>
      <w:r w:rsidRPr="00EB351E">
        <w:rPr>
          <w:color w:val="000000"/>
          <w:shd w:val="clear" w:color="auto" w:fill="FFFFFF"/>
        </w:rPr>
        <w:t>rozš. a přeprac</w:t>
      </w:r>
      <w:proofErr w:type="gramEnd"/>
      <w:r w:rsidRPr="00EB351E">
        <w:rPr>
          <w:color w:val="000000"/>
          <w:shd w:val="clear" w:color="auto" w:fill="FFFFFF"/>
        </w:rPr>
        <w:t>. vyd. Praha: Socio</w:t>
      </w:r>
      <w:r>
        <w:rPr>
          <w:color w:val="000000"/>
          <w:shd w:val="clear" w:color="auto" w:fill="FFFFFF"/>
        </w:rPr>
        <w:t>logické nakladatelství, 2003, 9</w:t>
      </w:r>
      <w:r w:rsidRPr="00EB351E">
        <w:rPr>
          <w:color w:val="000000"/>
          <w:shd w:val="clear" w:color="auto" w:fill="FFFFFF"/>
        </w:rPr>
        <w:t xml:space="preserve"> s. Studijní texty (Sociologické nakladatelství), sv. 3. </w:t>
      </w:r>
    </w:p>
  </w:footnote>
  <w:footnote w:id="8">
    <w:p w:rsidR="00EA35B3" w:rsidRDefault="00EA35B3" w:rsidP="004A22B3">
      <w:pPr>
        <w:pStyle w:val="Textpoznpodarou"/>
        <w:jc w:val="both"/>
      </w:pPr>
      <w:r>
        <w:rPr>
          <w:rStyle w:val="Znakapoznpodarou"/>
          <w:rFonts w:eastAsiaTheme="majorEastAsia"/>
        </w:rPr>
        <w:footnoteRef/>
      </w:r>
      <w:r>
        <w:t xml:space="preserve"> </w:t>
      </w:r>
      <w:r w:rsidRPr="00EB351E">
        <w:rPr>
          <w:color w:val="000000"/>
          <w:shd w:val="clear" w:color="auto" w:fill="FFFFFF"/>
        </w:rPr>
        <w:t>MATĚJČEK, Zdeněk.</w:t>
      </w:r>
      <w:r w:rsidRPr="00EB351E">
        <w:rPr>
          <w:rStyle w:val="apple-converted-space"/>
          <w:rFonts w:eastAsiaTheme="majorEastAsia"/>
          <w:color w:val="000000"/>
          <w:shd w:val="clear" w:color="auto" w:fill="FFFFFF"/>
        </w:rPr>
        <w:t> </w:t>
      </w:r>
      <w:r w:rsidRPr="00EB351E">
        <w:rPr>
          <w:i/>
          <w:iCs/>
          <w:color w:val="000000"/>
          <w:shd w:val="clear" w:color="auto" w:fill="FFFFFF"/>
        </w:rPr>
        <w:t>O rodině vlastní, nevlastní a náhradní</w:t>
      </w:r>
      <w:r w:rsidRPr="00EB351E">
        <w:rPr>
          <w:color w:val="000000"/>
          <w:shd w:val="clear" w:color="auto" w:fill="FFFFFF"/>
        </w:rPr>
        <w:t>. Praha: Portál,</w:t>
      </w:r>
      <w:r>
        <w:rPr>
          <w:color w:val="000000"/>
          <w:shd w:val="clear" w:color="auto" w:fill="FFFFFF"/>
        </w:rPr>
        <w:t xml:space="preserve"> 1994, 16 s. Rádci pro rodiče a vychovatele. </w:t>
      </w:r>
    </w:p>
  </w:footnote>
  <w:footnote w:id="9">
    <w:p w:rsidR="00EA35B3" w:rsidRPr="00EB351E" w:rsidRDefault="00EA35B3" w:rsidP="004A22B3">
      <w:pPr>
        <w:pStyle w:val="Textpoznpodarou"/>
        <w:jc w:val="both"/>
      </w:pPr>
      <w:r w:rsidRPr="00EB351E">
        <w:rPr>
          <w:rStyle w:val="Znakapoznpodarou"/>
          <w:rFonts w:eastAsiaTheme="majorEastAsia"/>
        </w:rPr>
        <w:footnoteRef/>
      </w:r>
      <w:r w:rsidRPr="00EB351E">
        <w:t xml:space="preserve"> </w:t>
      </w:r>
      <w:r w:rsidRPr="00ED7D7C">
        <w:t xml:space="preserve">MATĚJČEK, Zdeněk. </w:t>
      </w:r>
      <w:r w:rsidRPr="00162910">
        <w:rPr>
          <w:i/>
        </w:rPr>
        <w:t>O rodině vlastní, nevlastní a náhradní.</w:t>
      </w:r>
      <w:r w:rsidRPr="00ED7D7C">
        <w:t xml:space="preserve"> Praha: Portál,</w:t>
      </w:r>
      <w:r>
        <w:t xml:space="preserve"> 1994, 10 s. Rádci pro rodiče a </w:t>
      </w:r>
      <w:r w:rsidRPr="00ED7D7C">
        <w:t>vychov</w:t>
      </w:r>
      <w:r>
        <w:t xml:space="preserve">atele. </w:t>
      </w:r>
    </w:p>
  </w:footnote>
  <w:footnote w:id="10">
    <w:p w:rsidR="00EA35B3" w:rsidRDefault="00EA35B3" w:rsidP="004A22B3">
      <w:pPr>
        <w:pStyle w:val="Textpoznpodarou"/>
        <w:jc w:val="both"/>
      </w:pPr>
      <w:r w:rsidRPr="00EB351E">
        <w:rPr>
          <w:rStyle w:val="Znakapoznpodarou"/>
          <w:rFonts w:eastAsiaTheme="majorEastAsia"/>
        </w:rPr>
        <w:footnoteRef/>
      </w:r>
      <w:r w:rsidRPr="00EB351E">
        <w:t xml:space="preserve"> </w:t>
      </w:r>
      <w:r w:rsidRPr="003265E1">
        <w:t xml:space="preserve">ŠPAŇHELOVÁ, Ilona. </w:t>
      </w:r>
      <w:r w:rsidRPr="00162910">
        <w:rPr>
          <w:i/>
        </w:rPr>
        <w:t>Dítě a rozvod rodičů.</w:t>
      </w:r>
      <w:r w:rsidRPr="003265E1">
        <w:t xml:space="preserve"> Praha: Grada, 2011. Pro rodiče. ISBN 978-80-247-3181-0. s. 12</w:t>
      </w:r>
    </w:p>
  </w:footnote>
  <w:footnote w:id="11">
    <w:p w:rsidR="00EA35B3" w:rsidRDefault="00EA35B3" w:rsidP="004A22B3">
      <w:pPr>
        <w:pStyle w:val="Textpoznpodarou"/>
        <w:jc w:val="both"/>
      </w:pPr>
      <w:r>
        <w:rPr>
          <w:rStyle w:val="Znakapoznpodarou"/>
          <w:rFonts w:eastAsiaTheme="majorEastAsia"/>
        </w:rPr>
        <w:footnoteRef/>
      </w:r>
      <w:r>
        <w:t xml:space="preserve"> </w:t>
      </w:r>
      <w:r w:rsidRPr="003265E1">
        <w:t>GRECMANOVÁ, Helena</w:t>
      </w:r>
      <w:r w:rsidRPr="00162910">
        <w:rPr>
          <w:i/>
        </w:rPr>
        <w:t>. Obecná pedagogika II.</w:t>
      </w:r>
      <w:r w:rsidRPr="003265E1">
        <w:t xml:space="preserve"> dotisk 1.vyd. Olomouc: </w:t>
      </w:r>
      <w:proofErr w:type="spellStart"/>
      <w:r w:rsidRPr="003265E1">
        <w:t>Hanex</w:t>
      </w:r>
      <w:proofErr w:type="spellEnd"/>
      <w:r w:rsidRPr="003265E1">
        <w:t xml:space="preserve">, 2000, </w:t>
      </w:r>
      <w:r>
        <w:t>12 s.</w:t>
      </w:r>
    </w:p>
  </w:footnote>
  <w:footnote w:id="12">
    <w:p w:rsidR="00EA35B3" w:rsidRDefault="00EA35B3" w:rsidP="00AE7019">
      <w:pPr>
        <w:pStyle w:val="Textpoznpodarou"/>
        <w:jc w:val="both"/>
      </w:pPr>
      <w:r>
        <w:rPr>
          <w:rStyle w:val="Znakapoznpodarou"/>
          <w:rFonts w:eastAsiaTheme="majorEastAsia"/>
        </w:rPr>
        <w:footnoteRef/>
      </w:r>
      <w:r>
        <w:t xml:space="preserve"> </w:t>
      </w:r>
      <w:r w:rsidRPr="00856C17">
        <w:rPr>
          <w:color w:val="000000"/>
          <w:shd w:val="clear" w:color="auto" w:fill="FFFFFF"/>
        </w:rPr>
        <w:t>MATOUŠEK, Oldřich.</w:t>
      </w:r>
      <w:r w:rsidRPr="00856C17">
        <w:rPr>
          <w:rStyle w:val="apple-converted-space"/>
          <w:rFonts w:eastAsiaTheme="majorEastAsia"/>
          <w:color w:val="000000"/>
          <w:shd w:val="clear" w:color="auto" w:fill="FFFFFF"/>
        </w:rPr>
        <w:t> </w:t>
      </w:r>
      <w:r w:rsidRPr="00856C17">
        <w:rPr>
          <w:i/>
          <w:iCs/>
          <w:color w:val="000000"/>
          <w:shd w:val="clear" w:color="auto" w:fill="FFFFFF"/>
        </w:rPr>
        <w:t>Rodina jako instituce a vztahová síť</w:t>
      </w:r>
      <w:r w:rsidRPr="00856C17">
        <w:rPr>
          <w:color w:val="000000"/>
          <w:shd w:val="clear" w:color="auto" w:fill="FFFFFF"/>
        </w:rPr>
        <w:t xml:space="preserve">. 3. </w:t>
      </w:r>
      <w:proofErr w:type="gramStart"/>
      <w:r w:rsidRPr="00856C17">
        <w:rPr>
          <w:color w:val="000000"/>
          <w:shd w:val="clear" w:color="auto" w:fill="FFFFFF"/>
        </w:rPr>
        <w:t>rozš. a přeprac</w:t>
      </w:r>
      <w:proofErr w:type="gramEnd"/>
      <w:r w:rsidRPr="00856C17">
        <w:rPr>
          <w:color w:val="000000"/>
          <w:shd w:val="clear" w:color="auto" w:fill="FFFFFF"/>
        </w:rPr>
        <w:t>. vyd. Praha: Sociol</w:t>
      </w:r>
      <w:r>
        <w:rPr>
          <w:color w:val="000000"/>
          <w:shd w:val="clear" w:color="auto" w:fill="FFFFFF"/>
        </w:rPr>
        <w:t>ogické nakladatelství, 2003, 11</w:t>
      </w:r>
      <w:r w:rsidRPr="00856C17">
        <w:rPr>
          <w:color w:val="000000"/>
          <w:shd w:val="clear" w:color="auto" w:fill="FFFFFF"/>
        </w:rPr>
        <w:t xml:space="preserve"> s. Studijní texty (Sociologické nakladatelství), sv. 3. </w:t>
      </w:r>
    </w:p>
  </w:footnote>
  <w:footnote w:id="13">
    <w:p w:rsidR="00EA35B3" w:rsidRDefault="00EA35B3">
      <w:pPr>
        <w:pStyle w:val="Textpoznpodarou"/>
      </w:pPr>
      <w:r>
        <w:rPr>
          <w:rStyle w:val="Znakapoznpodarou"/>
        </w:rPr>
        <w:footnoteRef/>
      </w:r>
      <w:r>
        <w:t xml:space="preserve"> </w:t>
      </w:r>
      <w:r w:rsidRPr="006A62DE">
        <w:t xml:space="preserve">ŠPAŇHELOVÁ, Ilona. </w:t>
      </w:r>
      <w:r w:rsidRPr="00DE4F70">
        <w:rPr>
          <w:i/>
        </w:rPr>
        <w:t>Dítě a rozvod rodičů</w:t>
      </w:r>
      <w:r w:rsidRPr="006A62DE">
        <w:t xml:space="preserve">. Praha: </w:t>
      </w:r>
      <w:proofErr w:type="spellStart"/>
      <w:r w:rsidRPr="006A62DE">
        <w:t>Grada</w:t>
      </w:r>
      <w:proofErr w:type="spellEnd"/>
      <w:r w:rsidRPr="006A62DE">
        <w:t>, 2011</w:t>
      </w:r>
      <w:r>
        <w:t>, 12s</w:t>
      </w:r>
      <w:r w:rsidRPr="006A62DE">
        <w:t xml:space="preserve">. Pro rodiče. </w:t>
      </w:r>
    </w:p>
  </w:footnote>
  <w:footnote w:id="14">
    <w:p w:rsidR="00EA35B3" w:rsidRDefault="00EA35B3" w:rsidP="004A22B3">
      <w:pPr>
        <w:pStyle w:val="Textpoznpodarou"/>
        <w:jc w:val="both"/>
      </w:pPr>
      <w:r>
        <w:rPr>
          <w:rStyle w:val="Znakapoznpodarou"/>
          <w:rFonts w:eastAsiaTheme="majorEastAsia"/>
        </w:rPr>
        <w:footnoteRef/>
      </w:r>
      <w:r>
        <w:t xml:space="preserve"> </w:t>
      </w:r>
      <w:r w:rsidRPr="00856C17">
        <w:rPr>
          <w:color w:val="000000"/>
          <w:shd w:val="clear" w:color="auto" w:fill="FFFFFF"/>
        </w:rPr>
        <w:t>MATOUŠEK, Oldřich.</w:t>
      </w:r>
      <w:r w:rsidRPr="00856C17">
        <w:rPr>
          <w:rStyle w:val="apple-converted-space"/>
          <w:rFonts w:eastAsiaTheme="majorEastAsia"/>
          <w:color w:val="000000"/>
          <w:shd w:val="clear" w:color="auto" w:fill="FFFFFF"/>
        </w:rPr>
        <w:t> </w:t>
      </w:r>
      <w:r w:rsidRPr="00856C17">
        <w:rPr>
          <w:i/>
          <w:iCs/>
          <w:color w:val="000000"/>
          <w:shd w:val="clear" w:color="auto" w:fill="FFFFFF"/>
        </w:rPr>
        <w:t>Rodina jako instituce a vztahová síť</w:t>
      </w:r>
      <w:r w:rsidRPr="00856C17">
        <w:rPr>
          <w:color w:val="000000"/>
          <w:shd w:val="clear" w:color="auto" w:fill="FFFFFF"/>
        </w:rPr>
        <w:t xml:space="preserve">. 3. </w:t>
      </w:r>
      <w:proofErr w:type="gramStart"/>
      <w:r w:rsidRPr="00856C17">
        <w:rPr>
          <w:color w:val="000000"/>
          <w:shd w:val="clear" w:color="auto" w:fill="FFFFFF"/>
        </w:rPr>
        <w:t>rozš. a přeprac</w:t>
      </w:r>
      <w:proofErr w:type="gramEnd"/>
      <w:r w:rsidRPr="00856C17">
        <w:rPr>
          <w:color w:val="000000"/>
          <w:shd w:val="clear" w:color="auto" w:fill="FFFFFF"/>
        </w:rPr>
        <w:t>. vyd. Praha: Socio</w:t>
      </w:r>
      <w:r>
        <w:rPr>
          <w:color w:val="000000"/>
          <w:shd w:val="clear" w:color="auto" w:fill="FFFFFF"/>
        </w:rPr>
        <w:t>logické nakladatelství, 2003, 9</w:t>
      </w:r>
      <w:r w:rsidRPr="00856C17">
        <w:rPr>
          <w:color w:val="000000"/>
          <w:shd w:val="clear" w:color="auto" w:fill="FFFFFF"/>
        </w:rPr>
        <w:t xml:space="preserve"> s. Studijní texty (Sociologické nakladatelství), sv. 3. </w:t>
      </w:r>
    </w:p>
  </w:footnote>
  <w:footnote w:id="15">
    <w:p w:rsidR="00EA35B3" w:rsidRDefault="00EA35B3">
      <w:pPr>
        <w:pStyle w:val="Textpoznpodarou"/>
      </w:pPr>
      <w:r>
        <w:rPr>
          <w:rStyle w:val="Znakapoznpodarou"/>
        </w:rPr>
        <w:footnoteRef/>
      </w:r>
      <w:r>
        <w:t xml:space="preserve"> </w:t>
      </w:r>
      <w:r w:rsidRPr="00E255AB">
        <w:t xml:space="preserve">ŠPAŇHELOVÁ, Ilona. </w:t>
      </w:r>
      <w:r w:rsidRPr="00DE4F70">
        <w:rPr>
          <w:i/>
        </w:rPr>
        <w:t>Dítě a rozvod rodičů</w:t>
      </w:r>
      <w:r w:rsidRPr="00E255AB">
        <w:t xml:space="preserve">. Praha: </w:t>
      </w:r>
      <w:proofErr w:type="spellStart"/>
      <w:r w:rsidRPr="00E255AB">
        <w:t>Grada</w:t>
      </w:r>
      <w:proofErr w:type="spellEnd"/>
      <w:r w:rsidRPr="00E255AB">
        <w:t>, 2011</w:t>
      </w:r>
      <w:r>
        <w:t>, 12 s</w:t>
      </w:r>
      <w:r w:rsidRPr="00E255AB">
        <w:t>. Pro rodič</w:t>
      </w:r>
      <w:r>
        <w:t xml:space="preserve">e. </w:t>
      </w:r>
    </w:p>
  </w:footnote>
  <w:footnote w:id="16">
    <w:p w:rsidR="00EA35B3" w:rsidRPr="00375FD4" w:rsidRDefault="00EA35B3" w:rsidP="004A22B3">
      <w:pPr>
        <w:pStyle w:val="Textpoznpodarou"/>
        <w:jc w:val="both"/>
      </w:pPr>
      <w:r w:rsidRPr="00375FD4">
        <w:rPr>
          <w:rStyle w:val="Znakapoznpodarou"/>
          <w:rFonts w:eastAsiaTheme="majorEastAsia"/>
        </w:rPr>
        <w:footnoteRef/>
      </w:r>
      <w:r w:rsidRPr="00375FD4">
        <w:t xml:space="preserve"> </w:t>
      </w:r>
      <w:r w:rsidRPr="00375FD4">
        <w:rPr>
          <w:color w:val="000000"/>
          <w:shd w:val="clear" w:color="auto" w:fill="FFFFFF"/>
        </w:rPr>
        <w:t>MATOUŠEK, Oldřich.</w:t>
      </w:r>
      <w:r w:rsidRPr="00375FD4">
        <w:rPr>
          <w:rStyle w:val="apple-converted-space"/>
          <w:rFonts w:eastAsiaTheme="majorEastAsia"/>
          <w:color w:val="000000"/>
          <w:shd w:val="clear" w:color="auto" w:fill="FFFFFF"/>
        </w:rPr>
        <w:t> </w:t>
      </w:r>
      <w:r w:rsidRPr="00375FD4">
        <w:rPr>
          <w:i/>
          <w:iCs/>
          <w:color w:val="000000"/>
          <w:shd w:val="clear" w:color="auto" w:fill="FFFFFF"/>
        </w:rPr>
        <w:t>Rodina jako instituce a vztahová síť</w:t>
      </w:r>
      <w:r w:rsidRPr="00375FD4">
        <w:rPr>
          <w:color w:val="000000"/>
          <w:shd w:val="clear" w:color="auto" w:fill="FFFFFF"/>
        </w:rPr>
        <w:t xml:space="preserve">. 3. </w:t>
      </w:r>
      <w:proofErr w:type="gramStart"/>
      <w:r w:rsidRPr="00375FD4">
        <w:rPr>
          <w:color w:val="000000"/>
          <w:shd w:val="clear" w:color="auto" w:fill="FFFFFF"/>
        </w:rPr>
        <w:t>rozš. a přeprac</w:t>
      </w:r>
      <w:proofErr w:type="gramEnd"/>
      <w:r w:rsidRPr="00375FD4">
        <w:rPr>
          <w:color w:val="000000"/>
          <w:shd w:val="clear" w:color="auto" w:fill="FFFFFF"/>
        </w:rPr>
        <w:t>. vyd. Praha: Sociol</w:t>
      </w:r>
      <w:r>
        <w:rPr>
          <w:color w:val="000000"/>
          <w:shd w:val="clear" w:color="auto" w:fill="FFFFFF"/>
        </w:rPr>
        <w:t>ogické nakladatelství, 2003, 9</w:t>
      </w:r>
      <w:r w:rsidRPr="00375FD4">
        <w:rPr>
          <w:color w:val="000000"/>
          <w:shd w:val="clear" w:color="auto" w:fill="FFFFFF"/>
        </w:rPr>
        <w:t xml:space="preserve"> s. Studijní texty (Sociologické nakladatelství), sv. 3. </w:t>
      </w:r>
    </w:p>
  </w:footnote>
  <w:footnote w:id="17">
    <w:p w:rsidR="00EA35B3" w:rsidRDefault="00EA35B3">
      <w:pPr>
        <w:pStyle w:val="Textpoznpodarou"/>
      </w:pPr>
      <w:r>
        <w:rPr>
          <w:rStyle w:val="Znakapoznpodarou"/>
        </w:rPr>
        <w:footnoteRef/>
      </w:r>
      <w:r>
        <w:t xml:space="preserve"> </w:t>
      </w:r>
      <w:r w:rsidRPr="008B44A9">
        <w:t>VÁGNEROVÁ, Marie</w:t>
      </w:r>
      <w:r w:rsidRPr="00DE4F70">
        <w:rPr>
          <w:i/>
        </w:rPr>
        <w:t>. Psychopatologie pro pomáhající profese</w:t>
      </w:r>
      <w:r w:rsidRPr="008B44A9">
        <w:t>. Vyd. 3., rozš. a přeprac. Praha: Portál, 2004</w:t>
      </w:r>
      <w:r>
        <w:t>, 45-46 s.</w:t>
      </w:r>
      <w:r w:rsidRPr="008B44A9">
        <w:t xml:space="preserve">. </w:t>
      </w:r>
    </w:p>
  </w:footnote>
  <w:footnote w:id="18">
    <w:p w:rsidR="00EA35B3" w:rsidRDefault="00EA35B3">
      <w:pPr>
        <w:pStyle w:val="Textpoznpodarou"/>
      </w:pPr>
      <w:r>
        <w:rPr>
          <w:rStyle w:val="Znakapoznpodarou"/>
        </w:rPr>
        <w:footnoteRef/>
      </w:r>
      <w:r>
        <w:t xml:space="preserve"> </w:t>
      </w:r>
      <w:r w:rsidRPr="00500535">
        <w:t xml:space="preserve">VÁGNEROVÁ, Marie. </w:t>
      </w:r>
      <w:r w:rsidRPr="00DE4F70">
        <w:rPr>
          <w:i/>
        </w:rPr>
        <w:t>Vývojová psychologie I.: Dětství a dospívání</w:t>
      </w:r>
      <w:r>
        <w:t>. Vyd. 1. Praha: Karolinum, 2005, 9</w:t>
      </w:r>
      <w:r w:rsidRPr="00500535">
        <w:t xml:space="preserve"> s. </w:t>
      </w:r>
    </w:p>
  </w:footnote>
  <w:footnote w:id="19">
    <w:p w:rsidR="00EA35B3" w:rsidRDefault="00EA35B3">
      <w:pPr>
        <w:pStyle w:val="Textpoznpodarou"/>
      </w:pPr>
      <w:r>
        <w:rPr>
          <w:rStyle w:val="Znakapoznpodarou"/>
        </w:rPr>
        <w:footnoteRef/>
      </w:r>
      <w:r>
        <w:t xml:space="preserve"> </w:t>
      </w:r>
      <w:r w:rsidRPr="004C583B">
        <w:rPr>
          <w:color w:val="000000"/>
          <w:shd w:val="clear" w:color="auto" w:fill="FFFFFF"/>
        </w:rPr>
        <w:t>NAKONEČNÝ, Milan.</w:t>
      </w:r>
      <w:r w:rsidRPr="004C583B">
        <w:rPr>
          <w:rStyle w:val="apple-converted-space"/>
          <w:color w:val="000000"/>
          <w:shd w:val="clear" w:color="auto" w:fill="FFFFFF"/>
        </w:rPr>
        <w:t> </w:t>
      </w:r>
      <w:r w:rsidRPr="004C583B">
        <w:rPr>
          <w:i/>
          <w:iCs/>
          <w:color w:val="000000"/>
          <w:shd w:val="clear" w:color="auto" w:fill="FFFFFF"/>
        </w:rPr>
        <w:t>Sociální psychologie</w:t>
      </w:r>
      <w:r w:rsidRPr="004C583B">
        <w:rPr>
          <w:color w:val="000000"/>
          <w:shd w:val="clear" w:color="auto" w:fill="FFFFFF"/>
        </w:rPr>
        <w:t xml:space="preserve">. 1. </w:t>
      </w:r>
      <w:proofErr w:type="spellStart"/>
      <w:r w:rsidRPr="004C583B">
        <w:rPr>
          <w:color w:val="000000"/>
          <w:shd w:val="clear" w:color="auto" w:fill="FFFFFF"/>
        </w:rPr>
        <w:t>vyd</w:t>
      </w:r>
      <w:proofErr w:type="spellEnd"/>
      <w:r w:rsidRPr="004C583B">
        <w:rPr>
          <w:color w:val="000000"/>
          <w:shd w:val="clear" w:color="auto" w:fill="FFFFFF"/>
        </w:rPr>
        <w:t xml:space="preserve">. Praha: Academia, 1999, 287 s. </w:t>
      </w:r>
    </w:p>
  </w:footnote>
  <w:footnote w:id="20">
    <w:p w:rsidR="00EA35B3" w:rsidRDefault="00EA35B3" w:rsidP="004C583B">
      <w:pPr>
        <w:pStyle w:val="Textpoznpodarou"/>
      </w:pPr>
      <w:r>
        <w:rPr>
          <w:rStyle w:val="Znakapoznpodarou"/>
        </w:rPr>
        <w:footnoteRef/>
      </w:r>
      <w:r>
        <w:t xml:space="preserve"> </w:t>
      </w:r>
      <w:r w:rsidRPr="00953A62">
        <w:t xml:space="preserve">LANGMEIER, Josef. </w:t>
      </w:r>
      <w:r w:rsidRPr="00DE4F70">
        <w:rPr>
          <w:i/>
        </w:rPr>
        <w:t>Dětská psychoterapie</w:t>
      </w:r>
      <w:r w:rsidRPr="00953A62">
        <w:t xml:space="preserve">. 2. </w:t>
      </w:r>
      <w:proofErr w:type="spellStart"/>
      <w:r w:rsidRPr="00953A62">
        <w:t>rozšíř</w:t>
      </w:r>
      <w:proofErr w:type="spellEnd"/>
      <w:r>
        <w:t xml:space="preserve">. </w:t>
      </w:r>
      <w:proofErr w:type="spellStart"/>
      <w:r>
        <w:t>vyd</w:t>
      </w:r>
      <w:proofErr w:type="spellEnd"/>
      <w:r>
        <w:t xml:space="preserve">. Praha: Portál, 2000, 24 s. </w:t>
      </w:r>
    </w:p>
  </w:footnote>
  <w:footnote w:id="21">
    <w:p w:rsidR="00EA35B3" w:rsidRDefault="00EA35B3">
      <w:pPr>
        <w:pStyle w:val="Textpoznpodarou"/>
      </w:pPr>
      <w:r>
        <w:rPr>
          <w:rStyle w:val="Znakapoznpodarou"/>
        </w:rPr>
        <w:footnoteRef/>
      </w:r>
      <w:r>
        <w:t xml:space="preserve"> </w:t>
      </w:r>
      <w:r w:rsidRPr="003048E6">
        <w:t xml:space="preserve">VÁGNEROVÁ, Marie. </w:t>
      </w:r>
      <w:r w:rsidRPr="00DE4F70">
        <w:rPr>
          <w:i/>
        </w:rPr>
        <w:t>Vývojová psychologie I.: Dětství a dospívání.</w:t>
      </w:r>
      <w:r w:rsidRPr="003048E6">
        <w:t xml:space="preserve"> Vyd. 1. Praha: Karolinum, 2005,</w:t>
      </w:r>
      <w:r>
        <w:t xml:space="preserve"> </w:t>
      </w:r>
    </w:p>
    <w:p w:rsidR="00EA35B3" w:rsidRDefault="00EA35B3">
      <w:pPr>
        <w:pStyle w:val="Textpoznpodarou"/>
      </w:pPr>
      <w:r>
        <w:t xml:space="preserve">63-71 s. </w:t>
      </w:r>
    </w:p>
  </w:footnote>
  <w:footnote w:id="22">
    <w:p w:rsidR="00EA35B3" w:rsidRDefault="00EA35B3" w:rsidP="00C04A38">
      <w:pPr>
        <w:pStyle w:val="Textpoznpodarou"/>
      </w:pPr>
      <w:r>
        <w:rPr>
          <w:rStyle w:val="Znakapoznpodarou"/>
          <w:rFonts w:eastAsiaTheme="majorEastAsia"/>
        </w:rPr>
        <w:footnoteRef/>
      </w:r>
      <w:r>
        <w:t xml:space="preserve"> </w:t>
      </w:r>
      <w:r w:rsidRPr="00375FD4">
        <w:rPr>
          <w:color w:val="000000"/>
          <w:shd w:val="clear" w:color="auto" w:fill="FFFFFF"/>
        </w:rPr>
        <w:t>MATOUŠEK, Oldřich.</w:t>
      </w:r>
      <w:r w:rsidRPr="00375FD4">
        <w:rPr>
          <w:rStyle w:val="apple-converted-space"/>
          <w:rFonts w:eastAsiaTheme="majorEastAsia"/>
          <w:color w:val="000000"/>
          <w:shd w:val="clear" w:color="auto" w:fill="FFFFFF"/>
        </w:rPr>
        <w:t> </w:t>
      </w:r>
      <w:r w:rsidRPr="00375FD4">
        <w:rPr>
          <w:i/>
          <w:iCs/>
          <w:color w:val="000000"/>
          <w:shd w:val="clear" w:color="auto" w:fill="FFFFFF"/>
        </w:rPr>
        <w:t>Rodina jako instituce a vztahová síť</w:t>
      </w:r>
      <w:r w:rsidRPr="00375FD4">
        <w:rPr>
          <w:color w:val="000000"/>
          <w:shd w:val="clear" w:color="auto" w:fill="FFFFFF"/>
        </w:rPr>
        <w:t xml:space="preserve">. 3. </w:t>
      </w:r>
      <w:proofErr w:type="gramStart"/>
      <w:r w:rsidRPr="00375FD4">
        <w:rPr>
          <w:color w:val="000000"/>
          <w:shd w:val="clear" w:color="auto" w:fill="FFFFFF"/>
        </w:rPr>
        <w:t>rozš. a přeprac</w:t>
      </w:r>
      <w:proofErr w:type="gramEnd"/>
      <w:r w:rsidRPr="00375FD4">
        <w:rPr>
          <w:color w:val="000000"/>
          <w:shd w:val="clear" w:color="auto" w:fill="FFFFFF"/>
        </w:rPr>
        <w:t>. vyd. Praha: Sociol</w:t>
      </w:r>
      <w:r>
        <w:rPr>
          <w:color w:val="000000"/>
          <w:shd w:val="clear" w:color="auto" w:fill="FFFFFF"/>
        </w:rPr>
        <w:t>ogické nakladatelství, 2003, 12</w:t>
      </w:r>
      <w:r w:rsidRPr="00375FD4">
        <w:rPr>
          <w:color w:val="000000"/>
          <w:shd w:val="clear" w:color="auto" w:fill="FFFFFF"/>
        </w:rPr>
        <w:t xml:space="preserve"> s. Studijní texty (Sociologické nakladatelství), sv. 3</w:t>
      </w:r>
    </w:p>
  </w:footnote>
  <w:footnote w:id="23">
    <w:p w:rsidR="00EA35B3" w:rsidRDefault="00EA35B3">
      <w:pPr>
        <w:pStyle w:val="Textpoznpodarou"/>
      </w:pPr>
      <w:r>
        <w:rPr>
          <w:rStyle w:val="Znakapoznpodarou"/>
        </w:rPr>
        <w:footnoteRef/>
      </w:r>
      <w:r>
        <w:t xml:space="preserve"> </w:t>
      </w:r>
      <w:r w:rsidRPr="00AA4448">
        <w:t xml:space="preserve">LANGMEIER, Josef a Dana KREJČÍŘOVÁ. </w:t>
      </w:r>
      <w:r w:rsidRPr="00DE4F70">
        <w:rPr>
          <w:i/>
        </w:rPr>
        <w:t>Vývojová psychologie</w:t>
      </w:r>
      <w:r w:rsidRPr="00AA4448">
        <w:t xml:space="preserve">. </w:t>
      </w:r>
      <w:r>
        <w:t xml:space="preserve">Praha: </w:t>
      </w:r>
      <w:proofErr w:type="spellStart"/>
      <w:r>
        <w:t>Grada</w:t>
      </w:r>
      <w:proofErr w:type="spellEnd"/>
      <w:r>
        <w:t>, 1998, 46 s.</w:t>
      </w:r>
      <w:r w:rsidRPr="00AA4448">
        <w:t xml:space="preserve"> </w:t>
      </w:r>
    </w:p>
  </w:footnote>
  <w:footnote w:id="24">
    <w:p w:rsidR="00EA35B3" w:rsidRDefault="00EA35B3">
      <w:pPr>
        <w:pStyle w:val="Textpoznpodarou"/>
      </w:pPr>
      <w:r>
        <w:rPr>
          <w:rStyle w:val="Znakapoznpodarou"/>
        </w:rPr>
        <w:footnoteRef/>
      </w:r>
      <w:r>
        <w:t xml:space="preserve"> </w:t>
      </w:r>
      <w:r w:rsidRPr="00D678CA">
        <w:t xml:space="preserve">VÁGNEROVÁ, Marie. </w:t>
      </w:r>
      <w:r w:rsidRPr="00DE4F70">
        <w:rPr>
          <w:i/>
        </w:rPr>
        <w:t>Vývojová psychologie I.: Dětství a dospívání</w:t>
      </w:r>
      <w:r w:rsidRPr="00D678CA">
        <w:t>. Vyd. 1. Praha: Karolinum, 2</w:t>
      </w:r>
      <w:r>
        <w:t xml:space="preserve">005, 71-118s. </w:t>
      </w:r>
    </w:p>
  </w:footnote>
  <w:footnote w:id="25">
    <w:p w:rsidR="00EA35B3" w:rsidRDefault="00EA35B3">
      <w:pPr>
        <w:pStyle w:val="Textpoznpodarou"/>
      </w:pPr>
      <w:r>
        <w:rPr>
          <w:rStyle w:val="Znakapoznpodarou"/>
        </w:rPr>
        <w:footnoteRef/>
      </w:r>
      <w:r>
        <w:t xml:space="preserve"> </w:t>
      </w:r>
      <w:r w:rsidRPr="001D2B58">
        <w:t xml:space="preserve">VÁGNEROVÁ, Marie. </w:t>
      </w:r>
      <w:r w:rsidRPr="00DE4F70">
        <w:rPr>
          <w:i/>
        </w:rPr>
        <w:t>Vývojová psychologie I.: Dětství a dospívání</w:t>
      </w:r>
      <w:r w:rsidRPr="001D2B58">
        <w:t xml:space="preserve">. Vyd. 1. Praha: Karolinum, 2005, </w:t>
      </w:r>
      <w:r>
        <w:t>118-173</w:t>
      </w:r>
      <w:r w:rsidRPr="001D2B58">
        <w:t xml:space="preserve"> s. </w:t>
      </w:r>
    </w:p>
  </w:footnote>
  <w:footnote w:id="26">
    <w:p w:rsidR="00EA35B3" w:rsidRDefault="00EA35B3" w:rsidP="00C04A38">
      <w:pPr>
        <w:pStyle w:val="Textpoznpodarou"/>
      </w:pPr>
      <w:r>
        <w:rPr>
          <w:rStyle w:val="Znakapoznpodarou"/>
          <w:rFonts w:eastAsiaTheme="majorEastAsia"/>
        </w:rPr>
        <w:footnoteRef/>
      </w:r>
      <w:r>
        <w:t xml:space="preserve"> </w:t>
      </w:r>
      <w:r w:rsidRPr="00EB351E">
        <w:rPr>
          <w:color w:val="000000"/>
          <w:shd w:val="clear" w:color="auto" w:fill="FFFFFF"/>
        </w:rPr>
        <w:t>MATĚJČEK, Zdeněk.</w:t>
      </w:r>
      <w:r w:rsidRPr="00EB351E">
        <w:rPr>
          <w:rStyle w:val="apple-converted-space"/>
          <w:rFonts w:eastAsiaTheme="majorEastAsia"/>
          <w:color w:val="000000"/>
          <w:shd w:val="clear" w:color="auto" w:fill="FFFFFF"/>
        </w:rPr>
        <w:t> </w:t>
      </w:r>
      <w:r w:rsidRPr="00EB351E">
        <w:rPr>
          <w:i/>
          <w:iCs/>
          <w:color w:val="000000"/>
          <w:shd w:val="clear" w:color="auto" w:fill="FFFFFF"/>
        </w:rPr>
        <w:t>O rodině vlastní, nevlastní a náhradní</w:t>
      </w:r>
      <w:r w:rsidRPr="00EB351E">
        <w:rPr>
          <w:color w:val="000000"/>
          <w:shd w:val="clear" w:color="auto" w:fill="FFFFFF"/>
        </w:rPr>
        <w:t>. Praha: Portál,</w:t>
      </w:r>
      <w:r>
        <w:rPr>
          <w:color w:val="000000"/>
          <w:shd w:val="clear" w:color="auto" w:fill="FFFFFF"/>
        </w:rPr>
        <w:t xml:space="preserve"> 1994, 13 s. Rádci pro rodiče a </w:t>
      </w:r>
      <w:r w:rsidRPr="00EB351E">
        <w:rPr>
          <w:color w:val="000000"/>
          <w:shd w:val="clear" w:color="auto" w:fill="FFFFFF"/>
        </w:rPr>
        <w:t xml:space="preserve">vychovatele. </w:t>
      </w:r>
    </w:p>
  </w:footnote>
  <w:footnote w:id="27">
    <w:p w:rsidR="00EA35B3" w:rsidRDefault="00EA35B3">
      <w:pPr>
        <w:pStyle w:val="Textpoznpodarou"/>
      </w:pPr>
      <w:r>
        <w:rPr>
          <w:rStyle w:val="Znakapoznpodarou"/>
        </w:rPr>
        <w:footnoteRef/>
      </w:r>
      <w:r>
        <w:t xml:space="preserve"> </w:t>
      </w:r>
      <w:r w:rsidRPr="003E2C32">
        <w:t xml:space="preserve">VÁGNEROVÁ, Marie. </w:t>
      </w:r>
      <w:r w:rsidRPr="00DE4F70">
        <w:rPr>
          <w:i/>
        </w:rPr>
        <w:t>Vývojová psychologie I.: Dětství a dospívání</w:t>
      </w:r>
      <w:r w:rsidRPr="003E2C32">
        <w:t xml:space="preserve">. Vyd. 1. Praha: Karolinum, 2005, </w:t>
      </w:r>
      <w:r>
        <w:t xml:space="preserve">173-236 s. </w:t>
      </w:r>
    </w:p>
  </w:footnote>
  <w:footnote w:id="28">
    <w:p w:rsidR="00EA35B3" w:rsidRDefault="00EA35B3">
      <w:pPr>
        <w:pStyle w:val="Textpoznpodarou"/>
      </w:pPr>
      <w:r>
        <w:rPr>
          <w:rStyle w:val="Znakapoznpodarou"/>
        </w:rPr>
        <w:footnoteRef/>
      </w:r>
      <w:r>
        <w:t xml:space="preserve"> </w:t>
      </w:r>
      <w:r w:rsidRPr="0044774B">
        <w:t>LANGMEIER, Josef a Dana KREJČÍŘOVÁ</w:t>
      </w:r>
      <w:r w:rsidRPr="00DE4F70">
        <w:rPr>
          <w:i/>
        </w:rPr>
        <w:t>. Vývojová psychologie</w:t>
      </w:r>
      <w:r w:rsidRPr="0044774B">
        <w:t xml:space="preserve">. </w:t>
      </w:r>
      <w:r>
        <w:t xml:space="preserve">Praha: </w:t>
      </w:r>
      <w:proofErr w:type="spellStart"/>
      <w:r>
        <w:t>Grada</w:t>
      </w:r>
      <w:proofErr w:type="spellEnd"/>
      <w:r>
        <w:t>, 1998, 101-113</w:t>
      </w:r>
      <w:r w:rsidRPr="0044774B">
        <w:t xml:space="preserve"> s.</w:t>
      </w:r>
    </w:p>
  </w:footnote>
  <w:footnote w:id="29">
    <w:p w:rsidR="00EA35B3" w:rsidRDefault="00EA35B3">
      <w:pPr>
        <w:pStyle w:val="Textpoznpodarou"/>
      </w:pPr>
      <w:r>
        <w:rPr>
          <w:rStyle w:val="Znakapoznpodarou"/>
        </w:rPr>
        <w:footnoteRef/>
      </w:r>
      <w:r>
        <w:t xml:space="preserve"> </w:t>
      </w:r>
      <w:r w:rsidRPr="00E35921">
        <w:t xml:space="preserve">VÁGNEROVÁ, Marie. </w:t>
      </w:r>
      <w:r w:rsidRPr="002775FE">
        <w:rPr>
          <w:i/>
        </w:rPr>
        <w:t>Vývojová psychologie I</w:t>
      </w:r>
      <w:r w:rsidRPr="00E35921">
        <w:t>.: Dětství a dospívání. Vy</w:t>
      </w:r>
      <w:r>
        <w:t>d. 1. Praha: Karolinum, 2005, 236-319</w:t>
      </w:r>
      <w:r w:rsidRPr="00E35921">
        <w:t xml:space="preserve"> s. </w:t>
      </w:r>
    </w:p>
  </w:footnote>
  <w:footnote w:id="30">
    <w:p w:rsidR="00EA35B3" w:rsidRDefault="00EA35B3" w:rsidP="00CA2DA3">
      <w:pPr>
        <w:pStyle w:val="Textpoznpodarou"/>
      </w:pPr>
      <w:r>
        <w:rPr>
          <w:rStyle w:val="Znakapoznpodarou"/>
          <w:rFonts w:eastAsiaTheme="majorEastAsia"/>
        </w:rPr>
        <w:footnoteRef/>
      </w:r>
      <w:r>
        <w:t xml:space="preserve"> </w:t>
      </w:r>
      <w:r w:rsidRPr="00EB351E">
        <w:rPr>
          <w:color w:val="000000"/>
          <w:shd w:val="clear" w:color="auto" w:fill="FFFFFF"/>
        </w:rPr>
        <w:t>MATĚJČEK, Zdeněk.</w:t>
      </w:r>
      <w:r w:rsidRPr="00EB351E">
        <w:rPr>
          <w:rStyle w:val="apple-converted-space"/>
          <w:rFonts w:eastAsiaTheme="majorEastAsia"/>
          <w:color w:val="000000"/>
          <w:shd w:val="clear" w:color="auto" w:fill="FFFFFF"/>
        </w:rPr>
        <w:t> </w:t>
      </w:r>
      <w:r w:rsidRPr="00EB351E">
        <w:rPr>
          <w:i/>
          <w:iCs/>
          <w:color w:val="000000"/>
          <w:shd w:val="clear" w:color="auto" w:fill="FFFFFF"/>
        </w:rPr>
        <w:t>O rodině vlastní, nevlastní a náhradní</w:t>
      </w:r>
      <w:r w:rsidRPr="00EB351E">
        <w:rPr>
          <w:color w:val="000000"/>
          <w:shd w:val="clear" w:color="auto" w:fill="FFFFFF"/>
        </w:rPr>
        <w:t>. Praha: Portál,</w:t>
      </w:r>
      <w:r>
        <w:rPr>
          <w:color w:val="000000"/>
          <w:shd w:val="clear" w:color="auto" w:fill="FFFFFF"/>
        </w:rPr>
        <w:t xml:space="preserve"> 1994, 14 s. Rádci pro rodiče a </w:t>
      </w:r>
      <w:r w:rsidRPr="00EB351E">
        <w:rPr>
          <w:color w:val="000000"/>
          <w:shd w:val="clear" w:color="auto" w:fill="FFFFFF"/>
        </w:rPr>
        <w:t xml:space="preserve">vychovatele. </w:t>
      </w:r>
    </w:p>
  </w:footnote>
  <w:footnote w:id="31">
    <w:p w:rsidR="00EA35B3" w:rsidRDefault="00EA35B3">
      <w:pPr>
        <w:pStyle w:val="Textpoznpodarou"/>
      </w:pPr>
      <w:r>
        <w:rPr>
          <w:rStyle w:val="Znakapoznpodarou"/>
        </w:rPr>
        <w:footnoteRef/>
      </w:r>
      <w:r>
        <w:t xml:space="preserve"> </w:t>
      </w:r>
      <w:r w:rsidRPr="0044774B">
        <w:t xml:space="preserve">LANGMEIER, Josef a Dana KREJČÍŘOVÁ. </w:t>
      </w:r>
      <w:r w:rsidRPr="002775FE">
        <w:rPr>
          <w:i/>
        </w:rPr>
        <w:t>Vývojová psychologie.</w:t>
      </w:r>
      <w:r>
        <w:t xml:space="preserve"> Praha: </w:t>
      </w:r>
      <w:proofErr w:type="spellStart"/>
      <w:r>
        <w:t>Grada</w:t>
      </w:r>
      <w:proofErr w:type="spellEnd"/>
      <w:r>
        <w:t>, 1998, 139 s.</w:t>
      </w:r>
    </w:p>
  </w:footnote>
  <w:footnote w:id="32">
    <w:p w:rsidR="00EA35B3" w:rsidRDefault="00EA35B3">
      <w:pPr>
        <w:pStyle w:val="Textpoznpodarou"/>
      </w:pPr>
      <w:r>
        <w:rPr>
          <w:rStyle w:val="Znakapoznpodarou"/>
        </w:rPr>
        <w:footnoteRef/>
      </w:r>
      <w:r w:rsidRPr="00195674">
        <w:rPr>
          <w:color w:val="000000"/>
          <w:shd w:val="clear" w:color="auto" w:fill="FFFFFF"/>
        </w:rPr>
        <w:t>ŠIMÍČKOVÁ-ČÍŽKOVÁ, Jitka.</w:t>
      </w:r>
      <w:r w:rsidRPr="00195674">
        <w:rPr>
          <w:rStyle w:val="apple-converted-space"/>
          <w:rFonts w:eastAsiaTheme="majorEastAsia"/>
          <w:color w:val="000000"/>
          <w:shd w:val="clear" w:color="auto" w:fill="FFFFFF"/>
        </w:rPr>
        <w:t> </w:t>
      </w:r>
      <w:r w:rsidRPr="00195674">
        <w:rPr>
          <w:i/>
          <w:iCs/>
          <w:color w:val="000000"/>
          <w:shd w:val="clear" w:color="auto" w:fill="FFFFFF"/>
        </w:rPr>
        <w:t>Přehled vývojové psychologie</w:t>
      </w:r>
      <w:r w:rsidRPr="00195674">
        <w:rPr>
          <w:color w:val="000000"/>
          <w:shd w:val="clear" w:color="auto" w:fill="FFFFFF"/>
        </w:rPr>
        <w:t xml:space="preserve">. 2. vyd. Olomouc: </w:t>
      </w:r>
      <w:proofErr w:type="spellStart"/>
      <w:r w:rsidRPr="00195674">
        <w:rPr>
          <w:color w:val="000000"/>
          <w:shd w:val="clear" w:color="auto" w:fill="FFFFFF"/>
        </w:rPr>
        <w:t>Unverzita</w:t>
      </w:r>
      <w:proofErr w:type="spellEnd"/>
      <w:r w:rsidRPr="00195674">
        <w:rPr>
          <w:color w:val="000000"/>
          <w:shd w:val="clear" w:color="auto" w:fill="FFFFFF"/>
        </w:rPr>
        <w:t xml:space="preserve"> Palackého v Olomouci.</w:t>
      </w:r>
      <w:r>
        <w:rPr>
          <w:color w:val="000000"/>
          <w:shd w:val="clear" w:color="auto" w:fill="FFFFFF"/>
        </w:rPr>
        <w:t xml:space="preserve"> </w:t>
      </w:r>
      <w:proofErr w:type="gramStart"/>
      <w:r>
        <w:rPr>
          <w:color w:val="000000"/>
          <w:shd w:val="clear" w:color="auto" w:fill="FFFFFF"/>
        </w:rPr>
        <w:t>s.</w:t>
      </w:r>
      <w:proofErr w:type="gramEnd"/>
      <w:r>
        <w:t xml:space="preserve"> 101-109</w:t>
      </w:r>
    </w:p>
  </w:footnote>
  <w:footnote w:id="33">
    <w:p w:rsidR="00EA35B3" w:rsidRDefault="00EA35B3">
      <w:pPr>
        <w:pStyle w:val="Textpoznpodarou"/>
      </w:pPr>
      <w:r>
        <w:rPr>
          <w:rStyle w:val="Znakapoznpodarou"/>
        </w:rPr>
        <w:footnoteRef/>
      </w:r>
      <w:r>
        <w:t xml:space="preserve"> </w:t>
      </w:r>
      <w:r w:rsidRPr="0044774B">
        <w:t xml:space="preserve">LANGMEIER, Josef a Dana KREJČÍŘOVÁ. </w:t>
      </w:r>
      <w:r w:rsidRPr="002775FE">
        <w:rPr>
          <w:i/>
        </w:rPr>
        <w:t>Vývojová psychologie.</w:t>
      </w:r>
      <w:r>
        <w:t xml:space="preserve"> Praha: </w:t>
      </w:r>
      <w:proofErr w:type="spellStart"/>
      <w:r>
        <w:t>Grada</w:t>
      </w:r>
      <w:proofErr w:type="spellEnd"/>
      <w:r>
        <w:t>, 1998, 139-140</w:t>
      </w:r>
      <w:r w:rsidRPr="0044774B">
        <w:t xml:space="preserve"> s.</w:t>
      </w:r>
    </w:p>
  </w:footnote>
  <w:footnote w:id="34">
    <w:p w:rsidR="00EA35B3" w:rsidRDefault="00EA35B3" w:rsidP="007E6751">
      <w:pPr>
        <w:pStyle w:val="Textpoznpodarou"/>
      </w:pPr>
      <w:r>
        <w:rPr>
          <w:rStyle w:val="Znakapoznpodarou"/>
        </w:rPr>
        <w:footnoteRef/>
      </w:r>
      <w:r>
        <w:t xml:space="preserve"> </w:t>
      </w:r>
      <w:r w:rsidRPr="00C17731">
        <w:t>ŠIMÍČKOVÁ-ČÍŽKOVÁ, Jitka</w:t>
      </w:r>
      <w:r w:rsidRPr="009E60C2">
        <w:rPr>
          <w:i/>
        </w:rPr>
        <w:t>. Přehled vývojové psychologie</w:t>
      </w:r>
      <w:r w:rsidRPr="00C17731">
        <w:t xml:space="preserve">. 2. </w:t>
      </w:r>
      <w:proofErr w:type="spellStart"/>
      <w:r w:rsidRPr="00C17731">
        <w:t>vyd</w:t>
      </w:r>
      <w:proofErr w:type="spellEnd"/>
      <w:r w:rsidRPr="00C17731">
        <w:t>.</w:t>
      </w:r>
      <w:r>
        <w:t xml:space="preserve"> Olomouc: </w:t>
      </w:r>
      <w:proofErr w:type="spellStart"/>
      <w:r>
        <w:t>Unverzita</w:t>
      </w:r>
      <w:proofErr w:type="spellEnd"/>
      <w:r>
        <w:t xml:space="preserve"> Palackého v </w:t>
      </w:r>
      <w:r w:rsidRPr="00C17731">
        <w:t xml:space="preserve">Olomouci. </w:t>
      </w:r>
      <w:proofErr w:type="gramStart"/>
      <w:r>
        <w:t>s.</w:t>
      </w:r>
      <w:proofErr w:type="gramEnd"/>
      <w:r>
        <w:t xml:space="preserve"> 111-116</w:t>
      </w:r>
    </w:p>
  </w:footnote>
  <w:footnote w:id="35">
    <w:p w:rsidR="00EA35B3" w:rsidRDefault="00EA35B3">
      <w:pPr>
        <w:pStyle w:val="Textpoznpodarou"/>
      </w:pPr>
      <w:r>
        <w:rPr>
          <w:rStyle w:val="Znakapoznpodarou"/>
        </w:rPr>
        <w:footnoteRef/>
      </w:r>
      <w:r>
        <w:t xml:space="preserve"> </w:t>
      </w:r>
      <w:r w:rsidRPr="008C773A">
        <w:t xml:space="preserve">MATOUŠEK, Oldřich. </w:t>
      </w:r>
      <w:r w:rsidRPr="00C956C0">
        <w:rPr>
          <w:i/>
        </w:rPr>
        <w:t>Rodina jako instituce a vztahová síť</w:t>
      </w:r>
      <w:r w:rsidRPr="008C773A">
        <w:t xml:space="preserve">. 3. </w:t>
      </w:r>
      <w:proofErr w:type="gramStart"/>
      <w:r w:rsidRPr="008C773A">
        <w:t>rozš. a přeprac</w:t>
      </w:r>
      <w:proofErr w:type="gramEnd"/>
      <w:r w:rsidRPr="008C773A">
        <w:t>. vyd. Praha: Sociol</w:t>
      </w:r>
      <w:r>
        <w:t>ogické nakladatelství, 2003, 132</w:t>
      </w:r>
      <w:r w:rsidRPr="008C773A">
        <w:t xml:space="preserve"> s. Studijní texty (Sociologické nakladatelství), </w:t>
      </w:r>
      <w:r>
        <w:t>sv. 3.</w:t>
      </w:r>
    </w:p>
  </w:footnote>
  <w:footnote w:id="36">
    <w:p w:rsidR="00EA35B3" w:rsidRDefault="00EA35B3">
      <w:pPr>
        <w:pStyle w:val="Textpoznpodarou"/>
      </w:pPr>
      <w:r>
        <w:rPr>
          <w:rStyle w:val="Znakapoznpodarou"/>
        </w:rPr>
        <w:footnoteRef/>
      </w:r>
      <w:r>
        <w:t xml:space="preserve"> </w:t>
      </w:r>
      <w:r w:rsidRPr="000D62D8">
        <w:t xml:space="preserve">SMITH, Heather. </w:t>
      </w:r>
      <w:r w:rsidRPr="00C956C0">
        <w:rPr>
          <w:i/>
        </w:rPr>
        <w:t>Děti a rozvod</w:t>
      </w:r>
      <w:r w:rsidRPr="000D62D8">
        <w:t>.</w:t>
      </w:r>
      <w:r>
        <w:t xml:space="preserve"> Vyd. 1. Praha: Portál, 2004, 2</w:t>
      </w:r>
      <w:r w:rsidRPr="000D62D8">
        <w:t>3</w:t>
      </w:r>
      <w:r>
        <w:t xml:space="preserve"> s. </w:t>
      </w:r>
    </w:p>
  </w:footnote>
  <w:footnote w:id="37">
    <w:p w:rsidR="00EA35B3" w:rsidRDefault="00EA35B3">
      <w:pPr>
        <w:pStyle w:val="Textpoznpodarou"/>
      </w:pPr>
      <w:r>
        <w:rPr>
          <w:rStyle w:val="Znakapoznpodarou"/>
        </w:rPr>
        <w:footnoteRef/>
      </w:r>
      <w:r>
        <w:t xml:space="preserve"> </w:t>
      </w:r>
      <w:r w:rsidRPr="00D412CC">
        <w:t xml:space="preserve">TRAMPOTOVÁ, Olga. Psychologie.cz: </w:t>
      </w:r>
      <w:r w:rsidRPr="00C956C0">
        <w:rPr>
          <w:i/>
        </w:rPr>
        <w:t>Rozvod jako dobré řešení</w:t>
      </w:r>
      <w:r w:rsidRPr="00D412CC">
        <w:t xml:space="preserve">. [online]. 2011 [cit. 2014-03-09]. </w:t>
      </w:r>
    </w:p>
    <w:p w:rsidR="00EA35B3" w:rsidRDefault="00EA35B3">
      <w:pPr>
        <w:pStyle w:val="Textpoznpodarou"/>
      </w:pPr>
      <w:r w:rsidRPr="00D412CC">
        <w:t>Dostupné z: http://psychologie.cz/rozvod-jako-dobre-reseni/</w:t>
      </w:r>
    </w:p>
  </w:footnote>
  <w:footnote w:id="38">
    <w:p w:rsidR="00EA35B3" w:rsidRDefault="00EA35B3">
      <w:pPr>
        <w:pStyle w:val="Textpoznpodarou"/>
      </w:pPr>
      <w:r>
        <w:rPr>
          <w:rStyle w:val="Znakapoznpodarou"/>
        </w:rPr>
        <w:footnoteRef/>
      </w:r>
      <w:r>
        <w:t xml:space="preserve"> </w:t>
      </w:r>
      <w:r w:rsidRPr="00EE3EEB">
        <w:t xml:space="preserve">MATĚJČEK, Zdeněk a Zdeněk DYTRYCH. </w:t>
      </w:r>
      <w:r w:rsidRPr="00C956C0">
        <w:rPr>
          <w:i/>
        </w:rPr>
        <w:t>Děti, rodina a stress.</w:t>
      </w:r>
      <w:r w:rsidRPr="00EE3EEB">
        <w:t xml:space="preserve"> 1. vyd. Praha: Ministerstvo zdravotnictví ČR, </w:t>
      </w:r>
      <w:r>
        <w:t>1994. s. 135</w:t>
      </w:r>
    </w:p>
  </w:footnote>
  <w:footnote w:id="39">
    <w:p w:rsidR="00EA35B3" w:rsidRDefault="00EA35B3">
      <w:pPr>
        <w:pStyle w:val="Textpoznpodarou"/>
      </w:pPr>
      <w:r>
        <w:rPr>
          <w:rStyle w:val="Znakapoznpodarou"/>
        </w:rPr>
        <w:footnoteRef/>
      </w:r>
      <w:r>
        <w:t xml:space="preserve"> Český statistický úřad</w:t>
      </w:r>
      <w:r w:rsidRPr="00706334">
        <w:t xml:space="preserve">: Rozvodovost. [online]. 2013. vyd. [cit. 2014-04-06]. </w:t>
      </w:r>
    </w:p>
    <w:p w:rsidR="00EA35B3" w:rsidRDefault="00EA35B3">
      <w:pPr>
        <w:pStyle w:val="Textpoznpodarou"/>
      </w:pPr>
      <w:r w:rsidRPr="00706334">
        <w:t>Dostupné z: http://www.czso.cz/csu/redakce.nsf/i/rozvodovost</w:t>
      </w:r>
    </w:p>
  </w:footnote>
  <w:footnote w:id="40">
    <w:p w:rsidR="00EA35B3" w:rsidRDefault="00EA35B3" w:rsidP="00254585">
      <w:pPr>
        <w:pStyle w:val="Textpoznpodarou"/>
      </w:pPr>
      <w:r>
        <w:rPr>
          <w:rStyle w:val="Znakapoznpodarou"/>
        </w:rPr>
        <w:footnoteRef/>
      </w:r>
      <w:r>
        <w:t xml:space="preserve"> </w:t>
      </w:r>
      <w:r w:rsidRPr="000D62D8">
        <w:t xml:space="preserve">SMITH, </w:t>
      </w:r>
      <w:proofErr w:type="spellStart"/>
      <w:r w:rsidRPr="000D62D8">
        <w:t>Heather</w:t>
      </w:r>
      <w:proofErr w:type="spellEnd"/>
      <w:r w:rsidRPr="000D62D8">
        <w:t xml:space="preserve">. </w:t>
      </w:r>
      <w:r w:rsidRPr="00C956C0">
        <w:rPr>
          <w:i/>
        </w:rPr>
        <w:t>Děti a rozvod</w:t>
      </w:r>
      <w:r w:rsidRPr="000D62D8">
        <w:t xml:space="preserve">. </w:t>
      </w:r>
      <w:proofErr w:type="spellStart"/>
      <w:r>
        <w:t>Vyd</w:t>
      </w:r>
      <w:proofErr w:type="spellEnd"/>
      <w:r>
        <w:t xml:space="preserve">. 1. Praha: Portál, 2004, 171 s. </w:t>
      </w:r>
    </w:p>
  </w:footnote>
  <w:footnote w:id="41">
    <w:p w:rsidR="00EA35B3" w:rsidRDefault="00EA35B3">
      <w:pPr>
        <w:pStyle w:val="Textpoznpodarou"/>
      </w:pPr>
      <w:r>
        <w:rPr>
          <w:rStyle w:val="Znakapoznpodarou"/>
        </w:rPr>
        <w:footnoteRef/>
      </w:r>
      <w:r>
        <w:t xml:space="preserve"> </w:t>
      </w:r>
      <w:r w:rsidRPr="00D637C6">
        <w:t xml:space="preserve">MATĚJČEK, Zdeněk a Zdeněk DYTRYCH. </w:t>
      </w:r>
      <w:r w:rsidRPr="00D83524">
        <w:rPr>
          <w:i/>
        </w:rPr>
        <w:t>Krizové situace v rodině očima dítěte.</w:t>
      </w:r>
      <w:r w:rsidRPr="00D637C6">
        <w:t xml:space="preserve"> </w:t>
      </w:r>
      <w:proofErr w:type="spellStart"/>
      <w:r w:rsidRPr="00D637C6">
        <w:t>Vyd</w:t>
      </w:r>
      <w:proofErr w:type="spellEnd"/>
      <w:r w:rsidRPr="00D637C6">
        <w:t xml:space="preserve">. 1. Praha: </w:t>
      </w:r>
      <w:proofErr w:type="spellStart"/>
      <w:r w:rsidRPr="00D637C6">
        <w:t>Grada</w:t>
      </w:r>
      <w:proofErr w:type="spellEnd"/>
      <w:r w:rsidRPr="00D637C6">
        <w:t xml:space="preserve">, 2002, </w:t>
      </w:r>
      <w:r>
        <w:t xml:space="preserve">39 s. </w:t>
      </w:r>
    </w:p>
  </w:footnote>
  <w:footnote w:id="42">
    <w:p w:rsidR="00EA35B3" w:rsidRDefault="00EA35B3">
      <w:pPr>
        <w:pStyle w:val="Textpoznpodarou"/>
      </w:pPr>
      <w:r>
        <w:rPr>
          <w:rStyle w:val="Znakapoznpodarou"/>
        </w:rPr>
        <w:footnoteRef/>
      </w:r>
      <w:r>
        <w:t xml:space="preserve"> </w:t>
      </w:r>
      <w:r w:rsidRPr="00B05CDE">
        <w:t xml:space="preserve">MATĚJČEK, Zdeněk a Zdeněk DYTRYCH. </w:t>
      </w:r>
      <w:r w:rsidRPr="00D83524">
        <w:rPr>
          <w:i/>
        </w:rPr>
        <w:t>Děti, rodina a stress.</w:t>
      </w:r>
      <w:r w:rsidRPr="00B05CDE">
        <w:t xml:space="preserve"> 1. vyd. Praha: Ministerstvo zdravotnictví ČR, </w:t>
      </w:r>
      <w:r>
        <w:t>1994. s. 134</w:t>
      </w:r>
    </w:p>
  </w:footnote>
  <w:footnote w:id="43">
    <w:p w:rsidR="00EA35B3" w:rsidRDefault="00EA35B3" w:rsidP="0027390C">
      <w:pPr>
        <w:pStyle w:val="Textpoznpodarou"/>
        <w:rPr>
          <w:shd w:val="clear" w:color="auto" w:fill="FFFFFF"/>
        </w:rPr>
      </w:pPr>
      <w:r>
        <w:rPr>
          <w:rStyle w:val="Znakapoznpodarou"/>
        </w:rPr>
        <w:footnoteRef/>
      </w:r>
      <w:r>
        <w:t xml:space="preserve"> ČESKO.</w:t>
      </w:r>
      <w:r w:rsidRPr="003406FA">
        <w:rPr>
          <w:shd w:val="clear" w:color="auto" w:fill="FFFFFF"/>
        </w:rPr>
        <w:t xml:space="preserve"> </w:t>
      </w:r>
      <w:r w:rsidRPr="007A4143">
        <w:rPr>
          <w:shd w:val="clear" w:color="auto" w:fill="FFFFFF"/>
        </w:rPr>
        <w:t>§</w:t>
      </w:r>
      <w:r>
        <w:rPr>
          <w:shd w:val="clear" w:color="auto" w:fill="FFFFFF"/>
        </w:rPr>
        <w:t xml:space="preserve"> 754 zákona č. 89/2012 Sb., Občanský zákoník. In: </w:t>
      </w:r>
      <w:r w:rsidRPr="003406FA">
        <w:rPr>
          <w:i/>
          <w:shd w:val="clear" w:color="auto" w:fill="FFFFFF"/>
        </w:rPr>
        <w:t>Sbírka zákonů ČR</w:t>
      </w:r>
      <w:r>
        <w:rPr>
          <w:i/>
          <w:shd w:val="clear" w:color="auto" w:fill="FFFFFF"/>
        </w:rPr>
        <w:t>,</w:t>
      </w:r>
      <w:r>
        <w:rPr>
          <w:shd w:val="clear" w:color="auto" w:fill="FFFFFF"/>
        </w:rPr>
        <w:t xml:space="preserve"> ročník 2012, částka 33. </w:t>
      </w:r>
    </w:p>
    <w:p w:rsidR="00EA35B3" w:rsidRPr="003406FA" w:rsidRDefault="00EA35B3" w:rsidP="0027390C">
      <w:pPr>
        <w:pStyle w:val="Textpoznpodarou"/>
      </w:pPr>
      <w:r>
        <w:t>ISSN 1211-1244.</w:t>
      </w:r>
    </w:p>
  </w:footnote>
  <w:footnote w:id="44">
    <w:p w:rsidR="00EA35B3" w:rsidRDefault="00EA35B3">
      <w:pPr>
        <w:pStyle w:val="Textpoznpodarou"/>
      </w:pPr>
      <w:r>
        <w:rPr>
          <w:rStyle w:val="Znakapoznpodarou"/>
        </w:rPr>
        <w:footnoteRef/>
      </w:r>
      <w:r>
        <w:t xml:space="preserve"> </w:t>
      </w:r>
      <w:r>
        <w:rPr>
          <w:rStyle w:val="Znakapoznpodarou"/>
        </w:rPr>
        <w:footnoteRef/>
      </w:r>
      <w:r>
        <w:t xml:space="preserve"> </w:t>
      </w:r>
      <w:r w:rsidRPr="001F38B1">
        <w:t xml:space="preserve">SMITH, </w:t>
      </w:r>
      <w:proofErr w:type="spellStart"/>
      <w:r w:rsidRPr="001F38B1">
        <w:t>Heather</w:t>
      </w:r>
      <w:proofErr w:type="spellEnd"/>
      <w:r w:rsidRPr="001F38B1">
        <w:t xml:space="preserve">. </w:t>
      </w:r>
      <w:r w:rsidRPr="002B7BB0">
        <w:rPr>
          <w:i/>
        </w:rPr>
        <w:t>Děti a rozvod</w:t>
      </w:r>
      <w:r w:rsidRPr="001F38B1">
        <w:t xml:space="preserve">. </w:t>
      </w:r>
      <w:proofErr w:type="spellStart"/>
      <w:r w:rsidRPr="001F38B1">
        <w:t>Vyd</w:t>
      </w:r>
      <w:proofErr w:type="spellEnd"/>
      <w:r w:rsidRPr="001F38B1">
        <w:t xml:space="preserve">. 1. Praha: Portál, 2004, </w:t>
      </w:r>
      <w:r>
        <w:t xml:space="preserve">164-167 s. </w:t>
      </w:r>
    </w:p>
  </w:footnote>
  <w:footnote w:id="45">
    <w:p w:rsidR="00EA35B3" w:rsidRPr="00354C75" w:rsidRDefault="00EA35B3" w:rsidP="005A2B70">
      <w:pPr>
        <w:pStyle w:val="Textpoznpodarou"/>
        <w:rPr>
          <w:shd w:val="clear" w:color="auto" w:fill="FFFFFF"/>
        </w:rPr>
      </w:pPr>
      <w:r>
        <w:rPr>
          <w:rStyle w:val="Znakapoznpodarou"/>
        </w:rPr>
        <w:footnoteRef/>
      </w:r>
      <w:r>
        <w:t xml:space="preserve"> ČESKO.</w:t>
      </w:r>
      <w:r w:rsidRPr="003406FA">
        <w:rPr>
          <w:shd w:val="clear" w:color="auto" w:fill="FFFFFF"/>
        </w:rPr>
        <w:t xml:space="preserve"> </w:t>
      </w:r>
      <w:r w:rsidRPr="007A4143">
        <w:rPr>
          <w:shd w:val="clear" w:color="auto" w:fill="FFFFFF"/>
        </w:rPr>
        <w:t>§</w:t>
      </w:r>
      <w:r>
        <w:rPr>
          <w:shd w:val="clear" w:color="auto" w:fill="FFFFFF"/>
        </w:rPr>
        <w:t xml:space="preserve"> 460 odst. 1 zákona č. 89/2012 Sb., Občanský zákoník. In: </w:t>
      </w:r>
      <w:r w:rsidRPr="003406FA">
        <w:rPr>
          <w:i/>
          <w:shd w:val="clear" w:color="auto" w:fill="FFFFFF"/>
        </w:rPr>
        <w:t>Sbírka zákonů ČR</w:t>
      </w:r>
      <w:r>
        <w:rPr>
          <w:i/>
          <w:shd w:val="clear" w:color="auto" w:fill="FFFFFF"/>
        </w:rPr>
        <w:t>,</w:t>
      </w:r>
      <w:r>
        <w:rPr>
          <w:shd w:val="clear" w:color="auto" w:fill="FFFFFF"/>
        </w:rPr>
        <w:t xml:space="preserve"> ročník 2012, částka 33. </w:t>
      </w:r>
      <w:r>
        <w:t>ISSN 1211-1244.</w:t>
      </w:r>
    </w:p>
  </w:footnote>
  <w:footnote w:id="46">
    <w:p w:rsidR="00EA35B3" w:rsidRDefault="00EA35B3">
      <w:pPr>
        <w:pStyle w:val="Textpoznpodarou"/>
      </w:pPr>
      <w:r>
        <w:rPr>
          <w:rStyle w:val="Znakapoznpodarou"/>
        </w:rPr>
        <w:footnoteRef/>
      </w:r>
      <w:r>
        <w:t xml:space="preserve"> </w:t>
      </w:r>
      <w:r w:rsidRPr="009E656A">
        <w:t xml:space="preserve">ČESKO. § 162 odst. 2 zákona č. 99/1963 Sb., občanský soudní řád. </w:t>
      </w:r>
      <w:r w:rsidRPr="00DB4BF7">
        <w:t>In:</w:t>
      </w:r>
      <w:r w:rsidRPr="009E656A">
        <w:rPr>
          <w:i/>
        </w:rPr>
        <w:t xml:space="preserve"> Sbírka zákonů ČR</w:t>
      </w:r>
      <w:r w:rsidRPr="009E656A">
        <w:t>, ročník 1963, částka 56.</w:t>
      </w:r>
      <w:r>
        <w:t xml:space="preserve"> </w:t>
      </w:r>
      <w:r w:rsidRPr="009E656A">
        <w:t>ISSN 1211-1244</w:t>
      </w:r>
    </w:p>
  </w:footnote>
  <w:footnote w:id="47">
    <w:p w:rsidR="00EA35B3" w:rsidRDefault="00EA35B3" w:rsidP="0027390C">
      <w:pPr>
        <w:pStyle w:val="Textpoznpodarou"/>
      </w:pPr>
      <w:r>
        <w:rPr>
          <w:rStyle w:val="Znakapoznpodarou"/>
        </w:rPr>
        <w:footnoteRef/>
      </w:r>
      <w:r>
        <w:t xml:space="preserve"> </w:t>
      </w:r>
      <w:r w:rsidRPr="00BE06CC">
        <w:rPr>
          <w:color w:val="000000"/>
          <w:shd w:val="clear" w:color="auto" w:fill="FFFFFF"/>
        </w:rPr>
        <w:t>HRUŠÁKOVÁ, Milana.</w:t>
      </w:r>
      <w:r w:rsidRPr="00BE06CC">
        <w:rPr>
          <w:rStyle w:val="apple-converted-space"/>
          <w:color w:val="000000"/>
          <w:shd w:val="clear" w:color="auto" w:fill="FFFFFF"/>
        </w:rPr>
        <w:t> </w:t>
      </w:r>
      <w:r w:rsidRPr="00BE06CC">
        <w:rPr>
          <w:i/>
          <w:iCs/>
          <w:color w:val="000000"/>
          <w:shd w:val="clear" w:color="auto" w:fill="FFFFFF"/>
        </w:rPr>
        <w:t>Rozvod a paragrafy: jak rozvodové řízení probíhá, majetkové vztahy a jejich vypořádání, komu svěřit dítě, výše výživného na dítě</w:t>
      </w:r>
      <w:r w:rsidRPr="00BE06CC">
        <w:rPr>
          <w:color w:val="000000"/>
          <w:shd w:val="clear" w:color="auto" w:fill="FFFFFF"/>
        </w:rPr>
        <w:t xml:space="preserve">. 2. </w:t>
      </w:r>
      <w:proofErr w:type="spellStart"/>
      <w:r w:rsidRPr="00BE06CC">
        <w:rPr>
          <w:color w:val="000000"/>
          <w:shd w:val="clear" w:color="auto" w:fill="FFFFFF"/>
        </w:rPr>
        <w:t>aktualiz</w:t>
      </w:r>
      <w:proofErr w:type="spellEnd"/>
      <w:r w:rsidRPr="00BE06CC">
        <w:rPr>
          <w:color w:val="000000"/>
          <w:shd w:val="clear" w:color="auto" w:fill="FFFFFF"/>
        </w:rPr>
        <w:t xml:space="preserve">. </w:t>
      </w:r>
      <w:proofErr w:type="spellStart"/>
      <w:r w:rsidRPr="00BE06CC">
        <w:rPr>
          <w:color w:val="000000"/>
          <w:shd w:val="clear" w:color="auto" w:fill="FFFFFF"/>
        </w:rPr>
        <w:t>vyd</w:t>
      </w:r>
      <w:proofErr w:type="spellEnd"/>
      <w:r w:rsidRPr="00BE06CC">
        <w:rPr>
          <w:color w:val="000000"/>
          <w:shd w:val="clear" w:color="auto" w:fill="FFFFFF"/>
        </w:rPr>
        <w:t>.</w:t>
      </w:r>
      <w:r>
        <w:rPr>
          <w:color w:val="000000"/>
          <w:shd w:val="clear" w:color="auto" w:fill="FFFFFF"/>
        </w:rPr>
        <w:t xml:space="preserve"> Brno: </w:t>
      </w:r>
      <w:proofErr w:type="spellStart"/>
      <w:r>
        <w:rPr>
          <w:color w:val="000000"/>
          <w:shd w:val="clear" w:color="auto" w:fill="FFFFFF"/>
        </w:rPr>
        <w:t>Computer</w:t>
      </w:r>
      <w:proofErr w:type="spellEnd"/>
      <w:r>
        <w:rPr>
          <w:color w:val="000000"/>
          <w:shd w:val="clear" w:color="auto" w:fill="FFFFFF"/>
        </w:rPr>
        <w:t xml:space="preserve"> </w:t>
      </w:r>
      <w:proofErr w:type="spellStart"/>
      <w:r>
        <w:rPr>
          <w:color w:val="000000"/>
          <w:shd w:val="clear" w:color="auto" w:fill="FFFFFF"/>
        </w:rPr>
        <w:t>Press</w:t>
      </w:r>
      <w:proofErr w:type="spellEnd"/>
      <w:r>
        <w:rPr>
          <w:color w:val="000000"/>
          <w:shd w:val="clear" w:color="auto" w:fill="FFFFFF"/>
        </w:rPr>
        <w:t>, 2003, 46</w:t>
      </w:r>
      <w:r w:rsidRPr="00BE06CC">
        <w:rPr>
          <w:color w:val="000000"/>
          <w:shd w:val="clear" w:color="auto" w:fill="FFFFFF"/>
        </w:rPr>
        <w:t xml:space="preserve"> s. Právní rady. </w:t>
      </w:r>
    </w:p>
  </w:footnote>
  <w:footnote w:id="48">
    <w:p w:rsidR="00EA35B3" w:rsidRDefault="00EA35B3" w:rsidP="0027390C">
      <w:pPr>
        <w:pStyle w:val="Textpoznpodarou"/>
      </w:pPr>
      <w:r>
        <w:rPr>
          <w:rStyle w:val="Znakapoznpodarou"/>
        </w:rPr>
        <w:footnoteRef/>
      </w:r>
      <w:r>
        <w:t xml:space="preserve"> ČESKO. Část 1 Článek 3 sdělení federálního ministerstva č. 104/1991 Sb. o přijetí Úmluvy o právech dítěte. </w:t>
      </w:r>
      <w:r w:rsidRPr="00636856">
        <w:t>In:</w:t>
      </w:r>
      <w:r w:rsidRPr="007B4949">
        <w:rPr>
          <w:i/>
        </w:rPr>
        <w:t xml:space="preserve"> Sbírka zákonů ČR</w:t>
      </w:r>
      <w:r>
        <w:t>, ročník 1991, částka 22. ISSN 1211-1244.</w:t>
      </w:r>
    </w:p>
  </w:footnote>
  <w:footnote w:id="49">
    <w:p w:rsidR="00EA35B3" w:rsidRPr="00225509" w:rsidRDefault="00EA35B3" w:rsidP="0027390C">
      <w:pPr>
        <w:pStyle w:val="Textpoznpodarou"/>
      </w:pPr>
      <w:r>
        <w:rPr>
          <w:rStyle w:val="Znakapoznpodarou"/>
        </w:rPr>
        <w:footnoteRef/>
      </w:r>
      <w:r>
        <w:t xml:space="preserve"> ČESKO. </w:t>
      </w:r>
      <w:r w:rsidRPr="007A4143">
        <w:rPr>
          <w:shd w:val="clear" w:color="auto" w:fill="FFFFFF"/>
        </w:rPr>
        <w:t>§</w:t>
      </w:r>
      <w:r>
        <w:rPr>
          <w:shd w:val="clear" w:color="auto" w:fill="FFFFFF"/>
        </w:rPr>
        <w:t xml:space="preserve"> 1 Zákona č. 359/1999 Sb., O sociálně-právní ochraně dětí. In: </w:t>
      </w:r>
      <w:r w:rsidRPr="007A4143">
        <w:rPr>
          <w:i/>
          <w:shd w:val="clear" w:color="auto" w:fill="FFFFFF"/>
        </w:rPr>
        <w:t>Sbírka zákonů ČR</w:t>
      </w:r>
      <w:r>
        <w:rPr>
          <w:i/>
          <w:shd w:val="clear" w:color="auto" w:fill="FFFFFF"/>
        </w:rPr>
        <w:t>,</w:t>
      </w:r>
      <w:r>
        <w:rPr>
          <w:shd w:val="clear" w:color="auto" w:fill="FFFFFF"/>
        </w:rPr>
        <w:t xml:space="preserve"> ročník 1999, částka 111. </w:t>
      </w:r>
      <w:r>
        <w:t>ISSN 1211-1244.</w:t>
      </w:r>
    </w:p>
  </w:footnote>
  <w:footnote w:id="50">
    <w:p w:rsidR="00EA35B3" w:rsidRDefault="00EA35B3">
      <w:pPr>
        <w:pStyle w:val="Textpoznpodarou"/>
      </w:pPr>
      <w:r>
        <w:rPr>
          <w:rStyle w:val="Znakapoznpodarou"/>
        </w:rPr>
        <w:footnoteRef/>
      </w:r>
      <w:r>
        <w:t xml:space="preserve"> ČESKO.</w:t>
      </w:r>
      <w:r w:rsidRPr="003406FA">
        <w:rPr>
          <w:shd w:val="clear" w:color="auto" w:fill="FFFFFF"/>
        </w:rPr>
        <w:t xml:space="preserve"> </w:t>
      </w:r>
      <w:r w:rsidRPr="007A4143">
        <w:rPr>
          <w:shd w:val="clear" w:color="auto" w:fill="FFFFFF"/>
        </w:rPr>
        <w:t>§</w:t>
      </w:r>
      <w:r>
        <w:rPr>
          <w:shd w:val="clear" w:color="auto" w:fill="FFFFFF"/>
        </w:rPr>
        <w:t xml:space="preserve"> 755  zákona č. 89/2012 Sb., Občanský zákoník. In: </w:t>
      </w:r>
      <w:r w:rsidRPr="003406FA">
        <w:rPr>
          <w:i/>
          <w:shd w:val="clear" w:color="auto" w:fill="FFFFFF"/>
        </w:rPr>
        <w:t>Sbírka zákonů ČR</w:t>
      </w:r>
      <w:r>
        <w:rPr>
          <w:i/>
          <w:shd w:val="clear" w:color="auto" w:fill="FFFFFF"/>
        </w:rPr>
        <w:t>,</w:t>
      </w:r>
      <w:r>
        <w:rPr>
          <w:shd w:val="clear" w:color="auto" w:fill="FFFFFF"/>
        </w:rPr>
        <w:t xml:space="preserve"> ročník 2012, částka 38. </w:t>
      </w:r>
      <w:r>
        <w:t>ISSN 1211-1244.</w:t>
      </w:r>
    </w:p>
  </w:footnote>
  <w:footnote w:id="51">
    <w:p w:rsidR="00EA35B3" w:rsidRDefault="00EA35B3">
      <w:pPr>
        <w:pStyle w:val="Textpoznpodarou"/>
      </w:pPr>
      <w:r>
        <w:rPr>
          <w:rStyle w:val="Znakapoznpodarou"/>
        </w:rPr>
        <w:footnoteRef/>
      </w:r>
      <w:r>
        <w:t xml:space="preserve"> </w:t>
      </w:r>
      <w:r w:rsidRPr="00BE06CC">
        <w:rPr>
          <w:color w:val="000000"/>
          <w:shd w:val="clear" w:color="auto" w:fill="FFFFFF"/>
        </w:rPr>
        <w:t>HRUŠÁKOVÁ, Milana.</w:t>
      </w:r>
      <w:r w:rsidRPr="00BE06CC">
        <w:rPr>
          <w:rStyle w:val="apple-converted-space"/>
          <w:color w:val="000000"/>
          <w:shd w:val="clear" w:color="auto" w:fill="FFFFFF"/>
        </w:rPr>
        <w:t> </w:t>
      </w:r>
      <w:r w:rsidRPr="00BE06CC">
        <w:rPr>
          <w:i/>
          <w:iCs/>
          <w:color w:val="000000"/>
          <w:shd w:val="clear" w:color="auto" w:fill="FFFFFF"/>
        </w:rPr>
        <w:t>Rozvod a paragrafy: jak rozvodové řízení probíhá, majetkové vztahy a jejich vypořádání, komu svěřit dítě, výše výživného na dítě</w:t>
      </w:r>
      <w:r w:rsidRPr="00BE06CC">
        <w:rPr>
          <w:color w:val="000000"/>
          <w:shd w:val="clear" w:color="auto" w:fill="FFFFFF"/>
        </w:rPr>
        <w:t xml:space="preserve">. 2. </w:t>
      </w:r>
      <w:proofErr w:type="spellStart"/>
      <w:r w:rsidRPr="00BE06CC">
        <w:rPr>
          <w:color w:val="000000"/>
          <w:shd w:val="clear" w:color="auto" w:fill="FFFFFF"/>
        </w:rPr>
        <w:t>aktualiz</w:t>
      </w:r>
      <w:proofErr w:type="spellEnd"/>
      <w:r w:rsidRPr="00BE06CC">
        <w:rPr>
          <w:color w:val="000000"/>
          <w:shd w:val="clear" w:color="auto" w:fill="FFFFFF"/>
        </w:rPr>
        <w:t xml:space="preserve">. </w:t>
      </w:r>
      <w:proofErr w:type="spellStart"/>
      <w:r w:rsidRPr="00BE06CC">
        <w:rPr>
          <w:color w:val="000000"/>
          <w:shd w:val="clear" w:color="auto" w:fill="FFFFFF"/>
        </w:rPr>
        <w:t>vyd</w:t>
      </w:r>
      <w:proofErr w:type="spellEnd"/>
      <w:r>
        <w:rPr>
          <w:color w:val="000000"/>
          <w:shd w:val="clear" w:color="auto" w:fill="FFFFFF"/>
        </w:rPr>
        <w:t xml:space="preserve">. Brno: </w:t>
      </w:r>
      <w:proofErr w:type="spellStart"/>
      <w:r>
        <w:rPr>
          <w:color w:val="000000"/>
          <w:shd w:val="clear" w:color="auto" w:fill="FFFFFF"/>
        </w:rPr>
        <w:t>Computer</w:t>
      </w:r>
      <w:proofErr w:type="spellEnd"/>
      <w:r>
        <w:rPr>
          <w:color w:val="000000"/>
          <w:shd w:val="clear" w:color="auto" w:fill="FFFFFF"/>
        </w:rPr>
        <w:t xml:space="preserve"> </w:t>
      </w:r>
      <w:proofErr w:type="spellStart"/>
      <w:r>
        <w:rPr>
          <w:color w:val="000000"/>
          <w:shd w:val="clear" w:color="auto" w:fill="FFFFFF"/>
        </w:rPr>
        <w:t>Press</w:t>
      </w:r>
      <w:proofErr w:type="spellEnd"/>
      <w:r>
        <w:rPr>
          <w:color w:val="000000"/>
          <w:shd w:val="clear" w:color="auto" w:fill="FFFFFF"/>
        </w:rPr>
        <w:t>, 2003, 21</w:t>
      </w:r>
      <w:r w:rsidRPr="00BE06CC">
        <w:rPr>
          <w:color w:val="000000"/>
          <w:shd w:val="clear" w:color="auto" w:fill="FFFFFF"/>
        </w:rPr>
        <w:t xml:space="preserve"> s. Právní rady. </w:t>
      </w:r>
    </w:p>
  </w:footnote>
  <w:footnote w:id="52">
    <w:p w:rsidR="00EA35B3" w:rsidRDefault="00EA35B3">
      <w:pPr>
        <w:pStyle w:val="Textpoznpodarou"/>
      </w:pPr>
      <w:r>
        <w:rPr>
          <w:rStyle w:val="Znakapoznpodarou"/>
        </w:rPr>
        <w:footnoteRef/>
      </w:r>
      <w:r>
        <w:t xml:space="preserve"> ČESKO.</w:t>
      </w:r>
      <w:r w:rsidRPr="003406FA">
        <w:rPr>
          <w:shd w:val="clear" w:color="auto" w:fill="FFFFFF"/>
        </w:rPr>
        <w:t xml:space="preserve"> </w:t>
      </w:r>
      <w:r w:rsidRPr="007A4143">
        <w:rPr>
          <w:shd w:val="clear" w:color="auto" w:fill="FFFFFF"/>
        </w:rPr>
        <w:t>§</w:t>
      </w:r>
      <w:r>
        <w:rPr>
          <w:shd w:val="clear" w:color="auto" w:fill="FFFFFF"/>
        </w:rPr>
        <w:t xml:space="preserve"> 757  zákona č. 89/2012 Sb., Občanský zákoník. In: </w:t>
      </w:r>
      <w:r w:rsidRPr="003406FA">
        <w:rPr>
          <w:i/>
          <w:shd w:val="clear" w:color="auto" w:fill="FFFFFF"/>
        </w:rPr>
        <w:t>Sbírka zákonů ČR</w:t>
      </w:r>
      <w:r>
        <w:rPr>
          <w:i/>
          <w:shd w:val="clear" w:color="auto" w:fill="FFFFFF"/>
        </w:rPr>
        <w:t>,</w:t>
      </w:r>
      <w:r>
        <w:rPr>
          <w:shd w:val="clear" w:color="auto" w:fill="FFFFFF"/>
        </w:rPr>
        <w:t xml:space="preserve"> ročník 2012, částka 33. </w:t>
      </w:r>
      <w:r>
        <w:t>ISSN 1211-1244.</w:t>
      </w:r>
    </w:p>
  </w:footnote>
  <w:footnote w:id="53">
    <w:p w:rsidR="00EA35B3" w:rsidRDefault="00EA35B3">
      <w:pPr>
        <w:pStyle w:val="Textpoznpodarou"/>
      </w:pPr>
      <w:r>
        <w:rPr>
          <w:rStyle w:val="Znakapoznpodarou"/>
        </w:rPr>
        <w:footnoteRef/>
      </w:r>
      <w:r>
        <w:t xml:space="preserve"> </w:t>
      </w:r>
      <w:r w:rsidRPr="00EF4EE4">
        <w:t xml:space="preserve">SMITH, </w:t>
      </w:r>
      <w:proofErr w:type="spellStart"/>
      <w:r w:rsidRPr="00EF4EE4">
        <w:t>Heather</w:t>
      </w:r>
      <w:proofErr w:type="spellEnd"/>
      <w:r w:rsidRPr="00EF4EE4">
        <w:t xml:space="preserve">. </w:t>
      </w:r>
      <w:r w:rsidRPr="007D45CE">
        <w:rPr>
          <w:i/>
        </w:rPr>
        <w:t>Děti a rozvod</w:t>
      </w:r>
      <w:r w:rsidRPr="00EF4EE4">
        <w:t xml:space="preserve">. </w:t>
      </w:r>
      <w:proofErr w:type="spellStart"/>
      <w:r w:rsidRPr="00EF4EE4">
        <w:t>Vyd</w:t>
      </w:r>
      <w:proofErr w:type="spellEnd"/>
      <w:r w:rsidRPr="00EF4EE4">
        <w:t xml:space="preserve">. 1. Praha: Portál, 2004, </w:t>
      </w:r>
      <w:r>
        <w:t xml:space="preserve">167 s. </w:t>
      </w:r>
    </w:p>
  </w:footnote>
  <w:footnote w:id="54">
    <w:p w:rsidR="00EA35B3" w:rsidRDefault="00EA35B3" w:rsidP="00AA6BCE">
      <w:pPr>
        <w:pStyle w:val="Textpoznpodarou"/>
      </w:pPr>
      <w:r>
        <w:rPr>
          <w:rStyle w:val="Znakapoznpodarou"/>
        </w:rPr>
        <w:footnoteRef/>
      </w:r>
      <w:r>
        <w:t xml:space="preserve"> </w:t>
      </w:r>
      <w:r w:rsidRPr="00EF4EE4">
        <w:t xml:space="preserve">SMITH, </w:t>
      </w:r>
      <w:proofErr w:type="spellStart"/>
      <w:r w:rsidRPr="00EF4EE4">
        <w:t>Heather</w:t>
      </w:r>
      <w:proofErr w:type="spellEnd"/>
      <w:r w:rsidRPr="00EF4EE4">
        <w:t xml:space="preserve">. </w:t>
      </w:r>
      <w:r w:rsidRPr="007D45CE">
        <w:rPr>
          <w:i/>
        </w:rPr>
        <w:t>Děti a rozvod</w:t>
      </w:r>
      <w:r w:rsidRPr="00EF4EE4">
        <w:t xml:space="preserve">. Vyd. 1. Praha: Portál, 2004, </w:t>
      </w:r>
      <w:r>
        <w:t xml:space="preserve">16 s. </w:t>
      </w:r>
    </w:p>
  </w:footnote>
  <w:footnote w:id="55">
    <w:p w:rsidR="00EA35B3" w:rsidRDefault="00EA35B3" w:rsidP="00AA6BCE">
      <w:pPr>
        <w:pStyle w:val="Textpoznpodarou"/>
      </w:pPr>
      <w:r>
        <w:rPr>
          <w:rStyle w:val="Znakapoznpodarou"/>
        </w:rPr>
        <w:footnoteRef/>
      </w:r>
      <w:r>
        <w:t xml:space="preserve"> </w:t>
      </w:r>
      <w:r w:rsidRPr="00CE578F">
        <w:t xml:space="preserve">MATĚJČEK, Zdeněk a Zdeněk DYTRYCH. </w:t>
      </w:r>
      <w:r w:rsidRPr="007D45CE">
        <w:rPr>
          <w:i/>
        </w:rPr>
        <w:t>Krizové situace v rodině očima dítěte</w:t>
      </w:r>
      <w:r w:rsidRPr="00CE578F">
        <w:t xml:space="preserve">. Vyd. 1. Praha: </w:t>
      </w:r>
      <w:proofErr w:type="spellStart"/>
      <w:r w:rsidRPr="00CE578F">
        <w:t>Grada</w:t>
      </w:r>
      <w:proofErr w:type="spellEnd"/>
      <w:r w:rsidRPr="00CE578F">
        <w:t xml:space="preserve">, 2002, </w:t>
      </w:r>
      <w:r>
        <w:t xml:space="preserve">9-10 s. </w:t>
      </w:r>
    </w:p>
  </w:footnote>
  <w:footnote w:id="56">
    <w:p w:rsidR="00EA35B3" w:rsidRDefault="00EA35B3" w:rsidP="00AA6BCE">
      <w:pPr>
        <w:pStyle w:val="Textpoznpodarou"/>
      </w:pPr>
      <w:r>
        <w:rPr>
          <w:rStyle w:val="Znakapoznpodarou"/>
        </w:rPr>
        <w:footnoteRef/>
      </w:r>
      <w:r>
        <w:t xml:space="preserve"> </w:t>
      </w:r>
      <w:r w:rsidRPr="002037A6">
        <w:t xml:space="preserve">SMITH, Heather. </w:t>
      </w:r>
      <w:r w:rsidRPr="007D45CE">
        <w:rPr>
          <w:i/>
        </w:rPr>
        <w:t>Děti a rozvod</w:t>
      </w:r>
      <w:r w:rsidRPr="002037A6">
        <w:t xml:space="preserve">. Vyd. 1. Praha: Portál, 2004, </w:t>
      </w:r>
      <w:r>
        <w:t>20-21 s.</w:t>
      </w:r>
    </w:p>
  </w:footnote>
  <w:footnote w:id="57">
    <w:p w:rsidR="00EA35B3" w:rsidRDefault="00EA35B3" w:rsidP="00AA6BCE">
      <w:pPr>
        <w:pStyle w:val="Textpoznpodarou"/>
      </w:pPr>
      <w:r>
        <w:rPr>
          <w:rStyle w:val="Znakapoznpodarou"/>
        </w:rPr>
        <w:footnoteRef/>
      </w:r>
      <w:r>
        <w:t xml:space="preserve"> </w:t>
      </w:r>
      <w:r w:rsidRPr="00403281">
        <w:t xml:space="preserve">MATĚJČEK, Zdeněk a Zdeněk DYTRYCH. </w:t>
      </w:r>
      <w:r w:rsidRPr="007D45CE">
        <w:rPr>
          <w:i/>
        </w:rPr>
        <w:t xml:space="preserve">Krizové situace v rodině očima dítěte. </w:t>
      </w:r>
      <w:r w:rsidRPr="00403281">
        <w:t xml:space="preserve">Vyd. 1. Praha: </w:t>
      </w:r>
      <w:proofErr w:type="spellStart"/>
      <w:r w:rsidRPr="00403281">
        <w:t>Grada</w:t>
      </w:r>
      <w:proofErr w:type="spellEnd"/>
      <w:r w:rsidRPr="00403281">
        <w:t xml:space="preserve">, 2002, </w:t>
      </w:r>
      <w:r>
        <w:t xml:space="preserve">14 s. </w:t>
      </w:r>
    </w:p>
  </w:footnote>
  <w:footnote w:id="58">
    <w:p w:rsidR="00EA35B3" w:rsidRDefault="00EA35B3" w:rsidP="00AA6BCE">
      <w:pPr>
        <w:pStyle w:val="Textpoznpodarou"/>
      </w:pPr>
      <w:r>
        <w:rPr>
          <w:rStyle w:val="Znakapoznpodarou"/>
        </w:rPr>
        <w:footnoteRef/>
      </w:r>
      <w:r>
        <w:t xml:space="preserve"> </w:t>
      </w:r>
      <w:r w:rsidRPr="004A1C06">
        <w:t xml:space="preserve">SMITH, Heather. </w:t>
      </w:r>
      <w:r w:rsidRPr="007D45CE">
        <w:rPr>
          <w:i/>
        </w:rPr>
        <w:t>Děti a rozvod</w:t>
      </w:r>
      <w:r w:rsidRPr="004A1C06">
        <w:t>. Vyd. 1</w:t>
      </w:r>
      <w:r>
        <w:t xml:space="preserve">. Praha: Portál, 2004, 17 s. </w:t>
      </w:r>
    </w:p>
  </w:footnote>
  <w:footnote w:id="59">
    <w:p w:rsidR="00EA35B3" w:rsidRDefault="00EA35B3">
      <w:pPr>
        <w:pStyle w:val="Textpoznpodarou"/>
      </w:pPr>
      <w:r>
        <w:rPr>
          <w:rStyle w:val="Znakapoznpodarou"/>
        </w:rPr>
        <w:footnoteRef/>
      </w:r>
      <w:r>
        <w:t xml:space="preserve"> </w:t>
      </w:r>
      <w:r w:rsidRPr="00F75360">
        <w:t xml:space="preserve">MATĚJČEK, Zdeněk a Zdeněk DYTRYCH. </w:t>
      </w:r>
      <w:r w:rsidRPr="007D45CE">
        <w:rPr>
          <w:i/>
        </w:rPr>
        <w:t>Krizové situace v rodině očima dítěte</w:t>
      </w:r>
      <w:r>
        <w:t>. Vyd. 1. Praha: Grada, 2002, 40-42</w:t>
      </w:r>
      <w:r w:rsidRPr="00F75360">
        <w:t xml:space="preserve"> s. </w:t>
      </w:r>
    </w:p>
  </w:footnote>
  <w:footnote w:id="60">
    <w:p w:rsidR="00EA35B3" w:rsidRDefault="00EA35B3">
      <w:pPr>
        <w:pStyle w:val="Textpoznpodarou"/>
      </w:pPr>
      <w:r>
        <w:rPr>
          <w:rStyle w:val="Znakapoznpodarou"/>
        </w:rPr>
        <w:footnoteRef/>
      </w:r>
      <w:r>
        <w:t xml:space="preserve"> </w:t>
      </w:r>
      <w:r w:rsidRPr="00567356">
        <w:t xml:space="preserve">PAULÍK, Karel. </w:t>
      </w:r>
      <w:r w:rsidRPr="007D45CE">
        <w:rPr>
          <w:i/>
        </w:rPr>
        <w:t>Vývojová psychologie</w:t>
      </w:r>
      <w:r w:rsidRPr="00567356">
        <w:t>. Vyd. 1. Ostrava: Ostravská univerzita</w:t>
      </w:r>
      <w:r>
        <w:t>, Pedagogická fakulta, 2002, 31 </w:t>
      </w:r>
      <w:r w:rsidRPr="00567356">
        <w:t xml:space="preserve">s. </w:t>
      </w:r>
    </w:p>
  </w:footnote>
  <w:footnote w:id="61">
    <w:p w:rsidR="00EA35B3" w:rsidRDefault="00EA35B3">
      <w:pPr>
        <w:pStyle w:val="Textpoznpodarou"/>
      </w:pPr>
      <w:r>
        <w:rPr>
          <w:rStyle w:val="Znakapoznpodarou"/>
        </w:rPr>
        <w:footnoteRef/>
      </w:r>
      <w:r>
        <w:t xml:space="preserve"> </w:t>
      </w:r>
      <w:r w:rsidRPr="00436E43">
        <w:t xml:space="preserve">COLOROSO, Barbara. </w:t>
      </w:r>
      <w:r w:rsidRPr="007D45CE">
        <w:rPr>
          <w:i/>
        </w:rPr>
        <w:t>Krizové situace v rodině: jak pomoci dětem překonat smrt blízkého člověka, nemoc, rozvod a traumata adopce</w:t>
      </w:r>
      <w:r>
        <w:t>. Vyd. 1. V Praze, 108</w:t>
      </w:r>
      <w:r w:rsidRPr="00436E43">
        <w:t xml:space="preserve"> s. </w:t>
      </w:r>
    </w:p>
  </w:footnote>
  <w:footnote w:id="62">
    <w:p w:rsidR="00EA35B3" w:rsidRPr="00CA398F" w:rsidRDefault="00EA35B3">
      <w:pPr>
        <w:pStyle w:val="Textpoznpodarou"/>
      </w:pPr>
      <w:r w:rsidRPr="00CA398F">
        <w:rPr>
          <w:rStyle w:val="Znakapoznpodarou"/>
        </w:rPr>
        <w:footnoteRef/>
      </w:r>
      <w:r w:rsidRPr="00CA398F">
        <w:t xml:space="preserve"> </w:t>
      </w:r>
      <w:r w:rsidRPr="00CA398F">
        <w:rPr>
          <w:color w:val="000000"/>
          <w:shd w:val="clear" w:color="auto" w:fill="FFFFFF"/>
        </w:rPr>
        <w:t>ŠPAŇHELOVÁ, Ilona.</w:t>
      </w:r>
      <w:r w:rsidRPr="00CA398F">
        <w:rPr>
          <w:rStyle w:val="apple-converted-space"/>
          <w:color w:val="000000"/>
          <w:shd w:val="clear" w:color="auto" w:fill="FFFFFF"/>
        </w:rPr>
        <w:t> </w:t>
      </w:r>
      <w:r w:rsidRPr="00CA398F">
        <w:rPr>
          <w:i/>
          <w:iCs/>
          <w:color w:val="000000"/>
          <w:shd w:val="clear" w:color="auto" w:fill="FFFFFF"/>
        </w:rPr>
        <w:t>Dítě: vývoj a výchova od početí do tří let</w:t>
      </w:r>
      <w:r>
        <w:rPr>
          <w:color w:val="000000"/>
          <w:shd w:val="clear" w:color="auto" w:fill="FFFFFF"/>
        </w:rPr>
        <w:t xml:space="preserve">. </w:t>
      </w:r>
      <w:proofErr w:type="spellStart"/>
      <w:r>
        <w:rPr>
          <w:color w:val="000000"/>
          <w:shd w:val="clear" w:color="auto" w:fill="FFFFFF"/>
        </w:rPr>
        <w:t>Vyd</w:t>
      </w:r>
      <w:proofErr w:type="spellEnd"/>
      <w:r>
        <w:rPr>
          <w:color w:val="000000"/>
          <w:shd w:val="clear" w:color="auto" w:fill="FFFFFF"/>
        </w:rPr>
        <w:t xml:space="preserve">. 1. Praha: </w:t>
      </w:r>
      <w:proofErr w:type="spellStart"/>
      <w:r>
        <w:rPr>
          <w:color w:val="000000"/>
          <w:shd w:val="clear" w:color="auto" w:fill="FFFFFF"/>
        </w:rPr>
        <w:t>Grada</w:t>
      </w:r>
      <w:proofErr w:type="spellEnd"/>
      <w:r>
        <w:rPr>
          <w:color w:val="000000"/>
          <w:shd w:val="clear" w:color="auto" w:fill="FFFFFF"/>
        </w:rPr>
        <w:t>, 2003, 38-41 s. Pro </w:t>
      </w:r>
      <w:r w:rsidRPr="00CA398F">
        <w:rPr>
          <w:color w:val="000000"/>
          <w:shd w:val="clear" w:color="auto" w:fill="FFFFFF"/>
        </w:rPr>
        <w:t xml:space="preserve">rodiče. </w:t>
      </w:r>
    </w:p>
  </w:footnote>
  <w:footnote w:id="63">
    <w:p w:rsidR="00EA35B3" w:rsidRDefault="00EA35B3" w:rsidP="00CB016F">
      <w:pPr>
        <w:pStyle w:val="Textpoznpodarou"/>
      </w:pPr>
      <w:r>
        <w:rPr>
          <w:rStyle w:val="Znakapoznpodarou"/>
        </w:rPr>
        <w:footnoteRef/>
      </w:r>
      <w:r>
        <w:t xml:space="preserve"> </w:t>
      </w:r>
      <w:r w:rsidRPr="00436E43">
        <w:t xml:space="preserve">COLOROSO, Barbara. </w:t>
      </w:r>
      <w:r w:rsidRPr="007D45CE">
        <w:rPr>
          <w:i/>
        </w:rPr>
        <w:t>Krizové situace v rodině: jak pomoci dětem překonat smrt blízkého člověka, nemoc, rozvod a traumata adopce</w:t>
      </w:r>
      <w:r>
        <w:t xml:space="preserve">. </w:t>
      </w:r>
      <w:proofErr w:type="spellStart"/>
      <w:r>
        <w:t>Vyd</w:t>
      </w:r>
      <w:proofErr w:type="spellEnd"/>
      <w:r>
        <w:t>. 1. V Praze, 108-10</w:t>
      </w:r>
      <w:r w:rsidRPr="00436E43">
        <w:t xml:space="preserve">9 s. </w:t>
      </w:r>
    </w:p>
  </w:footnote>
  <w:footnote w:id="64">
    <w:p w:rsidR="00EA35B3" w:rsidRDefault="00EA35B3">
      <w:pPr>
        <w:pStyle w:val="Textpoznpodarou"/>
      </w:pPr>
      <w:r>
        <w:rPr>
          <w:rStyle w:val="Znakapoznpodarou"/>
        </w:rPr>
        <w:footnoteRef/>
      </w:r>
      <w:r>
        <w:t xml:space="preserve"> </w:t>
      </w:r>
      <w:r w:rsidRPr="00CA398F">
        <w:rPr>
          <w:color w:val="000000"/>
          <w:shd w:val="clear" w:color="auto" w:fill="FFFFFF"/>
        </w:rPr>
        <w:t>ŠPAŇHELOVÁ, Ilona.</w:t>
      </w:r>
      <w:r w:rsidRPr="00CA398F">
        <w:rPr>
          <w:rStyle w:val="apple-converted-space"/>
          <w:color w:val="000000"/>
          <w:shd w:val="clear" w:color="auto" w:fill="FFFFFF"/>
        </w:rPr>
        <w:t> </w:t>
      </w:r>
      <w:r w:rsidRPr="00CA398F">
        <w:rPr>
          <w:i/>
          <w:iCs/>
          <w:color w:val="000000"/>
          <w:shd w:val="clear" w:color="auto" w:fill="FFFFFF"/>
        </w:rPr>
        <w:t>Dítě: vývoj a výchova od početí do tří let</w:t>
      </w:r>
      <w:r w:rsidRPr="00CA398F">
        <w:rPr>
          <w:color w:val="000000"/>
          <w:shd w:val="clear" w:color="auto" w:fill="FFFFFF"/>
        </w:rPr>
        <w:t xml:space="preserve">. </w:t>
      </w:r>
      <w:proofErr w:type="spellStart"/>
      <w:r w:rsidRPr="00CA398F">
        <w:rPr>
          <w:color w:val="000000"/>
          <w:shd w:val="clear" w:color="auto" w:fill="FFFFFF"/>
        </w:rPr>
        <w:t>Vyd</w:t>
      </w:r>
      <w:proofErr w:type="spellEnd"/>
      <w:r w:rsidRPr="00CA398F">
        <w:rPr>
          <w:color w:val="000000"/>
          <w:shd w:val="clear" w:color="auto" w:fill="FFFFFF"/>
        </w:rPr>
        <w:t xml:space="preserve">. 1. Praha: </w:t>
      </w:r>
      <w:proofErr w:type="spellStart"/>
      <w:r w:rsidRPr="00CA398F">
        <w:rPr>
          <w:color w:val="000000"/>
          <w:shd w:val="clear" w:color="auto" w:fill="FFFFFF"/>
        </w:rPr>
        <w:t>Grad</w:t>
      </w:r>
      <w:r>
        <w:rPr>
          <w:color w:val="000000"/>
          <w:shd w:val="clear" w:color="auto" w:fill="FFFFFF"/>
        </w:rPr>
        <w:t>a</w:t>
      </w:r>
      <w:proofErr w:type="spellEnd"/>
      <w:r>
        <w:rPr>
          <w:color w:val="000000"/>
          <w:shd w:val="clear" w:color="auto" w:fill="FFFFFF"/>
        </w:rPr>
        <w:t>, 2003, 5</w:t>
      </w:r>
      <w:r w:rsidRPr="00CA398F">
        <w:rPr>
          <w:color w:val="000000"/>
          <w:shd w:val="clear" w:color="auto" w:fill="FFFFFF"/>
        </w:rPr>
        <w:t xml:space="preserve">7 s. Pro rodiče. </w:t>
      </w:r>
    </w:p>
  </w:footnote>
  <w:footnote w:id="65">
    <w:p w:rsidR="00EA35B3" w:rsidRDefault="00EA35B3">
      <w:pPr>
        <w:pStyle w:val="Textpoznpodarou"/>
      </w:pPr>
      <w:r>
        <w:rPr>
          <w:rStyle w:val="Znakapoznpodarou"/>
        </w:rPr>
        <w:footnoteRef/>
      </w:r>
      <w:r>
        <w:t xml:space="preserve"> </w:t>
      </w:r>
      <w:r w:rsidRPr="00436E43">
        <w:t xml:space="preserve">COLOROSO, Barbara. </w:t>
      </w:r>
      <w:r w:rsidRPr="007D45CE">
        <w:rPr>
          <w:i/>
        </w:rPr>
        <w:t>Krizové situace v rodině: jak pomoci dětem překonat smrt blízkého člověka, nemoc, rozvod a traumata adopce</w:t>
      </w:r>
      <w:r>
        <w:t>. Vyd. 1. V Praze, 109-110</w:t>
      </w:r>
      <w:r w:rsidRPr="00436E43">
        <w:t xml:space="preserve"> s</w:t>
      </w:r>
      <w:r>
        <w:t>.</w:t>
      </w:r>
    </w:p>
  </w:footnote>
  <w:footnote w:id="66">
    <w:p w:rsidR="00EA35B3" w:rsidRDefault="00EA35B3">
      <w:pPr>
        <w:pStyle w:val="Textpoznpodarou"/>
      </w:pPr>
      <w:r>
        <w:rPr>
          <w:rStyle w:val="Znakapoznpodarou"/>
        </w:rPr>
        <w:footnoteRef/>
      </w:r>
      <w:r>
        <w:t xml:space="preserve">  </w:t>
      </w:r>
      <w:r w:rsidRPr="00436E43">
        <w:t xml:space="preserve">COLOROSO, Barbara. </w:t>
      </w:r>
      <w:r w:rsidRPr="007D45CE">
        <w:rPr>
          <w:i/>
        </w:rPr>
        <w:t>Krizové situace v rodině: jak pomoci dětem překonat smrt blízkého člověka, nemoc, rozvod a traumata adopce.</w:t>
      </w:r>
      <w:r>
        <w:t xml:space="preserve"> Vyd. 1. V Praze, 110 s. </w:t>
      </w:r>
    </w:p>
  </w:footnote>
  <w:footnote w:id="67">
    <w:p w:rsidR="00EA35B3" w:rsidRDefault="00EA35B3">
      <w:pPr>
        <w:pStyle w:val="Textpoznpodarou"/>
      </w:pPr>
      <w:r>
        <w:rPr>
          <w:rStyle w:val="Znakapoznpodarou"/>
        </w:rPr>
        <w:footnoteRef/>
      </w:r>
      <w:r>
        <w:t xml:space="preserve"> </w:t>
      </w:r>
      <w:r w:rsidRPr="004B7082">
        <w:t xml:space="preserve">SMITH, Heather. </w:t>
      </w:r>
      <w:r w:rsidRPr="007D45CE">
        <w:rPr>
          <w:i/>
        </w:rPr>
        <w:t>Děti a rozvod</w:t>
      </w:r>
      <w:r w:rsidRPr="004B7082">
        <w:t>.</w:t>
      </w:r>
      <w:r>
        <w:t xml:space="preserve"> Vyd. 1. Praha: Portál, 2004, 4</w:t>
      </w:r>
      <w:r w:rsidRPr="004B7082">
        <w:t xml:space="preserve">3 s. </w:t>
      </w:r>
    </w:p>
  </w:footnote>
  <w:footnote w:id="68">
    <w:p w:rsidR="00EA35B3" w:rsidRDefault="00EA35B3">
      <w:pPr>
        <w:pStyle w:val="Textpoznpodarou"/>
      </w:pPr>
      <w:r>
        <w:rPr>
          <w:rStyle w:val="Znakapoznpodarou"/>
        </w:rPr>
        <w:footnoteRef/>
      </w:r>
      <w:r>
        <w:t xml:space="preserve"> </w:t>
      </w:r>
      <w:r w:rsidRPr="00436E43">
        <w:t xml:space="preserve">COLOROSO, Barbara. </w:t>
      </w:r>
      <w:r w:rsidRPr="007D45CE">
        <w:rPr>
          <w:i/>
        </w:rPr>
        <w:t>Krizové situace v rodině: jak pomoci dětem překonat smrt blízkého člověka, nemoc, rozvod a traumata adopce</w:t>
      </w:r>
      <w:r>
        <w:t>. Vyd. 1. V Praze, 110-111</w:t>
      </w:r>
      <w:r w:rsidRPr="00436E43">
        <w:t xml:space="preserve"> s. </w:t>
      </w:r>
    </w:p>
  </w:footnote>
  <w:footnote w:id="69">
    <w:p w:rsidR="00EA35B3" w:rsidRDefault="00EA35B3">
      <w:pPr>
        <w:pStyle w:val="Textpoznpodarou"/>
      </w:pPr>
      <w:r>
        <w:rPr>
          <w:rStyle w:val="Znakapoznpodarou"/>
        </w:rPr>
        <w:footnoteRef/>
      </w:r>
      <w:r>
        <w:t xml:space="preserve"> </w:t>
      </w:r>
      <w:r w:rsidRPr="001F38B1">
        <w:t>SMITH, Heather</w:t>
      </w:r>
      <w:r w:rsidRPr="007D45CE">
        <w:rPr>
          <w:i/>
        </w:rPr>
        <w:t>. Děti a rozvod</w:t>
      </w:r>
      <w:r w:rsidRPr="001F38B1">
        <w:t>. Vyd. 1. Praha: Portál, 200</w:t>
      </w:r>
      <w:r>
        <w:t>4, 4</w:t>
      </w:r>
      <w:r w:rsidRPr="001F38B1">
        <w:t>3</w:t>
      </w:r>
      <w:r>
        <w:t>-44 s.</w:t>
      </w:r>
    </w:p>
  </w:footnote>
  <w:footnote w:id="70">
    <w:p w:rsidR="00EA35B3" w:rsidRDefault="00EA35B3">
      <w:pPr>
        <w:pStyle w:val="Textpoznpodarou"/>
      </w:pPr>
      <w:r>
        <w:rPr>
          <w:rStyle w:val="Znakapoznpodarou"/>
        </w:rPr>
        <w:footnoteRef/>
      </w:r>
      <w:r>
        <w:t xml:space="preserve"> </w:t>
      </w:r>
      <w:r w:rsidRPr="00136732">
        <w:t xml:space="preserve">COLOROSO, Barbara. </w:t>
      </w:r>
      <w:r w:rsidRPr="007D45CE">
        <w:rPr>
          <w:i/>
        </w:rPr>
        <w:t>Krizové situace v rodině: jak pomoci dětem překonat smrt blízkého člověka, nemoc, rozvod a traumata adopce</w:t>
      </w:r>
      <w:r>
        <w:t>. Vyd. 1. V Praze, 112</w:t>
      </w:r>
      <w:r w:rsidRPr="00136732">
        <w:t xml:space="preserve"> s</w:t>
      </w:r>
      <w:r>
        <w:t xml:space="preserve">. </w:t>
      </w:r>
    </w:p>
  </w:footnote>
  <w:footnote w:id="71">
    <w:p w:rsidR="00EA35B3" w:rsidRDefault="00EA35B3">
      <w:pPr>
        <w:pStyle w:val="Textpoznpodarou"/>
      </w:pPr>
      <w:r>
        <w:rPr>
          <w:rStyle w:val="Znakapoznpodarou"/>
        </w:rPr>
        <w:footnoteRef/>
      </w:r>
      <w:r>
        <w:t xml:space="preserve"> </w:t>
      </w:r>
      <w:r w:rsidRPr="00284E0C">
        <w:t>Banana Split Resource Center: support groups for children with divorced/deceased parents. [online</w:t>
      </w:r>
      <w:r>
        <w:t>]. [cit. 2014-03-03]. Dostupné na</w:t>
      </w:r>
      <w:r w:rsidRPr="00284E0C">
        <w:t>: http://www.bananasplitsresourcecenter.org/</w:t>
      </w:r>
    </w:p>
  </w:footnote>
  <w:footnote w:id="72">
    <w:p w:rsidR="00EA35B3" w:rsidRDefault="00EA35B3">
      <w:pPr>
        <w:pStyle w:val="Textpoznpodarou"/>
      </w:pPr>
      <w:r>
        <w:rPr>
          <w:rStyle w:val="Znakapoznpodarou"/>
        </w:rPr>
        <w:footnoteRef/>
      </w:r>
      <w:r>
        <w:t xml:space="preserve"> </w:t>
      </w:r>
      <w:r w:rsidRPr="0088093D">
        <w:t xml:space="preserve">COLOROSO, Barbara. </w:t>
      </w:r>
      <w:r w:rsidRPr="007D45CE">
        <w:rPr>
          <w:i/>
        </w:rPr>
        <w:t>Krizové situace v rodině: jak pomoci dětem překonat smrt blízkého člověka, nemoc, rozvod a traumata adopce</w:t>
      </w:r>
      <w:r>
        <w:t>. Vyd. 1. V Praze, 113-115</w:t>
      </w:r>
      <w:r w:rsidRPr="0088093D">
        <w:t xml:space="preserve"> s</w:t>
      </w:r>
      <w:r>
        <w:t xml:space="preserve">. </w:t>
      </w:r>
    </w:p>
  </w:footnote>
  <w:footnote w:id="73">
    <w:p w:rsidR="00EA35B3" w:rsidRDefault="00EA35B3">
      <w:pPr>
        <w:pStyle w:val="Textpoznpodarou"/>
      </w:pPr>
      <w:r>
        <w:rPr>
          <w:rStyle w:val="Znakapoznpodarou"/>
        </w:rPr>
        <w:footnoteRef/>
      </w:r>
      <w:r>
        <w:t xml:space="preserve"> </w:t>
      </w:r>
      <w:r w:rsidRPr="008A2BE5">
        <w:t xml:space="preserve">SMITH, Heather. </w:t>
      </w:r>
      <w:r w:rsidRPr="007D45CE">
        <w:rPr>
          <w:i/>
        </w:rPr>
        <w:t>Děti a rozvod</w:t>
      </w:r>
      <w:r w:rsidRPr="008A2BE5">
        <w:t>.</w:t>
      </w:r>
      <w:r>
        <w:t xml:space="preserve"> Vyd. 1. Praha: Portál, 2004, 46 s. </w:t>
      </w:r>
    </w:p>
  </w:footnote>
  <w:footnote w:id="74">
    <w:p w:rsidR="00EA35B3" w:rsidRDefault="00EA35B3">
      <w:pPr>
        <w:pStyle w:val="Textpoznpodarou"/>
      </w:pPr>
      <w:r>
        <w:rPr>
          <w:rStyle w:val="Znakapoznpodarou"/>
        </w:rPr>
        <w:footnoteRef/>
      </w:r>
      <w:r>
        <w:t xml:space="preserve"> </w:t>
      </w:r>
      <w:r w:rsidRPr="0048069D">
        <w:t xml:space="preserve">COLOROSO, Barbara. </w:t>
      </w:r>
      <w:r w:rsidRPr="007D45CE">
        <w:rPr>
          <w:i/>
        </w:rPr>
        <w:t>Krizové situace v rodině: jak pomoci dětem překonat smrt blízkého člověka, nemoc, rozvod a traumata adopce</w:t>
      </w:r>
      <w:r>
        <w:t>. Vyd. 1. V Praze, 113-114</w:t>
      </w:r>
      <w:r w:rsidRPr="0048069D">
        <w:t xml:space="preserve"> s</w:t>
      </w:r>
      <w:r>
        <w:t xml:space="preserve">. </w:t>
      </w:r>
    </w:p>
  </w:footnote>
  <w:footnote w:id="75">
    <w:p w:rsidR="00EA35B3" w:rsidRDefault="00EA35B3">
      <w:pPr>
        <w:pStyle w:val="Textpoznpodarou"/>
      </w:pPr>
      <w:r>
        <w:rPr>
          <w:rStyle w:val="Znakapoznpodarou"/>
        </w:rPr>
        <w:footnoteRef/>
      </w:r>
      <w:r>
        <w:t xml:space="preserve"> </w:t>
      </w:r>
      <w:r w:rsidRPr="0048069D">
        <w:t xml:space="preserve">COLOROSO, Barbara. </w:t>
      </w:r>
      <w:r w:rsidRPr="007D45CE">
        <w:rPr>
          <w:i/>
        </w:rPr>
        <w:t>Krizové situace v rodině: jak pomoci dětem překonat smrt blízkého člověka, nemoc, rozvod a traumata adopce.</w:t>
      </w:r>
      <w:r>
        <w:t xml:space="preserve"> Vyd. 1. V Praze, 113</w:t>
      </w:r>
      <w:r w:rsidRPr="0048069D">
        <w:t xml:space="preserve"> s</w:t>
      </w:r>
      <w:r>
        <w:t xml:space="preserve">. </w:t>
      </w:r>
    </w:p>
  </w:footnote>
  <w:footnote w:id="76">
    <w:p w:rsidR="00EA35B3" w:rsidRDefault="00EA35B3">
      <w:pPr>
        <w:pStyle w:val="Textpoznpodarou"/>
      </w:pPr>
      <w:r>
        <w:rPr>
          <w:rStyle w:val="Znakapoznpodarou"/>
        </w:rPr>
        <w:footnoteRef/>
      </w:r>
      <w:r>
        <w:t xml:space="preserve"> </w:t>
      </w:r>
      <w:r w:rsidRPr="008861C8">
        <w:t xml:space="preserve">SMITH, Heather. </w:t>
      </w:r>
      <w:r w:rsidRPr="007D45CE">
        <w:rPr>
          <w:i/>
        </w:rPr>
        <w:t>Děti a rozvod</w:t>
      </w:r>
      <w:r w:rsidRPr="008861C8">
        <w:t xml:space="preserve">. </w:t>
      </w:r>
      <w:r>
        <w:t>Vyd. 1. Praha: Portál, 2004, 45-46</w:t>
      </w:r>
      <w:r w:rsidRPr="008861C8">
        <w:t xml:space="preserve"> s</w:t>
      </w:r>
    </w:p>
  </w:footnote>
  <w:footnote w:id="77">
    <w:p w:rsidR="00EA35B3" w:rsidRDefault="00EA35B3">
      <w:pPr>
        <w:pStyle w:val="Textpoznpodarou"/>
      </w:pPr>
      <w:r>
        <w:rPr>
          <w:rStyle w:val="Znakapoznpodarou"/>
        </w:rPr>
        <w:footnoteRef/>
      </w:r>
      <w:r>
        <w:t xml:space="preserve"> </w:t>
      </w:r>
      <w:r w:rsidRPr="0048069D">
        <w:t xml:space="preserve">COLOROSO, Barbara. </w:t>
      </w:r>
      <w:r w:rsidRPr="007D45CE">
        <w:rPr>
          <w:i/>
        </w:rPr>
        <w:t>Krizové situace v rodině: jak pomoci dětem překonat smrt blízkého člověka, nemoc, rozvod a traumata adopce</w:t>
      </w:r>
      <w:r>
        <w:t>. Vyd. 1. V Praze, 115</w:t>
      </w:r>
      <w:r w:rsidRPr="0048069D">
        <w:t xml:space="preserve"> s</w:t>
      </w:r>
      <w:r>
        <w:t xml:space="preserve">. </w:t>
      </w:r>
    </w:p>
  </w:footnote>
  <w:footnote w:id="78">
    <w:p w:rsidR="00EA35B3" w:rsidRDefault="00EA35B3">
      <w:pPr>
        <w:pStyle w:val="Textpoznpodarou"/>
      </w:pPr>
      <w:r>
        <w:rPr>
          <w:rStyle w:val="Znakapoznpodarou"/>
        </w:rPr>
        <w:footnoteRef/>
      </w:r>
      <w:r>
        <w:t xml:space="preserve"> </w:t>
      </w:r>
      <w:r w:rsidRPr="000660C5">
        <w:rPr>
          <w:color w:val="000000"/>
          <w:shd w:val="clear" w:color="auto" w:fill="FFFFFF"/>
        </w:rPr>
        <w:t>HRUŠÁKOVÁ, Milana.</w:t>
      </w:r>
      <w:r w:rsidRPr="000660C5">
        <w:rPr>
          <w:rStyle w:val="apple-converted-space"/>
          <w:color w:val="000000"/>
          <w:shd w:val="clear" w:color="auto" w:fill="FFFFFF"/>
        </w:rPr>
        <w:t> </w:t>
      </w:r>
      <w:r w:rsidRPr="000660C5">
        <w:rPr>
          <w:i/>
          <w:iCs/>
          <w:color w:val="000000"/>
          <w:shd w:val="clear" w:color="auto" w:fill="FFFFFF"/>
        </w:rPr>
        <w:t>Rodinné právo v aplikační praxi: rozvod, děti, výživné</w:t>
      </w:r>
      <w:r>
        <w:rPr>
          <w:color w:val="000000"/>
          <w:shd w:val="clear" w:color="auto" w:fill="FFFFFF"/>
        </w:rPr>
        <w:t xml:space="preserve">. Praha: </w:t>
      </w:r>
      <w:proofErr w:type="gramStart"/>
      <w:r>
        <w:rPr>
          <w:color w:val="000000"/>
          <w:shd w:val="clear" w:color="auto" w:fill="FFFFFF"/>
        </w:rPr>
        <w:t>C.H.</w:t>
      </w:r>
      <w:proofErr w:type="gramEnd"/>
      <w:r>
        <w:rPr>
          <w:color w:val="000000"/>
          <w:shd w:val="clear" w:color="auto" w:fill="FFFFFF"/>
        </w:rPr>
        <w:t xml:space="preserve"> </w:t>
      </w:r>
      <w:proofErr w:type="spellStart"/>
      <w:r>
        <w:rPr>
          <w:color w:val="000000"/>
          <w:shd w:val="clear" w:color="auto" w:fill="FFFFFF"/>
        </w:rPr>
        <w:t>Beck</w:t>
      </w:r>
      <w:proofErr w:type="spellEnd"/>
      <w:r>
        <w:rPr>
          <w:color w:val="000000"/>
          <w:shd w:val="clear" w:color="auto" w:fill="FFFFFF"/>
        </w:rPr>
        <w:t>, 2000, 23</w:t>
      </w:r>
      <w:r w:rsidRPr="000660C5">
        <w:rPr>
          <w:color w:val="000000"/>
          <w:shd w:val="clear" w:color="auto" w:fill="FFFFFF"/>
        </w:rPr>
        <w:t xml:space="preserve"> s. </w:t>
      </w:r>
    </w:p>
  </w:footnote>
  <w:footnote w:id="79">
    <w:p w:rsidR="00EA35B3" w:rsidRDefault="00EA35B3">
      <w:pPr>
        <w:pStyle w:val="Textpoznpodarou"/>
        <w:rPr>
          <w:color w:val="000000"/>
          <w:shd w:val="clear" w:color="auto" w:fill="FFFFFF"/>
        </w:rPr>
      </w:pPr>
      <w:r>
        <w:rPr>
          <w:rStyle w:val="Znakapoznpodarou"/>
        </w:rPr>
        <w:footnoteRef/>
      </w:r>
      <w:r>
        <w:t xml:space="preserve"> </w:t>
      </w:r>
      <w:r w:rsidRPr="00BE0DE6">
        <w:rPr>
          <w:color w:val="000000"/>
          <w:shd w:val="clear" w:color="auto" w:fill="FFFFFF"/>
        </w:rPr>
        <w:t xml:space="preserve">Vysoké Mýto - oficiální stránky města: O městě. [online]. Vysoké Mýto, 2012 [cit. 2014-04-20]. </w:t>
      </w:r>
    </w:p>
    <w:p w:rsidR="00EA35B3" w:rsidRDefault="00EA35B3">
      <w:pPr>
        <w:pStyle w:val="Textpoznpodarou"/>
      </w:pPr>
      <w:r w:rsidRPr="00BE0DE6">
        <w:rPr>
          <w:color w:val="000000"/>
          <w:shd w:val="clear" w:color="auto" w:fill="FFFFFF"/>
        </w:rPr>
        <w:t>Dostupné z:</w:t>
      </w:r>
      <w:hyperlink r:id="rId1" w:history="1">
        <w:r w:rsidRPr="00BE0DE6">
          <w:t>http://mesto.vysoke-myto.cz/historie</w:t>
        </w:r>
      </w:hyperlink>
    </w:p>
  </w:footnote>
  <w:footnote w:id="80">
    <w:p w:rsidR="00EA35B3" w:rsidRDefault="00EA35B3">
      <w:pPr>
        <w:pStyle w:val="Textpoznpodarou"/>
      </w:pPr>
      <w:r>
        <w:rPr>
          <w:rStyle w:val="Znakapoznpodarou"/>
        </w:rPr>
        <w:footnoteRef/>
      </w:r>
      <w:r>
        <w:t xml:space="preserve"> </w:t>
      </w:r>
      <w:r w:rsidRPr="003F239F">
        <w:rPr>
          <w:color w:val="000000"/>
          <w:shd w:val="clear" w:color="auto" w:fill="FFFFFF"/>
        </w:rPr>
        <w:t>Vysoké Mýto - oficiální stránky města: Městský úřad. [online]. Vysoké Mýto, 2012 [cit. 2014-04-20]. Dostupné z:</w:t>
      </w:r>
      <w:hyperlink r:id="rId2" w:history="1">
        <w:r w:rsidRPr="003F239F">
          <w:t>http://urad.vysoke-myto.cz/mestsky-urad</w:t>
        </w:r>
      </w:hyperlink>
    </w:p>
  </w:footnote>
  <w:footnote w:id="81">
    <w:p w:rsidR="00EA35B3" w:rsidRPr="003B2F0D" w:rsidRDefault="00EA35B3">
      <w:pPr>
        <w:pStyle w:val="Textpoznpodarou"/>
      </w:pPr>
      <w:r>
        <w:rPr>
          <w:rStyle w:val="Znakapoznpodarou"/>
        </w:rPr>
        <w:footnoteRef/>
      </w:r>
      <w:r>
        <w:t xml:space="preserve"> </w:t>
      </w:r>
      <w:r w:rsidRPr="003B2F0D">
        <w:rPr>
          <w:color w:val="000000"/>
          <w:shd w:val="clear" w:color="auto" w:fill="FFFFFF"/>
        </w:rPr>
        <w:t>ČESKÝ STATISTICKÝ ÚŘAD: Krajská správa ČSÚ v Pardubicích.</w:t>
      </w:r>
      <w:r w:rsidRPr="003B2F0D">
        <w:rPr>
          <w:rStyle w:val="apple-converted-space"/>
          <w:color w:val="000000"/>
          <w:shd w:val="clear" w:color="auto" w:fill="FFFFFF"/>
        </w:rPr>
        <w:t> </w:t>
      </w:r>
      <w:r w:rsidRPr="003B2F0D">
        <w:rPr>
          <w:i/>
          <w:iCs/>
          <w:color w:val="000000"/>
          <w:shd w:val="clear" w:color="auto" w:fill="FFFFFF"/>
        </w:rPr>
        <w:t>Mapy správních obvodů ORP a POU Pardubického kraje</w:t>
      </w:r>
      <w:r w:rsidRPr="003B2F0D">
        <w:rPr>
          <w:color w:val="000000"/>
          <w:shd w:val="clear" w:color="auto" w:fill="FFFFFF"/>
        </w:rPr>
        <w:t>[online]. 2013. vyd. [cit. 2014-04-06]. Dostupné z: http://www.czso.cz/xe/redakce.nsf/i/mapy_spravnich_obvodu_orp_a_pou_pardubickeho_kraje</w:t>
      </w:r>
    </w:p>
  </w:footnote>
  <w:footnote w:id="82">
    <w:p w:rsidR="00EA35B3" w:rsidRDefault="00EA35B3">
      <w:pPr>
        <w:pStyle w:val="Textpoznpodarou"/>
      </w:pPr>
      <w:r>
        <w:rPr>
          <w:rStyle w:val="Znakapoznpodarou"/>
        </w:rPr>
        <w:footnoteRef/>
      </w:r>
      <w:r>
        <w:t xml:space="preserve"> </w:t>
      </w:r>
      <w:r w:rsidRPr="002F0A9B">
        <w:t>Vysoké Mýto - oficiální stránky města: Městský úřad. Odbor sociálních věcí a zdravotnictví [online]. Vysoké Mýto, 2012 [cit. 2014-04-20]. Dostupné z: </w:t>
      </w:r>
      <w:hyperlink r:id="rId3" w:history="1">
        <w:r w:rsidRPr="002F0A9B">
          <w:t>http://urad.vysoke-myto.cz/mestsky-urad/odbor-socialnich-veci-a-zdravotnictvi</w:t>
        </w:r>
      </w:hyperlink>
    </w:p>
  </w:footnote>
  <w:footnote w:id="83">
    <w:p w:rsidR="00EA35B3" w:rsidRPr="003A197C" w:rsidRDefault="00EA35B3" w:rsidP="00502559">
      <w:pPr>
        <w:pStyle w:val="Textpoznpodarou"/>
        <w:jc w:val="both"/>
      </w:pPr>
      <w:r>
        <w:rPr>
          <w:rStyle w:val="Znakapoznpodarou"/>
        </w:rPr>
        <w:footnoteRef/>
      </w:r>
      <w:r>
        <w:t xml:space="preserve"> Ministerstvo práce a sociálních věci ve spolupráci s DOBRUŠOVÁ, Eva., VEČERKOVÁ, Petra., HRDLIČKOVÁ, Ivana., ŠILAROVÁ, Eva., HOLLÁ, Kateřina., VAVROŇOVÁ, Marie., HOLLÝ, Martin. </w:t>
      </w:r>
      <w:r w:rsidRPr="003A197C">
        <w:rPr>
          <w:i/>
        </w:rPr>
        <w:t>Sociálně právní ochrana dětí v případech rozvodových a porozvodových konflikt</w:t>
      </w:r>
      <w:r>
        <w:rPr>
          <w:i/>
        </w:rPr>
        <w:t xml:space="preserve">ů. </w:t>
      </w:r>
      <w:r>
        <w:t xml:space="preserve">Praha: Ministerstvo práce a sociálních věcí, 2012, s. 63-72. </w:t>
      </w:r>
    </w:p>
  </w:footnote>
  <w:footnote w:id="84">
    <w:p w:rsidR="00EA35B3" w:rsidRDefault="00EA35B3" w:rsidP="00502559">
      <w:pPr>
        <w:pStyle w:val="Textpoznpodarou"/>
        <w:jc w:val="both"/>
      </w:pPr>
      <w:r>
        <w:rPr>
          <w:rStyle w:val="Znakapoznpodarou"/>
        </w:rPr>
        <w:footnoteRef/>
      </w:r>
      <w:r>
        <w:t xml:space="preserve"> SOBOTKOVÁ, Irena. </w:t>
      </w:r>
      <w:r w:rsidRPr="004E79A0">
        <w:rPr>
          <w:i/>
        </w:rPr>
        <w:t>Pediatrie pro praxi: Odolná a funkční rodina – jeden z předpokladů zdravého vývoje dětí</w:t>
      </w:r>
      <w:r>
        <w:t>. [online]. 2003 [cit. 2014-04-06</w:t>
      </w:r>
      <w:r w:rsidRPr="00D412CC">
        <w:t>].</w:t>
      </w:r>
      <w:r>
        <w:t xml:space="preserve"> Dostupné z:</w:t>
      </w:r>
      <w:r w:rsidRPr="00765D37">
        <w:t>http://www.pediatriepropraxi.cz/pdfs/ped/2003/05/05.pdf</w:t>
      </w:r>
    </w:p>
    <w:p w:rsidR="00EA35B3" w:rsidRDefault="00EA35B3" w:rsidP="00765D37">
      <w:pPr>
        <w:pStyle w:val="Textpoznpodarou"/>
      </w:pPr>
    </w:p>
  </w:footnote>
  <w:footnote w:id="85">
    <w:p w:rsidR="00EA35B3" w:rsidRDefault="00EA35B3" w:rsidP="00E635BB">
      <w:pPr>
        <w:pStyle w:val="Textpoznpodarou"/>
      </w:pPr>
      <w:r>
        <w:rPr>
          <w:rStyle w:val="Znakapoznpodarou"/>
        </w:rPr>
        <w:footnoteRef/>
      </w:r>
      <w:r>
        <w:t xml:space="preserve"> </w:t>
      </w:r>
      <w:r w:rsidRPr="00BD2996">
        <w:rPr>
          <w:color w:val="000000"/>
          <w:shd w:val="clear" w:color="auto" w:fill="FFFFFF"/>
        </w:rPr>
        <w:t>ŠVAŘÍČEK, Roman a Klára ŠEĎOVÁ.</w:t>
      </w:r>
      <w:r w:rsidRPr="00BD2996">
        <w:rPr>
          <w:rStyle w:val="apple-converted-space"/>
          <w:color w:val="000000"/>
          <w:shd w:val="clear" w:color="auto" w:fill="FFFFFF"/>
        </w:rPr>
        <w:t> </w:t>
      </w:r>
      <w:r w:rsidRPr="00BD2996">
        <w:rPr>
          <w:i/>
          <w:iCs/>
          <w:color w:val="000000"/>
          <w:shd w:val="clear" w:color="auto" w:fill="FFFFFF"/>
        </w:rPr>
        <w:t>Kvalitativní výzkum v pedagogických vědách</w:t>
      </w:r>
      <w:r>
        <w:rPr>
          <w:color w:val="000000"/>
          <w:shd w:val="clear" w:color="auto" w:fill="FFFFFF"/>
        </w:rPr>
        <w:t xml:space="preserve">. </w:t>
      </w:r>
      <w:proofErr w:type="spellStart"/>
      <w:r>
        <w:rPr>
          <w:color w:val="000000"/>
          <w:shd w:val="clear" w:color="auto" w:fill="FFFFFF"/>
        </w:rPr>
        <w:t>Vyd</w:t>
      </w:r>
      <w:proofErr w:type="spellEnd"/>
      <w:r>
        <w:rPr>
          <w:color w:val="000000"/>
          <w:shd w:val="clear" w:color="auto" w:fill="FFFFFF"/>
        </w:rPr>
        <w:t>. 1. Praha: Portál, 24</w:t>
      </w:r>
      <w:r w:rsidRPr="00BD2996">
        <w:rPr>
          <w:color w:val="000000"/>
          <w:shd w:val="clear" w:color="auto" w:fill="FFFFFF"/>
        </w:rPr>
        <w:t xml:space="preserve"> s. </w:t>
      </w:r>
    </w:p>
    <w:p w:rsidR="00EA35B3" w:rsidRDefault="00EA35B3">
      <w:pPr>
        <w:pStyle w:val="Textpoznpodarou"/>
      </w:pPr>
    </w:p>
  </w:footnote>
  <w:footnote w:id="86">
    <w:p w:rsidR="00EA35B3" w:rsidRDefault="00EA35B3" w:rsidP="00502559">
      <w:pPr>
        <w:pStyle w:val="Textpoznpodarou"/>
        <w:jc w:val="both"/>
      </w:pPr>
      <w:r>
        <w:rPr>
          <w:rStyle w:val="Znakapoznpodarou"/>
        </w:rPr>
        <w:footnoteRef/>
      </w:r>
      <w:r>
        <w:t xml:space="preserve"> </w:t>
      </w:r>
      <w:r w:rsidRPr="00FC499D">
        <w:rPr>
          <w:color w:val="000000"/>
          <w:shd w:val="clear" w:color="auto" w:fill="FFFFFF"/>
        </w:rPr>
        <w:t>HENDL, Jan.</w:t>
      </w:r>
      <w:r w:rsidRPr="00FC499D">
        <w:rPr>
          <w:rStyle w:val="apple-converted-space"/>
          <w:color w:val="000000"/>
          <w:shd w:val="clear" w:color="auto" w:fill="FFFFFF"/>
        </w:rPr>
        <w:t> </w:t>
      </w:r>
      <w:r w:rsidRPr="00FC499D">
        <w:rPr>
          <w:i/>
          <w:iCs/>
          <w:color w:val="000000"/>
          <w:shd w:val="clear" w:color="auto" w:fill="FFFFFF"/>
        </w:rPr>
        <w:t>Kvalitativní výzkum: základní metody a aplikace</w:t>
      </w:r>
      <w:r>
        <w:rPr>
          <w:color w:val="000000"/>
          <w:shd w:val="clear" w:color="auto" w:fill="FFFFFF"/>
        </w:rPr>
        <w:t xml:space="preserve">. </w:t>
      </w:r>
      <w:proofErr w:type="spellStart"/>
      <w:r>
        <w:rPr>
          <w:color w:val="000000"/>
          <w:shd w:val="clear" w:color="auto" w:fill="FFFFFF"/>
        </w:rPr>
        <w:t>Vyd</w:t>
      </w:r>
      <w:proofErr w:type="spellEnd"/>
      <w:r>
        <w:rPr>
          <w:color w:val="000000"/>
          <w:shd w:val="clear" w:color="auto" w:fill="FFFFFF"/>
        </w:rPr>
        <w:t>. 1. Praha, 2005, 104,132</w:t>
      </w:r>
      <w:r w:rsidRPr="00FC499D">
        <w:rPr>
          <w:color w:val="000000"/>
          <w:shd w:val="clear" w:color="auto" w:fill="FFFFFF"/>
        </w:rPr>
        <w:t xml:space="preserve"> s.</w:t>
      </w:r>
    </w:p>
  </w:footnote>
  <w:footnote w:id="87">
    <w:p w:rsidR="00EA35B3" w:rsidRDefault="00EA35B3" w:rsidP="00502559">
      <w:pPr>
        <w:pStyle w:val="Textpoznpodarou"/>
        <w:jc w:val="both"/>
      </w:pPr>
      <w:r>
        <w:rPr>
          <w:rStyle w:val="Znakapoznpodarou"/>
        </w:rPr>
        <w:footnoteRef/>
      </w:r>
      <w:r>
        <w:t xml:space="preserve"> </w:t>
      </w:r>
      <w:r w:rsidRPr="00FC499D">
        <w:rPr>
          <w:color w:val="000000"/>
          <w:shd w:val="clear" w:color="auto" w:fill="FFFFFF"/>
        </w:rPr>
        <w:t>HENDL, Jan.</w:t>
      </w:r>
      <w:r w:rsidRPr="00FC499D">
        <w:rPr>
          <w:rStyle w:val="apple-converted-space"/>
          <w:color w:val="000000"/>
          <w:shd w:val="clear" w:color="auto" w:fill="FFFFFF"/>
        </w:rPr>
        <w:t> </w:t>
      </w:r>
      <w:r w:rsidRPr="00FC499D">
        <w:rPr>
          <w:i/>
          <w:iCs/>
          <w:color w:val="000000"/>
          <w:shd w:val="clear" w:color="auto" w:fill="FFFFFF"/>
        </w:rPr>
        <w:t>Kvalitativní výzkum: základní metody a aplikace</w:t>
      </w:r>
      <w:r>
        <w:rPr>
          <w:color w:val="000000"/>
          <w:shd w:val="clear" w:color="auto" w:fill="FFFFFF"/>
        </w:rPr>
        <w:t xml:space="preserve">. </w:t>
      </w:r>
      <w:proofErr w:type="spellStart"/>
      <w:r>
        <w:rPr>
          <w:color w:val="000000"/>
          <w:shd w:val="clear" w:color="auto" w:fill="FFFFFF"/>
        </w:rPr>
        <w:t>Vyd</w:t>
      </w:r>
      <w:proofErr w:type="spellEnd"/>
      <w:r>
        <w:rPr>
          <w:color w:val="000000"/>
          <w:shd w:val="clear" w:color="auto" w:fill="FFFFFF"/>
        </w:rPr>
        <w:t>. 1. Praha, 2005, 173</w:t>
      </w:r>
      <w:r w:rsidRPr="00FC499D">
        <w:rPr>
          <w:color w:val="000000"/>
          <w:shd w:val="clear" w:color="auto" w:fill="FFFFFF"/>
        </w:rPr>
        <w:t xml:space="preserve"> s. </w:t>
      </w:r>
    </w:p>
  </w:footnote>
  <w:footnote w:id="88">
    <w:p w:rsidR="00EA35B3" w:rsidRDefault="00EA35B3">
      <w:pPr>
        <w:pStyle w:val="Textpoznpodarou"/>
      </w:pPr>
      <w:r>
        <w:rPr>
          <w:rStyle w:val="Znakapoznpodarou"/>
        </w:rPr>
        <w:footnoteRef/>
      </w:r>
      <w:r>
        <w:t xml:space="preserve"> </w:t>
      </w:r>
      <w:r w:rsidRPr="001F38B1">
        <w:t xml:space="preserve">SMITH, </w:t>
      </w:r>
      <w:proofErr w:type="spellStart"/>
      <w:r w:rsidRPr="001F38B1">
        <w:t>Heather</w:t>
      </w:r>
      <w:proofErr w:type="spellEnd"/>
      <w:r w:rsidRPr="001F38B1">
        <w:t xml:space="preserve">. Děti a rozvod. </w:t>
      </w:r>
      <w:proofErr w:type="spellStart"/>
      <w:r>
        <w:t>Vyd</w:t>
      </w:r>
      <w:proofErr w:type="spellEnd"/>
      <w:r>
        <w:t>. 1. Praha: Portál, 2004, 43-44</w:t>
      </w:r>
      <w:r w:rsidRPr="001F38B1">
        <w:t xml:space="preserve"> s. </w:t>
      </w:r>
    </w:p>
  </w:footnote>
  <w:footnote w:id="89">
    <w:p w:rsidR="00EA35B3" w:rsidRDefault="00EA35B3">
      <w:pPr>
        <w:pStyle w:val="Textpoznpodarou"/>
      </w:pPr>
      <w:r>
        <w:rPr>
          <w:rStyle w:val="Znakapoznpodarou"/>
        </w:rPr>
        <w:footnoteRef/>
      </w:r>
      <w:r>
        <w:t xml:space="preserve"> </w:t>
      </w:r>
      <w:r w:rsidRPr="00136732">
        <w:t>COLOROSO, Barbara. Krizové situace v rodině: jak pomoci dětem překonat smrt blízkého člověka, nemoc, rozvod a traum</w:t>
      </w:r>
      <w:r>
        <w:t xml:space="preserve">ata adopce. </w:t>
      </w:r>
      <w:proofErr w:type="spellStart"/>
      <w:r>
        <w:t>Vyd</w:t>
      </w:r>
      <w:proofErr w:type="spellEnd"/>
      <w:r>
        <w:t>. 1. V Praze, 112</w:t>
      </w:r>
      <w:r w:rsidRPr="00136732">
        <w:t xml:space="preserve"> s</w:t>
      </w:r>
      <w:r>
        <w:t xml:space="preserve">. </w:t>
      </w:r>
    </w:p>
  </w:footnote>
  <w:footnote w:id="90">
    <w:p w:rsidR="00EA35B3" w:rsidRDefault="00EA35B3">
      <w:pPr>
        <w:pStyle w:val="Textpoznpodarou"/>
      </w:pPr>
      <w:r>
        <w:rPr>
          <w:rStyle w:val="Znakapoznpodarou"/>
        </w:rPr>
        <w:footnoteRef/>
      </w:r>
      <w:r>
        <w:t xml:space="preserve"> </w:t>
      </w:r>
      <w:r w:rsidRPr="00D306E6">
        <w:rPr>
          <w:color w:val="000000"/>
          <w:shd w:val="clear" w:color="auto" w:fill="FFFFFF"/>
        </w:rPr>
        <w:t>SATIR</w:t>
      </w:r>
      <w:r>
        <w:rPr>
          <w:color w:val="000000"/>
          <w:shd w:val="clear" w:color="auto" w:fill="FFFFFF"/>
        </w:rPr>
        <w:t>OVÁ</w:t>
      </w:r>
      <w:r w:rsidRPr="00D306E6">
        <w:rPr>
          <w:color w:val="000000"/>
          <w:shd w:val="clear" w:color="auto" w:fill="FFFFFF"/>
        </w:rPr>
        <w:t xml:space="preserve">, </w:t>
      </w:r>
      <w:proofErr w:type="spellStart"/>
      <w:r w:rsidRPr="00D306E6">
        <w:rPr>
          <w:color w:val="000000"/>
          <w:shd w:val="clear" w:color="auto" w:fill="FFFFFF"/>
        </w:rPr>
        <w:t>Virginia</w:t>
      </w:r>
      <w:proofErr w:type="spellEnd"/>
      <w:r w:rsidRPr="00D306E6">
        <w:rPr>
          <w:color w:val="000000"/>
          <w:shd w:val="clear" w:color="auto" w:fill="FFFFFF"/>
        </w:rPr>
        <w:t>.</w:t>
      </w:r>
      <w:r w:rsidRPr="00D306E6">
        <w:rPr>
          <w:rStyle w:val="apple-converted-space"/>
          <w:color w:val="000000"/>
          <w:shd w:val="clear" w:color="auto" w:fill="FFFFFF"/>
        </w:rPr>
        <w:t> </w:t>
      </w:r>
      <w:r w:rsidRPr="00D306E6">
        <w:rPr>
          <w:i/>
          <w:iCs/>
          <w:color w:val="000000"/>
          <w:shd w:val="clear" w:color="auto" w:fill="FFFFFF"/>
        </w:rPr>
        <w:t>Kniha o rodině</w:t>
      </w:r>
      <w:r w:rsidRPr="00D306E6">
        <w:rPr>
          <w:color w:val="000000"/>
          <w:shd w:val="clear" w:color="auto" w:fill="FFFFFF"/>
        </w:rPr>
        <w:t xml:space="preserve">. Praha: Práh, 1994. </w:t>
      </w:r>
      <w:r>
        <w:rPr>
          <w:color w:val="000000"/>
          <w:shd w:val="clear" w:color="auto" w:fill="FFFFFF"/>
        </w:rPr>
        <w:t>s. 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6247"/>
    <w:multiLevelType w:val="hybridMultilevel"/>
    <w:tmpl w:val="2AC08C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21702C"/>
    <w:multiLevelType w:val="hybridMultilevel"/>
    <w:tmpl w:val="3496C16A"/>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nsid w:val="0F2D7155"/>
    <w:multiLevelType w:val="hybridMultilevel"/>
    <w:tmpl w:val="4C12A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816000"/>
    <w:multiLevelType w:val="hybridMultilevel"/>
    <w:tmpl w:val="4D923B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5C60FE"/>
    <w:multiLevelType w:val="hybridMultilevel"/>
    <w:tmpl w:val="6A722052"/>
    <w:lvl w:ilvl="0" w:tplc="6F8260B4">
      <w:start w:val="1"/>
      <w:numFmt w:val="bullet"/>
      <w:lvlText w:val="o"/>
      <w:lvlJc w:val="left"/>
      <w:pPr>
        <w:ind w:left="144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2722CAC"/>
    <w:multiLevelType w:val="hybridMultilevel"/>
    <w:tmpl w:val="EF54F78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nsid w:val="22BB0FBA"/>
    <w:multiLevelType w:val="hybridMultilevel"/>
    <w:tmpl w:val="27F2DCC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nsid w:val="22E611A9"/>
    <w:multiLevelType w:val="multilevel"/>
    <w:tmpl w:val="597E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F65B8B"/>
    <w:multiLevelType w:val="hybridMultilevel"/>
    <w:tmpl w:val="62827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6041541"/>
    <w:multiLevelType w:val="hybridMultilevel"/>
    <w:tmpl w:val="179E49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66E7ECF"/>
    <w:multiLevelType w:val="hybridMultilevel"/>
    <w:tmpl w:val="836412FA"/>
    <w:lvl w:ilvl="0" w:tplc="2A0C6B44">
      <w:numFmt w:val="bullet"/>
      <w:lvlText w:val="-"/>
      <w:lvlJc w:val="left"/>
      <w:pPr>
        <w:ind w:left="3900" w:hanging="360"/>
      </w:pPr>
      <w:rPr>
        <w:rFonts w:ascii="Times New Roman" w:eastAsiaTheme="minorHAnsi" w:hAnsi="Times New Roman" w:cs="Times New Roman"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1">
    <w:nsid w:val="2C643B44"/>
    <w:multiLevelType w:val="hybridMultilevel"/>
    <w:tmpl w:val="DC902BE4"/>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nsid w:val="2EB0597D"/>
    <w:multiLevelType w:val="hybridMultilevel"/>
    <w:tmpl w:val="DBF02DE2"/>
    <w:lvl w:ilvl="0" w:tplc="8D904E08">
      <w:numFmt w:val="bullet"/>
      <w:lvlText w:val="-"/>
      <w:lvlJc w:val="left"/>
      <w:pPr>
        <w:ind w:left="3900" w:hanging="360"/>
      </w:pPr>
      <w:rPr>
        <w:rFonts w:ascii="Times New Roman" w:eastAsiaTheme="minorHAnsi" w:hAnsi="Times New Roman" w:cs="Times New Roman"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3">
    <w:nsid w:val="2EBB75DA"/>
    <w:multiLevelType w:val="hybridMultilevel"/>
    <w:tmpl w:val="ED0434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F562503"/>
    <w:multiLevelType w:val="hybridMultilevel"/>
    <w:tmpl w:val="387691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2C149AB"/>
    <w:multiLevelType w:val="hybridMultilevel"/>
    <w:tmpl w:val="BDC0E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3975863"/>
    <w:multiLevelType w:val="hybridMultilevel"/>
    <w:tmpl w:val="A0F6993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7">
    <w:nsid w:val="36E062BD"/>
    <w:multiLevelType w:val="hybridMultilevel"/>
    <w:tmpl w:val="930A511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nsid w:val="38D515AE"/>
    <w:multiLevelType w:val="multilevel"/>
    <w:tmpl w:val="F5D20B3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3D8008E7"/>
    <w:multiLevelType w:val="hybridMultilevel"/>
    <w:tmpl w:val="633C4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4C21283"/>
    <w:multiLevelType w:val="hybridMultilevel"/>
    <w:tmpl w:val="BE7639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1">
    <w:nsid w:val="47612138"/>
    <w:multiLevelType w:val="hybridMultilevel"/>
    <w:tmpl w:val="3FB449C2"/>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2">
    <w:nsid w:val="491E4201"/>
    <w:multiLevelType w:val="hybridMultilevel"/>
    <w:tmpl w:val="953A40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3F64686"/>
    <w:multiLevelType w:val="hybridMultilevel"/>
    <w:tmpl w:val="BFBAC7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D80399C"/>
    <w:multiLevelType w:val="hybridMultilevel"/>
    <w:tmpl w:val="9DE29246"/>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5">
    <w:nsid w:val="5E314512"/>
    <w:multiLevelType w:val="hybridMultilevel"/>
    <w:tmpl w:val="C57E17A6"/>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nsid w:val="642A60DE"/>
    <w:multiLevelType w:val="hybridMultilevel"/>
    <w:tmpl w:val="8FDEA5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9455A80"/>
    <w:multiLevelType w:val="hybridMultilevel"/>
    <w:tmpl w:val="44B8D8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9AE129A"/>
    <w:multiLevelType w:val="multilevel"/>
    <w:tmpl w:val="933E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895489"/>
    <w:multiLevelType w:val="hybridMultilevel"/>
    <w:tmpl w:val="5E8A50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CB36CB6"/>
    <w:multiLevelType w:val="hybridMultilevel"/>
    <w:tmpl w:val="B016F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D482A56"/>
    <w:multiLevelType w:val="hybridMultilevel"/>
    <w:tmpl w:val="04C40E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19B0F77"/>
    <w:multiLevelType w:val="multilevel"/>
    <w:tmpl w:val="F438ADE8"/>
    <w:lvl w:ilvl="0">
      <w:start w:val="1"/>
      <w:numFmt w:val="decimal"/>
      <w:pStyle w:val="Nadpis1"/>
      <w:lvlText w:val="%1"/>
      <w:lvlJc w:val="left"/>
      <w:pPr>
        <w:ind w:left="432" w:hanging="432"/>
      </w:pPr>
    </w:lvl>
    <w:lvl w:ilvl="1">
      <w:start w:val="1"/>
      <w:numFmt w:val="decimal"/>
      <w:pStyle w:val="Nadpis2"/>
      <w:lvlText w:val="%1.%2"/>
      <w:lvlJc w:val="left"/>
      <w:pPr>
        <w:ind w:left="718" w:hanging="576"/>
      </w:pPr>
    </w:lvl>
    <w:lvl w:ilvl="2">
      <w:start w:val="1"/>
      <w:numFmt w:val="decimal"/>
      <w:pStyle w:val="Nadpis3"/>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3">
    <w:nsid w:val="787A390D"/>
    <w:multiLevelType w:val="hybridMultilevel"/>
    <w:tmpl w:val="BC1C2ACA"/>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4">
    <w:nsid w:val="79947743"/>
    <w:multiLevelType w:val="hybridMultilevel"/>
    <w:tmpl w:val="C3A409BA"/>
    <w:lvl w:ilvl="0" w:tplc="77E4DCF0">
      <w:start w:val="1"/>
      <w:numFmt w:val="upperRoman"/>
      <w:pStyle w:val="Nadpis4"/>
      <w:lvlText w:val="%1."/>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32"/>
  </w:num>
  <w:num w:numId="3">
    <w:abstractNumId w:val="32"/>
  </w:num>
  <w:num w:numId="4">
    <w:abstractNumId w:val="32"/>
  </w:num>
  <w:num w:numId="5">
    <w:abstractNumId w:val="34"/>
  </w:num>
  <w:num w:numId="6">
    <w:abstractNumId w:val="32"/>
  </w:num>
  <w:num w:numId="7">
    <w:abstractNumId w:val="32"/>
  </w:num>
  <w:num w:numId="8">
    <w:abstractNumId w:val="32"/>
  </w:num>
  <w:num w:numId="9">
    <w:abstractNumId w:val="32"/>
  </w:num>
  <w:num w:numId="10">
    <w:abstractNumId w:val="32"/>
  </w:num>
  <w:num w:numId="11">
    <w:abstractNumId w:val="23"/>
  </w:num>
  <w:num w:numId="12">
    <w:abstractNumId w:val="22"/>
  </w:num>
  <w:num w:numId="13">
    <w:abstractNumId w:val="10"/>
  </w:num>
  <w:num w:numId="14">
    <w:abstractNumId w:val="12"/>
  </w:num>
  <w:num w:numId="15">
    <w:abstractNumId w:val="15"/>
  </w:num>
  <w:num w:numId="16">
    <w:abstractNumId w:val="19"/>
  </w:num>
  <w:num w:numId="17">
    <w:abstractNumId w:val="4"/>
  </w:num>
  <w:num w:numId="18">
    <w:abstractNumId w:val="29"/>
  </w:num>
  <w:num w:numId="19">
    <w:abstractNumId w:val="26"/>
  </w:num>
  <w:num w:numId="20">
    <w:abstractNumId w:val="8"/>
  </w:num>
  <w:num w:numId="21">
    <w:abstractNumId w:val="9"/>
  </w:num>
  <w:num w:numId="22">
    <w:abstractNumId w:val="25"/>
  </w:num>
  <w:num w:numId="23">
    <w:abstractNumId w:val="28"/>
  </w:num>
  <w:num w:numId="24">
    <w:abstractNumId w:val="24"/>
  </w:num>
  <w:num w:numId="25">
    <w:abstractNumId w:val="1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
  </w:num>
  <w:num w:numId="29">
    <w:abstractNumId w:val="2"/>
  </w:num>
  <w:num w:numId="30">
    <w:abstractNumId w:val="13"/>
  </w:num>
  <w:num w:numId="31">
    <w:abstractNumId w:val="33"/>
  </w:num>
  <w:num w:numId="32">
    <w:abstractNumId w:val="27"/>
  </w:num>
  <w:num w:numId="33">
    <w:abstractNumId w:val="21"/>
  </w:num>
  <w:num w:numId="34">
    <w:abstractNumId w:val="14"/>
  </w:num>
  <w:num w:numId="35">
    <w:abstractNumId w:val="16"/>
  </w:num>
  <w:num w:numId="36">
    <w:abstractNumId w:val="6"/>
  </w:num>
  <w:num w:numId="37">
    <w:abstractNumId w:val="20"/>
  </w:num>
  <w:num w:numId="38">
    <w:abstractNumId w:val="1"/>
  </w:num>
  <w:num w:numId="39">
    <w:abstractNumId w:val="5"/>
  </w:num>
  <w:num w:numId="40">
    <w:abstractNumId w:val="17"/>
  </w:num>
  <w:num w:numId="41">
    <w:abstractNumId w:val="31"/>
  </w:num>
  <w:num w:numId="42">
    <w:abstractNumId w:val="0"/>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84994"/>
  </w:hdrShapeDefaults>
  <w:footnotePr>
    <w:footnote w:id="-1"/>
    <w:footnote w:id="0"/>
  </w:footnotePr>
  <w:endnotePr>
    <w:endnote w:id="-1"/>
    <w:endnote w:id="0"/>
  </w:endnotePr>
  <w:compat/>
  <w:rsids>
    <w:rsidRoot w:val="000D112E"/>
    <w:rsid w:val="000001F0"/>
    <w:rsid w:val="00000EFE"/>
    <w:rsid w:val="00002913"/>
    <w:rsid w:val="00002D9A"/>
    <w:rsid w:val="00005C13"/>
    <w:rsid w:val="00005CEB"/>
    <w:rsid w:val="00006D2A"/>
    <w:rsid w:val="00006DF7"/>
    <w:rsid w:val="00007BC4"/>
    <w:rsid w:val="00014107"/>
    <w:rsid w:val="00015354"/>
    <w:rsid w:val="00015D57"/>
    <w:rsid w:val="00016715"/>
    <w:rsid w:val="000226F8"/>
    <w:rsid w:val="00031DC2"/>
    <w:rsid w:val="0003244B"/>
    <w:rsid w:val="000330C5"/>
    <w:rsid w:val="0003446E"/>
    <w:rsid w:val="00035010"/>
    <w:rsid w:val="00036861"/>
    <w:rsid w:val="00037344"/>
    <w:rsid w:val="000373AB"/>
    <w:rsid w:val="00037829"/>
    <w:rsid w:val="000466DB"/>
    <w:rsid w:val="00047507"/>
    <w:rsid w:val="00047656"/>
    <w:rsid w:val="000514CC"/>
    <w:rsid w:val="000514E8"/>
    <w:rsid w:val="00051EDA"/>
    <w:rsid w:val="000528B2"/>
    <w:rsid w:val="0005362B"/>
    <w:rsid w:val="00053BD0"/>
    <w:rsid w:val="00053CBC"/>
    <w:rsid w:val="000575DC"/>
    <w:rsid w:val="000576F0"/>
    <w:rsid w:val="00060017"/>
    <w:rsid w:val="00064CF5"/>
    <w:rsid w:val="00065F1F"/>
    <w:rsid w:val="000660C5"/>
    <w:rsid w:val="00066709"/>
    <w:rsid w:val="00071024"/>
    <w:rsid w:val="00074CBF"/>
    <w:rsid w:val="00075E5E"/>
    <w:rsid w:val="00077FD6"/>
    <w:rsid w:val="00080CBD"/>
    <w:rsid w:val="000824BE"/>
    <w:rsid w:val="000833DE"/>
    <w:rsid w:val="00083882"/>
    <w:rsid w:val="00084747"/>
    <w:rsid w:val="00087D8D"/>
    <w:rsid w:val="000908C7"/>
    <w:rsid w:val="00090C74"/>
    <w:rsid w:val="0009193F"/>
    <w:rsid w:val="00094E81"/>
    <w:rsid w:val="00095886"/>
    <w:rsid w:val="00096850"/>
    <w:rsid w:val="00096FEB"/>
    <w:rsid w:val="0009743E"/>
    <w:rsid w:val="0009771A"/>
    <w:rsid w:val="000A0A87"/>
    <w:rsid w:val="000A2582"/>
    <w:rsid w:val="000A4F2B"/>
    <w:rsid w:val="000A5776"/>
    <w:rsid w:val="000A7948"/>
    <w:rsid w:val="000B1788"/>
    <w:rsid w:val="000B1A80"/>
    <w:rsid w:val="000B2008"/>
    <w:rsid w:val="000B22A8"/>
    <w:rsid w:val="000B3216"/>
    <w:rsid w:val="000B3264"/>
    <w:rsid w:val="000B3865"/>
    <w:rsid w:val="000B3CDD"/>
    <w:rsid w:val="000B55F0"/>
    <w:rsid w:val="000B5AB5"/>
    <w:rsid w:val="000B62CF"/>
    <w:rsid w:val="000B7BC9"/>
    <w:rsid w:val="000B7D22"/>
    <w:rsid w:val="000B7E70"/>
    <w:rsid w:val="000C00C4"/>
    <w:rsid w:val="000C01FD"/>
    <w:rsid w:val="000C61EF"/>
    <w:rsid w:val="000C61F5"/>
    <w:rsid w:val="000C6E52"/>
    <w:rsid w:val="000C7BC3"/>
    <w:rsid w:val="000D112E"/>
    <w:rsid w:val="000D3F03"/>
    <w:rsid w:val="000D45E1"/>
    <w:rsid w:val="000D5A99"/>
    <w:rsid w:val="000D62D8"/>
    <w:rsid w:val="000E0F2D"/>
    <w:rsid w:val="000E1B27"/>
    <w:rsid w:val="000E2B1B"/>
    <w:rsid w:val="000E43A4"/>
    <w:rsid w:val="000F0E78"/>
    <w:rsid w:val="000F12DC"/>
    <w:rsid w:val="000F3CD2"/>
    <w:rsid w:val="000F41C2"/>
    <w:rsid w:val="000F4DF3"/>
    <w:rsid w:val="001004AB"/>
    <w:rsid w:val="001013C6"/>
    <w:rsid w:val="001017A8"/>
    <w:rsid w:val="001033DA"/>
    <w:rsid w:val="001035F7"/>
    <w:rsid w:val="00104461"/>
    <w:rsid w:val="00105BE4"/>
    <w:rsid w:val="00105C4E"/>
    <w:rsid w:val="0010622B"/>
    <w:rsid w:val="00110624"/>
    <w:rsid w:val="00112DA0"/>
    <w:rsid w:val="00113C86"/>
    <w:rsid w:val="00120DC5"/>
    <w:rsid w:val="00121564"/>
    <w:rsid w:val="00121A15"/>
    <w:rsid w:val="0012425E"/>
    <w:rsid w:val="00125A09"/>
    <w:rsid w:val="001265B9"/>
    <w:rsid w:val="00127AEE"/>
    <w:rsid w:val="00130AE2"/>
    <w:rsid w:val="001310D2"/>
    <w:rsid w:val="00131124"/>
    <w:rsid w:val="001314A4"/>
    <w:rsid w:val="00132608"/>
    <w:rsid w:val="001329EC"/>
    <w:rsid w:val="001333F7"/>
    <w:rsid w:val="00136732"/>
    <w:rsid w:val="00136937"/>
    <w:rsid w:val="00142659"/>
    <w:rsid w:val="00144074"/>
    <w:rsid w:val="0014557F"/>
    <w:rsid w:val="00145CFA"/>
    <w:rsid w:val="00146F25"/>
    <w:rsid w:val="001503AC"/>
    <w:rsid w:val="0015165E"/>
    <w:rsid w:val="0015190C"/>
    <w:rsid w:val="00153B24"/>
    <w:rsid w:val="001554AF"/>
    <w:rsid w:val="00156584"/>
    <w:rsid w:val="00157E45"/>
    <w:rsid w:val="00157FE5"/>
    <w:rsid w:val="00160D7D"/>
    <w:rsid w:val="00161BAA"/>
    <w:rsid w:val="00162910"/>
    <w:rsid w:val="00164C60"/>
    <w:rsid w:val="0016539B"/>
    <w:rsid w:val="00165741"/>
    <w:rsid w:val="00165F4A"/>
    <w:rsid w:val="001675C6"/>
    <w:rsid w:val="001702BD"/>
    <w:rsid w:val="00170A37"/>
    <w:rsid w:val="001721CC"/>
    <w:rsid w:val="001723F5"/>
    <w:rsid w:val="00172829"/>
    <w:rsid w:val="00172E87"/>
    <w:rsid w:val="0017722F"/>
    <w:rsid w:val="001772F0"/>
    <w:rsid w:val="0018120C"/>
    <w:rsid w:val="00181836"/>
    <w:rsid w:val="00181CB6"/>
    <w:rsid w:val="001823DB"/>
    <w:rsid w:val="0018249B"/>
    <w:rsid w:val="00183986"/>
    <w:rsid w:val="001844EE"/>
    <w:rsid w:val="00184E53"/>
    <w:rsid w:val="00187A1A"/>
    <w:rsid w:val="00187FD5"/>
    <w:rsid w:val="00190FE5"/>
    <w:rsid w:val="001921DA"/>
    <w:rsid w:val="0019473A"/>
    <w:rsid w:val="00194FC5"/>
    <w:rsid w:val="00194FD3"/>
    <w:rsid w:val="00195142"/>
    <w:rsid w:val="00196CFA"/>
    <w:rsid w:val="00197E95"/>
    <w:rsid w:val="001A0968"/>
    <w:rsid w:val="001A1868"/>
    <w:rsid w:val="001A233B"/>
    <w:rsid w:val="001A3183"/>
    <w:rsid w:val="001A3228"/>
    <w:rsid w:val="001A3399"/>
    <w:rsid w:val="001A3929"/>
    <w:rsid w:val="001A4692"/>
    <w:rsid w:val="001B0281"/>
    <w:rsid w:val="001B35BE"/>
    <w:rsid w:val="001B4632"/>
    <w:rsid w:val="001B7D3E"/>
    <w:rsid w:val="001C0827"/>
    <w:rsid w:val="001C0F18"/>
    <w:rsid w:val="001C0F6D"/>
    <w:rsid w:val="001C3A6E"/>
    <w:rsid w:val="001C6723"/>
    <w:rsid w:val="001C6800"/>
    <w:rsid w:val="001C6D77"/>
    <w:rsid w:val="001D2056"/>
    <w:rsid w:val="001D29F0"/>
    <w:rsid w:val="001D2B58"/>
    <w:rsid w:val="001D339F"/>
    <w:rsid w:val="001D4E1A"/>
    <w:rsid w:val="001D553C"/>
    <w:rsid w:val="001D5C48"/>
    <w:rsid w:val="001D6873"/>
    <w:rsid w:val="001D6EE5"/>
    <w:rsid w:val="001D7168"/>
    <w:rsid w:val="001E0751"/>
    <w:rsid w:val="001E0E86"/>
    <w:rsid w:val="001E0EC3"/>
    <w:rsid w:val="001E3206"/>
    <w:rsid w:val="001E5EAF"/>
    <w:rsid w:val="001E641B"/>
    <w:rsid w:val="001E68BD"/>
    <w:rsid w:val="001F33FF"/>
    <w:rsid w:val="001F38B1"/>
    <w:rsid w:val="001F5DD4"/>
    <w:rsid w:val="001F6AB4"/>
    <w:rsid w:val="00202E34"/>
    <w:rsid w:val="002037A6"/>
    <w:rsid w:val="00205895"/>
    <w:rsid w:val="002067DB"/>
    <w:rsid w:val="002078ED"/>
    <w:rsid w:val="00211AED"/>
    <w:rsid w:val="002122A9"/>
    <w:rsid w:val="00214606"/>
    <w:rsid w:val="00217B61"/>
    <w:rsid w:val="00222873"/>
    <w:rsid w:val="002235E0"/>
    <w:rsid w:val="00224C40"/>
    <w:rsid w:val="00225509"/>
    <w:rsid w:val="002269A5"/>
    <w:rsid w:val="00227D90"/>
    <w:rsid w:val="00230C65"/>
    <w:rsid w:val="002329C4"/>
    <w:rsid w:val="00233E9F"/>
    <w:rsid w:val="00234CFD"/>
    <w:rsid w:val="002428C0"/>
    <w:rsid w:val="00246533"/>
    <w:rsid w:val="002477E8"/>
    <w:rsid w:val="00250CD8"/>
    <w:rsid w:val="0025121B"/>
    <w:rsid w:val="0025265E"/>
    <w:rsid w:val="00254585"/>
    <w:rsid w:val="002613B6"/>
    <w:rsid w:val="00265649"/>
    <w:rsid w:val="002656B6"/>
    <w:rsid w:val="00265F9C"/>
    <w:rsid w:val="00266192"/>
    <w:rsid w:val="002712C5"/>
    <w:rsid w:val="00271AA1"/>
    <w:rsid w:val="00272959"/>
    <w:rsid w:val="0027390C"/>
    <w:rsid w:val="002749B9"/>
    <w:rsid w:val="00274C97"/>
    <w:rsid w:val="00275DC4"/>
    <w:rsid w:val="002760FE"/>
    <w:rsid w:val="00276A43"/>
    <w:rsid w:val="00276C84"/>
    <w:rsid w:val="002775FE"/>
    <w:rsid w:val="0028081D"/>
    <w:rsid w:val="00280ED9"/>
    <w:rsid w:val="00281415"/>
    <w:rsid w:val="00281C9E"/>
    <w:rsid w:val="002844DD"/>
    <w:rsid w:val="00284510"/>
    <w:rsid w:val="00284E0C"/>
    <w:rsid w:val="0029113A"/>
    <w:rsid w:val="002936CE"/>
    <w:rsid w:val="0029379F"/>
    <w:rsid w:val="002937DD"/>
    <w:rsid w:val="00295F30"/>
    <w:rsid w:val="00296136"/>
    <w:rsid w:val="00296248"/>
    <w:rsid w:val="002A0674"/>
    <w:rsid w:val="002A06B1"/>
    <w:rsid w:val="002A3DF6"/>
    <w:rsid w:val="002A45A5"/>
    <w:rsid w:val="002A4C42"/>
    <w:rsid w:val="002A6154"/>
    <w:rsid w:val="002A62C3"/>
    <w:rsid w:val="002A67C9"/>
    <w:rsid w:val="002B09DD"/>
    <w:rsid w:val="002B0C27"/>
    <w:rsid w:val="002B445B"/>
    <w:rsid w:val="002B491A"/>
    <w:rsid w:val="002B5B94"/>
    <w:rsid w:val="002B7BB0"/>
    <w:rsid w:val="002C1AC4"/>
    <w:rsid w:val="002C29D6"/>
    <w:rsid w:val="002C7654"/>
    <w:rsid w:val="002D0944"/>
    <w:rsid w:val="002D0F82"/>
    <w:rsid w:val="002D1682"/>
    <w:rsid w:val="002D1B06"/>
    <w:rsid w:val="002D2FFC"/>
    <w:rsid w:val="002D4958"/>
    <w:rsid w:val="002D4CB8"/>
    <w:rsid w:val="002D6465"/>
    <w:rsid w:val="002D722E"/>
    <w:rsid w:val="002E0574"/>
    <w:rsid w:val="002E1F5B"/>
    <w:rsid w:val="002E5D07"/>
    <w:rsid w:val="002E6B3C"/>
    <w:rsid w:val="002E6B81"/>
    <w:rsid w:val="002E6F4F"/>
    <w:rsid w:val="002E7327"/>
    <w:rsid w:val="002F0030"/>
    <w:rsid w:val="002F07C5"/>
    <w:rsid w:val="002F0A9B"/>
    <w:rsid w:val="002F108F"/>
    <w:rsid w:val="00302522"/>
    <w:rsid w:val="00303581"/>
    <w:rsid w:val="003048E6"/>
    <w:rsid w:val="00305936"/>
    <w:rsid w:val="00306BC3"/>
    <w:rsid w:val="00311366"/>
    <w:rsid w:val="00315513"/>
    <w:rsid w:val="00315D1F"/>
    <w:rsid w:val="00315DD9"/>
    <w:rsid w:val="00316975"/>
    <w:rsid w:val="003173D1"/>
    <w:rsid w:val="003223A7"/>
    <w:rsid w:val="00322B7E"/>
    <w:rsid w:val="00323146"/>
    <w:rsid w:val="00323E3F"/>
    <w:rsid w:val="003265E1"/>
    <w:rsid w:val="00327910"/>
    <w:rsid w:val="00334C9E"/>
    <w:rsid w:val="00334E13"/>
    <w:rsid w:val="00335077"/>
    <w:rsid w:val="003366F2"/>
    <w:rsid w:val="00336B07"/>
    <w:rsid w:val="00336CD1"/>
    <w:rsid w:val="0034016D"/>
    <w:rsid w:val="003406FA"/>
    <w:rsid w:val="00340CCD"/>
    <w:rsid w:val="00342443"/>
    <w:rsid w:val="00344067"/>
    <w:rsid w:val="003441C0"/>
    <w:rsid w:val="003461B4"/>
    <w:rsid w:val="00347E8B"/>
    <w:rsid w:val="003518CE"/>
    <w:rsid w:val="00354750"/>
    <w:rsid w:val="00354C75"/>
    <w:rsid w:val="00356140"/>
    <w:rsid w:val="00356534"/>
    <w:rsid w:val="003576A9"/>
    <w:rsid w:val="00357F84"/>
    <w:rsid w:val="00360A9D"/>
    <w:rsid w:val="0036123F"/>
    <w:rsid w:val="003622BC"/>
    <w:rsid w:val="003635C5"/>
    <w:rsid w:val="0036479A"/>
    <w:rsid w:val="003649EA"/>
    <w:rsid w:val="00365D91"/>
    <w:rsid w:val="00367564"/>
    <w:rsid w:val="00371B4F"/>
    <w:rsid w:val="00371FA2"/>
    <w:rsid w:val="00373118"/>
    <w:rsid w:val="003737ED"/>
    <w:rsid w:val="0037405B"/>
    <w:rsid w:val="00375E52"/>
    <w:rsid w:val="00377D50"/>
    <w:rsid w:val="00380BDB"/>
    <w:rsid w:val="00381C73"/>
    <w:rsid w:val="00382850"/>
    <w:rsid w:val="003851C9"/>
    <w:rsid w:val="00390753"/>
    <w:rsid w:val="00391872"/>
    <w:rsid w:val="0039258E"/>
    <w:rsid w:val="00393A0B"/>
    <w:rsid w:val="00394032"/>
    <w:rsid w:val="0039450D"/>
    <w:rsid w:val="003A1854"/>
    <w:rsid w:val="003A197C"/>
    <w:rsid w:val="003A4F54"/>
    <w:rsid w:val="003A5880"/>
    <w:rsid w:val="003A695C"/>
    <w:rsid w:val="003A7676"/>
    <w:rsid w:val="003B0EE2"/>
    <w:rsid w:val="003B1506"/>
    <w:rsid w:val="003B207C"/>
    <w:rsid w:val="003B2DF4"/>
    <w:rsid w:val="003B2F0D"/>
    <w:rsid w:val="003B670A"/>
    <w:rsid w:val="003B6FEB"/>
    <w:rsid w:val="003B7087"/>
    <w:rsid w:val="003B70A6"/>
    <w:rsid w:val="003B77DC"/>
    <w:rsid w:val="003C15FF"/>
    <w:rsid w:val="003C1E6C"/>
    <w:rsid w:val="003C3A22"/>
    <w:rsid w:val="003C40F1"/>
    <w:rsid w:val="003C5F68"/>
    <w:rsid w:val="003C72F0"/>
    <w:rsid w:val="003D28A2"/>
    <w:rsid w:val="003D5319"/>
    <w:rsid w:val="003D714F"/>
    <w:rsid w:val="003D7CD3"/>
    <w:rsid w:val="003E1703"/>
    <w:rsid w:val="003E188A"/>
    <w:rsid w:val="003E23DA"/>
    <w:rsid w:val="003E2C32"/>
    <w:rsid w:val="003E2E17"/>
    <w:rsid w:val="003E6192"/>
    <w:rsid w:val="003E7593"/>
    <w:rsid w:val="003F006E"/>
    <w:rsid w:val="003F05CF"/>
    <w:rsid w:val="003F099F"/>
    <w:rsid w:val="003F0C76"/>
    <w:rsid w:val="003F239F"/>
    <w:rsid w:val="003F5325"/>
    <w:rsid w:val="003F55AC"/>
    <w:rsid w:val="003F577D"/>
    <w:rsid w:val="00401778"/>
    <w:rsid w:val="00401F2E"/>
    <w:rsid w:val="00402D79"/>
    <w:rsid w:val="00402EE0"/>
    <w:rsid w:val="00402EF1"/>
    <w:rsid w:val="00402F1C"/>
    <w:rsid w:val="00403162"/>
    <w:rsid w:val="00403250"/>
    <w:rsid w:val="00403281"/>
    <w:rsid w:val="00406C1B"/>
    <w:rsid w:val="00415DBB"/>
    <w:rsid w:val="00416445"/>
    <w:rsid w:val="00426EB0"/>
    <w:rsid w:val="00427ADA"/>
    <w:rsid w:val="00431C0D"/>
    <w:rsid w:val="0043483A"/>
    <w:rsid w:val="004351B3"/>
    <w:rsid w:val="0043650D"/>
    <w:rsid w:val="00436E43"/>
    <w:rsid w:val="004420CB"/>
    <w:rsid w:val="00442E3B"/>
    <w:rsid w:val="00446CDF"/>
    <w:rsid w:val="0044774B"/>
    <w:rsid w:val="0045088B"/>
    <w:rsid w:val="00450D4C"/>
    <w:rsid w:val="0045116E"/>
    <w:rsid w:val="00455AD2"/>
    <w:rsid w:val="00456E10"/>
    <w:rsid w:val="0046248E"/>
    <w:rsid w:val="00465287"/>
    <w:rsid w:val="00465674"/>
    <w:rsid w:val="00470AB8"/>
    <w:rsid w:val="004713B4"/>
    <w:rsid w:val="0047321C"/>
    <w:rsid w:val="004768F5"/>
    <w:rsid w:val="00476D72"/>
    <w:rsid w:val="0048069D"/>
    <w:rsid w:val="0048181B"/>
    <w:rsid w:val="00481FF2"/>
    <w:rsid w:val="0048318D"/>
    <w:rsid w:val="00483326"/>
    <w:rsid w:val="00486A0C"/>
    <w:rsid w:val="00490721"/>
    <w:rsid w:val="00491D31"/>
    <w:rsid w:val="00496850"/>
    <w:rsid w:val="00497E20"/>
    <w:rsid w:val="004A012B"/>
    <w:rsid w:val="004A0190"/>
    <w:rsid w:val="004A08CB"/>
    <w:rsid w:val="004A1C06"/>
    <w:rsid w:val="004A22B3"/>
    <w:rsid w:val="004A2B94"/>
    <w:rsid w:val="004A40CD"/>
    <w:rsid w:val="004A4893"/>
    <w:rsid w:val="004A5212"/>
    <w:rsid w:val="004A584D"/>
    <w:rsid w:val="004B19BA"/>
    <w:rsid w:val="004B4E55"/>
    <w:rsid w:val="004B7082"/>
    <w:rsid w:val="004C1DDF"/>
    <w:rsid w:val="004C2BED"/>
    <w:rsid w:val="004C35A7"/>
    <w:rsid w:val="004C35CA"/>
    <w:rsid w:val="004C39F3"/>
    <w:rsid w:val="004C3D21"/>
    <w:rsid w:val="004C583B"/>
    <w:rsid w:val="004C671E"/>
    <w:rsid w:val="004C69D7"/>
    <w:rsid w:val="004C7D27"/>
    <w:rsid w:val="004D427F"/>
    <w:rsid w:val="004D4CDC"/>
    <w:rsid w:val="004D6501"/>
    <w:rsid w:val="004D7304"/>
    <w:rsid w:val="004D7F9A"/>
    <w:rsid w:val="004E0127"/>
    <w:rsid w:val="004E0FCB"/>
    <w:rsid w:val="004E1496"/>
    <w:rsid w:val="004E1F82"/>
    <w:rsid w:val="004E316B"/>
    <w:rsid w:val="004E389A"/>
    <w:rsid w:val="004E5B3D"/>
    <w:rsid w:val="004E662E"/>
    <w:rsid w:val="004E79A0"/>
    <w:rsid w:val="004E7AB0"/>
    <w:rsid w:val="004F1D74"/>
    <w:rsid w:val="004F473C"/>
    <w:rsid w:val="004F5085"/>
    <w:rsid w:val="004F60D1"/>
    <w:rsid w:val="005001C2"/>
    <w:rsid w:val="00500535"/>
    <w:rsid w:val="005008EB"/>
    <w:rsid w:val="00502559"/>
    <w:rsid w:val="00503FA1"/>
    <w:rsid w:val="00504E10"/>
    <w:rsid w:val="00505BF3"/>
    <w:rsid w:val="00506E43"/>
    <w:rsid w:val="00510040"/>
    <w:rsid w:val="00514CAC"/>
    <w:rsid w:val="00514CB3"/>
    <w:rsid w:val="0051567C"/>
    <w:rsid w:val="00515B09"/>
    <w:rsid w:val="00517543"/>
    <w:rsid w:val="00521138"/>
    <w:rsid w:val="00522E0D"/>
    <w:rsid w:val="005235A6"/>
    <w:rsid w:val="005251B1"/>
    <w:rsid w:val="00530715"/>
    <w:rsid w:val="005325D1"/>
    <w:rsid w:val="005351DB"/>
    <w:rsid w:val="00535A52"/>
    <w:rsid w:val="00537B9D"/>
    <w:rsid w:val="00540E7A"/>
    <w:rsid w:val="00544B9E"/>
    <w:rsid w:val="00546C9F"/>
    <w:rsid w:val="00547138"/>
    <w:rsid w:val="00550D48"/>
    <w:rsid w:val="00551350"/>
    <w:rsid w:val="0055335C"/>
    <w:rsid w:val="00557E5B"/>
    <w:rsid w:val="00561AD0"/>
    <w:rsid w:val="00562E21"/>
    <w:rsid w:val="00565D33"/>
    <w:rsid w:val="00565F1E"/>
    <w:rsid w:val="0056620F"/>
    <w:rsid w:val="0056688C"/>
    <w:rsid w:val="00566FEF"/>
    <w:rsid w:val="00567356"/>
    <w:rsid w:val="0056743E"/>
    <w:rsid w:val="00570E32"/>
    <w:rsid w:val="00571AB2"/>
    <w:rsid w:val="00572346"/>
    <w:rsid w:val="00573683"/>
    <w:rsid w:val="00573DE1"/>
    <w:rsid w:val="00576666"/>
    <w:rsid w:val="00580755"/>
    <w:rsid w:val="00582525"/>
    <w:rsid w:val="00582D84"/>
    <w:rsid w:val="00585A62"/>
    <w:rsid w:val="0058685A"/>
    <w:rsid w:val="00587862"/>
    <w:rsid w:val="0059090A"/>
    <w:rsid w:val="005944DF"/>
    <w:rsid w:val="00595D32"/>
    <w:rsid w:val="00596FB8"/>
    <w:rsid w:val="00597346"/>
    <w:rsid w:val="005A08E0"/>
    <w:rsid w:val="005A166E"/>
    <w:rsid w:val="005A2B70"/>
    <w:rsid w:val="005A4852"/>
    <w:rsid w:val="005A4929"/>
    <w:rsid w:val="005A5A77"/>
    <w:rsid w:val="005B2C03"/>
    <w:rsid w:val="005B4A24"/>
    <w:rsid w:val="005B52E7"/>
    <w:rsid w:val="005B6FC0"/>
    <w:rsid w:val="005C04B4"/>
    <w:rsid w:val="005C41BC"/>
    <w:rsid w:val="005C5052"/>
    <w:rsid w:val="005C74A9"/>
    <w:rsid w:val="005C755B"/>
    <w:rsid w:val="005D1905"/>
    <w:rsid w:val="005D3EFF"/>
    <w:rsid w:val="005D3F3B"/>
    <w:rsid w:val="005D513E"/>
    <w:rsid w:val="005D5FB2"/>
    <w:rsid w:val="005D6287"/>
    <w:rsid w:val="005D6542"/>
    <w:rsid w:val="005E01C5"/>
    <w:rsid w:val="005E64A4"/>
    <w:rsid w:val="005F06FF"/>
    <w:rsid w:val="005F10F0"/>
    <w:rsid w:val="005F1C74"/>
    <w:rsid w:val="005F4E72"/>
    <w:rsid w:val="005F5323"/>
    <w:rsid w:val="005F56E8"/>
    <w:rsid w:val="005F7064"/>
    <w:rsid w:val="005F72A1"/>
    <w:rsid w:val="005F7A4F"/>
    <w:rsid w:val="00601263"/>
    <w:rsid w:val="006026E7"/>
    <w:rsid w:val="006044AA"/>
    <w:rsid w:val="00607362"/>
    <w:rsid w:val="006078B3"/>
    <w:rsid w:val="00607ABA"/>
    <w:rsid w:val="00607C23"/>
    <w:rsid w:val="00610F40"/>
    <w:rsid w:val="00611A3C"/>
    <w:rsid w:val="0061479E"/>
    <w:rsid w:val="00616A1B"/>
    <w:rsid w:val="00620930"/>
    <w:rsid w:val="006210B1"/>
    <w:rsid w:val="006215CD"/>
    <w:rsid w:val="0062218A"/>
    <w:rsid w:val="00624DA0"/>
    <w:rsid w:val="0062592A"/>
    <w:rsid w:val="00625C70"/>
    <w:rsid w:val="00626F93"/>
    <w:rsid w:val="00630E02"/>
    <w:rsid w:val="00631700"/>
    <w:rsid w:val="0063225A"/>
    <w:rsid w:val="00633644"/>
    <w:rsid w:val="00633D22"/>
    <w:rsid w:val="00636856"/>
    <w:rsid w:val="006409AF"/>
    <w:rsid w:val="006414DC"/>
    <w:rsid w:val="00641D4E"/>
    <w:rsid w:val="006424D3"/>
    <w:rsid w:val="00645F0E"/>
    <w:rsid w:val="00646FCB"/>
    <w:rsid w:val="0064702F"/>
    <w:rsid w:val="006502E0"/>
    <w:rsid w:val="006505C5"/>
    <w:rsid w:val="00651075"/>
    <w:rsid w:val="006555F6"/>
    <w:rsid w:val="00661666"/>
    <w:rsid w:val="0066301B"/>
    <w:rsid w:val="00666219"/>
    <w:rsid w:val="00666568"/>
    <w:rsid w:val="00667669"/>
    <w:rsid w:val="00667AEE"/>
    <w:rsid w:val="00667B0F"/>
    <w:rsid w:val="00670D5B"/>
    <w:rsid w:val="00671324"/>
    <w:rsid w:val="00672093"/>
    <w:rsid w:val="00672C0B"/>
    <w:rsid w:val="0067334E"/>
    <w:rsid w:val="00674989"/>
    <w:rsid w:val="00674A98"/>
    <w:rsid w:val="00676F50"/>
    <w:rsid w:val="00681596"/>
    <w:rsid w:val="00681C3A"/>
    <w:rsid w:val="00681F86"/>
    <w:rsid w:val="006839A0"/>
    <w:rsid w:val="006847A3"/>
    <w:rsid w:val="00690EB2"/>
    <w:rsid w:val="00691168"/>
    <w:rsid w:val="0069224F"/>
    <w:rsid w:val="00692EBD"/>
    <w:rsid w:val="00696E0D"/>
    <w:rsid w:val="00697679"/>
    <w:rsid w:val="00697907"/>
    <w:rsid w:val="00697A7F"/>
    <w:rsid w:val="006A62DE"/>
    <w:rsid w:val="006A677D"/>
    <w:rsid w:val="006A7793"/>
    <w:rsid w:val="006B1A70"/>
    <w:rsid w:val="006B1EC5"/>
    <w:rsid w:val="006B2199"/>
    <w:rsid w:val="006B265C"/>
    <w:rsid w:val="006B407D"/>
    <w:rsid w:val="006B40CE"/>
    <w:rsid w:val="006B44CC"/>
    <w:rsid w:val="006B6DBB"/>
    <w:rsid w:val="006B78BF"/>
    <w:rsid w:val="006C2C60"/>
    <w:rsid w:val="006C2EDA"/>
    <w:rsid w:val="006C360A"/>
    <w:rsid w:val="006C394F"/>
    <w:rsid w:val="006C5595"/>
    <w:rsid w:val="006C5F79"/>
    <w:rsid w:val="006C6ACF"/>
    <w:rsid w:val="006D0128"/>
    <w:rsid w:val="006D5363"/>
    <w:rsid w:val="006D6991"/>
    <w:rsid w:val="006D786A"/>
    <w:rsid w:val="006D7C2E"/>
    <w:rsid w:val="006E033A"/>
    <w:rsid w:val="006E2275"/>
    <w:rsid w:val="006E325D"/>
    <w:rsid w:val="006E4AE4"/>
    <w:rsid w:val="006E5063"/>
    <w:rsid w:val="006E5E44"/>
    <w:rsid w:val="006E67F1"/>
    <w:rsid w:val="006E7FAB"/>
    <w:rsid w:val="006F2889"/>
    <w:rsid w:val="006F2C89"/>
    <w:rsid w:val="006F37D3"/>
    <w:rsid w:val="006F5194"/>
    <w:rsid w:val="006F5B02"/>
    <w:rsid w:val="006F5DD1"/>
    <w:rsid w:val="006F73A1"/>
    <w:rsid w:val="006F77FB"/>
    <w:rsid w:val="007010E5"/>
    <w:rsid w:val="0070303C"/>
    <w:rsid w:val="00704D5A"/>
    <w:rsid w:val="00705DF3"/>
    <w:rsid w:val="00706334"/>
    <w:rsid w:val="007114DA"/>
    <w:rsid w:val="007118A4"/>
    <w:rsid w:val="00711CC5"/>
    <w:rsid w:val="0071282A"/>
    <w:rsid w:val="00713B3E"/>
    <w:rsid w:val="00713BBB"/>
    <w:rsid w:val="007143F9"/>
    <w:rsid w:val="00715B67"/>
    <w:rsid w:val="007164F8"/>
    <w:rsid w:val="0071669E"/>
    <w:rsid w:val="0071764D"/>
    <w:rsid w:val="00717757"/>
    <w:rsid w:val="00720CC7"/>
    <w:rsid w:val="00721A5D"/>
    <w:rsid w:val="007224D9"/>
    <w:rsid w:val="00723602"/>
    <w:rsid w:val="00723F35"/>
    <w:rsid w:val="0072491D"/>
    <w:rsid w:val="00727DEB"/>
    <w:rsid w:val="007301E1"/>
    <w:rsid w:val="00733BD8"/>
    <w:rsid w:val="00734F0E"/>
    <w:rsid w:val="00734FFB"/>
    <w:rsid w:val="00740DA5"/>
    <w:rsid w:val="00742FDA"/>
    <w:rsid w:val="007465B2"/>
    <w:rsid w:val="00746CEA"/>
    <w:rsid w:val="00751BD8"/>
    <w:rsid w:val="00752AD4"/>
    <w:rsid w:val="007532B8"/>
    <w:rsid w:val="00753370"/>
    <w:rsid w:val="00760029"/>
    <w:rsid w:val="0076108F"/>
    <w:rsid w:val="00762AE1"/>
    <w:rsid w:val="00762BE6"/>
    <w:rsid w:val="00763FB6"/>
    <w:rsid w:val="00765D37"/>
    <w:rsid w:val="007665B3"/>
    <w:rsid w:val="00767153"/>
    <w:rsid w:val="007718F5"/>
    <w:rsid w:val="00773D45"/>
    <w:rsid w:val="00774222"/>
    <w:rsid w:val="00775A94"/>
    <w:rsid w:val="00781364"/>
    <w:rsid w:val="00781D22"/>
    <w:rsid w:val="00783975"/>
    <w:rsid w:val="00784F49"/>
    <w:rsid w:val="007857EF"/>
    <w:rsid w:val="00786818"/>
    <w:rsid w:val="007870B5"/>
    <w:rsid w:val="00787C2D"/>
    <w:rsid w:val="007906D8"/>
    <w:rsid w:val="0079609A"/>
    <w:rsid w:val="0079649F"/>
    <w:rsid w:val="00797A6D"/>
    <w:rsid w:val="007A0A78"/>
    <w:rsid w:val="007A2938"/>
    <w:rsid w:val="007A389C"/>
    <w:rsid w:val="007A4143"/>
    <w:rsid w:val="007A6748"/>
    <w:rsid w:val="007A68A7"/>
    <w:rsid w:val="007A7ACB"/>
    <w:rsid w:val="007B456C"/>
    <w:rsid w:val="007B4949"/>
    <w:rsid w:val="007B4FD1"/>
    <w:rsid w:val="007C1CBA"/>
    <w:rsid w:val="007C4424"/>
    <w:rsid w:val="007C6CE2"/>
    <w:rsid w:val="007D00EB"/>
    <w:rsid w:val="007D0AA5"/>
    <w:rsid w:val="007D1F6C"/>
    <w:rsid w:val="007D22AB"/>
    <w:rsid w:val="007D45CE"/>
    <w:rsid w:val="007D7188"/>
    <w:rsid w:val="007E0871"/>
    <w:rsid w:val="007E12D3"/>
    <w:rsid w:val="007E173A"/>
    <w:rsid w:val="007E1CC6"/>
    <w:rsid w:val="007E2079"/>
    <w:rsid w:val="007E4D47"/>
    <w:rsid w:val="007E6751"/>
    <w:rsid w:val="007E6840"/>
    <w:rsid w:val="007E7A2B"/>
    <w:rsid w:val="007F16E4"/>
    <w:rsid w:val="007F1B4B"/>
    <w:rsid w:val="007F1C7B"/>
    <w:rsid w:val="007F2739"/>
    <w:rsid w:val="007F5CA1"/>
    <w:rsid w:val="007F6127"/>
    <w:rsid w:val="0080012D"/>
    <w:rsid w:val="00800477"/>
    <w:rsid w:val="00801BDE"/>
    <w:rsid w:val="00810356"/>
    <w:rsid w:val="00811236"/>
    <w:rsid w:val="008126F0"/>
    <w:rsid w:val="00813053"/>
    <w:rsid w:val="0081567C"/>
    <w:rsid w:val="00815DB1"/>
    <w:rsid w:val="00816EA1"/>
    <w:rsid w:val="00817E4A"/>
    <w:rsid w:val="008210B4"/>
    <w:rsid w:val="0082152F"/>
    <w:rsid w:val="00822E46"/>
    <w:rsid w:val="008233D6"/>
    <w:rsid w:val="00826F5C"/>
    <w:rsid w:val="0083296E"/>
    <w:rsid w:val="0083511A"/>
    <w:rsid w:val="00835B5C"/>
    <w:rsid w:val="008403D4"/>
    <w:rsid w:val="00841E83"/>
    <w:rsid w:val="0084203D"/>
    <w:rsid w:val="008430D2"/>
    <w:rsid w:val="0084349C"/>
    <w:rsid w:val="00845ACE"/>
    <w:rsid w:val="00846977"/>
    <w:rsid w:val="00847B43"/>
    <w:rsid w:val="008526E6"/>
    <w:rsid w:val="00853C29"/>
    <w:rsid w:val="00853FB0"/>
    <w:rsid w:val="00856088"/>
    <w:rsid w:val="00856CEA"/>
    <w:rsid w:val="008571B5"/>
    <w:rsid w:val="008616AA"/>
    <w:rsid w:val="0086193A"/>
    <w:rsid w:val="008626F7"/>
    <w:rsid w:val="00864177"/>
    <w:rsid w:val="00867DB3"/>
    <w:rsid w:val="00870DE1"/>
    <w:rsid w:val="0087232D"/>
    <w:rsid w:val="008765AB"/>
    <w:rsid w:val="0088093D"/>
    <w:rsid w:val="008810A1"/>
    <w:rsid w:val="00881E01"/>
    <w:rsid w:val="008848E8"/>
    <w:rsid w:val="0088589C"/>
    <w:rsid w:val="008861C8"/>
    <w:rsid w:val="0088682A"/>
    <w:rsid w:val="00886CEF"/>
    <w:rsid w:val="00886D51"/>
    <w:rsid w:val="008877AA"/>
    <w:rsid w:val="00891FAA"/>
    <w:rsid w:val="00892060"/>
    <w:rsid w:val="0089767F"/>
    <w:rsid w:val="00897CD9"/>
    <w:rsid w:val="008A13FD"/>
    <w:rsid w:val="008A1B6D"/>
    <w:rsid w:val="008A2BE5"/>
    <w:rsid w:val="008A56D4"/>
    <w:rsid w:val="008A6021"/>
    <w:rsid w:val="008B288B"/>
    <w:rsid w:val="008B2BC5"/>
    <w:rsid w:val="008B3044"/>
    <w:rsid w:val="008B323A"/>
    <w:rsid w:val="008B44A9"/>
    <w:rsid w:val="008B58EF"/>
    <w:rsid w:val="008B716C"/>
    <w:rsid w:val="008C08C7"/>
    <w:rsid w:val="008C1B69"/>
    <w:rsid w:val="008C1CA8"/>
    <w:rsid w:val="008C2CCA"/>
    <w:rsid w:val="008C3442"/>
    <w:rsid w:val="008C3ABE"/>
    <w:rsid w:val="008C3F01"/>
    <w:rsid w:val="008C4829"/>
    <w:rsid w:val="008C76B2"/>
    <w:rsid w:val="008C773A"/>
    <w:rsid w:val="008C7849"/>
    <w:rsid w:val="008D0DDF"/>
    <w:rsid w:val="008D1B62"/>
    <w:rsid w:val="008D23E6"/>
    <w:rsid w:val="008D2509"/>
    <w:rsid w:val="008D3387"/>
    <w:rsid w:val="008D5103"/>
    <w:rsid w:val="008D5B89"/>
    <w:rsid w:val="008D6A52"/>
    <w:rsid w:val="008E1F92"/>
    <w:rsid w:val="008E284C"/>
    <w:rsid w:val="008E3117"/>
    <w:rsid w:val="008E6417"/>
    <w:rsid w:val="008F252C"/>
    <w:rsid w:val="008F5060"/>
    <w:rsid w:val="008F703B"/>
    <w:rsid w:val="0090006E"/>
    <w:rsid w:val="00902939"/>
    <w:rsid w:val="00902F0D"/>
    <w:rsid w:val="0090354E"/>
    <w:rsid w:val="00903A13"/>
    <w:rsid w:val="00903DC3"/>
    <w:rsid w:val="00904AE7"/>
    <w:rsid w:val="009102A0"/>
    <w:rsid w:val="009102DE"/>
    <w:rsid w:val="00912558"/>
    <w:rsid w:val="00912AAC"/>
    <w:rsid w:val="009134F6"/>
    <w:rsid w:val="00920354"/>
    <w:rsid w:val="00920CB1"/>
    <w:rsid w:val="00921F70"/>
    <w:rsid w:val="009233A0"/>
    <w:rsid w:val="0092573D"/>
    <w:rsid w:val="00926B7F"/>
    <w:rsid w:val="009273F2"/>
    <w:rsid w:val="009313FA"/>
    <w:rsid w:val="00931D29"/>
    <w:rsid w:val="009347E7"/>
    <w:rsid w:val="00934AA3"/>
    <w:rsid w:val="00936E9A"/>
    <w:rsid w:val="00937AE3"/>
    <w:rsid w:val="009402B7"/>
    <w:rsid w:val="00940B67"/>
    <w:rsid w:val="00940F58"/>
    <w:rsid w:val="00941970"/>
    <w:rsid w:val="0094502B"/>
    <w:rsid w:val="009468B6"/>
    <w:rsid w:val="00947E71"/>
    <w:rsid w:val="009507AE"/>
    <w:rsid w:val="00950818"/>
    <w:rsid w:val="0095254D"/>
    <w:rsid w:val="00952E0F"/>
    <w:rsid w:val="00953735"/>
    <w:rsid w:val="00953A62"/>
    <w:rsid w:val="00953B0D"/>
    <w:rsid w:val="00954292"/>
    <w:rsid w:val="00955887"/>
    <w:rsid w:val="00956A5D"/>
    <w:rsid w:val="0096150C"/>
    <w:rsid w:val="00961850"/>
    <w:rsid w:val="00961FCB"/>
    <w:rsid w:val="009622C8"/>
    <w:rsid w:val="00966397"/>
    <w:rsid w:val="00966649"/>
    <w:rsid w:val="009701EC"/>
    <w:rsid w:val="009705EF"/>
    <w:rsid w:val="009722C4"/>
    <w:rsid w:val="0097247C"/>
    <w:rsid w:val="00972BE0"/>
    <w:rsid w:val="009742B8"/>
    <w:rsid w:val="00974F05"/>
    <w:rsid w:val="0097599A"/>
    <w:rsid w:val="00976DC0"/>
    <w:rsid w:val="00976E85"/>
    <w:rsid w:val="00983B3D"/>
    <w:rsid w:val="009845F1"/>
    <w:rsid w:val="00985A7A"/>
    <w:rsid w:val="00985D24"/>
    <w:rsid w:val="009874D7"/>
    <w:rsid w:val="00992DE9"/>
    <w:rsid w:val="009935E6"/>
    <w:rsid w:val="009936EE"/>
    <w:rsid w:val="00994382"/>
    <w:rsid w:val="00994592"/>
    <w:rsid w:val="00994778"/>
    <w:rsid w:val="00996FE5"/>
    <w:rsid w:val="009A147A"/>
    <w:rsid w:val="009A1518"/>
    <w:rsid w:val="009A1DEA"/>
    <w:rsid w:val="009A40AD"/>
    <w:rsid w:val="009A43ED"/>
    <w:rsid w:val="009A4DE3"/>
    <w:rsid w:val="009A4E9F"/>
    <w:rsid w:val="009A54F6"/>
    <w:rsid w:val="009A7239"/>
    <w:rsid w:val="009B17B1"/>
    <w:rsid w:val="009B2AEE"/>
    <w:rsid w:val="009B2C1F"/>
    <w:rsid w:val="009B3AFB"/>
    <w:rsid w:val="009B58E2"/>
    <w:rsid w:val="009B62D0"/>
    <w:rsid w:val="009C09D6"/>
    <w:rsid w:val="009C48F7"/>
    <w:rsid w:val="009D039E"/>
    <w:rsid w:val="009D0D23"/>
    <w:rsid w:val="009D1ABC"/>
    <w:rsid w:val="009D1B17"/>
    <w:rsid w:val="009D1F7E"/>
    <w:rsid w:val="009D3677"/>
    <w:rsid w:val="009D3C5C"/>
    <w:rsid w:val="009D5ABB"/>
    <w:rsid w:val="009D7A14"/>
    <w:rsid w:val="009E281A"/>
    <w:rsid w:val="009E3B66"/>
    <w:rsid w:val="009E433C"/>
    <w:rsid w:val="009E4415"/>
    <w:rsid w:val="009E60C2"/>
    <w:rsid w:val="009E656A"/>
    <w:rsid w:val="009E7128"/>
    <w:rsid w:val="009E714B"/>
    <w:rsid w:val="009F199D"/>
    <w:rsid w:val="009F1F32"/>
    <w:rsid w:val="009F5D23"/>
    <w:rsid w:val="009F77C9"/>
    <w:rsid w:val="009F7B25"/>
    <w:rsid w:val="00A0086F"/>
    <w:rsid w:val="00A00FB9"/>
    <w:rsid w:val="00A02A0A"/>
    <w:rsid w:val="00A03847"/>
    <w:rsid w:val="00A071FF"/>
    <w:rsid w:val="00A10C49"/>
    <w:rsid w:val="00A10CE2"/>
    <w:rsid w:val="00A11393"/>
    <w:rsid w:val="00A117DC"/>
    <w:rsid w:val="00A120AE"/>
    <w:rsid w:val="00A121DC"/>
    <w:rsid w:val="00A12505"/>
    <w:rsid w:val="00A12B42"/>
    <w:rsid w:val="00A12D44"/>
    <w:rsid w:val="00A1547F"/>
    <w:rsid w:val="00A170B1"/>
    <w:rsid w:val="00A207FD"/>
    <w:rsid w:val="00A21C64"/>
    <w:rsid w:val="00A220C7"/>
    <w:rsid w:val="00A224BB"/>
    <w:rsid w:val="00A22CD4"/>
    <w:rsid w:val="00A24DB8"/>
    <w:rsid w:val="00A267FC"/>
    <w:rsid w:val="00A27E55"/>
    <w:rsid w:val="00A30302"/>
    <w:rsid w:val="00A30F32"/>
    <w:rsid w:val="00A31BF7"/>
    <w:rsid w:val="00A331E1"/>
    <w:rsid w:val="00A36176"/>
    <w:rsid w:val="00A400A5"/>
    <w:rsid w:val="00A41710"/>
    <w:rsid w:val="00A42779"/>
    <w:rsid w:val="00A4334A"/>
    <w:rsid w:val="00A47AC0"/>
    <w:rsid w:val="00A51544"/>
    <w:rsid w:val="00A5186E"/>
    <w:rsid w:val="00A536F6"/>
    <w:rsid w:val="00A53AA4"/>
    <w:rsid w:val="00A5652F"/>
    <w:rsid w:val="00A57A60"/>
    <w:rsid w:val="00A608AA"/>
    <w:rsid w:val="00A60D25"/>
    <w:rsid w:val="00A63B8F"/>
    <w:rsid w:val="00A648EC"/>
    <w:rsid w:val="00A6539C"/>
    <w:rsid w:val="00A6756F"/>
    <w:rsid w:val="00A67D42"/>
    <w:rsid w:val="00A748AF"/>
    <w:rsid w:val="00A74B5D"/>
    <w:rsid w:val="00A74EC9"/>
    <w:rsid w:val="00A80E39"/>
    <w:rsid w:val="00A81824"/>
    <w:rsid w:val="00A84208"/>
    <w:rsid w:val="00A850B9"/>
    <w:rsid w:val="00A856C1"/>
    <w:rsid w:val="00A85E05"/>
    <w:rsid w:val="00A85E4E"/>
    <w:rsid w:val="00A86661"/>
    <w:rsid w:val="00A87474"/>
    <w:rsid w:val="00A87EE4"/>
    <w:rsid w:val="00A90F77"/>
    <w:rsid w:val="00A91477"/>
    <w:rsid w:val="00A92790"/>
    <w:rsid w:val="00A93C9B"/>
    <w:rsid w:val="00A94ADA"/>
    <w:rsid w:val="00A94F3D"/>
    <w:rsid w:val="00A96FC0"/>
    <w:rsid w:val="00A97AF6"/>
    <w:rsid w:val="00AA04EC"/>
    <w:rsid w:val="00AA0DAE"/>
    <w:rsid w:val="00AA28DD"/>
    <w:rsid w:val="00AA4448"/>
    <w:rsid w:val="00AA5911"/>
    <w:rsid w:val="00AA6BCE"/>
    <w:rsid w:val="00AB004C"/>
    <w:rsid w:val="00AB3481"/>
    <w:rsid w:val="00AB37E4"/>
    <w:rsid w:val="00AB626D"/>
    <w:rsid w:val="00AB6C0B"/>
    <w:rsid w:val="00AC529E"/>
    <w:rsid w:val="00AC6250"/>
    <w:rsid w:val="00AD694B"/>
    <w:rsid w:val="00AE01CE"/>
    <w:rsid w:val="00AE07E2"/>
    <w:rsid w:val="00AE4495"/>
    <w:rsid w:val="00AE56BF"/>
    <w:rsid w:val="00AE6A6D"/>
    <w:rsid w:val="00AE7019"/>
    <w:rsid w:val="00AF05EC"/>
    <w:rsid w:val="00AF0F90"/>
    <w:rsid w:val="00AF2007"/>
    <w:rsid w:val="00AF2A62"/>
    <w:rsid w:val="00AF60A9"/>
    <w:rsid w:val="00AF72EC"/>
    <w:rsid w:val="00AF74B7"/>
    <w:rsid w:val="00AF797D"/>
    <w:rsid w:val="00B0005E"/>
    <w:rsid w:val="00B000B9"/>
    <w:rsid w:val="00B005C7"/>
    <w:rsid w:val="00B0216E"/>
    <w:rsid w:val="00B04F75"/>
    <w:rsid w:val="00B05CDE"/>
    <w:rsid w:val="00B071D0"/>
    <w:rsid w:val="00B12653"/>
    <w:rsid w:val="00B145C8"/>
    <w:rsid w:val="00B15B07"/>
    <w:rsid w:val="00B16137"/>
    <w:rsid w:val="00B169A8"/>
    <w:rsid w:val="00B1728C"/>
    <w:rsid w:val="00B17FE1"/>
    <w:rsid w:val="00B228F2"/>
    <w:rsid w:val="00B248F8"/>
    <w:rsid w:val="00B24B54"/>
    <w:rsid w:val="00B24DB4"/>
    <w:rsid w:val="00B25512"/>
    <w:rsid w:val="00B272AC"/>
    <w:rsid w:val="00B3264D"/>
    <w:rsid w:val="00B32BF9"/>
    <w:rsid w:val="00B33C93"/>
    <w:rsid w:val="00B41377"/>
    <w:rsid w:val="00B4377D"/>
    <w:rsid w:val="00B44ACB"/>
    <w:rsid w:val="00B44D3D"/>
    <w:rsid w:val="00B4761B"/>
    <w:rsid w:val="00B47E5F"/>
    <w:rsid w:val="00B5246E"/>
    <w:rsid w:val="00B54FA3"/>
    <w:rsid w:val="00B5792E"/>
    <w:rsid w:val="00B57DE5"/>
    <w:rsid w:val="00B635C5"/>
    <w:rsid w:val="00B63815"/>
    <w:rsid w:val="00B63C2B"/>
    <w:rsid w:val="00B6415B"/>
    <w:rsid w:val="00B64B4D"/>
    <w:rsid w:val="00B70C9F"/>
    <w:rsid w:val="00B715C6"/>
    <w:rsid w:val="00B735E7"/>
    <w:rsid w:val="00B74516"/>
    <w:rsid w:val="00B75686"/>
    <w:rsid w:val="00B756A4"/>
    <w:rsid w:val="00B75F9B"/>
    <w:rsid w:val="00B75F9F"/>
    <w:rsid w:val="00B76550"/>
    <w:rsid w:val="00B77A47"/>
    <w:rsid w:val="00B77E13"/>
    <w:rsid w:val="00B77E24"/>
    <w:rsid w:val="00B80506"/>
    <w:rsid w:val="00B84C55"/>
    <w:rsid w:val="00B85F16"/>
    <w:rsid w:val="00B867BF"/>
    <w:rsid w:val="00B90BF1"/>
    <w:rsid w:val="00B91DBE"/>
    <w:rsid w:val="00B92658"/>
    <w:rsid w:val="00B92FB6"/>
    <w:rsid w:val="00B95D0F"/>
    <w:rsid w:val="00B97143"/>
    <w:rsid w:val="00BA5545"/>
    <w:rsid w:val="00BA7662"/>
    <w:rsid w:val="00BA7B8A"/>
    <w:rsid w:val="00BB1F97"/>
    <w:rsid w:val="00BB37B6"/>
    <w:rsid w:val="00BB4089"/>
    <w:rsid w:val="00BB60C5"/>
    <w:rsid w:val="00BB65EC"/>
    <w:rsid w:val="00BB7927"/>
    <w:rsid w:val="00BB7EDC"/>
    <w:rsid w:val="00BC0FCA"/>
    <w:rsid w:val="00BC15AD"/>
    <w:rsid w:val="00BC1CD7"/>
    <w:rsid w:val="00BC1F0E"/>
    <w:rsid w:val="00BC21C6"/>
    <w:rsid w:val="00BC2747"/>
    <w:rsid w:val="00BC353E"/>
    <w:rsid w:val="00BC412A"/>
    <w:rsid w:val="00BC4621"/>
    <w:rsid w:val="00BC511C"/>
    <w:rsid w:val="00BC636C"/>
    <w:rsid w:val="00BC7E4D"/>
    <w:rsid w:val="00BD42F4"/>
    <w:rsid w:val="00BD4A38"/>
    <w:rsid w:val="00BD59C9"/>
    <w:rsid w:val="00BD7F41"/>
    <w:rsid w:val="00BE06CC"/>
    <w:rsid w:val="00BE0DE6"/>
    <w:rsid w:val="00BE2EA5"/>
    <w:rsid w:val="00BE3B6D"/>
    <w:rsid w:val="00BE45F3"/>
    <w:rsid w:val="00BE5188"/>
    <w:rsid w:val="00BE5D91"/>
    <w:rsid w:val="00BF0BDB"/>
    <w:rsid w:val="00BF1274"/>
    <w:rsid w:val="00BF2268"/>
    <w:rsid w:val="00BF5B8C"/>
    <w:rsid w:val="00BF6D93"/>
    <w:rsid w:val="00BF797E"/>
    <w:rsid w:val="00C0132B"/>
    <w:rsid w:val="00C015F2"/>
    <w:rsid w:val="00C01876"/>
    <w:rsid w:val="00C03301"/>
    <w:rsid w:val="00C04A38"/>
    <w:rsid w:val="00C0563D"/>
    <w:rsid w:val="00C059D2"/>
    <w:rsid w:val="00C06C81"/>
    <w:rsid w:val="00C10580"/>
    <w:rsid w:val="00C114BB"/>
    <w:rsid w:val="00C15116"/>
    <w:rsid w:val="00C17731"/>
    <w:rsid w:val="00C2032B"/>
    <w:rsid w:val="00C21A94"/>
    <w:rsid w:val="00C21D07"/>
    <w:rsid w:val="00C225DD"/>
    <w:rsid w:val="00C23179"/>
    <w:rsid w:val="00C25FFF"/>
    <w:rsid w:val="00C27617"/>
    <w:rsid w:val="00C31F11"/>
    <w:rsid w:val="00C33219"/>
    <w:rsid w:val="00C33CAE"/>
    <w:rsid w:val="00C35415"/>
    <w:rsid w:val="00C36EE5"/>
    <w:rsid w:val="00C37171"/>
    <w:rsid w:val="00C413A9"/>
    <w:rsid w:val="00C42374"/>
    <w:rsid w:val="00C43B57"/>
    <w:rsid w:val="00C452D8"/>
    <w:rsid w:val="00C45B25"/>
    <w:rsid w:val="00C45E91"/>
    <w:rsid w:val="00C471A2"/>
    <w:rsid w:val="00C47769"/>
    <w:rsid w:val="00C5038B"/>
    <w:rsid w:val="00C51025"/>
    <w:rsid w:val="00C51737"/>
    <w:rsid w:val="00C52614"/>
    <w:rsid w:val="00C529D4"/>
    <w:rsid w:val="00C52DE8"/>
    <w:rsid w:val="00C60E5A"/>
    <w:rsid w:val="00C61AB2"/>
    <w:rsid w:val="00C6252F"/>
    <w:rsid w:val="00C631ED"/>
    <w:rsid w:val="00C65B78"/>
    <w:rsid w:val="00C66043"/>
    <w:rsid w:val="00C66BC3"/>
    <w:rsid w:val="00C678EB"/>
    <w:rsid w:val="00C7024D"/>
    <w:rsid w:val="00C722E3"/>
    <w:rsid w:val="00C72518"/>
    <w:rsid w:val="00C72F6F"/>
    <w:rsid w:val="00C73A90"/>
    <w:rsid w:val="00C7582F"/>
    <w:rsid w:val="00C759DE"/>
    <w:rsid w:val="00C76720"/>
    <w:rsid w:val="00C76819"/>
    <w:rsid w:val="00C77B3C"/>
    <w:rsid w:val="00C80D52"/>
    <w:rsid w:val="00C813EE"/>
    <w:rsid w:val="00C81A86"/>
    <w:rsid w:val="00C85448"/>
    <w:rsid w:val="00C8738F"/>
    <w:rsid w:val="00C90CA6"/>
    <w:rsid w:val="00C922E7"/>
    <w:rsid w:val="00C956C0"/>
    <w:rsid w:val="00CA083C"/>
    <w:rsid w:val="00CA1902"/>
    <w:rsid w:val="00CA1BA5"/>
    <w:rsid w:val="00CA24B2"/>
    <w:rsid w:val="00CA266A"/>
    <w:rsid w:val="00CA2DA3"/>
    <w:rsid w:val="00CA398F"/>
    <w:rsid w:val="00CA3B0B"/>
    <w:rsid w:val="00CB016F"/>
    <w:rsid w:val="00CB172D"/>
    <w:rsid w:val="00CB3EC1"/>
    <w:rsid w:val="00CB4A37"/>
    <w:rsid w:val="00CB51BE"/>
    <w:rsid w:val="00CB6C5F"/>
    <w:rsid w:val="00CB7177"/>
    <w:rsid w:val="00CC22DC"/>
    <w:rsid w:val="00CC38A6"/>
    <w:rsid w:val="00CC5088"/>
    <w:rsid w:val="00CC71F3"/>
    <w:rsid w:val="00CC7B8B"/>
    <w:rsid w:val="00CD075C"/>
    <w:rsid w:val="00CD0F91"/>
    <w:rsid w:val="00CD291A"/>
    <w:rsid w:val="00CD4D0E"/>
    <w:rsid w:val="00CD51A4"/>
    <w:rsid w:val="00CD5D0E"/>
    <w:rsid w:val="00CD5F97"/>
    <w:rsid w:val="00CD7D04"/>
    <w:rsid w:val="00CE16D6"/>
    <w:rsid w:val="00CE1CCB"/>
    <w:rsid w:val="00CE207F"/>
    <w:rsid w:val="00CE20AE"/>
    <w:rsid w:val="00CE2A14"/>
    <w:rsid w:val="00CE3293"/>
    <w:rsid w:val="00CE3685"/>
    <w:rsid w:val="00CE578F"/>
    <w:rsid w:val="00CE607C"/>
    <w:rsid w:val="00CE7360"/>
    <w:rsid w:val="00CE75E8"/>
    <w:rsid w:val="00CF0FD5"/>
    <w:rsid w:val="00CF3BDA"/>
    <w:rsid w:val="00CF4B52"/>
    <w:rsid w:val="00D00C06"/>
    <w:rsid w:val="00D01C50"/>
    <w:rsid w:val="00D01FC7"/>
    <w:rsid w:val="00D024B4"/>
    <w:rsid w:val="00D02737"/>
    <w:rsid w:val="00D04AB7"/>
    <w:rsid w:val="00D05654"/>
    <w:rsid w:val="00D0628F"/>
    <w:rsid w:val="00D06EB5"/>
    <w:rsid w:val="00D11452"/>
    <w:rsid w:val="00D1181F"/>
    <w:rsid w:val="00D13019"/>
    <w:rsid w:val="00D131E1"/>
    <w:rsid w:val="00D133AD"/>
    <w:rsid w:val="00D146D2"/>
    <w:rsid w:val="00D165BE"/>
    <w:rsid w:val="00D168ED"/>
    <w:rsid w:val="00D20111"/>
    <w:rsid w:val="00D25C5D"/>
    <w:rsid w:val="00D25F83"/>
    <w:rsid w:val="00D26FF8"/>
    <w:rsid w:val="00D271AD"/>
    <w:rsid w:val="00D27B5B"/>
    <w:rsid w:val="00D27F20"/>
    <w:rsid w:val="00D306E6"/>
    <w:rsid w:val="00D310D7"/>
    <w:rsid w:val="00D31190"/>
    <w:rsid w:val="00D34340"/>
    <w:rsid w:val="00D34401"/>
    <w:rsid w:val="00D34724"/>
    <w:rsid w:val="00D34945"/>
    <w:rsid w:val="00D3502B"/>
    <w:rsid w:val="00D35057"/>
    <w:rsid w:val="00D363A9"/>
    <w:rsid w:val="00D364F3"/>
    <w:rsid w:val="00D412CC"/>
    <w:rsid w:val="00D47600"/>
    <w:rsid w:val="00D52438"/>
    <w:rsid w:val="00D52964"/>
    <w:rsid w:val="00D52C42"/>
    <w:rsid w:val="00D53DFE"/>
    <w:rsid w:val="00D554B5"/>
    <w:rsid w:val="00D61B7A"/>
    <w:rsid w:val="00D61E3D"/>
    <w:rsid w:val="00D62247"/>
    <w:rsid w:val="00D637C6"/>
    <w:rsid w:val="00D643D8"/>
    <w:rsid w:val="00D653FD"/>
    <w:rsid w:val="00D65752"/>
    <w:rsid w:val="00D6689D"/>
    <w:rsid w:val="00D673BB"/>
    <w:rsid w:val="00D678CA"/>
    <w:rsid w:val="00D67ED7"/>
    <w:rsid w:val="00D714E0"/>
    <w:rsid w:val="00D736A8"/>
    <w:rsid w:val="00D73A12"/>
    <w:rsid w:val="00D74BCD"/>
    <w:rsid w:val="00D76B91"/>
    <w:rsid w:val="00D76E44"/>
    <w:rsid w:val="00D771CC"/>
    <w:rsid w:val="00D80ADA"/>
    <w:rsid w:val="00D80C7F"/>
    <w:rsid w:val="00D80E4A"/>
    <w:rsid w:val="00D83524"/>
    <w:rsid w:val="00D86DAC"/>
    <w:rsid w:val="00D9161C"/>
    <w:rsid w:val="00D91F5E"/>
    <w:rsid w:val="00D92A4E"/>
    <w:rsid w:val="00D9353F"/>
    <w:rsid w:val="00D93980"/>
    <w:rsid w:val="00D952F4"/>
    <w:rsid w:val="00D957E9"/>
    <w:rsid w:val="00D959EE"/>
    <w:rsid w:val="00D9614D"/>
    <w:rsid w:val="00DA1CE4"/>
    <w:rsid w:val="00DA2992"/>
    <w:rsid w:val="00DA3964"/>
    <w:rsid w:val="00DA6B21"/>
    <w:rsid w:val="00DA7878"/>
    <w:rsid w:val="00DB04D8"/>
    <w:rsid w:val="00DB1E69"/>
    <w:rsid w:val="00DB33A0"/>
    <w:rsid w:val="00DB4BF7"/>
    <w:rsid w:val="00DB5EC7"/>
    <w:rsid w:val="00DC43F4"/>
    <w:rsid w:val="00DC54DE"/>
    <w:rsid w:val="00DC6388"/>
    <w:rsid w:val="00DC70DE"/>
    <w:rsid w:val="00DC72C2"/>
    <w:rsid w:val="00DC7FC8"/>
    <w:rsid w:val="00DD3312"/>
    <w:rsid w:val="00DD3992"/>
    <w:rsid w:val="00DD5A6D"/>
    <w:rsid w:val="00DD6438"/>
    <w:rsid w:val="00DD690B"/>
    <w:rsid w:val="00DD70A7"/>
    <w:rsid w:val="00DE0B51"/>
    <w:rsid w:val="00DE1E83"/>
    <w:rsid w:val="00DE2005"/>
    <w:rsid w:val="00DE30F4"/>
    <w:rsid w:val="00DE4F70"/>
    <w:rsid w:val="00DE5527"/>
    <w:rsid w:val="00DF085A"/>
    <w:rsid w:val="00DF49B8"/>
    <w:rsid w:val="00DF7583"/>
    <w:rsid w:val="00DF7AD1"/>
    <w:rsid w:val="00E005C0"/>
    <w:rsid w:val="00E00A87"/>
    <w:rsid w:val="00E03151"/>
    <w:rsid w:val="00E034B8"/>
    <w:rsid w:val="00E049AF"/>
    <w:rsid w:val="00E078BD"/>
    <w:rsid w:val="00E10070"/>
    <w:rsid w:val="00E10AB3"/>
    <w:rsid w:val="00E12E43"/>
    <w:rsid w:val="00E179D3"/>
    <w:rsid w:val="00E17E28"/>
    <w:rsid w:val="00E2000A"/>
    <w:rsid w:val="00E232F0"/>
    <w:rsid w:val="00E23307"/>
    <w:rsid w:val="00E23BA8"/>
    <w:rsid w:val="00E255AB"/>
    <w:rsid w:val="00E277D8"/>
    <w:rsid w:val="00E27AA2"/>
    <w:rsid w:val="00E31654"/>
    <w:rsid w:val="00E334C2"/>
    <w:rsid w:val="00E35921"/>
    <w:rsid w:val="00E3684F"/>
    <w:rsid w:val="00E37795"/>
    <w:rsid w:val="00E42181"/>
    <w:rsid w:val="00E4252D"/>
    <w:rsid w:val="00E4607A"/>
    <w:rsid w:val="00E47E04"/>
    <w:rsid w:val="00E47EF7"/>
    <w:rsid w:val="00E5211E"/>
    <w:rsid w:val="00E542AC"/>
    <w:rsid w:val="00E544F8"/>
    <w:rsid w:val="00E553F6"/>
    <w:rsid w:val="00E55981"/>
    <w:rsid w:val="00E55A60"/>
    <w:rsid w:val="00E56006"/>
    <w:rsid w:val="00E56E87"/>
    <w:rsid w:val="00E57183"/>
    <w:rsid w:val="00E579F9"/>
    <w:rsid w:val="00E635BB"/>
    <w:rsid w:val="00E64679"/>
    <w:rsid w:val="00E667FD"/>
    <w:rsid w:val="00E7030D"/>
    <w:rsid w:val="00E705B1"/>
    <w:rsid w:val="00E710DD"/>
    <w:rsid w:val="00E71734"/>
    <w:rsid w:val="00E72116"/>
    <w:rsid w:val="00E72AD8"/>
    <w:rsid w:val="00E72BBD"/>
    <w:rsid w:val="00E7638B"/>
    <w:rsid w:val="00E76BA8"/>
    <w:rsid w:val="00E804CC"/>
    <w:rsid w:val="00E80E99"/>
    <w:rsid w:val="00E82513"/>
    <w:rsid w:val="00E83B26"/>
    <w:rsid w:val="00E84814"/>
    <w:rsid w:val="00E87563"/>
    <w:rsid w:val="00E879BA"/>
    <w:rsid w:val="00E93B36"/>
    <w:rsid w:val="00E94D66"/>
    <w:rsid w:val="00E95147"/>
    <w:rsid w:val="00E9613E"/>
    <w:rsid w:val="00E973C4"/>
    <w:rsid w:val="00E97629"/>
    <w:rsid w:val="00EA0288"/>
    <w:rsid w:val="00EA1D12"/>
    <w:rsid w:val="00EA2F87"/>
    <w:rsid w:val="00EA3238"/>
    <w:rsid w:val="00EA35B3"/>
    <w:rsid w:val="00EA372F"/>
    <w:rsid w:val="00EA40E4"/>
    <w:rsid w:val="00EA5040"/>
    <w:rsid w:val="00EA732B"/>
    <w:rsid w:val="00EA735A"/>
    <w:rsid w:val="00EB01F7"/>
    <w:rsid w:val="00EB062D"/>
    <w:rsid w:val="00EB0A50"/>
    <w:rsid w:val="00EB2CC2"/>
    <w:rsid w:val="00EB317C"/>
    <w:rsid w:val="00EB5427"/>
    <w:rsid w:val="00EB6B24"/>
    <w:rsid w:val="00EB6F3B"/>
    <w:rsid w:val="00EC0252"/>
    <w:rsid w:val="00EC2110"/>
    <w:rsid w:val="00EC30F5"/>
    <w:rsid w:val="00EC384B"/>
    <w:rsid w:val="00EC6488"/>
    <w:rsid w:val="00EC6FF7"/>
    <w:rsid w:val="00EC7566"/>
    <w:rsid w:val="00ED03C3"/>
    <w:rsid w:val="00ED1C14"/>
    <w:rsid w:val="00ED7829"/>
    <w:rsid w:val="00ED7D7C"/>
    <w:rsid w:val="00EE032E"/>
    <w:rsid w:val="00EE18F5"/>
    <w:rsid w:val="00EE3EEB"/>
    <w:rsid w:val="00EE41F3"/>
    <w:rsid w:val="00EE6F38"/>
    <w:rsid w:val="00EF2067"/>
    <w:rsid w:val="00EF2C7F"/>
    <w:rsid w:val="00EF4EE4"/>
    <w:rsid w:val="00F00075"/>
    <w:rsid w:val="00F00449"/>
    <w:rsid w:val="00F03692"/>
    <w:rsid w:val="00F047C7"/>
    <w:rsid w:val="00F05EE9"/>
    <w:rsid w:val="00F06153"/>
    <w:rsid w:val="00F06B24"/>
    <w:rsid w:val="00F06EF8"/>
    <w:rsid w:val="00F07995"/>
    <w:rsid w:val="00F1090B"/>
    <w:rsid w:val="00F1229D"/>
    <w:rsid w:val="00F12B9D"/>
    <w:rsid w:val="00F13DCA"/>
    <w:rsid w:val="00F1426C"/>
    <w:rsid w:val="00F16836"/>
    <w:rsid w:val="00F222E0"/>
    <w:rsid w:val="00F22E6F"/>
    <w:rsid w:val="00F26948"/>
    <w:rsid w:val="00F26B99"/>
    <w:rsid w:val="00F27092"/>
    <w:rsid w:val="00F3045B"/>
    <w:rsid w:val="00F3127D"/>
    <w:rsid w:val="00F3127E"/>
    <w:rsid w:val="00F4130A"/>
    <w:rsid w:val="00F4194B"/>
    <w:rsid w:val="00F41BBE"/>
    <w:rsid w:val="00F43136"/>
    <w:rsid w:val="00F43238"/>
    <w:rsid w:val="00F432AD"/>
    <w:rsid w:val="00F4365D"/>
    <w:rsid w:val="00F5068D"/>
    <w:rsid w:val="00F52C9E"/>
    <w:rsid w:val="00F53829"/>
    <w:rsid w:val="00F5445C"/>
    <w:rsid w:val="00F567BB"/>
    <w:rsid w:val="00F6168B"/>
    <w:rsid w:val="00F635C5"/>
    <w:rsid w:val="00F63C84"/>
    <w:rsid w:val="00F65783"/>
    <w:rsid w:val="00F663B2"/>
    <w:rsid w:val="00F678E9"/>
    <w:rsid w:val="00F7136E"/>
    <w:rsid w:val="00F71645"/>
    <w:rsid w:val="00F71CD5"/>
    <w:rsid w:val="00F72724"/>
    <w:rsid w:val="00F72919"/>
    <w:rsid w:val="00F73CC8"/>
    <w:rsid w:val="00F75360"/>
    <w:rsid w:val="00F764DD"/>
    <w:rsid w:val="00F8048A"/>
    <w:rsid w:val="00F8072D"/>
    <w:rsid w:val="00F8277D"/>
    <w:rsid w:val="00F83201"/>
    <w:rsid w:val="00F839F5"/>
    <w:rsid w:val="00F90600"/>
    <w:rsid w:val="00F90758"/>
    <w:rsid w:val="00F92AA3"/>
    <w:rsid w:val="00F96824"/>
    <w:rsid w:val="00FA1A2F"/>
    <w:rsid w:val="00FA3254"/>
    <w:rsid w:val="00FA47B1"/>
    <w:rsid w:val="00FA607B"/>
    <w:rsid w:val="00FB1446"/>
    <w:rsid w:val="00FB377F"/>
    <w:rsid w:val="00FB5DA0"/>
    <w:rsid w:val="00FC2158"/>
    <w:rsid w:val="00FC35BD"/>
    <w:rsid w:val="00FC4520"/>
    <w:rsid w:val="00FC4796"/>
    <w:rsid w:val="00FC499D"/>
    <w:rsid w:val="00FC5964"/>
    <w:rsid w:val="00FC6562"/>
    <w:rsid w:val="00FD052B"/>
    <w:rsid w:val="00FD0568"/>
    <w:rsid w:val="00FD0616"/>
    <w:rsid w:val="00FD2292"/>
    <w:rsid w:val="00FD27DB"/>
    <w:rsid w:val="00FD3933"/>
    <w:rsid w:val="00FD407F"/>
    <w:rsid w:val="00FD6B1A"/>
    <w:rsid w:val="00FE176D"/>
    <w:rsid w:val="00FE5FD2"/>
    <w:rsid w:val="00FE6255"/>
    <w:rsid w:val="00FE6BCE"/>
    <w:rsid w:val="00FF03A4"/>
    <w:rsid w:val="00FF18B4"/>
    <w:rsid w:val="00FF42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color w:val="365F91" w:themeColor="accent1" w:themeShade="BF"/>
        <w:sz w:val="28"/>
        <w:szCs w:val="22"/>
        <w:lang w:val="cs-CZ" w:eastAsia="en-US" w:bidi="ar-SA"/>
      </w:rPr>
    </w:rPrDefault>
    <w:pPrDefault>
      <w:pPr>
        <w:spacing w:after="20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6EF8"/>
    <w:pPr>
      <w:spacing w:after="0"/>
    </w:pPr>
    <w:rPr>
      <w:rFonts w:ascii="Times New Roman" w:hAnsi="Times New Roman"/>
      <w:color w:val="000000" w:themeColor="text1"/>
      <w:sz w:val="24"/>
    </w:rPr>
  </w:style>
  <w:style w:type="paragraph" w:styleId="Nadpis1">
    <w:name w:val="heading 1"/>
    <w:basedOn w:val="Normln"/>
    <w:next w:val="Normln"/>
    <w:link w:val="Nadpis1Char"/>
    <w:uiPriority w:val="9"/>
    <w:qFormat/>
    <w:rsid w:val="00F16836"/>
    <w:pPr>
      <w:keepNext/>
      <w:keepLines/>
      <w:numPr>
        <w:numId w:val="10"/>
      </w:numPr>
      <w:spacing w:before="480" w:after="240"/>
      <w:ind w:left="715" w:hanging="431"/>
      <w:outlineLvl w:val="0"/>
    </w:pPr>
    <w:rPr>
      <w:rFonts w:eastAsiaTheme="majorEastAsia"/>
      <w:b/>
      <w:sz w:val="32"/>
    </w:rPr>
  </w:style>
  <w:style w:type="paragraph" w:styleId="Nadpis2">
    <w:name w:val="heading 2"/>
    <w:basedOn w:val="Normln"/>
    <w:next w:val="Normln"/>
    <w:link w:val="Nadpis2Char"/>
    <w:uiPriority w:val="9"/>
    <w:unhideWhenUsed/>
    <w:qFormat/>
    <w:rsid w:val="007D1F6C"/>
    <w:pPr>
      <w:keepNext/>
      <w:keepLines/>
      <w:numPr>
        <w:ilvl w:val="1"/>
        <w:numId w:val="10"/>
      </w:numPr>
      <w:spacing w:before="200" w:after="120"/>
      <w:ind w:left="0" w:firstLine="709"/>
      <w:outlineLvl w:val="1"/>
    </w:pPr>
    <w:rPr>
      <w:rFonts w:eastAsiaTheme="majorEastAsia"/>
      <w:b/>
      <w:sz w:val="30"/>
      <w:szCs w:val="26"/>
    </w:rPr>
  </w:style>
  <w:style w:type="paragraph" w:styleId="Nadpis3">
    <w:name w:val="heading 3"/>
    <w:basedOn w:val="Normln"/>
    <w:next w:val="Normln"/>
    <w:link w:val="Nadpis3Char"/>
    <w:uiPriority w:val="9"/>
    <w:unhideWhenUsed/>
    <w:qFormat/>
    <w:rsid w:val="00FA607B"/>
    <w:pPr>
      <w:keepNext/>
      <w:keepLines/>
      <w:numPr>
        <w:ilvl w:val="2"/>
        <w:numId w:val="10"/>
      </w:numPr>
      <w:spacing w:before="200" w:after="160"/>
      <w:ind w:left="0" w:firstLine="851"/>
      <w:outlineLvl w:val="2"/>
    </w:pPr>
    <w:rPr>
      <w:rFonts w:eastAsiaTheme="majorEastAsia"/>
      <w:b/>
    </w:rPr>
  </w:style>
  <w:style w:type="paragraph" w:styleId="Nadpis4">
    <w:name w:val="heading 4"/>
    <w:basedOn w:val="Normln"/>
    <w:next w:val="Normln"/>
    <w:link w:val="Nadpis4Char"/>
    <w:uiPriority w:val="9"/>
    <w:unhideWhenUsed/>
    <w:qFormat/>
    <w:rsid w:val="00FA607B"/>
    <w:pPr>
      <w:keepNext/>
      <w:keepLines/>
      <w:numPr>
        <w:numId w:val="5"/>
      </w:numPr>
      <w:outlineLvl w:val="3"/>
    </w:pPr>
    <w:rPr>
      <w:rFonts w:eastAsiaTheme="majorEastAsia"/>
      <w:b/>
      <w:iCs/>
    </w:rPr>
  </w:style>
  <w:style w:type="paragraph" w:styleId="Nadpis5">
    <w:name w:val="heading 5"/>
    <w:basedOn w:val="Normln"/>
    <w:next w:val="Normln"/>
    <w:link w:val="Nadpis5Char"/>
    <w:uiPriority w:val="9"/>
    <w:unhideWhenUsed/>
    <w:qFormat/>
    <w:rsid w:val="007F16E4"/>
    <w:pPr>
      <w:keepNext/>
      <w:keepLines/>
      <w:numPr>
        <w:ilvl w:val="4"/>
        <w:numId w:val="10"/>
      </w:numPr>
      <w:spacing w:before="200"/>
      <w:outlineLvl w:val="4"/>
    </w:pPr>
    <w:rPr>
      <w:rFonts w:asciiTheme="majorHAnsi" w:eastAsiaTheme="majorEastAsia" w:hAnsiTheme="majorHAnsi"/>
      <w:color w:val="243F60" w:themeColor="accent1" w:themeShade="7F"/>
      <w:sz w:val="22"/>
    </w:rPr>
  </w:style>
  <w:style w:type="paragraph" w:styleId="Nadpis6">
    <w:name w:val="heading 6"/>
    <w:basedOn w:val="Normln"/>
    <w:next w:val="Normln"/>
    <w:link w:val="Nadpis6Char"/>
    <w:uiPriority w:val="9"/>
    <w:semiHidden/>
    <w:unhideWhenUsed/>
    <w:qFormat/>
    <w:rsid w:val="007F16E4"/>
    <w:pPr>
      <w:keepNext/>
      <w:keepLines/>
      <w:numPr>
        <w:ilvl w:val="5"/>
        <w:numId w:val="10"/>
      </w:numPr>
      <w:spacing w:before="200"/>
      <w:outlineLvl w:val="5"/>
    </w:pPr>
    <w:rPr>
      <w:rFonts w:asciiTheme="majorHAnsi" w:eastAsiaTheme="majorEastAsia" w:hAnsiTheme="majorHAnsi"/>
      <w:i/>
      <w:iCs/>
      <w:color w:val="243F60" w:themeColor="accent1" w:themeShade="7F"/>
      <w:sz w:val="22"/>
    </w:rPr>
  </w:style>
  <w:style w:type="paragraph" w:styleId="Nadpis7">
    <w:name w:val="heading 7"/>
    <w:basedOn w:val="Normln"/>
    <w:next w:val="Normln"/>
    <w:link w:val="Nadpis7Char"/>
    <w:uiPriority w:val="9"/>
    <w:semiHidden/>
    <w:unhideWhenUsed/>
    <w:qFormat/>
    <w:rsid w:val="007F16E4"/>
    <w:pPr>
      <w:keepNext/>
      <w:keepLines/>
      <w:numPr>
        <w:ilvl w:val="6"/>
        <w:numId w:val="10"/>
      </w:numPr>
      <w:spacing w:before="200"/>
      <w:outlineLvl w:val="6"/>
    </w:pPr>
    <w:rPr>
      <w:rFonts w:asciiTheme="majorHAnsi" w:eastAsiaTheme="majorEastAsia" w:hAnsiTheme="majorHAnsi"/>
      <w:i/>
      <w:iCs/>
      <w:color w:val="404040" w:themeColor="text1" w:themeTint="BF"/>
      <w:sz w:val="22"/>
    </w:rPr>
  </w:style>
  <w:style w:type="paragraph" w:styleId="Nadpis8">
    <w:name w:val="heading 8"/>
    <w:basedOn w:val="Normln"/>
    <w:next w:val="Normln"/>
    <w:link w:val="Nadpis8Char"/>
    <w:uiPriority w:val="9"/>
    <w:semiHidden/>
    <w:unhideWhenUsed/>
    <w:qFormat/>
    <w:rsid w:val="007F16E4"/>
    <w:pPr>
      <w:keepNext/>
      <w:keepLines/>
      <w:numPr>
        <w:ilvl w:val="7"/>
        <w:numId w:val="10"/>
      </w:numPr>
      <w:spacing w:before="200"/>
      <w:outlineLvl w:val="7"/>
    </w:pPr>
    <w:rPr>
      <w:rFonts w:asciiTheme="majorHAnsi" w:eastAsiaTheme="majorEastAsia" w:hAnsiTheme="majorHAnsi"/>
      <w:color w:val="404040" w:themeColor="text1" w:themeTint="BF"/>
      <w:sz w:val="20"/>
      <w:szCs w:val="20"/>
    </w:rPr>
  </w:style>
  <w:style w:type="paragraph" w:styleId="Nadpis9">
    <w:name w:val="heading 9"/>
    <w:basedOn w:val="Normln"/>
    <w:next w:val="Normln"/>
    <w:link w:val="Nadpis9Char"/>
    <w:uiPriority w:val="9"/>
    <w:semiHidden/>
    <w:unhideWhenUsed/>
    <w:qFormat/>
    <w:rsid w:val="007F16E4"/>
    <w:pPr>
      <w:keepNext/>
      <w:keepLines/>
      <w:numPr>
        <w:ilvl w:val="8"/>
        <w:numId w:val="10"/>
      </w:numPr>
      <w:spacing w:before="200"/>
      <w:outlineLvl w:val="8"/>
    </w:pPr>
    <w:rPr>
      <w:rFonts w:asciiTheme="majorHAnsi" w:eastAsiaTheme="majorEastAsia" w:hAnsiTheme="majorHAnsi"/>
      <w:i/>
      <w:iCs/>
      <w:color w:val="404040" w:themeColor="text1" w:themeTint="BF"/>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br">
    <w:name w:val="obr"/>
    <w:qFormat/>
    <w:rsid w:val="00FA3254"/>
    <w:pPr>
      <w:spacing w:after="120"/>
      <w:jc w:val="center"/>
    </w:pPr>
    <w:rPr>
      <w:rFonts w:ascii="Times New Roman" w:eastAsiaTheme="majorEastAsia" w:hAnsi="Times New Roman"/>
      <w:iCs/>
      <w:color w:val="000000" w:themeColor="text1"/>
      <w:sz w:val="24"/>
      <w:szCs w:val="20"/>
    </w:rPr>
  </w:style>
  <w:style w:type="character" w:customStyle="1" w:styleId="Nadpis1Char">
    <w:name w:val="Nadpis 1 Char"/>
    <w:basedOn w:val="Standardnpsmoodstavce"/>
    <w:link w:val="Nadpis1"/>
    <w:uiPriority w:val="9"/>
    <w:rsid w:val="00F16836"/>
    <w:rPr>
      <w:rFonts w:ascii="Times New Roman" w:eastAsiaTheme="majorEastAsia" w:hAnsi="Times New Roman"/>
      <w:b/>
      <w:color w:val="000000" w:themeColor="text1"/>
      <w:sz w:val="32"/>
    </w:rPr>
  </w:style>
  <w:style w:type="character" w:customStyle="1" w:styleId="Nadpis2Char">
    <w:name w:val="Nadpis 2 Char"/>
    <w:basedOn w:val="Standardnpsmoodstavce"/>
    <w:link w:val="Nadpis2"/>
    <w:uiPriority w:val="9"/>
    <w:rsid w:val="007D1F6C"/>
    <w:rPr>
      <w:rFonts w:ascii="Times New Roman" w:eastAsiaTheme="majorEastAsia" w:hAnsi="Times New Roman"/>
      <w:b/>
      <w:color w:val="000000" w:themeColor="text1"/>
      <w:sz w:val="30"/>
      <w:szCs w:val="26"/>
    </w:rPr>
  </w:style>
  <w:style w:type="character" w:customStyle="1" w:styleId="Nadpis3Char">
    <w:name w:val="Nadpis 3 Char"/>
    <w:basedOn w:val="Standardnpsmoodstavce"/>
    <w:link w:val="Nadpis3"/>
    <w:uiPriority w:val="9"/>
    <w:rsid w:val="00FA607B"/>
    <w:rPr>
      <w:rFonts w:ascii="Times New Roman" w:eastAsiaTheme="majorEastAsia" w:hAnsi="Times New Roman"/>
      <w:b/>
      <w:color w:val="000000" w:themeColor="text1"/>
      <w:sz w:val="24"/>
    </w:rPr>
  </w:style>
  <w:style w:type="character" w:customStyle="1" w:styleId="Nadpis4Char">
    <w:name w:val="Nadpis 4 Char"/>
    <w:basedOn w:val="Standardnpsmoodstavce"/>
    <w:link w:val="Nadpis4"/>
    <w:uiPriority w:val="9"/>
    <w:rsid w:val="00FA607B"/>
    <w:rPr>
      <w:rFonts w:ascii="Times New Roman" w:eastAsiaTheme="majorEastAsia" w:hAnsi="Times New Roman"/>
      <w:b/>
      <w:iCs/>
      <w:color w:val="000000" w:themeColor="text1"/>
      <w:sz w:val="24"/>
    </w:rPr>
  </w:style>
  <w:style w:type="character" w:customStyle="1" w:styleId="Nadpis5Char">
    <w:name w:val="Nadpis 5 Char"/>
    <w:basedOn w:val="Standardnpsmoodstavce"/>
    <w:link w:val="Nadpis5"/>
    <w:uiPriority w:val="9"/>
    <w:rsid w:val="007F16E4"/>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7F16E4"/>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7F16E4"/>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7F16E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7F16E4"/>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unhideWhenUsed/>
    <w:qFormat/>
    <w:rsid w:val="007F16E4"/>
    <w:pPr>
      <w:spacing w:line="240" w:lineRule="auto"/>
    </w:pPr>
    <w:rPr>
      <w:color w:val="4F81BD" w:themeColor="accent1"/>
      <w:sz w:val="18"/>
      <w:szCs w:val="18"/>
    </w:rPr>
  </w:style>
  <w:style w:type="character" w:styleId="Siln">
    <w:name w:val="Strong"/>
    <w:basedOn w:val="Standardnpsmoodstavce"/>
    <w:uiPriority w:val="22"/>
    <w:qFormat/>
    <w:rsid w:val="007F16E4"/>
    <w:rPr>
      <w:b/>
      <w:bCs/>
    </w:rPr>
  </w:style>
  <w:style w:type="character" w:styleId="Zvraznn">
    <w:name w:val="Emphasis"/>
    <w:basedOn w:val="Standardnpsmoodstavce"/>
    <w:uiPriority w:val="20"/>
    <w:qFormat/>
    <w:rsid w:val="007F16E4"/>
    <w:rPr>
      <w:i/>
      <w:iCs/>
    </w:rPr>
  </w:style>
  <w:style w:type="paragraph" w:styleId="Odstavecseseznamem">
    <w:name w:val="List Paragraph"/>
    <w:basedOn w:val="Normln"/>
    <w:uiPriority w:val="34"/>
    <w:qFormat/>
    <w:rsid w:val="007F16E4"/>
    <w:pPr>
      <w:ind w:left="720"/>
      <w:contextualSpacing/>
    </w:pPr>
  </w:style>
  <w:style w:type="paragraph" w:styleId="Nadpisobsahu">
    <w:name w:val="TOC Heading"/>
    <w:basedOn w:val="Nadpis1"/>
    <w:next w:val="Normln"/>
    <w:uiPriority w:val="39"/>
    <w:unhideWhenUsed/>
    <w:qFormat/>
    <w:rsid w:val="007F16E4"/>
    <w:pPr>
      <w:numPr>
        <w:numId w:val="0"/>
      </w:numPr>
      <w:outlineLvl w:val="9"/>
    </w:pPr>
    <w:rPr>
      <w:rFonts w:asciiTheme="majorHAnsi" w:hAnsiTheme="majorHAnsi"/>
      <w:sz w:val="28"/>
    </w:rPr>
  </w:style>
  <w:style w:type="paragraph" w:customStyle="1" w:styleId="tab">
    <w:name w:val="tab"/>
    <w:basedOn w:val="Normln"/>
    <w:qFormat/>
    <w:rsid w:val="007F16E4"/>
    <w:pPr>
      <w:spacing w:after="120"/>
      <w:jc w:val="center"/>
    </w:pPr>
    <w:rPr>
      <w:rFonts w:ascii="Arial" w:hAnsi="Arial"/>
      <w:i/>
      <w:sz w:val="20"/>
    </w:rPr>
  </w:style>
  <w:style w:type="paragraph" w:styleId="Textbubliny">
    <w:name w:val="Balloon Text"/>
    <w:basedOn w:val="Normln"/>
    <w:link w:val="TextbublinyChar"/>
    <w:uiPriority w:val="99"/>
    <w:semiHidden/>
    <w:unhideWhenUsed/>
    <w:rsid w:val="00ED03C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03C3"/>
    <w:rPr>
      <w:rFonts w:ascii="Tahoma" w:hAnsi="Tahoma" w:cs="Tahoma"/>
      <w:color w:val="000000" w:themeColor="text1"/>
      <w:sz w:val="16"/>
      <w:szCs w:val="16"/>
    </w:rPr>
  </w:style>
  <w:style w:type="table" w:styleId="Mkatabulky">
    <w:name w:val="Table Grid"/>
    <w:basedOn w:val="Normlntabulka"/>
    <w:rsid w:val="000A2582"/>
    <w:pPr>
      <w:spacing w:after="0" w:line="240" w:lineRule="auto"/>
      <w:jc w:val="center"/>
    </w:pPr>
    <w:rPr>
      <w:rFonts w:ascii="Times New Roman" w:eastAsia="Times New Roman" w:hAnsi="Times New Roman" w:cs="Times New Roman"/>
      <w:color w:val="auto"/>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1">
    <w:name w:val="toc 1"/>
    <w:basedOn w:val="Normln"/>
    <w:next w:val="Normln"/>
    <w:autoRedefine/>
    <w:uiPriority w:val="39"/>
    <w:unhideWhenUsed/>
    <w:qFormat/>
    <w:rsid w:val="005251B1"/>
    <w:pPr>
      <w:tabs>
        <w:tab w:val="left" w:pos="480"/>
        <w:tab w:val="right" w:leader="dot" w:pos="9062"/>
      </w:tabs>
      <w:spacing w:after="40"/>
      <w:ind w:right="-284"/>
    </w:pPr>
  </w:style>
  <w:style w:type="paragraph" w:styleId="Obsah2">
    <w:name w:val="toc 2"/>
    <w:basedOn w:val="Normln"/>
    <w:next w:val="Normln"/>
    <w:autoRedefine/>
    <w:uiPriority w:val="39"/>
    <w:unhideWhenUsed/>
    <w:qFormat/>
    <w:rsid w:val="00853C29"/>
    <w:pPr>
      <w:tabs>
        <w:tab w:val="left" w:pos="880"/>
        <w:tab w:val="right" w:leader="dot" w:pos="9061"/>
      </w:tabs>
      <w:spacing w:after="40"/>
      <w:ind w:firstLine="284"/>
    </w:pPr>
  </w:style>
  <w:style w:type="character" w:styleId="Hypertextovodkaz">
    <w:name w:val="Hyperlink"/>
    <w:basedOn w:val="Standardnpsmoodstavce"/>
    <w:uiPriority w:val="99"/>
    <w:unhideWhenUsed/>
    <w:rsid w:val="0017722F"/>
    <w:rPr>
      <w:color w:val="0000FF" w:themeColor="hyperlink"/>
      <w:u w:val="single"/>
    </w:rPr>
  </w:style>
  <w:style w:type="paragraph" w:styleId="Seznamobrzk">
    <w:name w:val="table of figures"/>
    <w:basedOn w:val="Normln"/>
    <w:next w:val="Normln"/>
    <w:uiPriority w:val="99"/>
    <w:unhideWhenUsed/>
    <w:rsid w:val="0017722F"/>
  </w:style>
  <w:style w:type="paragraph" w:customStyle="1" w:styleId="p2">
    <w:name w:val="p2"/>
    <w:basedOn w:val="Normln"/>
    <w:rsid w:val="00157FE5"/>
    <w:pPr>
      <w:spacing w:before="100" w:beforeAutospacing="1" w:after="100" w:afterAutospacing="1" w:line="240" w:lineRule="auto"/>
      <w:jc w:val="left"/>
    </w:pPr>
    <w:rPr>
      <w:rFonts w:eastAsia="Times New Roman" w:cs="Times New Roman"/>
      <w:color w:val="auto"/>
      <w:szCs w:val="24"/>
      <w:lang w:eastAsia="cs-CZ"/>
    </w:rPr>
  </w:style>
  <w:style w:type="character" w:customStyle="1" w:styleId="apple-converted-space">
    <w:name w:val="apple-converted-space"/>
    <w:basedOn w:val="Standardnpsmoodstavce"/>
    <w:rsid w:val="00157FE5"/>
  </w:style>
  <w:style w:type="paragraph" w:styleId="Obsah3">
    <w:name w:val="toc 3"/>
    <w:basedOn w:val="Normln"/>
    <w:next w:val="Normln"/>
    <w:autoRedefine/>
    <w:uiPriority w:val="39"/>
    <w:unhideWhenUsed/>
    <w:qFormat/>
    <w:rsid w:val="00DA3964"/>
    <w:pPr>
      <w:spacing w:after="100"/>
      <w:ind w:left="480"/>
    </w:pPr>
  </w:style>
  <w:style w:type="character" w:styleId="Zstupntext">
    <w:name w:val="Placeholder Text"/>
    <w:basedOn w:val="Standardnpsmoodstavce"/>
    <w:uiPriority w:val="99"/>
    <w:semiHidden/>
    <w:rsid w:val="00C21A94"/>
    <w:rPr>
      <w:color w:val="808080"/>
    </w:rPr>
  </w:style>
  <w:style w:type="paragraph" w:customStyle="1" w:styleId="Default">
    <w:name w:val="Default"/>
    <w:rsid w:val="00060017"/>
    <w:pPr>
      <w:autoSpaceDE w:val="0"/>
      <w:autoSpaceDN w:val="0"/>
      <w:adjustRightInd w:val="0"/>
      <w:spacing w:after="0" w:line="240" w:lineRule="auto"/>
      <w:jc w:val="left"/>
    </w:pPr>
    <w:rPr>
      <w:rFonts w:ascii="Times New Roman" w:hAnsi="Times New Roman" w:cs="Times New Roman"/>
      <w:color w:val="000000"/>
      <w:sz w:val="24"/>
      <w:szCs w:val="24"/>
    </w:rPr>
  </w:style>
  <w:style w:type="paragraph" w:styleId="Textpoznpodarou">
    <w:name w:val="footnote text"/>
    <w:basedOn w:val="Normln"/>
    <w:link w:val="TextpoznpodarouChar"/>
    <w:semiHidden/>
    <w:rsid w:val="004A22B3"/>
    <w:pPr>
      <w:spacing w:line="240" w:lineRule="auto"/>
      <w:jc w:val="left"/>
    </w:pPr>
    <w:rPr>
      <w:rFonts w:eastAsia="Times New Roman" w:cs="Times New Roman"/>
      <w:color w:val="auto"/>
      <w:sz w:val="20"/>
      <w:szCs w:val="20"/>
      <w:lang w:eastAsia="cs-CZ"/>
    </w:rPr>
  </w:style>
  <w:style w:type="character" w:customStyle="1" w:styleId="TextpoznpodarouChar">
    <w:name w:val="Text pozn. pod čarou Char"/>
    <w:basedOn w:val="Standardnpsmoodstavce"/>
    <w:link w:val="Textpoznpodarou"/>
    <w:semiHidden/>
    <w:rsid w:val="004A22B3"/>
    <w:rPr>
      <w:rFonts w:ascii="Times New Roman" w:eastAsia="Times New Roman" w:hAnsi="Times New Roman" w:cs="Times New Roman"/>
      <w:color w:val="auto"/>
      <w:sz w:val="20"/>
      <w:szCs w:val="20"/>
      <w:lang w:eastAsia="cs-CZ"/>
    </w:rPr>
  </w:style>
  <w:style w:type="character" w:styleId="Znakapoznpodarou">
    <w:name w:val="footnote reference"/>
    <w:basedOn w:val="Standardnpsmoodstavce"/>
    <w:semiHidden/>
    <w:rsid w:val="004A22B3"/>
    <w:rPr>
      <w:vertAlign w:val="superscript"/>
    </w:rPr>
  </w:style>
  <w:style w:type="paragraph" w:styleId="Zpat">
    <w:name w:val="footer"/>
    <w:basedOn w:val="Normln"/>
    <w:link w:val="ZpatChar"/>
    <w:uiPriority w:val="99"/>
    <w:rsid w:val="004A22B3"/>
    <w:pPr>
      <w:tabs>
        <w:tab w:val="center" w:pos="4536"/>
        <w:tab w:val="right" w:pos="9072"/>
      </w:tabs>
      <w:spacing w:line="240" w:lineRule="auto"/>
      <w:jc w:val="left"/>
    </w:pPr>
    <w:rPr>
      <w:rFonts w:eastAsia="Times New Roman" w:cs="Times New Roman"/>
      <w:color w:val="auto"/>
      <w:szCs w:val="24"/>
      <w:lang w:eastAsia="cs-CZ"/>
    </w:rPr>
  </w:style>
  <w:style w:type="character" w:customStyle="1" w:styleId="ZpatChar">
    <w:name w:val="Zápatí Char"/>
    <w:basedOn w:val="Standardnpsmoodstavce"/>
    <w:link w:val="Zpat"/>
    <w:uiPriority w:val="99"/>
    <w:rsid w:val="004A22B3"/>
    <w:rPr>
      <w:rFonts w:ascii="Times New Roman" w:eastAsia="Times New Roman" w:hAnsi="Times New Roman" w:cs="Times New Roman"/>
      <w:color w:val="auto"/>
      <w:sz w:val="24"/>
      <w:szCs w:val="24"/>
      <w:lang w:eastAsia="cs-CZ"/>
    </w:rPr>
  </w:style>
  <w:style w:type="paragraph" w:styleId="Zhlav">
    <w:name w:val="header"/>
    <w:basedOn w:val="Normln"/>
    <w:link w:val="ZhlavChar"/>
    <w:uiPriority w:val="99"/>
    <w:unhideWhenUsed/>
    <w:rsid w:val="00E579F9"/>
    <w:pPr>
      <w:tabs>
        <w:tab w:val="center" w:pos="4536"/>
        <w:tab w:val="right" w:pos="9072"/>
      </w:tabs>
      <w:spacing w:line="240" w:lineRule="auto"/>
    </w:pPr>
  </w:style>
  <w:style w:type="character" w:customStyle="1" w:styleId="ZhlavChar">
    <w:name w:val="Záhlaví Char"/>
    <w:basedOn w:val="Standardnpsmoodstavce"/>
    <w:link w:val="Zhlav"/>
    <w:uiPriority w:val="99"/>
    <w:rsid w:val="00E579F9"/>
    <w:rPr>
      <w:rFonts w:ascii="Times New Roman" w:hAnsi="Times New Roman"/>
      <w:color w:val="000000" w:themeColor="text1"/>
      <w:sz w:val="24"/>
    </w:rPr>
  </w:style>
  <w:style w:type="paragraph" w:styleId="Textvysvtlivek">
    <w:name w:val="endnote text"/>
    <w:basedOn w:val="Normln"/>
    <w:link w:val="TextvysvtlivekChar"/>
    <w:uiPriority w:val="99"/>
    <w:semiHidden/>
    <w:unhideWhenUsed/>
    <w:rsid w:val="00281415"/>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281415"/>
    <w:rPr>
      <w:rFonts w:ascii="Times New Roman" w:hAnsi="Times New Roman"/>
      <w:color w:val="000000" w:themeColor="text1"/>
      <w:sz w:val="20"/>
      <w:szCs w:val="20"/>
    </w:rPr>
  </w:style>
  <w:style w:type="character" w:styleId="Odkaznavysvtlivky">
    <w:name w:val="endnote reference"/>
    <w:basedOn w:val="Standardnpsmoodstavce"/>
    <w:uiPriority w:val="99"/>
    <w:semiHidden/>
    <w:unhideWhenUsed/>
    <w:rsid w:val="00281415"/>
    <w:rPr>
      <w:vertAlign w:val="superscript"/>
    </w:rPr>
  </w:style>
  <w:style w:type="paragraph" w:styleId="Normlnweb">
    <w:name w:val="Normal (Web)"/>
    <w:basedOn w:val="Normln"/>
    <w:uiPriority w:val="99"/>
    <w:semiHidden/>
    <w:unhideWhenUsed/>
    <w:rsid w:val="00961FCB"/>
    <w:rPr>
      <w:rFonts w:cs="Times New Roman"/>
      <w:szCs w:val="24"/>
    </w:rPr>
  </w:style>
  <w:style w:type="character" w:styleId="Sledovanodkaz">
    <w:name w:val="FollowedHyperlink"/>
    <w:basedOn w:val="Standardnpsmoodstavce"/>
    <w:uiPriority w:val="99"/>
    <w:semiHidden/>
    <w:unhideWhenUsed/>
    <w:rsid w:val="00940F58"/>
    <w:rPr>
      <w:color w:val="800080" w:themeColor="followedHyperlink"/>
      <w:u w:val="single"/>
    </w:rPr>
  </w:style>
  <w:style w:type="paragraph" w:styleId="FormtovanvHTML">
    <w:name w:val="HTML Preformatted"/>
    <w:basedOn w:val="Normln"/>
    <w:link w:val="FormtovanvHTMLChar"/>
    <w:uiPriority w:val="99"/>
    <w:unhideWhenUsed/>
    <w:rsid w:val="007A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auto"/>
      <w:sz w:val="20"/>
      <w:szCs w:val="20"/>
      <w:lang w:eastAsia="cs-CZ"/>
    </w:rPr>
  </w:style>
  <w:style w:type="character" w:customStyle="1" w:styleId="FormtovanvHTMLChar">
    <w:name w:val="Formátovaný v HTML Char"/>
    <w:basedOn w:val="Standardnpsmoodstavce"/>
    <w:link w:val="FormtovanvHTML"/>
    <w:uiPriority w:val="99"/>
    <w:rsid w:val="007A4143"/>
    <w:rPr>
      <w:rFonts w:ascii="Courier New" w:eastAsia="Times New Roman" w:hAnsi="Courier New" w:cs="Courier New"/>
      <w:color w:val="auto"/>
      <w:sz w:val="20"/>
      <w:szCs w:val="20"/>
      <w:lang w:eastAsia="cs-CZ"/>
    </w:rPr>
  </w:style>
  <w:style w:type="character" w:styleId="slodku">
    <w:name w:val="line number"/>
    <w:basedOn w:val="Standardnpsmoodstavce"/>
    <w:uiPriority w:val="99"/>
    <w:semiHidden/>
    <w:unhideWhenUsed/>
    <w:rsid w:val="00125A09"/>
  </w:style>
  <w:style w:type="character" w:styleId="Nzevknihy">
    <w:name w:val="Book Title"/>
    <w:basedOn w:val="Standardnpsmoodstavce"/>
    <w:uiPriority w:val="33"/>
    <w:qFormat/>
    <w:rsid w:val="00E544F8"/>
    <w:rPr>
      <w:b/>
      <w:bCs/>
      <w:smallCaps/>
      <w:spacing w:val="5"/>
    </w:rPr>
  </w:style>
  <w:style w:type="paragraph" w:customStyle="1" w:styleId="ploha">
    <w:name w:val="příloha"/>
    <w:basedOn w:val="Normln"/>
    <w:qFormat/>
    <w:rsid w:val="00C759DE"/>
    <w:pPr>
      <w:ind w:right="-1"/>
    </w:pPr>
    <w:rPr>
      <w:b/>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color w:val="365F91" w:themeColor="accent1" w:themeShade="BF"/>
        <w:sz w:val="28"/>
        <w:szCs w:val="22"/>
        <w:lang w:val="cs-CZ" w:eastAsia="en-US" w:bidi="ar-SA"/>
      </w:rPr>
    </w:rPrDefault>
    <w:pPrDefault>
      <w:pPr>
        <w:spacing w:after="20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EF8"/>
    <w:pPr>
      <w:spacing w:after="0"/>
    </w:pPr>
    <w:rPr>
      <w:rFonts w:ascii="Times New Roman" w:hAnsi="Times New Roman"/>
      <w:color w:val="000000" w:themeColor="text1"/>
      <w:sz w:val="24"/>
    </w:rPr>
  </w:style>
  <w:style w:type="paragraph" w:styleId="Heading1">
    <w:name w:val="heading 1"/>
    <w:basedOn w:val="Normal"/>
    <w:next w:val="Normal"/>
    <w:link w:val="Heading1Char"/>
    <w:uiPriority w:val="9"/>
    <w:qFormat/>
    <w:rsid w:val="00F16836"/>
    <w:pPr>
      <w:keepNext/>
      <w:keepLines/>
      <w:numPr>
        <w:numId w:val="10"/>
      </w:numPr>
      <w:spacing w:before="480" w:after="240"/>
      <w:ind w:left="715" w:hanging="431"/>
      <w:outlineLvl w:val="0"/>
    </w:pPr>
    <w:rPr>
      <w:rFonts w:eastAsiaTheme="majorEastAsia"/>
      <w:b/>
      <w:sz w:val="32"/>
    </w:rPr>
  </w:style>
  <w:style w:type="paragraph" w:styleId="Heading2">
    <w:name w:val="heading 2"/>
    <w:basedOn w:val="Normal"/>
    <w:next w:val="Normal"/>
    <w:link w:val="Heading2Char"/>
    <w:uiPriority w:val="9"/>
    <w:unhideWhenUsed/>
    <w:qFormat/>
    <w:rsid w:val="00FA607B"/>
    <w:pPr>
      <w:keepNext/>
      <w:keepLines/>
      <w:numPr>
        <w:ilvl w:val="1"/>
        <w:numId w:val="10"/>
      </w:numPr>
      <w:spacing w:before="200" w:after="120"/>
      <w:ind w:left="0" w:firstLine="709"/>
      <w:outlineLvl w:val="1"/>
    </w:pPr>
    <w:rPr>
      <w:rFonts w:eastAsiaTheme="majorEastAsia"/>
      <w:b/>
      <w:sz w:val="28"/>
      <w:szCs w:val="26"/>
    </w:rPr>
  </w:style>
  <w:style w:type="paragraph" w:styleId="Heading3">
    <w:name w:val="heading 3"/>
    <w:basedOn w:val="Normal"/>
    <w:next w:val="Normal"/>
    <w:link w:val="Heading3Char"/>
    <w:uiPriority w:val="9"/>
    <w:unhideWhenUsed/>
    <w:qFormat/>
    <w:rsid w:val="00FA607B"/>
    <w:pPr>
      <w:keepNext/>
      <w:keepLines/>
      <w:numPr>
        <w:ilvl w:val="2"/>
        <w:numId w:val="10"/>
      </w:numPr>
      <w:spacing w:before="200" w:after="160"/>
      <w:ind w:left="0" w:firstLine="851"/>
      <w:outlineLvl w:val="2"/>
    </w:pPr>
    <w:rPr>
      <w:rFonts w:eastAsiaTheme="majorEastAsia"/>
      <w:b/>
    </w:rPr>
  </w:style>
  <w:style w:type="paragraph" w:styleId="Heading4">
    <w:name w:val="heading 4"/>
    <w:basedOn w:val="Normal"/>
    <w:next w:val="Normal"/>
    <w:link w:val="Heading4Char"/>
    <w:uiPriority w:val="9"/>
    <w:unhideWhenUsed/>
    <w:qFormat/>
    <w:rsid w:val="00FA607B"/>
    <w:pPr>
      <w:keepNext/>
      <w:keepLines/>
      <w:numPr>
        <w:numId w:val="5"/>
      </w:numPr>
      <w:outlineLvl w:val="3"/>
    </w:pPr>
    <w:rPr>
      <w:rFonts w:eastAsiaTheme="majorEastAsia"/>
      <w:b/>
      <w:iCs/>
    </w:rPr>
  </w:style>
  <w:style w:type="paragraph" w:styleId="Heading5">
    <w:name w:val="heading 5"/>
    <w:basedOn w:val="Normal"/>
    <w:next w:val="Normal"/>
    <w:link w:val="Heading5Char"/>
    <w:uiPriority w:val="9"/>
    <w:unhideWhenUsed/>
    <w:qFormat/>
    <w:rsid w:val="007F16E4"/>
    <w:pPr>
      <w:keepNext/>
      <w:keepLines/>
      <w:numPr>
        <w:ilvl w:val="4"/>
        <w:numId w:val="10"/>
      </w:numPr>
      <w:spacing w:before="200"/>
      <w:outlineLvl w:val="4"/>
    </w:pPr>
    <w:rPr>
      <w:rFonts w:asciiTheme="majorHAnsi" w:eastAsiaTheme="majorEastAsia" w:hAnsiTheme="majorHAnsi"/>
      <w:color w:val="243F60" w:themeColor="accent1" w:themeShade="7F"/>
      <w:sz w:val="22"/>
    </w:rPr>
  </w:style>
  <w:style w:type="paragraph" w:styleId="Heading6">
    <w:name w:val="heading 6"/>
    <w:basedOn w:val="Normal"/>
    <w:next w:val="Normal"/>
    <w:link w:val="Heading6Char"/>
    <w:uiPriority w:val="9"/>
    <w:semiHidden/>
    <w:unhideWhenUsed/>
    <w:qFormat/>
    <w:rsid w:val="007F16E4"/>
    <w:pPr>
      <w:keepNext/>
      <w:keepLines/>
      <w:numPr>
        <w:ilvl w:val="5"/>
        <w:numId w:val="10"/>
      </w:numPr>
      <w:spacing w:before="200"/>
      <w:outlineLvl w:val="5"/>
    </w:pPr>
    <w:rPr>
      <w:rFonts w:asciiTheme="majorHAnsi" w:eastAsiaTheme="majorEastAsia" w:hAnsiTheme="majorHAnsi"/>
      <w:i/>
      <w:iCs/>
      <w:color w:val="243F60" w:themeColor="accent1" w:themeShade="7F"/>
      <w:sz w:val="22"/>
    </w:rPr>
  </w:style>
  <w:style w:type="paragraph" w:styleId="Heading7">
    <w:name w:val="heading 7"/>
    <w:basedOn w:val="Normal"/>
    <w:next w:val="Normal"/>
    <w:link w:val="Heading7Char"/>
    <w:uiPriority w:val="9"/>
    <w:semiHidden/>
    <w:unhideWhenUsed/>
    <w:qFormat/>
    <w:rsid w:val="007F16E4"/>
    <w:pPr>
      <w:keepNext/>
      <w:keepLines/>
      <w:numPr>
        <w:ilvl w:val="6"/>
        <w:numId w:val="10"/>
      </w:numPr>
      <w:spacing w:before="200"/>
      <w:outlineLvl w:val="6"/>
    </w:pPr>
    <w:rPr>
      <w:rFonts w:asciiTheme="majorHAnsi" w:eastAsiaTheme="majorEastAsia" w:hAnsiTheme="majorHAnsi"/>
      <w:i/>
      <w:iCs/>
      <w:color w:val="404040" w:themeColor="text1" w:themeTint="BF"/>
      <w:sz w:val="22"/>
    </w:rPr>
  </w:style>
  <w:style w:type="paragraph" w:styleId="Heading8">
    <w:name w:val="heading 8"/>
    <w:basedOn w:val="Normal"/>
    <w:next w:val="Normal"/>
    <w:link w:val="Heading8Char"/>
    <w:uiPriority w:val="9"/>
    <w:semiHidden/>
    <w:unhideWhenUsed/>
    <w:qFormat/>
    <w:rsid w:val="007F16E4"/>
    <w:pPr>
      <w:keepNext/>
      <w:keepLines/>
      <w:numPr>
        <w:ilvl w:val="7"/>
        <w:numId w:val="10"/>
      </w:numPr>
      <w:spacing w:before="20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7F16E4"/>
    <w:pPr>
      <w:keepNext/>
      <w:keepLines/>
      <w:numPr>
        <w:ilvl w:val="8"/>
        <w:numId w:val="10"/>
      </w:numPr>
      <w:spacing w:before="20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r">
    <w:name w:val="obr"/>
    <w:qFormat/>
    <w:rsid w:val="009233A0"/>
    <w:pPr>
      <w:spacing w:after="120"/>
      <w:jc w:val="center"/>
    </w:pPr>
    <w:rPr>
      <w:rFonts w:ascii="Arial" w:eastAsiaTheme="majorEastAsia" w:hAnsi="Arial"/>
      <w:i/>
      <w:iCs/>
      <w:color w:val="000000" w:themeColor="text1"/>
      <w:sz w:val="20"/>
      <w:szCs w:val="20"/>
    </w:rPr>
  </w:style>
  <w:style w:type="character" w:customStyle="1" w:styleId="Heading1Char">
    <w:name w:val="Nadpis 1 Char"/>
    <w:basedOn w:val="DefaultParagraphFont"/>
    <w:link w:val="Heading1"/>
    <w:uiPriority w:val="9"/>
    <w:rsid w:val="00F16836"/>
    <w:rPr>
      <w:rFonts w:ascii="Times New Roman" w:eastAsiaTheme="majorEastAsia" w:hAnsi="Times New Roman"/>
      <w:b/>
      <w:color w:val="000000" w:themeColor="text1"/>
      <w:sz w:val="32"/>
    </w:rPr>
  </w:style>
  <w:style w:type="character" w:customStyle="1" w:styleId="Heading2Char">
    <w:name w:val="Nadpis 2 Char"/>
    <w:basedOn w:val="DefaultParagraphFont"/>
    <w:link w:val="Heading2"/>
    <w:uiPriority w:val="9"/>
    <w:rsid w:val="00FA607B"/>
    <w:rPr>
      <w:rFonts w:ascii="Times New Roman" w:eastAsiaTheme="majorEastAsia" w:hAnsi="Times New Roman"/>
      <w:b/>
      <w:color w:val="000000" w:themeColor="text1"/>
      <w:szCs w:val="26"/>
    </w:rPr>
  </w:style>
  <w:style w:type="character" w:customStyle="1" w:styleId="Heading3Char">
    <w:name w:val="Nadpis 3 Char"/>
    <w:basedOn w:val="DefaultParagraphFont"/>
    <w:link w:val="Heading3"/>
    <w:uiPriority w:val="9"/>
    <w:rsid w:val="00FA607B"/>
    <w:rPr>
      <w:rFonts w:ascii="Times New Roman" w:eastAsiaTheme="majorEastAsia" w:hAnsi="Times New Roman"/>
      <w:b/>
      <w:color w:val="000000" w:themeColor="text1"/>
      <w:sz w:val="24"/>
    </w:rPr>
  </w:style>
  <w:style w:type="character" w:customStyle="1" w:styleId="Heading4Char">
    <w:name w:val="Nadpis 4 Char"/>
    <w:basedOn w:val="DefaultParagraphFont"/>
    <w:link w:val="Heading4"/>
    <w:uiPriority w:val="9"/>
    <w:rsid w:val="00FA607B"/>
    <w:rPr>
      <w:rFonts w:ascii="Times New Roman" w:eastAsiaTheme="majorEastAsia" w:hAnsi="Times New Roman"/>
      <w:b/>
      <w:iCs/>
      <w:color w:val="000000" w:themeColor="text1"/>
      <w:sz w:val="24"/>
    </w:rPr>
  </w:style>
  <w:style w:type="character" w:customStyle="1" w:styleId="Heading5Char">
    <w:name w:val="Nadpis 5 Char"/>
    <w:basedOn w:val="DefaultParagraphFont"/>
    <w:link w:val="Heading5"/>
    <w:uiPriority w:val="9"/>
    <w:rsid w:val="007F16E4"/>
    <w:rPr>
      <w:rFonts w:asciiTheme="majorHAnsi" w:eastAsiaTheme="majorEastAsia" w:hAnsiTheme="majorHAnsi" w:cstheme="majorBidi"/>
      <w:color w:val="243F60" w:themeColor="accent1" w:themeShade="7F"/>
    </w:rPr>
  </w:style>
  <w:style w:type="character" w:customStyle="1" w:styleId="Heading6Char">
    <w:name w:val="Nadpis 6 Char"/>
    <w:basedOn w:val="DefaultParagraphFont"/>
    <w:link w:val="Heading6"/>
    <w:uiPriority w:val="9"/>
    <w:semiHidden/>
    <w:rsid w:val="007F16E4"/>
    <w:rPr>
      <w:rFonts w:asciiTheme="majorHAnsi" w:eastAsiaTheme="majorEastAsia" w:hAnsiTheme="majorHAnsi" w:cstheme="majorBidi"/>
      <w:i/>
      <w:iCs/>
      <w:color w:val="243F60" w:themeColor="accent1" w:themeShade="7F"/>
    </w:rPr>
  </w:style>
  <w:style w:type="character" w:customStyle="1" w:styleId="Heading7Char">
    <w:name w:val="Nadpis 7 Char"/>
    <w:basedOn w:val="DefaultParagraphFont"/>
    <w:link w:val="Heading7"/>
    <w:uiPriority w:val="9"/>
    <w:semiHidden/>
    <w:rsid w:val="007F16E4"/>
    <w:rPr>
      <w:rFonts w:asciiTheme="majorHAnsi" w:eastAsiaTheme="majorEastAsia" w:hAnsiTheme="majorHAnsi" w:cstheme="majorBidi"/>
      <w:i/>
      <w:iCs/>
      <w:color w:val="404040" w:themeColor="text1" w:themeTint="BF"/>
    </w:rPr>
  </w:style>
  <w:style w:type="character" w:customStyle="1" w:styleId="Heading8Char">
    <w:name w:val="Nadpis 8 Char"/>
    <w:basedOn w:val="DefaultParagraphFont"/>
    <w:link w:val="Heading8"/>
    <w:uiPriority w:val="9"/>
    <w:semiHidden/>
    <w:rsid w:val="007F16E4"/>
    <w:rPr>
      <w:rFonts w:asciiTheme="majorHAnsi" w:eastAsiaTheme="majorEastAsia" w:hAnsiTheme="majorHAnsi" w:cstheme="majorBidi"/>
      <w:color w:val="404040" w:themeColor="text1" w:themeTint="BF"/>
      <w:sz w:val="20"/>
      <w:szCs w:val="20"/>
    </w:rPr>
  </w:style>
  <w:style w:type="character" w:customStyle="1" w:styleId="Heading9Char">
    <w:name w:val="Nadpis 9 Char"/>
    <w:basedOn w:val="DefaultParagraphFont"/>
    <w:link w:val="Heading9"/>
    <w:uiPriority w:val="9"/>
    <w:semiHidden/>
    <w:rsid w:val="007F16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7F16E4"/>
    <w:pPr>
      <w:spacing w:line="240" w:lineRule="auto"/>
    </w:pPr>
    <w:rPr>
      <w:color w:val="4F81BD" w:themeColor="accent1"/>
      <w:sz w:val="18"/>
      <w:szCs w:val="18"/>
    </w:rPr>
  </w:style>
  <w:style w:type="character" w:styleId="Strong">
    <w:name w:val="Strong"/>
    <w:basedOn w:val="DefaultParagraphFont"/>
    <w:uiPriority w:val="22"/>
    <w:qFormat/>
    <w:rsid w:val="007F16E4"/>
    <w:rPr>
      <w:b/>
      <w:bCs/>
    </w:rPr>
  </w:style>
  <w:style w:type="character" w:styleId="Emphasis">
    <w:name w:val="Emphasis"/>
    <w:basedOn w:val="DefaultParagraphFont"/>
    <w:uiPriority w:val="20"/>
    <w:qFormat/>
    <w:rsid w:val="007F16E4"/>
    <w:rPr>
      <w:i/>
      <w:iCs/>
    </w:rPr>
  </w:style>
  <w:style w:type="paragraph" w:styleId="ListParagraph">
    <w:name w:val="List Paragraph"/>
    <w:basedOn w:val="Normal"/>
    <w:uiPriority w:val="34"/>
    <w:qFormat/>
    <w:rsid w:val="007F16E4"/>
    <w:pPr>
      <w:ind w:left="720"/>
      <w:contextualSpacing/>
    </w:pPr>
  </w:style>
  <w:style w:type="paragraph" w:styleId="TOCHeading">
    <w:name w:val="TOC Heading"/>
    <w:basedOn w:val="Heading1"/>
    <w:next w:val="Normal"/>
    <w:uiPriority w:val="39"/>
    <w:unhideWhenUsed/>
    <w:qFormat/>
    <w:rsid w:val="007F16E4"/>
    <w:pPr>
      <w:numPr>
        <w:numId w:val="0"/>
      </w:numPr>
      <w:outlineLvl w:val="9"/>
    </w:pPr>
    <w:rPr>
      <w:rFonts w:asciiTheme="majorHAnsi" w:hAnsiTheme="majorHAnsi"/>
      <w:sz w:val="28"/>
    </w:rPr>
  </w:style>
  <w:style w:type="paragraph" w:customStyle="1" w:styleId="tab">
    <w:name w:val="tab"/>
    <w:basedOn w:val="Normal"/>
    <w:qFormat/>
    <w:rsid w:val="007F16E4"/>
    <w:pPr>
      <w:spacing w:after="120"/>
      <w:jc w:val="center"/>
    </w:pPr>
    <w:rPr>
      <w:rFonts w:ascii="Arial" w:hAnsi="Arial"/>
      <w:i/>
      <w:sz w:val="20"/>
    </w:rPr>
  </w:style>
  <w:style w:type="paragraph" w:styleId="BalloonText">
    <w:name w:val="Balloon Text"/>
    <w:basedOn w:val="Normal"/>
    <w:link w:val="BalloonTextChar"/>
    <w:uiPriority w:val="99"/>
    <w:semiHidden/>
    <w:unhideWhenUsed/>
    <w:rsid w:val="00ED03C3"/>
    <w:pPr>
      <w:spacing w:line="240" w:lineRule="auto"/>
    </w:pPr>
    <w:rPr>
      <w:rFonts w:ascii="Tahoma" w:hAnsi="Tahoma" w:cs="Tahoma"/>
      <w:sz w:val="16"/>
      <w:szCs w:val="16"/>
    </w:rPr>
  </w:style>
  <w:style w:type="character" w:customStyle="1" w:styleId="BalloonTextChar">
    <w:name w:val="Text bubliny Char"/>
    <w:basedOn w:val="DefaultParagraphFont"/>
    <w:link w:val="BalloonText"/>
    <w:uiPriority w:val="99"/>
    <w:semiHidden/>
    <w:rsid w:val="00ED03C3"/>
    <w:rPr>
      <w:rFonts w:ascii="Tahoma" w:hAnsi="Tahoma" w:cs="Tahoma"/>
      <w:color w:val="000000" w:themeColor="text1"/>
      <w:sz w:val="16"/>
      <w:szCs w:val="16"/>
    </w:rPr>
  </w:style>
  <w:style w:type="table" w:styleId="TableGrid">
    <w:name w:val="Table Grid"/>
    <w:basedOn w:val="TableNormal"/>
    <w:rsid w:val="000A2582"/>
    <w:pPr>
      <w:spacing w:after="0" w:line="240" w:lineRule="auto"/>
      <w:jc w:val="center"/>
    </w:pPr>
    <w:rPr>
      <w:rFonts w:ascii="Times New Roman" w:eastAsia="Times New Roman" w:hAnsi="Times New Roman" w:cs="Times New Roman"/>
      <w:color w:val="auto"/>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E6A6D"/>
    <w:pPr>
      <w:tabs>
        <w:tab w:val="right" w:leader="dot" w:pos="9062"/>
      </w:tabs>
      <w:spacing w:after="100"/>
      <w:ind w:right="-284"/>
    </w:pPr>
  </w:style>
  <w:style w:type="paragraph" w:styleId="TOC2">
    <w:name w:val="toc 2"/>
    <w:basedOn w:val="Normal"/>
    <w:next w:val="Normal"/>
    <w:autoRedefine/>
    <w:uiPriority w:val="39"/>
    <w:unhideWhenUsed/>
    <w:rsid w:val="0017722F"/>
    <w:pPr>
      <w:spacing w:after="100"/>
      <w:ind w:left="240"/>
    </w:pPr>
  </w:style>
  <w:style w:type="character" w:styleId="Hyperlink">
    <w:name w:val="Hyperlink"/>
    <w:basedOn w:val="DefaultParagraphFont"/>
    <w:uiPriority w:val="99"/>
    <w:unhideWhenUsed/>
    <w:rsid w:val="0017722F"/>
    <w:rPr>
      <w:color w:val="0000FF" w:themeColor="hyperlink"/>
      <w:u w:val="single"/>
    </w:rPr>
  </w:style>
  <w:style w:type="paragraph" w:styleId="TableofFigures">
    <w:name w:val="table of figures"/>
    <w:basedOn w:val="Normal"/>
    <w:next w:val="Normal"/>
    <w:uiPriority w:val="99"/>
    <w:unhideWhenUsed/>
    <w:rsid w:val="0017722F"/>
  </w:style>
  <w:style w:type="paragraph" w:customStyle="1" w:styleId="p2">
    <w:name w:val="p2"/>
    <w:basedOn w:val="Normal"/>
    <w:rsid w:val="00157FE5"/>
    <w:pPr>
      <w:spacing w:before="100" w:beforeAutospacing="1" w:after="100" w:afterAutospacing="1" w:line="240" w:lineRule="auto"/>
      <w:jc w:val="left"/>
    </w:pPr>
    <w:rPr>
      <w:rFonts w:eastAsia="Times New Roman" w:cs="Times New Roman"/>
      <w:color w:val="auto"/>
      <w:szCs w:val="24"/>
      <w:lang w:eastAsia="cs-CZ"/>
    </w:rPr>
  </w:style>
  <w:style w:type="character" w:customStyle="1" w:styleId="apple-converted-space">
    <w:name w:val="apple-converted-space"/>
    <w:basedOn w:val="DefaultParagraphFont"/>
    <w:rsid w:val="00157FE5"/>
  </w:style>
  <w:style w:type="paragraph" w:styleId="TOC3">
    <w:name w:val="toc 3"/>
    <w:basedOn w:val="Normal"/>
    <w:next w:val="Normal"/>
    <w:autoRedefine/>
    <w:uiPriority w:val="39"/>
    <w:unhideWhenUsed/>
    <w:rsid w:val="00DA3964"/>
    <w:pPr>
      <w:spacing w:after="100"/>
      <w:ind w:left="480"/>
    </w:pPr>
  </w:style>
  <w:style w:type="character" w:styleId="PlaceholderText">
    <w:name w:val="Placeholder Text"/>
    <w:basedOn w:val="DefaultParagraphFont"/>
    <w:uiPriority w:val="99"/>
    <w:semiHidden/>
    <w:rsid w:val="00C21A94"/>
    <w:rPr>
      <w:color w:val="808080"/>
    </w:rPr>
  </w:style>
  <w:style w:type="paragraph" w:customStyle="1" w:styleId="Default">
    <w:name w:val="Default"/>
    <w:rsid w:val="00060017"/>
    <w:pPr>
      <w:autoSpaceDE w:val="0"/>
      <w:autoSpaceDN w:val="0"/>
      <w:adjustRightInd w:val="0"/>
      <w:spacing w:after="0" w:line="240" w:lineRule="auto"/>
      <w:jc w:val="left"/>
    </w:pPr>
    <w:rPr>
      <w:rFonts w:ascii="Times New Roman" w:hAnsi="Times New Roman" w:cs="Times New Roman"/>
      <w:color w:val="000000"/>
      <w:sz w:val="24"/>
      <w:szCs w:val="24"/>
    </w:rPr>
  </w:style>
  <w:style w:type="paragraph" w:styleId="FootnoteText">
    <w:name w:val="footnote text"/>
    <w:basedOn w:val="Normal"/>
    <w:link w:val="FootnoteTextChar"/>
    <w:semiHidden/>
    <w:rsid w:val="004A22B3"/>
    <w:pPr>
      <w:spacing w:line="240" w:lineRule="auto"/>
      <w:jc w:val="left"/>
    </w:pPr>
    <w:rPr>
      <w:rFonts w:eastAsia="Times New Roman" w:cs="Times New Roman"/>
      <w:color w:val="auto"/>
      <w:sz w:val="20"/>
      <w:szCs w:val="20"/>
      <w:lang w:eastAsia="cs-CZ"/>
    </w:rPr>
  </w:style>
  <w:style w:type="character" w:customStyle="1" w:styleId="FootnoteTextChar">
    <w:name w:val="Text pozn. pod čarou Char"/>
    <w:basedOn w:val="DefaultParagraphFont"/>
    <w:link w:val="FootnoteText"/>
    <w:semiHidden/>
    <w:rsid w:val="004A22B3"/>
    <w:rPr>
      <w:rFonts w:ascii="Times New Roman" w:eastAsia="Times New Roman" w:hAnsi="Times New Roman" w:cs="Times New Roman"/>
      <w:color w:val="auto"/>
      <w:sz w:val="20"/>
      <w:szCs w:val="20"/>
      <w:lang w:eastAsia="cs-CZ"/>
    </w:rPr>
  </w:style>
  <w:style w:type="character" w:styleId="FootnoteReference">
    <w:name w:val="footnote reference"/>
    <w:basedOn w:val="DefaultParagraphFont"/>
    <w:semiHidden/>
    <w:rsid w:val="004A22B3"/>
    <w:rPr>
      <w:vertAlign w:val="superscript"/>
    </w:rPr>
  </w:style>
  <w:style w:type="paragraph" w:styleId="Footer">
    <w:name w:val="footer"/>
    <w:basedOn w:val="Normal"/>
    <w:link w:val="FooterChar"/>
    <w:uiPriority w:val="99"/>
    <w:rsid w:val="004A22B3"/>
    <w:pPr>
      <w:tabs>
        <w:tab w:val="center" w:pos="4536"/>
        <w:tab w:val="right" w:pos="9072"/>
      </w:tabs>
      <w:spacing w:line="240" w:lineRule="auto"/>
      <w:jc w:val="left"/>
    </w:pPr>
    <w:rPr>
      <w:rFonts w:eastAsia="Times New Roman" w:cs="Times New Roman"/>
      <w:color w:val="auto"/>
      <w:szCs w:val="24"/>
      <w:lang w:eastAsia="cs-CZ"/>
    </w:rPr>
  </w:style>
  <w:style w:type="character" w:customStyle="1" w:styleId="FooterChar">
    <w:name w:val="Zápatí Char"/>
    <w:basedOn w:val="DefaultParagraphFont"/>
    <w:link w:val="Footer"/>
    <w:uiPriority w:val="99"/>
    <w:rsid w:val="004A22B3"/>
    <w:rPr>
      <w:rFonts w:ascii="Times New Roman" w:eastAsia="Times New Roman" w:hAnsi="Times New Roman" w:cs="Times New Roman"/>
      <w:color w:val="auto"/>
      <w:sz w:val="24"/>
      <w:szCs w:val="24"/>
      <w:lang w:eastAsia="cs-CZ"/>
    </w:rPr>
  </w:style>
  <w:style w:type="paragraph" w:styleId="Header">
    <w:name w:val="header"/>
    <w:basedOn w:val="Normal"/>
    <w:link w:val="HeaderChar"/>
    <w:uiPriority w:val="99"/>
    <w:unhideWhenUsed/>
    <w:rsid w:val="00E579F9"/>
    <w:pPr>
      <w:tabs>
        <w:tab w:val="center" w:pos="4536"/>
        <w:tab w:val="right" w:pos="9072"/>
      </w:tabs>
      <w:spacing w:line="240" w:lineRule="auto"/>
    </w:pPr>
  </w:style>
  <w:style w:type="character" w:customStyle="1" w:styleId="HeaderChar">
    <w:name w:val="Záhlaví Char"/>
    <w:basedOn w:val="DefaultParagraphFont"/>
    <w:link w:val="Header"/>
    <w:uiPriority w:val="99"/>
    <w:rsid w:val="00E579F9"/>
    <w:rPr>
      <w:rFonts w:ascii="Times New Roman" w:hAnsi="Times New Roman"/>
      <w:color w:val="000000" w:themeColor="text1"/>
      <w:sz w:val="24"/>
    </w:rPr>
  </w:style>
  <w:style w:type="paragraph" w:styleId="EndnoteText">
    <w:name w:val="endnote text"/>
    <w:basedOn w:val="Normal"/>
    <w:link w:val="EndnoteTextChar"/>
    <w:uiPriority w:val="99"/>
    <w:semiHidden/>
    <w:unhideWhenUsed/>
    <w:rsid w:val="00281415"/>
    <w:pPr>
      <w:spacing w:line="240" w:lineRule="auto"/>
    </w:pPr>
    <w:rPr>
      <w:sz w:val="20"/>
      <w:szCs w:val="20"/>
    </w:rPr>
  </w:style>
  <w:style w:type="character" w:customStyle="1" w:styleId="EndnoteTextChar">
    <w:name w:val="Text vysvětlivek Char"/>
    <w:basedOn w:val="DefaultParagraphFont"/>
    <w:link w:val="EndnoteText"/>
    <w:uiPriority w:val="99"/>
    <w:semiHidden/>
    <w:rsid w:val="00281415"/>
    <w:rPr>
      <w:rFonts w:ascii="Times New Roman" w:hAnsi="Times New Roman"/>
      <w:color w:val="000000" w:themeColor="text1"/>
      <w:sz w:val="20"/>
      <w:szCs w:val="20"/>
    </w:rPr>
  </w:style>
  <w:style w:type="character" w:styleId="EndnoteReference">
    <w:name w:val="endnote reference"/>
    <w:basedOn w:val="DefaultParagraphFont"/>
    <w:uiPriority w:val="99"/>
    <w:semiHidden/>
    <w:unhideWhenUsed/>
    <w:rsid w:val="00281415"/>
    <w:rPr>
      <w:vertAlign w:val="superscript"/>
    </w:rPr>
  </w:style>
  <w:style w:type="paragraph" w:styleId="NormalWeb">
    <w:name w:val="Normal (Web)"/>
    <w:basedOn w:val="Normal"/>
    <w:uiPriority w:val="99"/>
    <w:semiHidden/>
    <w:unhideWhenUsed/>
    <w:rsid w:val="00961FCB"/>
    <w:rPr>
      <w:rFonts w:cs="Times New Roman"/>
      <w:szCs w:val="24"/>
    </w:rPr>
  </w:style>
  <w:style w:type="character" w:styleId="FollowedHyperlink">
    <w:name w:val="FollowedHyperlink"/>
    <w:basedOn w:val="DefaultParagraphFont"/>
    <w:uiPriority w:val="99"/>
    <w:semiHidden/>
    <w:unhideWhenUsed/>
    <w:rsid w:val="00940F5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518157">
      <w:bodyDiv w:val="1"/>
      <w:marLeft w:val="0"/>
      <w:marRight w:val="0"/>
      <w:marTop w:val="0"/>
      <w:marBottom w:val="0"/>
      <w:divBdr>
        <w:top w:val="none" w:sz="0" w:space="0" w:color="auto"/>
        <w:left w:val="none" w:sz="0" w:space="0" w:color="auto"/>
        <w:bottom w:val="none" w:sz="0" w:space="0" w:color="auto"/>
        <w:right w:val="none" w:sz="0" w:space="0" w:color="auto"/>
      </w:divBdr>
    </w:div>
    <w:div w:id="21057338">
      <w:bodyDiv w:val="1"/>
      <w:marLeft w:val="0"/>
      <w:marRight w:val="0"/>
      <w:marTop w:val="0"/>
      <w:marBottom w:val="0"/>
      <w:divBdr>
        <w:top w:val="none" w:sz="0" w:space="0" w:color="auto"/>
        <w:left w:val="none" w:sz="0" w:space="0" w:color="auto"/>
        <w:bottom w:val="none" w:sz="0" w:space="0" w:color="auto"/>
        <w:right w:val="none" w:sz="0" w:space="0" w:color="auto"/>
      </w:divBdr>
    </w:div>
    <w:div w:id="55787800">
      <w:bodyDiv w:val="1"/>
      <w:marLeft w:val="0"/>
      <w:marRight w:val="0"/>
      <w:marTop w:val="0"/>
      <w:marBottom w:val="0"/>
      <w:divBdr>
        <w:top w:val="none" w:sz="0" w:space="0" w:color="auto"/>
        <w:left w:val="none" w:sz="0" w:space="0" w:color="auto"/>
        <w:bottom w:val="none" w:sz="0" w:space="0" w:color="auto"/>
        <w:right w:val="none" w:sz="0" w:space="0" w:color="auto"/>
      </w:divBdr>
    </w:div>
    <w:div w:id="423958716">
      <w:bodyDiv w:val="1"/>
      <w:marLeft w:val="0"/>
      <w:marRight w:val="0"/>
      <w:marTop w:val="0"/>
      <w:marBottom w:val="0"/>
      <w:divBdr>
        <w:top w:val="none" w:sz="0" w:space="0" w:color="auto"/>
        <w:left w:val="none" w:sz="0" w:space="0" w:color="auto"/>
        <w:bottom w:val="none" w:sz="0" w:space="0" w:color="auto"/>
        <w:right w:val="none" w:sz="0" w:space="0" w:color="auto"/>
      </w:divBdr>
    </w:div>
    <w:div w:id="499581904">
      <w:bodyDiv w:val="1"/>
      <w:marLeft w:val="0"/>
      <w:marRight w:val="0"/>
      <w:marTop w:val="0"/>
      <w:marBottom w:val="0"/>
      <w:divBdr>
        <w:top w:val="none" w:sz="0" w:space="0" w:color="auto"/>
        <w:left w:val="none" w:sz="0" w:space="0" w:color="auto"/>
        <w:bottom w:val="none" w:sz="0" w:space="0" w:color="auto"/>
        <w:right w:val="none" w:sz="0" w:space="0" w:color="auto"/>
      </w:divBdr>
    </w:div>
    <w:div w:id="548347397">
      <w:bodyDiv w:val="1"/>
      <w:marLeft w:val="0"/>
      <w:marRight w:val="0"/>
      <w:marTop w:val="0"/>
      <w:marBottom w:val="0"/>
      <w:divBdr>
        <w:top w:val="none" w:sz="0" w:space="0" w:color="auto"/>
        <w:left w:val="none" w:sz="0" w:space="0" w:color="auto"/>
        <w:bottom w:val="none" w:sz="0" w:space="0" w:color="auto"/>
        <w:right w:val="none" w:sz="0" w:space="0" w:color="auto"/>
      </w:divBdr>
    </w:div>
    <w:div w:id="1527909777">
      <w:bodyDiv w:val="1"/>
      <w:marLeft w:val="0"/>
      <w:marRight w:val="0"/>
      <w:marTop w:val="0"/>
      <w:marBottom w:val="0"/>
      <w:divBdr>
        <w:top w:val="none" w:sz="0" w:space="0" w:color="auto"/>
        <w:left w:val="none" w:sz="0" w:space="0" w:color="auto"/>
        <w:bottom w:val="none" w:sz="0" w:space="0" w:color="auto"/>
        <w:right w:val="none" w:sz="0" w:space="0" w:color="auto"/>
      </w:divBdr>
    </w:div>
    <w:div w:id="1533570022">
      <w:bodyDiv w:val="1"/>
      <w:marLeft w:val="0"/>
      <w:marRight w:val="0"/>
      <w:marTop w:val="0"/>
      <w:marBottom w:val="0"/>
      <w:divBdr>
        <w:top w:val="none" w:sz="0" w:space="0" w:color="auto"/>
        <w:left w:val="none" w:sz="0" w:space="0" w:color="auto"/>
        <w:bottom w:val="none" w:sz="0" w:space="0" w:color="auto"/>
        <w:right w:val="none" w:sz="0" w:space="0" w:color="auto"/>
      </w:divBdr>
      <w:divsChild>
        <w:div w:id="1617056519">
          <w:marLeft w:val="0"/>
          <w:marRight w:val="0"/>
          <w:marTop w:val="0"/>
          <w:marBottom w:val="0"/>
          <w:divBdr>
            <w:top w:val="none" w:sz="0" w:space="0" w:color="auto"/>
            <w:left w:val="none" w:sz="0" w:space="0" w:color="auto"/>
            <w:bottom w:val="none" w:sz="0" w:space="0" w:color="auto"/>
            <w:right w:val="none" w:sz="0" w:space="0" w:color="auto"/>
          </w:divBdr>
        </w:div>
      </w:divsChild>
    </w:div>
    <w:div w:id="1616980282">
      <w:bodyDiv w:val="1"/>
      <w:marLeft w:val="0"/>
      <w:marRight w:val="0"/>
      <w:marTop w:val="0"/>
      <w:marBottom w:val="0"/>
      <w:divBdr>
        <w:top w:val="none" w:sz="0" w:space="0" w:color="auto"/>
        <w:left w:val="none" w:sz="0" w:space="0" w:color="auto"/>
        <w:bottom w:val="none" w:sz="0" w:space="0" w:color="auto"/>
        <w:right w:val="none" w:sz="0" w:space="0" w:color="auto"/>
      </w:divBdr>
      <w:divsChild>
        <w:div w:id="1115948745">
          <w:marLeft w:val="0"/>
          <w:marRight w:val="0"/>
          <w:marTop w:val="0"/>
          <w:marBottom w:val="0"/>
          <w:divBdr>
            <w:top w:val="none" w:sz="0" w:space="0" w:color="auto"/>
            <w:left w:val="none" w:sz="0" w:space="0" w:color="auto"/>
            <w:bottom w:val="none" w:sz="0" w:space="0" w:color="auto"/>
            <w:right w:val="none" w:sz="0" w:space="0" w:color="auto"/>
          </w:divBdr>
        </w:div>
      </w:divsChild>
    </w:div>
    <w:div w:id="1706322185">
      <w:bodyDiv w:val="1"/>
      <w:marLeft w:val="0"/>
      <w:marRight w:val="0"/>
      <w:marTop w:val="0"/>
      <w:marBottom w:val="0"/>
      <w:divBdr>
        <w:top w:val="none" w:sz="0" w:space="0" w:color="auto"/>
        <w:left w:val="none" w:sz="0" w:space="0" w:color="auto"/>
        <w:bottom w:val="none" w:sz="0" w:space="0" w:color="auto"/>
        <w:right w:val="none" w:sz="0" w:space="0" w:color="auto"/>
      </w:divBdr>
    </w:div>
    <w:div w:id="1742940671">
      <w:bodyDiv w:val="1"/>
      <w:marLeft w:val="0"/>
      <w:marRight w:val="0"/>
      <w:marTop w:val="0"/>
      <w:marBottom w:val="0"/>
      <w:divBdr>
        <w:top w:val="none" w:sz="0" w:space="0" w:color="auto"/>
        <w:left w:val="none" w:sz="0" w:space="0" w:color="auto"/>
        <w:bottom w:val="none" w:sz="0" w:space="0" w:color="auto"/>
        <w:right w:val="none" w:sz="0" w:space="0" w:color="auto"/>
      </w:divBdr>
    </w:div>
    <w:div w:id="1771273920">
      <w:bodyDiv w:val="1"/>
      <w:marLeft w:val="0"/>
      <w:marRight w:val="0"/>
      <w:marTop w:val="0"/>
      <w:marBottom w:val="0"/>
      <w:divBdr>
        <w:top w:val="none" w:sz="0" w:space="0" w:color="auto"/>
        <w:left w:val="none" w:sz="0" w:space="0" w:color="auto"/>
        <w:bottom w:val="none" w:sz="0" w:space="0" w:color="auto"/>
        <w:right w:val="none" w:sz="0" w:space="0" w:color="auto"/>
      </w:divBdr>
    </w:div>
    <w:div w:id="2081438878">
      <w:bodyDiv w:val="1"/>
      <w:marLeft w:val="0"/>
      <w:marRight w:val="0"/>
      <w:marTop w:val="0"/>
      <w:marBottom w:val="0"/>
      <w:divBdr>
        <w:top w:val="none" w:sz="0" w:space="0" w:color="auto"/>
        <w:left w:val="none" w:sz="0" w:space="0" w:color="auto"/>
        <w:bottom w:val="none" w:sz="0" w:space="0" w:color="auto"/>
        <w:right w:val="none" w:sz="0" w:space="0" w:color="auto"/>
      </w:divBdr>
    </w:div>
    <w:div w:id="210930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nanasplitsresourcecenter.org/" TargetMode="External"/><Relationship Id="rId18" Type="http://schemas.openxmlformats.org/officeDocument/2006/relationships/hyperlink" Target="http://mesto.vysoke-myto.cz/histori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psychologie.cz/rozvod-jako-dobre-reseni" TargetMode="External"/><Relationship Id="rId2" Type="http://schemas.openxmlformats.org/officeDocument/2006/relationships/numbering" Target="numbering.xml"/><Relationship Id="rId16" Type="http://schemas.openxmlformats.org/officeDocument/2006/relationships/hyperlink" Target="http://www.pediatriepropraxi.cz/pdfs/ped/2003/05/05.pdf" TargetMode="External"/><Relationship Id="rId20" Type="http://schemas.openxmlformats.org/officeDocument/2006/relationships/hyperlink" Target="http://urad.vysoke-myto.cz/mestsky-urad/odbor-socialnich-veci-a-zdravotnictv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czso.cz/csu/redakce.nsf/i/rozvodovos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urad.vysoke-myto.cz/mestsky-ura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obecek.cz/2013/06/vztahy/jak-spravne-naslouchat-svemu-diteti.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urad.vysoke-myto.cz/mestsky-urad/odbor-socialnich-veci-a-zdravotnictvi" TargetMode="External"/><Relationship Id="rId2" Type="http://schemas.openxmlformats.org/officeDocument/2006/relationships/hyperlink" Target="http://urad.vysoke-myto.cz/mestsky-urad" TargetMode="External"/><Relationship Id="rId1" Type="http://schemas.openxmlformats.org/officeDocument/2006/relationships/hyperlink" Target="http://mesto.vysoke-myto.cz/histori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E1804-4867-4973-9294-FE0F1785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8326</TotalTime>
  <Pages>68</Pages>
  <Words>19208</Words>
  <Characters>113331</Characters>
  <Application>Microsoft Office Word</Application>
  <DocSecurity>0</DocSecurity>
  <Lines>944</Lines>
  <Paragraphs>264</Paragraphs>
  <ScaleCrop>false</ScaleCrop>
  <HeadingPairs>
    <vt:vector size="2" baseType="variant">
      <vt:variant>
        <vt:lpstr>Název</vt:lpstr>
      </vt:variant>
      <vt:variant>
        <vt:i4>1</vt:i4>
      </vt:variant>
    </vt:vector>
  </HeadingPairs>
  <TitlesOfParts>
    <vt:vector size="1" baseType="lpstr">
      <vt:lpstr/>
    </vt:vector>
  </TitlesOfParts>
  <Company>X</Company>
  <LinksUpToDate>false</LinksUpToDate>
  <CharactersWithSpaces>132275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Jííířa</dc:creator>
  <cp:lastModifiedBy>jirka</cp:lastModifiedBy>
  <cp:revision>273</cp:revision>
  <cp:lastPrinted>2014-04-23T00:52:00Z</cp:lastPrinted>
  <dcterms:created xsi:type="dcterms:W3CDTF">2014-04-08T10:37:00Z</dcterms:created>
  <dcterms:modified xsi:type="dcterms:W3CDTF">2014-04-23T00:54:00Z</dcterms:modified>
</cp:coreProperties>
</file>