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BF6" w:rsidRDefault="00996BF6" w:rsidP="00996BF6">
      <w:pPr>
        <w:jc w:val="center"/>
        <w:rPr>
          <w:rFonts w:ascii="Times New Roman" w:hAnsi="Times New Roman" w:cs="Times New Roman"/>
          <w:sz w:val="30"/>
          <w:szCs w:val="30"/>
        </w:rPr>
      </w:pPr>
      <w:r w:rsidRPr="00996BF6">
        <w:rPr>
          <w:rFonts w:ascii="Times New Roman" w:hAnsi="Times New Roman" w:cs="Times New Roman"/>
          <w:sz w:val="32"/>
          <w:szCs w:val="32"/>
        </w:rPr>
        <w:t>UNIVERZITA PALACKÉHO V OLOMOUCI</w:t>
      </w:r>
      <w:r w:rsidRPr="00996BF6">
        <w:rPr>
          <w:rFonts w:ascii="Times New Roman" w:hAnsi="Times New Roman" w:cs="Times New Roman"/>
          <w:sz w:val="32"/>
          <w:szCs w:val="32"/>
        </w:rPr>
        <w:br/>
      </w:r>
      <w:r w:rsidRPr="00996BF6">
        <w:rPr>
          <w:rFonts w:ascii="Times New Roman" w:hAnsi="Times New Roman" w:cs="Times New Roman"/>
          <w:sz w:val="32"/>
          <w:szCs w:val="32"/>
        </w:rPr>
        <w:br/>
      </w:r>
      <w:r w:rsidRPr="00996BF6">
        <w:rPr>
          <w:rFonts w:ascii="Times New Roman" w:hAnsi="Times New Roman" w:cs="Times New Roman"/>
          <w:sz w:val="30"/>
          <w:szCs w:val="30"/>
        </w:rPr>
        <w:t>PEDAGOGICKÁ FAKULTA</w:t>
      </w:r>
      <w:r w:rsidRPr="00996BF6">
        <w:rPr>
          <w:rFonts w:ascii="Times New Roman" w:hAnsi="Times New Roman" w:cs="Times New Roman"/>
          <w:sz w:val="30"/>
          <w:szCs w:val="30"/>
        </w:rPr>
        <w:br/>
      </w:r>
      <w:r w:rsidRPr="00996BF6">
        <w:rPr>
          <w:rFonts w:ascii="Times New Roman" w:hAnsi="Times New Roman" w:cs="Times New Roman"/>
          <w:sz w:val="30"/>
          <w:szCs w:val="30"/>
        </w:rPr>
        <w:br/>
        <w:t>Ústav pedagogiky a sociálních studií</w:t>
      </w:r>
      <w:r w:rsidRPr="00996BF6">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sz w:val="30"/>
          <w:szCs w:val="30"/>
        </w:rPr>
        <w:br/>
      </w:r>
      <w:r>
        <w:rPr>
          <w:rFonts w:ascii="Times New Roman" w:hAnsi="Times New Roman" w:cs="Times New Roman"/>
          <w:b/>
          <w:sz w:val="32"/>
          <w:szCs w:val="32"/>
        </w:rPr>
        <w:br/>
      </w:r>
      <w:r>
        <w:rPr>
          <w:rFonts w:ascii="Times New Roman" w:hAnsi="Times New Roman" w:cs="Times New Roman"/>
          <w:b/>
          <w:sz w:val="32"/>
          <w:szCs w:val="32"/>
        </w:rPr>
        <w:br/>
        <w:t>Diplomová práce</w:t>
      </w:r>
      <w:r>
        <w:rPr>
          <w:rFonts w:ascii="Times New Roman" w:hAnsi="Times New Roman" w:cs="Times New Roman"/>
          <w:b/>
          <w:sz w:val="32"/>
          <w:szCs w:val="32"/>
        </w:rPr>
        <w:br/>
      </w:r>
      <w:r>
        <w:rPr>
          <w:rFonts w:ascii="Times New Roman" w:hAnsi="Times New Roman" w:cs="Times New Roman"/>
          <w:b/>
          <w:sz w:val="32"/>
          <w:szCs w:val="32"/>
        </w:rPr>
        <w:br/>
      </w:r>
      <w:r>
        <w:rPr>
          <w:rFonts w:ascii="Times New Roman" w:hAnsi="Times New Roman" w:cs="Times New Roman"/>
          <w:sz w:val="32"/>
          <w:szCs w:val="32"/>
        </w:rPr>
        <w:t>Bc. Kristýna Hausnerová</w:t>
      </w:r>
      <w:r>
        <w:rPr>
          <w:rFonts w:ascii="Times New Roman" w:hAnsi="Times New Roman" w:cs="Times New Roman"/>
          <w:sz w:val="32"/>
          <w:szCs w:val="32"/>
        </w:rPr>
        <w:br/>
      </w:r>
      <w:r>
        <w:rPr>
          <w:rFonts w:ascii="Times New Roman" w:hAnsi="Times New Roman" w:cs="Times New Roman"/>
          <w:sz w:val="32"/>
          <w:szCs w:val="32"/>
        </w:rPr>
        <w:br/>
      </w:r>
      <w:r w:rsidR="00311AA3">
        <w:rPr>
          <w:rFonts w:ascii="Times New Roman" w:hAnsi="Times New Roman" w:cs="Times New Roman"/>
          <w:sz w:val="30"/>
          <w:szCs w:val="30"/>
        </w:rPr>
        <w:br/>
      </w:r>
      <w:r>
        <w:rPr>
          <w:rFonts w:ascii="Times New Roman" w:hAnsi="Times New Roman" w:cs="Times New Roman"/>
          <w:sz w:val="30"/>
          <w:szCs w:val="30"/>
        </w:rPr>
        <w:t>Edukace dětí, mládeže a dospělých osob v ČR prostřednictvím pastorace na základě působení a díla Františka Lízny</w:t>
      </w: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96BF6" w:rsidRDefault="00996BF6" w:rsidP="00996BF6">
      <w:pPr>
        <w:rPr>
          <w:rFonts w:ascii="Times New Roman" w:hAnsi="Times New Roman" w:cs="Times New Roman"/>
          <w:sz w:val="30"/>
          <w:szCs w:val="30"/>
        </w:rPr>
      </w:pPr>
    </w:p>
    <w:p w:rsidR="00965528" w:rsidRDefault="00996BF6" w:rsidP="000977DC">
      <w:pPr>
        <w:spacing w:line="360"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sidRPr="00996BF6">
        <w:rPr>
          <w:rFonts w:ascii="Times New Roman" w:hAnsi="Times New Roman" w:cs="Times New Roman"/>
          <w:sz w:val="24"/>
          <w:szCs w:val="24"/>
        </w:rPr>
        <w:t>Olomouc 2013</w:t>
      </w:r>
      <w:r w:rsidRPr="00996BF6">
        <w:rPr>
          <w:rFonts w:ascii="Times New Roman" w:hAnsi="Times New Roman" w:cs="Times New Roman"/>
          <w:sz w:val="24"/>
          <w:szCs w:val="24"/>
        </w:rPr>
        <w:tab/>
      </w:r>
      <w:r w:rsidRPr="00996BF6">
        <w:rPr>
          <w:rFonts w:ascii="Times New Roman" w:hAnsi="Times New Roman" w:cs="Times New Roman"/>
          <w:sz w:val="24"/>
          <w:szCs w:val="24"/>
        </w:rPr>
        <w:tab/>
      </w:r>
      <w:r w:rsidRPr="00996BF6">
        <w:rPr>
          <w:rFonts w:ascii="Times New Roman" w:hAnsi="Times New Roman" w:cs="Times New Roman"/>
          <w:sz w:val="24"/>
          <w:szCs w:val="24"/>
        </w:rPr>
        <w:tab/>
      </w:r>
      <w:r w:rsidR="00650589">
        <w:rPr>
          <w:rFonts w:ascii="Times New Roman" w:hAnsi="Times New Roman" w:cs="Times New Roman"/>
          <w:sz w:val="24"/>
          <w:szCs w:val="24"/>
        </w:rPr>
        <w:tab/>
      </w:r>
      <w:r w:rsidRPr="00996BF6">
        <w:rPr>
          <w:rFonts w:ascii="Times New Roman" w:hAnsi="Times New Roman" w:cs="Times New Roman"/>
          <w:sz w:val="24"/>
          <w:szCs w:val="24"/>
        </w:rPr>
        <w:t xml:space="preserve">vedoucí práce: </w:t>
      </w:r>
      <w:r w:rsidR="00650589">
        <w:rPr>
          <w:rFonts w:ascii="Times New Roman" w:hAnsi="Times New Roman" w:cs="Times New Roman"/>
          <w:sz w:val="24"/>
          <w:szCs w:val="24"/>
        </w:rPr>
        <w:t xml:space="preserve">doc. </w:t>
      </w:r>
      <w:r w:rsidRPr="00996BF6">
        <w:rPr>
          <w:rFonts w:ascii="Times New Roman" w:hAnsi="Times New Roman" w:cs="Times New Roman"/>
          <w:sz w:val="24"/>
          <w:szCs w:val="24"/>
        </w:rPr>
        <w:t xml:space="preserve">Mgr. </w:t>
      </w:r>
      <w:r w:rsidR="00716207">
        <w:rPr>
          <w:rFonts w:ascii="Times New Roman" w:hAnsi="Times New Roman" w:cs="Times New Roman"/>
          <w:sz w:val="24"/>
          <w:szCs w:val="24"/>
        </w:rPr>
        <w:t>Š</w:t>
      </w:r>
      <w:r w:rsidRPr="00996BF6">
        <w:rPr>
          <w:rFonts w:ascii="Times New Roman" w:hAnsi="Times New Roman" w:cs="Times New Roman"/>
          <w:sz w:val="24"/>
          <w:szCs w:val="24"/>
        </w:rPr>
        <w:t>tefan Chudý, Ph.D.</w:t>
      </w:r>
      <w:r w:rsidRPr="00996BF6">
        <w:rPr>
          <w:rFonts w:ascii="Times New Roman" w:hAnsi="Times New Roman" w:cs="Times New Roman"/>
          <w:sz w:val="24"/>
          <w:szCs w:val="24"/>
        </w:rPr>
        <w:br/>
      </w:r>
      <w:r w:rsidRPr="00996BF6">
        <w:rPr>
          <w:rFonts w:ascii="Times New Roman" w:hAnsi="Times New Roman" w:cs="Times New Roman"/>
          <w:b/>
          <w:sz w:val="24"/>
          <w:szCs w:val="24"/>
        </w:rPr>
        <w:lastRenderedPageBreak/>
        <w:br/>
      </w:r>
      <w:r w:rsidRPr="00996BF6">
        <w:rPr>
          <w:rFonts w:ascii="Times New Roman" w:hAnsi="Times New Roman" w:cs="Times New Roman"/>
          <w:b/>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Pr="00996BF6">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r>
      <w:r w:rsidR="000977DC">
        <w:rPr>
          <w:rFonts w:ascii="Times New Roman" w:hAnsi="Times New Roman" w:cs="Times New Roman"/>
          <w:sz w:val="24"/>
          <w:szCs w:val="24"/>
        </w:rPr>
        <w:br/>
        <w:t>Prohlašuji, že jsem diplomovo</w:t>
      </w:r>
      <w:r w:rsidR="00CB0CB7">
        <w:rPr>
          <w:rFonts w:ascii="Times New Roman" w:hAnsi="Times New Roman" w:cs="Times New Roman"/>
          <w:sz w:val="24"/>
          <w:szCs w:val="24"/>
        </w:rPr>
        <w:t xml:space="preserve">u práci vypracovala samostatně s použitím literatury uvedené v seznamu </w:t>
      </w:r>
      <w:r w:rsidR="000977DC">
        <w:rPr>
          <w:rFonts w:ascii="Times New Roman" w:hAnsi="Times New Roman" w:cs="Times New Roman"/>
          <w:sz w:val="24"/>
          <w:szCs w:val="24"/>
        </w:rPr>
        <w:t xml:space="preserve">literatury. </w:t>
      </w:r>
      <w:r w:rsidR="000977DC">
        <w:rPr>
          <w:rFonts w:ascii="Times New Roman" w:hAnsi="Times New Roman" w:cs="Times New Roman"/>
          <w:sz w:val="24"/>
          <w:szCs w:val="24"/>
        </w:rPr>
        <w:br/>
      </w:r>
      <w:r w:rsidR="000977DC">
        <w:rPr>
          <w:rFonts w:ascii="Times New Roman" w:hAnsi="Times New Roman" w:cs="Times New Roman"/>
          <w:sz w:val="24"/>
          <w:szCs w:val="24"/>
        </w:rPr>
        <w:br/>
      </w:r>
      <w:r w:rsidR="00920987">
        <w:rPr>
          <w:rFonts w:ascii="Times New Roman" w:hAnsi="Times New Roman" w:cs="Times New Roman"/>
          <w:sz w:val="24"/>
          <w:szCs w:val="24"/>
        </w:rPr>
        <w:t xml:space="preserve">Olomouc, </w:t>
      </w:r>
      <w:r w:rsidR="001F6959">
        <w:rPr>
          <w:rFonts w:ascii="Times New Roman" w:hAnsi="Times New Roman" w:cs="Times New Roman"/>
          <w:sz w:val="24"/>
          <w:szCs w:val="24"/>
        </w:rPr>
        <w:t>1</w:t>
      </w:r>
      <w:r w:rsidR="0053704A">
        <w:rPr>
          <w:rFonts w:ascii="Times New Roman" w:hAnsi="Times New Roman" w:cs="Times New Roman"/>
          <w:sz w:val="24"/>
          <w:szCs w:val="24"/>
        </w:rPr>
        <w:t>8</w:t>
      </w:r>
      <w:r w:rsidR="001F6959">
        <w:rPr>
          <w:rFonts w:ascii="Times New Roman" w:hAnsi="Times New Roman" w:cs="Times New Roman"/>
          <w:sz w:val="24"/>
          <w:szCs w:val="24"/>
        </w:rPr>
        <w:t>.6.2013</w:t>
      </w:r>
      <w:r w:rsidR="000977DC">
        <w:rPr>
          <w:rFonts w:ascii="Times New Roman" w:hAnsi="Times New Roman" w:cs="Times New Roman"/>
          <w:sz w:val="24"/>
          <w:szCs w:val="24"/>
        </w:rPr>
        <w:br/>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t>…………………………….</w:t>
      </w:r>
      <w:r w:rsidR="000977DC">
        <w:rPr>
          <w:rFonts w:ascii="Times New Roman" w:hAnsi="Times New Roman" w:cs="Times New Roman"/>
          <w:sz w:val="24"/>
          <w:szCs w:val="24"/>
        </w:rPr>
        <w:br/>
        <w:t xml:space="preserve"> </w:t>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r>
      <w:r w:rsidR="000977DC">
        <w:rPr>
          <w:rFonts w:ascii="Times New Roman" w:hAnsi="Times New Roman" w:cs="Times New Roman"/>
          <w:sz w:val="24"/>
          <w:szCs w:val="24"/>
        </w:rPr>
        <w:tab/>
        <w:t xml:space="preserve">      vlastnoruční podpis</w:t>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lastRenderedPageBreak/>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r w:rsidR="00965528">
        <w:rPr>
          <w:rFonts w:ascii="Times New Roman" w:hAnsi="Times New Roman" w:cs="Times New Roman"/>
          <w:sz w:val="24"/>
          <w:szCs w:val="24"/>
        </w:rPr>
        <w:br/>
      </w:r>
    </w:p>
    <w:p w:rsidR="008454EC" w:rsidRDefault="00CE7741" w:rsidP="008454EC">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8454EC">
        <w:rPr>
          <w:rFonts w:ascii="Times New Roman" w:hAnsi="Times New Roman" w:cs="Times New Roman"/>
          <w:sz w:val="24"/>
          <w:szCs w:val="24"/>
        </w:rPr>
        <w:t xml:space="preserve">Děkuji </w:t>
      </w:r>
      <w:r w:rsidR="00D039E4">
        <w:rPr>
          <w:rFonts w:ascii="Times New Roman" w:hAnsi="Times New Roman" w:cs="Times New Roman"/>
          <w:sz w:val="24"/>
          <w:szCs w:val="24"/>
        </w:rPr>
        <w:t xml:space="preserve">doc. </w:t>
      </w:r>
      <w:r w:rsidR="008454EC">
        <w:rPr>
          <w:rFonts w:ascii="Times New Roman" w:hAnsi="Times New Roman" w:cs="Times New Roman"/>
          <w:sz w:val="24"/>
          <w:szCs w:val="24"/>
        </w:rPr>
        <w:t xml:space="preserve">Mgr. Štefanu Chudému, Ph.D. za </w:t>
      </w:r>
      <w:r w:rsidR="00D039E4">
        <w:rPr>
          <w:rFonts w:ascii="Times New Roman" w:hAnsi="Times New Roman" w:cs="Times New Roman"/>
          <w:sz w:val="24"/>
          <w:szCs w:val="24"/>
        </w:rPr>
        <w:t>odborné vedení diplomové práce,</w:t>
      </w:r>
      <w:r w:rsidR="00D039E4">
        <w:rPr>
          <w:rFonts w:ascii="Times New Roman" w:hAnsi="Times New Roman" w:cs="Times New Roman"/>
          <w:sz w:val="24"/>
          <w:szCs w:val="24"/>
        </w:rPr>
        <w:br/>
      </w:r>
      <w:r w:rsidR="008454EC">
        <w:rPr>
          <w:rFonts w:ascii="Times New Roman" w:hAnsi="Times New Roman" w:cs="Times New Roman"/>
          <w:sz w:val="24"/>
          <w:szCs w:val="24"/>
        </w:rPr>
        <w:t>za poskytované rady a připomínky. Poděkování patří také Páteru Františku Líznovi</w:t>
      </w:r>
      <w:r w:rsidR="00D039E4">
        <w:rPr>
          <w:rFonts w:ascii="Times New Roman" w:hAnsi="Times New Roman" w:cs="Times New Roman"/>
          <w:sz w:val="24"/>
          <w:szCs w:val="24"/>
        </w:rPr>
        <w:br/>
      </w:r>
      <w:r w:rsidR="008454EC">
        <w:rPr>
          <w:rFonts w:ascii="Times New Roman" w:hAnsi="Times New Roman" w:cs="Times New Roman"/>
          <w:sz w:val="24"/>
          <w:szCs w:val="24"/>
        </w:rPr>
        <w:t>za obětavou spolupráci</w:t>
      </w:r>
      <w:r w:rsidR="00D039E4">
        <w:rPr>
          <w:rFonts w:ascii="Times New Roman" w:hAnsi="Times New Roman" w:cs="Times New Roman"/>
          <w:sz w:val="24"/>
          <w:szCs w:val="24"/>
        </w:rPr>
        <w:t xml:space="preserve"> </w:t>
      </w:r>
      <w:r w:rsidR="008454EC">
        <w:rPr>
          <w:rFonts w:ascii="Times New Roman" w:hAnsi="Times New Roman" w:cs="Times New Roman"/>
          <w:sz w:val="24"/>
          <w:szCs w:val="24"/>
        </w:rPr>
        <w:t>při sběru informací o jeho život</w:t>
      </w:r>
      <w:r w:rsidR="002735EF">
        <w:rPr>
          <w:rFonts w:ascii="Times New Roman" w:hAnsi="Times New Roman" w:cs="Times New Roman"/>
          <w:sz w:val="24"/>
          <w:szCs w:val="24"/>
        </w:rPr>
        <w:t>ních poutích</w:t>
      </w:r>
      <w:r w:rsidR="008454EC">
        <w:rPr>
          <w:rFonts w:ascii="Times New Roman" w:hAnsi="Times New Roman" w:cs="Times New Roman"/>
          <w:sz w:val="24"/>
          <w:szCs w:val="24"/>
        </w:rPr>
        <w:t xml:space="preserve">.    </w:t>
      </w:r>
      <w:r w:rsidR="008454EC">
        <w:rPr>
          <w:rFonts w:ascii="Times New Roman" w:hAnsi="Times New Roman" w:cs="Times New Roman"/>
          <w:sz w:val="24"/>
          <w:szCs w:val="24"/>
        </w:rPr>
        <w:br w:type="page"/>
      </w:r>
    </w:p>
    <w:p w:rsidR="00EB0C63" w:rsidRDefault="008454EC" w:rsidP="008D0C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CE7741" w:rsidRPr="008D0C87">
        <w:rPr>
          <w:rFonts w:ascii="Times New Roman" w:hAnsi="Times New Roman" w:cs="Times New Roman"/>
          <w:sz w:val="24"/>
          <w:szCs w:val="24"/>
        </w:rPr>
        <w:t>„Z těch uplynulých dvaceti let jsem smutný. Protože mé naděje z prvních týdnů po listopadu se nenaplnily. Ale jsem přitom mimořádně šťas</w:t>
      </w:r>
      <w:r w:rsidR="008D0C87">
        <w:rPr>
          <w:rFonts w:ascii="Times New Roman" w:hAnsi="Times New Roman" w:cs="Times New Roman"/>
          <w:sz w:val="24"/>
          <w:szCs w:val="24"/>
        </w:rPr>
        <w:t>tný člověk, že komunismus padl.</w:t>
      </w:r>
      <w:r w:rsidR="008D0C87">
        <w:rPr>
          <w:rFonts w:ascii="Times New Roman" w:hAnsi="Times New Roman" w:cs="Times New Roman"/>
          <w:sz w:val="24"/>
          <w:szCs w:val="24"/>
        </w:rPr>
        <w:br/>
      </w:r>
      <w:r w:rsidR="00CE7741" w:rsidRPr="008D0C87">
        <w:rPr>
          <w:rFonts w:ascii="Times New Roman" w:hAnsi="Times New Roman" w:cs="Times New Roman"/>
          <w:sz w:val="24"/>
          <w:szCs w:val="24"/>
        </w:rPr>
        <w:t xml:space="preserve">Je to paradoxní, ale jsem smutný i šťastný dohromady." </w:t>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t xml:space="preserve">       </w:t>
      </w:r>
      <w:r w:rsidR="008D0C87">
        <w:rPr>
          <w:rFonts w:ascii="Times New Roman" w:hAnsi="Times New Roman" w:cs="Times New Roman"/>
          <w:sz w:val="24"/>
          <w:szCs w:val="24"/>
        </w:rPr>
        <w:br/>
        <w:t xml:space="preserve"> </w:t>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r>
      <w:r w:rsidR="008D0C87">
        <w:rPr>
          <w:rFonts w:ascii="Times New Roman" w:hAnsi="Times New Roman" w:cs="Times New Roman"/>
          <w:sz w:val="24"/>
          <w:szCs w:val="24"/>
        </w:rPr>
        <w:tab/>
        <w:t>František Lízna</w:t>
      </w:r>
    </w:p>
    <w:p w:rsidR="00EB0C63" w:rsidRDefault="00EB0C63">
      <w:pPr>
        <w:rPr>
          <w:rFonts w:ascii="Times New Roman" w:hAnsi="Times New Roman" w:cs="Times New Roman"/>
          <w:sz w:val="24"/>
          <w:szCs w:val="24"/>
        </w:rPr>
      </w:pPr>
      <w:r>
        <w:rPr>
          <w:rFonts w:ascii="Times New Roman" w:hAnsi="Times New Roman" w:cs="Times New Roman"/>
          <w:sz w:val="24"/>
          <w:szCs w:val="24"/>
        </w:rPr>
        <w:br w:type="page"/>
      </w:r>
    </w:p>
    <w:p w:rsidR="008315B8" w:rsidRPr="00016E8A" w:rsidRDefault="002C4C80" w:rsidP="007E779A">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OBSAH</w:t>
      </w:r>
      <w:r w:rsidR="00B424E4">
        <w:rPr>
          <w:rFonts w:ascii="Times New Roman" w:hAnsi="Times New Roman" w:cs="Times New Roman"/>
          <w:sz w:val="24"/>
          <w:szCs w:val="24"/>
        </w:rPr>
        <w:br/>
      </w:r>
      <w:r w:rsidR="00B424E4" w:rsidRPr="002C4C80">
        <w:rPr>
          <w:rFonts w:ascii="Times New Roman" w:hAnsi="Times New Roman" w:cs="Times New Roman"/>
          <w:b/>
          <w:sz w:val="24"/>
          <w:szCs w:val="24"/>
        </w:rPr>
        <w:t>Úvo</w:t>
      </w:r>
      <w:r w:rsidR="008A256C">
        <w:rPr>
          <w:rFonts w:ascii="Times New Roman" w:hAnsi="Times New Roman" w:cs="Times New Roman"/>
          <w:b/>
          <w:sz w:val="24"/>
          <w:szCs w:val="24"/>
        </w:rPr>
        <w:t>d</w:t>
      </w:r>
      <w:r w:rsidR="008A256C">
        <w:rPr>
          <w:rFonts w:ascii="Times New Roman" w:hAnsi="Times New Roman" w:cs="Times New Roman"/>
          <w:sz w:val="24"/>
          <w:szCs w:val="24"/>
        </w:rPr>
        <w:t>………</w:t>
      </w:r>
      <w:r w:rsidR="00920987">
        <w:rPr>
          <w:rFonts w:ascii="Times New Roman" w:hAnsi="Times New Roman" w:cs="Times New Roman"/>
          <w:sz w:val="24"/>
          <w:szCs w:val="24"/>
        </w:rPr>
        <w:t>…………………………………………………………………………………...</w:t>
      </w:r>
      <w:r w:rsidR="0000677F">
        <w:rPr>
          <w:rFonts w:ascii="Times New Roman" w:hAnsi="Times New Roman" w:cs="Times New Roman"/>
          <w:sz w:val="24"/>
          <w:szCs w:val="24"/>
        </w:rPr>
        <w:t>.</w:t>
      </w:r>
      <w:r w:rsidR="00141861">
        <w:rPr>
          <w:rFonts w:ascii="Times New Roman" w:hAnsi="Times New Roman" w:cs="Times New Roman"/>
          <w:sz w:val="24"/>
          <w:szCs w:val="24"/>
        </w:rPr>
        <w:t>7</w:t>
      </w:r>
      <w:r w:rsidR="00DB4D88">
        <w:rPr>
          <w:rFonts w:ascii="Times New Roman" w:hAnsi="Times New Roman" w:cs="Times New Roman"/>
          <w:sz w:val="24"/>
          <w:szCs w:val="24"/>
        </w:rPr>
        <w:br/>
      </w:r>
      <w:r w:rsidR="00DB4D88">
        <w:rPr>
          <w:rFonts w:ascii="Times New Roman" w:hAnsi="Times New Roman" w:cs="Times New Roman"/>
          <w:b/>
          <w:sz w:val="24"/>
          <w:szCs w:val="24"/>
        </w:rPr>
        <w:t>T</w:t>
      </w:r>
      <w:r w:rsidR="000F5E0B">
        <w:rPr>
          <w:rFonts w:ascii="Times New Roman" w:hAnsi="Times New Roman" w:cs="Times New Roman"/>
          <w:b/>
          <w:sz w:val="24"/>
          <w:szCs w:val="24"/>
        </w:rPr>
        <w:t>EORETICKÁ ČÁST</w:t>
      </w:r>
      <w:r w:rsidR="00F2278F" w:rsidRPr="00F2278F">
        <w:rPr>
          <w:rFonts w:ascii="Times New Roman" w:hAnsi="Times New Roman" w:cs="Times New Roman"/>
          <w:sz w:val="24"/>
          <w:szCs w:val="24"/>
        </w:rPr>
        <w:t>…...</w:t>
      </w:r>
      <w:r w:rsidR="00920987">
        <w:rPr>
          <w:rFonts w:ascii="Times New Roman" w:hAnsi="Times New Roman" w:cs="Times New Roman"/>
          <w:sz w:val="24"/>
          <w:szCs w:val="24"/>
        </w:rPr>
        <w:t>………………………………………………………………….</w:t>
      </w:r>
      <w:r w:rsidR="0000677F">
        <w:rPr>
          <w:rFonts w:ascii="Times New Roman" w:hAnsi="Times New Roman" w:cs="Times New Roman"/>
          <w:sz w:val="24"/>
          <w:szCs w:val="24"/>
        </w:rPr>
        <w:t>.</w:t>
      </w:r>
      <w:r w:rsidR="00920987">
        <w:rPr>
          <w:rFonts w:ascii="Times New Roman" w:hAnsi="Times New Roman" w:cs="Times New Roman"/>
          <w:sz w:val="24"/>
          <w:szCs w:val="24"/>
        </w:rPr>
        <w:t>.</w:t>
      </w:r>
      <w:r w:rsidR="00141861">
        <w:rPr>
          <w:rFonts w:ascii="Times New Roman" w:hAnsi="Times New Roman" w:cs="Times New Roman"/>
          <w:sz w:val="24"/>
          <w:szCs w:val="24"/>
        </w:rPr>
        <w:t>9</w:t>
      </w:r>
      <w:r w:rsidR="00920987">
        <w:rPr>
          <w:rFonts w:ascii="Times New Roman" w:hAnsi="Times New Roman" w:cs="Times New Roman"/>
          <w:sz w:val="24"/>
          <w:szCs w:val="24"/>
        </w:rPr>
        <w:br/>
      </w:r>
      <w:r w:rsidR="00F2278F">
        <w:rPr>
          <w:rFonts w:ascii="Times New Roman" w:hAnsi="Times New Roman" w:cs="Times New Roman"/>
          <w:sz w:val="24"/>
          <w:szCs w:val="24"/>
        </w:rPr>
        <w:t>1.</w:t>
      </w:r>
      <w:r w:rsidR="00F2278F">
        <w:rPr>
          <w:rFonts w:ascii="Times New Roman" w:hAnsi="Times New Roman" w:cs="Times New Roman"/>
          <w:sz w:val="24"/>
          <w:szCs w:val="24"/>
        </w:rPr>
        <w:tab/>
      </w:r>
      <w:r w:rsidR="009670DC">
        <w:rPr>
          <w:rFonts w:ascii="Times New Roman" w:hAnsi="Times New Roman" w:cs="Times New Roman"/>
          <w:b/>
          <w:sz w:val="24"/>
          <w:szCs w:val="24"/>
        </w:rPr>
        <w:t>Základní pojmy</w:t>
      </w:r>
      <w:r w:rsidR="009670DC">
        <w:rPr>
          <w:rFonts w:ascii="Times New Roman" w:hAnsi="Times New Roman" w:cs="Times New Roman"/>
          <w:sz w:val="24"/>
          <w:szCs w:val="24"/>
        </w:rPr>
        <w:t>...........................................................................................................</w:t>
      </w:r>
      <w:r w:rsidR="00D9017A">
        <w:rPr>
          <w:rFonts w:ascii="Times New Roman" w:hAnsi="Times New Roman" w:cs="Times New Roman"/>
          <w:sz w:val="24"/>
          <w:szCs w:val="24"/>
        </w:rPr>
        <w:t>10</w:t>
      </w:r>
      <w:r w:rsidR="00EA6EF8" w:rsidRPr="008D0C87">
        <w:rPr>
          <w:rFonts w:ascii="Times New Roman" w:hAnsi="Times New Roman" w:cs="Times New Roman"/>
          <w:sz w:val="24"/>
          <w:szCs w:val="24"/>
        </w:rPr>
        <w:br/>
      </w:r>
      <w:r w:rsidR="00F2278F">
        <w:rPr>
          <w:rFonts w:ascii="Times New Roman" w:hAnsi="Times New Roman" w:cs="Times New Roman"/>
          <w:sz w:val="24"/>
          <w:szCs w:val="24"/>
        </w:rPr>
        <w:t>2</w:t>
      </w:r>
      <w:r w:rsidR="00610E45">
        <w:rPr>
          <w:rFonts w:ascii="Times New Roman" w:hAnsi="Times New Roman" w:cs="Times New Roman"/>
          <w:sz w:val="24"/>
          <w:szCs w:val="24"/>
        </w:rPr>
        <w:t>.</w:t>
      </w:r>
      <w:r w:rsidR="008D0C87">
        <w:rPr>
          <w:rFonts w:ascii="Times New Roman" w:hAnsi="Times New Roman" w:cs="Times New Roman"/>
          <w:sz w:val="24"/>
          <w:szCs w:val="24"/>
        </w:rPr>
        <w:tab/>
      </w:r>
      <w:r w:rsidR="008D0C87">
        <w:rPr>
          <w:rFonts w:ascii="Times New Roman" w:hAnsi="Times New Roman" w:cs="Times New Roman"/>
          <w:b/>
          <w:sz w:val="24"/>
          <w:szCs w:val="24"/>
        </w:rPr>
        <w:t>S</w:t>
      </w:r>
      <w:r w:rsidR="009670DC">
        <w:rPr>
          <w:rFonts w:ascii="Times New Roman" w:hAnsi="Times New Roman" w:cs="Times New Roman"/>
          <w:b/>
          <w:sz w:val="24"/>
          <w:szCs w:val="24"/>
        </w:rPr>
        <w:t>oučasný</w:t>
      </w:r>
      <w:r w:rsidR="008D0C87">
        <w:rPr>
          <w:rFonts w:ascii="Times New Roman" w:hAnsi="Times New Roman" w:cs="Times New Roman"/>
          <w:b/>
          <w:sz w:val="24"/>
          <w:szCs w:val="24"/>
        </w:rPr>
        <w:t xml:space="preserve"> </w:t>
      </w:r>
      <w:r w:rsidR="009670DC">
        <w:rPr>
          <w:rFonts w:ascii="Times New Roman" w:hAnsi="Times New Roman" w:cs="Times New Roman"/>
          <w:b/>
          <w:sz w:val="24"/>
          <w:szCs w:val="24"/>
        </w:rPr>
        <w:t>stav edukace</w:t>
      </w:r>
      <w:r w:rsidR="008D0C87">
        <w:rPr>
          <w:rFonts w:ascii="Times New Roman" w:hAnsi="Times New Roman" w:cs="Times New Roman"/>
          <w:b/>
          <w:sz w:val="24"/>
          <w:szCs w:val="24"/>
        </w:rPr>
        <w:t xml:space="preserve"> </w:t>
      </w:r>
      <w:r w:rsidR="009670DC">
        <w:rPr>
          <w:rFonts w:ascii="Times New Roman" w:hAnsi="Times New Roman" w:cs="Times New Roman"/>
          <w:b/>
          <w:sz w:val="24"/>
          <w:szCs w:val="24"/>
        </w:rPr>
        <w:t>dětí</w:t>
      </w:r>
      <w:r w:rsidR="008D0C87">
        <w:rPr>
          <w:rFonts w:ascii="Times New Roman" w:hAnsi="Times New Roman" w:cs="Times New Roman"/>
          <w:b/>
          <w:sz w:val="24"/>
          <w:szCs w:val="24"/>
        </w:rPr>
        <w:t xml:space="preserve">, </w:t>
      </w:r>
      <w:r w:rsidR="009670DC">
        <w:rPr>
          <w:rFonts w:ascii="Times New Roman" w:hAnsi="Times New Roman" w:cs="Times New Roman"/>
          <w:b/>
          <w:sz w:val="24"/>
          <w:szCs w:val="24"/>
        </w:rPr>
        <w:t>mládeže</w:t>
      </w:r>
      <w:r w:rsidR="008D0C87">
        <w:rPr>
          <w:rFonts w:ascii="Times New Roman" w:hAnsi="Times New Roman" w:cs="Times New Roman"/>
          <w:b/>
          <w:sz w:val="24"/>
          <w:szCs w:val="24"/>
        </w:rPr>
        <w:t xml:space="preserve"> </w:t>
      </w:r>
      <w:r w:rsidR="009670DC">
        <w:rPr>
          <w:rFonts w:ascii="Times New Roman" w:hAnsi="Times New Roman" w:cs="Times New Roman"/>
          <w:b/>
          <w:sz w:val="24"/>
          <w:szCs w:val="24"/>
        </w:rPr>
        <w:t>a</w:t>
      </w:r>
      <w:r w:rsidR="008D0C87">
        <w:rPr>
          <w:rFonts w:ascii="Times New Roman" w:hAnsi="Times New Roman" w:cs="Times New Roman"/>
          <w:b/>
          <w:sz w:val="24"/>
          <w:szCs w:val="24"/>
        </w:rPr>
        <w:t xml:space="preserve"> </w:t>
      </w:r>
      <w:r w:rsidR="009670DC">
        <w:rPr>
          <w:rFonts w:ascii="Times New Roman" w:hAnsi="Times New Roman" w:cs="Times New Roman"/>
          <w:b/>
          <w:sz w:val="24"/>
          <w:szCs w:val="24"/>
        </w:rPr>
        <w:t xml:space="preserve">dospělých osob prostřednictvím   </w:t>
      </w:r>
      <w:r w:rsidR="009670DC">
        <w:rPr>
          <w:rFonts w:ascii="Times New Roman" w:hAnsi="Times New Roman" w:cs="Times New Roman"/>
          <w:b/>
          <w:sz w:val="24"/>
          <w:szCs w:val="24"/>
        </w:rPr>
        <w:br/>
        <w:t xml:space="preserve">   </w:t>
      </w:r>
      <w:r w:rsidR="009670DC">
        <w:rPr>
          <w:rFonts w:ascii="Times New Roman" w:hAnsi="Times New Roman" w:cs="Times New Roman"/>
          <w:b/>
          <w:sz w:val="24"/>
          <w:szCs w:val="24"/>
        </w:rPr>
        <w:tab/>
        <w:t>pastorace</w:t>
      </w:r>
      <w:r w:rsidR="008A256C">
        <w:rPr>
          <w:rFonts w:ascii="Times New Roman" w:hAnsi="Times New Roman" w:cs="Times New Roman"/>
          <w:sz w:val="24"/>
          <w:szCs w:val="24"/>
        </w:rPr>
        <w:t>…………………………………...</w:t>
      </w:r>
      <w:r w:rsidR="009670DC">
        <w:rPr>
          <w:rFonts w:ascii="Times New Roman" w:hAnsi="Times New Roman" w:cs="Times New Roman"/>
          <w:sz w:val="24"/>
          <w:szCs w:val="24"/>
        </w:rPr>
        <w:t>..............................................................</w:t>
      </w:r>
      <w:r w:rsidR="00D9017A">
        <w:rPr>
          <w:rFonts w:ascii="Times New Roman" w:hAnsi="Times New Roman" w:cs="Times New Roman"/>
          <w:sz w:val="24"/>
          <w:szCs w:val="24"/>
        </w:rPr>
        <w:t>.13</w:t>
      </w:r>
      <w:r w:rsidR="0078408A">
        <w:rPr>
          <w:rFonts w:ascii="Times New Roman" w:hAnsi="Times New Roman" w:cs="Times New Roman"/>
          <w:sz w:val="24"/>
          <w:szCs w:val="24"/>
        </w:rPr>
        <w:br/>
        <w:t>2.1</w:t>
      </w:r>
      <w:r w:rsidR="0078408A">
        <w:rPr>
          <w:rFonts w:ascii="Times New Roman" w:hAnsi="Times New Roman" w:cs="Times New Roman"/>
          <w:sz w:val="24"/>
          <w:szCs w:val="24"/>
        </w:rPr>
        <w:tab/>
      </w:r>
      <w:r w:rsidR="0000677F">
        <w:rPr>
          <w:rFonts w:ascii="Times New Roman" w:hAnsi="Times New Roman" w:cs="Times New Roman"/>
          <w:sz w:val="24"/>
          <w:szCs w:val="24"/>
        </w:rPr>
        <w:t>Edukace, p</w:t>
      </w:r>
      <w:r w:rsidR="0078408A">
        <w:rPr>
          <w:rFonts w:ascii="Times New Roman" w:hAnsi="Times New Roman" w:cs="Times New Roman"/>
          <w:sz w:val="24"/>
          <w:szCs w:val="24"/>
        </w:rPr>
        <w:t>astorace a</w:t>
      </w:r>
      <w:r w:rsidR="0078408A" w:rsidRPr="0078408A">
        <w:rPr>
          <w:rFonts w:ascii="Times New Roman" w:hAnsi="Times New Roman" w:cs="Times New Roman"/>
          <w:sz w:val="24"/>
          <w:szCs w:val="24"/>
        </w:rPr>
        <w:t xml:space="preserve"> sociální pr</w:t>
      </w:r>
      <w:r w:rsidR="0078408A">
        <w:rPr>
          <w:rFonts w:ascii="Times New Roman" w:hAnsi="Times New Roman" w:cs="Times New Roman"/>
          <w:sz w:val="24"/>
          <w:szCs w:val="24"/>
        </w:rPr>
        <w:t xml:space="preserve">áce </w:t>
      </w:r>
      <w:r w:rsidR="0078408A" w:rsidRPr="0078408A">
        <w:rPr>
          <w:rFonts w:ascii="Times New Roman" w:hAnsi="Times New Roman" w:cs="Times New Roman"/>
          <w:sz w:val="24"/>
          <w:szCs w:val="24"/>
        </w:rPr>
        <w:t>v</w:t>
      </w:r>
      <w:r w:rsidR="0078408A">
        <w:rPr>
          <w:rFonts w:ascii="Times New Roman" w:hAnsi="Times New Roman" w:cs="Times New Roman"/>
          <w:sz w:val="24"/>
          <w:szCs w:val="24"/>
        </w:rPr>
        <w:t> </w:t>
      </w:r>
      <w:r w:rsidR="0078408A" w:rsidRPr="0078408A">
        <w:rPr>
          <w:rFonts w:ascii="Times New Roman" w:hAnsi="Times New Roman" w:cs="Times New Roman"/>
          <w:sz w:val="24"/>
          <w:szCs w:val="24"/>
        </w:rPr>
        <w:t>charitě</w:t>
      </w:r>
      <w:r w:rsidR="0000677F">
        <w:rPr>
          <w:rFonts w:ascii="Times New Roman" w:hAnsi="Times New Roman" w:cs="Times New Roman"/>
          <w:sz w:val="24"/>
          <w:szCs w:val="24"/>
        </w:rPr>
        <w:t>………………………………………...</w:t>
      </w:r>
      <w:r w:rsidR="00D9017A">
        <w:rPr>
          <w:rFonts w:ascii="Times New Roman" w:hAnsi="Times New Roman" w:cs="Times New Roman"/>
          <w:sz w:val="24"/>
          <w:szCs w:val="24"/>
        </w:rPr>
        <w:t>13</w:t>
      </w:r>
      <w:r w:rsidR="001A316D">
        <w:rPr>
          <w:rFonts w:ascii="Times New Roman" w:hAnsi="Times New Roman" w:cs="Times New Roman"/>
          <w:sz w:val="24"/>
          <w:szCs w:val="24"/>
        </w:rPr>
        <w:br/>
        <w:t>2.1.</w:t>
      </w:r>
      <w:r w:rsidR="00D9017A">
        <w:rPr>
          <w:rFonts w:ascii="Times New Roman" w:hAnsi="Times New Roman" w:cs="Times New Roman"/>
          <w:sz w:val="24"/>
          <w:szCs w:val="24"/>
        </w:rPr>
        <w:t>1</w:t>
      </w:r>
      <w:r w:rsidR="001A316D">
        <w:rPr>
          <w:rFonts w:ascii="Times New Roman" w:hAnsi="Times New Roman" w:cs="Times New Roman"/>
          <w:sz w:val="24"/>
          <w:szCs w:val="24"/>
        </w:rPr>
        <w:tab/>
        <w:t>Současná</w:t>
      </w:r>
      <w:r w:rsidR="00206300">
        <w:rPr>
          <w:rFonts w:ascii="Times New Roman" w:hAnsi="Times New Roman" w:cs="Times New Roman"/>
          <w:sz w:val="24"/>
          <w:szCs w:val="24"/>
        </w:rPr>
        <w:t xml:space="preserve"> </w:t>
      </w:r>
      <w:r w:rsidR="001A316D">
        <w:rPr>
          <w:rFonts w:ascii="Times New Roman" w:hAnsi="Times New Roman" w:cs="Times New Roman"/>
          <w:sz w:val="24"/>
          <w:szCs w:val="24"/>
        </w:rPr>
        <w:t>katecheze</w:t>
      </w:r>
      <w:r w:rsidR="00206300">
        <w:rPr>
          <w:rFonts w:ascii="Times New Roman" w:hAnsi="Times New Roman" w:cs="Times New Roman"/>
          <w:sz w:val="24"/>
          <w:szCs w:val="24"/>
        </w:rPr>
        <w:t>, její formy a metody</w:t>
      </w:r>
      <w:r w:rsidR="00D9017A">
        <w:rPr>
          <w:rFonts w:ascii="Times New Roman" w:hAnsi="Times New Roman" w:cs="Times New Roman"/>
          <w:sz w:val="24"/>
          <w:szCs w:val="24"/>
        </w:rPr>
        <w:t>…………………………………………….15</w:t>
      </w:r>
      <w:r w:rsidR="001A316D">
        <w:rPr>
          <w:rFonts w:ascii="Times New Roman" w:hAnsi="Times New Roman" w:cs="Times New Roman"/>
          <w:sz w:val="24"/>
          <w:szCs w:val="24"/>
        </w:rPr>
        <w:br/>
        <w:t>2.</w:t>
      </w:r>
      <w:r w:rsidR="00206300">
        <w:rPr>
          <w:rFonts w:ascii="Times New Roman" w:hAnsi="Times New Roman" w:cs="Times New Roman"/>
          <w:sz w:val="24"/>
          <w:szCs w:val="24"/>
        </w:rPr>
        <w:t>2</w:t>
      </w:r>
      <w:r w:rsidR="001A316D">
        <w:rPr>
          <w:rFonts w:ascii="Times New Roman" w:hAnsi="Times New Roman" w:cs="Times New Roman"/>
          <w:sz w:val="24"/>
          <w:szCs w:val="24"/>
        </w:rPr>
        <w:tab/>
        <w:t>Edukace dětí předškolního věku v charitních službách a v prostředí církve…………</w:t>
      </w:r>
      <w:r w:rsidR="00D9017A">
        <w:rPr>
          <w:rFonts w:ascii="Times New Roman" w:hAnsi="Times New Roman" w:cs="Times New Roman"/>
          <w:sz w:val="24"/>
          <w:szCs w:val="24"/>
        </w:rPr>
        <w:t>18</w:t>
      </w:r>
      <w:r w:rsidR="00206300">
        <w:rPr>
          <w:rFonts w:ascii="Times New Roman" w:hAnsi="Times New Roman" w:cs="Times New Roman"/>
          <w:sz w:val="24"/>
          <w:szCs w:val="24"/>
        </w:rPr>
        <w:br/>
        <w:t>2.</w:t>
      </w:r>
      <w:r w:rsidR="001A316D">
        <w:rPr>
          <w:rFonts w:ascii="Times New Roman" w:hAnsi="Times New Roman" w:cs="Times New Roman"/>
          <w:sz w:val="24"/>
          <w:szCs w:val="24"/>
        </w:rPr>
        <w:t>2</w:t>
      </w:r>
      <w:r w:rsidR="00206300">
        <w:rPr>
          <w:rFonts w:ascii="Times New Roman" w:hAnsi="Times New Roman" w:cs="Times New Roman"/>
          <w:sz w:val="24"/>
          <w:szCs w:val="24"/>
        </w:rPr>
        <w:t>.1</w:t>
      </w:r>
      <w:r w:rsidR="001A316D">
        <w:rPr>
          <w:rFonts w:ascii="Times New Roman" w:hAnsi="Times New Roman" w:cs="Times New Roman"/>
          <w:sz w:val="24"/>
          <w:szCs w:val="24"/>
        </w:rPr>
        <w:tab/>
        <w:t>Edukace dětí školního věku v charitních službách a v prostředí církve………………</w:t>
      </w:r>
      <w:r w:rsidR="00D9017A">
        <w:rPr>
          <w:rFonts w:ascii="Times New Roman" w:hAnsi="Times New Roman" w:cs="Times New Roman"/>
          <w:sz w:val="24"/>
          <w:szCs w:val="24"/>
        </w:rPr>
        <w:t>19</w:t>
      </w:r>
      <w:r w:rsidR="001A316D">
        <w:rPr>
          <w:rFonts w:ascii="Times New Roman" w:hAnsi="Times New Roman" w:cs="Times New Roman"/>
          <w:sz w:val="24"/>
          <w:szCs w:val="24"/>
        </w:rPr>
        <w:br/>
        <w:t>2.</w:t>
      </w:r>
      <w:r w:rsidR="00206300">
        <w:rPr>
          <w:rFonts w:ascii="Times New Roman" w:hAnsi="Times New Roman" w:cs="Times New Roman"/>
          <w:sz w:val="24"/>
          <w:szCs w:val="24"/>
        </w:rPr>
        <w:t>2.2</w:t>
      </w:r>
      <w:r w:rsidR="001A316D">
        <w:rPr>
          <w:rFonts w:ascii="Times New Roman" w:hAnsi="Times New Roman" w:cs="Times New Roman"/>
          <w:sz w:val="24"/>
          <w:szCs w:val="24"/>
        </w:rPr>
        <w:tab/>
        <w:t xml:space="preserve">Edukace </w:t>
      </w:r>
      <w:r w:rsidR="00105695">
        <w:rPr>
          <w:rFonts w:ascii="Times New Roman" w:hAnsi="Times New Roman" w:cs="Times New Roman"/>
          <w:sz w:val="24"/>
          <w:szCs w:val="24"/>
        </w:rPr>
        <w:t>mládeže v charitních službách a v prostředí církve…………………………</w:t>
      </w:r>
      <w:r w:rsidR="00D9017A">
        <w:rPr>
          <w:rFonts w:ascii="Times New Roman" w:hAnsi="Times New Roman" w:cs="Times New Roman"/>
          <w:sz w:val="24"/>
          <w:szCs w:val="24"/>
        </w:rPr>
        <w:t>22</w:t>
      </w:r>
      <w:r w:rsidR="00105695">
        <w:rPr>
          <w:rFonts w:ascii="Times New Roman" w:hAnsi="Times New Roman" w:cs="Times New Roman"/>
          <w:sz w:val="24"/>
          <w:szCs w:val="24"/>
        </w:rPr>
        <w:br/>
        <w:t>2.2.3</w:t>
      </w:r>
      <w:r w:rsidR="00105695">
        <w:rPr>
          <w:rFonts w:ascii="Times New Roman" w:hAnsi="Times New Roman" w:cs="Times New Roman"/>
          <w:sz w:val="24"/>
          <w:szCs w:val="24"/>
        </w:rPr>
        <w:tab/>
        <w:t xml:space="preserve">Edukace </w:t>
      </w:r>
      <w:r w:rsidR="001A316D">
        <w:rPr>
          <w:rFonts w:ascii="Times New Roman" w:hAnsi="Times New Roman" w:cs="Times New Roman"/>
          <w:sz w:val="24"/>
          <w:szCs w:val="24"/>
        </w:rPr>
        <w:t>dospělých osob v charitních službách</w:t>
      </w:r>
      <w:r w:rsidR="00105695">
        <w:rPr>
          <w:rFonts w:ascii="Times New Roman" w:hAnsi="Times New Roman" w:cs="Times New Roman"/>
          <w:sz w:val="24"/>
          <w:szCs w:val="24"/>
        </w:rPr>
        <w:t xml:space="preserve"> a v prostředí církve</w:t>
      </w:r>
      <w:r w:rsidR="00D9017A">
        <w:rPr>
          <w:rFonts w:ascii="Times New Roman" w:hAnsi="Times New Roman" w:cs="Times New Roman"/>
          <w:sz w:val="24"/>
          <w:szCs w:val="24"/>
        </w:rPr>
        <w:t xml:space="preserve"> ………………...27</w:t>
      </w:r>
      <w:r w:rsidR="00105695">
        <w:rPr>
          <w:rFonts w:ascii="Times New Roman" w:hAnsi="Times New Roman" w:cs="Times New Roman"/>
          <w:sz w:val="24"/>
          <w:szCs w:val="24"/>
        </w:rPr>
        <w:br/>
      </w:r>
      <w:r w:rsidR="0000677F">
        <w:rPr>
          <w:rFonts w:ascii="Times New Roman" w:hAnsi="Times New Roman" w:cs="Times New Roman"/>
          <w:sz w:val="24"/>
          <w:szCs w:val="24"/>
        </w:rPr>
        <w:t>2</w:t>
      </w:r>
      <w:r w:rsidR="001A316D">
        <w:rPr>
          <w:rFonts w:ascii="Times New Roman" w:hAnsi="Times New Roman" w:cs="Times New Roman"/>
          <w:sz w:val="24"/>
          <w:szCs w:val="24"/>
        </w:rPr>
        <w:t>.</w:t>
      </w:r>
      <w:r w:rsidR="00206300">
        <w:rPr>
          <w:rFonts w:ascii="Times New Roman" w:hAnsi="Times New Roman" w:cs="Times New Roman"/>
          <w:sz w:val="24"/>
          <w:szCs w:val="24"/>
        </w:rPr>
        <w:t>3</w:t>
      </w:r>
      <w:r w:rsidR="0078408A">
        <w:rPr>
          <w:rFonts w:ascii="Times New Roman" w:hAnsi="Times New Roman" w:cs="Times New Roman"/>
          <w:sz w:val="24"/>
          <w:szCs w:val="24"/>
        </w:rPr>
        <w:tab/>
      </w:r>
      <w:r w:rsidR="00560E86">
        <w:rPr>
          <w:rFonts w:ascii="Times New Roman" w:hAnsi="Times New Roman" w:cs="Times New Roman"/>
          <w:sz w:val="24"/>
          <w:szCs w:val="24"/>
        </w:rPr>
        <w:t>Dobrovolnictví jako fenomén</w:t>
      </w:r>
      <w:r w:rsidR="0000677F">
        <w:rPr>
          <w:rFonts w:ascii="Times New Roman" w:hAnsi="Times New Roman" w:cs="Times New Roman"/>
          <w:sz w:val="24"/>
          <w:szCs w:val="24"/>
        </w:rPr>
        <w:t>…………………………………………………………</w:t>
      </w:r>
      <w:r w:rsidR="00D9017A">
        <w:rPr>
          <w:rFonts w:ascii="Times New Roman" w:hAnsi="Times New Roman" w:cs="Times New Roman"/>
          <w:sz w:val="24"/>
          <w:szCs w:val="24"/>
        </w:rPr>
        <w:t>30</w:t>
      </w:r>
      <w:r w:rsidR="007B3FBD">
        <w:rPr>
          <w:rFonts w:ascii="Times New Roman" w:hAnsi="Times New Roman" w:cs="Times New Roman"/>
          <w:sz w:val="24"/>
          <w:szCs w:val="24"/>
        </w:rPr>
        <w:br/>
      </w:r>
      <w:r w:rsidR="00F2278F">
        <w:rPr>
          <w:rFonts w:ascii="Times New Roman" w:hAnsi="Times New Roman" w:cs="Times New Roman"/>
          <w:sz w:val="24"/>
          <w:szCs w:val="24"/>
        </w:rPr>
        <w:t>3</w:t>
      </w:r>
      <w:r w:rsidR="008D0C87">
        <w:rPr>
          <w:rFonts w:ascii="Times New Roman" w:hAnsi="Times New Roman" w:cs="Times New Roman"/>
          <w:sz w:val="24"/>
          <w:szCs w:val="24"/>
        </w:rPr>
        <w:t>.</w:t>
      </w:r>
      <w:r w:rsidR="008D0C87">
        <w:rPr>
          <w:rFonts w:ascii="Times New Roman" w:hAnsi="Times New Roman" w:cs="Times New Roman"/>
          <w:sz w:val="24"/>
          <w:szCs w:val="24"/>
        </w:rPr>
        <w:tab/>
      </w:r>
      <w:r w:rsidR="00194001">
        <w:rPr>
          <w:rFonts w:ascii="Times New Roman" w:hAnsi="Times New Roman" w:cs="Times New Roman"/>
          <w:b/>
          <w:sz w:val="24"/>
          <w:szCs w:val="24"/>
        </w:rPr>
        <w:t xml:space="preserve">Páter </w:t>
      </w:r>
      <w:r w:rsidR="008D0C87">
        <w:rPr>
          <w:rFonts w:ascii="Times New Roman" w:hAnsi="Times New Roman" w:cs="Times New Roman"/>
          <w:b/>
          <w:sz w:val="24"/>
          <w:szCs w:val="24"/>
        </w:rPr>
        <w:t>F</w:t>
      </w:r>
      <w:r w:rsidR="00194001">
        <w:rPr>
          <w:rFonts w:ascii="Times New Roman" w:hAnsi="Times New Roman" w:cs="Times New Roman"/>
          <w:b/>
          <w:sz w:val="24"/>
          <w:szCs w:val="24"/>
        </w:rPr>
        <w:t>rantišek</w:t>
      </w:r>
      <w:r w:rsidR="008D0C87">
        <w:rPr>
          <w:rFonts w:ascii="Times New Roman" w:hAnsi="Times New Roman" w:cs="Times New Roman"/>
          <w:b/>
          <w:sz w:val="24"/>
          <w:szCs w:val="24"/>
        </w:rPr>
        <w:t xml:space="preserve"> L</w:t>
      </w:r>
      <w:r w:rsidR="00194001">
        <w:rPr>
          <w:rFonts w:ascii="Times New Roman" w:hAnsi="Times New Roman" w:cs="Times New Roman"/>
          <w:b/>
          <w:sz w:val="24"/>
          <w:szCs w:val="24"/>
        </w:rPr>
        <w:t>ízna</w:t>
      </w:r>
      <w:r w:rsidR="008A256C">
        <w:rPr>
          <w:rFonts w:ascii="Times New Roman" w:hAnsi="Times New Roman" w:cs="Times New Roman"/>
          <w:sz w:val="24"/>
          <w:szCs w:val="24"/>
        </w:rPr>
        <w:t>......................................................................................</w:t>
      </w:r>
      <w:r w:rsidR="00194001">
        <w:rPr>
          <w:rFonts w:ascii="Times New Roman" w:hAnsi="Times New Roman" w:cs="Times New Roman"/>
          <w:sz w:val="24"/>
          <w:szCs w:val="24"/>
        </w:rPr>
        <w:t>..........</w:t>
      </w:r>
      <w:r w:rsidR="00D9017A">
        <w:rPr>
          <w:rFonts w:ascii="Times New Roman" w:hAnsi="Times New Roman" w:cs="Times New Roman"/>
          <w:sz w:val="24"/>
          <w:szCs w:val="24"/>
        </w:rPr>
        <w:t>.34</w:t>
      </w:r>
      <w:r w:rsidR="008D0C87">
        <w:rPr>
          <w:rFonts w:ascii="Times New Roman" w:hAnsi="Times New Roman" w:cs="Times New Roman"/>
          <w:sz w:val="24"/>
          <w:szCs w:val="24"/>
        </w:rPr>
        <w:br/>
      </w:r>
      <w:r w:rsidR="00F2278F">
        <w:rPr>
          <w:rFonts w:ascii="Times New Roman" w:hAnsi="Times New Roman" w:cs="Times New Roman"/>
          <w:sz w:val="24"/>
          <w:szCs w:val="24"/>
        </w:rPr>
        <w:t>3</w:t>
      </w:r>
      <w:r>
        <w:rPr>
          <w:rFonts w:ascii="Times New Roman" w:hAnsi="Times New Roman" w:cs="Times New Roman"/>
          <w:sz w:val="24"/>
          <w:szCs w:val="24"/>
        </w:rPr>
        <w:t>.1</w:t>
      </w:r>
      <w:r>
        <w:rPr>
          <w:rFonts w:ascii="Times New Roman" w:hAnsi="Times New Roman" w:cs="Times New Roman"/>
          <w:sz w:val="24"/>
          <w:szCs w:val="24"/>
        </w:rPr>
        <w:tab/>
      </w:r>
      <w:r w:rsidR="008A256C">
        <w:rPr>
          <w:rFonts w:ascii="Times New Roman" w:hAnsi="Times New Roman" w:cs="Times New Roman"/>
          <w:sz w:val="24"/>
          <w:szCs w:val="24"/>
        </w:rPr>
        <w:t>Působení v o</w:t>
      </w:r>
      <w:r w:rsidR="00DD1467" w:rsidRPr="008D0C87">
        <w:rPr>
          <w:rFonts w:ascii="Times New Roman" w:hAnsi="Times New Roman" w:cs="Times New Roman"/>
          <w:color w:val="000000" w:themeColor="text1"/>
          <w:sz w:val="24"/>
          <w:szCs w:val="24"/>
        </w:rPr>
        <w:t>bdobí normalizace</w:t>
      </w:r>
      <w:r w:rsidR="00D9017A">
        <w:rPr>
          <w:rFonts w:ascii="Times New Roman" w:hAnsi="Times New Roman" w:cs="Times New Roman"/>
          <w:color w:val="000000" w:themeColor="text1"/>
          <w:sz w:val="24"/>
          <w:szCs w:val="24"/>
        </w:rPr>
        <w:t>…………………………………………………….…35</w:t>
      </w:r>
      <w:r w:rsidR="001E4FB0" w:rsidRPr="008D0C87">
        <w:rPr>
          <w:rFonts w:ascii="Times New Roman" w:hAnsi="Times New Roman" w:cs="Times New Roman"/>
          <w:color w:val="000000" w:themeColor="text1"/>
          <w:sz w:val="24"/>
          <w:szCs w:val="24"/>
        </w:rPr>
        <w:br/>
      </w:r>
      <w:r w:rsidR="00F2278F">
        <w:rPr>
          <w:rFonts w:ascii="Times New Roman" w:hAnsi="Times New Roman" w:cs="Times New Roman"/>
          <w:color w:val="000000" w:themeColor="text1"/>
          <w:sz w:val="24"/>
          <w:szCs w:val="24"/>
        </w:rPr>
        <w:t>3</w:t>
      </w:r>
      <w:r w:rsidR="00016E8A">
        <w:rPr>
          <w:rFonts w:ascii="Times New Roman" w:hAnsi="Times New Roman" w:cs="Times New Roman"/>
          <w:color w:val="000000" w:themeColor="text1"/>
          <w:sz w:val="24"/>
          <w:szCs w:val="24"/>
        </w:rPr>
        <w:t>.2</w:t>
      </w:r>
      <w:r w:rsidRPr="008D0C87">
        <w:rPr>
          <w:rFonts w:ascii="Times New Roman" w:hAnsi="Times New Roman" w:cs="Times New Roman"/>
          <w:color w:val="000000" w:themeColor="text1"/>
          <w:sz w:val="24"/>
          <w:szCs w:val="24"/>
        </w:rPr>
        <w:tab/>
      </w:r>
      <w:r w:rsidR="008D0C87">
        <w:rPr>
          <w:rFonts w:ascii="Times New Roman" w:hAnsi="Times New Roman" w:cs="Times New Roman"/>
          <w:color w:val="000000" w:themeColor="text1"/>
          <w:sz w:val="24"/>
          <w:szCs w:val="24"/>
        </w:rPr>
        <w:t>K</w:t>
      </w:r>
      <w:r w:rsidRPr="008D0C87">
        <w:rPr>
          <w:rFonts w:ascii="Times New Roman" w:hAnsi="Times New Roman" w:cs="Times New Roman"/>
          <w:color w:val="000000" w:themeColor="text1"/>
          <w:sz w:val="24"/>
          <w:szCs w:val="24"/>
        </w:rPr>
        <w:t>aplan ve věznici</w:t>
      </w:r>
      <w:r w:rsidR="00D9017A">
        <w:rPr>
          <w:rFonts w:ascii="Times New Roman" w:hAnsi="Times New Roman" w:cs="Times New Roman"/>
          <w:color w:val="000000" w:themeColor="text1"/>
          <w:sz w:val="24"/>
          <w:szCs w:val="24"/>
        </w:rPr>
        <w:t>…………………………………………………………………..…37</w:t>
      </w:r>
      <w:r w:rsidRPr="008D0C87">
        <w:rPr>
          <w:rFonts w:ascii="Times New Roman" w:hAnsi="Times New Roman" w:cs="Times New Roman"/>
          <w:color w:val="000000" w:themeColor="text1"/>
          <w:sz w:val="24"/>
          <w:szCs w:val="24"/>
        </w:rPr>
        <w:br/>
      </w:r>
      <w:r w:rsidR="00F2278F">
        <w:rPr>
          <w:rFonts w:ascii="Times New Roman" w:hAnsi="Times New Roman" w:cs="Times New Roman"/>
          <w:color w:val="000000" w:themeColor="text1"/>
          <w:sz w:val="24"/>
          <w:szCs w:val="24"/>
        </w:rPr>
        <w:t>3</w:t>
      </w:r>
      <w:r w:rsidR="00016E8A">
        <w:rPr>
          <w:rFonts w:ascii="Times New Roman" w:hAnsi="Times New Roman" w:cs="Times New Roman"/>
          <w:color w:val="000000" w:themeColor="text1"/>
          <w:sz w:val="24"/>
          <w:szCs w:val="24"/>
        </w:rPr>
        <w:t>.3</w:t>
      </w:r>
      <w:r w:rsidR="008D0C87">
        <w:rPr>
          <w:rFonts w:ascii="Times New Roman" w:hAnsi="Times New Roman" w:cs="Times New Roman"/>
          <w:color w:val="000000" w:themeColor="text1"/>
          <w:sz w:val="24"/>
          <w:szCs w:val="24"/>
        </w:rPr>
        <w:t xml:space="preserve"> </w:t>
      </w:r>
      <w:r w:rsidR="008D0C87">
        <w:rPr>
          <w:rFonts w:ascii="Times New Roman" w:hAnsi="Times New Roman" w:cs="Times New Roman"/>
          <w:color w:val="000000" w:themeColor="text1"/>
          <w:sz w:val="24"/>
          <w:szCs w:val="24"/>
        </w:rPr>
        <w:tab/>
        <w:t>P</w:t>
      </w:r>
      <w:r w:rsidR="008D0C87" w:rsidRPr="008D0C87">
        <w:rPr>
          <w:rFonts w:ascii="Times New Roman" w:hAnsi="Times New Roman" w:cs="Times New Roman"/>
          <w:color w:val="000000" w:themeColor="text1"/>
          <w:sz w:val="24"/>
          <w:szCs w:val="24"/>
        </w:rPr>
        <w:t>outník</w:t>
      </w:r>
      <w:r w:rsidR="00D9017A">
        <w:rPr>
          <w:rFonts w:ascii="Times New Roman" w:hAnsi="Times New Roman" w:cs="Times New Roman"/>
          <w:color w:val="000000" w:themeColor="text1"/>
          <w:sz w:val="24"/>
          <w:szCs w:val="24"/>
        </w:rPr>
        <w:t>…………………………………………………………………..……………38</w:t>
      </w:r>
      <w:r w:rsidR="00F2278F">
        <w:rPr>
          <w:rFonts w:ascii="Times New Roman" w:hAnsi="Times New Roman" w:cs="Times New Roman"/>
          <w:color w:val="000000" w:themeColor="text1"/>
          <w:sz w:val="24"/>
          <w:szCs w:val="24"/>
        </w:rPr>
        <w:br/>
        <w:t>3</w:t>
      </w:r>
      <w:r w:rsidR="00016E8A">
        <w:rPr>
          <w:rFonts w:ascii="Times New Roman" w:hAnsi="Times New Roman" w:cs="Times New Roman"/>
          <w:color w:val="000000" w:themeColor="text1"/>
          <w:sz w:val="24"/>
          <w:szCs w:val="24"/>
        </w:rPr>
        <w:t>.4</w:t>
      </w:r>
      <w:r w:rsidRPr="008D0C87">
        <w:rPr>
          <w:rFonts w:ascii="Times New Roman" w:hAnsi="Times New Roman" w:cs="Times New Roman"/>
          <w:color w:val="000000" w:themeColor="text1"/>
          <w:sz w:val="24"/>
          <w:szCs w:val="24"/>
        </w:rPr>
        <w:tab/>
      </w:r>
      <w:r w:rsidR="008D0C87">
        <w:rPr>
          <w:rFonts w:ascii="Times New Roman" w:hAnsi="Times New Roman" w:cs="Times New Roman"/>
          <w:color w:val="000000" w:themeColor="text1"/>
          <w:sz w:val="24"/>
          <w:szCs w:val="24"/>
        </w:rPr>
        <w:t>S</w:t>
      </w:r>
      <w:r w:rsidR="001E4FB0" w:rsidRPr="008D0C87">
        <w:rPr>
          <w:rFonts w:ascii="Times New Roman" w:hAnsi="Times New Roman" w:cs="Times New Roman"/>
          <w:color w:val="000000" w:themeColor="text1"/>
          <w:sz w:val="24"/>
          <w:szCs w:val="24"/>
        </w:rPr>
        <w:t>pisovatel</w:t>
      </w:r>
      <w:r w:rsidR="00D9017A">
        <w:rPr>
          <w:rFonts w:ascii="Times New Roman" w:hAnsi="Times New Roman" w:cs="Times New Roman"/>
          <w:color w:val="000000" w:themeColor="text1"/>
          <w:sz w:val="24"/>
          <w:szCs w:val="24"/>
        </w:rPr>
        <w:t>…………………………………………………………………………..…39</w:t>
      </w:r>
      <w:r w:rsidR="001E4FB0" w:rsidRPr="008D0C87">
        <w:rPr>
          <w:rFonts w:ascii="Times New Roman" w:hAnsi="Times New Roman" w:cs="Times New Roman"/>
          <w:color w:val="000000" w:themeColor="text1"/>
          <w:sz w:val="24"/>
          <w:szCs w:val="24"/>
        </w:rPr>
        <w:br/>
      </w:r>
      <w:r w:rsidR="00F2278F">
        <w:rPr>
          <w:rFonts w:ascii="Times New Roman" w:hAnsi="Times New Roman" w:cs="Times New Roman"/>
          <w:sz w:val="24"/>
          <w:szCs w:val="24"/>
        </w:rPr>
        <w:t>4</w:t>
      </w:r>
      <w:r w:rsidR="00EA6EF8">
        <w:rPr>
          <w:rFonts w:ascii="Times New Roman" w:hAnsi="Times New Roman" w:cs="Times New Roman"/>
          <w:sz w:val="24"/>
          <w:szCs w:val="24"/>
        </w:rPr>
        <w:t>.</w:t>
      </w:r>
      <w:r w:rsidR="008D0C87">
        <w:rPr>
          <w:rFonts w:ascii="Times New Roman" w:hAnsi="Times New Roman" w:cs="Times New Roman"/>
          <w:sz w:val="24"/>
          <w:szCs w:val="24"/>
        </w:rPr>
        <w:tab/>
      </w:r>
      <w:r w:rsidR="008D0C87">
        <w:rPr>
          <w:rFonts w:ascii="Times New Roman" w:hAnsi="Times New Roman" w:cs="Times New Roman"/>
          <w:b/>
          <w:sz w:val="24"/>
          <w:szCs w:val="24"/>
        </w:rPr>
        <w:t>P</w:t>
      </w:r>
      <w:r w:rsidR="004776C9">
        <w:rPr>
          <w:rFonts w:ascii="Times New Roman" w:hAnsi="Times New Roman" w:cs="Times New Roman"/>
          <w:b/>
          <w:sz w:val="24"/>
          <w:szCs w:val="24"/>
        </w:rPr>
        <w:t>ublikační</w:t>
      </w:r>
      <w:r w:rsidR="008D0C87">
        <w:rPr>
          <w:rFonts w:ascii="Times New Roman" w:hAnsi="Times New Roman" w:cs="Times New Roman"/>
          <w:b/>
          <w:sz w:val="24"/>
          <w:szCs w:val="24"/>
        </w:rPr>
        <w:t xml:space="preserve"> </w:t>
      </w:r>
      <w:r w:rsidR="004776C9">
        <w:rPr>
          <w:rFonts w:ascii="Times New Roman" w:hAnsi="Times New Roman" w:cs="Times New Roman"/>
          <w:b/>
          <w:sz w:val="24"/>
          <w:szCs w:val="24"/>
        </w:rPr>
        <w:t>činnost</w:t>
      </w:r>
      <w:r w:rsidR="008D0C87">
        <w:rPr>
          <w:rFonts w:ascii="Times New Roman" w:hAnsi="Times New Roman" w:cs="Times New Roman"/>
          <w:b/>
          <w:sz w:val="24"/>
          <w:szCs w:val="24"/>
        </w:rPr>
        <w:t xml:space="preserve"> </w:t>
      </w:r>
      <w:r w:rsidR="004776C9">
        <w:rPr>
          <w:rFonts w:ascii="Times New Roman" w:hAnsi="Times New Roman" w:cs="Times New Roman"/>
          <w:b/>
          <w:sz w:val="24"/>
          <w:szCs w:val="24"/>
        </w:rPr>
        <w:t xml:space="preserve">Pátera </w:t>
      </w:r>
      <w:r w:rsidR="008D0C87">
        <w:rPr>
          <w:rFonts w:ascii="Times New Roman" w:hAnsi="Times New Roman" w:cs="Times New Roman"/>
          <w:b/>
          <w:sz w:val="24"/>
          <w:szCs w:val="24"/>
        </w:rPr>
        <w:t>F</w:t>
      </w:r>
      <w:r w:rsidR="004776C9">
        <w:rPr>
          <w:rFonts w:ascii="Times New Roman" w:hAnsi="Times New Roman" w:cs="Times New Roman"/>
          <w:b/>
          <w:sz w:val="24"/>
          <w:szCs w:val="24"/>
        </w:rPr>
        <w:t xml:space="preserve">rantiška </w:t>
      </w:r>
      <w:r w:rsidR="008D0C87">
        <w:rPr>
          <w:rFonts w:ascii="Times New Roman" w:hAnsi="Times New Roman" w:cs="Times New Roman"/>
          <w:b/>
          <w:sz w:val="24"/>
          <w:szCs w:val="24"/>
        </w:rPr>
        <w:t>L</w:t>
      </w:r>
      <w:r w:rsidR="004776C9">
        <w:rPr>
          <w:rFonts w:ascii="Times New Roman" w:hAnsi="Times New Roman" w:cs="Times New Roman"/>
          <w:b/>
          <w:sz w:val="24"/>
          <w:szCs w:val="24"/>
        </w:rPr>
        <w:t>ízny</w:t>
      </w:r>
      <w:r w:rsidR="008A256C">
        <w:rPr>
          <w:rFonts w:ascii="Times New Roman" w:hAnsi="Times New Roman" w:cs="Times New Roman"/>
          <w:sz w:val="24"/>
          <w:szCs w:val="24"/>
        </w:rPr>
        <w:t>……………………………………</w:t>
      </w:r>
      <w:r w:rsidR="00D9017A">
        <w:rPr>
          <w:rFonts w:ascii="Times New Roman" w:hAnsi="Times New Roman" w:cs="Times New Roman"/>
          <w:sz w:val="24"/>
          <w:szCs w:val="24"/>
        </w:rPr>
        <w:t>…..40</w:t>
      </w:r>
      <w:r>
        <w:rPr>
          <w:rFonts w:ascii="Times New Roman" w:hAnsi="Times New Roman" w:cs="Times New Roman"/>
          <w:sz w:val="24"/>
          <w:szCs w:val="24"/>
        </w:rPr>
        <w:br/>
      </w:r>
      <w:r w:rsidR="00F2278F">
        <w:rPr>
          <w:rFonts w:ascii="Times New Roman" w:hAnsi="Times New Roman" w:cs="Times New Roman"/>
          <w:sz w:val="24"/>
          <w:szCs w:val="24"/>
        </w:rPr>
        <w:t>4</w:t>
      </w:r>
      <w:r w:rsidR="00EA6EF8">
        <w:rPr>
          <w:rFonts w:ascii="Times New Roman" w:hAnsi="Times New Roman" w:cs="Times New Roman"/>
          <w:sz w:val="24"/>
          <w:szCs w:val="24"/>
        </w:rPr>
        <w:t>.1</w:t>
      </w:r>
      <w:r w:rsidR="001E4FB0">
        <w:rPr>
          <w:rFonts w:ascii="Times New Roman" w:hAnsi="Times New Roman" w:cs="Times New Roman"/>
          <w:sz w:val="24"/>
          <w:szCs w:val="24"/>
        </w:rPr>
        <w:tab/>
        <w:t>Musím jít dál</w:t>
      </w:r>
      <w:r w:rsidR="00D9017A">
        <w:rPr>
          <w:rFonts w:ascii="Times New Roman" w:hAnsi="Times New Roman" w:cs="Times New Roman"/>
          <w:sz w:val="24"/>
          <w:szCs w:val="24"/>
        </w:rPr>
        <w:t>………………………………………………………………………….40</w:t>
      </w:r>
      <w:r w:rsidR="00F2278F">
        <w:rPr>
          <w:rFonts w:ascii="Times New Roman" w:hAnsi="Times New Roman" w:cs="Times New Roman"/>
          <w:sz w:val="24"/>
          <w:szCs w:val="24"/>
        </w:rPr>
        <w:br/>
        <w:t>4</w:t>
      </w:r>
      <w:r w:rsidR="00EA6EF8">
        <w:rPr>
          <w:rFonts w:ascii="Times New Roman" w:hAnsi="Times New Roman" w:cs="Times New Roman"/>
          <w:sz w:val="24"/>
          <w:szCs w:val="24"/>
        </w:rPr>
        <w:t>.</w:t>
      </w:r>
      <w:r w:rsidR="00016E8A">
        <w:rPr>
          <w:rFonts w:ascii="Times New Roman" w:hAnsi="Times New Roman" w:cs="Times New Roman"/>
          <w:sz w:val="24"/>
          <w:szCs w:val="24"/>
        </w:rPr>
        <w:t>2</w:t>
      </w:r>
      <w:r w:rsidR="001E4FB0">
        <w:rPr>
          <w:rFonts w:ascii="Times New Roman" w:hAnsi="Times New Roman" w:cs="Times New Roman"/>
          <w:sz w:val="24"/>
          <w:szCs w:val="24"/>
        </w:rPr>
        <w:tab/>
        <w:t>Šel jsem však vytrvale</w:t>
      </w:r>
      <w:r w:rsidR="00D9017A">
        <w:rPr>
          <w:rFonts w:ascii="Times New Roman" w:hAnsi="Times New Roman" w:cs="Times New Roman"/>
          <w:sz w:val="24"/>
          <w:szCs w:val="24"/>
        </w:rPr>
        <w:t>………………………………………………………………...42</w:t>
      </w:r>
      <w:r w:rsidR="00F2278F">
        <w:rPr>
          <w:rFonts w:ascii="Times New Roman" w:hAnsi="Times New Roman" w:cs="Times New Roman"/>
          <w:sz w:val="24"/>
          <w:szCs w:val="24"/>
        </w:rPr>
        <w:br/>
        <w:t>4</w:t>
      </w:r>
      <w:r w:rsidR="00016E8A">
        <w:rPr>
          <w:rFonts w:ascii="Times New Roman" w:hAnsi="Times New Roman" w:cs="Times New Roman"/>
          <w:sz w:val="24"/>
          <w:szCs w:val="24"/>
        </w:rPr>
        <w:t>.3</w:t>
      </w:r>
      <w:r w:rsidR="001E4FB0">
        <w:rPr>
          <w:rFonts w:ascii="Times New Roman" w:hAnsi="Times New Roman" w:cs="Times New Roman"/>
          <w:sz w:val="24"/>
          <w:szCs w:val="24"/>
        </w:rPr>
        <w:tab/>
        <w:t>Vstávám a pokračuji v</w:t>
      </w:r>
      <w:r w:rsidR="008A256C">
        <w:rPr>
          <w:rFonts w:ascii="Times New Roman" w:hAnsi="Times New Roman" w:cs="Times New Roman"/>
          <w:sz w:val="24"/>
          <w:szCs w:val="24"/>
        </w:rPr>
        <w:t> </w:t>
      </w:r>
      <w:r w:rsidR="001E4FB0">
        <w:rPr>
          <w:rFonts w:ascii="Times New Roman" w:hAnsi="Times New Roman" w:cs="Times New Roman"/>
          <w:sz w:val="24"/>
          <w:szCs w:val="24"/>
        </w:rPr>
        <w:t>cestě</w:t>
      </w:r>
      <w:r w:rsidR="00D9017A">
        <w:rPr>
          <w:rFonts w:ascii="Times New Roman" w:hAnsi="Times New Roman" w:cs="Times New Roman"/>
          <w:sz w:val="24"/>
          <w:szCs w:val="24"/>
        </w:rPr>
        <w:t>…………………………………………………………..43</w:t>
      </w:r>
      <w:r w:rsidR="00F2278F">
        <w:rPr>
          <w:rFonts w:ascii="Times New Roman" w:hAnsi="Times New Roman" w:cs="Times New Roman"/>
          <w:sz w:val="24"/>
          <w:szCs w:val="24"/>
        </w:rPr>
        <w:br/>
        <w:t>4</w:t>
      </w:r>
      <w:r w:rsidR="00016E8A">
        <w:rPr>
          <w:rFonts w:ascii="Times New Roman" w:hAnsi="Times New Roman" w:cs="Times New Roman"/>
          <w:sz w:val="24"/>
          <w:szCs w:val="24"/>
        </w:rPr>
        <w:t>.4</w:t>
      </w:r>
      <w:r>
        <w:rPr>
          <w:rFonts w:ascii="Times New Roman" w:hAnsi="Times New Roman" w:cs="Times New Roman"/>
          <w:sz w:val="24"/>
          <w:szCs w:val="24"/>
        </w:rPr>
        <w:tab/>
        <w:t>Pouť za sv. Kateřinou Sienskou</w:t>
      </w:r>
      <w:r w:rsidR="008A256C">
        <w:rPr>
          <w:rFonts w:ascii="Times New Roman" w:hAnsi="Times New Roman" w:cs="Times New Roman"/>
          <w:sz w:val="24"/>
          <w:szCs w:val="24"/>
        </w:rPr>
        <w:t>………………………………………………………</w:t>
      </w:r>
      <w:r w:rsidR="00D9017A">
        <w:rPr>
          <w:rFonts w:ascii="Times New Roman" w:hAnsi="Times New Roman" w:cs="Times New Roman"/>
          <w:sz w:val="24"/>
          <w:szCs w:val="24"/>
        </w:rPr>
        <w:t>44</w:t>
      </w:r>
      <w:r w:rsidR="00D9017A">
        <w:rPr>
          <w:rFonts w:ascii="Times New Roman" w:hAnsi="Times New Roman" w:cs="Times New Roman"/>
          <w:sz w:val="24"/>
          <w:szCs w:val="24"/>
        </w:rPr>
        <w:br/>
      </w:r>
      <w:r w:rsidR="00F2278F">
        <w:rPr>
          <w:rFonts w:ascii="Times New Roman" w:hAnsi="Times New Roman" w:cs="Times New Roman"/>
          <w:b/>
          <w:sz w:val="24"/>
          <w:szCs w:val="24"/>
        </w:rPr>
        <w:t>5</w:t>
      </w:r>
      <w:r w:rsidR="008D0C87">
        <w:rPr>
          <w:rFonts w:ascii="Times New Roman" w:hAnsi="Times New Roman" w:cs="Times New Roman"/>
          <w:sz w:val="24"/>
          <w:szCs w:val="24"/>
        </w:rPr>
        <w:t>.</w:t>
      </w:r>
      <w:r w:rsidR="008D0C87">
        <w:rPr>
          <w:rFonts w:ascii="Times New Roman" w:hAnsi="Times New Roman" w:cs="Times New Roman"/>
          <w:sz w:val="24"/>
          <w:szCs w:val="24"/>
        </w:rPr>
        <w:tab/>
      </w:r>
      <w:r w:rsidR="008D0C87">
        <w:rPr>
          <w:rFonts w:ascii="Times New Roman" w:hAnsi="Times New Roman" w:cs="Times New Roman"/>
          <w:b/>
          <w:sz w:val="24"/>
          <w:szCs w:val="24"/>
        </w:rPr>
        <w:t>V</w:t>
      </w:r>
      <w:r w:rsidR="004776C9">
        <w:rPr>
          <w:rFonts w:ascii="Times New Roman" w:hAnsi="Times New Roman" w:cs="Times New Roman"/>
          <w:b/>
          <w:sz w:val="24"/>
          <w:szCs w:val="24"/>
        </w:rPr>
        <w:t>ýznam</w:t>
      </w:r>
      <w:r w:rsidR="008D0C87">
        <w:rPr>
          <w:rFonts w:ascii="Times New Roman" w:hAnsi="Times New Roman" w:cs="Times New Roman"/>
          <w:b/>
          <w:sz w:val="24"/>
          <w:szCs w:val="24"/>
        </w:rPr>
        <w:t xml:space="preserve"> </w:t>
      </w:r>
      <w:r w:rsidR="004776C9">
        <w:rPr>
          <w:rFonts w:ascii="Times New Roman" w:hAnsi="Times New Roman" w:cs="Times New Roman"/>
          <w:b/>
          <w:sz w:val="24"/>
          <w:szCs w:val="24"/>
        </w:rPr>
        <w:t xml:space="preserve">Pátera </w:t>
      </w:r>
      <w:r w:rsidR="008D0C87">
        <w:rPr>
          <w:rFonts w:ascii="Times New Roman" w:hAnsi="Times New Roman" w:cs="Times New Roman"/>
          <w:b/>
          <w:sz w:val="24"/>
          <w:szCs w:val="24"/>
        </w:rPr>
        <w:t>F</w:t>
      </w:r>
      <w:r w:rsidR="004776C9">
        <w:rPr>
          <w:rFonts w:ascii="Times New Roman" w:hAnsi="Times New Roman" w:cs="Times New Roman"/>
          <w:b/>
          <w:sz w:val="24"/>
          <w:szCs w:val="24"/>
        </w:rPr>
        <w:t>rantiška</w:t>
      </w:r>
      <w:r w:rsidR="008D0C87">
        <w:rPr>
          <w:rFonts w:ascii="Times New Roman" w:hAnsi="Times New Roman" w:cs="Times New Roman"/>
          <w:b/>
          <w:sz w:val="24"/>
          <w:szCs w:val="24"/>
        </w:rPr>
        <w:t xml:space="preserve"> L</w:t>
      </w:r>
      <w:r w:rsidR="004776C9">
        <w:rPr>
          <w:rFonts w:ascii="Times New Roman" w:hAnsi="Times New Roman" w:cs="Times New Roman"/>
          <w:b/>
          <w:sz w:val="24"/>
          <w:szCs w:val="24"/>
        </w:rPr>
        <w:t>ízny pro</w:t>
      </w:r>
      <w:r w:rsidR="008D0C87">
        <w:rPr>
          <w:rFonts w:ascii="Times New Roman" w:hAnsi="Times New Roman" w:cs="Times New Roman"/>
          <w:b/>
          <w:sz w:val="24"/>
          <w:szCs w:val="24"/>
        </w:rPr>
        <w:t xml:space="preserve"> </w:t>
      </w:r>
      <w:r w:rsidR="004776C9">
        <w:rPr>
          <w:rFonts w:ascii="Times New Roman" w:hAnsi="Times New Roman" w:cs="Times New Roman"/>
          <w:b/>
          <w:sz w:val="24"/>
          <w:szCs w:val="24"/>
        </w:rPr>
        <w:t>společnost</w:t>
      </w:r>
      <w:r w:rsidR="008A256C">
        <w:rPr>
          <w:rFonts w:ascii="Times New Roman" w:hAnsi="Times New Roman" w:cs="Times New Roman"/>
          <w:sz w:val="24"/>
          <w:szCs w:val="24"/>
        </w:rPr>
        <w:t>……………………………</w:t>
      </w:r>
      <w:r w:rsidR="00D9017A">
        <w:rPr>
          <w:rFonts w:ascii="Times New Roman" w:hAnsi="Times New Roman" w:cs="Times New Roman"/>
          <w:sz w:val="24"/>
          <w:szCs w:val="24"/>
        </w:rPr>
        <w:t>……..46</w:t>
      </w:r>
      <w:r w:rsidR="00F2278F">
        <w:rPr>
          <w:rFonts w:ascii="Times New Roman" w:hAnsi="Times New Roman" w:cs="Times New Roman"/>
          <w:sz w:val="24"/>
          <w:szCs w:val="24"/>
        </w:rPr>
        <w:br/>
        <w:t>5</w:t>
      </w:r>
      <w:r w:rsidR="004B08C7">
        <w:rPr>
          <w:rFonts w:ascii="Times New Roman" w:hAnsi="Times New Roman" w:cs="Times New Roman"/>
          <w:sz w:val="24"/>
          <w:szCs w:val="24"/>
        </w:rPr>
        <w:t xml:space="preserve">.1 </w:t>
      </w:r>
      <w:r w:rsidR="004B08C7">
        <w:rPr>
          <w:rFonts w:ascii="Times New Roman" w:hAnsi="Times New Roman" w:cs="Times New Roman"/>
          <w:sz w:val="24"/>
          <w:szCs w:val="24"/>
        </w:rPr>
        <w:tab/>
        <w:t>Ceny a udělená</w:t>
      </w:r>
      <w:r w:rsidR="001E4FB0">
        <w:rPr>
          <w:rFonts w:ascii="Times New Roman" w:hAnsi="Times New Roman" w:cs="Times New Roman"/>
          <w:sz w:val="24"/>
          <w:szCs w:val="24"/>
        </w:rPr>
        <w:t xml:space="preserve"> vyznamenání </w:t>
      </w:r>
      <w:r w:rsidR="004776C9">
        <w:rPr>
          <w:rFonts w:ascii="Times New Roman" w:hAnsi="Times New Roman" w:cs="Times New Roman"/>
          <w:sz w:val="24"/>
          <w:szCs w:val="24"/>
        </w:rPr>
        <w:t>Páteru Františku Líznovi</w:t>
      </w:r>
      <w:r w:rsidR="008A256C">
        <w:rPr>
          <w:rFonts w:ascii="Times New Roman" w:hAnsi="Times New Roman" w:cs="Times New Roman"/>
          <w:sz w:val="24"/>
          <w:szCs w:val="24"/>
        </w:rPr>
        <w:t>………………</w:t>
      </w:r>
      <w:r w:rsidR="00D9017A">
        <w:rPr>
          <w:rFonts w:ascii="Times New Roman" w:hAnsi="Times New Roman" w:cs="Times New Roman"/>
          <w:sz w:val="24"/>
          <w:szCs w:val="24"/>
        </w:rPr>
        <w:t>……………...47</w:t>
      </w:r>
      <w:r w:rsidR="00F2278F">
        <w:rPr>
          <w:rFonts w:ascii="Times New Roman" w:hAnsi="Times New Roman" w:cs="Times New Roman"/>
          <w:sz w:val="24"/>
          <w:szCs w:val="24"/>
        </w:rPr>
        <w:br/>
        <w:t>5</w:t>
      </w:r>
      <w:r w:rsidR="004B08C7">
        <w:rPr>
          <w:rFonts w:ascii="Times New Roman" w:hAnsi="Times New Roman" w:cs="Times New Roman"/>
          <w:sz w:val="24"/>
          <w:szCs w:val="24"/>
        </w:rPr>
        <w:t>.</w:t>
      </w:r>
      <w:r w:rsidR="00016E8A">
        <w:rPr>
          <w:rFonts w:ascii="Times New Roman" w:hAnsi="Times New Roman" w:cs="Times New Roman"/>
          <w:sz w:val="24"/>
          <w:szCs w:val="24"/>
        </w:rPr>
        <w:t>2</w:t>
      </w:r>
      <w:r w:rsidR="004B08C7">
        <w:rPr>
          <w:rFonts w:ascii="Times New Roman" w:hAnsi="Times New Roman" w:cs="Times New Roman"/>
          <w:sz w:val="24"/>
          <w:szCs w:val="24"/>
        </w:rPr>
        <w:tab/>
        <w:t>Organizace</w:t>
      </w:r>
      <w:r w:rsidR="007B3FBD">
        <w:rPr>
          <w:rFonts w:ascii="Times New Roman" w:hAnsi="Times New Roman" w:cs="Times New Roman"/>
          <w:sz w:val="24"/>
          <w:szCs w:val="24"/>
        </w:rPr>
        <w:t xml:space="preserve"> a instituce</w:t>
      </w:r>
      <w:r w:rsidR="004B08C7">
        <w:rPr>
          <w:rFonts w:ascii="Times New Roman" w:hAnsi="Times New Roman" w:cs="Times New Roman"/>
          <w:sz w:val="24"/>
          <w:szCs w:val="24"/>
        </w:rPr>
        <w:t xml:space="preserve">, s nimiž </w:t>
      </w:r>
      <w:r w:rsidR="004776C9">
        <w:rPr>
          <w:rFonts w:ascii="Times New Roman" w:hAnsi="Times New Roman" w:cs="Times New Roman"/>
          <w:sz w:val="24"/>
          <w:szCs w:val="24"/>
        </w:rPr>
        <w:t xml:space="preserve">Páter </w:t>
      </w:r>
      <w:r w:rsidR="00016E8A">
        <w:rPr>
          <w:rFonts w:ascii="Times New Roman" w:hAnsi="Times New Roman" w:cs="Times New Roman"/>
          <w:sz w:val="24"/>
          <w:szCs w:val="24"/>
        </w:rPr>
        <w:t xml:space="preserve">František Lízna </w:t>
      </w:r>
      <w:r w:rsidR="004B08C7">
        <w:rPr>
          <w:rFonts w:ascii="Times New Roman" w:hAnsi="Times New Roman" w:cs="Times New Roman"/>
          <w:sz w:val="24"/>
          <w:szCs w:val="24"/>
        </w:rPr>
        <w:t>spolupracuje</w:t>
      </w:r>
      <w:r w:rsidR="008A256C">
        <w:rPr>
          <w:rFonts w:ascii="Times New Roman" w:hAnsi="Times New Roman" w:cs="Times New Roman"/>
          <w:sz w:val="24"/>
          <w:szCs w:val="24"/>
        </w:rPr>
        <w:t>………………</w:t>
      </w:r>
      <w:r w:rsidR="00D9017A">
        <w:rPr>
          <w:rFonts w:ascii="Times New Roman" w:hAnsi="Times New Roman" w:cs="Times New Roman"/>
          <w:sz w:val="24"/>
          <w:szCs w:val="24"/>
        </w:rPr>
        <w:t>….47</w:t>
      </w:r>
      <w:r w:rsidR="00F2278F">
        <w:rPr>
          <w:rFonts w:ascii="Times New Roman" w:hAnsi="Times New Roman" w:cs="Times New Roman"/>
          <w:sz w:val="24"/>
          <w:szCs w:val="24"/>
        </w:rPr>
        <w:br/>
        <w:t>5</w:t>
      </w:r>
      <w:r w:rsidR="00EA6EF8">
        <w:rPr>
          <w:rFonts w:ascii="Times New Roman" w:hAnsi="Times New Roman" w:cs="Times New Roman"/>
          <w:sz w:val="24"/>
          <w:szCs w:val="24"/>
        </w:rPr>
        <w:t>.</w:t>
      </w:r>
      <w:r w:rsidR="00016E8A">
        <w:rPr>
          <w:rFonts w:ascii="Times New Roman" w:hAnsi="Times New Roman" w:cs="Times New Roman"/>
          <w:sz w:val="24"/>
          <w:szCs w:val="24"/>
        </w:rPr>
        <w:t>3</w:t>
      </w:r>
      <w:r w:rsidR="008315B8">
        <w:rPr>
          <w:rFonts w:ascii="Times New Roman" w:hAnsi="Times New Roman" w:cs="Times New Roman"/>
          <w:sz w:val="24"/>
          <w:szCs w:val="24"/>
        </w:rPr>
        <w:tab/>
        <w:t>Osvětová činnost</w:t>
      </w:r>
      <w:r w:rsidR="007B3FBD">
        <w:rPr>
          <w:rFonts w:ascii="Times New Roman" w:hAnsi="Times New Roman" w:cs="Times New Roman"/>
          <w:sz w:val="24"/>
          <w:szCs w:val="24"/>
        </w:rPr>
        <w:t xml:space="preserve"> Pátera</w:t>
      </w:r>
      <w:r w:rsidR="008315B8">
        <w:rPr>
          <w:rFonts w:ascii="Times New Roman" w:hAnsi="Times New Roman" w:cs="Times New Roman"/>
          <w:sz w:val="24"/>
          <w:szCs w:val="24"/>
        </w:rPr>
        <w:t xml:space="preserve"> Františka Lízny – besedy, přednášky</w:t>
      </w:r>
      <w:r w:rsidR="008A256C">
        <w:rPr>
          <w:rFonts w:ascii="Times New Roman" w:hAnsi="Times New Roman" w:cs="Times New Roman"/>
          <w:sz w:val="24"/>
          <w:szCs w:val="24"/>
        </w:rPr>
        <w:t>………</w:t>
      </w:r>
      <w:r w:rsidR="00D9017A">
        <w:rPr>
          <w:rFonts w:ascii="Times New Roman" w:hAnsi="Times New Roman" w:cs="Times New Roman"/>
          <w:sz w:val="24"/>
          <w:szCs w:val="24"/>
        </w:rPr>
        <w:t>………………47</w:t>
      </w:r>
      <w:r w:rsidR="001E4FB0">
        <w:rPr>
          <w:rFonts w:ascii="Times New Roman" w:hAnsi="Times New Roman" w:cs="Times New Roman"/>
          <w:sz w:val="24"/>
          <w:szCs w:val="24"/>
        </w:rPr>
        <w:br/>
      </w:r>
      <w:r w:rsidR="007B3FBD">
        <w:rPr>
          <w:rFonts w:ascii="Times New Roman" w:hAnsi="Times New Roman" w:cs="Times New Roman"/>
          <w:b/>
          <w:sz w:val="24"/>
          <w:szCs w:val="24"/>
        </w:rPr>
        <w:t>P</w:t>
      </w:r>
      <w:r w:rsidR="000F5E0B">
        <w:rPr>
          <w:rFonts w:ascii="Times New Roman" w:hAnsi="Times New Roman" w:cs="Times New Roman"/>
          <w:b/>
          <w:sz w:val="24"/>
          <w:szCs w:val="24"/>
        </w:rPr>
        <w:t>RAKTICKÁ ČÁST</w:t>
      </w:r>
      <w:r w:rsidR="008A256C">
        <w:rPr>
          <w:rFonts w:ascii="Times New Roman" w:hAnsi="Times New Roman" w:cs="Times New Roman"/>
          <w:sz w:val="24"/>
          <w:szCs w:val="24"/>
        </w:rPr>
        <w:t>…………………………………………………………………</w:t>
      </w:r>
      <w:r w:rsidR="00D9017A">
        <w:rPr>
          <w:rFonts w:ascii="Times New Roman" w:hAnsi="Times New Roman" w:cs="Times New Roman"/>
          <w:sz w:val="24"/>
          <w:szCs w:val="24"/>
        </w:rPr>
        <w:t>…….49</w:t>
      </w:r>
      <w:r w:rsidR="00016E8A">
        <w:rPr>
          <w:rFonts w:ascii="Times New Roman" w:hAnsi="Times New Roman" w:cs="Times New Roman"/>
          <w:b/>
          <w:sz w:val="24"/>
          <w:szCs w:val="24"/>
        </w:rPr>
        <w:br/>
      </w:r>
      <w:r w:rsidR="007F76C9">
        <w:rPr>
          <w:rFonts w:ascii="Times New Roman" w:hAnsi="Times New Roman" w:cs="Times New Roman"/>
          <w:b/>
          <w:sz w:val="24"/>
          <w:szCs w:val="24"/>
        </w:rPr>
        <w:t>6</w:t>
      </w:r>
      <w:r w:rsidR="00016E8A" w:rsidRPr="00016E8A">
        <w:rPr>
          <w:rFonts w:ascii="Times New Roman" w:hAnsi="Times New Roman" w:cs="Times New Roman"/>
          <w:b/>
          <w:sz w:val="24"/>
          <w:szCs w:val="24"/>
        </w:rPr>
        <w:t>.</w:t>
      </w:r>
      <w:r w:rsidR="00016E8A">
        <w:rPr>
          <w:rFonts w:ascii="Times New Roman" w:hAnsi="Times New Roman" w:cs="Times New Roman"/>
          <w:sz w:val="24"/>
          <w:szCs w:val="24"/>
        </w:rPr>
        <w:tab/>
      </w:r>
      <w:r w:rsidR="007E779A">
        <w:rPr>
          <w:rFonts w:ascii="Times New Roman" w:hAnsi="Times New Roman" w:cs="Times New Roman"/>
          <w:sz w:val="24"/>
          <w:szCs w:val="24"/>
        </w:rPr>
        <w:t>Výzkum</w:t>
      </w:r>
      <w:r w:rsidR="008A256C">
        <w:rPr>
          <w:rFonts w:ascii="Times New Roman" w:hAnsi="Times New Roman" w:cs="Times New Roman"/>
          <w:sz w:val="24"/>
          <w:szCs w:val="24"/>
        </w:rPr>
        <w:t>……………………………………………………………………………</w:t>
      </w:r>
      <w:r w:rsidR="00D9017A">
        <w:rPr>
          <w:rFonts w:ascii="Times New Roman" w:hAnsi="Times New Roman" w:cs="Times New Roman"/>
          <w:sz w:val="24"/>
          <w:szCs w:val="24"/>
        </w:rPr>
        <w:t>…50</w:t>
      </w:r>
      <w:r w:rsidR="00016E8A">
        <w:rPr>
          <w:rFonts w:ascii="Times New Roman" w:hAnsi="Times New Roman" w:cs="Times New Roman"/>
          <w:sz w:val="24"/>
          <w:szCs w:val="24"/>
        </w:rPr>
        <w:br/>
      </w:r>
      <w:r w:rsidR="007F76C9">
        <w:rPr>
          <w:rFonts w:ascii="Times New Roman" w:hAnsi="Times New Roman" w:cs="Times New Roman"/>
          <w:sz w:val="24"/>
          <w:szCs w:val="24"/>
        </w:rPr>
        <w:t>6</w:t>
      </w:r>
      <w:r w:rsidR="007E779A">
        <w:rPr>
          <w:rFonts w:ascii="Times New Roman" w:hAnsi="Times New Roman" w:cs="Times New Roman"/>
          <w:sz w:val="24"/>
          <w:szCs w:val="24"/>
        </w:rPr>
        <w:t>.1</w:t>
      </w:r>
      <w:r w:rsidR="007E779A">
        <w:rPr>
          <w:rFonts w:ascii="Times New Roman" w:hAnsi="Times New Roman" w:cs="Times New Roman"/>
          <w:sz w:val="24"/>
          <w:szCs w:val="24"/>
        </w:rPr>
        <w:tab/>
        <w:t>Metodologie výzkumu</w:t>
      </w:r>
      <w:r w:rsidR="008A256C">
        <w:rPr>
          <w:rFonts w:ascii="Times New Roman" w:hAnsi="Times New Roman" w:cs="Times New Roman"/>
          <w:sz w:val="24"/>
          <w:szCs w:val="24"/>
        </w:rPr>
        <w:t>…</w:t>
      </w:r>
      <w:r w:rsidR="004A313F">
        <w:rPr>
          <w:rFonts w:ascii="Times New Roman" w:hAnsi="Times New Roman" w:cs="Times New Roman"/>
          <w:sz w:val="24"/>
          <w:szCs w:val="24"/>
        </w:rPr>
        <w:t>…</w:t>
      </w:r>
      <w:r w:rsidR="00D9017A">
        <w:rPr>
          <w:rFonts w:ascii="Times New Roman" w:hAnsi="Times New Roman" w:cs="Times New Roman"/>
          <w:sz w:val="24"/>
          <w:szCs w:val="24"/>
        </w:rPr>
        <w:t>…………………………………………………………..50</w:t>
      </w:r>
      <w:r w:rsidR="00016E8A">
        <w:rPr>
          <w:rFonts w:ascii="Times New Roman" w:hAnsi="Times New Roman" w:cs="Times New Roman"/>
          <w:sz w:val="24"/>
          <w:szCs w:val="24"/>
        </w:rPr>
        <w:br/>
      </w:r>
      <w:r w:rsidR="007E779A">
        <w:rPr>
          <w:rFonts w:ascii="Times New Roman" w:hAnsi="Times New Roman" w:cs="Times New Roman"/>
          <w:sz w:val="24"/>
          <w:szCs w:val="24"/>
        </w:rPr>
        <w:t>6.2</w:t>
      </w:r>
      <w:r w:rsidR="007E779A">
        <w:rPr>
          <w:rFonts w:ascii="Times New Roman" w:hAnsi="Times New Roman" w:cs="Times New Roman"/>
          <w:sz w:val="24"/>
          <w:szCs w:val="24"/>
        </w:rPr>
        <w:tab/>
        <w:t>Charakteristika výzkumného vzorku</w:t>
      </w:r>
      <w:r w:rsidR="008A256C">
        <w:rPr>
          <w:rFonts w:ascii="Times New Roman" w:hAnsi="Times New Roman" w:cs="Times New Roman"/>
          <w:sz w:val="24"/>
          <w:szCs w:val="24"/>
        </w:rPr>
        <w:t>……………………………</w:t>
      </w:r>
      <w:r w:rsidR="00D9017A">
        <w:rPr>
          <w:rFonts w:ascii="Times New Roman" w:hAnsi="Times New Roman" w:cs="Times New Roman"/>
          <w:sz w:val="24"/>
          <w:szCs w:val="24"/>
        </w:rPr>
        <w:t>……………………51</w:t>
      </w:r>
      <w:r w:rsidR="001E4FB0" w:rsidRPr="00016E8A">
        <w:rPr>
          <w:rFonts w:ascii="Times New Roman" w:hAnsi="Times New Roman" w:cs="Times New Roman"/>
          <w:b/>
          <w:sz w:val="24"/>
          <w:szCs w:val="24"/>
        </w:rPr>
        <w:br/>
      </w:r>
      <w:r w:rsidR="007E779A">
        <w:rPr>
          <w:rFonts w:ascii="Times New Roman" w:hAnsi="Times New Roman" w:cs="Times New Roman"/>
          <w:sz w:val="24"/>
          <w:szCs w:val="24"/>
        </w:rPr>
        <w:t>6.3</w:t>
      </w:r>
      <w:r w:rsidR="003527F7">
        <w:rPr>
          <w:rFonts w:ascii="Times New Roman" w:hAnsi="Times New Roman" w:cs="Times New Roman"/>
          <w:sz w:val="24"/>
          <w:szCs w:val="24"/>
        </w:rPr>
        <w:tab/>
      </w:r>
      <w:r w:rsidR="007E779A">
        <w:rPr>
          <w:rFonts w:ascii="Times New Roman" w:hAnsi="Times New Roman" w:cs="Times New Roman"/>
          <w:sz w:val="24"/>
          <w:szCs w:val="24"/>
        </w:rPr>
        <w:t>Návratnost dotazníků</w:t>
      </w:r>
      <w:r w:rsidR="008A256C">
        <w:rPr>
          <w:rFonts w:ascii="Times New Roman" w:hAnsi="Times New Roman" w:cs="Times New Roman"/>
          <w:sz w:val="24"/>
          <w:szCs w:val="24"/>
        </w:rPr>
        <w:t>………………………………………………………………</w:t>
      </w:r>
      <w:r w:rsidR="00D9017A">
        <w:rPr>
          <w:rFonts w:ascii="Times New Roman" w:hAnsi="Times New Roman" w:cs="Times New Roman"/>
          <w:sz w:val="24"/>
          <w:szCs w:val="24"/>
        </w:rPr>
        <w:t>…52</w:t>
      </w:r>
      <w:r w:rsidR="007E779A">
        <w:rPr>
          <w:rFonts w:ascii="Times New Roman" w:hAnsi="Times New Roman" w:cs="Times New Roman"/>
          <w:sz w:val="24"/>
          <w:szCs w:val="24"/>
        </w:rPr>
        <w:br/>
        <w:t>6.4</w:t>
      </w:r>
      <w:r w:rsidR="007E779A">
        <w:rPr>
          <w:rFonts w:ascii="Times New Roman" w:hAnsi="Times New Roman" w:cs="Times New Roman"/>
          <w:sz w:val="24"/>
          <w:szCs w:val="24"/>
        </w:rPr>
        <w:tab/>
        <w:t>Vyhodnocení otázek dotazníku</w:t>
      </w:r>
      <w:r w:rsidR="000F5E0B">
        <w:rPr>
          <w:rFonts w:ascii="Times New Roman" w:hAnsi="Times New Roman" w:cs="Times New Roman"/>
          <w:sz w:val="24"/>
          <w:szCs w:val="24"/>
        </w:rPr>
        <w:t>…………………………………………………</w:t>
      </w:r>
      <w:r w:rsidR="00D9017A">
        <w:rPr>
          <w:rFonts w:ascii="Times New Roman" w:hAnsi="Times New Roman" w:cs="Times New Roman"/>
          <w:sz w:val="24"/>
          <w:szCs w:val="24"/>
        </w:rPr>
        <w:t>…….54</w:t>
      </w:r>
      <w:r w:rsidR="009212C0">
        <w:rPr>
          <w:rFonts w:ascii="Times New Roman" w:hAnsi="Times New Roman" w:cs="Times New Roman"/>
          <w:sz w:val="24"/>
          <w:szCs w:val="24"/>
        </w:rPr>
        <w:br/>
      </w:r>
      <w:r w:rsidR="007E779A">
        <w:rPr>
          <w:rFonts w:ascii="Times New Roman" w:hAnsi="Times New Roman" w:cs="Times New Roman"/>
          <w:sz w:val="24"/>
          <w:szCs w:val="24"/>
        </w:rPr>
        <w:t xml:space="preserve">6.5 </w:t>
      </w:r>
      <w:r w:rsidR="007E779A">
        <w:rPr>
          <w:rFonts w:ascii="Times New Roman" w:hAnsi="Times New Roman" w:cs="Times New Roman"/>
          <w:sz w:val="24"/>
          <w:szCs w:val="24"/>
        </w:rPr>
        <w:tab/>
        <w:t>Zhodnocení výzkumu</w:t>
      </w:r>
      <w:r w:rsidR="00D9017A">
        <w:rPr>
          <w:rFonts w:ascii="Times New Roman" w:hAnsi="Times New Roman" w:cs="Times New Roman"/>
          <w:sz w:val="24"/>
          <w:szCs w:val="24"/>
        </w:rPr>
        <w:t>…………………………………………………………………96</w:t>
      </w:r>
      <w:r w:rsidR="007E779A">
        <w:rPr>
          <w:rFonts w:ascii="Times New Roman" w:hAnsi="Times New Roman" w:cs="Times New Roman"/>
          <w:sz w:val="24"/>
          <w:szCs w:val="24"/>
        </w:rPr>
        <w:br/>
      </w:r>
      <w:r w:rsidR="007E779A">
        <w:rPr>
          <w:rFonts w:ascii="Times New Roman" w:hAnsi="Times New Roman" w:cs="Times New Roman"/>
          <w:b/>
          <w:sz w:val="24"/>
          <w:szCs w:val="24"/>
        </w:rPr>
        <w:lastRenderedPageBreak/>
        <w:t>7. Závě</w:t>
      </w:r>
      <w:r w:rsidR="00D9017A">
        <w:rPr>
          <w:rFonts w:ascii="Times New Roman" w:hAnsi="Times New Roman" w:cs="Times New Roman"/>
          <w:b/>
          <w:sz w:val="24"/>
          <w:szCs w:val="24"/>
        </w:rPr>
        <w:t>r</w:t>
      </w:r>
      <w:r w:rsidR="00D9017A">
        <w:rPr>
          <w:rFonts w:ascii="Times New Roman" w:hAnsi="Times New Roman" w:cs="Times New Roman"/>
          <w:sz w:val="24"/>
          <w:szCs w:val="24"/>
        </w:rPr>
        <w:t>………………………………………………………………………………………97</w:t>
      </w:r>
      <w:r w:rsidR="007E779A">
        <w:rPr>
          <w:rFonts w:ascii="Times New Roman" w:hAnsi="Times New Roman" w:cs="Times New Roman"/>
          <w:sz w:val="24"/>
          <w:szCs w:val="24"/>
        </w:rPr>
        <w:br/>
      </w:r>
      <w:r w:rsidR="009212C0">
        <w:rPr>
          <w:rFonts w:ascii="Times New Roman" w:hAnsi="Times New Roman" w:cs="Times New Roman"/>
          <w:sz w:val="24"/>
          <w:szCs w:val="24"/>
        </w:rPr>
        <w:t xml:space="preserve"> </w:t>
      </w:r>
      <w:r w:rsidR="009212C0">
        <w:rPr>
          <w:rFonts w:ascii="Times New Roman" w:hAnsi="Times New Roman" w:cs="Times New Roman"/>
          <w:sz w:val="24"/>
          <w:szCs w:val="24"/>
        </w:rPr>
        <w:tab/>
      </w:r>
      <w:r w:rsidR="000F5E0B">
        <w:rPr>
          <w:rFonts w:ascii="Times New Roman" w:hAnsi="Times New Roman" w:cs="Times New Roman"/>
          <w:sz w:val="24"/>
          <w:szCs w:val="24"/>
        </w:rPr>
        <w:t xml:space="preserve">Seznam </w:t>
      </w:r>
      <w:r w:rsidR="007E779A">
        <w:rPr>
          <w:rFonts w:ascii="Times New Roman" w:hAnsi="Times New Roman" w:cs="Times New Roman"/>
          <w:sz w:val="24"/>
          <w:szCs w:val="24"/>
        </w:rPr>
        <w:t>literatury</w:t>
      </w:r>
      <w:r w:rsidR="009212C0">
        <w:rPr>
          <w:rFonts w:ascii="Times New Roman" w:hAnsi="Times New Roman" w:cs="Times New Roman"/>
          <w:sz w:val="24"/>
          <w:szCs w:val="24"/>
        </w:rPr>
        <w:t>……………………………………………………………</w:t>
      </w:r>
      <w:r w:rsidR="00D9017A">
        <w:rPr>
          <w:rFonts w:ascii="Times New Roman" w:hAnsi="Times New Roman" w:cs="Times New Roman"/>
          <w:sz w:val="24"/>
          <w:szCs w:val="24"/>
        </w:rPr>
        <w:t>………...99</w:t>
      </w:r>
      <w:r w:rsidR="000F5E0B">
        <w:rPr>
          <w:rFonts w:ascii="Times New Roman" w:hAnsi="Times New Roman" w:cs="Times New Roman"/>
          <w:sz w:val="24"/>
          <w:szCs w:val="24"/>
        </w:rPr>
        <w:tab/>
        <w:t xml:space="preserve">Seznam </w:t>
      </w:r>
      <w:r w:rsidR="007E779A">
        <w:rPr>
          <w:rFonts w:ascii="Times New Roman" w:hAnsi="Times New Roman" w:cs="Times New Roman"/>
          <w:sz w:val="24"/>
          <w:szCs w:val="24"/>
        </w:rPr>
        <w:t>použitých zkratek</w:t>
      </w:r>
      <w:r w:rsidR="000F5E0B">
        <w:rPr>
          <w:rFonts w:ascii="Times New Roman" w:hAnsi="Times New Roman" w:cs="Times New Roman"/>
          <w:sz w:val="24"/>
          <w:szCs w:val="24"/>
        </w:rPr>
        <w:t>…………………………………………………</w:t>
      </w:r>
      <w:r w:rsidR="001F6959">
        <w:rPr>
          <w:rFonts w:ascii="Times New Roman" w:hAnsi="Times New Roman" w:cs="Times New Roman"/>
          <w:sz w:val="24"/>
          <w:szCs w:val="24"/>
        </w:rPr>
        <w:t>…</w:t>
      </w:r>
      <w:r w:rsidR="00D9017A">
        <w:rPr>
          <w:rFonts w:ascii="Times New Roman" w:hAnsi="Times New Roman" w:cs="Times New Roman"/>
          <w:sz w:val="24"/>
          <w:szCs w:val="24"/>
        </w:rPr>
        <w:t>……...102</w:t>
      </w:r>
      <w:r w:rsidR="003527F7" w:rsidRPr="00016E8A">
        <w:rPr>
          <w:rFonts w:ascii="Times New Roman" w:hAnsi="Times New Roman" w:cs="Times New Roman"/>
          <w:sz w:val="24"/>
          <w:szCs w:val="24"/>
        </w:rPr>
        <w:br/>
      </w:r>
      <w:r w:rsidR="003527F7" w:rsidRPr="00016E8A">
        <w:rPr>
          <w:rFonts w:ascii="Times New Roman" w:hAnsi="Times New Roman" w:cs="Times New Roman"/>
          <w:sz w:val="24"/>
          <w:szCs w:val="24"/>
        </w:rPr>
        <w:tab/>
        <w:t xml:space="preserve">Seznam </w:t>
      </w:r>
      <w:r w:rsidR="007E779A">
        <w:rPr>
          <w:rFonts w:ascii="Times New Roman" w:hAnsi="Times New Roman" w:cs="Times New Roman"/>
          <w:sz w:val="24"/>
          <w:szCs w:val="24"/>
        </w:rPr>
        <w:t>obrázků</w:t>
      </w:r>
      <w:r w:rsidR="008A256C">
        <w:rPr>
          <w:rFonts w:ascii="Times New Roman" w:hAnsi="Times New Roman" w:cs="Times New Roman"/>
          <w:sz w:val="24"/>
          <w:szCs w:val="24"/>
        </w:rPr>
        <w:t>…………………………………………………………</w:t>
      </w:r>
      <w:r w:rsidR="001F6959">
        <w:rPr>
          <w:rFonts w:ascii="Times New Roman" w:hAnsi="Times New Roman" w:cs="Times New Roman"/>
          <w:sz w:val="24"/>
          <w:szCs w:val="24"/>
        </w:rPr>
        <w:t>…</w:t>
      </w:r>
      <w:r w:rsidR="00D9017A">
        <w:rPr>
          <w:rFonts w:ascii="Times New Roman" w:hAnsi="Times New Roman" w:cs="Times New Roman"/>
          <w:sz w:val="24"/>
          <w:szCs w:val="24"/>
        </w:rPr>
        <w:t>………..103</w:t>
      </w:r>
      <w:r w:rsidR="000F5E0B">
        <w:rPr>
          <w:rFonts w:ascii="Times New Roman" w:hAnsi="Times New Roman" w:cs="Times New Roman"/>
          <w:sz w:val="24"/>
          <w:szCs w:val="24"/>
        </w:rPr>
        <w:tab/>
      </w:r>
      <w:r w:rsidR="007E779A">
        <w:rPr>
          <w:rFonts w:ascii="Times New Roman" w:hAnsi="Times New Roman" w:cs="Times New Roman"/>
          <w:sz w:val="24"/>
          <w:szCs w:val="24"/>
        </w:rPr>
        <w:t>Seznam tabulek</w:t>
      </w:r>
      <w:r w:rsidR="00D9017A">
        <w:rPr>
          <w:rFonts w:ascii="Times New Roman" w:hAnsi="Times New Roman" w:cs="Times New Roman"/>
          <w:sz w:val="24"/>
          <w:szCs w:val="24"/>
        </w:rPr>
        <w:t>…………………………………………………………………...</w:t>
      </w:r>
      <w:r w:rsidR="008A256C">
        <w:rPr>
          <w:rFonts w:ascii="Times New Roman" w:hAnsi="Times New Roman" w:cs="Times New Roman"/>
          <w:sz w:val="24"/>
          <w:szCs w:val="24"/>
        </w:rPr>
        <w:t>…</w:t>
      </w:r>
      <w:r w:rsidR="00D9017A">
        <w:rPr>
          <w:rFonts w:ascii="Times New Roman" w:hAnsi="Times New Roman" w:cs="Times New Roman"/>
          <w:sz w:val="24"/>
          <w:szCs w:val="24"/>
        </w:rPr>
        <w:t>104</w:t>
      </w:r>
      <w:r w:rsidR="007E779A">
        <w:rPr>
          <w:rFonts w:ascii="Times New Roman" w:hAnsi="Times New Roman" w:cs="Times New Roman"/>
          <w:sz w:val="24"/>
          <w:szCs w:val="24"/>
        </w:rPr>
        <w:t xml:space="preserve"> </w:t>
      </w:r>
      <w:r w:rsidR="007E779A">
        <w:rPr>
          <w:rFonts w:ascii="Times New Roman" w:hAnsi="Times New Roman" w:cs="Times New Roman"/>
          <w:sz w:val="24"/>
          <w:szCs w:val="24"/>
        </w:rPr>
        <w:tab/>
        <w:t>Seznam grafů…………………………………………………………</w:t>
      </w:r>
      <w:r w:rsidR="00D9017A">
        <w:rPr>
          <w:rFonts w:ascii="Times New Roman" w:hAnsi="Times New Roman" w:cs="Times New Roman"/>
          <w:sz w:val="24"/>
          <w:szCs w:val="24"/>
        </w:rPr>
        <w:t>……………..105</w:t>
      </w:r>
      <w:r w:rsidR="00D9017A">
        <w:rPr>
          <w:rFonts w:ascii="Times New Roman" w:hAnsi="Times New Roman" w:cs="Times New Roman"/>
          <w:sz w:val="24"/>
          <w:szCs w:val="24"/>
        </w:rPr>
        <w:tab/>
      </w:r>
      <w:r w:rsidR="007E779A">
        <w:rPr>
          <w:rFonts w:ascii="Times New Roman" w:hAnsi="Times New Roman" w:cs="Times New Roman"/>
          <w:sz w:val="24"/>
          <w:szCs w:val="24"/>
        </w:rPr>
        <w:t xml:space="preserve">Seznam </w:t>
      </w:r>
      <w:r w:rsidR="00D9017A">
        <w:rPr>
          <w:rFonts w:ascii="Times New Roman" w:hAnsi="Times New Roman" w:cs="Times New Roman"/>
          <w:sz w:val="24"/>
          <w:szCs w:val="24"/>
        </w:rPr>
        <w:t>p</w:t>
      </w:r>
      <w:r w:rsidR="007E779A">
        <w:rPr>
          <w:rFonts w:ascii="Times New Roman" w:hAnsi="Times New Roman" w:cs="Times New Roman"/>
          <w:sz w:val="24"/>
          <w:szCs w:val="24"/>
        </w:rPr>
        <w:t>říloh………………………………………………………</w:t>
      </w:r>
      <w:r w:rsidR="00D9017A">
        <w:rPr>
          <w:rFonts w:ascii="Times New Roman" w:hAnsi="Times New Roman" w:cs="Times New Roman"/>
          <w:sz w:val="24"/>
          <w:szCs w:val="24"/>
        </w:rPr>
        <w:t>……………….106</w:t>
      </w:r>
      <w:r w:rsidR="00DC624A">
        <w:rPr>
          <w:rFonts w:ascii="Times New Roman" w:hAnsi="Times New Roman" w:cs="Times New Roman"/>
          <w:sz w:val="24"/>
          <w:szCs w:val="24"/>
        </w:rPr>
        <w:br/>
      </w:r>
      <w:r w:rsidR="00DC624A">
        <w:rPr>
          <w:rFonts w:ascii="Times New Roman" w:hAnsi="Times New Roman" w:cs="Times New Roman"/>
          <w:sz w:val="24"/>
          <w:szCs w:val="24"/>
        </w:rPr>
        <w:tab/>
        <w:t>Příloha č. 1…………………………………………………………………………..107</w:t>
      </w:r>
      <w:r w:rsidR="00DC624A">
        <w:rPr>
          <w:rFonts w:ascii="Times New Roman" w:hAnsi="Times New Roman" w:cs="Times New Roman"/>
          <w:sz w:val="24"/>
          <w:szCs w:val="24"/>
        </w:rPr>
        <w:tab/>
        <w:t>Příloha č.2……………………………………………………………………………108</w:t>
      </w:r>
      <w:r w:rsidR="00DC624A">
        <w:rPr>
          <w:rFonts w:ascii="Times New Roman" w:hAnsi="Times New Roman" w:cs="Times New Roman"/>
          <w:sz w:val="24"/>
          <w:szCs w:val="24"/>
        </w:rPr>
        <w:br/>
      </w:r>
      <w:r w:rsidR="00DC624A">
        <w:rPr>
          <w:rFonts w:ascii="Times New Roman" w:hAnsi="Times New Roman" w:cs="Times New Roman"/>
          <w:sz w:val="24"/>
          <w:szCs w:val="24"/>
        </w:rPr>
        <w:tab/>
        <w:t>Anotace</w:t>
      </w:r>
      <w:r w:rsidR="007E779A">
        <w:rPr>
          <w:rFonts w:ascii="Times New Roman" w:hAnsi="Times New Roman" w:cs="Times New Roman"/>
          <w:sz w:val="24"/>
          <w:szCs w:val="24"/>
        </w:rPr>
        <w:tab/>
      </w:r>
      <w:r w:rsidR="007E779A">
        <w:rPr>
          <w:rFonts w:ascii="Times New Roman" w:hAnsi="Times New Roman" w:cs="Times New Roman"/>
          <w:sz w:val="24"/>
          <w:szCs w:val="24"/>
        </w:rPr>
        <w:tab/>
      </w:r>
      <w:r w:rsidR="007E779A">
        <w:rPr>
          <w:rFonts w:ascii="Times New Roman" w:hAnsi="Times New Roman" w:cs="Times New Roman"/>
          <w:sz w:val="24"/>
          <w:szCs w:val="24"/>
        </w:rPr>
        <w:tab/>
      </w:r>
      <w:r w:rsidR="007E779A">
        <w:rPr>
          <w:rFonts w:ascii="Times New Roman" w:hAnsi="Times New Roman" w:cs="Times New Roman"/>
          <w:sz w:val="24"/>
          <w:szCs w:val="24"/>
        </w:rPr>
        <w:br/>
      </w:r>
      <w:r w:rsidR="00FC5272">
        <w:rPr>
          <w:rFonts w:ascii="Times New Roman" w:hAnsi="Times New Roman" w:cs="Times New Roman"/>
          <w:sz w:val="24"/>
          <w:szCs w:val="24"/>
        </w:rPr>
        <w:br/>
      </w:r>
    </w:p>
    <w:p w:rsidR="00CC3751" w:rsidRDefault="00CC3751">
      <w:pPr>
        <w:rPr>
          <w:rFonts w:ascii="Times New Roman" w:hAnsi="Times New Roman" w:cs="Times New Roman"/>
          <w:sz w:val="24"/>
          <w:szCs w:val="24"/>
        </w:rPr>
        <w:sectPr w:rsidR="00CC3751" w:rsidSect="00DB6221">
          <w:pgSz w:w="11906" w:h="16838"/>
          <w:pgMar w:top="1418" w:right="1134" w:bottom="1418" w:left="1701" w:header="709" w:footer="709" w:gutter="0"/>
          <w:pgNumType w:start="1"/>
          <w:cols w:space="708"/>
          <w:docGrid w:linePitch="360"/>
        </w:sectPr>
      </w:pPr>
    </w:p>
    <w:p w:rsidR="00DD1467" w:rsidRDefault="00016E8A" w:rsidP="000977DC">
      <w:pPr>
        <w:spacing w:line="360" w:lineRule="auto"/>
        <w:rPr>
          <w:rFonts w:ascii="Times New Roman" w:hAnsi="Times New Roman" w:cs="Times New Roman"/>
          <w:b/>
          <w:sz w:val="32"/>
          <w:szCs w:val="32"/>
        </w:rPr>
      </w:pPr>
      <w:r>
        <w:rPr>
          <w:rFonts w:ascii="Times New Roman" w:hAnsi="Times New Roman" w:cs="Times New Roman"/>
          <w:b/>
          <w:sz w:val="32"/>
          <w:szCs w:val="32"/>
        </w:rPr>
        <w:lastRenderedPageBreak/>
        <w:t>Ú</w:t>
      </w:r>
      <w:r w:rsidR="004B08C7">
        <w:rPr>
          <w:rFonts w:ascii="Times New Roman" w:hAnsi="Times New Roman" w:cs="Times New Roman"/>
          <w:b/>
          <w:sz w:val="32"/>
          <w:szCs w:val="32"/>
        </w:rPr>
        <w:t>vod</w:t>
      </w:r>
    </w:p>
    <w:p w:rsidR="00685EAA" w:rsidRDefault="004463CA" w:rsidP="009212C0">
      <w:pPr>
        <w:spacing w:line="360" w:lineRule="auto"/>
        <w:ind w:firstLine="708"/>
        <w:jc w:val="both"/>
        <w:rPr>
          <w:rFonts w:ascii="Times New Roman" w:hAnsi="Times New Roman" w:cs="Times New Roman"/>
          <w:color w:val="000000" w:themeColor="text1"/>
          <w:sz w:val="24"/>
          <w:szCs w:val="24"/>
        </w:rPr>
      </w:pPr>
      <w:r w:rsidRPr="004463CA">
        <w:rPr>
          <w:rFonts w:ascii="Times New Roman" w:hAnsi="Times New Roman" w:cs="Times New Roman"/>
          <w:sz w:val="24"/>
          <w:szCs w:val="24"/>
        </w:rPr>
        <w:t xml:space="preserve">Ke zpracování tématu </w:t>
      </w:r>
      <w:r w:rsidR="00A93127">
        <w:rPr>
          <w:rFonts w:ascii="Times New Roman" w:hAnsi="Times New Roman" w:cs="Times New Roman"/>
          <w:sz w:val="24"/>
          <w:szCs w:val="24"/>
        </w:rPr>
        <w:t>diplomové práce</w:t>
      </w:r>
      <w:r w:rsidR="004A560B">
        <w:rPr>
          <w:rFonts w:ascii="Times New Roman" w:hAnsi="Times New Roman" w:cs="Times New Roman"/>
          <w:sz w:val="24"/>
          <w:szCs w:val="24"/>
        </w:rPr>
        <w:t xml:space="preserve"> mě přivedl zájem</w:t>
      </w:r>
      <w:r w:rsidR="00A93127">
        <w:rPr>
          <w:rFonts w:ascii="Times New Roman" w:hAnsi="Times New Roman" w:cs="Times New Roman"/>
          <w:sz w:val="24"/>
          <w:szCs w:val="24"/>
        </w:rPr>
        <w:t xml:space="preserve"> </w:t>
      </w:r>
      <w:r w:rsidRPr="004463CA">
        <w:rPr>
          <w:rFonts w:ascii="Times New Roman" w:hAnsi="Times New Roman" w:cs="Times New Roman"/>
          <w:sz w:val="24"/>
          <w:szCs w:val="24"/>
        </w:rPr>
        <w:t xml:space="preserve">o </w:t>
      </w:r>
      <w:r w:rsidR="00920987">
        <w:rPr>
          <w:rFonts w:ascii="Times New Roman" w:hAnsi="Times New Roman" w:cs="Times New Roman"/>
          <w:sz w:val="24"/>
          <w:szCs w:val="24"/>
        </w:rPr>
        <w:t xml:space="preserve">hlubší poznání </w:t>
      </w:r>
      <w:r w:rsidRPr="004463CA">
        <w:rPr>
          <w:rFonts w:ascii="Times New Roman" w:hAnsi="Times New Roman" w:cs="Times New Roman"/>
          <w:sz w:val="24"/>
          <w:szCs w:val="24"/>
        </w:rPr>
        <w:t>život</w:t>
      </w:r>
      <w:r w:rsidR="00920987">
        <w:rPr>
          <w:rFonts w:ascii="Times New Roman" w:hAnsi="Times New Roman" w:cs="Times New Roman"/>
          <w:sz w:val="24"/>
          <w:szCs w:val="24"/>
        </w:rPr>
        <w:t>a</w:t>
      </w:r>
      <w:r w:rsidR="00920987">
        <w:rPr>
          <w:rFonts w:ascii="Times New Roman" w:hAnsi="Times New Roman" w:cs="Times New Roman"/>
          <w:sz w:val="24"/>
          <w:szCs w:val="24"/>
        </w:rPr>
        <w:br/>
      </w:r>
      <w:r w:rsidRPr="004463CA">
        <w:rPr>
          <w:rFonts w:ascii="Times New Roman" w:hAnsi="Times New Roman" w:cs="Times New Roman"/>
          <w:sz w:val="24"/>
          <w:szCs w:val="24"/>
        </w:rPr>
        <w:t>a díl</w:t>
      </w:r>
      <w:r w:rsidR="00920987">
        <w:rPr>
          <w:rFonts w:ascii="Times New Roman" w:hAnsi="Times New Roman" w:cs="Times New Roman"/>
          <w:sz w:val="24"/>
          <w:szCs w:val="24"/>
        </w:rPr>
        <w:t>a</w:t>
      </w:r>
      <w:r w:rsidRPr="004463CA">
        <w:rPr>
          <w:rFonts w:ascii="Times New Roman" w:hAnsi="Times New Roman" w:cs="Times New Roman"/>
          <w:sz w:val="24"/>
          <w:szCs w:val="24"/>
        </w:rPr>
        <w:t xml:space="preserve"> tohoto významného </w:t>
      </w:r>
      <w:r w:rsidR="004A560B">
        <w:rPr>
          <w:rFonts w:ascii="Times New Roman" w:hAnsi="Times New Roman" w:cs="Times New Roman"/>
          <w:sz w:val="24"/>
          <w:szCs w:val="24"/>
        </w:rPr>
        <w:t xml:space="preserve">představitele církve. </w:t>
      </w:r>
      <w:r w:rsidRPr="004463CA">
        <w:rPr>
          <w:rFonts w:ascii="Times New Roman" w:hAnsi="Times New Roman" w:cs="Times New Roman"/>
          <w:sz w:val="24"/>
          <w:szCs w:val="24"/>
        </w:rPr>
        <w:t xml:space="preserve">František Lízna mě oslovil svým </w:t>
      </w:r>
      <w:r w:rsidR="00920987">
        <w:rPr>
          <w:rFonts w:ascii="Times New Roman" w:hAnsi="Times New Roman" w:cs="Times New Roman"/>
          <w:sz w:val="24"/>
          <w:szCs w:val="24"/>
        </w:rPr>
        <w:t xml:space="preserve">zajímavým </w:t>
      </w:r>
      <w:r w:rsidRPr="004463CA">
        <w:rPr>
          <w:rFonts w:ascii="Times New Roman" w:hAnsi="Times New Roman" w:cs="Times New Roman"/>
          <w:sz w:val="24"/>
          <w:szCs w:val="24"/>
        </w:rPr>
        <w:t>životním příběhem</w:t>
      </w:r>
      <w:r w:rsidR="00920987">
        <w:rPr>
          <w:rFonts w:ascii="Times New Roman" w:hAnsi="Times New Roman" w:cs="Times New Roman"/>
          <w:sz w:val="24"/>
          <w:szCs w:val="24"/>
        </w:rPr>
        <w:t xml:space="preserve"> poprvé</w:t>
      </w:r>
      <w:r w:rsidRPr="004463CA">
        <w:rPr>
          <w:rFonts w:ascii="Times New Roman" w:hAnsi="Times New Roman" w:cs="Times New Roman"/>
          <w:sz w:val="24"/>
          <w:szCs w:val="24"/>
        </w:rPr>
        <w:t xml:space="preserve"> v</w:t>
      </w:r>
      <w:r w:rsidR="00F96F1D">
        <w:rPr>
          <w:rFonts w:ascii="Times New Roman" w:hAnsi="Times New Roman" w:cs="Times New Roman"/>
          <w:sz w:val="24"/>
          <w:szCs w:val="24"/>
        </w:rPr>
        <w:t> červnu roku</w:t>
      </w:r>
      <w:r w:rsidRPr="004463CA">
        <w:rPr>
          <w:rFonts w:ascii="Times New Roman" w:hAnsi="Times New Roman" w:cs="Times New Roman"/>
          <w:sz w:val="24"/>
          <w:szCs w:val="24"/>
        </w:rPr>
        <w:t xml:space="preserve"> 2010</w:t>
      </w:r>
      <w:r w:rsidR="00F96F1D">
        <w:rPr>
          <w:rFonts w:ascii="Times New Roman" w:hAnsi="Times New Roman" w:cs="Times New Roman"/>
          <w:sz w:val="24"/>
          <w:szCs w:val="24"/>
        </w:rPr>
        <w:t>.</w:t>
      </w:r>
      <w:r w:rsidRPr="004463CA">
        <w:rPr>
          <w:rFonts w:ascii="Times New Roman" w:hAnsi="Times New Roman" w:cs="Times New Roman"/>
          <w:sz w:val="24"/>
          <w:szCs w:val="24"/>
        </w:rPr>
        <w:t xml:space="preserve"> </w:t>
      </w:r>
      <w:r w:rsidR="004A560B">
        <w:rPr>
          <w:rFonts w:ascii="Times New Roman" w:hAnsi="Times New Roman" w:cs="Times New Roman"/>
          <w:sz w:val="24"/>
          <w:szCs w:val="24"/>
        </w:rPr>
        <w:t>T</w:t>
      </w:r>
      <w:r w:rsidRPr="004463CA">
        <w:rPr>
          <w:rFonts w:ascii="Times New Roman" w:hAnsi="Times New Roman" w:cs="Times New Roman"/>
          <w:sz w:val="24"/>
          <w:szCs w:val="24"/>
        </w:rPr>
        <w:t>ehdy</w:t>
      </w:r>
      <w:r w:rsidR="0003630B">
        <w:rPr>
          <w:rFonts w:ascii="Times New Roman" w:hAnsi="Times New Roman" w:cs="Times New Roman"/>
          <w:sz w:val="24"/>
          <w:szCs w:val="24"/>
        </w:rPr>
        <w:t xml:space="preserve"> páter Lízna</w:t>
      </w:r>
      <w:r w:rsidRPr="004463CA">
        <w:rPr>
          <w:rFonts w:ascii="Times New Roman" w:hAnsi="Times New Roman" w:cs="Times New Roman"/>
          <w:sz w:val="24"/>
          <w:szCs w:val="24"/>
        </w:rPr>
        <w:t xml:space="preserve"> besedoval</w:t>
      </w:r>
      <w:r w:rsidR="00F96F1D">
        <w:rPr>
          <w:rFonts w:ascii="Times New Roman" w:hAnsi="Times New Roman" w:cs="Times New Roman"/>
          <w:sz w:val="24"/>
          <w:szCs w:val="24"/>
        </w:rPr>
        <w:t xml:space="preserve"> v b</w:t>
      </w:r>
      <w:r w:rsidR="002F0130">
        <w:rPr>
          <w:rFonts w:ascii="Times New Roman" w:hAnsi="Times New Roman" w:cs="Times New Roman"/>
          <w:sz w:val="24"/>
          <w:szCs w:val="24"/>
        </w:rPr>
        <w:t>ývalém augustiniánském klášteře</w:t>
      </w:r>
      <w:r w:rsidR="00920987">
        <w:rPr>
          <w:rFonts w:ascii="Times New Roman" w:hAnsi="Times New Roman" w:cs="Times New Roman"/>
          <w:sz w:val="24"/>
          <w:szCs w:val="24"/>
        </w:rPr>
        <w:t xml:space="preserve"> </w:t>
      </w:r>
      <w:r w:rsidR="00F96F1D">
        <w:rPr>
          <w:rFonts w:ascii="Times New Roman" w:hAnsi="Times New Roman" w:cs="Times New Roman"/>
          <w:sz w:val="24"/>
          <w:szCs w:val="24"/>
        </w:rPr>
        <w:t>ve Štern</w:t>
      </w:r>
      <w:r w:rsidR="002F0130">
        <w:rPr>
          <w:rFonts w:ascii="Times New Roman" w:hAnsi="Times New Roman" w:cs="Times New Roman"/>
          <w:sz w:val="24"/>
          <w:szCs w:val="24"/>
        </w:rPr>
        <w:t>b</w:t>
      </w:r>
      <w:r w:rsidR="00F96F1D">
        <w:rPr>
          <w:rFonts w:ascii="Times New Roman" w:hAnsi="Times New Roman" w:cs="Times New Roman"/>
          <w:sz w:val="24"/>
          <w:szCs w:val="24"/>
        </w:rPr>
        <w:t>erku</w:t>
      </w:r>
      <w:r w:rsidR="004A560B">
        <w:rPr>
          <w:rFonts w:ascii="Times New Roman" w:hAnsi="Times New Roman" w:cs="Times New Roman"/>
          <w:sz w:val="24"/>
          <w:szCs w:val="24"/>
        </w:rPr>
        <w:t xml:space="preserve"> </w:t>
      </w:r>
      <w:r w:rsidRPr="004463CA">
        <w:rPr>
          <w:rFonts w:ascii="Times New Roman" w:hAnsi="Times New Roman" w:cs="Times New Roman"/>
          <w:sz w:val="24"/>
          <w:szCs w:val="24"/>
        </w:rPr>
        <w:t>se zaměstnanci Charity Šternberk</w:t>
      </w:r>
      <w:r>
        <w:rPr>
          <w:rFonts w:ascii="Times New Roman" w:hAnsi="Times New Roman" w:cs="Times New Roman"/>
          <w:sz w:val="24"/>
          <w:szCs w:val="24"/>
        </w:rPr>
        <w:t xml:space="preserve"> </w:t>
      </w:r>
      <w:r w:rsidR="00920987">
        <w:rPr>
          <w:rFonts w:ascii="Times New Roman" w:hAnsi="Times New Roman" w:cs="Times New Roman"/>
          <w:sz w:val="24"/>
          <w:szCs w:val="24"/>
        </w:rPr>
        <w:t>o svých poutích,</w:t>
      </w:r>
      <w:r w:rsidR="00920987">
        <w:rPr>
          <w:rFonts w:ascii="Times New Roman" w:hAnsi="Times New Roman" w:cs="Times New Roman"/>
          <w:sz w:val="24"/>
          <w:szCs w:val="24"/>
        </w:rPr>
        <w:br/>
      </w:r>
      <w:r w:rsidR="004A560B">
        <w:rPr>
          <w:rFonts w:ascii="Times New Roman" w:hAnsi="Times New Roman" w:cs="Times New Roman"/>
          <w:sz w:val="24"/>
          <w:szCs w:val="24"/>
        </w:rPr>
        <w:t>o víře,</w:t>
      </w:r>
      <w:r w:rsidR="00A93127">
        <w:rPr>
          <w:rFonts w:ascii="Times New Roman" w:hAnsi="Times New Roman" w:cs="Times New Roman"/>
          <w:sz w:val="24"/>
          <w:szCs w:val="24"/>
        </w:rPr>
        <w:t xml:space="preserve"> </w:t>
      </w:r>
      <w:r w:rsidRPr="004463CA">
        <w:rPr>
          <w:rFonts w:ascii="Times New Roman" w:hAnsi="Times New Roman" w:cs="Times New Roman"/>
          <w:sz w:val="24"/>
          <w:szCs w:val="24"/>
        </w:rPr>
        <w:t>o spolupráci s</w:t>
      </w:r>
      <w:r w:rsidR="004A560B">
        <w:rPr>
          <w:rFonts w:ascii="Times New Roman" w:hAnsi="Times New Roman" w:cs="Times New Roman"/>
          <w:sz w:val="24"/>
          <w:szCs w:val="24"/>
        </w:rPr>
        <w:t> trestanými lidmi, osobami</w:t>
      </w:r>
      <w:r w:rsidRPr="004463CA">
        <w:rPr>
          <w:rFonts w:ascii="Times New Roman" w:hAnsi="Times New Roman" w:cs="Times New Roman"/>
          <w:sz w:val="24"/>
          <w:szCs w:val="24"/>
        </w:rPr>
        <w:t xml:space="preserve"> be</w:t>
      </w:r>
      <w:r>
        <w:rPr>
          <w:rFonts w:ascii="Times New Roman" w:hAnsi="Times New Roman" w:cs="Times New Roman"/>
          <w:sz w:val="24"/>
          <w:szCs w:val="24"/>
        </w:rPr>
        <w:t xml:space="preserve">z </w:t>
      </w:r>
      <w:r w:rsidR="004A560B">
        <w:rPr>
          <w:rFonts w:ascii="Times New Roman" w:hAnsi="Times New Roman" w:cs="Times New Roman"/>
          <w:sz w:val="24"/>
          <w:szCs w:val="24"/>
        </w:rPr>
        <w:t xml:space="preserve">přístřeší </w:t>
      </w:r>
      <w:r w:rsidRPr="004463CA">
        <w:rPr>
          <w:rFonts w:ascii="Times New Roman" w:hAnsi="Times New Roman" w:cs="Times New Roman"/>
          <w:sz w:val="24"/>
          <w:szCs w:val="24"/>
        </w:rPr>
        <w:t xml:space="preserve">a romskou komunitou. Po besedě jsem </w:t>
      </w:r>
      <w:r w:rsidR="00920987">
        <w:rPr>
          <w:rFonts w:ascii="Times New Roman" w:hAnsi="Times New Roman" w:cs="Times New Roman"/>
          <w:sz w:val="24"/>
          <w:szCs w:val="24"/>
        </w:rPr>
        <w:t>měla možnost setkat se s Františkem Líznou soukromě.</w:t>
      </w:r>
      <w:r w:rsidRPr="004463CA">
        <w:rPr>
          <w:rFonts w:ascii="Times New Roman" w:hAnsi="Times New Roman" w:cs="Times New Roman"/>
          <w:sz w:val="24"/>
          <w:szCs w:val="24"/>
        </w:rPr>
        <w:t xml:space="preserve"> </w:t>
      </w:r>
      <w:r w:rsidR="00920987">
        <w:rPr>
          <w:rFonts w:ascii="Times New Roman" w:hAnsi="Times New Roman" w:cs="Times New Roman"/>
          <w:sz w:val="24"/>
          <w:szCs w:val="24"/>
        </w:rPr>
        <w:t>Z</w:t>
      </w:r>
      <w:r w:rsidRPr="004463CA">
        <w:rPr>
          <w:rFonts w:ascii="Times New Roman" w:hAnsi="Times New Roman" w:cs="Times New Roman"/>
          <w:sz w:val="24"/>
          <w:szCs w:val="24"/>
        </w:rPr>
        <w:t>ískala jsem řadu zajímavých</w:t>
      </w:r>
      <w:r w:rsidR="004A560B">
        <w:rPr>
          <w:rFonts w:ascii="Times New Roman" w:hAnsi="Times New Roman" w:cs="Times New Roman"/>
          <w:sz w:val="24"/>
          <w:szCs w:val="24"/>
        </w:rPr>
        <w:t xml:space="preserve"> informací, vyslechla jsem jeho</w:t>
      </w:r>
      <w:r w:rsidRPr="004463CA">
        <w:rPr>
          <w:rFonts w:ascii="Times New Roman" w:hAnsi="Times New Roman" w:cs="Times New Roman"/>
          <w:sz w:val="24"/>
          <w:szCs w:val="24"/>
        </w:rPr>
        <w:t xml:space="preserve"> názor</w:t>
      </w:r>
      <w:r w:rsidR="004A560B">
        <w:rPr>
          <w:rFonts w:ascii="Times New Roman" w:hAnsi="Times New Roman" w:cs="Times New Roman"/>
          <w:sz w:val="24"/>
          <w:szCs w:val="24"/>
        </w:rPr>
        <w:t>y</w:t>
      </w:r>
      <w:r w:rsidR="002F0130">
        <w:rPr>
          <w:rFonts w:ascii="Times New Roman" w:hAnsi="Times New Roman" w:cs="Times New Roman"/>
          <w:sz w:val="24"/>
          <w:szCs w:val="24"/>
        </w:rPr>
        <w:t xml:space="preserve"> </w:t>
      </w:r>
      <w:r w:rsidRPr="004463CA">
        <w:rPr>
          <w:rFonts w:ascii="Times New Roman" w:hAnsi="Times New Roman" w:cs="Times New Roman"/>
          <w:sz w:val="24"/>
          <w:szCs w:val="24"/>
        </w:rPr>
        <w:t>na výchovu</w:t>
      </w:r>
      <w:r w:rsidR="00A93127">
        <w:rPr>
          <w:rFonts w:ascii="Times New Roman" w:hAnsi="Times New Roman" w:cs="Times New Roman"/>
          <w:sz w:val="24"/>
          <w:szCs w:val="24"/>
        </w:rPr>
        <w:t xml:space="preserve">, náboženství, </w:t>
      </w:r>
      <w:r w:rsidR="004A560B">
        <w:rPr>
          <w:rFonts w:ascii="Times New Roman" w:hAnsi="Times New Roman" w:cs="Times New Roman"/>
          <w:sz w:val="24"/>
          <w:szCs w:val="24"/>
        </w:rPr>
        <w:t>mezilidskou</w:t>
      </w:r>
      <w:r w:rsidRPr="004463CA">
        <w:rPr>
          <w:rFonts w:ascii="Times New Roman" w:hAnsi="Times New Roman" w:cs="Times New Roman"/>
          <w:sz w:val="24"/>
          <w:szCs w:val="24"/>
        </w:rPr>
        <w:t xml:space="preserve"> komunikaci</w:t>
      </w:r>
      <w:r w:rsidR="00920987">
        <w:rPr>
          <w:rFonts w:ascii="Times New Roman" w:hAnsi="Times New Roman" w:cs="Times New Roman"/>
          <w:sz w:val="24"/>
          <w:szCs w:val="24"/>
        </w:rPr>
        <w:br/>
      </w:r>
      <w:r w:rsidRPr="004463CA">
        <w:rPr>
          <w:rFonts w:ascii="Times New Roman" w:hAnsi="Times New Roman" w:cs="Times New Roman"/>
          <w:sz w:val="24"/>
          <w:szCs w:val="24"/>
        </w:rPr>
        <w:t>a soužití s lidmi obecně.</w:t>
      </w:r>
      <w:r w:rsidR="00F96F1D">
        <w:rPr>
          <w:rFonts w:ascii="Times New Roman" w:hAnsi="Times New Roman" w:cs="Times New Roman"/>
          <w:sz w:val="24"/>
          <w:szCs w:val="24"/>
        </w:rPr>
        <w:t xml:space="preserve"> </w:t>
      </w:r>
      <w:r w:rsidR="004A560B">
        <w:rPr>
          <w:rFonts w:ascii="Times New Roman" w:hAnsi="Times New Roman" w:cs="Times New Roman"/>
          <w:sz w:val="24"/>
          <w:szCs w:val="24"/>
        </w:rPr>
        <w:t xml:space="preserve">Přestože </w:t>
      </w:r>
      <w:r w:rsidR="00920987">
        <w:rPr>
          <w:rFonts w:ascii="Times New Roman" w:hAnsi="Times New Roman" w:cs="Times New Roman"/>
          <w:sz w:val="24"/>
          <w:szCs w:val="24"/>
        </w:rPr>
        <w:t>se jednalo o</w:t>
      </w:r>
      <w:r w:rsidR="004A560B">
        <w:rPr>
          <w:rFonts w:ascii="Times New Roman" w:hAnsi="Times New Roman" w:cs="Times New Roman"/>
          <w:sz w:val="24"/>
          <w:szCs w:val="24"/>
        </w:rPr>
        <w:t xml:space="preserve"> mé první setkání s panem Líznou, </w:t>
      </w:r>
      <w:r w:rsidR="009106E7">
        <w:rPr>
          <w:rFonts w:ascii="Times New Roman" w:hAnsi="Times New Roman" w:cs="Times New Roman"/>
          <w:sz w:val="24"/>
          <w:szCs w:val="24"/>
        </w:rPr>
        <w:t>oslo</w:t>
      </w:r>
      <w:r w:rsidR="00F96F1D">
        <w:rPr>
          <w:rFonts w:ascii="Times New Roman" w:hAnsi="Times New Roman" w:cs="Times New Roman"/>
          <w:sz w:val="24"/>
          <w:szCs w:val="24"/>
        </w:rPr>
        <w:t>vil mě svým poutavým vyprávěním</w:t>
      </w:r>
      <w:r w:rsidR="00920987">
        <w:rPr>
          <w:rFonts w:ascii="Times New Roman" w:hAnsi="Times New Roman" w:cs="Times New Roman"/>
          <w:sz w:val="24"/>
          <w:szCs w:val="24"/>
        </w:rPr>
        <w:t xml:space="preserve"> </w:t>
      </w:r>
      <w:r w:rsidR="009106E7">
        <w:rPr>
          <w:rFonts w:ascii="Times New Roman" w:hAnsi="Times New Roman" w:cs="Times New Roman"/>
          <w:sz w:val="24"/>
          <w:szCs w:val="24"/>
        </w:rPr>
        <w:t>a lidskostí.</w:t>
      </w:r>
      <w:r w:rsidR="00A93127">
        <w:rPr>
          <w:rFonts w:ascii="Times New Roman" w:hAnsi="Times New Roman" w:cs="Times New Roman"/>
          <w:sz w:val="24"/>
          <w:szCs w:val="24"/>
        </w:rPr>
        <w:t xml:space="preserve"> </w:t>
      </w:r>
      <w:r w:rsidR="009106E7">
        <w:rPr>
          <w:rFonts w:ascii="Times New Roman" w:hAnsi="Times New Roman" w:cs="Times New Roman"/>
          <w:sz w:val="24"/>
          <w:szCs w:val="24"/>
        </w:rPr>
        <w:t>M</w:t>
      </w:r>
      <w:r w:rsidRPr="004463CA">
        <w:rPr>
          <w:rFonts w:ascii="Times New Roman" w:hAnsi="Times New Roman" w:cs="Times New Roman"/>
          <w:sz w:val="24"/>
          <w:szCs w:val="24"/>
        </w:rPr>
        <w:t>otivova</w:t>
      </w:r>
      <w:r w:rsidR="009106E7">
        <w:rPr>
          <w:rFonts w:ascii="Times New Roman" w:hAnsi="Times New Roman" w:cs="Times New Roman"/>
          <w:sz w:val="24"/>
          <w:szCs w:val="24"/>
        </w:rPr>
        <w:t xml:space="preserve">l mě </w:t>
      </w:r>
      <w:r w:rsidRPr="004463CA">
        <w:rPr>
          <w:rFonts w:ascii="Times New Roman" w:hAnsi="Times New Roman" w:cs="Times New Roman"/>
          <w:sz w:val="24"/>
          <w:szCs w:val="24"/>
        </w:rPr>
        <w:t>a povzbudi</w:t>
      </w:r>
      <w:r w:rsidR="009106E7">
        <w:rPr>
          <w:rFonts w:ascii="Times New Roman" w:hAnsi="Times New Roman" w:cs="Times New Roman"/>
          <w:sz w:val="24"/>
          <w:szCs w:val="24"/>
        </w:rPr>
        <w:t>l</w:t>
      </w:r>
      <w:r w:rsidRPr="004463CA">
        <w:rPr>
          <w:rFonts w:ascii="Times New Roman" w:hAnsi="Times New Roman" w:cs="Times New Roman"/>
          <w:sz w:val="24"/>
          <w:szCs w:val="24"/>
        </w:rPr>
        <w:t xml:space="preserve"> pro další činnost v mém</w:t>
      </w:r>
      <w:r w:rsidR="009106E7">
        <w:rPr>
          <w:rFonts w:ascii="Times New Roman" w:hAnsi="Times New Roman" w:cs="Times New Roman"/>
          <w:sz w:val="24"/>
          <w:szCs w:val="24"/>
        </w:rPr>
        <w:t xml:space="preserve"> tehdejším náročném zaměstnání.</w:t>
      </w:r>
      <w:r w:rsidR="00A93127">
        <w:rPr>
          <w:rFonts w:ascii="Times New Roman" w:hAnsi="Times New Roman" w:cs="Times New Roman"/>
          <w:sz w:val="24"/>
          <w:szCs w:val="24"/>
        </w:rPr>
        <w:t xml:space="preserve"> </w:t>
      </w:r>
      <w:r w:rsidR="009106E7">
        <w:rPr>
          <w:rFonts w:ascii="Times New Roman" w:hAnsi="Times New Roman" w:cs="Times New Roman"/>
          <w:sz w:val="24"/>
          <w:szCs w:val="24"/>
        </w:rPr>
        <w:t>Nezapomenutelným okamžikem pro mě bylo darování jeho knihy Pouť za Svatou Kateřinou Sienskou s věnováním. Dárku si dodnes vážím a kniha má své místo v mé knihovně.</w:t>
      </w:r>
      <w:r w:rsidR="006856B1">
        <w:rPr>
          <w:rFonts w:ascii="Times New Roman" w:hAnsi="Times New Roman" w:cs="Times New Roman"/>
          <w:sz w:val="24"/>
          <w:szCs w:val="24"/>
        </w:rPr>
        <w:t xml:space="preserve"> </w:t>
      </w:r>
      <w:r w:rsidR="00F96F1D">
        <w:rPr>
          <w:rFonts w:ascii="Times New Roman" w:hAnsi="Times New Roman" w:cs="Times New Roman"/>
          <w:sz w:val="24"/>
          <w:szCs w:val="24"/>
        </w:rPr>
        <w:tab/>
      </w:r>
      <w:r w:rsidR="00F96F1D">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6856B1">
        <w:rPr>
          <w:rFonts w:ascii="Times New Roman" w:hAnsi="Times New Roman" w:cs="Times New Roman"/>
          <w:sz w:val="24"/>
          <w:szCs w:val="24"/>
        </w:rPr>
        <w:tab/>
      </w:r>
      <w:r w:rsidR="00A93127">
        <w:rPr>
          <w:rFonts w:ascii="Times New Roman" w:hAnsi="Times New Roman" w:cs="Times New Roman"/>
          <w:sz w:val="24"/>
          <w:szCs w:val="24"/>
        </w:rPr>
        <w:t xml:space="preserve">Pro představení osobnosti Františka Lízny je nutné uvést několik důležitých informací. </w:t>
      </w:r>
      <w:r w:rsidRPr="00A93127">
        <w:rPr>
          <w:rFonts w:ascii="Times New Roman" w:hAnsi="Times New Roman" w:cs="Times New Roman"/>
          <w:color w:val="000000" w:themeColor="text1"/>
          <w:sz w:val="24"/>
          <w:szCs w:val="24"/>
        </w:rPr>
        <w:t xml:space="preserve">Páter František Lízna </w:t>
      </w:r>
      <w:r w:rsidR="00A93127">
        <w:rPr>
          <w:rFonts w:ascii="Times New Roman" w:hAnsi="Times New Roman" w:cs="Times New Roman"/>
          <w:color w:val="000000" w:themeColor="text1"/>
          <w:sz w:val="24"/>
          <w:szCs w:val="24"/>
        </w:rPr>
        <w:t>je významným jezuitským kněz</w:t>
      </w:r>
      <w:r w:rsidR="006856B1">
        <w:rPr>
          <w:rFonts w:ascii="Times New Roman" w:hAnsi="Times New Roman" w:cs="Times New Roman"/>
          <w:color w:val="000000" w:themeColor="text1"/>
          <w:sz w:val="24"/>
          <w:szCs w:val="24"/>
        </w:rPr>
        <w:t>em</w:t>
      </w:r>
      <w:r w:rsidR="00A93127">
        <w:rPr>
          <w:rFonts w:ascii="Times New Roman" w:hAnsi="Times New Roman" w:cs="Times New Roman"/>
          <w:color w:val="000000" w:themeColor="text1"/>
          <w:sz w:val="24"/>
          <w:szCs w:val="24"/>
        </w:rPr>
        <w:t xml:space="preserve"> zabývající</w:t>
      </w:r>
      <w:r w:rsidR="00920987">
        <w:rPr>
          <w:rFonts w:ascii="Times New Roman" w:hAnsi="Times New Roman" w:cs="Times New Roman"/>
          <w:color w:val="000000" w:themeColor="text1"/>
          <w:sz w:val="24"/>
          <w:szCs w:val="24"/>
        </w:rPr>
        <w:t>m</w:t>
      </w:r>
      <w:r w:rsidR="00A93127">
        <w:rPr>
          <w:rFonts w:ascii="Times New Roman" w:hAnsi="Times New Roman" w:cs="Times New Roman"/>
          <w:color w:val="000000" w:themeColor="text1"/>
          <w:sz w:val="24"/>
          <w:szCs w:val="24"/>
        </w:rPr>
        <w:t xml:space="preserve"> se</w:t>
      </w:r>
      <w:r w:rsidR="0003630B">
        <w:rPr>
          <w:rFonts w:ascii="Times New Roman" w:hAnsi="Times New Roman" w:cs="Times New Roman"/>
          <w:color w:val="000000" w:themeColor="text1"/>
          <w:sz w:val="24"/>
          <w:szCs w:val="24"/>
        </w:rPr>
        <w:t xml:space="preserve"> </w:t>
      </w:r>
      <w:r w:rsidR="00A93127">
        <w:rPr>
          <w:rFonts w:ascii="Times New Roman" w:hAnsi="Times New Roman" w:cs="Times New Roman"/>
          <w:color w:val="000000" w:themeColor="text1"/>
          <w:sz w:val="24"/>
          <w:szCs w:val="24"/>
        </w:rPr>
        <w:t xml:space="preserve">mimo </w:t>
      </w:r>
      <w:r w:rsidR="00D362DC">
        <w:rPr>
          <w:rFonts w:ascii="Times New Roman" w:hAnsi="Times New Roman" w:cs="Times New Roman"/>
          <w:color w:val="000000" w:themeColor="text1"/>
          <w:sz w:val="24"/>
          <w:szCs w:val="24"/>
        </w:rPr>
        <w:t xml:space="preserve">konání bohoslužeb zejména </w:t>
      </w:r>
      <w:r w:rsidRPr="00A93127">
        <w:rPr>
          <w:rFonts w:ascii="Times New Roman" w:hAnsi="Times New Roman" w:cs="Times New Roman"/>
          <w:color w:val="000000" w:themeColor="text1"/>
          <w:sz w:val="24"/>
          <w:szCs w:val="24"/>
        </w:rPr>
        <w:t>pastor</w:t>
      </w:r>
      <w:r w:rsidR="0003630B">
        <w:rPr>
          <w:rFonts w:ascii="Times New Roman" w:hAnsi="Times New Roman" w:cs="Times New Roman"/>
          <w:color w:val="000000" w:themeColor="text1"/>
          <w:sz w:val="24"/>
          <w:szCs w:val="24"/>
        </w:rPr>
        <w:t xml:space="preserve">ací Romů, osob ve výkonu trestu </w:t>
      </w:r>
      <w:r w:rsidRPr="00A93127">
        <w:rPr>
          <w:rFonts w:ascii="Times New Roman" w:hAnsi="Times New Roman" w:cs="Times New Roman"/>
          <w:color w:val="000000" w:themeColor="text1"/>
          <w:sz w:val="24"/>
          <w:szCs w:val="24"/>
        </w:rPr>
        <w:t>a osob bez přístř</w:t>
      </w:r>
      <w:r w:rsidR="006856B1">
        <w:rPr>
          <w:rFonts w:ascii="Times New Roman" w:hAnsi="Times New Roman" w:cs="Times New Roman"/>
          <w:color w:val="000000" w:themeColor="text1"/>
          <w:sz w:val="24"/>
          <w:szCs w:val="24"/>
        </w:rPr>
        <w:t>eší.</w:t>
      </w:r>
      <w:r w:rsidR="006856B1">
        <w:rPr>
          <w:rFonts w:ascii="Times New Roman" w:hAnsi="Times New Roman" w:cs="Times New Roman"/>
          <w:color w:val="000000" w:themeColor="text1"/>
          <w:sz w:val="24"/>
          <w:szCs w:val="24"/>
        </w:rPr>
        <w:br/>
      </w:r>
      <w:r w:rsidRPr="00D362DC">
        <w:rPr>
          <w:rFonts w:ascii="Times New Roman" w:hAnsi="Times New Roman" w:cs="Times New Roman"/>
          <w:color w:val="000000" w:themeColor="text1"/>
          <w:sz w:val="24"/>
          <w:szCs w:val="24"/>
        </w:rPr>
        <w:t xml:space="preserve">Do povědomí </w:t>
      </w:r>
      <w:r w:rsidR="00D362DC">
        <w:rPr>
          <w:rFonts w:ascii="Times New Roman" w:hAnsi="Times New Roman" w:cs="Times New Roman"/>
          <w:color w:val="000000" w:themeColor="text1"/>
          <w:sz w:val="24"/>
          <w:szCs w:val="24"/>
        </w:rPr>
        <w:t xml:space="preserve">širší </w:t>
      </w:r>
      <w:r w:rsidRPr="00D362DC">
        <w:rPr>
          <w:rFonts w:ascii="Times New Roman" w:hAnsi="Times New Roman" w:cs="Times New Roman"/>
          <w:color w:val="000000" w:themeColor="text1"/>
          <w:sz w:val="24"/>
          <w:szCs w:val="24"/>
        </w:rPr>
        <w:t xml:space="preserve">veřejnosti se zapsal </w:t>
      </w:r>
      <w:r w:rsidR="00920987">
        <w:rPr>
          <w:rFonts w:ascii="Times New Roman" w:hAnsi="Times New Roman" w:cs="Times New Roman"/>
          <w:color w:val="000000" w:themeColor="text1"/>
          <w:sz w:val="24"/>
          <w:szCs w:val="24"/>
        </w:rPr>
        <w:t xml:space="preserve">opakovaným odnětím svobody a zákazem konání kněžské služby za totality, </w:t>
      </w:r>
      <w:r w:rsidRPr="00D362DC">
        <w:rPr>
          <w:rFonts w:ascii="Times New Roman" w:hAnsi="Times New Roman" w:cs="Times New Roman"/>
          <w:color w:val="000000" w:themeColor="text1"/>
          <w:sz w:val="24"/>
          <w:szCs w:val="24"/>
        </w:rPr>
        <w:t>podepsáním Charty 77</w:t>
      </w:r>
      <w:r w:rsidR="00920987">
        <w:rPr>
          <w:rFonts w:ascii="Times New Roman" w:hAnsi="Times New Roman" w:cs="Times New Roman"/>
          <w:color w:val="000000" w:themeColor="text1"/>
          <w:sz w:val="24"/>
          <w:szCs w:val="24"/>
        </w:rPr>
        <w:t>, účastí na poutích po Evropě</w:t>
      </w:r>
      <w:r w:rsidR="006856B1">
        <w:rPr>
          <w:rFonts w:ascii="Times New Roman" w:hAnsi="Times New Roman" w:cs="Times New Roman"/>
          <w:color w:val="000000" w:themeColor="text1"/>
          <w:sz w:val="24"/>
          <w:szCs w:val="24"/>
        </w:rPr>
        <w:br/>
      </w:r>
      <w:r w:rsidRPr="00D362DC">
        <w:rPr>
          <w:rFonts w:ascii="Times New Roman" w:hAnsi="Times New Roman" w:cs="Times New Roman"/>
          <w:color w:val="000000" w:themeColor="text1"/>
          <w:sz w:val="24"/>
          <w:szCs w:val="24"/>
        </w:rPr>
        <w:t>a v neposlední řadě získán</w:t>
      </w:r>
      <w:r w:rsidR="0003630B">
        <w:rPr>
          <w:rFonts w:ascii="Times New Roman" w:hAnsi="Times New Roman" w:cs="Times New Roman"/>
          <w:color w:val="000000" w:themeColor="text1"/>
          <w:sz w:val="24"/>
          <w:szCs w:val="24"/>
        </w:rPr>
        <w:t xml:space="preserve">ím Řádu Tomáše </w:t>
      </w:r>
      <w:r w:rsidR="004044BB">
        <w:rPr>
          <w:rFonts w:ascii="Times New Roman" w:hAnsi="Times New Roman" w:cs="Times New Roman"/>
          <w:color w:val="000000" w:themeColor="text1"/>
          <w:sz w:val="24"/>
          <w:szCs w:val="24"/>
        </w:rPr>
        <w:t>Garriguea</w:t>
      </w:r>
      <w:r w:rsidR="0003630B">
        <w:rPr>
          <w:rFonts w:ascii="Times New Roman" w:hAnsi="Times New Roman" w:cs="Times New Roman"/>
          <w:color w:val="000000" w:themeColor="text1"/>
          <w:sz w:val="24"/>
          <w:szCs w:val="24"/>
        </w:rPr>
        <w:t xml:space="preserve"> Masaryka </w:t>
      </w:r>
      <w:r w:rsidRPr="00D362DC">
        <w:rPr>
          <w:rFonts w:ascii="Times New Roman" w:hAnsi="Times New Roman" w:cs="Times New Roman"/>
          <w:color w:val="000000" w:themeColor="text1"/>
          <w:sz w:val="24"/>
          <w:szCs w:val="24"/>
        </w:rPr>
        <w:t>za zásluhy</w:t>
      </w:r>
      <w:r w:rsidR="00D362DC">
        <w:rPr>
          <w:rFonts w:ascii="Times New Roman" w:hAnsi="Times New Roman" w:cs="Times New Roman"/>
          <w:color w:val="000000" w:themeColor="text1"/>
          <w:sz w:val="24"/>
          <w:szCs w:val="24"/>
        </w:rPr>
        <w:t xml:space="preserve"> o demokracii</w:t>
      </w:r>
      <w:r w:rsidR="006856B1">
        <w:rPr>
          <w:rFonts w:ascii="Times New Roman" w:hAnsi="Times New Roman" w:cs="Times New Roman"/>
          <w:color w:val="000000" w:themeColor="text1"/>
          <w:sz w:val="24"/>
          <w:szCs w:val="24"/>
        </w:rPr>
        <w:br/>
      </w:r>
      <w:r w:rsidRPr="00D362DC">
        <w:rPr>
          <w:rFonts w:ascii="Times New Roman" w:hAnsi="Times New Roman" w:cs="Times New Roman"/>
          <w:color w:val="000000" w:themeColor="text1"/>
          <w:sz w:val="24"/>
          <w:szCs w:val="24"/>
        </w:rPr>
        <w:t>a lidská práva.</w:t>
      </w:r>
      <w:r w:rsidR="006856B1">
        <w:rPr>
          <w:rFonts w:ascii="Times New Roman" w:hAnsi="Times New Roman" w:cs="Times New Roman"/>
          <w:color w:val="000000" w:themeColor="text1"/>
          <w:sz w:val="24"/>
          <w:szCs w:val="24"/>
        </w:rPr>
        <w:t xml:space="preserve"> </w:t>
      </w:r>
      <w:r w:rsidRPr="00D362DC">
        <w:rPr>
          <w:rFonts w:ascii="Times New Roman" w:hAnsi="Times New Roman" w:cs="Times New Roman"/>
          <w:color w:val="000000" w:themeColor="text1"/>
          <w:sz w:val="24"/>
          <w:szCs w:val="24"/>
        </w:rPr>
        <w:t>Je nositelem Ceny Františka Kriegla za práci</w:t>
      </w:r>
      <w:r w:rsidR="0003630B">
        <w:rPr>
          <w:rFonts w:ascii="Times New Roman" w:hAnsi="Times New Roman" w:cs="Times New Roman"/>
          <w:color w:val="000000" w:themeColor="text1"/>
          <w:sz w:val="24"/>
          <w:szCs w:val="24"/>
        </w:rPr>
        <w:t xml:space="preserve"> </w:t>
      </w:r>
      <w:r w:rsidRPr="00D362DC">
        <w:rPr>
          <w:rFonts w:ascii="Times New Roman" w:hAnsi="Times New Roman" w:cs="Times New Roman"/>
          <w:color w:val="000000" w:themeColor="text1"/>
          <w:sz w:val="24"/>
          <w:szCs w:val="24"/>
        </w:rPr>
        <w:t>ve vězeňství.</w:t>
      </w:r>
      <w:r w:rsidR="00040123">
        <w:rPr>
          <w:rFonts w:ascii="Times New Roman" w:hAnsi="Times New Roman" w:cs="Times New Roman"/>
          <w:color w:val="000000" w:themeColor="text1"/>
          <w:sz w:val="24"/>
          <w:szCs w:val="24"/>
        </w:rPr>
        <w:br/>
      </w:r>
      <w:r w:rsidRPr="00D362DC">
        <w:rPr>
          <w:rFonts w:ascii="Times New Roman" w:hAnsi="Times New Roman" w:cs="Times New Roman"/>
          <w:color w:val="000000" w:themeColor="text1"/>
          <w:sz w:val="24"/>
          <w:szCs w:val="24"/>
        </w:rPr>
        <w:t>Této</w:t>
      </w:r>
      <w:r w:rsidR="006856B1">
        <w:rPr>
          <w:rFonts w:ascii="Times New Roman" w:hAnsi="Times New Roman" w:cs="Times New Roman"/>
          <w:color w:val="000000" w:themeColor="text1"/>
          <w:sz w:val="24"/>
          <w:szCs w:val="24"/>
        </w:rPr>
        <w:t xml:space="preserve"> oblasti</w:t>
      </w:r>
      <w:r w:rsidR="00040123">
        <w:rPr>
          <w:rFonts w:ascii="Times New Roman" w:hAnsi="Times New Roman" w:cs="Times New Roman"/>
          <w:color w:val="000000" w:themeColor="text1"/>
          <w:sz w:val="24"/>
          <w:szCs w:val="24"/>
        </w:rPr>
        <w:t xml:space="preserve"> </w:t>
      </w:r>
      <w:r w:rsidRPr="00D362DC">
        <w:rPr>
          <w:rFonts w:ascii="Times New Roman" w:hAnsi="Times New Roman" w:cs="Times New Roman"/>
          <w:color w:val="000000" w:themeColor="text1"/>
          <w:sz w:val="24"/>
          <w:szCs w:val="24"/>
        </w:rPr>
        <w:t xml:space="preserve">se věnuje </w:t>
      </w:r>
      <w:r w:rsidR="00040123">
        <w:rPr>
          <w:rFonts w:ascii="Times New Roman" w:hAnsi="Times New Roman" w:cs="Times New Roman"/>
          <w:color w:val="000000" w:themeColor="text1"/>
          <w:sz w:val="24"/>
          <w:szCs w:val="24"/>
        </w:rPr>
        <w:t xml:space="preserve">dodnes, působil také </w:t>
      </w:r>
      <w:r w:rsidR="006856B1">
        <w:rPr>
          <w:rFonts w:ascii="Times New Roman" w:hAnsi="Times New Roman" w:cs="Times New Roman"/>
          <w:color w:val="000000" w:themeColor="text1"/>
          <w:sz w:val="24"/>
          <w:szCs w:val="24"/>
        </w:rPr>
        <w:t>v několika věznicích, naposledy</w:t>
      </w:r>
      <w:r w:rsidR="00040123">
        <w:rPr>
          <w:rFonts w:ascii="Times New Roman" w:hAnsi="Times New Roman" w:cs="Times New Roman"/>
          <w:color w:val="000000" w:themeColor="text1"/>
          <w:sz w:val="24"/>
          <w:szCs w:val="24"/>
        </w:rPr>
        <w:t xml:space="preserve"> </w:t>
      </w:r>
      <w:r w:rsidR="0003630B">
        <w:rPr>
          <w:rFonts w:ascii="Times New Roman" w:hAnsi="Times New Roman" w:cs="Times New Roman"/>
          <w:color w:val="000000" w:themeColor="text1"/>
          <w:sz w:val="24"/>
          <w:szCs w:val="24"/>
        </w:rPr>
        <w:t>ve věznici</w:t>
      </w:r>
      <w:r w:rsidR="00040123">
        <w:rPr>
          <w:rFonts w:ascii="Times New Roman" w:hAnsi="Times New Roman" w:cs="Times New Roman"/>
          <w:color w:val="000000" w:themeColor="text1"/>
          <w:sz w:val="24"/>
          <w:szCs w:val="24"/>
        </w:rPr>
        <w:br/>
      </w:r>
      <w:r w:rsidRPr="00D362DC">
        <w:rPr>
          <w:rFonts w:ascii="Times New Roman" w:hAnsi="Times New Roman" w:cs="Times New Roman"/>
          <w:color w:val="000000" w:themeColor="text1"/>
          <w:sz w:val="24"/>
          <w:szCs w:val="24"/>
        </w:rPr>
        <w:t>na Mírově.</w:t>
      </w:r>
      <w:r w:rsidRPr="009106E7">
        <w:rPr>
          <w:rFonts w:ascii="Times New Roman" w:hAnsi="Times New Roman" w:cs="Times New Roman"/>
          <w:color w:val="FF0000"/>
          <w:sz w:val="24"/>
          <w:szCs w:val="24"/>
        </w:rPr>
        <w:t xml:space="preserve"> </w:t>
      </w:r>
      <w:r w:rsidRPr="00D362DC">
        <w:rPr>
          <w:rFonts w:ascii="Times New Roman" w:hAnsi="Times New Roman" w:cs="Times New Roman"/>
          <w:color w:val="000000" w:themeColor="text1"/>
          <w:sz w:val="24"/>
          <w:szCs w:val="24"/>
        </w:rPr>
        <w:t>Pro mnohé</w:t>
      </w:r>
      <w:r w:rsidR="00040123">
        <w:rPr>
          <w:rFonts w:ascii="Times New Roman" w:hAnsi="Times New Roman" w:cs="Times New Roman"/>
          <w:color w:val="000000" w:themeColor="text1"/>
          <w:sz w:val="24"/>
          <w:szCs w:val="24"/>
        </w:rPr>
        <w:t>, kterým je osobnost Františka Lízny známá,</w:t>
      </w:r>
      <w:r w:rsidRPr="00D362DC">
        <w:rPr>
          <w:rFonts w:ascii="Times New Roman" w:hAnsi="Times New Roman" w:cs="Times New Roman"/>
          <w:color w:val="000000" w:themeColor="text1"/>
          <w:sz w:val="24"/>
          <w:szCs w:val="24"/>
        </w:rPr>
        <w:t xml:space="preserve"> může být páter Lízna vzorem v boji s rakovinou, kterou přemohl </w:t>
      </w:r>
      <w:r w:rsidR="00D362DC" w:rsidRPr="00D362DC">
        <w:rPr>
          <w:rFonts w:ascii="Times New Roman" w:hAnsi="Times New Roman" w:cs="Times New Roman"/>
          <w:color w:val="000000" w:themeColor="text1"/>
          <w:sz w:val="24"/>
          <w:szCs w:val="24"/>
        </w:rPr>
        <w:t>z velké části</w:t>
      </w:r>
      <w:r w:rsidRPr="00D362DC">
        <w:rPr>
          <w:rFonts w:ascii="Times New Roman" w:hAnsi="Times New Roman" w:cs="Times New Roman"/>
          <w:color w:val="000000" w:themeColor="text1"/>
          <w:sz w:val="24"/>
          <w:szCs w:val="24"/>
        </w:rPr>
        <w:t xml:space="preserve"> díky své víře</w:t>
      </w:r>
      <w:r w:rsidR="00D362DC" w:rsidRPr="00D362DC">
        <w:rPr>
          <w:rFonts w:ascii="Times New Roman" w:hAnsi="Times New Roman" w:cs="Times New Roman"/>
          <w:color w:val="000000" w:themeColor="text1"/>
          <w:sz w:val="24"/>
          <w:szCs w:val="24"/>
        </w:rPr>
        <w:t xml:space="preserve"> </w:t>
      </w:r>
      <w:r w:rsidRPr="00D362DC">
        <w:rPr>
          <w:rFonts w:ascii="Times New Roman" w:hAnsi="Times New Roman" w:cs="Times New Roman"/>
          <w:color w:val="000000" w:themeColor="text1"/>
          <w:sz w:val="24"/>
          <w:szCs w:val="24"/>
        </w:rPr>
        <w:t>a uskutečněným poutím.</w:t>
      </w:r>
      <w:r w:rsidRPr="009106E7">
        <w:rPr>
          <w:rFonts w:ascii="Times New Roman" w:hAnsi="Times New Roman" w:cs="Times New Roman"/>
          <w:color w:val="FF0000"/>
          <w:sz w:val="24"/>
          <w:szCs w:val="24"/>
        </w:rPr>
        <w:t xml:space="preserve"> </w:t>
      </w:r>
      <w:r w:rsidR="00D362DC" w:rsidRPr="0003630B">
        <w:rPr>
          <w:rFonts w:ascii="Times New Roman" w:hAnsi="Times New Roman" w:cs="Times New Roman"/>
          <w:color w:val="000000" w:themeColor="text1"/>
          <w:sz w:val="24"/>
          <w:szCs w:val="24"/>
        </w:rPr>
        <w:t xml:space="preserve">V současné době působí jako </w:t>
      </w:r>
      <w:r w:rsidR="0003630B" w:rsidRPr="0003630B">
        <w:rPr>
          <w:rFonts w:ascii="Times New Roman" w:hAnsi="Times New Roman" w:cs="Times New Roman"/>
          <w:color w:val="000000" w:themeColor="text1"/>
          <w:sz w:val="24"/>
          <w:szCs w:val="24"/>
        </w:rPr>
        <w:t xml:space="preserve">duchovní správce </w:t>
      </w:r>
      <w:r w:rsidR="006856B1">
        <w:rPr>
          <w:rFonts w:ascii="Times New Roman" w:hAnsi="Times New Roman" w:cs="Times New Roman"/>
          <w:color w:val="000000" w:themeColor="text1"/>
          <w:sz w:val="24"/>
          <w:szCs w:val="24"/>
        </w:rPr>
        <w:t xml:space="preserve">ve farnosti Vyšehorky. Farnost </w:t>
      </w:r>
      <w:r w:rsidR="0003630B">
        <w:rPr>
          <w:rFonts w:ascii="Times New Roman" w:hAnsi="Times New Roman" w:cs="Times New Roman"/>
          <w:color w:val="000000" w:themeColor="text1"/>
          <w:sz w:val="24"/>
          <w:szCs w:val="24"/>
        </w:rPr>
        <w:t>Vyšehorky je součástí</w:t>
      </w:r>
      <w:r w:rsidR="0003630B" w:rsidRPr="0003630B">
        <w:rPr>
          <w:rFonts w:ascii="Times New Roman" w:hAnsi="Times New Roman" w:cs="Times New Roman"/>
          <w:color w:val="000000" w:themeColor="text1"/>
          <w:sz w:val="24"/>
          <w:szCs w:val="24"/>
        </w:rPr>
        <w:t xml:space="preserve"> Olomoucké Arcidiecéze,</w:t>
      </w:r>
      <w:r w:rsidR="0003630B">
        <w:rPr>
          <w:rFonts w:ascii="Times New Roman" w:hAnsi="Times New Roman" w:cs="Times New Roman"/>
          <w:color w:val="000000" w:themeColor="text1"/>
          <w:sz w:val="24"/>
          <w:szCs w:val="24"/>
        </w:rPr>
        <w:t xml:space="preserve"> spad</w:t>
      </w:r>
      <w:r w:rsidR="006856B1">
        <w:rPr>
          <w:rFonts w:ascii="Times New Roman" w:hAnsi="Times New Roman" w:cs="Times New Roman"/>
          <w:color w:val="000000" w:themeColor="text1"/>
          <w:sz w:val="24"/>
          <w:szCs w:val="24"/>
        </w:rPr>
        <w:t>ající</w:t>
      </w:r>
      <w:r w:rsidR="0003630B">
        <w:rPr>
          <w:rFonts w:ascii="Times New Roman" w:hAnsi="Times New Roman" w:cs="Times New Roman"/>
          <w:color w:val="000000" w:themeColor="text1"/>
          <w:sz w:val="24"/>
          <w:szCs w:val="24"/>
        </w:rPr>
        <w:t xml:space="preserve"> pod</w:t>
      </w:r>
      <w:r w:rsidR="00040123">
        <w:rPr>
          <w:rFonts w:ascii="Times New Roman" w:hAnsi="Times New Roman" w:cs="Times New Roman"/>
          <w:color w:val="000000" w:themeColor="text1"/>
          <w:sz w:val="24"/>
          <w:szCs w:val="24"/>
        </w:rPr>
        <w:t xml:space="preserve"> děkanát Zábřeh a </w:t>
      </w:r>
      <w:r w:rsidR="00FC34F2" w:rsidRPr="00112A26">
        <w:rPr>
          <w:rFonts w:ascii="Times New Roman" w:hAnsi="Times New Roman" w:cs="Times New Roman"/>
          <w:color w:val="000000" w:themeColor="text1"/>
          <w:sz w:val="24"/>
          <w:szCs w:val="24"/>
        </w:rPr>
        <w:t>leží</w:t>
      </w:r>
      <w:r w:rsidR="00040123">
        <w:rPr>
          <w:rFonts w:ascii="Times New Roman" w:hAnsi="Times New Roman" w:cs="Times New Roman"/>
          <w:color w:val="000000" w:themeColor="text1"/>
          <w:sz w:val="24"/>
          <w:szCs w:val="24"/>
        </w:rPr>
        <w:t xml:space="preserve"> v blízkosti věznice Mírov.</w:t>
      </w:r>
      <w:r w:rsidR="00040123">
        <w:rPr>
          <w:rFonts w:ascii="Times New Roman" w:hAnsi="Times New Roman" w:cs="Times New Roman"/>
          <w:color w:val="000000" w:themeColor="text1"/>
          <w:sz w:val="24"/>
          <w:szCs w:val="24"/>
        </w:rPr>
        <w:tab/>
      </w:r>
      <w:r w:rsidR="00040123">
        <w:rPr>
          <w:rFonts w:ascii="Times New Roman" w:hAnsi="Times New Roman" w:cs="Times New Roman"/>
          <w:color w:val="000000" w:themeColor="text1"/>
          <w:sz w:val="24"/>
          <w:szCs w:val="24"/>
        </w:rPr>
        <w:tab/>
      </w:r>
      <w:r w:rsidR="00040123">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t xml:space="preserve">Brněnské nakladatelství Cesta vydalo Františku Líznovi celkem čtyři knihy. Rozbor díla Františka Lízny je uveden ve třetí kapitole. Zde jsou všechny tituly podrobněji zmíněny. Je důležité poznamenat, že </w:t>
      </w:r>
      <w:r w:rsidR="002E68A8" w:rsidRPr="0003630B">
        <w:rPr>
          <w:rFonts w:ascii="Times New Roman" w:hAnsi="Times New Roman" w:cs="Times New Roman"/>
          <w:color w:val="000000" w:themeColor="text1"/>
          <w:sz w:val="24"/>
          <w:szCs w:val="24"/>
        </w:rPr>
        <w:t>František Lízna velmi často beseduje s veřejností nejen</w:t>
      </w:r>
      <w:r w:rsidR="002E68A8">
        <w:rPr>
          <w:rFonts w:ascii="Times New Roman" w:hAnsi="Times New Roman" w:cs="Times New Roman"/>
          <w:color w:val="000000" w:themeColor="text1"/>
          <w:sz w:val="24"/>
          <w:szCs w:val="24"/>
        </w:rPr>
        <w:br/>
      </w:r>
      <w:r w:rsidR="002E68A8" w:rsidRPr="0003630B">
        <w:rPr>
          <w:rFonts w:ascii="Times New Roman" w:hAnsi="Times New Roman" w:cs="Times New Roman"/>
          <w:color w:val="000000" w:themeColor="text1"/>
          <w:sz w:val="24"/>
          <w:szCs w:val="24"/>
        </w:rPr>
        <w:t xml:space="preserve">o uskutečněných poutích a jeho pestré životní dráze, ale především o </w:t>
      </w:r>
      <w:r w:rsidR="002E68A8">
        <w:rPr>
          <w:rFonts w:ascii="Times New Roman" w:hAnsi="Times New Roman" w:cs="Times New Roman"/>
          <w:color w:val="000000" w:themeColor="text1"/>
          <w:sz w:val="24"/>
          <w:szCs w:val="24"/>
        </w:rPr>
        <w:t>hledání životního poslání.</w:t>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6856B1">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2E68A8">
        <w:rPr>
          <w:rFonts w:ascii="Times New Roman" w:hAnsi="Times New Roman" w:cs="Times New Roman"/>
          <w:color w:val="000000" w:themeColor="text1"/>
          <w:sz w:val="24"/>
          <w:szCs w:val="24"/>
        </w:rPr>
        <w:tab/>
      </w:r>
      <w:r w:rsidR="00040123">
        <w:rPr>
          <w:rFonts w:ascii="Times New Roman" w:hAnsi="Times New Roman" w:cs="Times New Roman"/>
          <w:color w:val="000000" w:themeColor="text1"/>
          <w:sz w:val="24"/>
          <w:szCs w:val="24"/>
        </w:rPr>
        <w:br/>
      </w:r>
      <w:r w:rsidR="00040123">
        <w:rPr>
          <w:rFonts w:ascii="Times New Roman" w:hAnsi="Times New Roman" w:cs="Times New Roman"/>
          <w:color w:val="000000" w:themeColor="text1"/>
          <w:sz w:val="24"/>
          <w:szCs w:val="24"/>
        </w:rPr>
        <w:br/>
        <w:t xml:space="preserve"> </w:t>
      </w:r>
      <w:r w:rsidR="00040123">
        <w:rPr>
          <w:rFonts w:ascii="Times New Roman" w:hAnsi="Times New Roman" w:cs="Times New Roman"/>
          <w:color w:val="000000" w:themeColor="text1"/>
          <w:sz w:val="24"/>
          <w:szCs w:val="24"/>
        </w:rPr>
        <w:tab/>
      </w:r>
    </w:p>
    <w:p w:rsidR="001F1F8F" w:rsidRDefault="00F96F1D" w:rsidP="009212C0">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Diplomová práce je rozdělena na praktickou a teoretickou část. Teoretická část</w:t>
      </w:r>
      <w:r>
        <w:rPr>
          <w:rFonts w:ascii="Times New Roman" w:hAnsi="Times New Roman" w:cs="Times New Roman"/>
          <w:color w:val="000000" w:themeColor="text1"/>
          <w:sz w:val="24"/>
          <w:szCs w:val="24"/>
        </w:rPr>
        <w:br/>
        <w:t xml:space="preserve">je </w:t>
      </w:r>
      <w:r w:rsidR="006856B1">
        <w:rPr>
          <w:rFonts w:ascii="Times New Roman" w:hAnsi="Times New Roman" w:cs="Times New Roman"/>
          <w:color w:val="000000" w:themeColor="text1"/>
          <w:sz w:val="24"/>
          <w:szCs w:val="24"/>
        </w:rPr>
        <w:t>zaměřena na</w:t>
      </w:r>
      <w:r w:rsidR="00040123">
        <w:rPr>
          <w:rFonts w:ascii="Times New Roman" w:hAnsi="Times New Roman" w:cs="Times New Roman"/>
          <w:color w:val="000000" w:themeColor="text1"/>
          <w:sz w:val="24"/>
          <w:szCs w:val="24"/>
        </w:rPr>
        <w:t xml:space="preserve"> seznámení s osobností Františka Lízny. Jsou zde popsány jeho životní etapy</w:t>
      </w:r>
      <w:r w:rsidR="00040123">
        <w:rPr>
          <w:rFonts w:ascii="Times New Roman" w:hAnsi="Times New Roman" w:cs="Times New Roman"/>
          <w:color w:val="000000" w:themeColor="text1"/>
          <w:sz w:val="24"/>
          <w:szCs w:val="24"/>
        </w:rPr>
        <w:br/>
        <w:t>a role, které v průběhu života zastával. Další součástí je nastíněna publikační činnost,</w:t>
      </w:r>
      <w:r w:rsidR="00040123">
        <w:rPr>
          <w:rFonts w:ascii="Times New Roman" w:hAnsi="Times New Roman" w:cs="Times New Roman"/>
          <w:color w:val="000000" w:themeColor="text1"/>
          <w:sz w:val="24"/>
          <w:szCs w:val="24"/>
        </w:rPr>
        <w:br/>
        <w:t xml:space="preserve">jeho přínos pro společnost, pastorace a edukační činnost. Častým tématem v těchto kapitolách je řešení krizové situace. </w:t>
      </w:r>
      <w:r w:rsidR="006856B1">
        <w:rPr>
          <w:rFonts w:ascii="Times New Roman" w:hAnsi="Times New Roman" w:cs="Times New Roman"/>
          <w:color w:val="000000" w:themeColor="text1"/>
          <w:sz w:val="24"/>
          <w:szCs w:val="24"/>
        </w:rPr>
        <w:t>Krizovou situací je myšlena vážná nemoc, rodinné problémy, ohrožení sociálním vyloučením, sociální problémy, odnět</w:t>
      </w:r>
      <w:r w:rsidR="00040123">
        <w:rPr>
          <w:rFonts w:ascii="Times New Roman" w:hAnsi="Times New Roman" w:cs="Times New Roman"/>
          <w:color w:val="000000" w:themeColor="text1"/>
          <w:sz w:val="24"/>
          <w:szCs w:val="24"/>
        </w:rPr>
        <w:t>í svobody, výkon trestu, návrat</w:t>
      </w:r>
      <w:r w:rsidR="00040123">
        <w:rPr>
          <w:rFonts w:ascii="Times New Roman" w:hAnsi="Times New Roman" w:cs="Times New Roman"/>
          <w:color w:val="000000" w:themeColor="text1"/>
          <w:sz w:val="24"/>
          <w:szCs w:val="24"/>
        </w:rPr>
        <w:br/>
      </w:r>
      <w:r w:rsidR="006856B1">
        <w:rPr>
          <w:rFonts w:ascii="Times New Roman" w:hAnsi="Times New Roman" w:cs="Times New Roman"/>
          <w:color w:val="000000" w:themeColor="text1"/>
          <w:sz w:val="24"/>
          <w:szCs w:val="24"/>
        </w:rPr>
        <w:t>do majoritní společnosti</w:t>
      </w:r>
      <w:r w:rsidR="00040123">
        <w:rPr>
          <w:rFonts w:ascii="Times New Roman" w:hAnsi="Times New Roman" w:cs="Times New Roman"/>
          <w:color w:val="000000" w:themeColor="text1"/>
          <w:sz w:val="24"/>
          <w:szCs w:val="24"/>
        </w:rPr>
        <w:t xml:space="preserve"> </w:t>
      </w:r>
      <w:r w:rsidR="006856B1">
        <w:rPr>
          <w:rFonts w:ascii="Times New Roman" w:hAnsi="Times New Roman" w:cs="Times New Roman"/>
          <w:color w:val="000000" w:themeColor="text1"/>
          <w:sz w:val="24"/>
          <w:szCs w:val="24"/>
        </w:rPr>
        <w:t xml:space="preserve">po výkonu trestu a další </w:t>
      </w:r>
      <w:r w:rsidR="00040123">
        <w:rPr>
          <w:rFonts w:ascii="Times New Roman" w:hAnsi="Times New Roman" w:cs="Times New Roman"/>
          <w:color w:val="000000" w:themeColor="text1"/>
          <w:sz w:val="24"/>
          <w:szCs w:val="24"/>
        </w:rPr>
        <w:t>významné skutečnosti v životě člověka.</w:t>
      </w:r>
      <w:r w:rsidR="006856B1">
        <w:rPr>
          <w:rFonts w:ascii="Times New Roman" w:hAnsi="Times New Roman" w:cs="Times New Roman"/>
          <w:color w:val="000000" w:themeColor="text1"/>
          <w:sz w:val="24"/>
          <w:szCs w:val="24"/>
        </w:rPr>
        <w:t xml:space="preserve"> Z tohoto je patrné, že pastorace a eduk</w:t>
      </w:r>
      <w:r w:rsidR="009E5DF0">
        <w:rPr>
          <w:rFonts w:ascii="Times New Roman" w:hAnsi="Times New Roman" w:cs="Times New Roman"/>
          <w:color w:val="000000" w:themeColor="text1"/>
          <w:sz w:val="24"/>
          <w:szCs w:val="24"/>
        </w:rPr>
        <w:t xml:space="preserve">ace </w:t>
      </w:r>
      <w:r w:rsidR="00040123">
        <w:rPr>
          <w:rFonts w:ascii="Times New Roman" w:hAnsi="Times New Roman" w:cs="Times New Roman"/>
          <w:color w:val="000000" w:themeColor="text1"/>
          <w:sz w:val="24"/>
          <w:szCs w:val="24"/>
        </w:rPr>
        <w:t>úzce</w:t>
      </w:r>
      <w:r w:rsidR="009E5DF0">
        <w:rPr>
          <w:rFonts w:ascii="Times New Roman" w:hAnsi="Times New Roman" w:cs="Times New Roman"/>
          <w:color w:val="000000" w:themeColor="text1"/>
          <w:sz w:val="24"/>
          <w:szCs w:val="24"/>
        </w:rPr>
        <w:t xml:space="preserve"> </w:t>
      </w:r>
      <w:r w:rsidR="006856B1">
        <w:rPr>
          <w:rFonts w:ascii="Times New Roman" w:hAnsi="Times New Roman" w:cs="Times New Roman"/>
          <w:color w:val="000000" w:themeColor="text1"/>
          <w:sz w:val="24"/>
          <w:szCs w:val="24"/>
        </w:rPr>
        <w:t>souvisí se sociální prací</w:t>
      </w:r>
      <w:r w:rsidR="009E5DF0">
        <w:rPr>
          <w:rFonts w:ascii="Times New Roman" w:hAnsi="Times New Roman" w:cs="Times New Roman"/>
          <w:color w:val="000000" w:themeColor="text1"/>
          <w:sz w:val="24"/>
          <w:szCs w:val="24"/>
        </w:rPr>
        <w:t>.</w:t>
      </w:r>
      <w:r w:rsidR="00040123">
        <w:rPr>
          <w:rFonts w:ascii="Times New Roman" w:hAnsi="Times New Roman" w:cs="Times New Roman"/>
          <w:color w:val="000000" w:themeColor="text1"/>
          <w:sz w:val="24"/>
          <w:szCs w:val="24"/>
        </w:rPr>
        <w:t xml:space="preserve"> Tento aspekt je v práci zohledněn tím, že je zde zahrnuta zmínka o činnosti charity, která spolupracuje a úzce navazuje na činnosti Františka Lízny. </w:t>
      </w:r>
      <w:r>
        <w:rPr>
          <w:rFonts w:ascii="Times New Roman" w:hAnsi="Times New Roman" w:cs="Times New Roman"/>
          <w:color w:val="000000" w:themeColor="text1"/>
          <w:sz w:val="24"/>
          <w:szCs w:val="24"/>
        </w:rPr>
        <w:t>Důležitými momenty pro zpracování teoretické části diplomové práce byla přímá účast na pastoraci, při výuce náboženství na základní škole.</w:t>
      </w:r>
      <w:r w:rsidR="001D304B">
        <w:rPr>
          <w:rFonts w:ascii="Times New Roman" w:hAnsi="Times New Roman" w:cs="Times New Roman"/>
          <w:color w:val="000000" w:themeColor="text1"/>
          <w:sz w:val="24"/>
          <w:szCs w:val="24"/>
        </w:rPr>
        <w:br/>
      </w:r>
      <w:r w:rsidR="00447C7E">
        <w:rPr>
          <w:rFonts w:ascii="Times New Roman" w:hAnsi="Times New Roman" w:cs="Times New Roman"/>
          <w:color w:val="000000" w:themeColor="text1"/>
          <w:sz w:val="24"/>
          <w:szCs w:val="24"/>
        </w:rPr>
        <w:t xml:space="preserve"> </w:t>
      </w:r>
      <w:r w:rsidR="00447C7E">
        <w:rPr>
          <w:rFonts w:ascii="Times New Roman" w:hAnsi="Times New Roman" w:cs="Times New Roman"/>
          <w:color w:val="000000" w:themeColor="text1"/>
          <w:sz w:val="24"/>
          <w:szCs w:val="24"/>
        </w:rPr>
        <w:tab/>
      </w:r>
      <w:r w:rsidR="009E5DF0">
        <w:rPr>
          <w:rFonts w:ascii="Times New Roman" w:hAnsi="Times New Roman" w:cs="Times New Roman"/>
          <w:color w:val="000000" w:themeColor="text1"/>
          <w:sz w:val="24"/>
          <w:szCs w:val="24"/>
        </w:rPr>
        <w:t>Na základě rozhovorů</w:t>
      </w:r>
      <w:r w:rsidR="00067260">
        <w:rPr>
          <w:rFonts w:ascii="Times New Roman" w:hAnsi="Times New Roman" w:cs="Times New Roman"/>
          <w:color w:val="000000" w:themeColor="text1"/>
          <w:sz w:val="24"/>
          <w:szCs w:val="24"/>
        </w:rPr>
        <w:t xml:space="preserve"> s pastoračními asistenty,</w:t>
      </w:r>
      <w:r>
        <w:rPr>
          <w:rFonts w:ascii="Times New Roman" w:hAnsi="Times New Roman" w:cs="Times New Roman"/>
          <w:color w:val="000000" w:themeColor="text1"/>
          <w:sz w:val="24"/>
          <w:szCs w:val="24"/>
        </w:rPr>
        <w:t xml:space="preserve"> knězi, jáhny, kaplany, </w:t>
      </w:r>
      <w:r w:rsidR="00067260">
        <w:rPr>
          <w:rFonts w:ascii="Times New Roman" w:hAnsi="Times New Roman" w:cs="Times New Roman"/>
          <w:color w:val="000000" w:themeColor="text1"/>
          <w:sz w:val="24"/>
          <w:szCs w:val="24"/>
        </w:rPr>
        <w:t>sociálními pracovníky, psycholog</w:t>
      </w:r>
      <w:r>
        <w:rPr>
          <w:rFonts w:ascii="Times New Roman" w:hAnsi="Times New Roman" w:cs="Times New Roman"/>
          <w:color w:val="000000" w:themeColor="text1"/>
          <w:sz w:val="24"/>
          <w:szCs w:val="24"/>
        </w:rPr>
        <w:t xml:space="preserve">em </w:t>
      </w:r>
      <w:r w:rsidR="00067260">
        <w:rPr>
          <w:rFonts w:ascii="Times New Roman" w:hAnsi="Times New Roman" w:cs="Times New Roman"/>
          <w:color w:val="000000" w:themeColor="text1"/>
          <w:sz w:val="24"/>
          <w:szCs w:val="24"/>
        </w:rPr>
        <w:t xml:space="preserve">a prostřednictvím </w:t>
      </w:r>
      <w:r w:rsidR="009E5DF0">
        <w:rPr>
          <w:rFonts w:ascii="Times New Roman" w:hAnsi="Times New Roman" w:cs="Times New Roman"/>
          <w:color w:val="000000" w:themeColor="text1"/>
          <w:sz w:val="24"/>
          <w:szCs w:val="24"/>
        </w:rPr>
        <w:t>analý</w:t>
      </w:r>
      <w:r>
        <w:rPr>
          <w:rFonts w:ascii="Times New Roman" w:hAnsi="Times New Roman" w:cs="Times New Roman"/>
          <w:color w:val="000000" w:themeColor="text1"/>
          <w:sz w:val="24"/>
          <w:szCs w:val="24"/>
        </w:rPr>
        <w:t xml:space="preserve">z sociální práce byly zhotoveny </w:t>
      </w:r>
      <w:r w:rsidR="007F67CC">
        <w:rPr>
          <w:rFonts w:ascii="Times New Roman" w:hAnsi="Times New Roman" w:cs="Times New Roman"/>
          <w:color w:val="000000" w:themeColor="text1"/>
          <w:sz w:val="24"/>
          <w:szCs w:val="24"/>
        </w:rPr>
        <w:t>dvě</w:t>
      </w:r>
      <w:r w:rsidR="009E5DF0">
        <w:rPr>
          <w:rFonts w:ascii="Times New Roman" w:hAnsi="Times New Roman" w:cs="Times New Roman"/>
          <w:color w:val="000000" w:themeColor="text1"/>
          <w:sz w:val="24"/>
          <w:szCs w:val="24"/>
        </w:rPr>
        <w:t xml:space="preserve"> kazuistiky sloužící</w:t>
      </w:r>
      <w:r w:rsidR="00067260">
        <w:rPr>
          <w:rFonts w:ascii="Times New Roman" w:hAnsi="Times New Roman" w:cs="Times New Roman"/>
          <w:color w:val="000000" w:themeColor="text1"/>
          <w:sz w:val="24"/>
          <w:szCs w:val="24"/>
        </w:rPr>
        <w:t xml:space="preserve"> k</w:t>
      </w:r>
      <w:r w:rsidR="009E5DF0">
        <w:rPr>
          <w:rFonts w:ascii="Times New Roman" w:hAnsi="Times New Roman" w:cs="Times New Roman"/>
          <w:color w:val="000000" w:themeColor="text1"/>
          <w:sz w:val="24"/>
          <w:szCs w:val="24"/>
        </w:rPr>
        <w:t xml:space="preserve"> demonstrování nutnosti zabývat se </w:t>
      </w:r>
      <w:r w:rsidR="002E68A8">
        <w:rPr>
          <w:rFonts w:ascii="Times New Roman" w:hAnsi="Times New Roman" w:cs="Times New Roman"/>
          <w:color w:val="000000" w:themeColor="text1"/>
          <w:sz w:val="24"/>
          <w:szCs w:val="24"/>
        </w:rPr>
        <w:t xml:space="preserve">v průběhu spolupráce </w:t>
      </w:r>
      <w:r w:rsidR="009E5DF0">
        <w:rPr>
          <w:rFonts w:ascii="Times New Roman" w:hAnsi="Times New Roman" w:cs="Times New Roman"/>
          <w:color w:val="000000" w:themeColor="text1"/>
          <w:sz w:val="24"/>
          <w:szCs w:val="24"/>
        </w:rPr>
        <w:t>pastorační péčí u osob věřících</w:t>
      </w:r>
      <w:r w:rsidR="00447C7E">
        <w:rPr>
          <w:rFonts w:ascii="Times New Roman" w:hAnsi="Times New Roman" w:cs="Times New Roman"/>
          <w:color w:val="000000" w:themeColor="text1"/>
          <w:sz w:val="24"/>
          <w:szCs w:val="24"/>
        </w:rPr>
        <w:t xml:space="preserve"> </w:t>
      </w:r>
      <w:r w:rsidR="009E5DF0">
        <w:rPr>
          <w:rFonts w:ascii="Times New Roman" w:hAnsi="Times New Roman" w:cs="Times New Roman"/>
          <w:color w:val="000000" w:themeColor="text1"/>
          <w:sz w:val="24"/>
          <w:szCs w:val="24"/>
        </w:rPr>
        <w:t>i bez vyznání.</w:t>
      </w:r>
      <w:r>
        <w:rPr>
          <w:rFonts w:ascii="Times New Roman" w:hAnsi="Times New Roman" w:cs="Times New Roman"/>
          <w:color w:val="000000" w:themeColor="text1"/>
          <w:sz w:val="24"/>
          <w:szCs w:val="24"/>
        </w:rPr>
        <w:t xml:space="preserve"> </w:t>
      </w:r>
      <w:r w:rsidR="00F2278F">
        <w:rPr>
          <w:rFonts w:ascii="Times New Roman" w:hAnsi="Times New Roman" w:cs="Times New Roman"/>
          <w:color w:val="000000" w:themeColor="text1"/>
          <w:sz w:val="24"/>
          <w:szCs w:val="24"/>
        </w:rPr>
        <w:t>T</w:t>
      </w:r>
      <w:r>
        <w:rPr>
          <w:rFonts w:ascii="Times New Roman" w:hAnsi="Times New Roman" w:cs="Times New Roman"/>
          <w:color w:val="000000" w:themeColor="text1"/>
          <w:sz w:val="24"/>
          <w:szCs w:val="24"/>
        </w:rPr>
        <w:t xml:space="preserve">yto </w:t>
      </w:r>
      <w:r w:rsidR="00F2278F">
        <w:rPr>
          <w:rFonts w:ascii="Times New Roman" w:hAnsi="Times New Roman" w:cs="Times New Roman"/>
          <w:color w:val="000000" w:themeColor="text1"/>
          <w:sz w:val="24"/>
          <w:szCs w:val="24"/>
        </w:rPr>
        <w:t xml:space="preserve">jsou již obsaženy v </w:t>
      </w:r>
      <w:r>
        <w:rPr>
          <w:rFonts w:ascii="Times New Roman" w:hAnsi="Times New Roman" w:cs="Times New Roman"/>
          <w:color w:val="000000" w:themeColor="text1"/>
          <w:sz w:val="24"/>
          <w:szCs w:val="24"/>
        </w:rPr>
        <w:t>praktick</w:t>
      </w:r>
      <w:r w:rsidR="00F2278F">
        <w:rPr>
          <w:rFonts w:ascii="Times New Roman" w:hAnsi="Times New Roman" w:cs="Times New Roman"/>
          <w:color w:val="000000" w:themeColor="text1"/>
          <w:sz w:val="24"/>
          <w:szCs w:val="24"/>
        </w:rPr>
        <w:t>é</w:t>
      </w:r>
      <w:r>
        <w:rPr>
          <w:rFonts w:ascii="Times New Roman" w:hAnsi="Times New Roman" w:cs="Times New Roman"/>
          <w:color w:val="000000" w:themeColor="text1"/>
          <w:sz w:val="24"/>
          <w:szCs w:val="24"/>
        </w:rPr>
        <w:t xml:space="preserve"> část</w:t>
      </w:r>
      <w:r w:rsidR="00F2278F">
        <w:rPr>
          <w:rFonts w:ascii="Times New Roman" w:hAnsi="Times New Roman" w:cs="Times New Roman"/>
          <w:color w:val="000000" w:themeColor="text1"/>
          <w:sz w:val="24"/>
          <w:szCs w:val="24"/>
        </w:rPr>
        <w:t>i</w:t>
      </w:r>
      <w:r>
        <w:rPr>
          <w:rFonts w:ascii="Times New Roman" w:hAnsi="Times New Roman" w:cs="Times New Roman"/>
          <w:color w:val="000000" w:themeColor="text1"/>
          <w:sz w:val="24"/>
          <w:szCs w:val="24"/>
        </w:rPr>
        <w:t xml:space="preserve"> diplomové práce.  Součástí </w:t>
      </w:r>
      <w:r w:rsidR="00F2278F">
        <w:rPr>
          <w:rFonts w:ascii="Times New Roman" w:hAnsi="Times New Roman" w:cs="Times New Roman"/>
          <w:color w:val="000000" w:themeColor="text1"/>
          <w:sz w:val="24"/>
          <w:szCs w:val="24"/>
        </w:rPr>
        <w:t xml:space="preserve">praktické části </w:t>
      </w:r>
      <w:r>
        <w:rPr>
          <w:rFonts w:ascii="Times New Roman" w:hAnsi="Times New Roman" w:cs="Times New Roman"/>
          <w:color w:val="000000" w:themeColor="text1"/>
          <w:sz w:val="24"/>
          <w:szCs w:val="24"/>
        </w:rPr>
        <w:t>práce</w:t>
      </w:r>
      <w:r w:rsidR="00F2278F">
        <w:rPr>
          <w:rFonts w:ascii="Times New Roman" w:hAnsi="Times New Roman" w:cs="Times New Roman"/>
          <w:color w:val="000000" w:themeColor="text1"/>
          <w:sz w:val="24"/>
          <w:szCs w:val="24"/>
        </w:rPr>
        <w:t xml:space="preserve"> </w:t>
      </w:r>
      <w:r w:rsidR="00E8439C">
        <w:rPr>
          <w:rFonts w:ascii="Times New Roman" w:hAnsi="Times New Roman" w:cs="Times New Roman"/>
          <w:color w:val="000000" w:themeColor="text1"/>
          <w:sz w:val="24"/>
          <w:szCs w:val="24"/>
        </w:rPr>
        <w:t>je</w:t>
      </w:r>
      <w:r w:rsidR="001D304B">
        <w:rPr>
          <w:rFonts w:ascii="Times New Roman" w:hAnsi="Times New Roman" w:cs="Times New Roman"/>
          <w:color w:val="000000" w:themeColor="text1"/>
          <w:sz w:val="24"/>
          <w:szCs w:val="24"/>
        </w:rPr>
        <w:t xml:space="preserve"> také</w:t>
      </w:r>
      <w:r w:rsidR="00E8439C">
        <w:rPr>
          <w:rFonts w:ascii="Times New Roman" w:hAnsi="Times New Roman" w:cs="Times New Roman"/>
          <w:color w:val="000000" w:themeColor="text1"/>
          <w:sz w:val="24"/>
          <w:szCs w:val="24"/>
        </w:rPr>
        <w:t xml:space="preserve"> </w:t>
      </w:r>
      <w:r w:rsidR="000E1F9A">
        <w:rPr>
          <w:rFonts w:ascii="Times New Roman" w:hAnsi="Times New Roman" w:cs="Times New Roman"/>
          <w:color w:val="000000" w:themeColor="text1"/>
          <w:sz w:val="24"/>
          <w:szCs w:val="24"/>
        </w:rPr>
        <w:t>anketa. Anketa je</w:t>
      </w:r>
      <w:r w:rsidR="00E8439C">
        <w:rPr>
          <w:rFonts w:ascii="Times New Roman" w:hAnsi="Times New Roman" w:cs="Times New Roman"/>
          <w:color w:val="000000" w:themeColor="text1"/>
          <w:sz w:val="24"/>
          <w:szCs w:val="24"/>
        </w:rPr>
        <w:t xml:space="preserve"> zaměřen</w:t>
      </w:r>
      <w:r w:rsidR="000E1F9A">
        <w:rPr>
          <w:rFonts w:ascii="Times New Roman" w:hAnsi="Times New Roman" w:cs="Times New Roman"/>
          <w:color w:val="000000" w:themeColor="text1"/>
          <w:sz w:val="24"/>
          <w:szCs w:val="24"/>
        </w:rPr>
        <w:t>a</w:t>
      </w:r>
      <w:r w:rsidR="00E8439C">
        <w:rPr>
          <w:rFonts w:ascii="Times New Roman" w:hAnsi="Times New Roman" w:cs="Times New Roman"/>
          <w:color w:val="000000" w:themeColor="text1"/>
          <w:sz w:val="24"/>
          <w:szCs w:val="24"/>
        </w:rPr>
        <w:t xml:space="preserve"> na</w:t>
      </w:r>
      <w:r w:rsidR="00447C7E">
        <w:rPr>
          <w:rFonts w:ascii="Times New Roman" w:hAnsi="Times New Roman" w:cs="Times New Roman"/>
          <w:color w:val="000000" w:themeColor="text1"/>
          <w:sz w:val="24"/>
          <w:szCs w:val="24"/>
        </w:rPr>
        <w:t xml:space="preserve"> získání informací</w:t>
      </w:r>
      <w:r w:rsidR="00447C7E">
        <w:rPr>
          <w:rFonts w:ascii="Times New Roman" w:hAnsi="Times New Roman" w:cs="Times New Roman"/>
          <w:color w:val="000000" w:themeColor="text1"/>
          <w:sz w:val="24"/>
          <w:szCs w:val="24"/>
        </w:rPr>
        <w:br/>
      </w:r>
      <w:r w:rsidR="000E1F9A">
        <w:rPr>
          <w:rFonts w:ascii="Times New Roman" w:hAnsi="Times New Roman" w:cs="Times New Roman"/>
          <w:color w:val="000000" w:themeColor="text1"/>
          <w:sz w:val="24"/>
          <w:szCs w:val="24"/>
        </w:rPr>
        <w:t>od osob působících</w:t>
      </w:r>
      <w:r w:rsidR="00447C7E">
        <w:rPr>
          <w:rFonts w:ascii="Times New Roman" w:hAnsi="Times New Roman" w:cs="Times New Roman"/>
          <w:color w:val="000000" w:themeColor="text1"/>
          <w:sz w:val="24"/>
          <w:szCs w:val="24"/>
        </w:rPr>
        <w:t xml:space="preserve"> </w:t>
      </w:r>
      <w:r w:rsidR="000E1F9A">
        <w:rPr>
          <w:rFonts w:ascii="Times New Roman" w:hAnsi="Times New Roman" w:cs="Times New Roman"/>
          <w:color w:val="000000" w:themeColor="text1"/>
          <w:sz w:val="24"/>
          <w:szCs w:val="24"/>
        </w:rPr>
        <w:t>v církevních institucích. Anketa byla určena pro kněze, jáhny, kaplany, pastorační asistenty</w:t>
      </w:r>
      <w:r w:rsidR="00447C7E">
        <w:rPr>
          <w:rFonts w:ascii="Times New Roman" w:hAnsi="Times New Roman" w:cs="Times New Roman"/>
          <w:color w:val="000000" w:themeColor="text1"/>
          <w:sz w:val="24"/>
          <w:szCs w:val="24"/>
        </w:rPr>
        <w:t xml:space="preserve"> </w:t>
      </w:r>
      <w:r w:rsidR="000E1F9A">
        <w:rPr>
          <w:rFonts w:ascii="Times New Roman" w:hAnsi="Times New Roman" w:cs="Times New Roman"/>
          <w:color w:val="000000" w:themeColor="text1"/>
          <w:sz w:val="24"/>
          <w:szCs w:val="24"/>
        </w:rPr>
        <w:t xml:space="preserve">a učitele náboženství. Otázky jsou zaměřeny na </w:t>
      </w:r>
      <w:r w:rsidR="00E8439C">
        <w:rPr>
          <w:rFonts w:ascii="Times New Roman" w:hAnsi="Times New Roman" w:cs="Times New Roman"/>
          <w:color w:val="000000" w:themeColor="text1"/>
          <w:sz w:val="24"/>
          <w:szCs w:val="24"/>
        </w:rPr>
        <w:t>znalost díla Františka Lízny a využití jeho odka</w:t>
      </w:r>
      <w:r w:rsidR="00F2278F">
        <w:rPr>
          <w:rFonts w:ascii="Times New Roman" w:hAnsi="Times New Roman" w:cs="Times New Roman"/>
          <w:color w:val="000000" w:themeColor="text1"/>
          <w:sz w:val="24"/>
          <w:szCs w:val="24"/>
        </w:rPr>
        <w:t>zů</w:t>
      </w:r>
      <w:r w:rsidR="000E1F9A">
        <w:rPr>
          <w:rFonts w:ascii="Times New Roman" w:hAnsi="Times New Roman" w:cs="Times New Roman"/>
          <w:color w:val="000000" w:themeColor="text1"/>
          <w:sz w:val="24"/>
          <w:szCs w:val="24"/>
        </w:rPr>
        <w:t xml:space="preserve"> v praxi, na pastorační činnosti, využití pomůcek při spolupráci s dětmi, mládeží</w:t>
      </w:r>
      <w:r w:rsidR="00447C7E">
        <w:rPr>
          <w:rFonts w:ascii="Times New Roman" w:hAnsi="Times New Roman" w:cs="Times New Roman"/>
          <w:color w:val="000000" w:themeColor="text1"/>
          <w:sz w:val="24"/>
          <w:szCs w:val="24"/>
        </w:rPr>
        <w:t xml:space="preserve"> </w:t>
      </w:r>
      <w:r w:rsidR="000E1F9A">
        <w:rPr>
          <w:rFonts w:ascii="Times New Roman" w:hAnsi="Times New Roman" w:cs="Times New Roman"/>
          <w:color w:val="000000" w:themeColor="text1"/>
          <w:sz w:val="24"/>
          <w:szCs w:val="24"/>
        </w:rPr>
        <w:t xml:space="preserve">a dospělými osobami. </w:t>
      </w:r>
      <w:r w:rsidR="00F2278F">
        <w:rPr>
          <w:rFonts w:ascii="Times New Roman" w:hAnsi="Times New Roman" w:cs="Times New Roman"/>
          <w:color w:val="000000" w:themeColor="text1"/>
          <w:sz w:val="24"/>
          <w:szCs w:val="24"/>
        </w:rPr>
        <w:t xml:space="preserve">Výsledky </w:t>
      </w:r>
      <w:r w:rsidR="000E1F9A">
        <w:rPr>
          <w:rFonts w:ascii="Times New Roman" w:hAnsi="Times New Roman" w:cs="Times New Roman"/>
          <w:color w:val="000000" w:themeColor="text1"/>
          <w:sz w:val="24"/>
          <w:szCs w:val="24"/>
        </w:rPr>
        <w:t>ankety</w:t>
      </w:r>
      <w:r w:rsidR="007F67CC">
        <w:rPr>
          <w:rFonts w:ascii="Times New Roman" w:hAnsi="Times New Roman" w:cs="Times New Roman"/>
          <w:color w:val="000000" w:themeColor="text1"/>
          <w:sz w:val="24"/>
          <w:szCs w:val="24"/>
        </w:rPr>
        <w:t>, analýza</w:t>
      </w:r>
      <w:r w:rsidR="001F1F8F">
        <w:rPr>
          <w:rFonts w:ascii="Times New Roman" w:hAnsi="Times New Roman" w:cs="Times New Roman"/>
          <w:color w:val="000000" w:themeColor="text1"/>
          <w:sz w:val="24"/>
          <w:szCs w:val="24"/>
        </w:rPr>
        <w:t xml:space="preserve"> a vyhodnocení j</w:t>
      </w:r>
      <w:r w:rsidR="007F67CC">
        <w:rPr>
          <w:rFonts w:ascii="Times New Roman" w:hAnsi="Times New Roman" w:cs="Times New Roman"/>
          <w:color w:val="000000" w:themeColor="text1"/>
          <w:sz w:val="24"/>
          <w:szCs w:val="24"/>
        </w:rPr>
        <w:t>sou</w:t>
      </w:r>
      <w:r w:rsidR="001F1F8F">
        <w:rPr>
          <w:rFonts w:ascii="Times New Roman" w:hAnsi="Times New Roman" w:cs="Times New Roman"/>
          <w:color w:val="000000" w:themeColor="text1"/>
          <w:sz w:val="24"/>
          <w:szCs w:val="24"/>
        </w:rPr>
        <w:t xml:space="preserve"> uveden</w:t>
      </w:r>
      <w:r w:rsidR="007F67CC">
        <w:rPr>
          <w:rFonts w:ascii="Times New Roman" w:hAnsi="Times New Roman" w:cs="Times New Roman"/>
          <w:color w:val="000000" w:themeColor="text1"/>
          <w:sz w:val="24"/>
          <w:szCs w:val="24"/>
        </w:rPr>
        <w:t>y</w:t>
      </w:r>
      <w:r w:rsidR="001F1F8F">
        <w:rPr>
          <w:rFonts w:ascii="Times New Roman" w:hAnsi="Times New Roman" w:cs="Times New Roman"/>
          <w:color w:val="000000" w:themeColor="text1"/>
          <w:sz w:val="24"/>
          <w:szCs w:val="24"/>
        </w:rPr>
        <w:t xml:space="preserve"> v praktické části diplomové práce.</w:t>
      </w:r>
    </w:p>
    <w:p w:rsidR="00447C7E" w:rsidRPr="0053704A" w:rsidRDefault="00943037" w:rsidP="00943037">
      <w:pPr>
        <w:spacing w:line="360" w:lineRule="auto"/>
        <w:jc w:val="both"/>
        <w:rPr>
          <w:rFonts w:ascii="Times New Roman" w:hAnsi="Times New Roman" w:cs="Times New Roman"/>
          <w:color w:val="000000" w:themeColor="text1"/>
          <w:sz w:val="24"/>
          <w:szCs w:val="24"/>
        </w:rPr>
      </w:pPr>
      <w:r w:rsidRPr="0053704A">
        <w:rPr>
          <w:rFonts w:ascii="Times New Roman" w:hAnsi="Times New Roman" w:cs="Times New Roman"/>
          <w:b/>
          <w:color w:val="000000" w:themeColor="text1"/>
          <w:sz w:val="24"/>
          <w:szCs w:val="24"/>
        </w:rPr>
        <w:t>Cíl práce:</w:t>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color w:val="000000" w:themeColor="text1"/>
          <w:sz w:val="24"/>
          <w:szCs w:val="24"/>
        </w:rPr>
        <w:t xml:space="preserve">Cílem diplomové práce je pomocí kvalitativního výzkumu provést analýzu využití poznatků z díla a působení jezuitského kněze </w:t>
      </w:r>
      <w:r w:rsidR="0053704A">
        <w:rPr>
          <w:rFonts w:ascii="Times New Roman" w:hAnsi="Times New Roman" w:cs="Times New Roman"/>
          <w:color w:val="000000" w:themeColor="text1"/>
          <w:sz w:val="24"/>
          <w:szCs w:val="24"/>
        </w:rPr>
        <w:t>P</w:t>
      </w:r>
      <w:r w:rsidR="00FC34F2" w:rsidRPr="0053704A">
        <w:rPr>
          <w:rFonts w:ascii="Times New Roman" w:hAnsi="Times New Roman" w:cs="Times New Roman"/>
          <w:color w:val="000000" w:themeColor="text1"/>
          <w:sz w:val="24"/>
          <w:szCs w:val="24"/>
        </w:rPr>
        <w:t>. Fra</w:t>
      </w:r>
      <w:r w:rsidR="00E4756F" w:rsidRPr="0053704A">
        <w:rPr>
          <w:rFonts w:ascii="Times New Roman" w:hAnsi="Times New Roman" w:cs="Times New Roman"/>
          <w:color w:val="000000" w:themeColor="text1"/>
          <w:sz w:val="24"/>
          <w:szCs w:val="24"/>
        </w:rPr>
        <w:t>n</w:t>
      </w:r>
      <w:r w:rsidR="00FC34F2" w:rsidRPr="0053704A">
        <w:rPr>
          <w:rFonts w:ascii="Times New Roman" w:hAnsi="Times New Roman" w:cs="Times New Roman"/>
          <w:color w:val="000000" w:themeColor="text1"/>
          <w:sz w:val="24"/>
          <w:szCs w:val="24"/>
        </w:rPr>
        <w:t>tiška Lízny v edukaci dětí, mládeže</w:t>
      </w:r>
      <w:r w:rsidR="0053704A">
        <w:rPr>
          <w:rFonts w:ascii="Times New Roman" w:hAnsi="Times New Roman" w:cs="Times New Roman"/>
          <w:color w:val="000000" w:themeColor="text1"/>
          <w:sz w:val="24"/>
          <w:szCs w:val="24"/>
        </w:rPr>
        <w:br/>
      </w:r>
      <w:r w:rsidR="00FC34F2" w:rsidRPr="0053704A">
        <w:rPr>
          <w:rFonts w:ascii="Times New Roman" w:hAnsi="Times New Roman" w:cs="Times New Roman"/>
          <w:color w:val="000000" w:themeColor="text1"/>
          <w:sz w:val="24"/>
          <w:szCs w:val="24"/>
        </w:rPr>
        <w:t>a dospělých osob v náboženství a pastorační činnosti</w:t>
      </w:r>
      <w:r w:rsidR="00660623" w:rsidRPr="0053704A">
        <w:rPr>
          <w:rFonts w:ascii="Times New Roman" w:hAnsi="Times New Roman" w:cs="Times New Roman"/>
          <w:color w:val="000000" w:themeColor="text1"/>
          <w:sz w:val="24"/>
          <w:szCs w:val="24"/>
        </w:rPr>
        <w:t>.</w:t>
      </w:r>
      <w:r w:rsidRPr="0053704A">
        <w:rPr>
          <w:rFonts w:ascii="Times New Roman" w:hAnsi="Times New Roman" w:cs="Times New Roman"/>
          <w:b/>
          <w:color w:val="000000" w:themeColor="text1"/>
          <w:sz w:val="24"/>
          <w:szCs w:val="24"/>
        </w:rPr>
        <w:tab/>
      </w:r>
      <w:r w:rsidRPr="0053704A">
        <w:rPr>
          <w:rFonts w:ascii="Times New Roman" w:hAnsi="Times New Roman" w:cs="Times New Roman"/>
          <w:b/>
          <w:color w:val="000000" w:themeColor="text1"/>
          <w:sz w:val="24"/>
          <w:szCs w:val="24"/>
        </w:rPr>
        <w:br/>
      </w:r>
      <w:r w:rsidRPr="0053704A">
        <w:rPr>
          <w:rFonts w:ascii="Times New Roman" w:hAnsi="Times New Roman" w:cs="Times New Roman"/>
          <w:b/>
          <w:color w:val="000000" w:themeColor="text1"/>
          <w:sz w:val="24"/>
          <w:szCs w:val="24"/>
        </w:rPr>
        <w:br/>
        <w:t>Dílčí cíle diplomové práce:</w:t>
      </w:r>
      <w:r w:rsidRPr="0053704A">
        <w:rPr>
          <w:rFonts w:ascii="Times New Roman" w:hAnsi="Times New Roman" w:cs="Times New Roman"/>
          <w:b/>
          <w:color w:val="000000" w:themeColor="text1"/>
          <w:sz w:val="24"/>
          <w:szCs w:val="24"/>
        </w:rPr>
        <w:tab/>
      </w:r>
      <w:r w:rsidR="00FC34F2" w:rsidRPr="0053704A">
        <w:rPr>
          <w:rFonts w:ascii="Times New Roman" w:hAnsi="Times New Roman" w:cs="Times New Roman"/>
          <w:b/>
          <w:color w:val="000000" w:themeColor="text1"/>
          <w:sz w:val="24"/>
          <w:szCs w:val="24"/>
        </w:rPr>
        <w:br/>
        <w:t xml:space="preserve"> - </w:t>
      </w:r>
      <w:r w:rsidR="00FC34F2" w:rsidRPr="0053704A">
        <w:rPr>
          <w:rFonts w:ascii="Times New Roman" w:hAnsi="Times New Roman" w:cs="Times New Roman"/>
          <w:color w:val="000000" w:themeColor="text1"/>
          <w:sz w:val="24"/>
          <w:szCs w:val="24"/>
        </w:rPr>
        <w:t>seznámit se obecně s pastorací</w:t>
      </w:r>
      <w:r w:rsidR="00FC34F2" w:rsidRPr="0053704A">
        <w:rPr>
          <w:rFonts w:ascii="Times New Roman" w:hAnsi="Times New Roman" w:cs="Times New Roman"/>
          <w:color w:val="000000" w:themeColor="text1"/>
          <w:sz w:val="24"/>
          <w:szCs w:val="24"/>
        </w:rPr>
        <w:tab/>
      </w:r>
      <w:r w:rsidR="00FC34F2" w:rsidRPr="0053704A">
        <w:rPr>
          <w:rFonts w:ascii="Times New Roman" w:hAnsi="Times New Roman" w:cs="Times New Roman"/>
          <w:color w:val="000000" w:themeColor="text1"/>
          <w:sz w:val="24"/>
          <w:szCs w:val="24"/>
        </w:rPr>
        <w:br/>
        <w:t>- seznámit se s životem a dílem Pátera Františka Lízny</w:t>
      </w:r>
      <w:r w:rsidR="00FC34F2" w:rsidRPr="0053704A">
        <w:rPr>
          <w:rFonts w:ascii="Times New Roman" w:hAnsi="Times New Roman" w:cs="Times New Roman"/>
          <w:color w:val="000000" w:themeColor="text1"/>
          <w:sz w:val="24"/>
          <w:szCs w:val="24"/>
        </w:rPr>
        <w:tab/>
      </w:r>
      <w:r w:rsidR="00FC34F2" w:rsidRPr="0053704A">
        <w:rPr>
          <w:rFonts w:ascii="Times New Roman" w:hAnsi="Times New Roman" w:cs="Times New Roman"/>
          <w:color w:val="000000" w:themeColor="text1"/>
          <w:sz w:val="24"/>
          <w:szCs w:val="24"/>
        </w:rPr>
        <w:br/>
      </w:r>
      <w:r w:rsidR="00FC34F2" w:rsidRPr="0053704A">
        <w:rPr>
          <w:rFonts w:ascii="Times New Roman" w:hAnsi="Times New Roman" w:cs="Times New Roman"/>
          <w:b/>
          <w:color w:val="000000" w:themeColor="text1"/>
          <w:sz w:val="24"/>
          <w:szCs w:val="24"/>
        </w:rPr>
        <w:t xml:space="preserve">- </w:t>
      </w:r>
      <w:r w:rsidR="00E4756F" w:rsidRPr="0053704A">
        <w:rPr>
          <w:rFonts w:ascii="Times New Roman" w:hAnsi="Times New Roman" w:cs="Times New Roman"/>
          <w:color w:val="000000" w:themeColor="text1"/>
          <w:sz w:val="24"/>
          <w:szCs w:val="24"/>
        </w:rPr>
        <w:t>zpracovat jeho biografie včetně krátkého seznámení s jednotlivými díly</w:t>
      </w:r>
      <w:r w:rsidR="00E4756F" w:rsidRPr="0053704A">
        <w:rPr>
          <w:rFonts w:ascii="Times New Roman" w:hAnsi="Times New Roman" w:cs="Times New Roman"/>
          <w:color w:val="000000" w:themeColor="text1"/>
          <w:sz w:val="24"/>
          <w:szCs w:val="24"/>
        </w:rPr>
        <w:tab/>
      </w:r>
      <w:r w:rsidR="00447C7E" w:rsidRPr="0053704A">
        <w:rPr>
          <w:rFonts w:ascii="Times New Roman" w:hAnsi="Times New Roman" w:cs="Times New Roman"/>
          <w:color w:val="000000" w:themeColor="text1"/>
          <w:sz w:val="24"/>
          <w:szCs w:val="24"/>
        </w:rPr>
        <w:br/>
      </w:r>
      <w:r w:rsidR="00447C7E" w:rsidRPr="0053704A">
        <w:rPr>
          <w:rFonts w:ascii="Times New Roman" w:hAnsi="Times New Roman" w:cs="Times New Roman"/>
          <w:color w:val="000000" w:themeColor="text1"/>
          <w:sz w:val="24"/>
          <w:szCs w:val="24"/>
        </w:rPr>
        <w:tab/>
      </w:r>
      <w:r w:rsidR="00447A2A" w:rsidRPr="0053704A">
        <w:rPr>
          <w:rFonts w:ascii="Times New Roman" w:hAnsi="Times New Roman" w:cs="Times New Roman"/>
          <w:color w:val="000000" w:themeColor="text1"/>
          <w:sz w:val="24"/>
          <w:szCs w:val="24"/>
        </w:rPr>
        <w:t xml:space="preserve"> </w:t>
      </w:r>
    </w:p>
    <w:p w:rsidR="00E8439C" w:rsidRDefault="00F2278F" w:rsidP="00447C7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EB5A9D" w:rsidRDefault="0003630B" w:rsidP="002E68A8">
      <w:pPr>
        <w:spacing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r w:rsidR="00311AA3">
        <w:rPr>
          <w:rFonts w:ascii="Times New Roman" w:hAnsi="Times New Roman" w:cs="Times New Roman"/>
          <w:color w:val="000000" w:themeColor="text1"/>
          <w:sz w:val="24"/>
          <w:szCs w:val="24"/>
        </w:rPr>
        <w:tab/>
      </w:r>
    </w:p>
    <w:p w:rsidR="00777FD7" w:rsidRDefault="009670DC" w:rsidP="00E4756F">
      <w:pPr>
        <w:ind w:left="2832"/>
        <w:rPr>
          <w:rFonts w:ascii="Times New Roman" w:hAnsi="Times New Roman" w:cs="Times New Roman"/>
          <w:color w:val="000000" w:themeColor="text1"/>
          <w:sz w:val="24"/>
          <w:szCs w:val="24"/>
        </w:rPr>
      </w:pP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r>
      <w:r>
        <w:rPr>
          <w:rFonts w:ascii="Times New Roman" w:hAnsi="Times New Roman" w:cs="Times New Roman"/>
          <w:b/>
          <w:color w:val="000000" w:themeColor="text1"/>
          <w:sz w:val="32"/>
          <w:szCs w:val="32"/>
        </w:rPr>
        <w:br/>
        <w:t>TEORETICKÁ ČÁST</w:t>
      </w:r>
      <w:r w:rsidR="00777FD7">
        <w:rPr>
          <w:rFonts w:ascii="Times New Roman" w:hAnsi="Times New Roman" w:cs="Times New Roman"/>
          <w:color w:val="000000" w:themeColor="text1"/>
          <w:sz w:val="24"/>
          <w:szCs w:val="24"/>
        </w:rPr>
        <w:br/>
      </w:r>
    </w:p>
    <w:p w:rsidR="00777FD7" w:rsidRDefault="00777FD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2F0130" w:rsidRDefault="00F2278F" w:rsidP="00777FD7">
      <w:pPr>
        <w:rPr>
          <w:rFonts w:ascii="Times New Roman" w:hAnsi="Times New Roman" w:cs="Times New Roman"/>
          <w:b/>
          <w:sz w:val="32"/>
          <w:szCs w:val="32"/>
        </w:rPr>
      </w:pPr>
      <w:r>
        <w:rPr>
          <w:rFonts w:ascii="Times New Roman" w:hAnsi="Times New Roman" w:cs="Times New Roman"/>
          <w:b/>
          <w:color w:val="000000" w:themeColor="text1"/>
          <w:sz w:val="32"/>
          <w:szCs w:val="32"/>
        </w:rPr>
        <w:lastRenderedPageBreak/>
        <w:t>1.</w:t>
      </w:r>
      <w:r>
        <w:rPr>
          <w:rFonts w:ascii="Times New Roman" w:hAnsi="Times New Roman" w:cs="Times New Roman"/>
          <w:b/>
          <w:color w:val="000000" w:themeColor="text1"/>
          <w:sz w:val="32"/>
          <w:szCs w:val="32"/>
        </w:rPr>
        <w:tab/>
      </w:r>
      <w:r w:rsidR="009670DC">
        <w:rPr>
          <w:rFonts w:ascii="Times New Roman" w:hAnsi="Times New Roman" w:cs="Times New Roman"/>
          <w:b/>
          <w:color w:val="000000" w:themeColor="text1"/>
          <w:sz w:val="32"/>
          <w:szCs w:val="32"/>
        </w:rPr>
        <w:t>Základní pojmy</w:t>
      </w:r>
    </w:p>
    <w:p w:rsidR="002F0130" w:rsidRDefault="002F0130" w:rsidP="00EE6BD0">
      <w:pPr>
        <w:spacing w:line="360" w:lineRule="auto"/>
        <w:rPr>
          <w:rFonts w:ascii="Times New Roman" w:hAnsi="Times New Roman" w:cs="Times New Roman"/>
          <w:b/>
          <w:sz w:val="32"/>
          <w:szCs w:val="32"/>
        </w:rPr>
      </w:pPr>
    </w:p>
    <w:p w:rsidR="000810CD" w:rsidRDefault="00447C7E" w:rsidP="00447C7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edukaci</w:t>
      </w:r>
      <w:r w:rsidR="009212C0">
        <w:rPr>
          <w:rFonts w:ascii="Times New Roman" w:hAnsi="Times New Roman" w:cs="Times New Roman"/>
          <w:sz w:val="24"/>
          <w:szCs w:val="24"/>
        </w:rPr>
        <w:t xml:space="preserve"> dětí, mládeže a dospělých osob na základě pastorace můžeme pohlížet </w:t>
      </w:r>
      <w:r>
        <w:rPr>
          <w:rFonts w:ascii="Times New Roman" w:hAnsi="Times New Roman" w:cs="Times New Roman"/>
          <w:sz w:val="24"/>
          <w:szCs w:val="24"/>
        </w:rPr>
        <w:t xml:space="preserve">z několika </w:t>
      </w:r>
      <w:r w:rsidR="000810CD">
        <w:rPr>
          <w:rFonts w:ascii="Times New Roman" w:hAnsi="Times New Roman" w:cs="Times New Roman"/>
          <w:sz w:val="24"/>
          <w:szCs w:val="24"/>
        </w:rPr>
        <w:t xml:space="preserve">možných </w:t>
      </w:r>
      <w:r>
        <w:rPr>
          <w:rFonts w:ascii="Times New Roman" w:hAnsi="Times New Roman" w:cs="Times New Roman"/>
          <w:sz w:val="24"/>
          <w:szCs w:val="24"/>
        </w:rPr>
        <w:t>hledisek.</w:t>
      </w:r>
      <w:r w:rsidR="009212C0">
        <w:rPr>
          <w:rFonts w:ascii="Times New Roman" w:hAnsi="Times New Roman" w:cs="Times New Roman"/>
          <w:sz w:val="24"/>
          <w:szCs w:val="24"/>
        </w:rPr>
        <w:t xml:space="preserve"> </w:t>
      </w:r>
      <w:r>
        <w:rPr>
          <w:rFonts w:ascii="Times New Roman" w:hAnsi="Times New Roman" w:cs="Times New Roman"/>
          <w:sz w:val="24"/>
          <w:szCs w:val="24"/>
        </w:rPr>
        <w:t xml:space="preserve">Pastorace </w:t>
      </w:r>
      <w:r w:rsidR="000810CD">
        <w:rPr>
          <w:rFonts w:ascii="Times New Roman" w:hAnsi="Times New Roman" w:cs="Times New Roman"/>
          <w:sz w:val="24"/>
          <w:szCs w:val="24"/>
        </w:rPr>
        <w:t xml:space="preserve">a pastorační činnost </w:t>
      </w:r>
      <w:r>
        <w:rPr>
          <w:rFonts w:ascii="Times New Roman" w:hAnsi="Times New Roman" w:cs="Times New Roman"/>
          <w:sz w:val="24"/>
          <w:szCs w:val="24"/>
        </w:rPr>
        <w:t>j</w:t>
      </w:r>
      <w:r w:rsidR="000810CD">
        <w:rPr>
          <w:rFonts w:ascii="Times New Roman" w:hAnsi="Times New Roman" w:cs="Times New Roman"/>
          <w:sz w:val="24"/>
          <w:szCs w:val="24"/>
        </w:rPr>
        <w:t>sou</w:t>
      </w:r>
      <w:r>
        <w:rPr>
          <w:rFonts w:ascii="Times New Roman" w:hAnsi="Times New Roman" w:cs="Times New Roman"/>
          <w:sz w:val="24"/>
          <w:szCs w:val="24"/>
        </w:rPr>
        <w:t xml:space="preserve"> pojm</w:t>
      </w:r>
      <w:r w:rsidR="000810CD">
        <w:rPr>
          <w:rFonts w:ascii="Times New Roman" w:hAnsi="Times New Roman" w:cs="Times New Roman"/>
          <w:sz w:val="24"/>
          <w:szCs w:val="24"/>
        </w:rPr>
        <w:t>y, jež</w:t>
      </w:r>
      <w:r>
        <w:rPr>
          <w:rFonts w:ascii="Times New Roman" w:hAnsi="Times New Roman" w:cs="Times New Roman"/>
          <w:sz w:val="24"/>
          <w:szCs w:val="24"/>
        </w:rPr>
        <w:t xml:space="preserve"> </w:t>
      </w:r>
      <w:r w:rsidR="000810CD">
        <w:rPr>
          <w:rFonts w:ascii="Times New Roman" w:hAnsi="Times New Roman" w:cs="Times New Roman"/>
          <w:sz w:val="24"/>
          <w:szCs w:val="24"/>
        </w:rPr>
        <w:t>můžeme</w:t>
      </w:r>
      <w:r>
        <w:rPr>
          <w:rFonts w:ascii="Times New Roman" w:hAnsi="Times New Roman" w:cs="Times New Roman"/>
          <w:sz w:val="24"/>
          <w:szCs w:val="24"/>
        </w:rPr>
        <w:t xml:space="preserve"> vysvětl</w:t>
      </w:r>
      <w:r w:rsidR="000810CD">
        <w:rPr>
          <w:rFonts w:ascii="Times New Roman" w:hAnsi="Times New Roman" w:cs="Times New Roman"/>
          <w:sz w:val="24"/>
          <w:szCs w:val="24"/>
        </w:rPr>
        <w:t>ovat</w:t>
      </w:r>
      <w:r>
        <w:rPr>
          <w:rFonts w:ascii="Times New Roman" w:hAnsi="Times New Roman" w:cs="Times New Roman"/>
          <w:sz w:val="24"/>
          <w:szCs w:val="24"/>
        </w:rPr>
        <w:t xml:space="preserve"> mnoha přístupy</w:t>
      </w:r>
      <w:r w:rsidR="000810CD">
        <w:rPr>
          <w:rFonts w:ascii="Times New Roman" w:hAnsi="Times New Roman" w:cs="Times New Roman"/>
          <w:sz w:val="24"/>
          <w:szCs w:val="24"/>
        </w:rPr>
        <w:t>. Vždy je to o tom, že je zmíněná definice zaměřena k člověku</w:t>
      </w:r>
      <w:r>
        <w:rPr>
          <w:rFonts w:ascii="Times New Roman" w:hAnsi="Times New Roman" w:cs="Times New Roman"/>
          <w:sz w:val="24"/>
          <w:szCs w:val="24"/>
        </w:rPr>
        <w:t>.</w:t>
      </w:r>
      <w:r w:rsidR="000810CD">
        <w:rPr>
          <w:rFonts w:ascii="Times New Roman" w:hAnsi="Times New Roman" w:cs="Times New Roman"/>
          <w:sz w:val="24"/>
          <w:szCs w:val="24"/>
        </w:rPr>
        <w:br/>
      </w:r>
      <w:r>
        <w:rPr>
          <w:rFonts w:ascii="Times New Roman" w:hAnsi="Times New Roman" w:cs="Times New Roman"/>
          <w:sz w:val="24"/>
          <w:szCs w:val="24"/>
        </w:rPr>
        <w:t xml:space="preserve">V </w:t>
      </w:r>
      <w:r w:rsidR="000810CD">
        <w:rPr>
          <w:rFonts w:ascii="Times New Roman" w:hAnsi="Times New Roman" w:cs="Times New Roman"/>
          <w:sz w:val="24"/>
          <w:szCs w:val="24"/>
        </w:rPr>
        <w:t>první č</w:t>
      </w:r>
      <w:r>
        <w:rPr>
          <w:rFonts w:ascii="Times New Roman" w:hAnsi="Times New Roman" w:cs="Times New Roman"/>
          <w:sz w:val="24"/>
          <w:szCs w:val="24"/>
        </w:rPr>
        <w:t>ásti kapitoly jsou objasněny</w:t>
      </w:r>
      <w:r w:rsidR="000810CD">
        <w:rPr>
          <w:rFonts w:ascii="Times New Roman" w:hAnsi="Times New Roman" w:cs="Times New Roman"/>
          <w:sz w:val="24"/>
          <w:szCs w:val="24"/>
        </w:rPr>
        <w:t xml:space="preserve"> základní </w:t>
      </w:r>
      <w:r>
        <w:rPr>
          <w:rFonts w:ascii="Times New Roman" w:hAnsi="Times New Roman" w:cs="Times New Roman"/>
          <w:sz w:val="24"/>
          <w:szCs w:val="24"/>
        </w:rPr>
        <w:t xml:space="preserve">i další klíčové pojmy </w:t>
      </w:r>
      <w:r w:rsidR="00447A2A">
        <w:rPr>
          <w:rFonts w:ascii="Times New Roman" w:hAnsi="Times New Roman" w:cs="Times New Roman"/>
          <w:sz w:val="24"/>
          <w:szCs w:val="24"/>
        </w:rPr>
        <w:t>použité v diplomové práci</w:t>
      </w:r>
      <w:r w:rsidR="000810CD">
        <w:rPr>
          <w:rFonts w:ascii="Times New Roman" w:hAnsi="Times New Roman" w:cs="Times New Roman"/>
          <w:sz w:val="24"/>
          <w:szCs w:val="24"/>
        </w:rPr>
        <w:t>. Pojmy pastorace, pastorační asistent jsou specifické pro oblast teologickou, oproti tomu pojmy dítě, mládež, edukace spadají do pedagogiky a psychologie.</w:t>
      </w:r>
    </w:p>
    <w:p w:rsidR="00275861" w:rsidRDefault="00447C7E" w:rsidP="008D1A36">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ab/>
        <w:t xml:space="preserve"> </w:t>
      </w:r>
      <w:r w:rsidR="009212C0">
        <w:rPr>
          <w:rFonts w:ascii="Times New Roman" w:hAnsi="Times New Roman" w:cs="Times New Roman"/>
          <w:b/>
          <w:sz w:val="24"/>
          <w:szCs w:val="24"/>
        </w:rPr>
        <w:br/>
      </w:r>
      <w:r w:rsidR="00A960A5">
        <w:rPr>
          <w:rFonts w:ascii="Times New Roman" w:hAnsi="Times New Roman" w:cs="Times New Roman"/>
          <w:b/>
          <w:sz w:val="24"/>
          <w:szCs w:val="24"/>
        </w:rPr>
        <w:t>P</w:t>
      </w:r>
      <w:r w:rsidR="00C044D0">
        <w:rPr>
          <w:rFonts w:ascii="Times New Roman" w:hAnsi="Times New Roman" w:cs="Times New Roman"/>
          <w:b/>
          <w:sz w:val="24"/>
          <w:szCs w:val="24"/>
        </w:rPr>
        <w:t>astorace</w:t>
      </w:r>
      <w:r w:rsidR="00777FD7">
        <w:rPr>
          <w:rFonts w:ascii="Times New Roman" w:hAnsi="Times New Roman" w:cs="Times New Roman"/>
          <w:b/>
          <w:sz w:val="24"/>
          <w:szCs w:val="24"/>
        </w:rPr>
        <w:br/>
      </w:r>
      <w:r w:rsidR="00A960A5">
        <w:rPr>
          <w:rFonts w:ascii="Times New Roman" w:hAnsi="Times New Roman" w:cs="Times New Roman"/>
          <w:sz w:val="24"/>
          <w:szCs w:val="24"/>
        </w:rPr>
        <w:t>Pastoraci vysvětluje Opatrný (2001) nejen jako činnost péče o nemocné, udílení svátostí</w:t>
      </w:r>
      <w:r w:rsidR="00A960A5">
        <w:rPr>
          <w:rFonts w:ascii="Times New Roman" w:hAnsi="Times New Roman" w:cs="Times New Roman"/>
          <w:sz w:val="24"/>
          <w:szCs w:val="24"/>
        </w:rPr>
        <w:br/>
        <w:t>nebo duchovní vedení</w:t>
      </w:r>
      <w:r w:rsidR="002F7AE2">
        <w:rPr>
          <w:rFonts w:ascii="Times New Roman" w:hAnsi="Times New Roman" w:cs="Times New Roman"/>
          <w:sz w:val="24"/>
          <w:szCs w:val="24"/>
        </w:rPr>
        <w:t xml:space="preserve">. Pastorace znamená zabývat se osobami v jejich konkrétních životních podmínkách, v určité situaci a určitém historickém a kulturním kontextu. </w:t>
      </w:r>
      <w:r w:rsidR="00535328">
        <w:rPr>
          <w:rFonts w:ascii="Times New Roman" w:hAnsi="Times New Roman" w:cs="Times New Roman"/>
          <w:sz w:val="24"/>
          <w:szCs w:val="24"/>
        </w:rPr>
        <w:t>Posláním</w:t>
      </w:r>
      <w:r w:rsidR="002F7AE2">
        <w:rPr>
          <w:rFonts w:ascii="Times New Roman" w:hAnsi="Times New Roman" w:cs="Times New Roman"/>
          <w:sz w:val="24"/>
          <w:szCs w:val="24"/>
        </w:rPr>
        <w:t xml:space="preserve"> pastorace</w:t>
      </w:r>
      <w:r w:rsidR="002F7AE2">
        <w:rPr>
          <w:rFonts w:ascii="Times New Roman" w:hAnsi="Times New Roman" w:cs="Times New Roman"/>
          <w:sz w:val="24"/>
          <w:szCs w:val="24"/>
        </w:rPr>
        <w:br/>
        <w:t xml:space="preserve">je </w:t>
      </w:r>
      <w:r w:rsidR="00535328" w:rsidRPr="00535328">
        <w:rPr>
          <w:rFonts w:ascii="Times New Roman" w:hAnsi="Times New Roman" w:cs="Times New Roman"/>
          <w:i/>
          <w:sz w:val="24"/>
          <w:szCs w:val="24"/>
        </w:rPr>
        <w:t>„</w:t>
      </w:r>
      <w:r w:rsidR="002F7AE2" w:rsidRPr="00535328">
        <w:rPr>
          <w:rFonts w:ascii="Times New Roman" w:hAnsi="Times New Roman" w:cs="Times New Roman"/>
          <w:i/>
          <w:sz w:val="24"/>
          <w:szCs w:val="24"/>
        </w:rPr>
        <w:t>řešit</w:t>
      </w:r>
      <w:r w:rsidR="00535328">
        <w:rPr>
          <w:rFonts w:ascii="Times New Roman" w:hAnsi="Times New Roman" w:cs="Times New Roman"/>
          <w:i/>
          <w:sz w:val="24"/>
          <w:szCs w:val="24"/>
        </w:rPr>
        <w:t>, pomáhat a podporovat lidi s konkrétními</w:t>
      </w:r>
      <w:r w:rsidR="002F7AE2" w:rsidRPr="00535328">
        <w:rPr>
          <w:rFonts w:ascii="Times New Roman" w:hAnsi="Times New Roman" w:cs="Times New Roman"/>
          <w:i/>
          <w:sz w:val="24"/>
          <w:szCs w:val="24"/>
        </w:rPr>
        <w:t xml:space="preserve"> problémy </w:t>
      </w:r>
      <w:r w:rsidR="00535328">
        <w:rPr>
          <w:rFonts w:ascii="Times New Roman" w:hAnsi="Times New Roman" w:cs="Times New Roman"/>
          <w:i/>
          <w:sz w:val="24"/>
          <w:szCs w:val="24"/>
        </w:rPr>
        <w:t>a ukazovat jim světlo a sílu</w:t>
      </w:r>
      <w:r w:rsidR="002F7AE2" w:rsidRPr="00535328">
        <w:rPr>
          <w:rFonts w:ascii="Times New Roman" w:hAnsi="Times New Roman" w:cs="Times New Roman"/>
          <w:i/>
          <w:sz w:val="24"/>
          <w:szCs w:val="24"/>
        </w:rPr>
        <w:t xml:space="preserve"> evangelia.</w:t>
      </w:r>
      <w:r w:rsidR="00535328">
        <w:rPr>
          <w:rFonts w:ascii="Times New Roman" w:hAnsi="Times New Roman" w:cs="Times New Roman"/>
          <w:i/>
          <w:sz w:val="24"/>
          <w:szCs w:val="24"/>
        </w:rPr>
        <w:t xml:space="preserve">“ </w:t>
      </w:r>
      <w:r w:rsidR="00535328">
        <w:rPr>
          <w:rFonts w:ascii="Times New Roman" w:hAnsi="Times New Roman" w:cs="Times New Roman"/>
          <w:sz w:val="24"/>
          <w:szCs w:val="24"/>
        </w:rPr>
        <w:t>(Opatrný 2001, s. 9)</w:t>
      </w:r>
      <w:r w:rsidR="00B4403D" w:rsidRPr="00535328">
        <w:rPr>
          <w:rFonts w:ascii="Times New Roman" w:hAnsi="Times New Roman" w:cs="Times New Roman"/>
          <w:i/>
          <w:sz w:val="24"/>
          <w:szCs w:val="24"/>
        </w:rPr>
        <w:t xml:space="preserve"> </w:t>
      </w:r>
      <w:r w:rsidR="008D1A36">
        <w:rPr>
          <w:rFonts w:ascii="Times New Roman" w:hAnsi="Times New Roman" w:cs="Times New Roman"/>
          <w:i/>
          <w:sz w:val="24"/>
          <w:szCs w:val="24"/>
        </w:rPr>
        <w:tab/>
      </w:r>
      <w:r w:rsidR="008D1A36">
        <w:rPr>
          <w:rFonts w:ascii="Times New Roman" w:hAnsi="Times New Roman" w:cs="Times New Roman"/>
          <w:i/>
          <w:sz w:val="24"/>
          <w:szCs w:val="24"/>
        </w:rPr>
        <w:tab/>
      </w:r>
      <w:r w:rsidR="008D1A36">
        <w:rPr>
          <w:rFonts w:ascii="Times New Roman" w:hAnsi="Times New Roman" w:cs="Times New Roman"/>
          <w:i/>
          <w:sz w:val="24"/>
          <w:szCs w:val="24"/>
        </w:rPr>
        <w:br/>
      </w:r>
      <w:r w:rsidR="008D1A36">
        <w:rPr>
          <w:rFonts w:ascii="Times New Roman" w:hAnsi="Times New Roman" w:cs="Times New Roman"/>
          <w:i/>
          <w:sz w:val="24"/>
          <w:szCs w:val="24"/>
        </w:rPr>
        <w:br/>
      </w:r>
      <w:r w:rsidR="008D1A36">
        <w:rPr>
          <w:rFonts w:ascii="Times New Roman" w:hAnsi="Times New Roman" w:cs="Times New Roman"/>
          <w:b/>
          <w:sz w:val="24"/>
          <w:szCs w:val="24"/>
        </w:rPr>
        <w:t>Pastorační péče</w:t>
      </w:r>
      <w:r w:rsidR="008D1A36">
        <w:rPr>
          <w:rFonts w:ascii="Times New Roman" w:hAnsi="Times New Roman" w:cs="Times New Roman"/>
          <w:b/>
          <w:sz w:val="24"/>
          <w:szCs w:val="24"/>
        </w:rPr>
        <w:tab/>
      </w:r>
      <w:r w:rsidR="008D1A36">
        <w:rPr>
          <w:rFonts w:ascii="Times New Roman" w:hAnsi="Times New Roman" w:cs="Times New Roman"/>
          <w:b/>
          <w:sz w:val="24"/>
          <w:szCs w:val="24"/>
        </w:rPr>
        <w:br/>
      </w:r>
      <w:r w:rsidR="008D1A36">
        <w:rPr>
          <w:rFonts w:ascii="Times New Roman" w:hAnsi="Times New Roman" w:cs="Times New Roman"/>
          <w:sz w:val="24"/>
          <w:szCs w:val="24"/>
        </w:rPr>
        <w:t>Pastorační péči v širším kontextu vymezuje Opatrný (2005) jako jednání s člověkem, kterého respektujeme, přistupujeme k němu z pozice věřících, doprovázíme jej v jeho nesnázích, nemoci, utrpení, nebo umírání. Úkolem je pastorace je pomoc k důstojnému zvládnutí jeho životní situace včetně umírání na úrovni křesťanské víry s možností jejího rozvoje.</w:t>
      </w:r>
      <w:r w:rsidR="008D1A36">
        <w:rPr>
          <w:rFonts w:ascii="Times New Roman" w:hAnsi="Times New Roman" w:cs="Times New Roman"/>
          <w:sz w:val="24"/>
          <w:szCs w:val="24"/>
        </w:rPr>
        <w:br/>
      </w:r>
      <w:r w:rsidR="008D1A36">
        <w:rPr>
          <w:rFonts w:ascii="Times New Roman" w:hAnsi="Times New Roman" w:cs="Times New Roman"/>
          <w:b/>
          <w:sz w:val="24"/>
          <w:szCs w:val="24"/>
        </w:rPr>
        <w:br/>
      </w:r>
      <w:r w:rsidR="00C044D0">
        <w:rPr>
          <w:rFonts w:ascii="Times New Roman" w:hAnsi="Times New Roman" w:cs="Times New Roman"/>
          <w:b/>
          <w:sz w:val="24"/>
          <w:szCs w:val="24"/>
        </w:rPr>
        <w:t>Pastorační asistent</w:t>
      </w:r>
      <w:r w:rsidR="00777FD7">
        <w:rPr>
          <w:rFonts w:ascii="Times New Roman" w:hAnsi="Times New Roman" w:cs="Times New Roman"/>
          <w:b/>
          <w:sz w:val="24"/>
          <w:szCs w:val="24"/>
        </w:rPr>
        <w:tab/>
      </w:r>
      <w:r w:rsidR="00777FD7">
        <w:rPr>
          <w:rFonts w:ascii="Times New Roman" w:hAnsi="Times New Roman" w:cs="Times New Roman"/>
          <w:b/>
          <w:sz w:val="24"/>
          <w:szCs w:val="24"/>
        </w:rPr>
        <w:br/>
      </w:r>
      <w:r w:rsidR="002D66EB">
        <w:rPr>
          <w:rFonts w:ascii="Times New Roman" w:hAnsi="Times New Roman" w:cs="Times New Roman"/>
          <w:sz w:val="24"/>
          <w:szCs w:val="24"/>
        </w:rPr>
        <w:t>Podle Opatrného</w:t>
      </w:r>
      <w:r w:rsidR="00275861">
        <w:rPr>
          <w:rFonts w:ascii="Times New Roman" w:hAnsi="Times New Roman" w:cs="Times New Roman"/>
          <w:sz w:val="24"/>
          <w:szCs w:val="24"/>
        </w:rPr>
        <w:t xml:space="preserve"> (</w:t>
      </w:r>
      <w:r w:rsidR="0000677F">
        <w:rPr>
          <w:rFonts w:ascii="Times New Roman" w:hAnsi="Times New Roman" w:cs="Times New Roman"/>
          <w:sz w:val="24"/>
          <w:szCs w:val="24"/>
        </w:rPr>
        <w:t>2001</w:t>
      </w:r>
      <w:r w:rsidR="00275861">
        <w:rPr>
          <w:rFonts w:ascii="Times New Roman" w:hAnsi="Times New Roman" w:cs="Times New Roman"/>
          <w:sz w:val="24"/>
          <w:szCs w:val="24"/>
        </w:rPr>
        <w:t xml:space="preserve">) </w:t>
      </w:r>
      <w:r w:rsidR="002D66EB">
        <w:rPr>
          <w:rFonts w:ascii="Times New Roman" w:hAnsi="Times New Roman" w:cs="Times New Roman"/>
          <w:sz w:val="24"/>
          <w:szCs w:val="24"/>
        </w:rPr>
        <w:t xml:space="preserve">označujeme pastoračním asistentem laika, který je nějakým způsobem zapojen do pastorace. </w:t>
      </w:r>
      <w:r w:rsidR="00275861">
        <w:rPr>
          <w:rFonts w:ascii="Times New Roman" w:hAnsi="Times New Roman" w:cs="Times New Roman"/>
          <w:sz w:val="24"/>
          <w:szCs w:val="24"/>
        </w:rPr>
        <w:tab/>
      </w:r>
      <w:r w:rsidR="00275861">
        <w:rPr>
          <w:rFonts w:ascii="Times New Roman" w:hAnsi="Times New Roman" w:cs="Times New Roman"/>
          <w:sz w:val="24"/>
          <w:szCs w:val="24"/>
        </w:rPr>
        <w:br/>
      </w:r>
      <w:r w:rsidR="00633FC5">
        <w:rPr>
          <w:rFonts w:ascii="Times New Roman" w:hAnsi="Times New Roman" w:cs="Times New Roman"/>
          <w:sz w:val="24"/>
          <w:szCs w:val="24"/>
        </w:rPr>
        <w:br/>
      </w:r>
      <w:r w:rsidR="00633FC5">
        <w:rPr>
          <w:rFonts w:ascii="Times New Roman" w:hAnsi="Times New Roman" w:cs="Times New Roman"/>
          <w:b/>
          <w:sz w:val="24"/>
          <w:szCs w:val="24"/>
        </w:rPr>
        <w:t>Katecheze</w:t>
      </w:r>
      <w:r w:rsidR="002137A9">
        <w:rPr>
          <w:rFonts w:ascii="Times New Roman" w:hAnsi="Times New Roman" w:cs="Times New Roman"/>
          <w:b/>
          <w:sz w:val="24"/>
          <w:szCs w:val="24"/>
        </w:rPr>
        <w:br/>
      </w:r>
      <w:r w:rsidR="00A241E7">
        <w:rPr>
          <w:rFonts w:ascii="Times New Roman" w:hAnsi="Times New Roman" w:cs="Times New Roman"/>
          <w:sz w:val="24"/>
          <w:szCs w:val="24"/>
        </w:rPr>
        <w:t xml:space="preserve">Podle Albericha, E., Dřímala L. (2008) můžeme katechezi chápat jako sdělování náboženského obsahu. Člověk se učí pravdě víry, normám, modlitbám, chování v kostele při mši svaté a jejímu obsahu. </w:t>
      </w:r>
      <w:r w:rsidR="00777FD7">
        <w:rPr>
          <w:rFonts w:ascii="Times New Roman" w:hAnsi="Times New Roman" w:cs="Times New Roman"/>
          <w:sz w:val="24"/>
          <w:szCs w:val="24"/>
        </w:rPr>
        <w:tab/>
      </w:r>
      <w:r w:rsidR="00633FC5" w:rsidRPr="00777FD7">
        <w:rPr>
          <w:rFonts w:ascii="Times New Roman" w:hAnsi="Times New Roman" w:cs="Times New Roman"/>
          <w:b/>
          <w:sz w:val="24"/>
          <w:szCs w:val="24"/>
        </w:rPr>
        <w:br/>
      </w:r>
      <w:r w:rsidR="00633FC5">
        <w:rPr>
          <w:rFonts w:ascii="Times New Roman" w:hAnsi="Times New Roman" w:cs="Times New Roman"/>
          <w:b/>
          <w:sz w:val="24"/>
          <w:szCs w:val="24"/>
        </w:rPr>
        <w:br/>
      </w:r>
    </w:p>
    <w:p w:rsidR="00B2080B" w:rsidRDefault="00943037" w:rsidP="00A241E7">
      <w:pPr>
        <w:spacing w:line="36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lastRenderedPageBreak/>
        <w:t>Páter</w:t>
      </w:r>
      <w:r>
        <w:rPr>
          <w:rFonts w:ascii="Times New Roman" w:hAnsi="Times New Roman" w:cs="Times New Roman"/>
          <w:b/>
          <w:sz w:val="24"/>
          <w:szCs w:val="24"/>
        </w:rPr>
        <w:tab/>
      </w:r>
      <w:r>
        <w:rPr>
          <w:rFonts w:ascii="Times New Roman" w:hAnsi="Times New Roman" w:cs="Times New Roman"/>
          <w:b/>
          <w:sz w:val="24"/>
          <w:szCs w:val="24"/>
        </w:rPr>
        <w:br/>
      </w:r>
      <w:r w:rsidR="00460545" w:rsidRPr="0053704A">
        <w:rPr>
          <w:rFonts w:ascii="Times New Roman" w:hAnsi="Times New Roman" w:cs="Times New Roman"/>
          <w:color w:val="000000" w:themeColor="text1"/>
          <w:sz w:val="24"/>
          <w:szCs w:val="24"/>
        </w:rPr>
        <w:t>Pojmem páter označujeme katolického kněze. Používá se ve zkratce P. před jménem. V diplomové práci bude využíváno P. František Lízna.</w:t>
      </w:r>
      <w:r w:rsidR="00460545" w:rsidRPr="0053704A">
        <w:rPr>
          <w:rFonts w:ascii="Times New Roman" w:hAnsi="Times New Roman" w:cs="Times New Roman"/>
          <w:color w:val="000000" w:themeColor="text1"/>
          <w:sz w:val="24"/>
          <w:szCs w:val="24"/>
        </w:rPr>
        <w:tab/>
      </w:r>
      <w:r w:rsidR="00460545">
        <w:rPr>
          <w:rFonts w:ascii="Times New Roman" w:hAnsi="Times New Roman" w:cs="Times New Roman"/>
          <w:color w:val="0070C0"/>
          <w:sz w:val="24"/>
          <w:szCs w:val="24"/>
        </w:rPr>
        <w:br/>
        <w:t xml:space="preserve"> </w:t>
      </w:r>
      <w:r>
        <w:rPr>
          <w:rFonts w:ascii="Times New Roman" w:hAnsi="Times New Roman" w:cs="Times New Roman"/>
          <w:b/>
          <w:sz w:val="24"/>
          <w:szCs w:val="24"/>
        </w:rPr>
        <w:br/>
      </w:r>
      <w:r w:rsidR="000F1510" w:rsidRPr="00777FD7">
        <w:rPr>
          <w:rFonts w:ascii="Times New Roman" w:hAnsi="Times New Roman" w:cs="Times New Roman"/>
          <w:b/>
          <w:sz w:val="24"/>
          <w:szCs w:val="24"/>
        </w:rPr>
        <w:t>Dítě</w:t>
      </w:r>
      <w:r w:rsidR="000F1510">
        <w:rPr>
          <w:rFonts w:ascii="Times New Roman" w:hAnsi="Times New Roman" w:cs="Times New Roman"/>
          <w:sz w:val="24"/>
          <w:szCs w:val="24"/>
        </w:rPr>
        <w:t xml:space="preserve"> </w:t>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77FD7">
        <w:rPr>
          <w:rFonts w:ascii="Times New Roman" w:hAnsi="Times New Roman" w:cs="Times New Roman"/>
          <w:sz w:val="24"/>
          <w:szCs w:val="24"/>
        </w:rPr>
        <w:tab/>
      </w:r>
      <w:r w:rsidR="007C7E43">
        <w:rPr>
          <w:rFonts w:ascii="Times New Roman" w:hAnsi="Times New Roman" w:cs="Times New Roman"/>
          <w:sz w:val="24"/>
          <w:szCs w:val="24"/>
        </w:rPr>
        <w:br/>
      </w:r>
      <w:r w:rsidR="00141466">
        <w:rPr>
          <w:rFonts w:ascii="Times New Roman" w:hAnsi="Times New Roman" w:cs="Times New Roman"/>
          <w:sz w:val="24"/>
          <w:szCs w:val="24"/>
        </w:rPr>
        <w:t xml:space="preserve">Úmluva o právech dítěte přijatá dne 20. listopadu 1989, </w:t>
      </w:r>
      <w:r w:rsidR="007C7E43">
        <w:rPr>
          <w:rFonts w:ascii="Times New Roman" w:hAnsi="Times New Roman" w:cs="Times New Roman"/>
          <w:sz w:val="24"/>
          <w:szCs w:val="24"/>
        </w:rPr>
        <w:t>vymezuje dítě jako osobu mladší</w:t>
      </w:r>
      <w:r w:rsidR="007C7E43">
        <w:rPr>
          <w:rFonts w:ascii="Times New Roman" w:hAnsi="Times New Roman" w:cs="Times New Roman"/>
          <w:sz w:val="24"/>
          <w:szCs w:val="24"/>
        </w:rPr>
        <w:br/>
      </w:r>
      <w:r w:rsidR="00141466">
        <w:rPr>
          <w:rFonts w:ascii="Times New Roman" w:hAnsi="Times New Roman" w:cs="Times New Roman"/>
          <w:sz w:val="24"/>
          <w:szCs w:val="24"/>
        </w:rPr>
        <w:t>18 let, pokud nedosáhla</w:t>
      </w:r>
      <w:r w:rsidR="00524C41">
        <w:rPr>
          <w:rFonts w:ascii="Times New Roman" w:hAnsi="Times New Roman" w:cs="Times New Roman"/>
          <w:sz w:val="24"/>
          <w:szCs w:val="24"/>
        </w:rPr>
        <w:t xml:space="preserve"> podle právního řádu</w:t>
      </w:r>
      <w:r w:rsidR="00141466">
        <w:rPr>
          <w:rFonts w:ascii="Times New Roman" w:hAnsi="Times New Roman" w:cs="Times New Roman"/>
          <w:sz w:val="24"/>
          <w:szCs w:val="24"/>
        </w:rPr>
        <w:t xml:space="preserve"> zletilosti dříve (Čl. 1 Úmluvy)</w:t>
      </w:r>
      <w:r w:rsidR="00524C41">
        <w:rPr>
          <w:rFonts w:ascii="Times New Roman" w:hAnsi="Times New Roman" w:cs="Times New Roman"/>
          <w:sz w:val="24"/>
          <w:szCs w:val="24"/>
        </w:rPr>
        <w:t>.</w:t>
      </w:r>
      <w:r w:rsidR="00024B1D">
        <w:rPr>
          <w:rFonts w:ascii="Times New Roman" w:hAnsi="Times New Roman" w:cs="Times New Roman"/>
          <w:sz w:val="24"/>
          <w:szCs w:val="24"/>
        </w:rPr>
        <w:br/>
        <w:t>Děti můžeme dále charakterizovat podle jednotlivých vývojových období. Čáp, J., Mareš, J. (2001) vymezuje předškolní věk od tří do šesti let, mladší školní věk od šesti do deseti, jedenácti let. Následuje prepuberta, to je období přibližně mezi</w:t>
      </w:r>
      <w:r w:rsidR="00D82594">
        <w:rPr>
          <w:rFonts w:ascii="Times New Roman" w:hAnsi="Times New Roman" w:cs="Times New Roman"/>
          <w:sz w:val="24"/>
          <w:szCs w:val="24"/>
        </w:rPr>
        <w:t xml:space="preserve"> jedenáctým a třináctým rokem, </w:t>
      </w:r>
      <w:r w:rsidR="00024B1D">
        <w:rPr>
          <w:rFonts w:ascii="Times New Roman" w:hAnsi="Times New Roman" w:cs="Times New Roman"/>
          <w:sz w:val="24"/>
          <w:szCs w:val="24"/>
        </w:rPr>
        <w:t xml:space="preserve">puberta pak </w:t>
      </w:r>
      <w:r w:rsidR="00D82594">
        <w:rPr>
          <w:rFonts w:ascii="Times New Roman" w:hAnsi="Times New Roman" w:cs="Times New Roman"/>
          <w:sz w:val="24"/>
          <w:szCs w:val="24"/>
        </w:rPr>
        <w:t xml:space="preserve">obvykle </w:t>
      </w:r>
      <w:r w:rsidR="00024B1D">
        <w:rPr>
          <w:rFonts w:ascii="Times New Roman" w:hAnsi="Times New Roman" w:cs="Times New Roman"/>
          <w:sz w:val="24"/>
          <w:szCs w:val="24"/>
        </w:rPr>
        <w:t>probíhá mezi</w:t>
      </w:r>
      <w:r w:rsidR="00D82594">
        <w:rPr>
          <w:rFonts w:ascii="Times New Roman" w:hAnsi="Times New Roman" w:cs="Times New Roman"/>
          <w:sz w:val="24"/>
          <w:szCs w:val="24"/>
        </w:rPr>
        <w:t xml:space="preserve"> třináctým</w:t>
      </w:r>
      <w:r w:rsidR="00024B1D">
        <w:rPr>
          <w:rFonts w:ascii="Times New Roman" w:hAnsi="Times New Roman" w:cs="Times New Roman"/>
          <w:sz w:val="24"/>
          <w:szCs w:val="24"/>
        </w:rPr>
        <w:t xml:space="preserve"> patnáctým a dvacátým rokem.</w:t>
      </w:r>
      <w:r w:rsidR="00D82594">
        <w:rPr>
          <w:rFonts w:ascii="Times New Roman" w:hAnsi="Times New Roman" w:cs="Times New Roman"/>
          <w:sz w:val="24"/>
          <w:szCs w:val="24"/>
        </w:rPr>
        <w:br/>
      </w:r>
      <w:r w:rsidR="00A241E7">
        <w:rPr>
          <w:rFonts w:ascii="Times New Roman" w:hAnsi="Times New Roman" w:cs="Times New Roman"/>
          <w:b/>
          <w:color w:val="000000" w:themeColor="text1"/>
          <w:sz w:val="24"/>
          <w:szCs w:val="24"/>
        </w:rPr>
        <w:br/>
      </w:r>
      <w:r w:rsidR="00FB3E06">
        <w:rPr>
          <w:rFonts w:ascii="Times New Roman" w:hAnsi="Times New Roman" w:cs="Times New Roman"/>
          <w:b/>
          <w:color w:val="000000" w:themeColor="text1"/>
          <w:sz w:val="24"/>
          <w:szCs w:val="24"/>
        </w:rPr>
        <w:t>Mládež</w:t>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br/>
      </w:r>
      <w:r w:rsidR="00756A79">
        <w:rPr>
          <w:rFonts w:ascii="Times New Roman" w:hAnsi="Times New Roman" w:cs="Times New Roman"/>
          <w:color w:val="000000" w:themeColor="text1"/>
          <w:sz w:val="24"/>
          <w:szCs w:val="24"/>
        </w:rPr>
        <w:t>Mládež</w:t>
      </w:r>
      <w:r w:rsidR="00E4756F">
        <w:rPr>
          <w:rFonts w:ascii="Times New Roman" w:hAnsi="Times New Roman" w:cs="Times New Roman"/>
          <w:color w:val="000000" w:themeColor="text1"/>
          <w:sz w:val="24"/>
          <w:szCs w:val="24"/>
        </w:rPr>
        <w:t>,</w:t>
      </w:r>
      <w:r w:rsidR="00756A79">
        <w:rPr>
          <w:rFonts w:ascii="Times New Roman" w:hAnsi="Times New Roman" w:cs="Times New Roman"/>
          <w:color w:val="000000" w:themeColor="text1"/>
          <w:sz w:val="24"/>
          <w:szCs w:val="24"/>
        </w:rPr>
        <w:t xml:space="preserve"> </w:t>
      </w:r>
      <w:r w:rsidR="00A241E7">
        <w:rPr>
          <w:rFonts w:ascii="Times New Roman" w:hAnsi="Times New Roman" w:cs="Times New Roman"/>
          <w:color w:val="000000" w:themeColor="text1"/>
          <w:sz w:val="24"/>
          <w:szCs w:val="24"/>
        </w:rPr>
        <w:t>můžeme</w:t>
      </w:r>
      <w:r w:rsidR="005B028A">
        <w:rPr>
          <w:rFonts w:ascii="Times New Roman" w:hAnsi="Times New Roman" w:cs="Times New Roman"/>
          <w:color w:val="000000" w:themeColor="text1"/>
          <w:sz w:val="24"/>
          <w:szCs w:val="24"/>
        </w:rPr>
        <w:t xml:space="preserve"> </w:t>
      </w:r>
      <w:r w:rsidR="00756A79">
        <w:rPr>
          <w:rFonts w:ascii="Times New Roman" w:hAnsi="Times New Roman" w:cs="Times New Roman"/>
          <w:color w:val="000000" w:themeColor="text1"/>
          <w:sz w:val="24"/>
          <w:szCs w:val="24"/>
        </w:rPr>
        <w:t>vymezit</w:t>
      </w:r>
      <w:r w:rsidR="005B028A">
        <w:rPr>
          <w:rFonts w:ascii="Times New Roman" w:hAnsi="Times New Roman" w:cs="Times New Roman"/>
          <w:color w:val="000000" w:themeColor="text1"/>
          <w:sz w:val="24"/>
          <w:szCs w:val="24"/>
        </w:rPr>
        <w:t xml:space="preserve"> </w:t>
      </w:r>
      <w:r w:rsidR="00756A79">
        <w:rPr>
          <w:rFonts w:ascii="Times New Roman" w:hAnsi="Times New Roman" w:cs="Times New Roman"/>
          <w:color w:val="000000" w:themeColor="text1"/>
          <w:sz w:val="24"/>
          <w:szCs w:val="24"/>
        </w:rPr>
        <w:t>různými věkovými kategoriemi</w:t>
      </w:r>
      <w:r w:rsidR="00A241E7">
        <w:rPr>
          <w:rFonts w:ascii="Times New Roman" w:hAnsi="Times New Roman" w:cs="Times New Roman"/>
          <w:color w:val="000000" w:themeColor="text1"/>
          <w:sz w:val="24"/>
          <w:szCs w:val="24"/>
        </w:rPr>
        <w:t>,</w:t>
      </w:r>
      <w:r w:rsidR="00756A79">
        <w:rPr>
          <w:rFonts w:ascii="Times New Roman" w:hAnsi="Times New Roman" w:cs="Times New Roman"/>
          <w:color w:val="000000" w:themeColor="text1"/>
          <w:sz w:val="24"/>
          <w:szCs w:val="24"/>
        </w:rPr>
        <w:t xml:space="preserve"> a to v souvislosti s nastavením definicí podle jednotlivých, které s mládeží spolupracují. Odlišně vymezuje časově mládež pedagog, sociolog či psycholog. Pro účel diplomové práce</w:t>
      </w:r>
      <w:r w:rsidR="00141466">
        <w:rPr>
          <w:rFonts w:ascii="Times New Roman" w:hAnsi="Times New Roman" w:cs="Times New Roman"/>
          <w:color w:val="000000" w:themeColor="text1"/>
          <w:sz w:val="24"/>
          <w:szCs w:val="24"/>
        </w:rPr>
        <w:t xml:space="preserve"> považujeme osobu do 18 let.</w:t>
      </w:r>
      <w:r w:rsidR="00024B1D">
        <w:rPr>
          <w:rFonts w:ascii="Times New Roman" w:hAnsi="Times New Roman" w:cs="Times New Roman"/>
          <w:color w:val="000000" w:themeColor="text1"/>
          <w:sz w:val="24"/>
          <w:szCs w:val="24"/>
        </w:rPr>
        <w:br/>
      </w:r>
      <w:r w:rsidR="00024B1D">
        <w:rPr>
          <w:rFonts w:ascii="Times New Roman" w:hAnsi="Times New Roman" w:cs="Times New Roman"/>
          <w:color w:val="000000" w:themeColor="text1"/>
          <w:sz w:val="24"/>
          <w:szCs w:val="24"/>
        </w:rPr>
        <w:br/>
      </w:r>
      <w:r w:rsidR="00024B1D">
        <w:rPr>
          <w:rFonts w:ascii="Times New Roman" w:hAnsi="Times New Roman" w:cs="Times New Roman"/>
          <w:b/>
          <w:color w:val="000000" w:themeColor="text1"/>
          <w:sz w:val="24"/>
          <w:szCs w:val="24"/>
        </w:rPr>
        <w:t>Adolescent</w:t>
      </w:r>
      <w:r w:rsidR="00024B1D">
        <w:rPr>
          <w:rFonts w:ascii="Times New Roman" w:hAnsi="Times New Roman" w:cs="Times New Roman"/>
          <w:b/>
          <w:color w:val="000000" w:themeColor="text1"/>
          <w:sz w:val="24"/>
          <w:szCs w:val="24"/>
        </w:rPr>
        <w:tab/>
      </w:r>
      <w:r w:rsidR="00024B1D">
        <w:rPr>
          <w:rFonts w:ascii="Times New Roman" w:hAnsi="Times New Roman" w:cs="Times New Roman"/>
          <w:b/>
          <w:color w:val="000000" w:themeColor="text1"/>
          <w:sz w:val="24"/>
          <w:szCs w:val="24"/>
        </w:rPr>
        <w:br/>
      </w:r>
      <w:r w:rsidR="00D82594">
        <w:rPr>
          <w:rFonts w:ascii="Times New Roman" w:hAnsi="Times New Roman" w:cs="Times New Roman"/>
          <w:color w:val="000000" w:themeColor="text1"/>
          <w:sz w:val="24"/>
          <w:szCs w:val="24"/>
        </w:rPr>
        <w:t>Období adolescence volně navazuje na období puberty. Časově se dá vymezit přibližně mezi patnáctým a dvacátým rokem. Adolescence má zpravidla klidnější průběh než puberta.</w:t>
      </w:r>
      <w:r w:rsidR="00D82594">
        <w:rPr>
          <w:rFonts w:ascii="Times New Roman" w:hAnsi="Times New Roman" w:cs="Times New Roman"/>
          <w:color w:val="000000" w:themeColor="text1"/>
          <w:sz w:val="24"/>
          <w:szCs w:val="24"/>
        </w:rPr>
        <w:br/>
      </w:r>
      <w:r w:rsidR="00D82594">
        <w:rPr>
          <w:rFonts w:ascii="Times New Roman" w:hAnsi="Times New Roman" w:cs="Times New Roman"/>
          <w:i/>
          <w:color w:val="000000" w:themeColor="text1"/>
          <w:sz w:val="24"/>
          <w:szCs w:val="24"/>
        </w:rPr>
        <w:t xml:space="preserve">„Zdaleka to však není období bezproblémové. Zahrnuje dva důležité mezníky sociálního vývoje: mladistvý končí povinnou školní docházku a v druhé polovině adolescence může být vyučen, maturovat na střední odborné škole nebo na gymnáziu, vstoupit do zaměstnání nebo na vysokou školu určitého směru.“ </w:t>
      </w:r>
      <w:r w:rsidR="00D82594">
        <w:rPr>
          <w:rFonts w:ascii="Times New Roman" w:hAnsi="Times New Roman" w:cs="Times New Roman"/>
          <w:color w:val="000000" w:themeColor="text1"/>
          <w:sz w:val="24"/>
          <w:szCs w:val="24"/>
        </w:rPr>
        <w:t>(ČÁP, J., MAREŠ, J. 2001, s. 236)</w:t>
      </w:r>
      <w:r w:rsidR="00D82594">
        <w:rPr>
          <w:rFonts w:ascii="Times New Roman" w:hAnsi="Times New Roman" w:cs="Times New Roman"/>
          <w:color w:val="000000" w:themeColor="text1"/>
          <w:sz w:val="24"/>
          <w:szCs w:val="24"/>
        </w:rPr>
        <w:tab/>
      </w:r>
      <w:r w:rsidR="00413E28">
        <w:rPr>
          <w:rFonts w:ascii="Times New Roman" w:hAnsi="Times New Roman" w:cs="Times New Roman"/>
          <w:color w:val="000000" w:themeColor="text1"/>
          <w:sz w:val="24"/>
          <w:szCs w:val="24"/>
        </w:rPr>
        <w:br/>
      </w:r>
      <w:r w:rsidR="00413E28">
        <w:rPr>
          <w:rFonts w:ascii="Times New Roman" w:hAnsi="Times New Roman" w:cs="Times New Roman"/>
          <w:b/>
          <w:color w:val="000000" w:themeColor="text1"/>
          <w:sz w:val="24"/>
          <w:szCs w:val="24"/>
        </w:rPr>
        <w:br/>
      </w:r>
      <w:r w:rsidR="00B2080B">
        <w:rPr>
          <w:rFonts w:ascii="Times New Roman" w:hAnsi="Times New Roman" w:cs="Times New Roman"/>
          <w:b/>
          <w:color w:val="000000" w:themeColor="text1"/>
          <w:sz w:val="24"/>
          <w:szCs w:val="24"/>
        </w:rPr>
        <w:t>Dospělá osoba</w:t>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br/>
      </w:r>
      <w:r w:rsidR="00B2080B">
        <w:rPr>
          <w:rFonts w:ascii="Times New Roman" w:hAnsi="Times New Roman" w:cs="Times New Roman"/>
          <w:color w:val="000000" w:themeColor="text1"/>
          <w:sz w:val="24"/>
          <w:szCs w:val="24"/>
        </w:rPr>
        <w:t xml:space="preserve">Dospělost jako vývojové období osobnosti má své specifické znaky, problémy, vývojová stádia. Dospělost můžeme podle věku rozdělit na tři období: </w:t>
      </w:r>
    </w:p>
    <w:p w:rsidR="006A630A" w:rsidRPr="007C7E43" w:rsidRDefault="00B2080B" w:rsidP="007C7E43">
      <w:pPr>
        <w:pBdr>
          <w:bottom w:val="single" w:sz="6" w:space="1" w:color="auto"/>
        </w:pBdr>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 </w:t>
      </w:r>
      <w:r w:rsidR="00024B1D">
        <w:rPr>
          <w:rFonts w:ascii="Times New Roman" w:hAnsi="Times New Roman" w:cs="Times New Roman"/>
          <w:i/>
          <w:color w:val="000000" w:themeColor="text1"/>
          <w:sz w:val="24"/>
          <w:szCs w:val="24"/>
        </w:rPr>
        <w:t>„</w:t>
      </w:r>
      <w:r>
        <w:rPr>
          <w:rFonts w:ascii="Times New Roman" w:hAnsi="Times New Roman" w:cs="Times New Roman"/>
          <w:i/>
          <w:color w:val="000000" w:themeColor="text1"/>
          <w:sz w:val="24"/>
          <w:szCs w:val="24"/>
        </w:rPr>
        <w:t>raná, časná dospělost (přibližně od 20 do 30 let);</w:t>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br/>
      </w:r>
      <w:r>
        <w:rPr>
          <w:rFonts w:ascii="Times New Roman" w:hAnsi="Times New Roman" w:cs="Times New Roman"/>
          <w:i/>
          <w:color w:val="000000" w:themeColor="text1"/>
          <w:sz w:val="24"/>
          <w:szCs w:val="24"/>
        </w:rPr>
        <w:t>- střední dospělost (přibližně od 30 do 45 let);</w:t>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br/>
        <w:t>-</w:t>
      </w:r>
      <w:r>
        <w:rPr>
          <w:rFonts w:ascii="Times New Roman" w:hAnsi="Times New Roman" w:cs="Times New Roman"/>
          <w:i/>
          <w:color w:val="000000" w:themeColor="text1"/>
          <w:sz w:val="24"/>
          <w:szCs w:val="24"/>
        </w:rPr>
        <w:t xml:space="preserve"> pozdní dospělost (přibližně od 45 do 60-65 let)</w:t>
      </w:r>
      <w:r w:rsidR="00024B1D">
        <w:rPr>
          <w:rFonts w:ascii="Times New Roman" w:hAnsi="Times New Roman" w:cs="Times New Roman"/>
          <w:i/>
          <w:color w:val="000000" w:themeColor="text1"/>
          <w:sz w:val="24"/>
          <w:szCs w:val="24"/>
        </w:rPr>
        <w:t>“</w:t>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Pr>
          <w:rFonts w:ascii="Times New Roman" w:hAnsi="Times New Roman" w:cs="Times New Roman"/>
          <w:color w:val="000000" w:themeColor="text1"/>
          <w:sz w:val="24"/>
          <w:szCs w:val="24"/>
        </w:rPr>
        <w:t>(ČÁP, J., MAREŠ, J. 2001</w:t>
      </w:r>
      <w:r w:rsidR="006A630A">
        <w:rPr>
          <w:rFonts w:ascii="Times New Roman" w:hAnsi="Times New Roman" w:cs="Times New Roman"/>
          <w:color w:val="000000" w:themeColor="text1"/>
          <w:sz w:val="24"/>
          <w:szCs w:val="24"/>
        </w:rPr>
        <w:t>, s. 238</w:t>
      </w:r>
      <w:r>
        <w:rPr>
          <w:rFonts w:ascii="Times New Roman" w:hAnsi="Times New Roman" w:cs="Times New Roman"/>
          <w:color w:val="000000" w:themeColor="text1"/>
          <w:sz w:val="24"/>
          <w:szCs w:val="24"/>
        </w:rPr>
        <w:t>)</w:t>
      </w:r>
      <w:r>
        <w:rPr>
          <w:rFonts w:ascii="Times New Roman" w:hAnsi="Times New Roman" w:cs="Times New Roman"/>
          <w:b/>
          <w:color w:val="000000" w:themeColor="text1"/>
          <w:sz w:val="24"/>
          <w:szCs w:val="24"/>
        </w:rPr>
        <w:br/>
      </w:r>
      <w:r w:rsidR="00D82594">
        <w:rPr>
          <w:rFonts w:ascii="Times New Roman" w:hAnsi="Times New Roman" w:cs="Times New Roman"/>
          <w:b/>
          <w:color w:val="000000" w:themeColor="text1"/>
          <w:sz w:val="24"/>
          <w:szCs w:val="24"/>
        </w:rPr>
        <w:br/>
      </w:r>
      <w:r>
        <w:rPr>
          <w:rFonts w:ascii="Times New Roman" w:hAnsi="Times New Roman" w:cs="Times New Roman"/>
          <w:b/>
          <w:color w:val="000000" w:themeColor="text1"/>
          <w:sz w:val="24"/>
          <w:szCs w:val="24"/>
        </w:rPr>
        <w:lastRenderedPageBreak/>
        <w:t>Edukace</w:t>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tab/>
      </w:r>
      <w:r w:rsidR="00777FD7">
        <w:rPr>
          <w:rFonts w:ascii="Times New Roman" w:hAnsi="Times New Roman" w:cs="Times New Roman"/>
          <w:b/>
          <w:color w:val="000000" w:themeColor="text1"/>
          <w:sz w:val="24"/>
          <w:szCs w:val="24"/>
        </w:rPr>
        <w:br/>
      </w:r>
      <w:r w:rsidR="007C7E43">
        <w:rPr>
          <w:rFonts w:ascii="Times New Roman" w:hAnsi="Times New Roman" w:cs="Times New Roman"/>
          <w:i/>
          <w:color w:val="000000" w:themeColor="text1"/>
          <w:sz w:val="24"/>
          <w:szCs w:val="24"/>
        </w:rPr>
        <w:t>„V pedagogickém a andragogickém významu pokrývá pojem edukace všechny druhy formálního a neformálního vzdělávání, včetně vzdělávání dospělých. Pojem edukace</w:t>
      </w:r>
      <w:r w:rsidR="007C7E43">
        <w:rPr>
          <w:rFonts w:ascii="Times New Roman" w:hAnsi="Times New Roman" w:cs="Times New Roman"/>
          <w:i/>
          <w:color w:val="000000" w:themeColor="text1"/>
          <w:sz w:val="24"/>
          <w:szCs w:val="24"/>
        </w:rPr>
        <w:br/>
        <w:t>je používán v moderní pedagogické vědě jako vhodnější než tradiční výraz „výchova</w:t>
      </w:r>
      <w:r w:rsidR="007C7E43">
        <w:rPr>
          <w:rFonts w:ascii="Times New Roman" w:hAnsi="Times New Roman" w:cs="Times New Roman"/>
          <w:i/>
          <w:color w:val="000000" w:themeColor="text1"/>
          <w:sz w:val="24"/>
          <w:szCs w:val="24"/>
        </w:rPr>
        <w:br/>
        <w:t>a vzdělávání“, který se vztahuje pouze k řízeným vzdělávacím procesům v prostředí školy.“</w:t>
      </w:r>
      <w:r w:rsidR="00024B1D">
        <w:rPr>
          <w:rFonts w:ascii="Times New Roman" w:hAnsi="Times New Roman" w:cs="Times New Roman"/>
          <w:i/>
          <w:color w:val="000000" w:themeColor="text1"/>
          <w:sz w:val="24"/>
          <w:szCs w:val="24"/>
        </w:rPr>
        <w:br/>
      </w:r>
      <w:r w:rsidR="00024B1D">
        <w:rPr>
          <w:rFonts w:ascii="Times New Roman" w:hAnsi="Times New Roman" w:cs="Times New Roman"/>
          <w:color w:val="000000" w:themeColor="text1"/>
          <w:sz w:val="24"/>
          <w:szCs w:val="24"/>
        </w:rPr>
        <w:t>(PRŮCHA, J., VETEŠKA, J. 2012</w:t>
      </w:r>
      <w:r w:rsidR="00D82594">
        <w:rPr>
          <w:rFonts w:ascii="Times New Roman" w:hAnsi="Times New Roman" w:cs="Times New Roman"/>
          <w:color w:val="000000" w:themeColor="text1"/>
          <w:sz w:val="24"/>
          <w:szCs w:val="24"/>
        </w:rPr>
        <w:t>, s. 85</w:t>
      </w:r>
      <w:r w:rsidR="00024B1D">
        <w:rPr>
          <w:rFonts w:ascii="Times New Roman" w:hAnsi="Times New Roman" w:cs="Times New Roman"/>
          <w:color w:val="000000" w:themeColor="text1"/>
          <w:sz w:val="24"/>
          <w:szCs w:val="24"/>
        </w:rPr>
        <w:t>)</w:t>
      </w:r>
      <w:r w:rsidR="00024B1D">
        <w:rPr>
          <w:rFonts w:ascii="Times New Roman" w:hAnsi="Times New Roman" w:cs="Times New Roman"/>
          <w:color w:val="000000" w:themeColor="text1"/>
          <w:sz w:val="24"/>
          <w:szCs w:val="24"/>
        </w:rPr>
        <w:tab/>
      </w:r>
      <w:r w:rsidR="007C7E43">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r w:rsidR="00D82594">
        <w:rPr>
          <w:rFonts w:ascii="Times New Roman" w:hAnsi="Times New Roman" w:cs="Times New Roman"/>
          <w:i/>
          <w:color w:val="000000" w:themeColor="text1"/>
          <w:sz w:val="24"/>
          <w:szCs w:val="24"/>
        </w:rPr>
        <w:br/>
      </w:r>
    </w:p>
    <w:p w:rsidR="00DF232F" w:rsidRDefault="00024B1D" w:rsidP="006A630A">
      <w:pPr>
        <w:pBdr>
          <w:bottom w:val="single" w:sz="6" w:space="1" w:color="auto"/>
        </w:pBdr>
        <w:spacing w:line="360" w:lineRule="auto"/>
        <w:jc w:val="both"/>
        <w:rPr>
          <w:rFonts w:ascii="Times New Roman" w:hAnsi="Times New Roman" w:cs="Times New Roman"/>
          <w:sz w:val="24"/>
          <w:szCs w:val="24"/>
        </w:rPr>
      </w:pPr>
      <w:r>
        <w:rPr>
          <w:rFonts w:ascii="Times New Roman" w:hAnsi="Times New Roman" w:cs="Times New Roman"/>
          <w:b/>
          <w:sz w:val="32"/>
          <w:szCs w:val="32"/>
        </w:rPr>
        <w:br/>
      </w:r>
      <w:r>
        <w:rPr>
          <w:rFonts w:ascii="Times New Roman" w:hAnsi="Times New Roman" w:cs="Times New Roman"/>
          <w:b/>
          <w:sz w:val="32"/>
          <w:szCs w:val="32"/>
        </w:rPr>
        <w:br/>
      </w:r>
      <w:r>
        <w:rPr>
          <w:rFonts w:ascii="Times New Roman" w:hAnsi="Times New Roman" w:cs="Times New Roman"/>
          <w:b/>
          <w:sz w:val="32"/>
          <w:szCs w:val="32"/>
        </w:rPr>
        <w:br/>
      </w:r>
      <w:r>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sidR="00D82594">
        <w:rPr>
          <w:rFonts w:ascii="Times New Roman" w:hAnsi="Times New Roman" w:cs="Times New Roman"/>
          <w:b/>
          <w:sz w:val="32"/>
          <w:szCs w:val="32"/>
        </w:rPr>
        <w:br/>
      </w:r>
      <w:r>
        <w:rPr>
          <w:rFonts w:ascii="Times New Roman" w:hAnsi="Times New Roman" w:cs="Times New Roman"/>
          <w:b/>
          <w:sz w:val="32"/>
          <w:szCs w:val="32"/>
        </w:rPr>
        <w:br/>
      </w:r>
      <w:r w:rsidR="007A5020">
        <w:rPr>
          <w:rFonts w:ascii="Times New Roman" w:hAnsi="Times New Roman" w:cs="Times New Roman"/>
          <w:b/>
          <w:sz w:val="32"/>
          <w:szCs w:val="32"/>
        </w:rPr>
        <w:lastRenderedPageBreak/>
        <w:t>2.</w:t>
      </w:r>
      <w:r w:rsidR="007A5020">
        <w:rPr>
          <w:rFonts w:ascii="Times New Roman" w:hAnsi="Times New Roman" w:cs="Times New Roman"/>
          <w:b/>
          <w:sz w:val="32"/>
          <w:szCs w:val="32"/>
        </w:rPr>
        <w:tab/>
      </w:r>
      <w:r w:rsidR="009670DC">
        <w:rPr>
          <w:rFonts w:ascii="Times New Roman" w:hAnsi="Times New Roman" w:cs="Times New Roman"/>
          <w:b/>
          <w:sz w:val="32"/>
          <w:szCs w:val="32"/>
        </w:rPr>
        <w:t>S</w:t>
      </w:r>
      <w:r w:rsidR="00194001">
        <w:rPr>
          <w:rFonts w:ascii="Times New Roman" w:hAnsi="Times New Roman" w:cs="Times New Roman"/>
          <w:b/>
          <w:sz w:val="32"/>
          <w:szCs w:val="32"/>
        </w:rPr>
        <w:t>oučasný</w:t>
      </w:r>
      <w:r w:rsidR="009670DC">
        <w:rPr>
          <w:rFonts w:ascii="Times New Roman" w:hAnsi="Times New Roman" w:cs="Times New Roman"/>
          <w:b/>
          <w:sz w:val="32"/>
          <w:szCs w:val="32"/>
        </w:rPr>
        <w:t xml:space="preserve"> </w:t>
      </w:r>
      <w:r w:rsidR="00194001">
        <w:rPr>
          <w:rFonts w:ascii="Times New Roman" w:hAnsi="Times New Roman" w:cs="Times New Roman"/>
          <w:b/>
          <w:sz w:val="32"/>
          <w:szCs w:val="32"/>
        </w:rPr>
        <w:t>stav</w:t>
      </w:r>
      <w:r w:rsidR="009670DC">
        <w:rPr>
          <w:rFonts w:ascii="Times New Roman" w:hAnsi="Times New Roman" w:cs="Times New Roman"/>
          <w:b/>
          <w:sz w:val="32"/>
          <w:szCs w:val="32"/>
        </w:rPr>
        <w:t xml:space="preserve"> </w:t>
      </w:r>
      <w:r w:rsidR="00194001">
        <w:rPr>
          <w:rFonts w:ascii="Times New Roman" w:hAnsi="Times New Roman" w:cs="Times New Roman"/>
          <w:b/>
          <w:sz w:val="32"/>
          <w:szCs w:val="32"/>
        </w:rPr>
        <w:t>edukace</w:t>
      </w:r>
      <w:r w:rsidR="009670DC">
        <w:rPr>
          <w:rFonts w:ascii="Times New Roman" w:hAnsi="Times New Roman" w:cs="Times New Roman"/>
          <w:b/>
          <w:sz w:val="32"/>
          <w:szCs w:val="32"/>
        </w:rPr>
        <w:t xml:space="preserve"> </w:t>
      </w:r>
      <w:r w:rsidR="00194001">
        <w:rPr>
          <w:rFonts w:ascii="Times New Roman" w:hAnsi="Times New Roman" w:cs="Times New Roman"/>
          <w:b/>
          <w:sz w:val="32"/>
          <w:szCs w:val="32"/>
        </w:rPr>
        <w:t>dětí</w:t>
      </w:r>
      <w:r w:rsidR="009670DC">
        <w:rPr>
          <w:rFonts w:ascii="Times New Roman" w:hAnsi="Times New Roman" w:cs="Times New Roman"/>
          <w:b/>
          <w:sz w:val="32"/>
          <w:szCs w:val="32"/>
        </w:rPr>
        <w:t xml:space="preserve">, </w:t>
      </w:r>
      <w:r w:rsidR="00194001">
        <w:rPr>
          <w:rFonts w:ascii="Times New Roman" w:hAnsi="Times New Roman" w:cs="Times New Roman"/>
          <w:b/>
          <w:sz w:val="32"/>
          <w:szCs w:val="32"/>
        </w:rPr>
        <w:t>mládeže</w:t>
      </w:r>
      <w:r w:rsidR="009670DC">
        <w:rPr>
          <w:rFonts w:ascii="Times New Roman" w:hAnsi="Times New Roman" w:cs="Times New Roman"/>
          <w:b/>
          <w:sz w:val="32"/>
          <w:szCs w:val="32"/>
        </w:rPr>
        <w:t xml:space="preserve"> </w:t>
      </w:r>
      <w:r w:rsidR="00194001">
        <w:rPr>
          <w:rFonts w:ascii="Times New Roman" w:hAnsi="Times New Roman" w:cs="Times New Roman"/>
          <w:b/>
          <w:sz w:val="32"/>
          <w:szCs w:val="32"/>
        </w:rPr>
        <w:t>a</w:t>
      </w:r>
      <w:r w:rsidR="009670DC">
        <w:rPr>
          <w:rFonts w:ascii="Times New Roman" w:hAnsi="Times New Roman" w:cs="Times New Roman"/>
          <w:b/>
          <w:sz w:val="32"/>
          <w:szCs w:val="32"/>
        </w:rPr>
        <w:t xml:space="preserve"> </w:t>
      </w:r>
      <w:r w:rsidR="007A5020">
        <w:rPr>
          <w:rFonts w:ascii="Times New Roman" w:hAnsi="Times New Roman" w:cs="Times New Roman"/>
          <w:b/>
          <w:sz w:val="32"/>
          <w:szCs w:val="32"/>
        </w:rPr>
        <w:t xml:space="preserve">dospělých </w:t>
      </w:r>
      <w:r w:rsidR="00194001">
        <w:rPr>
          <w:rFonts w:ascii="Times New Roman" w:hAnsi="Times New Roman" w:cs="Times New Roman"/>
          <w:b/>
          <w:sz w:val="32"/>
          <w:szCs w:val="32"/>
        </w:rPr>
        <w:t>osob</w:t>
      </w:r>
      <w:r w:rsidR="007A5020">
        <w:rPr>
          <w:rFonts w:ascii="Times New Roman" w:hAnsi="Times New Roman" w:cs="Times New Roman"/>
          <w:b/>
          <w:sz w:val="32"/>
          <w:szCs w:val="32"/>
        </w:rPr>
        <w:t xml:space="preserve"> </w:t>
      </w:r>
      <w:r w:rsidR="00194001">
        <w:rPr>
          <w:rFonts w:ascii="Times New Roman" w:hAnsi="Times New Roman" w:cs="Times New Roman"/>
          <w:b/>
          <w:sz w:val="32"/>
          <w:szCs w:val="32"/>
        </w:rPr>
        <w:t>prostřednictvím pastorace</w:t>
      </w:r>
      <w:r w:rsidR="006A630A">
        <w:rPr>
          <w:rFonts w:ascii="Times New Roman" w:hAnsi="Times New Roman" w:cs="Times New Roman"/>
          <w:b/>
          <w:sz w:val="32"/>
          <w:szCs w:val="32"/>
        </w:rPr>
        <w:tab/>
      </w:r>
      <w:r w:rsidR="006A630A">
        <w:rPr>
          <w:rFonts w:ascii="Times New Roman" w:hAnsi="Times New Roman" w:cs="Times New Roman"/>
          <w:b/>
          <w:sz w:val="32"/>
          <w:szCs w:val="32"/>
        </w:rPr>
        <w:tab/>
      </w:r>
      <w:r w:rsidR="006A630A">
        <w:rPr>
          <w:rFonts w:ascii="Times New Roman" w:hAnsi="Times New Roman" w:cs="Times New Roman"/>
          <w:b/>
          <w:sz w:val="32"/>
          <w:szCs w:val="32"/>
        </w:rPr>
        <w:br/>
      </w:r>
      <w:r w:rsidR="006A630A">
        <w:rPr>
          <w:rFonts w:ascii="Times New Roman" w:hAnsi="Times New Roman" w:cs="Times New Roman"/>
          <w:b/>
          <w:sz w:val="32"/>
          <w:szCs w:val="32"/>
        </w:rPr>
        <w:br/>
      </w:r>
      <w:r w:rsidR="00904D18">
        <w:rPr>
          <w:rFonts w:ascii="Times New Roman" w:hAnsi="Times New Roman" w:cs="Times New Roman"/>
          <w:sz w:val="24"/>
          <w:szCs w:val="24"/>
        </w:rPr>
        <w:tab/>
        <w:t>Zabývat se edukací dětí, mládeže a dospělých osob prostřednictvím pastorace je úkol, který se dá rozčlenit do několika úrovní. Existují patřičné dokumenty, normy a pravidla, která upravují funkci pastorace v církevním prostředí. Toto prostředí je úzce propojeno nejen</w:t>
      </w:r>
      <w:r w:rsidR="00904D18">
        <w:rPr>
          <w:rFonts w:ascii="Times New Roman" w:hAnsi="Times New Roman" w:cs="Times New Roman"/>
          <w:sz w:val="24"/>
          <w:szCs w:val="24"/>
        </w:rPr>
        <w:br/>
        <w:t>se sociální prací, ale také se vzdělávací politikou a vzdělávací soustavou v České republice.</w:t>
      </w:r>
      <w:r w:rsidR="0099020E">
        <w:rPr>
          <w:rFonts w:ascii="Times New Roman" w:hAnsi="Times New Roman" w:cs="Times New Roman"/>
          <w:sz w:val="24"/>
          <w:szCs w:val="24"/>
        </w:rPr>
        <w:br/>
        <w:t xml:space="preserve"> </w:t>
      </w:r>
      <w:r w:rsidR="0099020E">
        <w:rPr>
          <w:rFonts w:ascii="Times New Roman" w:hAnsi="Times New Roman" w:cs="Times New Roman"/>
          <w:sz w:val="24"/>
          <w:szCs w:val="24"/>
        </w:rPr>
        <w:br/>
      </w:r>
      <w:r w:rsidR="0099020E" w:rsidRPr="0099020E">
        <w:rPr>
          <w:rFonts w:ascii="Times New Roman" w:hAnsi="Times New Roman" w:cs="Times New Roman"/>
          <w:b/>
          <w:sz w:val="30"/>
          <w:szCs w:val="30"/>
        </w:rPr>
        <w:t xml:space="preserve">2.1 </w:t>
      </w:r>
      <w:r w:rsidR="00B32C22">
        <w:rPr>
          <w:rFonts w:ascii="Times New Roman" w:hAnsi="Times New Roman" w:cs="Times New Roman"/>
          <w:b/>
          <w:sz w:val="30"/>
          <w:szCs w:val="30"/>
        </w:rPr>
        <w:t>Edukace, p</w:t>
      </w:r>
      <w:r w:rsidR="0078408A">
        <w:rPr>
          <w:rFonts w:ascii="Times New Roman" w:hAnsi="Times New Roman" w:cs="Times New Roman"/>
          <w:b/>
          <w:sz w:val="30"/>
          <w:szCs w:val="30"/>
        </w:rPr>
        <w:t>astorace a sociální</w:t>
      </w:r>
      <w:r w:rsidR="0099020E" w:rsidRPr="0099020E">
        <w:rPr>
          <w:rFonts w:ascii="Times New Roman" w:hAnsi="Times New Roman" w:cs="Times New Roman"/>
          <w:b/>
          <w:sz w:val="30"/>
          <w:szCs w:val="30"/>
        </w:rPr>
        <w:t xml:space="preserve"> pr</w:t>
      </w:r>
      <w:r w:rsidR="0078408A">
        <w:rPr>
          <w:rFonts w:ascii="Times New Roman" w:hAnsi="Times New Roman" w:cs="Times New Roman"/>
          <w:b/>
          <w:sz w:val="30"/>
          <w:szCs w:val="30"/>
        </w:rPr>
        <w:t>áce</w:t>
      </w:r>
      <w:r w:rsidR="0099020E" w:rsidRPr="0099020E">
        <w:rPr>
          <w:rFonts w:ascii="Times New Roman" w:hAnsi="Times New Roman" w:cs="Times New Roman"/>
          <w:b/>
          <w:sz w:val="30"/>
          <w:szCs w:val="30"/>
        </w:rPr>
        <w:t xml:space="preserve"> v</w:t>
      </w:r>
      <w:r w:rsidR="006A630A">
        <w:rPr>
          <w:rFonts w:ascii="Times New Roman" w:hAnsi="Times New Roman" w:cs="Times New Roman"/>
          <w:b/>
          <w:sz w:val="30"/>
          <w:szCs w:val="30"/>
        </w:rPr>
        <w:t> </w:t>
      </w:r>
      <w:r w:rsidR="0099020E" w:rsidRPr="0099020E">
        <w:rPr>
          <w:rFonts w:ascii="Times New Roman" w:hAnsi="Times New Roman" w:cs="Times New Roman"/>
          <w:b/>
          <w:sz w:val="30"/>
          <w:szCs w:val="30"/>
        </w:rPr>
        <w:t>charitě</w:t>
      </w:r>
      <w:r w:rsidR="006A630A">
        <w:rPr>
          <w:rFonts w:ascii="Times New Roman" w:hAnsi="Times New Roman" w:cs="Times New Roman"/>
          <w:b/>
          <w:sz w:val="30"/>
          <w:szCs w:val="30"/>
        </w:rPr>
        <w:tab/>
      </w:r>
      <w:r w:rsidR="006A630A">
        <w:rPr>
          <w:rFonts w:ascii="Times New Roman" w:hAnsi="Times New Roman" w:cs="Times New Roman"/>
          <w:b/>
          <w:sz w:val="30"/>
          <w:szCs w:val="30"/>
        </w:rPr>
        <w:tab/>
      </w:r>
      <w:r w:rsidR="006A630A">
        <w:rPr>
          <w:rFonts w:ascii="Times New Roman" w:hAnsi="Times New Roman" w:cs="Times New Roman"/>
          <w:b/>
          <w:sz w:val="30"/>
          <w:szCs w:val="30"/>
        </w:rPr>
        <w:br/>
      </w:r>
      <w:r w:rsidR="006A630A">
        <w:rPr>
          <w:rFonts w:ascii="Times New Roman" w:hAnsi="Times New Roman" w:cs="Times New Roman"/>
          <w:sz w:val="24"/>
          <w:szCs w:val="24"/>
        </w:rPr>
        <w:t xml:space="preserve"> </w:t>
      </w:r>
      <w:r w:rsidR="006A630A">
        <w:rPr>
          <w:rFonts w:ascii="Times New Roman" w:hAnsi="Times New Roman" w:cs="Times New Roman"/>
          <w:sz w:val="24"/>
          <w:szCs w:val="24"/>
        </w:rPr>
        <w:tab/>
      </w:r>
      <w:r w:rsidR="00904D18">
        <w:rPr>
          <w:rFonts w:ascii="Times New Roman" w:hAnsi="Times New Roman" w:cs="Times New Roman"/>
          <w:sz w:val="24"/>
          <w:szCs w:val="24"/>
        </w:rPr>
        <w:t xml:space="preserve">Křesťanství stálo u zrodu sociální práce jako takové v celé Evropě. </w:t>
      </w:r>
      <w:r w:rsidR="00A9555A">
        <w:rPr>
          <w:rFonts w:ascii="Times New Roman" w:hAnsi="Times New Roman" w:cs="Times New Roman"/>
          <w:sz w:val="24"/>
          <w:szCs w:val="24"/>
        </w:rPr>
        <w:t>Histo</w:t>
      </w:r>
      <w:r w:rsidR="00904D18">
        <w:rPr>
          <w:rFonts w:ascii="Times New Roman" w:hAnsi="Times New Roman" w:cs="Times New Roman"/>
          <w:sz w:val="24"/>
          <w:szCs w:val="24"/>
        </w:rPr>
        <w:t xml:space="preserve">rie sociální práce spadá hluboko do </w:t>
      </w:r>
      <w:r w:rsidR="00A9555A">
        <w:rPr>
          <w:rFonts w:ascii="Times New Roman" w:hAnsi="Times New Roman" w:cs="Times New Roman"/>
          <w:sz w:val="24"/>
          <w:szCs w:val="24"/>
        </w:rPr>
        <w:t>minulosti</w:t>
      </w:r>
      <w:r w:rsidR="00904D18">
        <w:rPr>
          <w:rFonts w:ascii="Times New Roman" w:hAnsi="Times New Roman" w:cs="Times New Roman"/>
          <w:sz w:val="24"/>
          <w:szCs w:val="24"/>
        </w:rPr>
        <w:t>.</w:t>
      </w:r>
      <w:r w:rsidR="00A9555A">
        <w:rPr>
          <w:rFonts w:ascii="Times New Roman" w:hAnsi="Times New Roman" w:cs="Times New Roman"/>
          <w:sz w:val="24"/>
          <w:szCs w:val="24"/>
        </w:rPr>
        <w:t xml:space="preserve"> V průběhu staletí začala církev budovat jednotlivé ústavy, které poskytovaly pomoc</w:t>
      </w:r>
      <w:r w:rsidR="0099020E">
        <w:rPr>
          <w:rFonts w:ascii="Times New Roman" w:hAnsi="Times New Roman" w:cs="Times New Roman"/>
          <w:sz w:val="24"/>
          <w:szCs w:val="24"/>
        </w:rPr>
        <w:t xml:space="preserve"> nemocným a</w:t>
      </w:r>
      <w:r w:rsidR="00A9555A">
        <w:rPr>
          <w:rFonts w:ascii="Times New Roman" w:hAnsi="Times New Roman" w:cs="Times New Roman"/>
          <w:sz w:val="24"/>
          <w:szCs w:val="24"/>
        </w:rPr>
        <w:t xml:space="preserve"> potřebným</w:t>
      </w:r>
      <w:r w:rsidR="0099020E">
        <w:rPr>
          <w:rFonts w:ascii="Times New Roman" w:hAnsi="Times New Roman" w:cs="Times New Roman"/>
          <w:sz w:val="24"/>
          <w:szCs w:val="24"/>
        </w:rPr>
        <w:t xml:space="preserve"> bez přístřeší</w:t>
      </w:r>
      <w:r w:rsidR="00A9555A">
        <w:rPr>
          <w:rFonts w:ascii="Times New Roman" w:hAnsi="Times New Roman" w:cs="Times New Roman"/>
          <w:sz w:val="24"/>
          <w:szCs w:val="24"/>
        </w:rPr>
        <w:t xml:space="preserve"> (Matoušek, 2007)</w:t>
      </w:r>
      <w:r w:rsidR="0099020E">
        <w:rPr>
          <w:rFonts w:ascii="Times New Roman" w:hAnsi="Times New Roman" w:cs="Times New Roman"/>
          <w:sz w:val="24"/>
          <w:szCs w:val="24"/>
        </w:rPr>
        <w:t>.</w:t>
      </w:r>
      <w:r w:rsidR="0099020E">
        <w:rPr>
          <w:rFonts w:ascii="Times New Roman" w:hAnsi="Times New Roman" w:cs="Times New Roman"/>
          <w:sz w:val="24"/>
          <w:szCs w:val="24"/>
        </w:rPr>
        <w:br/>
        <w:t>Dnes</w:t>
      </w:r>
      <w:r w:rsidR="00A9555A">
        <w:rPr>
          <w:rFonts w:ascii="Times New Roman" w:hAnsi="Times New Roman" w:cs="Times New Roman"/>
          <w:sz w:val="24"/>
          <w:szCs w:val="24"/>
        </w:rPr>
        <w:t>, kdy je značné množství neziskových organizací poskytujících sociální práci je vhodné si uvědomit, že z velké části jsou tyto služby poskytovány církevními organizacemi.</w:t>
      </w:r>
      <w:r w:rsidR="0099020E">
        <w:rPr>
          <w:rFonts w:ascii="Times New Roman" w:hAnsi="Times New Roman" w:cs="Times New Roman"/>
          <w:sz w:val="24"/>
          <w:szCs w:val="24"/>
        </w:rPr>
        <w:br/>
      </w:r>
      <w:r w:rsidR="00A9555A">
        <w:rPr>
          <w:rFonts w:ascii="Times New Roman" w:hAnsi="Times New Roman" w:cs="Times New Roman"/>
          <w:sz w:val="24"/>
          <w:szCs w:val="24"/>
        </w:rPr>
        <w:t xml:space="preserve">Mezi nejznámější patří právě Česká katolická charita, užívá se název Charita Česká republika. </w:t>
      </w:r>
      <w:r w:rsidR="00814041">
        <w:rPr>
          <w:rFonts w:ascii="Times New Roman" w:hAnsi="Times New Roman" w:cs="Times New Roman"/>
          <w:sz w:val="24"/>
          <w:szCs w:val="24"/>
        </w:rPr>
        <w:t>Z</w:t>
      </w:r>
      <w:r w:rsidR="00A9555A">
        <w:rPr>
          <w:rFonts w:ascii="Times New Roman" w:hAnsi="Times New Roman" w:cs="Times New Roman"/>
          <w:sz w:val="24"/>
          <w:szCs w:val="24"/>
        </w:rPr>
        <w:t>řizuje</w:t>
      </w:r>
      <w:r w:rsidR="00814041">
        <w:rPr>
          <w:rFonts w:ascii="Times New Roman" w:hAnsi="Times New Roman" w:cs="Times New Roman"/>
          <w:sz w:val="24"/>
          <w:szCs w:val="24"/>
        </w:rPr>
        <w:t xml:space="preserve"> ji</w:t>
      </w:r>
      <w:r w:rsidR="00A9555A">
        <w:rPr>
          <w:rFonts w:ascii="Times New Roman" w:hAnsi="Times New Roman" w:cs="Times New Roman"/>
          <w:sz w:val="24"/>
          <w:szCs w:val="24"/>
        </w:rPr>
        <w:t xml:space="preserve"> Česká biskupská konference. Charita Česká republika</w:t>
      </w:r>
      <w:r w:rsidR="00814041">
        <w:rPr>
          <w:rFonts w:ascii="Times New Roman" w:hAnsi="Times New Roman" w:cs="Times New Roman"/>
          <w:sz w:val="24"/>
          <w:szCs w:val="24"/>
        </w:rPr>
        <w:t xml:space="preserve"> (dále jen charita) se skládá</w:t>
      </w:r>
      <w:r w:rsidR="00814041">
        <w:rPr>
          <w:rFonts w:ascii="Times New Roman" w:hAnsi="Times New Roman" w:cs="Times New Roman"/>
          <w:sz w:val="24"/>
          <w:szCs w:val="24"/>
        </w:rPr>
        <w:br/>
      </w:r>
      <w:r w:rsidR="00A9555A">
        <w:rPr>
          <w:rFonts w:ascii="Times New Roman" w:hAnsi="Times New Roman" w:cs="Times New Roman"/>
          <w:sz w:val="24"/>
          <w:szCs w:val="24"/>
        </w:rPr>
        <w:t>ze dvou arcidiecézních chari</w:t>
      </w:r>
      <w:r w:rsidR="0099020E">
        <w:rPr>
          <w:rFonts w:ascii="Times New Roman" w:hAnsi="Times New Roman" w:cs="Times New Roman"/>
          <w:sz w:val="24"/>
          <w:szCs w:val="24"/>
        </w:rPr>
        <w:t>t (Praha, Olomouc) a šesti diecézních charit (Brno, Ostrava - Opava, České Budějovice, Hradec Králové, Plzeň, Litoměřice). Ty se dále dělí na oblastní, městské</w:t>
      </w:r>
      <w:r w:rsidR="00814041">
        <w:rPr>
          <w:rFonts w:ascii="Times New Roman" w:hAnsi="Times New Roman" w:cs="Times New Roman"/>
          <w:sz w:val="24"/>
          <w:szCs w:val="24"/>
        </w:rPr>
        <w:t xml:space="preserve"> </w:t>
      </w:r>
      <w:r w:rsidR="0099020E">
        <w:rPr>
          <w:rFonts w:ascii="Times New Roman" w:hAnsi="Times New Roman" w:cs="Times New Roman"/>
          <w:sz w:val="24"/>
          <w:szCs w:val="24"/>
        </w:rPr>
        <w:t>a farní charity.</w:t>
      </w:r>
      <w:r w:rsidR="0078408A">
        <w:rPr>
          <w:rFonts w:ascii="Times New Roman" w:hAnsi="Times New Roman" w:cs="Times New Roman"/>
          <w:sz w:val="24"/>
          <w:szCs w:val="24"/>
        </w:rPr>
        <w:t xml:space="preserve"> Mezi další významné poskytovatele sociálních služeb v České republice</w:t>
      </w:r>
      <w:r w:rsidR="00814041">
        <w:rPr>
          <w:rFonts w:ascii="Times New Roman" w:hAnsi="Times New Roman" w:cs="Times New Roman"/>
          <w:sz w:val="24"/>
          <w:szCs w:val="24"/>
        </w:rPr>
        <w:t xml:space="preserve"> </w:t>
      </w:r>
      <w:r w:rsidR="0078408A">
        <w:rPr>
          <w:rFonts w:ascii="Times New Roman" w:hAnsi="Times New Roman" w:cs="Times New Roman"/>
          <w:sz w:val="24"/>
          <w:szCs w:val="24"/>
        </w:rPr>
        <w:t>na poli církve patří Diakonie Českobratrské církve evangelické, ADRA, Armáda spásy.</w:t>
      </w:r>
      <w:r w:rsidR="00C37007">
        <w:rPr>
          <w:rFonts w:ascii="Times New Roman" w:hAnsi="Times New Roman" w:cs="Times New Roman"/>
          <w:sz w:val="24"/>
          <w:szCs w:val="24"/>
        </w:rPr>
        <w:br/>
        <w:t xml:space="preserve"> </w:t>
      </w:r>
      <w:r w:rsidR="00C37007">
        <w:rPr>
          <w:rFonts w:ascii="Times New Roman" w:hAnsi="Times New Roman" w:cs="Times New Roman"/>
          <w:sz w:val="24"/>
          <w:szCs w:val="24"/>
        </w:rPr>
        <w:tab/>
      </w:r>
      <w:r w:rsidR="00C37007" w:rsidRPr="00C37007">
        <w:rPr>
          <w:rFonts w:ascii="Times New Roman" w:hAnsi="Times New Roman" w:cs="Times New Roman"/>
          <w:sz w:val="24"/>
          <w:szCs w:val="24"/>
        </w:rPr>
        <w:t xml:space="preserve">Charita poskytuje </w:t>
      </w:r>
      <w:r w:rsidR="00814041">
        <w:rPr>
          <w:rFonts w:ascii="Times New Roman" w:hAnsi="Times New Roman" w:cs="Times New Roman"/>
          <w:sz w:val="24"/>
          <w:szCs w:val="24"/>
        </w:rPr>
        <w:t xml:space="preserve">široké spektrum </w:t>
      </w:r>
      <w:r w:rsidR="00C37007">
        <w:rPr>
          <w:rFonts w:ascii="Times New Roman" w:hAnsi="Times New Roman" w:cs="Times New Roman"/>
          <w:sz w:val="24"/>
          <w:szCs w:val="24"/>
        </w:rPr>
        <w:t>sociálních služeb</w:t>
      </w:r>
      <w:r w:rsidR="00E46ECA">
        <w:rPr>
          <w:rFonts w:ascii="Times New Roman" w:hAnsi="Times New Roman" w:cs="Times New Roman"/>
          <w:sz w:val="24"/>
          <w:szCs w:val="24"/>
        </w:rPr>
        <w:t>. Velmi často</w:t>
      </w:r>
      <w:r w:rsidR="00E10DE6">
        <w:rPr>
          <w:rFonts w:ascii="Times New Roman" w:hAnsi="Times New Roman" w:cs="Times New Roman"/>
          <w:sz w:val="24"/>
          <w:szCs w:val="24"/>
        </w:rPr>
        <w:t xml:space="preserve"> </w:t>
      </w:r>
      <w:r w:rsidR="00C37007" w:rsidRPr="00C37007">
        <w:rPr>
          <w:rFonts w:ascii="Times New Roman" w:hAnsi="Times New Roman" w:cs="Times New Roman"/>
          <w:sz w:val="24"/>
          <w:szCs w:val="24"/>
        </w:rPr>
        <w:t>se prolínají s duchovní službou</w:t>
      </w:r>
      <w:r w:rsidR="00E46ECA">
        <w:rPr>
          <w:rFonts w:ascii="Times New Roman" w:hAnsi="Times New Roman" w:cs="Times New Roman"/>
          <w:sz w:val="24"/>
          <w:szCs w:val="24"/>
        </w:rPr>
        <w:t>, není to však podmínkou</w:t>
      </w:r>
      <w:r w:rsidR="00C37007" w:rsidRPr="00C37007">
        <w:rPr>
          <w:rFonts w:ascii="Times New Roman" w:hAnsi="Times New Roman" w:cs="Times New Roman"/>
          <w:sz w:val="24"/>
          <w:szCs w:val="24"/>
        </w:rPr>
        <w:t>.</w:t>
      </w:r>
      <w:r w:rsidR="00E46ECA">
        <w:rPr>
          <w:rFonts w:ascii="Times New Roman" w:hAnsi="Times New Roman" w:cs="Times New Roman"/>
          <w:sz w:val="24"/>
          <w:szCs w:val="24"/>
        </w:rPr>
        <w:t xml:space="preserve"> Jednotli</w:t>
      </w:r>
      <w:r w:rsidR="00814041">
        <w:rPr>
          <w:rFonts w:ascii="Times New Roman" w:hAnsi="Times New Roman" w:cs="Times New Roman"/>
          <w:sz w:val="24"/>
          <w:szCs w:val="24"/>
        </w:rPr>
        <w:t>vá zařízení mají svá specifika,</w:t>
      </w:r>
      <w:r w:rsidR="00814041">
        <w:rPr>
          <w:rFonts w:ascii="Times New Roman" w:hAnsi="Times New Roman" w:cs="Times New Roman"/>
          <w:sz w:val="24"/>
          <w:szCs w:val="24"/>
        </w:rPr>
        <w:br/>
      </w:r>
      <w:r w:rsidR="00E46ECA">
        <w:rPr>
          <w:rFonts w:ascii="Times New Roman" w:hAnsi="Times New Roman" w:cs="Times New Roman"/>
          <w:sz w:val="24"/>
          <w:szCs w:val="24"/>
        </w:rPr>
        <w:t xml:space="preserve">jasně stanovená pravidla, normy poskytování sociální služby vytvořené podle standardů kvality sociálních služeb, jež </w:t>
      </w:r>
      <w:r w:rsidR="0018774F">
        <w:rPr>
          <w:rFonts w:ascii="Times New Roman" w:hAnsi="Times New Roman" w:cs="Times New Roman"/>
          <w:sz w:val="24"/>
          <w:szCs w:val="24"/>
        </w:rPr>
        <w:t>byly vydané Ministerstvem práce</w:t>
      </w:r>
      <w:r w:rsidR="00814041">
        <w:rPr>
          <w:rFonts w:ascii="Times New Roman" w:hAnsi="Times New Roman" w:cs="Times New Roman"/>
          <w:sz w:val="24"/>
          <w:szCs w:val="24"/>
        </w:rPr>
        <w:t xml:space="preserve"> </w:t>
      </w:r>
      <w:r w:rsidR="00E46ECA">
        <w:rPr>
          <w:rFonts w:ascii="Times New Roman" w:hAnsi="Times New Roman" w:cs="Times New Roman"/>
          <w:sz w:val="24"/>
          <w:szCs w:val="24"/>
        </w:rPr>
        <w:t xml:space="preserve">a sociálních věcí. </w:t>
      </w:r>
      <w:r w:rsidR="00C37007" w:rsidRPr="00C37007">
        <w:rPr>
          <w:rFonts w:ascii="Times New Roman" w:hAnsi="Times New Roman" w:cs="Times New Roman"/>
          <w:sz w:val="24"/>
          <w:szCs w:val="24"/>
        </w:rPr>
        <w:t xml:space="preserve"> </w:t>
      </w:r>
      <w:r w:rsidR="00814041">
        <w:rPr>
          <w:rFonts w:ascii="Times New Roman" w:hAnsi="Times New Roman" w:cs="Times New Roman"/>
          <w:sz w:val="24"/>
          <w:szCs w:val="24"/>
        </w:rPr>
        <w:t xml:space="preserve">Registrované </w:t>
      </w:r>
      <w:r w:rsidR="00C37007">
        <w:rPr>
          <w:rFonts w:ascii="Times New Roman" w:hAnsi="Times New Roman" w:cs="Times New Roman"/>
          <w:sz w:val="24"/>
          <w:szCs w:val="24"/>
        </w:rPr>
        <w:t xml:space="preserve">sociální </w:t>
      </w:r>
      <w:r w:rsidR="00C37007" w:rsidRPr="00C37007">
        <w:rPr>
          <w:rFonts w:ascii="Times New Roman" w:hAnsi="Times New Roman" w:cs="Times New Roman"/>
          <w:sz w:val="24"/>
          <w:szCs w:val="24"/>
        </w:rPr>
        <w:t>služb</w:t>
      </w:r>
      <w:r w:rsidR="00814041">
        <w:rPr>
          <w:rFonts w:ascii="Times New Roman" w:hAnsi="Times New Roman" w:cs="Times New Roman"/>
          <w:sz w:val="24"/>
          <w:szCs w:val="24"/>
        </w:rPr>
        <w:t>y</w:t>
      </w:r>
      <w:r w:rsidR="00C37007" w:rsidRPr="00C37007">
        <w:rPr>
          <w:rFonts w:ascii="Times New Roman" w:hAnsi="Times New Roman" w:cs="Times New Roman"/>
          <w:sz w:val="24"/>
          <w:szCs w:val="24"/>
        </w:rPr>
        <w:t xml:space="preserve"> poskytují zdravotní služby, </w:t>
      </w:r>
      <w:r w:rsidR="00814041">
        <w:rPr>
          <w:rFonts w:ascii="Times New Roman" w:hAnsi="Times New Roman" w:cs="Times New Roman"/>
          <w:sz w:val="24"/>
          <w:szCs w:val="24"/>
        </w:rPr>
        <w:t xml:space="preserve">sociální služby, </w:t>
      </w:r>
      <w:r w:rsidR="00C37007" w:rsidRPr="00C37007">
        <w:rPr>
          <w:rFonts w:ascii="Times New Roman" w:hAnsi="Times New Roman" w:cs="Times New Roman"/>
          <w:sz w:val="24"/>
          <w:szCs w:val="24"/>
        </w:rPr>
        <w:t>edukační</w:t>
      </w:r>
      <w:r w:rsidR="00814041">
        <w:rPr>
          <w:rFonts w:ascii="Times New Roman" w:hAnsi="Times New Roman" w:cs="Times New Roman"/>
          <w:sz w:val="24"/>
          <w:szCs w:val="24"/>
        </w:rPr>
        <w:t xml:space="preserve"> činnosti</w:t>
      </w:r>
      <w:r w:rsidR="00C37007" w:rsidRPr="00C37007">
        <w:rPr>
          <w:rFonts w:ascii="Times New Roman" w:hAnsi="Times New Roman" w:cs="Times New Roman"/>
          <w:sz w:val="24"/>
          <w:szCs w:val="24"/>
        </w:rPr>
        <w:t xml:space="preserve">, </w:t>
      </w:r>
      <w:r w:rsidR="00814041">
        <w:rPr>
          <w:rFonts w:ascii="Times New Roman" w:hAnsi="Times New Roman" w:cs="Times New Roman"/>
          <w:sz w:val="24"/>
          <w:szCs w:val="24"/>
        </w:rPr>
        <w:t xml:space="preserve">osvětovou a přednáškovou činnost, odborné sociální </w:t>
      </w:r>
      <w:r w:rsidR="00C37007" w:rsidRPr="00C37007">
        <w:rPr>
          <w:rFonts w:ascii="Times New Roman" w:hAnsi="Times New Roman" w:cs="Times New Roman"/>
          <w:sz w:val="24"/>
          <w:szCs w:val="24"/>
        </w:rPr>
        <w:t xml:space="preserve">poradenství, </w:t>
      </w:r>
      <w:r w:rsidR="00C37007">
        <w:rPr>
          <w:rFonts w:ascii="Times New Roman" w:hAnsi="Times New Roman" w:cs="Times New Roman"/>
          <w:sz w:val="24"/>
          <w:szCs w:val="24"/>
        </w:rPr>
        <w:t>pastorační činnost, zájmové</w:t>
      </w:r>
      <w:r w:rsidR="00E46ECA">
        <w:rPr>
          <w:rFonts w:ascii="Times New Roman" w:hAnsi="Times New Roman" w:cs="Times New Roman"/>
          <w:sz w:val="24"/>
          <w:szCs w:val="24"/>
        </w:rPr>
        <w:t xml:space="preserve"> </w:t>
      </w:r>
      <w:r w:rsidR="00C37007">
        <w:rPr>
          <w:rFonts w:ascii="Times New Roman" w:hAnsi="Times New Roman" w:cs="Times New Roman"/>
          <w:sz w:val="24"/>
          <w:szCs w:val="24"/>
        </w:rPr>
        <w:t xml:space="preserve">a volnočasové </w:t>
      </w:r>
      <w:r w:rsidR="00E46ECA">
        <w:rPr>
          <w:rFonts w:ascii="Times New Roman" w:hAnsi="Times New Roman" w:cs="Times New Roman"/>
          <w:sz w:val="24"/>
          <w:szCs w:val="24"/>
        </w:rPr>
        <w:t>aktivity,</w:t>
      </w:r>
      <w:r w:rsidR="00814041">
        <w:rPr>
          <w:rFonts w:ascii="Times New Roman" w:hAnsi="Times New Roman" w:cs="Times New Roman"/>
          <w:sz w:val="24"/>
          <w:szCs w:val="24"/>
        </w:rPr>
        <w:t xml:space="preserve"> </w:t>
      </w:r>
      <w:r w:rsidR="00C37007">
        <w:rPr>
          <w:rFonts w:ascii="Times New Roman" w:hAnsi="Times New Roman" w:cs="Times New Roman"/>
          <w:sz w:val="24"/>
          <w:szCs w:val="24"/>
        </w:rPr>
        <w:t xml:space="preserve">sbírky a </w:t>
      </w:r>
      <w:r w:rsidR="00814041">
        <w:rPr>
          <w:rFonts w:ascii="Times New Roman" w:hAnsi="Times New Roman" w:cs="Times New Roman"/>
          <w:sz w:val="24"/>
          <w:szCs w:val="24"/>
        </w:rPr>
        <w:t xml:space="preserve">různé formy </w:t>
      </w:r>
      <w:r w:rsidR="00C37007">
        <w:rPr>
          <w:rFonts w:ascii="Times New Roman" w:hAnsi="Times New Roman" w:cs="Times New Roman"/>
          <w:sz w:val="24"/>
          <w:szCs w:val="24"/>
        </w:rPr>
        <w:t>pomoc</w:t>
      </w:r>
      <w:r w:rsidR="00814041">
        <w:rPr>
          <w:rFonts w:ascii="Times New Roman" w:hAnsi="Times New Roman" w:cs="Times New Roman"/>
          <w:sz w:val="24"/>
          <w:szCs w:val="24"/>
        </w:rPr>
        <w:t>i</w:t>
      </w:r>
      <w:r w:rsidR="00C37007">
        <w:rPr>
          <w:rFonts w:ascii="Times New Roman" w:hAnsi="Times New Roman" w:cs="Times New Roman"/>
          <w:sz w:val="24"/>
          <w:szCs w:val="24"/>
        </w:rPr>
        <w:t xml:space="preserve"> potřebným.</w:t>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4E7D0F">
        <w:rPr>
          <w:rFonts w:ascii="Times New Roman" w:hAnsi="Times New Roman" w:cs="Times New Roman"/>
          <w:sz w:val="24"/>
          <w:szCs w:val="24"/>
        </w:rPr>
        <w:tab/>
      </w:r>
      <w:r w:rsidR="00814041">
        <w:rPr>
          <w:rFonts w:ascii="Times New Roman" w:hAnsi="Times New Roman" w:cs="Times New Roman"/>
          <w:sz w:val="24"/>
          <w:szCs w:val="24"/>
        </w:rPr>
        <w:t>Sociální služby vymezuje Zákon o sociálních službách č. 108/2006 Sb. jako činnost, nebo soubor činností, které zajišťují pomoc a podporu osobám za účelem sociálního začlenění nebo prevence sociálního vyloučení.</w:t>
      </w:r>
      <w:r w:rsidR="00814041">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814041">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tab/>
      </w:r>
      <w:r w:rsidR="006A630A">
        <w:rPr>
          <w:rFonts w:ascii="Times New Roman" w:hAnsi="Times New Roman" w:cs="Times New Roman"/>
          <w:sz w:val="24"/>
          <w:szCs w:val="24"/>
        </w:rPr>
        <w:lastRenderedPageBreak/>
        <w:tab/>
        <w:t>Ch</w:t>
      </w:r>
      <w:r w:rsidR="00E10DE6">
        <w:rPr>
          <w:rFonts w:ascii="Times New Roman" w:hAnsi="Times New Roman" w:cs="Times New Roman"/>
          <w:sz w:val="24"/>
          <w:szCs w:val="24"/>
        </w:rPr>
        <w:t>arita za</w:t>
      </w:r>
      <w:r w:rsidR="00DA4A66">
        <w:rPr>
          <w:rFonts w:ascii="Times New Roman" w:hAnsi="Times New Roman" w:cs="Times New Roman"/>
          <w:sz w:val="24"/>
          <w:szCs w:val="24"/>
        </w:rPr>
        <w:t>bezpečuje</w:t>
      </w:r>
      <w:r w:rsidR="00F657F3">
        <w:rPr>
          <w:rFonts w:ascii="Times New Roman" w:hAnsi="Times New Roman" w:cs="Times New Roman"/>
          <w:sz w:val="24"/>
          <w:szCs w:val="24"/>
        </w:rPr>
        <w:t xml:space="preserve"> </w:t>
      </w:r>
      <w:r w:rsidR="00E10DE6">
        <w:rPr>
          <w:rFonts w:ascii="Times New Roman" w:hAnsi="Times New Roman" w:cs="Times New Roman"/>
          <w:sz w:val="24"/>
          <w:szCs w:val="24"/>
        </w:rPr>
        <w:t xml:space="preserve">služby, které jsou zřizovány </w:t>
      </w:r>
      <w:r w:rsidR="00DA4A66">
        <w:rPr>
          <w:rFonts w:ascii="Times New Roman" w:hAnsi="Times New Roman" w:cs="Times New Roman"/>
          <w:sz w:val="24"/>
          <w:szCs w:val="24"/>
        </w:rPr>
        <w:t>také</w:t>
      </w:r>
      <w:r w:rsidR="00E10DE6">
        <w:rPr>
          <w:rFonts w:ascii="Times New Roman" w:hAnsi="Times New Roman" w:cs="Times New Roman"/>
          <w:sz w:val="24"/>
          <w:szCs w:val="24"/>
        </w:rPr>
        <w:t xml:space="preserve"> st</w:t>
      </w:r>
      <w:r w:rsidR="00DA4A66">
        <w:rPr>
          <w:rFonts w:ascii="Times New Roman" w:hAnsi="Times New Roman" w:cs="Times New Roman"/>
          <w:sz w:val="24"/>
          <w:szCs w:val="24"/>
        </w:rPr>
        <w:t xml:space="preserve">átem, kraji, obcemi. </w:t>
      </w:r>
      <w:r w:rsidR="00DA4A66">
        <w:rPr>
          <w:rFonts w:ascii="Times New Roman" w:hAnsi="Times New Roman" w:cs="Times New Roman"/>
          <w:sz w:val="24"/>
          <w:szCs w:val="24"/>
        </w:rPr>
        <w:br/>
        <w:t xml:space="preserve">Má však mnohem širší pole působnosti a může tak nabídnout služby, pomoc, kterou stát neposkytuje. Z tohoto </w:t>
      </w:r>
      <w:r w:rsidR="00F657F3">
        <w:rPr>
          <w:rFonts w:ascii="Times New Roman" w:hAnsi="Times New Roman" w:cs="Times New Roman"/>
          <w:sz w:val="24"/>
          <w:szCs w:val="24"/>
        </w:rPr>
        <w:t>je patrné</w:t>
      </w:r>
      <w:r w:rsidR="00DA4A66">
        <w:rPr>
          <w:rFonts w:ascii="Times New Roman" w:hAnsi="Times New Roman" w:cs="Times New Roman"/>
          <w:sz w:val="24"/>
          <w:szCs w:val="24"/>
        </w:rPr>
        <w:t>,</w:t>
      </w:r>
      <w:r w:rsidR="0018774F">
        <w:rPr>
          <w:rFonts w:ascii="Times New Roman" w:hAnsi="Times New Roman" w:cs="Times New Roman"/>
          <w:sz w:val="24"/>
          <w:szCs w:val="24"/>
        </w:rPr>
        <w:t xml:space="preserve"> že charity</w:t>
      </w:r>
      <w:r w:rsidR="00DA4A66">
        <w:rPr>
          <w:rFonts w:ascii="Times New Roman" w:hAnsi="Times New Roman" w:cs="Times New Roman"/>
          <w:sz w:val="24"/>
          <w:szCs w:val="24"/>
        </w:rPr>
        <w:t xml:space="preserve"> jako samostatné organizace</w:t>
      </w:r>
      <w:r w:rsidR="0018774F">
        <w:rPr>
          <w:rFonts w:ascii="Times New Roman" w:hAnsi="Times New Roman" w:cs="Times New Roman"/>
          <w:sz w:val="24"/>
          <w:szCs w:val="24"/>
        </w:rPr>
        <w:t xml:space="preserve"> </w:t>
      </w:r>
      <w:r w:rsidR="00E10DE6">
        <w:rPr>
          <w:rFonts w:ascii="Times New Roman" w:hAnsi="Times New Roman" w:cs="Times New Roman"/>
          <w:sz w:val="24"/>
          <w:szCs w:val="24"/>
        </w:rPr>
        <w:t>doplňují síť sociálních služeb v republice.</w:t>
      </w:r>
      <w:r w:rsidR="00DA4A66">
        <w:rPr>
          <w:rFonts w:ascii="Times New Roman" w:hAnsi="Times New Roman" w:cs="Times New Roman"/>
          <w:sz w:val="24"/>
          <w:szCs w:val="24"/>
        </w:rPr>
        <w:t xml:space="preserve"> K p</w:t>
      </w:r>
      <w:r w:rsidR="00C37007">
        <w:rPr>
          <w:rFonts w:ascii="Times New Roman" w:hAnsi="Times New Roman" w:cs="Times New Roman"/>
          <w:sz w:val="24"/>
          <w:szCs w:val="24"/>
        </w:rPr>
        <w:t xml:space="preserve">oskytování </w:t>
      </w:r>
      <w:r w:rsidR="00DA4A66">
        <w:rPr>
          <w:rFonts w:ascii="Times New Roman" w:hAnsi="Times New Roman" w:cs="Times New Roman"/>
          <w:sz w:val="24"/>
          <w:szCs w:val="24"/>
        </w:rPr>
        <w:t xml:space="preserve">sociálních </w:t>
      </w:r>
      <w:r w:rsidR="00C37007">
        <w:rPr>
          <w:rFonts w:ascii="Times New Roman" w:hAnsi="Times New Roman" w:cs="Times New Roman"/>
          <w:sz w:val="24"/>
          <w:szCs w:val="24"/>
        </w:rPr>
        <w:t>služeb je podle</w:t>
      </w:r>
      <w:r w:rsidR="0018774F">
        <w:rPr>
          <w:rFonts w:ascii="Times New Roman" w:hAnsi="Times New Roman" w:cs="Times New Roman"/>
          <w:sz w:val="24"/>
          <w:szCs w:val="24"/>
        </w:rPr>
        <w:t xml:space="preserve"> </w:t>
      </w:r>
      <w:r w:rsidR="00E46ECA">
        <w:rPr>
          <w:rFonts w:ascii="Times New Roman" w:hAnsi="Times New Roman" w:cs="Times New Roman"/>
          <w:sz w:val="24"/>
          <w:szCs w:val="24"/>
        </w:rPr>
        <w:t xml:space="preserve">Zákona </w:t>
      </w:r>
      <w:r w:rsidR="00C37007">
        <w:rPr>
          <w:rFonts w:ascii="Times New Roman" w:hAnsi="Times New Roman" w:cs="Times New Roman"/>
          <w:sz w:val="24"/>
          <w:szCs w:val="24"/>
        </w:rPr>
        <w:t>o sociálních službách</w:t>
      </w:r>
      <w:r w:rsidR="00DA4A66">
        <w:rPr>
          <w:rFonts w:ascii="Times New Roman" w:hAnsi="Times New Roman" w:cs="Times New Roman"/>
          <w:sz w:val="24"/>
          <w:szCs w:val="24"/>
        </w:rPr>
        <w:br/>
      </w:r>
      <w:r w:rsidR="00E46ECA">
        <w:rPr>
          <w:rFonts w:ascii="Times New Roman" w:hAnsi="Times New Roman" w:cs="Times New Roman"/>
          <w:sz w:val="24"/>
          <w:szCs w:val="24"/>
        </w:rPr>
        <w:t>č. 108/2006 Sb. ve znění pozdějších předpisů nutná registrace</w:t>
      </w:r>
      <w:r w:rsidR="0018774F">
        <w:rPr>
          <w:rFonts w:ascii="Times New Roman" w:hAnsi="Times New Roman" w:cs="Times New Roman"/>
          <w:sz w:val="24"/>
          <w:szCs w:val="24"/>
        </w:rPr>
        <w:t xml:space="preserve"> </w:t>
      </w:r>
      <w:r w:rsidR="00DA4A66">
        <w:rPr>
          <w:rFonts w:ascii="Times New Roman" w:hAnsi="Times New Roman" w:cs="Times New Roman"/>
          <w:sz w:val="24"/>
          <w:szCs w:val="24"/>
        </w:rPr>
        <w:t>u Ministerstva práce</w:t>
      </w:r>
      <w:r w:rsidR="00DA4A66">
        <w:rPr>
          <w:rFonts w:ascii="Times New Roman" w:hAnsi="Times New Roman" w:cs="Times New Roman"/>
          <w:sz w:val="24"/>
          <w:szCs w:val="24"/>
        </w:rPr>
        <w:br/>
      </w:r>
      <w:r w:rsidR="00C37007">
        <w:rPr>
          <w:rFonts w:ascii="Times New Roman" w:hAnsi="Times New Roman" w:cs="Times New Roman"/>
          <w:sz w:val="24"/>
          <w:szCs w:val="24"/>
        </w:rPr>
        <w:t>a sociálních věcí</w:t>
      </w:r>
      <w:r w:rsidR="00E46ECA">
        <w:rPr>
          <w:rFonts w:ascii="Times New Roman" w:hAnsi="Times New Roman" w:cs="Times New Roman"/>
          <w:sz w:val="24"/>
          <w:szCs w:val="24"/>
        </w:rPr>
        <w:t>.</w:t>
      </w:r>
      <w:r w:rsidR="00DA4A66">
        <w:rPr>
          <w:rFonts w:ascii="Times New Roman" w:hAnsi="Times New Roman" w:cs="Times New Roman"/>
          <w:sz w:val="24"/>
          <w:szCs w:val="24"/>
        </w:rPr>
        <w:t xml:space="preserve"> </w:t>
      </w:r>
      <w:r w:rsidR="0018774F">
        <w:rPr>
          <w:rFonts w:ascii="Times New Roman" w:hAnsi="Times New Roman" w:cs="Times New Roman"/>
          <w:sz w:val="24"/>
          <w:szCs w:val="24"/>
        </w:rPr>
        <w:t xml:space="preserve">Zákon </w:t>
      </w:r>
      <w:r w:rsidR="00E46ECA">
        <w:rPr>
          <w:rFonts w:ascii="Times New Roman" w:hAnsi="Times New Roman" w:cs="Times New Roman"/>
          <w:sz w:val="24"/>
          <w:szCs w:val="24"/>
        </w:rPr>
        <w:t>o sociálních službách č. 108/2006 Sb. jasně definuje poskytované sociální služby</w:t>
      </w:r>
      <w:r w:rsidR="00C850FD">
        <w:rPr>
          <w:rFonts w:ascii="Times New Roman" w:hAnsi="Times New Roman" w:cs="Times New Roman"/>
          <w:sz w:val="24"/>
          <w:szCs w:val="24"/>
        </w:rPr>
        <w:t>. Tento</w:t>
      </w:r>
      <w:r w:rsidR="00DA4A66">
        <w:rPr>
          <w:rFonts w:ascii="Times New Roman" w:hAnsi="Times New Roman" w:cs="Times New Roman"/>
          <w:sz w:val="24"/>
          <w:szCs w:val="24"/>
        </w:rPr>
        <w:t xml:space="preserve"> přehled je uveden v </w:t>
      </w:r>
      <w:r w:rsidR="00DA4A66" w:rsidRPr="00D43909">
        <w:rPr>
          <w:rFonts w:ascii="Times New Roman" w:hAnsi="Times New Roman" w:cs="Times New Roman"/>
          <w:b/>
          <w:sz w:val="24"/>
          <w:szCs w:val="24"/>
        </w:rPr>
        <w:t>Příloze č.</w:t>
      </w:r>
      <w:r w:rsidR="00C850FD" w:rsidRPr="00D43909">
        <w:rPr>
          <w:rFonts w:ascii="Times New Roman" w:hAnsi="Times New Roman" w:cs="Times New Roman"/>
          <w:b/>
          <w:sz w:val="24"/>
          <w:szCs w:val="24"/>
        </w:rPr>
        <w:t>1.</w:t>
      </w:r>
      <w:r w:rsidR="00DA4A66">
        <w:rPr>
          <w:rFonts w:ascii="Times New Roman" w:hAnsi="Times New Roman" w:cs="Times New Roman"/>
          <w:sz w:val="24"/>
          <w:szCs w:val="24"/>
        </w:rPr>
        <w:t xml:space="preserve"> </w:t>
      </w:r>
      <w:r w:rsidR="00DA4A66">
        <w:rPr>
          <w:rFonts w:ascii="Times New Roman" w:hAnsi="Times New Roman" w:cs="Times New Roman"/>
          <w:sz w:val="24"/>
          <w:szCs w:val="24"/>
        </w:rPr>
        <w:tab/>
      </w:r>
      <w:r w:rsidR="00DA4A66">
        <w:rPr>
          <w:rFonts w:ascii="Times New Roman" w:hAnsi="Times New Roman" w:cs="Times New Roman"/>
          <w:sz w:val="24"/>
          <w:szCs w:val="24"/>
        </w:rPr>
        <w:tab/>
      </w:r>
      <w:r w:rsidR="00DA4A66">
        <w:rPr>
          <w:rFonts w:ascii="Times New Roman" w:hAnsi="Times New Roman" w:cs="Times New Roman"/>
          <w:sz w:val="24"/>
          <w:szCs w:val="24"/>
        </w:rPr>
        <w:tab/>
      </w:r>
      <w:r w:rsidR="00DA4A66">
        <w:rPr>
          <w:rFonts w:ascii="Times New Roman" w:hAnsi="Times New Roman" w:cs="Times New Roman"/>
          <w:sz w:val="24"/>
          <w:szCs w:val="24"/>
        </w:rPr>
        <w:tab/>
      </w:r>
      <w:r w:rsidR="00DA4A66">
        <w:rPr>
          <w:rFonts w:ascii="Times New Roman" w:hAnsi="Times New Roman" w:cs="Times New Roman"/>
          <w:sz w:val="24"/>
          <w:szCs w:val="24"/>
        </w:rPr>
        <w:tab/>
      </w:r>
      <w:r w:rsidR="00DA4A66">
        <w:rPr>
          <w:rFonts w:ascii="Times New Roman" w:hAnsi="Times New Roman" w:cs="Times New Roman"/>
          <w:sz w:val="24"/>
          <w:szCs w:val="24"/>
        </w:rPr>
        <w:tab/>
        <w:t>Charita Česká republika nabízí společnosti rozmanité formy pomoci a podpory.</w:t>
      </w:r>
      <w:r w:rsidR="00DA4A66">
        <w:rPr>
          <w:rFonts w:ascii="Times New Roman" w:hAnsi="Times New Roman" w:cs="Times New Roman"/>
          <w:sz w:val="24"/>
          <w:szCs w:val="24"/>
        </w:rPr>
        <w:br/>
        <w:t>Pro orientaci je na webových stránkách organizace uveden vyhledávací formulář, podle kterého je m</w:t>
      </w:r>
      <w:r w:rsidR="00C94493">
        <w:rPr>
          <w:rFonts w:ascii="Times New Roman" w:hAnsi="Times New Roman" w:cs="Times New Roman"/>
          <w:sz w:val="24"/>
          <w:szCs w:val="24"/>
        </w:rPr>
        <w:t>ožné jednotlivé služby vyhledat a zjistit si o nich řádné informace.</w:t>
      </w:r>
      <w:r w:rsidR="00ED300B">
        <w:rPr>
          <w:rFonts w:ascii="Times New Roman" w:hAnsi="Times New Roman" w:cs="Times New Roman"/>
          <w:sz w:val="24"/>
          <w:szCs w:val="24"/>
        </w:rPr>
        <w:br/>
      </w:r>
      <w:r w:rsidR="00FD7B74">
        <w:rPr>
          <w:rFonts w:ascii="Times New Roman" w:hAnsi="Times New Roman" w:cs="Times New Roman"/>
          <w:sz w:val="24"/>
          <w:szCs w:val="24"/>
        </w:rPr>
        <w:t>Přístup k formuláři je z:</w:t>
      </w:r>
      <w:r w:rsidR="00ED300B">
        <w:rPr>
          <w:rFonts w:ascii="Times New Roman" w:hAnsi="Times New Roman" w:cs="Times New Roman"/>
          <w:sz w:val="24"/>
          <w:szCs w:val="24"/>
        </w:rPr>
        <w:t xml:space="preserve"> </w:t>
      </w:r>
      <w:hyperlink r:id="rId9" w:history="1">
        <w:r w:rsidR="00ED300B" w:rsidRPr="001006EF">
          <w:rPr>
            <w:rStyle w:val="Hypertextovodkaz"/>
            <w:rFonts w:ascii="Times New Roman" w:hAnsi="Times New Roman" w:cs="Times New Roman"/>
            <w:sz w:val="24"/>
            <w:szCs w:val="24"/>
          </w:rPr>
          <w:t>http://www.charita.cz/cinnost-v-cr/sluzby/</w:t>
        </w:r>
      </w:hyperlink>
      <w:r w:rsidR="00ED300B">
        <w:rPr>
          <w:rFonts w:ascii="Times New Roman" w:hAnsi="Times New Roman" w:cs="Times New Roman"/>
          <w:sz w:val="24"/>
          <w:szCs w:val="24"/>
        </w:rPr>
        <w:t>.</w:t>
      </w:r>
      <w:r w:rsidR="00FD7B74">
        <w:rPr>
          <w:rFonts w:ascii="Times New Roman" w:hAnsi="Times New Roman" w:cs="Times New Roman"/>
          <w:sz w:val="24"/>
          <w:szCs w:val="24"/>
        </w:rPr>
        <w:tab/>
      </w:r>
      <w:r w:rsidR="00FD7B74">
        <w:rPr>
          <w:rFonts w:ascii="Times New Roman" w:hAnsi="Times New Roman" w:cs="Times New Roman"/>
          <w:sz w:val="24"/>
          <w:szCs w:val="24"/>
        </w:rPr>
        <w:tab/>
      </w:r>
      <w:r w:rsidR="00FD7B74">
        <w:rPr>
          <w:rFonts w:ascii="Times New Roman" w:hAnsi="Times New Roman" w:cs="Times New Roman"/>
          <w:sz w:val="24"/>
          <w:szCs w:val="24"/>
        </w:rPr>
        <w:tab/>
      </w:r>
      <w:r w:rsidR="00FD7B74">
        <w:rPr>
          <w:rFonts w:ascii="Times New Roman" w:hAnsi="Times New Roman" w:cs="Times New Roman"/>
          <w:sz w:val="24"/>
          <w:szCs w:val="24"/>
        </w:rPr>
        <w:tab/>
      </w:r>
      <w:r w:rsidR="00C94493">
        <w:rPr>
          <w:rFonts w:ascii="Times New Roman" w:hAnsi="Times New Roman" w:cs="Times New Roman"/>
          <w:sz w:val="24"/>
          <w:szCs w:val="24"/>
        </w:rPr>
        <w:t>Za zmínku stojí</w:t>
      </w:r>
      <w:r w:rsidR="00ED300B">
        <w:rPr>
          <w:rFonts w:ascii="Times New Roman" w:hAnsi="Times New Roman" w:cs="Times New Roman"/>
          <w:sz w:val="24"/>
          <w:szCs w:val="24"/>
        </w:rPr>
        <w:t xml:space="preserve"> také</w:t>
      </w:r>
      <w:r w:rsidR="00C94493">
        <w:rPr>
          <w:rFonts w:ascii="Times New Roman" w:hAnsi="Times New Roman" w:cs="Times New Roman"/>
          <w:sz w:val="24"/>
          <w:szCs w:val="24"/>
        </w:rPr>
        <w:t xml:space="preserve"> fakt, že charita </w:t>
      </w:r>
      <w:r w:rsidR="001A316D">
        <w:rPr>
          <w:rFonts w:ascii="Times New Roman" w:hAnsi="Times New Roman" w:cs="Times New Roman"/>
          <w:sz w:val="24"/>
          <w:szCs w:val="24"/>
        </w:rPr>
        <w:t>jako celek může poskytovat</w:t>
      </w:r>
      <w:r w:rsidR="00C94493">
        <w:rPr>
          <w:rFonts w:ascii="Times New Roman" w:hAnsi="Times New Roman" w:cs="Times New Roman"/>
          <w:sz w:val="24"/>
          <w:szCs w:val="24"/>
        </w:rPr>
        <w:t xml:space="preserve"> více než čtyřicet typů služeb.</w:t>
      </w:r>
      <w:r w:rsidR="00ED300B">
        <w:rPr>
          <w:rFonts w:ascii="Times New Roman" w:hAnsi="Times New Roman" w:cs="Times New Roman"/>
          <w:sz w:val="24"/>
          <w:szCs w:val="24"/>
        </w:rPr>
        <w:t xml:space="preserve"> Jednotlivé služby jsou uvedeny tamtéž. </w:t>
      </w:r>
      <w:r w:rsidR="00C94493">
        <w:rPr>
          <w:rFonts w:ascii="Times New Roman" w:hAnsi="Times New Roman" w:cs="Times New Roman"/>
          <w:sz w:val="24"/>
          <w:szCs w:val="24"/>
        </w:rPr>
        <w:t xml:space="preserve">Podle zmíněného vyhledávacího formuláře jsem </w:t>
      </w:r>
      <w:r w:rsidR="00ED300B">
        <w:rPr>
          <w:rFonts w:ascii="Times New Roman" w:hAnsi="Times New Roman" w:cs="Times New Roman"/>
          <w:sz w:val="24"/>
          <w:szCs w:val="24"/>
        </w:rPr>
        <w:t>došla k závěru</w:t>
      </w:r>
      <w:r w:rsidR="00C94493">
        <w:rPr>
          <w:rFonts w:ascii="Times New Roman" w:hAnsi="Times New Roman" w:cs="Times New Roman"/>
          <w:sz w:val="24"/>
          <w:szCs w:val="24"/>
        </w:rPr>
        <w:t>, že cílová skupina charity je velmi rozsáhlá</w:t>
      </w:r>
      <w:r w:rsidR="00DC796F">
        <w:rPr>
          <w:rFonts w:ascii="Times New Roman" w:hAnsi="Times New Roman" w:cs="Times New Roman"/>
          <w:sz w:val="24"/>
          <w:szCs w:val="24"/>
        </w:rPr>
        <w:t xml:space="preserve">. </w:t>
      </w:r>
      <w:r w:rsidR="00ED300B">
        <w:rPr>
          <w:rFonts w:ascii="Times New Roman" w:hAnsi="Times New Roman" w:cs="Times New Roman"/>
          <w:sz w:val="24"/>
          <w:szCs w:val="24"/>
        </w:rPr>
        <w:t>Uvedené body se mohou samozřejmě vzájemně prolínat. P</w:t>
      </w:r>
      <w:r w:rsidR="00DC796F">
        <w:rPr>
          <w:rFonts w:ascii="Times New Roman" w:hAnsi="Times New Roman" w:cs="Times New Roman"/>
          <w:sz w:val="24"/>
          <w:szCs w:val="24"/>
        </w:rPr>
        <w:t>odle závažnosti situace</w:t>
      </w:r>
      <w:r w:rsidR="00ED300B">
        <w:rPr>
          <w:rFonts w:ascii="Times New Roman" w:hAnsi="Times New Roman" w:cs="Times New Roman"/>
          <w:sz w:val="24"/>
          <w:szCs w:val="24"/>
        </w:rPr>
        <w:t xml:space="preserve"> osobnosti na úrovni</w:t>
      </w:r>
      <w:r w:rsidR="009A561B">
        <w:rPr>
          <w:rFonts w:ascii="Times New Roman" w:hAnsi="Times New Roman" w:cs="Times New Roman"/>
          <w:sz w:val="24"/>
          <w:szCs w:val="24"/>
        </w:rPr>
        <w:t xml:space="preserve"> a primárních potíží</w:t>
      </w:r>
      <w:r w:rsidR="00ED300B">
        <w:rPr>
          <w:rFonts w:ascii="Times New Roman" w:hAnsi="Times New Roman" w:cs="Times New Roman"/>
          <w:sz w:val="24"/>
          <w:szCs w:val="24"/>
        </w:rPr>
        <w:t xml:space="preserve"> </w:t>
      </w:r>
      <w:r w:rsidR="00DC796F">
        <w:rPr>
          <w:rFonts w:ascii="Times New Roman" w:hAnsi="Times New Roman" w:cs="Times New Roman"/>
          <w:sz w:val="24"/>
          <w:szCs w:val="24"/>
        </w:rPr>
        <w:t xml:space="preserve">pak bude osoba žádající o pomoc či podporu zařazena do </w:t>
      </w:r>
      <w:r w:rsidR="009A561B">
        <w:rPr>
          <w:rFonts w:ascii="Times New Roman" w:hAnsi="Times New Roman" w:cs="Times New Roman"/>
          <w:sz w:val="24"/>
          <w:szCs w:val="24"/>
        </w:rPr>
        <w:t>určeného programu pomoci.</w:t>
      </w:r>
      <w:r w:rsidR="00ED300B">
        <w:rPr>
          <w:rFonts w:ascii="Times New Roman" w:hAnsi="Times New Roman" w:cs="Times New Roman"/>
          <w:sz w:val="24"/>
          <w:szCs w:val="24"/>
        </w:rPr>
        <w:t xml:space="preserve"> </w:t>
      </w:r>
      <w:r w:rsidR="00F657F3">
        <w:rPr>
          <w:rFonts w:ascii="Times New Roman" w:hAnsi="Times New Roman" w:cs="Times New Roman"/>
          <w:sz w:val="24"/>
          <w:szCs w:val="24"/>
        </w:rPr>
        <w:t>Jednodušeji řečeno, jedna osoba může představovat několik typů cílové skupiny.</w:t>
      </w:r>
      <w:r w:rsidR="001A316D">
        <w:rPr>
          <w:rFonts w:ascii="Times New Roman" w:hAnsi="Times New Roman" w:cs="Times New Roman"/>
          <w:sz w:val="24"/>
          <w:szCs w:val="24"/>
        </w:rPr>
        <w:br/>
      </w:r>
      <w:r w:rsidR="00F657F3">
        <w:rPr>
          <w:rFonts w:ascii="Times New Roman" w:hAnsi="Times New Roman" w:cs="Times New Roman"/>
          <w:sz w:val="24"/>
          <w:szCs w:val="24"/>
        </w:rPr>
        <w:t>Na pracovnících institucí pak záleží jejich rozdělení a přidělení</w:t>
      </w:r>
      <w:r w:rsidR="001A316D">
        <w:rPr>
          <w:rFonts w:ascii="Times New Roman" w:hAnsi="Times New Roman" w:cs="Times New Roman"/>
          <w:sz w:val="24"/>
          <w:szCs w:val="24"/>
        </w:rPr>
        <w:t xml:space="preserve"> nejvhodnější formy pomoci.</w:t>
      </w:r>
      <w:r w:rsidR="001A316D">
        <w:rPr>
          <w:rFonts w:ascii="Times New Roman" w:hAnsi="Times New Roman" w:cs="Times New Roman"/>
          <w:sz w:val="24"/>
          <w:szCs w:val="24"/>
        </w:rPr>
        <w:br/>
      </w:r>
      <w:r w:rsidR="00DC796F" w:rsidRPr="009A561B">
        <w:rPr>
          <w:rFonts w:ascii="Times New Roman" w:hAnsi="Times New Roman" w:cs="Times New Roman"/>
          <w:b/>
          <w:sz w:val="24"/>
          <w:szCs w:val="24"/>
        </w:rPr>
        <w:t>Pro ilustraci zde uvádím z formuláře výčet jednotlivých potenciálních klientů cha</w:t>
      </w:r>
      <w:r w:rsidR="008A10B8">
        <w:rPr>
          <w:rFonts w:ascii="Times New Roman" w:hAnsi="Times New Roman" w:cs="Times New Roman"/>
          <w:b/>
          <w:sz w:val="24"/>
          <w:szCs w:val="24"/>
        </w:rPr>
        <w:t>rity:</w:t>
      </w:r>
      <w:r w:rsidR="008A10B8">
        <w:rPr>
          <w:rFonts w:ascii="Times New Roman" w:hAnsi="Times New Roman" w:cs="Times New Roman"/>
          <w:b/>
          <w:sz w:val="24"/>
          <w:szCs w:val="24"/>
        </w:rPr>
        <w:br/>
      </w:r>
      <w:r w:rsidR="00F657F3">
        <w:rPr>
          <w:rFonts w:ascii="Times New Roman" w:hAnsi="Times New Roman" w:cs="Times New Roman"/>
          <w:sz w:val="24"/>
          <w:szCs w:val="24"/>
        </w:rPr>
        <w:t xml:space="preserve">- senioři; osoby </w:t>
      </w:r>
      <w:r w:rsidR="00DC796F">
        <w:rPr>
          <w:rFonts w:ascii="Times New Roman" w:hAnsi="Times New Roman" w:cs="Times New Roman"/>
          <w:sz w:val="24"/>
          <w:szCs w:val="24"/>
        </w:rPr>
        <w:t>se zdravotním postižením; osoby s tělesným postižením; osoby se zrakovým postižením; osoby se sluchovým postižením; osoby s mentálním postižením; osoby s kombinovaným postižením; osoby s jiným postižením; osoby s chronickým onemocněním; osoby s chronickým duševním onemocněním; osoby v krizi</w:t>
      </w:r>
      <w:r w:rsidR="00F657F3">
        <w:rPr>
          <w:rFonts w:ascii="Times New Roman" w:hAnsi="Times New Roman" w:cs="Times New Roman"/>
          <w:sz w:val="24"/>
          <w:szCs w:val="24"/>
        </w:rPr>
        <w:t>; rodiny s dítětem/dětmi; osoby</w:t>
      </w:r>
      <w:r w:rsidR="00F657F3">
        <w:rPr>
          <w:rFonts w:ascii="Times New Roman" w:hAnsi="Times New Roman" w:cs="Times New Roman"/>
          <w:sz w:val="24"/>
          <w:szCs w:val="24"/>
        </w:rPr>
        <w:br/>
      </w:r>
      <w:r w:rsidR="00DC796F">
        <w:rPr>
          <w:rFonts w:ascii="Times New Roman" w:hAnsi="Times New Roman" w:cs="Times New Roman"/>
          <w:sz w:val="24"/>
          <w:szCs w:val="24"/>
        </w:rPr>
        <w:t>bez přístřeší;</w:t>
      </w:r>
      <w:r w:rsidR="009A561B">
        <w:rPr>
          <w:rFonts w:ascii="Times New Roman" w:hAnsi="Times New Roman" w:cs="Times New Roman"/>
          <w:sz w:val="24"/>
          <w:szCs w:val="24"/>
        </w:rPr>
        <w:t xml:space="preserve"> děti a mládež od 6 do 26 let ohrožené společensky nežádoucími jevy;</w:t>
      </w:r>
      <w:r w:rsidR="00ED300B">
        <w:rPr>
          <w:rFonts w:ascii="Times New Roman" w:hAnsi="Times New Roman" w:cs="Times New Roman"/>
          <w:sz w:val="24"/>
          <w:szCs w:val="24"/>
        </w:rPr>
        <w:t xml:space="preserve"> </w:t>
      </w:r>
      <w:r w:rsidR="00F657F3">
        <w:rPr>
          <w:rFonts w:ascii="Times New Roman" w:hAnsi="Times New Roman" w:cs="Times New Roman"/>
          <w:sz w:val="24"/>
          <w:szCs w:val="24"/>
        </w:rPr>
        <w:t>osoby</w:t>
      </w:r>
      <w:r w:rsidR="00F657F3">
        <w:rPr>
          <w:rFonts w:ascii="Times New Roman" w:hAnsi="Times New Roman" w:cs="Times New Roman"/>
          <w:sz w:val="24"/>
          <w:szCs w:val="24"/>
        </w:rPr>
        <w:br/>
      </w:r>
      <w:r w:rsidR="009A561B">
        <w:rPr>
          <w:rFonts w:ascii="Times New Roman" w:hAnsi="Times New Roman" w:cs="Times New Roman"/>
          <w:sz w:val="24"/>
          <w:szCs w:val="24"/>
        </w:rPr>
        <w:t>do 26 let věku opouš</w:t>
      </w:r>
      <w:r w:rsidR="00ED300B">
        <w:rPr>
          <w:rFonts w:ascii="Times New Roman" w:hAnsi="Times New Roman" w:cs="Times New Roman"/>
          <w:sz w:val="24"/>
          <w:szCs w:val="24"/>
        </w:rPr>
        <w:t>tějící školská ústavní zařízení</w:t>
      </w:r>
      <w:r w:rsidR="00F657F3">
        <w:rPr>
          <w:rFonts w:ascii="Times New Roman" w:hAnsi="Times New Roman" w:cs="Times New Roman"/>
          <w:sz w:val="24"/>
          <w:szCs w:val="24"/>
        </w:rPr>
        <w:t xml:space="preserve"> </w:t>
      </w:r>
      <w:r w:rsidR="009A561B">
        <w:rPr>
          <w:rFonts w:ascii="Times New Roman" w:hAnsi="Times New Roman" w:cs="Times New Roman"/>
          <w:sz w:val="24"/>
          <w:szCs w:val="24"/>
        </w:rPr>
        <w:t>pro výko</w:t>
      </w:r>
      <w:r w:rsidR="00B32C22">
        <w:rPr>
          <w:rFonts w:ascii="Times New Roman" w:hAnsi="Times New Roman" w:cs="Times New Roman"/>
          <w:sz w:val="24"/>
          <w:szCs w:val="24"/>
        </w:rPr>
        <w:t xml:space="preserve">n ústavní nebo ochranné výchovy, případně propuštěné z výkonu trestu odnětí svobody nebo ochranné léčby; osoby ohrožené sociálním vyloučením nebo žijící v sociálně vyloučených komunitách; etnické menšiny; imigranti a azylanti; oběti domácího násilí; oběti trestné činnosti; oběti obchodu s lidmi; osoby komerčně zneužívané; osoby ohrožené závislostí nebo závislé na návykových látkách; osoby, které vedou rizikový způsob života nebo jím jsou ohroženy; </w:t>
      </w:r>
      <w:r w:rsidR="008F2F59">
        <w:rPr>
          <w:rFonts w:ascii="Times New Roman" w:hAnsi="Times New Roman" w:cs="Times New Roman"/>
          <w:sz w:val="24"/>
          <w:szCs w:val="24"/>
        </w:rPr>
        <w:t>pachatelé trestné činnosti; osoby (pre) terminálně nemocné; rodiče</w:t>
      </w:r>
      <w:r w:rsidR="00F657F3">
        <w:rPr>
          <w:rFonts w:ascii="Times New Roman" w:hAnsi="Times New Roman" w:cs="Times New Roman"/>
          <w:sz w:val="24"/>
          <w:szCs w:val="24"/>
        </w:rPr>
        <w:t xml:space="preserve"> </w:t>
      </w:r>
      <w:r w:rsidR="008F2F59">
        <w:rPr>
          <w:rFonts w:ascii="Times New Roman" w:hAnsi="Times New Roman" w:cs="Times New Roman"/>
          <w:sz w:val="24"/>
          <w:szCs w:val="24"/>
        </w:rPr>
        <w:t>na rodičovs</w:t>
      </w:r>
      <w:r w:rsidR="00965377">
        <w:rPr>
          <w:rFonts w:ascii="Times New Roman" w:hAnsi="Times New Roman" w:cs="Times New Roman"/>
          <w:sz w:val="24"/>
          <w:szCs w:val="24"/>
        </w:rPr>
        <w:t>ké dovolené;</w:t>
      </w:r>
      <w:r w:rsidR="00965377">
        <w:rPr>
          <w:rFonts w:ascii="Times New Roman" w:hAnsi="Times New Roman" w:cs="Times New Roman"/>
          <w:sz w:val="24"/>
          <w:szCs w:val="24"/>
        </w:rPr>
        <w:tab/>
      </w:r>
      <w:r w:rsidR="00F657F3">
        <w:rPr>
          <w:rFonts w:ascii="Times New Roman" w:hAnsi="Times New Roman" w:cs="Times New Roman"/>
          <w:sz w:val="24"/>
          <w:szCs w:val="24"/>
        </w:rPr>
        <w:t>osoby znevýhodněné</w:t>
      </w:r>
      <w:r w:rsidR="00361362">
        <w:rPr>
          <w:rFonts w:ascii="Times New Roman" w:hAnsi="Times New Roman" w:cs="Times New Roman"/>
          <w:sz w:val="24"/>
          <w:szCs w:val="24"/>
        </w:rPr>
        <w:br/>
      </w:r>
      <w:r w:rsidR="008F2F59">
        <w:rPr>
          <w:rFonts w:ascii="Times New Roman" w:hAnsi="Times New Roman" w:cs="Times New Roman"/>
          <w:sz w:val="24"/>
          <w:szCs w:val="24"/>
        </w:rPr>
        <w:t>na otevřeném trhu práce; o</w:t>
      </w:r>
      <w:r w:rsidR="00ED300B">
        <w:rPr>
          <w:rFonts w:ascii="Times New Roman" w:hAnsi="Times New Roman" w:cs="Times New Roman"/>
          <w:sz w:val="24"/>
          <w:szCs w:val="24"/>
        </w:rPr>
        <w:t xml:space="preserve">soby dlouhodobě nezaměstnané. </w:t>
      </w:r>
      <w:r w:rsidR="008F2F59">
        <w:rPr>
          <w:rFonts w:ascii="Times New Roman" w:hAnsi="Times New Roman" w:cs="Times New Roman"/>
          <w:sz w:val="24"/>
          <w:szCs w:val="24"/>
        </w:rPr>
        <w:t>Pro všechny</w:t>
      </w:r>
      <w:r w:rsidR="00F657F3">
        <w:rPr>
          <w:rFonts w:ascii="Times New Roman" w:hAnsi="Times New Roman" w:cs="Times New Roman"/>
          <w:sz w:val="24"/>
          <w:szCs w:val="24"/>
        </w:rPr>
        <w:t xml:space="preserve"> klienty – uživatele služeb</w:t>
      </w:r>
      <w:r w:rsidR="008F2F59">
        <w:rPr>
          <w:rFonts w:ascii="Times New Roman" w:hAnsi="Times New Roman" w:cs="Times New Roman"/>
          <w:sz w:val="24"/>
          <w:szCs w:val="24"/>
        </w:rPr>
        <w:t xml:space="preserve"> </w:t>
      </w:r>
      <w:r w:rsidR="000D7DF7">
        <w:rPr>
          <w:rFonts w:ascii="Times New Roman" w:hAnsi="Times New Roman" w:cs="Times New Roman"/>
          <w:sz w:val="24"/>
          <w:szCs w:val="24"/>
        </w:rPr>
        <w:t>uveden</w:t>
      </w:r>
      <w:r w:rsidR="00F657F3">
        <w:rPr>
          <w:rFonts w:ascii="Times New Roman" w:hAnsi="Times New Roman" w:cs="Times New Roman"/>
          <w:sz w:val="24"/>
          <w:szCs w:val="24"/>
        </w:rPr>
        <w:t>ých</w:t>
      </w:r>
      <w:r w:rsidR="008F2F59">
        <w:rPr>
          <w:rFonts w:ascii="Times New Roman" w:hAnsi="Times New Roman" w:cs="Times New Roman"/>
          <w:sz w:val="24"/>
          <w:szCs w:val="24"/>
        </w:rPr>
        <w:t xml:space="preserve"> výše poskytují</w:t>
      </w:r>
      <w:r w:rsidR="002735EF">
        <w:rPr>
          <w:rFonts w:ascii="Times New Roman" w:hAnsi="Times New Roman" w:cs="Times New Roman"/>
          <w:sz w:val="24"/>
          <w:szCs w:val="24"/>
        </w:rPr>
        <w:t xml:space="preserve"> charitní instituce</w:t>
      </w:r>
      <w:r w:rsidR="008F2F59">
        <w:rPr>
          <w:rFonts w:ascii="Times New Roman" w:hAnsi="Times New Roman" w:cs="Times New Roman"/>
          <w:sz w:val="24"/>
          <w:szCs w:val="24"/>
        </w:rPr>
        <w:t xml:space="preserve"> zdravotní, sociální, edukační</w:t>
      </w:r>
      <w:r w:rsidR="000D7DF7">
        <w:rPr>
          <w:rFonts w:ascii="Times New Roman" w:hAnsi="Times New Roman" w:cs="Times New Roman"/>
          <w:sz w:val="24"/>
          <w:szCs w:val="24"/>
        </w:rPr>
        <w:t xml:space="preserve"> a</w:t>
      </w:r>
      <w:r w:rsidR="008F2F59">
        <w:rPr>
          <w:rFonts w:ascii="Times New Roman" w:hAnsi="Times New Roman" w:cs="Times New Roman"/>
          <w:sz w:val="24"/>
          <w:szCs w:val="24"/>
        </w:rPr>
        <w:t xml:space="preserve"> poradenské</w:t>
      </w:r>
      <w:r w:rsidR="00F657F3">
        <w:rPr>
          <w:rFonts w:ascii="Times New Roman" w:hAnsi="Times New Roman" w:cs="Times New Roman"/>
          <w:sz w:val="24"/>
          <w:szCs w:val="24"/>
        </w:rPr>
        <w:t xml:space="preserve"> </w:t>
      </w:r>
      <w:r w:rsidR="008F2F59">
        <w:rPr>
          <w:rFonts w:ascii="Times New Roman" w:hAnsi="Times New Roman" w:cs="Times New Roman"/>
          <w:sz w:val="24"/>
          <w:szCs w:val="24"/>
        </w:rPr>
        <w:t>služby.</w:t>
      </w:r>
      <w:r w:rsidR="00F657F3">
        <w:rPr>
          <w:rFonts w:ascii="Times New Roman" w:hAnsi="Times New Roman" w:cs="Times New Roman"/>
          <w:sz w:val="24"/>
          <w:szCs w:val="24"/>
        </w:rPr>
        <w:t xml:space="preserve"> </w:t>
      </w:r>
      <w:r w:rsidR="008F2F59">
        <w:rPr>
          <w:rFonts w:ascii="Times New Roman" w:hAnsi="Times New Roman" w:cs="Times New Roman"/>
          <w:sz w:val="24"/>
          <w:szCs w:val="24"/>
        </w:rPr>
        <w:t>Jejich formy</w:t>
      </w:r>
      <w:r w:rsidR="00ED300B">
        <w:rPr>
          <w:rFonts w:ascii="Times New Roman" w:hAnsi="Times New Roman" w:cs="Times New Roman"/>
          <w:sz w:val="24"/>
          <w:szCs w:val="24"/>
        </w:rPr>
        <w:t xml:space="preserve"> </w:t>
      </w:r>
      <w:r w:rsidR="008F2F59">
        <w:rPr>
          <w:rFonts w:ascii="Times New Roman" w:hAnsi="Times New Roman" w:cs="Times New Roman"/>
          <w:sz w:val="24"/>
          <w:szCs w:val="24"/>
        </w:rPr>
        <w:t>a metody práce se liší, mají však stejný zá</w:t>
      </w:r>
      <w:r w:rsidR="002735EF">
        <w:rPr>
          <w:rFonts w:ascii="Times New Roman" w:hAnsi="Times New Roman" w:cs="Times New Roman"/>
          <w:sz w:val="24"/>
          <w:szCs w:val="24"/>
        </w:rPr>
        <w:t>klad</w:t>
      </w:r>
      <w:r w:rsidR="008F2F59">
        <w:rPr>
          <w:rFonts w:ascii="Times New Roman" w:hAnsi="Times New Roman" w:cs="Times New Roman"/>
          <w:sz w:val="24"/>
          <w:szCs w:val="24"/>
        </w:rPr>
        <w:t>.</w:t>
      </w:r>
      <w:r w:rsidR="002735EF">
        <w:rPr>
          <w:rFonts w:ascii="Times New Roman" w:hAnsi="Times New Roman" w:cs="Times New Roman"/>
          <w:sz w:val="24"/>
          <w:szCs w:val="24"/>
        </w:rPr>
        <w:t xml:space="preserve"> </w:t>
      </w:r>
      <w:r w:rsidR="00F657F3">
        <w:rPr>
          <w:rFonts w:ascii="Times New Roman" w:hAnsi="Times New Roman" w:cs="Times New Roman"/>
          <w:sz w:val="24"/>
          <w:szCs w:val="24"/>
        </w:rPr>
        <w:t>A</w:t>
      </w:r>
      <w:r w:rsidR="000D7DF7">
        <w:rPr>
          <w:rFonts w:ascii="Times New Roman" w:hAnsi="Times New Roman" w:cs="Times New Roman"/>
          <w:sz w:val="24"/>
          <w:szCs w:val="24"/>
        </w:rPr>
        <w:t>ktivní pomoc člověku.</w:t>
      </w:r>
      <w:r w:rsidR="00965377">
        <w:rPr>
          <w:rFonts w:ascii="Times New Roman" w:hAnsi="Times New Roman" w:cs="Times New Roman"/>
          <w:sz w:val="24"/>
          <w:szCs w:val="24"/>
        </w:rPr>
        <w:br/>
      </w:r>
      <w:r w:rsidR="00206300" w:rsidRPr="00206300">
        <w:rPr>
          <w:rFonts w:ascii="Times New Roman" w:hAnsi="Times New Roman" w:cs="Times New Roman"/>
          <w:b/>
          <w:sz w:val="30"/>
          <w:szCs w:val="30"/>
        </w:rPr>
        <w:lastRenderedPageBreak/>
        <w:t>2.1.1 Současná katecheze, její formy a metody</w:t>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b/>
          <w:sz w:val="24"/>
          <w:szCs w:val="24"/>
        </w:rPr>
        <w:tab/>
      </w:r>
      <w:r w:rsidR="00145CAC">
        <w:rPr>
          <w:rFonts w:ascii="Times New Roman" w:hAnsi="Times New Roman" w:cs="Times New Roman"/>
          <w:sz w:val="24"/>
          <w:szCs w:val="24"/>
        </w:rPr>
        <w:t>Pojem katecheze byl vysvětlen v úvodu, nyní se můžeme seznámit s jejími formami</w:t>
      </w:r>
      <w:r w:rsidR="00145CAC">
        <w:rPr>
          <w:rFonts w:ascii="Times New Roman" w:hAnsi="Times New Roman" w:cs="Times New Roman"/>
          <w:sz w:val="24"/>
          <w:szCs w:val="24"/>
        </w:rPr>
        <w:br/>
        <w:t>a metodami.</w:t>
      </w:r>
      <w:r w:rsidR="00504753">
        <w:rPr>
          <w:rFonts w:ascii="Times New Roman" w:hAnsi="Times New Roman" w:cs="Times New Roman"/>
          <w:sz w:val="24"/>
          <w:szCs w:val="24"/>
        </w:rPr>
        <w:t xml:space="preserve"> </w:t>
      </w:r>
      <w:r w:rsidR="00504753" w:rsidRPr="00504753">
        <w:rPr>
          <w:rFonts w:ascii="Times New Roman" w:hAnsi="Times New Roman" w:cs="Times New Roman"/>
          <w:i/>
          <w:sz w:val="24"/>
          <w:szCs w:val="24"/>
        </w:rPr>
        <w:t xml:space="preserve">„Organizační forma výuky </w:t>
      </w:r>
      <w:r w:rsidR="00FD7B74">
        <w:rPr>
          <w:rFonts w:ascii="Times New Roman" w:hAnsi="Times New Roman" w:cs="Times New Roman"/>
          <w:i/>
          <w:sz w:val="24"/>
          <w:szCs w:val="24"/>
        </w:rPr>
        <w:t xml:space="preserve">je </w:t>
      </w:r>
      <w:r w:rsidR="00504753" w:rsidRPr="00504753">
        <w:rPr>
          <w:rFonts w:ascii="Times New Roman" w:hAnsi="Times New Roman" w:cs="Times New Roman"/>
          <w:i/>
          <w:sz w:val="24"/>
          <w:szCs w:val="24"/>
        </w:rPr>
        <w:t>vnějším rámcem vyučovací</w:t>
      </w:r>
      <w:r w:rsidR="0096316C">
        <w:rPr>
          <w:rFonts w:ascii="Times New Roman" w:hAnsi="Times New Roman" w:cs="Times New Roman"/>
          <w:i/>
          <w:sz w:val="24"/>
          <w:szCs w:val="24"/>
        </w:rPr>
        <w:t>ho procesu. Obrazně</w:t>
      </w:r>
      <w:r w:rsidR="0096316C">
        <w:rPr>
          <w:rFonts w:ascii="Times New Roman" w:hAnsi="Times New Roman" w:cs="Times New Roman"/>
          <w:i/>
          <w:sz w:val="24"/>
          <w:szCs w:val="24"/>
        </w:rPr>
        <w:br/>
      </w:r>
      <w:r w:rsidR="00504753">
        <w:rPr>
          <w:rFonts w:ascii="Times New Roman" w:hAnsi="Times New Roman" w:cs="Times New Roman"/>
          <w:i/>
          <w:sz w:val="24"/>
          <w:szCs w:val="24"/>
        </w:rPr>
        <w:t>je možno ji nazvat architekturou a stavbou výuky. V rámci určité organizační formy je možné realizovat obsah výuky různými metodami výuky s použitím různých materiálních či dalších nemateriálních prostředků. Volba organizační formy výuky o</w:t>
      </w:r>
      <w:r w:rsidR="0096316C">
        <w:rPr>
          <w:rFonts w:ascii="Times New Roman" w:hAnsi="Times New Roman" w:cs="Times New Roman"/>
          <w:i/>
          <w:sz w:val="24"/>
          <w:szCs w:val="24"/>
        </w:rPr>
        <w:t>vlivňuje nejen činnost učitele,</w:t>
      </w:r>
      <w:r w:rsidR="0096316C">
        <w:rPr>
          <w:rFonts w:ascii="Times New Roman" w:hAnsi="Times New Roman" w:cs="Times New Roman"/>
          <w:i/>
          <w:sz w:val="24"/>
          <w:szCs w:val="24"/>
        </w:rPr>
        <w:br/>
      </w:r>
      <w:r w:rsidR="00504753">
        <w:rPr>
          <w:rFonts w:ascii="Times New Roman" w:hAnsi="Times New Roman" w:cs="Times New Roman"/>
          <w:i/>
          <w:sz w:val="24"/>
          <w:szCs w:val="24"/>
        </w:rPr>
        <w:t>ale i činnost žáků a výsledky výuky.“ (Obst, Otto 2006 s.</w:t>
      </w:r>
      <w:r w:rsidR="003E65F0">
        <w:rPr>
          <w:rFonts w:ascii="Times New Roman" w:hAnsi="Times New Roman" w:cs="Times New Roman"/>
          <w:i/>
          <w:sz w:val="24"/>
          <w:szCs w:val="24"/>
        </w:rPr>
        <w:t xml:space="preserve"> </w:t>
      </w:r>
      <w:r w:rsidR="00504753">
        <w:rPr>
          <w:rFonts w:ascii="Times New Roman" w:hAnsi="Times New Roman" w:cs="Times New Roman"/>
          <w:i/>
          <w:sz w:val="24"/>
          <w:szCs w:val="24"/>
        </w:rPr>
        <w:t>63)</w:t>
      </w:r>
      <w:r w:rsidR="003E65F0">
        <w:rPr>
          <w:rFonts w:ascii="Times New Roman" w:hAnsi="Times New Roman" w:cs="Times New Roman"/>
          <w:i/>
          <w:sz w:val="24"/>
          <w:szCs w:val="24"/>
        </w:rPr>
        <w:tab/>
      </w:r>
      <w:r w:rsidR="003E65F0">
        <w:rPr>
          <w:rFonts w:ascii="Times New Roman" w:hAnsi="Times New Roman" w:cs="Times New Roman"/>
          <w:i/>
          <w:sz w:val="24"/>
          <w:szCs w:val="24"/>
        </w:rPr>
        <w:tab/>
      </w:r>
      <w:r w:rsidR="003E65F0">
        <w:rPr>
          <w:rFonts w:ascii="Times New Roman" w:hAnsi="Times New Roman" w:cs="Times New Roman"/>
          <w:i/>
          <w:sz w:val="24"/>
          <w:szCs w:val="24"/>
        </w:rPr>
        <w:tab/>
      </w:r>
      <w:r w:rsidR="003E65F0">
        <w:rPr>
          <w:rFonts w:ascii="Times New Roman" w:hAnsi="Times New Roman" w:cs="Times New Roman"/>
          <w:i/>
          <w:sz w:val="24"/>
          <w:szCs w:val="24"/>
        </w:rPr>
        <w:tab/>
      </w:r>
      <w:r w:rsidR="003E65F0">
        <w:rPr>
          <w:rFonts w:ascii="Times New Roman" w:hAnsi="Times New Roman" w:cs="Times New Roman"/>
          <w:i/>
          <w:sz w:val="24"/>
          <w:szCs w:val="24"/>
        </w:rPr>
        <w:br/>
      </w:r>
      <w:r w:rsidR="003E65F0">
        <w:rPr>
          <w:rFonts w:ascii="Times New Roman" w:hAnsi="Times New Roman" w:cs="Times New Roman"/>
          <w:i/>
          <w:sz w:val="24"/>
          <w:szCs w:val="24"/>
        </w:rPr>
        <w:br/>
      </w:r>
      <w:r w:rsidR="003E65F0" w:rsidRPr="00504753">
        <w:rPr>
          <w:rFonts w:ascii="Times New Roman" w:hAnsi="Times New Roman" w:cs="Times New Roman"/>
          <w:b/>
          <w:sz w:val="24"/>
          <w:szCs w:val="24"/>
        </w:rPr>
        <w:t>Dělení</w:t>
      </w:r>
      <w:r w:rsidR="003E65F0">
        <w:rPr>
          <w:rFonts w:ascii="Times New Roman" w:hAnsi="Times New Roman" w:cs="Times New Roman"/>
          <w:sz w:val="24"/>
          <w:szCs w:val="24"/>
        </w:rPr>
        <w:t xml:space="preserve"> </w:t>
      </w:r>
      <w:r w:rsidR="003E65F0">
        <w:rPr>
          <w:rFonts w:ascii="Times New Roman" w:hAnsi="Times New Roman" w:cs="Times New Roman"/>
          <w:b/>
          <w:sz w:val="24"/>
          <w:szCs w:val="24"/>
        </w:rPr>
        <w:t xml:space="preserve">organizační formy výuky podle Obsta </w:t>
      </w:r>
      <w:r w:rsidR="00E7322E">
        <w:rPr>
          <w:rFonts w:ascii="Times New Roman" w:hAnsi="Times New Roman" w:cs="Times New Roman"/>
          <w:b/>
          <w:sz w:val="24"/>
          <w:szCs w:val="24"/>
        </w:rPr>
        <w:t>(</w:t>
      </w:r>
      <w:r w:rsidR="003E65F0">
        <w:rPr>
          <w:rFonts w:ascii="Times New Roman" w:hAnsi="Times New Roman" w:cs="Times New Roman"/>
          <w:b/>
          <w:sz w:val="24"/>
          <w:szCs w:val="24"/>
        </w:rPr>
        <w:t>2006</w:t>
      </w:r>
      <w:r w:rsidR="00E7322E">
        <w:rPr>
          <w:rFonts w:ascii="Times New Roman" w:hAnsi="Times New Roman" w:cs="Times New Roman"/>
          <w:b/>
          <w:sz w:val="24"/>
          <w:szCs w:val="24"/>
        </w:rPr>
        <w:t>)</w:t>
      </w:r>
      <w:r w:rsidR="003E65F0">
        <w:rPr>
          <w:rFonts w:ascii="Times New Roman" w:hAnsi="Times New Roman" w:cs="Times New Roman"/>
          <w:b/>
          <w:sz w:val="24"/>
          <w:szCs w:val="24"/>
        </w:rPr>
        <w:t>:</w:t>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br/>
        <w:t xml:space="preserve">● </w:t>
      </w:r>
      <w:r w:rsidR="003E65F0" w:rsidRPr="00B21637">
        <w:rPr>
          <w:rFonts w:ascii="Times New Roman" w:hAnsi="Times New Roman" w:cs="Times New Roman"/>
          <w:sz w:val="24"/>
          <w:szCs w:val="24"/>
        </w:rPr>
        <w:t>individuální vyučování</w:t>
      </w:r>
      <w:r w:rsidR="003E65F0">
        <w:rPr>
          <w:rFonts w:ascii="Times New Roman" w:hAnsi="Times New Roman" w:cs="Times New Roman"/>
          <w:b/>
          <w:sz w:val="24"/>
          <w:szCs w:val="24"/>
        </w:rPr>
        <w:t xml:space="preserve"> </w:t>
      </w:r>
      <w:r w:rsidR="003E65F0">
        <w:rPr>
          <w:rFonts w:ascii="Times New Roman" w:hAnsi="Times New Roman" w:cs="Times New Roman"/>
          <w:sz w:val="24"/>
          <w:szCs w:val="24"/>
        </w:rPr>
        <w:t>– tato forma se v současnosti využívá zejména v základní umělecké škole, na konzervatoři;</w:t>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tab/>
      </w:r>
      <w:r w:rsidR="003E65F0">
        <w:rPr>
          <w:rFonts w:ascii="Times New Roman" w:hAnsi="Times New Roman" w:cs="Times New Roman"/>
          <w:b/>
          <w:sz w:val="24"/>
          <w:szCs w:val="24"/>
        </w:rPr>
        <w:br/>
        <w:t xml:space="preserve">● </w:t>
      </w:r>
      <w:r w:rsidR="003E65F0" w:rsidRPr="00B21637">
        <w:rPr>
          <w:rFonts w:ascii="Times New Roman" w:hAnsi="Times New Roman" w:cs="Times New Roman"/>
          <w:sz w:val="24"/>
          <w:szCs w:val="24"/>
        </w:rPr>
        <w:t>hromadné vyučování</w:t>
      </w:r>
      <w:r w:rsidR="003E65F0">
        <w:rPr>
          <w:rFonts w:ascii="Times New Roman" w:hAnsi="Times New Roman" w:cs="Times New Roman"/>
          <w:sz w:val="24"/>
          <w:szCs w:val="24"/>
        </w:rPr>
        <w:t xml:space="preserve"> </w:t>
      </w:r>
      <w:r w:rsidR="003E65F0">
        <w:rPr>
          <w:rFonts w:ascii="Times New Roman" w:hAnsi="Times New Roman" w:cs="Times New Roman"/>
          <w:b/>
          <w:sz w:val="24"/>
          <w:szCs w:val="24"/>
        </w:rPr>
        <w:t xml:space="preserve">– </w:t>
      </w:r>
      <w:r w:rsidR="003E65F0">
        <w:rPr>
          <w:rFonts w:ascii="Times New Roman" w:hAnsi="Times New Roman" w:cs="Times New Roman"/>
          <w:sz w:val="24"/>
          <w:szCs w:val="24"/>
        </w:rPr>
        <w:t>zaváděl již Jan Amos Komenský; žáci byli zařazováni do tříd podle věku, školní vyspělosti; považujeme je za běžné formy výuky</w:t>
      </w:r>
      <w:r w:rsidR="003E65F0">
        <w:rPr>
          <w:rFonts w:ascii="Times New Roman" w:hAnsi="Times New Roman" w:cs="Times New Roman"/>
          <w:b/>
          <w:sz w:val="24"/>
          <w:szCs w:val="24"/>
        </w:rPr>
        <w:tab/>
      </w:r>
      <w:r w:rsidR="003E65F0">
        <w:rPr>
          <w:rFonts w:ascii="Times New Roman" w:hAnsi="Times New Roman" w:cs="Times New Roman"/>
          <w:b/>
          <w:sz w:val="24"/>
          <w:szCs w:val="24"/>
        </w:rPr>
        <w:br/>
        <w:t xml:space="preserve">● </w:t>
      </w:r>
      <w:r w:rsidR="003E65F0" w:rsidRPr="00B21637">
        <w:rPr>
          <w:rFonts w:ascii="Times New Roman" w:hAnsi="Times New Roman" w:cs="Times New Roman"/>
          <w:sz w:val="24"/>
          <w:szCs w:val="24"/>
        </w:rPr>
        <w:t>smíšené formy vyučování</w:t>
      </w:r>
      <w:r w:rsidR="003E65F0">
        <w:rPr>
          <w:rFonts w:ascii="Times New Roman" w:hAnsi="Times New Roman" w:cs="Times New Roman"/>
          <w:b/>
          <w:sz w:val="24"/>
          <w:szCs w:val="24"/>
        </w:rPr>
        <w:t xml:space="preserve"> – </w:t>
      </w:r>
      <w:r w:rsidR="003E65F0">
        <w:rPr>
          <w:rFonts w:ascii="Times New Roman" w:hAnsi="Times New Roman" w:cs="Times New Roman"/>
          <w:sz w:val="24"/>
          <w:szCs w:val="24"/>
        </w:rPr>
        <w:t>kombinace individuálního a hromadného vyučování;</w:t>
      </w:r>
      <w:r w:rsidR="003E65F0">
        <w:rPr>
          <w:rFonts w:ascii="Times New Roman" w:hAnsi="Times New Roman" w:cs="Times New Roman"/>
          <w:sz w:val="24"/>
          <w:szCs w:val="24"/>
        </w:rPr>
        <w:br/>
        <w:t>tzv. individualizovaná výuka, která má prostor pro respektování individuálních zvláštností</w:t>
      </w:r>
      <w:r w:rsidR="003E65F0">
        <w:rPr>
          <w:rFonts w:ascii="Times New Roman" w:hAnsi="Times New Roman" w:cs="Times New Roman"/>
          <w:sz w:val="24"/>
          <w:szCs w:val="24"/>
        </w:rPr>
        <w:br/>
        <w:t>žáků, studentů</w:t>
      </w:r>
      <w:r w:rsidR="003E65F0">
        <w:rPr>
          <w:rFonts w:ascii="Times New Roman" w:hAnsi="Times New Roman" w:cs="Times New Roman"/>
          <w:sz w:val="24"/>
          <w:szCs w:val="24"/>
        </w:rPr>
        <w:tab/>
      </w:r>
      <w:r w:rsidR="003E65F0">
        <w:rPr>
          <w:rFonts w:ascii="Times New Roman" w:hAnsi="Times New Roman" w:cs="Times New Roman"/>
          <w:sz w:val="24"/>
          <w:szCs w:val="24"/>
        </w:rPr>
        <w:tab/>
      </w:r>
      <w:r w:rsidR="003E65F0">
        <w:rPr>
          <w:rFonts w:ascii="Times New Roman" w:hAnsi="Times New Roman" w:cs="Times New Roman"/>
          <w:sz w:val="24"/>
          <w:szCs w:val="24"/>
        </w:rPr>
        <w:tab/>
      </w:r>
      <w:r w:rsidR="003E65F0">
        <w:rPr>
          <w:rFonts w:ascii="Times New Roman" w:hAnsi="Times New Roman" w:cs="Times New Roman"/>
          <w:sz w:val="24"/>
          <w:szCs w:val="24"/>
        </w:rPr>
        <w:tab/>
      </w:r>
      <w:r w:rsidR="0096316C">
        <w:rPr>
          <w:rFonts w:ascii="Times New Roman" w:hAnsi="Times New Roman" w:cs="Times New Roman"/>
          <w:i/>
          <w:sz w:val="24"/>
          <w:szCs w:val="24"/>
        </w:rPr>
        <w:tab/>
      </w:r>
      <w:r w:rsidR="0096316C">
        <w:rPr>
          <w:rFonts w:ascii="Times New Roman" w:hAnsi="Times New Roman" w:cs="Times New Roman"/>
          <w:i/>
          <w:sz w:val="24"/>
          <w:szCs w:val="24"/>
        </w:rPr>
        <w:tab/>
      </w:r>
      <w:r w:rsidR="0096316C">
        <w:rPr>
          <w:rFonts w:ascii="Times New Roman" w:hAnsi="Times New Roman" w:cs="Times New Roman"/>
          <w:i/>
          <w:sz w:val="24"/>
          <w:szCs w:val="24"/>
        </w:rPr>
        <w:tab/>
      </w:r>
      <w:r w:rsidR="0096316C">
        <w:rPr>
          <w:rFonts w:ascii="Times New Roman" w:hAnsi="Times New Roman" w:cs="Times New Roman"/>
          <w:i/>
          <w:sz w:val="24"/>
          <w:szCs w:val="24"/>
        </w:rPr>
        <w:tab/>
      </w:r>
      <w:r w:rsidR="0096316C">
        <w:rPr>
          <w:rFonts w:ascii="Times New Roman" w:hAnsi="Times New Roman" w:cs="Times New Roman"/>
          <w:i/>
          <w:sz w:val="24"/>
          <w:szCs w:val="24"/>
        </w:rPr>
        <w:tab/>
      </w:r>
      <w:r w:rsidR="003E65F0">
        <w:rPr>
          <w:rFonts w:ascii="Times New Roman" w:hAnsi="Times New Roman" w:cs="Times New Roman"/>
          <w:i/>
          <w:sz w:val="24"/>
          <w:szCs w:val="24"/>
        </w:rPr>
        <w:tab/>
      </w:r>
      <w:r w:rsidR="003E65F0">
        <w:rPr>
          <w:rFonts w:ascii="Times New Roman" w:hAnsi="Times New Roman" w:cs="Times New Roman"/>
          <w:i/>
          <w:sz w:val="24"/>
          <w:szCs w:val="24"/>
        </w:rPr>
        <w:tab/>
      </w:r>
      <w:r w:rsidR="003E65F0">
        <w:rPr>
          <w:rFonts w:ascii="Times New Roman" w:hAnsi="Times New Roman" w:cs="Times New Roman"/>
          <w:i/>
          <w:sz w:val="24"/>
          <w:szCs w:val="24"/>
        </w:rPr>
        <w:tab/>
      </w:r>
      <w:r w:rsidR="00B21637">
        <w:rPr>
          <w:rFonts w:ascii="Times New Roman" w:hAnsi="Times New Roman" w:cs="Times New Roman"/>
          <w:sz w:val="24"/>
          <w:szCs w:val="24"/>
        </w:rPr>
        <w:t>Při výuce náboženství mají učitelé prostor pro využití všech tří forem výuky. Katecheze využívá aspekty z historie i současnosti. Katecheti využívají tradiční i moderní metody výuky.</w:t>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B21637">
        <w:rPr>
          <w:rFonts w:ascii="Times New Roman" w:hAnsi="Times New Roman" w:cs="Times New Roman"/>
          <w:sz w:val="24"/>
          <w:szCs w:val="24"/>
        </w:rPr>
        <w:tab/>
      </w:r>
      <w:r w:rsidR="0096316C">
        <w:rPr>
          <w:rFonts w:ascii="Times New Roman" w:hAnsi="Times New Roman" w:cs="Times New Roman"/>
          <w:sz w:val="24"/>
          <w:szCs w:val="24"/>
        </w:rPr>
        <w:t xml:space="preserve">Obst (2006) </w:t>
      </w:r>
      <w:r w:rsidR="00B21637">
        <w:rPr>
          <w:rFonts w:ascii="Times New Roman" w:hAnsi="Times New Roman" w:cs="Times New Roman"/>
          <w:sz w:val="24"/>
          <w:szCs w:val="24"/>
        </w:rPr>
        <w:t xml:space="preserve">jasně </w:t>
      </w:r>
      <w:r w:rsidR="0096316C">
        <w:rPr>
          <w:rFonts w:ascii="Times New Roman" w:hAnsi="Times New Roman" w:cs="Times New Roman"/>
          <w:sz w:val="24"/>
          <w:szCs w:val="24"/>
        </w:rPr>
        <w:t xml:space="preserve">definuje pojem </w:t>
      </w:r>
      <w:r w:rsidR="0096316C" w:rsidRPr="00B21637">
        <w:rPr>
          <w:rFonts w:ascii="Times New Roman" w:hAnsi="Times New Roman" w:cs="Times New Roman"/>
          <w:sz w:val="24"/>
          <w:szCs w:val="24"/>
        </w:rPr>
        <w:t>metoda výuky</w:t>
      </w:r>
      <w:r w:rsidR="0096316C">
        <w:rPr>
          <w:rFonts w:ascii="Times New Roman" w:hAnsi="Times New Roman" w:cs="Times New Roman"/>
          <w:sz w:val="24"/>
          <w:szCs w:val="24"/>
        </w:rPr>
        <w:t xml:space="preserve">. </w:t>
      </w:r>
      <w:r w:rsidR="00045FA5">
        <w:rPr>
          <w:rFonts w:ascii="Times New Roman" w:hAnsi="Times New Roman" w:cs="Times New Roman"/>
          <w:sz w:val="24"/>
          <w:szCs w:val="24"/>
        </w:rPr>
        <w:t>Metodu výuky můžeme chápat jako</w:t>
      </w:r>
      <w:r w:rsidR="00045FA5">
        <w:rPr>
          <w:rFonts w:ascii="Times New Roman" w:hAnsi="Times New Roman" w:cs="Times New Roman"/>
          <w:sz w:val="24"/>
          <w:szCs w:val="24"/>
        </w:rPr>
        <w:br/>
        <w:t>model činnosti učitele, který je realizován vzájemným působením učitele a žáka, při které</w:t>
      </w:r>
      <w:r w:rsidR="00045FA5">
        <w:rPr>
          <w:rFonts w:ascii="Times New Roman" w:hAnsi="Times New Roman" w:cs="Times New Roman"/>
          <w:sz w:val="24"/>
          <w:szCs w:val="24"/>
        </w:rPr>
        <w:br/>
        <w:t>dochází k očekávanému osvojení učiva a k dosažení stanovených výukových cílů. Metody</w:t>
      </w:r>
      <w:r w:rsidR="003E65F0">
        <w:rPr>
          <w:rFonts w:ascii="Times New Roman" w:hAnsi="Times New Roman" w:cs="Times New Roman"/>
          <w:sz w:val="24"/>
          <w:szCs w:val="24"/>
        </w:rPr>
        <w:br/>
      </w:r>
      <w:r w:rsidR="00045FA5">
        <w:rPr>
          <w:rFonts w:ascii="Times New Roman" w:hAnsi="Times New Roman" w:cs="Times New Roman"/>
          <w:sz w:val="24"/>
          <w:szCs w:val="24"/>
        </w:rPr>
        <w:t>se dále dělí do kategorií.</w:t>
      </w:r>
      <w:r w:rsidR="003E65F0">
        <w:rPr>
          <w:rFonts w:ascii="Times New Roman" w:hAnsi="Times New Roman" w:cs="Times New Roman"/>
          <w:sz w:val="24"/>
          <w:szCs w:val="24"/>
        </w:rPr>
        <w:t xml:space="preserve"> </w:t>
      </w:r>
      <w:r w:rsidR="00045FA5">
        <w:rPr>
          <w:rFonts w:ascii="Times New Roman" w:hAnsi="Times New Roman" w:cs="Times New Roman"/>
          <w:sz w:val="24"/>
          <w:szCs w:val="24"/>
        </w:rPr>
        <w:t xml:space="preserve">Pro potřeby diplomové práce a uvedení do problematiky katecheze, jejích forem a metod postačí přehled využívaných metod výuky. V případě katecheze, hodin náboženství to bývá především přednáška, výklad, problémový výklad, </w:t>
      </w:r>
      <w:r w:rsidR="003E65F0">
        <w:rPr>
          <w:rFonts w:ascii="Times New Roman" w:hAnsi="Times New Roman" w:cs="Times New Roman"/>
          <w:sz w:val="24"/>
          <w:szCs w:val="24"/>
        </w:rPr>
        <w:t>diskuze</w:t>
      </w:r>
      <w:r w:rsidR="003E65F0">
        <w:rPr>
          <w:rFonts w:ascii="Times New Roman" w:hAnsi="Times New Roman" w:cs="Times New Roman"/>
          <w:sz w:val="24"/>
          <w:szCs w:val="24"/>
        </w:rPr>
        <w:br/>
        <w:t xml:space="preserve">o problematice, didaktické hry, </w:t>
      </w:r>
      <w:r w:rsidR="00045FA5">
        <w:rPr>
          <w:rFonts w:ascii="Times New Roman" w:hAnsi="Times New Roman" w:cs="Times New Roman"/>
          <w:sz w:val="24"/>
          <w:szCs w:val="24"/>
        </w:rPr>
        <w:t xml:space="preserve">rozhovor, významnou úlohu mívá tzv. heuristický rozhovor. </w:t>
      </w:r>
      <w:r w:rsidR="00045FA5">
        <w:rPr>
          <w:rFonts w:ascii="Times New Roman" w:hAnsi="Times New Roman" w:cs="Times New Roman"/>
          <w:i/>
          <w:sz w:val="24"/>
          <w:szCs w:val="24"/>
        </w:rPr>
        <w:t>„</w:t>
      </w:r>
      <w:r w:rsidR="00045FA5" w:rsidRPr="003E65F0">
        <w:rPr>
          <w:rFonts w:ascii="Times New Roman" w:hAnsi="Times New Roman" w:cs="Times New Roman"/>
          <w:i/>
          <w:color w:val="000000" w:themeColor="text1"/>
          <w:sz w:val="24"/>
          <w:szCs w:val="24"/>
        </w:rPr>
        <w:t>Heuristický rozhovor</w:t>
      </w:r>
      <w:r w:rsidR="00120BC2" w:rsidRPr="003E65F0">
        <w:rPr>
          <w:rFonts w:ascii="Times New Roman" w:hAnsi="Times New Roman" w:cs="Times New Roman"/>
          <w:i/>
          <w:color w:val="000000" w:themeColor="text1"/>
          <w:sz w:val="24"/>
          <w:szCs w:val="24"/>
        </w:rPr>
        <w:t xml:space="preserve"> – učitel klade žákům problémové otázky, ale odpovědi na ně formují žáci sami na základě myšlenkové a psychomotorické činnosti. </w:t>
      </w:r>
      <w:r w:rsidR="00E34CCF" w:rsidRPr="003E65F0">
        <w:rPr>
          <w:rFonts w:ascii="Times New Roman" w:hAnsi="Times New Roman" w:cs="Times New Roman"/>
          <w:i/>
          <w:color w:val="000000" w:themeColor="text1"/>
          <w:sz w:val="24"/>
          <w:szCs w:val="24"/>
        </w:rPr>
        <w:t>Učitel nastolí problémovou situaci, určí problém a hypotézy vytyčují žáci sami</w:t>
      </w:r>
      <w:r w:rsidR="003E65F0">
        <w:rPr>
          <w:rFonts w:ascii="Times New Roman" w:hAnsi="Times New Roman" w:cs="Times New Roman"/>
          <w:i/>
          <w:color w:val="000000" w:themeColor="text1"/>
          <w:sz w:val="24"/>
          <w:szCs w:val="24"/>
        </w:rPr>
        <w:t xml:space="preserve"> </w:t>
      </w:r>
      <w:r w:rsidR="00E34CCF" w:rsidRPr="003E65F0">
        <w:rPr>
          <w:rFonts w:ascii="Times New Roman" w:hAnsi="Times New Roman" w:cs="Times New Roman"/>
          <w:i/>
          <w:color w:val="000000" w:themeColor="text1"/>
          <w:sz w:val="24"/>
          <w:szCs w:val="24"/>
        </w:rPr>
        <w:t>na základě otázek učitele.</w:t>
      </w:r>
      <w:r w:rsidR="003E65F0" w:rsidRPr="003E65F0">
        <w:rPr>
          <w:rFonts w:ascii="Times New Roman" w:hAnsi="Times New Roman" w:cs="Times New Roman"/>
          <w:i/>
          <w:color w:val="000000" w:themeColor="text1"/>
          <w:sz w:val="24"/>
          <w:szCs w:val="24"/>
        </w:rPr>
        <w:t>“</w:t>
      </w:r>
      <w:r w:rsidR="003E65F0">
        <w:rPr>
          <w:rFonts w:ascii="Times New Roman" w:hAnsi="Times New Roman" w:cs="Times New Roman"/>
          <w:i/>
          <w:color w:val="000000" w:themeColor="text1"/>
          <w:sz w:val="24"/>
          <w:szCs w:val="24"/>
        </w:rPr>
        <w:br/>
      </w:r>
      <w:r w:rsidR="003E65F0" w:rsidRPr="003E65F0">
        <w:rPr>
          <w:rFonts w:ascii="Times New Roman" w:hAnsi="Times New Roman" w:cs="Times New Roman"/>
          <w:i/>
          <w:color w:val="000000" w:themeColor="text1"/>
          <w:sz w:val="24"/>
          <w:szCs w:val="24"/>
        </w:rPr>
        <w:t>(Obst, Otto 2006 s.</w:t>
      </w:r>
      <w:r w:rsidR="003E65F0">
        <w:rPr>
          <w:rFonts w:ascii="Times New Roman" w:hAnsi="Times New Roman" w:cs="Times New Roman"/>
          <w:i/>
          <w:color w:val="000000" w:themeColor="text1"/>
          <w:sz w:val="24"/>
          <w:szCs w:val="24"/>
        </w:rPr>
        <w:t xml:space="preserve"> </w:t>
      </w:r>
      <w:r w:rsidR="003E65F0" w:rsidRPr="003E65F0">
        <w:rPr>
          <w:rFonts w:ascii="Times New Roman" w:hAnsi="Times New Roman" w:cs="Times New Roman"/>
          <w:i/>
          <w:color w:val="000000" w:themeColor="text1"/>
          <w:sz w:val="24"/>
          <w:szCs w:val="24"/>
        </w:rPr>
        <w:t>75)</w:t>
      </w:r>
      <w:r w:rsidR="00E34CCF" w:rsidRPr="003E65F0">
        <w:rPr>
          <w:rFonts w:ascii="Times New Roman" w:hAnsi="Times New Roman" w:cs="Times New Roman"/>
          <w:i/>
          <w:color w:val="000000" w:themeColor="text1"/>
          <w:sz w:val="24"/>
          <w:szCs w:val="24"/>
        </w:rPr>
        <w:t xml:space="preserve"> </w:t>
      </w:r>
      <w:r w:rsidR="003E65F0" w:rsidRPr="003E65F0">
        <w:rPr>
          <w:rFonts w:ascii="Times New Roman" w:hAnsi="Times New Roman" w:cs="Times New Roman"/>
          <w:i/>
          <w:color w:val="000000" w:themeColor="text1"/>
          <w:sz w:val="24"/>
          <w:szCs w:val="24"/>
        </w:rPr>
        <w:tab/>
      </w:r>
      <w:r w:rsidR="003E65F0">
        <w:rPr>
          <w:rFonts w:ascii="Times New Roman" w:hAnsi="Times New Roman" w:cs="Times New Roman"/>
          <w:i/>
          <w:color w:val="000000" w:themeColor="text1"/>
          <w:sz w:val="24"/>
          <w:szCs w:val="24"/>
        </w:rPr>
        <w:tab/>
      </w:r>
      <w:r w:rsidR="003E65F0">
        <w:rPr>
          <w:rFonts w:ascii="Times New Roman" w:hAnsi="Times New Roman" w:cs="Times New Roman"/>
          <w:i/>
          <w:color w:val="000000" w:themeColor="text1"/>
          <w:sz w:val="24"/>
          <w:szCs w:val="24"/>
        </w:rPr>
        <w:tab/>
      </w:r>
      <w:r w:rsidR="003E65F0">
        <w:rPr>
          <w:rFonts w:ascii="Times New Roman" w:hAnsi="Times New Roman" w:cs="Times New Roman"/>
          <w:i/>
          <w:color w:val="000000" w:themeColor="text1"/>
          <w:sz w:val="24"/>
          <w:szCs w:val="24"/>
        </w:rPr>
        <w:tab/>
      </w:r>
      <w:r w:rsidR="003E65F0">
        <w:rPr>
          <w:rFonts w:ascii="Times New Roman" w:hAnsi="Times New Roman" w:cs="Times New Roman"/>
          <w:i/>
          <w:color w:val="000000" w:themeColor="text1"/>
          <w:sz w:val="24"/>
          <w:szCs w:val="24"/>
        </w:rPr>
        <w:tab/>
      </w:r>
      <w:r w:rsidR="003E65F0">
        <w:rPr>
          <w:rFonts w:ascii="Times New Roman" w:hAnsi="Times New Roman" w:cs="Times New Roman"/>
          <w:i/>
          <w:color w:val="000000" w:themeColor="text1"/>
          <w:sz w:val="24"/>
          <w:szCs w:val="24"/>
        </w:rPr>
        <w:tab/>
      </w:r>
      <w:r w:rsidR="003E65F0">
        <w:rPr>
          <w:rFonts w:ascii="Times New Roman" w:hAnsi="Times New Roman" w:cs="Times New Roman"/>
          <w:i/>
          <w:color w:val="FF0000"/>
          <w:sz w:val="24"/>
          <w:szCs w:val="24"/>
        </w:rPr>
        <w:tab/>
      </w:r>
      <w:r w:rsidR="003E65F0">
        <w:rPr>
          <w:rFonts w:ascii="Times New Roman" w:hAnsi="Times New Roman" w:cs="Times New Roman"/>
          <w:i/>
          <w:color w:val="FF0000"/>
          <w:sz w:val="24"/>
          <w:szCs w:val="24"/>
        </w:rPr>
        <w:tab/>
      </w:r>
      <w:r w:rsidR="003E65F0">
        <w:rPr>
          <w:rFonts w:ascii="Times New Roman" w:hAnsi="Times New Roman" w:cs="Times New Roman"/>
          <w:i/>
          <w:color w:val="FF0000"/>
          <w:sz w:val="24"/>
          <w:szCs w:val="24"/>
        </w:rPr>
        <w:tab/>
      </w:r>
      <w:r w:rsidR="003E65F0">
        <w:rPr>
          <w:rFonts w:ascii="Times New Roman" w:hAnsi="Times New Roman" w:cs="Times New Roman"/>
          <w:i/>
          <w:color w:val="FF0000"/>
          <w:sz w:val="24"/>
          <w:szCs w:val="24"/>
        </w:rPr>
        <w:br/>
      </w:r>
      <w:r w:rsidR="003E65F0">
        <w:rPr>
          <w:rFonts w:ascii="Times New Roman" w:hAnsi="Times New Roman" w:cs="Times New Roman"/>
          <w:i/>
          <w:color w:val="FF0000"/>
          <w:sz w:val="24"/>
          <w:szCs w:val="24"/>
        </w:rPr>
        <w:br/>
      </w:r>
      <w:r w:rsidR="00B21637">
        <w:rPr>
          <w:rFonts w:ascii="Times New Roman" w:hAnsi="Times New Roman" w:cs="Times New Roman"/>
          <w:sz w:val="24"/>
          <w:szCs w:val="24"/>
        </w:rPr>
        <w:lastRenderedPageBreak/>
        <w:tab/>
      </w:r>
      <w:r w:rsidR="00145CAC">
        <w:rPr>
          <w:rFonts w:ascii="Times New Roman" w:hAnsi="Times New Roman" w:cs="Times New Roman"/>
          <w:sz w:val="24"/>
          <w:szCs w:val="24"/>
        </w:rPr>
        <w:t>Nabídka katechetických pomůcek je podle mého názoru pestrá. Od knih</w:t>
      </w:r>
      <w:r w:rsidR="00145CAC">
        <w:rPr>
          <w:rFonts w:ascii="Times New Roman" w:hAnsi="Times New Roman" w:cs="Times New Roman"/>
          <w:sz w:val="24"/>
          <w:szCs w:val="24"/>
        </w:rPr>
        <w:br/>
        <w:t>a didaktických her pro děti po knihy, ze kterých si čtou rádi i dospělí čtenáři. Více je toto téma rozšířeno v praktické části diplomové práce. Součástí ankety jsou otázky zjišťující</w:t>
      </w:r>
      <w:r w:rsidR="00145CAC">
        <w:rPr>
          <w:rFonts w:ascii="Times New Roman" w:hAnsi="Times New Roman" w:cs="Times New Roman"/>
          <w:sz w:val="24"/>
          <w:szCs w:val="24"/>
        </w:rPr>
        <w:br/>
        <w:t xml:space="preserve">spokojenost osob působících v církvi s nabídkou titulů pro katechezi. Výsledky ankety jsou zaznamenány v kapitole 8.1 Výsledky ankety. </w:t>
      </w:r>
      <w:r w:rsidR="00145CAC">
        <w:rPr>
          <w:rFonts w:ascii="Times New Roman" w:hAnsi="Times New Roman" w:cs="Times New Roman"/>
          <w:sz w:val="24"/>
          <w:szCs w:val="24"/>
        </w:rPr>
        <w:tab/>
      </w:r>
      <w:r w:rsidR="00145CAC">
        <w:rPr>
          <w:rFonts w:ascii="Times New Roman" w:hAnsi="Times New Roman" w:cs="Times New Roman"/>
          <w:sz w:val="24"/>
          <w:szCs w:val="24"/>
        </w:rPr>
        <w:tab/>
      </w:r>
      <w:r w:rsidR="00145CAC">
        <w:rPr>
          <w:rFonts w:ascii="Times New Roman" w:hAnsi="Times New Roman" w:cs="Times New Roman"/>
          <w:sz w:val="24"/>
          <w:szCs w:val="24"/>
        </w:rPr>
        <w:tab/>
      </w:r>
      <w:r w:rsidR="00145CAC">
        <w:rPr>
          <w:rFonts w:ascii="Times New Roman" w:hAnsi="Times New Roman" w:cs="Times New Roman"/>
          <w:sz w:val="24"/>
          <w:szCs w:val="24"/>
        </w:rPr>
        <w:tab/>
      </w:r>
      <w:r w:rsidR="00145CAC">
        <w:rPr>
          <w:rFonts w:ascii="Times New Roman" w:hAnsi="Times New Roman" w:cs="Times New Roman"/>
          <w:sz w:val="24"/>
          <w:szCs w:val="24"/>
        </w:rPr>
        <w:tab/>
      </w:r>
      <w:r w:rsidR="00145CAC">
        <w:rPr>
          <w:rFonts w:ascii="Times New Roman" w:hAnsi="Times New Roman" w:cs="Times New Roman"/>
          <w:sz w:val="24"/>
          <w:szCs w:val="24"/>
        </w:rPr>
        <w:tab/>
      </w:r>
      <w:r w:rsidR="00145CAC">
        <w:rPr>
          <w:rFonts w:ascii="Times New Roman" w:hAnsi="Times New Roman" w:cs="Times New Roman"/>
          <w:sz w:val="24"/>
          <w:szCs w:val="24"/>
        </w:rPr>
        <w:tab/>
        <w:t xml:space="preserve">Při sběru informací potřebných ke zpracování diplomové práce jsem měla možnost setkat se s množstvím materiálů ke katechezi. Některé knihy a pomůcky jsem si prohlédla přímo při výuce náboženství dětí základních škol. Velmi často učitelé náboženství, katecheti, kněží, pastorační asistenti využívali nabídky </w:t>
      </w:r>
      <w:r w:rsidR="006C60DC">
        <w:rPr>
          <w:rFonts w:ascii="Times New Roman" w:hAnsi="Times New Roman" w:cs="Times New Roman"/>
          <w:sz w:val="24"/>
          <w:szCs w:val="24"/>
        </w:rPr>
        <w:t xml:space="preserve">Centra pro Katechezi v Brně a </w:t>
      </w:r>
      <w:r w:rsidR="00972D20">
        <w:rPr>
          <w:rFonts w:ascii="Times New Roman" w:hAnsi="Times New Roman" w:cs="Times New Roman"/>
          <w:sz w:val="24"/>
          <w:szCs w:val="24"/>
        </w:rPr>
        <w:t xml:space="preserve">v </w:t>
      </w:r>
      <w:r w:rsidR="006C60DC">
        <w:rPr>
          <w:rFonts w:ascii="Times New Roman" w:hAnsi="Times New Roman" w:cs="Times New Roman"/>
          <w:sz w:val="24"/>
          <w:szCs w:val="24"/>
        </w:rPr>
        <w:t>Olomouci.</w:t>
      </w:r>
      <w:r w:rsidR="006C60DC">
        <w:rPr>
          <w:rFonts w:ascii="Times New Roman" w:hAnsi="Times New Roman" w:cs="Times New Roman"/>
          <w:sz w:val="24"/>
          <w:szCs w:val="24"/>
        </w:rPr>
        <w:br/>
        <w:t>V nabídce je pestrá škála obrázkových knih s biblickými příběhy, ale také zajímavé</w:t>
      </w:r>
      <w:r w:rsidR="006C60DC">
        <w:rPr>
          <w:rFonts w:ascii="Times New Roman" w:hAnsi="Times New Roman" w:cs="Times New Roman"/>
          <w:sz w:val="24"/>
          <w:szCs w:val="24"/>
        </w:rPr>
        <w:br/>
        <w:t xml:space="preserve">a interaktivní hry pro děti. Ocenila jsem nabídku on-line </w:t>
      </w:r>
      <w:r w:rsidR="00972D20">
        <w:rPr>
          <w:rFonts w:ascii="Times New Roman" w:hAnsi="Times New Roman" w:cs="Times New Roman"/>
          <w:sz w:val="24"/>
          <w:szCs w:val="24"/>
        </w:rPr>
        <w:t xml:space="preserve">her a </w:t>
      </w:r>
      <w:r w:rsidR="006C60DC">
        <w:rPr>
          <w:rFonts w:ascii="Times New Roman" w:hAnsi="Times New Roman" w:cs="Times New Roman"/>
          <w:sz w:val="24"/>
          <w:szCs w:val="24"/>
        </w:rPr>
        <w:t>omalovánek pro děti s</w:t>
      </w:r>
      <w:r w:rsidR="00972D20">
        <w:rPr>
          <w:rFonts w:ascii="Times New Roman" w:hAnsi="Times New Roman" w:cs="Times New Roman"/>
          <w:sz w:val="24"/>
          <w:szCs w:val="24"/>
        </w:rPr>
        <w:t> </w:t>
      </w:r>
      <w:r w:rsidR="006C60DC">
        <w:rPr>
          <w:rFonts w:ascii="Times New Roman" w:hAnsi="Times New Roman" w:cs="Times New Roman"/>
          <w:sz w:val="24"/>
          <w:szCs w:val="24"/>
        </w:rPr>
        <w:t>českými</w:t>
      </w:r>
      <w:r w:rsidR="00972D20">
        <w:rPr>
          <w:rFonts w:ascii="Times New Roman" w:hAnsi="Times New Roman" w:cs="Times New Roman"/>
          <w:sz w:val="24"/>
          <w:szCs w:val="24"/>
        </w:rPr>
        <w:t xml:space="preserve"> i světovými</w:t>
      </w:r>
      <w:r w:rsidR="006C60DC">
        <w:rPr>
          <w:rFonts w:ascii="Times New Roman" w:hAnsi="Times New Roman" w:cs="Times New Roman"/>
          <w:sz w:val="24"/>
          <w:szCs w:val="24"/>
        </w:rPr>
        <w:t xml:space="preserve"> světci</w:t>
      </w:r>
      <w:r w:rsidR="00972D20">
        <w:rPr>
          <w:rFonts w:ascii="Times New Roman" w:hAnsi="Times New Roman" w:cs="Times New Roman"/>
          <w:sz w:val="24"/>
          <w:szCs w:val="24"/>
        </w:rPr>
        <w:t xml:space="preserve"> a</w:t>
      </w:r>
      <w:r w:rsidR="006C60DC">
        <w:rPr>
          <w:rFonts w:ascii="Times New Roman" w:hAnsi="Times New Roman" w:cs="Times New Roman"/>
          <w:sz w:val="24"/>
          <w:szCs w:val="24"/>
        </w:rPr>
        <w:t> dalšími</w:t>
      </w:r>
      <w:r w:rsidR="00972D20">
        <w:rPr>
          <w:rFonts w:ascii="Times New Roman" w:hAnsi="Times New Roman" w:cs="Times New Roman"/>
          <w:sz w:val="24"/>
          <w:szCs w:val="24"/>
        </w:rPr>
        <w:t xml:space="preserve"> významnými</w:t>
      </w:r>
      <w:r w:rsidR="006C60DC">
        <w:rPr>
          <w:rFonts w:ascii="Times New Roman" w:hAnsi="Times New Roman" w:cs="Times New Roman"/>
          <w:sz w:val="24"/>
          <w:szCs w:val="24"/>
        </w:rPr>
        <w:t xml:space="preserve"> postavami </w:t>
      </w:r>
      <w:r w:rsidR="00972D20">
        <w:rPr>
          <w:rFonts w:ascii="Times New Roman" w:hAnsi="Times New Roman" w:cs="Times New Roman"/>
          <w:sz w:val="24"/>
          <w:szCs w:val="24"/>
        </w:rPr>
        <w:t xml:space="preserve">spojenými </w:t>
      </w:r>
      <w:r w:rsidR="006C60DC">
        <w:rPr>
          <w:rFonts w:ascii="Times New Roman" w:hAnsi="Times New Roman" w:cs="Times New Roman"/>
          <w:sz w:val="24"/>
          <w:szCs w:val="24"/>
        </w:rPr>
        <w:t>s</w:t>
      </w:r>
      <w:r w:rsidR="00972D20">
        <w:rPr>
          <w:rFonts w:ascii="Times New Roman" w:hAnsi="Times New Roman" w:cs="Times New Roman"/>
          <w:sz w:val="24"/>
          <w:szCs w:val="24"/>
        </w:rPr>
        <w:t> </w:t>
      </w:r>
      <w:r w:rsidR="006C60DC">
        <w:rPr>
          <w:rFonts w:ascii="Times New Roman" w:hAnsi="Times New Roman" w:cs="Times New Roman"/>
          <w:sz w:val="24"/>
          <w:szCs w:val="24"/>
        </w:rPr>
        <w:t>církví</w:t>
      </w:r>
      <w:r w:rsidR="00972D20">
        <w:rPr>
          <w:rFonts w:ascii="Times New Roman" w:hAnsi="Times New Roman" w:cs="Times New Roman"/>
          <w:sz w:val="24"/>
          <w:szCs w:val="24"/>
        </w:rPr>
        <w:t xml:space="preserve"> a její historií</w:t>
      </w:r>
      <w:r w:rsidR="006C60DC">
        <w:rPr>
          <w:rFonts w:ascii="Times New Roman" w:hAnsi="Times New Roman" w:cs="Times New Roman"/>
          <w:sz w:val="24"/>
          <w:szCs w:val="24"/>
        </w:rPr>
        <w:t>.</w:t>
      </w:r>
      <w:r w:rsidR="00972D20">
        <w:rPr>
          <w:rFonts w:ascii="Times New Roman" w:hAnsi="Times New Roman" w:cs="Times New Roman"/>
          <w:sz w:val="24"/>
          <w:szCs w:val="24"/>
        </w:rPr>
        <w:br/>
        <w:t xml:space="preserve"> </w:t>
      </w:r>
      <w:r w:rsidR="00972D20">
        <w:rPr>
          <w:rFonts w:ascii="Times New Roman" w:hAnsi="Times New Roman" w:cs="Times New Roman"/>
          <w:sz w:val="24"/>
          <w:szCs w:val="24"/>
        </w:rPr>
        <w:tab/>
        <w:t xml:space="preserve">Interaktivní hry pro děti dostupné na webových stránkách Centra pro katechezi Olomouc obsahují </w:t>
      </w:r>
      <w:r w:rsidR="005D43D7">
        <w:rPr>
          <w:rFonts w:ascii="Times New Roman" w:hAnsi="Times New Roman" w:cs="Times New Roman"/>
          <w:sz w:val="24"/>
          <w:szCs w:val="24"/>
        </w:rPr>
        <w:t xml:space="preserve">například povídání o životě sv. Pavla. Tato hra má pět dílů a obsahuje příběh a on-line skládačku vytvořenou z obrázku příběhu. Příběhy jsou k dispozici například na webové adrese </w:t>
      </w:r>
      <w:hyperlink r:id="rId10" w:history="1">
        <w:r w:rsidR="005D43D7" w:rsidRPr="00560089">
          <w:rPr>
            <w:rStyle w:val="Hypertextovodkaz"/>
            <w:rFonts w:ascii="Times New Roman" w:hAnsi="Times New Roman" w:cs="Times New Roman"/>
            <w:sz w:val="24"/>
            <w:szCs w:val="24"/>
          </w:rPr>
          <w:t>http://katechet.cirkev.cz/katecheze/on-line-nabidka/</w:t>
        </w:r>
      </w:hyperlink>
      <w:r w:rsidR="005D43D7">
        <w:rPr>
          <w:rFonts w:ascii="Times New Roman" w:hAnsi="Times New Roman" w:cs="Times New Roman"/>
          <w:sz w:val="24"/>
          <w:szCs w:val="24"/>
        </w:rPr>
        <w:t>. Při účasti na výukách náboženství jsem byla mile překvapená pestrostí nabídky pro děti. Po poslechu biblického příběhu, nebo po úspěšném kvízu si mohly děti na počítači vybarvit on-line omalovánku nebo si zahrát on-line pexeso. Tuto inovaci a přístup katechetů ve výuce náboženství oceňuji. Pakliže se využívají informační technologie hojně i v běžné výuce na základních školách, nevidím důvod, proč by tomu nemohlo být stejně i při výuce nepovinného předmětu – výuce náboženství. Děti tak neztrácejí kontakt se svými vrstevníky a mohou se pobavit a vzdělávat prostřednictvím kvalitně zpracovaných interaktivních her.</w:t>
      </w:r>
      <w:r w:rsidR="005D43D7">
        <w:rPr>
          <w:rFonts w:ascii="Times New Roman" w:hAnsi="Times New Roman" w:cs="Times New Roman"/>
          <w:sz w:val="24"/>
          <w:szCs w:val="24"/>
        </w:rPr>
        <w:tab/>
      </w:r>
      <w:r w:rsidR="005D43D7">
        <w:rPr>
          <w:rFonts w:ascii="Times New Roman" w:hAnsi="Times New Roman" w:cs="Times New Roman"/>
          <w:sz w:val="24"/>
          <w:szCs w:val="24"/>
        </w:rPr>
        <w:tab/>
      </w:r>
      <w:r w:rsidR="005D43D7">
        <w:rPr>
          <w:rFonts w:ascii="Times New Roman" w:hAnsi="Times New Roman" w:cs="Times New Roman"/>
          <w:sz w:val="24"/>
          <w:szCs w:val="24"/>
        </w:rPr>
        <w:tab/>
      </w:r>
      <w:r w:rsidR="005D43D7">
        <w:rPr>
          <w:rFonts w:ascii="Times New Roman" w:hAnsi="Times New Roman" w:cs="Times New Roman"/>
          <w:sz w:val="24"/>
          <w:szCs w:val="24"/>
        </w:rPr>
        <w:tab/>
      </w:r>
      <w:r w:rsidR="005D43D7">
        <w:rPr>
          <w:rFonts w:ascii="Times New Roman" w:hAnsi="Times New Roman" w:cs="Times New Roman"/>
          <w:sz w:val="24"/>
          <w:szCs w:val="24"/>
        </w:rPr>
        <w:tab/>
      </w:r>
      <w:r w:rsidR="005D43D7">
        <w:rPr>
          <w:rFonts w:ascii="Times New Roman" w:hAnsi="Times New Roman" w:cs="Times New Roman"/>
          <w:sz w:val="24"/>
          <w:szCs w:val="24"/>
        </w:rPr>
        <w:tab/>
        <w:t>Mimo hry přístupné na internetu jsou v nabídce katechetických center také karetní hry pro děti (Kvarteto, Černý Petr)</w:t>
      </w:r>
      <w:r w:rsidR="00514C2A">
        <w:rPr>
          <w:rFonts w:ascii="Times New Roman" w:hAnsi="Times New Roman" w:cs="Times New Roman"/>
          <w:sz w:val="24"/>
          <w:szCs w:val="24"/>
        </w:rPr>
        <w:t>, tištěné omalovánky, samolepky, sborníky s myšlenkami na každý den, různorodé časopisy.</w:t>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r>
      <w:r w:rsidR="00514C2A">
        <w:rPr>
          <w:rFonts w:ascii="Times New Roman" w:hAnsi="Times New Roman" w:cs="Times New Roman"/>
          <w:sz w:val="24"/>
          <w:szCs w:val="24"/>
        </w:rPr>
        <w:tab/>
        <w:t>„</w:t>
      </w:r>
      <w:r w:rsidR="00514C2A">
        <w:rPr>
          <w:rFonts w:ascii="Times New Roman" w:hAnsi="Times New Roman" w:cs="Times New Roman"/>
          <w:b/>
          <w:sz w:val="24"/>
          <w:szCs w:val="24"/>
        </w:rPr>
        <w:t xml:space="preserve">Cesty katecheze – revue pro katechetiku a náboženskou pedagogiku“, </w:t>
      </w:r>
      <w:r w:rsidR="00514C2A" w:rsidRPr="00514C2A">
        <w:rPr>
          <w:rFonts w:ascii="Times New Roman" w:hAnsi="Times New Roman" w:cs="Times New Roman"/>
          <w:sz w:val="24"/>
          <w:szCs w:val="24"/>
        </w:rPr>
        <w:t>dostupný</w:t>
      </w:r>
      <w:r w:rsidR="00514C2A">
        <w:rPr>
          <w:rFonts w:ascii="Times New Roman" w:hAnsi="Times New Roman" w:cs="Times New Roman"/>
          <w:sz w:val="24"/>
          <w:szCs w:val="24"/>
        </w:rPr>
        <w:br/>
      </w:r>
      <w:r w:rsidR="00514C2A" w:rsidRPr="00514C2A">
        <w:rPr>
          <w:rFonts w:ascii="Times New Roman" w:hAnsi="Times New Roman" w:cs="Times New Roman"/>
          <w:sz w:val="24"/>
          <w:szCs w:val="24"/>
        </w:rPr>
        <w:t>na</w:t>
      </w:r>
      <w:r w:rsidR="00514C2A">
        <w:rPr>
          <w:rFonts w:ascii="Times New Roman" w:hAnsi="Times New Roman" w:cs="Times New Roman"/>
          <w:sz w:val="24"/>
          <w:szCs w:val="24"/>
        </w:rPr>
        <w:t xml:space="preserve"> </w:t>
      </w:r>
      <w:hyperlink r:id="rId11" w:history="1">
        <w:r w:rsidR="00514C2A" w:rsidRPr="00560089">
          <w:rPr>
            <w:rStyle w:val="Hypertextovodkaz"/>
            <w:rFonts w:ascii="Times New Roman" w:hAnsi="Times New Roman" w:cs="Times New Roman"/>
            <w:sz w:val="24"/>
            <w:szCs w:val="24"/>
          </w:rPr>
          <w:t>http://katechet.cirkev.cz/katecheze/casopisy/casopis-cesty-katecheze/</w:t>
        </w:r>
      </w:hyperlink>
      <w:r w:rsidR="00514C2A">
        <w:rPr>
          <w:rFonts w:ascii="Times New Roman" w:hAnsi="Times New Roman" w:cs="Times New Roman"/>
          <w:sz w:val="24"/>
          <w:szCs w:val="24"/>
        </w:rPr>
        <w:t>. Tento časopis</w:t>
      </w:r>
      <w:r w:rsidR="00E638D9">
        <w:rPr>
          <w:rFonts w:ascii="Times New Roman" w:hAnsi="Times New Roman" w:cs="Times New Roman"/>
          <w:sz w:val="24"/>
          <w:szCs w:val="24"/>
        </w:rPr>
        <w:t xml:space="preserve"> </w:t>
      </w:r>
      <w:r w:rsidR="00514C2A">
        <w:rPr>
          <w:rFonts w:ascii="Times New Roman" w:hAnsi="Times New Roman" w:cs="Times New Roman"/>
          <w:sz w:val="24"/>
          <w:szCs w:val="24"/>
        </w:rPr>
        <w:t xml:space="preserve">je určený zejména pro kněze, učitele náboženství, katechety, animátory diecézí v České republice i pro odbornou veřejnost. Časopis je velmi inspirativní, vychází jako čtvrtletník. </w:t>
      </w:r>
      <w:r w:rsidR="00514C2A">
        <w:rPr>
          <w:rFonts w:ascii="Times New Roman" w:hAnsi="Times New Roman" w:cs="Times New Roman"/>
          <w:sz w:val="24"/>
          <w:szCs w:val="24"/>
        </w:rPr>
        <w:tab/>
      </w:r>
      <w:r w:rsidR="007870A1">
        <w:rPr>
          <w:rFonts w:ascii="Times New Roman" w:hAnsi="Times New Roman" w:cs="Times New Roman"/>
          <w:sz w:val="24"/>
          <w:szCs w:val="24"/>
        </w:rPr>
        <w:t>V tomto duchu se nese také časopis vydáv</w:t>
      </w:r>
      <w:r w:rsidR="009D41B8">
        <w:rPr>
          <w:rFonts w:ascii="Times New Roman" w:hAnsi="Times New Roman" w:cs="Times New Roman"/>
          <w:sz w:val="24"/>
          <w:szCs w:val="24"/>
        </w:rPr>
        <w:t>aný nakladatelstvím Krystal OP.</w:t>
      </w:r>
      <w:r w:rsidR="009D41B8">
        <w:rPr>
          <w:rFonts w:ascii="Times New Roman" w:hAnsi="Times New Roman" w:cs="Times New Roman"/>
          <w:sz w:val="24"/>
          <w:szCs w:val="24"/>
        </w:rPr>
        <w:br/>
      </w:r>
      <w:r w:rsidR="00514C2A">
        <w:rPr>
          <w:rFonts w:ascii="Times New Roman" w:hAnsi="Times New Roman" w:cs="Times New Roman"/>
          <w:sz w:val="24"/>
          <w:szCs w:val="24"/>
        </w:rPr>
        <w:t>Časopis</w:t>
      </w:r>
      <w:r w:rsidR="007870A1">
        <w:rPr>
          <w:rFonts w:ascii="Times New Roman" w:hAnsi="Times New Roman" w:cs="Times New Roman"/>
          <w:sz w:val="24"/>
          <w:szCs w:val="24"/>
        </w:rPr>
        <w:t xml:space="preserve"> „</w:t>
      </w:r>
      <w:r w:rsidR="007870A1" w:rsidRPr="007870A1">
        <w:rPr>
          <w:rFonts w:ascii="Times New Roman" w:hAnsi="Times New Roman" w:cs="Times New Roman"/>
          <w:b/>
          <w:sz w:val="24"/>
          <w:szCs w:val="24"/>
        </w:rPr>
        <w:t>Salve, revue pro teologii, duchovní život a kulturu</w:t>
      </w:r>
      <w:r w:rsidR="007870A1">
        <w:rPr>
          <w:rFonts w:ascii="Times New Roman" w:hAnsi="Times New Roman" w:cs="Times New Roman"/>
          <w:b/>
          <w:sz w:val="24"/>
          <w:szCs w:val="24"/>
        </w:rPr>
        <w:t>“</w:t>
      </w:r>
      <w:r w:rsidR="007870A1">
        <w:rPr>
          <w:rFonts w:ascii="Times New Roman" w:hAnsi="Times New Roman" w:cs="Times New Roman"/>
          <w:sz w:val="24"/>
          <w:szCs w:val="24"/>
        </w:rPr>
        <w:t xml:space="preserve"> je odborný časopis. Nabízí dospělým lidem otázky k přemýšlení, rozjímání o víře, teologii i kultuře současnosti. </w:t>
      </w:r>
      <w:r w:rsidR="00E638D9">
        <w:rPr>
          <w:rFonts w:ascii="Times New Roman" w:hAnsi="Times New Roman" w:cs="Times New Roman"/>
          <w:sz w:val="24"/>
          <w:szCs w:val="24"/>
        </w:rPr>
        <w:t>Z</w:t>
      </w:r>
      <w:r w:rsidR="007870A1">
        <w:rPr>
          <w:rFonts w:ascii="Times New Roman" w:hAnsi="Times New Roman" w:cs="Times New Roman"/>
          <w:sz w:val="24"/>
          <w:szCs w:val="24"/>
        </w:rPr>
        <w:t>de</w:t>
      </w:r>
      <w:r w:rsidR="00E638D9">
        <w:rPr>
          <w:rFonts w:ascii="Times New Roman" w:hAnsi="Times New Roman" w:cs="Times New Roman"/>
          <w:sz w:val="24"/>
          <w:szCs w:val="24"/>
        </w:rPr>
        <w:t xml:space="preserve"> jsou</w:t>
      </w:r>
      <w:r w:rsidR="007870A1">
        <w:rPr>
          <w:rFonts w:ascii="Times New Roman" w:hAnsi="Times New Roman" w:cs="Times New Roman"/>
          <w:sz w:val="24"/>
          <w:szCs w:val="24"/>
        </w:rPr>
        <w:t xml:space="preserve"> publikovány člán</w:t>
      </w:r>
      <w:r w:rsidR="00E638D9">
        <w:rPr>
          <w:rFonts w:ascii="Times New Roman" w:hAnsi="Times New Roman" w:cs="Times New Roman"/>
          <w:sz w:val="24"/>
          <w:szCs w:val="24"/>
        </w:rPr>
        <w:t xml:space="preserve">ky také od zahraničních autorů </w:t>
      </w:r>
      <w:r w:rsidR="007870A1">
        <w:rPr>
          <w:rFonts w:ascii="Times New Roman" w:hAnsi="Times New Roman" w:cs="Times New Roman"/>
          <w:sz w:val="24"/>
          <w:szCs w:val="24"/>
        </w:rPr>
        <w:t>z Polska, Německa</w:t>
      </w:r>
      <w:r w:rsidR="00F26B6A">
        <w:rPr>
          <w:rFonts w:ascii="Times New Roman" w:hAnsi="Times New Roman" w:cs="Times New Roman"/>
          <w:sz w:val="24"/>
          <w:szCs w:val="24"/>
        </w:rPr>
        <w:t xml:space="preserve"> a Velké Británie.</w:t>
      </w:r>
      <w:r w:rsidR="00E638D9">
        <w:rPr>
          <w:rFonts w:ascii="Times New Roman" w:hAnsi="Times New Roman" w:cs="Times New Roman"/>
          <w:sz w:val="24"/>
          <w:szCs w:val="24"/>
        </w:rPr>
        <w:br/>
      </w:r>
      <w:r w:rsidR="00E638D9">
        <w:rPr>
          <w:rFonts w:ascii="Times New Roman" w:hAnsi="Times New Roman" w:cs="Times New Roman"/>
          <w:sz w:val="24"/>
          <w:szCs w:val="24"/>
        </w:rPr>
        <w:lastRenderedPageBreak/>
        <w:t xml:space="preserve"> </w:t>
      </w:r>
      <w:r w:rsidR="00E638D9">
        <w:rPr>
          <w:rFonts w:ascii="Times New Roman" w:hAnsi="Times New Roman" w:cs="Times New Roman"/>
          <w:sz w:val="24"/>
          <w:szCs w:val="24"/>
        </w:rPr>
        <w:tab/>
      </w:r>
      <w:r w:rsidR="007870A1">
        <w:rPr>
          <w:rFonts w:ascii="Times New Roman" w:hAnsi="Times New Roman" w:cs="Times New Roman"/>
          <w:sz w:val="24"/>
          <w:szCs w:val="24"/>
        </w:rPr>
        <w:t>Časopis</w:t>
      </w:r>
      <w:r w:rsidR="00514C2A">
        <w:rPr>
          <w:rFonts w:ascii="Times New Roman" w:hAnsi="Times New Roman" w:cs="Times New Roman"/>
          <w:sz w:val="24"/>
          <w:szCs w:val="24"/>
        </w:rPr>
        <w:t xml:space="preserve"> </w:t>
      </w:r>
      <w:r w:rsidR="00F26B6A">
        <w:rPr>
          <w:rFonts w:ascii="Times New Roman" w:hAnsi="Times New Roman" w:cs="Times New Roman"/>
          <w:b/>
          <w:sz w:val="24"/>
          <w:szCs w:val="24"/>
        </w:rPr>
        <w:t xml:space="preserve">„Teologické texty“ </w:t>
      </w:r>
      <w:r w:rsidR="00F26B6A">
        <w:rPr>
          <w:rFonts w:ascii="Times New Roman" w:hAnsi="Times New Roman" w:cs="Times New Roman"/>
          <w:sz w:val="24"/>
          <w:szCs w:val="24"/>
        </w:rPr>
        <w:t>vychází pouze čtyřikrát do roka. Informuje čtenáře odborníky i laiky z různorodých oblastí života člověka. V článcích se autoři zabývají zajímavými osobnostmi, aktuálními tématy v církvi,</w:t>
      </w:r>
      <w:r w:rsidR="001810FF">
        <w:rPr>
          <w:rFonts w:ascii="Times New Roman" w:hAnsi="Times New Roman" w:cs="Times New Roman"/>
          <w:sz w:val="24"/>
          <w:szCs w:val="24"/>
        </w:rPr>
        <w:t xml:space="preserve"> kulturou. Časopis obsahuje také recenze knih a publikací určených nejen ke katechezi. Zajímavá je u tohoto časopisu</w:t>
      </w:r>
      <w:r w:rsidR="00F26B6A">
        <w:rPr>
          <w:rFonts w:ascii="Times New Roman" w:hAnsi="Times New Roman" w:cs="Times New Roman"/>
          <w:sz w:val="24"/>
          <w:szCs w:val="24"/>
        </w:rPr>
        <w:t xml:space="preserve"> </w:t>
      </w:r>
      <w:r w:rsidR="001810FF">
        <w:rPr>
          <w:rFonts w:ascii="Times New Roman" w:hAnsi="Times New Roman" w:cs="Times New Roman"/>
          <w:sz w:val="24"/>
          <w:szCs w:val="24"/>
        </w:rPr>
        <w:t>jeho historie. Vycházel od roku 1978 samizdatově. Tato archivní i aktuální čísla časopisu jsou dostupná</w:t>
      </w:r>
      <w:r w:rsidR="001810FF">
        <w:rPr>
          <w:rFonts w:ascii="Times New Roman" w:hAnsi="Times New Roman" w:cs="Times New Roman"/>
          <w:sz w:val="24"/>
          <w:szCs w:val="24"/>
        </w:rPr>
        <w:br/>
        <w:t xml:space="preserve">na webové adrese </w:t>
      </w:r>
      <w:hyperlink r:id="rId12" w:history="1">
        <w:r w:rsidR="009D41B8" w:rsidRPr="00560089">
          <w:rPr>
            <w:rStyle w:val="Hypertextovodkaz"/>
            <w:rFonts w:ascii="Times New Roman" w:hAnsi="Times New Roman" w:cs="Times New Roman"/>
            <w:sz w:val="24"/>
            <w:szCs w:val="24"/>
          </w:rPr>
          <w:t>http://www.teologicketexty.cz/casopis</w:t>
        </w:r>
      </w:hyperlink>
      <w:r w:rsidR="009D41B8">
        <w:rPr>
          <w:rFonts w:ascii="Times New Roman" w:hAnsi="Times New Roman" w:cs="Times New Roman"/>
          <w:sz w:val="24"/>
          <w:szCs w:val="24"/>
        </w:rPr>
        <w:t>.</w:t>
      </w:r>
      <w:r w:rsidR="00504753">
        <w:rPr>
          <w:rFonts w:ascii="Times New Roman" w:hAnsi="Times New Roman" w:cs="Times New Roman"/>
          <w:sz w:val="24"/>
          <w:szCs w:val="24"/>
        </w:rPr>
        <w:tab/>
      </w:r>
      <w:r w:rsidR="00504753">
        <w:rPr>
          <w:rFonts w:ascii="Times New Roman" w:hAnsi="Times New Roman" w:cs="Times New Roman"/>
          <w:sz w:val="24"/>
          <w:szCs w:val="24"/>
        </w:rPr>
        <w:tab/>
      </w:r>
      <w:r w:rsidR="00504753">
        <w:rPr>
          <w:rFonts w:ascii="Times New Roman" w:hAnsi="Times New Roman" w:cs="Times New Roman"/>
          <w:sz w:val="24"/>
          <w:szCs w:val="24"/>
        </w:rPr>
        <w:tab/>
      </w:r>
      <w:r w:rsidR="00504753">
        <w:rPr>
          <w:rFonts w:ascii="Times New Roman" w:hAnsi="Times New Roman" w:cs="Times New Roman"/>
          <w:sz w:val="24"/>
          <w:szCs w:val="24"/>
        </w:rPr>
        <w:tab/>
      </w:r>
      <w:r w:rsidR="00504753">
        <w:rPr>
          <w:rFonts w:ascii="Times New Roman" w:hAnsi="Times New Roman" w:cs="Times New Roman"/>
          <w:sz w:val="24"/>
          <w:szCs w:val="24"/>
        </w:rPr>
        <w:tab/>
      </w:r>
      <w:r w:rsidR="00504753">
        <w:rPr>
          <w:rFonts w:ascii="Times New Roman" w:hAnsi="Times New Roman" w:cs="Times New Roman"/>
          <w:sz w:val="24"/>
          <w:szCs w:val="24"/>
        </w:rPr>
        <w:tab/>
      </w:r>
      <w:r w:rsidR="009D41B8">
        <w:rPr>
          <w:rFonts w:ascii="Times New Roman" w:hAnsi="Times New Roman" w:cs="Times New Roman"/>
          <w:sz w:val="24"/>
          <w:szCs w:val="24"/>
        </w:rPr>
        <w:t>Časopis</w:t>
      </w:r>
      <w:r w:rsidR="009D41B8">
        <w:rPr>
          <w:rFonts w:ascii="Times New Roman" w:hAnsi="Times New Roman" w:cs="Times New Roman"/>
          <w:b/>
          <w:sz w:val="24"/>
          <w:szCs w:val="24"/>
        </w:rPr>
        <w:t xml:space="preserve"> </w:t>
      </w:r>
      <w:r w:rsidR="00514C2A">
        <w:rPr>
          <w:rFonts w:ascii="Times New Roman" w:hAnsi="Times New Roman" w:cs="Times New Roman"/>
          <w:b/>
          <w:sz w:val="24"/>
          <w:szCs w:val="24"/>
        </w:rPr>
        <w:t xml:space="preserve">„Duha“ </w:t>
      </w:r>
      <w:r w:rsidR="00514C2A">
        <w:rPr>
          <w:rFonts w:ascii="Times New Roman" w:hAnsi="Times New Roman" w:cs="Times New Roman"/>
          <w:sz w:val="24"/>
          <w:szCs w:val="24"/>
        </w:rPr>
        <w:t xml:space="preserve">je určen dětem školního věku. Je to čtrnáctideník, který vychází pouze od začátku školního roku do konce školního roku, tedy od září do června. Časopis bývá využíván jako pomůcka k výuce náboženství. Časopis je podobně koncipován jako časopis Nezbeda. Obsahuje </w:t>
      </w:r>
      <w:r w:rsidR="007870A1">
        <w:rPr>
          <w:rFonts w:ascii="Times New Roman" w:hAnsi="Times New Roman" w:cs="Times New Roman"/>
          <w:sz w:val="24"/>
          <w:szCs w:val="24"/>
        </w:rPr>
        <w:t xml:space="preserve">množství obrázků, příběhů, plakáty, hádanky, křížovky, vtipy pro děti. Ukázky z časopisu jsou dostupné na adrese </w:t>
      </w:r>
      <w:hyperlink r:id="rId13" w:history="1">
        <w:r w:rsidR="007870A1" w:rsidRPr="00560089">
          <w:rPr>
            <w:rStyle w:val="Hypertextovodkaz"/>
            <w:rFonts w:ascii="Times New Roman" w:hAnsi="Times New Roman" w:cs="Times New Roman"/>
            <w:sz w:val="24"/>
            <w:szCs w:val="24"/>
          </w:rPr>
          <w:t>http://www.mojeduha.cz/clanky/cislo</w:t>
        </w:r>
      </w:hyperlink>
      <w:r w:rsidR="007870A1">
        <w:rPr>
          <w:rFonts w:ascii="Times New Roman" w:hAnsi="Times New Roman" w:cs="Times New Roman"/>
          <w:sz w:val="24"/>
          <w:szCs w:val="24"/>
        </w:rPr>
        <w:t>. Časopis</w:t>
      </w:r>
      <w:r w:rsidR="00055DE3">
        <w:rPr>
          <w:rFonts w:ascii="Times New Roman" w:hAnsi="Times New Roman" w:cs="Times New Roman"/>
          <w:sz w:val="24"/>
          <w:szCs w:val="24"/>
        </w:rPr>
        <w:br/>
      </w:r>
      <w:r w:rsidR="007870A1">
        <w:rPr>
          <w:rFonts w:ascii="Times New Roman" w:hAnsi="Times New Roman" w:cs="Times New Roman"/>
          <w:sz w:val="24"/>
          <w:szCs w:val="24"/>
        </w:rPr>
        <w:t xml:space="preserve">má i vlastní webové stránky </w:t>
      </w:r>
      <w:hyperlink r:id="rId14" w:history="1">
        <w:r w:rsidR="007870A1" w:rsidRPr="00560089">
          <w:rPr>
            <w:rStyle w:val="Hypertextovodkaz"/>
            <w:rFonts w:ascii="Times New Roman" w:hAnsi="Times New Roman" w:cs="Times New Roman"/>
            <w:sz w:val="24"/>
            <w:szCs w:val="24"/>
          </w:rPr>
          <w:t>www.mojeduha.cz</w:t>
        </w:r>
      </w:hyperlink>
      <w:r w:rsidR="007870A1">
        <w:rPr>
          <w:rFonts w:ascii="Times New Roman" w:hAnsi="Times New Roman" w:cs="Times New Roman"/>
          <w:sz w:val="24"/>
          <w:szCs w:val="24"/>
        </w:rPr>
        <w:t xml:space="preserve">. </w:t>
      </w:r>
      <w:r w:rsidR="007870A1">
        <w:rPr>
          <w:rFonts w:ascii="Times New Roman" w:hAnsi="Times New Roman" w:cs="Times New Roman"/>
          <w:sz w:val="24"/>
          <w:szCs w:val="24"/>
        </w:rPr>
        <w:tab/>
      </w:r>
      <w:r w:rsidR="007870A1">
        <w:rPr>
          <w:rFonts w:ascii="Times New Roman" w:hAnsi="Times New Roman" w:cs="Times New Roman"/>
          <w:sz w:val="24"/>
          <w:szCs w:val="24"/>
        </w:rPr>
        <w:tab/>
      </w:r>
      <w:r w:rsidR="007870A1">
        <w:rPr>
          <w:rFonts w:ascii="Times New Roman" w:hAnsi="Times New Roman" w:cs="Times New Roman"/>
          <w:sz w:val="24"/>
          <w:szCs w:val="24"/>
        </w:rPr>
        <w:tab/>
      </w:r>
      <w:r w:rsidR="007870A1">
        <w:rPr>
          <w:rFonts w:ascii="Times New Roman" w:hAnsi="Times New Roman" w:cs="Times New Roman"/>
          <w:sz w:val="24"/>
          <w:szCs w:val="24"/>
        </w:rPr>
        <w:tab/>
      </w:r>
      <w:r w:rsidR="007870A1">
        <w:rPr>
          <w:rFonts w:ascii="Times New Roman" w:hAnsi="Times New Roman" w:cs="Times New Roman"/>
          <w:sz w:val="24"/>
          <w:szCs w:val="24"/>
        </w:rPr>
        <w:tab/>
      </w:r>
      <w:r w:rsidR="007870A1">
        <w:rPr>
          <w:rFonts w:ascii="Times New Roman" w:hAnsi="Times New Roman" w:cs="Times New Roman"/>
          <w:sz w:val="24"/>
          <w:szCs w:val="24"/>
        </w:rPr>
        <w:tab/>
      </w:r>
      <w:r w:rsidR="007870A1">
        <w:rPr>
          <w:rFonts w:ascii="Times New Roman" w:hAnsi="Times New Roman" w:cs="Times New Roman"/>
          <w:sz w:val="24"/>
          <w:szCs w:val="24"/>
        </w:rPr>
        <w:tab/>
        <w:t>Příjemným</w:t>
      </w:r>
      <w:r w:rsidR="009D41B8">
        <w:rPr>
          <w:rFonts w:ascii="Times New Roman" w:hAnsi="Times New Roman" w:cs="Times New Roman"/>
          <w:sz w:val="24"/>
          <w:szCs w:val="24"/>
        </w:rPr>
        <w:t xml:space="preserve"> zjištěním byl fakt, že se nezapomíná ani na dospívající dív</w:t>
      </w:r>
      <w:r w:rsidR="00E638D9">
        <w:rPr>
          <w:rFonts w:ascii="Times New Roman" w:hAnsi="Times New Roman" w:cs="Times New Roman"/>
          <w:sz w:val="24"/>
          <w:szCs w:val="24"/>
        </w:rPr>
        <w:t xml:space="preserve">ky v prostředí církve. Vychází </w:t>
      </w:r>
      <w:r w:rsidR="009D41B8">
        <w:rPr>
          <w:rFonts w:ascii="Times New Roman" w:hAnsi="Times New Roman" w:cs="Times New Roman"/>
          <w:sz w:val="24"/>
          <w:szCs w:val="24"/>
        </w:rPr>
        <w:t xml:space="preserve">dívčí časopis s příznačným názvem </w:t>
      </w:r>
      <w:r w:rsidR="009D41B8" w:rsidRPr="00E638D9">
        <w:rPr>
          <w:rFonts w:ascii="Times New Roman" w:hAnsi="Times New Roman" w:cs="Times New Roman"/>
          <w:b/>
          <w:sz w:val="24"/>
          <w:szCs w:val="24"/>
        </w:rPr>
        <w:t>„IN! Dívčí svět“</w:t>
      </w:r>
      <w:r w:rsidR="009D41B8">
        <w:rPr>
          <w:rFonts w:ascii="Times New Roman" w:hAnsi="Times New Roman" w:cs="Times New Roman"/>
          <w:sz w:val="24"/>
          <w:szCs w:val="24"/>
        </w:rPr>
        <w:t xml:space="preserve">. </w:t>
      </w:r>
      <w:r w:rsidR="00E638D9">
        <w:rPr>
          <w:rFonts w:ascii="Times New Roman" w:hAnsi="Times New Roman" w:cs="Times New Roman"/>
          <w:sz w:val="24"/>
          <w:szCs w:val="24"/>
        </w:rPr>
        <w:t>Č</w:t>
      </w:r>
      <w:r w:rsidR="009D41B8">
        <w:rPr>
          <w:rFonts w:ascii="Times New Roman" w:hAnsi="Times New Roman" w:cs="Times New Roman"/>
          <w:sz w:val="24"/>
          <w:szCs w:val="24"/>
        </w:rPr>
        <w:t>asopis má</w:t>
      </w:r>
      <w:r w:rsidR="00E638D9">
        <w:rPr>
          <w:rFonts w:ascii="Times New Roman" w:hAnsi="Times New Roman" w:cs="Times New Roman"/>
          <w:sz w:val="24"/>
          <w:szCs w:val="24"/>
        </w:rPr>
        <w:t xml:space="preserve"> velký potenciál. Dá se říci, že je jakousi alternativou komerčních časopisů</w:t>
      </w:r>
      <w:r w:rsidR="00AA3471">
        <w:rPr>
          <w:rFonts w:ascii="Times New Roman" w:hAnsi="Times New Roman" w:cs="Times New Roman"/>
          <w:sz w:val="24"/>
          <w:szCs w:val="24"/>
        </w:rPr>
        <w:t xml:space="preserve"> pro dívky ve věku</w:t>
      </w:r>
      <w:r w:rsidR="00AA3471">
        <w:rPr>
          <w:rFonts w:ascii="Times New Roman" w:hAnsi="Times New Roman" w:cs="Times New Roman"/>
          <w:sz w:val="24"/>
          <w:szCs w:val="24"/>
        </w:rPr>
        <w:br/>
      </w:r>
      <w:r w:rsidR="00E638D9">
        <w:rPr>
          <w:rFonts w:ascii="Times New Roman" w:hAnsi="Times New Roman" w:cs="Times New Roman"/>
          <w:sz w:val="24"/>
          <w:szCs w:val="24"/>
        </w:rPr>
        <w:t xml:space="preserve">12-16 let. Dívky zde naleznou rubriky zaměřující se na lásku a vztahy, </w:t>
      </w:r>
      <w:r w:rsidR="00AA3471">
        <w:rPr>
          <w:rFonts w:ascii="Times New Roman" w:hAnsi="Times New Roman" w:cs="Times New Roman"/>
          <w:sz w:val="24"/>
          <w:szCs w:val="24"/>
        </w:rPr>
        <w:t>naleznou zde</w:t>
      </w:r>
      <w:r w:rsidR="00465824">
        <w:rPr>
          <w:rFonts w:ascii="Times New Roman" w:hAnsi="Times New Roman" w:cs="Times New Roman"/>
          <w:sz w:val="24"/>
          <w:szCs w:val="24"/>
        </w:rPr>
        <w:t xml:space="preserve"> </w:t>
      </w:r>
      <w:r w:rsidR="00AA3471">
        <w:rPr>
          <w:rFonts w:ascii="Times New Roman" w:hAnsi="Times New Roman" w:cs="Times New Roman"/>
          <w:sz w:val="24"/>
          <w:szCs w:val="24"/>
        </w:rPr>
        <w:t>r</w:t>
      </w:r>
      <w:r w:rsidR="00E638D9">
        <w:rPr>
          <w:rFonts w:ascii="Times New Roman" w:hAnsi="Times New Roman" w:cs="Times New Roman"/>
          <w:sz w:val="24"/>
          <w:szCs w:val="24"/>
        </w:rPr>
        <w:t xml:space="preserve">ozhovory se zajímavými osobnostmi nejen z prostředí církve, ale také s osobnostmi z oblasti sportu, kultury, a další. Dalšími </w:t>
      </w:r>
      <w:r w:rsidR="00AA3471">
        <w:rPr>
          <w:rFonts w:ascii="Times New Roman" w:hAnsi="Times New Roman" w:cs="Times New Roman"/>
          <w:sz w:val="24"/>
          <w:szCs w:val="24"/>
        </w:rPr>
        <w:t xml:space="preserve">rubrikami jsou Víra, </w:t>
      </w:r>
      <w:r w:rsidR="00465824">
        <w:rPr>
          <w:rFonts w:ascii="Times New Roman" w:hAnsi="Times New Roman" w:cs="Times New Roman"/>
          <w:sz w:val="24"/>
          <w:szCs w:val="24"/>
        </w:rPr>
        <w:t>Buď in, Kulturní invaze a další, kde</w:t>
      </w:r>
      <w:r w:rsidR="00465824">
        <w:rPr>
          <w:rFonts w:ascii="Times New Roman" w:hAnsi="Times New Roman" w:cs="Times New Roman"/>
          <w:sz w:val="24"/>
          <w:szCs w:val="24"/>
        </w:rPr>
        <w:br/>
        <w:t xml:space="preserve">se dívky dozvídají novinky z různorodých oblastí. Časopis je možnost shlédnout v elektronické podobě na webové adrese </w:t>
      </w:r>
      <w:hyperlink r:id="rId15" w:history="1">
        <w:r w:rsidR="00E638D9" w:rsidRPr="00612E5E">
          <w:rPr>
            <w:rStyle w:val="Hypertextovodkaz"/>
            <w:rFonts w:ascii="Times New Roman" w:hAnsi="Times New Roman" w:cs="Times New Roman"/>
            <w:sz w:val="24"/>
            <w:szCs w:val="24"/>
          </w:rPr>
          <w:t>http://www.in.cz/</w:t>
        </w:r>
      </w:hyperlink>
      <w:r w:rsidR="00465824">
        <w:rPr>
          <w:rStyle w:val="Hypertextovodkaz"/>
          <w:rFonts w:ascii="Times New Roman" w:hAnsi="Times New Roman" w:cs="Times New Roman"/>
          <w:color w:val="000000" w:themeColor="text1"/>
          <w:sz w:val="24"/>
          <w:szCs w:val="24"/>
          <w:u w:val="none"/>
        </w:rPr>
        <w:t>.</w:t>
      </w:r>
      <w:r w:rsidR="00465824">
        <w:rPr>
          <w:rStyle w:val="Hypertextovodkaz"/>
          <w:rFonts w:ascii="Times New Roman" w:hAnsi="Times New Roman" w:cs="Times New Roman"/>
          <w:color w:val="000000" w:themeColor="text1"/>
          <w:sz w:val="24"/>
          <w:szCs w:val="24"/>
          <w:u w:val="none"/>
        </w:rPr>
        <w:tab/>
      </w:r>
      <w:r w:rsidR="00465824">
        <w:rPr>
          <w:rStyle w:val="Hypertextovodkaz"/>
          <w:rFonts w:ascii="Times New Roman" w:hAnsi="Times New Roman" w:cs="Times New Roman"/>
          <w:color w:val="000000" w:themeColor="text1"/>
          <w:sz w:val="24"/>
          <w:szCs w:val="24"/>
          <w:u w:val="none"/>
        </w:rPr>
        <w:tab/>
      </w:r>
      <w:r w:rsidR="00465824">
        <w:rPr>
          <w:rStyle w:val="Hypertextovodkaz"/>
          <w:rFonts w:ascii="Times New Roman" w:hAnsi="Times New Roman" w:cs="Times New Roman"/>
          <w:color w:val="000000" w:themeColor="text1"/>
          <w:sz w:val="24"/>
          <w:szCs w:val="24"/>
          <w:u w:val="none"/>
        </w:rPr>
        <w:tab/>
      </w:r>
      <w:r w:rsidR="00465824">
        <w:rPr>
          <w:rStyle w:val="Hypertextovodkaz"/>
          <w:rFonts w:ascii="Times New Roman" w:hAnsi="Times New Roman" w:cs="Times New Roman"/>
          <w:color w:val="000000" w:themeColor="text1"/>
          <w:sz w:val="24"/>
          <w:szCs w:val="24"/>
          <w:u w:val="none"/>
        </w:rPr>
        <w:tab/>
      </w:r>
      <w:r w:rsidR="00465824">
        <w:rPr>
          <w:rStyle w:val="Hypertextovodkaz"/>
          <w:rFonts w:ascii="Times New Roman" w:hAnsi="Times New Roman" w:cs="Times New Roman"/>
          <w:color w:val="000000" w:themeColor="text1"/>
          <w:sz w:val="24"/>
          <w:szCs w:val="24"/>
          <w:u w:val="none"/>
        </w:rPr>
        <w:br/>
      </w:r>
      <w:r w:rsidR="00465824">
        <w:rPr>
          <w:rStyle w:val="Hypertextovodkaz"/>
          <w:rFonts w:ascii="Times New Roman" w:hAnsi="Times New Roman" w:cs="Times New Roman"/>
          <w:color w:val="000000" w:themeColor="text1"/>
          <w:sz w:val="24"/>
          <w:szCs w:val="24"/>
          <w:u w:val="none"/>
        </w:rPr>
        <w:tab/>
        <w:t xml:space="preserve">Nejen pro zvídavé děti a mládež, ale také pro dospělou populaci je dostupný časopis vycházející šestkrát ročně s příznačným názvem </w:t>
      </w:r>
      <w:r w:rsidR="00465824">
        <w:rPr>
          <w:rStyle w:val="Hypertextovodkaz"/>
          <w:rFonts w:ascii="Times New Roman" w:hAnsi="Times New Roman" w:cs="Times New Roman"/>
          <w:b/>
          <w:color w:val="000000" w:themeColor="text1"/>
          <w:sz w:val="24"/>
          <w:szCs w:val="24"/>
          <w:u w:val="none"/>
        </w:rPr>
        <w:t>„Šalamounky“</w:t>
      </w:r>
      <w:r w:rsidR="00465824">
        <w:rPr>
          <w:rStyle w:val="Hypertextovodkaz"/>
          <w:rFonts w:ascii="Times New Roman" w:hAnsi="Times New Roman" w:cs="Times New Roman"/>
          <w:color w:val="000000" w:themeColor="text1"/>
          <w:sz w:val="24"/>
          <w:szCs w:val="24"/>
          <w:u w:val="none"/>
        </w:rPr>
        <w:t xml:space="preserve">. Časopis, jak už z názvu vypovídá, obsahuje kvízy, křížovky, osmisměrky, sudoku. Stejně jako časopisy tohoto typu můžou odběratelé časopisu soutěžit o zajímavé ceny. </w:t>
      </w:r>
      <w:r w:rsidR="00285A27">
        <w:rPr>
          <w:rStyle w:val="Hypertextovodkaz"/>
          <w:rFonts w:ascii="Times New Roman" w:hAnsi="Times New Roman" w:cs="Times New Roman"/>
          <w:color w:val="000000" w:themeColor="text1"/>
          <w:sz w:val="24"/>
          <w:szCs w:val="24"/>
          <w:u w:val="none"/>
        </w:rPr>
        <w:t>Tyto časopisy jsou například k odběru</w:t>
      </w:r>
      <w:r w:rsidR="00285A27">
        <w:rPr>
          <w:rStyle w:val="Hypertextovodkaz"/>
          <w:rFonts w:ascii="Times New Roman" w:hAnsi="Times New Roman" w:cs="Times New Roman"/>
          <w:color w:val="000000" w:themeColor="text1"/>
          <w:sz w:val="24"/>
          <w:szCs w:val="24"/>
          <w:u w:val="none"/>
        </w:rPr>
        <w:br/>
        <w:t>ve všech pobočkách Karmelitánského nakladatelství v České republice.</w:t>
      </w:r>
      <w:r w:rsidR="00285A27">
        <w:rPr>
          <w:rStyle w:val="Hypertextovodkaz"/>
          <w:rFonts w:ascii="Times New Roman" w:hAnsi="Times New Roman" w:cs="Times New Roman"/>
          <w:color w:val="000000" w:themeColor="text1"/>
          <w:sz w:val="24"/>
          <w:szCs w:val="24"/>
          <w:u w:val="none"/>
        </w:rPr>
        <w:tab/>
      </w:r>
      <w:r w:rsidR="00285A27">
        <w:rPr>
          <w:rStyle w:val="Hypertextovodkaz"/>
          <w:rFonts w:ascii="Times New Roman" w:hAnsi="Times New Roman" w:cs="Times New Roman"/>
          <w:color w:val="000000" w:themeColor="text1"/>
          <w:sz w:val="24"/>
          <w:szCs w:val="24"/>
          <w:u w:val="none"/>
        </w:rPr>
        <w:tab/>
      </w:r>
      <w:r w:rsidR="00285A27">
        <w:rPr>
          <w:rStyle w:val="Hypertextovodkaz"/>
          <w:rFonts w:ascii="Times New Roman" w:hAnsi="Times New Roman" w:cs="Times New Roman"/>
          <w:color w:val="000000" w:themeColor="text1"/>
          <w:sz w:val="24"/>
          <w:szCs w:val="24"/>
          <w:u w:val="none"/>
        </w:rPr>
        <w:tab/>
      </w:r>
      <w:r w:rsidR="00285A27">
        <w:rPr>
          <w:rStyle w:val="Hypertextovodkaz"/>
          <w:rFonts w:ascii="Times New Roman" w:hAnsi="Times New Roman" w:cs="Times New Roman"/>
          <w:color w:val="000000" w:themeColor="text1"/>
          <w:sz w:val="24"/>
          <w:szCs w:val="24"/>
          <w:u w:val="none"/>
        </w:rPr>
        <w:tab/>
      </w:r>
      <w:r w:rsidR="006C60DC">
        <w:rPr>
          <w:rFonts w:ascii="Times New Roman" w:hAnsi="Times New Roman" w:cs="Times New Roman"/>
          <w:sz w:val="24"/>
          <w:szCs w:val="24"/>
        </w:rPr>
        <w:t>Redakce Zlín vydává od roku 1992 čas</w:t>
      </w:r>
      <w:r w:rsidR="00285A27">
        <w:rPr>
          <w:rFonts w:ascii="Times New Roman" w:hAnsi="Times New Roman" w:cs="Times New Roman"/>
          <w:sz w:val="24"/>
          <w:szCs w:val="24"/>
        </w:rPr>
        <w:t xml:space="preserve">opis pro děti s názvem </w:t>
      </w:r>
      <w:r w:rsidR="00285A27" w:rsidRPr="00285A27">
        <w:rPr>
          <w:rFonts w:ascii="Times New Roman" w:hAnsi="Times New Roman" w:cs="Times New Roman"/>
          <w:b/>
          <w:sz w:val="24"/>
          <w:szCs w:val="24"/>
        </w:rPr>
        <w:t>„Nezbeda“</w:t>
      </w:r>
      <w:r w:rsidR="00285A27">
        <w:rPr>
          <w:rFonts w:ascii="Times New Roman" w:hAnsi="Times New Roman" w:cs="Times New Roman"/>
          <w:sz w:val="24"/>
          <w:szCs w:val="24"/>
        </w:rPr>
        <w:t>.</w:t>
      </w:r>
      <w:r w:rsidR="00285A27">
        <w:rPr>
          <w:rFonts w:ascii="Times New Roman" w:hAnsi="Times New Roman" w:cs="Times New Roman"/>
          <w:sz w:val="24"/>
          <w:szCs w:val="24"/>
        </w:rPr>
        <w:br/>
      </w:r>
      <w:r w:rsidR="006C60DC">
        <w:rPr>
          <w:rFonts w:ascii="Times New Roman" w:hAnsi="Times New Roman" w:cs="Times New Roman"/>
          <w:sz w:val="24"/>
          <w:szCs w:val="24"/>
        </w:rPr>
        <w:t>Časopis</w:t>
      </w:r>
      <w:r w:rsidR="00285A27">
        <w:rPr>
          <w:rFonts w:ascii="Times New Roman" w:hAnsi="Times New Roman" w:cs="Times New Roman"/>
          <w:sz w:val="24"/>
          <w:szCs w:val="24"/>
        </w:rPr>
        <w:t xml:space="preserve"> </w:t>
      </w:r>
      <w:r w:rsidR="006C60DC">
        <w:rPr>
          <w:rFonts w:ascii="Times New Roman" w:hAnsi="Times New Roman" w:cs="Times New Roman"/>
          <w:sz w:val="24"/>
          <w:szCs w:val="24"/>
        </w:rPr>
        <w:t>je určen pro dívky a chlapce školního věku a jeho součástí je i příloha pro děti předškolního věku s názvem Cvrček. Tato příloha obsahuje komiksy, pohádky, vystřihovánky, modlitby pro děti, témata k zamyšlení, ale také kvízy a drobné slovní hříčky. Oceňuji také t</w:t>
      </w:r>
      <w:r w:rsidR="001A11CB">
        <w:rPr>
          <w:rFonts w:ascii="Times New Roman" w:hAnsi="Times New Roman" w:cs="Times New Roman"/>
          <w:sz w:val="24"/>
          <w:szCs w:val="24"/>
        </w:rPr>
        <w:t>zv. okénko pro rodiče, kde je prostor pro situace k zamyšlení.</w:t>
      </w:r>
      <w:r w:rsidR="00285A27">
        <w:rPr>
          <w:rFonts w:ascii="Times New Roman" w:hAnsi="Times New Roman" w:cs="Times New Roman"/>
          <w:sz w:val="24"/>
          <w:szCs w:val="24"/>
        </w:rPr>
        <w:t xml:space="preserve"> </w:t>
      </w:r>
      <w:r w:rsidR="00DF232F">
        <w:rPr>
          <w:rFonts w:ascii="Times New Roman" w:hAnsi="Times New Roman" w:cs="Times New Roman"/>
          <w:sz w:val="24"/>
          <w:szCs w:val="24"/>
        </w:rPr>
        <w:t xml:space="preserve">Časopis je také dostupný na webové adrese: </w:t>
      </w:r>
      <w:hyperlink r:id="rId16" w:history="1">
        <w:r w:rsidR="00DF232F" w:rsidRPr="00240635">
          <w:rPr>
            <w:rStyle w:val="Hypertextovodkaz"/>
            <w:rFonts w:ascii="Times New Roman" w:hAnsi="Times New Roman" w:cs="Times New Roman"/>
            <w:sz w:val="24"/>
            <w:szCs w:val="24"/>
          </w:rPr>
          <w:t>http://www.casopisnezbeda.cz</w:t>
        </w:r>
      </w:hyperlink>
      <w:r w:rsidR="00DF232F">
        <w:rPr>
          <w:rFonts w:ascii="Times New Roman" w:hAnsi="Times New Roman" w:cs="Times New Roman"/>
          <w:sz w:val="24"/>
          <w:szCs w:val="24"/>
        </w:rPr>
        <w:t>.</w:t>
      </w:r>
    </w:p>
    <w:p w:rsidR="009E316E" w:rsidRDefault="002B24A5" w:rsidP="003220C0">
      <w:pPr>
        <w:pBdr>
          <w:bottom w:val="single" w:sz="6" w:space="1" w:color="auto"/>
        </w:pBdr>
        <w:spacing w:line="360" w:lineRule="auto"/>
        <w:jc w:val="both"/>
        <w:rPr>
          <w:rFonts w:ascii="Times New Roman" w:hAnsi="Times New Roman" w:cs="Times New Roman"/>
          <w:sz w:val="24"/>
          <w:szCs w:val="24"/>
        </w:rPr>
      </w:pPr>
      <w:r>
        <w:rPr>
          <w:rFonts w:ascii="Times New Roman" w:hAnsi="Times New Roman" w:cs="Times New Roman"/>
          <w:b/>
          <w:color w:val="FF0000"/>
          <w:sz w:val="24"/>
          <w:szCs w:val="24"/>
        </w:rPr>
        <w:br/>
      </w:r>
      <w:r w:rsidR="00361362">
        <w:rPr>
          <w:rFonts w:ascii="Times New Roman" w:hAnsi="Times New Roman" w:cs="Times New Roman"/>
          <w:b/>
          <w:sz w:val="30"/>
          <w:szCs w:val="30"/>
        </w:rPr>
        <w:br/>
      </w:r>
      <w:r w:rsidR="001A316D" w:rsidRPr="00206300">
        <w:rPr>
          <w:rFonts w:ascii="Times New Roman" w:hAnsi="Times New Roman" w:cs="Times New Roman"/>
          <w:b/>
          <w:sz w:val="30"/>
          <w:szCs w:val="30"/>
        </w:rPr>
        <w:lastRenderedPageBreak/>
        <w:t>2.</w:t>
      </w:r>
      <w:r w:rsidR="00206300" w:rsidRPr="00206300">
        <w:rPr>
          <w:rFonts w:ascii="Times New Roman" w:hAnsi="Times New Roman" w:cs="Times New Roman"/>
          <w:b/>
          <w:sz w:val="30"/>
          <w:szCs w:val="30"/>
        </w:rPr>
        <w:t>2</w:t>
      </w:r>
      <w:r w:rsidR="001A316D" w:rsidRPr="00206300">
        <w:rPr>
          <w:rFonts w:ascii="Times New Roman" w:hAnsi="Times New Roman" w:cs="Times New Roman"/>
          <w:b/>
          <w:sz w:val="30"/>
          <w:szCs w:val="30"/>
        </w:rPr>
        <w:t xml:space="preserve"> </w:t>
      </w:r>
      <w:r w:rsidR="00BF1F31" w:rsidRPr="00206300">
        <w:rPr>
          <w:rFonts w:ascii="Times New Roman" w:hAnsi="Times New Roman" w:cs="Times New Roman"/>
          <w:b/>
          <w:sz w:val="30"/>
          <w:szCs w:val="30"/>
        </w:rPr>
        <w:t>Edukace dětí předškolního věku v charitních službách:</w:t>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BF1F31" w:rsidRPr="00206300">
        <w:rPr>
          <w:rFonts w:ascii="Times New Roman" w:hAnsi="Times New Roman" w:cs="Times New Roman"/>
          <w:b/>
          <w:sz w:val="30"/>
          <w:szCs w:val="30"/>
        </w:rPr>
        <w:tab/>
      </w:r>
      <w:r w:rsidR="00206300">
        <w:rPr>
          <w:rFonts w:ascii="Times New Roman" w:hAnsi="Times New Roman" w:cs="Times New Roman"/>
          <w:sz w:val="24"/>
          <w:szCs w:val="24"/>
        </w:rPr>
        <w:tab/>
      </w:r>
      <w:r w:rsidR="00206300">
        <w:rPr>
          <w:rFonts w:ascii="Times New Roman" w:hAnsi="Times New Roman" w:cs="Times New Roman"/>
          <w:sz w:val="24"/>
          <w:szCs w:val="24"/>
        </w:rPr>
        <w:tab/>
      </w:r>
      <w:r w:rsidR="005E0BDC">
        <w:rPr>
          <w:rFonts w:ascii="Times New Roman" w:hAnsi="Times New Roman" w:cs="Times New Roman"/>
          <w:sz w:val="24"/>
          <w:szCs w:val="24"/>
        </w:rPr>
        <w:t>Vágnerová, M. (2000)</w:t>
      </w:r>
      <w:r w:rsidR="00F657F3">
        <w:rPr>
          <w:rFonts w:ascii="Times New Roman" w:hAnsi="Times New Roman" w:cs="Times New Roman"/>
          <w:sz w:val="24"/>
          <w:szCs w:val="24"/>
        </w:rPr>
        <w:t xml:space="preserve"> </w:t>
      </w:r>
      <w:r w:rsidR="005E0BDC">
        <w:rPr>
          <w:rFonts w:ascii="Times New Roman" w:hAnsi="Times New Roman" w:cs="Times New Roman"/>
          <w:sz w:val="24"/>
          <w:szCs w:val="24"/>
        </w:rPr>
        <w:t xml:space="preserve">vymezuje předškolní období </w:t>
      </w:r>
      <w:r w:rsidR="00E20D29">
        <w:rPr>
          <w:rFonts w:ascii="Times New Roman" w:hAnsi="Times New Roman" w:cs="Times New Roman"/>
          <w:sz w:val="24"/>
          <w:szCs w:val="24"/>
        </w:rPr>
        <w:t>třetím a</w:t>
      </w:r>
      <w:r w:rsidR="005E0BDC">
        <w:rPr>
          <w:rFonts w:ascii="Times New Roman" w:hAnsi="Times New Roman" w:cs="Times New Roman"/>
          <w:sz w:val="24"/>
          <w:szCs w:val="24"/>
        </w:rPr>
        <w:t>ž šestým</w:t>
      </w:r>
      <w:r w:rsidR="00E20D29">
        <w:rPr>
          <w:rFonts w:ascii="Times New Roman" w:hAnsi="Times New Roman" w:cs="Times New Roman"/>
          <w:sz w:val="24"/>
          <w:szCs w:val="24"/>
        </w:rPr>
        <w:t xml:space="preserve"> rokem</w:t>
      </w:r>
      <w:r w:rsidR="005E0BDC">
        <w:rPr>
          <w:rFonts w:ascii="Times New Roman" w:hAnsi="Times New Roman" w:cs="Times New Roman"/>
          <w:sz w:val="24"/>
          <w:szCs w:val="24"/>
        </w:rPr>
        <w:t xml:space="preserve"> života dítěte. V předškolním věku se dítě začíná odpoutávat od bezprostředního vlivu rodiny</w:t>
      </w:r>
      <w:r w:rsidR="005E0BDC">
        <w:rPr>
          <w:rFonts w:ascii="Times New Roman" w:hAnsi="Times New Roman" w:cs="Times New Roman"/>
          <w:sz w:val="24"/>
          <w:szCs w:val="24"/>
        </w:rPr>
        <w:br/>
        <w:t xml:space="preserve">a dospělých osob. Dítě předškolního věku navazuje vztahy s vrstevníky. Mezi vrstevníky panuje rovnocenný vztah, tzn., že partneři jsou si rovni. Vztah s vrstevníkem poskytuje dítěti předškolního věku podstatně méně jistoty než vztah s dospělým. </w:t>
      </w:r>
      <w:r w:rsidR="005E0BDC">
        <w:rPr>
          <w:rFonts w:ascii="Times New Roman" w:hAnsi="Times New Roman" w:cs="Times New Roman"/>
          <w:sz w:val="24"/>
          <w:szCs w:val="24"/>
        </w:rPr>
        <w:tab/>
      </w:r>
      <w:r w:rsidR="007109BB">
        <w:rPr>
          <w:rFonts w:ascii="Times New Roman" w:hAnsi="Times New Roman" w:cs="Times New Roman"/>
          <w:sz w:val="24"/>
          <w:szCs w:val="24"/>
        </w:rPr>
        <w:br/>
      </w:r>
      <w:r w:rsidR="007109BB">
        <w:rPr>
          <w:rFonts w:ascii="Times New Roman" w:hAnsi="Times New Roman" w:cs="Times New Roman"/>
          <w:sz w:val="24"/>
          <w:szCs w:val="24"/>
        </w:rPr>
        <w:tab/>
        <w:t xml:space="preserve">Laicky můžeme začátek období předškolního věku vymezit </w:t>
      </w:r>
      <w:r w:rsidR="00E20D29">
        <w:rPr>
          <w:rFonts w:ascii="Times New Roman" w:hAnsi="Times New Roman" w:cs="Times New Roman"/>
          <w:sz w:val="24"/>
          <w:szCs w:val="24"/>
        </w:rPr>
        <w:t>vstup</w:t>
      </w:r>
      <w:r w:rsidR="007109BB">
        <w:rPr>
          <w:rFonts w:ascii="Times New Roman" w:hAnsi="Times New Roman" w:cs="Times New Roman"/>
          <w:sz w:val="24"/>
          <w:szCs w:val="24"/>
        </w:rPr>
        <w:t>em</w:t>
      </w:r>
      <w:r w:rsidR="00E20D29">
        <w:rPr>
          <w:rFonts w:ascii="Times New Roman" w:hAnsi="Times New Roman" w:cs="Times New Roman"/>
          <w:sz w:val="24"/>
          <w:szCs w:val="24"/>
        </w:rPr>
        <w:t xml:space="preserve"> do mateřské školy</w:t>
      </w:r>
      <w:r w:rsidR="007109BB">
        <w:rPr>
          <w:rFonts w:ascii="Times New Roman" w:hAnsi="Times New Roman" w:cs="Times New Roman"/>
          <w:sz w:val="24"/>
          <w:szCs w:val="24"/>
        </w:rPr>
        <w:t>. K</w:t>
      </w:r>
      <w:r w:rsidR="00E20D29">
        <w:rPr>
          <w:rFonts w:ascii="Times New Roman" w:hAnsi="Times New Roman" w:cs="Times New Roman"/>
          <w:sz w:val="24"/>
          <w:szCs w:val="24"/>
        </w:rPr>
        <w:t>onec období je dán nástupem do základní školy.</w:t>
      </w:r>
      <w:r w:rsidR="007109BB">
        <w:rPr>
          <w:rFonts w:ascii="Times New Roman" w:hAnsi="Times New Roman" w:cs="Times New Roman"/>
          <w:sz w:val="24"/>
          <w:szCs w:val="24"/>
        </w:rPr>
        <w:tab/>
      </w:r>
      <w:r w:rsidR="00251A7D">
        <w:rPr>
          <w:rFonts w:ascii="Times New Roman" w:hAnsi="Times New Roman" w:cs="Times New Roman"/>
          <w:sz w:val="24"/>
          <w:szCs w:val="24"/>
        </w:rPr>
        <w:t>V</w:t>
      </w:r>
      <w:r w:rsidR="00E20D29">
        <w:rPr>
          <w:rFonts w:ascii="Times New Roman" w:hAnsi="Times New Roman" w:cs="Times New Roman"/>
          <w:sz w:val="24"/>
          <w:szCs w:val="24"/>
        </w:rPr>
        <w:t>ěk</w:t>
      </w:r>
      <w:r w:rsidR="00251A7D">
        <w:rPr>
          <w:rFonts w:ascii="Times New Roman" w:hAnsi="Times New Roman" w:cs="Times New Roman"/>
          <w:sz w:val="24"/>
          <w:szCs w:val="24"/>
        </w:rPr>
        <w:t xml:space="preserve"> dětí při vstupu do základní školy se</w:t>
      </w:r>
      <w:r w:rsidR="00E20D29">
        <w:rPr>
          <w:rFonts w:ascii="Times New Roman" w:hAnsi="Times New Roman" w:cs="Times New Roman"/>
          <w:sz w:val="24"/>
          <w:szCs w:val="24"/>
        </w:rPr>
        <w:t xml:space="preserve"> liší. </w:t>
      </w:r>
      <w:r w:rsidR="00251A7D">
        <w:rPr>
          <w:rFonts w:ascii="Times New Roman" w:hAnsi="Times New Roman" w:cs="Times New Roman"/>
          <w:sz w:val="24"/>
          <w:szCs w:val="24"/>
        </w:rPr>
        <w:t>Může to být v</w:t>
      </w:r>
      <w:r w:rsidR="007109BB">
        <w:rPr>
          <w:rFonts w:ascii="Times New Roman" w:hAnsi="Times New Roman" w:cs="Times New Roman"/>
          <w:sz w:val="24"/>
          <w:szCs w:val="24"/>
        </w:rPr>
        <w:t> </w:t>
      </w:r>
      <w:r w:rsidR="00251A7D">
        <w:rPr>
          <w:rFonts w:ascii="Times New Roman" w:hAnsi="Times New Roman" w:cs="Times New Roman"/>
          <w:sz w:val="24"/>
          <w:szCs w:val="24"/>
        </w:rPr>
        <w:t>šesti</w:t>
      </w:r>
      <w:r w:rsidR="007109BB">
        <w:rPr>
          <w:rFonts w:ascii="Times New Roman" w:hAnsi="Times New Roman" w:cs="Times New Roman"/>
          <w:sz w:val="24"/>
          <w:szCs w:val="24"/>
        </w:rPr>
        <w:t>, nebo sedmi letech.</w:t>
      </w:r>
      <w:r w:rsidR="007109BB">
        <w:rPr>
          <w:rFonts w:ascii="Times New Roman" w:hAnsi="Times New Roman" w:cs="Times New Roman"/>
          <w:sz w:val="24"/>
          <w:szCs w:val="24"/>
        </w:rPr>
        <w:tab/>
      </w:r>
      <w:r w:rsidR="007109BB">
        <w:rPr>
          <w:rFonts w:ascii="Times New Roman" w:hAnsi="Times New Roman" w:cs="Times New Roman"/>
          <w:sz w:val="24"/>
          <w:szCs w:val="24"/>
        </w:rPr>
        <w:tab/>
      </w:r>
      <w:r w:rsidR="007109BB">
        <w:rPr>
          <w:rFonts w:ascii="Times New Roman" w:hAnsi="Times New Roman" w:cs="Times New Roman"/>
          <w:sz w:val="24"/>
          <w:szCs w:val="24"/>
        </w:rPr>
        <w:br/>
      </w:r>
      <w:r w:rsidR="007109BB">
        <w:rPr>
          <w:rFonts w:ascii="Times New Roman" w:hAnsi="Times New Roman" w:cs="Times New Roman"/>
          <w:sz w:val="24"/>
          <w:szCs w:val="24"/>
        </w:rPr>
        <w:tab/>
        <w:t>Podle Vágnerové, M. (2000)</w:t>
      </w:r>
      <w:r w:rsidR="007109BB">
        <w:rPr>
          <w:rFonts w:ascii="Times New Roman" w:hAnsi="Times New Roman" w:cs="Times New Roman"/>
          <w:sz w:val="24"/>
          <w:szCs w:val="24"/>
        </w:rPr>
        <w:tab/>
        <w:t>dochází předškolním období ke značnému rozvoji poznávacích procesů, které ovlivňují sebepojetí dítěte. V předškolním věku začíná dítě chápat sebe sama – pociťuje vlastní identitu. Sebehodnocení je však stále závislé na názoru druhých – zejména rodičů. Rodiče ovlivňují děti prostřednictvím emocí – svou citovou vřelostí, požadavky a spokojeností s jejich naplňováním, chováním a slovním vyjádřením vlastního názoru na dítě. Děti v tomto období nejsou zralé v sebepojetí, mají majetnické sklony, sklon k</w:t>
      </w:r>
      <w:r w:rsidR="007A766F">
        <w:rPr>
          <w:rFonts w:ascii="Times New Roman" w:hAnsi="Times New Roman" w:cs="Times New Roman"/>
          <w:sz w:val="24"/>
          <w:szCs w:val="24"/>
        </w:rPr>
        <w:t> </w:t>
      </w:r>
      <w:r w:rsidR="007109BB">
        <w:rPr>
          <w:rFonts w:ascii="Times New Roman" w:hAnsi="Times New Roman" w:cs="Times New Roman"/>
          <w:sz w:val="24"/>
          <w:szCs w:val="24"/>
        </w:rPr>
        <w:t>vychloubání</w:t>
      </w:r>
      <w:r w:rsidR="007A766F">
        <w:rPr>
          <w:rFonts w:ascii="Times New Roman" w:hAnsi="Times New Roman" w:cs="Times New Roman"/>
          <w:sz w:val="24"/>
          <w:szCs w:val="24"/>
        </w:rPr>
        <w:t>, nejsou kritické vůči vlastní osobě. Důležitou složkou dětské identity je potřeba něco vlastnit a přiřazovat věcem vlastnictví. Součástí identity dítěte jsou sociální role, které má dítě ve skupině, v mateřské škole. V tomto věku dochází k vymezení gender role.</w:t>
      </w:r>
      <w:r w:rsidR="00A259F0">
        <w:rPr>
          <w:rFonts w:ascii="Times New Roman" w:hAnsi="Times New Roman" w:cs="Times New Roman"/>
          <w:sz w:val="24"/>
          <w:szCs w:val="24"/>
        </w:rPr>
        <w:tab/>
      </w:r>
      <w:r w:rsidR="00A259F0">
        <w:rPr>
          <w:rFonts w:ascii="Times New Roman" w:hAnsi="Times New Roman" w:cs="Times New Roman"/>
          <w:sz w:val="24"/>
          <w:szCs w:val="24"/>
        </w:rPr>
        <w:tab/>
      </w:r>
      <w:r w:rsidR="00A259F0">
        <w:rPr>
          <w:rFonts w:ascii="Times New Roman" w:hAnsi="Times New Roman" w:cs="Times New Roman"/>
          <w:i/>
          <w:sz w:val="24"/>
          <w:szCs w:val="24"/>
        </w:rPr>
        <w:t xml:space="preserve">„Ačkoli genderová identita je součástí našeho Já, nemusí se některé její komponenty navenek nijak projevit. Genderová role naopak často zahrnuje i vnější projevy, s nimiž se jedinec příliš neztotožňuje. K roli patří i takové projevy, které jsou využívány za účelem zištnosti, nebo jako projev sociální konformity. Určitá část rodové role tedy zpravidla bývá prožívána jako nesouhlasná se sebepojetím, jako ego-dystonní.“ </w:t>
      </w:r>
      <w:r w:rsidR="00A259F0">
        <w:rPr>
          <w:rFonts w:ascii="Times New Roman" w:hAnsi="Times New Roman" w:cs="Times New Roman"/>
          <w:sz w:val="24"/>
          <w:szCs w:val="24"/>
        </w:rPr>
        <w:t xml:space="preserve"> (Janošová, P. 2008, s. 42)</w:t>
      </w:r>
      <w:r w:rsidR="00A259F0">
        <w:rPr>
          <w:rFonts w:ascii="Times New Roman" w:hAnsi="Times New Roman" w:cs="Times New Roman"/>
          <w:sz w:val="24"/>
          <w:szCs w:val="24"/>
        </w:rPr>
        <w:br/>
        <w:t xml:space="preserve"> </w:t>
      </w:r>
      <w:r w:rsidR="00A259F0">
        <w:rPr>
          <w:rFonts w:ascii="Times New Roman" w:hAnsi="Times New Roman" w:cs="Times New Roman"/>
          <w:sz w:val="24"/>
          <w:szCs w:val="24"/>
        </w:rPr>
        <w:tab/>
      </w:r>
      <w:r w:rsidR="007109BB" w:rsidRPr="00447E31">
        <w:rPr>
          <w:rFonts w:ascii="Times New Roman" w:hAnsi="Times New Roman" w:cs="Times New Roman"/>
          <w:sz w:val="24"/>
          <w:szCs w:val="24"/>
        </w:rPr>
        <w:t>Vhodné edukační činnosti</w:t>
      </w:r>
      <w:r w:rsidR="007109BB">
        <w:rPr>
          <w:rFonts w:ascii="Times New Roman" w:hAnsi="Times New Roman" w:cs="Times New Roman"/>
          <w:sz w:val="24"/>
          <w:szCs w:val="24"/>
        </w:rPr>
        <w:t xml:space="preserve"> pro děti předškolního věku jsou vymezeny ve vzdělávacích oblastech uvedených v Rámcovém vzdělávacím programu předškolního vzdělávání (dále jen RVP PV) Tento dokument byl vytvořen Výzkumným ústavem pedagogickým v roce 2004. Ministerstvo školství, mládeže a tělovýchovy jej vydalo 15. února 2005. RVP PV byl aktualizován v roce 2009. Jak je uvedeno výše, RVP PV je vytvořen pro mateřské školy.</w:t>
      </w:r>
      <w:r w:rsidR="00A259F0">
        <w:rPr>
          <w:rFonts w:ascii="Times New Roman" w:hAnsi="Times New Roman" w:cs="Times New Roman"/>
          <w:sz w:val="24"/>
          <w:szCs w:val="24"/>
        </w:rPr>
        <w:tab/>
      </w:r>
      <w:r w:rsidR="007109BB">
        <w:rPr>
          <w:rFonts w:ascii="Times New Roman" w:hAnsi="Times New Roman" w:cs="Times New Roman"/>
          <w:sz w:val="24"/>
          <w:szCs w:val="24"/>
        </w:rPr>
        <w:t>Instituce poskytující služby dětem předškolního věku z něj však při tvorbě</w:t>
      </w:r>
      <w:r w:rsidR="00A259F0">
        <w:rPr>
          <w:rFonts w:ascii="Times New Roman" w:hAnsi="Times New Roman" w:cs="Times New Roman"/>
          <w:sz w:val="24"/>
          <w:szCs w:val="24"/>
        </w:rPr>
        <w:t xml:space="preserve"> edukačního programu vycházejí. </w:t>
      </w:r>
      <w:r w:rsidR="00251A7D">
        <w:rPr>
          <w:rFonts w:ascii="Times New Roman" w:hAnsi="Times New Roman" w:cs="Times New Roman"/>
          <w:sz w:val="24"/>
          <w:szCs w:val="24"/>
        </w:rPr>
        <w:t xml:space="preserve">V charitních službách je široká škála služeb pro děti </w:t>
      </w:r>
      <w:r w:rsidR="007A766F">
        <w:rPr>
          <w:rFonts w:ascii="Times New Roman" w:hAnsi="Times New Roman" w:cs="Times New Roman"/>
          <w:sz w:val="24"/>
          <w:szCs w:val="24"/>
        </w:rPr>
        <w:t xml:space="preserve">předškolního věku. </w:t>
      </w:r>
      <w:r w:rsidR="00251A7D">
        <w:rPr>
          <w:rFonts w:ascii="Times New Roman" w:hAnsi="Times New Roman" w:cs="Times New Roman"/>
          <w:sz w:val="24"/>
          <w:szCs w:val="24"/>
        </w:rPr>
        <w:t xml:space="preserve">Často </w:t>
      </w:r>
      <w:r w:rsidR="007A766F">
        <w:rPr>
          <w:rFonts w:ascii="Times New Roman" w:hAnsi="Times New Roman" w:cs="Times New Roman"/>
          <w:sz w:val="24"/>
          <w:szCs w:val="24"/>
        </w:rPr>
        <w:t>se jedná o</w:t>
      </w:r>
      <w:r w:rsidR="00251A7D">
        <w:rPr>
          <w:rFonts w:ascii="Times New Roman" w:hAnsi="Times New Roman" w:cs="Times New Roman"/>
          <w:sz w:val="24"/>
          <w:szCs w:val="24"/>
        </w:rPr>
        <w:t xml:space="preserve"> sociálně aktivizační služby </w:t>
      </w:r>
      <w:r w:rsidR="00361362">
        <w:rPr>
          <w:rFonts w:ascii="Times New Roman" w:hAnsi="Times New Roman" w:cs="Times New Roman"/>
          <w:sz w:val="24"/>
          <w:szCs w:val="24"/>
        </w:rPr>
        <w:t>poskytované v ambulantní formě.</w:t>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lastRenderedPageBreak/>
        <w:tab/>
      </w:r>
      <w:r w:rsidR="00251A7D">
        <w:rPr>
          <w:rFonts w:ascii="Times New Roman" w:hAnsi="Times New Roman" w:cs="Times New Roman"/>
          <w:sz w:val="24"/>
          <w:szCs w:val="24"/>
        </w:rPr>
        <w:t>Jako příklad mohu uvést mateřská centra, ranou péči, centra denních služeb pro osoby s mentálním a kombinovaným postižením.</w:t>
      </w:r>
      <w:r w:rsidR="007A766F">
        <w:rPr>
          <w:rFonts w:ascii="Times New Roman" w:hAnsi="Times New Roman" w:cs="Times New Roman"/>
          <w:sz w:val="24"/>
          <w:szCs w:val="24"/>
        </w:rPr>
        <w:t xml:space="preserve"> </w:t>
      </w:r>
      <w:r w:rsidR="009A269D" w:rsidRPr="009A269D">
        <w:rPr>
          <w:rFonts w:ascii="Times New Roman" w:hAnsi="Times New Roman" w:cs="Times New Roman"/>
          <w:color w:val="000000" w:themeColor="text1"/>
          <w:sz w:val="24"/>
          <w:szCs w:val="24"/>
        </w:rPr>
        <w:t>K sociální práci mám velmi blízko. Po studiu Střední pedagogické školy v Přerově jsem se neuplatnila ve školství. Mým prvním zaměstnavatelem byla právě Charita Olomouc. Zde jsem působila jako pedagogický pracovník</w:t>
      </w:r>
      <w:r w:rsidR="007A766F">
        <w:rPr>
          <w:rFonts w:ascii="Times New Roman" w:hAnsi="Times New Roman" w:cs="Times New Roman"/>
          <w:color w:val="000000" w:themeColor="text1"/>
          <w:sz w:val="24"/>
          <w:szCs w:val="24"/>
        </w:rPr>
        <w:t xml:space="preserve"> ve „Školce Khamoro (Sluníčko)“</w:t>
      </w:r>
      <w:r w:rsidR="00A259F0">
        <w:rPr>
          <w:rFonts w:ascii="Times New Roman" w:hAnsi="Times New Roman" w:cs="Times New Roman"/>
          <w:color w:val="000000" w:themeColor="text1"/>
          <w:sz w:val="24"/>
          <w:szCs w:val="24"/>
        </w:rPr>
        <w:t xml:space="preserve"> </w:t>
      </w:r>
      <w:r w:rsidR="009A269D" w:rsidRPr="009A269D">
        <w:rPr>
          <w:rFonts w:ascii="Times New Roman" w:hAnsi="Times New Roman" w:cs="Times New Roman"/>
          <w:color w:val="000000" w:themeColor="text1"/>
          <w:sz w:val="24"/>
          <w:szCs w:val="24"/>
        </w:rPr>
        <w:t>v rámc</w:t>
      </w:r>
      <w:r w:rsidR="00361362">
        <w:rPr>
          <w:rFonts w:ascii="Times New Roman" w:hAnsi="Times New Roman" w:cs="Times New Roman"/>
          <w:color w:val="000000" w:themeColor="text1"/>
          <w:sz w:val="24"/>
          <w:szCs w:val="24"/>
        </w:rPr>
        <w:t>i Střediska pro etnické menšiny</w:t>
      </w:r>
      <w:r w:rsidR="00361362">
        <w:rPr>
          <w:rFonts w:ascii="Times New Roman" w:hAnsi="Times New Roman" w:cs="Times New Roman"/>
          <w:color w:val="000000" w:themeColor="text1"/>
          <w:sz w:val="24"/>
          <w:szCs w:val="24"/>
        </w:rPr>
        <w:br/>
      </w:r>
      <w:r w:rsidR="009A269D" w:rsidRPr="009A269D">
        <w:rPr>
          <w:rFonts w:ascii="Times New Roman" w:hAnsi="Times New Roman" w:cs="Times New Roman"/>
          <w:color w:val="000000" w:themeColor="text1"/>
          <w:sz w:val="24"/>
          <w:szCs w:val="24"/>
        </w:rPr>
        <w:t xml:space="preserve">a </w:t>
      </w:r>
      <w:r w:rsidR="007A766F">
        <w:rPr>
          <w:rFonts w:ascii="Times New Roman" w:hAnsi="Times New Roman" w:cs="Times New Roman"/>
          <w:color w:val="000000" w:themeColor="text1"/>
          <w:sz w:val="24"/>
          <w:szCs w:val="24"/>
        </w:rPr>
        <w:t>poradenství.</w:t>
      </w:r>
      <w:r w:rsidR="007A766F">
        <w:rPr>
          <w:rFonts w:ascii="Times New Roman" w:hAnsi="Times New Roman" w:cs="Times New Roman"/>
          <w:color w:val="000000" w:themeColor="text1"/>
          <w:sz w:val="24"/>
          <w:szCs w:val="24"/>
        </w:rPr>
        <w:tab/>
        <w:t>T</w:t>
      </w:r>
      <w:r w:rsidR="009A269D" w:rsidRPr="009A269D">
        <w:rPr>
          <w:rFonts w:ascii="Times New Roman" w:hAnsi="Times New Roman" w:cs="Times New Roman"/>
          <w:color w:val="000000" w:themeColor="text1"/>
          <w:sz w:val="24"/>
          <w:szCs w:val="24"/>
        </w:rPr>
        <w:t>ato služba poskytovala výchovně vzdělávací a</w:t>
      </w:r>
      <w:r w:rsidR="007A766F">
        <w:rPr>
          <w:rFonts w:ascii="Times New Roman" w:hAnsi="Times New Roman" w:cs="Times New Roman"/>
          <w:color w:val="000000" w:themeColor="text1"/>
          <w:sz w:val="24"/>
          <w:szCs w:val="24"/>
        </w:rPr>
        <w:t>ktivity dětem</w:t>
      </w:r>
      <w:r w:rsidR="00361362">
        <w:rPr>
          <w:rFonts w:ascii="Times New Roman" w:hAnsi="Times New Roman" w:cs="Times New Roman"/>
          <w:color w:val="000000" w:themeColor="text1"/>
          <w:sz w:val="24"/>
          <w:szCs w:val="24"/>
        </w:rPr>
        <w:t xml:space="preserve"> </w:t>
      </w:r>
      <w:r w:rsidR="007A766F">
        <w:rPr>
          <w:rFonts w:ascii="Times New Roman" w:hAnsi="Times New Roman" w:cs="Times New Roman"/>
          <w:color w:val="000000" w:themeColor="text1"/>
          <w:sz w:val="24"/>
          <w:szCs w:val="24"/>
        </w:rPr>
        <w:t>předškolního věku</w:t>
      </w:r>
      <w:r w:rsidR="00361362">
        <w:rPr>
          <w:rFonts w:ascii="Times New Roman" w:hAnsi="Times New Roman" w:cs="Times New Roman"/>
          <w:color w:val="000000" w:themeColor="text1"/>
          <w:sz w:val="24"/>
          <w:szCs w:val="24"/>
        </w:rPr>
        <w:t xml:space="preserve"> </w:t>
      </w:r>
      <w:r w:rsidR="009A269D" w:rsidRPr="009A269D">
        <w:rPr>
          <w:rFonts w:ascii="Times New Roman" w:hAnsi="Times New Roman" w:cs="Times New Roman"/>
          <w:color w:val="000000" w:themeColor="text1"/>
          <w:sz w:val="24"/>
          <w:szCs w:val="24"/>
        </w:rPr>
        <w:t>ze sociálně vyloučené lokality v Olomouci.</w:t>
      </w:r>
      <w:r w:rsidR="007A766F">
        <w:rPr>
          <w:rFonts w:ascii="Times New Roman" w:hAnsi="Times New Roman" w:cs="Times New Roman"/>
          <w:color w:val="000000" w:themeColor="text1"/>
          <w:sz w:val="24"/>
          <w:szCs w:val="24"/>
        </w:rPr>
        <w:t xml:space="preserve"> </w:t>
      </w:r>
      <w:r w:rsidR="009A269D" w:rsidRPr="009A269D">
        <w:rPr>
          <w:rFonts w:ascii="Times New Roman" w:hAnsi="Times New Roman" w:cs="Times New Roman"/>
          <w:color w:val="000000" w:themeColor="text1"/>
          <w:sz w:val="24"/>
          <w:szCs w:val="24"/>
        </w:rPr>
        <w:t>„Školka Khamoro“ sídlila přímo v panelovém domě z většiny obydleném romskou komunitou.  Díky této činnosti jsem se seznámila s mnoha zajímavými osobnostmi nejen z oblasti katolické církve a navázala jsem četné kontakty s osobami spolupracujícími s touto etnickou menšinou. Zkušenosti i kontakty na odborníky z této oblasti využívám dodnes, kdy spolupracuji s romskými dětmi ve školství. Otázka etnických menšin nabývá stále většího významu. Problémy edukace dětí a mládeže z odlišného sociokulturního prostředí</w:t>
      </w:r>
      <w:r w:rsidR="007A766F">
        <w:rPr>
          <w:rFonts w:ascii="Times New Roman" w:hAnsi="Times New Roman" w:cs="Times New Roman"/>
          <w:color w:val="000000" w:themeColor="text1"/>
          <w:sz w:val="24"/>
          <w:szCs w:val="24"/>
        </w:rPr>
        <w:t xml:space="preserve"> </w:t>
      </w:r>
      <w:r w:rsidR="009A269D" w:rsidRPr="009A269D">
        <w:rPr>
          <w:rFonts w:ascii="Times New Roman" w:hAnsi="Times New Roman" w:cs="Times New Roman"/>
          <w:color w:val="000000" w:themeColor="text1"/>
          <w:sz w:val="24"/>
          <w:szCs w:val="24"/>
        </w:rPr>
        <w:t>jsou neustálou otázkou k řešení. Školní neúspěšnost není jediným problémem dětí vyrůstajících</w:t>
      </w:r>
      <w:r w:rsidR="001A316D">
        <w:rPr>
          <w:rFonts w:ascii="Times New Roman" w:hAnsi="Times New Roman" w:cs="Times New Roman"/>
          <w:color w:val="000000" w:themeColor="text1"/>
          <w:sz w:val="24"/>
          <w:szCs w:val="24"/>
        </w:rPr>
        <w:t xml:space="preserve"> v tomto nepodnětném prostředí.</w:t>
      </w:r>
      <w:r w:rsidR="007A766F">
        <w:rPr>
          <w:rFonts w:ascii="Times New Roman" w:hAnsi="Times New Roman" w:cs="Times New Roman"/>
          <w:color w:val="000000" w:themeColor="text1"/>
          <w:sz w:val="24"/>
          <w:szCs w:val="24"/>
        </w:rPr>
        <w:tab/>
      </w:r>
      <w:r w:rsidR="007A766F">
        <w:rPr>
          <w:rFonts w:ascii="Times New Roman" w:hAnsi="Times New Roman" w:cs="Times New Roman"/>
          <w:color w:val="000000" w:themeColor="text1"/>
          <w:sz w:val="24"/>
          <w:szCs w:val="24"/>
        </w:rPr>
        <w:tab/>
      </w:r>
      <w:r w:rsidR="007A766F">
        <w:rPr>
          <w:rFonts w:ascii="Times New Roman" w:hAnsi="Times New Roman" w:cs="Times New Roman"/>
          <w:color w:val="000000" w:themeColor="text1"/>
          <w:sz w:val="24"/>
          <w:szCs w:val="24"/>
        </w:rPr>
        <w:tab/>
      </w:r>
      <w:r w:rsidR="00D76E9E">
        <w:rPr>
          <w:rFonts w:ascii="Times New Roman" w:hAnsi="Times New Roman" w:cs="Times New Roman"/>
          <w:color w:val="000000" w:themeColor="text1"/>
          <w:sz w:val="24"/>
          <w:szCs w:val="24"/>
        </w:rPr>
        <w:t xml:space="preserve">V charitních službách je prostor pro edukaci </w:t>
      </w:r>
      <w:r w:rsidR="00D76E9E" w:rsidRPr="00D76E9E">
        <w:rPr>
          <w:rFonts w:ascii="Times New Roman" w:hAnsi="Times New Roman" w:cs="Times New Roman"/>
          <w:b/>
          <w:color w:val="000000" w:themeColor="text1"/>
          <w:sz w:val="24"/>
          <w:szCs w:val="24"/>
        </w:rPr>
        <w:t>dětí z odlišného sociokulturního prostředí</w:t>
      </w:r>
      <w:r w:rsidR="00D76E9E">
        <w:rPr>
          <w:rFonts w:ascii="Times New Roman" w:hAnsi="Times New Roman" w:cs="Times New Roman"/>
          <w:color w:val="000000" w:themeColor="text1"/>
          <w:sz w:val="24"/>
          <w:szCs w:val="24"/>
        </w:rPr>
        <w:t xml:space="preserve"> – např.</w:t>
      </w:r>
      <w:r w:rsidR="00091B7E">
        <w:rPr>
          <w:rFonts w:ascii="Times New Roman" w:hAnsi="Times New Roman" w:cs="Times New Roman"/>
          <w:color w:val="000000" w:themeColor="text1"/>
          <w:sz w:val="24"/>
          <w:szCs w:val="24"/>
        </w:rPr>
        <w:t xml:space="preserve"> v mateřských centrech, sociálně aktivizačních službách pro rodiny s dětmi,</w:t>
      </w:r>
      <w:r w:rsidR="00D76E9E">
        <w:rPr>
          <w:rFonts w:ascii="Times New Roman" w:hAnsi="Times New Roman" w:cs="Times New Roman"/>
          <w:color w:val="000000" w:themeColor="text1"/>
          <w:sz w:val="24"/>
          <w:szCs w:val="24"/>
        </w:rPr>
        <w:t xml:space="preserve"> v nízkoprahových zařízeních pro děti a mládež, kde jsou</w:t>
      </w:r>
      <w:r w:rsidR="00091B7E">
        <w:rPr>
          <w:rFonts w:ascii="Times New Roman" w:hAnsi="Times New Roman" w:cs="Times New Roman"/>
          <w:color w:val="000000" w:themeColor="text1"/>
          <w:sz w:val="24"/>
          <w:szCs w:val="24"/>
        </w:rPr>
        <w:t xml:space="preserve"> </w:t>
      </w:r>
      <w:r w:rsidR="00D76E9E">
        <w:rPr>
          <w:rFonts w:ascii="Times New Roman" w:hAnsi="Times New Roman" w:cs="Times New Roman"/>
          <w:color w:val="000000" w:themeColor="text1"/>
          <w:sz w:val="24"/>
          <w:szCs w:val="24"/>
        </w:rPr>
        <w:t>zabezpečovány vhodné volnočasové aktivity, příprava na vyučování, doučování apod.</w:t>
      </w:r>
      <w:r w:rsidR="00091B7E">
        <w:rPr>
          <w:rFonts w:ascii="Times New Roman" w:hAnsi="Times New Roman" w:cs="Times New Roman"/>
          <w:color w:val="000000" w:themeColor="text1"/>
          <w:sz w:val="24"/>
          <w:szCs w:val="24"/>
        </w:rPr>
        <w:tab/>
      </w:r>
      <w:r w:rsidR="00D76E9E">
        <w:rPr>
          <w:rFonts w:ascii="Times New Roman" w:hAnsi="Times New Roman" w:cs="Times New Roman"/>
          <w:color w:val="000000" w:themeColor="text1"/>
          <w:sz w:val="24"/>
          <w:szCs w:val="24"/>
        </w:rPr>
        <w:br/>
      </w:r>
      <w:r w:rsidR="00091B7E">
        <w:rPr>
          <w:rFonts w:ascii="Times New Roman" w:hAnsi="Times New Roman" w:cs="Times New Roman"/>
          <w:color w:val="000000" w:themeColor="text1"/>
          <w:sz w:val="24"/>
          <w:szCs w:val="24"/>
        </w:rPr>
        <w:tab/>
      </w:r>
      <w:r w:rsidR="00091B7E">
        <w:rPr>
          <w:rFonts w:ascii="Times New Roman" w:hAnsi="Times New Roman" w:cs="Times New Roman"/>
          <w:b/>
          <w:color w:val="000000" w:themeColor="text1"/>
          <w:sz w:val="24"/>
          <w:szCs w:val="24"/>
        </w:rPr>
        <w:t>D</w:t>
      </w:r>
      <w:r w:rsidR="00D76E9E" w:rsidRPr="00D76E9E">
        <w:rPr>
          <w:rFonts w:ascii="Times New Roman" w:hAnsi="Times New Roman" w:cs="Times New Roman"/>
          <w:b/>
          <w:color w:val="000000" w:themeColor="text1"/>
          <w:sz w:val="24"/>
          <w:szCs w:val="24"/>
        </w:rPr>
        <w:t>ěti se speciálními vzdělávacími potřebami</w:t>
      </w:r>
      <w:r w:rsidR="00D76E9E">
        <w:rPr>
          <w:rFonts w:ascii="Times New Roman" w:hAnsi="Times New Roman" w:cs="Times New Roman"/>
          <w:color w:val="000000" w:themeColor="text1"/>
          <w:sz w:val="24"/>
          <w:szCs w:val="24"/>
        </w:rPr>
        <w:t xml:space="preserve"> využijí potřebnou pomoc, či podporu</w:t>
      </w:r>
      <w:r w:rsidR="00091B7E">
        <w:rPr>
          <w:rFonts w:ascii="Times New Roman" w:hAnsi="Times New Roman" w:cs="Times New Roman"/>
          <w:color w:val="000000" w:themeColor="text1"/>
          <w:sz w:val="24"/>
          <w:szCs w:val="24"/>
        </w:rPr>
        <w:t>,</w:t>
      </w:r>
      <w:r w:rsidR="00D76E9E">
        <w:rPr>
          <w:rFonts w:ascii="Times New Roman" w:hAnsi="Times New Roman" w:cs="Times New Roman"/>
          <w:color w:val="000000" w:themeColor="text1"/>
          <w:sz w:val="24"/>
          <w:szCs w:val="24"/>
        </w:rPr>
        <w:t xml:space="preserve"> </w:t>
      </w:r>
      <w:r w:rsidR="00091B7E">
        <w:rPr>
          <w:rFonts w:ascii="Times New Roman" w:hAnsi="Times New Roman" w:cs="Times New Roman"/>
          <w:color w:val="000000" w:themeColor="text1"/>
          <w:sz w:val="24"/>
          <w:szCs w:val="24"/>
        </w:rPr>
        <w:br/>
      </w:r>
      <w:r w:rsidR="00D76E9E">
        <w:rPr>
          <w:rFonts w:ascii="Times New Roman" w:hAnsi="Times New Roman" w:cs="Times New Roman"/>
          <w:color w:val="000000" w:themeColor="text1"/>
          <w:sz w:val="24"/>
          <w:szCs w:val="24"/>
        </w:rPr>
        <w:t>v</w:t>
      </w:r>
      <w:r w:rsidR="00091B7E">
        <w:rPr>
          <w:rFonts w:ascii="Times New Roman" w:hAnsi="Times New Roman" w:cs="Times New Roman"/>
          <w:color w:val="000000" w:themeColor="text1"/>
          <w:sz w:val="24"/>
          <w:szCs w:val="24"/>
        </w:rPr>
        <w:t xml:space="preserve"> </w:t>
      </w:r>
      <w:r w:rsidR="00D76E9E">
        <w:rPr>
          <w:rFonts w:ascii="Times New Roman" w:hAnsi="Times New Roman" w:cs="Times New Roman"/>
          <w:color w:val="000000" w:themeColor="text1"/>
          <w:sz w:val="24"/>
          <w:szCs w:val="24"/>
        </w:rPr>
        <w:t>centrech denních služeb, denních nebo týdenních stacionářích, domovech pro osoby</w:t>
      </w:r>
      <w:r w:rsidR="00D76E9E">
        <w:rPr>
          <w:rFonts w:ascii="Times New Roman" w:hAnsi="Times New Roman" w:cs="Times New Roman"/>
          <w:color w:val="000000" w:themeColor="text1"/>
          <w:sz w:val="24"/>
          <w:szCs w:val="24"/>
        </w:rPr>
        <w:br/>
        <w:t>se zdravotním postižením, v azylových domech pro matky s dětmi, pracovištích r</w:t>
      </w:r>
      <w:r w:rsidR="00091B7E">
        <w:rPr>
          <w:rFonts w:ascii="Times New Roman" w:hAnsi="Times New Roman" w:cs="Times New Roman"/>
          <w:color w:val="000000" w:themeColor="text1"/>
          <w:sz w:val="24"/>
          <w:szCs w:val="24"/>
        </w:rPr>
        <w:t>ané péče poskytovaných charitními či církevními institucemi.</w:t>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tab/>
      </w:r>
      <w:r w:rsidR="00091B7E">
        <w:rPr>
          <w:rFonts w:ascii="Times New Roman" w:hAnsi="Times New Roman" w:cs="Times New Roman"/>
          <w:color w:val="000000" w:themeColor="text1"/>
          <w:sz w:val="24"/>
          <w:szCs w:val="24"/>
        </w:rPr>
        <w:br/>
      </w:r>
      <w:r w:rsidR="001A316D" w:rsidRPr="00206300">
        <w:rPr>
          <w:rFonts w:ascii="Times New Roman" w:hAnsi="Times New Roman" w:cs="Times New Roman"/>
          <w:b/>
          <w:sz w:val="30"/>
          <w:szCs w:val="30"/>
        </w:rPr>
        <w:t>2.2</w:t>
      </w:r>
      <w:r w:rsidR="00206300" w:rsidRPr="00206300">
        <w:rPr>
          <w:rFonts w:ascii="Times New Roman" w:hAnsi="Times New Roman" w:cs="Times New Roman"/>
          <w:b/>
          <w:sz w:val="30"/>
          <w:szCs w:val="30"/>
        </w:rPr>
        <w:t>.1</w:t>
      </w:r>
      <w:r w:rsidR="001A316D" w:rsidRPr="00206300">
        <w:rPr>
          <w:rFonts w:ascii="Times New Roman" w:hAnsi="Times New Roman" w:cs="Times New Roman"/>
          <w:b/>
          <w:sz w:val="30"/>
          <w:szCs w:val="30"/>
        </w:rPr>
        <w:t xml:space="preserve"> </w:t>
      </w:r>
      <w:r w:rsidR="00560E86" w:rsidRPr="00206300">
        <w:rPr>
          <w:rFonts w:ascii="Times New Roman" w:hAnsi="Times New Roman" w:cs="Times New Roman"/>
          <w:b/>
          <w:sz w:val="30"/>
          <w:szCs w:val="30"/>
        </w:rPr>
        <w:t>Edukace dětí školního v</w:t>
      </w:r>
      <w:r w:rsidR="001A316D" w:rsidRPr="00206300">
        <w:rPr>
          <w:rFonts w:ascii="Times New Roman" w:hAnsi="Times New Roman" w:cs="Times New Roman"/>
          <w:b/>
          <w:sz w:val="30"/>
          <w:szCs w:val="30"/>
        </w:rPr>
        <w:t>ěku v charitních službách:</w:t>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9D41B8">
        <w:rPr>
          <w:rFonts w:ascii="Times New Roman" w:hAnsi="Times New Roman" w:cs="Times New Roman"/>
          <w:b/>
          <w:sz w:val="30"/>
          <w:szCs w:val="30"/>
        </w:rPr>
        <w:tab/>
      </w:r>
      <w:r w:rsidR="001A316D">
        <w:rPr>
          <w:rFonts w:ascii="Times New Roman" w:hAnsi="Times New Roman" w:cs="Times New Roman"/>
          <w:b/>
          <w:sz w:val="24"/>
          <w:szCs w:val="24"/>
        </w:rPr>
        <w:tab/>
      </w:r>
      <w:r w:rsidR="001A316D">
        <w:rPr>
          <w:rFonts w:ascii="Times New Roman" w:hAnsi="Times New Roman" w:cs="Times New Roman"/>
          <w:b/>
          <w:sz w:val="24"/>
          <w:szCs w:val="24"/>
        </w:rPr>
        <w:tab/>
      </w:r>
      <w:r w:rsidR="00C9777D">
        <w:rPr>
          <w:rFonts w:ascii="Times New Roman" w:hAnsi="Times New Roman" w:cs="Times New Roman"/>
          <w:b/>
          <w:sz w:val="24"/>
          <w:szCs w:val="24"/>
        </w:rPr>
        <w:tab/>
      </w:r>
      <w:r w:rsidR="00C9777D">
        <w:rPr>
          <w:rFonts w:ascii="Times New Roman" w:hAnsi="Times New Roman" w:cs="Times New Roman"/>
          <w:sz w:val="24"/>
          <w:szCs w:val="24"/>
        </w:rPr>
        <w:t>Z běžné pedagogické praxe je zřejmé, že vstup dítěte do školy ovlivňuje další roky edukačního procesu. Bezproblémový a přirozený vstup do 1. třídy základní školy</w:t>
      </w:r>
      <w:r w:rsidR="005058FE">
        <w:rPr>
          <w:rFonts w:ascii="Times New Roman" w:hAnsi="Times New Roman" w:cs="Times New Roman"/>
          <w:sz w:val="24"/>
          <w:szCs w:val="24"/>
        </w:rPr>
        <w:br/>
      </w:r>
      <w:r w:rsidR="00C9777D">
        <w:rPr>
          <w:rFonts w:ascii="Times New Roman" w:hAnsi="Times New Roman" w:cs="Times New Roman"/>
          <w:sz w:val="24"/>
          <w:szCs w:val="24"/>
        </w:rPr>
        <w:t>je odrazovým můstkem pro školní úspěšnost dětí. Ne všechny děti však prožívají vstup</w:t>
      </w:r>
      <w:r w:rsidR="00C9777D">
        <w:rPr>
          <w:rFonts w:ascii="Times New Roman" w:hAnsi="Times New Roman" w:cs="Times New Roman"/>
          <w:sz w:val="24"/>
          <w:szCs w:val="24"/>
        </w:rPr>
        <w:br/>
        <w:t>a následnou docházku do školy zcela bez problémů.</w:t>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F63BDA">
        <w:rPr>
          <w:rFonts w:ascii="Times New Roman" w:hAnsi="Times New Roman" w:cs="Times New Roman"/>
          <w:sz w:val="24"/>
          <w:szCs w:val="24"/>
        </w:rPr>
        <w:t>Jak je uvedeno výše, zvyšující nároky na vzdělání mohou způsobovat u některých dětí značné potíže. Může to být z několika důvodů. Časté problémy se vzděláváním mívají děti</w:t>
      </w:r>
      <w:r w:rsidR="00F63BDA">
        <w:rPr>
          <w:rFonts w:ascii="Times New Roman" w:hAnsi="Times New Roman" w:cs="Times New Roman"/>
          <w:sz w:val="24"/>
          <w:szCs w:val="24"/>
        </w:rPr>
        <w:br/>
        <w:t>z nepodnětného prostředí, děti ohrožené sociálním vyloučením, děti se spec</w:t>
      </w:r>
      <w:r w:rsidR="00361362">
        <w:rPr>
          <w:rFonts w:ascii="Times New Roman" w:hAnsi="Times New Roman" w:cs="Times New Roman"/>
          <w:sz w:val="24"/>
          <w:szCs w:val="24"/>
        </w:rPr>
        <w:t>iálními vzdělávacími potřebami.</w:t>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lastRenderedPageBreak/>
        <w:tab/>
      </w:r>
      <w:r w:rsidR="009A269D">
        <w:rPr>
          <w:rFonts w:ascii="Times New Roman" w:hAnsi="Times New Roman" w:cs="Times New Roman"/>
          <w:sz w:val="24"/>
          <w:szCs w:val="24"/>
        </w:rPr>
        <w:t xml:space="preserve">Pro děti ze sociálně vyloučených lokalit a ohrožené sociálním vyloučením jsou charitami zajišťována komunitní </w:t>
      </w:r>
      <w:r w:rsidR="001A2B42">
        <w:rPr>
          <w:rFonts w:ascii="Times New Roman" w:hAnsi="Times New Roman" w:cs="Times New Roman"/>
          <w:sz w:val="24"/>
          <w:szCs w:val="24"/>
        </w:rPr>
        <w:t>zařízení pro děti a mládež.</w:t>
      </w:r>
      <w:r w:rsidR="00361362">
        <w:rPr>
          <w:rFonts w:ascii="Times New Roman" w:hAnsi="Times New Roman" w:cs="Times New Roman"/>
          <w:sz w:val="24"/>
          <w:szCs w:val="24"/>
        </w:rPr>
        <w:t xml:space="preserve"> </w:t>
      </w:r>
      <w:r w:rsidR="001A2B42">
        <w:rPr>
          <w:rFonts w:ascii="Times New Roman" w:hAnsi="Times New Roman" w:cs="Times New Roman"/>
          <w:sz w:val="24"/>
          <w:szCs w:val="24"/>
        </w:rPr>
        <w:t>Zákon o sociálních službách</w:t>
      </w:r>
      <w:r w:rsidR="00361362">
        <w:rPr>
          <w:rFonts w:ascii="Times New Roman" w:hAnsi="Times New Roman" w:cs="Times New Roman"/>
          <w:sz w:val="24"/>
          <w:szCs w:val="24"/>
        </w:rPr>
        <w:br/>
      </w:r>
      <w:r w:rsidR="00A259F0">
        <w:rPr>
          <w:rFonts w:ascii="Times New Roman" w:hAnsi="Times New Roman" w:cs="Times New Roman"/>
          <w:sz w:val="24"/>
          <w:szCs w:val="24"/>
        </w:rPr>
        <w:t xml:space="preserve">č. 108/2006 Sb. </w:t>
      </w:r>
      <w:r w:rsidR="001A2B42">
        <w:rPr>
          <w:rFonts w:ascii="Times New Roman" w:hAnsi="Times New Roman" w:cs="Times New Roman"/>
          <w:sz w:val="24"/>
          <w:szCs w:val="24"/>
        </w:rPr>
        <w:t xml:space="preserve">v § 62 upravuje jejich činnost takto: </w:t>
      </w:r>
      <w:r w:rsidR="001A2B42" w:rsidRPr="001A2B42">
        <w:rPr>
          <w:rFonts w:ascii="Times New Roman" w:hAnsi="Times New Roman" w:cs="Times New Roman"/>
          <w:i/>
          <w:sz w:val="24"/>
          <w:szCs w:val="24"/>
        </w:rPr>
        <w:t>„Nízkoprahová zařízení</w:t>
      </w:r>
      <w:r w:rsidR="00A259F0">
        <w:rPr>
          <w:rFonts w:ascii="Times New Roman" w:hAnsi="Times New Roman" w:cs="Times New Roman"/>
          <w:i/>
          <w:sz w:val="24"/>
          <w:szCs w:val="24"/>
        </w:rPr>
        <w:t xml:space="preserve"> </w:t>
      </w:r>
      <w:r w:rsidR="001A2B42" w:rsidRPr="001A2B42">
        <w:rPr>
          <w:rFonts w:ascii="Times New Roman" w:hAnsi="Times New Roman" w:cs="Times New Roman"/>
          <w:i/>
          <w:sz w:val="24"/>
          <w:szCs w:val="24"/>
        </w:rPr>
        <w:t xml:space="preserve">pro děti a mládež poskytují ambulantní </w:t>
      </w:r>
      <w:r w:rsidR="001A2B42">
        <w:rPr>
          <w:rFonts w:ascii="Times New Roman" w:hAnsi="Times New Roman" w:cs="Times New Roman"/>
          <w:i/>
          <w:sz w:val="24"/>
          <w:szCs w:val="24"/>
        </w:rPr>
        <w:t>popřípadě terénní služby dětem ve věku od 6 do 26 let ohroženým společensky nežádoucími jevy.</w:t>
      </w:r>
      <w:r w:rsidR="00A259F0">
        <w:rPr>
          <w:rFonts w:ascii="Times New Roman" w:hAnsi="Times New Roman" w:cs="Times New Roman"/>
          <w:i/>
          <w:sz w:val="24"/>
          <w:szCs w:val="24"/>
        </w:rPr>
        <w:t xml:space="preserve"> </w:t>
      </w:r>
      <w:r w:rsidR="001A2B42">
        <w:rPr>
          <w:rFonts w:ascii="Times New Roman" w:hAnsi="Times New Roman" w:cs="Times New Roman"/>
          <w:i/>
          <w:sz w:val="24"/>
          <w:szCs w:val="24"/>
        </w:rPr>
        <w:t xml:space="preserve">Cílem služby je zlepšit kvalitu jejich života předcházením nebo snížením sociálních a zdravotních rizik souvisejících se způsobem jejich života, umožnit jim lépe se orientovat v jejich sociálním prostředí a vytvářet </w:t>
      </w:r>
      <w:r w:rsidR="00962F61">
        <w:rPr>
          <w:rFonts w:ascii="Times New Roman" w:hAnsi="Times New Roman" w:cs="Times New Roman"/>
          <w:i/>
          <w:sz w:val="24"/>
          <w:szCs w:val="24"/>
        </w:rPr>
        <w:t>podmínky k řešení jejich nepříznivé sociální situace. Služba může být poskytována osobám anonymně.“</w:t>
      </w:r>
      <w:r w:rsidR="00C9777D">
        <w:rPr>
          <w:rFonts w:ascii="Times New Roman" w:hAnsi="Times New Roman" w:cs="Times New Roman"/>
          <w:i/>
          <w:sz w:val="24"/>
          <w:szCs w:val="24"/>
        </w:rPr>
        <w:tab/>
      </w:r>
      <w:r w:rsidR="00962F61" w:rsidRPr="001A316D">
        <w:rPr>
          <w:rFonts w:ascii="Times New Roman" w:hAnsi="Times New Roman" w:cs="Times New Roman"/>
          <w:sz w:val="24"/>
          <w:szCs w:val="24"/>
        </w:rPr>
        <w:t>V nízkoprahových zařízeních pro děti a mládež jsou podle § 62 Zákona o sociálních službách č. 108/2006 Sb. poskytovány tyto základní činnosti:</w:t>
      </w:r>
      <w:r w:rsidR="00962F61" w:rsidRPr="001A316D">
        <w:rPr>
          <w:rFonts w:ascii="Times New Roman" w:hAnsi="Times New Roman" w:cs="Times New Roman"/>
          <w:sz w:val="24"/>
          <w:szCs w:val="24"/>
        </w:rPr>
        <w:tab/>
      </w:r>
      <w:r w:rsidR="00962F61" w:rsidRPr="001A316D">
        <w:rPr>
          <w:rFonts w:ascii="Times New Roman" w:hAnsi="Times New Roman" w:cs="Times New Roman"/>
          <w:sz w:val="24"/>
          <w:szCs w:val="24"/>
        </w:rPr>
        <w:tab/>
      </w:r>
      <w:r w:rsidR="00962F61">
        <w:rPr>
          <w:rFonts w:ascii="Times New Roman" w:hAnsi="Times New Roman" w:cs="Times New Roman"/>
          <w:sz w:val="24"/>
          <w:szCs w:val="24"/>
        </w:rPr>
        <w:tab/>
      </w:r>
      <w:r w:rsidR="00962F61">
        <w:rPr>
          <w:rFonts w:ascii="Times New Roman" w:hAnsi="Times New Roman" w:cs="Times New Roman"/>
          <w:sz w:val="24"/>
          <w:szCs w:val="24"/>
        </w:rPr>
        <w:tab/>
      </w:r>
      <w:r w:rsidR="00962F61">
        <w:rPr>
          <w:rFonts w:ascii="Times New Roman" w:hAnsi="Times New Roman" w:cs="Times New Roman"/>
          <w:sz w:val="24"/>
          <w:szCs w:val="24"/>
        </w:rPr>
        <w:br/>
      </w:r>
      <w:r w:rsidR="00C9777D">
        <w:rPr>
          <w:rFonts w:ascii="Times New Roman" w:hAnsi="Times New Roman" w:cs="Times New Roman"/>
          <w:i/>
          <w:sz w:val="24"/>
          <w:szCs w:val="24"/>
        </w:rPr>
        <w:br/>
      </w:r>
      <w:r w:rsidR="00962F61" w:rsidRPr="00962F61">
        <w:rPr>
          <w:rFonts w:ascii="Times New Roman" w:hAnsi="Times New Roman" w:cs="Times New Roman"/>
          <w:i/>
          <w:sz w:val="24"/>
          <w:szCs w:val="24"/>
        </w:rPr>
        <w:t>- výchovné, vzdělávací a aktivizační činnosti;</w:t>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br/>
        <w:t>- zprostředkování kontaktu se společenským prostředím;</w:t>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br/>
        <w:t>- sociálně terapeutické činnosti;</w:t>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tab/>
      </w:r>
      <w:r w:rsidR="00962F61" w:rsidRPr="00962F61">
        <w:rPr>
          <w:rFonts w:ascii="Times New Roman" w:hAnsi="Times New Roman" w:cs="Times New Roman"/>
          <w:i/>
          <w:sz w:val="24"/>
          <w:szCs w:val="24"/>
        </w:rPr>
        <w:br/>
        <w:t>- pomoc při uplatňování práv, oprávněných zájmů a při obstarávání osobních záležitostí;</w:t>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i/>
          <w:sz w:val="24"/>
          <w:szCs w:val="24"/>
        </w:rPr>
        <w:tab/>
      </w:r>
      <w:r w:rsidR="00962F61">
        <w:rPr>
          <w:rFonts w:ascii="Times New Roman" w:hAnsi="Times New Roman" w:cs="Times New Roman"/>
          <w:sz w:val="24"/>
          <w:szCs w:val="24"/>
        </w:rPr>
        <w:t>T</w:t>
      </w:r>
      <w:r w:rsidR="009A269D">
        <w:rPr>
          <w:rFonts w:ascii="Times New Roman" w:hAnsi="Times New Roman" w:cs="Times New Roman"/>
          <w:sz w:val="24"/>
          <w:szCs w:val="24"/>
        </w:rPr>
        <w:t>ato centra zajišťují dětem aktivní</w:t>
      </w:r>
      <w:r w:rsidR="001A2B42">
        <w:rPr>
          <w:rFonts w:ascii="Times New Roman" w:hAnsi="Times New Roman" w:cs="Times New Roman"/>
          <w:sz w:val="24"/>
          <w:szCs w:val="24"/>
        </w:rPr>
        <w:t xml:space="preserve"> </w:t>
      </w:r>
      <w:r w:rsidR="009A269D">
        <w:rPr>
          <w:rFonts w:ascii="Times New Roman" w:hAnsi="Times New Roman" w:cs="Times New Roman"/>
          <w:sz w:val="24"/>
          <w:szCs w:val="24"/>
        </w:rPr>
        <w:t xml:space="preserve">a pestré trávení volného času, nabízí možnost doučování, pomoc s učením. Tyto aktivity </w:t>
      </w:r>
      <w:r w:rsidR="00C9777D">
        <w:rPr>
          <w:rFonts w:ascii="Times New Roman" w:hAnsi="Times New Roman" w:cs="Times New Roman"/>
          <w:sz w:val="24"/>
          <w:szCs w:val="24"/>
        </w:rPr>
        <w:t xml:space="preserve">vykonávají </w:t>
      </w:r>
      <w:r w:rsidR="009A269D">
        <w:rPr>
          <w:rFonts w:ascii="Times New Roman" w:hAnsi="Times New Roman" w:cs="Times New Roman"/>
          <w:sz w:val="24"/>
          <w:szCs w:val="24"/>
        </w:rPr>
        <w:t>vychovatelé, sociální pracovníci, sociální asistenti,</w:t>
      </w:r>
      <w:r w:rsidR="00C9777D">
        <w:rPr>
          <w:rFonts w:ascii="Times New Roman" w:hAnsi="Times New Roman" w:cs="Times New Roman"/>
          <w:sz w:val="24"/>
          <w:szCs w:val="24"/>
        </w:rPr>
        <w:t xml:space="preserve"> sociální pedagogové,</w:t>
      </w:r>
      <w:r w:rsidR="009A269D">
        <w:rPr>
          <w:rFonts w:ascii="Times New Roman" w:hAnsi="Times New Roman" w:cs="Times New Roman"/>
          <w:sz w:val="24"/>
          <w:szCs w:val="24"/>
        </w:rPr>
        <w:t xml:space="preserve"> ale také dobrovolníci z řad studentů vysokých škol.</w:t>
      </w:r>
      <w:r w:rsidR="00C9777D">
        <w:rPr>
          <w:rFonts w:ascii="Times New Roman" w:hAnsi="Times New Roman" w:cs="Times New Roman"/>
          <w:sz w:val="24"/>
          <w:szCs w:val="24"/>
        </w:rPr>
        <w:t xml:space="preserve"> </w:t>
      </w:r>
      <w:r w:rsidR="00C9777D">
        <w:rPr>
          <w:rFonts w:ascii="Times New Roman" w:hAnsi="Times New Roman" w:cs="Times New Roman"/>
          <w:sz w:val="24"/>
          <w:szCs w:val="24"/>
        </w:rPr>
        <w:tab/>
      </w:r>
      <w:r w:rsidR="00C9777D">
        <w:rPr>
          <w:rFonts w:ascii="Times New Roman" w:hAnsi="Times New Roman" w:cs="Times New Roman"/>
          <w:i/>
          <w:sz w:val="24"/>
          <w:szCs w:val="24"/>
        </w:rPr>
        <w:t>„Dobrovolník je člověk, který bez nároku na finanční odměnu poskytuje svůj čas, svoji energii, vědomosti a dovednosti ve prospěch ostatních lidí či společnosti.“</w:t>
      </w:r>
      <w:r w:rsidR="00C9777D">
        <w:rPr>
          <w:rFonts w:ascii="Times New Roman" w:hAnsi="Times New Roman" w:cs="Times New Roman"/>
          <w:i/>
          <w:sz w:val="24"/>
          <w:szCs w:val="24"/>
        </w:rPr>
        <w:br/>
      </w:r>
      <w:r w:rsidR="00C9777D">
        <w:rPr>
          <w:rFonts w:ascii="Times New Roman" w:hAnsi="Times New Roman" w:cs="Times New Roman"/>
          <w:sz w:val="24"/>
          <w:szCs w:val="24"/>
        </w:rPr>
        <w:t>(Tošner, J., Sozanská, O. 2002 s. 35).</w:t>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C9777D">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C9777D">
        <w:rPr>
          <w:rFonts w:ascii="Times New Roman" w:hAnsi="Times New Roman" w:cs="Times New Roman"/>
          <w:sz w:val="24"/>
          <w:szCs w:val="24"/>
        </w:rPr>
        <w:t xml:space="preserve">Dobrovolnictví je vymezeno níže, v kapitole </w:t>
      </w:r>
      <w:r w:rsidR="00C9777D" w:rsidRPr="00C9777D">
        <w:rPr>
          <w:rFonts w:ascii="Times New Roman" w:hAnsi="Times New Roman" w:cs="Times New Roman"/>
          <w:b/>
          <w:sz w:val="24"/>
          <w:szCs w:val="24"/>
        </w:rPr>
        <w:t>2.3 Dobrovolnictví jako fenomén.</w:t>
      </w:r>
      <w:r w:rsidR="00C9777D">
        <w:rPr>
          <w:rFonts w:ascii="Times New Roman" w:hAnsi="Times New Roman" w:cs="Times New Roman"/>
          <w:sz w:val="24"/>
          <w:szCs w:val="24"/>
        </w:rPr>
        <w:br/>
      </w:r>
      <w:r w:rsidR="009A269D">
        <w:rPr>
          <w:rFonts w:ascii="Times New Roman" w:hAnsi="Times New Roman" w:cs="Times New Roman"/>
          <w:sz w:val="24"/>
          <w:szCs w:val="24"/>
        </w:rPr>
        <w:t>Jako příklad dobré praxe uvádím fungování komunitního centra Khamoro</w:t>
      </w:r>
      <w:r w:rsidR="00962F61">
        <w:rPr>
          <w:rFonts w:ascii="Times New Roman" w:hAnsi="Times New Roman" w:cs="Times New Roman"/>
          <w:sz w:val="24"/>
          <w:szCs w:val="24"/>
        </w:rPr>
        <w:br/>
      </w:r>
      <w:r w:rsidR="009A269D">
        <w:rPr>
          <w:rFonts w:ascii="Times New Roman" w:hAnsi="Times New Roman" w:cs="Times New Roman"/>
          <w:sz w:val="24"/>
          <w:szCs w:val="24"/>
        </w:rPr>
        <w:t xml:space="preserve">na Přichystalově ulici v Olomouci. Tuto službu provozuje Charita Olomouc. Zájem studentů svědčí o zajímavé příležitosti seznámit se jak s činností v církevní organizaci, tak seznámení se s dětmi z odlišného sociokulturního prostředí a pomoc při jejich každodenních </w:t>
      </w:r>
      <w:r w:rsidR="003B63D6">
        <w:rPr>
          <w:rFonts w:ascii="Times New Roman" w:hAnsi="Times New Roman" w:cs="Times New Roman"/>
          <w:sz w:val="24"/>
          <w:szCs w:val="24"/>
        </w:rPr>
        <w:t xml:space="preserve">školních </w:t>
      </w:r>
      <w:r w:rsidR="009A269D">
        <w:rPr>
          <w:rFonts w:ascii="Times New Roman" w:hAnsi="Times New Roman" w:cs="Times New Roman"/>
          <w:sz w:val="24"/>
          <w:szCs w:val="24"/>
        </w:rPr>
        <w:t>činnostech.</w:t>
      </w:r>
      <w:r w:rsidR="005058FE">
        <w:rPr>
          <w:rFonts w:ascii="Times New Roman" w:hAnsi="Times New Roman" w:cs="Times New Roman"/>
          <w:sz w:val="24"/>
          <w:szCs w:val="24"/>
        </w:rPr>
        <w:t xml:space="preserve"> Protože jsem sama v zařízení působila dva roky jako dobrovolník, mohu z vlastní zkušenosti popsat nabídku činností, popis spolupráce s jednotlivými zaměstnanci</w:t>
      </w:r>
      <w:r w:rsidR="005058FE">
        <w:rPr>
          <w:rFonts w:ascii="Times New Roman" w:hAnsi="Times New Roman" w:cs="Times New Roman"/>
          <w:sz w:val="24"/>
          <w:szCs w:val="24"/>
        </w:rPr>
        <w:br/>
        <w:t>a dobrovolníky, ale také vylíčit úskalí, která se s činností v komunitním centru pojí.</w:t>
      </w:r>
      <w:r w:rsidR="005058FE">
        <w:rPr>
          <w:rFonts w:ascii="Times New Roman" w:hAnsi="Times New Roman" w:cs="Times New Roman"/>
          <w:sz w:val="24"/>
          <w:szCs w:val="24"/>
        </w:rPr>
        <w:br/>
        <w:t xml:space="preserve"> </w:t>
      </w:r>
      <w:r w:rsidR="005058FE">
        <w:rPr>
          <w:rFonts w:ascii="Times New Roman" w:hAnsi="Times New Roman" w:cs="Times New Roman"/>
          <w:sz w:val="24"/>
          <w:szCs w:val="24"/>
        </w:rPr>
        <w:tab/>
        <w:t xml:space="preserve">Děti ve školním věku, většinou od šesti do patnácti let se v rámci komunitního centra mohou zapojit do doučování, vzdělávacích a volnočasových aktivit, mohou se účastnit zájmových kroužků pod vedením zkušených pracovníků. </w:t>
      </w:r>
      <w:r w:rsidR="0015601A">
        <w:rPr>
          <w:rFonts w:ascii="Times New Roman" w:hAnsi="Times New Roman" w:cs="Times New Roman"/>
          <w:sz w:val="24"/>
          <w:szCs w:val="24"/>
        </w:rPr>
        <w:tab/>
      </w:r>
      <w:r w:rsidR="0015601A">
        <w:rPr>
          <w:rFonts w:ascii="Times New Roman" w:hAnsi="Times New Roman" w:cs="Times New Roman"/>
          <w:sz w:val="24"/>
          <w:szCs w:val="24"/>
        </w:rPr>
        <w:tab/>
      </w:r>
      <w:r w:rsidR="0015601A">
        <w:rPr>
          <w:rFonts w:ascii="Times New Roman" w:hAnsi="Times New Roman" w:cs="Times New Roman"/>
          <w:sz w:val="24"/>
          <w:szCs w:val="24"/>
        </w:rPr>
        <w:tab/>
      </w:r>
      <w:r w:rsidR="0015601A">
        <w:rPr>
          <w:rFonts w:ascii="Times New Roman" w:hAnsi="Times New Roman" w:cs="Times New Roman"/>
          <w:sz w:val="24"/>
          <w:szCs w:val="24"/>
        </w:rPr>
        <w:tab/>
      </w:r>
      <w:r w:rsidR="0015601A">
        <w:rPr>
          <w:rFonts w:ascii="Times New Roman" w:hAnsi="Times New Roman" w:cs="Times New Roman"/>
          <w:sz w:val="24"/>
          <w:szCs w:val="24"/>
        </w:rPr>
        <w:lastRenderedPageBreak/>
        <w:tab/>
      </w:r>
      <w:r w:rsidR="005058FE">
        <w:rPr>
          <w:rFonts w:ascii="Times New Roman" w:hAnsi="Times New Roman" w:cs="Times New Roman"/>
          <w:sz w:val="24"/>
          <w:szCs w:val="24"/>
        </w:rPr>
        <w:t>Značný zájem je o doučování</w:t>
      </w:r>
      <w:r w:rsidR="0015601A">
        <w:rPr>
          <w:rFonts w:ascii="Times New Roman" w:hAnsi="Times New Roman" w:cs="Times New Roman"/>
          <w:sz w:val="24"/>
          <w:szCs w:val="24"/>
        </w:rPr>
        <w:t xml:space="preserve"> </w:t>
      </w:r>
      <w:r w:rsidR="005058FE">
        <w:rPr>
          <w:rFonts w:ascii="Times New Roman" w:hAnsi="Times New Roman" w:cs="Times New Roman"/>
          <w:sz w:val="24"/>
          <w:szCs w:val="24"/>
        </w:rPr>
        <w:t xml:space="preserve">z jazyka českého, </w:t>
      </w:r>
      <w:r w:rsidR="0015601A">
        <w:rPr>
          <w:rFonts w:ascii="Times New Roman" w:hAnsi="Times New Roman" w:cs="Times New Roman"/>
          <w:sz w:val="24"/>
          <w:szCs w:val="24"/>
        </w:rPr>
        <w:t>matematiky a anglického jazyka.</w:t>
      </w:r>
      <w:r w:rsidR="0015601A">
        <w:rPr>
          <w:rFonts w:ascii="Times New Roman" w:hAnsi="Times New Roman" w:cs="Times New Roman"/>
          <w:sz w:val="24"/>
          <w:szCs w:val="24"/>
        </w:rPr>
        <w:br/>
      </w:r>
      <w:r w:rsidR="005058FE">
        <w:rPr>
          <w:rFonts w:ascii="Times New Roman" w:hAnsi="Times New Roman" w:cs="Times New Roman"/>
          <w:sz w:val="24"/>
          <w:szCs w:val="24"/>
        </w:rPr>
        <w:t>Po doučování se děti mohou podle svých</w:t>
      </w:r>
      <w:r w:rsidR="0015601A">
        <w:rPr>
          <w:rFonts w:ascii="Times New Roman" w:hAnsi="Times New Roman" w:cs="Times New Roman"/>
          <w:sz w:val="24"/>
          <w:szCs w:val="24"/>
        </w:rPr>
        <w:t xml:space="preserve"> </w:t>
      </w:r>
      <w:r w:rsidR="005058FE">
        <w:rPr>
          <w:rFonts w:ascii="Times New Roman" w:hAnsi="Times New Roman" w:cs="Times New Roman"/>
          <w:sz w:val="24"/>
          <w:szCs w:val="24"/>
        </w:rPr>
        <w:t>zálib věnovat zájmovému kroužku, volnočasovým aktivitám, sportovním hrám apod.</w:t>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5058FE">
        <w:rPr>
          <w:rFonts w:ascii="Times New Roman" w:hAnsi="Times New Roman" w:cs="Times New Roman"/>
          <w:sz w:val="24"/>
          <w:szCs w:val="24"/>
        </w:rPr>
        <w:t xml:space="preserve">Komunitní centrum navštěvují také děti, které </w:t>
      </w:r>
      <w:r w:rsidR="00D01E25">
        <w:rPr>
          <w:rFonts w:ascii="Times New Roman" w:hAnsi="Times New Roman" w:cs="Times New Roman"/>
          <w:sz w:val="24"/>
          <w:szCs w:val="24"/>
        </w:rPr>
        <w:t>nemají vyhraněné zájmy a nejsou schopny samy volný čas trávit smysluplně za účelem uspokojení vlastních potřeb.</w:t>
      </w:r>
      <w:r w:rsidR="00D01E25">
        <w:rPr>
          <w:rFonts w:ascii="Times New Roman" w:hAnsi="Times New Roman" w:cs="Times New Roman"/>
          <w:sz w:val="24"/>
          <w:szCs w:val="24"/>
        </w:rPr>
        <w:br/>
        <w:t>V takovém případě mají prostor právě zaměstnanci, dobrovolníci, kteří se pokouší nabídnout dětem přijatelný způsob trávení volného času s ohledem na ekonomické a sociální aspekty dítěte. Vzhledem k tomu, že komunitní centrum navštěvují převážně děti z rodin, kter</w:t>
      </w:r>
      <w:r w:rsidR="00E02F0D">
        <w:rPr>
          <w:rFonts w:ascii="Times New Roman" w:hAnsi="Times New Roman" w:cs="Times New Roman"/>
          <w:sz w:val="24"/>
          <w:szCs w:val="24"/>
        </w:rPr>
        <w:t>é jsou ohroženy hmotnou nouzí, nabízí</w:t>
      </w:r>
      <w:r w:rsidR="00D01E25">
        <w:rPr>
          <w:rFonts w:ascii="Times New Roman" w:hAnsi="Times New Roman" w:cs="Times New Roman"/>
          <w:sz w:val="24"/>
          <w:szCs w:val="24"/>
        </w:rPr>
        <w:t xml:space="preserve"> </w:t>
      </w:r>
      <w:r w:rsidR="00E02F0D">
        <w:rPr>
          <w:rFonts w:ascii="Times New Roman" w:hAnsi="Times New Roman" w:cs="Times New Roman"/>
          <w:sz w:val="24"/>
          <w:szCs w:val="24"/>
        </w:rPr>
        <w:t xml:space="preserve">zaměstnanci komunitního centra </w:t>
      </w:r>
      <w:r w:rsidR="00D01E25">
        <w:rPr>
          <w:rFonts w:ascii="Times New Roman" w:hAnsi="Times New Roman" w:cs="Times New Roman"/>
          <w:sz w:val="24"/>
          <w:szCs w:val="24"/>
        </w:rPr>
        <w:t>další</w:t>
      </w:r>
      <w:r w:rsidR="00E02F0D">
        <w:rPr>
          <w:rFonts w:ascii="Times New Roman" w:hAnsi="Times New Roman" w:cs="Times New Roman"/>
          <w:sz w:val="24"/>
          <w:szCs w:val="24"/>
        </w:rPr>
        <w:t xml:space="preserve"> </w:t>
      </w:r>
      <w:r w:rsidR="00D01E25">
        <w:rPr>
          <w:rFonts w:ascii="Times New Roman" w:hAnsi="Times New Roman" w:cs="Times New Roman"/>
          <w:sz w:val="24"/>
          <w:szCs w:val="24"/>
        </w:rPr>
        <w:t>služb</w:t>
      </w:r>
      <w:r w:rsidR="00E02F0D">
        <w:rPr>
          <w:rFonts w:ascii="Times New Roman" w:hAnsi="Times New Roman" w:cs="Times New Roman"/>
          <w:sz w:val="24"/>
          <w:szCs w:val="24"/>
        </w:rPr>
        <w:t>y a činnosti</w:t>
      </w:r>
      <w:r w:rsidR="00D01E25">
        <w:rPr>
          <w:rFonts w:ascii="Times New Roman" w:hAnsi="Times New Roman" w:cs="Times New Roman"/>
          <w:sz w:val="24"/>
          <w:szCs w:val="24"/>
        </w:rPr>
        <w:t xml:space="preserve"> Charity Olomouc.</w:t>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tab/>
      </w:r>
      <w:r w:rsidR="00D01E25">
        <w:rPr>
          <w:rFonts w:ascii="Times New Roman" w:hAnsi="Times New Roman" w:cs="Times New Roman"/>
          <w:sz w:val="24"/>
          <w:szCs w:val="24"/>
        </w:rPr>
        <w:br/>
      </w:r>
      <w:r w:rsidR="00D01E25">
        <w:rPr>
          <w:rFonts w:ascii="Times New Roman" w:hAnsi="Times New Roman" w:cs="Times New Roman"/>
          <w:sz w:val="24"/>
          <w:szCs w:val="24"/>
        </w:rPr>
        <w:tab/>
        <w:t xml:space="preserve">Jedná se zejména o sociální poradnu, </w:t>
      </w:r>
      <w:r w:rsidR="00E02F0D">
        <w:rPr>
          <w:rFonts w:ascii="Times New Roman" w:hAnsi="Times New Roman" w:cs="Times New Roman"/>
          <w:sz w:val="24"/>
          <w:szCs w:val="24"/>
        </w:rPr>
        <w:t xml:space="preserve">sociální práci v rodinách, přednášky, semináře, doprovod na úřady, pomoc v krizové situaci apod. </w:t>
      </w:r>
      <w:r w:rsidR="00D01E25">
        <w:rPr>
          <w:rFonts w:ascii="Times New Roman" w:hAnsi="Times New Roman" w:cs="Times New Roman"/>
          <w:sz w:val="24"/>
          <w:szCs w:val="24"/>
        </w:rPr>
        <w:tab/>
        <w:t xml:space="preserve"> </w:t>
      </w:r>
      <w:r w:rsidR="0002678C">
        <w:rPr>
          <w:rFonts w:ascii="Times New Roman" w:hAnsi="Times New Roman" w:cs="Times New Roman"/>
          <w:sz w:val="24"/>
          <w:szCs w:val="24"/>
        </w:rPr>
        <w:tab/>
      </w:r>
      <w:r w:rsidR="0002678C">
        <w:rPr>
          <w:rFonts w:ascii="Times New Roman" w:hAnsi="Times New Roman" w:cs="Times New Roman"/>
          <w:sz w:val="24"/>
          <w:szCs w:val="24"/>
        </w:rPr>
        <w:tab/>
      </w:r>
      <w:r w:rsidR="0002678C">
        <w:rPr>
          <w:rFonts w:ascii="Times New Roman" w:hAnsi="Times New Roman" w:cs="Times New Roman"/>
          <w:sz w:val="24"/>
          <w:szCs w:val="24"/>
        </w:rPr>
        <w:tab/>
      </w:r>
      <w:r w:rsidR="0002678C">
        <w:rPr>
          <w:rFonts w:ascii="Times New Roman" w:hAnsi="Times New Roman" w:cs="Times New Roman"/>
          <w:sz w:val="24"/>
          <w:szCs w:val="24"/>
        </w:rPr>
        <w:tab/>
      </w:r>
      <w:r w:rsidR="0002678C">
        <w:rPr>
          <w:rFonts w:ascii="Times New Roman" w:hAnsi="Times New Roman" w:cs="Times New Roman"/>
          <w:sz w:val="24"/>
          <w:szCs w:val="24"/>
        </w:rPr>
        <w:tab/>
      </w:r>
      <w:r w:rsidR="0002678C">
        <w:rPr>
          <w:rFonts w:ascii="Times New Roman" w:hAnsi="Times New Roman" w:cs="Times New Roman"/>
          <w:sz w:val="24"/>
          <w:szCs w:val="24"/>
        </w:rPr>
        <w:tab/>
      </w:r>
      <w:r w:rsidR="00347382" w:rsidRPr="0053704A">
        <w:rPr>
          <w:rFonts w:ascii="Times New Roman" w:hAnsi="Times New Roman" w:cs="Times New Roman"/>
          <w:color w:val="000000" w:themeColor="text1"/>
          <w:sz w:val="24"/>
          <w:szCs w:val="24"/>
        </w:rPr>
        <w:t>Děti se</w:t>
      </w:r>
      <w:r w:rsidR="0002678C" w:rsidRPr="0053704A">
        <w:rPr>
          <w:rFonts w:ascii="Times New Roman" w:hAnsi="Times New Roman" w:cs="Times New Roman"/>
          <w:color w:val="000000" w:themeColor="text1"/>
          <w:sz w:val="24"/>
          <w:szCs w:val="24"/>
        </w:rPr>
        <w:t xml:space="preserve"> však </w:t>
      </w:r>
      <w:r w:rsidR="00347382" w:rsidRPr="0053704A">
        <w:rPr>
          <w:rFonts w:ascii="Times New Roman" w:hAnsi="Times New Roman" w:cs="Times New Roman"/>
          <w:color w:val="000000" w:themeColor="text1"/>
          <w:sz w:val="24"/>
          <w:szCs w:val="24"/>
        </w:rPr>
        <w:t xml:space="preserve">mohou dostat do nepříjemných situací v důsledku toho, že se </w:t>
      </w:r>
      <w:r w:rsidR="0002678C" w:rsidRPr="0053704A">
        <w:rPr>
          <w:rFonts w:ascii="Times New Roman" w:hAnsi="Times New Roman" w:cs="Times New Roman"/>
          <w:color w:val="000000" w:themeColor="text1"/>
          <w:sz w:val="24"/>
          <w:szCs w:val="24"/>
        </w:rPr>
        <w:t>rodiče rozvádí, nebo žijí odděleně</w:t>
      </w:r>
      <w:r w:rsidR="00347382" w:rsidRPr="0053704A">
        <w:rPr>
          <w:rFonts w:ascii="Times New Roman" w:hAnsi="Times New Roman" w:cs="Times New Roman"/>
          <w:color w:val="000000" w:themeColor="text1"/>
          <w:sz w:val="24"/>
          <w:szCs w:val="24"/>
        </w:rPr>
        <w:t>. V těchto situacích jsou to právě děti, které na krizi v manželství doplatí. Je ale nutné poznamenat na fakt, že oslabení partnerského pouta dochází ve většině případů</w:t>
      </w:r>
      <w:r w:rsidR="0002678C" w:rsidRPr="0053704A">
        <w:rPr>
          <w:rFonts w:ascii="Times New Roman" w:hAnsi="Times New Roman" w:cs="Times New Roman"/>
          <w:color w:val="000000" w:themeColor="text1"/>
          <w:sz w:val="24"/>
          <w:szCs w:val="24"/>
        </w:rPr>
        <w:t xml:space="preserve"> </w:t>
      </w:r>
      <w:r w:rsidR="00347382" w:rsidRPr="0053704A">
        <w:rPr>
          <w:rFonts w:ascii="Times New Roman" w:hAnsi="Times New Roman" w:cs="Times New Roman"/>
          <w:color w:val="000000" w:themeColor="text1"/>
          <w:sz w:val="24"/>
          <w:szCs w:val="24"/>
        </w:rPr>
        <w:t>u otce. Jak uvádí Gilbert, G</w:t>
      </w:r>
      <w:r w:rsidR="00660623" w:rsidRPr="0053704A">
        <w:rPr>
          <w:rFonts w:ascii="Times New Roman" w:hAnsi="Times New Roman" w:cs="Times New Roman"/>
          <w:color w:val="000000" w:themeColor="text1"/>
          <w:sz w:val="24"/>
          <w:szCs w:val="24"/>
        </w:rPr>
        <w:t xml:space="preserve">uy </w:t>
      </w:r>
      <w:r w:rsidR="00347382" w:rsidRPr="0053704A">
        <w:rPr>
          <w:rFonts w:ascii="Times New Roman" w:hAnsi="Times New Roman" w:cs="Times New Roman"/>
          <w:color w:val="000000" w:themeColor="text1"/>
          <w:sz w:val="24"/>
          <w:szCs w:val="24"/>
        </w:rPr>
        <w:t xml:space="preserve"> (2009), po rozvodu je mnoho otců zbaveno možnosti uplatňovat svůj rodičovský vliv. Dítě potřebuje oba rodiče, vyhraňuje se vůči obojímu pohlaví a to je nutné k normálnímu vývoji dítěte.</w:t>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r>
      <w:r w:rsidR="00347382" w:rsidRPr="0053704A">
        <w:rPr>
          <w:rFonts w:ascii="Times New Roman" w:hAnsi="Times New Roman" w:cs="Times New Roman"/>
          <w:color w:val="000000" w:themeColor="text1"/>
          <w:sz w:val="24"/>
          <w:szCs w:val="24"/>
        </w:rPr>
        <w:tab/>
        <w:t xml:space="preserve">Situace ve společnosti je taková, že </w:t>
      </w:r>
      <w:r w:rsidR="007540F2" w:rsidRPr="0053704A">
        <w:rPr>
          <w:rFonts w:ascii="Times New Roman" w:hAnsi="Times New Roman" w:cs="Times New Roman"/>
          <w:color w:val="000000" w:themeColor="text1"/>
          <w:sz w:val="24"/>
          <w:szCs w:val="24"/>
        </w:rPr>
        <w:t xml:space="preserve">běžně </w:t>
      </w:r>
      <w:r w:rsidR="00347382" w:rsidRPr="0053704A">
        <w:rPr>
          <w:rFonts w:ascii="Times New Roman" w:hAnsi="Times New Roman" w:cs="Times New Roman"/>
          <w:color w:val="000000" w:themeColor="text1"/>
          <w:sz w:val="24"/>
          <w:szCs w:val="24"/>
        </w:rPr>
        <w:t>dochází k</w:t>
      </w:r>
      <w:r w:rsidR="007540F2" w:rsidRPr="0053704A">
        <w:rPr>
          <w:rFonts w:ascii="Times New Roman" w:hAnsi="Times New Roman" w:cs="Times New Roman"/>
          <w:color w:val="000000" w:themeColor="text1"/>
          <w:sz w:val="24"/>
          <w:szCs w:val="24"/>
        </w:rPr>
        <w:t xml:space="preserve"> </w:t>
      </w:r>
      <w:r w:rsidR="00347382" w:rsidRPr="0053704A">
        <w:rPr>
          <w:rFonts w:ascii="Times New Roman" w:hAnsi="Times New Roman" w:cs="Times New Roman"/>
          <w:color w:val="000000" w:themeColor="text1"/>
          <w:sz w:val="24"/>
          <w:szCs w:val="24"/>
        </w:rPr>
        <w:t>rozpadu rodin.</w:t>
      </w:r>
      <w:r w:rsidR="007540F2" w:rsidRPr="0053704A">
        <w:rPr>
          <w:rFonts w:ascii="Times New Roman" w:hAnsi="Times New Roman" w:cs="Times New Roman"/>
          <w:color w:val="000000" w:themeColor="text1"/>
          <w:sz w:val="24"/>
          <w:szCs w:val="24"/>
        </w:rPr>
        <w:t xml:space="preserve"> </w:t>
      </w:r>
      <w:r w:rsidR="007540F2" w:rsidRPr="0053704A">
        <w:rPr>
          <w:rFonts w:ascii="Times New Roman" w:hAnsi="Times New Roman" w:cs="Times New Roman"/>
          <w:i/>
          <w:color w:val="000000" w:themeColor="text1"/>
          <w:sz w:val="24"/>
          <w:szCs w:val="24"/>
        </w:rPr>
        <w:t>„Více než kdy předtím musíme naše mladé připravit na to, co prozáří jejich život. Velká lidská a duchovní příprava nemusí být nijak přehnaná, aby uvěřili, že manželské štěstí není uskutečnitelný sen. Je na vás, rodiče a partneři, abyste jim ukázali, že věrná láska skutečně existuje.</w:t>
      </w:r>
      <w:r w:rsidR="007540F2" w:rsidRPr="0053704A">
        <w:rPr>
          <w:rFonts w:ascii="Times New Roman" w:hAnsi="Times New Roman" w:cs="Times New Roman"/>
          <w:i/>
          <w:color w:val="000000" w:themeColor="text1"/>
          <w:sz w:val="24"/>
          <w:szCs w:val="24"/>
        </w:rPr>
        <w:tab/>
      </w:r>
      <w:r w:rsidR="007540F2" w:rsidRPr="0053704A">
        <w:rPr>
          <w:rFonts w:ascii="Times New Roman" w:hAnsi="Times New Roman" w:cs="Times New Roman"/>
          <w:i/>
          <w:color w:val="000000" w:themeColor="text1"/>
          <w:sz w:val="24"/>
          <w:szCs w:val="24"/>
        </w:rPr>
        <w:tab/>
      </w:r>
      <w:r w:rsidR="007540F2" w:rsidRPr="0053704A">
        <w:rPr>
          <w:rFonts w:ascii="Times New Roman" w:hAnsi="Times New Roman" w:cs="Times New Roman"/>
          <w:i/>
          <w:color w:val="000000" w:themeColor="text1"/>
          <w:sz w:val="24"/>
          <w:szCs w:val="24"/>
        </w:rPr>
        <w:tab/>
        <w:t>Ale chce to nechovat se v rozporu s tím, co hlásáme. Lidé nechávají své děti pokřtít, ale na mši nechodí! Jak chcete děti vzdělat v náboženství, kde je neděle posvátný den, když s nimi nejdete v neděli do kostela? Lidé své potomky odkládají na náboženství jako do dětského koutku, a my se máme přetrhnout…Modlete se s nimi.</w:t>
      </w:r>
      <w:r w:rsidR="007540F2" w:rsidRPr="0053704A">
        <w:rPr>
          <w:rFonts w:ascii="Times New Roman" w:hAnsi="Times New Roman" w:cs="Times New Roman"/>
          <w:i/>
          <w:color w:val="000000" w:themeColor="text1"/>
          <w:sz w:val="24"/>
          <w:szCs w:val="24"/>
        </w:rPr>
        <w:tab/>
        <w:t>(GILBERT, G. 2009, s.49)</w:t>
      </w:r>
      <w:r w:rsidR="0002678C" w:rsidRPr="0053704A">
        <w:rPr>
          <w:rFonts w:ascii="Times New Roman" w:hAnsi="Times New Roman" w:cs="Times New Roman"/>
          <w:i/>
          <w:color w:val="000000" w:themeColor="text1"/>
          <w:sz w:val="24"/>
          <w:szCs w:val="24"/>
        </w:rPr>
        <w:tab/>
        <w:t>D</w:t>
      </w:r>
      <w:r w:rsidR="0002678C" w:rsidRPr="0053704A">
        <w:rPr>
          <w:rFonts w:ascii="Times New Roman" w:hAnsi="Times New Roman" w:cs="Times New Roman"/>
          <w:color w:val="000000" w:themeColor="text1"/>
          <w:sz w:val="24"/>
          <w:szCs w:val="24"/>
        </w:rPr>
        <w:t>ěti nejen z dysfunkčních rodin pak mohou snáze sklouznout do nevhodného způsobu života. Podle Opatrného, A. (2005) jsou v dnešní době ohroženy všechny děti, i ty ze spořádaných a fungujících rodin. Kde si rodiče ani zdaleka nedokáží připustit, že by právě jejich dítě mohlo drogy užívat, i když jejich okolí o kontaktu dítěte s </w:t>
      </w:r>
      <w:r w:rsidR="00FF2627" w:rsidRPr="0053704A">
        <w:rPr>
          <w:rFonts w:ascii="Times New Roman" w:hAnsi="Times New Roman" w:cs="Times New Roman"/>
          <w:color w:val="000000" w:themeColor="text1"/>
          <w:sz w:val="24"/>
          <w:szCs w:val="24"/>
        </w:rPr>
        <w:t>drogou nebo jejím užívání ví. K vyřešení těchto situací</w:t>
      </w:r>
      <w:r w:rsidR="0002678C" w:rsidRPr="0053704A">
        <w:rPr>
          <w:rFonts w:ascii="Times New Roman" w:hAnsi="Times New Roman" w:cs="Times New Roman"/>
          <w:color w:val="000000" w:themeColor="text1"/>
          <w:sz w:val="24"/>
          <w:szCs w:val="24"/>
        </w:rPr>
        <w:t xml:space="preserve"> je nutná spolupráce nejen s rodiči, ale je třeba </w:t>
      </w:r>
      <w:r w:rsidR="00FF2627" w:rsidRPr="0053704A">
        <w:rPr>
          <w:rFonts w:ascii="Times New Roman" w:hAnsi="Times New Roman" w:cs="Times New Roman"/>
          <w:color w:val="000000" w:themeColor="text1"/>
          <w:sz w:val="24"/>
          <w:szCs w:val="24"/>
        </w:rPr>
        <w:t>obrátit se na odborníky a přátele, kteří pomohou snáze tyto nepříjemné záležitosti vyřešit.</w:t>
      </w:r>
      <w:r w:rsidR="0002678C" w:rsidRPr="0053704A">
        <w:rPr>
          <w:rFonts w:ascii="Times New Roman" w:hAnsi="Times New Roman" w:cs="Times New Roman"/>
          <w:color w:val="000000" w:themeColor="text1"/>
          <w:sz w:val="24"/>
          <w:szCs w:val="24"/>
        </w:rPr>
        <w:t xml:space="preserve"> </w:t>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lastRenderedPageBreak/>
        <w:tab/>
      </w:r>
      <w:r w:rsidR="00FF2627" w:rsidRPr="0053704A">
        <w:rPr>
          <w:rFonts w:ascii="Times New Roman" w:hAnsi="Times New Roman" w:cs="Times New Roman"/>
          <w:color w:val="000000" w:themeColor="text1"/>
          <w:sz w:val="24"/>
          <w:szCs w:val="24"/>
        </w:rPr>
        <w:t>Dalším fenoménem této doby je bohužel také fakt, že stále častěji vyplouvají na veřejnost případy, kdy dochází k týrání a zneužívání dětí. Opatrný, A. (2005) uvádí, že v otázce týrání dětí je nutné podotknout, že nelze pomoci bez zapojení oficiálních orgánů péče o dítě. Problémem často bývá to, že dítě zůstává v péči špatného rodiče, nebo může být umístěno do ne příliš ideálního prostředí dětského domova. Vhodnou alternativou může být forma náhradní rodinné péče, tedy pěstounská péče nebo SOS vesnička.  Opatrný, A. (2005) dále ve své knize poukazuje na fakt, že v žádném případě není možné tyto delikty pod rouškou křesťanské lásky bagatelizovat nebo krýt. Pohlavním zneužíváním dochází u dítěte k traumatizování, snižování sebeúcty, může být narušen</w:t>
      </w:r>
      <w:r w:rsidR="00D1039F" w:rsidRPr="0053704A">
        <w:rPr>
          <w:rFonts w:ascii="Times New Roman" w:hAnsi="Times New Roman" w:cs="Times New Roman"/>
          <w:color w:val="000000" w:themeColor="text1"/>
          <w:sz w:val="24"/>
          <w:szCs w:val="24"/>
        </w:rPr>
        <w:t xml:space="preserve"> vztah</w:t>
      </w:r>
      <w:r w:rsidR="00FF2627" w:rsidRPr="0053704A">
        <w:rPr>
          <w:rFonts w:ascii="Times New Roman" w:hAnsi="Times New Roman" w:cs="Times New Roman"/>
          <w:color w:val="000000" w:themeColor="text1"/>
          <w:sz w:val="24"/>
          <w:szCs w:val="24"/>
        </w:rPr>
        <w:t xml:space="preserve"> k osobě druhého pohlaví, k vlastní sexualitě, </w:t>
      </w:r>
      <w:r w:rsidR="00D1039F" w:rsidRPr="0053704A">
        <w:rPr>
          <w:rFonts w:ascii="Times New Roman" w:hAnsi="Times New Roman" w:cs="Times New Roman"/>
          <w:color w:val="000000" w:themeColor="text1"/>
          <w:sz w:val="24"/>
          <w:szCs w:val="24"/>
        </w:rPr>
        <w:t>může být počátkem pro dráhu prostituce. Pro uzdravení týraných</w:t>
      </w:r>
      <w:r w:rsidR="00D1039F" w:rsidRPr="0053704A">
        <w:rPr>
          <w:rFonts w:ascii="Times New Roman" w:hAnsi="Times New Roman" w:cs="Times New Roman"/>
          <w:color w:val="000000" w:themeColor="text1"/>
          <w:sz w:val="24"/>
          <w:szCs w:val="24"/>
        </w:rPr>
        <w:br/>
        <w:t>a zneužívaných dětí je potřeba především psychoterapie.</w:t>
      </w:r>
      <w:r w:rsidR="00D1039F"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br/>
      </w:r>
      <w:r w:rsidR="00FF2627" w:rsidRPr="0053704A">
        <w:rPr>
          <w:rFonts w:ascii="Times New Roman" w:hAnsi="Times New Roman" w:cs="Times New Roman"/>
          <w:color w:val="000000" w:themeColor="text1"/>
          <w:sz w:val="24"/>
          <w:szCs w:val="24"/>
        </w:rPr>
        <w:tab/>
      </w:r>
      <w:r w:rsidR="009A3E58" w:rsidRPr="0053704A">
        <w:rPr>
          <w:rFonts w:ascii="Times New Roman" w:hAnsi="Times New Roman" w:cs="Times New Roman"/>
          <w:color w:val="000000" w:themeColor="text1"/>
          <w:sz w:val="24"/>
          <w:szCs w:val="24"/>
        </w:rPr>
        <w:t>Podle Matouška, O., KOLÁČKOVÉ, J., KODYMOVÉ, P. eds. (2010) jsou mladé dívky při poskytování sexuálních služeb vystaveny vyššímu riziku než dospělé ženy.</w:t>
      </w:r>
      <w:r w:rsidR="009A3E58" w:rsidRPr="0053704A">
        <w:rPr>
          <w:rFonts w:ascii="Times New Roman" w:hAnsi="Times New Roman" w:cs="Times New Roman"/>
          <w:color w:val="000000" w:themeColor="text1"/>
          <w:sz w:val="24"/>
          <w:szCs w:val="24"/>
        </w:rPr>
        <w:br/>
        <w:t>Po fyziologické i psychologické stránce. Mladé dívky jsou snadněji ovlivnitelné a přístupnější k rizikovému chování.</w:t>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sidRPr="0053704A">
        <w:rPr>
          <w:rFonts w:ascii="Times New Roman" w:hAnsi="Times New Roman" w:cs="Times New Roman"/>
          <w:color w:val="000000" w:themeColor="text1"/>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FF2627">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r>
      <w:r w:rsidR="00347382">
        <w:rPr>
          <w:rFonts w:ascii="Times New Roman" w:hAnsi="Times New Roman" w:cs="Times New Roman"/>
          <w:color w:val="0070C0"/>
          <w:sz w:val="24"/>
          <w:szCs w:val="24"/>
        </w:rPr>
        <w:tab/>
        <w:t xml:space="preserve"> </w:t>
      </w:r>
      <w:r w:rsidR="00347382">
        <w:rPr>
          <w:rFonts w:ascii="Times New Roman" w:hAnsi="Times New Roman" w:cs="Times New Roman"/>
          <w:b/>
          <w:color w:val="0070C0"/>
          <w:sz w:val="24"/>
          <w:szCs w:val="24"/>
        </w:rPr>
        <w:br/>
      </w:r>
      <w:r w:rsidR="00206300" w:rsidRPr="00206300">
        <w:rPr>
          <w:rFonts w:ascii="Times New Roman" w:hAnsi="Times New Roman" w:cs="Times New Roman"/>
          <w:b/>
          <w:sz w:val="30"/>
          <w:szCs w:val="30"/>
        </w:rPr>
        <w:t>2.2.2</w:t>
      </w:r>
      <w:r w:rsidR="001A316D" w:rsidRPr="00206300">
        <w:rPr>
          <w:rFonts w:ascii="Times New Roman" w:hAnsi="Times New Roman" w:cs="Times New Roman"/>
          <w:b/>
          <w:sz w:val="30"/>
          <w:szCs w:val="30"/>
        </w:rPr>
        <w:t xml:space="preserve"> </w:t>
      </w:r>
      <w:r w:rsidR="00105695">
        <w:rPr>
          <w:rFonts w:ascii="Times New Roman" w:hAnsi="Times New Roman" w:cs="Times New Roman"/>
          <w:b/>
          <w:sz w:val="30"/>
          <w:szCs w:val="30"/>
        </w:rPr>
        <w:t>Edukace mládeže v charitníc</w:t>
      </w:r>
      <w:r w:rsidR="006F796C">
        <w:rPr>
          <w:rFonts w:ascii="Times New Roman" w:hAnsi="Times New Roman" w:cs="Times New Roman"/>
          <w:b/>
          <w:sz w:val="30"/>
          <w:szCs w:val="30"/>
        </w:rPr>
        <w:t>h sl</w:t>
      </w:r>
      <w:r w:rsidR="00285A27">
        <w:rPr>
          <w:rFonts w:ascii="Times New Roman" w:hAnsi="Times New Roman" w:cs="Times New Roman"/>
          <w:b/>
          <w:sz w:val="30"/>
          <w:szCs w:val="30"/>
        </w:rPr>
        <w:t>užbách a v prostředí církve</w:t>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Pr>
          <w:rFonts w:ascii="Times New Roman" w:hAnsi="Times New Roman" w:cs="Times New Roman"/>
          <w:b/>
          <w:sz w:val="30"/>
          <w:szCs w:val="30"/>
        </w:rPr>
        <w:tab/>
      </w:r>
      <w:r w:rsidR="00285A27" w:rsidRPr="00DB4D88">
        <w:rPr>
          <w:rFonts w:ascii="Times New Roman" w:hAnsi="Times New Roman" w:cs="Times New Roman"/>
          <w:color w:val="000000" w:themeColor="text1"/>
          <w:sz w:val="24"/>
          <w:szCs w:val="24"/>
        </w:rPr>
        <w:t>Balík</w:t>
      </w:r>
      <w:r w:rsidR="004342EA" w:rsidRPr="00DB4D88">
        <w:rPr>
          <w:rFonts w:ascii="Times New Roman" w:hAnsi="Times New Roman" w:cs="Times New Roman"/>
          <w:color w:val="000000" w:themeColor="text1"/>
          <w:sz w:val="24"/>
          <w:szCs w:val="24"/>
        </w:rPr>
        <w:t>, Jan</w:t>
      </w:r>
      <w:r w:rsidR="00F22FF9">
        <w:rPr>
          <w:rFonts w:ascii="Times New Roman" w:hAnsi="Times New Roman" w:cs="Times New Roman"/>
          <w:color w:val="000000" w:themeColor="text1"/>
          <w:sz w:val="24"/>
          <w:szCs w:val="24"/>
        </w:rPr>
        <w:t xml:space="preserve"> </w:t>
      </w:r>
      <w:r w:rsidR="00E02F0D">
        <w:rPr>
          <w:rFonts w:ascii="Times New Roman" w:hAnsi="Times New Roman" w:cs="Times New Roman"/>
          <w:color w:val="000000" w:themeColor="text1"/>
          <w:sz w:val="24"/>
          <w:szCs w:val="24"/>
        </w:rPr>
        <w:t xml:space="preserve">(2000) </w:t>
      </w:r>
      <w:r w:rsidR="00F22FF9">
        <w:rPr>
          <w:rFonts w:ascii="Times New Roman" w:hAnsi="Times New Roman" w:cs="Times New Roman"/>
          <w:color w:val="000000" w:themeColor="text1"/>
          <w:sz w:val="24"/>
          <w:szCs w:val="24"/>
        </w:rPr>
        <w:t xml:space="preserve">v Pastoračním plánu </w:t>
      </w:r>
      <w:r w:rsidR="00E02F0D">
        <w:rPr>
          <w:rFonts w:ascii="Times New Roman" w:hAnsi="Times New Roman" w:cs="Times New Roman"/>
          <w:color w:val="000000" w:themeColor="text1"/>
          <w:sz w:val="24"/>
          <w:szCs w:val="24"/>
        </w:rPr>
        <w:t xml:space="preserve">sekce pro mládež </w:t>
      </w:r>
      <w:r w:rsidR="00F22FF9">
        <w:rPr>
          <w:rFonts w:ascii="Times New Roman" w:hAnsi="Times New Roman" w:cs="Times New Roman"/>
          <w:color w:val="000000" w:themeColor="text1"/>
          <w:sz w:val="24"/>
          <w:szCs w:val="24"/>
        </w:rPr>
        <w:t xml:space="preserve">ČBK (České biskupské konference) </w:t>
      </w:r>
      <w:r w:rsidR="00285A27">
        <w:rPr>
          <w:rFonts w:ascii="Times New Roman" w:hAnsi="Times New Roman" w:cs="Times New Roman"/>
          <w:sz w:val="24"/>
          <w:szCs w:val="24"/>
        </w:rPr>
        <w:t>seznamuje</w:t>
      </w:r>
      <w:r w:rsidR="00F22FF9">
        <w:rPr>
          <w:rFonts w:ascii="Times New Roman" w:hAnsi="Times New Roman" w:cs="Times New Roman"/>
          <w:sz w:val="24"/>
          <w:szCs w:val="24"/>
        </w:rPr>
        <w:t xml:space="preserve"> posluchače</w:t>
      </w:r>
      <w:r w:rsidR="00285A27">
        <w:rPr>
          <w:rFonts w:ascii="Times New Roman" w:hAnsi="Times New Roman" w:cs="Times New Roman"/>
          <w:sz w:val="24"/>
          <w:szCs w:val="24"/>
        </w:rPr>
        <w:t xml:space="preserve"> s důležitými rysy současné mládeže.</w:t>
      </w:r>
      <w:r w:rsidR="004342EA">
        <w:rPr>
          <w:rFonts w:ascii="Times New Roman" w:hAnsi="Times New Roman" w:cs="Times New Roman"/>
          <w:sz w:val="24"/>
          <w:szCs w:val="24"/>
        </w:rPr>
        <w:t xml:space="preserve"> </w:t>
      </w:r>
      <w:r w:rsidR="008D54AE" w:rsidRPr="00E02F0D">
        <w:rPr>
          <w:rFonts w:ascii="Times New Roman" w:hAnsi="Times New Roman" w:cs="Times New Roman"/>
          <w:color w:val="000000" w:themeColor="text1"/>
          <w:sz w:val="24"/>
          <w:szCs w:val="24"/>
        </w:rPr>
        <w:t xml:space="preserve">Mládež vymezuje Česká biskupská konference </w:t>
      </w:r>
      <w:r w:rsidR="00E02F0D">
        <w:rPr>
          <w:rFonts w:ascii="Times New Roman" w:hAnsi="Times New Roman" w:cs="Times New Roman"/>
          <w:color w:val="000000" w:themeColor="text1"/>
          <w:sz w:val="24"/>
          <w:szCs w:val="24"/>
        </w:rPr>
        <w:t xml:space="preserve">jako jedince </w:t>
      </w:r>
      <w:r w:rsidR="008D54AE" w:rsidRPr="00E02F0D">
        <w:rPr>
          <w:rFonts w:ascii="Times New Roman" w:hAnsi="Times New Roman" w:cs="Times New Roman"/>
          <w:color w:val="000000" w:themeColor="text1"/>
          <w:sz w:val="24"/>
          <w:szCs w:val="24"/>
        </w:rPr>
        <w:t>ve věku od 14 do 33 let.</w:t>
      </w:r>
      <w:r w:rsidR="008A10B8">
        <w:rPr>
          <w:rFonts w:ascii="Times New Roman" w:hAnsi="Times New Roman" w:cs="Times New Roman"/>
          <w:color w:val="000000" w:themeColor="text1"/>
          <w:sz w:val="24"/>
          <w:szCs w:val="24"/>
        </w:rPr>
        <w:t xml:space="preserve"> Mládež tak lze rozčlenit podle několika hledisek:</w:t>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tab/>
      </w:r>
      <w:r w:rsidR="008A10B8">
        <w:rPr>
          <w:rFonts w:ascii="Times New Roman" w:hAnsi="Times New Roman" w:cs="Times New Roman"/>
          <w:color w:val="000000" w:themeColor="text1"/>
          <w:sz w:val="24"/>
          <w:szCs w:val="24"/>
        </w:rPr>
        <w:br/>
      </w:r>
      <w:r w:rsidR="008A10B8">
        <w:rPr>
          <w:rFonts w:ascii="Times New Roman" w:hAnsi="Times New Roman" w:cs="Times New Roman"/>
          <w:i/>
          <w:sz w:val="24"/>
          <w:szCs w:val="24"/>
        </w:rPr>
        <w:t>a) náboženského prostředí: od nábožensky tradičních až po misijní oblasti; z farností venkovských i velkoměstských; lidé, kteří se nezapojují do farních struktur</w:t>
      </w:r>
      <w:r w:rsidR="00267428">
        <w:rPr>
          <w:rFonts w:ascii="Times New Roman" w:hAnsi="Times New Roman" w:cs="Times New Roman"/>
          <w:i/>
          <w:sz w:val="24"/>
          <w:szCs w:val="24"/>
        </w:rPr>
        <w:t>;</w:t>
      </w:r>
      <w:r w:rsidR="00965377">
        <w:rPr>
          <w:rFonts w:ascii="Times New Roman" w:hAnsi="Times New Roman" w:cs="Times New Roman"/>
          <w:i/>
          <w:sz w:val="24"/>
          <w:szCs w:val="24"/>
        </w:rPr>
        <w:tab/>
      </w:r>
      <w:r w:rsidR="00965377">
        <w:rPr>
          <w:rFonts w:ascii="Times New Roman" w:hAnsi="Times New Roman" w:cs="Times New Roman"/>
          <w:i/>
          <w:sz w:val="24"/>
          <w:szCs w:val="24"/>
        </w:rPr>
        <w:tab/>
      </w:r>
      <w:r w:rsidR="008A10B8">
        <w:rPr>
          <w:rFonts w:ascii="Times New Roman" w:hAnsi="Times New Roman" w:cs="Times New Roman"/>
          <w:i/>
          <w:sz w:val="24"/>
          <w:szCs w:val="24"/>
        </w:rPr>
        <w:br/>
        <w:t>b) vzdělání: mládež od základního až po vysokoškolské vzdělání, lidé se základním i vyšším náboženským vzděláním, ale také bez základních náboženských vědomostí</w:t>
      </w:r>
      <w:r w:rsidR="00267428">
        <w:rPr>
          <w:rFonts w:ascii="Times New Roman" w:hAnsi="Times New Roman" w:cs="Times New Roman"/>
          <w:i/>
          <w:sz w:val="24"/>
          <w:szCs w:val="24"/>
        </w:rPr>
        <w:t>;</w:t>
      </w:r>
      <w:r w:rsidR="008A10B8">
        <w:rPr>
          <w:rFonts w:ascii="Times New Roman" w:hAnsi="Times New Roman" w:cs="Times New Roman"/>
          <w:i/>
          <w:sz w:val="24"/>
          <w:szCs w:val="24"/>
        </w:rPr>
        <w:tab/>
      </w:r>
      <w:r w:rsidR="008A10B8">
        <w:rPr>
          <w:rFonts w:ascii="Times New Roman" w:hAnsi="Times New Roman" w:cs="Times New Roman"/>
          <w:i/>
          <w:sz w:val="24"/>
          <w:szCs w:val="24"/>
        </w:rPr>
        <w:br/>
        <w:t>c) věku: mladší mládež, starší mládež, mladí dospělí</w:t>
      </w:r>
      <w:r w:rsidR="00267428">
        <w:rPr>
          <w:rFonts w:ascii="Times New Roman" w:hAnsi="Times New Roman" w:cs="Times New Roman"/>
          <w:i/>
          <w:sz w:val="24"/>
          <w:szCs w:val="24"/>
        </w:rPr>
        <w:t>;</w:t>
      </w:r>
      <w:r w:rsidR="008A10B8">
        <w:rPr>
          <w:rFonts w:ascii="Times New Roman" w:hAnsi="Times New Roman" w:cs="Times New Roman"/>
          <w:i/>
          <w:sz w:val="24"/>
          <w:szCs w:val="24"/>
        </w:rPr>
        <w:tab/>
      </w:r>
      <w:r w:rsidR="008A10B8">
        <w:rPr>
          <w:rFonts w:ascii="Times New Roman" w:hAnsi="Times New Roman" w:cs="Times New Roman"/>
          <w:i/>
          <w:sz w:val="24"/>
          <w:szCs w:val="24"/>
        </w:rPr>
        <w:br/>
        <w:t>d) stavu: svobodní, mladí manželé</w:t>
      </w:r>
      <w:r w:rsidR="00267428">
        <w:rPr>
          <w:rFonts w:ascii="Times New Roman" w:hAnsi="Times New Roman" w:cs="Times New Roman"/>
          <w:i/>
          <w:sz w:val="24"/>
          <w:szCs w:val="24"/>
        </w:rPr>
        <w:t>, mladí lidé zasvěceného života;</w:t>
      </w:r>
      <w:r w:rsidR="00267428">
        <w:rPr>
          <w:rFonts w:ascii="Times New Roman" w:hAnsi="Times New Roman" w:cs="Times New Roman"/>
          <w:i/>
          <w:sz w:val="24"/>
          <w:szCs w:val="24"/>
        </w:rPr>
        <w:tab/>
      </w:r>
      <w:r w:rsidR="008A10B8">
        <w:rPr>
          <w:rFonts w:ascii="Times New Roman" w:hAnsi="Times New Roman" w:cs="Times New Roman"/>
          <w:i/>
          <w:sz w:val="24"/>
          <w:szCs w:val="24"/>
        </w:rPr>
        <w:br/>
        <w:t>e) typu pastorační služby, kterou vyžadují od duchovních či od církevních institucí:</w:t>
      </w:r>
      <w:r w:rsidR="008A10B8">
        <w:rPr>
          <w:rFonts w:ascii="Times New Roman" w:hAnsi="Times New Roman" w:cs="Times New Roman"/>
          <w:i/>
          <w:sz w:val="24"/>
          <w:szCs w:val="24"/>
        </w:rPr>
        <w:br/>
        <w:t>od lhostejnosti až po požadavek soustavného duchovního doprovázení</w:t>
      </w:r>
      <w:r w:rsidR="00267428">
        <w:rPr>
          <w:rFonts w:ascii="Times New Roman" w:hAnsi="Times New Roman" w:cs="Times New Roman"/>
          <w:i/>
          <w:sz w:val="24"/>
          <w:szCs w:val="24"/>
        </w:rPr>
        <w:t>;</w:t>
      </w:r>
      <w:r w:rsidR="008A10B8">
        <w:rPr>
          <w:rFonts w:ascii="Times New Roman" w:hAnsi="Times New Roman" w:cs="Times New Roman"/>
          <w:i/>
          <w:sz w:val="24"/>
          <w:szCs w:val="24"/>
        </w:rPr>
        <w:tab/>
      </w:r>
      <w:r w:rsidR="008A10B8">
        <w:rPr>
          <w:rFonts w:ascii="Times New Roman" w:hAnsi="Times New Roman" w:cs="Times New Roman"/>
          <w:i/>
          <w:sz w:val="24"/>
          <w:szCs w:val="24"/>
        </w:rPr>
        <w:br/>
        <w:t>f) toho, čím jsou sami schopni přispět k vytváření Božího lidu (tj. nejčastěji farní obce):</w:t>
      </w:r>
      <w:r w:rsidR="008A10B8">
        <w:rPr>
          <w:rFonts w:ascii="Times New Roman" w:hAnsi="Times New Roman" w:cs="Times New Roman"/>
          <w:i/>
          <w:sz w:val="24"/>
          <w:szCs w:val="24"/>
        </w:rPr>
        <w:br/>
        <w:t>od aktivních přes konzumenty až po lhostejné</w:t>
      </w:r>
      <w:r w:rsidR="00267428">
        <w:rPr>
          <w:rFonts w:ascii="Times New Roman" w:hAnsi="Times New Roman" w:cs="Times New Roman"/>
          <w:i/>
          <w:sz w:val="24"/>
          <w:szCs w:val="24"/>
        </w:rPr>
        <w:t>;</w:t>
      </w:r>
      <w:r w:rsidR="008A10B8">
        <w:rPr>
          <w:rFonts w:ascii="Times New Roman" w:hAnsi="Times New Roman" w:cs="Times New Roman"/>
          <w:i/>
          <w:sz w:val="24"/>
          <w:szCs w:val="24"/>
        </w:rPr>
        <w:tab/>
      </w:r>
      <w:r w:rsidR="008A10B8">
        <w:rPr>
          <w:rFonts w:ascii="Times New Roman" w:hAnsi="Times New Roman" w:cs="Times New Roman"/>
          <w:i/>
          <w:sz w:val="24"/>
          <w:szCs w:val="24"/>
        </w:rPr>
        <w:br/>
      </w:r>
      <w:r w:rsidR="008A10B8">
        <w:rPr>
          <w:rFonts w:ascii="Times New Roman" w:hAnsi="Times New Roman" w:cs="Times New Roman"/>
          <w:i/>
          <w:sz w:val="24"/>
          <w:szCs w:val="24"/>
        </w:rPr>
        <w:lastRenderedPageBreak/>
        <w:t>g) způsobu, jakým se stavějí ke křesťanství a církvi: věřící praktikující, nepraktikující, hledající a sympatizující, nevěřící</w:t>
      </w:r>
      <w:r w:rsidR="00267428">
        <w:rPr>
          <w:rFonts w:ascii="Times New Roman" w:hAnsi="Times New Roman" w:cs="Times New Roman"/>
          <w:i/>
          <w:sz w:val="24"/>
          <w:szCs w:val="24"/>
        </w:rPr>
        <w:t>;</w:t>
      </w:r>
      <w:r w:rsidR="007A3D51">
        <w:rPr>
          <w:rFonts w:ascii="Times New Roman" w:hAnsi="Times New Roman" w:cs="Times New Roman"/>
          <w:i/>
          <w:sz w:val="24"/>
          <w:szCs w:val="24"/>
        </w:rPr>
        <w:t xml:space="preserve"> </w:t>
      </w:r>
      <w:r w:rsidR="008A10B8">
        <w:rPr>
          <w:rFonts w:ascii="Times New Roman" w:hAnsi="Times New Roman" w:cs="Times New Roman"/>
          <w:i/>
          <w:sz w:val="24"/>
          <w:szCs w:val="24"/>
        </w:rPr>
        <w:t>(Balík, Jan 2000, s. 15)</w:t>
      </w:r>
      <w:r w:rsidR="00D06198">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7A3D51">
        <w:rPr>
          <w:rFonts w:ascii="Times New Roman" w:hAnsi="Times New Roman" w:cs="Times New Roman"/>
          <w:i/>
          <w:sz w:val="24"/>
          <w:szCs w:val="24"/>
        </w:rPr>
        <w:tab/>
      </w:r>
      <w:r w:rsidR="00D06198">
        <w:rPr>
          <w:rFonts w:ascii="Times New Roman" w:hAnsi="Times New Roman" w:cs="Times New Roman"/>
          <w:sz w:val="24"/>
          <w:szCs w:val="24"/>
        </w:rPr>
        <w:t xml:space="preserve">Pastorační plán vymezuje důležité rysy chování mládeže. </w:t>
      </w:r>
      <w:r w:rsidR="004342EA">
        <w:rPr>
          <w:rFonts w:ascii="Times New Roman" w:hAnsi="Times New Roman" w:cs="Times New Roman"/>
          <w:sz w:val="24"/>
          <w:szCs w:val="24"/>
        </w:rPr>
        <w:t>N</w:t>
      </w:r>
      <w:r w:rsidR="00285A27">
        <w:rPr>
          <w:rFonts w:ascii="Times New Roman" w:hAnsi="Times New Roman" w:cs="Times New Roman"/>
          <w:sz w:val="24"/>
          <w:szCs w:val="24"/>
        </w:rPr>
        <w:t>íže uvedené body</w:t>
      </w:r>
      <w:r w:rsidR="00E02F0D">
        <w:rPr>
          <w:rFonts w:ascii="Times New Roman" w:hAnsi="Times New Roman" w:cs="Times New Roman"/>
          <w:sz w:val="24"/>
          <w:szCs w:val="24"/>
        </w:rPr>
        <w:t xml:space="preserve"> z pastoračního plánu z roku 2000 zajisté stojí</w:t>
      </w:r>
      <w:r w:rsidR="00285A27">
        <w:rPr>
          <w:rFonts w:ascii="Times New Roman" w:hAnsi="Times New Roman" w:cs="Times New Roman"/>
          <w:sz w:val="24"/>
          <w:szCs w:val="24"/>
        </w:rPr>
        <w:t xml:space="preserve"> za úvahu. V roce 2000 </w:t>
      </w:r>
      <w:r w:rsidR="00DB4D88">
        <w:rPr>
          <w:rFonts w:ascii="Times New Roman" w:hAnsi="Times New Roman" w:cs="Times New Roman"/>
          <w:sz w:val="24"/>
          <w:szCs w:val="24"/>
        </w:rPr>
        <w:t>v Pastoračním plánu</w:t>
      </w:r>
      <w:r w:rsidR="00E02F0D">
        <w:rPr>
          <w:rFonts w:ascii="Times New Roman" w:hAnsi="Times New Roman" w:cs="Times New Roman"/>
          <w:sz w:val="24"/>
          <w:szCs w:val="24"/>
        </w:rPr>
        <w:t xml:space="preserve"> sekce pro mládež</w:t>
      </w:r>
      <w:r w:rsidR="00DB4D88">
        <w:rPr>
          <w:rFonts w:ascii="Times New Roman" w:hAnsi="Times New Roman" w:cs="Times New Roman"/>
          <w:sz w:val="24"/>
          <w:szCs w:val="24"/>
        </w:rPr>
        <w:t xml:space="preserve"> ČBK </w:t>
      </w:r>
      <w:r w:rsidR="00285A27">
        <w:rPr>
          <w:rFonts w:ascii="Times New Roman" w:hAnsi="Times New Roman" w:cs="Times New Roman"/>
          <w:sz w:val="24"/>
          <w:szCs w:val="24"/>
        </w:rPr>
        <w:t xml:space="preserve">popsal tehdy </w:t>
      </w:r>
      <w:r w:rsidR="00E02F0D">
        <w:rPr>
          <w:rFonts w:ascii="Times New Roman" w:hAnsi="Times New Roman" w:cs="Times New Roman"/>
          <w:sz w:val="24"/>
          <w:szCs w:val="24"/>
        </w:rPr>
        <w:t xml:space="preserve">Balík, Jan </w:t>
      </w:r>
      <w:r w:rsidR="00285A27">
        <w:rPr>
          <w:rFonts w:ascii="Times New Roman" w:hAnsi="Times New Roman" w:cs="Times New Roman"/>
          <w:sz w:val="24"/>
          <w:szCs w:val="24"/>
        </w:rPr>
        <w:t>s</w:t>
      </w:r>
      <w:r w:rsidR="00E02F0D">
        <w:rPr>
          <w:rFonts w:ascii="Times New Roman" w:hAnsi="Times New Roman" w:cs="Times New Roman"/>
          <w:sz w:val="24"/>
          <w:szCs w:val="24"/>
        </w:rPr>
        <w:t>o</w:t>
      </w:r>
      <w:r w:rsidR="00285A27">
        <w:rPr>
          <w:rFonts w:ascii="Times New Roman" w:hAnsi="Times New Roman" w:cs="Times New Roman"/>
          <w:sz w:val="24"/>
          <w:szCs w:val="24"/>
        </w:rPr>
        <w:t>učasnou mládež jako osobnost, která:</w:t>
      </w:r>
      <w:r w:rsidR="00285A27">
        <w:rPr>
          <w:rFonts w:ascii="Times New Roman" w:hAnsi="Times New Roman" w:cs="Times New Roman"/>
          <w:sz w:val="24"/>
          <w:szCs w:val="24"/>
        </w:rPr>
        <w:tab/>
      </w:r>
      <w:r w:rsidR="00A259F0">
        <w:rPr>
          <w:rFonts w:ascii="Times New Roman" w:hAnsi="Times New Roman" w:cs="Times New Roman"/>
          <w:sz w:val="24"/>
          <w:szCs w:val="24"/>
        </w:rPr>
        <w:br/>
      </w:r>
      <w:r w:rsidR="00285A27">
        <w:rPr>
          <w:rFonts w:ascii="Times New Roman" w:hAnsi="Times New Roman" w:cs="Times New Roman"/>
          <w:sz w:val="24"/>
          <w:szCs w:val="24"/>
        </w:rPr>
        <w:tab/>
      </w:r>
      <w:r w:rsidR="00285A27">
        <w:rPr>
          <w:rFonts w:ascii="Times New Roman" w:hAnsi="Times New Roman" w:cs="Times New Roman"/>
          <w:sz w:val="24"/>
          <w:szCs w:val="24"/>
        </w:rPr>
        <w:br/>
        <w:t xml:space="preserve">● </w:t>
      </w:r>
      <w:r w:rsidR="00285A27" w:rsidRPr="004342EA">
        <w:rPr>
          <w:rFonts w:ascii="Times New Roman" w:hAnsi="Times New Roman" w:cs="Times New Roman"/>
          <w:i/>
          <w:sz w:val="24"/>
          <w:szCs w:val="24"/>
        </w:rPr>
        <w:t>se pohybuje v mimořádném, emotivním a virtuálním světě;</w:t>
      </w:r>
      <w:r w:rsidR="00285A27">
        <w:rPr>
          <w:rFonts w:ascii="Times New Roman" w:hAnsi="Times New Roman" w:cs="Times New Roman"/>
          <w:sz w:val="24"/>
          <w:szCs w:val="24"/>
        </w:rPr>
        <w:t xml:space="preserve"> </w:t>
      </w:r>
      <w:r w:rsidR="00285A27">
        <w:rPr>
          <w:rFonts w:ascii="Times New Roman" w:hAnsi="Times New Roman" w:cs="Times New Roman"/>
          <w:sz w:val="24"/>
          <w:szCs w:val="24"/>
        </w:rPr>
        <w:tab/>
      </w:r>
      <w:r w:rsidR="00285A27">
        <w:rPr>
          <w:rFonts w:ascii="Times New Roman" w:hAnsi="Times New Roman" w:cs="Times New Roman"/>
          <w:sz w:val="24"/>
          <w:szCs w:val="24"/>
        </w:rPr>
        <w:tab/>
      </w:r>
      <w:r w:rsidR="00285A27">
        <w:rPr>
          <w:rFonts w:ascii="Times New Roman" w:hAnsi="Times New Roman" w:cs="Times New Roman"/>
          <w:sz w:val="24"/>
          <w:szCs w:val="24"/>
        </w:rPr>
        <w:tab/>
      </w:r>
      <w:r w:rsidR="00285A27">
        <w:rPr>
          <w:rFonts w:ascii="Times New Roman" w:hAnsi="Times New Roman" w:cs="Times New Roman"/>
          <w:sz w:val="24"/>
          <w:szCs w:val="24"/>
        </w:rPr>
        <w:tab/>
      </w:r>
      <w:r w:rsidR="00285A27">
        <w:rPr>
          <w:rFonts w:ascii="Times New Roman" w:hAnsi="Times New Roman" w:cs="Times New Roman"/>
          <w:sz w:val="24"/>
          <w:szCs w:val="24"/>
        </w:rPr>
        <w:br/>
        <w:t>Podle m</w:t>
      </w:r>
      <w:r w:rsidR="00E02F0D">
        <w:rPr>
          <w:rFonts w:ascii="Times New Roman" w:hAnsi="Times New Roman" w:cs="Times New Roman"/>
          <w:sz w:val="24"/>
          <w:szCs w:val="24"/>
        </w:rPr>
        <w:t>ého názoru se jedná o fenomén doby, který je stále aktuálnější</w:t>
      </w:r>
      <w:r w:rsidR="00285A27">
        <w:rPr>
          <w:rFonts w:ascii="Times New Roman" w:hAnsi="Times New Roman" w:cs="Times New Roman"/>
          <w:sz w:val="24"/>
          <w:szCs w:val="24"/>
        </w:rPr>
        <w:t xml:space="preserve"> a </w:t>
      </w:r>
      <w:r w:rsidR="00E02F0D">
        <w:rPr>
          <w:rFonts w:ascii="Times New Roman" w:hAnsi="Times New Roman" w:cs="Times New Roman"/>
          <w:sz w:val="24"/>
          <w:szCs w:val="24"/>
        </w:rPr>
        <w:t xml:space="preserve">mnohem lépe uchopitelný a </w:t>
      </w:r>
      <w:r w:rsidR="00285A27">
        <w:rPr>
          <w:rFonts w:ascii="Times New Roman" w:hAnsi="Times New Roman" w:cs="Times New Roman"/>
          <w:sz w:val="24"/>
          <w:szCs w:val="24"/>
        </w:rPr>
        <w:t>sledovatelný.</w:t>
      </w:r>
      <w:r w:rsidR="00285A27">
        <w:rPr>
          <w:rFonts w:ascii="Times New Roman" w:hAnsi="Times New Roman" w:cs="Times New Roman"/>
          <w:sz w:val="24"/>
          <w:szCs w:val="24"/>
        </w:rPr>
        <w:tab/>
      </w:r>
      <w:r w:rsidR="00285A27">
        <w:rPr>
          <w:rFonts w:ascii="Times New Roman" w:hAnsi="Times New Roman" w:cs="Times New Roman"/>
          <w:sz w:val="24"/>
          <w:szCs w:val="24"/>
        </w:rPr>
        <w:tab/>
      </w:r>
      <w:r w:rsidR="00285A27">
        <w:rPr>
          <w:rFonts w:ascii="Times New Roman" w:hAnsi="Times New Roman" w:cs="Times New Roman"/>
          <w:sz w:val="24"/>
          <w:szCs w:val="24"/>
        </w:rPr>
        <w:br/>
        <w:t>●</w:t>
      </w:r>
      <w:r w:rsidR="004342EA">
        <w:rPr>
          <w:rFonts w:ascii="Times New Roman" w:hAnsi="Times New Roman" w:cs="Times New Roman"/>
          <w:sz w:val="24"/>
          <w:szCs w:val="24"/>
        </w:rPr>
        <w:t xml:space="preserve"> </w:t>
      </w:r>
      <w:r w:rsidR="004342EA" w:rsidRPr="004342EA">
        <w:rPr>
          <w:rFonts w:ascii="Times New Roman" w:hAnsi="Times New Roman" w:cs="Times New Roman"/>
          <w:i/>
          <w:sz w:val="24"/>
          <w:szCs w:val="24"/>
        </w:rPr>
        <w:t>patří do různých skupin vrstevníků, a přitom často žije ve velké samotě;</w:t>
      </w:r>
      <w:r w:rsidR="004342EA">
        <w:rPr>
          <w:rFonts w:ascii="Times New Roman" w:hAnsi="Times New Roman" w:cs="Times New Roman"/>
          <w:sz w:val="24"/>
          <w:szCs w:val="24"/>
        </w:rPr>
        <w:tab/>
      </w:r>
      <w:r w:rsidR="00E02F0D">
        <w:rPr>
          <w:rFonts w:ascii="Times New Roman" w:hAnsi="Times New Roman" w:cs="Times New Roman"/>
          <w:sz w:val="24"/>
          <w:szCs w:val="24"/>
        </w:rPr>
        <w:br/>
        <w:t>Tento bod zajisté souvisí s bodem předchozím, nejsem si ovšem jistá, zda-li se jedná</w:t>
      </w:r>
      <w:r w:rsidR="00E02F0D">
        <w:rPr>
          <w:rFonts w:ascii="Times New Roman" w:hAnsi="Times New Roman" w:cs="Times New Roman"/>
          <w:sz w:val="24"/>
          <w:szCs w:val="24"/>
        </w:rPr>
        <w:br/>
        <w:t>o subjektivní nebo objektivní hodnocení reality.</w:t>
      </w:r>
      <w:r w:rsidR="004342EA">
        <w:rPr>
          <w:rFonts w:ascii="Times New Roman" w:hAnsi="Times New Roman" w:cs="Times New Roman"/>
          <w:sz w:val="24"/>
          <w:szCs w:val="24"/>
        </w:rPr>
        <w:tab/>
      </w:r>
      <w:r w:rsidR="004342EA">
        <w:rPr>
          <w:rFonts w:ascii="Times New Roman" w:hAnsi="Times New Roman" w:cs="Times New Roman"/>
          <w:sz w:val="24"/>
          <w:szCs w:val="24"/>
        </w:rPr>
        <w:br/>
        <w:t xml:space="preserve">● </w:t>
      </w:r>
      <w:r w:rsidR="004342EA" w:rsidRPr="004342EA">
        <w:rPr>
          <w:rFonts w:ascii="Times New Roman" w:hAnsi="Times New Roman" w:cs="Times New Roman"/>
          <w:i/>
          <w:sz w:val="24"/>
          <w:szCs w:val="24"/>
        </w:rPr>
        <w:t>mnohdy ztrácí naděj</w:t>
      </w:r>
      <w:r w:rsidR="004342EA">
        <w:rPr>
          <w:rFonts w:ascii="Times New Roman" w:hAnsi="Times New Roman" w:cs="Times New Roman"/>
          <w:i/>
          <w:sz w:val="24"/>
          <w:szCs w:val="24"/>
        </w:rPr>
        <w:t>i a žije bez budoucnost</w:t>
      </w:r>
      <w:r w:rsidR="004342EA" w:rsidRPr="004342EA">
        <w:rPr>
          <w:rFonts w:ascii="Times New Roman" w:hAnsi="Times New Roman" w:cs="Times New Roman"/>
          <w:i/>
          <w:sz w:val="24"/>
          <w:szCs w:val="24"/>
        </w:rPr>
        <w:t>i</w:t>
      </w:r>
      <w:r w:rsidR="004342EA">
        <w:rPr>
          <w:rFonts w:ascii="Times New Roman" w:hAnsi="Times New Roman" w:cs="Times New Roman"/>
          <w:sz w:val="24"/>
          <w:szCs w:val="24"/>
        </w:rPr>
        <w:t>;</w:t>
      </w:r>
      <w:r w:rsidR="004342EA">
        <w:rPr>
          <w:rFonts w:ascii="Times New Roman" w:hAnsi="Times New Roman" w:cs="Times New Roman"/>
          <w:sz w:val="24"/>
          <w:szCs w:val="24"/>
        </w:rPr>
        <w:tab/>
      </w:r>
      <w:r w:rsidR="0018129F">
        <w:rPr>
          <w:rFonts w:ascii="Times New Roman" w:hAnsi="Times New Roman" w:cs="Times New Roman"/>
          <w:sz w:val="24"/>
          <w:szCs w:val="24"/>
        </w:rPr>
        <w:br/>
        <w:t>Tento rys se dá velmi důkladně sledovat zejména v pedagogické praxi, když se žáci v posledních ročnících základní školy rozhodují o svém dalším působení.</w:t>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br/>
        <w:t xml:space="preserve">● </w:t>
      </w:r>
      <w:r w:rsidR="004342EA">
        <w:rPr>
          <w:rFonts w:ascii="Times New Roman" w:hAnsi="Times New Roman" w:cs="Times New Roman"/>
          <w:i/>
          <w:sz w:val="24"/>
          <w:szCs w:val="24"/>
        </w:rPr>
        <w:t>vnitřně dospívá později, žije z přítomné chvíle, dochází</w:t>
      </w:r>
      <w:r w:rsidR="00907BD9">
        <w:rPr>
          <w:rFonts w:ascii="Times New Roman" w:hAnsi="Times New Roman" w:cs="Times New Roman"/>
          <w:i/>
          <w:sz w:val="24"/>
          <w:szCs w:val="24"/>
        </w:rPr>
        <w:t xml:space="preserve"> u něj k tzv. fragmentaci času, </w:t>
      </w:r>
      <w:r w:rsidR="004342EA">
        <w:rPr>
          <w:rFonts w:ascii="Times New Roman" w:hAnsi="Times New Roman" w:cs="Times New Roman"/>
          <w:i/>
          <w:sz w:val="24"/>
          <w:szCs w:val="24"/>
        </w:rPr>
        <w:t>rozhoduje se obtížně s konečnou platností;</w:t>
      </w:r>
      <w:r w:rsidR="004342EA">
        <w:rPr>
          <w:rFonts w:ascii="Times New Roman" w:hAnsi="Times New Roman" w:cs="Times New Roman"/>
          <w:i/>
          <w:sz w:val="24"/>
          <w:szCs w:val="24"/>
        </w:rPr>
        <w:tab/>
      </w:r>
      <w:r w:rsidR="0018129F">
        <w:rPr>
          <w:rFonts w:ascii="Times New Roman" w:hAnsi="Times New Roman" w:cs="Times New Roman"/>
          <w:i/>
          <w:sz w:val="24"/>
          <w:szCs w:val="24"/>
        </w:rPr>
        <w:tab/>
      </w:r>
      <w:r w:rsidR="0018129F">
        <w:rPr>
          <w:rFonts w:ascii="Times New Roman" w:hAnsi="Times New Roman" w:cs="Times New Roman"/>
          <w:i/>
          <w:sz w:val="24"/>
          <w:szCs w:val="24"/>
        </w:rPr>
        <w:br/>
      </w:r>
      <w:r w:rsidR="00907BD9">
        <w:rPr>
          <w:rFonts w:ascii="Times New Roman" w:hAnsi="Times New Roman" w:cs="Times New Roman"/>
          <w:sz w:val="24"/>
          <w:szCs w:val="24"/>
        </w:rPr>
        <w:t>První část teze je podle mého názoru těžko obhajitelná, souhlasím ale s tím, že mladý člověk</w:t>
      </w:r>
      <w:r w:rsidR="00907BD9">
        <w:rPr>
          <w:rFonts w:ascii="Times New Roman" w:hAnsi="Times New Roman" w:cs="Times New Roman"/>
          <w:sz w:val="24"/>
          <w:szCs w:val="24"/>
        </w:rPr>
        <w:br/>
        <w:t>často žije z přítomné chvíle a může se obtížně rozhodovat. Otázka rozhodování se je vždy nelehká a u mládeže může velmi často docházet ke střetu zájmů.</w:t>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br/>
        <w:t>● hledá vzory, ale nachází jen málo věrohodných svědků, tzn. positivních vzorů;</w:t>
      </w:r>
      <w:r w:rsidR="00907BD9">
        <w:rPr>
          <w:rFonts w:ascii="Times New Roman" w:hAnsi="Times New Roman" w:cs="Times New Roman"/>
          <w:i/>
          <w:sz w:val="24"/>
          <w:szCs w:val="24"/>
        </w:rPr>
        <w:tab/>
      </w:r>
      <w:r w:rsidR="00907BD9">
        <w:rPr>
          <w:rFonts w:ascii="Times New Roman" w:hAnsi="Times New Roman" w:cs="Times New Roman"/>
          <w:i/>
          <w:sz w:val="24"/>
          <w:szCs w:val="24"/>
        </w:rPr>
        <w:br/>
      </w:r>
      <w:r w:rsidR="00907BD9">
        <w:rPr>
          <w:rFonts w:ascii="Times New Roman" w:hAnsi="Times New Roman" w:cs="Times New Roman"/>
          <w:sz w:val="24"/>
          <w:szCs w:val="24"/>
        </w:rPr>
        <w:t>Je zcela zřejmé, že mladý člověk vyhledává vzory, stále vytváří svoji identitu a hledá</w:t>
      </w:r>
      <w:r w:rsidR="00907BD9">
        <w:rPr>
          <w:rFonts w:ascii="Times New Roman" w:hAnsi="Times New Roman" w:cs="Times New Roman"/>
          <w:sz w:val="24"/>
          <w:szCs w:val="24"/>
        </w:rPr>
        <w:br/>
        <w:t>sebe sama. Otázka pozitivních vzorů je velmi problematická, sociologové a psychologové mohou tuto tezi zajisté potvrdit.</w:t>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br/>
        <w:t>● studiu věnuje více času a prodlužuje dobu vzdělání;</w:t>
      </w:r>
      <w:r w:rsidR="00907BD9">
        <w:rPr>
          <w:rFonts w:ascii="Times New Roman" w:hAnsi="Times New Roman" w:cs="Times New Roman"/>
          <w:i/>
          <w:sz w:val="24"/>
          <w:szCs w:val="24"/>
        </w:rPr>
        <w:tab/>
      </w:r>
      <w:r w:rsidR="00267428">
        <w:rPr>
          <w:rFonts w:ascii="Times New Roman" w:hAnsi="Times New Roman" w:cs="Times New Roman"/>
          <w:i/>
          <w:sz w:val="24"/>
          <w:szCs w:val="24"/>
        </w:rPr>
        <w:tab/>
      </w:r>
      <w:r w:rsidR="00267428">
        <w:rPr>
          <w:rFonts w:ascii="Times New Roman" w:hAnsi="Times New Roman" w:cs="Times New Roman"/>
          <w:i/>
          <w:sz w:val="24"/>
          <w:szCs w:val="24"/>
        </w:rPr>
        <w:tab/>
      </w:r>
      <w:r w:rsidR="00267428">
        <w:rPr>
          <w:rFonts w:ascii="Times New Roman" w:hAnsi="Times New Roman" w:cs="Times New Roman"/>
          <w:i/>
          <w:sz w:val="24"/>
          <w:szCs w:val="24"/>
        </w:rPr>
        <w:tab/>
      </w:r>
      <w:r w:rsidR="00267428">
        <w:rPr>
          <w:rFonts w:ascii="Times New Roman" w:hAnsi="Times New Roman" w:cs="Times New Roman"/>
          <w:i/>
          <w:sz w:val="24"/>
          <w:szCs w:val="24"/>
        </w:rPr>
        <w:tab/>
      </w:r>
      <w:r w:rsidR="007A3D51">
        <w:rPr>
          <w:rFonts w:ascii="Times New Roman" w:hAnsi="Times New Roman" w:cs="Times New Roman"/>
          <w:i/>
          <w:sz w:val="24"/>
          <w:szCs w:val="24"/>
        </w:rPr>
        <w:br/>
      </w:r>
      <w:r w:rsidR="00907BD9">
        <w:rPr>
          <w:rFonts w:ascii="Times New Roman" w:hAnsi="Times New Roman" w:cs="Times New Roman"/>
          <w:sz w:val="24"/>
          <w:szCs w:val="24"/>
        </w:rPr>
        <w:t>Tím, že se zvětšuje počet studentů na středních odborných školách a úkor studentů</w:t>
      </w:r>
      <w:r w:rsidR="00907BD9">
        <w:rPr>
          <w:rFonts w:ascii="Times New Roman" w:hAnsi="Times New Roman" w:cs="Times New Roman"/>
          <w:sz w:val="24"/>
          <w:szCs w:val="24"/>
        </w:rPr>
        <w:br/>
        <w:t>na středních odborných učilištích dochází také k tomu, že se po té zvyšuje počet vysokoškolských studentů. Zde následuje hledisko umělého prodlužování studia, ke kterému často u prezenčních studentů vysoké školy dochází. Ať je to za účelem udržení sociálních výhod a ponechání statutu studenta až do 26 let. Chystaná změna</w:t>
      </w:r>
      <w:r w:rsidR="004342EA">
        <w:rPr>
          <w:rFonts w:ascii="Times New Roman" w:hAnsi="Times New Roman" w:cs="Times New Roman"/>
          <w:sz w:val="24"/>
          <w:szCs w:val="24"/>
        </w:rPr>
        <w:t xml:space="preserve"> příslušné legislativy</w:t>
      </w:r>
      <w:r w:rsidR="00907BD9">
        <w:rPr>
          <w:rFonts w:ascii="Times New Roman" w:hAnsi="Times New Roman" w:cs="Times New Roman"/>
          <w:sz w:val="24"/>
          <w:szCs w:val="24"/>
        </w:rPr>
        <w:t xml:space="preserve"> (</w:t>
      </w:r>
      <w:r w:rsidR="00907BD9" w:rsidRPr="00BF7E70">
        <w:rPr>
          <w:rFonts w:ascii="Times New Roman" w:hAnsi="Times New Roman" w:cs="Times New Roman"/>
          <w:color w:val="000000" w:themeColor="text1"/>
          <w:sz w:val="24"/>
          <w:szCs w:val="24"/>
        </w:rPr>
        <w:t xml:space="preserve">Zákona </w:t>
      </w:r>
      <w:r w:rsidR="00BF7E70" w:rsidRPr="00BF7E70">
        <w:rPr>
          <w:rFonts w:ascii="Times New Roman" w:hAnsi="Times New Roman" w:cs="Times New Roman"/>
          <w:color w:val="000000" w:themeColor="text1"/>
          <w:sz w:val="24"/>
          <w:szCs w:val="24"/>
        </w:rPr>
        <w:t xml:space="preserve">č. 111/1998 Sb. </w:t>
      </w:r>
      <w:r w:rsidR="00907BD9" w:rsidRPr="00BF7E70">
        <w:rPr>
          <w:rFonts w:ascii="Times New Roman" w:hAnsi="Times New Roman" w:cs="Times New Roman"/>
          <w:color w:val="000000" w:themeColor="text1"/>
          <w:sz w:val="24"/>
          <w:szCs w:val="24"/>
        </w:rPr>
        <w:t xml:space="preserve">o </w:t>
      </w:r>
      <w:r w:rsidR="00143057" w:rsidRPr="00BF7E70">
        <w:rPr>
          <w:rFonts w:ascii="Times New Roman" w:hAnsi="Times New Roman" w:cs="Times New Roman"/>
          <w:color w:val="000000" w:themeColor="text1"/>
          <w:sz w:val="24"/>
          <w:szCs w:val="24"/>
        </w:rPr>
        <w:t>vysokých školách</w:t>
      </w:r>
      <w:r w:rsidR="00951154" w:rsidRPr="00BF7E70">
        <w:rPr>
          <w:rFonts w:ascii="Times New Roman" w:hAnsi="Times New Roman" w:cs="Times New Roman"/>
          <w:color w:val="000000" w:themeColor="text1"/>
          <w:sz w:val="24"/>
          <w:szCs w:val="24"/>
        </w:rPr>
        <w:t>)</w:t>
      </w:r>
      <w:r w:rsidR="004342EA" w:rsidRPr="00BF7E70">
        <w:rPr>
          <w:rFonts w:ascii="Times New Roman" w:hAnsi="Times New Roman" w:cs="Times New Roman"/>
          <w:color w:val="000000" w:themeColor="text1"/>
          <w:sz w:val="24"/>
          <w:szCs w:val="24"/>
        </w:rPr>
        <w:t xml:space="preserve"> </w:t>
      </w:r>
      <w:r w:rsidR="00143057" w:rsidRPr="00951154">
        <w:rPr>
          <w:rFonts w:ascii="Times New Roman" w:hAnsi="Times New Roman" w:cs="Times New Roman"/>
          <w:color w:val="000000" w:themeColor="text1"/>
          <w:sz w:val="24"/>
          <w:szCs w:val="24"/>
        </w:rPr>
        <w:t xml:space="preserve">by </w:t>
      </w:r>
      <w:r w:rsidR="004342EA">
        <w:rPr>
          <w:rFonts w:ascii="Times New Roman" w:hAnsi="Times New Roman" w:cs="Times New Roman"/>
          <w:sz w:val="24"/>
          <w:szCs w:val="24"/>
        </w:rPr>
        <w:t xml:space="preserve">se </w:t>
      </w:r>
      <w:r w:rsidR="00143057">
        <w:rPr>
          <w:rFonts w:ascii="Times New Roman" w:hAnsi="Times New Roman" w:cs="Times New Roman"/>
          <w:sz w:val="24"/>
          <w:szCs w:val="24"/>
        </w:rPr>
        <w:t>měl</w:t>
      </w:r>
      <w:r w:rsidR="004342EA">
        <w:rPr>
          <w:rFonts w:ascii="Times New Roman" w:hAnsi="Times New Roman" w:cs="Times New Roman"/>
          <w:sz w:val="24"/>
          <w:szCs w:val="24"/>
        </w:rPr>
        <w:t xml:space="preserve"> tento</w:t>
      </w:r>
      <w:r w:rsidR="00143057">
        <w:rPr>
          <w:rFonts w:ascii="Times New Roman" w:hAnsi="Times New Roman" w:cs="Times New Roman"/>
          <w:sz w:val="24"/>
          <w:szCs w:val="24"/>
        </w:rPr>
        <w:t xml:space="preserve"> jev ze společnosti vytrácet</w:t>
      </w:r>
      <w:r w:rsidR="004342EA">
        <w:rPr>
          <w:rFonts w:ascii="Times New Roman" w:hAnsi="Times New Roman" w:cs="Times New Roman"/>
          <w:sz w:val="24"/>
          <w:szCs w:val="24"/>
        </w:rPr>
        <w:t xml:space="preserve"> nebo </w:t>
      </w:r>
      <w:r w:rsidR="00143057">
        <w:rPr>
          <w:rFonts w:ascii="Times New Roman" w:hAnsi="Times New Roman" w:cs="Times New Roman"/>
          <w:sz w:val="24"/>
          <w:szCs w:val="24"/>
        </w:rPr>
        <w:t xml:space="preserve">výrazně </w:t>
      </w:r>
      <w:r w:rsidR="004342EA">
        <w:rPr>
          <w:rFonts w:ascii="Times New Roman" w:hAnsi="Times New Roman" w:cs="Times New Roman"/>
          <w:sz w:val="24"/>
          <w:szCs w:val="24"/>
        </w:rPr>
        <w:t>omez</w:t>
      </w:r>
      <w:r w:rsidR="00143057">
        <w:rPr>
          <w:rFonts w:ascii="Times New Roman" w:hAnsi="Times New Roman" w:cs="Times New Roman"/>
          <w:sz w:val="24"/>
          <w:szCs w:val="24"/>
        </w:rPr>
        <w:t>it.</w:t>
      </w:r>
      <w:r w:rsidR="00BF7E70">
        <w:rPr>
          <w:rFonts w:ascii="Times New Roman" w:hAnsi="Times New Roman" w:cs="Times New Roman"/>
          <w:sz w:val="24"/>
          <w:szCs w:val="24"/>
        </w:rPr>
        <w:tab/>
      </w:r>
      <w:r w:rsidR="004342EA">
        <w:rPr>
          <w:rFonts w:ascii="Times New Roman" w:hAnsi="Times New Roman" w:cs="Times New Roman"/>
          <w:sz w:val="24"/>
          <w:szCs w:val="24"/>
        </w:rPr>
        <w:br/>
      </w:r>
      <w:r w:rsidR="009A3E58">
        <w:rPr>
          <w:rFonts w:ascii="Times New Roman" w:hAnsi="Times New Roman" w:cs="Times New Roman"/>
          <w:sz w:val="24"/>
          <w:szCs w:val="24"/>
        </w:rPr>
        <w:br/>
      </w:r>
      <w:r w:rsidR="004342EA">
        <w:rPr>
          <w:rFonts w:ascii="Times New Roman" w:hAnsi="Times New Roman" w:cs="Times New Roman"/>
          <w:sz w:val="24"/>
          <w:szCs w:val="24"/>
        </w:rPr>
        <w:lastRenderedPageBreak/>
        <w:t xml:space="preserve">● </w:t>
      </w:r>
      <w:r w:rsidR="004342EA">
        <w:rPr>
          <w:rFonts w:ascii="Times New Roman" w:hAnsi="Times New Roman" w:cs="Times New Roman"/>
          <w:i/>
          <w:sz w:val="24"/>
          <w:szCs w:val="24"/>
        </w:rPr>
        <w:t>odklání se od oficiálních struktur, a stěhuje se do neformá</w:t>
      </w:r>
      <w:r w:rsidR="00951154">
        <w:rPr>
          <w:rFonts w:ascii="Times New Roman" w:hAnsi="Times New Roman" w:cs="Times New Roman"/>
          <w:i/>
          <w:sz w:val="24"/>
          <w:szCs w:val="24"/>
        </w:rPr>
        <w:t>lních prostředí a skupin; nerad</w:t>
      </w:r>
      <w:r w:rsidR="00951154">
        <w:rPr>
          <w:rFonts w:ascii="Times New Roman" w:hAnsi="Times New Roman" w:cs="Times New Roman"/>
          <w:i/>
          <w:sz w:val="24"/>
          <w:szCs w:val="24"/>
        </w:rPr>
        <w:br/>
      </w:r>
      <w:r w:rsidR="004342EA">
        <w:rPr>
          <w:rFonts w:ascii="Times New Roman" w:hAnsi="Times New Roman" w:cs="Times New Roman"/>
          <w:i/>
          <w:sz w:val="24"/>
          <w:szCs w:val="24"/>
        </w:rPr>
        <w:t>se</w:t>
      </w:r>
      <w:r w:rsidR="00951154">
        <w:rPr>
          <w:rFonts w:ascii="Times New Roman" w:hAnsi="Times New Roman" w:cs="Times New Roman"/>
          <w:i/>
          <w:sz w:val="24"/>
          <w:szCs w:val="24"/>
        </w:rPr>
        <w:t xml:space="preserve"> </w:t>
      </w:r>
      <w:r w:rsidR="004342EA">
        <w:rPr>
          <w:rFonts w:ascii="Times New Roman" w:hAnsi="Times New Roman" w:cs="Times New Roman"/>
          <w:i/>
          <w:sz w:val="24"/>
          <w:szCs w:val="24"/>
        </w:rPr>
        <w:t>organizuje, registruje atd.;</w:t>
      </w:r>
      <w:r w:rsidR="00143057">
        <w:rPr>
          <w:rFonts w:ascii="Times New Roman" w:hAnsi="Times New Roman" w:cs="Times New Roman"/>
          <w:i/>
          <w:sz w:val="24"/>
          <w:szCs w:val="24"/>
        </w:rPr>
        <w:tab/>
      </w:r>
      <w:r w:rsidR="00143057">
        <w:rPr>
          <w:rFonts w:ascii="Times New Roman" w:hAnsi="Times New Roman" w:cs="Times New Roman"/>
          <w:i/>
          <w:sz w:val="24"/>
          <w:szCs w:val="24"/>
        </w:rPr>
        <w:br/>
      </w:r>
      <w:r w:rsidR="00143057">
        <w:rPr>
          <w:rFonts w:ascii="Times New Roman" w:hAnsi="Times New Roman" w:cs="Times New Roman"/>
          <w:sz w:val="24"/>
          <w:szCs w:val="24"/>
        </w:rPr>
        <w:t>U této teze je obtížné vymezit stanovisko, protože nemám dostatek podkladů ani zkušeností na její potvrzení nebo vyvrácení.</w:t>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tab/>
      </w:r>
      <w:r w:rsidR="004342EA">
        <w:rPr>
          <w:rFonts w:ascii="Times New Roman" w:hAnsi="Times New Roman" w:cs="Times New Roman"/>
          <w:sz w:val="24"/>
          <w:szCs w:val="24"/>
        </w:rPr>
        <w:br/>
      </w:r>
      <w:r w:rsidR="004342EA">
        <w:rPr>
          <w:rFonts w:ascii="Times New Roman" w:hAnsi="Times New Roman" w:cs="Times New Roman"/>
          <w:i/>
          <w:sz w:val="24"/>
          <w:szCs w:val="24"/>
        </w:rPr>
        <w:t>● velmi touží po vztazích, lásce, domově, rodině, přátelství, pravdě, duchovnu, spiritualitě</w:t>
      </w:r>
      <w:r w:rsidR="004342EA">
        <w:rPr>
          <w:rFonts w:ascii="Times New Roman" w:hAnsi="Times New Roman" w:cs="Times New Roman"/>
          <w:i/>
          <w:sz w:val="24"/>
          <w:szCs w:val="24"/>
        </w:rPr>
        <w:br/>
        <w:t>a vyžaduje pravdivé a jasné odpovědi;</w:t>
      </w:r>
      <w:r w:rsidR="00143057">
        <w:rPr>
          <w:rFonts w:ascii="Times New Roman" w:hAnsi="Times New Roman" w:cs="Times New Roman"/>
          <w:i/>
          <w:sz w:val="24"/>
          <w:szCs w:val="24"/>
        </w:rPr>
        <w:tab/>
      </w:r>
      <w:r w:rsidR="00143057">
        <w:rPr>
          <w:rFonts w:ascii="Times New Roman" w:hAnsi="Times New Roman" w:cs="Times New Roman"/>
          <w:i/>
          <w:sz w:val="24"/>
          <w:szCs w:val="24"/>
        </w:rPr>
        <w:br/>
      </w:r>
      <w:r w:rsidR="00143057">
        <w:rPr>
          <w:rFonts w:ascii="Times New Roman" w:hAnsi="Times New Roman" w:cs="Times New Roman"/>
          <w:sz w:val="24"/>
          <w:szCs w:val="24"/>
        </w:rPr>
        <w:t>Tento bod považuji za aktuální, a to v každé době.</w:t>
      </w:r>
      <w:r w:rsidR="00DB4D88">
        <w:rPr>
          <w:rFonts w:ascii="Times New Roman" w:hAnsi="Times New Roman" w:cs="Times New Roman"/>
          <w:i/>
          <w:sz w:val="24"/>
          <w:szCs w:val="24"/>
        </w:rPr>
        <w:tab/>
      </w:r>
      <w:r w:rsidR="00DB4D88">
        <w:rPr>
          <w:rFonts w:ascii="Times New Roman" w:hAnsi="Times New Roman" w:cs="Times New Roman"/>
          <w:i/>
          <w:sz w:val="24"/>
          <w:szCs w:val="24"/>
        </w:rPr>
        <w:tab/>
      </w:r>
      <w:r w:rsidR="00DB4D88">
        <w:rPr>
          <w:rFonts w:ascii="Times New Roman" w:hAnsi="Times New Roman" w:cs="Times New Roman"/>
          <w:i/>
          <w:sz w:val="24"/>
          <w:szCs w:val="24"/>
        </w:rPr>
        <w:tab/>
      </w:r>
      <w:r w:rsidR="00DB4D88">
        <w:rPr>
          <w:rFonts w:ascii="Times New Roman" w:hAnsi="Times New Roman" w:cs="Times New Roman"/>
          <w:i/>
          <w:sz w:val="24"/>
          <w:szCs w:val="24"/>
        </w:rPr>
        <w:tab/>
      </w:r>
      <w:r w:rsidR="00DB4D88">
        <w:rPr>
          <w:rFonts w:ascii="Times New Roman" w:hAnsi="Times New Roman" w:cs="Times New Roman"/>
          <w:i/>
          <w:sz w:val="24"/>
          <w:szCs w:val="24"/>
        </w:rPr>
        <w:tab/>
      </w:r>
      <w:r w:rsidR="00DB4D88">
        <w:rPr>
          <w:rFonts w:ascii="Times New Roman" w:hAnsi="Times New Roman" w:cs="Times New Roman"/>
          <w:i/>
          <w:sz w:val="24"/>
          <w:szCs w:val="24"/>
        </w:rPr>
        <w:tab/>
      </w:r>
      <w:r w:rsidR="00DB4D88">
        <w:rPr>
          <w:rFonts w:ascii="Times New Roman" w:hAnsi="Times New Roman" w:cs="Times New Roman"/>
          <w:i/>
          <w:sz w:val="24"/>
          <w:szCs w:val="24"/>
        </w:rPr>
        <w:br/>
        <w:t>● volný čas věnuje především televizi, odkud čerpá nejvíce informací, hudbě a schůzkám</w:t>
      </w:r>
      <w:r w:rsidR="00DB4D88">
        <w:rPr>
          <w:rFonts w:ascii="Times New Roman" w:hAnsi="Times New Roman" w:cs="Times New Roman"/>
          <w:i/>
          <w:sz w:val="24"/>
          <w:szCs w:val="24"/>
        </w:rPr>
        <w:br/>
        <w:t>s přáteli;</w:t>
      </w:r>
      <w:r w:rsidR="00DB4D88">
        <w:rPr>
          <w:rFonts w:ascii="Times New Roman" w:hAnsi="Times New Roman" w:cs="Times New Roman"/>
          <w:i/>
          <w:sz w:val="24"/>
          <w:szCs w:val="24"/>
        </w:rPr>
        <w:tab/>
      </w:r>
      <w:r w:rsidR="00143057">
        <w:rPr>
          <w:rFonts w:ascii="Times New Roman" w:hAnsi="Times New Roman" w:cs="Times New Roman"/>
          <w:i/>
          <w:sz w:val="24"/>
          <w:szCs w:val="24"/>
        </w:rPr>
        <w:tab/>
      </w:r>
      <w:r w:rsidR="00143057">
        <w:rPr>
          <w:rFonts w:ascii="Times New Roman" w:hAnsi="Times New Roman" w:cs="Times New Roman"/>
          <w:i/>
          <w:sz w:val="24"/>
          <w:szCs w:val="24"/>
        </w:rPr>
        <w:br/>
      </w:r>
      <w:r w:rsidR="00143057">
        <w:rPr>
          <w:rFonts w:ascii="Times New Roman" w:hAnsi="Times New Roman" w:cs="Times New Roman"/>
          <w:sz w:val="24"/>
          <w:szCs w:val="24"/>
        </w:rPr>
        <w:t xml:space="preserve">Tezi bych doplnila tím, že informace mládež čerpá nejvíce z internetu a volný čas tráví také dalšími zálibami, které mohou plnohodnotně vyplnit volný čas. </w:t>
      </w:r>
      <w:r w:rsidR="00DB4D88">
        <w:rPr>
          <w:rFonts w:ascii="Times New Roman" w:hAnsi="Times New Roman" w:cs="Times New Roman"/>
          <w:sz w:val="24"/>
          <w:szCs w:val="24"/>
        </w:rPr>
        <w:t>Za poznámku u tohoto bodu stojí</w:t>
      </w:r>
      <w:r w:rsidR="00143057">
        <w:rPr>
          <w:rFonts w:ascii="Times New Roman" w:hAnsi="Times New Roman" w:cs="Times New Roman"/>
          <w:sz w:val="24"/>
          <w:szCs w:val="24"/>
        </w:rPr>
        <w:t xml:space="preserve"> také</w:t>
      </w:r>
      <w:r w:rsidR="00DB4D88">
        <w:rPr>
          <w:rFonts w:ascii="Times New Roman" w:hAnsi="Times New Roman" w:cs="Times New Roman"/>
          <w:sz w:val="24"/>
          <w:szCs w:val="24"/>
        </w:rPr>
        <w:t xml:space="preserve"> fakt, že před třinácti lety mládež trávila zajisté mnoho času u televize. V dnešní době však televizi nahradily nové informační technologie, počítače, iPody, a další přístroje, mládež tráví mnoho času na internetu a soc</w:t>
      </w:r>
      <w:r w:rsidR="00143057">
        <w:rPr>
          <w:rFonts w:ascii="Times New Roman" w:hAnsi="Times New Roman" w:cs="Times New Roman"/>
          <w:sz w:val="24"/>
          <w:szCs w:val="24"/>
        </w:rPr>
        <w:t>iálních sítích jako je Facebook,</w:t>
      </w:r>
      <w:r w:rsidR="00DB4D88">
        <w:rPr>
          <w:rFonts w:ascii="Times New Roman" w:hAnsi="Times New Roman" w:cs="Times New Roman"/>
          <w:sz w:val="24"/>
          <w:szCs w:val="24"/>
        </w:rPr>
        <w:t xml:space="preserve"> Twitter</w:t>
      </w:r>
      <w:r w:rsidR="00143057">
        <w:rPr>
          <w:rFonts w:ascii="Times New Roman" w:hAnsi="Times New Roman" w:cs="Times New Roman"/>
          <w:sz w:val="24"/>
          <w:szCs w:val="24"/>
        </w:rPr>
        <w:t xml:space="preserve"> a další</w:t>
      </w:r>
      <w:r w:rsidR="00DB4D88">
        <w:rPr>
          <w:rFonts w:ascii="Times New Roman" w:hAnsi="Times New Roman" w:cs="Times New Roman"/>
          <w:sz w:val="24"/>
          <w:szCs w:val="24"/>
        </w:rPr>
        <w:t xml:space="preserve">. </w:t>
      </w:r>
      <w:r w:rsidR="00143057">
        <w:rPr>
          <w:rFonts w:ascii="Times New Roman" w:hAnsi="Times New Roman" w:cs="Times New Roman"/>
          <w:sz w:val="24"/>
          <w:szCs w:val="24"/>
        </w:rPr>
        <w:t>V tomto virtuálním prostoru</w:t>
      </w:r>
      <w:r w:rsidR="00DB4D88">
        <w:rPr>
          <w:rFonts w:ascii="Times New Roman" w:hAnsi="Times New Roman" w:cs="Times New Roman"/>
          <w:sz w:val="24"/>
          <w:szCs w:val="24"/>
        </w:rPr>
        <w:t xml:space="preserve"> navazuje mládež četná „přátelství“, </w:t>
      </w:r>
      <w:r w:rsidR="00143057">
        <w:rPr>
          <w:rFonts w:ascii="Times New Roman" w:hAnsi="Times New Roman" w:cs="Times New Roman"/>
          <w:sz w:val="24"/>
          <w:szCs w:val="24"/>
        </w:rPr>
        <w:t xml:space="preserve">která se vyznačují </w:t>
      </w:r>
      <w:r w:rsidR="00DB4D88">
        <w:rPr>
          <w:rFonts w:ascii="Times New Roman" w:hAnsi="Times New Roman" w:cs="Times New Roman"/>
          <w:sz w:val="24"/>
          <w:szCs w:val="24"/>
        </w:rPr>
        <w:t>komunik</w:t>
      </w:r>
      <w:r w:rsidR="00143057">
        <w:rPr>
          <w:rFonts w:ascii="Times New Roman" w:hAnsi="Times New Roman" w:cs="Times New Roman"/>
          <w:sz w:val="24"/>
          <w:szCs w:val="24"/>
        </w:rPr>
        <w:t xml:space="preserve">ací </w:t>
      </w:r>
      <w:r w:rsidR="00DB4D88">
        <w:rPr>
          <w:rFonts w:ascii="Times New Roman" w:hAnsi="Times New Roman" w:cs="Times New Roman"/>
          <w:sz w:val="24"/>
          <w:szCs w:val="24"/>
        </w:rPr>
        <w:t>prostřednictvím krátkých textových zpráv, chatováním</w:t>
      </w:r>
      <w:r w:rsidR="00143057">
        <w:rPr>
          <w:rFonts w:ascii="Times New Roman" w:hAnsi="Times New Roman" w:cs="Times New Roman"/>
          <w:sz w:val="24"/>
          <w:szCs w:val="24"/>
        </w:rPr>
        <w:t>, sdílením neplnohodnotných informací</w:t>
      </w:r>
      <w:r w:rsidR="00DB4D88">
        <w:rPr>
          <w:rFonts w:ascii="Times New Roman" w:hAnsi="Times New Roman" w:cs="Times New Roman"/>
          <w:sz w:val="24"/>
          <w:szCs w:val="24"/>
        </w:rPr>
        <w:t xml:space="preserve"> apod. Osobní schůzky jsou stále častěji nahrazovány kontaktem s přáteli přes </w:t>
      </w:r>
      <w:r w:rsidR="00143057">
        <w:rPr>
          <w:rFonts w:ascii="Times New Roman" w:hAnsi="Times New Roman" w:cs="Times New Roman"/>
          <w:sz w:val="24"/>
          <w:szCs w:val="24"/>
        </w:rPr>
        <w:t>zmíněné</w:t>
      </w:r>
      <w:r w:rsidR="00DB4D88">
        <w:rPr>
          <w:rFonts w:ascii="Times New Roman" w:hAnsi="Times New Roman" w:cs="Times New Roman"/>
          <w:sz w:val="24"/>
          <w:szCs w:val="24"/>
        </w:rPr>
        <w:t xml:space="preserve"> služby. </w:t>
      </w:r>
      <w:r w:rsidR="00DB4D88">
        <w:rPr>
          <w:rFonts w:ascii="Times New Roman" w:hAnsi="Times New Roman" w:cs="Times New Roman"/>
          <w:sz w:val="24"/>
          <w:szCs w:val="24"/>
        </w:rPr>
        <w:tab/>
      </w:r>
      <w:r w:rsidR="00DB4D88">
        <w:rPr>
          <w:rFonts w:ascii="Times New Roman" w:hAnsi="Times New Roman" w:cs="Times New Roman"/>
          <w:sz w:val="24"/>
          <w:szCs w:val="24"/>
        </w:rPr>
        <w:tab/>
      </w:r>
      <w:r w:rsidR="00DB4D88">
        <w:rPr>
          <w:rFonts w:ascii="Times New Roman" w:hAnsi="Times New Roman" w:cs="Times New Roman"/>
          <w:sz w:val="24"/>
          <w:szCs w:val="24"/>
        </w:rPr>
        <w:tab/>
      </w:r>
      <w:r w:rsidR="00DB4D88">
        <w:rPr>
          <w:rFonts w:ascii="Times New Roman" w:hAnsi="Times New Roman" w:cs="Times New Roman"/>
          <w:sz w:val="24"/>
          <w:szCs w:val="24"/>
        </w:rPr>
        <w:tab/>
      </w:r>
      <w:r w:rsidR="00DB4D88">
        <w:rPr>
          <w:rFonts w:ascii="Times New Roman" w:hAnsi="Times New Roman" w:cs="Times New Roman"/>
          <w:sz w:val="24"/>
          <w:szCs w:val="24"/>
        </w:rPr>
        <w:tab/>
      </w:r>
      <w:r w:rsidR="00DB4D88">
        <w:rPr>
          <w:rFonts w:ascii="Times New Roman" w:hAnsi="Times New Roman" w:cs="Times New Roman"/>
          <w:sz w:val="24"/>
          <w:szCs w:val="24"/>
        </w:rPr>
        <w:br/>
      </w:r>
      <w:r w:rsidR="00DB4D88" w:rsidRPr="00143057">
        <w:rPr>
          <w:rFonts w:ascii="Times New Roman" w:hAnsi="Times New Roman" w:cs="Times New Roman"/>
          <w:i/>
          <w:sz w:val="24"/>
          <w:szCs w:val="24"/>
        </w:rPr>
        <w:t>● své vnitřní nap</w:t>
      </w:r>
      <w:r w:rsidR="00FA52A4">
        <w:rPr>
          <w:rFonts w:ascii="Times New Roman" w:hAnsi="Times New Roman" w:cs="Times New Roman"/>
          <w:i/>
          <w:sz w:val="24"/>
          <w:szCs w:val="24"/>
        </w:rPr>
        <w:t>ětí vybíjí zvýšenou agresivitou;</w:t>
      </w:r>
      <w:r w:rsidR="00DB4D88">
        <w:rPr>
          <w:rFonts w:ascii="Times New Roman" w:hAnsi="Times New Roman" w:cs="Times New Roman"/>
          <w:sz w:val="24"/>
          <w:szCs w:val="24"/>
        </w:rPr>
        <w:t xml:space="preserve"> </w:t>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tab/>
      </w:r>
      <w:r w:rsidR="004342EA">
        <w:rPr>
          <w:rFonts w:ascii="Times New Roman" w:hAnsi="Times New Roman" w:cs="Times New Roman"/>
          <w:i/>
          <w:sz w:val="24"/>
          <w:szCs w:val="24"/>
        </w:rPr>
        <w:br/>
        <w:t xml:space="preserve"> </w:t>
      </w:r>
      <w:r w:rsidR="00F22FF9">
        <w:rPr>
          <w:rFonts w:ascii="Times New Roman" w:hAnsi="Times New Roman" w:cs="Times New Roman"/>
          <w:sz w:val="24"/>
          <w:szCs w:val="24"/>
        </w:rPr>
        <w:t>Poslední bod je bohužel velmi stinnou stránkou mládeže a dětí vyrůstajících v současnosti. Stále přibývá delikventní mládeže, objevuje se recidiva a při metodách nápravy často bohužel chybí správný vzor, kterým by se mohli jednotlivci</w:t>
      </w:r>
      <w:r w:rsidR="00FA52A4">
        <w:rPr>
          <w:rFonts w:ascii="Times New Roman" w:hAnsi="Times New Roman" w:cs="Times New Roman"/>
          <w:sz w:val="24"/>
          <w:szCs w:val="24"/>
        </w:rPr>
        <w:t xml:space="preserve"> nechat vést a</w:t>
      </w:r>
      <w:r w:rsidR="004E7D0F">
        <w:rPr>
          <w:rFonts w:ascii="Times New Roman" w:hAnsi="Times New Roman" w:cs="Times New Roman"/>
          <w:sz w:val="24"/>
          <w:szCs w:val="24"/>
        </w:rPr>
        <w:t xml:space="preserve"> inspirovat.</w:t>
      </w:r>
      <w:r w:rsidR="004E7D0F">
        <w:rPr>
          <w:rFonts w:ascii="Times New Roman" w:hAnsi="Times New Roman" w:cs="Times New Roman"/>
          <w:sz w:val="24"/>
          <w:szCs w:val="24"/>
        </w:rPr>
        <w:tab/>
      </w:r>
      <w:r w:rsidR="004E7D0F">
        <w:rPr>
          <w:rFonts w:ascii="Times New Roman" w:hAnsi="Times New Roman" w:cs="Times New Roman"/>
          <w:sz w:val="24"/>
          <w:szCs w:val="24"/>
        </w:rPr>
        <w:br/>
        <w:t>(</w:t>
      </w:r>
      <w:r w:rsidR="00D06198">
        <w:rPr>
          <w:rFonts w:ascii="Times New Roman" w:hAnsi="Times New Roman" w:cs="Times New Roman"/>
          <w:sz w:val="24"/>
          <w:szCs w:val="24"/>
        </w:rPr>
        <w:t>Balík, Jan 2000, s. 10)</w:t>
      </w:r>
      <w:r w:rsidR="00D0619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F22FF9">
        <w:rPr>
          <w:rFonts w:ascii="Times New Roman" w:hAnsi="Times New Roman" w:cs="Times New Roman"/>
          <w:sz w:val="24"/>
          <w:szCs w:val="24"/>
        </w:rPr>
        <w:t>Balík (2000) poukazuje na skutečnost, že současný výchovný systém obtížně hledá způsob, jak mládež dovést k sebevýchově. Za výrazný problém škol považuje především soustředění výchovy na předávání informací a nedává tak prostor pro vedení mladých lidí k vyšším hodnotám.</w:t>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tab/>
      </w:r>
      <w:r w:rsidR="00F22FF9">
        <w:rPr>
          <w:rFonts w:ascii="Times New Roman" w:hAnsi="Times New Roman" w:cs="Times New Roman"/>
          <w:b/>
          <w:sz w:val="30"/>
          <w:szCs w:val="30"/>
        </w:rPr>
        <w:br/>
      </w:r>
      <w:r w:rsidR="00F22FF9">
        <w:rPr>
          <w:rFonts w:ascii="Times New Roman" w:hAnsi="Times New Roman" w:cs="Times New Roman"/>
          <w:b/>
          <w:sz w:val="30"/>
          <w:szCs w:val="30"/>
        </w:rPr>
        <w:tab/>
      </w:r>
      <w:r w:rsidR="00F22FF9">
        <w:rPr>
          <w:rFonts w:ascii="Times New Roman" w:hAnsi="Times New Roman" w:cs="Times New Roman"/>
          <w:sz w:val="24"/>
          <w:szCs w:val="24"/>
        </w:rPr>
        <w:t>S touto myšlenkou částečně souhlasím, i když nemám dojem, že se etice, morálce</w:t>
      </w:r>
      <w:r w:rsidR="00F22FF9">
        <w:rPr>
          <w:rFonts w:ascii="Times New Roman" w:hAnsi="Times New Roman" w:cs="Times New Roman"/>
          <w:sz w:val="24"/>
          <w:szCs w:val="24"/>
        </w:rPr>
        <w:br/>
        <w:t>a všeobecnému rozvoji osobnosti mládeže škola nevěnuje. V současné škole mají pedagogové prostor pro celou škálu činností zaměřených na vnitřní postoje žáků a studentů.</w:t>
      </w:r>
      <w:r w:rsidR="00FA52A4">
        <w:rPr>
          <w:rFonts w:ascii="Times New Roman" w:hAnsi="Times New Roman" w:cs="Times New Roman"/>
          <w:sz w:val="24"/>
          <w:szCs w:val="24"/>
        </w:rPr>
        <w:br/>
      </w:r>
      <w:r w:rsidR="008B3EA9">
        <w:rPr>
          <w:rFonts w:ascii="Times New Roman" w:hAnsi="Times New Roman" w:cs="Times New Roman"/>
          <w:sz w:val="24"/>
          <w:szCs w:val="24"/>
        </w:rPr>
        <w:t>Ovšem</w:t>
      </w:r>
      <w:r w:rsidR="00FA52A4">
        <w:rPr>
          <w:rFonts w:ascii="Times New Roman" w:hAnsi="Times New Roman" w:cs="Times New Roman"/>
          <w:sz w:val="24"/>
          <w:szCs w:val="24"/>
        </w:rPr>
        <w:t xml:space="preserve"> </w:t>
      </w:r>
      <w:r w:rsidR="008B3EA9">
        <w:rPr>
          <w:rFonts w:ascii="Times New Roman" w:hAnsi="Times New Roman" w:cs="Times New Roman"/>
          <w:sz w:val="24"/>
          <w:szCs w:val="24"/>
        </w:rPr>
        <w:t>je nutné dodat, že se stále snižuje zájem o příslušnost k církvi, nebo náboženské skupině.</w:t>
      </w:r>
      <w:r w:rsidR="00FA52A4">
        <w:rPr>
          <w:rFonts w:ascii="Times New Roman" w:hAnsi="Times New Roman" w:cs="Times New Roman"/>
          <w:sz w:val="24"/>
          <w:szCs w:val="24"/>
        </w:rPr>
        <w:t xml:space="preserve"> </w:t>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A259F0">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lastRenderedPageBreak/>
        <w:tab/>
      </w:r>
      <w:r w:rsidR="008B3EA9">
        <w:rPr>
          <w:rFonts w:ascii="Times New Roman" w:hAnsi="Times New Roman" w:cs="Times New Roman"/>
          <w:i/>
          <w:sz w:val="24"/>
          <w:szCs w:val="24"/>
        </w:rPr>
        <w:t>„Velkou výzvou je pro nás zjištění, že mezi mladými patří katolická církev neustále k dominantní náboženské skupině a že posun zájmu směřuje ke spiritualitě niterné, neorganizované, blízké východním spiritualitám. Z výše uvedeného můžeme vyvodit,</w:t>
      </w:r>
      <w:r w:rsidR="0094768A">
        <w:rPr>
          <w:rFonts w:ascii="Times New Roman" w:hAnsi="Times New Roman" w:cs="Times New Roman"/>
          <w:i/>
          <w:sz w:val="24"/>
          <w:szCs w:val="24"/>
        </w:rPr>
        <w:t xml:space="preserve"> že se otevírá nový, avšak netradiční prostor pro oslovení mladých lidí.“ (BALÍK, J. 2000 s. 11)</w:t>
      </w:r>
      <w:r w:rsidR="0094768A">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D1039F">
        <w:rPr>
          <w:rFonts w:ascii="Times New Roman" w:hAnsi="Times New Roman" w:cs="Times New Roman"/>
          <w:i/>
          <w:sz w:val="24"/>
          <w:szCs w:val="24"/>
        </w:rPr>
        <w:tab/>
      </w:r>
      <w:r w:rsidR="0094768A">
        <w:rPr>
          <w:rFonts w:ascii="Times New Roman" w:hAnsi="Times New Roman" w:cs="Times New Roman"/>
          <w:sz w:val="24"/>
          <w:szCs w:val="24"/>
        </w:rPr>
        <w:t xml:space="preserve">Oceňuji upřímnost a uznání ze strany církevních hodnostářů o současné náboženské realitě. Věřím, že současná mládež v prostředí církve není nastavena špatným směrem. Nevidím nic špatného na tom, pokud se mladí lidé nechávají inspirovat odlišnou kulturou, nebo náboženstvím. Důležité je respektovat základní </w:t>
      </w:r>
      <w:r w:rsidR="00635D59">
        <w:rPr>
          <w:rFonts w:ascii="Times New Roman" w:hAnsi="Times New Roman" w:cs="Times New Roman"/>
          <w:sz w:val="24"/>
          <w:szCs w:val="24"/>
        </w:rPr>
        <w:t>lidské hodnoty, dodržovat etická</w:t>
      </w:r>
      <w:r w:rsidR="00635D59">
        <w:rPr>
          <w:rFonts w:ascii="Times New Roman" w:hAnsi="Times New Roman" w:cs="Times New Roman"/>
          <w:sz w:val="24"/>
          <w:szCs w:val="24"/>
        </w:rPr>
        <w:br/>
        <w:t>a morální pravidla, základy slušného chování. To církev poskytnout umí. Už základní „Desatero</w:t>
      </w:r>
      <w:r w:rsidR="007D6BB7">
        <w:rPr>
          <w:rFonts w:ascii="Times New Roman" w:hAnsi="Times New Roman" w:cs="Times New Roman"/>
          <w:sz w:val="24"/>
          <w:szCs w:val="24"/>
        </w:rPr>
        <w:t xml:space="preserve"> božích přikázání</w:t>
      </w:r>
      <w:r w:rsidR="00635D59">
        <w:rPr>
          <w:rFonts w:ascii="Times New Roman" w:hAnsi="Times New Roman" w:cs="Times New Roman"/>
          <w:sz w:val="24"/>
          <w:szCs w:val="24"/>
        </w:rPr>
        <w:t>“ obsahuje</w:t>
      </w:r>
      <w:r w:rsidR="007D6BB7">
        <w:rPr>
          <w:rFonts w:ascii="Times New Roman" w:hAnsi="Times New Roman" w:cs="Times New Roman"/>
          <w:sz w:val="24"/>
          <w:szCs w:val="24"/>
        </w:rPr>
        <w:t xml:space="preserve"> z části </w:t>
      </w:r>
      <w:r w:rsidR="00635D59">
        <w:rPr>
          <w:rFonts w:ascii="Times New Roman" w:hAnsi="Times New Roman" w:cs="Times New Roman"/>
          <w:sz w:val="24"/>
          <w:szCs w:val="24"/>
        </w:rPr>
        <w:t>pravidla, která jsou i v běžné populaci, která</w:t>
      </w:r>
      <w:r w:rsidR="007D6BB7">
        <w:rPr>
          <w:rFonts w:ascii="Times New Roman" w:hAnsi="Times New Roman" w:cs="Times New Roman"/>
          <w:sz w:val="24"/>
          <w:szCs w:val="24"/>
        </w:rPr>
        <w:br/>
      </w:r>
      <w:r w:rsidR="00635D59">
        <w:rPr>
          <w:rFonts w:ascii="Times New Roman" w:hAnsi="Times New Roman" w:cs="Times New Roman"/>
          <w:sz w:val="24"/>
          <w:szCs w:val="24"/>
        </w:rPr>
        <w:t>se neřadí mezi věřící respektována.</w:t>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sz w:val="24"/>
          <w:szCs w:val="24"/>
        </w:rPr>
        <w:tab/>
      </w:r>
      <w:r w:rsidR="00FA52A4">
        <w:rPr>
          <w:rFonts w:ascii="Times New Roman" w:hAnsi="Times New Roman" w:cs="Times New Roman"/>
          <w:i/>
          <w:sz w:val="24"/>
          <w:szCs w:val="24"/>
        </w:rPr>
        <w:t>„Mládeži musíme – především svědectvím života křesťanů, církve a těch, kteří mládež doprovázejí – s velkou odvahou ukazovat, že v Kristu je pramen naděje, lásky, radosti, života a pravdy. Krista je třeba předkládat jako toho, kdo mladého člověka doprovází na cestě s pozorností lásky jako nejlepší přítel, počítá s ním a nabízí mu svůj plán – povolání. Církev by měla být pro mladé lidi domovem, kde se mladý člověk cítí přijat i přes svou odlišnost</w:t>
      </w:r>
      <w:r w:rsidR="00FA52A4">
        <w:rPr>
          <w:rFonts w:ascii="Times New Roman" w:hAnsi="Times New Roman" w:cs="Times New Roman"/>
          <w:i/>
          <w:sz w:val="24"/>
          <w:szCs w:val="24"/>
        </w:rPr>
        <w:br/>
        <w:t>a často i kritičnost.</w:t>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t>Nesmí chybět odvaha k vhodnému hlásání i náročných morálních zásad. Mladé lidi je proto třeba učit ochotě k oběti a vést je postupně ke schopn</w:t>
      </w:r>
      <w:r w:rsidR="00BB619E">
        <w:rPr>
          <w:rFonts w:ascii="Times New Roman" w:hAnsi="Times New Roman" w:cs="Times New Roman"/>
          <w:i/>
          <w:sz w:val="24"/>
          <w:szCs w:val="24"/>
        </w:rPr>
        <w:t>osti prožívat tajemství utrpení</w:t>
      </w:r>
      <w:r w:rsidR="00BB619E">
        <w:rPr>
          <w:rFonts w:ascii="Times New Roman" w:hAnsi="Times New Roman" w:cs="Times New Roman"/>
          <w:i/>
          <w:sz w:val="24"/>
          <w:szCs w:val="24"/>
        </w:rPr>
        <w:br/>
      </w:r>
      <w:r w:rsidR="00FA52A4">
        <w:rPr>
          <w:rFonts w:ascii="Times New Roman" w:hAnsi="Times New Roman" w:cs="Times New Roman"/>
          <w:i/>
          <w:sz w:val="24"/>
          <w:szCs w:val="24"/>
        </w:rPr>
        <w:t>a zmrtvýchvstání Krista. V případě nutnosti se nesmíme obávat ani výchovných konfliktů, které díky neochvějnému hlásání Krista někdy vzniknou. Bezkonfliktní vztah se společností</w:t>
      </w:r>
      <w:r w:rsidR="00BB619E">
        <w:rPr>
          <w:rFonts w:ascii="Times New Roman" w:hAnsi="Times New Roman" w:cs="Times New Roman"/>
          <w:i/>
          <w:sz w:val="24"/>
          <w:szCs w:val="24"/>
        </w:rPr>
        <w:br/>
      </w:r>
      <w:r w:rsidR="00FA52A4">
        <w:rPr>
          <w:rFonts w:ascii="Times New Roman" w:hAnsi="Times New Roman" w:cs="Times New Roman"/>
          <w:i/>
          <w:sz w:val="24"/>
          <w:szCs w:val="24"/>
        </w:rPr>
        <w:t>by pro nás měl být spíše výzvou ke zpytování svědomí.</w:t>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951154">
        <w:rPr>
          <w:rFonts w:ascii="Times New Roman" w:hAnsi="Times New Roman" w:cs="Times New Roman"/>
          <w:i/>
          <w:sz w:val="24"/>
          <w:szCs w:val="24"/>
        </w:rPr>
        <w:tab/>
      </w:r>
      <w:r w:rsidR="008A10B8">
        <w:rPr>
          <w:rFonts w:ascii="Times New Roman" w:hAnsi="Times New Roman" w:cs="Times New Roman"/>
          <w:sz w:val="24"/>
          <w:szCs w:val="24"/>
        </w:rPr>
        <w:tab/>
      </w:r>
      <w:r w:rsidR="00FA52A4">
        <w:rPr>
          <w:rFonts w:ascii="Times New Roman" w:hAnsi="Times New Roman" w:cs="Times New Roman"/>
          <w:i/>
          <w:sz w:val="24"/>
          <w:szCs w:val="24"/>
        </w:rPr>
        <w:t xml:space="preserve">V praxi </w:t>
      </w:r>
      <w:r w:rsidR="00BB619E">
        <w:rPr>
          <w:rFonts w:ascii="Times New Roman" w:hAnsi="Times New Roman" w:cs="Times New Roman"/>
          <w:i/>
          <w:sz w:val="24"/>
          <w:szCs w:val="24"/>
        </w:rPr>
        <w:t>mladí lidé</w:t>
      </w:r>
      <w:r w:rsidR="00D14CC2">
        <w:rPr>
          <w:rFonts w:ascii="Times New Roman" w:hAnsi="Times New Roman" w:cs="Times New Roman"/>
          <w:i/>
          <w:sz w:val="24"/>
          <w:szCs w:val="24"/>
        </w:rPr>
        <w:t xml:space="preserve"> </w:t>
      </w:r>
      <w:r w:rsidR="00BB619E">
        <w:rPr>
          <w:rFonts w:ascii="Times New Roman" w:hAnsi="Times New Roman" w:cs="Times New Roman"/>
          <w:i/>
          <w:sz w:val="24"/>
          <w:szCs w:val="24"/>
        </w:rPr>
        <w:t xml:space="preserve">očekávají, že </w:t>
      </w:r>
      <w:r w:rsidR="00C4434D">
        <w:rPr>
          <w:rFonts w:ascii="Times New Roman" w:hAnsi="Times New Roman" w:cs="Times New Roman"/>
          <w:i/>
          <w:sz w:val="24"/>
          <w:szCs w:val="24"/>
        </w:rPr>
        <w:t>budou církví pozorně doprovázení</w:t>
      </w:r>
      <w:r w:rsidR="00FA52A4">
        <w:rPr>
          <w:rFonts w:ascii="Times New Roman" w:hAnsi="Times New Roman" w:cs="Times New Roman"/>
          <w:i/>
          <w:sz w:val="24"/>
          <w:szCs w:val="24"/>
        </w:rPr>
        <w:t>.</w:t>
      </w:r>
      <w:r w:rsidR="00BB619E">
        <w:rPr>
          <w:rFonts w:ascii="Times New Roman" w:hAnsi="Times New Roman" w:cs="Times New Roman"/>
          <w:i/>
          <w:sz w:val="24"/>
          <w:szCs w:val="24"/>
        </w:rPr>
        <w:br/>
      </w:r>
      <w:r w:rsidR="00FA52A4">
        <w:rPr>
          <w:rFonts w:ascii="Times New Roman" w:hAnsi="Times New Roman" w:cs="Times New Roman"/>
          <w:i/>
          <w:sz w:val="24"/>
          <w:szCs w:val="24"/>
        </w:rPr>
        <w:t>Znamená</w:t>
      </w:r>
      <w:r w:rsidR="00BB619E">
        <w:rPr>
          <w:rFonts w:ascii="Times New Roman" w:hAnsi="Times New Roman" w:cs="Times New Roman"/>
          <w:i/>
          <w:sz w:val="24"/>
          <w:szCs w:val="24"/>
        </w:rPr>
        <w:t xml:space="preserve"> </w:t>
      </w:r>
      <w:r w:rsidR="00FA52A4">
        <w:rPr>
          <w:rFonts w:ascii="Times New Roman" w:hAnsi="Times New Roman" w:cs="Times New Roman"/>
          <w:i/>
          <w:sz w:val="24"/>
          <w:szCs w:val="24"/>
        </w:rPr>
        <w:t>to prohlubovat náboženské vzdělávání, duchovní formaci, zpovědní službu</w:t>
      </w:r>
      <w:r w:rsidR="00BB619E">
        <w:rPr>
          <w:rFonts w:ascii="Times New Roman" w:hAnsi="Times New Roman" w:cs="Times New Roman"/>
          <w:i/>
          <w:sz w:val="24"/>
          <w:szCs w:val="24"/>
        </w:rPr>
        <w:t xml:space="preserve">, duchovní doprovázení, uvedení do malých základních společenství, formaci animátorů, průběh katechumenátu, přípravu dospělých na první sv. přijímání, přípravu k biřmování, přípravu na manželství a doprovázení mladých manželství.“ </w:t>
      </w:r>
      <w:r w:rsidR="00BB619E">
        <w:rPr>
          <w:rFonts w:ascii="Times New Roman" w:hAnsi="Times New Roman" w:cs="Times New Roman"/>
          <w:sz w:val="24"/>
          <w:szCs w:val="24"/>
        </w:rPr>
        <w:t>(Balík, Jan 2000, s. 16)</w:t>
      </w:r>
      <w:r w:rsidR="00267428">
        <w:rPr>
          <w:rFonts w:ascii="Times New Roman" w:hAnsi="Times New Roman" w:cs="Times New Roman"/>
          <w:sz w:val="24"/>
          <w:szCs w:val="24"/>
        </w:rPr>
        <w:br/>
      </w:r>
      <w:r w:rsidR="009550C8">
        <w:rPr>
          <w:rFonts w:ascii="Times New Roman" w:hAnsi="Times New Roman" w:cs="Times New Roman"/>
          <w:sz w:val="24"/>
          <w:szCs w:val="24"/>
        </w:rPr>
        <w:tab/>
      </w:r>
      <w:r w:rsidR="009550C8">
        <w:rPr>
          <w:rFonts w:ascii="Times New Roman" w:hAnsi="Times New Roman" w:cs="Times New Roman"/>
          <w:color w:val="000000" w:themeColor="text1"/>
          <w:sz w:val="24"/>
          <w:szCs w:val="24"/>
        </w:rPr>
        <w:t>Smolík, Josef (2010) se ve své knize zmiňuje o tom, že by se měl pedagog seznámit</w:t>
      </w:r>
      <w:r w:rsidR="009550C8">
        <w:rPr>
          <w:rFonts w:ascii="Times New Roman" w:hAnsi="Times New Roman" w:cs="Times New Roman"/>
          <w:color w:val="000000" w:themeColor="text1"/>
          <w:sz w:val="24"/>
          <w:szCs w:val="24"/>
        </w:rPr>
        <w:br/>
        <w:t>s jednotlivými</w:t>
      </w:r>
      <w:r w:rsidR="009550C8">
        <w:rPr>
          <w:rFonts w:ascii="Times New Roman" w:hAnsi="Times New Roman" w:cs="Times New Roman"/>
          <w:color w:val="000000" w:themeColor="text1"/>
          <w:sz w:val="24"/>
          <w:szCs w:val="24"/>
        </w:rPr>
        <w:tab/>
        <w:t xml:space="preserve"> subkulturami mládeže, aby mohl pochopit jejich prožívání a jednání dospívajících, kteří se pohybují zejména v prostředí subkulturních part. Orientace v této problematice může v praxi usnadnit komunikaci mezi pedagogem, vychovatelem, sociálním pracovníkem nebo rodiči a žákem, studentem, který je součástí nějaké subkultury a životního stylu.</w:t>
      </w:r>
      <w:r w:rsidR="00C4434D">
        <w:rPr>
          <w:rFonts w:ascii="Times New Roman" w:hAnsi="Times New Roman" w:cs="Times New Roman"/>
          <w:color w:val="000000" w:themeColor="text1"/>
          <w:sz w:val="24"/>
          <w:szCs w:val="24"/>
        </w:rPr>
        <w:t xml:space="preserve"> </w:t>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C4434D">
        <w:rPr>
          <w:rFonts w:ascii="Times New Roman" w:hAnsi="Times New Roman" w:cs="Times New Roman"/>
          <w:color w:val="000000" w:themeColor="text1"/>
          <w:sz w:val="24"/>
          <w:szCs w:val="24"/>
        </w:rPr>
        <w:tab/>
      </w:r>
      <w:r w:rsidR="00DB052D">
        <w:rPr>
          <w:rFonts w:ascii="Times New Roman" w:hAnsi="Times New Roman" w:cs="Times New Roman"/>
          <w:color w:val="000000" w:themeColor="text1"/>
          <w:sz w:val="24"/>
          <w:szCs w:val="24"/>
        </w:rPr>
        <w:lastRenderedPageBreak/>
        <w:tab/>
      </w:r>
      <w:r w:rsidR="00C4434D">
        <w:rPr>
          <w:rFonts w:ascii="Times New Roman" w:hAnsi="Times New Roman" w:cs="Times New Roman"/>
          <w:i/>
          <w:color w:val="000000" w:themeColor="text1"/>
          <w:sz w:val="24"/>
          <w:szCs w:val="24"/>
        </w:rPr>
        <w:t>„</w:t>
      </w:r>
      <w:r w:rsidR="00C4434D" w:rsidRPr="00C4434D">
        <w:rPr>
          <w:rFonts w:ascii="Times New Roman" w:hAnsi="Times New Roman" w:cs="Times New Roman"/>
          <w:i/>
          <w:color w:val="000000" w:themeColor="text1"/>
          <w:sz w:val="24"/>
          <w:szCs w:val="24"/>
        </w:rPr>
        <w:t>Pedagog tak může svého žáka, studenta vést k hlubšímu pochopení problematiky, upozornit jej</w:t>
      </w:r>
      <w:r w:rsidR="00C4434D" w:rsidRPr="00C4434D">
        <w:rPr>
          <w:rFonts w:ascii="Times New Roman" w:hAnsi="Times New Roman" w:cs="Times New Roman"/>
          <w:i/>
          <w:color w:val="FF0000"/>
          <w:sz w:val="24"/>
          <w:szCs w:val="24"/>
        </w:rPr>
        <w:t xml:space="preserve"> </w:t>
      </w:r>
      <w:r w:rsidR="00C4434D" w:rsidRPr="00C4434D">
        <w:rPr>
          <w:rFonts w:ascii="Times New Roman" w:hAnsi="Times New Roman" w:cs="Times New Roman"/>
          <w:i/>
          <w:color w:val="000000" w:themeColor="text1"/>
          <w:sz w:val="24"/>
          <w:szCs w:val="24"/>
        </w:rPr>
        <w:t>na vhodnou literaturu, která se životními styly zabývá, porozumět jeho problémům, zájmům, emocí atp. Pedagog se s jednotlivými životními styly může seznámit v odborných knihách, ale i na internetu či prostřednictvím hudebních nahrávek.</w:t>
      </w:r>
      <w:r w:rsidR="00C4434D">
        <w:rPr>
          <w:rFonts w:ascii="Times New Roman" w:hAnsi="Times New Roman" w:cs="Times New Roman"/>
          <w:i/>
          <w:color w:val="000000" w:themeColor="text1"/>
          <w:sz w:val="24"/>
          <w:szCs w:val="24"/>
        </w:rPr>
        <w:tab/>
      </w:r>
      <w:r w:rsidR="00C4434D">
        <w:rPr>
          <w:rFonts w:ascii="Times New Roman" w:hAnsi="Times New Roman" w:cs="Times New Roman"/>
          <w:i/>
          <w:color w:val="000000" w:themeColor="text1"/>
          <w:sz w:val="24"/>
          <w:szCs w:val="24"/>
        </w:rPr>
        <w:tab/>
      </w:r>
      <w:r w:rsidR="00C4434D">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D1039F">
        <w:rPr>
          <w:rFonts w:ascii="Times New Roman" w:hAnsi="Times New Roman" w:cs="Times New Roman"/>
          <w:i/>
          <w:color w:val="000000" w:themeColor="text1"/>
          <w:sz w:val="24"/>
          <w:szCs w:val="24"/>
        </w:rPr>
        <w:tab/>
      </w:r>
      <w:r w:rsidR="00C4434D">
        <w:rPr>
          <w:rFonts w:ascii="Times New Roman" w:hAnsi="Times New Roman" w:cs="Times New Roman"/>
          <w:i/>
          <w:color w:val="000000" w:themeColor="text1"/>
          <w:sz w:val="24"/>
          <w:szCs w:val="24"/>
        </w:rPr>
        <w:t>Tato obeznámenost se subkulturami může snížit mnohé předsudky ve vztahu k žákům a studentům, stejně jako lze očekávat lepší přijetí pedagoga ze strany žáků pohybujících se v jednotlivých subkulturních partách. Znalosti a vědomosti pedagoga tak mohou zabránit vzniku sociálně patologických jevů (poškozování fasád domů, vandalství, sebevražedných tendencí, alkoholismu, drogové závislosti). Podstatné z hlediska pedagogiky je uvědomění si, že pro část mládeže jsou subkultury významným prvkem, který by neměl být zesměšňován.“</w:t>
      </w:r>
      <w:r w:rsidR="00C4434D">
        <w:rPr>
          <w:rFonts w:ascii="Times New Roman" w:hAnsi="Times New Roman" w:cs="Times New Roman"/>
          <w:i/>
          <w:color w:val="000000" w:themeColor="text1"/>
          <w:sz w:val="24"/>
          <w:szCs w:val="24"/>
        </w:rPr>
        <w:br/>
      </w:r>
      <w:r w:rsidR="00C4434D" w:rsidRPr="00C4434D">
        <w:rPr>
          <w:rFonts w:ascii="Times New Roman" w:hAnsi="Times New Roman" w:cs="Times New Roman"/>
          <w:color w:val="000000" w:themeColor="text1"/>
          <w:sz w:val="24"/>
          <w:szCs w:val="24"/>
        </w:rPr>
        <w:t>(</w:t>
      </w:r>
      <w:r w:rsidR="009550C8" w:rsidRPr="00C4434D">
        <w:rPr>
          <w:rFonts w:ascii="Times New Roman" w:hAnsi="Times New Roman" w:cs="Times New Roman"/>
          <w:color w:val="000000" w:themeColor="text1"/>
          <w:sz w:val="24"/>
          <w:szCs w:val="24"/>
        </w:rPr>
        <w:t>S</w:t>
      </w:r>
      <w:r w:rsidR="00C4434D" w:rsidRPr="00C4434D">
        <w:rPr>
          <w:rFonts w:ascii="Times New Roman" w:hAnsi="Times New Roman" w:cs="Times New Roman"/>
          <w:color w:val="000000" w:themeColor="text1"/>
          <w:sz w:val="24"/>
          <w:szCs w:val="24"/>
        </w:rPr>
        <w:t>molík</w:t>
      </w:r>
      <w:r w:rsidR="009550C8" w:rsidRPr="00C4434D">
        <w:rPr>
          <w:rFonts w:ascii="Times New Roman" w:hAnsi="Times New Roman" w:cs="Times New Roman"/>
          <w:color w:val="000000" w:themeColor="text1"/>
          <w:sz w:val="24"/>
          <w:szCs w:val="24"/>
        </w:rPr>
        <w:t>, J</w:t>
      </w:r>
      <w:r w:rsidR="00C4434D" w:rsidRPr="00C4434D">
        <w:rPr>
          <w:rFonts w:ascii="Times New Roman" w:hAnsi="Times New Roman" w:cs="Times New Roman"/>
          <w:color w:val="000000" w:themeColor="text1"/>
          <w:sz w:val="24"/>
          <w:szCs w:val="24"/>
        </w:rPr>
        <w:t xml:space="preserve">. </w:t>
      </w:r>
      <w:r w:rsidR="009550C8" w:rsidRPr="00C4434D">
        <w:rPr>
          <w:rFonts w:ascii="Times New Roman" w:hAnsi="Times New Roman" w:cs="Times New Roman"/>
          <w:color w:val="000000" w:themeColor="text1"/>
          <w:sz w:val="24"/>
          <w:szCs w:val="24"/>
        </w:rPr>
        <w:t>2010</w:t>
      </w:r>
      <w:r w:rsidR="00C4434D" w:rsidRPr="00C4434D">
        <w:rPr>
          <w:rFonts w:ascii="Times New Roman" w:hAnsi="Times New Roman" w:cs="Times New Roman"/>
          <w:color w:val="000000" w:themeColor="text1"/>
          <w:sz w:val="24"/>
          <w:szCs w:val="24"/>
        </w:rPr>
        <w:t>, s. 249</w:t>
      </w:r>
      <w:r w:rsidR="009550C8" w:rsidRPr="00C4434D">
        <w:rPr>
          <w:rFonts w:ascii="Times New Roman" w:hAnsi="Times New Roman" w:cs="Times New Roman"/>
          <w:color w:val="000000" w:themeColor="text1"/>
          <w:sz w:val="24"/>
          <w:szCs w:val="24"/>
        </w:rPr>
        <w:t xml:space="preserve">) </w:t>
      </w:r>
      <w:r w:rsidR="009550C8">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i/>
          <w:sz w:val="24"/>
          <w:szCs w:val="24"/>
        </w:rPr>
        <w:tab/>
      </w:r>
      <w:r w:rsidR="00C4434D">
        <w:rPr>
          <w:rFonts w:ascii="Times New Roman" w:hAnsi="Times New Roman" w:cs="Times New Roman"/>
          <w:sz w:val="24"/>
          <w:szCs w:val="24"/>
        </w:rPr>
        <w:t xml:space="preserve">Jak uvádí Smolík, </w:t>
      </w:r>
      <w:r w:rsidR="00965377">
        <w:rPr>
          <w:rFonts w:ascii="Times New Roman" w:hAnsi="Times New Roman" w:cs="Times New Roman"/>
          <w:sz w:val="24"/>
          <w:szCs w:val="24"/>
        </w:rPr>
        <w:t>Josef (2010) u mládeže můžeme pozorovat oblasti rizikového chování. Jednotlivé oblasti se mohou navzájem ovlivňovat. Za rizikové chování považujeme takové, které je spojeno s užíváním návykových látek, rizikové chování spjaté se sexuálním chováním, rizikové chování v oblasti psychosociálního vývoje jedince. Dalšími okolnostmi jsou individuální a rodinné faktory, které často vedou k úniku do světa subkultury a trávení volného času mimo rodinné prostředí.</w:t>
      </w:r>
      <w:r w:rsidR="00965377">
        <w:rPr>
          <w:rFonts w:ascii="Times New Roman" w:hAnsi="Times New Roman" w:cs="Times New Roman"/>
          <w:sz w:val="24"/>
          <w:szCs w:val="24"/>
        </w:rPr>
        <w:tab/>
      </w:r>
      <w:r w:rsidR="00965377">
        <w:rPr>
          <w:rFonts w:ascii="Times New Roman" w:hAnsi="Times New Roman" w:cs="Times New Roman"/>
          <w:sz w:val="24"/>
          <w:szCs w:val="24"/>
        </w:rPr>
        <w:tab/>
      </w:r>
      <w:r w:rsidR="00951154">
        <w:rPr>
          <w:rFonts w:ascii="Times New Roman" w:hAnsi="Times New Roman" w:cs="Times New Roman"/>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FA52A4">
        <w:rPr>
          <w:rFonts w:ascii="Times New Roman" w:hAnsi="Times New Roman" w:cs="Times New Roman"/>
          <w:i/>
          <w:sz w:val="24"/>
          <w:szCs w:val="24"/>
        </w:rPr>
        <w:tab/>
      </w:r>
      <w:r w:rsidR="00951154">
        <w:rPr>
          <w:rFonts w:ascii="Times New Roman" w:hAnsi="Times New Roman" w:cs="Times New Roman"/>
          <w:color w:val="FF0000"/>
          <w:sz w:val="24"/>
          <w:szCs w:val="24"/>
        </w:rPr>
        <w:tab/>
      </w:r>
      <w:r w:rsidR="008004F9" w:rsidRPr="0053704A">
        <w:rPr>
          <w:rFonts w:ascii="Times New Roman" w:hAnsi="Times New Roman" w:cs="Times New Roman"/>
          <w:color w:val="000000" w:themeColor="text1"/>
          <w:sz w:val="24"/>
          <w:szCs w:val="24"/>
        </w:rPr>
        <w:t>Je vhodné zmínit také úlohu církevního školství. Církevní školy jsou považovány společností za výběrové, počet uchazečů o studium na těchto školách je stabilní. Církevní gymnázia bývají na velmi dobré úrovni a studenti dosahují velmi dobrých studijních výsledků. Svědčí o tom výsledky v žebříčku úspěšnosti gymnázií při státní maturitě v ČR v roce 2011.</w:t>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br/>
        <w:t xml:space="preserve">  </w:t>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i/>
          <w:color w:val="000000" w:themeColor="text1"/>
          <w:sz w:val="24"/>
          <w:szCs w:val="24"/>
        </w:rPr>
        <w:t>„Příznivý postoj veřejnosti k hodnocení úrovně církevních škol v České republice byl v červnu 2011 podtržen jejich vysoce nadprůměrným umístěním při celostátním posuzování výsledků státních maturit: mezi nejlepšími deseti gymnázii se umístila vedle šesti veřejných a jednoho soukromého gymnázia celkem tři církevní gymnázia, což je opravdu veliký počet, uvědomíme-li si, že církevní gymnázia tvoří jen nepatrný zlomek mezi českými gymnázii.</w:t>
      </w:r>
      <w:r w:rsidR="008004F9" w:rsidRPr="0053704A">
        <w:rPr>
          <w:rFonts w:ascii="Times New Roman" w:hAnsi="Times New Roman" w:cs="Times New Roman"/>
          <w:color w:val="000000" w:themeColor="text1"/>
          <w:sz w:val="24"/>
          <w:szCs w:val="24"/>
        </w:rPr>
        <w:t xml:space="preserve">(HORÁK, Z. 2011, s. 16) </w:t>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b/>
          <w:color w:val="000000" w:themeColor="text1"/>
          <w:sz w:val="30"/>
          <w:szCs w:val="30"/>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8004F9">
        <w:rPr>
          <w:rFonts w:ascii="Times New Roman" w:hAnsi="Times New Roman" w:cs="Times New Roman"/>
          <w:color w:val="FF0000"/>
          <w:sz w:val="24"/>
          <w:szCs w:val="24"/>
        </w:rPr>
        <w:tab/>
      </w:r>
      <w:r w:rsidR="00951154" w:rsidRPr="00A259F0">
        <w:rPr>
          <w:rFonts w:ascii="Times New Roman" w:hAnsi="Times New Roman" w:cs="Times New Roman"/>
          <w:color w:val="000000" w:themeColor="text1"/>
          <w:sz w:val="24"/>
          <w:szCs w:val="24"/>
        </w:rPr>
        <w:t>Vzhledem k tomu, že je tato kapitola věnována mladým lidem do 33 let věku,</w:t>
      </w:r>
      <w:r w:rsidR="00951154" w:rsidRPr="00A259F0">
        <w:rPr>
          <w:rFonts w:ascii="Times New Roman" w:hAnsi="Times New Roman" w:cs="Times New Roman"/>
          <w:color w:val="000000" w:themeColor="text1"/>
          <w:sz w:val="24"/>
          <w:szCs w:val="24"/>
        </w:rPr>
        <w:br/>
        <w:t>je zřejmé, že do tohoto období spadá</w:t>
      </w:r>
      <w:r w:rsidR="00F41216">
        <w:rPr>
          <w:rFonts w:ascii="Times New Roman" w:hAnsi="Times New Roman" w:cs="Times New Roman"/>
          <w:color w:val="000000" w:themeColor="text1"/>
          <w:sz w:val="24"/>
          <w:szCs w:val="24"/>
        </w:rPr>
        <w:t xml:space="preserve"> jak mládež, která žije s rodinou, tak</w:t>
      </w:r>
      <w:r w:rsidR="00951154" w:rsidRPr="00A259F0">
        <w:rPr>
          <w:rFonts w:ascii="Times New Roman" w:hAnsi="Times New Roman" w:cs="Times New Roman"/>
          <w:color w:val="000000" w:themeColor="text1"/>
          <w:sz w:val="24"/>
          <w:szCs w:val="24"/>
        </w:rPr>
        <w:t xml:space="preserve"> již zmíněné </w:t>
      </w:r>
      <w:r w:rsidR="00F41216">
        <w:rPr>
          <w:rFonts w:ascii="Times New Roman" w:hAnsi="Times New Roman" w:cs="Times New Roman"/>
          <w:color w:val="000000" w:themeColor="text1"/>
          <w:sz w:val="24"/>
          <w:szCs w:val="24"/>
        </w:rPr>
        <w:t xml:space="preserve">dospělé osoby, které se chystají uzavřít </w:t>
      </w:r>
      <w:r w:rsidR="00951154" w:rsidRPr="00A259F0">
        <w:rPr>
          <w:rFonts w:ascii="Times New Roman" w:hAnsi="Times New Roman" w:cs="Times New Roman"/>
          <w:color w:val="000000" w:themeColor="text1"/>
          <w:sz w:val="24"/>
          <w:szCs w:val="24"/>
        </w:rPr>
        <w:t xml:space="preserve">manželství </w:t>
      </w:r>
      <w:r w:rsidR="00F41216">
        <w:rPr>
          <w:rFonts w:ascii="Times New Roman" w:hAnsi="Times New Roman" w:cs="Times New Roman"/>
          <w:color w:val="000000" w:themeColor="text1"/>
          <w:sz w:val="24"/>
          <w:szCs w:val="24"/>
        </w:rPr>
        <w:t xml:space="preserve">a následně založit </w:t>
      </w:r>
      <w:r w:rsidR="00951154" w:rsidRPr="00A259F0">
        <w:rPr>
          <w:rFonts w:ascii="Times New Roman" w:hAnsi="Times New Roman" w:cs="Times New Roman"/>
          <w:color w:val="000000" w:themeColor="text1"/>
          <w:sz w:val="24"/>
          <w:szCs w:val="24"/>
        </w:rPr>
        <w:t>rodin</w:t>
      </w:r>
      <w:r w:rsidR="00F41216">
        <w:rPr>
          <w:rFonts w:ascii="Times New Roman" w:hAnsi="Times New Roman" w:cs="Times New Roman"/>
          <w:color w:val="000000" w:themeColor="text1"/>
          <w:sz w:val="24"/>
          <w:szCs w:val="24"/>
        </w:rPr>
        <w:t xml:space="preserve">u a řeší problémy s tím spojené. </w:t>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tab/>
      </w:r>
      <w:r w:rsidR="00F41216">
        <w:rPr>
          <w:rFonts w:ascii="Times New Roman" w:hAnsi="Times New Roman" w:cs="Times New Roman"/>
          <w:color w:val="000000" w:themeColor="text1"/>
          <w:sz w:val="24"/>
          <w:szCs w:val="24"/>
        </w:rPr>
        <w:lastRenderedPageBreak/>
        <w:tab/>
      </w:r>
      <w:r w:rsidR="00951154" w:rsidRPr="00A259F0">
        <w:rPr>
          <w:rFonts w:ascii="Times New Roman" w:hAnsi="Times New Roman" w:cs="Times New Roman"/>
          <w:color w:val="000000" w:themeColor="text1"/>
          <w:sz w:val="24"/>
          <w:szCs w:val="24"/>
        </w:rPr>
        <w:t>Do činností s mládeží tak patří příprava snoubenců na svátost manželskou</w:t>
      </w:r>
      <w:r w:rsidR="00A259F0">
        <w:rPr>
          <w:rFonts w:ascii="Times New Roman" w:hAnsi="Times New Roman" w:cs="Times New Roman"/>
          <w:color w:val="000000" w:themeColor="text1"/>
          <w:sz w:val="24"/>
          <w:szCs w:val="24"/>
        </w:rPr>
        <w:t xml:space="preserve"> a</w:t>
      </w:r>
      <w:r w:rsidR="00951154" w:rsidRPr="00A259F0">
        <w:rPr>
          <w:rFonts w:ascii="Times New Roman" w:hAnsi="Times New Roman" w:cs="Times New Roman"/>
          <w:color w:val="000000" w:themeColor="text1"/>
          <w:sz w:val="24"/>
          <w:szCs w:val="24"/>
        </w:rPr>
        <w:t xml:space="preserve"> příprava</w:t>
      </w:r>
      <w:r w:rsidR="00A259F0">
        <w:rPr>
          <w:rFonts w:ascii="Times New Roman" w:hAnsi="Times New Roman" w:cs="Times New Roman"/>
          <w:color w:val="000000" w:themeColor="text1"/>
          <w:sz w:val="24"/>
          <w:szCs w:val="24"/>
        </w:rPr>
        <w:br/>
      </w:r>
      <w:r w:rsidR="00951154" w:rsidRPr="00A259F0">
        <w:rPr>
          <w:rFonts w:ascii="Times New Roman" w:hAnsi="Times New Roman" w:cs="Times New Roman"/>
          <w:color w:val="000000" w:themeColor="text1"/>
          <w:sz w:val="24"/>
          <w:szCs w:val="24"/>
        </w:rPr>
        <w:t>na rodičovství</w:t>
      </w:r>
      <w:r w:rsidR="00EE0845">
        <w:rPr>
          <w:rFonts w:ascii="Times New Roman" w:hAnsi="Times New Roman" w:cs="Times New Roman"/>
          <w:color w:val="000000" w:themeColor="text1"/>
          <w:sz w:val="24"/>
          <w:szCs w:val="24"/>
        </w:rPr>
        <w:t>.</w:t>
      </w:r>
      <w:r w:rsidR="00F41216">
        <w:rPr>
          <w:rFonts w:ascii="Times New Roman" w:hAnsi="Times New Roman" w:cs="Times New Roman"/>
          <w:color w:val="000000" w:themeColor="text1"/>
          <w:sz w:val="24"/>
          <w:szCs w:val="24"/>
        </w:rPr>
        <w:t xml:space="preserve"> </w:t>
      </w:r>
      <w:r w:rsidR="00EE0845">
        <w:rPr>
          <w:rFonts w:ascii="Times New Roman" w:hAnsi="Times New Roman" w:cs="Times New Roman"/>
          <w:color w:val="000000" w:themeColor="text1"/>
          <w:sz w:val="24"/>
          <w:szCs w:val="24"/>
        </w:rPr>
        <w:t xml:space="preserve">Dalšími specifiky a fenomény tohoto období, jak uvádí </w:t>
      </w:r>
      <w:r w:rsidR="001A57FD" w:rsidRPr="00EE0845">
        <w:rPr>
          <w:rFonts w:ascii="Times New Roman" w:hAnsi="Times New Roman" w:cs="Times New Roman"/>
          <w:color w:val="000000" w:themeColor="text1"/>
          <w:sz w:val="24"/>
          <w:szCs w:val="24"/>
        </w:rPr>
        <w:t>Vybíral, Jan</w:t>
      </w:r>
      <w:r w:rsidR="00EE0845">
        <w:rPr>
          <w:rFonts w:ascii="Times New Roman" w:hAnsi="Times New Roman" w:cs="Times New Roman"/>
          <w:color w:val="000000" w:themeColor="text1"/>
          <w:sz w:val="24"/>
          <w:szCs w:val="24"/>
        </w:rPr>
        <w:t xml:space="preserve"> ed.</w:t>
      </w:r>
      <w:r w:rsidR="00F41216">
        <w:rPr>
          <w:rFonts w:ascii="Times New Roman" w:hAnsi="Times New Roman" w:cs="Times New Roman"/>
          <w:color w:val="000000" w:themeColor="text1"/>
          <w:sz w:val="24"/>
          <w:szCs w:val="24"/>
        </w:rPr>
        <w:t xml:space="preserve"> (2008) </w:t>
      </w:r>
      <w:r w:rsidR="00EE0845">
        <w:rPr>
          <w:rFonts w:ascii="Times New Roman" w:hAnsi="Times New Roman" w:cs="Times New Roman"/>
          <w:color w:val="000000" w:themeColor="text1"/>
          <w:sz w:val="24"/>
          <w:szCs w:val="24"/>
        </w:rPr>
        <w:t>s různými postoji církve je soužití nesezdaného páru, problémy rozvodů, druhého manželství, nebo v posledních letech velmi diskutovaná otázka asistované reprodukce.</w:t>
      </w:r>
      <w:r w:rsidR="00A80719">
        <w:rPr>
          <w:rFonts w:ascii="Times New Roman" w:hAnsi="Times New Roman" w:cs="Times New Roman"/>
          <w:color w:val="000000" w:themeColor="text1"/>
          <w:sz w:val="24"/>
          <w:szCs w:val="24"/>
        </w:rPr>
        <w:t xml:space="preserve"> Názory jsou různé, i jednotliví věřící k těmto rozhodnutím přistupují zcela odlišně.</w:t>
      </w:r>
      <w:r w:rsidR="00EE0845">
        <w:rPr>
          <w:rFonts w:ascii="Times New Roman" w:hAnsi="Times New Roman" w:cs="Times New Roman"/>
          <w:color w:val="000000" w:themeColor="text1"/>
          <w:sz w:val="24"/>
          <w:szCs w:val="24"/>
        </w:rPr>
        <w:t xml:space="preserve"> </w:t>
      </w:r>
      <w:r w:rsidR="008004F9">
        <w:rPr>
          <w:rFonts w:ascii="Times New Roman" w:hAnsi="Times New Roman" w:cs="Times New Roman"/>
          <w:color w:val="000000" w:themeColor="text1"/>
          <w:sz w:val="24"/>
          <w:szCs w:val="24"/>
        </w:rPr>
        <w:tab/>
      </w:r>
      <w:r w:rsidR="008004F9">
        <w:rPr>
          <w:rFonts w:ascii="Times New Roman" w:hAnsi="Times New Roman" w:cs="Times New Roman"/>
          <w:color w:val="000000" w:themeColor="text1"/>
          <w:sz w:val="24"/>
          <w:szCs w:val="24"/>
        </w:rPr>
        <w:tab/>
      </w:r>
      <w:r w:rsidR="008004F9">
        <w:rPr>
          <w:rFonts w:ascii="Times New Roman" w:hAnsi="Times New Roman" w:cs="Times New Roman"/>
          <w:color w:val="000000" w:themeColor="text1"/>
          <w:sz w:val="24"/>
          <w:szCs w:val="24"/>
        </w:rPr>
        <w:tab/>
      </w:r>
      <w:r w:rsidR="008004F9">
        <w:rPr>
          <w:rFonts w:ascii="Times New Roman" w:hAnsi="Times New Roman" w:cs="Times New Roman"/>
          <w:color w:val="000000" w:themeColor="text1"/>
          <w:sz w:val="24"/>
          <w:szCs w:val="24"/>
        </w:rPr>
        <w:tab/>
      </w:r>
      <w:r w:rsidR="008004F9">
        <w:rPr>
          <w:rFonts w:ascii="Times New Roman" w:hAnsi="Times New Roman" w:cs="Times New Roman"/>
          <w:color w:val="000000" w:themeColor="text1"/>
          <w:sz w:val="24"/>
          <w:szCs w:val="24"/>
        </w:rPr>
        <w:tab/>
      </w:r>
      <w:r w:rsidR="00A80719">
        <w:rPr>
          <w:rFonts w:ascii="Times New Roman" w:hAnsi="Times New Roman" w:cs="Times New Roman"/>
          <w:color w:val="000000" w:themeColor="text1"/>
          <w:sz w:val="24"/>
          <w:szCs w:val="24"/>
        </w:rPr>
        <w:t>Autoři věnují pozornost jednotlivým tématům a snaží se poskytnout adekvátní vysvětlení postoje církve v České republice a nabídnout inspiraci pro zainteresované páry.</w:t>
      </w:r>
      <w:r w:rsidR="00F41216">
        <w:rPr>
          <w:rFonts w:ascii="Times New Roman" w:hAnsi="Times New Roman" w:cs="Times New Roman"/>
          <w:color w:val="000000" w:themeColor="text1"/>
          <w:sz w:val="24"/>
          <w:szCs w:val="24"/>
        </w:rPr>
        <w:tab/>
      </w:r>
      <w:r w:rsidR="00D1039F" w:rsidRPr="0053704A">
        <w:rPr>
          <w:rFonts w:ascii="Times New Roman" w:hAnsi="Times New Roman" w:cs="Times New Roman"/>
          <w:color w:val="000000" w:themeColor="text1"/>
          <w:sz w:val="24"/>
          <w:szCs w:val="24"/>
        </w:rPr>
        <w:t>Jak uvádí Opatrý, A. (2005), přibývá neplodných manželství. V dnešní době neplodné páry mohou tvořit až 10% z manželství v plodném věku. Z medicínského hlediska je potřeba zjistit hlavní příčinu neplodnosti. V řadě případů je terapie možná. Příčiny mohou být somatického i psychického rázu. Pokud není možnost neplodnost odstranit, je nutné, aby se oba partneři s touto diagnózou smířil</w:t>
      </w:r>
      <w:r w:rsidR="008004F9" w:rsidRPr="0053704A">
        <w:rPr>
          <w:rFonts w:ascii="Times New Roman" w:hAnsi="Times New Roman" w:cs="Times New Roman"/>
          <w:color w:val="000000" w:themeColor="text1"/>
          <w:sz w:val="24"/>
          <w:szCs w:val="24"/>
        </w:rPr>
        <w:t>i</w:t>
      </w:r>
      <w:r w:rsidR="00D1039F" w:rsidRPr="0053704A">
        <w:rPr>
          <w:rFonts w:ascii="Times New Roman" w:hAnsi="Times New Roman" w:cs="Times New Roman"/>
          <w:color w:val="000000" w:themeColor="text1"/>
          <w:sz w:val="24"/>
          <w:szCs w:val="24"/>
        </w:rPr>
        <w:t xml:space="preserve">, i když to není ani pro jednoho partnera jednoduché. </w:t>
      </w:r>
      <w:r w:rsidR="00D1039F" w:rsidRPr="0053704A">
        <w:rPr>
          <w:rFonts w:ascii="Times New Roman" w:hAnsi="Times New Roman" w:cs="Times New Roman"/>
          <w:color w:val="000000" w:themeColor="text1"/>
          <w:sz w:val="24"/>
          <w:szCs w:val="24"/>
        </w:rPr>
        <w:tab/>
      </w:r>
      <w:r w:rsidR="008004F9" w:rsidRPr="0053704A">
        <w:rPr>
          <w:rFonts w:ascii="Times New Roman" w:hAnsi="Times New Roman" w:cs="Times New Roman"/>
          <w:color w:val="000000" w:themeColor="text1"/>
          <w:sz w:val="24"/>
          <w:szCs w:val="24"/>
        </w:rPr>
        <w:t>Opatrný, A. (2005) objasňuje, že v</w:t>
      </w:r>
      <w:r w:rsidR="00D1039F" w:rsidRPr="0053704A">
        <w:rPr>
          <w:rFonts w:ascii="Times New Roman" w:hAnsi="Times New Roman" w:cs="Times New Roman"/>
          <w:color w:val="000000" w:themeColor="text1"/>
          <w:sz w:val="24"/>
          <w:szCs w:val="24"/>
        </w:rPr>
        <w:t xml:space="preserve">arianta umělého oplodnění vlastním i cizím dárcem je dnes v medicíně běžná, </w:t>
      </w:r>
      <w:r w:rsidR="008004F9" w:rsidRPr="0053704A">
        <w:rPr>
          <w:rFonts w:ascii="Times New Roman" w:hAnsi="Times New Roman" w:cs="Times New Roman"/>
          <w:color w:val="000000" w:themeColor="text1"/>
          <w:sz w:val="24"/>
          <w:szCs w:val="24"/>
        </w:rPr>
        <w:t>ale pro katolíky nepřijatelná</w:t>
      </w:r>
      <w:r w:rsidR="00D1039F" w:rsidRPr="0053704A">
        <w:rPr>
          <w:rFonts w:ascii="Times New Roman" w:hAnsi="Times New Roman" w:cs="Times New Roman"/>
          <w:color w:val="000000" w:themeColor="text1"/>
          <w:sz w:val="24"/>
          <w:szCs w:val="24"/>
        </w:rPr>
        <w:t xml:space="preserve">. </w:t>
      </w:r>
      <w:r w:rsidR="008004F9" w:rsidRPr="0053704A">
        <w:rPr>
          <w:rFonts w:ascii="Times New Roman" w:hAnsi="Times New Roman" w:cs="Times New Roman"/>
          <w:color w:val="000000" w:themeColor="text1"/>
          <w:sz w:val="24"/>
          <w:szCs w:val="24"/>
        </w:rPr>
        <w:t>Pastorace v tomto případě neznamená jen vyložit a obhájit morální zásadu, ani doporučit pouze adopci, ale doprovázet pár</w:t>
      </w:r>
      <w:r w:rsidR="008004F9" w:rsidRPr="0053704A">
        <w:rPr>
          <w:rFonts w:ascii="Times New Roman" w:hAnsi="Times New Roman" w:cs="Times New Roman"/>
          <w:color w:val="000000" w:themeColor="text1"/>
          <w:sz w:val="24"/>
          <w:szCs w:val="24"/>
        </w:rPr>
        <w:br/>
        <w:t>na vlastním přijetí situace a nalezení životní náplně.</w:t>
      </w:r>
      <w:r w:rsidR="008004F9">
        <w:rPr>
          <w:rFonts w:ascii="Times New Roman" w:hAnsi="Times New Roman" w:cs="Times New Roman"/>
          <w:color w:val="0070C0"/>
          <w:sz w:val="24"/>
          <w:szCs w:val="24"/>
        </w:rPr>
        <w:tab/>
        <w:t xml:space="preserve"> </w:t>
      </w:r>
      <w:r w:rsidR="00FF2627">
        <w:rPr>
          <w:rFonts w:ascii="Times New Roman" w:hAnsi="Times New Roman" w:cs="Times New Roman"/>
          <w:color w:val="000000" w:themeColor="text1"/>
          <w:sz w:val="24"/>
          <w:szCs w:val="24"/>
        </w:rPr>
        <w:br/>
      </w:r>
      <w:r w:rsidR="00FF2627">
        <w:rPr>
          <w:rFonts w:ascii="Times New Roman" w:hAnsi="Times New Roman" w:cs="Times New Roman"/>
          <w:color w:val="000000" w:themeColor="text1"/>
          <w:sz w:val="24"/>
          <w:szCs w:val="24"/>
        </w:rPr>
        <w:br/>
      </w:r>
      <w:r w:rsidR="00FF2627">
        <w:rPr>
          <w:rFonts w:ascii="Times New Roman" w:hAnsi="Times New Roman" w:cs="Times New Roman"/>
          <w:color w:val="000000" w:themeColor="text1"/>
          <w:sz w:val="24"/>
          <w:szCs w:val="24"/>
        </w:rPr>
        <w:br/>
      </w:r>
      <w:r w:rsidR="00105695">
        <w:rPr>
          <w:rFonts w:ascii="Times New Roman" w:hAnsi="Times New Roman" w:cs="Times New Roman"/>
          <w:b/>
          <w:sz w:val="30"/>
          <w:szCs w:val="30"/>
        </w:rPr>
        <w:t xml:space="preserve">2.2.3 </w:t>
      </w:r>
      <w:r w:rsidR="003B63D6" w:rsidRPr="00206300">
        <w:rPr>
          <w:rFonts w:ascii="Times New Roman" w:hAnsi="Times New Roman" w:cs="Times New Roman"/>
          <w:b/>
          <w:sz w:val="30"/>
          <w:szCs w:val="30"/>
        </w:rPr>
        <w:t>Edukace dospělých osob v charitních službách:</w:t>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91B7E">
        <w:rPr>
          <w:rFonts w:ascii="Times New Roman" w:hAnsi="Times New Roman" w:cs="Times New Roman"/>
          <w:b/>
          <w:sz w:val="30"/>
          <w:szCs w:val="30"/>
        </w:rPr>
        <w:tab/>
      </w:r>
      <w:r w:rsidR="000D7DF7">
        <w:rPr>
          <w:rFonts w:ascii="Times New Roman" w:hAnsi="Times New Roman" w:cs="Times New Roman"/>
          <w:color w:val="000000" w:themeColor="text1"/>
          <w:sz w:val="24"/>
          <w:szCs w:val="24"/>
        </w:rPr>
        <w:t>Za</w:t>
      </w:r>
      <w:r w:rsidR="0078408A">
        <w:rPr>
          <w:rFonts w:ascii="Times New Roman" w:hAnsi="Times New Roman" w:cs="Times New Roman"/>
          <w:sz w:val="24"/>
          <w:szCs w:val="24"/>
        </w:rPr>
        <w:t xml:space="preserve"> významný mezník v mé dosavadní praxi</w:t>
      </w:r>
      <w:r w:rsidR="00DC0EE4">
        <w:rPr>
          <w:rFonts w:ascii="Times New Roman" w:hAnsi="Times New Roman" w:cs="Times New Roman"/>
          <w:sz w:val="24"/>
          <w:szCs w:val="24"/>
        </w:rPr>
        <w:t xml:space="preserve"> </w:t>
      </w:r>
      <w:r w:rsidR="0078408A">
        <w:rPr>
          <w:rFonts w:ascii="Times New Roman" w:hAnsi="Times New Roman" w:cs="Times New Roman"/>
          <w:sz w:val="24"/>
          <w:szCs w:val="24"/>
        </w:rPr>
        <w:t xml:space="preserve">považuji </w:t>
      </w:r>
      <w:r w:rsidR="000D7DF7">
        <w:rPr>
          <w:rFonts w:ascii="Times New Roman" w:hAnsi="Times New Roman" w:cs="Times New Roman"/>
          <w:sz w:val="24"/>
          <w:szCs w:val="24"/>
        </w:rPr>
        <w:t>účast</w:t>
      </w:r>
      <w:r w:rsidR="0078408A">
        <w:rPr>
          <w:rFonts w:ascii="Times New Roman" w:hAnsi="Times New Roman" w:cs="Times New Roman"/>
          <w:sz w:val="24"/>
          <w:szCs w:val="24"/>
        </w:rPr>
        <w:t xml:space="preserve"> na kurzu pr</w:t>
      </w:r>
      <w:r w:rsidR="00DC0EE4">
        <w:rPr>
          <w:rFonts w:ascii="Times New Roman" w:hAnsi="Times New Roman" w:cs="Times New Roman"/>
          <w:sz w:val="24"/>
          <w:szCs w:val="24"/>
        </w:rPr>
        <w:t>o nižší zdravotnické pracovníky.</w:t>
      </w:r>
      <w:r w:rsidR="000D7DF7">
        <w:rPr>
          <w:rFonts w:ascii="Times New Roman" w:hAnsi="Times New Roman" w:cs="Times New Roman"/>
          <w:sz w:val="24"/>
          <w:szCs w:val="24"/>
        </w:rPr>
        <w:t xml:space="preserve"> Kurz jsem absolvovala v roce 2006,</w:t>
      </w:r>
      <w:r w:rsidR="00A47830">
        <w:rPr>
          <w:rFonts w:ascii="Times New Roman" w:hAnsi="Times New Roman" w:cs="Times New Roman"/>
          <w:sz w:val="24"/>
          <w:szCs w:val="24"/>
        </w:rPr>
        <w:t xml:space="preserve"> abych si rozšířila kvalifikaci</w:t>
      </w:r>
      <w:r w:rsidR="00790715">
        <w:rPr>
          <w:rFonts w:ascii="Times New Roman" w:hAnsi="Times New Roman" w:cs="Times New Roman"/>
          <w:sz w:val="24"/>
          <w:szCs w:val="24"/>
        </w:rPr>
        <w:t>.</w:t>
      </w:r>
      <w:r w:rsidR="00790715">
        <w:rPr>
          <w:rFonts w:ascii="Times New Roman" w:hAnsi="Times New Roman" w:cs="Times New Roman"/>
          <w:sz w:val="24"/>
          <w:szCs w:val="24"/>
        </w:rPr>
        <w:br/>
      </w:r>
      <w:r w:rsidR="0078408A">
        <w:rPr>
          <w:rFonts w:ascii="Times New Roman" w:hAnsi="Times New Roman" w:cs="Times New Roman"/>
          <w:sz w:val="24"/>
          <w:szCs w:val="24"/>
        </w:rPr>
        <w:t xml:space="preserve">Během kurzu jsem absolvovala </w:t>
      </w:r>
      <w:r w:rsidR="00DC0EE4">
        <w:rPr>
          <w:rFonts w:ascii="Times New Roman" w:hAnsi="Times New Roman" w:cs="Times New Roman"/>
          <w:sz w:val="24"/>
          <w:szCs w:val="24"/>
        </w:rPr>
        <w:t>nejen</w:t>
      </w:r>
      <w:r w:rsidR="0078408A">
        <w:rPr>
          <w:rFonts w:ascii="Times New Roman" w:hAnsi="Times New Roman" w:cs="Times New Roman"/>
          <w:sz w:val="24"/>
          <w:szCs w:val="24"/>
        </w:rPr>
        <w:t xml:space="preserve"> přednášky z oblasti </w:t>
      </w:r>
      <w:r w:rsidR="00DC0EE4">
        <w:rPr>
          <w:rFonts w:ascii="Times New Roman" w:hAnsi="Times New Roman" w:cs="Times New Roman"/>
          <w:sz w:val="24"/>
          <w:szCs w:val="24"/>
        </w:rPr>
        <w:t xml:space="preserve">somatologie, </w:t>
      </w:r>
      <w:r w:rsidR="0078408A">
        <w:rPr>
          <w:rFonts w:ascii="Times New Roman" w:hAnsi="Times New Roman" w:cs="Times New Roman"/>
          <w:sz w:val="24"/>
          <w:szCs w:val="24"/>
        </w:rPr>
        <w:t xml:space="preserve">psychologie, </w:t>
      </w:r>
      <w:r w:rsidR="00DC0EE4">
        <w:rPr>
          <w:rFonts w:ascii="Times New Roman" w:hAnsi="Times New Roman" w:cs="Times New Roman"/>
          <w:sz w:val="24"/>
          <w:szCs w:val="24"/>
        </w:rPr>
        <w:t>první pomoci,</w:t>
      </w:r>
      <w:r w:rsidR="00962F61">
        <w:rPr>
          <w:rFonts w:ascii="Times New Roman" w:hAnsi="Times New Roman" w:cs="Times New Roman"/>
          <w:sz w:val="24"/>
          <w:szCs w:val="24"/>
        </w:rPr>
        <w:t xml:space="preserve"> ošetřovatelské péče,</w:t>
      </w:r>
      <w:r w:rsidR="00DC0EE4">
        <w:rPr>
          <w:rFonts w:ascii="Times New Roman" w:hAnsi="Times New Roman" w:cs="Times New Roman"/>
          <w:sz w:val="24"/>
          <w:szCs w:val="24"/>
        </w:rPr>
        <w:t xml:space="preserve"> ale také přednášky o pastoraci nemocných</w:t>
      </w:r>
      <w:r w:rsidR="0078408A">
        <w:rPr>
          <w:rFonts w:ascii="Times New Roman" w:hAnsi="Times New Roman" w:cs="Times New Roman"/>
          <w:sz w:val="24"/>
          <w:szCs w:val="24"/>
        </w:rPr>
        <w:t xml:space="preserve"> a umírající</w:t>
      </w:r>
      <w:r w:rsidR="00962F61">
        <w:rPr>
          <w:rFonts w:ascii="Times New Roman" w:hAnsi="Times New Roman" w:cs="Times New Roman"/>
          <w:sz w:val="24"/>
          <w:szCs w:val="24"/>
        </w:rPr>
        <w:t xml:space="preserve">ch </w:t>
      </w:r>
      <w:r w:rsidR="0078408A">
        <w:rPr>
          <w:rFonts w:ascii="Times New Roman" w:hAnsi="Times New Roman" w:cs="Times New Roman"/>
          <w:sz w:val="24"/>
          <w:szCs w:val="24"/>
        </w:rPr>
        <w:t>osob.</w:t>
      </w:r>
      <w:r w:rsidR="00962F61">
        <w:rPr>
          <w:rFonts w:ascii="Times New Roman" w:hAnsi="Times New Roman" w:cs="Times New Roman"/>
          <w:sz w:val="24"/>
          <w:szCs w:val="24"/>
        </w:rPr>
        <w:t xml:space="preserve"> </w:t>
      </w:r>
      <w:r w:rsidR="00A47830">
        <w:rPr>
          <w:rFonts w:ascii="Times New Roman" w:hAnsi="Times New Roman" w:cs="Times New Roman"/>
          <w:sz w:val="24"/>
          <w:szCs w:val="24"/>
        </w:rPr>
        <w:t>Kurz měl akreditaci od Ministerstva zdravotnictví</w:t>
      </w:r>
      <w:r w:rsidR="001A316D">
        <w:rPr>
          <w:rFonts w:ascii="Times New Roman" w:hAnsi="Times New Roman" w:cs="Times New Roman"/>
          <w:sz w:val="24"/>
          <w:szCs w:val="24"/>
        </w:rPr>
        <w:t>.</w:t>
      </w:r>
      <w:r w:rsidR="00707BF0">
        <w:rPr>
          <w:rFonts w:ascii="Times New Roman" w:hAnsi="Times New Roman" w:cs="Times New Roman"/>
          <w:sz w:val="24"/>
          <w:szCs w:val="24"/>
        </w:rPr>
        <w:t xml:space="preserve"> Vzdělávací k</w:t>
      </w:r>
      <w:r w:rsidR="001A316D">
        <w:rPr>
          <w:rFonts w:ascii="Times New Roman" w:hAnsi="Times New Roman" w:cs="Times New Roman"/>
          <w:sz w:val="24"/>
          <w:szCs w:val="24"/>
        </w:rPr>
        <w:t xml:space="preserve">urz </w:t>
      </w:r>
      <w:r w:rsidR="00962F61">
        <w:rPr>
          <w:rFonts w:ascii="Times New Roman" w:hAnsi="Times New Roman" w:cs="Times New Roman"/>
          <w:sz w:val="24"/>
          <w:szCs w:val="24"/>
        </w:rPr>
        <w:t>pořádala</w:t>
      </w:r>
      <w:r w:rsidR="001A316D">
        <w:rPr>
          <w:rFonts w:ascii="Times New Roman" w:hAnsi="Times New Roman" w:cs="Times New Roman"/>
          <w:sz w:val="24"/>
          <w:szCs w:val="24"/>
        </w:rPr>
        <w:t xml:space="preserve"> </w:t>
      </w:r>
      <w:r w:rsidR="00962F61">
        <w:rPr>
          <w:rFonts w:ascii="Times New Roman" w:hAnsi="Times New Roman" w:cs="Times New Roman"/>
          <w:sz w:val="24"/>
          <w:szCs w:val="24"/>
        </w:rPr>
        <w:t>Charita Olomouc.</w:t>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A47830">
        <w:rPr>
          <w:rFonts w:ascii="Times New Roman" w:hAnsi="Times New Roman" w:cs="Times New Roman"/>
          <w:sz w:val="24"/>
          <w:szCs w:val="24"/>
        </w:rPr>
        <w:t>Kurzu se zúčastnili muži i ženy působící v různých pozicích Charity Olomouc,</w:t>
      </w:r>
      <w:r w:rsidR="00361362">
        <w:rPr>
          <w:rFonts w:ascii="Times New Roman" w:hAnsi="Times New Roman" w:cs="Times New Roman"/>
          <w:sz w:val="24"/>
          <w:szCs w:val="24"/>
        </w:rPr>
        <w:br/>
      </w:r>
      <w:r w:rsidR="00A47830">
        <w:rPr>
          <w:rFonts w:ascii="Times New Roman" w:hAnsi="Times New Roman" w:cs="Times New Roman"/>
          <w:sz w:val="24"/>
          <w:szCs w:val="24"/>
        </w:rPr>
        <w:t>ale také osoby, které se ucházely</w:t>
      </w:r>
      <w:r w:rsidR="00962F61">
        <w:rPr>
          <w:rFonts w:ascii="Times New Roman" w:hAnsi="Times New Roman" w:cs="Times New Roman"/>
          <w:sz w:val="24"/>
          <w:szCs w:val="24"/>
        </w:rPr>
        <w:t xml:space="preserve"> </w:t>
      </w:r>
      <w:r w:rsidR="00A47830">
        <w:rPr>
          <w:rFonts w:ascii="Times New Roman" w:hAnsi="Times New Roman" w:cs="Times New Roman"/>
          <w:sz w:val="24"/>
          <w:szCs w:val="24"/>
        </w:rPr>
        <w:t>o zaměstnání v</w:t>
      </w:r>
      <w:r w:rsidR="00790715">
        <w:rPr>
          <w:rFonts w:ascii="Times New Roman" w:hAnsi="Times New Roman" w:cs="Times New Roman"/>
          <w:sz w:val="24"/>
          <w:szCs w:val="24"/>
        </w:rPr>
        <w:t> </w:t>
      </w:r>
      <w:r w:rsidR="00A47830">
        <w:rPr>
          <w:rFonts w:ascii="Times New Roman" w:hAnsi="Times New Roman" w:cs="Times New Roman"/>
          <w:sz w:val="24"/>
          <w:szCs w:val="24"/>
        </w:rPr>
        <w:t>charitě</w:t>
      </w:r>
      <w:r w:rsidR="00790715">
        <w:rPr>
          <w:rFonts w:ascii="Times New Roman" w:hAnsi="Times New Roman" w:cs="Times New Roman"/>
          <w:sz w:val="24"/>
          <w:szCs w:val="24"/>
        </w:rPr>
        <w:t xml:space="preserve">. </w:t>
      </w:r>
      <w:r w:rsidR="001A316D">
        <w:rPr>
          <w:rFonts w:ascii="Times New Roman" w:hAnsi="Times New Roman" w:cs="Times New Roman"/>
          <w:sz w:val="24"/>
          <w:szCs w:val="24"/>
        </w:rPr>
        <w:t>A</w:t>
      </w:r>
      <w:r w:rsidR="00A47830">
        <w:rPr>
          <w:rFonts w:ascii="Times New Roman" w:hAnsi="Times New Roman" w:cs="Times New Roman"/>
          <w:sz w:val="24"/>
          <w:szCs w:val="24"/>
        </w:rPr>
        <w:t>bsolvovaný</w:t>
      </w:r>
      <w:r w:rsidR="00962F61">
        <w:rPr>
          <w:rFonts w:ascii="Times New Roman" w:hAnsi="Times New Roman" w:cs="Times New Roman"/>
          <w:sz w:val="24"/>
          <w:szCs w:val="24"/>
        </w:rPr>
        <w:t xml:space="preserve"> kurz byl podmínkou pro přijetí</w:t>
      </w:r>
      <w:r w:rsidR="00790715">
        <w:rPr>
          <w:rFonts w:ascii="Times New Roman" w:hAnsi="Times New Roman" w:cs="Times New Roman"/>
          <w:sz w:val="24"/>
          <w:szCs w:val="24"/>
        </w:rPr>
        <w:t xml:space="preserve"> </w:t>
      </w:r>
      <w:r w:rsidR="00A47830">
        <w:rPr>
          <w:rFonts w:ascii="Times New Roman" w:hAnsi="Times New Roman" w:cs="Times New Roman"/>
          <w:sz w:val="24"/>
          <w:szCs w:val="24"/>
        </w:rPr>
        <w:t>do pracovní pozice.</w:t>
      </w:r>
      <w:r w:rsidR="00790715">
        <w:rPr>
          <w:rFonts w:ascii="Times New Roman" w:hAnsi="Times New Roman" w:cs="Times New Roman"/>
          <w:sz w:val="24"/>
          <w:szCs w:val="24"/>
        </w:rPr>
        <w:t xml:space="preserve"> </w:t>
      </w:r>
      <w:r w:rsidR="00DB4D88">
        <w:rPr>
          <w:rFonts w:ascii="Times New Roman" w:hAnsi="Times New Roman" w:cs="Times New Roman"/>
          <w:sz w:val="24"/>
          <w:szCs w:val="24"/>
        </w:rPr>
        <w:t xml:space="preserve">Podstatnou zkušeností pro mě byla třítýdenní zdravotnická praxe v hospici na Svatém Kopečku. </w:t>
      </w:r>
      <w:r w:rsidR="0078408A">
        <w:rPr>
          <w:rFonts w:ascii="Times New Roman" w:hAnsi="Times New Roman" w:cs="Times New Roman"/>
          <w:sz w:val="24"/>
          <w:szCs w:val="24"/>
        </w:rPr>
        <w:t>Tam jsem se setkala s</w:t>
      </w:r>
      <w:r w:rsidR="003E7352">
        <w:rPr>
          <w:rFonts w:ascii="Times New Roman" w:hAnsi="Times New Roman" w:cs="Times New Roman"/>
          <w:sz w:val="24"/>
          <w:szCs w:val="24"/>
        </w:rPr>
        <w:t xml:space="preserve"> umírajícími lidmi v různých věkových kategoriích</w:t>
      </w:r>
      <w:r w:rsidR="000D7DF7">
        <w:rPr>
          <w:rFonts w:ascii="Times New Roman" w:hAnsi="Times New Roman" w:cs="Times New Roman"/>
          <w:sz w:val="24"/>
          <w:szCs w:val="24"/>
        </w:rPr>
        <w:t xml:space="preserve"> i stádiích nemoci. </w:t>
      </w:r>
      <w:r w:rsidR="003E7352">
        <w:rPr>
          <w:rFonts w:ascii="Times New Roman" w:hAnsi="Times New Roman" w:cs="Times New Roman"/>
          <w:sz w:val="24"/>
          <w:szCs w:val="24"/>
        </w:rPr>
        <w:t>P</w:t>
      </w:r>
      <w:r w:rsidR="0078408A">
        <w:rPr>
          <w:rFonts w:ascii="Times New Roman" w:hAnsi="Times New Roman" w:cs="Times New Roman"/>
          <w:sz w:val="24"/>
          <w:szCs w:val="24"/>
        </w:rPr>
        <w:t xml:space="preserve">řístup </w:t>
      </w:r>
      <w:r w:rsidR="003E7352">
        <w:rPr>
          <w:rFonts w:ascii="Times New Roman" w:hAnsi="Times New Roman" w:cs="Times New Roman"/>
          <w:sz w:val="24"/>
          <w:szCs w:val="24"/>
        </w:rPr>
        <w:t>pacientů – klientů a v mnoha případech jejich smíření</w:t>
      </w:r>
      <w:r w:rsidR="00361362">
        <w:rPr>
          <w:rFonts w:ascii="Times New Roman" w:hAnsi="Times New Roman" w:cs="Times New Roman"/>
          <w:sz w:val="24"/>
          <w:szCs w:val="24"/>
        </w:rPr>
        <w:t xml:space="preserve"> </w:t>
      </w:r>
      <w:r w:rsidR="003E7352">
        <w:rPr>
          <w:rFonts w:ascii="Times New Roman" w:hAnsi="Times New Roman" w:cs="Times New Roman"/>
          <w:sz w:val="24"/>
          <w:szCs w:val="24"/>
        </w:rPr>
        <w:t>se s blížící smrtí</w:t>
      </w:r>
      <w:r w:rsidR="00F60EC1">
        <w:rPr>
          <w:rFonts w:ascii="Times New Roman" w:hAnsi="Times New Roman" w:cs="Times New Roman"/>
          <w:sz w:val="24"/>
          <w:szCs w:val="24"/>
        </w:rPr>
        <w:t xml:space="preserve"> </w:t>
      </w:r>
      <w:r w:rsidR="003E7352">
        <w:rPr>
          <w:rFonts w:ascii="Times New Roman" w:hAnsi="Times New Roman" w:cs="Times New Roman"/>
          <w:sz w:val="24"/>
          <w:szCs w:val="24"/>
        </w:rPr>
        <w:t>mi</w:t>
      </w:r>
      <w:r w:rsidR="00DC0EE4">
        <w:rPr>
          <w:rFonts w:ascii="Times New Roman" w:hAnsi="Times New Roman" w:cs="Times New Roman"/>
          <w:sz w:val="24"/>
          <w:szCs w:val="24"/>
        </w:rPr>
        <w:t xml:space="preserve"> </w:t>
      </w:r>
      <w:r w:rsidR="003E7352">
        <w:rPr>
          <w:rFonts w:ascii="Times New Roman" w:hAnsi="Times New Roman" w:cs="Times New Roman"/>
          <w:sz w:val="24"/>
          <w:szCs w:val="24"/>
        </w:rPr>
        <w:t>nečekaně pomohlo praxi absolvovat bez očekávaných pocitů marnosti</w:t>
      </w:r>
      <w:r w:rsidR="00361362">
        <w:rPr>
          <w:rFonts w:ascii="Times New Roman" w:hAnsi="Times New Roman" w:cs="Times New Roman"/>
          <w:sz w:val="24"/>
          <w:szCs w:val="24"/>
        </w:rPr>
        <w:t xml:space="preserve"> </w:t>
      </w:r>
      <w:r w:rsidR="003E7352">
        <w:rPr>
          <w:rFonts w:ascii="Times New Roman" w:hAnsi="Times New Roman" w:cs="Times New Roman"/>
          <w:sz w:val="24"/>
          <w:szCs w:val="24"/>
        </w:rPr>
        <w:t>a ztráty naděje</w:t>
      </w:r>
      <w:r w:rsidR="00962F61">
        <w:rPr>
          <w:rFonts w:ascii="Times New Roman" w:hAnsi="Times New Roman" w:cs="Times New Roman"/>
          <w:sz w:val="24"/>
          <w:szCs w:val="24"/>
        </w:rPr>
        <w:t xml:space="preserve"> </w:t>
      </w:r>
      <w:r w:rsidR="009A3E58">
        <w:rPr>
          <w:rFonts w:ascii="Times New Roman" w:hAnsi="Times New Roman" w:cs="Times New Roman"/>
          <w:sz w:val="24"/>
          <w:szCs w:val="24"/>
        </w:rPr>
        <w:t>na jejich uzdravení.</w:t>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lastRenderedPageBreak/>
        <w:tab/>
      </w:r>
      <w:r w:rsidR="00EC7084">
        <w:rPr>
          <w:rFonts w:ascii="Times New Roman" w:hAnsi="Times New Roman" w:cs="Times New Roman"/>
          <w:sz w:val="24"/>
          <w:szCs w:val="24"/>
        </w:rPr>
        <w:t>V</w:t>
      </w:r>
      <w:r w:rsidR="00707BF0">
        <w:rPr>
          <w:rFonts w:ascii="Times New Roman" w:hAnsi="Times New Roman" w:cs="Times New Roman"/>
          <w:sz w:val="24"/>
          <w:szCs w:val="24"/>
        </w:rPr>
        <w:t> </w:t>
      </w:r>
      <w:r w:rsidR="00EC7084">
        <w:rPr>
          <w:rFonts w:ascii="Times New Roman" w:hAnsi="Times New Roman" w:cs="Times New Roman"/>
          <w:sz w:val="24"/>
          <w:szCs w:val="24"/>
        </w:rPr>
        <w:t>hospici</w:t>
      </w:r>
      <w:r w:rsidR="00707BF0">
        <w:rPr>
          <w:rFonts w:ascii="Times New Roman" w:hAnsi="Times New Roman" w:cs="Times New Roman"/>
          <w:sz w:val="24"/>
          <w:szCs w:val="24"/>
        </w:rPr>
        <w:t xml:space="preserve"> </w:t>
      </w:r>
      <w:r w:rsidR="00EC7084">
        <w:rPr>
          <w:rFonts w:ascii="Times New Roman" w:hAnsi="Times New Roman" w:cs="Times New Roman"/>
          <w:sz w:val="24"/>
          <w:szCs w:val="24"/>
        </w:rPr>
        <w:t>je kladen důraz na poskytování</w:t>
      </w:r>
      <w:r w:rsidR="00707BF0">
        <w:rPr>
          <w:rFonts w:ascii="Times New Roman" w:hAnsi="Times New Roman" w:cs="Times New Roman"/>
          <w:sz w:val="24"/>
          <w:szCs w:val="24"/>
        </w:rPr>
        <w:t xml:space="preserve"> </w:t>
      </w:r>
      <w:r w:rsidR="00EC7084">
        <w:rPr>
          <w:rFonts w:ascii="Times New Roman" w:hAnsi="Times New Roman" w:cs="Times New Roman"/>
          <w:sz w:val="24"/>
          <w:szCs w:val="24"/>
        </w:rPr>
        <w:t>bio-psycho-socio-spirituálních potřeb.</w:t>
      </w:r>
      <w:r w:rsidR="000D7DF7">
        <w:rPr>
          <w:rFonts w:ascii="Times New Roman" w:hAnsi="Times New Roman" w:cs="Times New Roman"/>
          <w:sz w:val="24"/>
          <w:szCs w:val="24"/>
        </w:rPr>
        <w:t xml:space="preserve"> </w:t>
      </w:r>
      <w:r w:rsidR="003E7352">
        <w:rPr>
          <w:rFonts w:ascii="Times New Roman" w:hAnsi="Times New Roman" w:cs="Times New Roman"/>
          <w:sz w:val="24"/>
          <w:szCs w:val="24"/>
        </w:rPr>
        <w:t>Nedílnou součástí poskytovaných služeb je právě duchovní služba.</w:t>
      </w:r>
      <w:r w:rsidR="00790715">
        <w:rPr>
          <w:rFonts w:ascii="Times New Roman" w:hAnsi="Times New Roman" w:cs="Times New Roman"/>
          <w:sz w:val="24"/>
          <w:szCs w:val="24"/>
        </w:rPr>
        <w:t xml:space="preserve"> </w:t>
      </w:r>
      <w:r w:rsidR="003E7352">
        <w:rPr>
          <w:rFonts w:ascii="Times New Roman" w:hAnsi="Times New Roman" w:cs="Times New Roman"/>
          <w:sz w:val="24"/>
          <w:szCs w:val="24"/>
        </w:rPr>
        <w:t xml:space="preserve">V přízemí </w:t>
      </w:r>
      <w:r w:rsidR="00EC7084">
        <w:rPr>
          <w:rFonts w:ascii="Times New Roman" w:hAnsi="Times New Roman" w:cs="Times New Roman"/>
          <w:sz w:val="24"/>
          <w:szCs w:val="24"/>
        </w:rPr>
        <w:t>hospice</w:t>
      </w:r>
      <w:r w:rsidR="00962F61">
        <w:rPr>
          <w:rFonts w:ascii="Times New Roman" w:hAnsi="Times New Roman" w:cs="Times New Roman"/>
          <w:sz w:val="24"/>
          <w:szCs w:val="24"/>
        </w:rPr>
        <w:t xml:space="preserve"> </w:t>
      </w:r>
      <w:r w:rsidR="003E7352">
        <w:rPr>
          <w:rFonts w:ascii="Times New Roman" w:hAnsi="Times New Roman" w:cs="Times New Roman"/>
          <w:sz w:val="24"/>
          <w:szCs w:val="24"/>
        </w:rPr>
        <w:t xml:space="preserve">se nachází prostorná kaple, kde se konají mše. </w:t>
      </w:r>
      <w:r w:rsidR="00EC7084">
        <w:rPr>
          <w:rFonts w:ascii="Times New Roman" w:hAnsi="Times New Roman" w:cs="Times New Roman"/>
          <w:sz w:val="24"/>
          <w:szCs w:val="24"/>
        </w:rPr>
        <w:t>Mimo mše mají klienti možnost</w:t>
      </w:r>
      <w:r w:rsidR="00962F61">
        <w:rPr>
          <w:rFonts w:ascii="Times New Roman" w:hAnsi="Times New Roman" w:cs="Times New Roman"/>
          <w:sz w:val="24"/>
          <w:szCs w:val="24"/>
        </w:rPr>
        <w:t xml:space="preserve"> </w:t>
      </w:r>
      <w:r w:rsidR="00EC7084">
        <w:rPr>
          <w:rFonts w:ascii="Times New Roman" w:hAnsi="Times New Roman" w:cs="Times New Roman"/>
          <w:sz w:val="24"/>
          <w:szCs w:val="24"/>
        </w:rPr>
        <w:t>využít pastorace s knězem, nebo premonstráty z Baziliky Navštívení Panny Marie</w:t>
      </w:r>
      <w:r w:rsidR="00361362">
        <w:rPr>
          <w:rFonts w:ascii="Times New Roman" w:hAnsi="Times New Roman" w:cs="Times New Roman"/>
          <w:sz w:val="24"/>
          <w:szCs w:val="24"/>
        </w:rPr>
        <w:t xml:space="preserve"> </w:t>
      </w:r>
      <w:r w:rsidR="00EC7084">
        <w:rPr>
          <w:rFonts w:ascii="Times New Roman" w:hAnsi="Times New Roman" w:cs="Times New Roman"/>
          <w:sz w:val="24"/>
          <w:szCs w:val="24"/>
        </w:rPr>
        <w:t>na Svatém Kopečku u Olomouce.</w:t>
      </w:r>
      <w:r w:rsidR="00F60EC1">
        <w:rPr>
          <w:rFonts w:ascii="Times New Roman" w:hAnsi="Times New Roman" w:cs="Times New Roman"/>
          <w:sz w:val="24"/>
          <w:szCs w:val="24"/>
        </w:rPr>
        <w:t xml:space="preserve"> </w:t>
      </w:r>
      <w:r w:rsidR="00EC7084">
        <w:rPr>
          <w:rFonts w:ascii="Times New Roman" w:hAnsi="Times New Roman" w:cs="Times New Roman"/>
          <w:sz w:val="24"/>
          <w:szCs w:val="24"/>
        </w:rPr>
        <w:t>Nabídku hospice doplňují dobrovolníci.</w:t>
      </w:r>
      <w:r w:rsidR="00F60EC1">
        <w:rPr>
          <w:rFonts w:ascii="Times New Roman" w:hAnsi="Times New Roman" w:cs="Times New Roman"/>
          <w:sz w:val="24"/>
          <w:szCs w:val="24"/>
        </w:rPr>
        <w:tab/>
      </w:r>
      <w:r w:rsidR="00F60EC1">
        <w:rPr>
          <w:rFonts w:ascii="Times New Roman" w:hAnsi="Times New Roman" w:cs="Times New Roman"/>
          <w:sz w:val="24"/>
          <w:szCs w:val="24"/>
        </w:rPr>
        <w:tab/>
      </w:r>
      <w:r w:rsidR="001A57FD">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A7255C">
        <w:rPr>
          <w:rFonts w:ascii="Times New Roman" w:hAnsi="Times New Roman" w:cs="Times New Roman"/>
          <w:sz w:val="24"/>
          <w:szCs w:val="24"/>
        </w:rPr>
        <w:t>Osobní vlastnosti osob působících v hospici jsou dané povahou zaměstnání.</w:t>
      </w:r>
      <w:r w:rsidR="00A7255C">
        <w:rPr>
          <w:rFonts w:ascii="Times New Roman" w:hAnsi="Times New Roman" w:cs="Times New Roman"/>
          <w:sz w:val="24"/>
          <w:szCs w:val="24"/>
        </w:rPr>
        <w:br/>
        <w:t xml:space="preserve">Mimo vzdělání v dané oblasti, zkušeností a dobré fyzické kondice považuji za důležitou schopnost vcítění se, tedy empatie. Tuto vlastnost bychom si </w:t>
      </w:r>
      <w:r w:rsidR="00BE6056">
        <w:rPr>
          <w:rFonts w:ascii="Times New Roman" w:hAnsi="Times New Roman" w:cs="Times New Roman"/>
          <w:sz w:val="24"/>
          <w:szCs w:val="24"/>
        </w:rPr>
        <w:t>však neměli podle</w:t>
      </w:r>
      <w:r w:rsidR="00BE6056">
        <w:rPr>
          <w:rFonts w:ascii="Times New Roman" w:hAnsi="Times New Roman" w:cs="Times New Roman"/>
          <w:sz w:val="24"/>
          <w:szCs w:val="24"/>
        </w:rPr>
        <w:br/>
        <w:t>Prekop, Jiriny</w:t>
      </w:r>
      <w:r w:rsidR="00A7255C">
        <w:rPr>
          <w:rFonts w:ascii="Times New Roman" w:hAnsi="Times New Roman" w:cs="Times New Roman"/>
          <w:sz w:val="24"/>
          <w:szCs w:val="24"/>
        </w:rPr>
        <w:t xml:space="preserve"> (2004) plést se soucitem. </w:t>
      </w:r>
      <w:r w:rsidR="00BE6056">
        <w:rPr>
          <w:rFonts w:ascii="Times New Roman" w:hAnsi="Times New Roman" w:cs="Times New Roman"/>
          <w:i/>
          <w:sz w:val="24"/>
          <w:szCs w:val="24"/>
        </w:rPr>
        <w:t>„Soucit je emoce, pasivní zkušenost podílení se</w:t>
      </w:r>
      <w:r w:rsidR="00BE6056">
        <w:rPr>
          <w:rFonts w:ascii="Times New Roman" w:hAnsi="Times New Roman" w:cs="Times New Roman"/>
          <w:i/>
          <w:sz w:val="24"/>
          <w:szCs w:val="24"/>
        </w:rPr>
        <w:br/>
        <w:t>na strachu, starostech, zlosti a radosti toho druhého. Soucit znamená, že sou-cítíme nebo sou-vnímáme. Vcítění znamená, že se v-žíváme</w:t>
      </w:r>
      <w:r w:rsidR="00EE0845">
        <w:rPr>
          <w:rFonts w:ascii="Times New Roman" w:hAnsi="Times New Roman" w:cs="Times New Roman"/>
          <w:i/>
          <w:sz w:val="24"/>
          <w:szCs w:val="24"/>
        </w:rPr>
        <w:t xml:space="preserve">. </w:t>
      </w:r>
      <w:r w:rsidR="00EE0845">
        <w:rPr>
          <w:rFonts w:ascii="Times New Roman" w:hAnsi="Times New Roman" w:cs="Times New Roman"/>
          <w:sz w:val="24"/>
          <w:szCs w:val="24"/>
        </w:rPr>
        <w:t>(Prekop, J. 2004, s. 114)</w:t>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r>
      <w:r w:rsidR="00267428">
        <w:rPr>
          <w:rFonts w:ascii="Times New Roman" w:hAnsi="Times New Roman" w:cs="Times New Roman"/>
          <w:sz w:val="24"/>
          <w:szCs w:val="24"/>
        </w:rPr>
        <w:tab/>
        <w:t>V charitních službách je značný prostor pro edukační činnosti formou</w:t>
      </w:r>
      <w:r w:rsidR="00267428">
        <w:rPr>
          <w:rFonts w:ascii="Times New Roman" w:hAnsi="Times New Roman" w:cs="Times New Roman"/>
          <w:sz w:val="24"/>
          <w:szCs w:val="24"/>
        </w:rPr>
        <w:br/>
        <w:t>celoživotního vzdělávání. Zaměstnanci charity mají možnost vybrat s</w:t>
      </w:r>
      <w:r w:rsidR="00B76DA9">
        <w:rPr>
          <w:rFonts w:ascii="Times New Roman" w:hAnsi="Times New Roman" w:cs="Times New Roman"/>
          <w:sz w:val="24"/>
          <w:szCs w:val="24"/>
        </w:rPr>
        <w:t>i z pestré</w:t>
      </w:r>
      <w:r w:rsidR="00267428">
        <w:rPr>
          <w:rFonts w:ascii="Times New Roman" w:hAnsi="Times New Roman" w:cs="Times New Roman"/>
          <w:sz w:val="24"/>
          <w:szCs w:val="24"/>
        </w:rPr>
        <w:t xml:space="preserve"> </w:t>
      </w:r>
      <w:r w:rsidR="00B76DA9">
        <w:rPr>
          <w:rFonts w:ascii="Times New Roman" w:hAnsi="Times New Roman" w:cs="Times New Roman"/>
          <w:sz w:val="24"/>
          <w:szCs w:val="24"/>
        </w:rPr>
        <w:t>vzdělávací</w:t>
      </w:r>
      <w:r w:rsidR="00267428">
        <w:rPr>
          <w:rFonts w:ascii="Times New Roman" w:hAnsi="Times New Roman" w:cs="Times New Roman"/>
          <w:sz w:val="24"/>
          <w:szCs w:val="24"/>
        </w:rPr>
        <w:t xml:space="preserve"> nabídky.</w:t>
      </w:r>
      <w:r w:rsidR="00B76DA9">
        <w:rPr>
          <w:rFonts w:ascii="Times New Roman" w:hAnsi="Times New Roman" w:cs="Times New Roman"/>
          <w:sz w:val="24"/>
          <w:szCs w:val="24"/>
        </w:rPr>
        <w:t xml:space="preserve"> Současná situace vzdělávání dospělých osobně je živý proces.</w:t>
      </w:r>
      <w:r w:rsidR="00B76DA9">
        <w:rPr>
          <w:rFonts w:ascii="Times New Roman" w:hAnsi="Times New Roman" w:cs="Times New Roman"/>
          <w:sz w:val="24"/>
          <w:szCs w:val="24"/>
        </w:rPr>
        <w:tab/>
      </w:r>
      <w:r w:rsidR="00B76DA9">
        <w:rPr>
          <w:rFonts w:ascii="Times New Roman" w:hAnsi="Times New Roman" w:cs="Times New Roman"/>
          <w:sz w:val="24"/>
          <w:szCs w:val="24"/>
        </w:rPr>
        <w:tab/>
      </w:r>
      <w:r w:rsidR="00B76DA9">
        <w:rPr>
          <w:rFonts w:ascii="Times New Roman" w:hAnsi="Times New Roman" w:cs="Times New Roman"/>
          <w:sz w:val="24"/>
          <w:szCs w:val="24"/>
        </w:rPr>
        <w:tab/>
        <w:t>Beneš, Milan (2008) charakterizuje současnou situaci ve vzdělávání dospělých tak,</w:t>
      </w:r>
      <w:r w:rsidR="00B76DA9">
        <w:rPr>
          <w:rFonts w:ascii="Times New Roman" w:hAnsi="Times New Roman" w:cs="Times New Roman"/>
          <w:sz w:val="24"/>
          <w:szCs w:val="24"/>
        </w:rPr>
        <w:br/>
        <w:t>že hodnota a prestiž vzdělání roste.</w:t>
      </w:r>
      <w:r w:rsidR="00267428">
        <w:rPr>
          <w:rFonts w:ascii="Times New Roman" w:hAnsi="Times New Roman" w:cs="Times New Roman"/>
          <w:sz w:val="24"/>
          <w:szCs w:val="24"/>
        </w:rPr>
        <w:t xml:space="preserve"> </w:t>
      </w:r>
      <w:r w:rsidR="00B76DA9">
        <w:rPr>
          <w:rFonts w:ascii="Times New Roman" w:hAnsi="Times New Roman" w:cs="Times New Roman"/>
          <w:i/>
          <w:sz w:val="24"/>
          <w:szCs w:val="24"/>
        </w:rPr>
        <w:t xml:space="preserve">„Stále více lidí cítí potřebu participovat na dalším vzdělávání. Dostupná nabídka však není pro všechny stejná. Vzdělávání dospělých nevytvořilo čtvrtý subsystém vzdělávací soustavy (dle všeobecného, odborného a vysokého školství). To by vyžadovalo i jiné angažmá státu v této oblasti. Vzdělávání dospělých se se stalo součástí personální politiky v organizacích. Výrazně se posouvá těžiště vzdělávání dospělých od zájmového a všeobecného ke vzdělávání zaměřenému na získávání profesních kvalifikací a kompetencí. Podíl nestátní nabídky vzdělávání dospělých prudce roste. Přestává platit představa, že vzdělávání dospělých zabezpečuje sociální politika státu. Vzdělávání není již jen spotřeba veřejných statků, stává se potřebou lidí a zbožím, které může vydělávat peníze a má svůj trh. Roste trh vzdělávacích komerčních nabídek, průmyslu volného času a </w:t>
      </w:r>
      <w:r w:rsidR="00E869F0">
        <w:rPr>
          <w:rFonts w:ascii="Times New Roman" w:hAnsi="Times New Roman" w:cs="Times New Roman"/>
          <w:i/>
          <w:sz w:val="24"/>
          <w:szCs w:val="24"/>
        </w:rPr>
        <w:t xml:space="preserve">komerční kultury.“ </w:t>
      </w:r>
      <w:r w:rsidR="00E869F0">
        <w:rPr>
          <w:rFonts w:ascii="Times New Roman" w:hAnsi="Times New Roman" w:cs="Times New Roman"/>
          <w:sz w:val="24"/>
          <w:szCs w:val="24"/>
        </w:rPr>
        <w:t>(Beneš, M. 2008 s. 27)</w:t>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E869F0">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361362">
        <w:rPr>
          <w:rFonts w:ascii="Times New Roman" w:hAnsi="Times New Roman" w:cs="Times New Roman"/>
          <w:sz w:val="24"/>
          <w:szCs w:val="24"/>
        </w:rPr>
        <w:tab/>
      </w:r>
      <w:r w:rsidR="00E869F0">
        <w:rPr>
          <w:rFonts w:ascii="Times New Roman" w:hAnsi="Times New Roman" w:cs="Times New Roman"/>
          <w:sz w:val="24"/>
          <w:szCs w:val="24"/>
        </w:rPr>
        <w:t>Například Charita Olomouc pružně reaguje na vzdělávací poptávku a zprostředkovává požadované získání vzdělání jak pro své stávající, tak pro své potenciální zaměstnance nebo pracovníky z ostatních charit olomoucké arcidiecéze. Příkladem je organizace sanitářského kurzu pro nižší zdravotnické pracovníky, nebo vlastní vzdělávací projekty, které zabezpečují externí odborníci z praxe. Jedním z větších projektů v posledních letech byl kurz Manažerské dovednosti pro vedoucí pracovníky sociálních služeb č. ak</w:t>
      </w:r>
      <w:r w:rsidR="009A3E58">
        <w:rPr>
          <w:rFonts w:ascii="Times New Roman" w:hAnsi="Times New Roman" w:cs="Times New Roman"/>
          <w:sz w:val="24"/>
          <w:szCs w:val="24"/>
        </w:rPr>
        <w:t>reditace u MPSV: 2009/688-VP</w:t>
      </w:r>
      <w:r w:rsidR="009A3E58">
        <w:rPr>
          <w:rFonts w:ascii="Times New Roman" w:hAnsi="Times New Roman" w:cs="Times New Roman"/>
          <w:sz w:val="24"/>
          <w:szCs w:val="24"/>
        </w:rPr>
        <w:br/>
        <w:t>ze dne 2.12.2009.</w:t>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lastRenderedPageBreak/>
        <w:tab/>
      </w:r>
      <w:r w:rsidR="00E869F0">
        <w:rPr>
          <w:rFonts w:ascii="Times New Roman" w:hAnsi="Times New Roman" w:cs="Times New Roman"/>
          <w:sz w:val="24"/>
          <w:szCs w:val="24"/>
        </w:rPr>
        <w:t>Tento kurz byl rozdělen do tří modulů, v rámci kterých se účastníci seznámili se způsoby vedení lidí, stanovováním priorit a cílů v rámci rozvoje organizace (strategické řízení) a řízení procesů. Kurz zajišťovalo Vzdělávací centrum pro veřejnou správu ČR,</w:t>
      </w:r>
      <w:r w:rsidR="00E869F0">
        <w:rPr>
          <w:rFonts w:ascii="Times New Roman" w:hAnsi="Times New Roman" w:cs="Times New Roman"/>
          <w:sz w:val="24"/>
          <w:szCs w:val="24"/>
        </w:rPr>
        <w:br/>
        <w:t>o.p.s. a poskytlo tak chybějící a nezbytné informace vedoucím pracovníkům služeb, kterým</w:t>
      </w:r>
      <w:r w:rsidR="00E869F0">
        <w:rPr>
          <w:rFonts w:ascii="Times New Roman" w:hAnsi="Times New Roman" w:cs="Times New Roman"/>
          <w:sz w:val="24"/>
          <w:szCs w:val="24"/>
        </w:rPr>
        <w:br/>
        <w:t xml:space="preserve">scházelo potřebné vzdělání v manažerských dovednostech.   </w:t>
      </w:r>
      <w:r w:rsidR="00B76DA9">
        <w:rPr>
          <w:rFonts w:ascii="Times New Roman" w:hAnsi="Times New Roman" w:cs="Times New Roman"/>
          <w:i/>
          <w:sz w:val="24"/>
          <w:szCs w:val="24"/>
        </w:rPr>
        <w:t xml:space="preserve"> </w:t>
      </w:r>
      <w:r w:rsidR="00267428">
        <w:rPr>
          <w:rFonts w:ascii="Times New Roman" w:hAnsi="Times New Roman" w:cs="Times New Roman"/>
          <w:sz w:val="24"/>
          <w:szCs w:val="24"/>
        </w:rPr>
        <w:t xml:space="preserve">   </w:t>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965377">
        <w:rPr>
          <w:rFonts w:ascii="Times New Roman" w:hAnsi="Times New Roman" w:cs="Times New Roman"/>
          <w:sz w:val="24"/>
          <w:szCs w:val="24"/>
        </w:rPr>
        <w:tab/>
      </w:r>
      <w:r w:rsidR="00EE0845">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8004F9">
        <w:rPr>
          <w:rFonts w:ascii="Times New Roman" w:hAnsi="Times New Roman" w:cs="Times New Roman"/>
          <w:sz w:val="24"/>
          <w:szCs w:val="24"/>
        </w:rPr>
        <w:tab/>
      </w:r>
      <w:r w:rsidR="00D14CC2">
        <w:rPr>
          <w:rFonts w:ascii="Times New Roman" w:hAnsi="Times New Roman" w:cs="Times New Roman"/>
          <w:sz w:val="24"/>
          <w:szCs w:val="24"/>
        </w:rPr>
        <w:t xml:space="preserve">Je důležité podotknout, že vzdělávací činnosti probíhají také neformálně, mohou být krátkodobé a nahodilé, jako to bývá například u osvětové činnosti u nově začínajících dobrovolníků. Dobrovolnictví je zmíněno v další kapitole </w:t>
      </w:r>
      <w:r w:rsidR="00D14CC2" w:rsidRPr="008004F9">
        <w:rPr>
          <w:rFonts w:ascii="Times New Roman" w:hAnsi="Times New Roman" w:cs="Times New Roman"/>
          <w:b/>
          <w:sz w:val="24"/>
          <w:szCs w:val="24"/>
        </w:rPr>
        <w:t>2.3 Dobrovolnictví jako fenomén.</w:t>
      </w:r>
      <w:r w:rsidR="0050590D">
        <w:rPr>
          <w:rFonts w:ascii="Times New Roman" w:hAnsi="Times New Roman" w:cs="Times New Roman"/>
          <w:color w:val="FF0000"/>
          <w:sz w:val="24"/>
          <w:szCs w:val="24"/>
        </w:rPr>
        <w:tab/>
      </w:r>
      <w:r w:rsidR="008004F9" w:rsidRPr="00431928">
        <w:rPr>
          <w:rFonts w:ascii="Times New Roman" w:hAnsi="Times New Roman" w:cs="Times New Roman"/>
          <w:color w:val="000000" w:themeColor="text1"/>
          <w:sz w:val="24"/>
          <w:szCs w:val="24"/>
        </w:rPr>
        <w:t>Opatrný, A. (2005) se zabývá aktuálními otázkami dospělé populace. Dospělí lidé prožívají mnohá úskalí v životě, ve kterých by jim měla pomoci víra prostřednictvím pastorace. Jedná se zejména o tyto situace, které dospělého člověka mohou potkat:</w:t>
      </w:r>
      <w:r w:rsidR="0050590D" w:rsidRPr="00431928">
        <w:rPr>
          <w:rFonts w:ascii="Times New Roman" w:hAnsi="Times New Roman" w:cs="Times New Roman"/>
          <w:color w:val="000000" w:themeColor="text1"/>
          <w:sz w:val="24"/>
          <w:szCs w:val="24"/>
        </w:rPr>
        <w:tab/>
      </w:r>
      <w:r w:rsidR="00460545" w:rsidRPr="00431928">
        <w:rPr>
          <w:rFonts w:ascii="Times New Roman" w:hAnsi="Times New Roman" w:cs="Times New Roman"/>
          <w:color w:val="000000" w:themeColor="text1"/>
          <w:sz w:val="24"/>
          <w:szCs w:val="24"/>
        </w:rPr>
        <w:br/>
      </w:r>
      <w:r w:rsidR="008004F9" w:rsidRPr="00431928">
        <w:rPr>
          <w:rFonts w:ascii="Times New Roman" w:hAnsi="Times New Roman" w:cs="Times New Roman"/>
          <w:b/>
          <w:color w:val="000000" w:themeColor="text1"/>
          <w:sz w:val="24"/>
          <w:szCs w:val="24"/>
        </w:rPr>
        <w:br/>
      </w:r>
      <w:r w:rsidR="00935833" w:rsidRPr="00431928">
        <w:rPr>
          <w:rFonts w:ascii="Times New Roman" w:hAnsi="Times New Roman" w:cs="Times New Roman"/>
          <w:color w:val="000000" w:themeColor="text1"/>
          <w:sz w:val="24"/>
          <w:szCs w:val="24"/>
        </w:rPr>
        <w:t>●Pastorace v manželství</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v těžké nemoci</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při umírání partnera</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při rozvodu</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párů, které nemohou mít děti</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osob s homosexuální orientací</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osob po vážném úrazu nebo operaci s trvalými následky</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osob závislých na alkoholu</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seniorů</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Pastorace vězňů a jejich blízkých</w:t>
      </w:r>
      <w:r w:rsidR="00935833"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t xml:space="preserve">● </w:t>
      </w:r>
      <w:r w:rsidR="00DB052D" w:rsidRPr="00431928">
        <w:rPr>
          <w:rFonts w:ascii="Times New Roman" w:hAnsi="Times New Roman" w:cs="Times New Roman"/>
          <w:color w:val="000000" w:themeColor="text1"/>
          <w:sz w:val="24"/>
          <w:szCs w:val="24"/>
        </w:rPr>
        <w:t>Pastorace osamělých matek s dětmi</w:t>
      </w:r>
      <w:r w:rsidR="00DB052D"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r>
      <w:r w:rsidR="008004F9" w:rsidRPr="00431928">
        <w:rPr>
          <w:rFonts w:ascii="Times New Roman" w:hAnsi="Times New Roman" w:cs="Times New Roman"/>
          <w:color w:val="000000" w:themeColor="text1"/>
          <w:sz w:val="24"/>
          <w:szCs w:val="24"/>
        </w:rPr>
        <w:tab/>
        <w:t>Vždy je nutné člověka vyslechnout, sdílet s ním jeho prožitky, názory, přání.</w:t>
      </w:r>
      <w:r w:rsidR="00962FDA" w:rsidRPr="00431928">
        <w:rPr>
          <w:rFonts w:ascii="Times New Roman" w:hAnsi="Times New Roman" w:cs="Times New Roman"/>
          <w:color w:val="000000" w:themeColor="text1"/>
          <w:sz w:val="24"/>
          <w:szCs w:val="24"/>
        </w:rPr>
        <w:br/>
      </w:r>
      <w:r w:rsidR="008004F9" w:rsidRPr="00431928">
        <w:rPr>
          <w:rFonts w:ascii="Times New Roman" w:hAnsi="Times New Roman" w:cs="Times New Roman"/>
          <w:color w:val="000000" w:themeColor="text1"/>
          <w:sz w:val="24"/>
          <w:szCs w:val="24"/>
        </w:rPr>
        <w:t xml:space="preserve">Jak je uvedeno v kapitole </w:t>
      </w:r>
      <w:r w:rsidR="00962FDA" w:rsidRPr="00431928">
        <w:rPr>
          <w:rFonts w:ascii="Times New Roman" w:hAnsi="Times New Roman" w:cs="Times New Roman"/>
          <w:b/>
          <w:color w:val="000000" w:themeColor="text1"/>
          <w:sz w:val="24"/>
          <w:szCs w:val="24"/>
        </w:rPr>
        <w:t>3.2 Kaplan ve věznici</w:t>
      </w:r>
      <w:r w:rsidR="00962FDA" w:rsidRPr="00431928">
        <w:rPr>
          <w:rFonts w:ascii="Times New Roman" w:hAnsi="Times New Roman" w:cs="Times New Roman"/>
          <w:color w:val="000000" w:themeColor="text1"/>
          <w:sz w:val="24"/>
          <w:szCs w:val="24"/>
        </w:rPr>
        <w:t>, pokud chceme člověku pomoci, je třeba být s ním. Jedná se o koncept, který uznává P. František Lízna při pastoraci osob bez domova, ohrožených sociálním vyloučením apod.</w:t>
      </w:r>
      <w:r w:rsidR="00962FDA" w:rsidRPr="00431928">
        <w:rPr>
          <w:rFonts w:ascii="Times New Roman" w:hAnsi="Times New Roman" w:cs="Times New Roman"/>
          <w:color w:val="000000" w:themeColor="text1"/>
          <w:sz w:val="24"/>
          <w:szCs w:val="24"/>
        </w:rPr>
        <w:tab/>
      </w:r>
      <w:r w:rsidR="00935833" w:rsidRPr="00431928">
        <w:rPr>
          <w:rFonts w:ascii="Times New Roman" w:hAnsi="Times New Roman" w:cs="Times New Roman"/>
          <w:color w:val="000000" w:themeColor="text1"/>
          <w:sz w:val="24"/>
          <w:szCs w:val="24"/>
        </w:rPr>
        <w:br/>
      </w:r>
      <w:r w:rsidR="00935833"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r>
      <w:r w:rsidR="009A3E58" w:rsidRPr="00431928">
        <w:rPr>
          <w:rFonts w:ascii="Times New Roman" w:hAnsi="Times New Roman" w:cs="Times New Roman"/>
          <w:color w:val="000000" w:themeColor="text1"/>
          <w:sz w:val="24"/>
          <w:szCs w:val="24"/>
        </w:rPr>
        <w:tab/>
        <w:t>U osob v pozdějším věku – tedy u seniorů</w:t>
      </w:r>
      <w:r w:rsidR="0040711A" w:rsidRPr="00431928">
        <w:rPr>
          <w:rFonts w:ascii="Times New Roman" w:hAnsi="Times New Roman" w:cs="Times New Roman"/>
          <w:color w:val="000000" w:themeColor="text1"/>
          <w:sz w:val="24"/>
          <w:szCs w:val="24"/>
        </w:rPr>
        <w:t>, nebo osob s poruchou paměti</w:t>
      </w:r>
      <w:r w:rsidR="009A3E58" w:rsidRPr="00431928">
        <w:rPr>
          <w:rFonts w:ascii="Times New Roman" w:hAnsi="Times New Roman" w:cs="Times New Roman"/>
          <w:color w:val="000000" w:themeColor="text1"/>
          <w:sz w:val="24"/>
          <w:szCs w:val="24"/>
        </w:rPr>
        <w:t xml:space="preserve"> je v poslední době hojně využívaná metoda </w:t>
      </w:r>
      <w:r w:rsidR="004979F5" w:rsidRPr="00431928">
        <w:rPr>
          <w:rFonts w:ascii="Times New Roman" w:hAnsi="Times New Roman" w:cs="Times New Roman"/>
          <w:b/>
          <w:color w:val="000000" w:themeColor="text1"/>
          <w:sz w:val="24"/>
          <w:szCs w:val="24"/>
        </w:rPr>
        <w:t>reminiscence</w:t>
      </w:r>
      <w:r w:rsidR="009A3E58" w:rsidRPr="00431928">
        <w:rPr>
          <w:rFonts w:ascii="Times New Roman" w:hAnsi="Times New Roman" w:cs="Times New Roman"/>
          <w:color w:val="000000" w:themeColor="text1"/>
          <w:sz w:val="24"/>
          <w:szCs w:val="24"/>
        </w:rPr>
        <w:t>.</w:t>
      </w:r>
      <w:r w:rsidR="0040711A" w:rsidRPr="00431928">
        <w:rPr>
          <w:rFonts w:ascii="Times New Roman" w:hAnsi="Times New Roman" w:cs="Times New Roman"/>
          <w:color w:val="000000" w:themeColor="text1"/>
          <w:sz w:val="24"/>
          <w:szCs w:val="24"/>
        </w:rPr>
        <w:t xml:space="preserve"> Tato metoda se nepoužívá pouze v ústavní výchově, ale také v domácím prostředí, kde s tvorbou vzpomínkové krabice mohou pomoci rodinní příslušníci. Osobně tuto metodu považuji za vhodnou pro pastoraci seniorů.</w:t>
      </w:r>
      <w:r w:rsidR="0040711A" w:rsidRPr="00431928">
        <w:rPr>
          <w:rFonts w:ascii="Times New Roman" w:hAnsi="Times New Roman" w:cs="Times New Roman"/>
          <w:color w:val="000000" w:themeColor="text1"/>
          <w:sz w:val="24"/>
          <w:szCs w:val="24"/>
        </w:rPr>
        <w:br/>
      </w:r>
      <w:r w:rsidR="00660623" w:rsidRPr="00431928">
        <w:rPr>
          <w:rFonts w:ascii="Times New Roman" w:hAnsi="Times New Roman" w:cs="Times New Roman"/>
          <w:b/>
          <w:color w:val="000000" w:themeColor="text1"/>
          <w:sz w:val="24"/>
          <w:szCs w:val="24"/>
        </w:rPr>
        <w:lastRenderedPageBreak/>
        <w:t>P</w:t>
      </w:r>
      <w:r w:rsidR="0040711A" w:rsidRPr="00431928">
        <w:rPr>
          <w:rFonts w:ascii="Times New Roman" w:hAnsi="Times New Roman" w:cs="Times New Roman"/>
          <w:b/>
          <w:color w:val="000000" w:themeColor="text1"/>
          <w:sz w:val="24"/>
          <w:szCs w:val="24"/>
        </w:rPr>
        <w:t>oslání vzpomínkových krabic:</w:t>
      </w:r>
      <w:r w:rsidR="0040711A" w:rsidRPr="00431928">
        <w:rPr>
          <w:rFonts w:ascii="Times New Roman" w:hAnsi="Times New Roman" w:cs="Times New Roman"/>
          <w:b/>
          <w:color w:val="000000" w:themeColor="text1"/>
          <w:sz w:val="24"/>
          <w:szCs w:val="24"/>
        </w:rPr>
        <w:tab/>
      </w:r>
      <w:r w:rsidR="0040711A" w:rsidRPr="00431928">
        <w:rPr>
          <w:rFonts w:ascii="Times New Roman" w:hAnsi="Times New Roman" w:cs="Times New Roman"/>
          <w:b/>
          <w:i/>
          <w:color w:val="000000" w:themeColor="text1"/>
          <w:sz w:val="24"/>
          <w:szCs w:val="24"/>
        </w:rPr>
        <w:br/>
      </w:r>
      <w:r w:rsidR="0040711A" w:rsidRPr="00431928">
        <w:rPr>
          <w:rFonts w:ascii="Times New Roman" w:hAnsi="Times New Roman" w:cs="Times New Roman"/>
          <w:b/>
          <w:i/>
          <w:color w:val="000000" w:themeColor="text1"/>
          <w:sz w:val="24"/>
          <w:szCs w:val="24"/>
        </w:rPr>
        <w:br/>
        <w:t>●</w:t>
      </w:r>
      <w:r w:rsidR="0040711A" w:rsidRPr="00431928">
        <w:rPr>
          <w:rFonts w:ascii="Times New Roman" w:hAnsi="Times New Roman" w:cs="Times New Roman"/>
          <w:color w:val="000000" w:themeColor="text1"/>
          <w:sz w:val="24"/>
          <w:szCs w:val="24"/>
        </w:rPr>
        <w:t xml:space="preserve"> </w:t>
      </w:r>
      <w:r w:rsidR="0040711A" w:rsidRPr="00431928">
        <w:rPr>
          <w:rFonts w:ascii="Times New Roman" w:hAnsi="Times New Roman" w:cs="Times New Roman"/>
          <w:i/>
          <w:color w:val="000000" w:themeColor="text1"/>
          <w:sz w:val="24"/>
          <w:szCs w:val="24"/>
        </w:rPr>
        <w:t>Naslouchat lidským příběhům, vytvářet příležitosti, kdy někdo může vyprávět a někdo naslouchá, aby se ze sdíleného příběhu vzniklo krásné výtvarné dílo.</w:t>
      </w:r>
      <w:r w:rsidR="0040711A" w:rsidRPr="00431928">
        <w:rPr>
          <w:rFonts w:ascii="Times New Roman" w:hAnsi="Times New Roman" w:cs="Times New Roman"/>
          <w:i/>
          <w:color w:val="000000" w:themeColor="text1"/>
          <w:sz w:val="24"/>
          <w:szCs w:val="24"/>
        </w:rPr>
        <w:br/>
      </w:r>
      <w:r w:rsidR="0040711A" w:rsidRPr="00431928">
        <w:rPr>
          <w:rFonts w:ascii="Times New Roman" w:hAnsi="Times New Roman" w:cs="Times New Roman"/>
          <w:b/>
          <w:i/>
          <w:color w:val="000000" w:themeColor="text1"/>
          <w:sz w:val="24"/>
          <w:szCs w:val="24"/>
        </w:rPr>
        <w:t xml:space="preserve">● </w:t>
      </w:r>
      <w:r w:rsidR="0040711A" w:rsidRPr="00431928">
        <w:rPr>
          <w:rFonts w:ascii="Times New Roman" w:hAnsi="Times New Roman" w:cs="Times New Roman"/>
          <w:i/>
          <w:color w:val="000000" w:themeColor="text1"/>
          <w:sz w:val="24"/>
          <w:szCs w:val="24"/>
        </w:rPr>
        <w:t>Podpořit spolupráci, vytvořit intimní vztah mezi starším člověkem a jeho asistentem – pečovatelem, ergoterapeutem, sociálním pracovníkem, výtvarníkem, dobrovolníkem, studentem, vrstevníky apod. Jde o cennou zkušenost pro všechny zúčastněné.</w:t>
      </w:r>
      <w:r w:rsidR="0040711A"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br/>
      </w:r>
      <w:r w:rsidR="0040711A" w:rsidRPr="00431928">
        <w:rPr>
          <w:rFonts w:ascii="Times New Roman" w:hAnsi="Times New Roman" w:cs="Times New Roman"/>
          <w:b/>
          <w:i/>
          <w:color w:val="000000" w:themeColor="text1"/>
          <w:sz w:val="24"/>
          <w:szCs w:val="24"/>
        </w:rPr>
        <w:t xml:space="preserve">● </w:t>
      </w:r>
      <w:r w:rsidR="0040711A" w:rsidRPr="00431928">
        <w:rPr>
          <w:rFonts w:ascii="Times New Roman" w:hAnsi="Times New Roman" w:cs="Times New Roman"/>
          <w:i/>
          <w:color w:val="000000" w:themeColor="text1"/>
          <w:sz w:val="24"/>
          <w:szCs w:val="24"/>
        </w:rPr>
        <w:t>Podpořit mezigenerační vztahy; senior pracuje spolu se studenty, vnoučaty, dobrovolníky z řad příslušníků mladších generací.</w:t>
      </w:r>
      <w:r w:rsidR="0040711A"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br/>
      </w:r>
      <w:r w:rsidR="0040711A" w:rsidRPr="00431928">
        <w:rPr>
          <w:rFonts w:ascii="Times New Roman" w:hAnsi="Times New Roman" w:cs="Times New Roman"/>
          <w:b/>
          <w:i/>
          <w:color w:val="000000" w:themeColor="text1"/>
          <w:sz w:val="24"/>
          <w:szCs w:val="24"/>
        </w:rPr>
        <w:t xml:space="preserve">● </w:t>
      </w:r>
      <w:r w:rsidR="0040711A" w:rsidRPr="00431928">
        <w:rPr>
          <w:rFonts w:ascii="Times New Roman" w:hAnsi="Times New Roman" w:cs="Times New Roman"/>
          <w:i/>
          <w:color w:val="000000" w:themeColor="text1"/>
          <w:sz w:val="24"/>
          <w:szCs w:val="24"/>
        </w:rPr>
        <w:t>Vytvořit dokument o subjektivních prožitcích lidí na pozadí historických událostí.</w:t>
      </w:r>
      <w:r w:rsidR="0040711A"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br/>
      </w:r>
      <w:r w:rsidR="0040711A" w:rsidRPr="00431928">
        <w:rPr>
          <w:rFonts w:ascii="Times New Roman" w:hAnsi="Times New Roman" w:cs="Times New Roman"/>
          <w:b/>
          <w:i/>
          <w:color w:val="000000" w:themeColor="text1"/>
          <w:sz w:val="24"/>
          <w:szCs w:val="24"/>
        </w:rPr>
        <w:t xml:space="preserve">● </w:t>
      </w:r>
      <w:r w:rsidR="0040711A" w:rsidRPr="00431928">
        <w:rPr>
          <w:rFonts w:ascii="Times New Roman" w:hAnsi="Times New Roman" w:cs="Times New Roman"/>
          <w:i/>
          <w:color w:val="000000" w:themeColor="text1"/>
          <w:sz w:val="24"/>
          <w:szCs w:val="24"/>
        </w:rPr>
        <w:t>Podívat se na svůj život a dát mu smysl.</w:t>
      </w:r>
      <w:r w:rsidR="0040711A"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br/>
      </w:r>
      <w:r w:rsidR="0040711A" w:rsidRPr="00431928">
        <w:rPr>
          <w:rFonts w:ascii="Times New Roman" w:hAnsi="Times New Roman" w:cs="Times New Roman"/>
          <w:b/>
          <w:i/>
          <w:color w:val="000000" w:themeColor="text1"/>
          <w:sz w:val="24"/>
          <w:szCs w:val="24"/>
        </w:rPr>
        <w:t xml:space="preserve">● </w:t>
      </w:r>
      <w:r w:rsidR="004979F5" w:rsidRPr="00431928">
        <w:rPr>
          <w:rFonts w:ascii="Times New Roman" w:hAnsi="Times New Roman" w:cs="Times New Roman"/>
          <w:i/>
          <w:color w:val="000000" w:themeColor="text1"/>
          <w:sz w:val="24"/>
          <w:szCs w:val="24"/>
        </w:rPr>
        <w:t>Nabídnout smysluplnou činnost v rámci terapeutických programů v institucích.</w:t>
      </w:r>
      <w:r w:rsidR="004979F5" w:rsidRPr="00431928">
        <w:rPr>
          <w:rFonts w:ascii="Times New Roman" w:hAnsi="Times New Roman" w:cs="Times New Roman"/>
          <w:i/>
          <w:color w:val="000000" w:themeColor="text1"/>
          <w:sz w:val="24"/>
          <w:szCs w:val="24"/>
        </w:rPr>
        <w:br/>
      </w:r>
      <w:r w:rsidR="004979F5" w:rsidRPr="00431928">
        <w:rPr>
          <w:rFonts w:ascii="Times New Roman" w:hAnsi="Times New Roman" w:cs="Times New Roman"/>
          <w:b/>
          <w:i/>
          <w:color w:val="000000" w:themeColor="text1"/>
          <w:sz w:val="24"/>
          <w:szCs w:val="24"/>
        </w:rPr>
        <w:t>●</w:t>
      </w:r>
      <w:r w:rsidR="004979F5" w:rsidRPr="00431928">
        <w:rPr>
          <w:rFonts w:ascii="Times New Roman" w:hAnsi="Times New Roman" w:cs="Times New Roman"/>
          <w:i/>
          <w:color w:val="000000" w:themeColor="text1"/>
          <w:sz w:val="24"/>
          <w:szCs w:val="24"/>
        </w:rPr>
        <w:t xml:space="preserve"> Pro člověka s demencí vytvořit zdroj podnětů, které podpoří jeho identitu, kontakt s prostředím, s druhými lidmi i se sebou samým.</w:t>
      </w:r>
      <w:r w:rsidR="004979F5" w:rsidRPr="00431928">
        <w:rPr>
          <w:rFonts w:ascii="Times New Roman" w:hAnsi="Times New Roman" w:cs="Times New Roman"/>
          <w:i/>
          <w:color w:val="000000" w:themeColor="text1"/>
          <w:sz w:val="24"/>
          <w:szCs w:val="24"/>
        </w:rPr>
        <w:tab/>
      </w:r>
      <w:r w:rsidR="004979F5" w:rsidRPr="00431928">
        <w:rPr>
          <w:rFonts w:ascii="Times New Roman" w:hAnsi="Times New Roman" w:cs="Times New Roman"/>
          <w:i/>
          <w:color w:val="000000" w:themeColor="text1"/>
          <w:sz w:val="24"/>
          <w:szCs w:val="24"/>
        </w:rPr>
        <w:br/>
      </w:r>
      <w:r w:rsidR="004979F5" w:rsidRPr="00431928">
        <w:rPr>
          <w:rFonts w:ascii="Times New Roman" w:hAnsi="Times New Roman" w:cs="Times New Roman"/>
          <w:b/>
          <w:i/>
          <w:color w:val="000000" w:themeColor="text1"/>
          <w:sz w:val="24"/>
          <w:szCs w:val="24"/>
        </w:rPr>
        <w:t xml:space="preserve">● </w:t>
      </w:r>
      <w:r w:rsidR="004979F5" w:rsidRPr="00431928">
        <w:rPr>
          <w:rFonts w:ascii="Times New Roman" w:hAnsi="Times New Roman" w:cs="Times New Roman"/>
          <w:i/>
          <w:color w:val="000000" w:themeColor="text1"/>
          <w:sz w:val="24"/>
          <w:szCs w:val="24"/>
        </w:rPr>
        <w:t>Zapojit rodiny – mohou být spolutvůrci krabic, rodina je potřebná jako zdroj příběhů, fotografií, předmětů, které lze do krabic umístit apod.</w:t>
      </w:r>
      <w:r w:rsidR="004979F5" w:rsidRPr="00431928">
        <w:rPr>
          <w:rFonts w:ascii="Times New Roman" w:hAnsi="Times New Roman" w:cs="Times New Roman"/>
          <w:i/>
          <w:color w:val="000000" w:themeColor="text1"/>
          <w:sz w:val="24"/>
          <w:szCs w:val="24"/>
        </w:rPr>
        <w:tab/>
      </w:r>
      <w:r w:rsidR="004979F5" w:rsidRPr="00431928">
        <w:rPr>
          <w:rFonts w:ascii="Times New Roman" w:hAnsi="Times New Roman" w:cs="Times New Roman"/>
          <w:i/>
          <w:color w:val="000000" w:themeColor="text1"/>
          <w:sz w:val="24"/>
          <w:szCs w:val="24"/>
        </w:rPr>
        <w:br/>
        <w:t>(Janečková, H., Vacková, M. 2010, s. 125)</w:t>
      </w:r>
      <w:r w:rsidR="004979F5" w:rsidRPr="00431928">
        <w:rPr>
          <w:rFonts w:ascii="Times New Roman" w:hAnsi="Times New Roman" w:cs="Times New Roman"/>
          <w:i/>
          <w:color w:val="000000" w:themeColor="text1"/>
          <w:sz w:val="24"/>
          <w:szCs w:val="24"/>
        </w:rPr>
        <w:tab/>
      </w:r>
      <w:r w:rsidR="0040711A" w:rsidRPr="00431928">
        <w:rPr>
          <w:rFonts w:ascii="Times New Roman" w:hAnsi="Times New Roman" w:cs="Times New Roman"/>
          <w:i/>
          <w:color w:val="000000" w:themeColor="text1"/>
          <w:sz w:val="24"/>
          <w:szCs w:val="24"/>
        </w:rPr>
        <w:br/>
      </w:r>
      <w:r w:rsidR="00935833" w:rsidRPr="00431928">
        <w:rPr>
          <w:rFonts w:ascii="Times New Roman" w:hAnsi="Times New Roman" w:cs="Times New Roman"/>
          <w:color w:val="000000" w:themeColor="text1"/>
          <w:sz w:val="24"/>
          <w:szCs w:val="24"/>
        </w:rPr>
        <w:br/>
      </w:r>
      <w:r w:rsidR="00F60EC1">
        <w:rPr>
          <w:rFonts w:ascii="Times New Roman" w:hAnsi="Times New Roman" w:cs="Times New Roman"/>
          <w:b/>
          <w:sz w:val="30"/>
          <w:szCs w:val="30"/>
        </w:rPr>
        <w:t>2.</w:t>
      </w:r>
      <w:r w:rsidR="00206300">
        <w:rPr>
          <w:rFonts w:ascii="Times New Roman" w:hAnsi="Times New Roman" w:cs="Times New Roman"/>
          <w:b/>
          <w:sz w:val="30"/>
          <w:szCs w:val="30"/>
        </w:rPr>
        <w:t>3</w:t>
      </w:r>
      <w:r w:rsidR="00F60EC1">
        <w:rPr>
          <w:rFonts w:ascii="Times New Roman" w:hAnsi="Times New Roman" w:cs="Times New Roman"/>
          <w:b/>
          <w:sz w:val="30"/>
          <w:szCs w:val="30"/>
        </w:rPr>
        <w:t xml:space="preserve"> Dobrovolnictví jako fenomén</w:t>
      </w:r>
      <w:r w:rsidR="00F60EC1">
        <w:rPr>
          <w:rFonts w:ascii="Times New Roman" w:hAnsi="Times New Roman" w:cs="Times New Roman"/>
          <w:b/>
          <w:sz w:val="30"/>
          <w:szCs w:val="30"/>
        </w:rPr>
        <w:tab/>
      </w:r>
      <w:r w:rsidR="00F60EC1">
        <w:rPr>
          <w:rFonts w:ascii="Times New Roman" w:hAnsi="Times New Roman" w:cs="Times New Roman"/>
          <w:b/>
          <w:sz w:val="30"/>
          <w:szCs w:val="30"/>
        </w:rPr>
        <w:tab/>
      </w:r>
      <w:r w:rsidR="00F60EC1">
        <w:rPr>
          <w:rFonts w:ascii="Times New Roman" w:hAnsi="Times New Roman" w:cs="Times New Roman"/>
          <w:b/>
          <w:sz w:val="30"/>
          <w:szCs w:val="30"/>
        </w:rPr>
        <w:tab/>
      </w:r>
      <w:r w:rsidR="00F60EC1">
        <w:rPr>
          <w:rFonts w:ascii="Times New Roman" w:hAnsi="Times New Roman" w:cs="Times New Roman"/>
          <w:b/>
          <w:sz w:val="30"/>
          <w:szCs w:val="30"/>
        </w:rPr>
        <w:tab/>
      </w:r>
      <w:r w:rsidR="00F60EC1">
        <w:rPr>
          <w:rFonts w:ascii="Times New Roman" w:hAnsi="Times New Roman" w:cs="Times New Roman"/>
          <w:b/>
          <w:sz w:val="30"/>
          <w:szCs w:val="30"/>
        </w:rPr>
        <w:tab/>
      </w:r>
      <w:r w:rsidR="00F60EC1">
        <w:rPr>
          <w:rFonts w:ascii="Times New Roman" w:hAnsi="Times New Roman" w:cs="Times New Roman"/>
          <w:b/>
          <w:sz w:val="30"/>
          <w:szCs w:val="30"/>
        </w:rPr>
        <w:tab/>
      </w:r>
      <w:r w:rsidR="00F60EC1">
        <w:rPr>
          <w:rFonts w:ascii="Times New Roman" w:hAnsi="Times New Roman" w:cs="Times New Roman"/>
          <w:b/>
          <w:sz w:val="30"/>
          <w:szCs w:val="30"/>
        </w:rPr>
        <w:br/>
      </w:r>
      <w:r w:rsidR="003B63D6">
        <w:rPr>
          <w:rFonts w:ascii="Times New Roman" w:hAnsi="Times New Roman" w:cs="Times New Roman"/>
          <w:i/>
          <w:sz w:val="24"/>
          <w:szCs w:val="24"/>
        </w:rPr>
        <w:br/>
      </w:r>
      <w:r w:rsidR="00F60EC1">
        <w:rPr>
          <w:rFonts w:ascii="Times New Roman" w:hAnsi="Times New Roman" w:cs="Times New Roman"/>
          <w:i/>
          <w:sz w:val="24"/>
          <w:szCs w:val="24"/>
        </w:rPr>
        <w:t xml:space="preserve">  </w:t>
      </w:r>
      <w:r w:rsidR="00F60EC1">
        <w:rPr>
          <w:rFonts w:ascii="Times New Roman" w:hAnsi="Times New Roman" w:cs="Times New Roman"/>
          <w:i/>
          <w:sz w:val="24"/>
          <w:szCs w:val="24"/>
        </w:rPr>
        <w:tab/>
      </w:r>
      <w:r w:rsidR="00F60EC1">
        <w:rPr>
          <w:rFonts w:ascii="Times New Roman" w:hAnsi="Times New Roman" w:cs="Times New Roman"/>
          <w:sz w:val="24"/>
          <w:szCs w:val="24"/>
        </w:rPr>
        <w:t>Dobrovolnictví je pojem, který se dnes velmi často používá právě v</w:t>
      </w:r>
      <w:r w:rsidR="00A93679">
        <w:rPr>
          <w:rFonts w:ascii="Times New Roman" w:hAnsi="Times New Roman" w:cs="Times New Roman"/>
          <w:sz w:val="24"/>
          <w:szCs w:val="24"/>
        </w:rPr>
        <w:t> </w:t>
      </w:r>
      <w:r w:rsidR="00F60EC1">
        <w:rPr>
          <w:rFonts w:ascii="Times New Roman" w:hAnsi="Times New Roman" w:cs="Times New Roman"/>
          <w:sz w:val="24"/>
          <w:szCs w:val="24"/>
        </w:rPr>
        <w:t>souvislost</w:t>
      </w:r>
      <w:r w:rsidR="00A93679">
        <w:rPr>
          <w:rFonts w:ascii="Times New Roman" w:hAnsi="Times New Roman" w:cs="Times New Roman"/>
          <w:sz w:val="24"/>
          <w:szCs w:val="24"/>
        </w:rPr>
        <w:t>i</w:t>
      </w:r>
      <w:r w:rsidR="00A93679">
        <w:rPr>
          <w:rFonts w:ascii="Times New Roman" w:hAnsi="Times New Roman" w:cs="Times New Roman"/>
          <w:sz w:val="24"/>
          <w:szCs w:val="24"/>
        </w:rPr>
        <w:br/>
      </w:r>
      <w:r w:rsidR="00F60EC1">
        <w:rPr>
          <w:rFonts w:ascii="Times New Roman" w:hAnsi="Times New Roman" w:cs="Times New Roman"/>
          <w:sz w:val="24"/>
          <w:szCs w:val="24"/>
        </w:rPr>
        <w:t xml:space="preserve">se sociálními nebo zdravotními službami. </w:t>
      </w:r>
      <w:r w:rsidR="00DB4D88">
        <w:rPr>
          <w:rFonts w:ascii="Times New Roman" w:hAnsi="Times New Roman" w:cs="Times New Roman"/>
          <w:sz w:val="24"/>
          <w:szCs w:val="24"/>
        </w:rPr>
        <w:t>Dobrovolnictví, nebo dobrovolná služba má svá specifika a je charakteristická tím, že závisí na dobrovolné a bezplatné činnosti.</w:t>
      </w:r>
      <w:r w:rsidR="00DB4D88">
        <w:rPr>
          <w:rFonts w:ascii="Times New Roman" w:hAnsi="Times New Roman" w:cs="Times New Roman"/>
          <w:sz w:val="24"/>
          <w:szCs w:val="24"/>
        </w:rPr>
        <w:tab/>
      </w:r>
      <w:r w:rsidR="00DB4D88">
        <w:rPr>
          <w:rFonts w:ascii="Times New Roman" w:hAnsi="Times New Roman" w:cs="Times New Roman"/>
          <w:sz w:val="24"/>
          <w:szCs w:val="24"/>
        </w:rPr>
        <w:tab/>
      </w:r>
      <w:r w:rsidR="00DB4D88">
        <w:rPr>
          <w:rFonts w:ascii="Times New Roman" w:hAnsi="Times New Roman" w:cs="Times New Roman"/>
          <w:sz w:val="24"/>
          <w:szCs w:val="24"/>
        </w:rPr>
        <w:tab/>
        <w:t xml:space="preserve"> </w:t>
      </w:r>
      <w:r w:rsidR="00F60EC1">
        <w:rPr>
          <w:rFonts w:ascii="Times New Roman" w:hAnsi="Times New Roman" w:cs="Times New Roman"/>
          <w:sz w:val="24"/>
          <w:szCs w:val="24"/>
        </w:rPr>
        <w:t xml:space="preserve"> </w:t>
      </w:r>
      <w:r w:rsidR="006A31FD">
        <w:rPr>
          <w:rFonts w:ascii="Times New Roman" w:hAnsi="Times New Roman" w:cs="Times New Roman"/>
          <w:sz w:val="24"/>
          <w:szCs w:val="24"/>
        </w:rPr>
        <w:t>Dobrovolníky se</w:t>
      </w:r>
      <w:r w:rsidR="00EC7084">
        <w:rPr>
          <w:rFonts w:ascii="Times New Roman" w:hAnsi="Times New Roman" w:cs="Times New Roman"/>
          <w:sz w:val="24"/>
          <w:szCs w:val="24"/>
        </w:rPr>
        <w:t xml:space="preserve"> stávají</w:t>
      </w:r>
      <w:r w:rsidR="006A31FD">
        <w:rPr>
          <w:rFonts w:ascii="Times New Roman" w:hAnsi="Times New Roman" w:cs="Times New Roman"/>
          <w:sz w:val="24"/>
          <w:szCs w:val="24"/>
        </w:rPr>
        <w:t xml:space="preserve"> </w:t>
      </w:r>
      <w:r w:rsidR="00EC7084">
        <w:rPr>
          <w:rFonts w:ascii="Times New Roman" w:hAnsi="Times New Roman" w:cs="Times New Roman"/>
          <w:sz w:val="24"/>
          <w:szCs w:val="24"/>
        </w:rPr>
        <w:t>dospělí lidé, kteří mají k této oblasti osobní vztah a chtějí s klientem komunikovat, naslouchat mu, společně se s ním modlit, trávit společn</w:t>
      </w:r>
      <w:r w:rsidR="006A31FD">
        <w:rPr>
          <w:rFonts w:ascii="Times New Roman" w:hAnsi="Times New Roman" w:cs="Times New Roman"/>
          <w:sz w:val="24"/>
          <w:szCs w:val="24"/>
        </w:rPr>
        <w:t>ě</w:t>
      </w:r>
      <w:r w:rsidR="00EC7084">
        <w:rPr>
          <w:rFonts w:ascii="Times New Roman" w:hAnsi="Times New Roman" w:cs="Times New Roman"/>
          <w:sz w:val="24"/>
          <w:szCs w:val="24"/>
        </w:rPr>
        <w:t xml:space="preserve"> čas, předčítat z jejich oblíbených knih, </w:t>
      </w:r>
      <w:r w:rsidR="005824B5">
        <w:rPr>
          <w:rFonts w:ascii="Times New Roman" w:hAnsi="Times New Roman" w:cs="Times New Roman"/>
          <w:sz w:val="24"/>
          <w:szCs w:val="24"/>
        </w:rPr>
        <w:t xml:space="preserve">hrát s nimi společenské hry, </w:t>
      </w:r>
      <w:r w:rsidR="00EC7084">
        <w:rPr>
          <w:rFonts w:ascii="Times New Roman" w:hAnsi="Times New Roman" w:cs="Times New Roman"/>
          <w:sz w:val="24"/>
          <w:szCs w:val="24"/>
        </w:rPr>
        <w:t>plnit jejich přání.</w:t>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3626DA">
        <w:rPr>
          <w:rFonts w:ascii="Times New Roman" w:hAnsi="Times New Roman" w:cs="Times New Roman"/>
          <w:sz w:val="24"/>
          <w:szCs w:val="24"/>
        </w:rPr>
        <w:t xml:space="preserve">Je nutné podotknout, že dobrovolníci v žádném případě </w:t>
      </w:r>
      <w:r w:rsidR="004A2BC1">
        <w:rPr>
          <w:rFonts w:ascii="Times New Roman" w:hAnsi="Times New Roman" w:cs="Times New Roman"/>
          <w:sz w:val="24"/>
          <w:szCs w:val="24"/>
        </w:rPr>
        <w:t>nenahrazují činnost zaměstnanců, naopak doplňují poskytované služby.</w:t>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543480">
        <w:rPr>
          <w:rFonts w:ascii="Times New Roman" w:hAnsi="Times New Roman" w:cs="Times New Roman"/>
          <w:sz w:val="24"/>
          <w:szCs w:val="24"/>
        </w:rPr>
        <w:tab/>
      </w:r>
      <w:r w:rsidR="00707BF0">
        <w:rPr>
          <w:rFonts w:ascii="Times New Roman" w:hAnsi="Times New Roman" w:cs="Times New Roman"/>
          <w:sz w:val="24"/>
          <w:szCs w:val="24"/>
        </w:rPr>
        <w:t>„</w:t>
      </w:r>
      <w:r w:rsidR="003626DA">
        <w:rPr>
          <w:rFonts w:ascii="Times New Roman" w:hAnsi="Times New Roman" w:cs="Times New Roman"/>
          <w:i/>
          <w:sz w:val="24"/>
          <w:szCs w:val="24"/>
        </w:rPr>
        <w:t>Úspěšná činnost neziskové nevládní organizace</w:t>
      </w:r>
      <w:r w:rsidR="00707BF0">
        <w:rPr>
          <w:rFonts w:ascii="Times New Roman" w:hAnsi="Times New Roman" w:cs="Times New Roman"/>
          <w:i/>
          <w:sz w:val="24"/>
          <w:szCs w:val="24"/>
        </w:rPr>
        <w:t xml:space="preserve"> </w:t>
      </w:r>
      <w:r w:rsidR="003626DA">
        <w:rPr>
          <w:rFonts w:ascii="Times New Roman" w:hAnsi="Times New Roman" w:cs="Times New Roman"/>
          <w:i/>
          <w:sz w:val="24"/>
          <w:szCs w:val="24"/>
        </w:rPr>
        <w:t>je založena na entuziasmu profesionálů</w:t>
      </w:r>
      <w:r w:rsidR="004A2BC1">
        <w:rPr>
          <w:rFonts w:ascii="Times New Roman" w:hAnsi="Times New Roman" w:cs="Times New Roman"/>
          <w:i/>
          <w:sz w:val="24"/>
          <w:szCs w:val="24"/>
        </w:rPr>
        <w:t xml:space="preserve"> </w:t>
      </w:r>
      <w:r w:rsidR="003626DA">
        <w:rPr>
          <w:rFonts w:ascii="Times New Roman" w:hAnsi="Times New Roman" w:cs="Times New Roman"/>
          <w:i/>
          <w:sz w:val="24"/>
          <w:szCs w:val="24"/>
        </w:rPr>
        <w:t>a profesionalitě práce s dobrovolníky.</w:t>
      </w:r>
      <w:r w:rsidR="00707BF0">
        <w:rPr>
          <w:rFonts w:ascii="Times New Roman" w:hAnsi="Times New Roman" w:cs="Times New Roman"/>
          <w:i/>
          <w:sz w:val="24"/>
          <w:szCs w:val="24"/>
        </w:rPr>
        <w:t xml:space="preserve"> </w:t>
      </w:r>
      <w:r w:rsidR="003626DA">
        <w:rPr>
          <w:rFonts w:ascii="Times New Roman" w:hAnsi="Times New Roman" w:cs="Times New Roman"/>
          <w:i/>
          <w:sz w:val="24"/>
          <w:szCs w:val="24"/>
        </w:rPr>
        <w:t>Dobře organizované veřejně prospěšné dobrovolnictví</w:t>
      </w:r>
      <w:r w:rsidR="004A2BC1">
        <w:rPr>
          <w:rFonts w:ascii="Times New Roman" w:hAnsi="Times New Roman" w:cs="Times New Roman"/>
          <w:i/>
          <w:sz w:val="24"/>
          <w:szCs w:val="24"/>
        </w:rPr>
        <w:t xml:space="preserve"> </w:t>
      </w:r>
      <w:r w:rsidR="003626DA">
        <w:rPr>
          <w:rFonts w:ascii="Times New Roman" w:hAnsi="Times New Roman" w:cs="Times New Roman"/>
          <w:i/>
          <w:sz w:val="24"/>
          <w:szCs w:val="24"/>
        </w:rPr>
        <w:t>se může stát nedílnou součástí organizace, kdy profesionálové i dobrovo</w:t>
      </w:r>
      <w:r w:rsidR="00413E28">
        <w:rPr>
          <w:rFonts w:ascii="Times New Roman" w:hAnsi="Times New Roman" w:cs="Times New Roman"/>
          <w:i/>
          <w:sz w:val="24"/>
          <w:szCs w:val="24"/>
        </w:rPr>
        <w:t>lníci tvoří jeden sehraný tým.“</w:t>
      </w:r>
      <w:r w:rsidR="00A47830">
        <w:rPr>
          <w:rFonts w:ascii="Times New Roman" w:hAnsi="Times New Roman" w:cs="Times New Roman"/>
          <w:i/>
          <w:sz w:val="24"/>
          <w:szCs w:val="24"/>
        </w:rPr>
        <w:t xml:space="preserve"> </w:t>
      </w:r>
      <w:r w:rsidR="003626DA">
        <w:rPr>
          <w:rFonts w:ascii="Times New Roman" w:hAnsi="Times New Roman" w:cs="Times New Roman"/>
          <w:sz w:val="24"/>
          <w:szCs w:val="24"/>
        </w:rPr>
        <w:t>(Tošner, J</w:t>
      </w:r>
      <w:r w:rsidR="00A47830">
        <w:rPr>
          <w:rFonts w:ascii="Times New Roman" w:hAnsi="Times New Roman" w:cs="Times New Roman"/>
          <w:sz w:val="24"/>
          <w:szCs w:val="24"/>
        </w:rPr>
        <w:t>.</w:t>
      </w:r>
      <w:r w:rsidR="003626DA">
        <w:rPr>
          <w:rFonts w:ascii="Times New Roman" w:hAnsi="Times New Roman" w:cs="Times New Roman"/>
          <w:sz w:val="24"/>
          <w:szCs w:val="24"/>
        </w:rPr>
        <w:t>,</w:t>
      </w:r>
      <w:r w:rsidR="006C02B9">
        <w:rPr>
          <w:rFonts w:ascii="Times New Roman" w:hAnsi="Times New Roman" w:cs="Times New Roman"/>
          <w:sz w:val="24"/>
          <w:szCs w:val="24"/>
        </w:rPr>
        <w:t xml:space="preserve"> </w:t>
      </w:r>
      <w:r w:rsidR="003626DA">
        <w:rPr>
          <w:rFonts w:ascii="Times New Roman" w:hAnsi="Times New Roman" w:cs="Times New Roman"/>
          <w:sz w:val="24"/>
          <w:szCs w:val="24"/>
        </w:rPr>
        <w:t>Sozanská, O. 2002</w:t>
      </w:r>
      <w:r w:rsidR="00707BF0">
        <w:rPr>
          <w:rFonts w:ascii="Times New Roman" w:hAnsi="Times New Roman" w:cs="Times New Roman"/>
          <w:sz w:val="24"/>
          <w:szCs w:val="24"/>
        </w:rPr>
        <w:t xml:space="preserve"> </w:t>
      </w:r>
      <w:r w:rsidR="003626DA">
        <w:rPr>
          <w:rFonts w:ascii="Times New Roman" w:hAnsi="Times New Roman" w:cs="Times New Roman"/>
          <w:sz w:val="24"/>
          <w:szCs w:val="24"/>
        </w:rPr>
        <w:t>s. 31)</w:t>
      </w:r>
      <w:r w:rsidR="004979F5">
        <w:rPr>
          <w:rFonts w:ascii="Times New Roman" w:hAnsi="Times New Roman" w:cs="Times New Roman"/>
          <w:sz w:val="24"/>
          <w:szCs w:val="24"/>
        </w:rPr>
        <w:t>.</w:t>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F60EC1">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lastRenderedPageBreak/>
        <w:tab/>
      </w:r>
      <w:r w:rsidR="00F60EC1">
        <w:rPr>
          <w:rFonts w:ascii="Times New Roman" w:hAnsi="Times New Roman" w:cs="Times New Roman"/>
          <w:sz w:val="24"/>
          <w:szCs w:val="24"/>
        </w:rPr>
        <w:t>Dobrovolnická služba hraje svoji úlohu také v edukačních činnostech u dětí, mládeže, dospělých a seniorů. V rámci pracovního působení v Charitě Olomouc jsem se mimo hlavní pracovní činnost věnovala ve svém volném čase edukačním činnostem v nízkoprahovém centru Khamoro.</w:t>
      </w:r>
      <w:r w:rsidR="004979F5">
        <w:rPr>
          <w:rFonts w:ascii="Times New Roman" w:hAnsi="Times New Roman" w:cs="Times New Roman"/>
          <w:sz w:val="24"/>
          <w:szCs w:val="24"/>
        </w:rPr>
        <w:t xml:space="preserve"> </w:t>
      </w:r>
      <w:r w:rsidR="00206300">
        <w:rPr>
          <w:rFonts w:ascii="Times New Roman" w:hAnsi="Times New Roman" w:cs="Times New Roman"/>
          <w:sz w:val="24"/>
          <w:szCs w:val="24"/>
        </w:rPr>
        <w:t>V</w:t>
      </w:r>
      <w:r w:rsidR="006C02B9">
        <w:rPr>
          <w:rFonts w:ascii="Times New Roman" w:hAnsi="Times New Roman" w:cs="Times New Roman"/>
          <w:sz w:val="24"/>
          <w:szCs w:val="24"/>
        </w:rPr>
        <w:t> dalších letech jsem působila v Charitě Šternberk.</w:t>
      </w:r>
      <w:r w:rsidR="00F7479C">
        <w:rPr>
          <w:rFonts w:ascii="Times New Roman" w:hAnsi="Times New Roman" w:cs="Times New Roman"/>
          <w:sz w:val="24"/>
          <w:szCs w:val="24"/>
        </w:rPr>
        <w:t xml:space="preserve"> Změnila jsem nejen pracoviště,</w:t>
      </w:r>
      <w:r w:rsidR="00206300">
        <w:rPr>
          <w:rFonts w:ascii="Times New Roman" w:hAnsi="Times New Roman" w:cs="Times New Roman"/>
          <w:sz w:val="24"/>
          <w:szCs w:val="24"/>
        </w:rPr>
        <w:t xml:space="preserve"> </w:t>
      </w:r>
      <w:r w:rsidR="00F7479C">
        <w:rPr>
          <w:rFonts w:ascii="Times New Roman" w:hAnsi="Times New Roman" w:cs="Times New Roman"/>
          <w:sz w:val="24"/>
          <w:szCs w:val="24"/>
        </w:rPr>
        <w:t>ale také cílovou skupinu, se kterou jsem spolupracovala. Působila jsem s dětmi, mládeží</w:t>
      </w:r>
      <w:r w:rsidR="00206300">
        <w:rPr>
          <w:rFonts w:ascii="Times New Roman" w:hAnsi="Times New Roman" w:cs="Times New Roman"/>
          <w:sz w:val="24"/>
          <w:szCs w:val="24"/>
        </w:rPr>
        <w:t xml:space="preserve"> </w:t>
      </w:r>
      <w:r w:rsidR="00F7479C">
        <w:rPr>
          <w:rFonts w:ascii="Times New Roman" w:hAnsi="Times New Roman" w:cs="Times New Roman"/>
          <w:sz w:val="24"/>
          <w:szCs w:val="24"/>
        </w:rPr>
        <w:t>a dospělými osobami s individuálními vzdělávacími potřebami.</w:t>
      </w:r>
      <w:r w:rsidR="00A47830">
        <w:rPr>
          <w:rFonts w:ascii="Times New Roman" w:hAnsi="Times New Roman" w:cs="Times New Roman"/>
          <w:sz w:val="24"/>
          <w:szCs w:val="24"/>
        </w:rPr>
        <w:t xml:space="preserve"> Seznámila jsem</w:t>
      </w:r>
      <w:r w:rsidR="00707BF0">
        <w:rPr>
          <w:rFonts w:ascii="Times New Roman" w:hAnsi="Times New Roman" w:cs="Times New Roman"/>
          <w:sz w:val="24"/>
          <w:szCs w:val="24"/>
        </w:rPr>
        <w:t xml:space="preserve"> </w:t>
      </w:r>
      <w:r w:rsidR="00A47830">
        <w:rPr>
          <w:rFonts w:ascii="Times New Roman" w:hAnsi="Times New Roman" w:cs="Times New Roman"/>
          <w:sz w:val="24"/>
          <w:szCs w:val="24"/>
        </w:rPr>
        <w:t>se s novými metodami a způsoby práce, účastnila jsem se vzdělávacích aktivit. Vzdělávací kurzy</w:t>
      </w:r>
      <w:r w:rsidR="00206300">
        <w:rPr>
          <w:rFonts w:ascii="Times New Roman" w:hAnsi="Times New Roman" w:cs="Times New Roman"/>
          <w:sz w:val="24"/>
          <w:szCs w:val="24"/>
        </w:rPr>
        <w:t xml:space="preserve"> </w:t>
      </w:r>
      <w:r w:rsidR="00A47830">
        <w:rPr>
          <w:rFonts w:ascii="Times New Roman" w:hAnsi="Times New Roman" w:cs="Times New Roman"/>
          <w:sz w:val="24"/>
          <w:szCs w:val="24"/>
        </w:rPr>
        <w:t>a semináře zprostředkovala například Arcidiecézní charita Olomouc, Vyšší odborná škola Caritas v Olomouci, Diakonie Českobratrské církve evangelické. Absolvovala jsem</w:t>
      </w:r>
      <w:r w:rsidR="00707BF0">
        <w:rPr>
          <w:rFonts w:ascii="Times New Roman" w:hAnsi="Times New Roman" w:cs="Times New Roman"/>
          <w:sz w:val="24"/>
          <w:szCs w:val="24"/>
        </w:rPr>
        <w:t xml:space="preserve"> </w:t>
      </w:r>
      <w:r w:rsidR="00A47830">
        <w:rPr>
          <w:rFonts w:ascii="Times New Roman" w:hAnsi="Times New Roman" w:cs="Times New Roman"/>
          <w:sz w:val="24"/>
          <w:szCs w:val="24"/>
        </w:rPr>
        <w:t>i další vzdělávací akce zprostředkované necírkevními</w:t>
      </w:r>
      <w:r w:rsidR="00D22AC3">
        <w:rPr>
          <w:rFonts w:ascii="Times New Roman" w:hAnsi="Times New Roman" w:cs="Times New Roman"/>
          <w:sz w:val="24"/>
          <w:szCs w:val="24"/>
        </w:rPr>
        <w:t xml:space="preserve"> </w:t>
      </w:r>
      <w:r w:rsidR="00A47830">
        <w:rPr>
          <w:rFonts w:ascii="Times New Roman" w:hAnsi="Times New Roman" w:cs="Times New Roman"/>
          <w:sz w:val="24"/>
          <w:szCs w:val="24"/>
        </w:rPr>
        <w:t>institucemi.</w:t>
      </w:r>
      <w:r w:rsidR="00D22AC3">
        <w:rPr>
          <w:rFonts w:ascii="Times New Roman" w:hAnsi="Times New Roman" w:cs="Times New Roman"/>
          <w:sz w:val="24"/>
          <w:szCs w:val="24"/>
        </w:rPr>
        <w:t xml:space="preserve"> D</w:t>
      </w:r>
      <w:r w:rsidR="006C02B9">
        <w:rPr>
          <w:rFonts w:ascii="Times New Roman" w:hAnsi="Times New Roman" w:cs="Times New Roman"/>
          <w:sz w:val="24"/>
          <w:szCs w:val="24"/>
        </w:rPr>
        <w:t>o fungování organizac</w:t>
      </w:r>
      <w:r w:rsidR="00707BF0">
        <w:rPr>
          <w:rFonts w:ascii="Times New Roman" w:hAnsi="Times New Roman" w:cs="Times New Roman"/>
          <w:sz w:val="24"/>
          <w:szCs w:val="24"/>
        </w:rPr>
        <w:t>e jako celku, zorientovala jsem</w:t>
      </w:r>
      <w:r w:rsidR="00361362">
        <w:rPr>
          <w:rFonts w:ascii="Times New Roman" w:hAnsi="Times New Roman" w:cs="Times New Roman"/>
          <w:sz w:val="24"/>
          <w:szCs w:val="24"/>
        </w:rPr>
        <w:t xml:space="preserve"> </w:t>
      </w:r>
      <w:r w:rsidR="006C02B9">
        <w:rPr>
          <w:rFonts w:ascii="Times New Roman" w:hAnsi="Times New Roman" w:cs="Times New Roman"/>
          <w:sz w:val="24"/>
          <w:szCs w:val="24"/>
        </w:rPr>
        <w:t>se v struktuře Charity České republiky</w:t>
      </w:r>
      <w:r w:rsidR="00B378BA">
        <w:rPr>
          <w:rFonts w:ascii="Times New Roman" w:hAnsi="Times New Roman" w:cs="Times New Roman"/>
          <w:sz w:val="24"/>
          <w:szCs w:val="24"/>
        </w:rPr>
        <w:t>.</w:t>
      </w:r>
      <w:r w:rsidR="006C02B9">
        <w:rPr>
          <w:rFonts w:ascii="Times New Roman" w:hAnsi="Times New Roman" w:cs="Times New Roman"/>
          <w:sz w:val="24"/>
          <w:szCs w:val="24"/>
        </w:rPr>
        <w:t xml:space="preserve"> </w:t>
      </w:r>
      <w:r w:rsidR="00B378BA">
        <w:rPr>
          <w:rFonts w:ascii="Times New Roman" w:hAnsi="Times New Roman" w:cs="Times New Roman"/>
          <w:sz w:val="24"/>
          <w:szCs w:val="24"/>
        </w:rPr>
        <w:t>N</w:t>
      </w:r>
      <w:r w:rsidR="006C02B9">
        <w:rPr>
          <w:rFonts w:ascii="Times New Roman" w:hAnsi="Times New Roman" w:cs="Times New Roman"/>
          <w:sz w:val="24"/>
          <w:szCs w:val="24"/>
        </w:rPr>
        <w:t>avázala jsem kontakty s pracovníky ostatních charit na setkáních pořádaných Arcidiecézní charitou Olomouc</w:t>
      </w:r>
      <w:r w:rsidR="00206300">
        <w:rPr>
          <w:rFonts w:ascii="Times New Roman" w:hAnsi="Times New Roman" w:cs="Times New Roman"/>
          <w:sz w:val="24"/>
          <w:szCs w:val="24"/>
        </w:rPr>
        <w:t>,</w:t>
      </w:r>
      <w:r w:rsidR="00707BF0">
        <w:rPr>
          <w:rFonts w:ascii="Times New Roman" w:hAnsi="Times New Roman" w:cs="Times New Roman"/>
          <w:sz w:val="24"/>
          <w:szCs w:val="24"/>
        </w:rPr>
        <w:t xml:space="preserve"> </w:t>
      </w:r>
      <w:r w:rsidR="00B378BA">
        <w:rPr>
          <w:rFonts w:ascii="Times New Roman" w:hAnsi="Times New Roman" w:cs="Times New Roman"/>
          <w:sz w:val="24"/>
          <w:szCs w:val="24"/>
        </w:rPr>
        <w:t xml:space="preserve">tzv. odborných kolegiích. </w:t>
      </w:r>
      <w:r w:rsidR="00F7479C">
        <w:rPr>
          <w:rFonts w:ascii="Times New Roman" w:hAnsi="Times New Roman" w:cs="Times New Roman"/>
          <w:sz w:val="24"/>
          <w:szCs w:val="24"/>
        </w:rPr>
        <w:t xml:space="preserve">Tady byl prostor pro </w:t>
      </w:r>
      <w:r w:rsidR="00206300">
        <w:rPr>
          <w:rFonts w:ascii="Times New Roman" w:hAnsi="Times New Roman" w:cs="Times New Roman"/>
          <w:sz w:val="24"/>
          <w:szCs w:val="24"/>
        </w:rPr>
        <w:t xml:space="preserve">volnočasové a edukační činnosti. Zejména </w:t>
      </w:r>
      <w:r w:rsidR="00F7479C">
        <w:rPr>
          <w:rFonts w:ascii="Times New Roman" w:hAnsi="Times New Roman" w:cs="Times New Roman"/>
          <w:sz w:val="24"/>
          <w:szCs w:val="24"/>
        </w:rPr>
        <w:t>předávání informací, vzdělávací aktivity, informování o aktuálních problémech a změnách v sociálních službách, spolupráce při tvorbě metodik na základě standardů kvality v sociálních službách.</w:t>
      </w:r>
      <w:r w:rsidR="00361362">
        <w:rPr>
          <w:rFonts w:ascii="Times New Roman" w:hAnsi="Times New Roman" w:cs="Times New Roman"/>
          <w:sz w:val="24"/>
          <w:szCs w:val="24"/>
        </w:rPr>
        <w:t xml:space="preserve"> </w:t>
      </w:r>
      <w:r w:rsidR="00543480">
        <w:rPr>
          <w:rFonts w:ascii="Times New Roman" w:hAnsi="Times New Roman" w:cs="Times New Roman"/>
          <w:sz w:val="24"/>
          <w:szCs w:val="24"/>
        </w:rPr>
        <w:t xml:space="preserve">Koordinace dobrovolnické činnosti závisí na osobě, tzv. koordinátorovi dobrovolníků, </w:t>
      </w:r>
      <w:r w:rsidR="00543480" w:rsidRPr="00543480">
        <w:rPr>
          <w:rFonts w:ascii="Times New Roman" w:hAnsi="Times New Roman" w:cs="Times New Roman"/>
          <w:i/>
          <w:sz w:val="24"/>
          <w:szCs w:val="24"/>
        </w:rPr>
        <w:t>„jehož pracovní náplní je</w:t>
      </w:r>
      <w:r w:rsidR="00543480">
        <w:rPr>
          <w:rFonts w:ascii="Times New Roman" w:hAnsi="Times New Roman" w:cs="Times New Roman"/>
          <w:i/>
          <w:sz w:val="24"/>
          <w:szCs w:val="24"/>
        </w:rPr>
        <w:t xml:space="preserve"> výběr, výcvik, řízení, supervize a hodnocení dobrovolníků. Působí i jako kontaktní pracovník mezi dobrovolníky, ostatním personálem, klienty i vedením organizace.</w:t>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9A3E58">
        <w:rPr>
          <w:rFonts w:ascii="Times New Roman" w:hAnsi="Times New Roman" w:cs="Times New Roman"/>
          <w:i/>
          <w:sz w:val="24"/>
          <w:szCs w:val="24"/>
        </w:rPr>
        <w:tab/>
      </w:r>
      <w:r w:rsidR="00543480">
        <w:rPr>
          <w:rFonts w:ascii="Times New Roman" w:hAnsi="Times New Roman" w:cs="Times New Roman"/>
          <w:i/>
          <w:sz w:val="24"/>
          <w:szCs w:val="24"/>
        </w:rPr>
        <w:t>Koordinaci dobrovolné činnosti se může věnovat</w:t>
      </w:r>
      <w:r w:rsidR="00116CA2">
        <w:rPr>
          <w:rFonts w:ascii="Times New Roman" w:hAnsi="Times New Roman" w:cs="Times New Roman"/>
          <w:i/>
          <w:sz w:val="24"/>
          <w:szCs w:val="24"/>
        </w:rPr>
        <w:t xml:space="preserve"> jak placený zaměstnanec, tak dobrovolník a na kvalitu jeho práce jsou v tom případě kladeny v podstatě podobné nároky jako na zaměstnance. Rozdíl je v tom, jakou a jak rozsáhlou dobrovolnou činnost organizuje.</w:t>
      </w:r>
      <w:r w:rsidR="00543480">
        <w:rPr>
          <w:rFonts w:ascii="Times New Roman" w:hAnsi="Times New Roman" w:cs="Times New Roman"/>
          <w:i/>
          <w:sz w:val="24"/>
          <w:szCs w:val="24"/>
        </w:rPr>
        <w:t>“</w:t>
      </w:r>
      <w:r w:rsidR="00543480">
        <w:rPr>
          <w:rFonts w:ascii="Times New Roman" w:hAnsi="Times New Roman" w:cs="Times New Roman"/>
          <w:sz w:val="24"/>
          <w:szCs w:val="24"/>
        </w:rPr>
        <w:t xml:space="preserve"> (Tošner, J., Sozanská, O. 2002 s.69</w:t>
      </w:r>
      <w:r w:rsidR="00116CA2">
        <w:rPr>
          <w:rFonts w:ascii="Times New Roman" w:hAnsi="Times New Roman" w:cs="Times New Roman"/>
          <w:sz w:val="24"/>
          <w:szCs w:val="24"/>
        </w:rPr>
        <w:t>-70</w:t>
      </w:r>
      <w:r w:rsidR="00543480">
        <w:rPr>
          <w:rFonts w:ascii="Times New Roman" w:hAnsi="Times New Roman" w:cs="Times New Roman"/>
          <w:sz w:val="24"/>
          <w:szCs w:val="24"/>
        </w:rPr>
        <w:t>)</w:t>
      </w:r>
      <w:r w:rsidR="009D41B8">
        <w:rPr>
          <w:rFonts w:ascii="Times New Roman" w:hAnsi="Times New Roman" w:cs="Times New Roman"/>
          <w:sz w:val="24"/>
          <w:szCs w:val="24"/>
        </w:rPr>
        <w:tab/>
      </w:r>
      <w:r w:rsidR="009D41B8">
        <w:rPr>
          <w:rFonts w:ascii="Times New Roman" w:hAnsi="Times New Roman" w:cs="Times New Roman"/>
          <w:sz w:val="24"/>
          <w:szCs w:val="24"/>
        </w:rPr>
        <w:tab/>
      </w:r>
      <w:r w:rsidR="009D41B8">
        <w:rPr>
          <w:rFonts w:ascii="Times New Roman" w:hAnsi="Times New Roman" w:cs="Times New Roman"/>
          <w:sz w:val="24"/>
          <w:szCs w:val="24"/>
        </w:rPr>
        <w:tab/>
      </w:r>
      <w:r w:rsidR="009D41B8">
        <w:rPr>
          <w:rFonts w:ascii="Times New Roman" w:hAnsi="Times New Roman" w:cs="Times New Roman"/>
          <w:sz w:val="24"/>
          <w:szCs w:val="24"/>
        </w:rPr>
        <w:tab/>
      </w:r>
      <w:r w:rsidR="009D41B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9A3E58">
        <w:rPr>
          <w:rFonts w:ascii="Times New Roman" w:hAnsi="Times New Roman" w:cs="Times New Roman"/>
          <w:sz w:val="24"/>
          <w:szCs w:val="24"/>
        </w:rPr>
        <w:tab/>
      </w:r>
      <w:r w:rsidR="007E69F8">
        <w:rPr>
          <w:rFonts w:ascii="Times New Roman" w:hAnsi="Times New Roman" w:cs="Times New Roman"/>
          <w:sz w:val="24"/>
          <w:szCs w:val="24"/>
        </w:rPr>
        <w:t>Pro bližší uvedení do problematiky je vhodný příklad dobré praxe z Charity Olomouc.</w:t>
      </w:r>
      <w:r w:rsidR="007E69F8">
        <w:rPr>
          <w:rFonts w:ascii="Times New Roman" w:hAnsi="Times New Roman" w:cs="Times New Roman"/>
          <w:sz w:val="24"/>
          <w:szCs w:val="24"/>
        </w:rPr>
        <w:br/>
      </w:r>
      <w:r w:rsidR="004C1811">
        <w:rPr>
          <w:rFonts w:ascii="Times New Roman" w:hAnsi="Times New Roman" w:cs="Times New Roman"/>
          <w:sz w:val="24"/>
          <w:szCs w:val="24"/>
        </w:rPr>
        <w:t>Charita Olomouc má přehledně zpracovan</w:t>
      </w:r>
      <w:r w:rsidR="007E69F8">
        <w:rPr>
          <w:rFonts w:ascii="Times New Roman" w:hAnsi="Times New Roman" w:cs="Times New Roman"/>
          <w:sz w:val="24"/>
          <w:szCs w:val="24"/>
        </w:rPr>
        <w:t>ý seznam dobrovolnické činnosti. Tento je součástí letáku, který je distribuován do farností a má tak za úkol oslovit potenciální dobrovolníky.</w:t>
      </w:r>
      <w:r w:rsidR="009D41B8">
        <w:rPr>
          <w:rFonts w:ascii="Times New Roman" w:hAnsi="Times New Roman" w:cs="Times New Roman"/>
          <w:sz w:val="24"/>
          <w:szCs w:val="24"/>
        </w:rPr>
        <w:t xml:space="preserve"> </w:t>
      </w:r>
      <w:r w:rsidR="007E69F8">
        <w:rPr>
          <w:rFonts w:ascii="Times New Roman" w:hAnsi="Times New Roman" w:cs="Times New Roman"/>
          <w:sz w:val="24"/>
          <w:szCs w:val="24"/>
        </w:rPr>
        <w:t>Dobrovolnická činnost je v letáku rozdělena podle cílové skupiny a obsahuje konkrétní úkony požadavky na spolupráci a dobrovolnickou činnost v organizaci.</w:t>
      </w:r>
      <w:r w:rsidR="009D41B8">
        <w:rPr>
          <w:rFonts w:ascii="Times New Roman" w:hAnsi="Times New Roman" w:cs="Times New Roman"/>
          <w:sz w:val="24"/>
          <w:szCs w:val="24"/>
        </w:rPr>
        <w:tab/>
      </w:r>
      <w:r w:rsidR="00D423FA">
        <w:rPr>
          <w:rFonts w:ascii="Times New Roman" w:hAnsi="Times New Roman" w:cs="Times New Roman"/>
          <w:sz w:val="24"/>
          <w:szCs w:val="24"/>
        </w:rPr>
        <w:br/>
      </w:r>
      <w:r w:rsidR="00D423FA">
        <w:rPr>
          <w:rFonts w:ascii="Times New Roman" w:hAnsi="Times New Roman" w:cs="Times New Roman"/>
          <w:sz w:val="24"/>
          <w:szCs w:val="24"/>
        </w:rPr>
        <w:br/>
      </w:r>
      <w:r w:rsidR="004979F5">
        <w:rPr>
          <w:rFonts w:ascii="Times New Roman" w:hAnsi="Times New Roman" w:cs="Times New Roman"/>
          <w:b/>
          <w:color w:val="000000" w:themeColor="text1"/>
          <w:sz w:val="24"/>
          <w:szCs w:val="24"/>
        </w:rPr>
        <w:br/>
      </w:r>
      <w:r w:rsidR="004979F5">
        <w:rPr>
          <w:rFonts w:ascii="Times New Roman" w:hAnsi="Times New Roman" w:cs="Times New Roman"/>
          <w:b/>
          <w:color w:val="000000" w:themeColor="text1"/>
          <w:sz w:val="24"/>
          <w:szCs w:val="24"/>
        </w:rPr>
        <w:br/>
      </w:r>
      <w:r w:rsidR="004979F5">
        <w:rPr>
          <w:rFonts w:ascii="Times New Roman" w:hAnsi="Times New Roman" w:cs="Times New Roman"/>
          <w:b/>
          <w:color w:val="000000" w:themeColor="text1"/>
          <w:sz w:val="24"/>
          <w:szCs w:val="24"/>
        </w:rPr>
        <w:br/>
      </w:r>
      <w:r w:rsidR="004979F5">
        <w:rPr>
          <w:rFonts w:ascii="Times New Roman" w:hAnsi="Times New Roman" w:cs="Times New Roman"/>
          <w:b/>
          <w:color w:val="000000" w:themeColor="text1"/>
          <w:sz w:val="24"/>
          <w:szCs w:val="24"/>
        </w:rPr>
        <w:br/>
      </w:r>
      <w:r w:rsidR="004979F5">
        <w:rPr>
          <w:rFonts w:ascii="Times New Roman" w:hAnsi="Times New Roman" w:cs="Times New Roman"/>
          <w:b/>
          <w:color w:val="000000" w:themeColor="text1"/>
          <w:sz w:val="24"/>
          <w:szCs w:val="24"/>
        </w:rPr>
        <w:br/>
      </w:r>
      <w:r w:rsidR="00D423FA" w:rsidRPr="009D41B8">
        <w:rPr>
          <w:rFonts w:ascii="Times New Roman" w:hAnsi="Times New Roman" w:cs="Times New Roman"/>
          <w:b/>
          <w:color w:val="000000" w:themeColor="text1"/>
          <w:sz w:val="24"/>
          <w:szCs w:val="24"/>
        </w:rPr>
        <w:lastRenderedPageBreak/>
        <w:t>Z hlediska časového vymezení j</w:t>
      </w:r>
      <w:r w:rsidR="00DE70CD" w:rsidRPr="009D41B8">
        <w:rPr>
          <w:rFonts w:ascii="Times New Roman" w:hAnsi="Times New Roman" w:cs="Times New Roman"/>
          <w:b/>
          <w:color w:val="000000" w:themeColor="text1"/>
          <w:sz w:val="24"/>
          <w:szCs w:val="24"/>
        </w:rPr>
        <w:t>e možné dobrovolnou činnost</w:t>
      </w:r>
      <w:r w:rsidR="00D423FA" w:rsidRPr="009D41B8">
        <w:rPr>
          <w:rFonts w:ascii="Times New Roman" w:hAnsi="Times New Roman" w:cs="Times New Roman"/>
          <w:b/>
          <w:color w:val="000000" w:themeColor="text1"/>
          <w:sz w:val="24"/>
          <w:szCs w:val="24"/>
        </w:rPr>
        <w:t xml:space="preserve"> takto:</w:t>
      </w:r>
      <w:r w:rsidR="005E409E" w:rsidRPr="009D41B8">
        <w:rPr>
          <w:rFonts w:ascii="Times New Roman" w:hAnsi="Times New Roman" w:cs="Times New Roman"/>
          <w:b/>
          <w:color w:val="000000" w:themeColor="text1"/>
          <w:sz w:val="24"/>
          <w:szCs w:val="24"/>
        </w:rPr>
        <w:tab/>
      </w:r>
      <w:r w:rsidR="00DE70CD" w:rsidRPr="009D41B8">
        <w:rPr>
          <w:rFonts w:ascii="Times New Roman" w:hAnsi="Times New Roman" w:cs="Times New Roman"/>
          <w:b/>
          <w:color w:val="000000" w:themeColor="text1"/>
          <w:sz w:val="24"/>
          <w:szCs w:val="24"/>
        </w:rPr>
        <w:tab/>
      </w:r>
      <w:r w:rsidR="006F796C" w:rsidRPr="009D41B8">
        <w:rPr>
          <w:rFonts w:ascii="Times New Roman" w:hAnsi="Times New Roman" w:cs="Times New Roman"/>
          <w:b/>
          <w:color w:val="000000" w:themeColor="text1"/>
          <w:sz w:val="24"/>
          <w:szCs w:val="24"/>
        </w:rPr>
        <w:tab/>
      </w:r>
      <w:r w:rsidR="006F796C" w:rsidRPr="009D41B8">
        <w:rPr>
          <w:rFonts w:ascii="Times New Roman" w:hAnsi="Times New Roman" w:cs="Times New Roman"/>
          <w:b/>
          <w:color w:val="000000" w:themeColor="text1"/>
          <w:sz w:val="24"/>
          <w:szCs w:val="24"/>
        </w:rPr>
        <w:tab/>
      </w:r>
      <w:r w:rsidR="006F796C" w:rsidRPr="009D41B8">
        <w:rPr>
          <w:rFonts w:ascii="Times New Roman" w:hAnsi="Times New Roman" w:cs="Times New Roman"/>
          <w:b/>
          <w:color w:val="000000" w:themeColor="text1"/>
          <w:sz w:val="24"/>
          <w:szCs w:val="24"/>
        </w:rPr>
        <w:br/>
      </w:r>
      <w:r w:rsidR="00D423FA" w:rsidRPr="009D41B8">
        <w:rPr>
          <w:rFonts w:ascii="Times New Roman" w:hAnsi="Times New Roman" w:cs="Times New Roman"/>
          <w:b/>
          <w:color w:val="000000" w:themeColor="text1"/>
          <w:sz w:val="24"/>
          <w:szCs w:val="24"/>
        </w:rPr>
        <w:t xml:space="preserve">● </w:t>
      </w:r>
      <w:r w:rsidR="00D423FA" w:rsidRPr="009D41B8">
        <w:rPr>
          <w:rFonts w:ascii="Times New Roman" w:hAnsi="Times New Roman" w:cs="Times New Roman"/>
          <w:b/>
          <w:i/>
          <w:color w:val="000000" w:themeColor="text1"/>
          <w:sz w:val="24"/>
          <w:szCs w:val="24"/>
        </w:rPr>
        <w:t xml:space="preserve">Dobrovolné zapojení při jednorázových akcích </w:t>
      </w:r>
      <w:r w:rsidR="00D423FA" w:rsidRPr="009D41B8">
        <w:rPr>
          <w:rFonts w:ascii="Times New Roman" w:hAnsi="Times New Roman" w:cs="Times New Roman"/>
          <w:i/>
          <w:color w:val="000000" w:themeColor="text1"/>
          <w:sz w:val="24"/>
          <w:szCs w:val="24"/>
        </w:rPr>
        <w:t>(kampaních, sbírkách, benefičních koncertech apod.), které se pořádají jednou či několikrát do roka. Tyto akce jsou zároveň vhodnou formou k získávání nových dobrovolníků či ke spolupráci s příznivci organizace, kteří ale nemají víc času než několikrát ročně – v tomto případě nemusí být činnost dobrovolníka příliš formalizována, dohoda o jeho pomoci bývá ústní.</w:t>
      </w:r>
      <w:r w:rsidR="00361362">
        <w:rPr>
          <w:rFonts w:ascii="Times New Roman" w:hAnsi="Times New Roman" w:cs="Times New Roman"/>
          <w:i/>
          <w:color w:val="000000" w:themeColor="text1"/>
          <w:sz w:val="24"/>
          <w:szCs w:val="24"/>
        </w:rPr>
        <w:br/>
      </w:r>
      <w:r w:rsidR="00D423FA" w:rsidRPr="009D41B8">
        <w:rPr>
          <w:rFonts w:ascii="Times New Roman" w:hAnsi="Times New Roman" w:cs="Times New Roman"/>
          <w:i/>
          <w:color w:val="000000" w:themeColor="text1"/>
          <w:sz w:val="24"/>
          <w:szCs w:val="24"/>
        </w:rPr>
        <w:t xml:space="preserve">● </w:t>
      </w:r>
      <w:r w:rsidR="00D423FA" w:rsidRPr="009D41B8">
        <w:rPr>
          <w:rFonts w:ascii="Times New Roman" w:hAnsi="Times New Roman" w:cs="Times New Roman"/>
          <w:b/>
          <w:i/>
          <w:color w:val="000000" w:themeColor="text1"/>
          <w:sz w:val="24"/>
          <w:szCs w:val="24"/>
        </w:rPr>
        <w:t xml:space="preserve">Dlouhodobá dobrovolná pomoc, </w:t>
      </w:r>
      <w:r w:rsidR="00D423FA" w:rsidRPr="009D41B8">
        <w:rPr>
          <w:rFonts w:ascii="Times New Roman" w:hAnsi="Times New Roman" w:cs="Times New Roman"/>
          <w:i/>
          <w:color w:val="000000" w:themeColor="text1"/>
          <w:sz w:val="24"/>
          <w:szCs w:val="24"/>
        </w:rPr>
        <w:t>která je poskytována opakovaně a pravidelně – např. tři hodiny jedenkrát týdně po dobu celého roku. Jedná se o častou formu dobrovolného závazku, který je splnitelný pro dobrovolníka a užitečný svojí pravidelností pro organizaci. Vyplatí se mít sepsanou dohodu o spolupráci mezi dobrovolníkem a organizací, v níž jsou upraveny závazky, práva a povinnosti obou stran. Organizace obvykle do dobrovolníka již „investuje“ úvodní přípravu na jeho činnost, případně pojištění zodpovědnosti za škody.</w:t>
      </w:r>
      <w:r w:rsidR="00D423FA" w:rsidRPr="009D41B8">
        <w:rPr>
          <w:rFonts w:ascii="Times New Roman" w:hAnsi="Times New Roman" w:cs="Times New Roman"/>
          <w:i/>
          <w:color w:val="000000" w:themeColor="text1"/>
          <w:sz w:val="24"/>
          <w:szCs w:val="24"/>
        </w:rPr>
        <w:tab/>
      </w:r>
      <w:r w:rsidR="00D423FA" w:rsidRPr="009D41B8">
        <w:rPr>
          <w:rFonts w:ascii="Times New Roman" w:hAnsi="Times New Roman" w:cs="Times New Roman"/>
          <w:i/>
          <w:color w:val="000000" w:themeColor="text1"/>
          <w:sz w:val="24"/>
          <w:szCs w:val="24"/>
        </w:rPr>
        <w:tab/>
      </w:r>
      <w:r w:rsidR="00D423FA" w:rsidRPr="009D41B8">
        <w:rPr>
          <w:rFonts w:ascii="Times New Roman" w:hAnsi="Times New Roman" w:cs="Times New Roman"/>
          <w:i/>
          <w:color w:val="000000" w:themeColor="text1"/>
          <w:sz w:val="24"/>
          <w:szCs w:val="24"/>
        </w:rPr>
        <w:br/>
        <w:t xml:space="preserve">● </w:t>
      </w:r>
      <w:r w:rsidR="00D423FA" w:rsidRPr="009D41B8">
        <w:rPr>
          <w:rFonts w:ascii="Times New Roman" w:hAnsi="Times New Roman" w:cs="Times New Roman"/>
          <w:b/>
          <w:i/>
          <w:color w:val="000000" w:themeColor="text1"/>
          <w:sz w:val="24"/>
          <w:szCs w:val="24"/>
        </w:rPr>
        <w:t xml:space="preserve">Dobrovolná služba, </w:t>
      </w:r>
      <w:r w:rsidR="00D423FA" w:rsidRPr="009D41B8">
        <w:rPr>
          <w:rFonts w:ascii="Times New Roman" w:hAnsi="Times New Roman" w:cs="Times New Roman"/>
          <w:i/>
          <w:color w:val="000000" w:themeColor="text1"/>
          <w:sz w:val="24"/>
          <w:szCs w:val="24"/>
        </w:rPr>
        <w:t>kterou chápeme jako</w:t>
      </w:r>
      <w:r w:rsidR="00DE70CD" w:rsidRPr="009D41B8">
        <w:rPr>
          <w:rFonts w:ascii="Times New Roman" w:hAnsi="Times New Roman" w:cs="Times New Roman"/>
          <w:i/>
          <w:color w:val="000000" w:themeColor="text1"/>
          <w:sz w:val="24"/>
          <w:szCs w:val="24"/>
        </w:rPr>
        <w:t xml:space="preserve"> dobrovolný závazek se dlouhodobě na dobu několika měsíců i let věnovat dobrovolné práci obvykle mimo svoji zemi. Zde hraje významnou roli příprava dobrovolníka na jeho misi, včetně nákladů spojených s jeho cestou,</w:t>
      </w:r>
      <w:r w:rsidR="00DE70CD" w:rsidRPr="009D41B8">
        <w:rPr>
          <w:rFonts w:ascii="Times New Roman" w:hAnsi="Times New Roman" w:cs="Times New Roman"/>
          <w:i/>
          <w:color w:val="000000" w:themeColor="text1"/>
          <w:sz w:val="24"/>
          <w:szCs w:val="24"/>
        </w:rPr>
        <w:br/>
        <w:t xml:space="preserve">pobytem i případnými dalšími výdaji, jako je zdravotní a sociální pojištění a další náklady spojené s jeho vysláním. </w:t>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943037">
        <w:rPr>
          <w:rFonts w:ascii="Times New Roman" w:hAnsi="Times New Roman" w:cs="Times New Roman"/>
          <w:i/>
          <w:color w:val="000000" w:themeColor="text1"/>
          <w:sz w:val="24"/>
          <w:szCs w:val="24"/>
        </w:rPr>
        <w:tab/>
      </w:r>
      <w:r w:rsidR="00DE70CD" w:rsidRPr="009D41B8">
        <w:rPr>
          <w:rFonts w:ascii="Times New Roman" w:hAnsi="Times New Roman" w:cs="Times New Roman"/>
          <w:i/>
          <w:color w:val="000000" w:themeColor="text1"/>
          <w:sz w:val="24"/>
          <w:szCs w:val="24"/>
        </w:rPr>
        <w:t xml:space="preserve">Dobrovolná služba je profesionálně organizována a náklady na její </w:t>
      </w:r>
      <w:r w:rsidR="008C1E73">
        <w:rPr>
          <w:rFonts w:ascii="Times New Roman" w:hAnsi="Times New Roman" w:cs="Times New Roman"/>
          <w:i/>
          <w:color w:val="000000" w:themeColor="text1"/>
          <w:sz w:val="24"/>
          <w:szCs w:val="24"/>
        </w:rPr>
        <w:t>realizaci mohou být dost vysoké.“</w:t>
      </w:r>
      <w:r w:rsidR="009D41B8">
        <w:rPr>
          <w:rFonts w:ascii="Times New Roman" w:hAnsi="Times New Roman" w:cs="Times New Roman"/>
          <w:color w:val="000000" w:themeColor="text1"/>
          <w:sz w:val="24"/>
          <w:szCs w:val="24"/>
        </w:rPr>
        <w:t xml:space="preserve"> </w:t>
      </w:r>
      <w:r w:rsidR="009D41B8">
        <w:rPr>
          <w:rFonts w:ascii="Times New Roman" w:hAnsi="Times New Roman" w:cs="Times New Roman"/>
          <w:sz w:val="24"/>
          <w:szCs w:val="24"/>
        </w:rPr>
        <w:t>(Tošner, J., Sozanská, O. 2002 s. 40)</w:t>
      </w:r>
      <w:r w:rsidR="00D423FA" w:rsidRPr="009D41B8">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r>
      <w:r w:rsidR="008C1E73">
        <w:rPr>
          <w:rFonts w:ascii="Times New Roman" w:hAnsi="Times New Roman" w:cs="Times New Roman"/>
          <w:color w:val="000000" w:themeColor="text1"/>
          <w:sz w:val="24"/>
          <w:szCs w:val="24"/>
        </w:rPr>
        <w:tab/>
        <w:t>Pomoc dobrovolníků vyžadují zejména ty služby, kde je značné množství uživatelů služeb, spousta povinností, které nemusí vykonávat kvalifikovaní pracovníci. Může se jednat o služby poskytující pomoc a podporu osobám bez přístřeší (bezdomovcům).</w:t>
      </w:r>
      <w:r w:rsidR="009A3E58">
        <w:rPr>
          <w:rFonts w:ascii="Times New Roman" w:hAnsi="Times New Roman" w:cs="Times New Roman"/>
          <w:color w:val="000000" w:themeColor="text1"/>
          <w:sz w:val="24"/>
          <w:szCs w:val="24"/>
        </w:rPr>
        <w:tab/>
      </w:r>
      <w:r w:rsidR="009A3E58">
        <w:rPr>
          <w:rFonts w:ascii="Times New Roman" w:hAnsi="Times New Roman" w:cs="Times New Roman"/>
          <w:color w:val="000000" w:themeColor="text1"/>
          <w:sz w:val="24"/>
          <w:szCs w:val="24"/>
        </w:rPr>
        <w:tab/>
      </w:r>
      <w:r w:rsidR="009A3E58">
        <w:rPr>
          <w:rFonts w:ascii="Times New Roman" w:hAnsi="Times New Roman" w:cs="Times New Roman"/>
          <w:color w:val="000000" w:themeColor="text1"/>
          <w:sz w:val="24"/>
          <w:szCs w:val="24"/>
        </w:rPr>
        <w:tab/>
      </w:r>
      <w:r w:rsidR="00631227">
        <w:rPr>
          <w:rFonts w:ascii="Times New Roman" w:hAnsi="Times New Roman" w:cs="Times New Roman"/>
          <w:sz w:val="24"/>
          <w:szCs w:val="24"/>
        </w:rPr>
        <w:t>Bezdomovectví se stává vý</w:t>
      </w:r>
      <w:r w:rsidR="008C1E73">
        <w:rPr>
          <w:rFonts w:ascii="Times New Roman" w:hAnsi="Times New Roman" w:cs="Times New Roman"/>
          <w:sz w:val="24"/>
          <w:szCs w:val="24"/>
        </w:rPr>
        <w:t xml:space="preserve">razným problémem ve společnosti, bezdomovci se potýkají s hojným počtem úskalí v jejich životě. </w:t>
      </w:r>
      <w:r w:rsidR="008C1E73">
        <w:rPr>
          <w:rFonts w:ascii="Times New Roman" w:hAnsi="Times New Roman" w:cs="Times New Roman"/>
          <w:sz w:val="24"/>
          <w:szCs w:val="24"/>
        </w:rPr>
        <w:tab/>
        <w:t>Je nutné podotknout, že tento fenomén současné doby se týká jak mužů, tak žen.</w:t>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7814AA">
        <w:rPr>
          <w:rFonts w:ascii="Times New Roman" w:hAnsi="Times New Roman" w:cs="Times New Roman"/>
          <w:sz w:val="24"/>
          <w:szCs w:val="24"/>
        </w:rPr>
        <w:tab/>
      </w:r>
      <w:r w:rsidR="008C1E73">
        <w:rPr>
          <w:rFonts w:ascii="Times New Roman" w:hAnsi="Times New Roman" w:cs="Times New Roman"/>
          <w:sz w:val="24"/>
          <w:szCs w:val="24"/>
        </w:rPr>
        <w:t>Nárůst počtu osob bez přístřeší je ve společnosti patrný</w:t>
      </w:r>
      <w:r w:rsidR="008C1E73">
        <w:rPr>
          <w:rFonts w:ascii="Times New Roman" w:hAnsi="Times New Roman" w:cs="Times New Roman"/>
          <w:sz w:val="24"/>
          <w:szCs w:val="24"/>
        </w:rPr>
        <w:tab/>
        <w:t>od začátku devadesátých let minulého století, kdy se změnila situace ve společnosti, skončil předešlý totalitní systém</w:t>
      </w:r>
      <w:r w:rsidR="008C1E73">
        <w:rPr>
          <w:rFonts w:ascii="Times New Roman" w:hAnsi="Times New Roman" w:cs="Times New Roman"/>
          <w:sz w:val="24"/>
          <w:szCs w:val="24"/>
        </w:rPr>
        <w:br/>
        <w:t xml:space="preserve">a vládne demokracie. </w:t>
      </w:r>
      <w:r w:rsidR="008C1E73">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r>
      <w:r w:rsidR="006A3D6B">
        <w:rPr>
          <w:rFonts w:ascii="Times New Roman" w:hAnsi="Times New Roman" w:cs="Times New Roman"/>
          <w:sz w:val="24"/>
          <w:szCs w:val="24"/>
        </w:rPr>
        <w:tab/>
        <w:t>Vágnerová, M., Csémy, L., Marek, J. (2013) vnímají bezdomovectví jako zajímavý fenomén současnosti. Bezdomovectví můžeme vnímat jako jasný společenský propad, nebo také syndrom komplexního sociálního selhání.</w:t>
      </w:r>
      <w:r w:rsidR="008C1E73">
        <w:rPr>
          <w:rFonts w:ascii="Times New Roman" w:hAnsi="Times New Roman" w:cs="Times New Roman"/>
          <w:sz w:val="24"/>
          <w:szCs w:val="24"/>
        </w:rPr>
        <w:tab/>
      </w:r>
      <w:r w:rsidR="008C1E73">
        <w:rPr>
          <w:rFonts w:ascii="Times New Roman" w:hAnsi="Times New Roman" w:cs="Times New Roman"/>
          <w:sz w:val="24"/>
          <w:szCs w:val="24"/>
        </w:rPr>
        <w:tab/>
      </w:r>
      <w:r w:rsidR="008C1E73">
        <w:rPr>
          <w:rFonts w:ascii="Times New Roman" w:hAnsi="Times New Roman" w:cs="Times New Roman"/>
          <w:sz w:val="24"/>
          <w:szCs w:val="24"/>
        </w:rPr>
        <w:tab/>
      </w:r>
      <w:r w:rsidR="008C1E73">
        <w:rPr>
          <w:rFonts w:ascii="Times New Roman" w:hAnsi="Times New Roman" w:cs="Times New Roman"/>
          <w:sz w:val="24"/>
          <w:szCs w:val="24"/>
        </w:rPr>
        <w:tab/>
      </w:r>
      <w:r w:rsidR="008C1E73">
        <w:rPr>
          <w:rFonts w:ascii="Times New Roman" w:hAnsi="Times New Roman" w:cs="Times New Roman"/>
          <w:sz w:val="24"/>
          <w:szCs w:val="24"/>
        </w:rPr>
        <w:tab/>
      </w:r>
      <w:r w:rsidR="008C1E73">
        <w:rPr>
          <w:rFonts w:ascii="Times New Roman" w:hAnsi="Times New Roman" w:cs="Times New Roman"/>
          <w:sz w:val="24"/>
          <w:szCs w:val="24"/>
        </w:rPr>
        <w:tab/>
      </w:r>
      <w:r w:rsidR="008C1E73">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tab/>
      </w:r>
      <w:r w:rsidR="00962FDA">
        <w:rPr>
          <w:rFonts w:ascii="Times New Roman" w:hAnsi="Times New Roman" w:cs="Times New Roman"/>
          <w:sz w:val="24"/>
          <w:szCs w:val="24"/>
        </w:rPr>
        <w:lastRenderedPageBreak/>
        <w:tab/>
      </w:r>
      <w:r w:rsidR="008C1E73">
        <w:rPr>
          <w:rFonts w:ascii="Times New Roman" w:hAnsi="Times New Roman" w:cs="Times New Roman"/>
          <w:i/>
          <w:sz w:val="24"/>
          <w:szCs w:val="24"/>
        </w:rPr>
        <w:t xml:space="preserve">„Selhání před blízkými se snaží bezdomovec většinou skrýt, což platí v jistých ohledech také o bezdomovkyních, ty však nejsou stigmatizovány </w:t>
      </w:r>
      <w:r w:rsidR="008C1E73" w:rsidRPr="008C1E73">
        <w:rPr>
          <w:rFonts w:ascii="Times New Roman" w:hAnsi="Times New Roman" w:cs="Times New Roman"/>
          <w:b/>
          <w:i/>
          <w:sz w:val="24"/>
          <w:szCs w:val="24"/>
        </w:rPr>
        <w:t>pocity viny</w:t>
      </w:r>
      <w:r w:rsidR="008C1E73">
        <w:rPr>
          <w:rFonts w:ascii="Times New Roman" w:hAnsi="Times New Roman" w:cs="Times New Roman"/>
          <w:i/>
          <w:sz w:val="24"/>
          <w:szCs w:val="24"/>
        </w:rPr>
        <w:t>. Tradiční muž</w:t>
      </w:r>
      <w:r w:rsidR="008C1E73">
        <w:rPr>
          <w:rFonts w:ascii="Times New Roman" w:hAnsi="Times New Roman" w:cs="Times New Roman"/>
          <w:i/>
          <w:sz w:val="24"/>
          <w:szCs w:val="24"/>
        </w:rPr>
        <w:br/>
        <w:t xml:space="preserve">má být úspěšný v mnoha směrech – v práci, ve společnosti, v sexu -, kdežto po ženě se vyžaduje být „pouze“ dobrou matkou. Status ženy či muže je jedním z mála statusů, který jedinci na ulici zbyl. Žena v nesnázích se snaží získat ochranu, a muž má dojem, že si musí pomoci sám. </w:t>
      </w:r>
      <w:r w:rsidR="008C1E73">
        <w:rPr>
          <w:rFonts w:ascii="Times New Roman" w:hAnsi="Times New Roman" w:cs="Times New Roman"/>
          <w:b/>
          <w:i/>
          <w:color w:val="000000" w:themeColor="text1"/>
          <w:sz w:val="24"/>
          <w:szCs w:val="24"/>
        </w:rPr>
        <w:t xml:space="preserve">Pokud si nedokáže pomoci sám, přestává být plnohodnotným mužem. </w:t>
      </w:r>
      <w:r w:rsidR="008C1E73">
        <w:rPr>
          <w:rFonts w:ascii="Times New Roman" w:hAnsi="Times New Roman" w:cs="Times New Roman"/>
          <w:i/>
          <w:color w:val="000000" w:themeColor="text1"/>
          <w:sz w:val="24"/>
          <w:szCs w:val="24"/>
        </w:rPr>
        <w:t>Tento aspekt chování mezi bezdomovci má nesporně negativní vliv na jejich reintegraci.</w:t>
      </w:r>
      <w:r w:rsidR="00361362">
        <w:rPr>
          <w:rFonts w:ascii="Times New Roman" w:hAnsi="Times New Roman" w:cs="Times New Roman"/>
          <w:i/>
          <w:color w:val="000000" w:themeColor="text1"/>
          <w:sz w:val="24"/>
          <w:szCs w:val="24"/>
        </w:rPr>
        <w:tab/>
      </w:r>
      <w:r w:rsidR="00361362">
        <w:rPr>
          <w:rFonts w:ascii="Times New Roman" w:hAnsi="Times New Roman" w:cs="Times New Roman"/>
          <w:i/>
          <w:color w:val="000000" w:themeColor="text1"/>
          <w:sz w:val="24"/>
          <w:szCs w:val="24"/>
        </w:rPr>
        <w:tab/>
      </w:r>
      <w:r w:rsidR="008C1E73">
        <w:rPr>
          <w:rFonts w:ascii="Times New Roman" w:hAnsi="Times New Roman" w:cs="Times New Roman"/>
          <w:i/>
          <w:color w:val="000000" w:themeColor="text1"/>
          <w:sz w:val="24"/>
          <w:szCs w:val="24"/>
        </w:rPr>
        <w:t xml:space="preserve"> Bezdomovci se žádostí o pomoc otálejí a přicházejí pozdě, kdy je poskytnutí skutečné pomoci velmi obtížné, ale neuvědomují si to a od sociálního pracovníka očekávají nesplnitelné zázraky. Prožijí opětovné zklamání a rezignují na jakoukoli sociální pomoc.</w:t>
      </w:r>
      <w:r w:rsidR="00361362">
        <w:rPr>
          <w:rFonts w:ascii="Times New Roman" w:hAnsi="Times New Roman" w:cs="Times New Roman"/>
          <w:i/>
          <w:color w:val="000000" w:themeColor="text1"/>
          <w:sz w:val="24"/>
          <w:szCs w:val="24"/>
        </w:rPr>
        <w:t xml:space="preserve"> </w:t>
      </w:r>
      <w:r w:rsidR="00A913AF">
        <w:rPr>
          <w:rFonts w:ascii="Times New Roman" w:hAnsi="Times New Roman" w:cs="Times New Roman"/>
          <w:i/>
          <w:color w:val="000000" w:themeColor="text1"/>
          <w:sz w:val="24"/>
          <w:szCs w:val="24"/>
        </w:rPr>
        <w:t xml:space="preserve">Součástí tohoto pojetí je naplnění mužského </w:t>
      </w:r>
      <w:r w:rsidR="00A913AF">
        <w:rPr>
          <w:rFonts w:ascii="Times New Roman" w:hAnsi="Times New Roman" w:cs="Times New Roman"/>
          <w:b/>
          <w:i/>
          <w:color w:val="000000" w:themeColor="text1"/>
          <w:sz w:val="24"/>
          <w:szCs w:val="24"/>
        </w:rPr>
        <w:t xml:space="preserve">smyslu života v práci. </w:t>
      </w:r>
      <w:r w:rsidR="00A913AF">
        <w:rPr>
          <w:rFonts w:ascii="Times New Roman" w:hAnsi="Times New Roman" w:cs="Times New Roman"/>
          <w:i/>
          <w:color w:val="000000" w:themeColor="text1"/>
          <w:sz w:val="24"/>
          <w:szCs w:val="24"/>
        </w:rPr>
        <w:t>Takové povědomí mají</w:t>
      </w:r>
      <w:r w:rsidR="00361362">
        <w:rPr>
          <w:rFonts w:ascii="Times New Roman" w:hAnsi="Times New Roman" w:cs="Times New Roman"/>
          <w:i/>
          <w:color w:val="000000" w:themeColor="text1"/>
          <w:sz w:val="24"/>
          <w:szCs w:val="24"/>
        </w:rPr>
        <w:br/>
      </w:r>
      <w:r w:rsidR="00A913AF">
        <w:rPr>
          <w:rFonts w:ascii="Times New Roman" w:hAnsi="Times New Roman" w:cs="Times New Roman"/>
          <w:i/>
          <w:color w:val="000000" w:themeColor="text1"/>
          <w:sz w:val="24"/>
          <w:szCs w:val="24"/>
        </w:rPr>
        <w:t>i sami bezdomovci. Podle nich je největším problémem, že nemohou najít zaměstnání, dlouhodobou nezaměstnanost uvádějí jako primární příčinu svého bezdomovectví. Nejčastějšími požadavky na sociálního pracovníka je žádost o pomoc při shánění pracovního místa, a to i za situace, kdy klient má evidentně jiný problém, bez jehož vyřešení by bylo hledání práce nesmyslné.</w:t>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r>
      <w:r w:rsidR="00A913AF">
        <w:rPr>
          <w:rFonts w:ascii="Times New Roman" w:hAnsi="Times New Roman" w:cs="Times New Roman"/>
          <w:i/>
          <w:color w:val="000000" w:themeColor="text1"/>
          <w:sz w:val="24"/>
          <w:szCs w:val="24"/>
        </w:rPr>
        <w:tab/>
        <w:t xml:space="preserve">Muži často podceňují závislost, duševní i fyzickou nemoc apod. občas se mezi bezdomovci objeví lidé, kteří by měli na základě fyzického a duševního stavu nebo věku nárok na invalidní nebo starobní důchod, ale odmítají to, protože by to znamenalo přiznat si vlastní slabost.“ </w:t>
      </w:r>
      <w:r w:rsidR="008C1E73">
        <w:rPr>
          <w:rFonts w:ascii="Times New Roman" w:hAnsi="Times New Roman" w:cs="Times New Roman"/>
          <w:i/>
          <w:color w:val="000000" w:themeColor="text1"/>
          <w:sz w:val="24"/>
          <w:szCs w:val="24"/>
        </w:rPr>
        <w:t xml:space="preserve"> </w:t>
      </w:r>
      <w:r w:rsidR="00A913AF">
        <w:rPr>
          <w:rFonts w:ascii="Times New Roman" w:hAnsi="Times New Roman" w:cs="Times New Roman"/>
          <w:color w:val="000000" w:themeColor="text1"/>
          <w:sz w:val="24"/>
          <w:szCs w:val="24"/>
        </w:rPr>
        <w:t>(MAREK, J., STRNAD, A., HOTOVCOVÁ, L. 2012, s. 111)</w:t>
      </w:r>
      <w:r w:rsidR="0050590D">
        <w:rPr>
          <w:rFonts w:ascii="Times New Roman" w:hAnsi="Times New Roman" w:cs="Times New Roman"/>
          <w:sz w:val="24"/>
          <w:szCs w:val="24"/>
        </w:rPr>
        <w:tab/>
      </w:r>
      <w:r w:rsidR="00A913AF">
        <w:rPr>
          <w:rFonts w:ascii="Times New Roman" w:hAnsi="Times New Roman" w:cs="Times New Roman"/>
          <w:sz w:val="24"/>
          <w:szCs w:val="24"/>
        </w:rPr>
        <w:tab/>
      </w:r>
      <w:r w:rsidR="00A913AF">
        <w:rPr>
          <w:rFonts w:ascii="Times New Roman" w:hAnsi="Times New Roman" w:cs="Times New Roman"/>
          <w:sz w:val="24"/>
          <w:szCs w:val="24"/>
        </w:rPr>
        <w:tab/>
      </w:r>
      <w:r w:rsidR="00A913AF">
        <w:rPr>
          <w:rFonts w:ascii="Times New Roman" w:hAnsi="Times New Roman" w:cs="Times New Roman"/>
          <w:sz w:val="24"/>
          <w:szCs w:val="24"/>
        </w:rPr>
        <w:tab/>
      </w:r>
      <w:r w:rsidR="00A913AF">
        <w:rPr>
          <w:rFonts w:ascii="Times New Roman" w:hAnsi="Times New Roman" w:cs="Times New Roman"/>
          <w:sz w:val="24"/>
          <w:szCs w:val="24"/>
        </w:rPr>
        <w:tab/>
      </w:r>
      <w:r w:rsidR="00A913AF">
        <w:rPr>
          <w:rFonts w:ascii="Times New Roman" w:hAnsi="Times New Roman" w:cs="Times New Roman"/>
          <w:sz w:val="24"/>
          <w:szCs w:val="24"/>
        </w:rPr>
        <w:tab/>
      </w:r>
      <w:r w:rsidR="00A913AF">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7A3D51">
        <w:rPr>
          <w:rFonts w:ascii="Times New Roman" w:hAnsi="Times New Roman" w:cs="Times New Roman"/>
          <w:sz w:val="24"/>
          <w:szCs w:val="24"/>
        </w:rPr>
        <w:br/>
      </w:r>
      <w:r w:rsidR="007814AA">
        <w:rPr>
          <w:rFonts w:ascii="Times New Roman" w:hAnsi="Times New Roman" w:cs="Times New Roman"/>
          <w:b/>
          <w:sz w:val="32"/>
          <w:szCs w:val="32"/>
        </w:rPr>
        <w:br/>
      </w:r>
      <w:r w:rsidR="007814AA">
        <w:rPr>
          <w:rFonts w:ascii="Times New Roman" w:hAnsi="Times New Roman" w:cs="Times New Roman"/>
          <w:b/>
          <w:sz w:val="32"/>
          <w:szCs w:val="32"/>
        </w:rPr>
        <w:br/>
      </w:r>
      <w:r w:rsidR="007814AA">
        <w:rPr>
          <w:rFonts w:ascii="Times New Roman" w:hAnsi="Times New Roman" w:cs="Times New Roman"/>
          <w:b/>
          <w:sz w:val="32"/>
          <w:szCs w:val="32"/>
        </w:rPr>
        <w:br/>
      </w:r>
      <w:r w:rsidR="007814AA">
        <w:rPr>
          <w:rFonts w:ascii="Times New Roman" w:hAnsi="Times New Roman" w:cs="Times New Roman"/>
          <w:b/>
          <w:sz w:val="32"/>
          <w:szCs w:val="32"/>
        </w:rPr>
        <w:br/>
      </w:r>
      <w:r w:rsidR="00361362">
        <w:rPr>
          <w:rFonts w:ascii="Times New Roman" w:hAnsi="Times New Roman" w:cs="Times New Roman"/>
          <w:b/>
          <w:sz w:val="32"/>
          <w:szCs w:val="32"/>
        </w:rPr>
        <w:br/>
      </w:r>
      <w:r w:rsidR="00361362">
        <w:rPr>
          <w:rFonts w:ascii="Times New Roman" w:hAnsi="Times New Roman" w:cs="Times New Roman"/>
          <w:b/>
          <w:sz w:val="32"/>
          <w:szCs w:val="32"/>
        </w:rPr>
        <w:br/>
      </w:r>
      <w:r w:rsidR="00361362">
        <w:rPr>
          <w:rFonts w:ascii="Times New Roman" w:hAnsi="Times New Roman" w:cs="Times New Roman"/>
          <w:b/>
          <w:sz w:val="32"/>
          <w:szCs w:val="32"/>
        </w:rPr>
        <w:br/>
      </w:r>
      <w:r w:rsidR="00361362">
        <w:rPr>
          <w:rFonts w:ascii="Times New Roman" w:hAnsi="Times New Roman" w:cs="Times New Roman"/>
          <w:b/>
          <w:sz w:val="32"/>
          <w:szCs w:val="32"/>
        </w:rPr>
        <w:br/>
      </w:r>
      <w:r w:rsidR="00361362">
        <w:rPr>
          <w:rFonts w:ascii="Times New Roman" w:hAnsi="Times New Roman" w:cs="Times New Roman"/>
          <w:b/>
          <w:sz w:val="32"/>
          <w:szCs w:val="32"/>
        </w:rPr>
        <w:br/>
      </w:r>
      <w:r w:rsidR="007A3D51">
        <w:rPr>
          <w:rFonts w:ascii="Times New Roman" w:hAnsi="Times New Roman" w:cs="Times New Roman"/>
          <w:b/>
          <w:sz w:val="32"/>
          <w:szCs w:val="32"/>
        </w:rPr>
        <w:lastRenderedPageBreak/>
        <w:t>3. Páter František Lízna</w:t>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br/>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b/>
          <w:sz w:val="32"/>
          <w:szCs w:val="32"/>
        </w:rPr>
        <w:tab/>
      </w:r>
      <w:r w:rsidR="007A3D51">
        <w:rPr>
          <w:rFonts w:ascii="Times New Roman" w:hAnsi="Times New Roman" w:cs="Times New Roman"/>
          <w:sz w:val="24"/>
          <w:szCs w:val="24"/>
        </w:rPr>
        <w:t>Páter František Lízna se narodil</w:t>
      </w:r>
      <w:r w:rsidR="008035FE">
        <w:rPr>
          <w:rFonts w:ascii="Times New Roman" w:hAnsi="Times New Roman" w:cs="Times New Roman"/>
          <w:sz w:val="24"/>
          <w:szCs w:val="24"/>
        </w:rPr>
        <w:t xml:space="preserve"> 11. července</w:t>
      </w:r>
      <w:r w:rsidR="007A3D51">
        <w:rPr>
          <w:rFonts w:ascii="Times New Roman" w:hAnsi="Times New Roman" w:cs="Times New Roman"/>
          <w:sz w:val="24"/>
          <w:szCs w:val="24"/>
        </w:rPr>
        <w:t xml:space="preserve"> roku 1941 v Jevíčku. Za zmínku stojí fakt,</w:t>
      </w:r>
      <w:r w:rsidR="008035FE">
        <w:rPr>
          <w:rFonts w:ascii="Times New Roman" w:hAnsi="Times New Roman" w:cs="Times New Roman"/>
          <w:sz w:val="24"/>
          <w:szCs w:val="24"/>
        </w:rPr>
        <w:t xml:space="preserve"> </w:t>
      </w:r>
      <w:r w:rsidR="007A3D51">
        <w:rPr>
          <w:rFonts w:ascii="Times New Roman" w:hAnsi="Times New Roman" w:cs="Times New Roman"/>
          <w:sz w:val="24"/>
          <w:szCs w:val="24"/>
        </w:rPr>
        <w:t>že František Lízna se narodil v domě naproti kostela. Sám považuje za zřejmé, že hudba varhan jej ovlivnila pozitivně, už jak sám často říká: „v lůně matčině.“</w:t>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t>Podle informací od Františka Lízny jeho maminka pocházela z Chustu na Ukrajině, podle slov P. Františka Lízny byla velmi laskavá a obětavá. Otec byl voják, vyznačoval</w:t>
      </w:r>
      <w:r w:rsidR="007A3D51">
        <w:rPr>
          <w:rFonts w:ascii="Times New Roman" w:hAnsi="Times New Roman" w:cs="Times New Roman"/>
          <w:sz w:val="24"/>
          <w:szCs w:val="24"/>
        </w:rPr>
        <w:br/>
        <w:t>se přísnou náboženskou výchovou, František se jí podřizoval, aniž by kladl odpor.</w:t>
      </w:r>
      <w:r w:rsidR="007A3D51">
        <w:rPr>
          <w:rFonts w:ascii="Times New Roman" w:hAnsi="Times New Roman" w:cs="Times New Roman"/>
          <w:sz w:val="24"/>
          <w:szCs w:val="24"/>
        </w:rPr>
        <w:br/>
        <w:t>Otec Františka Lízny v době totalitního režimu poslouchal Svobodnou Evropu, uvědomělý František už na prahu dětství poznal, že je komunismus „zlo.“ Ne náhodou se z rodiny</w:t>
      </w:r>
      <w:r w:rsidR="007A3D51">
        <w:rPr>
          <w:rFonts w:ascii="Times New Roman" w:hAnsi="Times New Roman" w:cs="Times New Roman"/>
          <w:sz w:val="24"/>
          <w:szCs w:val="24"/>
        </w:rPr>
        <w:br/>
        <w:t xml:space="preserve">P. Lízny stala komunisty pronásledovaná rodina. </w:t>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t xml:space="preserve">Jak sám František Lízna uvedl, vyhlídky dostat se na vysokou školu byly nereálné, protože zavzpomínal na to, že nematuroval ve svazácké košili. Poukazuje na to, že „v té době“ to bylo považováno jako provokace. </w:t>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t>Původně chtěl František Lízna studovat práva. Konstatuje, že to nebylo proto, aby lidi soudil, ale aby lidi obhajoval. Podal tedy přihlášku ke studiu, kterou ředitel gymnázia, kde mladý František Lízna studoval, přihlášku údajně před jeho očima demonstrativně zničil.</w:t>
      </w:r>
      <w:r w:rsidR="007A3D51">
        <w:rPr>
          <w:rFonts w:ascii="Times New Roman" w:hAnsi="Times New Roman" w:cs="Times New Roman"/>
          <w:sz w:val="24"/>
          <w:szCs w:val="24"/>
        </w:rPr>
        <w:br/>
      </w:r>
      <w:r w:rsidR="007A3D51">
        <w:rPr>
          <w:rFonts w:ascii="Times New Roman" w:hAnsi="Times New Roman" w:cs="Times New Roman"/>
          <w:sz w:val="24"/>
          <w:szCs w:val="24"/>
        </w:rPr>
        <w:tab/>
        <w:t>Odpor proti komunismu nezůstal dlouho bez následků. Poprvé byl František Lízna ve vězení již v roce 1960, tedy v devatenácti letech. Často v rozhovorech vzpomíná na událost, která tomuto předcházela. Bylo to z důvodu stržení rudé vlajky na protest vůči nepráví v rodině jeho tehdejší dívky.</w:t>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t>Jeho otec byl také vězněn, sám považoval politické vězně za hrdiny. V období po propuštění z věznice nemohl František Lízna najít zaměstnání. Stal se kulisákem v brněnském divadle, poté nastoupil na vojnu do Michalovic. Byl součástí trestné roty. Po roce na vojně se od poddůstojníka dozvěděl, že má v osobních materiálech červenou barvou vyznačeno, že je zvlášť politicky nebezpečný člověk.</w:t>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r>
      <w:r w:rsidR="007A3D51">
        <w:rPr>
          <w:rFonts w:ascii="Times New Roman" w:hAnsi="Times New Roman" w:cs="Times New Roman"/>
          <w:sz w:val="24"/>
          <w:szCs w:val="24"/>
        </w:rPr>
        <w:tab/>
        <w:t>Komunistický režim ovlivnil Františka Líznu mnoha způsoby. Vzpomíná na to, jak na 1. máj byl na vojně donucen nést transparent, který oslavoval sovětský svaz před nastoupenou jednotkou. On to odmítl s tím, že absolutně nesouhlasí s komuni</w:t>
      </w:r>
      <w:r w:rsidR="004979F5">
        <w:rPr>
          <w:rFonts w:ascii="Times New Roman" w:hAnsi="Times New Roman" w:cs="Times New Roman"/>
          <w:sz w:val="24"/>
          <w:szCs w:val="24"/>
        </w:rPr>
        <w:t>smem a že transparent neponese.</w:t>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4979F5">
        <w:rPr>
          <w:rFonts w:ascii="Times New Roman" w:hAnsi="Times New Roman" w:cs="Times New Roman"/>
          <w:sz w:val="24"/>
          <w:szCs w:val="24"/>
        </w:rPr>
        <w:tab/>
      </w:r>
      <w:r w:rsidR="007A3D51">
        <w:rPr>
          <w:rFonts w:ascii="Times New Roman" w:hAnsi="Times New Roman" w:cs="Times New Roman"/>
          <w:sz w:val="24"/>
          <w:szCs w:val="24"/>
        </w:rPr>
        <w:t>Nastoupil si tak neobratně na konec roty, vedle něj stál záložní voják, který měl</w:t>
      </w:r>
      <w:r w:rsidR="007A3D51">
        <w:rPr>
          <w:rFonts w:ascii="Times New Roman" w:hAnsi="Times New Roman" w:cs="Times New Roman"/>
          <w:sz w:val="24"/>
          <w:szCs w:val="24"/>
        </w:rPr>
        <w:br/>
        <w:t xml:space="preserve">na praporu Karla Marxe. František byl zproštěn od nesení transparentu, byl však donucen nést </w:t>
      </w:r>
      <w:r w:rsidR="007A3D51">
        <w:rPr>
          <w:rFonts w:ascii="Times New Roman" w:hAnsi="Times New Roman" w:cs="Times New Roman"/>
          <w:sz w:val="24"/>
          <w:szCs w:val="24"/>
        </w:rPr>
        <w:lastRenderedPageBreak/>
        <w:t>prapor s Marxem. Tuto situaci považuje za jeden z velmi ponižujících okamžiků svého života.</w:t>
      </w:r>
      <w:r w:rsidR="007A3D51">
        <w:rPr>
          <w:rFonts w:ascii="Times New Roman" w:hAnsi="Times New Roman" w:cs="Times New Roman"/>
          <w:sz w:val="24"/>
          <w:szCs w:val="24"/>
        </w:rPr>
        <w:tab/>
        <w:t>Situace</w:t>
      </w:r>
      <w:r w:rsidR="007A3D51" w:rsidRPr="007A3D51">
        <w:rPr>
          <w:rFonts w:ascii="Times New Roman" w:hAnsi="Times New Roman" w:cs="Times New Roman"/>
          <w:color w:val="000000" w:themeColor="text1"/>
          <w:sz w:val="24"/>
          <w:szCs w:val="24"/>
        </w:rPr>
        <w:t xml:space="preserve"> bylo využito a vojáci byli pověřeni pochodem k seřadišti k jedné škole v Michalovcích. Nesl tyčku s Marxem, jak říká</w:t>
      </w:r>
      <w:r w:rsidR="007A3D51">
        <w:rPr>
          <w:rFonts w:ascii="Times New Roman" w:hAnsi="Times New Roman" w:cs="Times New Roman"/>
          <w:color w:val="000000" w:themeColor="text1"/>
          <w:sz w:val="24"/>
          <w:szCs w:val="24"/>
        </w:rPr>
        <w:t>,</w:t>
      </w:r>
      <w:r w:rsidR="007A3D51" w:rsidRPr="007A3D51">
        <w:rPr>
          <w:rFonts w:ascii="Times New Roman" w:hAnsi="Times New Roman" w:cs="Times New Roman"/>
          <w:color w:val="000000" w:themeColor="text1"/>
          <w:sz w:val="24"/>
          <w:szCs w:val="24"/>
        </w:rPr>
        <w:t xml:space="preserve"> jako sedlák kosu</w:t>
      </w:r>
      <w:r w:rsidR="007A3D51">
        <w:rPr>
          <w:rFonts w:ascii="Times New Roman" w:hAnsi="Times New Roman" w:cs="Times New Roman"/>
          <w:color w:val="000000" w:themeColor="text1"/>
          <w:sz w:val="24"/>
          <w:szCs w:val="24"/>
        </w:rPr>
        <w:t>. P</w:t>
      </w:r>
      <w:r w:rsidR="007A3D51" w:rsidRPr="007A3D51">
        <w:rPr>
          <w:rFonts w:ascii="Times New Roman" w:hAnsi="Times New Roman" w:cs="Times New Roman"/>
          <w:color w:val="000000" w:themeColor="text1"/>
          <w:sz w:val="24"/>
          <w:szCs w:val="24"/>
        </w:rPr>
        <w:t xml:space="preserve">olitruk </w:t>
      </w:r>
      <w:r w:rsidR="007A3D51">
        <w:rPr>
          <w:rFonts w:ascii="Times New Roman" w:hAnsi="Times New Roman" w:cs="Times New Roman"/>
          <w:color w:val="000000" w:themeColor="text1"/>
          <w:sz w:val="24"/>
          <w:szCs w:val="24"/>
        </w:rPr>
        <w:t xml:space="preserve">(je zkratka pro politického komisaře) </w:t>
      </w:r>
      <w:r w:rsidR="007A3D51" w:rsidRPr="007A3D51">
        <w:rPr>
          <w:rFonts w:ascii="Times New Roman" w:hAnsi="Times New Roman" w:cs="Times New Roman"/>
          <w:color w:val="000000" w:themeColor="text1"/>
          <w:sz w:val="24"/>
          <w:szCs w:val="24"/>
        </w:rPr>
        <w:t>na něj křičel, aby nesl tyčku rovně. U školy František Lízna postavil tyčku ke zdi a utekl pryč s vědomím, že po návratu do kasáren jej zatknou a odvezou do vazební věznice, což se kupodivu nestalo. Vojenskou službu František Lízna ukončil v roce 1964.</w:t>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br/>
      </w:r>
      <w:r w:rsidR="007A3D51">
        <w:rPr>
          <w:rFonts w:ascii="Times New Roman" w:hAnsi="Times New Roman" w:cs="Times New Roman"/>
          <w:color w:val="000000" w:themeColor="text1"/>
          <w:sz w:val="24"/>
          <w:szCs w:val="24"/>
        </w:rPr>
        <w:br/>
      </w:r>
      <w:r w:rsidR="007A3D51">
        <w:rPr>
          <w:rFonts w:ascii="Times New Roman" w:hAnsi="Times New Roman" w:cs="Times New Roman"/>
          <w:b/>
          <w:sz w:val="30"/>
          <w:szCs w:val="30"/>
        </w:rPr>
        <w:t>3.1 Působení v období normalizace</w:t>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r>
      <w:r w:rsidR="007A3D51">
        <w:rPr>
          <w:rFonts w:ascii="Times New Roman" w:hAnsi="Times New Roman" w:cs="Times New Roman"/>
          <w:color w:val="000000" w:themeColor="text1"/>
          <w:sz w:val="24"/>
          <w:szCs w:val="24"/>
        </w:rPr>
        <w:tab/>
        <w:t xml:space="preserve">František Lízna, vzpomíná na dobu, kdy byl po ukončení vojenské služby </w:t>
      </w:r>
      <w:r w:rsidR="007A3D51" w:rsidRPr="007A3D51">
        <w:rPr>
          <w:rFonts w:ascii="Times New Roman" w:hAnsi="Times New Roman" w:cs="Times New Roman"/>
          <w:color w:val="000000" w:themeColor="text1"/>
          <w:sz w:val="24"/>
          <w:szCs w:val="24"/>
        </w:rPr>
        <w:t>zaměstn</w:t>
      </w:r>
      <w:r w:rsidR="007A3D51">
        <w:rPr>
          <w:rFonts w:ascii="Times New Roman" w:hAnsi="Times New Roman" w:cs="Times New Roman"/>
          <w:color w:val="000000" w:themeColor="text1"/>
          <w:sz w:val="24"/>
          <w:szCs w:val="24"/>
        </w:rPr>
        <w:t>aný</w:t>
      </w:r>
      <w:r w:rsidR="007A3D51">
        <w:rPr>
          <w:rFonts w:ascii="Times New Roman" w:hAnsi="Times New Roman" w:cs="Times New Roman"/>
          <w:color w:val="000000" w:themeColor="text1"/>
          <w:sz w:val="24"/>
          <w:szCs w:val="24"/>
        </w:rPr>
        <w:br/>
      </w:r>
      <w:r w:rsidR="007A3D51" w:rsidRPr="007A3D51">
        <w:rPr>
          <w:rFonts w:ascii="Times New Roman" w:hAnsi="Times New Roman" w:cs="Times New Roman"/>
          <w:color w:val="000000" w:themeColor="text1"/>
          <w:sz w:val="24"/>
          <w:szCs w:val="24"/>
        </w:rPr>
        <w:t>na nákladovém nádraží v Uherském Hradišti.</w:t>
      </w:r>
      <w:r w:rsidR="007A3D51">
        <w:rPr>
          <w:rFonts w:ascii="Times New Roman" w:hAnsi="Times New Roman" w:cs="Times New Roman"/>
          <w:color w:val="000000" w:themeColor="text1"/>
          <w:sz w:val="24"/>
          <w:szCs w:val="24"/>
        </w:rPr>
        <w:t xml:space="preserve"> Práce to byla vyčerpávající, fyzicky náročná.</w:t>
      </w:r>
      <w:r w:rsidR="007A3D51">
        <w:rPr>
          <w:rFonts w:ascii="Times New Roman" w:hAnsi="Times New Roman" w:cs="Times New Roman"/>
          <w:color w:val="000000" w:themeColor="text1"/>
          <w:sz w:val="24"/>
          <w:szCs w:val="24"/>
        </w:rPr>
        <w:br/>
        <w:t>Tehdy n</w:t>
      </w:r>
      <w:r w:rsidR="007A3D51" w:rsidRPr="007A3D51">
        <w:rPr>
          <w:rFonts w:ascii="Times New Roman" w:hAnsi="Times New Roman" w:cs="Times New Roman"/>
          <w:color w:val="000000" w:themeColor="text1"/>
          <w:sz w:val="24"/>
          <w:szCs w:val="24"/>
        </w:rPr>
        <w:t>osil stok</w:t>
      </w:r>
      <w:r w:rsidR="007A3D51">
        <w:rPr>
          <w:rFonts w:ascii="Times New Roman" w:hAnsi="Times New Roman" w:cs="Times New Roman"/>
          <w:color w:val="000000" w:themeColor="text1"/>
          <w:sz w:val="24"/>
          <w:szCs w:val="24"/>
        </w:rPr>
        <w:t>ilogramové zapečetěné pytle směř</w:t>
      </w:r>
      <w:r w:rsidR="007A3D51" w:rsidRPr="007A3D51">
        <w:rPr>
          <w:rFonts w:ascii="Times New Roman" w:hAnsi="Times New Roman" w:cs="Times New Roman"/>
          <w:color w:val="000000" w:themeColor="text1"/>
          <w:sz w:val="24"/>
          <w:szCs w:val="24"/>
        </w:rPr>
        <w:t>ující do Rakouska. Do jednoho vagonu</w:t>
      </w:r>
      <w:r w:rsidR="007A3D51">
        <w:rPr>
          <w:rFonts w:ascii="Times New Roman" w:hAnsi="Times New Roman" w:cs="Times New Roman"/>
          <w:color w:val="000000" w:themeColor="text1"/>
          <w:sz w:val="24"/>
          <w:szCs w:val="24"/>
        </w:rPr>
        <w:br/>
      </w:r>
      <w:r w:rsidR="007A3D51" w:rsidRPr="007A3D51">
        <w:rPr>
          <w:rFonts w:ascii="Times New Roman" w:hAnsi="Times New Roman" w:cs="Times New Roman"/>
          <w:color w:val="000000" w:themeColor="text1"/>
          <w:sz w:val="24"/>
          <w:szCs w:val="24"/>
        </w:rPr>
        <w:t xml:space="preserve">se Fr. Lízna schoval a pokusil se o útěk na </w:t>
      </w:r>
      <w:r w:rsidR="007A3D51">
        <w:rPr>
          <w:rFonts w:ascii="Times New Roman" w:hAnsi="Times New Roman" w:cs="Times New Roman"/>
          <w:color w:val="000000" w:themeColor="text1"/>
          <w:sz w:val="24"/>
          <w:szCs w:val="24"/>
        </w:rPr>
        <w:t>„</w:t>
      </w:r>
      <w:r w:rsidR="007A3D51" w:rsidRPr="007A3D51">
        <w:rPr>
          <w:rFonts w:ascii="Times New Roman" w:hAnsi="Times New Roman" w:cs="Times New Roman"/>
          <w:color w:val="000000" w:themeColor="text1"/>
          <w:sz w:val="24"/>
          <w:szCs w:val="24"/>
        </w:rPr>
        <w:t>západ</w:t>
      </w:r>
      <w:r w:rsidR="007A3D51">
        <w:rPr>
          <w:rFonts w:ascii="Times New Roman" w:hAnsi="Times New Roman" w:cs="Times New Roman"/>
          <w:color w:val="000000" w:themeColor="text1"/>
          <w:sz w:val="24"/>
          <w:szCs w:val="24"/>
        </w:rPr>
        <w:t>.“ V noci byl ale zadržen</w:t>
      </w:r>
      <w:r w:rsidR="007A3D51" w:rsidRPr="007A3D51">
        <w:rPr>
          <w:rFonts w:ascii="Times New Roman" w:hAnsi="Times New Roman" w:cs="Times New Roman"/>
          <w:color w:val="000000" w:themeColor="text1"/>
          <w:sz w:val="24"/>
          <w:szCs w:val="24"/>
        </w:rPr>
        <w:t xml:space="preserve"> a za tento čin putoval na rok do vězení. Po ukončení výkonu trestu pra</w:t>
      </w:r>
      <w:r w:rsidR="00663AEC">
        <w:rPr>
          <w:rFonts w:ascii="Times New Roman" w:hAnsi="Times New Roman" w:cs="Times New Roman"/>
          <w:color w:val="000000" w:themeColor="text1"/>
          <w:sz w:val="24"/>
          <w:szCs w:val="24"/>
        </w:rPr>
        <w:t>coval v geologickém výzkumu</w:t>
      </w:r>
      <w:r w:rsidR="00663AEC">
        <w:rPr>
          <w:rFonts w:ascii="Times New Roman" w:hAnsi="Times New Roman" w:cs="Times New Roman"/>
          <w:color w:val="000000" w:themeColor="text1"/>
          <w:sz w:val="24"/>
          <w:szCs w:val="24"/>
        </w:rPr>
        <w:br/>
      </w:r>
      <w:r w:rsidR="007A3D51" w:rsidRPr="007A3D51">
        <w:rPr>
          <w:rFonts w:ascii="Times New Roman" w:hAnsi="Times New Roman" w:cs="Times New Roman"/>
          <w:color w:val="000000" w:themeColor="text1"/>
          <w:sz w:val="24"/>
          <w:szCs w:val="24"/>
        </w:rPr>
        <w:t xml:space="preserve">v dolech na severní Moravě. Ke konci roku 1967 působil </w:t>
      </w:r>
      <w:r w:rsidR="00663AEC">
        <w:rPr>
          <w:rFonts w:ascii="Times New Roman" w:hAnsi="Times New Roman" w:cs="Times New Roman"/>
          <w:color w:val="000000" w:themeColor="text1"/>
          <w:sz w:val="24"/>
          <w:szCs w:val="24"/>
        </w:rPr>
        <w:t>jako ošetřovatel ve Vincentinu</w:t>
      </w:r>
      <w:r w:rsidR="00663AEC">
        <w:rPr>
          <w:rFonts w:ascii="Times New Roman" w:hAnsi="Times New Roman" w:cs="Times New Roman"/>
          <w:color w:val="000000" w:themeColor="text1"/>
          <w:sz w:val="24"/>
          <w:szCs w:val="24"/>
        </w:rPr>
        <w:br/>
      </w:r>
      <w:r w:rsidR="007A3D51" w:rsidRPr="007A3D51">
        <w:rPr>
          <w:rFonts w:ascii="Times New Roman" w:hAnsi="Times New Roman" w:cs="Times New Roman"/>
          <w:color w:val="000000" w:themeColor="text1"/>
          <w:sz w:val="24"/>
          <w:szCs w:val="24"/>
        </w:rPr>
        <w:t>na Velehradě</w:t>
      </w:r>
      <w:r w:rsidR="00663AEC">
        <w:rPr>
          <w:rFonts w:ascii="Times New Roman" w:hAnsi="Times New Roman" w:cs="Times New Roman"/>
          <w:color w:val="000000" w:themeColor="text1"/>
          <w:sz w:val="24"/>
          <w:szCs w:val="24"/>
        </w:rPr>
        <w:t>,</w:t>
      </w:r>
      <w:r w:rsidR="007A3D51" w:rsidRPr="007A3D51">
        <w:rPr>
          <w:rFonts w:ascii="Times New Roman" w:hAnsi="Times New Roman" w:cs="Times New Roman"/>
          <w:color w:val="000000" w:themeColor="text1"/>
          <w:sz w:val="24"/>
          <w:szCs w:val="24"/>
        </w:rPr>
        <w:t xml:space="preserve"> dříve ústavu pro osoby s mentálním a tělesným postižením. (Dnes nese název Domov pro osoby se zdravotním postižením).</w:t>
      </w:r>
      <w:r w:rsidR="00663AEC">
        <w:rPr>
          <w:rFonts w:ascii="Times New Roman" w:hAnsi="Times New Roman" w:cs="Times New Roman"/>
          <w:color w:val="000000" w:themeColor="text1"/>
          <w:sz w:val="24"/>
          <w:szCs w:val="24"/>
        </w:rPr>
        <w:t xml:space="preserve"> </w:t>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t>Praxi u nemocných a osob s postižením považuje František Lízna za nesmírně důležité poznání, protože zdraví lidé vidí, jaké štěstí mají, že jsou zdraví. Za zlomový okamžik</w:t>
      </w:r>
      <w:r w:rsidR="00663AEC">
        <w:rPr>
          <w:rFonts w:ascii="Times New Roman" w:hAnsi="Times New Roman" w:cs="Times New Roman"/>
          <w:color w:val="000000" w:themeColor="text1"/>
          <w:sz w:val="24"/>
          <w:szCs w:val="24"/>
        </w:rPr>
        <w:br/>
        <w:t xml:space="preserve"> v té době považuje Fr. Lízna setkání s provinciálem Františkem Šilhanem. Právě díky němu byl František Lízna přijat do Tovaryšstva Ježíšova jako novic (pojem novic vysvětluje</w:t>
      </w:r>
      <w:r w:rsidR="00663AEC">
        <w:rPr>
          <w:rFonts w:ascii="Times New Roman" w:hAnsi="Times New Roman" w:cs="Times New Roman"/>
          <w:color w:val="000000" w:themeColor="text1"/>
          <w:sz w:val="24"/>
          <w:szCs w:val="24"/>
        </w:rPr>
        <w:br/>
        <w:t xml:space="preserve">Fr. Lízna jako čekatele na vstup do katolického řeholního společenství). </w:t>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r>
      <w:r w:rsidR="00663AEC">
        <w:rPr>
          <w:rFonts w:ascii="Times New Roman" w:hAnsi="Times New Roman" w:cs="Times New Roman"/>
          <w:color w:val="000000" w:themeColor="text1"/>
          <w:sz w:val="24"/>
          <w:szCs w:val="24"/>
        </w:rPr>
        <w:tab/>
        <w:t>V letech 1968 až 1974 studoval František Lízna kněžský seminář, nedostal však státní souhlas. Ten byl</w:t>
      </w:r>
      <w:r w:rsidR="004D265D">
        <w:rPr>
          <w:rFonts w:ascii="Times New Roman" w:hAnsi="Times New Roman" w:cs="Times New Roman"/>
          <w:color w:val="000000" w:themeColor="text1"/>
          <w:sz w:val="24"/>
          <w:szCs w:val="24"/>
        </w:rPr>
        <w:t xml:space="preserve"> společně se složením slibu věrnosti republice</w:t>
      </w:r>
      <w:r w:rsidR="00663AEC">
        <w:rPr>
          <w:rFonts w:ascii="Times New Roman" w:hAnsi="Times New Roman" w:cs="Times New Roman"/>
          <w:color w:val="000000" w:themeColor="text1"/>
          <w:sz w:val="24"/>
          <w:szCs w:val="24"/>
        </w:rPr>
        <w:t xml:space="preserve"> podmínkou pro vykonávání kněžské služby</w:t>
      </w:r>
      <w:r w:rsidR="004D265D">
        <w:rPr>
          <w:rFonts w:ascii="Times New Roman" w:hAnsi="Times New Roman" w:cs="Times New Roman"/>
          <w:color w:val="000000" w:themeColor="text1"/>
          <w:sz w:val="24"/>
          <w:szCs w:val="24"/>
        </w:rPr>
        <w:t>. Tento slib údajně kněží skládali již za 1. republiky, ale s tím rozdílem,</w:t>
      </w:r>
      <w:r w:rsidR="004D265D">
        <w:rPr>
          <w:rFonts w:ascii="Times New Roman" w:hAnsi="Times New Roman" w:cs="Times New Roman"/>
          <w:color w:val="000000" w:themeColor="text1"/>
          <w:sz w:val="24"/>
          <w:szCs w:val="24"/>
        </w:rPr>
        <w:br/>
        <w:t>že od roku 1948 se slib výrazně změnil k prospěchu a propagandě totalitního režimu.</w:t>
      </w:r>
      <w:r w:rsidR="00B62FFE">
        <w:rPr>
          <w:rFonts w:ascii="Times New Roman" w:hAnsi="Times New Roman" w:cs="Times New Roman"/>
          <w:color w:val="000000" w:themeColor="text1"/>
          <w:sz w:val="24"/>
          <w:szCs w:val="24"/>
        </w:rPr>
        <w:br/>
        <w:t xml:space="preserve"> </w:t>
      </w:r>
      <w:r w:rsidR="00B62FFE">
        <w:rPr>
          <w:rFonts w:ascii="Times New Roman" w:hAnsi="Times New Roman" w:cs="Times New Roman"/>
          <w:color w:val="000000" w:themeColor="text1"/>
          <w:sz w:val="24"/>
          <w:szCs w:val="24"/>
        </w:rPr>
        <w:tab/>
        <w:t>Byl legálně vysvěcen 28.6.1974 v litoměřické katedrále Sv. Štěpána. Z rukou otce biskupa Františka Tomáška přijal svátost kněžství, primiční mši vedl 7. Července 1974 ve farním kostele ve Velkých Opatovicích.</w:t>
      </w:r>
      <w:r w:rsidR="00B62FFE">
        <w:rPr>
          <w:rFonts w:ascii="Times New Roman" w:hAnsi="Times New Roman" w:cs="Times New Roman"/>
          <w:color w:val="000000" w:themeColor="text1"/>
          <w:sz w:val="24"/>
          <w:szCs w:val="24"/>
        </w:rPr>
        <w:tab/>
      </w:r>
      <w:r w:rsidR="00B62FFE">
        <w:rPr>
          <w:rFonts w:ascii="Times New Roman" w:hAnsi="Times New Roman" w:cs="Times New Roman"/>
          <w:color w:val="000000" w:themeColor="text1"/>
          <w:sz w:val="24"/>
          <w:szCs w:val="24"/>
        </w:rPr>
        <w:br/>
      </w:r>
      <w:r w:rsidR="00B62FFE">
        <w:rPr>
          <w:rFonts w:ascii="Times New Roman" w:hAnsi="Times New Roman" w:cs="Times New Roman"/>
          <w:color w:val="000000" w:themeColor="text1"/>
          <w:sz w:val="24"/>
          <w:szCs w:val="24"/>
        </w:rPr>
        <w:tab/>
      </w:r>
      <w:r w:rsidR="004D265D">
        <w:rPr>
          <w:rFonts w:ascii="Times New Roman" w:hAnsi="Times New Roman" w:cs="Times New Roman"/>
          <w:color w:val="000000" w:themeColor="text1"/>
          <w:sz w:val="24"/>
          <w:szCs w:val="24"/>
        </w:rPr>
        <w:t xml:space="preserve">František Lízna </w:t>
      </w:r>
      <w:r w:rsidR="00B62FFE">
        <w:rPr>
          <w:rFonts w:ascii="Times New Roman" w:hAnsi="Times New Roman" w:cs="Times New Roman"/>
          <w:color w:val="000000" w:themeColor="text1"/>
          <w:sz w:val="24"/>
          <w:szCs w:val="24"/>
        </w:rPr>
        <w:t xml:space="preserve">však </w:t>
      </w:r>
      <w:r w:rsidR="004D265D">
        <w:rPr>
          <w:rFonts w:ascii="Times New Roman" w:hAnsi="Times New Roman" w:cs="Times New Roman"/>
          <w:color w:val="000000" w:themeColor="text1"/>
          <w:sz w:val="24"/>
          <w:szCs w:val="24"/>
        </w:rPr>
        <w:t>státní souhlas nikdy nezískal a působil svobodně. Jak sám uvádí, nebyl vysvěcen pro diecézi.</w:t>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979F5">
        <w:rPr>
          <w:rFonts w:ascii="Times New Roman" w:hAnsi="Times New Roman" w:cs="Times New Roman"/>
          <w:color w:val="000000" w:themeColor="text1"/>
          <w:sz w:val="24"/>
          <w:szCs w:val="24"/>
        </w:rPr>
        <w:tab/>
      </w:r>
      <w:r w:rsidR="004D265D">
        <w:rPr>
          <w:rFonts w:ascii="Times New Roman" w:hAnsi="Times New Roman" w:cs="Times New Roman"/>
          <w:color w:val="000000" w:themeColor="text1"/>
          <w:sz w:val="24"/>
          <w:szCs w:val="24"/>
        </w:rPr>
        <w:t>Konkrétně to pro něj znamenalo, že</w:t>
      </w:r>
      <w:r w:rsidR="00B62FFE">
        <w:rPr>
          <w:rFonts w:ascii="Times New Roman" w:hAnsi="Times New Roman" w:cs="Times New Roman"/>
          <w:color w:val="000000" w:themeColor="text1"/>
          <w:sz w:val="24"/>
          <w:szCs w:val="24"/>
        </w:rPr>
        <w:t xml:space="preserve"> neměl vlastní územní působnost ve vlastní farnosti.</w:t>
      </w:r>
      <w:r w:rsidR="00E6457F">
        <w:rPr>
          <w:rFonts w:ascii="Times New Roman" w:hAnsi="Times New Roman" w:cs="Times New Roman"/>
          <w:color w:val="000000" w:themeColor="text1"/>
          <w:sz w:val="24"/>
          <w:szCs w:val="24"/>
        </w:rPr>
        <w:t xml:space="preserve"> </w:t>
      </w:r>
      <w:r w:rsidR="004D265D">
        <w:rPr>
          <w:rFonts w:ascii="Times New Roman" w:hAnsi="Times New Roman" w:cs="Times New Roman"/>
          <w:sz w:val="24"/>
          <w:szCs w:val="24"/>
        </w:rPr>
        <w:t>Toto období nebylo pro Fr. Líznu snadné.</w:t>
      </w:r>
      <w:r w:rsidR="0050590D">
        <w:rPr>
          <w:rFonts w:ascii="Times New Roman" w:hAnsi="Times New Roman" w:cs="Times New Roman"/>
          <w:sz w:val="24"/>
          <w:szCs w:val="24"/>
        </w:rPr>
        <w:tab/>
      </w:r>
      <w:r w:rsidR="004D265D">
        <w:rPr>
          <w:rFonts w:ascii="Times New Roman" w:hAnsi="Times New Roman" w:cs="Times New Roman"/>
          <w:sz w:val="24"/>
          <w:szCs w:val="24"/>
        </w:rPr>
        <w:t xml:space="preserve">Obecně se o něm vědělo, že je jezuita. </w:t>
      </w:r>
      <w:r w:rsidR="004D265D">
        <w:rPr>
          <w:rFonts w:ascii="Times New Roman" w:hAnsi="Times New Roman" w:cs="Times New Roman"/>
          <w:sz w:val="24"/>
          <w:szCs w:val="24"/>
        </w:rPr>
        <w:lastRenderedPageBreak/>
        <w:t>Kněží z diecéze se báli osobního setkání s ním, protože věděli, že to ohrožuje právě jejich státní souhlas. Naštěstí pro Fr. Líznu v té dob</w:t>
      </w:r>
      <w:r w:rsidR="004979F5">
        <w:rPr>
          <w:rFonts w:ascii="Times New Roman" w:hAnsi="Times New Roman" w:cs="Times New Roman"/>
          <w:sz w:val="24"/>
          <w:szCs w:val="24"/>
        </w:rPr>
        <w:t>ě existovala tajná větev církve,</w:t>
      </w:r>
      <w:r w:rsidR="004D265D">
        <w:rPr>
          <w:rFonts w:ascii="Times New Roman" w:hAnsi="Times New Roman" w:cs="Times New Roman"/>
          <w:sz w:val="24"/>
          <w:szCs w:val="24"/>
        </w:rPr>
        <w:t xml:space="preserve"> která</w:t>
      </w:r>
      <w:r w:rsidR="004D265D">
        <w:rPr>
          <w:rFonts w:ascii="Times New Roman" w:hAnsi="Times New Roman" w:cs="Times New Roman"/>
          <w:sz w:val="24"/>
          <w:szCs w:val="24"/>
        </w:rPr>
        <w:br/>
        <w:t xml:space="preserve">by tehdy Františka Líznu přijala jak se dnes domnívá. </w:t>
      </w:r>
      <w:r w:rsidR="004D265D">
        <w:rPr>
          <w:rFonts w:ascii="Times New Roman" w:hAnsi="Times New Roman" w:cs="Times New Roman"/>
          <w:sz w:val="24"/>
          <w:szCs w:val="24"/>
        </w:rPr>
        <w:tab/>
      </w:r>
      <w:r w:rsidR="004D265D">
        <w:rPr>
          <w:rFonts w:ascii="Times New Roman" w:hAnsi="Times New Roman" w:cs="Times New Roman"/>
          <w:sz w:val="24"/>
          <w:szCs w:val="24"/>
        </w:rPr>
        <w:tab/>
      </w:r>
      <w:r w:rsidR="004D265D">
        <w:rPr>
          <w:rFonts w:ascii="Times New Roman" w:hAnsi="Times New Roman" w:cs="Times New Roman"/>
          <w:sz w:val="24"/>
          <w:szCs w:val="24"/>
        </w:rPr>
        <w:tab/>
      </w:r>
      <w:r w:rsidR="004D265D">
        <w:rPr>
          <w:rFonts w:ascii="Times New Roman" w:hAnsi="Times New Roman" w:cs="Times New Roman"/>
          <w:sz w:val="24"/>
          <w:szCs w:val="24"/>
        </w:rPr>
        <w:tab/>
      </w:r>
      <w:r w:rsidR="004D265D">
        <w:rPr>
          <w:rFonts w:ascii="Times New Roman" w:hAnsi="Times New Roman" w:cs="Times New Roman"/>
          <w:sz w:val="24"/>
          <w:szCs w:val="24"/>
        </w:rPr>
        <w:tab/>
      </w:r>
      <w:r w:rsidR="004D265D">
        <w:rPr>
          <w:rFonts w:ascii="Times New Roman" w:hAnsi="Times New Roman" w:cs="Times New Roman"/>
          <w:sz w:val="24"/>
          <w:szCs w:val="24"/>
        </w:rPr>
        <w:tab/>
        <w:t>Protože byl jezuita, nebyl s ostatními knězi ve styku a cítil se velmi osamocen.</w:t>
      </w:r>
      <w:r w:rsidR="004D265D">
        <w:rPr>
          <w:rFonts w:ascii="Times New Roman" w:hAnsi="Times New Roman" w:cs="Times New Roman"/>
          <w:sz w:val="24"/>
          <w:szCs w:val="24"/>
        </w:rPr>
        <w:br/>
        <w:t>Téměř nikdo z jezuitů v té době neměl státní souhlas až na několik výjimek, kte</w:t>
      </w:r>
      <w:r w:rsidR="00263478">
        <w:rPr>
          <w:rFonts w:ascii="Times New Roman" w:hAnsi="Times New Roman" w:cs="Times New Roman"/>
          <w:sz w:val="24"/>
          <w:szCs w:val="24"/>
        </w:rPr>
        <w:t>ří působili</w:t>
      </w:r>
      <w:r w:rsidR="00263478">
        <w:rPr>
          <w:rFonts w:ascii="Times New Roman" w:hAnsi="Times New Roman" w:cs="Times New Roman"/>
          <w:sz w:val="24"/>
          <w:szCs w:val="24"/>
        </w:rPr>
        <w:br/>
      </w:r>
      <w:r w:rsidR="004D265D">
        <w:rPr>
          <w:rFonts w:ascii="Times New Roman" w:hAnsi="Times New Roman" w:cs="Times New Roman"/>
          <w:sz w:val="24"/>
          <w:szCs w:val="24"/>
        </w:rPr>
        <w:t xml:space="preserve">ve svých farnostech. </w:t>
      </w:r>
      <w:r w:rsidR="0050590D">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t>Ihned jak se dozvěděl o seskupení Charty 77, pokládal to za obrovský posun ve společnosti. S radostí tuto iniciativu skupiny přivítal. Chartu 77 podepsal v roce 1978.</w:t>
      </w:r>
      <w:r w:rsidR="00263478">
        <w:rPr>
          <w:rFonts w:ascii="Times New Roman" w:hAnsi="Times New Roman" w:cs="Times New Roman"/>
          <w:sz w:val="24"/>
          <w:szCs w:val="24"/>
        </w:rPr>
        <w:br/>
        <w:t xml:space="preserve">Vzpomíná, že se k Chartě 77 dostal přes Prof. ThDr. Josefa Zvěřinu (římskokatolický kněz, vysokoškolský pedagog, nositel řádu Tomáš Garigua Masaryka II. třídy in memoriam), který mu podpis Charty77 doporučil. </w:t>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t>František Lízna vzpomíná na to, že mnozí kněží odmítali Chartu 77 podepsat. Zejména z toho důvodu, že ji podepsali také bývalí komunisté. Tlak proti podpisu Charty 77, který vycházel z vnitřku církve byl údajně velmi silný. Sám František Lízna uvádí, že Chartu 77 podepsal zejména proto, že to cítil jako svou občanskou povinnost.</w:t>
      </w:r>
      <w:r w:rsidR="0050590D">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r>
      <w:r w:rsidR="00263478">
        <w:rPr>
          <w:rFonts w:ascii="Times New Roman" w:hAnsi="Times New Roman" w:cs="Times New Roman"/>
          <w:sz w:val="24"/>
          <w:szCs w:val="24"/>
        </w:rPr>
        <w:tab/>
        <w:t>V té době žil František Lízna v Praze u paní Anny Švarcové, kde měl nějakou dobu uvedené trvalé bydliště. Byt se stal místem setkávání zejména po odsouzení zakládajících členů Charty 77. na počátku 80. let minulého století se stal jedním ze sledovaných osob</w:t>
      </w:r>
      <w:r w:rsidR="00263478">
        <w:rPr>
          <w:rFonts w:ascii="Times New Roman" w:hAnsi="Times New Roman" w:cs="Times New Roman"/>
          <w:sz w:val="24"/>
          <w:szCs w:val="24"/>
        </w:rPr>
        <w:br/>
        <w:t>StB. Byl proti jeho osobě veden spis, kde byl František Lízna označen jako „Učeň.“</w:t>
      </w:r>
      <w:r w:rsidR="00581390">
        <w:rPr>
          <w:rFonts w:ascii="Times New Roman" w:hAnsi="Times New Roman" w:cs="Times New Roman"/>
          <w:sz w:val="24"/>
          <w:szCs w:val="24"/>
        </w:rPr>
        <w:tab/>
      </w:r>
      <w:r w:rsidR="00581390">
        <w:rPr>
          <w:rFonts w:ascii="Times New Roman" w:hAnsi="Times New Roman" w:cs="Times New Roman"/>
          <w:sz w:val="24"/>
          <w:szCs w:val="24"/>
        </w:rPr>
        <w:tab/>
        <w:t>Přesto se František Lízna zasloužil o rozšiřování katolického samizdatu. Za to byl následně odsouzen v jednom z velkých soudních procesů na počátku 80. Let. Rozšiřoval také další náboženskou literaturu nepolitického charakteru. Jeho svazek byl následně zničen.</w:t>
      </w:r>
      <w:r w:rsidR="00581390">
        <w:rPr>
          <w:rFonts w:ascii="Times New Roman" w:hAnsi="Times New Roman" w:cs="Times New Roman"/>
          <w:sz w:val="24"/>
          <w:szCs w:val="24"/>
        </w:rPr>
        <w:tab/>
      </w:r>
      <w:r w:rsidR="00581390">
        <w:rPr>
          <w:rFonts w:ascii="Times New Roman" w:hAnsi="Times New Roman" w:cs="Times New Roman"/>
          <w:sz w:val="24"/>
          <w:szCs w:val="24"/>
        </w:rPr>
        <w:tab/>
        <w:t>František Lízna v době, kdy se nemohl věnovat kněžskému povolání pracoval jako skladový dělník, sanitář ve fakultní nemocnici v Olomouci – zde se mu podařilo některé pacienty vyzpovídat před odchodem na věčnost. Některé pacienty i pokřtil, což považuje</w:t>
      </w:r>
      <w:r w:rsidR="00581390">
        <w:rPr>
          <w:rFonts w:ascii="Times New Roman" w:hAnsi="Times New Roman" w:cs="Times New Roman"/>
          <w:sz w:val="24"/>
          <w:szCs w:val="24"/>
        </w:rPr>
        <w:br/>
        <w:t>za nesmírně důležité momenty v této nelehké době.</w:t>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t>Po opětovném krátkém pobytu za mřížemi působil v Borotíně (u Velkých Opatovic)</w:t>
      </w:r>
      <w:r w:rsidR="00581390">
        <w:rPr>
          <w:rFonts w:ascii="Times New Roman" w:hAnsi="Times New Roman" w:cs="Times New Roman"/>
          <w:sz w:val="24"/>
          <w:szCs w:val="24"/>
        </w:rPr>
        <w:br/>
        <w:t>u chlapců s mentálním postižením. V té době žil u své matky ve Velkých Opatovicích</w:t>
      </w:r>
      <w:r w:rsidR="00581390">
        <w:rPr>
          <w:rFonts w:ascii="Times New Roman" w:hAnsi="Times New Roman" w:cs="Times New Roman"/>
          <w:sz w:val="24"/>
          <w:szCs w:val="24"/>
        </w:rPr>
        <w:br/>
        <w:t>a do zaměstnání pravidelně dojížděl.</w:t>
      </w:r>
      <w:r w:rsidR="00581390">
        <w:rPr>
          <w:rFonts w:ascii="Times New Roman" w:hAnsi="Times New Roman" w:cs="Times New Roman"/>
          <w:sz w:val="24"/>
          <w:szCs w:val="24"/>
        </w:rPr>
        <w:tab/>
        <w:t xml:space="preserve"> </w:t>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r>
      <w:r w:rsidR="00581390">
        <w:rPr>
          <w:rFonts w:ascii="Times New Roman" w:hAnsi="Times New Roman" w:cs="Times New Roman"/>
          <w:sz w:val="24"/>
          <w:szCs w:val="24"/>
        </w:rPr>
        <w:tab/>
        <w:t>Poté působil na popud StB v Černé hoře v tehdejším domově důchodců na ženském oddělení. Zde musel denně umývat ženská těla, což bylo pro muže, který je v celibátu velmi problematické.</w:t>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581390">
        <w:rPr>
          <w:rFonts w:ascii="Times New Roman" w:hAnsi="Times New Roman" w:cs="Times New Roman"/>
          <w:sz w:val="24"/>
          <w:szCs w:val="24"/>
        </w:rPr>
        <w:t xml:space="preserve"> Podle Fr. Lízny to byla extrémně náročná práce, přesto ji považuje za jednu z nejpříhodnějších prací v totalitním režimu, kterou zažil. </w:t>
      </w:r>
      <w:r w:rsidR="00B62FFE">
        <w:rPr>
          <w:rFonts w:ascii="Times New Roman" w:hAnsi="Times New Roman" w:cs="Times New Roman"/>
          <w:sz w:val="24"/>
          <w:szCs w:val="24"/>
        </w:rPr>
        <w:t>Zde</w:t>
      </w:r>
      <w:r w:rsidR="00581390">
        <w:rPr>
          <w:rFonts w:ascii="Times New Roman" w:hAnsi="Times New Roman" w:cs="Times New Roman"/>
          <w:sz w:val="24"/>
          <w:szCs w:val="24"/>
        </w:rPr>
        <w:t xml:space="preserve"> působil až do pádu komunismu.</w:t>
      </w:r>
      <w:r w:rsidR="008035FE">
        <w:rPr>
          <w:rFonts w:ascii="Times New Roman" w:hAnsi="Times New Roman" w:cs="Times New Roman"/>
          <w:sz w:val="24"/>
          <w:szCs w:val="24"/>
        </w:rPr>
        <w:lastRenderedPageBreak/>
        <w:tab/>
        <w:t>Sám František Lízna byl za totalitního režimu celkem pětkrát vězněný. Vychází z toho, že mu komunisti prospěli tím, že jej zavřeli. Byl v Praze na Pankráci na celé tři dny sám. Totalita mu podle něj ukázala, kde je svoboda. Jak sám s nadsázkou uvádí, kdyby nedošlo ke změně režimu, byl by František Lízna zřejmě recidivista.</w:t>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8035FE">
        <w:rPr>
          <w:rFonts w:ascii="Times New Roman" w:hAnsi="Times New Roman" w:cs="Times New Roman"/>
          <w:sz w:val="24"/>
          <w:szCs w:val="24"/>
        </w:rPr>
        <w:tab/>
      </w:r>
      <w:r w:rsidR="004E7D0F" w:rsidRPr="004E7D0F">
        <w:rPr>
          <w:rFonts w:ascii="Times New Roman" w:hAnsi="Times New Roman" w:cs="Times New Roman"/>
          <w:b/>
          <w:sz w:val="30"/>
          <w:szCs w:val="30"/>
        </w:rPr>
        <w:t xml:space="preserve"> </w:t>
      </w:r>
      <w:r w:rsidR="0010370E">
        <w:rPr>
          <w:rFonts w:ascii="Times New Roman" w:hAnsi="Times New Roman" w:cs="Times New Roman"/>
          <w:b/>
          <w:sz w:val="30"/>
          <w:szCs w:val="30"/>
        </w:rPr>
        <w:br/>
        <w:t xml:space="preserve">3.2 </w:t>
      </w:r>
      <w:r w:rsidR="007F76C9">
        <w:rPr>
          <w:rFonts w:ascii="Times New Roman" w:hAnsi="Times New Roman" w:cs="Times New Roman"/>
          <w:b/>
          <w:sz w:val="30"/>
          <w:szCs w:val="30"/>
        </w:rPr>
        <w:t>Kaplan ve věznici</w:t>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b/>
          <w:sz w:val="30"/>
          <w:szCs w:val="30"/>
        </w:rPr>
        <w:tab/>
      </w:r>
      <w:r w:rsidR="007F76C9">
        <w:rPr>
          <w:rFonts w:ascii="Times New Roman" w:hAnsi="Times New Roman" w:cs="Times New Roman"/>
          <w:sz w:val="24"/>
          <w:szCs w:val="24"/>
        </w:rPr>
        <w:t>Po roce 1989 působil Frant</w:t>
      </w:r>
      <w:r w:rsidR="008035FE">
        <w:rPr>
          <w:rFonts w:ascii="Times New Roman" w:hAnsi="Times New Roman" w:cs="Times New Roman"/>
          <w:sz w:val="24"/>
          <w:szCs w:val="24"/>
        </w:rPr>
        <w:t>išek Lízna jako vězeňský kaplan ve věznici v Kuřimi.</w:t>
      </w:r>
      <w:r w:rsidR="00025D07">
        <w:rPr>
          <w:rFonts w:ascii="Times New Roman" w:hAnsi="Times New Roman" w:cs="Times New Roman"/>
          <w:sz w:val="24"/>
          <w:szCs w:val="24"/>
        </w:rPr>
        <w:br/>
        <w:t xml:space="preserve">V roce 1991, kdy bylo první sčítání lidu po revoluci, </w:t>
      </w:r>
      <w:r w:rsidR="00025D07" w:rsidRPr="00E6457F">
        <w:rPr>
          <w:rFonts w:ascii="Times New Roman" w:hAnsi="Times New Roman" w:cs="Times New Roman"/>
          <w:b/>
          <w:sz w:val="24"/>
          <w:szCs w:val="24"/>
        </w:rPr>
        <w:t>uvedl romskou národno</w:t>
      </w:r>
      <w:r w:rsidR="00025D07">
        <w:rPr>
          <w:rFonts w:ascii="Times New Roman" w:hAnsi="Times New Roman" w:cs="Times New Roman"/>
          <w:sz w:val="24"/>
          <w:szCs w:val="24"/>
        </w:rPr>
        <w:t>st</w:t>
      </w:r>
      <w:r w:rsidR="007F76C9">
        <w:rPr>
          <w:rFonts w:ascii="Times New Roman" w:hAnsi="Times New Roman" w:cs="Times New Roman"/>
          <w:sz w:val="24"/>
          <w:szCs w:val="24"/>
        </w:rPr>
        <w:t xml:space="preserve"> </w:t>
      </w:r>
      <w:r w:rsidR="00025D07">
        <w:rPr>
          <w:rFonts w:ascii="Times New Roman" w:hAnsi="Times New Roman" w:cs="Times New Roman"/>
          <w:sz w:val="24"/>
          <w:szCs w:val="24"/>
        </w:rPr>
        <w:t xml:space="preserve">jako deklaraci sympatií s tímto etnikem. Již v té době se mu zdála etnická skupina problematická a věděl, že problémy s integrací budou nadále pokračovat. </w:t>
      </w:r>
      <w:r w:rsidR="0021274C">
        <w:rPr>
          <w:rFonts w:ascii="Times New Roman" w:hAnsi="Times New Roman" w:cs="Times New Roman"/>
          <w:sz w:val="24"/>
          <w:szCs w:val="24"/>
        </w:rPr>
        <w:t>Bylo důležité pomáhat se začleňováním</w:t>
      </w:r>
      <w:r w:rsidR="00E6457F">
        <w:rPr>
          <w:rFonts w:ascii="Times New Roman" w:hAnsi="Times New Roman" w:cs="Times New Roman"/>
          <w:sz w:val="24"/>
          <w:szCs w:val="24"/>
        </w:rPr>
        <w:t xml:space="preserve"> </w:t>
      </w:r>
      <w:r w:rsidR="0021274C">
        <w:rPr>
          <w:rFonts w:ascii="Times New Roman" w:hAnsi="Times New Roman" w:cs="Times New Roman"/>
          <w:sz w:val="24"/>
          <w:szCs w:val="24"/>
        </w:rPr>
        <w:t xml:space="preserve">do majoritní společnosti. </w:t>
      </w:r>
      <w:r w:rsidR="0021274C" w:rsidRPr="00025D07">
        <w:rPr>
          <w:rFonts w:ascii="Times New Roman" w:hAnsi="Times New Roman" w:cs="Times New Roman"/>
          <w:b/>
          <w:sz w:val="24"/>
          <w:szCs w:val="24"/>
        </w:rPr>
        <w:t>Filozofie Františka Lízny: „Když chce člověk někomu pomoci, tak by s ním měl především být.“</w:t>
      </w:r>
      <w:r w:rsidR="00E6457F">
        <w:rPr>
          <w:rFonts w:ascii="Times New Roman" w:hAnsi="Times New Roman" w:cs="Times New Roman"/>
          <w:b/>
          <w:sz w:val="24"/>
          <w:szCs w:val="24"/>
        </w:rPr>
        <w:tab/>
      </w:r>
      <w:r w:rsidR="00E6457F">
        <w:rPr>
          <w:rFonts w:ascii="Times New Roman" w:hAnsi="Times New Roman" w:cs="Times New Roman"/>
          <w:b/>
          <w:sz w:val="24"/>
          <w:szCs w:val="24"/>
        </w:rPr>
        <w:tab/>
      </w:r>
      <w:r w:rsidR="00E6457F">
        <w:rPr>
          <w:rFonts w:ascii="Times New Roman" w:hAnsi="Times New Roman" w:cs="Times New Roman"/>
          <w:b/>
          <w:sz w:val="24"/>
          <w:szCs w:val="24"/>
        </w:rPr>
        <w:tab/>
      </w:r>
      <w:r w:rsidR="00E6457F">
        <w:rPr>
          <w:rFonts w:ascii="Times New Roman" w:hAnsi="Times New Roman" w:cs="Times New Roman"/>
          <w:b/>
          <w:sz w:val="24"/>
          <w:szCs w:val="24"/>
        </w:rPr>
        <w:tab/>
      </w:r>
      <w:r w:rsidR="00E6457F">
        <w:rPr>
          <w:rFonts w:ascii="Times New Roman" w:hAnsi="Times New Roman" w:cs="Times New Roman"/>
          <w:b/>
          <w:sz w:val="24"/>
          <w:szCs w:val="24"/>
        </w:rPr>
        <w:tab/>
      </w:r>
      <w:r w:rsidR="00E6457F">
        <w:rPr>
          <w:rFonts w:ascii="Times New Roman" w:hAnsi="Times New Roman" w:cs="Times New Roman"/>
          <w:b/>
          <w:sz w:val="24"/>
          <w:szCs w:val="24"/>
        </w:rPr>
        <w:tab/>
      </w:r>
      <w:r w:rsidR="00E23E5A">
        <w:rPr>
          <w:rFonts w:ascii="Times New Roman" w:hAnsi="Times New Roman" w:cs="Times New Roman"/>
          <w:b/>
          <w:sz w:val="24"/>
          <w:szCs w:val="24"/>
        </w:rPr>
        <w:t>Ve spolupráci s lidmi prezentuje a využívá vlastní model</w:t>
      </w:r>
      <w:r w:rsidR="0021274C">
        <w:rPr>
          <w:rFonts w:ascii="Times New Roman" w:hAnsi="Times New Roman" w:cs="Times New Roman"/>
          <w:sz w:val="24"/>
          <w:szCs w:val="24"/>
        </w:rPr>
        <w:t xml:space="preserve"> </w:t>
      </w:r>
      <w:r w:rsidR="0021274C">
        <w:rPr>
          <w:rFonts w:ascii="Times New Roman" w:hAnsi="Times New Roman" w:cs="Times New Roman"/>
          <w:b/>
          <w:sz w:val="24"/>
          <w:szCs w:val="24"/>
        </w:rPr>
        <w:t>TO BE WITH</w:t>
      </w:r>
      <w:r w:rsidR="0021274C">
        <w:rPr>
          <w:rFonts w:ascii="Times New Roman" w:hAnsi="Times New Roman" w:cs="Times New Roman"/>
          <w:sz w:val="24"/>
          <w:szCs w:val="24"/>
        </w:rPr>
        <w:t xml:space="preserve"> nebo také</w:t>
      </w:r>
      <w:r w:rsidR="0021274C">
        <w:rPr>
          <w:rFonts w:ascii="Times New Roman" w:hAnsi="Times New Roman" w:cs="Times New Roman"/>
          <w:sz w:val="24"/>
          <w:szCs w:val="24"/>
        </w:rPr>
        <w:br/>
      </w:r>
      <w:r w:rsidR="0021274C">
        <w:rPr>
          <w:rFonts w:ascii="Times New Roman" w:hAnsi="Times New Roman" w:cs="Times New Roman"/>
          <w:b/>
          <w:sz w:val="24"/>
          <w:szCs w:val="24"/>
        </w:rPr>
        <w:t xml:space="preserve">TO BE FOR </w:t>
      </w:r>
      <w:r w:rsidR="0021274C">
        <w:rPr>
          <w:rFonts w:ascii="Times New Roman" w:hAnsi="Times New Roman" w:cs="Times New Roman"/>
          <w:sz w:val="24"/>
          <w:szCs w:val="24"/>
        </w:rPr>
        <w:t>(BÝT PRO NĚ). Za silný argument proč být s</w:t>
      </w:r>
      <w:r w:rsidR="00E23E5A">
        <w:rPr>
          <w:rFonts w:ascii="Times New Roman" w:hAnsi="Times New Roman" w:cs="Times New Roman"/>
          <w:sz w:val="24"/>
          <w:szCs w:val="24"/>
        </w:rPr>
        <w:t> </w:t>
      </w:r>
      <w:r w:rsidR="0021274C">
        <w:rPr>
          <w:rFonts w:ascii="Times New Roman" w:hAnsi="Times New Roman" w:cs="Times New Roman"/>
          <w:sz w:val="24"/>
          <w:szCs w:val="24"/>
        </w:rPr>
        <w:t>Romy</w:t>
      </w:r>
      <w:r w:rsidR="00E23E5A">
        <w:rPr>
          <w:rFonts w:ascii="Times New Roman" w:hAnsi="Times New Roman" w:cs="Times New Roman"/>
          <w:sz w:val="24"/>
          <w:szCs w:val="24"/>
        </w:rPr>
        <w:t>,</w:t>
      </w:r>
      <w:r w:rsidR="0021274C">
        <w:rPr>
          <w:rFonts w:ascii="Times New Roman" w:hAnsi="Times New Roman" w:cs="Times New Roman"/>
          <w:sz w:val="24"/>
          <w:szCs w:val="24"/>
        </w:rPr>
        <w:t xml:space="preserve"> František Lízna považuje skutečnost, že většinou chtějí být všichni pokřtěni. Sám však uznává, že je velmi málo kněží, kteří s nimi komunikují a spolupracují. </w:t>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r>
      <w:r w:rsidR="0021274C">
        <w:rPr>
          <w:rFonts w:ascii="Times New Roman" w:hAnsi="Times New Roman" w:cs="Times New Roman"/>
          <w:sz w:val="24"/>
          <w:szCs w:val="24"/>
        </w:rPr>
        <w:tab/>
        <w:t>Jedním z výjimečných kněží, kteří úzce spolupracují s romskou menšinou stejně jako P. František Lízna je P. Mgr. Ing. Jiří Rous, národní ředitel pro pastoraci Romů v ČR při ČBK. Tyto dvě významné osobnosti se účastní Romské pouti, kterou tradičně pořádá Charita Olomouc</w:t>
      </w:r>
      <w:r w:rsidR="00CF6FF8">
        <w:rPr>
          <w:rFonts w:ascii="Times New Roman" w:hAnsi="Times New Roman" w:cs="Times New Roman"/>
          <w:sz w:val="24"/>
          <w:szCs w:val="24"/>
        </w:rPr>
        <w:t>. Poutě probíhají většinou na Sv. Kopečku u Olomouce, pouť už proběhla také přímo v Olomouci.</w:t>
      </w:r>
      <w:r w:rsidR="00CF6FF8">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Pr>
          <w:rFonts w:ascii="Times New Roman" w:hAnsi="Times New Roman" w:cs="Times New Roman"/>
          <w:sz w:val="24"/>
          <w:szCs w:val="24"/>
        </w:rPr>
        <w:tab/>
      </w:r>
      <w:r w:rsidR="00E6457F" w:rsidRPr="00141861">
        <w:rPr>
          <w:rFonts w:ascii="Times New Roman" w:hAnsi="Times New Roman" w:cs="Times New Roman"/>
          <w:color w:val="000000" w:themeColor="text1"/>
          <w:sz w:val="24"/>
          <w:szCs w:val="24"/>
        </w:rPr>
        <w:t xml:space="preserve">V rozhovoru pro webový portál </w:t>
      </w:r>
      <w:hyperlink r:id="rId17" w:history="1">
        <w:r w:rsidR="00E6457F" w:rsidRPr="00141861">
          <w:rPr>
            <w:rStyle w:val="Hypertextovodkaz"/>
            <w:rFonts w:ascii="Times New Roman" w:hAnsi="Times New Roman" w:cs="Times New Roman"/>
            <w:color w:val="000000" w:themeColor="text1"/>
            <w:sz w:val="24"/>
            <w:szCs w:val="24"/>
          </w:rPr>
          <w:t>www.pastorace.cz</w:t>
        </w:r>
      </w:hyperlink>
      <w:r w:rsidR="00E6457F" w:rsidRPr="00141861">
        <w:rPr>
          <w:rFonts w:ascii="Times New Roman" w:hAnsi="Times New Roman" w:cs="Times New Roman"/>
          <w:color w:val="000000" w:themeColor="text1"/>
          <w:sz w:val="24"/>
          <w:szCs w:val="24"/>
        </w:rPr>
        <w:t xml:space="preserve"> vysvětlil, proč má takovou náklonnost právě k romskému etniku. </w:t>
      </w:r>
      <w:r w:rsidR="00E6457F" w:rsidRPr="00141861">
        <w:rPr>
          <w:rFonts w:ascii="Times New Roman" w:hAnsi="Times New Roman" w:cs="Times New Roman"/>
          <w:i/>
          <w:color w:val="000000" w:themeColor="text1"/>
          <w:sz w:val="24"/>
          <w:szCs w:val="24"/>
        </w:rPr>
        <w:t>„Obohacují mě lehkostí žití, tím, že nelpí na majetku a na místech – vždyť právě to se při setkání s Ježíšem ukázalo pro bohatého mládence, který jinak všechno plnil, jako největší překážka. Oni ani netouží po vlastním území. Jejich přístup k životu je mi bližší než zakotvenost (v negativním slova smyslu) lidí, kteří se nedokážou radovat a dělit. Když jedu vlakem a vidím Romy, tak si přisednu, Horváthovi (vítěz soutěže Česko hledá SuperStar-pozn. red.) jsme posílali SMS, chci žádat biskupy, aby ustavili svátek prvního blahoslaveného Roma Zefiryna Jiménese Mally a aby vydali apel ke zbourání prasečáku v Letech – aby Romové viděli, že za nimi církev stojí.</w:t>
      </w:r>
      <w:r w:rsidR="00E6457F" w:rsidRPr="00141861">
        <w:rPr>
          <w:rFonts w:ascii="Times New Roman" w:hAnsi="Times New Roman" w:cs="Times New Roman"/>
          <w:i/>
          <w:color w:val="000000" w:themeColor="text1"/>
          <w:sz w:val="24"/>
          <w:szCs w:val="24"/>
        </w:rPr>
        <w:tab/>
      </w:r>
      <w:r w:rsidR="00E6457F" w:rsidRPr="00141861">
        <w:rPr>
          <w:rFonts w:ascii="Times New Roman" w:hAnsi="Times New Roman" w:cs="Times New Roman"/>
          <w:i/>
          <w:color w:val="000000" w:themeColor="text1"/>
          <w:sz w:val="24"/>
          <w:szCs w:val="24"/>
        </w:rPr>
        <w:tab/>
      </w:r>
      <w:r w:rsidR="00E6457F" w:rsidRPr="00141861">
        <w:rPr>
          <w:rFonts w:ascii="Times New Roman" w:hAnsi="Times New Roman" w:cs="Times New Roman"/>
          <w:i/>
          <w:color w:val="000000" w:themeColor="text1"/>
          <w:sz w:val="24"/>
          <w:szCs w:val="24"/>
        </w:rPr>
        <w:tab/>
      </w:r>
      <w:r w:rsidR="00E6457F" w:rsidRPr="00141861">
        <w:rPr>
          <w:rFonts w:ascii="Times New Roman" w:hAnsi="Times New Roman" w:cs="Times New Roman"/>
          <w:i/>
          <w:color w:val="000000" w:themeColor="text1"/>
          <w:sz w:val="24"/>
          <w:szCs w:val="24"/>
        </w:rPr>
        <w:tab/>
      </w:r>
      <w:r w:rsidR="00E6457F" w:rsidRPr="00141861">
        <w:rPr>
          <w:rFonts w:ascii="Times New Roman" w:hAnsi="Times New Roman" w:cs="Times New Roman"/>
          <w:i/>
          <w:color w:val="000000" w:themeColor="text1"/>
          <w:sz w:val="24"/>
          <w:szCs w:val="24"/>
        </w:rPr>
        <w:tab/>
        <w:t>Řada křesťanů si třeba mimochodem neuvědomuje, že Panna Maria měla tmavou pleť, že vypadala spíše jako Cikánka, než jak se běžně zobrazuje.</w:t>
      </w:r>
      <w:r w:rsidR="00141861">
        <w:rPr>
          <w:rFonts w:ascii="Times New Roman" w:hAnsi="Times New Roman" w:cs="Times New Roman"/>
          <w:i/>
          <w:color w:val="000000" w:themeColor="text1"/>
          <w:sz w:val="24"/>
          <w:szCs w:val="24"/>
        </w:rPr>
        <w:tab/>
      </w:r>
      <w:r w:rsidR="00141861">
        <w:rPr>
          <w:rFonts w:ascii="Times New Roman" w:hAnsi="Times New Roman" w:cs="Times New Roman"/>
          <w:i/>
          <w:color w:val="000000" w:themeColor="text1"/>
          <w:sz w:val="24"/>
          <w:szCs w:val="24"/>
        </w:rPr>
        <w:tab/>
      </w:r>
      <w:r w:rsidR="00141861">
        <w:rPr>
          <w:rFonts w:ascii="Times New Roman" w:hAnsi="Times New Roman" w:cs="Times New Roman"/>
          <w:i/>
          <w:color w:val="000000" w:themeColor="text1"/>
          <w:sz w:val="24"/>
          <w:szCs w:val="24"/>
        </w:rPr>
        <w:tab/>
      </w:r>
      <w:r w:rsidR="00141861">
        <w:rPr>
          <w:rFonts w:ascii="Times New Roman" w:hAnsi="Times New Roman" w:cs="Times New Roman"/>
          <w:i/>
          <w:color w:val="000000" w:themeColor="text1"/>
          <w:sz w:val="24"/>
          <w:szCs w:val="24"/>
        </w:rPr>
        <w:tab/>
      </w:r>
      <w:r w:rsidR="00141861">
        <w:rPr>
          <w:rFonts w:ascii="Times New Roman" w:hAnsi="Times New Roman" w:cs="Times New Roman"/>
          <w:i/>
          <w:color w:val="000000" w:themeColor="text1"/>
          <w:sz w:val="24"/>
          <w:szCs w:val="24"/>
        </w:rPr>
        <w:lastRenderedPageBreak/>
        <w:tab/>
      </w:r>
      <w:r w:rsidR="00E6457F" w:rsidRPr="00141861">
        <w:rPr>
          <w:rFonts w:ascii="Times New Roman" w:hAnsi="Times New Roman" w:cs="Times New Roman"/>
          <w:i/>
          <w:color w:val="000000" w:themeColor="text1"/>
          <w:sz w:val="24"/>
          <w:szCs w:val="24"/>
        </w:rPr>
        <w:t>A Kristus, kdyby se měl narodit dnes a ve střední Evropě, tak by se nejspíš narodil ve východoslovenských osadách.“</w:t>
      </w:r>
      <w:r w:rsidR="00141861">
        <w:rPr>
          <w:rFonts w:ascii="Times New Roman" w:hAnsi="Times New Roman" w:cs="Times New Roman"/>
          <w:i/>
          <w:color w:val="000000" w:themeColor="text1"/>
          <w:sz w:val="24"/>
          <w:szCs w:val="24"/>
        </w:rPr>
        <w:t xml:space="preserve"> </w:t>
      </w:r>
      <w:r w:rsidR="00971A9A" w:rsidRPr="00141861">
        <w:rPr>
          <w:rFonts w:ascii="Times New Roman" w:hAnsi="Times New Roman" w:cs="Times New Roman"/>
          <w:color w:val="000000" w:themeColor="text1"/>
          <w:sz w:val="24"/>
          <w:szCs w:val="24"/>
        </w:rPr>
        <w:t xml:space="preserve">MAZANEC, J. [cit.5.8.2005]. Přístup z: </w:t>
      </w:r>
      <w:hyperlink r:id="rId18" w:history="1">
        <w:r w:rsidR="00141861" w:rsidRPr="001366E3">
          <w:rPr>
            <w:rStyle w:val="Hypertextovodkaz"/>
            <w:rFonts w:ascii="Times New Roman" w:hAnsi="Times New Roman" w:cs="Times New Roman"/>
            <w:sz w:val="24"/>
            <w:szCs w:val="24"/>
          </w:rPr>
          <w:t>http://www.pastorace.cz/Clanky/Ze-mam-zhoubny-nador-ktery-uz-se-neda-lecit-beru-vazne.html</w:t>
        </w:r>
      </w:hyperlink>
      <w:r w:rsidR="00CF6FF8" w:rsidRPr="00E6457F">
        <w:rPr>
          <w:rFonts w:ascii="Times New Roman" w:hAnsi="Times New Roman" w:cs="Times New Roman"/>
          <w:color w:val="0070C0"/>
          <w:sz w:val="24"/>
          <w:szCs w:val="24"/>
        </w:rPr>
        <w:tab/>
      </w:r>
      <w:r w:rsidR="00CF6FF8" w:rsidRPr="00E6457F">
        <w:rPr>
          <w:rFonts w:ascii="Times New Roman" w:hAnsi="Times New Roman" w:cs="Times New Roman"/>
          <w:color w:val="0070C0"/>
          <w:sz w:val="24"/>
          <w:szCs w:val="24"/>
        </w:rPr>
        <w:tab/>
      </w:r>
      <w:r w:rsidR="00CF6FF8">
        <w:rPr>
          <w:rFonts w:ascii="Times New Roman" w:hAnsi="Times New Roman" w:cs="Times New Roman"/>
          <w:sz w:val="24"/>
          <w:szCs w:val="24"/>
        </w:rPr>
        <w:tab/>
      </w:r>
      <w:r w:rsidR="00CF6FF8">
        <w:rPr>
          <w:rFonts w:ascii="Times New Roman" w:hAnsi="Times New Roman" w:cs="Times New Roman"/>
          <w:sz w:val="24"/>
          <w:szCs w:val="24"/>
        </w:rPr>
        <w:tab/>
      </w:r>
      <w:r w:rsidR="00CF6FF8">
        <w:rPr>
          <w:rFonts w:ascii="Times New Roman" w:hAnsi="Times New Roman" w:cs="Times New Roman"/>
          <w:sz w:val="24"/>
          <w:szCs w:val="24"/>
        </w:rPr>
        <w:tab/>
      </w:r>
      <w:r w:rsidR="00CF6FF8">
        <w:rPr>
          <w:rFonts w:ascii="Times New Roman" w:hAnsi="Times New Roman" w:cs="Times New Roman"/>
          <w:sz w:val="24"/>
          <w:szCs w:val="24"/>
        </w:rPr>
        <w:tab/>
      </w:r>
      <w:r w:rsidR="00CF6FF8">
        <w:rPr>
          <w:rFonts w:ascii="Times New Roman" w:hAnsi="Times New Roman" w:cs="Times New Roman"/>
          <w:sz w:val="24"/>
          <w:szCs w:val="24"/>
        </w:rPr>
        <w:tab/>
      </w:r>
      <w:r w:rsidR="00141861">
        <w:rPr>
          <w:rFonts w:ascii="Times New Roman" w:hAnsi="Times New Roman" w:cs="Times New Roman"/>
          <w:sz w:val="24"/>
          <w:szCs w:val="24"/>
        </w:rPr>
        <w:tab/>
      </w:r>
      <w:r w:rsidR="00141861">
        <w:rPr>
          <w:rFonts w:ascii="Times New Roman" w:hAnsi="Times New Roman" w:cs="Times New Roman"/>
          <w:sz w:val="24"/>
          <w:szCs w:val="24"/>
        </w:rPr>
        <w:tab/>
      </w:r>
      <w:r w:rsidR="00141861">
        <w:rPr>
          <w:rFonts w:ascii="Times New Roman" w:hAnsi="Times New Roman" w:cs="Times New Roman"/>
          <w:sz w:val="24"/>
          <w:szCs w:val="24"/>
        </w:rPr>
        <w:tab/>
      </w:r>
      <w:r w:rsidR="00141861">
        <w:rPr>
          <w:rFonts w:ascii="Times New Roman" w:hAnsi="Times New Roman" w:cs="Times New Roman"/>
          <w:sz w:val="24"/>
          <w:szCs w:val="24"/>
        </w:rPr>
        <w:tab/>
      </w:r>
      <w:r w:rsidR="007F76C9">
        <w:rPr>
          <w:rFonts w:ascii="Times New Roman" w:hAnsi="Times New Roman" w:cs="Times New Roman"/>
          <w:sz w:val="24"/>
          <w:szCs w:val="24"/>
        </w:rPr>
        <w:t>V letech 1995 až 200</w:t>
      </w:r>
      <w:r w:rsidR="008035FE">
        <w:rPr>
          <w:rFonts w:ascii="Times New Roman" w:hAnsi="Times New Roman" w:cs="Times New Roman"/>
          <w:sz w:val="24"/>
          <w:szCs w:val="24"/>
        </w:rPr>
        <w:t>4</w:t>
      </w:r>
      <w:r w:rsidR="007F76C9">
        <w:rPr>
          <w:rFonts w:ascii="Times New Roman" w:hAnsi="Times New Roman" w:cs="Times New Roman"/>
          <w:sz w:val="24"/>
          <w:szCs w:val="24"/>
        </w:rPr>
        <w:t xml:space="preserve"> působil ve věznici na Mírově</w:t>
      </w:r>
      <w:r w:rsidR="008035FE">
        <w:rPr>
          <w:rFonts w:ascii="Times New Roman" w:hAnsi="Times New Roman" w:cs="Times New Roman"/>
          <w:sz w:val="24"/>
          <w:szCs w:val="24"/>
        </w:rPr>
        <w:t xml:space="preserve"> a jako farář</w:t>
      </w:r>
      <w:r w:rsidR="0021274C">
        <w:rPr>
          <w:rFonts w:ascii="Times New Roman" w:hAnsi="Times New Roman" w:cs="Times New Roman"/>
          <w:sz w:val="24"/>
          <w:szCs w:val="24"/>
        </w:rPr>
        <w:br/>
      </w:r>
      <w:r w:rsidR="008035FE">
        <w:rPr>
          <w:rFonts w:ascii="Times New Roman" w:hAnsi="Times New Roman" w:cs="Times New Roman"/>
          <w:sz w:val="24"/>
          <w:szCs w:val="24"/>
        </w:rPr>
        <w:t>ve Vyšehorkách.</w:t>
      </w:r>
      <w:r w:rsidR="00CF6FF8">
        <w:rPr>
          <w:rFonts w:ascii="Times New Roman" w:hAnsi="Times New Roman" w:cs="Times New Roman"/>
          <w:sz w:val="24"/>
          <w:szCs w:val="24"/>
        </w:rPr>
        <w:t xml:space="preserve"> </w:t>
      </w:r>
      <w:r w:rsidR="007F76C9">
        <w:rPr>
          <w:rFonts w:ascii="Times New Roman" w:hAnsi="Times New Roman" w:cs="Times New Roman"/>
          <w:sz w:val="24"/>
          <w:szCs w:val="24"/>
        </w:rPr>
        <w:t>Svoji činnost směřoval na působení na vězně, aby pochopili, že se dopustili zla.</w:t>
      </w:r>
      <w:r w:rsidR="00CF6FF8">
        <w:rPr>
          <w:rFonts w:ascii="Times New Roman" w:hAnsi="Times New Roman" w:cs="Times New Roman"/>
          <w:sz w:val="24"/>
          <w:szCs w:val="24"/>
        </w:rPr>
        <w:t xml:space="preserve"> </w:t>
      </w:r>
      <w:r w:rsidR="007F76C9">
        <w:rPr>
          <w:rFonts w:ascii="Times New Roman" w:hAnsi="Times New Roman" w:cs="Times New Roman"/>
          <w:sz w:val="24"/>
          <w:szCs w:val="24"/>
        </w:rPr>
        <w:t>František Lízna chtěl na Mírově vlastní celu, aby byl k</w:t>
      </w:r>
      <w:r w:rsidR="00CF6FF8">
        <w:rPr>
          <w:rFonts w:ascii="Times New Roman" w:hAnsi="Times New Roman" w:cs="Times New Roman"/>
          <w:sz w:val="24"/>
          <w:szCs w:val="24"/>
        </w:rPr>
        <w:t> </w:t>
      </w:r>
      <w:r w:rsidR="007F76C9">
        <w:rPr>
          <w:rFonts w:ascii="Times New Roman" w:hAnsi="Times New Roman" w:cs="Times New Roman"/>
          <w:sz w:val="24"/>
          <w:szCs w:val="24"/>
        </w:rPr>
        <w:t>dispozici</w:t>
      </w:r>
      <w:r w:rsidR="00CF6FF8">
        <w:rPr>
          <w:rFonts w:ascii="Times New Roman" w:hAnsi="Times New Roman" w:cs="Times New Roman"/>
          <w:sz w:val="24"/>
          <w:szCs w:val="24"/>
        </w:rPr>
        <w:t xml:space="preserve"> </w:t>
      </w:r>
      <w:r w:rsidR="007F76C9">
        <w:rPr>
          <w:rFonts w:ascii="Times New Roman" w:hAnsi="Times New Roman" w:cs="Times New Roman"/>
          <w:sz w:val="24"/>
          <w:szCs w:val="24"/>
        </w:rPr>
        <w:t>vězňům 24 hodin denně s tím, že by mohl celu samovolně opouštět. Podle vlastních slov tvrdí, že v Londýně jsou kněží osobám ve výkonu trestu 23 hodin k dispozici. Prý by bylo dobré, kdyby byl kněz k dispozici např. i uprostřed noci. Tehdejší vedení věznice inovaci neschválilo, František Lízna přesto doufá, že se to v budoucnosti změní.</w:t>
      </w:r>
      <w:r w:rsidR="007F76C9">
        <w:rPr>
          <w:rFonts w:ascii="Times New Roman" w:hAnsi="Times New Roman" w:cs="Times New Roman"/>
          <w:sz w:val="24"/>
          <w:szCs w:val="24"/>
        </w:rPr>
        <w:tab/>
      </w:r>
      <w:r w:rsidR="007F76C9">
        <w:rPr>
          <w:rFonts w:ascii="Times New Roman" w:hAnsi="Times New Roman" w:cs="Times New Roman"/>
          <w:sz w:val="24"/>
          <w:szCs w:val="24"/>
        </w:rPr>
        <w:tab/>
      </w:r>
      <w:r w:rsidR="00971A9A">
        <w:rPr>
          <w:rFonts w:ascii="Times New Roman" w:hAnsi="Times New Roman" w:cs="Times New Roman"/>
          <w:sz w:val="24"/>
          <w:szCs w:val="24"/>
        </w:rPr>
        <w:tab/>
      </w:r>
      <w:r w:rsidR="00971A9A">
        <w:rPr>
          <w:rFonts w:ascii="Times New Roman" w:hAnsi="Times New Roman" w:cs="Times New Roman"/>
          <w:sz w:val="24"/>
          <w:szCs w:val="24"/>
        </w:rPr>
        <w:tab/>
      </w:r>
      <w:r w:rsidR="00971A9A">
        <w:rPr>
          <w:rFonts w:ascii="Times New Roman" w:hAnsi="Times New Roman" w:cs="Times New Roman"/>
          <w:sz w:val="24"/>
          <w:szCs w:val="24"/>
        </w:rPr>
        <w:tab/>
      </w:r>
      <w:r w:rsidR="00971A9A">
        <w:rPr>
          <w:rFonts w:ascii="Times New Roman" w:hAnsi="Times New Roman" w:cs="Times New Roman"/>
          <w:sz w:val="24"/>
          <w:szCs w:val="24"/>
        </w:rPr>
        <w:tab/>
      </w:r>
      <w:r w:rsidR="00971A9A">
        <w:rPr>
          <w:rFonts w:ascii="Times New Roman" w:hAnsi="Times New Roman" w:cs="Times New Roman"/>
          <w:sz w:val="24"/>
          <w:szCs w:val="24"/>
        </w:rPr>
        <w:tab/>
      </w:r>
      <w:r w:rsidR="007F76C9">
        <w:rPr>
          <w:rFonts w:ascii="Times New Roman" w:hAnsi="Times New Roman" w:cs="Times New Roman"/>
          <w:sz w:val="24"/>
          <w:szCs w:val="24"/>
        </w:rPr>
        <w:t>V souvislosti s následující kapitolou 3.3 Poutník je vhodné zmínit, že se zná osobně s odsouzeným vrahem Dušanem Kazdou, který v říjnu 2002 brutálně zavraždil v</w:t>
      </w:r>
      <w:r w:rsidR="008035FE">
        <w:rPr>
          <w:rFonts w:ascii="Times New Roman" w:hAnsi="Times New Roman" w:cs="Times New Roman"/>
          <w:sz w:val="24"/>
          <w:szCs w:val="24"/>
        </w:rPr>
        <w:t> Dubu</w:t>
      </w:r>
      <w:r w:rsidR="008035FE">
        <w:rPr>
          <w:rFonts w:ascii="Times New Roman" w:hAnsi="Times New Roman" w:cs="Times New Roman"/>
          <w:sz w:val="24"/>
          <w:szCs w:val="24"/>
        </w:rPr>
        <w:br/>
      </w:r>
      <w:r w:rsidR="007F76C9">
        <w:rPr>
          <w:rFonts w:ascii="Times New Roman" w:hAnsi="Times New Roman" w:cs="Times New Roman"/>
          <w:sz w:val="24"/>
          <w:szCs w:val="24"/>
        </w:rPr>
        <w:t>na Moravě kněze olomoucké arcidiecéze P. Cyrila Vrbíka.</w:t>
      </w:r>
      <w:r w:rsidR="008035FE">
        <w:rPr>
          <w:rFonts w:ascii="Times New Roman" w:hAnsi="Times New Roman" w:cs="Times New Roman"/>
          <w:sz w:val="24"/>
          <w:szCs w:val="24"/>
        </w:rPr>
        <w:t xml:space="preserve"> Podle slov Františka Lízny odsouzený vrah svého činu lituje a obrátil se k víře.</w:t>
      </w:r>
      <w:r w:rsidR="00025D07">
        <w:rPr>
          <w:rFonts w:ascii="Times New Roman" w:hAnsi="Times New Roman" w:cs="Times New Roman"/>
          <w:sz w:val="24"/>
          <w:szCs w:val="24"/>
        </w:rPr>
        <w:t xml:space="preserve"> Dušan Kazda provází Františka Líznu</w:t>
      </w:r>
      <w:r w:rsidR="00025D07">
        <w:rPr>
          <w:rFonts w:ascii="Times New Roman" w:hAnsi="Times New Roman" w:cs="Times New Roman"/>
          <w:sz w:val="24"/>
          <w:szCs w:val="24"/>
        </w:rPr>
        <w:br/>
        <w:t>zprostředkovaně i na jeho poutích, jak bude zmíněno v následující kapitole práce.</w:t>
      </w:r>
      <w:r w:rsidR="00E23E5A">
        <w:rPr>
          <w:rFonts w:ascii="Times New Roman" w:hAnsi="Times New Roman" w:cs="Times New Roman"/>
          <w:sz w:val="24"/>
          <w:szCs w:val="24"/>
        </w:rPr>
        <w:tab/>
      </w:r>
      <w:r w:rsidR="00E23E5A">
        <w:rPr>
          <w:rFonts w:ascii="Times New Roman" w:hAnsi="Times New Roman" w:cs="Times New Roman"/>
          <w:sz w:val="24"/>
          <w:szCs w:val="24"/>
        </w:rPr>
        <w:tab/>
      </w:r>
      <w:r w:rsidR="00025D07">
        <w:rPr>
          <w:rFonts w:ascii="Times New Roman" w:hAnsi="Times New Roman" w:cs="Times New Roman"/>
          <w:sz w:val="24"/>
          <w:szCs w:val="24"/>
        </w:rPr>
        <w:br/>
      </w:r>
      <w:r w:rsidR="008004F9">
        <w:rPr>
          <w:rFonts w:ascii="Times New Roman" w:hAnsi="Times New Roman" w:cs="Times New Roman"/>
          <w:b/>
          <w:sz w:val="30"/>
          <w:szCs w:val="30"/>
        </w:rPr>
        <w:br/>
      </w:r>
      <w:r w:rsidR="004E7D0F">
        <w:rPr>
          <w:rFonts w:ascii="Times New Roman" w:hAnsi="Times New Roman" w:cs="Times New Roman"/>
          <w:b/>
          <w:sz w:val="30"/>
          <w:szCs w:val="30"/>
        </w:rPr>
        <w:t>3.</w:t>
      </w:r>
      <w:r w:rsidR="0010370E">
        <w:rPr>
          <w:rFonts w:ascii="Times New Roman" w:hAnsi="Times New Roman" w:cs="Times New Roman"/>
          <w:b/>
          <w:sz w:val="30"/>
          <w:szCs w:val="30"/>
        </w:rPr>
        <w:t>3</w:t>
      </w:r>
      <w:r w:rsidR="004E7D0F">
        <w:rPr>
          <w:rFonts w:ascii="Times New Roman" w:hAnsi="Times New Roman" w:cs="Times New Roman"/>
          <w:b/>
          <w:sz w:val="30"/>
          <w:szCs w:val="30"/>
        </w:rPr>
        <w:t xml:space="preserve"> </w:t>
      </w:r>
      <w:r w:rsidR="00BF125E">
        <w:rPr>
          <w:rFonts w:ascii="Times New Roman" w:hAnsi="Times New Roman" w:cs="Times New Roman"/>
          <w:b/>
          <w:sz w:val="30"/>
          <w:szCs w:val="30"/>
        </w:rPr>
        <w:t>Poutník</w:t>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Pr>
          <w:rFonts w:ascii="Times New Roman" w:hAnsi="Times New Roman" w:cs="Times New Roman"/>
          <w:b/>
          <w:sz w:val="30"/>
          <w:szCs w:val="30"/>
        </w:rPr>
        <w:tab/>
      </w:r>
      <w:r w:rsidR="00BF125E" w:rsidRPr="0010370E">
        <w:rPr>
          <w:rFonts w:ascii="Times New Roman" w:hAnsi="Times New Roman" w:cs="Times New Roman"/>
          <w:sz w:val="24"/>
          <w:szCs w:val="24"/>
        </w:rPr>
        <w:t xml:space="preserve">František Lízna </w:t>
      </w:r>
      <w:r w:rsidR="00CF6FF8">
        <w:rPr>
          <w:rFonts w:ascii="Times New Roman" w:hAnsi="Times New Roman" w:cs="Times New Roman"/>
          <w:sz w:val="24"/>
          <w:szCs w:val="24"/>
        </w:rPr>
        <w:t>ne</w:t>
      </w:r>
      <w:r w:rsidR="00BF125E" w:rsidRPr="0010370E">
        <w:rPr>
          <w:rFonts w:ascii="Times New Roman" w:hAnsi="Times New Roman" w:cs="Times New Roman"/>
          <w:sz w:val="24"/>
          <w:szCs w:val="24"/>
        </w:rPr>
        <w:t>byl</w:t>
      </w:r>
      <w:r w:rsidR="00CF6FF8">
        <w:rPr>
          <w:rFonts w:ascii="Times New Roman" w:hAnsi="Times New Roman" w:cs="Times New Roman"/>
          <w:sz w:val="24"/>
          <w:szCs w:val="24"/>
        </w:rPr>
        <w:t xml:space="preserve"> nikdy vášnivý turista a </w:t>
      </w:r>
      <w:r w:rsidR="00BF125E" w:rsidRPr="0010370E">
        <w:rPr>
          <w:rFonts w:ascii="Times New Roman" w:hAnsi="Times New Roman" w:cs="Times New Roman"/>
          <w:sz w:val="24"/>
          <w:szCs w:val="24"/>
        </w:rPr>
        <w:t>dnes je jedním z nejznámějších věřících poutníků, který napsal o svých poutích čtyři knihy.</w:t>
      </w:r>
      <w:r w:rsid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Na svoji první pouť se vydal po propuštění z věznice v roce 1984. Pouť začala v Trojmezí (západní cíp ČR) na Svatý Hostýn. Putoval tehdy 22 dní, ušel vzdálenost 495 km. Vzpomíná, jak měl při pouti zkrvavená chodidla, ale přesto pouť nevzdal. Tehdy bylo Františku Líznovi 43 let a na pouť se vydal bez předchozí přípravy.</w:t>
      </w:r>
      <w:r w:rsidR="00CF6FF8">
        <w:rPr>
          <w:rFonts w:ascii="Times New Roman" w:hAnsi="Times New Roman" w:cs="Times New Roman"/>
          <w:sz w:val="24"/>
          <w:szCs w:val="24"/>
        </w:rPr>
        <w:t xml:space="preserve"> </w:t>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C70E4D">
        <w:rPr>
          <w:rFonts w:ascii="Times New Roman" w:hAnsi="Times New Roman" w:cs="Times New Roman"/>
          <w:sz w:val="24"/>
          <w:szCs w:val="24"/>
        </w:rPr>
        <w:tab/>
      </w:r>
      <w:r w:rsidR="00BF125E" w:rsidRPr="0010370E">
        <w:rPr>
          <w:rFonts w:ascii="Times New Roman" w:hAnsi="Times New Roman" w:cs="Times New Roman"/>
          <w:sz w:val="24"/>
          <w:szCs w:val="24"/>
        </w:rPr>
        <w:t>Druhá pouť na sebe nenechala dlouho čekat. Uskutečnila se o rok později. Začátek poutě byl na hoře Kremenec</w:t>
      </w:r>
      <w:r w:rsidR="0010370E" w:rsidRPr="0010370E">
        <w:rPr>
          <w:rFonts w:ascii="Times New Roman" w:hAnsi="Times New Roman" w:cs="Times New Roman"/>
          <w:sz w:val="24"/>
          <w:szCs w:val="24"/>
        </w:rPr>
        <w:t>, vysoké 1221 m. n. m.</w:t>
      </w:r>
      <w:r w:rsid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w:t>
      </w:r>
      <w:r w:rsidR="0010370E" w:rsidRPr="0010370E">
        <w:rPr>
          <w:rFonts w:ascii="Times New Roman" w:hAnsi="Times New Roman" w:cs="Times New Roman"/>
          <w:sz w:val="24"/>
          <w:szCs w:val="24"/>
        </w:rPr>
        <w:t xml:space="preserve">za první republiky to </w:t>
      </w:r>
      <w:r w:rsidR="00BF125E" w:rsidRPr="0010370E">
        <w:rPr>
          <w:rFonts w:ascii="Times New Roman" w:hAnsi="Times New Roman" w:cs="Times New Roman"/>
          <w:sz w:val="24"/>
          <w:szCs w:val="24"/>
        </w:rPr>
        <w:t>byl nejvýchodnější cíp Československé socialistické republiky, kde se stýkala polská</w:t>
      </w:r>
      <w:r w:rsidR="0010370E" w:rsidRPr="0010370E">
        <w:rPr>
          <w:rFonts w:ascii="Times New Roman" w:hAnsi="Times New Roman" w:cs="Times New Roman"/>
          <w:sz w:val="24"/>
          <w:szCs w:val="24"/>
        </w:rPr>
        <w:t>, sovětská a slovenská hranice)</w:t>
      </w:r>
      <w:r w:rsid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a František Lízna se vydal opět na Svatý Hostýn.</w:t>
      </w:r>
      <w:r w:rsidR="0010370E">
        <w:rPr>
          <w:rFonts w:ascii="Times New Roman" w:hAnsi="Times New Roman" w:cs="Times New Roman"/>
          <w:sz w:val="24"/>
          <w:szCs w:val="24"/>
        </w:rPr>
        <w:t xml:space="preserve"> </w:t>
      </w:r>
      <w:r w:rsidR="0010370E">
        <w:rPr>
          <w:rFonts w:ascii="Times New Roman" w:hAnsi="Times New Roman" w:cs="Times New Roman"/>
          <w:sz w:val="24"/>
          <w:szCs w:val="24"/>
        </w:rPr>
        <w:tab/>
      </w:r>
      <w:r w:rsidR="0010370E">
        <w:rPr>
          <w:rFonts w:ascii="Times New Roman" w:hAnsi="Times New Roman" w:cs="Times New Roman"/>
          <w:sz w:val="24"/>
          <w:szCs w:val="24"/>
        </w:rPr>
        <w:tab/>
      </w:r>
      <w:r w:rsidR="0010370E">
        <w:rPr>
          <w:rFonts w:ascii="Times New Roman" w:hAnsi="Times New Roman" w:cs="Times New Roman"/>
          <w:sz w:val="24"/>
          <w:szCs w:val="24"/>
        </w:rPr>
        <w:tab/>
      </w:r>
      <w:r w:rsidR="0010370E">
        <w:rPr>
          <w:rFonts w:ascii="Times New Roman" w:hAnsi="Times New Roman" w:cs="Times New Roman"/>
          <w:sz w:val="24"/>
          <w:szCs w:val="24"/>
        </w:rPr>
        <w:tab/>
      </w:r>
      <w:r w:rsidR="0010370E">
        <w:rPr>
          <w:rFonts w:ascii="Times New Roman" w:hAnsi="Times New Roman" w:cs="Times New Roman"/>
          <w:sz w:val="24"/>
          <w:szCs w:val="24"/>
        </w:rPr>
        <w:tab/>
      </w:r>
      <w:r w:rsidR="0010370E">
        <w:rPr>
          <w:rFonts w:ascii="Times New Roman" w:hAnsi="Times New Roman" w:cs="Times New Roman"/>
          <w:sz w:val="24"/>
          <w:szCs w:val="24"/>
        </w:rPr>
        <w:tab/>
      </w:r>
      <w:r w:rsidR="00BF125E" w:rsidRPr="0010370E">
        <w:rPr>
          <w:rFonts w:ascii="Times New Roman" w:hAnsi="Times New Roman" w:cs="Times New Roman"/>
          <w:sz w:val="24"/>
          <w:szCs w:val="24"/>
        </w:rPr>
        <w:t>Je zajímavé, že pouť trvala opět 22 dní, trasa byla dlouhá přibližně 448 km.</w:t>
      </w:r>
      <w:r w:rsidR="0010370E" w:rsidRP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Tuto pouť považuje František Lízna za důležitý milník svého života.</w:t>
      </w:r>
      <w:r w:rsidR="0010370E" w:rsidRP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Obrazně řečeno spojil tehdy dvěma poutěmi republiku od západu</w:t>
      </w:r>
      <w:r w:rsidR="0010370E">
        <w:rPr>
          <w:rFonts w:ascii="Times New Roman" w:hAnsi="Times New Roman" w:cs="Times New Roman"/>
          <w:sz w:val="24"/>
          <w:szCs w:val="24"/>
        </w:rPr>
        <w:t xml:space="preserve"> </w:t>
      </w:r>
      <w:r w:rsidR="00BF125E" w:rsidRPr="0010370E">
        <w:rPr>
          <w:rFonts w:ascii="Times New Roman" w:hAnsi="Times New Roman" w:cs="Times New Roman"/>
          <w:sz w:val="24"/>
          <w:szCs w:val="24"/>
        </w:rPr>
        <w:t>po východ.</w:t>
      </w:r>
      <w:r w:rsidR="00BF125E" w:rsidRPr="0010370E">
        <w:rPr>
          <w:rFonts w:ascii="Times New Roman" w:hAnsi="Times New Roman" w:cs="Times New Roman"/>
          <w:sz w:val="24"/>
          <w:szCs w:val="24"/>
        </w:rPr>
        <w:tab/>
        <w:t xml:space="preserve"> </w:t>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tab/>
      </w:r>
      <w:r w:rsidR="0010370E" w:rsidRPr="0010370E">
        <w:rPr>
          <w:rFonts w:ascii="Times New Roman" w:hAnsi="Times New Roman" w:cs="Times New Roman"/>
          <w:sz w:val="24"/>
          <w:szCs w:val="24"/>
        </w:rPr>
        <w:lastRenderedPageBreak/>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660623">
        <w:rPr>
          <w:rFonts w:ascii="Times New Roman" w:hAnsi="Times New Roman" w:cs="Times New Roman"/>
          <w:sz w:val="24"/>
          <w:szCs w:val="24"/>
        </w:rPr>
        <w:tab/>
      </w:r>
      <w:r w:rsidR="0010370E" w:rsidRPr="0010370E">
        <w:rPr>
          <w:rFonts w:ascii="Times New Roman" w:hAnsi="Times New Roman" w:cs="Times New Roman"/>
          <w:sz w:val="24"/>
          <w:szCs w:val="24"/>
        </w:rPr>
        <w:t>V roce 2004 se František Lízna rozhodl uskutečnit náročnou pouť, která měřila 3 022 km. Ze Svaté Hory se František Lízna vydal do Santiaga de Compostel</w:t>
      </w:r>
      <w:r w:rsidR="00021246">
        <w:rPr>
          <w:rFonts w:ascii="Times New Roman" w:hAnsi="Times New Roman" w:cs="Times New Roman"/>
          <w:sz w:val="24"/>
          <w:szCs w:val="24"/>
        </w:rPr>
        <w:t>a</w:t>
      </w:r>
      <w:r w:rsidR="0010370E" w:rsidRPr="0010370E">
        <w:rPr>
          <w:rFonts w:ascii="Times New Roman" w:hAnsi="Times New Roman" w:cs="Times New Roman"/>
          <w:sz w:val="24"/>
          <w:szCs w:val="24"/>
        </w:rPr>
        <w:t xml:space="preserve">, nejznámějšího  poutního místa ve Španělsku. </w:t>
      </w:r>
      <w:r w:rsidR="00C70E4D" w:rsidRPr="00963039">
        <w:rPr>
          <w:rFonts w:ascii="Times New Roman" w:hAnsi="Times New Roman" w:cs="Times New Roman"/>
          <w:color w:val="000000" w:themeColor="text1"/>
          <w:sz w:val="24"/>
          <w:szCs w:val="24"/>
        </w:rPr>
        <w:t>Po návratu z poutě zjistil, že má zhoubný nádor s metastázemi</w:t>
      </w:r>
      <w:r w:rsidR="00C70E4D" w:rsidRPr="00963039">
        <w:rPr>
          <w:rFonts w:ascii="Times New Roman" w:hAnsi="Times New Roman" w:cs="Times New Roman"/>
          <w:color w:val="000000" w:themeColor="text1"/>
          <w:sz w:val="24"/>
          <w:szCs w:val="24"/>
        </w:rPr>
        <w:br/>
        <w:t>v kostech v neoperovatelném stádiu. Přesto se podrobil léčbě a naplánoval si další pouť.</w:t>
      </w:r>
      <w:r w:rsidR="00C70E4D" w:rsidRPr="00963039">
        <w:rPr>
          <w:rFonts w:ascii="Times New Roman" w:hAnsi="Times New Roman" w:cs="Times New Roman"/>
          <w:color w:val="000000" w:themeColor="text1"/>
          <w:sz w:val="24"/>
          <w:szCs w:val="24"/>
        </w:rPr>
        <w:br/>
      </w:r>
      <w:r w:rsidR="00021246"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Na tu se vydal o</w:t>
      </w:r>
      <w:r w:rsidR="00021246" w:rsidRPr="00963039">
        <w:rPr>
          <w:rFonts w:ascii="Times New Roman" w:hAnsi="Times New Roman" w:cs="Times New Roman"/>
          <w:color w:val="000000" w:themeColor="text1"/>
          <w:sz w:val="24"/>
          <w:szCs w:val="24"/>
        </w:rPr>
        <w:t xml:space="preserve"> dva roky později </w:t>
      </w:r>
      <w:r w:rsidR="00C70E4D" w:rsidRPr="00963039">
        <w:rPr>
          <w:rFonts w:ascii="Times New Roman" w:hAnsi="Times New Roman" w:cs="Times New Roman"/>
          <w:color w:val="000000" w:themeColor="text1"/>
          <w:sz w:val="24"/>
          <w:szCs w:val="24"/>
        </w:rPr>
        <w:t xml:space="preserve"> </w:t>
      </w:r>
      <w:r w:rsidR="00021246" w:rsidRPr="00963039">
        <w:rPr>
          <w:rFonts w:ascii="Times New Roman" w:hAnsi="Times New Roman" w:cs="Times New Roman"/>
          <w:color w:val="000000" w:themeColor="text1"/>
          <w:sz w:val="24"/>
          <w:szCs w:val="24"/>
        </w:rPr>
        <w:t> Fátimy (Portugalsko) do Santiaga de Compostela</w:t>
      </w:r>
      <w:r w:rsidR="00C70E4D" w:rsidRPr="00963039">
        <w:rPr>
          <w:rFonts w:ascii="Times New Roman" w:hAnsi="Times New Roman" w:cs="Times New Roman"/>
          <w:color w:val="000000" w:themeColor="text1"/>
          <w:sz w:val="24"/>
          <w:szCs w:val="24"/>
        </w:rPr>
        <w:t>, přestože ho lékaři varovali, že by takovou pouť nezvládne a pokud se zraní, dojde k vážným zdravotním komplikacím</w:t>
      </w:r>
      <w:r w:rsidR="00021246" w:rsidRPr="00963039">
        <w:rPr>
          <w:rFonts w:ascii="Times New Roman" w:hAnsi="Times New Roman" w:cs="Times New Roman"/>
          <w:color w:val="000000" w:themeColor="text1"/>
          <w:sz w:val="24"/>
          <w:szCs w:val="24"/>
        </w:rPr>
        <w:t xml:space="preserve">. Pouť měřila 680 </w:t>
      </w:r>
      <w:r w:rsidR="00021246">
        <w:rPr>
          <w:rFonts w:ascii="Times New Roman" w:hAnsi="Times New Roman" w:cs="Times New Roman"/>
          <w:sz w:val="24"/>
          <w:szCs w:val="24"/>
        </w:rPr>
        <w:t>kilometrů. Trasy všech poutí má František Lízna vyznačené</w:t>
      </w:r>
      <w:r w:rsidR="00C70E4D">
        <w:rPr>
          <w:rFonts w:ascii="Times New Roman" w:hAnsi="Times New Roman" w:cs="Times New Roman"/>
          <w:sz w:val="24"/>
          <w:szCs w:val="24"/>
        </w:rPr>
        <w:t xml:space="preserve"> </w:t>
      </w:r>
      <w:r w:rsidR="00021246">
        <w:rPr>
          <w:rFonts w:ascii="Times New Roman" w:hAnsi="Times New Roman" w:cs="Times New Roman"/>
          <w:sz w:val="24"/>
          <w:szCs w:val="24"/>
        </w:rPr>
        <w:t xml:space="preserve">na mapě na své faře ve Vyšehorkách s celkovým počtem ušlých kilometrů. </w:t>
      </w:r>
      <w:r w:rsidR="0050590D">
        <w:rPr>
          <w:rFonts w:ascii="Times New Roman" w:hAnsi="Times New Roman" w:cs="Times New Roman"/>
          <w:sz w:val="24"/>
          <w:szCs w:val="24"/>
        </w:rPr>
        <w:tab/>
      </w:r>
      <w:r w:rsidR="0050590D">
        <w:rPr>
          <w:rFonts w:ascii="Times New Roman" w:hAnsi="Times New Roman" w:cs="Times New Roman"/>
          <w:sz w:val="24"/>
          <w:szCs w:val="24"/>
        </w:rPr>
        <w:tab/>
      </w:r>
      <w:r w:rsidR="005106F0">
        <w:rPr>
          <w:rFonts w:ascii="Times New Roman" w:hAnsi="Times New Roman" w:cs="Times New Roman"/>
          <w:sz w:val="24"/>
          <w:szCs w:val="24"/>
        </w:rPr>
        <w:t>Rok 2008 byl opět poutním rokem, kdy se P. František Lízna vydal na pěší pouť</w:t>
      </w:r>
      <w:r w:rsidR="005106F0">
        <w:rPr>
          <w:rFonts w:ascii="Times New Roman" w:hAnsi="Times New Roman" w:cs="Times New Roman"/>
          <w:sz w:val="24"/>
          <w:szCs w:val="24"/>
        </w:rPr>
        <w:br/>
        <w:t>Kremence do Sevastopolu (přístavní město na Krymském poloostrově na Ukrajině - pozn.</w:t>
      </w:r>
      <w:r w:rsidR="005106F0">
        <w:rPr>
          <w:rFonts w:ascii="Times New Roman" w:hAnsi="Times New Roman" w:cs="Times New Roman"/>
          <w:sz w:val="24"/>
          <w:szCs w:val="24"/>
        </w:rPr>
        <w:br/>
        <w:t>autora). Pouť byla dlouhá 1 607 km.</w:t>
      </w:r>
      <w:r w:rsidR="0050590D">
        <w:rPr>
          <w:rFonts w:ascii="Times New Roman" w:hAnsi="Times New Roman" w:cs="Times New Roman"/>
          <w:sz w:val="24"/>
          <w:szCs w:val="24"/>
        </w:rPr>
        <w:tab/>
      </w:r>
      <w:r w:rsidR="0050590D">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r>
      <w:r w:rsidR="004A7EE4">
        <w:rPr>
          <w:rFonts w:ascii="Times New Roman" w:hAnsi="Times New Roman" w:cs="Times New Roman"/>
          <w:sz w:val="24"/>
          <w:szCs w:val="24"/>
        </w:rPr>
        <w:tab/>
        <w:t xml:space="preserve"> V roce 2009 se pak vydal na pouť z Vyšehorek do Říma. Cesta trvala 64 dní, během kterých P. František Lízna prožil opět zajímavé a nevšední zážitky a setkal se se zajímavými osobnostmi.</w:t>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50590D">
        <w:rPr>
          <w:rFonts w:ascii="Times New Roman" w:hAnsi="Times New Roman" w:cs="Times New Roman"/>
          <w:sz w:val="24"/>
          <w:szCs w:val="24"/>
        </w:rPr>
        <w:tab/>
      </w:r>
      <w:r w:rsidR="004A7EE4">
        <w:rPr>
          <w:rFonts w:ascii="Times New Roman" w:hAnsi="Times New Roman" w:cs="Times New Roman"/>
          <w:sz w:val="24"/>
          <w:szCs w:val="24"/>
        </w:rPr>
        <w:br/>
      </w:r>
      <w:r w:rsidR="004E7D0F" w:rsidRPr="0050590D">
        <w:rPr>
          <w:rFonts w:ascii="Times New Roman" w:hAnsi="Times New Roman" w:cs="Times New Roman"/>
          <w:b/>
          <w:color w:val="000000" w:themeColor="text1"/>
          <w:sz w:val="30"/>
          <w:szCs w:val="30"/>
        </w:rPr>
        <w:t>3.4 Spisovatel</w:t>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b/>
          <w:color w:val="000000" w:themeColor="text1"/>
          <w:sz w:val="30"/>
          <w:szCs w:val="30"/>
        </w:rPr>
        <w:tab/>
      </w:r>
      <w:r w:rsidR="004A7EE4">
        <w:rPr>
          <w:rFonts w:ascii="Times New Roman" w:hAnsi="Times New Roman" w:cs="Times New Roman"/>
          <w:color w:val="000000" w:themeColor="text1"/>
          <w:sz w:val="30"/>
          <w:szCs w:val="30"/>
        </w:rPr>
        <w:br/>
      </w:r>
      <w:r w:rsidR="004A7EE4">
        <w:rPr>
          <w:rFonts w:ascii="Times New Roman" w:hAnsi="Times New Roman" w:cs="Times New Roman"/>
          <w:color w:val="000000" w:themeColor="text1"/>
          <w:sz w:val="30"/>
          <w:szCs w:val="30"/>
        </w:rPr>
        <w:tab/>
      </w:r>
      <w:r w:rsidR="004A7EE4">
        <w:rPr>
          <w:rFonts w:ascii="Times New Roman" w:hAnsi="Times New Roman" w:cs="Times New Roman"/>
          <w:color w:val="000000" w:themeColor="text1"/>
          <w:sz w:val="24"/>
          <w:szCs w:val="24"/>
        </w:rPr>
        <w:t>Nevšední zážitky z poutí P. František Lízna popsal ve čtyřech knihách vydaných brněnským nakladatelstvím Cesta. Se svolením nakladatelství jsou v diplomové práci uvedené některé fotografie z knih P. Františka Lízny.</w:t>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Pr>
          <w:rFonts w:ascii="Times New Roman" w:hAnsi="Times New Roman" w:cs="Times New Roman"/>
          <w:color w:val="000000" w:themeColor="text1"/>
          <w:sz w:val="24"/>
          <w:szCs w:val="24"/>
        </w:rPr>
        <w:tab/>
      </w:r>
      <w:r w:rsidR="004A7EE4" w:rsidRPr="00963039">
        <w:rPr>
          <w:rFonts w:ascii="Times New Roman" w:hAnsi="Times New Roman" w:cs="Times New Roman"/>
          <w:color w:val="000000" w:themeColor="text1"/>
          <w:sz w:val="24"/>
          <w:szCs w:val="24"/>
        </w:rPr>
        <w:t xml:space="preserve">Jak už bylo uvedeno v předchozí kapitole 3.3 Poutník, přestože nikdy nebyl František Lízna vášnivým turistou, právě jeho uskutečněné poutě se staly další významnou kapitolou v životě tohoto výjimečného kněze. Nejen, že překonal značné překážky týkající se náročných poutí, ale dokázal ze svých vlastnoručně psaných deníků vytvořit poutavé cestopisné </w:t>
      </w:r>
      <w:r w:rsidR="00721BCA" w:rsidRPr="00963039">
        <w:rPr>
          <w:rFonts w:ascii="Times New Roman" w:hAnsi="Times New Roman" w:cs="Times New Roman"/>
          <w:color w:val="000000" w:themeColor="text1"/>
          <w:sz w:val="24"/>
          <w:szCs w:val="24"/>
        </w:rPr>
        <w:t>knihy</w:t>
      </w:r>
      <w:r w:rsidR="004A7EE4" w:rsidRPr="00963039">
        <w:rPr>
          <w:rFonts w:ascii="Times New Roman" w:hAnsi="Times New Roman" w:cs="Times New Roman"/>
          <w:color w:val="000000" w:themeColor="text1"/>
          <w:sz w:val="24"/>
          <w:szCs w:val="24"/>
        </w:rPr>
        <w:t>, které osloví čtenáře různých věkových kategorií, náboženského vyznání i pohlaví.</w:t>
      </w:r>
      <w:r w:rsidR="004A7EE4" w:rsidRPr="00963039">
        <w:rPr>
          <w:rFonts w:ascii="Times New Roman" w:hAnsi="Times New Roman" w:cs="Times New Roman"/>
          <w:color w:val="000000" w:themeColor="text1"/>
          <w:sz w:val="24"/>
          <w:szCs w:val="24"/>
        </w:rPr>
        <w:tab/>
      </w:r>
      <w:r w:rsidR="004A7EE4" w:rsidRPr="00963039">
        <w:rPr>
          <w:rFonts w:ascii="Times New Roman" w:hAnsi="Times New Roman" w:cs="Times New Roman"/>
          <w:color w:val="000000" w:themeColor="text1"/>
          <w:sz w:val="24"/>
          <w:szCs w:val="24"/>
        </w:rPr>
        <w:tab/>
        <w:t xml:space="preserve">Protože mám sama ráda cestopisy, velmi jsem se </w:t>
      </w:r>
      <w:r w:rsidR="00015509" w:rsidRPr="00963039">
        <w:rPr>
          <w:rFonts w:ascii="Times New Roman" w:hAnsi="Times New Roman" w:cs="Times New Roman"/>
          <w:color w:val="000000" w:themeColor="text1"/>
          <w:sz w:val="24"/>
          <w:szCs w:val="24"/>
        </w:rPr>
        <w:t xml:space="preserve">těšila na okamžiky, kdy si budu </w:t>
      </w:r>
      <w:r w:rsidR="004A7EE4" w:rsidRPr="00963039">
        <w:rPr>
          <w:rFonts w:ascii="Times New Roman" w:hAnsi="Times New Roman" w:cs="Times New Roman"/>
          <w:color w:val="000000" w:themeColor="text1"/>
          <w:sz w:val="24"/>
          <w:szCs w:val="24"/>
        </w:rPr>
        <w:t>moci přečíst další zážitky</w:t>
      </w:r>
      <w:r w:rsidR="00015509" w:rsidRPr="00963039">
        <w:rPr>
          <w:rFonts w:ascii="Times New Roman" w:hAnsi="Times New Roman" w:cs="Times New Roman"/>
          <w:color w:val="000000" w:themeColor="text1"/>
          <w:sz w:val="24"/>
          <w:szCs w:val="24"/>
        </w:rPr>
        <w:t xml:space="preserve"> z putování P. Františka Lízny. Nejedná se pouze o vnější popis krajiny, podněty, ale je zajímavý především duchovní rozměr poutě, myšlenky a modlitby autora.</w:t>
      </w:r>
      <w:r w:rsidR="00015509" w:rsidRPr="00963039">
        <w:rPr>
          <w:rFonts w:ascii="Times New Roman" w:hAnsi="Times New Roman" w:cs="Times New Roman"/>
          <w:color w:val="000000" w:themeColor="text1"/>
          <w:sz w:val="24"/>
          <w:szCs w:val="24"/>
        </w:rPr>
        <w:br/>
        <w:t>Knihy jsou doplněné o černobílé fotografie, které vyfot</w:t>
      </w:r>
      <w:r w:rsidR="00721BCA" w:rsidRPr="00963039">
        <w:rPr>
          <w:rFonts w:ascii="Times New Roman" w:hAnsi="Times New Roman" w:cs="Times New Roman"/>
          <w:color w:val="000000" w:themeColor="text1"/>
          <w:sz w:val="24"/>
          <w:szCs w:val="24"/>
        </w:rPr>
        <w:t>il nejen autor, ale také osoby,</w:t>
      </w:r>
      <w:r w:rsidR="00721BCA" w:rsidRPr="00963039">
        <w:rPr>
          <w:rFonts w:ascii="Times New Roman" w:hAnsi="Times New Roman" w:cs="Times New Roman"/>
          <w:color w:val="000000" w:themeColor="text1"/>
          <w:sz w:val="24"/>
          <w:szCs w:val="24"/>
        </w:rPr>
        <w:br/>
      </w:r>
      <w:r w:rsidR="00015509" w:rsidRPr="00963039">
        <w:rPr>
          <w:rFonts w:ascii="Times New Roman" w:hAnsi="Times New Roman" w:cs="Times New Roman"/>
          <w:color w:val="000000" w:themeColor="text1"/>
          <w:sz w:val="24"/>
          <w:szCs w:val="24"/>
        </w:rPr>
        <w:t>se kterými se na pouti Páter František Lízna setkal.</w:t>
      </w:r>
      <w:r w:rsidR="00721BCA" w:rsidRPr="00963039">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 xml:space="preserve"> V</w:t>
      </w:r>
      <w:r w:rsidR="00721BCA" w:rsidRPr="00963039">
        <w:rPr>
          <w:rFonts w:ascii="Times New Roman" w:hAnsi="Times New Roman" w:cs="Times New Roman"/>
          <w:color w:val="000000" w:themeColor="text1"/>
          <w:sz w:val="24"/>
          <w:szCs w:val="24"/>
        </w:rPr>
        <w:t xml:space="preserve">šechny knihy jsou doplněny střídmými a kresbami Markéty Pospíšilové. Jednotlivé knihy se stručným exkurzem </w:t>
      </w:r>
      <w:r w:rsidR="00015509" w:rsidRPr="00963039">
        <w:rPr>
          <w:rFonts w:ascii="Times New Roman" w:hAnsi="Times New Roman" w:cs="Times New Roman"/>
          <w:color w:val="000000" w:themeColor="text1"/>
          <w:sz w:val="24"/>
          <w:szCs w:val="24"/>
        </w:rPr>
        <w:t>jsou uvedené v další kapitole s</w:t>
      </w:r>
      <w:r w:rsidR="00721BCA" w:rsidRPr="00963039">
        <w:rPr>
          <w:rFonts w:ascii="Times New Roman" w:hAnsi="Times New Roman" w:cs="Times New Roman"/>
          <w:color w:val="000000" w:themeColor="text1"/>
          <w:sz w:val="24"/>
          <w:szCs w:val="24"/>
        </w:rPr>
        <w:t> </w:t>
      </w:r>
      <w:r w:rsidR="00015509" w:rsidRPr="00963039">
        <w:rPr>
          <w:rFonts w:ascii="Times New Roman" w:hAnsi="Times New Roman" w:cs="Times New Roman"/>
          <w:color w:val="000000" w:themeColor="text1"/>
          <w:sz w:val="24"/>
          <w:szCs w:val="24"/>
        </w:rPr>
        <w:t>názvem</w:t>
      </w:r>
      <w:r w:rsidR="00721BCA" w:rsidRPr="00963039">
        <w:rPr>
          <w:rFonts w:ascii="Times New Roman" w:hAnsi="Times New Roman" w:cs="Times New Roman"/>
          <w:color w:val="000000" w:themeColor="text1"/>
          <w:sz w:val="24"/>
          <w:szCs w:val="24"/>
        </w:rPr>
        <w:t xml:space="preserve"> </w:t>
      </w:r>
      <w:r w:rsidR="00015509" w:rsidRPr="00963039">
        <w:rPr>
          <w:rFonts w:ascii="Times New Roman" w:hAnsi="Times New Roman" w:cs="Times New Roman"/>
          <w:color w:val="000000" w:themeColor="text1"/>
          <w:sz w:val="24"/>
          <w:szCs w:val="24"/>
        </w:rPr>
        <w:t>4. Publikační činnost Pátera Františka Lízny.</w:t>
      </w:r>
      <w:r w:rsidR="00015509" w:rsidRPr="00963039">
        <w:rPr>
          <w:rFonts w:ascii="Times New Roman" w:hAnsi="Times New Roman" w:cs="Times New Roman"/>
          <w:color w:val="000000" w:themeColor="text1"/>
          <w:sz w:val="24"/>
          <w:szCs w:val="24"/>
        </w:rPr>
        <w:tab/>
      </w:r>
      <w:r w:rsidR="004A7EE4" w:rsidRPr="00963039">
        <w:rPr>
          <w:rFonts w:ascii="Times New Roman" w:hAnsi="Times New Roman" w:cs="Times New Roman"/>
          <w:color w:val="000000" w:themeColor="text1"/>
          <w:sz w:val="24"/>
          <w:szCs w:val="24"/>
        </w:rPr>
        <w:br/>
      </w:r>
      <w:r w:rsidR="004A7EE4">
        <w:rPr>
          <w:rFonts w:ascii="Times New Roman" w:hAnsi="Times New Roman" w:cs="Times New Roman"/>
          <w:color w:val="000000" w:themeColor="text1"/>
          <w:sz w:val="24"/>
          <w:szCs w:val="24"/>
        </w:rPr>
        <w:lastRenderedPageBreak/>
        <w:t xml:space="preserve"> </w:t>
      </w:r>
      <w:r w:rsidR="004776C9">
        <w:rPr>
          <w:rFonts w:ascii="Times New Roman" w:hAnsi="Times New Roman" w:cs="Times New Roman"/>
          <w:b/>
          <w:color w:val="000000" w:themeColor="text1"/>
          <w:sz w:val="32"/>
          <w:szCs w:val="32"/>
        </w:rPr>
        <w:t>4. Publikační činnost</w:t>
      </w:r>
      <w:r w:rsidR="00015509">
        <w:rPr>
          <w:rFonts w:ascii="Times New Roman" w:hAnsi="Times New Roman" w:cs="Times New Roman"/>
          <w:b/>
          <w:color w:val="000000" w:themeColor="text1"/>
          <w:sz w:val="32"/>
          <w:szCs w:val="32"/>
        </w:rPr>
        <w:t xml:space="preserve"> Pátera</w:t>
      </w:r>
      <w:r w:rsidR="004776C9">
        <w:rPr>
          <w:rFonts w:ascii="Times New Roman" w:hAnsi="Times New Roman" w:cs="Times New Roman"/>
          <w:b/>
          <w:color w:val="000000" w:themeColor="text1"/>
          <w:sz w:val="32"/>
          <w:szCs w:val="32"/>
        </w:rPr>
        <w:t xml:space="preserve"> Františka Lízny</w:t>
      </w:r>
      <w:r w:rsidR="004776C9">
        <w:rPr>
          <w:rFonts w:ascii="Times New Roman" w:hAnsi="Times New Roman" w:cs="Times New Roman"/>
          <w:b/>
          <w:color w:val="000000" w:themeColor="text1"/>
          <w:sz w:val="32"/>
          <w:szCs w:val="32"/>
        </w:rPr>
        <w:tab/>
      </w:r>
      <w:r w:rsidR="004776C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Pr>
          <w:rFonts w:ascii="Times New Roman" w:hAnsi="Times New Roman" w:cs="Times New Roman"/>
          <w:b/>
          <w:color w:val="000000" w:themeColor="text1"/>
          <w:sz w:val="32"/>
          <w:szCs w:val="32"/>
        </w:rPr>
        <w:tab/>
      </w:r>
      <w:r w:rsidR="00015509" w:rsidRPr="00963039">
        <w:rPr>
          <w:rFonts w:ascii="Times New Roman" w:hAnsi="Times New Roman" w:cs="Times New Roman"/>
          <w:color w:val="000000" w:themeColor="text1"/>
          <w:sz w:val="24"/>
          <w:szCs w:val="24"/>
        </w:rPr>
        <w:t>První vydaná kniha má název Musím jít dál: 4 404 286 kroků P. Františka Lízny</w:t>
      </w:r>
      <w:r w:rsidR="00015509" w:rsidRPr="00963039">
        <w:rPr>
          <w:rFonts w:ascii="Times New Roman" w:hAnsi="Times New Roman" w:cs="Times New Roman"/>
          <w:color w:val="000000" w:themeColor="text1"/>
          <w:sz w:val="24"/>
          <w:szCs w:val="24"/>
        </w:rPr>
        <w:br/>
        <w:t xml:space="preserve">za svatým Jakubem. Kniha byla vydaná v roce 2006 a pojednává o pouti ze Svaté Hory </w:t>
      </w:r>
      <w:r w:rsidR="00015509" w:rsidRPr="00963039">
        <w:rPr>
          <w:rFonts w:ascii="Times New Roman" w:hAnsi="Times New Roman" w:cs="Times New Roman"/>
          <w:color w:val="000000" w:themeColor="text1"/>
          <w:sz w:val="24"/>
          <w:szCs w:val="24"/>
        </w:rPr>
        <w:br/>
        <w:t>do Santiago de Compostela.</w:t>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t>Druhá vydaná je kniha Šel jsem však vytrvale: Deník P. Františka Lízny z pouti</w:t>
      </w:r>
      <w:r w:rsidR="008A0175" w:rsidRPr="00963039">
        <w:rPr>
          <w:rFonts w:ascii="Times New Roman" w:hAnsi="Times New Roman" w:cs="Times New Roman"/>
          <w:color w:val="000000" w:themeColor="text1"/>
          <w:sz w:val="24"/>
          <w:szCs w:val="24"/>
        </w:rPr>
        <w:br/>
        <w:t xml:space="preserve">za sv. Cyrilem a Metodějem, vydaná v roce 2008. V knize je popsána pouť z hory Kremenec do Sevastopolu (Chersones). Pouť P. František Lízna uskutečnil </w:t>
      </w:r>
      <w:r w:rsidR="008A0175" w:rsidRPr="00963039">
        <w:rPr>
          <w:rFonts w:ascii="Times New Roman" w:hAnsi="Times New Roman" w:cs="Times New Roman"/>
          <w:color w:val="000000" w:themeColor="text1"/>
          <w:sz w:val="24"/>
          <w:szCs w:val="24"/>
        </w:rPr>
        <w:tab/>
        <w:t>za 65 dní.</w:t>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t>Třetí knihou je méně obsáhlý deník s názvem Vstávám a pokračuji v cestě: z Fatimy do Compostely vydané v Brně v dubnu 2010. Pouť P. František Lízna uskutečnil v roce 2006.</w:t>
      </w:r>
      <w:r w:rsidR="008A0175" w:rsidRPr="00963039">
        <w:rPr>
          <w:rFonts w:ascii="Times New Roman" w:hAnsi="Times New Roman" w:cs="Times New Roman"/>
          <w:color w:val="000000" w:themeColor="text1"/>
          <w:sz w:val="24"/>
          <w:szCs w:val="24"/>
        </w:rPr>
        <w:tab/>
        <w:t>Zatím poslední vydaná kniha nese název Pouť za sv. Kateřinou Sienskou: do Sieny</w:t>
      </w:r>
      <w:r w:rsidR="008A0175" w:rsidRPr="00963039">
        <w:rPr>
          <w:rFonts w:ascii="Times New Roman" w:hAnsi="Times New Roman" w:cs="Times New Roman"/>
          <w:color w:val="000000" w:themeColor="text1"/>
          <w:sz w:val="24"/>
          <w:szCs w:val="24"/>
        </w:rPr>
        <w:br/>
        <w:t xml:space="preserve">a Říma. Jedná se o deník, který napsal v průběhu poutě v roce 2009 P. Františka Lízna. </w:t>
      </w:r>
      <w:r w:rsidR="008A0175" w:rsidRPr="00963039">
        <w:rPr>
          <w:rFonts w:ascii="Times New Roman" w:hAnsi="Times New Roman" w:cs="Times New Roman"/>
          <w:color w:val="000000" w:themeColor="text1"/>
          <w:sz w:val="24"/>
          <w:szCs w:val="24"/>
        </w:rPr>
        <w:br/>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8A0175" w:rsidRPr="00963039">
        <w:rPr>
          <w:rFonts w:ascii="Times New Roman" w:hAnsi="Times New Roman" w:cs="Times New Roman"/>
          <w:color w:val="000000" w:themeColor="text1"/>
          <w:sz w:val="24"/>
          <w:szCs w:val="24"/>
        </w:rPr>
        <w:tab/>
      </w:r>
      <w:r w:rsidR="00015509" w:rsidRPr="00963039">
        <w:rPr>
          <w:rFonts w:ascii="Times New Roman" w:hAnsi="Times New Roman" w:cs="Times New Roman"/>
          <w:color w:val="000000" w:themeColor="text1"/>
          <w:sz w:val="24"/>
          <w:szCs w:val="24"/>
        </w:rPr>
        <w:t xml:space="preserve"> </w:t>
      </w:r>
      <w:r w:rsidR="004776C9" w:rsidRPr="00963039">
        <w:rPr>
          <w:rFonts w:ascii="Times New Roman" w:hAnsi="Times New Roman" w:cs="Times New Roman"/>
          <w:b/>
          <w:color w:val="000000" w:themeColor="text1"/>
          <w:sz w:val="32"/>
          <w:szCs w:val="32"/>
        </w:rPr>
        <w:tab/>
      </w:r>
      <w:r w:rsidR="004776C9" w:rsidRPr="00963039">
        <w:rPr>
          <w:rFonts w:ascii="Times New Roman" w:hAnsi="Times New Roman" w:cs="Times New Roman"/>
          <w:b/>
          <w:color w:val="000000" w:themeColor="text1"/>
          <w:sz w:val="32"/>
          <w:szCs w:val="32"/>
        </w:rPr>
        <w:tab/>
      </w:r>
      <w:r w:rsidR="004776C9" w:rsidRPr="00963039">
        <w:rPr>
          <w:rFonts w:ascii="Times New Roman" w:hAnsi="Times New Roman" w:cs="Times New Roman"/>
          <w:b/>
          <w:color w:val="000000" w:themeColor="text1"/>
          <w:sz w:val="32"/>
          <w:szCs w:val="32"/>
        </w:rPr>
        <w:tab/>
      </w:r>
      <w:r w:rsidR="00015509" w:rsidRPr="00963039">
        <w:rPr>
          <w:rFonts w:ascii="Times New Roman" w:hAnsi="Times New Roman" w:cs="Times New Roman"/>
          <w:b/>
          <w:color w:val="000000" w:themeColor="text1"/>
          <w:sz w:val="32"/>
          <w:szCs w:val="32"/>
        </w:rPr>
        <w:br/>
      </w:r>
      <w:r w:rsidR="004E7D0F" w:rsidRPr="00963039">
        <w:rPr>
          <w:rFonts w:ascii="Times New Roman" w:hAnsi="Times New Roman" w:cs="Times New Roman"/>
          <w:b/>
          <w:color w:val="000000" w:themeColor="text1"/>
          <w:sz w:val="30"/>
          <w:szCs w:val="30"/>
        </w:rPr>
        <w:t xml:space="preserve">4.1 Musím jít dál: </w:t>
      </w:r>
      <w:r w:rsidR="004776C9" w:rsidRPr="00963039">
        <w:rPr>
          <w:rFonts w:ascii="Times New Roman" w:hAnsi="Times New Roman" w:cs="Times New Roman"/>
          <w:b/>
          <w:color w:val="000000" w:themeColor="text1"/>
          <w:sz w:val="30"/>
          <w:szCs w:val="30"/>
        </w:rPr>
        <w:t>4 404 286 kroků P. Františka Lízny za svatým Jakubem</w:t>
      </w:r>
      <w:r w:rsidR="00953698" w:rsidRPr="00963039">
        <w:rPr>
          <w:rFonts w:ascii="Times New Roman" w:hAnsi="Times New Roman" w:cs="Times New Roman"/>
          <w:b/>
          <w:color w:val="000000" w:themeColor="text1"/>
          <w:sz w:val="30"/>
          <w:szCs w:val="30"/>
        </w:rPr>
        <w:t>, 2006</w:t>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555BFA" w:rsidRPr="00963039">
        <w:rPr>
          <w:rFonts w:ascii="Times New Roman" w:hAnsi="Times New Roman" w:cs="Times New Roman"/>
          <w:b/>
          <w:color w:val="000000" w:themeColor="text1"/>
          <w:sz w:val="24"/>
          <w:szCs w:val="24"/>
        </w:rPr>
        <w:br/>
        <w:t>Bibliografické údaje o knize:</w:t>
      </w:r>
      <w:r w:rsidR="00555BFA" w:rsidRPr="00963039">
        <w:rPr>
          <w:rFonts w:ascii="Times New Roman" w:hAnsi="Times New Roman" w:cs="Times New Roman"/>
          <w:b/>
          <w:color w:val="000000" w:themeColor="text1"/>
          <w:sz w:val="24"/>
          <w:szCs w:val="24"/>
        </w:rPr>
        <w:tab/>
      </w:r>
      <w:r w:rsidR="00555BFA" w:rsidRPr="00963039">
        <w:rPr>
          <w:rFonts w:ascii="Times New Roman" w:hAnsi="Times New Roman" w:cs="Times New Roman"/>
          <w:b/>
          <w:color w:val="000000" w:themeColor="text1"/>
          <w:sz w:val="24"/>
          <w:szCs w:val="24"/>
        </w:rPr>
        <w:br/>
      </w:r>
      <w:r w:rsidR="00555BFA" w:rsidRPr="00963039">
        <w:rPr>
          <w:rFonts w:ascii="Times New Roman" w:hAnsi="Times New Roman" w:cs="Times New Roman"/>
          <w:color w:val="000000" w:themeColor="text1"/>
          <w:sz w:val="24"/>
          <w:szCs w:val="24"/>
        </w:rPr>
        <w:t xml:space="preserve">LÍZNA, František. </w:t>
      </w:r>
      <w:r w:rsidR="00555BFA" w:rsidRPr="00963039">
        <w:rPr>
          <w:rFonts w:ascii="Times New Roman" w:hAnsi="Times New Roman" w:cs="Times New Roman"/>
          <w:i/>
          <w:color w:val="000000" w:themeColor="text1"/>
          <w:sz w:val="24"/>
          <w:szCs w:val="24"/>
        </w:rPr>
        <w:t>Musím jít dál: 4 404 286 kroků P. Františka Lízny za svatým Jakubem.</w:t>
      </w:r>
      <w:r w:rsidR="00555BFA" w:rsidRPr="00963039">
        <w:rPr>
          <w:rFonts w:ascii="Times New Roman" w:hAnsi="Times New Roman" w:cs="Times New Roman"/>
          <w:i/>
          <w:color w:val="000000" w:themeColor="text1"/>
          <w:sz w:val="24"/>
          <w:szCs w:val="24"/>
        </w:rPr>
        <w:br/>
      </w:r>
      <w:r w:rsidR="00555BFA" w:rsidRPr="00963039">
        <w:rPr>
          <w:rFonts w:ascii="Times New Roman" w:hAnsi="Times New Roman" w:cs="Times New Roman"/>
          <w:color w:val="000000" w:themeColor="text1"/>
          <w:sz w:val="24"/>
          <w:szCs w:val="24"/>
        </w:rPr>
        <w:t>Brno: Cesta, 2006, 207 s. ISBN 80-7295-86-X</w:t>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555BFA" w:rsidRPr="00963039">
        <w:rPr>
          <w:rFonts w:ascii="Times New Roman" w:hAnsi="Times New Roman" w:cs="Times New Roman"/>
          <w:color w:val="000000" w:themeColor="text1"/>
          <w:sz w:val="24"/>
          <w:szCs w:val="24"/>
        </w:rPr>
        <w:tab/>
      </w:r>
      <w:r w:rsidR="00C45952" w:rsidRPr="00963039">
        <w:rPr>
          <w:rFonts w:ascii="Times New Roman" w:hAnsi="Times New Roman" w:cs="Times New Roman"/>
          <w:color w:val="000000" w:themeColor="text1"/>
          <w:sz w:val="24"/>
          <w:szCs w:val="24"/>
        </w:rPr>
        <w:t>P. František Lízna poutavě popisuje pouť ze Svaté Hory do významného španělského poutního místa – Santiago de Compostela. Kniha je deníkem, který si P. František Lízna během náročné poutě podrobně zapisoval. Vždy na začátku nového dne jsou zadané údaje: start a cíl cesty, datum, čas, délka trati, stupeň náročnosti trati a osoba, za kterou se v tom dni P. František Lízna modlil. Před cestou si P. František Lízna vytvořil seznam osob, ze kterých denně losova</w:t>
      </w:r>
      <w:r w:rsidR="005C6B31" w:rsidRPr="00963039">
        <w:rPr>
          <w:rFonts w:ascii="Times New Roman" w:hAnsi="Times New Roman" w:cs="Times New Roman"/>
          <w:color w:val="000000" w:themeColor="text1"/>
          <w:sz w:val="24"/>
          <w:szCs w:val="24"/>
        </w:rPr>
        <w:t>l</w:t>
      </w:r>
      <w:r w:rsidR="00C45952" w:rsidRPr="00963039">
        <w:rPr>
          <w:rFonts w:ascii="Times New Roman" w:hAnsi="Times New Roman" w:cs="Times New Roman"/>
          <w:color w:val="000000" w:themeColor="text1"/>
          <w:sz w:val="24"/>
          <w:szCs w:val="24"/>
        </w:rPr>
        <w:t>.</w:t>
      </w:r>
      <w:r w:rsidR="00C45952" w:rsidRPr="00963039">
        <w:rPr>
          <w:rFonts w:ascii="Times New Roman" w:hAnsi="Times New Roman" w:cs="Times New Roman"/>
          <w:color w:val="000000" w:themeColor="text1"/>
          <w:sz w:val="24"/>
          <w:szCs w:val="24"/>
        </w:rPr>
        <w:tab/>
      </w:r>
      <w:r w:rsidR="005C6B31" w:rsidRPr="00963039">
        <w:rPr>
          <w:rFonts w:ascii="Times New Roman" w:hAnsi="Times New Roman" w:cs="Times New Roman"/>
          <w:color w:val="000000" w:themeColor="text1"/>
          <w:sz w:val="24"/>
          <w:szCs w:val="24"/>
        </w:rPr>
        <w:t xml:space="preserve"> Na seznamu byli nejen jeho přátelé a známí, osoby pojící se s Chartou 77, ale také osoby, kterým sám pro</w:t>
      </w:r>
      <w:r w:rsidR="00C70E4D" w:rsidRPr="00963039">
        <w:rPr>
          <w:rFonts w:ascii="Times New Roman" w:hAnsi="Times New Roman" w:cs="Times New Roman"/>
          <w:color w:val="000000" w:themeColor="text1"/>
          <w:sz w:val="24"/>
          <w:szCs w:val="24"/>
        </w:rPr>
        <w:t>střednictvím pastorace pomáhal.</w:t>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5C6B31" w:rsidRPr="00963039">
        <w:rPr>
          <w:rFonts w:ascii="Times New Roman" w:hAnsi="Times New Roman" w:cs="Times New Roman"/>
          <w:color w:val="000000" w:themeColor="text1"/>
          <w:sz w:val="24"/>
          <w:szCs w:val="24"/>
        </w:rPr>
        <w:t>Výjimkou nebyli ani vězni,</w:t>
      </w:r>
      <w:r w:rsidR="00C70E4D" w:rsidRPr="00963039">
        <w:rPr>
          <w:rFonts w:ascii="Times New Roman" w:hAnsi="Times New Roman" w:cs="Times New Roman"/>
          <w:color w:val="000000" w:themeColor="text1"/>
          <w:sz w:val="24"/>
          <w:szCs w:val="24"/>
        </w:rPr>
        <w:t xml:space="preserve"> </w:t>
      </w:r>
      <w:r w:rsidR="005C6B31" w:rsidRPr="00963039">
        <w:rPr>
          <w:rFonts w:ascii="Times New Roman" w:hAnsi="Times New Roman" w:cs="Times New Roman"/>
          <w:color w:val="000000" w:themeColor="text1"/>
          <w:sz w:val="24"/>
          <w:szCs w:val="24"/>
        </w:rPr>
        <w:t>se kterými se setkal v prostředí českých věznic v době svého působení.</w:t>
      </w:r>
      <w:r w:rsidR="00C70E4D" w:rsidRPr="00963039">
        <w:rPr>
          <w:rFonts w:ascii="Times New Roman" w:hAnsi="Times New Roman" w:cs="Times New Roman"/>
          <w:color w:val="000000" w:themeColor="text1"/>
          <w:sz w:val="24"/>
          <w:szCs w:val="24"/>
        </w:rPr>
        <w:t xml:space="preserve"> </w:t>
      </w:r>
      <w:r w:rsidR="00DF6A87" w:rsidRPr="00963039">
        <w:rPr>
          <w:rFonts w:ascii="Times New Roman" w:hAnsi="Times New Roman" w:cs="Times New Roman"/>
          <w:color w:val="000000" w:themeColor="text1"/>
          <w:sz w:val="24"/>
          <w:szCs w:val="24"/>
        </w:rPr>
        <w:t xml:space="preserve">Vylosovaným osobám </w:t>
      </w:r>
      <w:r w:rsidR="00C70E4D" w:rsidRPr="00963039">
        <w:rPr>
          <w:rFonts w:ascii="Times New Roman" w:hAnsi="Times New Roman" w:cs="Times New Roman"/>
          <w:color w:val="000000" w:themeColor="text1"/>
          <w:sz w:val="24"/>
          <w:szCs w:val="24"/>
        </w:rPr>
        <w:t>posí</w:t>
      </w:r>
      <w:r w:rsidR="00DF6A87" w:rsidRPr="00963039">
        <w:rPr>
          <w:rFonts w:ascii="Times New Roman" w:hAnsi="Times New Roman" w:cs="Times New Roman"/>
          <w:color w:val="000000" w:themeColor="text1"/>
          <w:sz w:val="24"/>
          <w:szCs w:val="24"/>
        </w:rPr>
        <w:t>lal z pouti pohled.</w:t>
      </w:r>
      <w:r w:rsidR="00C45952" w:rsidRPr="00963039">
        <w:rPr>
          <w:rFonts w:ascii="Times New Roman" w:hAnsi="Times New Roman" w:cs="Times New Roman"/>
          <w:color w:val="000000" w:themeColor="text1"/>
          <w:sz w:val="24"/>
          <w:szCs w:val="24"/>
        </w:rPr>
        <w:tab/>
      </w:r>
      <w:r w:rsidR="00C45952" w:rsidRPr="00963039">
        <w:rPr>
          <w:rFonts w:ascii="Times New Roman" w:hAnsi="Times New Roman" w:cs="Times New Roman"/>
          <w:color w:val="000000" w:themeColor="text1"/>
          <w:sz w:val="24"/>
          <w:szCs w:val="24"/>
        </w:rPr>
        <w:tab/>
      </w:r>
      <w:r w:rsidR="00C45952"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C45952" w:rsidRPr="00963039">
        <w:rPr>
          <w:rFonts w:ascii="Times New Roman" w:hAnsi="Times New Roman" w:cs="Times New Roman"/>
          <w:color w:val="000000" w:themeColor="text1"/>
          <w:sz w:val="24"/>
          <w:szCs w:val="24"/>
        </w:rPr>
        <w:t>Během čtení této knihy jsem několikrát narazila na situaci, kdy se P. František Lízna pozastavoval nad úrovní komunikace v cizím jazyce, zejména tedy v angličtině.</w:t>
      </w:r>
      <w:r w:rsidR="00055080" w:rsidRPr="00963039">
        <w:rPr>
          <w:rFonts w:ascii="Times New Roman" w:hAnsi="Times New Roman" w:cs="Times New Roman"/>
          <w:color w:val="000000" w:themeColor="text1"/>
          <w:sz w:val="24"/>
          <w:szCs w:val="24"/>
        </w:rPr>
        <w:t xml:space="preserve"> </w:t>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tab/>
      </w:r>
      <w:r w:rsidR="00922BEC">
        <w:rPr>
          <w:rFonts w:ascii="Times New Roman" w:hAnsi="Times New Roman" w:cs="Times New Roman"/>
          <w:color w:val="000000" w:themeColor="text1"/>
          <w:sz w:val="24"/>
          <w:szCs w:val="24"/>
        </w:rPr>
        <w:lastRenderedPageBreak/>
        <w:tab/>
      </w:r>
      <w:r w:rsidR="00C45952" w:rsidRPr="00963039">
        <w:rPr>
          <w:rFonts w:ascii="Times New Roman" w:hAnsi="Times New Roman" w:cs="Times New Roman"/>
          <w:i/>
          <w:color w:val="000000" w:themeColor="text1"/>
          <w:sz w:val="24"/>
          <w:szCs w:val="24"/>
        </w:rPr>
        <w:t>„Vstal jsem v 7:30, spalo se výborně. Hostitelka odmítla pe</w:t>
      </w:r>
      <w:r w:rsidR="005C6B31" w:rsidRPr="00963039">
        <w:rPr>
          <w:rFonts w:ascii="Times New Roman" w:hAnsi="Times New Roman" w:cs="Times New Roman"/>
          <w:i/>
          <w:color w:val="000000" w:themeColor="text1"/>
          <w:sz w:val="24"/>
          <w:szCs w:val="24"/>
        </w:rPr>
        <w:t>níze, a ještě nám dala snídani.</w:t>
      </w:r>
      <w:r w:rsidR="00C45952" w:rsidRPr="00963039">
        <w:rPr>
          <w:rFonts w:ascii="Times New Roman" w:hAnsi="Times New Roman" w:cs="Times New Roman"/>
          <w:i/>
          <w:color w:val="000000" w:themeColor="text1"/>
          <w:sz w:val="24"/>
          <w:szCs w:val="24"/>
        </w:rPr>
        <w:t xml:space="preserve">Na náměstí opět potkávám Moniku. Jdeme spolu. Rozumíme si, </w:t>
      </w:r>
      <w:r w:rsidR="00055080" w:rsidRPr="00963039">
        <w:rPr>
          <w:rFonts w:ascii="Times New Roman" w:hAnsi="Times New Roman" w:cs="Times New Roman"/>
          <w:i/>
          <w:color w:val="000000" w:themeColor="text1"/>
          <w:sz w:val="24"/>
          <w:szCs w:val="24"/>
        </w:rPr>
        <w:t>m</w:t>
      </w:r>
      <w:r w:rsidR="00C45952" w:rsidRPr="00963039">
        <w:rPr>
          <w:rFonts w:ascii="Times New Roman" w:hAnsi="Times New Roman" w:cs="Times New Roman"/>
          <w:i/>
          <w:color w:val="000000" w:themeColor="text1"/>
          <w:sz w:val="24"/>
          <w:szCs w:val="24"/>
        </w:rPr>
        <w:t>luví anglicky zřetelně. Je jí něco přes 30, je zahradní architektka ze Ženevy a protestantka. Procestovala kus světa, včetně Afriky.</w:t>
      </w:r>
      <w:r w:rsidR="00721BCA" w:rsidRPr="00963039">
        <w:rPr>
          <w:rFonts w:ascii="Times New Roman" w:hAnsi="Times New Roman" w:cs="Times New Roman"/>
          <w:i/>
          <w:color w:val="000000" w:themeColor="text1"/>
          <w:sz w:val="24"/>
          <w:szCs w:val="24"/>
        </w:rPr>
        <w:t xml:space="preserve"> </w:t>
      </w:r>
      <w:r w:rsidR="00C45952" w:rsidRPr="00963039">
        <w:rPr>
          <w:rFonts w:ascii="Times New Roman" w:hAnsi="Times New Roman" w:cs="Times New Roman"/>
          <w:i/>
          <w:color w:val="000000" w:themeColor="text1"/>
          <w:sz w:val="24"/>
          <w:szCs w:val="24"/>
        </w:rPr>
        <w:t>Nevycházela s úmyslem dojít do Compostely, ale čím déle jde, tím víc se prý zamýšl</w:t>
      </w:r>
      <w:r w:rsidR="003C673D" w:rsidRPr="00963039">
        <w:rPr>
          <w:rFonts w:ascii="Times New Roman" w:hAnsi="Times New Roman" w:cs="Times New Roman"/>
          <w:i/>
          <w:color w:val="000000" w:themeColor="text1"/>
          <w:sz w:val="24"/>
          <w:szCs w:val="24"/>
        </w:rPr>
        <w:t>í</w:t>
      </w:r>
      <w:r w:rsidR="005C6B31" w:rsidRPr="00963039">
        <w:rPr>
          <w:rFonts w:ascii="Times New Roman" w:hAnsi="Times New Roman" w:cs="Times New Roman"/>
          <w:i/>
          <w:color w:val="000000" w:themeColor="text1"/>
          <w:sz w:val="24"/>
          <w:szCs w:val="24"/>
        </w:rPr>
        <w:t xml:space="preserve"> </w:t>
      </w:r>
      <w:r w:rsidR="003C673D" w:rsidRPr="00963039">
        <w:rPr>
          <w:rFonts w:ascii="Times New Roman" w:hAnsi="Times New Roman" w:cs="Times New Roman"/>
          <w:i/>
          <w:color w:val="000000" w:themeColor="text1"/>
          <w:sz w:val="24"/>
          <w:szCs w:val="24"/>
        </w:rPr>
        <w:t>nad duchovními věcmi.“ (Lízna, F. 2006, s. 80)</w:t>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3C673D" w:rsidRPr="00963039">
        <w:rPr>
          <w:rFonts w:ascii="Times New Roman" w:hAnsi="Times New Roman" w:cs="Times New Roman"/>
          <w:i/>
          <w:color w:val="000000" w:themeColor="text1"/>
          <w:sz w:val="24"/>
          <w:szCs w:val="24"/>
        </w:rPr>
        <w:t>„Vstal jsem v 6.30. Určitě jsem chápal. Opatrně pokukuji po mladém sp</w:t>
      </w:r>
      <w:r w:rsidR="005C6B31" w:rsidRPr="00963039">
        <w:rPr>
          <w:rFonts w:ascii="Times New Roman" w:hAnsi="Times New Roman" w:cs="Times New Roman"/>
          <w:i/>
          <w:color w:val="000000" w:themeColor="text1"/>
          <w:sz w:val="24"/>
          <w:szCs w:val="24"/>
        </w:rPr>
        <w:t>oluspícím, jestli</w:t>
      </w:r>
      <w:r w:rsidR="003C673D" w:rsidRPr="00963039">
        <w:rPr>
          <w:rFonts w:ascii="Times New Roman" w:hAnsi="Times New Roman" w:cs="Times New Roman"/>
          <w:i/>
          <w:color w:val="000000" w:themeColor="text1"/>
          <w:sz w:val="24"/>
          <w:szCs w:val="24"/>
        </w:rPr>
        <w:t xml:space="preserve"> není proti mně nevraživý. Ptám se, jak se vyspal. Říká sice lámanou angličtinou, ale dosti přesvědčivě, že dobře. To mi alespoň na chvíli dodává dobrý pocit. Navíc s potěšením zjišťuji, že jde o francouzského kněze.“ (Lízna, F. 2006 s. 93</w:t>
      </w:r>
      <w:r w:rsidR="005C6B31" w:rsidRPr="00963039">
        <w:rPr>
          <w:rFonts w:ascii="Times New Roman" w:hAnsi="Times New Roman" w:cs="Times New Roman"/>
          <w:i/>
          <w:color w:val="000000" w:themeColor="text1"/>
          <w:sz w:val="24"/>
          <w:szCs w:val="24"/>
        </w:rPr>
        <w:t>)</w:t>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5C6B31" w:rsidRPr="00963039">
        <w:rPr>
          <w:rFonts w:ascii="Times New Roman" w:hAnsi="Times New Roman" w:cs="Times New Roman"/>
          <w:i/>
          <w:color w:val="000000" w:themeColor="text1"/>
          <w:sz w:val="24"/>
          <w:szCs w:val="24"/>
        </w:rPr>
        <w:tab/>
      </w:r>
      <w:r w:rsidR="003C673D" w:rsidRPr="00963039">
        <w:rPr>
          <w:rFonts w:ascii="Times New Roman" w:hAnsi="Times New Roman" w:cs="Times New Roman"/>
          <w:color w:val="000000" w:themeColor="text1"/>
          <w:sz w:val="24"/>
          <w:szCs w:val="24"/>
        </w:rPr>
        <w:t xml:space="preserve">V poslední den pouti vylosoval P. František Lízna Dušana Kazdu – doživotního vězně odsouzeného za vraždu P. Cyrila Vrbíka. </w:t>
      </w:r>
      <w:r w:rsidR="003C673D" w:rsidRPr="00963039">
        <w:rPr>
          <w:rFonts w:ascii="Times New Roman" w:hAnsi="Times New Roman" w:cs="Times New Roman"/>
          <w:i/>
          <w:color w:val="000000" w:themeColor="text1"/>
          <w:sz w:val="24"/>
          <w:szCs w:val="24"/>
        </w:rPr>
        <w:t xml:space="preserve">„Odcházel jsem </w:t>
      </w:r>
      <w:r w:rsidR="005C6B31" w:rsidRPr="00963039">
        <w:rPr>
          <w:rFonts w:ascii="Times New Roman" w:hAnsi="Times New Roman" w:cs="Times New Roman"/>
          <w:i/>
          <w:color w:val="000000" w:themeColor="text1"/>
          <w:sz w:val="24"/>
          <w:szCs w:val="24"/>
        </w:rPr>
        <w:t>mezi posledními. Nespěchal jsem</w:t>
      </w:r>
      <w:r w:rsidR="005C6B31" w:rsidRPr="00963039">
        <w:rPr>
          <w:rFonts w:ascii="Times New Roman" w:hAnsi="Times New Roman" w:cs="Times New Roman"/>
          <w:i/>
          <w:color w:val="000000" w:themeColor="text1"/>
          <w:sz w:val="24"/>
          <w:szCs w:val="24"/>
        </w:rPr>
        <w:br/>
      </w:r>
      <w:r w:rsidR="003C673D" w:rsidRPr="00963039">
        <w:rPr>
          <w:rFonts w:ascii="Times New Roman" w:hAnsi="Times New Roman" w:cs="Times New Roman"/>
          <w:i/>
          <w:color w:val="000000" w:themeColor="text1"/>
          <w:sz w:val="24"/>
          <w:szCs w:val="24"/>
        </w:rPr>
        <w:t>a na jednom místě jsem 1 hod. odpočíval</w:t>
      </w:r>
      <w:r w:rsidR="00922618" w:rsidRPr="00963039">
        <w:rPr>
          <w:rFonts w:ascii="Times New Roman" w:hAnsi="Times New Roman" w:cs="Times New Roman"/>
          <w:i/>
          <w:color w:val="000000" w:themeColor="text1"/>
          <w:sz w:val="24"/>
          <w:szCs w:val="24"/>
        </w:rPr>
        <w:t>. Během té doby kolem mě prošlo 152 pu</w:t>
      </w:r>
      <w:r w:rsidR="005C6B31" w:rsidRPr="00963039">
        <w:rPr>
          <w:rFonts w:ascii="Times New Roman" w:hAnsi="Times New Roman" w:cs="Times New Roman"/>
          <w:i/>
          <w:color w:val="000000" w:themeColor="text1"/>
          <w:sz w:val="24"/>
          <w:szCs w:val="24"/>
        </w:rPr>
        <w:t>tujících –</w:t>
      </w:r>
      <w:r w:rsidR="005C6B31" w:rsidRPr="00963039">
        <w:rPr>
          <w:rFonts w:ascii="Times New Roman" w:hAnsi="Times New Roman" w:cs="Times New Roman"/>
          <w:i/>
          <w:color w:val="000000" w:themeColor="text1"/>
          <w:sz w:val="24"/>
          <w:szCs w:val="24"/>
        </w:rPr>
        <w:br/>
        <w:t xml:space="preserve">- </w:t>
      </w:r>
      <w:r w:rsidR="00922618" w:rsidRPr="00963039">
        <w:rPr>
          <w:rFonts w:ascii="Times New Roman" w:hAnsi="Times New Roman" w:cs="Times New Roman"/>
          <w:i/>
          <w:color w:val="000000" w:themeColor="text1"/>
          <w:sz w:val="24"/>
          <w:szCs w:val="24"/>
        </w:rPr>
        <w:t>což je spolu se mnou přesně toli</w:t>
      </w:r>
      <w:r w:rsidR="005C6B31" w:rsidRPr="00963039">
        <w:rPr>
          <w:rFonts w:ascii="Times New Roman" w:hAnsi="Times New Roman" w:cs="Times New Roman"/>
          <w:i/>
          <w:color w:val="000000" w:themeColor="text1"/>
          <w:sz w:val="24"/>
          <w:szCs w:val="24"/>
        </w:rPr>
        <w:t xml:space="preserve">k, kolik apoštolové ulovili ryb </w:t>
      </w:r>
      <w:r w:rsidR="00922618" w:rsidRPr="00963039">
        <w:rPr>
          <w:rFonts w:ascii="Times New Roman" w:hAnsi="Times New Roman" w:cs="Times New Roman"/>
          <w:i/>
          <w:color w:val="000000" w:themeColor="text1"/>
          <w:sz w:val="24"/>
          <w:szCs w:val="24"/>
        </w:rPr>
        <w:t>na pokyn vzkříšeného Krista. Cestou do Compostely jsem se snažil udržovat v duchu modlitby, ale kvůli hlasitým hovorům to nebylo snadné.“ (Lízna, F. 2006, s. 162)</w:t>
      </w:r>
      <w:r w:rsidR="00922618" w:rsidRPr="00963039">
        <w:rPr>
          <w:rFonts w:ascii="Times New Roman" w:hAnsi="Times New Roman" w:cs="Times New Roman"/>
          <w:i/>
          <w:color w:val="000000" w:themeColor="text1"/>
          <w:sz w:val="24"/>
          <w:szCs w:val="24"/>
        </w:rPr>
        <w:tab/>
      </w:r>
      <w:r w:rsidR="00922618" w:rsidRPr="00963039">
        <w:rPr>
          <w:rFonts w:ascii="Times New Roman" w:hAnsi="Times New Roman" w:cs="Times New Roman"/>
          <w:i/>
          <w:color w:val="000000" w:themeColor="text1"/>
          <w:sz w:val="24"/>
          <w:szCs w:val="24"/>
        </w:rPr>
        <w:tab/>
      </w:r>
      <w:r w:rsidR="00922618" w:rsidRPr="00963039">
        <w:rPr>
          <w:rFonts w:ascii="Times New Roman" w:hAnsi="Times New Roman" w:cs="Times New Roman"/>
          <w:i/>
          <w:color w:val="000000" w:themeColor="text1"/>
          <w:sz w:val="24"/>
          <w:szCs w:val="24"/>
        </w:rPr>
        <w:tab/>
      </w:r>
      <w:r w:rsidR="00922618" w:rsidRPr="00963039">
        <w:rPr>
          <w:rFonts w:ascii="Times New Roman" w:hAnsi="Times New Roman" w:cs="Times New Roman"/>
          <w:i/>
          <w:color w:val="000000" w:themeColor="text1"/>
          <w:sz w:val="24"/>
          <w:szCs w:val="24"/>
        </w:rPr>
        <w:tab/>
      </w:r>
      <w:r w:rsidR="00922618" w:rsidRPr="00963039">
        <w:rPr>
          <w:rFonts w:ascii="Times New Roman" w:hAnsi="Times New Roman" w:cs="Times New Roman"/>
          <w:color w:val="000000" w:themeColor="text1"/>
          <w:sz w:val="24"/>
          <w:szCs w:val="24"/>
        </w:rPr>
        <w:tab/>
        <w:t>.</w:t>
      </w:r>
      <w:r w:rsidR="00922618" w:rsidRPr="00963039">
        <w:rPr>
          <w:rFonts w:ascii="Times New Roman" w:hAnsi="Times New Roman" w:cs="Times New Roman"/>
          <w:color w:val="000000" w:themeColor="text1"/>
          <w:sz w:val="24"/>
          <w:szCs w:val="24"/>
        </w:rPr>
        <w:br/>
      </w:r>
      <w:r w:rsidR="00C70E4D" w:rsidRPr="00963039">
        <w:rPr>
          <w:rFonts w:ascii="Times New Roman" w:hAnsi="Times New Roman" w:cs="Times New Roman"/>
          <w:b/>
          <w:noProof/>
          <w:color w:val="000000" w:themeColor="text1"/>
          <w:sz w:val="30"/>
          <w:szCs w:val="30"/>
          <w:lang w:eastAsia="cs-CZ"/>
        </w:rPr>
        <w:drawing>
          <wp:anchor distT="0" distB="0" distL="114300" distR="114300" simplePos="0" relativeHeight="251664384" behindDoc="1" locked="0" layoutInCell="1" allowOverlap="1" wp14:anchorId="75A88C1C" wp14:editId="5E140109">
            <wp:simplePos x="0" y="0"/>
            <wp:positionH relativeFrom="column">
              <wp:posOffset>42545</wp:posOffset>
            </wp:positionH>
            <wp:positionV relativeFrom="paragraph">
              <wp:posOffset>4021455</wp:posOffset>
            </wp:positionV>
            <wp:extent cx="2307590" cy="3326130"/>
            <wp:effectExtent l="0" t="0" r="0" b="7620"/>
            <wp:wrapThrough wrapText="bothSides">
              <wp:wrapPolygon edited="0">
                <wp:start x="0" y="0"/>
                <wp:lineTo x="0" y="21526"/>
                <wp:lineTo x="21398" y="21526"/>
                <wp:lineTo x="21398" y="0"/>
                <wp:lineTo x="0" y="0"/>
              </wp:wrapPolygon>
            </wp:wrapThrough>
            <wp:docPr id="25" name="Obrázek 25" descr="C:\Users\kikinka.lukaskuvpocitac\Desktop\Obrázek č.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C:\Users\kikinka.lukaskuvpocitac\Desktop\Obrázek č.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7590"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618" w:rsidRPr="00963039">
        <w:rPr>
          <w:rFonts w:ascii="Times New Roman" w:hAnsi="Times New Roman" w:cs="Times New Roman"/>
          <w:color w:val="000000" w:themeColor="text1"/>
          <w:sz w:val="24"/>
          <w:szCs w:val="24"/>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5C6B31" w:rsidRPr="00963039">
        <w:rPr>
          <w:rFonts w:ascii="Times New Roman" w:hAnsi="Times New Roman" w:cs="Times New Roman"/>
          <w:b/>
          <w:color w:val="000000" w:themeColor="text1"/>
          <w:sz w:val="30"/>
          <w:szCs w:val="30"/>
        </w:rPr>
        <w:br/>
      </w:r>
      <w:r w:rsidR="00971A9A" w:rsidRPr="00963039">
        <w:rPr>
          <w:rFonts w:ascii="Times New Roman" w:hAnsi="Times New Roman" w:cs="Times New Roman"/>
          <w:color w:val="000000" w:themeColor="text1"/>
          <w:sz w:val="24"/>
          <w:szCs w:val="24"/>
        </w:rPr>
        <w:br/>
      </w:r>
      <w:r w:rsidR="005C6B31" w:rsidRPr="00963039">
        <w:rPr>
          <w:rFonts w:ascii="Times New Roman" w:hAnsi="Times New Roman" w:cs="Times New Roman"/>
          <w:color w:val="000000" w:themeColor="text1"/>
          <w:sz w:val="24"/>
          <w:szCs w:val="24"/>
        </w:rPr>
        <w:t>Obr. 1: Do cíle mi zbývá už jen 100 kilometrů</w:t>
      </w:r>
      <w:r w:rsidR="00C70E4D" w:rsidRPr="00963039">
        <w:rPr>
          <w:rFonts w:ascii="Times New Roman" w:hAnsi="Times New Roman" w:cs="Times New Roman"/>
          <w:color w:val="000000" w:themeColor="text1"/>
          <w:sz w:val="24"/>
          <w:szCs w:val="24"/>
        </w:rPr>
        <w:tab/>
      </w:r>
      <w:r w:rsidR="005C6B31" w:rsidRPr="00963039">
        <w:rPr>
          <w:rFonts w:ascii="Times New Roman" w:hAnsi="Times New Roman" w:cs="Times New Roman"/>
          <w:b/>
          <w:color w:val="000000" w:themeColor="text1"/>
          <w:sz w:val="30"/>
          <w:szCs w:val="30"/>
        </w:rPr>
        <w:br/>
      </w:r>
      <w:r w:rsidR="00055080" w:rsidRPr="00963039">
        <w:rPr>
          <w:rFonts w:ascii="Times New Roman" w:hAnsi="Times New Roman" w:cs="Times New Roman"/>
          <w:b/>
          <w:color w:val="000000" w:themeColor="text1"/>
          <w:sz w:val="30"/>
          <w:szCs w:val="30"/>
        </w:rPr>
        <w:br/>
      </w:r>
      <w:r w:rsidR="00055080" w:rsidRPr="00963039">
        <w:rPr>
          <w:rFonts w:ascii="Times New Roman" w:hAnsi="Times New Roman" w:cs="Times New Roman"/>
          <w:b/>
          <w:color w:val="000000" w:themeColor="text1"/>
          <w:sz w:val="30"/>
          <w:szCs w:val="30"/>
        </w:rPr>
        <w:br/>
      </w:r>
      <w:r w:rsidR="00055080" w:rsidRPr="00963039">
        <w:rPr>
          <w:rFonts w:ascii="Times New Roman" w:hAnsi="Times New Roman" w:cs="Times New Roman"/>
          <w:b/>
          <w:color w:val="000000" w:themeColor="text1"/>
          <w:sz w:val="30"/>
          <w:szCs w:val="30"/>
        </w:rPr>
        <w:br/>
      </w:r>
      <w:r w:rsidR="00922618" w:rsidRPr="00963039">
        <w:rPr>
          <w:rFonts w:ascii="Times New Roman" w:hAnsi="Times New Roman" w:cs="Times New Roman"/>
          <w:b/>
          <w:color w:val="000000" w:themeColor="text1"/>
          <w:sz w:val="30"/>
          <w:szCs w:val="30"/>
        </w:rPr>
        <w:lastRenderedPageBreak/>
        <w:t>4.2 Šel jsem však vytrvale: Deník P. Františka Lízny z</w:t>
      </w:r>
      <w:r w:rsidR="005C6B31" w:rsidRPr="00963039">
        <w:rPr>
          <w:rFonts w:ascii="Times New Roman" w:hAnsi="Times New Roman" w:cs="Times New Roman"/>
          <w:b/>
          <w:color w:val="000000" w:themeColor="text1"/>
          <w:sz w:val="30"/>
          <w:szCs w:val="30"/>
        </w:rPr>
        <w:t> </w:t>
      </w:r>
      <w:r w:rsidR="00922618" w:rsidRPr="00963039">
        <w:rPr>
          <w:rFonts w:ascii="Times New Roman" w:hAnsi="Times New Roman" w:cs="Times New Roman"/>
          <w:b/>
          <w:color w:val="000000" w:themeColor="text1"/>
          <w:sz w:val="30"/>
          <w:szCs w:val="30"/>
        </w:rPr>
        <w:t>pouti</w:t>
      </w:r>
      <w:r w:rsidR="005C6B31" w:rsidRPr="00963039">
        <w:rPr>
          <w:rFonts w:ascii="Times New Roman" w:hAnsi="Times New Roman" w:cs="Times New Roman"/>
          <w:b/>
          <w:color w:val="000000" w:themeColor="text1"/>
          <w:sz w:val="30"/>
          <w:szCs w:val="30"/>
        </w:rPr>
        <w:br/>
      </w:r>
      <w:r w:rsidR="00922618" w:rsidRPr="00963039">
        <w:rPr>
          <w:rFonts w:ascii="Times New Roman" w:hAnsi="Times New Roman" w:cs="Times New Roman"/>
          <w:b/>
          <w:color w:val="000000" w:themeColor="text1"/>
          <w:sz w:val="30"/>
          <w:szCs w:val="30"/>
        </w:rPr>
        <w:t>za sv. Cyrilem a Metodějem, 2008</w:t>
      </w:r>
      <w:r w:rsidR="00922618" w:rsidRPr="00963039">
        <w:rPr>
          <w:rFonts w:ascii="Times New Roman" w:hAnsi="Times New Roman" w:cs="Times New Roman"/>
          <w:b/>
          <w:color w:val="000000" w:themeColor="text1"/>
          <w:sz w:val="30"/>
          <w:szCs w:val="30"/>
        </w:rPr>
        <w:tab/>
      </w:r>
      <w:r w:rsidR="00922618" w:rsidRPr="00963039">
        <w:rPr>
          <w:rFonts w:ascii="Times New Roman" w:hAnsi="Times New Roman" w:cs="Times New Roman"/>
          <w:b/>
          <w:color w:val="000000" w:themeColor="text1"/>
          <w:sz w:val="30"/>
          <w:szCs w:val="30"/>
        </w:rPr>
        <w:br/>
      </w:r>
      <w:r w:rsidR="002E1DED" w:rsidRPr="00963039">
        <w:rPr>
          <w:rFonts w:ascii="Times New Roman" w:hAnsi="Times New Roman" w:cs="Times New Roman"/>
          <w:b/>
          <w:color w:val="000000" w:themeColor="text1"/>
          <w:sz w:val="30"/>
          <w:szCs w:val="30"/>
        </w:rPr>
        <w:br/>
      </w:r>
      <w:r w:rsidR="002E1DED" w:rsidRPr="00963039">
        <w:rPr>
          <w:rFonts w:ascii="Times New Roman" w:hAnsi="Times New Roman" w:cs="Times New Roman"/>
          <w:b/>
          <w:color w:val="000000" w:themeColor="text1"/>
          <w:sz w:val="24"/>
          <w:szCs w:val="24"/>
        </w:rPr>
        <w:t xml:space="preserve">Bibliografické údaje o knize: </w:t>
      </w:r>
      <w:r w:rsidR="002E1DED" w:rsidRPr="00963039">
        <w:rPr>
          <w:rFonts w:ascii="Times New Roman" w:hAnsi="Times New Roman" w:cs="Times New Roman"/>
          <w:b/>
          <w:color w:val="000000" w:themeColor="text1"/>
          <w:sz w:val="24"/>
          <w:szCs w:val="24"/>
        </w:rPr>
        <w:tab/>
      </w:r>
      <w:r w:rsidR="002E1DED" w:rsidRPr="00963039">
        <w:rPr>
          <w:rFonts w:ascii="Times New Roman" w:hAnsi="Times New Roman" w:cs="Times New Roman"/>
          <w:b/>
          <w:color w:val="000000" w:themeColor="text1"/>
          <w:sz w:val="24"/>
          <w:szCs w:val="24"/>
        </w:rPr>
        <w:br/>
      </w:r>
      <w:r w:rsidR="002E1DED" w:rsidRPr="00963039">
        <w:rPr>
          <w:rFonts w:ascii="Times New Roman" w:hAnsi="Times New Roman" w:cs="Times New Roman"/>
          <w:color w:val="000000" w:themeColor="text1"/>
          <w:sz w:val="24"/>
          <w:szCs w:val="24"/>
        </w:rPr>
        <w:t xml:space="preserve">LÍZNA, František. </w:t>
      </w:r>
      <w:r w:rsidR="002E1DED" w:rsidRPr="00963039">
        <w:rPr>
          <w:rFonts w:ascii="Times New Roman" w:hAnsi="Times New Roman" w:cs="Times New Roman"/>
          <w:i/>
          <w:color w:val="000000" w:themeColor="text1"/>
          <w:sz w:val="24"/>
          <w:szCs w:val="24"/>
        </w:rPr>
        <w:t>Šel jsem však vytrvale: Deník P. Františka Lízny z pouti za sv. Cyrilem</w:t>
      </w:r>
      <w:r w:rsidR="002E1DED" w:rsidRPr="00963039">
        <w:rPr>
          <w:rFonts w:ascii="Times New Roman" w:hAnsi="Times New Roman" w:cs="Times New Roman"/>
          <w:i/>
          <w:color w:val="000000" w:themeColor="text1"/>
          <w:sz w:val="24"/>
          <w:szCs w:val="24"/>
        </w:rPr>
        <w:br/>
        <w:t>a Metodějem.</w:t>
      </w:r>
      <w:r w:rsidR="002E1DED" w:rsidRPr="00963039">
        <w:rPr>
          <w:rFonts w:ascii="Times New Roman" w:hAnsi="Times New Roman" w:cs="Times New Roman"/>
          <w:color w:val="000000" w:themeColor="text1"/>
          <w:sz w:val="24"/>
          <w:szCs w:val="24"/>
        </w:rPr>
        <w:t xml:space="preserve"> Brno: Cesta 2008, 142 s. ISBN 978-80-7295-108-6</w:t>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2E1DED"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Druhý deník z pouti P. Františka Lízny zahajuje předmluva Otto Brocha, přítele P. Františka Lízny a dá se říci, také kolegy. Oba ve stejné době spolupracovali s osobami</w:t>
      </w:r>
      <w:r w:rsidR="00333553" w:rsidRPr="00963039">
        <w:rPr>
          <w:rFonts w:ascii="Times New Roman" w:hAnsi="Times New Roman" w:cs="Times New Roman"/>
          <w:color w:val="000000" w:themeColor="text1"/>
          <w:sz w:val="24"/>
          <w:szCs w:val="24"/>
        </w:rPr>
        <w:br/>
        <w:t>ve výkonu trestu.</w:t>
      </w:r>
      <w:r w:rsidR="00333553" w:rsidRPr="00963039">
        <w:rPr>
          <w:rFonts w:ascii="Times New Roman" w:hAnsi="Times New Roman" w:cs="Times New Roman"/>
          <w:i/>
          <w:color w:val="000000" w:themeColor="text1"/>
          <w:sz w:val="24"/>
          <w:szCs w:val="24"/>
        </w:rPr>
        <w:t xml:space="preserve"> </w:t>
      </w:r>
      <w:r w:rsidR="00EA5484" w:rsidRPr="00963039">
        <w:rPr>
          <w:rFonts w:ascii="Times New Roman" w:hAnsi="Times New Roman" w:cs="Times New Roman"/>
          <w:i/>
          <w:color w:val="000000" w:themeColor="text1"/>
          <w:sz w:val="24"/>
          <w:szCs w:val="24"/>
        </w:rPr>
        <w:t xml:space="preserve">„Otevíráme jeho deník z druhé části cesty, spojující nejen několik tisíc kilometrů dlouhou vzdálenost mezi Západem a Východem, ale především mezi Bohem a člověkem. Střídmý styl vyprávění dává tušit namáhavost tohoto putování. Zároveň však odkrývá něco z tajemství, které v sobě takováto cesta nese.“ Otto Broch (Autor je trvalý jáhen a vězeňský kaplan, Olomouc), </w:t>
      </w:r>
      <w:r w:rsidR="00EA5484" w:rsidRPr="00963039">
        <w:rPr>
          <w:rFonts w:ascii="Times New Roman" w:hAnsi="Times New Roman" w:cs="Times New Roman"/>
          <w:color w:val="000000" w:themeColor="text1"/>
          <w:sz w:val="24"/>
          <w:szCs w:val="24"/>
        </w:rPr>
        <w:t>(LÍZNA, F. 2008, s. 5)</w:t>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Opět dochází každý den putování k losování osob ze seznamu. Tentokrát se v seznamu vylosovaných osob objevilo hojném počtu ženy. Většinou se jedná o ženy spojené s církví, dobrodinky nebo ženy spojené s Chartou 77.</w:t>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r>
      <w:r w:rsidR="007A46E9" w:rsidRPr="00963039">
        <w:rPr>
          <w:rFonts w:ascii="Times New Roman" w:hAnsi="Times New Roman" w:cs="Times New Roman"/>
          <w:color w:val="000000" w:themeColor="text1"/>
          <w:sz w:val="24"/>
          <w:szCs w:val="24"/>
        </w:rPr>
        <w:tab/>
        <w:t>Putování P. Františka Lízny začíná v Nové Sedlici, odkud musel vystoupat na horu Kremenec. Konec pouti stanovil ve městě Sevastopol. Trasa je dlouhá 1 607 kilometrů.</w:t>
      </w:r>
      <w:r w:rsidR="007A46E9" w:rsidRPr="00963039">
        <w:rPr>
          <w:rFonts w:ascii="Times New Roman" w:hAnsi="Times New Roman" w:cs="Times New Roman"/>
          <w:color w:val="000000" w:themeColor="text1"/>
          <w:sz w:val="24"/>
          <w:szCs w:val="24"/>
        </w:rPr>
        <w:br/>
      </w:r>
      <w:r w:rsidR="00333553" w:rsidRPr="00963039">
        <w:rPr>
          <w:rFonts w:ascii="Times New Roman" w:hAnsi="Times New Roman" w:cs="Times New Roman"/>
          <w:color w:val="000000" w:themeColor="text1"/>
          <w:sz w:val="24"/>
          <w:szCs w:val="24"/>
        </w:rPr>
        <w:tab/>
        <w:t>Vlastní postřehy z putování po Ukrajině P. František Lízna popisuje zcela upřímně, jeho styl je zábavný, realistický, obsahově přiměřený. Subjektivně hodnotí krajinu, jednání osob, se kterými se na pouti setkal. Nebojí se kriticky zhodnotit také své „kolegy“ kněží</w:t>
      </w:r>
      <w:r w:rsidR="00333553" w:rsidRPr="00963039">
        <w:rPr>
          <w:rFonts w:ascii="Times New Roman" w:hAnsi="Times New Roman" w:cs="Times New Roman"/>
          <w:color w:val="000000" w:themeColor="text1"/>
          <w:sz w:val="24"/>
          <w:szCs w:val="24"/>
        </w:rPr>
        <w:br/>
      </w:r>
      <w:r w:rsidR="007A46E9" w:rsidRPr="00963039">
        <w:rPr>
          <w:rFonts w:ascii="Times New Roman" w:hAnsi="Times New Roman" w:cs="Times New Roman"/>
          <w:color w:val="000000" w:themeColor="text1"/>
          <w:sz w:val="24"/>
          <w:szCs w:val="24"/>
        </w:rPr>
        <w:t>na Ukrajině, zároveň dokáže ocenit výjimečnost některých lidí.</w:t>
      </w:r>
      <w:r w:rsidR="00333553"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ab/>
      </w:r>
      <w:r w:rsidR="00333553" w:rsidRPr="00963039">
        <w:rPr>
          <w:rFonts w:ascii="Times New Roman" w:hAnsi="Times New Roman" w:cs="Times New Roman"/>
          <w:color w:val="000000" w:themeColor="text1"/>
          <w:sz w:val="24"/>
          <w:szCs w:val="24"/>
        </w:rPr>
        <w:tab/>
      </w:r>
      <w:r w:rsidR="00333553" w:rsidRPr="00963039">
        <w:rPr>
          <w:rFonts w:ascii="Times New Roman" w:hAnsi="Times New Roman" w:cs="Times New Roman"/>
          <w:i/>
          <w:color w:val="000000" w:themeColor="text1"/>
          <w:sz w:val="24"/>
          <w:szCs w:val="24"/>
        </w:rPr>
        <w:t>„ Kněží vedli liturgii svižně, a tak jsi na rozdíl od dlouhých pravoslavných obřadů zas po nějaké době připadal jako doma. Při pozdravení pokoje mi podávali ruku sympatičtí lidé. Jen před přijímáním začali kněží poučovat, kdo všechno může přijímat. To na mě vždy působí nesympaticky. Po mši jdu do sakristie. Cítím mírnou nedůvěru, kněží chtějí vidět celebret (osvědčení vydané biskupstvím nebo kongregací, že dotyčný je knězem a může sloužit mši – pozn. ed.). Na ten jsem ale zapomněl. Nakonec mě ale zvou na večeři.</w:t>
      </w:r>
      <w:r w:rsidR="007A46E9" w:rsidRPr="00963039">
        <w:rPr>
          <w:rFonts w:ascii="Times New Roman" w:hAnsi="Times New Roman" w:cs="Times New Roman"/>
          <w:i/>
          <w:color w:val="000000" w:themeColor="text1"/>
          <w:sz w:val="24"/>
          <w:szCs w:val="24"/>
        </w:rPr>
        <w:t xml:space="preserve"> U stolu sedí sympatický hoch. Pochází od Chustu ze Zakarpatské Ukrajiny a jeto Maďar. Řeč se mnou vede polský kapucín, který láme ledy. Jmenuje se Rafael a už od pohledu prokazuje bystrou inteligenci. </w:t>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tab/>
      </w:r>
      <w:r w:rsidR="007A46E9" w:rsidRPr="00963039">
        <w:rPr>
          <w:rFonts w:ascii="Times New Roman" w:hAnsi="Times New Roman" w:cs="Times New Roman"/>
          <w:i/>
          <w:color w:val="000000" w:themeColor="text1"/>
          <w:sz w:val="24"/>
          <w:szCs w:val="24"/>
        </w:rPr>
        <w:lastRenderedPageBreak/>
        <w:tab/>
        <w:t>Zná dokonce římské centrum Aletti, o kterém někteří nevědí ani v Olomouci.</w:t>
      </w:r>
      <w:r w:rsidR="007A46E9" w:rsidRPr="00963039">
        <w:rPr>
          <w:rFonts w:ascii="Times New Roman" w:hAnsi="Times New Roman" w:cs="Times New Roman"/>
          <w:i/>
          <w:color w:val="000000" w:themeColor="text1"/>
          <w:sz w:val="24"/>
          <w:szCs w:val="24"/>
        </w:rPr>
        <w:br/>
        <w:t>Ví o kardinálu Špidlíkovi a Tomáši Halíkovi. Sám tu pobývá jen krátce, jinak působí v jednom ruském milionovém městě, kde ale katolický kostel navštěvuje jen 60 věřících.</w:t>
      </w:r>
      <w:r w:rsidR="007A46E9" w:rsidRPr="00963039">
        <w:rPr>
          <w:rFonts w:ascii="Times New Roman" w:hAnsi="Times New Roman" w:cs="Times New Roman"/>
          <w:i/>
          <w:color w:val="000000" w:themeColor="text1"/>
          <w:sz w:val="24"/>
          <w:szCs w:val="24"/>
        </w:rPr>
        <w:br/>
        <w:t>(LÍZNA, F., 2008, s. 55-56)</w:t>
      </w:r>
      <w:r w:rsidR="00333553" w:rsidRPr="00963039">
        <w:rPr>
          <w:rFonts w:ascii="Times New Roman" w:hAnsi="Times New Roman" w:cs="Times New Roman"/>
          <w:i/>
          <w:color w:val="000000" w:themeColor="text1"/>
          <w:sz w:val="24"/>
          <w:szCs w:val="24"/>
        </w:rPr>
        <w:t xml:space="preserve">  </w:t>
      </w:r>
      <w:r w:rsidR="00333553" w:rsidRPr="00963039">
        <w:rPr>
          <w:rFonts w:ascii="Times New Roman" w:hAnsi="Times New Roman" w:cs="Times New Roman"/>
          <w:color w:val="000000" w:themeColor="text1"/>
          <w:sz w:val="24"/>
          <w:szCs w:val="24"/>
        </w:rPr>
        <w:t xml:space="preserve"> </w:t>
      </w:r>
      <w:r w:rsidR="00EA5484"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ab/>
        <w:t>.</w:t>
      </w:r>
      <w:r w:rsidR="00333553" w:rsidRPr="00963039">
        <w:rPr>
          <w:rFonts w:ascii="Times New Roman" w:hAnsi="Times New Roman" w:cs="Times New Roman"/>
          <w:color w:val="000000" w:themeColor="text1"/>
          <w:sz w:val="24"/>
          <w:szCs w:val="24"/>
        </w:rPr>
        <w:tab/>
      </w:r>
      <w:r w:rsidR="00EA5484" w:rsidRPr="00963039">
        <w:rPr>
          <w:rFonts w:ascii="Times New Roman" w:hAnsi="Times New Roman" w:cs="Times New Roman"/>
          <w:color w:val="000000" w:themeColor="text1"/>
          <w:sz w:val="24"/>
          <w:szCs w:val="24"/>
        </w:rPr>
        <w:t xml:space="preserve"> </w:t>
      </w:r>
      <w:r w:rsidR="00922618" w:rsidRPr="00963039">
        <w:rPr>
          <w:rFonts w:ascii="Times New Roman" w:hAnsi="Times New Roman" w:cs="Times New Roman"/>
          <w:b/>
          <w:color w:val="000000" w:themeColor="text1"/>
          <w:sz w:val="30"/>
          <w:szCs w:val="30"/>
        </w:rPr>
        <w:br/>
      </w:r>
      <w:r w:rsidR="00055080" w:rsidRPr="00963039">
        <w:rPr>
          <w:rFonts w:ascii="Times New Roman" w:hAnsi="Times New Roman" w:cs="Times New Roman"/>
          <w:b/>
          <w:noProof/>
          <w:color w:val="000000" w:themeColor="text1"/>
          <w:sz w:val="30"/>
          <w:szCs w:val="30"/>
          <w:lang w:eastAsia="cs-CZ"/>
        </w:rPr>
        <w:drawing>
          <wp:anchor distT="0" distB="0" distL="114300" distR="114300" simplePos="0" relativeHeight="251659264" behindDoc="1" locked="0" layoutInCell="1" allowOverlap="1" wp14:anchorId="4078A1A4" wp14:editId="6EDDF594">
            <wp:simplePos x="0" y="0"/>
            <wp:positionH relativeFrom="column">
              <wp:posOffset>40005</wp:posOffset>
            </wp:positionH>
            <wp:positionV relativeFrom="paragraph">
              <wp:posOffset>1370330</wp:posOffset>
            </wp:positionV>
            <wp:extent cx="2274570" cy="3272155"/>
            <wp:effectExtent l="0" t="0" r="0" b="4445"/>
            <wp:wrapTight wrapText="bothSides">
              <wp:wrapPolygon edited="0">
                <wp:start x="0" y="0"/>
                <wp:lineTo x="0" y="21504"/>
                <wp:lineTo x="21347" y="21504"/>
                <wp:lineTo x="21347" y="0"/>
                <wp:lineTo x="0" y="0"/>
              </wp:wrapPolygon>
            </wp:wrapTight>
            <wp:docPr id="27" name="Obrázek 27" descr="C:\Users\kikinka.lukaskuvpocitac\Desktop\Obrázek č.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kikinka.lukaskuvpocitac\Desktop\Obrázek č.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4570"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4776C9" w:rsidRPr="00963039">
        <w:rPr>
          <w:rFonts w:ascii="Times New Roman" w:hAnsi="Times New Roman" w:cs="Times New Roman"/>
          <w:b/>
          <w:color w:val="000000" w:themeColor="text1"/>
          <w:sz w:val="30"/>
          <w:szCs w:val="30"/>
        </w:rPr>
        <w:tab/>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8A0175"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color w:val="000000" w:themeColor="text1"/>
          <w:sz w:val="24"/>
          <w:szCs w:val="24"/>
        </w:rPr>
        <w:t>Obr. 2: Důvody poutě málokoho zajímají. Duchovní smysl se mi nedaří vysvětlit.</w:t>
      </w:r>
      <w:r w:rsidR="00361362" w:rsidRPr="00963039">
        <w:rPr>
          <w:rFonts w:ascii="Times New Roman" w:hAnsi="Times New Roman" w:cs="Times New Roman"/>
          <w:b/>
          <w:color w:val="000000" w:themeColor="text1"/>
          <w:sz w:val="30"/>
          <w:szCs w:val="30"/>
        </w:rPr>
        <w:tab/>
      </w:r>
      <w:r w:rsidR="00361362" w:rsidRPr="00963039">
        <w:rPr>
          <w:rFonts w:ascii="Times New Roman" w:hAnsi="Times New Roman" w:cs="Times New Roman"/>
          <w:b/>
          <w:color w:val="000000" w:themeColor="text1"/>
          <w:sz w:val="30"/>
          <w:szCs w:val="30"/>
        </w:rPr>
        <w:tab/>
      </w:r>
      <w:r w:rsidR="00361362" w:rsidRPr="00963039">
        <w:rPr>
          <w:rFonts w:ascii="Times New Roman" w:hAnsi="Times New Roman" w:cs="Times New Roman"/>
          <w:b/>
          <w:color w:val="000000" w:themeColor="text1"/>
          <w:sz w:val="30"/>
          <w:szCs w:val="30"/>
        </w:rPr>
        <w:tab/>
      </w:r>
      <w:r w:rsidR="00361362" w:rsidRPr="00963039">
        <w:rPr>
          <w:rFonts w:ascii="Times New Roman" w:hAnsi="Times New Roman" w:cs="Times New Roman"/>
          <w:b/>
          <w:color w:val="000000" w:themeColor="text1"/>
          <w:sz w:val="30"/>
          <w:szCs w:val="30"/>
        </w:rPr>
        <w:tab/>
      </w:r>
      <w:r w:rsidR="00361362" w:rsidRPr="00963039">
        <w:rPr>
          <w:rFonts w:ascii="Times New Roman" w:hAnsi="Times New Roman" w:cs="Times New Roman"/>
          <w:b/>
          <w:color w:val="000000" w:themeColor="text1"/>
          <w:sz w:val="30"/>
          <w:szCs w:val="30"/>
        </w:rPr>
        <w:tab/>
      </w:r>
      <w:r w:rsidR="00361362"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t>4.3 Vstávám a pokračuji v</w:t>
      </w:r>
      <w:r w:rsidR="007F3E0E" w:rsidRPr="00963039">
        <w:rPr>
          <w:rFonts w:ascii="Times New Roman" w:hAnsi="Times New Roman" w:cs="Times New Roman"/>
          <w:b/>
          <w:color w:val="000000" w:themeColor="text1"/>
          <w:sz w:val="30"/>
          <w:szCs w:val="30"/>
        </w:rPr>
        <w:t> </w:t>
      </w:r>
      <w:r w:rsidR="007A46E9" w:rsidRPr="00963039">
        <w:rPr>
          <w:rFonts w:ascii="Times New Roman" w:hAnsi="Times New Roman" w:cs="Times New Roman"/>
          <w:b/>
          <w:color w:val="000000" w:themeColor="text1"/>
          <w:sz w:val="30"/>
          <w:szCs w:val="30"/>
        </w:rPr>
        <w:t>cestě</w:t>
      </w:r>
      <w:r w:rsidR="007F3E0E" w:rsidRPr="00963039">
        <w:rPr>
          <w:rFonts w:ascii="Times New Roman" w:hAnsi="Times New Roman" w:cs="Times New Roman"/>
          <w:b/>
          <w:color w:val="000000" w:themeColor="text1"/>
          <w:sz w:val="30"/>
          <w:szCs w:val="30"/>
        </w:rPr>
        <w:t>: z Fatimy do Compostely</w:t>
      </w:r>
      <w:r w:rsidR="007A46E9" w:rsidRPr="00963039">
        <w:rPr>
          <w:rFonts w:ascii="Times New Roman" w:hAnsi="Times New Roman" w:cs="Times New Roman"/>
          <w:b/>
          <w:color w:val="000000" w:themeColor="text1"/>
          <w:sz w:val="30"/>
          <w:szCs w:val="30"/>
        </w:rPr>
        <w:t>, 2010</w:t>
      </w:r>
      <w:r w:rsidR="007A46E9" w:rsidRPr="00963039">
        <w:rPr>
          <w:rFonts w:ascii="Times New Roman" w:hAnsi="Times New Roman" w:cs="Times New Roman"/>
          <w:b/>
          <w:color w:val="000000" w:themeColor="text1"/>
          <w:sz w:val="30"/>
          <w:szCs w:val="30"/>
        </w:rPr>
        <w:tab/>
      </w:r>
      <w:r w:rsidR="007F3E0E" w:rsidRPr="00963039">
        <w:rPr>
          <w:rFonts w:ascii="Times New Roman" w:hAnsi="Times New Roman" w:cs="Times New Roman"/>
          <w:b/>
          <w:color w:val="000000" w:themeColor="text1"/>
          <w:sz w:val="30"/>
          <w:szCs w:val="30"/>
        </w:rPr>
        <w:br/>
      </w:r>
      <w:r w:rsidR="007F3E0E" w:rsidRPr="00963039">
        <w:rPr>
          <w:rFonts w:ascii="Times New Roman" w:hAnsi="Times New Roman" w:cs="Times New Roman"/>
          <w:b/>
          <w:color w:val="000000" w:themeColor="text1"/>
          <w:sz w:val="30"/>
          <w:szCs w:val="30"/>
        </w:rPr>
        <w:br/>
      </w:r>
      <w:r w:rsidR="007F3E0E" w:rsidRPr="00963039">
        <w:rPr>
          <w:rFonts w:ascii="Times New Roman" w:hAnsi="Times New Roman" w:cs="Times New Roman"/>
          <w:b/>
          <w:color w:val="000000" w:themeColor="text1"/>
          <w:sz w:val="24"/>
          <w:szCs w:val="24"/>
        </w:rPr>
        <w:t>Bibliografické údaje o knize:</w:t>
      </w:r>
      <w:r w:rsidR="007F3E0E" w:rsidRPr="00963039">
        <w:rPr>
          <w:rFonts w:ascii="Times New Roman" w:hAnsi="Times New Roman" w:cs="Times New Roman"/>
          <w:b/>
          <w:color w:val="000000" w:themeColor="text1"/>
          <w:sz w:val="24"/>
          <w:szCs w:val="24"/>
        </w:rPr>
        <w:tab/>
      </w:r>
      <w:r w:rsidR="007F3E0E" w:rsidRPr="00963039">
        <w:rPr>
          <w:rFonts w:ascii="Times New Roman" w:hAnsi="Times New Roman" w:cs="Times New Roman"/>
          <w:b/>
          <w:color w:val="000000" w:themeColor="text1"/>
          <w:sz w:val="24"/>
          <w:szCs w:val="24"/>
        </w:rPr>
        <w:br/>
      </w:r>
      <w:r w:rsidR="007F3E0E" w:rsidRPr="00963039">
        <w:rPr>
          <w:rFonts w:ascii="Times New Roman" w:hAnsi="Times New Roman" w:cs="Times New Roman"/>
          <w:color w:val="000000" w:themeColor="text1"/>
          <w:sz w:val="24"/>
          <w:szCs w:val="24"/>
        </w:rPr>
        <w:t xml:space="preserve">LÍZNA, František. </w:t>
      </w:r>
      <w:r w:rsidR="007F3E0E" w:rsidRPr="00963039">
        <w:rPr>
          <w:rFonts w:ascii="Times New Roman" w:hAnsi="Times New Roman" w:cs="Times New Roman"/>
          <w:i/>
          <w:color w:val="000000" w:themeColor="text1"/>
          <w:sz w:val="24"/>
          <w:szCs w:val="24"/>
        </w:rPr>
        <w:t xml:space="preserve">Vstávám a pokračuji v cestě: z Fatimy do Compostely. </w:t>
      </w:r>
      <w:r w:rsidR="007F3E0E" w:rsidRPr="00963039">
        <w:rPr>
          <w:rFonts w:ascii="Times New Roman" w:hAnsi="Times New Roman" w:cs="Times New Roman"/>
          <w:color w:val="000000" w:themeColor="text1"/>
          <w:sz w:val="24"/>
          <w:szCs w:val="24"/>
        </w:rPr>
        <w:t>Brno: Cesta, 2010, 78 s. ISBN 978-80-7295-123-9</w:t>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ab/>
        <w:t xml:space="preserve">V roce 2006 se opět P. František vydal do Santiaga de Compostela, ovšem tentokrát z portugalského města Fatima. Opět je v knize využit stejný styl vyprávění a popisu událostí. </w:t>
      </w:r>
      <w:r w:rsidR="007F3E0E" w:rsidRPr="00963039">
        <w:rPr>
          <w:rFonts w:ascii="Times New Roman" w:hAnsi="Times New Roman" w:cs="Times New Roman"/>
          <w:color w:val="000000" w:themeColor="text1"/>
          <w:sz w:val="24"/>
          <w:szCs w:val="24"/>
        </w:rPr>
        <w:br/>
        <w:t>Tento deník je útlejší, pouť měří „pouze“ 428 kilometrů</w:t>
      </w:r>
      <w:r w:rsidR="00963039" w:rsidRPr="00963039">
        <w:rPr>
          <w:rFonts w:ascii="Times New Roman" w:hAnsi="Times New Roman" w:cs="Times New Roman"/>
          <w:color w:val="000000" w:themeColor="text1"/>
          <w:sz w:val="24"/>
          <w:szCs w:val="24"/>
        </w:rPr>
        <w:t xml:space="preserve"> o</w:t>
      </w:r>
      <w:r w:rsidR="007F3E0E" w:rsidRPr="00963039">
        <w:rPr>
          <w:rFonts w:ascii="Times New Roman" w:hAnsi="Times New Roman" w:cs="Times New Roman"/>
          <w:color w:val="000000" w:themeColor="text1"/>
          <w:sz w:val="24"/>
          <w:szCs w:val="24"/>
        </w:rPr>
        <w:t xml:space="preserve">proti předešlým uskutečněným poutím. Nutno podotknout, že je v době uskutečnění pouti P. Františku </w:t>
      </w:r>
      <w:r w:rsidR="00963039" w:rsidRPr="00963039">
        <w:rPr>
          <w:rFonts w:ascii="Times New Roman" w:hAnsi="Times New Roman" w:cs="Times New Roman"/>
          <w:color w:val="000000" w:themeColor="text1"/>
          <w:sz w:val="24"/>
          <w:szCs w:val="24"/>
        </w:rPr>
        <w:t xml:space="preserve">Líznovi 65 let a je po velmi těžké nemoci. </w:t>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7F3E0E" w:rsidRPr="00963039">
        <w:rPr>
          <w:rFonts w:ascii="Times New Roman" w:hAnsi="Times New Roman" w:cs="Times New Roman"/>
          <w:color w:val="000000" w:themeColor="text1"/>
          <w:sz w:val="24"/>
          <w:szCs w:val="24"/>
        </w:rPr>
        <w:t>V poslední den pouti P. František Lízna opět vylosoval Dušana Kazdu, který byl zmíněn už v kapitole 4.1.</w:t>
      </w:r>
      <w:r w:rsidR="00721BCA" w:rsidRPr="00963039">
        <w:rPr>
          <w:rFonts w:ascii="Times New Roman" w:hAnsi="Times New Roman" w:cs="Times New Roman"/>
          <w:color w:val="000000" w:themeColor="text1"/>
          <w:sz w:val="24"/>
          <w:szCs w:val="24"/>
        </w:rPr>
        <w:t xml:space="preserve"> Ov</w:t>
      </w:r>
      <w:r w:rsidR="00963039" w:rsidRPr="00963039">
        <w:rPr>
          <w:rFonts w:ascii="Times New Roman" w:hAnsi="Times New Roman" w:cs="Times New Roman"/>
          <w:color w:val="000000" w:themeColor="text1"/>
          <w:sz w:val="24"/>
          <w:szCs w:val="24"/>
        </w:rPr>
        <w:t>šem zmiňuje se o něm jen letmo.</w:t>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lastRenderedPageBreak/>
        <w:tab/>
      </w:r>
      <w:r w:rsidR="00721BCA" w:rsidRPr="00963039">
        <w:rPr>
          <w:rFonts w:ascii="Times New Roman" w:hAnsi="Times New Roman" w:cs="Times New Roman"/>
          <w:i/>
          <w:color w:val="000000" w:themeColor="text1"/>
          <w:sz w:val="24"/>
          <w:szCs w:val="24"/>
        </w:rPr>
        <w:t xml:space="preserve">„ Než jsem šel spát, odsloužil jsem mši svatou a myslel mimo jiné na Dušana Kazdu“ </w:t>
      </w:r>
      <w:r w:rsidR="00721BCA" w:rsidRPr="00963039">
        <w:rPr>
          <w:rFonts w:ascii="Times New Roman" w:hAnsi="Times New Roman" w:cs="Times New Roman"/>
          <w:color w:val="000000" w:themeColor="text1"/>
          <w:sz w:val="24"/>
          <w:szCs w:val="24"/>
        </w:rPr>
        <w:t>(LÍZNA, F. 2010, s. 56)</w:t>
      </w:r>
      <w:r w:rsidR="00721BCA"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721BCA" w:rsidRPr="00963039">
        <w:rPr>
          <w:rFonts w:ascii="Times New Roman" w:hAnsi="Times New Roman" w:cs="Times New Roman"/>
          <w:i/>
          <w:color w:val="000000" w:themeColor="text1"/>
          <w:sz w:val="24"/>
          <w:szCs w:val="24"/>
        </w:rPr>
        <w:tab/>
      </w:r>
      <w:r w:rsidR="00721BCA" w:rsidRPr="00963039">
        <w:rPr>
          <w:rFonts w:ascii="Times New Roman" w:hAnsi="Times New Roman" w:cs="Times New Roman"/>
          <w:i/>
          <w:color w:val="000000" w:themeColor="text1"/>
          <w:sz w:val="24"/>
          <w:szCs w:val="24"/>
        </w:rPr>
        <w:tab/>
      </w:r>
      <w:r w:rsidR="00721BCA" w:rsidRPr="00963039">
        <w:rPr>
          <w:rFonts w:ascii="Times New Roman" w:hAnsi="Times New Roman" w:cs="Times New Roman"/>
          <w:color w:val="000000" w:themeColor="text1"/>
          <w:sz w:val="24"/>
          <w:szCs w:val="24"/>
        </w:rPr>
        <w:t>Duchovní rozměr u knihy je patrný téměř na každém řádku. Navštívená místa včetně chrámů jsou barvitě popsána, že často nechybí ani fotografie. Ilustrace jsou přiměřené</w:t>
      </w:r>
      <w:r w:rsidR="00721BCA" w:rsidRPr="00963039">
        <w:rPr>
          <w:rFonts w:ascii="Times New Roman" w:hAnsi="Times New Roman" w:cs="Times New Roman"/>
          <w:color w:val="000000" w:themeColor="text1"/>
          <w:sz w:val="24"/>
          <w:szCs w:val="24"/>
        </w:rPr>
        <w:br/>
        <w:t>ke stylu celé knihy.</w:t>
      </w:r>
      <w:r w:rsidR="00721BCA"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t xml:space="preserve">Zážitky z poutního místa Santiago de Compostela nadchnou čtenáře tak, že sám touží poutní místo navštívit. Z popisu vzpomínek P. Františka Lízny je patrné uspokojení z vykonané pouti. </w:t>
      </w:r>
      <w:r w:rsidR="00A56846" w:rsidRPr="00963039">
        <w:rPr>
          <w:rFonts w:ascii="Times New Roman" w:hAnsi="Times New Roman" w:cs="Times New Roman"/>
          <w:i/>
          <w:color w:val="000000" w:themeColor="text1"/>
          <w:sz w:val="24"/>
          <w:szCs w:val="24"/>
        </w:rPr>
        <w:t>„V katedrále jsem se modlil v první lavici vlevo, atmosféra v chrámu byla prosycena skutečnou zbožností. Mše</w:t>
      </w:r>
      <w:r w:rsidR="00721BCA"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 xml:space="preserve"> </w:t>
      </w:r>
      <w:r w:rsidR="00A56846" w:rsidRPr="00963039">
        <w:rPr>
          <w:rFonts w:ascii="Times New Roman" w:hAnsi="Times New Roman" w:cs="Times New Roman"/>
          <w:i/>
          <w:color w:val="000000" w:themeColor="text1"/>
          <w:sz w:val="24"/>
          <w:szCs w:val="24"/>
        </w:rPr>
        <w:t>ve 12.00 mi přinesla velmi hluboký zážitek. Koncelebrovalo nás při ní asi šestnáct kněží z různých zemí. Tři kněží byli z Polska, jeden ze Slovenska, byli mezi nimi alespoň tři jezuité. Přátelsky jsme se všichni zdravili. Hlavním celebrantem byl biskup z Kanady, člověk menší postavy, skutečný poutník, který šel od francouzských hranic St. Jean Pied de Port. Choval se velmi skromně, teprve při mši jsem poznal, že je biskupem.“</w:t>
      </w:r>
      <w:r w:rsidR="00A56846" w:rsidRPr="00963039">
        <w:rPr>
          <w:rFonts w:ascii="Times New Roman" w:hAnsi="Times New Roman" w:cs="Times New Roman"/>
          <w:color w:val="000000" w:themeColor="text1"/>
          <w:sz w:val="24"/>
          <w:szCs w:val="24"/>
        </w:rPr>
        <w:t xml:space="preserve"> (LÍZNA, F. 2010, s. 58-59)</w:t>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br/>
      </w:r>
      <w:r w:rsidR="00A56846" w:rsidRPr="00963039">
        <w:rPr>
          <w:rFonts w:ascii="Times New Roman" w:hAnsi="Times New Roman" w:cs="Times New Roman"/>
          <w:color w:val="000000" w:themeColor="text1"/>
          <w:sz w:val="24"/>
          <w:szCs w:val="24"/>
        </w:rPr>
        <w:br/>
      </w:r>
      <w:r w:rsidR="007F3E0E" w:rsidRPr="00963039">
        <w:rPr>
          <w:rFonts w:ascii="Times New Roman" w:hAnsi="Times New Roman" w:cs="Times New Roman"/>
          <w:color w:val="000000" w:themeColor="text1"/>
          <w:sz w:val="24"/>
          <w:szCs w:val="24"/>
        </w:rPr>
        <w:br/>
      </w:r>
      <w:r w:rsidR="00A56846" w:rsidRPr="00963039">
        <w:rPr>
          <w:rFonts w:ascii="Times New Roman" w:hAnsi="Times New Roman" w:cs="Times New Roman"/>
          <w:b/>
          <w:color w:val="000000" w:themeColor="text1"/>
          <w:sz w:val="30"/>
          <w:szCs w:val="30"/>
        </w:rPr>
        <w:t>4.4 Pouť za sv. Kateřinou Sienskou: do Sieny a Říma, 2010</w:t>
      </w:r>
      <w:r w:rsidR="00A56846" w:rsidRPr="00963039">
        <w:rPr>
          <w:rFonts w:ascii="Times New Roman" w:hAnsi="Times New Roman" w:cs="Times New Roman"/>
          <w:b/>
          <w:color w:val="000000" w:themeColor="text1"/>
          <w:sz w:val="30"/>
          <w:szCs w:val="30"/>
        </w:rPr>
        <w:br/>
      </w:r>
      <w:r w:rsidR="00A56846" w:rsidRPr="00963039">
        <w:rPr>
          <w:rFonts w:ascii="Times New Roman" w:hAnsi="Times New Roman" w:cs="Times New Roman"/>
          <w:b/>
          <w:color w:val="000000" w:themeColor="text1"/>
          <w:sz w:val="30"/>
          <w:szCs w:val="30"/>
        </w:rPr>
        <w:br/>
      </w:r>
      <w:r w:rsidR="00A56846" w:rsidRPr="00963039">
        <w:rPr>
          <w:rFonts w:ascii="Times New Roman" w:hAnsi="Times New Roman" w:cs="Times New Roman"/>
          <w:b/>
          <w:color w:val="000000" w:themeColor="text1"/>
          <w:sz w:val="24"/>
          <w:szCs w:val="24"/>
        </w:rPr>
        <w:t>Bibliografické údaje o knize:</w:t>
      </w:r>
      <w:r w:rsidR="00A56846" w:rsidRPr="00963039">
        <w:rPr>
          <w:rFonts w:ascii="Times New Roman" w:hAnsi="Times New Roman" w:cs="Times New Roman"/>
          <w:b/>
          <w:color w:val="000000" w:themeColor="text1"/>
          <w:sz w:val="24"/>
          <w:szCs w:val="24"/>
        </w:rPr>
        <w:tab/>
      </w:r>
      <w:r w:rsidR="00A56846" w:rsidRPr="00963039">
        <w:rPr>
          <w:rFonts w:ascii="Times New Roman" w:hAnsi="Times New Roman" w:cs="Times New Roman"/>
          <w:b/>
          <w:color w:val="000000" w:themeColor="text1"/>
          <w:sz w:val="24"/>
          <w:szCs w:val="24"/>
        </w:rPr>
        <w:br/>
      </w:r>
      <w:r w:rsidR="00A56846" w:rsidRPr="00963039">
        <w:rPr>
          <w:rFonts w:ascii="Times New Roman" w:hAnsi="Times New Roman" w:cs="Times New Roman"/>
          <w:color w:val="000000" w:themeColor="text1"/>
          <w:sz w:val="24"/>
          <w:szCs w:val="24"/>
        </w:rPr>
        <w:t xml:space="preserve">LÍZNA, František. </w:t>
      </w:r>
      <w:r w:rsidR="00A56846" w:rsidRPr="00963039">
        <w:rPr>
          <w:rFonts w:ascii="Times New Roman" w:hAnsi="Times New Roman" w:cs="Times New Roman"/>
          <w:i/>
          <w:color w:val="000000" w:themeColor="text1"/>
          <w:sz w:val="24"/>
          <w:szCs w:val="24"/>
        </w:rPr>
        <w:t xml:space="preserve">Pouť za sv. Kateřinou Sienskou: do Sieny a Říma. </w:t>
      </w:r>
      <w:r w:rsidR="00A56846" w:rsidRPr="00963039">
        <w:rPr>
          <w:rFonts w:ascii="Times New Roman" w:hAnsi="Times New Roman" w:cs="Times New Roman"/>
          <w:color w:val="000000" w:themeColor="text1"/>
          <w:sz w:val="24"/>
          <w:szCs w:val="24"/>
        </w:rPr>
        <w:t>Brno: Cesta, 2010.</w:t>
      </w:r>
      <w:r w:rsidR="00A56846" w:rsidRPr="00963039">
        <w:rPr>
          <w:rFonts w:ascii="Times New Roman" w:hAnsi="Times New Roman" w:cs="Times New Roman"/>
          <w:color w:val="000000" w:themeColor="text1"/>
          <w:sz w:val="24"/>
          <w:szCs w:val="24"/>
        </w:rPr>
        <w:br/>
        <w:t>139 s.</w:t>
      </w:r>
      <w:r w:rsidR="00A56846" w:rsidRPr="00963039">
        <w:rPr>
          <w:rFonts w:ascii="Times New Roman" w:hAnsi="Times New Roman" w:cs="Times New Roman"/>
          <w:b/>
          <w:color w:val="000000" w:themeColor="text1"/>
          <w:sz w:val="30"/>
          <w:szCs w:val="30"/>
        </w:rPr>
        <w:t xml:space="preserve"> </w:t>
      </w:r>
      <w:r w:rsidR="00A56846" w:rsidRPr="00963039">
        <w:rPr>
          <w:rFonts w:ascii="Times New Roman" w:hAnsi="Times New Roman" w:cs="Times New Roman"/>
          <w:color w:val="000000" w:themeColor="text1"/>
          <w:sz w:val="24"/>
          <w:szCs w:val="24"/>
        </w:rPr>
        <w:t>ISBN 978-80-7295-124-6</w:t>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r>
      <w:r w:rsidR="00A56846" w:rsidRPr="00963039">
        <w:rPr>
          <w:rFonts w:ascii="Times New Roman" w:hAnsi="Times New Roman" w:cs="Times New Roman"/>
          <w:color w:val="000000" w:themeColor="text1"/>
          <w:sz w:val="24"/>
          <w:szCs w:val="24"/>
        </w:rPr>
        <w:tab/>
        <w:t>K této knize mám velmi osobní vztah. Nejen, že mi ji daroval s věnováním P. František Lízna, ale také proto, že jsem biřmovaná podle sv. Kateřiny Sienské</w:t>
      </w:r>
      <w:r w:rsidR="00D069D6" w:rsidRPr="00963039">
        <w:rPr>
          <w:rFonts w:ascii="Times New Roman" w:hAnsi="Times New Roman" w:cs="Times New Roman"/>
          <w:color w:val="000000" w:themeColor="text1"/>
          <w:sz w:val="24"/>
          <w:szCs w:val="24"/>
        </w:rPr>
        <w:t>.</w:t>
      </w:r>
      <w:r w:rsidR="00D069D6" w:rsidRPr="00963039">
        <w:rPr>
          <w:rFonts w:ascii="Times New Roman" w:hAnsi="Times New Roman" w:cs="Times New Roman"/>
          <w:color w:val="000000" w:themeColor="text1"/>
          <w:sz w:val="24"/>
          <w:szCs w:val="24"/>
        </w:rPr>
        <w:br/>
        <w:t>Knihu jsem získala tím, že jsem se na přednášce P. Františka Lízny zeptala na otázku, na kterou se ho ještě nikdy nikdo nezeptal. „Kdyby se o vás točil film, kterého herce byste si vybral, aby vás ztvárnil?“ Já sama jsem si představila herce Josefa Somra například. Ovšem svérázná odpověď P. Františka Lízny mě zarazila. Tenkrát mi odpověděl, že filmy nesleduje, že ho televize nezajímá. V sále to pobaveně zašumělo. Styděla jsem se, že jsem měla hloupý dotaz, který P. Františka Líznu absolutně nezajímal. Vzápětí se mě ale zeptal na jméno, vzal výtisk knihy, napsal mi věnování a knihu daroval. V sále to pobaveně zašumělo podruhé.</w:t>
      </w:r>
      <w:r w:rsidR="00D069D6" w:rsidRPr="00963039">
        <w:rPr>
          <w:rFonts w:ascii="Times New Roman" w:hAnsi="Times New Roman" w:cs="Times New Roman"/>
          <w:color w:val="000000" w:themeColor="text1"/>
          <w:sz w:val="24"/>
          <w:szCs w:val="24"/>
        </w:rPr>
        <w:tab/>
        <w:t>P. František Lízna je zkrátka člověk rázný, přímý a upřímný. To se mi na něm líbí.</w:t>
      </w:r>
      <w:r w:rsidR="00D069D6"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tab/>
      </w:r>
      <w:r w:rsidR="00963039" w:rsidRPr="00963039">
        <w:rPr>
          <w:rFonts w:ascii="Times New Roman" w:hAnsi="Times New Roman" w:cs="Times New Roman"/>
          <w:color w:val="000000" w:themeColor="text1"/>
          <w:sz w:val="24"/>
          <w:szCs w:val="24"/>
        </w:rPr>
        <w:lastRenderedPageBreak/>
        <w:tab/>
      </w:r>
      <w:r w:rsidR="00405DDF" w:rsidRPr="00963039">
        <w:rPr>
          <w:rFonts w:ascii="Times New Roman" w:hAnsi="Times New Roman" w:cs="Times New Roman"/>
          <w:color w:val="000000" w:themeColor="text1"/>
          <w:sz w:val="24"/>
          <w:szCs w:val="24"/>
        </w:rPr>
        <w:t>V zatím poslední napsané knize P. František Lízna popisuje pouť z Vyšehorek</w:t>
      </w:r>
      <w:r w:rsidR="00405DDF" w:rsidRPr="00963039">
        <w:rPr>
          <w:rFonts w:ascii="Times New Roman" w:hAnsi="Times New Roman" w:cs="Times New Roman"/>
          <w:color w:val="000000" w:themeColor="text1"/>
          <w:sz w:val="24"/>
          <w:szCs w:val="24"/>
        </w:rPr>
        <w:br/>
        <w:t>do Říma přes Sienu. Samotná pouť měřila celkem1646 kilometrů a trvala 64 dní.</w:t>
      </w:r>
      <w:r w:rsidR="00405DDF" w:rsidRPr="00963039">
        <w:rPr>
          <w:rFonts w:ascii="Times New Roman" w:hAnsi="Times New Roman" w:cs="Times New Roman"/>
          <w:color w:val="000000" w:themeColor="text1"/>
          <w:sz w:val="24"/>
          <w:szCs w:val="24"/>
        </w:rPr>
        <w:br/>
        <w:t xml:space="preserve">Popis přírody, zážitků nejen z Itálie je opět poutavě a inspirativně napsaný. </w:t>
      </w:r>
      <w:r w:rsidR="00405DDF" w:rsidRPr="00963039">
        <w:rPr>
          <w:rFonts w:ascii="Times New Roman" w:hAnsi="Times New Roman" w:cs="Times New Roman"/>
          <w:color w:val="000000" w:themeColor="text1"/>
          <w:sz w:val="24"/>
          <w:szCs w:val="24"/>
        </w:rPr>
        <w:tab/>
      </w:r>
      <w:r w:rsidR="00405DDF" w:rsidRPr="00963039">
        <w:rPr>
          <w:rFonts w:ascii="Times New Roman" w:hAnsi="Times New Roman" w:cs="Times New Roman"/>
          <w:color w:val="000000" w:themeColor="text1"/>
          <w:sz w:val="24"/>
          <w:szCs w:val="24"/>
        </w:rPr>
        <w:tab/>
      </w:r>
      <w:r w:rsidR="00405DDF" w:rsidRPr="00963039">
        <w:rPr>
          <w:rFonts w:ascii="Times New Roman" w:hAnsi="Times New Roman" w:cs="Times New Roman"/>
          <w:color w:val="000000" w:themeColor="text1"/>
          <w:sz w:val="24"/>
          <w:szCs w:val="24"/>
        </w:rPr>
        <w:tab/>
      </w:r>
      <w:r w:rsidR="00405DDF" w:rsidRPr="00963039">
        <w:rPr>
          <w:rFonts w:ascii="Times New Roman" w:hAnsi="Times New Roman" w:cs="Times New Roman"/>
          <w:i/>
          <w:color w:val="000000" w:themeColor="text1"/>
          <w:sz w:val="24"/>
          <w:szCs w:val="24"/>
        </w:rPr>
        <w:t xml:space="preserve">„Potom jsem šel do uličky svaté Kateřiny. Zamířil jsem do svatyně svaté Kateřiny a pobyl jsem ve všech prostorách, které jsou návštěvníkům přístupné. Vše je tam duchovně velmi nabité a nelze to nijak písemně vyjádřit. Město samo pokládám za nejkrásnější, jaké jsem kdy viděl. Netoužil jsem ani tak po tom, procházet se jím, spíše jsem hledal nějaké informační centrum. Nakonec jsem si v jedné trafice koupil mapu znázorňující zbývající úsek do Říma. Nakoupil jsem také řadu předmětů vztahujících se k životu svaté Kateřiny Sienské.“ </w:t>
      </w:r>
      <w:r w:rsidR="00405DDF" w:rsidRPr="00963039">
        <w:rPr>
          <w:rFonts w:ascii="Times New Roman" w:hAnsi="Times New Roman" w:cs="Times New Roman"/>
          <w:i/>
          <w:color w:val="000000" w:themeColor="text1"/>
          <w:sz w:val="24"/>
          <w:szCs w:val="24"/>
        </w:rPr>
        <w:br/>
      </w:r>
      <w:r w:rsidR="00405DDF" w:rsidRPr="00963039">
        <w:rPr>
          <w:rFonts w:ascii="Times New Roman" w:hAnsi="Times New Roman" w:cs="Times New Roman"/>
          <w:color w:val="000000" w:themeColor="text1"/>
          <w:sz w:val="24"/>
          <w:szCs w:val="24"/>
        </w:rPr>
        <w:t>(LÍZNA, F. 2010, s. 95)</w:t>
      </w:r>
      <w:r w:rsidR="00405DDF" w:rsidRPr="00963039">
        <w:rPr>
          <w:rFonts w:ascii="Times New Roman" w:hAnsi="Times New Roman" w:cs="Times New Roman"/>
          <w:color w:val="000000" w:themeColor="text1"/>
          <w:sz w:val="24"/>
          <w:szCs w:val="24"/>
        </w:rPr>
        <w:tab/>
        <w:t xml:space="preserve"> </w:t>
      </w:r>
      <w:r w:rsidR="00405DDF" w:rsidRPr="00963039">
        <w:rPr>
          <w:rFonts w:ascii="Times New Roman" w:hAnsi="Times New Roman" w:cs="Times New Roman"/>
          <w:color w:val="000000" w:themeColor="text1"/>
          <w:sz w:val="24"/>
          <w:szCs w:val="24"/>
        </w:rPr>
        <w:br/>
      </w:r>
      <w:r w:rsidR="00660623" w:rsidRPr="00963039">
        <w:rPr>
          <w:rFonts w:ascii="Times New Roman" w:hAnsi="Times New Roman" w:cs="Times New Roman"/>
          <w:b/>
          <w:noProof/>
          <w:color w:val="000000" w:themeColor="text1"/>
          <w:sz w:val="24"/>
          <w:szCs w:val="24"/>
          <w:lang w:eastAsia="cs-CZ"/>
        </w:rPr>
        <w:drawing>
          <wp:anchor distT="0" distB="0" distL="114300" distR="114300" simplePos="0" relativeHeight="251660288" behindDoc="1" locked="0" layoutInCell="1" allowOverlap="1" wp14:anchorId="54232946" wp14:editId="63F33BAB">
            <wp:simplePos x="0" y="0"/>
            <wp:positionH relativeFrom="column">
              <wp:posOffset>48260</wp:posOffset>
            </wp:positionH>
            <wp:positionV relativeFrom="paragraph">
              <wp:posOffset>2786380</wp:posOffset>
            </wp:positionV>
            <wp:extent cx="2120265" cy="3254375"/>
            <wp:effectExtent l="0" t="0" r="0" b="3175"/>
            <wp:wrapTight wrapText="bothSides">
              <wp:wrapPolygon edited="0">
                <wp:start x="0" y="0"/>
                <wp:lineTo x="0" y="21495"/>
                <wp:lineTo x="21348" y="21495"/>
                <wp:lineTo x="21348" y="0"/>
                <wp:lineTo x="0" y="0"/>
              </wp:wrapPolygon>
            </wp:wrapTight>
            <wp:docPr id="26" name="Obrázek 26" descr="C:\Users\kikinka.lukaskuvpocitac\Desktop\Obrázek č.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kikinka.lukaskuvpocitac\Desktop\Obrázek č.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265" cy="325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br/>
        <w:t xml:space="preserve"> </w:t>
      </w:r>
      <w:r w:rsidR="00A56846" w:rsidRPr="00963039">
        <w:rPr>
          <w:rFonts w:ascii="Times New Roman" w:hAnsi="Times New Roman" w:cs="Times New Roman"/>
          <w:b/>
          <w:color w:val="000000" w:themeColor="text1"/>
          <w:sz w:val="30"/>
          <w:szCs w:val="30"/>
        </w:rPr>
        <w:tab/>
      </w:r>
      <w:r w:rsidR="00A56846" w:rsidRPr="00963039">
        <w:rPr>
          <w:rFonts w:ascii="Times New Roman" w:hAnsi="Times New Roman" w:cs="Times New Roman"/>
          <w:b/>
          <w:color w:val="000000" w:themeColor="text1"/>
          <w:sz w:val="30"/>
          <w:szCs w:val="30"/>
        </w:rPr>
        <w:tab/>
      </w:r>
      <w:r w:rsidR="00A56846" w:rsidRPr="00963039">
        <w:rPr>
          <w:rFonts w:ascii="Times New Roman" w:hAnsi="Times New Roman" w:cs="Times New Roman"/>
          <w:b/>
          <w:color w:val="000000" w:themeColor="text1"/>
          <w:sz w:val="30"/>
          <w:szCs w:val="30"/>
        </w:rPr>
        <w:tab/>
      </w:r>
      <w:r w:rsidR="00A56846" w:rsidRPr="00963039">
        <w:rPr>
          <w:rFonts w:ascii="Times New Roman" w:hAnsi="Times New Roman" w:cs="Times New Roman"/>
          <w:b/>
          <w:color w:val="000000" w:themeColor="text1"/>
          <w:sz w:val="30"/>
          <w:szCs w:val="30"/>
        </w:rPr>
        <w:tab/>
      </w:r>
      <w:r w:rsidR="00A56846"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br/>
      </w:r>
      <w:r w:rsidR="007A46E9" w:rsidRPr="00963039">
        <w:rPr>
          <w:rFonts w:ascii="Times New Roman" w:hAnsi="Times New Roman" w:cs="Times New Roman"/>
          <w:b/>
          <w:color w:val="000000" w:themeColor="text1"/>
          <w:sz w:val="30"/>
          <w:szCs w:val="30"/>
        </w:rPr>
        <w:br/>
      </w:r>
      <w:r w:rsidR="00361362" w:rsidRPr="00963039">
        <w:rPr>
          <w:rFonts w:ascii="Times New Roman" w:hAnsi="Times New Roman" w:cs="Times New Roman"/>
          <w:b/>
          <w:color w:val="000000" w:themeColor="text1"/>
          <w:sz w:val="30"/>
          <w:szCs w:val="30"/>
        </w:rPr>
        <w:br/>
      </w:r>
      <w:r w:rsidR="00361362" w:rsidRPr="00963039">
        <w:rPr>
          <w:rFonts w:ascii="Times New Roman" w:hAnsi="Times New Roman" w:cs="Times New Roman"/>
          <w:b/>
          <w:color w:val="000000" w:themeColor="text1"/>
          <w:sz w:val="30"/>
          <w:szCs w:val="30"/>
        </w:rPr>
        <w:br/>
      </w:r>
      <w:r w:rsidR="00407BCE" w:rsidRPr="00963039">
        <w:rPr>
          <w:rFonts w:ascii="Times New Roman" w:hAnsi="Times New Roman" w:cs="Times New Roman"/>
          <w:color w:val="000000" w:themeColor="text1"/>
          <w:sz w:val="30"/>
          <w:szCs w:val="30"/>
        </w:rPr>
        <w:br/>
      </w:r>
      <w:r w:rsidR="00407BCE" w:rsidRPr="00963039">
        <w:rPr>
          <w:rFonts w:ascii="Times New Roman" w:hAnsi="Times New Roman" w:cs="Times New Roman"/>
          <w:color w:val="000000" w:themeColor="text1"/>
          <w:sz w:val="30"/>
          <w:szCs w:val="30"/>
        </w:rPr>
        <w:br/>
      </w:r>
      <w:r w:rsidR="00055080" w:rsidRPr="00963039">
        <w:rPr>
          <w:rFonts w:ascii="Times New Roman" w:hAnsi="Times New Roman" w:cs="Times New Roman"/>
          <w:color w:val="000000" w:themeColor="text1"/>
          <w:sz w:val="24"/>
          <w:szCs w:val="24"/>
        </w:rPr>
        <w:t>Ob</w:t>
      </w:r>
      <w:r w:rsidR="00E23E5A" w:rsidRPr="00963039">
        <w:rPr>
          <w:rFonts w:ascii="Times New Roman" w:hAnsi="Times New Roman" w:cs="Times New Roman"/>
          <w:color w:val="000000" w:themeColor="text1"/>
          <w:sz w:val="24"/>
          <w:szCs w:val="24"/>
        </w:rPr>
        <w:t>r. 3: Kněz byl velmi milý, vyžádal si ode mne adresu a postaral se o to, abych se najedl.</w:t>
      </w:r>
      <w:r w:rsidR="00E23E5A" w:rsidRPr="00963039">
        <w:rPr>
          <w:rFonts w:ascii="Times New Roman" w:hAnsi="Times New Roman" w:cs="Times New Roman"/>
          <w:color w:val="000000" w:themeColor="text1"/>
          <w:sz w:val="24"/>
          <w:szCs w:val="24"/>
        </w:rPr>
        <w:br/>
        <w:t>(50. den)</w:t>
      </w:r>
      <w:r w:rsidR="00E23E5A" w:rsidRPr="00963039">
        <w:rPr>
          <w:rFonts w:ascii="Times New Roman" w:hAnsi="Times New Roman" w:cs="Times New Roman"/>
          <w:color w:val="000000" w:themeColor="text1"/>
          <w:sz w:val="24"/>
          <w:szCs w:val="24"/>
        </w:rPr>
        <w:tab/>
      </w:r>
      <w:r w:rsidR="00E23E5A" w:rsidRPr="00963039">
        <w:rPr>
          <w:rFonts w:ascii="Times New Roman" w:hAnsi="Times New Roman" w:cs="Times New Roman"/>
          <w:b/>
          <w:color w:val="000000" w:themeColor="text1"/>
          <w:sz w:val="32"/>
          <w:szCs w:val="32"/>
        </w:rPr>
        <w:br/>
      </w:r>
      <w:r w:rsidR="00E23E5A" w:rsidRPr="00963039">
        <w:rPr>
          <w:rFonts w:ascii="Times New Roman" w:hAnsi="Times New Roman" w:cs="Times New Roman"/>
          <w:color w:val="000000" w:themeColor="text1"/>
          <w:sz w:val="30"/>
          <w:szCs w:val="30"/>
        </w:rPr>
        <w:br/>
      </w:r>
      <w:r w:rsidR="00E23E5A">
        <w:rPr>
          <w:rFonts w:ascii="Times New Roman" w:hAnsi="Times New Roman" w:cs="Times New Roman"/>
          <w:color w:val="000000" w:themeColor="text1"/>
          <w:sz w:val="30"/>
          <w:szCs w:val="30"/>
        </w:rPr>
        <w:br/>
      </w:r>
      <w:r w:rsidR="00E23E5A">
        <w:rPr>
          <w:rFonts w:ascii="Times New Roman" w:hAnsi="Times New Roman" w:cs="Times New Roman"/>
          <w:color w:val="000000" w:themeColor="text1"/>
          <w:sz w:val="30"/>
          <w:szCs w:val="30"/>
        </w:rPr>
        <w:br/>
      </w:r>
      <w:r w:rsidR="00A211BB">
        <w:rPr>
          <w:rFonts w:ascii="Times New Roman" w:hAnsi="Times New Roman" w:cs="Times New Roman"/>
          <w:color w:val="000000" w:themeColor="text1"/>
          <w:sz w:val="30"/>
          <w:szCs w:val="30"/>
        </w:rPr>
        <w:br/>
      </w:r>
      <w:r w:rsidR="00055080">
        <w:rPr>
          <w:rFonts w:ascii="Times New Roman" w:hAnsi="Times New Roman" w:cs="Times New Roman"/>
          <w:b/>
          <w:color w:val="000000" w:themeColor="text1"/>
          <w:sz w:val="32"/>
          <w:szCs w:val="32"/>
        </w:rPr>
        <w:br/>
      </w:r>
      <w:r w:rsidR="00055080">
        <w:rPr>
          <w:rFonts w:ascii="Times New Roman" w:hAnsi="Times New Roman" w:cs="Times New Roman"/>
          <w:b/>
          <w:color w:val="000000" w:themeColor="text1"/>
          <w:sz w:val="32"/>
          <w:szCs w:val="32"/>
        </w:rPr>
        <w:br/>
      </w:r>
      <w:r w:rsidR="004776C9">
        <w:rPr>
          <w:rFonts w:ascii="Times New Roman" w:hAnsi="Times New Roman" w:cs="Times New Roman"/>
          <w:b/>
          <w:color w:val="000000" w:themeColor="text1"/>
          <w:sz w:val="32"/>
          <w:szCs w:val="32"/>
        </w:rPr>
        <w:lastRenderedPageBreak/>
        <w:t>5. Význam Pátera Františka Lízny pro společnost</w:t>
      </w:r>
      <w:r w:rsidR="00953698">
        <w:rPr>
          <w:rFonts w:ascii="Times New Roman" w:hAnsi="Times New Roman" w:cs="Times New Roman"/>
          <w:b/>
          <w:color w:val="000000" w:themeColor="text1"/>
          <w:sz w:val="32"/>
          <w:szCs w:val="32"/>
        </w:rPr>
        <w:tab/>
      </w:r>
      <w:r w:rsidR="00A211BB">
        <w:rPr>
          <w:rFonts w:ascii="Times New Roman" w:hAnsi="Times New Roman" w:cs="Times New Roman"/>
          <w:b/>
          <w:color w:val="000000" w:themeColor="text1"/>
          <w:sz w:val="32"/>
          <w:szCs w:val="32"/>
        </w:rPr>
        <w:tab/>
      </w:r>
      <w:r w:rsidR="00A211BB">
        <w:rPr>
          <w:rFonts w:ascii="Times New Roman" w:hAnsi="Times New Roman" w:cs="Times New Roman"/>
          <w:b/>
          <w:color w:val="000000" w:themeColor="text1"/>
          <w:sz w:val="32"/>
          <w:szCs w:val="32"/>
        </w:rPr>
        <w:tab/>
      </w:r>
      <w:r w:rsidR="00A211BB">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b/>
          <w:color w:val="000000" w:themeColor="text1"/>
          <w:sz w:val="32"/>
          <w:szCs w:val="32"/>
        </w:rPr>
        <w:tab/>
      </w:r>
      <w:r w:rsidR="00A211BB" w:rsidRPr="00963039">
        <w:rPr>
          <w:rFonts w:ascii="Times New Roman" w:hAnsi="Times New Roman" w:cs="Times New Roman"/>
          <w:color w:val="000000" w:themeColor="text1"/>
          <w:sz w:val="24"/>
          <w:szCs w:val="24"/>
        </w:rPr>
        <w:t>Přestože je Páter František Lízna velmi skromný a není si vědom, že by měl obzvlášť nějaký význam pro společnost, je tomu tak z několika důvodů. Jak uvádí Otto Broch v úvodu druhé knihy LÍZNA, František (2008), za poutníka může být František Lízna považován</w:t>
      </w:r>
      <w:r w:rsidR="00A211BB" w:rsidRPr="00963039">
        <w:rPr>
          <w:rFonts w:ascii="Times New Roman" w:hAnsi="Times New Roman" w:cs="Times New Roman"/>
          <w:color w:val="000000" w:themeColor="text1"/>
          <w:sz w:val="24"/>
          <w:szCs w:val="24"/>
        </w:rPr>
        <w:br/>
        <w:t>až úplně na závěr. Páter František Lízna je zejména vnímán jako vězeň, signatář Charty 77, disident, vězeňský kaplan, „národnostní Rom“, exercitátor a duchovní vůdce – úspěšně vybočuje z představ, které máme o životě kněze.</w:t>
      </w:r>
      <w:r w:rsidR="00A211BB" w:rsidRPr="00963039">
        <w:rPr>
          <w:rFonts w:ascii="Times New Roman" w:hAnsi="Times New Roman" w:cs="Times New Roman"/>
          <w:color w:val="000000" w:themeColor="text1"/>
          <w:sz w:val="24"/>
          <w:szCs w:val="24"/>
        </w:rPr>
        <w:tab/>
        <w:t xml:space="preserve"> </w:t>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r>
      <w:r w:rsidR="00055080" w:rsidRPr="00963039">
        <w:rPr>
          <w:rFonts w:ascii="Times New Roman" w:hAnsi="Times New Roman" w:cs="Times New Roman"/>
          <w:color w:val="000000" w:themeColor="text1"/>
          <w:sz w:val="24"/>
          <w:szCs w:val="24"/>
        </w:rPr>
        <w:tab/>
        <w:t>P. František Lízna má také morální hodnoty, které mohou být inspirací nejen</w:t>
      </w:r>
      <w:r w:rsidR="00055080" w:rsidRPr="00963039">
        <w:rPr>
          <w:rFonts w:ascii="Times New Roman" w:hAnsi="Times New Roman" w:cs="Times New Roman"/>
          <w:color w:val="000000" w:themeColor="text1"/>
          <w:sz w:val="24"/>
          <w:szCs w:val="24"/>
        </w:rPr>
        <w:br/>
        <w:t xml:space="preserve">pro běžnou populaci, ale může být považován za člověka, jehož aktivity se odrazily v historii, </w:t>
      </w:r>
      <w:r w:rsidR="00055080" w:rsidRPr="00963039">
        <w:rPr>
          <w:rFonts w:ascii="Times New Roman" w:hAnsi="Times New Roman" w:cs="Times New Roman"/>
          <w:color w:val="000000" w:themeColor="text1"/>
          <w:sz w:val="24"/>
          <w:szCs w:val="24"/>
        </w:rPr>
        <w:br/>
        <w:t>výuce náboženství a pastorace.</w:t>
      </w:r>
      <w:r w:rsidR="00055080" w:rsidRPr="00963039">
        <w:rPr>
          <w:rFonts w:ascii="Times New Roman" w:hAnsi="Times New Roman" w:cs="Times New Roman"/>
          <w:color w:val="000000" w:themeColor="text1"/>
          <w:sz w:val="24"/>
          <w:szCs w:val="24"/>
        </w:rPr>
        <w:tab/>
        <w:t xml:space="preserve">  </w:t>
      </w:r>
      <w:r w:rsidR="004776C9" w:rsidRPr="00963039">
        <w:rPr>
          <w:rFonts w:ascii="Times New Roman" w:hAnsi="Times New Roman" w:cs="Times New Roman"/>
          <w:b/>
          <w:color w:val="000000" w:themeColor="text1"/>
          <w:sz w:val="32"/>
          <w:szCs w:val="32"/>
        </w:rPr>
        <w:br/>
      </w:r>
      <w:r w:rsidR="00963039">
        <w:rPr>
          <w:rFonts w:ascii="Times New Roman" w:hAnsi="Times New Roman" w:cs="Times New Roman"/>
          <w:b/>
          <w:noProof/>
          <w:sz w:val="32"/>
          <w:szCs w:val="32"/>
          <w:lang w:eastAsia="cs-CZ"/>
        </w:rPr>
        <w:drawing>
          <wp:anchor distT="0" distB="0" distL="114300" distR="114300" simplePos="0" relativeHeight="251662336" behindDoc="1" locked="0" layoutInCell="1" allowOverlap="1" wp14:anchorId="0544F5C7" wp14:editId="419580ED">
            <wp:simplePos x="0" y="0"/>
            <wp:positionH relativeFrom="column">
              <wp:posOffset>-30480</wp:posOffset>
            </wp:positionH>
            <wp:positionV relativeFrom="paragraph">
              <wp:posOffset>3315970</wp:posOffset>
            </wp:positionV>
            <wp:extent cx="2606040" cy="3959860"/>
            <wp:effectExtent l="0" t="0" r="3810" b="2540"/>
            <wp:wrapTight wrapText="bothSides">
              <wp:wrapPolygon edited="0">
                <wp:start x="0" y="0"/>
                <wp:lineTo x="0" y="21510"/>
                <wp:lineTo x="21474" y="21510"/>
                <wp:lineTo x="21474" y="0"/>
                <wp:lineTo x="0" y="0"/>
              </wp:wrapPolygon>
            </wp:wrapTight>
            <wp:docPr id="24" name="Obrázek 24" descr="C:\Users\kikinka.lukaskuvpocitac\Desktop\Obrázek č.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C:\Users\kikinka.lukaskuvpocitac\Desktop\Obrázek č.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040" cy="395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6C9">
        <w:rPr>
          <w:rFonts w:ascii="Times New Roman" w:hAnsi="Times New Roman" w:cs="Times New Roman"/>
          <w:b/>
          <w:color w:val="000000" w:themeColor="text1"/>
          <w:sz w:val="32"/>
          <w:szCs w:val="32"/>
        </w:rPr>
        <w:br/>
      </w:r>
      <w:r w:rsidR="004776C9">
        <w:rPr>
          <w:rFonts w:ascii="Times New Roman" w:hAnsi="Times New Roman" w:cs="Times New Roman"/>
          <w:b/>
          <w:color w:val="000000" w:themeColor="text1"/>
          <w:sz w:val="32"/>
          <w:szCs w:val="32"/>
        </w:rPr>
        <w:br/>
      </w:r>
      <w:r w:rsidR="004776C9">
        <w:rPr>
          <w:rFonts w:ascii="Times New Roman" w:hAnsi="Times New Roman" w:cs="Times New Roman"/>
          <w:b/>
          <w:color w:val="000000" w:themeColor="text1"/>
          <w:sz w:val="32"/>
          <w:szCs w:val="32"/>
        </w:rPr>
        <w:br/>
      </w:r>
      <w:r w:rsidR="004776C9">
        <w:rPr>
          <w:rFonts w:ascii="Times New Roman" w:hAnsi="Times New Roman" w:cs="Times New Roman"/>
          <w:b/>
          <w:color w:val="000000" w:themeColor="text1"/>
          <w:sz w:val="32"/>
          <w:szCs w:val="32"/>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407BCE" w:rsidRPr="00963039">
        <w:rPr>
          <w:rFonts w:ascii="Times New Roman" w:hAnsi="Times New Roman" w:cs="Times New Roman"/>
          <w:color w:val="000000" w:themeColor="text1"/>
          <w:sz w:val="24"/>
          <w:szCs w:val="24"/>
        </w:rPr>
        <w:t xml:space="preserve">Obr.  4: Mísí se ve mně vděčnost za Boží pomoc a modlitby přátel se zvláštním steskem </w:t>
      </w:r>
      <w:r w:rsidR="00407BCE" w:rsidRPr="00963039">
        <w:rPr>
          <w:rFonts w:ascii="Times New Roman" w:hAnsi="Times New Roman" w:cs="Times New Roman"/>
          <w:b/>
          <w:color w:val="000000" w:themeColor="text1"/>
          <w:sz w:val="30"/>
          <w:szCs w:val="30"/>
        </w:rPr>
        <w:br/>
      </w:r>
      <w:r w:rsidR="00407BCE" w:rsidRPr="00963039">
        <w:rPr>
          <w:rFonts w:ascii="Times New Roman" w:hAnsi="Times New Roman" w:cs="Times New Roman"/>
          <w:b/>
          <w:color w:val="000000" w:themeColor="text1"/>
          <w:sz w:val="30"/>
          <w:szCs w:val="30"/>
        </w:rPr>
        <w:br/>
      </w:r>
      <w:r w:rsidR="00407BCE">
        <w:rPr>
          <w:rFonts w:ascii="Times New Roman" w:hAnsi="Times New Roman" w:cs="Times New Roman"/>
          <w:b/>
          <w:color w:val="000000" w:themeColor="text1"/>
          <w:sz w:val="30"/>
          <w:szCs w:val="30"/>
        </w:rPr>
        <w:br/>
      </w:r>
      <w:r w:rsidR="00963039">
        <w:rPr>
          <w:rFonts w:ascii="Times New Roman" w:hAnsi="Times New Roman" w:cs="Times New Roman"/>
          <w:b/>
          <w:color w:val="000000" w:themeColor="text1"/>
          <w:sz w:val="30"/>
          <w:szCs w:val="30"/>
        </w:rPr>
        <w:br/>
      </w:r>
      <w:r w:rsidR="004776C9">
        <w:rPr>
          <w:rFonts w:ascii="Times New Roman" w:hAnsi="Times New Roman" w:cs="Times New Roman"/>
          <w:b/>
          <w:color w:val="000000" w:themeColor="text1"/>
          <w:sz w:val="30"/>
          <w:szCs w:val="30"/>
        </w:rPr>
        <w:lastRenderedPageBreak/>
        <w:t>5.1Ceny a udělená vyznamenání Páteru</w:t>
      </w:r>
      <w:r w:rsidR="007B3FBD">
        <w:rPr>
          <w:rFonts w:ascii="Times New Roman" w:hAnsi="Times New Roman" w:cs="Times New Roman"/>
          <w:b/>
          <w:color w:val="000000" w:themeColor="text1"/>
          <w:sz w:val="30"/>
          <w:szCs w:val="30"/>
        </w:rPr>
        <w:t xml:space="preserve"> Františku Líznovi</w:t>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tab/>
      </w:r>
      <w:r w:rsidR="00A211BB">
        <w:rPr>
          <w:rFonts w:ascii="Times New Roman" w:hAnsi="Times New Roman" w:cs="Times New Roman"/>
          <w:b/>
          <w:color w:val="000000" w:themeColor="text1"/>
          <w:sz w:val="30"/>
          <w:szCs w:val="30"/>
        </w:rPr>
        <w:br/>
      </w:r>
      <w:r w:rsidR="00A211BB" w:rsidRPr="00963039">
        <w:rPr>
          <w:rFonts w:ascii="Times New Roman" w:hAnsi="Times New Roman" w:cs="Times New Roman"/>
          <w:b/>
          <w:color w:val="000000" w:themeColor="text1"/>
          <w:sz w:val="24"/>
          <w:szCs w:val="24"/>
        </w:rPr>
        <w:t xml:space="preserve">Cena Františka Kriegla: </w:t>
      </w:r>
      <w:r w:rsidR="00A211BB" w:rsidRPr="00963039">
        <w:rPr>
          <w:rFonts w:ascii="Times New Roman" w:hAnsi="Times New Roman" w:cs="Times New Roman"/>
          <w:color w:val="000000" w:themeColor="text1"/>
          <w:sz w:val="24"/>
          <w:szCs w:val="24"/>
        </w:rPr>
        <w:t>Roku 2003 mu byla udělena cena Františka Kriegla</w:t>
      </w:r>
      <w:r w:rsidR="00E23E5A" w:rsidRPr="00963039">
        <w:rPr>
          <w:rFonts w:ascii="Times New Roman" w:hAnsi="Times New Roman" w:cs="Times New Roman"/>
          <w:color w:val="000000" w:themeColor="text1"/>
          <w:sz w:val="24"/>
          <w:szCs w:val="24"/>
        </w:rPr>
        <w:t xml:space="preserve"> „Za obětavou práci s odsouzenými“</w:t>
      </w:r>
      <w:r w:rsidR="00A211BB" w:rsidRPr="00963039">
        <w:rPr>
          <w:rFonts w:ascii="Times New Roman" w:hAnsi="Times New Roman" w:cs="Times New Roman"/>
          <w:color w:val="000000" w:themeColor="text1"/>
          <w:sz w:val="24"/>
          <w:szCs w:val="24"/>
        </w:rPr>
        <w:t xml:space="preserve"> (získal ji spolu s dalším vězeňským kaplanem Tomášem Vlasákem)</w:t>
      </w:r>
      <w:r w:rsidR="00DF6A87" w:rsidRPr="00963039">
        <w:rPr>
          <w:rFonts w:ascii="Times New Roman" w:hAnsi="Times New Roman" w:cs="Times New Roman"/>
          <w:color w:val="000000" w:themeColor="text1"/>
          <w:sz w:val="24"/>
          <w:szCs w:val="24"/>
        </w:rPr>
        <w:tab/>
      </w:r>
      <w:r w:rsidR="00A211BB" w:rsidRPr="00963039">
        <w:rPr>
          <w:rFonts w:ascii="Times New Roman" w:hAnsi="Times New Roman" w:cs="Times New Roman"/>
          <w:color w:val="000000" w:themeColor="text1"/>
          <w:sz w:val="24"/>
          <w:szCs w:val="24"/>
        </w:rPr>
        <w:br/>
      </w:r>
      <w:r w:rsidR="00DF6A87" w:rsidRPr="00963039">
        <w:rPr>
          <w:rFonts w:ascii="Times New Roman" w:hAnsi="Times New Roman" w:cs="Times New Roman"/>
          <w:color w:val="000000" w:themeColor="text1"/>
          <w:sz w:val="24"/>
          <w:szCs w:val="24"/>
        </w:rPr>
        <w:t xml:space="preserve">Václav Havel propůjčil v roce 2001  P. Františku Líznovi </w:t>
      </w:r>
      <w:r w:rsidR="00E23E5A" w:rsidRPr="00963039">
        <w:rPr>
          <w:rFonts w:ascii="Times New Roman" w:hAnsi="Times New Roman" w:cs="Times New Roman"/>
          <w:color w:val="000000" w:themeColor="text1"/>
          <w:sz w:val="24"/>
          <w:szCs w:val="24"/>
        </w:rPr>
        <w:t>Ř</w:t>
      </w:r>
      <w:r w:rsidR="00DF6A87" w:rsidRPr="00963039">
        <w:rPr>
          <w:rFonts w:ascii="Times New Roman" w:hAnsi="Times New Roman" w:cs="Times New Roman"/>
          <w:b/>
          <w:color w:val="000000" w:themeColor="text1"/>
          <w:sz w:val="24"/>
          <w:szCs w:val="24"/>
        </w:rPr>
        <w:t>ád T.G. Masaryka</w:t>
      </w:r>
      <w:r w:rsidR="00DF6A87" w:rsidRPr="00963039">
        <w:rPr>
          <w:rFonts w:ascii="Times New Roman" w:hAnsi="Times New Roman" w:cs="Times New Roman"/>
          <w:color w:val="000000" w:themeColor="text1"/>
          <w:sz w:val="24"/>
          <w:szCs w:val="24"/>
        </w:rPr>
        <w:br/>
      </w:r>
      <w:r w:rsidR="00E23E5A" w:rsidRPr="00963039">
        <w:rPr>
          <w:rFonts w:ascii="Times New Roman" w:hAnsi="Times New Roman" w:cs="Times New Roman"/>
          <w:color w:val="000000" w:themeColor="text1"/>
          <w:sz w:val="24"/>
          <w:szCs w:val="24"/>
        </w:rPr>
        <w:t>„Z</w:t>
      </w:r>
      <w:r w:rsidR="00DF6A87" w:rsidRPr="00963039">
        <w:rPr>
          <w:rFonts w:ascii="Times New Roman" w:hAnsi="Times New Roman" w:cs="Times New Roman"/>
          <w:color w:val="000000" w:themeColor="text1"/>
          <w:sz w:val="24"/>
          <w:szCs w:val="24"/>
        </w:rPr>
        <w:t xml:space="preserve">a vynikající zásluhy o </w:t>
      </w:r>
      <w:r w:rsidR="00E23E5A" w:rsidRPr="00963039">
        <w:rPr>
          <w:rFonts w:ascii="Times New Roman" w:hAnsi="Times New Roman" w:cs="Times New Roman"/>
          <w:color w:val="000000" w:themeColor="text1"/>
          <w:sz w:val="24"/>
          <w:szCs w:val="24"/>
        </w:rPr>
        <w:t>demokracii a lidská práva.</w:t>
      </w:r>
      <w:r w:rsidR="00DF6A87" w:rsidRPr="00963039">
        <w:rPr>
          <w:rFonts w:ascii="Times New Roman" w:hAnsi="Times New Roman" w:cs="Times New Roman"/>
          <w:color w:val="000000" w:themeColor="text1"/>
          <w:sz w:val="24"/>
          <w:szCs w:val="24"/>
        </w:rPr>
        <w:tab/>
      </w:r>
      <w:r w:rsidR="00E23E5A" w:rsidRPr="00963039">
        <w:rPr>
          <w:rFonts w:ascii="Times New Roman" w:hAnsi="Times New Roman" w:cs="Times New Roman"/>
          <w:color w:val="000000" w:themeColor="text1"/>
          <w:sz w:val="24"/>
          <w:szCs w:val="24"/>
        </w:rPr>
        <w:t>.“</w:t>
      </w:r>
      <w:r w:rsidR="00DF6A87" w:rsidRPr="00963039">
        <w:rPr>
          <w:rFonts w:ascii="Times New Roman" w:hAnsi="Times New Roman" w:cs="Times New Roman"/>
          <w:color w:val="000000" w:themeColor="text1"/>
          <w:sz w:val="24"/>
          <w:szCs w:val="24"/>
        </w:rPr>
        <w:br/>
      </w:r>
      <w:r w:rsidR="00DF6A87" w:rsidRPr="00963039">
        <w:rPr>
          <w:rFonts w:ascii="Times New Roman" w:hAnsi="Times New Roman" w:cs="Times New Roman"/>
          <w:color w:val="000000" w:themeColor="text1"/>
          <w:sz w:val="24"/>
          <w:szCs w:val="24"/>
        </w:rPr>
        <w:br/>
      </w:r>
      <w:r w:rsidR="007B3FBD" w:rsidRPr="00963039">
        <w:rPr>
          <w:rFonts w:ascii="Times New Roman" w:hAnsi="Times New Roman" w:cs="Times New Roman"/>
          <w:b/>
          <w:color w:val="000000" w:themeColor="text1"/>
          <w:sz w:val="30"/>
          <w:szCs w:val="30"/>
        </w:rPr>
        <w:t>5.2 Organizace a instituce, s nimiž Páter František Lízna spolupracuje</w:t>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b/>
          <w:color w:val="000000" w:themeColor="text1"/>
          <w:sz w:val="30"/>
          <w:szCs w:val="30"/>
        </w:rPr>
        <w:tab/>
      </w:r>
      <w:r w:rsidR="00DF6A87" w:rsidRPr="00963039">
        <w:rPr>
          <w:rFonts w:ascii="Times New Roman" w:hAnsi="Times New Roman" w:cs="Times New Roman"/>
          <w:color w:val="000000" w:themeColor="text1"/>
          <w:sz w:val="24"/>
          <w:szCs w:val="24"/>
        </w:rPr>
        <w:t>Přestože už P. František Lízna nepůsobí ve věznici na Mírově, stále se aktivně účastní</w:t>
      </w:r>
      <w:r w:rsidR="00DF6A87" w:rsidRPr="00963039">
        <w:rPr>
          <w:rFonts w:ascii="Times New Roman" w:hAnsi="Times New Roman" w:cs="Times New Roman"/>
          <w:color w:val="000000" w:themeColor="text1"/>
          <w:sz w:val="24"/>
          <w:szCs w:val="24"/>
        </w:rPr>
        <w:br/>
        <w:t xml:space="preserve">přednášek a besed k této problematice. Využívá mnohaleté zkušenosti z působení v této oblasti. V jeho farnosti se objevují lidé, kterým P. František Lízna pomáhá v krizové životní situaci. </w:t>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F6A87"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 xml:space="preserve">P. </w:t>
      </w:r>
      <w:r w:rsidR="00DF6A87" w:rsidRPr="00963039">
        <w:rPr>
          <w:rFonts w:ascii="Times New Roman" w:hAnsi="Times New Roman" w:cs="Times New Roman"/>
          <w:color w:val="000000" w:themeColor="text1"/>
          <w:sz w:val="24"/>
          <w:szCs w:val="24"/>
        </w:rPr>
        <w:t xml:space="preserve">František Lízna spolupracuje s charitou – Arcidiecézní charitou Olomouc, Charitou Olomouc a v neposlední řadě Charitou Zábřeh, pod kterou jeho farnost spadá. Prostřednictvím charity může zprostředkovat </w:t>
      </w:r>
      <w:r w:rsidR="00D42C28" w:rsidRPr="00963039">
        <w:rPr>
          <w:rFonts w:ascii="Times New Roman" w:hAnsi="Times New Roman" w:cs="Times New Roman"/>
          <w:color w:val="000000" w:themeColor="text1"/>
          <w:sz w:val="24"/>
          <w:szCs w:val="24"/>
        </w:rPr>
        <w:t>osobám v nouzi pomoc nejen materiální, ale také sociální</w:t>
      </w:r>
      <w:r w:rsidR="00D42C28" w:rsidRPr="00963039">
        <w:rPr>
          <w:rFonts w:ascii="Times New Roman" w:hAnsi="Times New Roman" w:cs="Times New Roman"/>
          <w:color w:val="000000" w:themeColor="text1"/>
          <w:sz w:val="24"/>
          <w:szCs w:val="24"/>
        </w:rPr>
        <w:br/>
        <w:t>a duchovní.</w:t>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t xml:space="preserve">Dále P. František Lízna spolupracuje  s organizacemi, které se zabývají romskou problematikou. Nepravidelně se účastní romských poutí a setkávání s Romy při podobných záležitostech. </w:t>
      </w:r>
      <w:r w:rsidR="007B3FBD" w:rsidRPr="00963039">
        <w:rPr>
          <w:rFonts w:ascii="Times New Roman" w:hAnsi="Times New Roman" w:cs="Times New Roman"/>
          <w:b/>
          <w:color w:val="000000" w:themeColor="text1"/>
          <w:sz w:val="30"/>
          <w:szCs w:val="30"/>
        </w:rPr>
        <w:br/>
      </w:r>
      <w:r w:rsidR="007B3FBD">
        <w:rPr>
          <w:rFonts w:ascii="Times New Roman" w:hAnsi="Times New Roman" w:cs="Times New Roman"/>
          <w:b/>
          <w:color w:val="000000" w:themeColor="text1"/>
          <w:sz w:val="30"/>
          <w:szCs w:val="30"/>
        </w:rPr>
        <w:br/>
      </w:r>
      <w:r w:rsidR="00953698">
        <w:rPr>
          <w:rFonts w:ascii="Times New Roman" w:hAnsi="Times New Roman" w:cs="Times New Roman"/>
          <w:b/>
          <w:color w:val="000000" w:themeColor="text1"/>
          <w:sz w:val="30"/>
          <w:szCs w:val="30"/>
        </w:rPr>
        <w:t>5</w:t>
      </w:r>
      <w:r w:rsidR="007B3FBD">
        <w:rPr>
          <w:rFonts w:ascii="Times New Roman" w:hAnsi="Times New Roman" w:cs="Times New Roman"/>
          <w:b/>
          <w:color w:val="000000" w:themeColor="text1"/>
          <w:sz w:val="30"/>
          <w:szCs w:val="30"/>
        </w:rPr>
        <w:t>.3 Osvětová činnost Pátera Fran</w:t>
      </w:r>
      <w:r w:rsidR="00953698">
        <w:rPr>
          <w:rFonts w:ascii="Times New Roman" w:hAnsi="Times New Roman" w:cs="Times New Roman"/>
          <w:b/>
          <w:color w:val="000000" w:themeColor="text1"/>
          <w:sz w:val="30"/>
          <w:szCs w:val="30"/>
        </w:rPr>
        <w:t>tiška Lízny – besedy, přednášky</w:t>
      </w:r>
      <w:r w:rsidR="004776C9">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Pr>
          <w:rFonts w:ascii="Times New Roman" w:hAnsi="Times New Roman" w:cs="Times New Roman"/>
          <w:b/>
          <w:color w:val="000000" w:themeColor="text1"/>
          <w:sz w:val="30"/>
          <w:szCs w:val="30"/>
        </w:rPr>
        <w:tab/>
      </w:r>
      <w:r w:rsidR="00D42C28" w:rsidRPr="00963039">
        <w:rPr>
          <w:rFonts w:ascii="Times New Roman" w:hAnsi="Times New Roman" w:cs="Times New Roman"/>
          <w:color w:val="000000" w:themeColor="text1"/>
          <w:sz w:val="24"/>
          <w:szCs w:val="24"/>
        </w:rPr>
        <w:t>Besedy a přednášky P. Františka Lízny jsou vždy přirozené, mají spád, i když se vnich velmi často opakují jeho názory a obraty. Prostřednictvím besed a přednášek seznamuje posluchače nejen se svým pestrým životním putováním, ale také s názory na otázky pastorace v různých životních situacích. Dává prostor posluchačům pro zamyšlení nad svým životem, jeho náplní, podporuje především charitní pracovníky v jejich poslání a působení v církevní organizaci i přesto, že ne všichni jsou věřící.</w:t>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42C28" w:rsidRPr="00963039">
        <w:rPr>
          <w:rFonts w:ascii="Times New Roman" w:hAnsi="Times New Roman" w:cs="Times New Roman"/>
          <w:color w:val="000000" w:themeColor="text1"/>
          <w:sz w:val="24"/>
          <w:szCs w:val="24"/>
        </w:rPr>
        <w:tab/>
      </w:r>
      <w:r w:rsidR="00D069D6" w:rsidRPr="00963039">
        <w:rPr>
          <w:rFonts w:ascii="Times New Roman" w:hAnsi="Times New Roman" w:cs="Times New Roman"/>
          <w:color w:val="000000" w:themeColor="text1"/>
          <w:sz w:val="24"/>
          <w:szCs w:val="24"/>
        </w:rPr>
        <w:t xml:space="preserve">Díky jeho knihám jsem pochopila, že Synchronicita, kterou </w:t>
      </w:r>
      <w:r w:rsidR="00C70E4D" w:rsidRPr="00963039">
        <w:rPr>
          <w:rFonts w:ascii="Times New Roman" w:hAnsi="Times New Roman" w:cs="Times New Roman"/>
          <w:color w:val="000000" w:themeColor="text1"/>
          <w:sz w:val="24"/>
          <w:szCs w:val="24"/>
        </w:rPr>
        <w:t xml:space="preserve">stejně jako P. František Lízna ve svém životě </w:t>
      </w:r>
      <w:r w:rsidR="00D42C28" w:rsidRPr="00963039">
        <w:rPr>
          <w:rFonts w:ascii="Times New Roman" w:hAnsi="Times New Roman" w:cs="Times New Roman"/>
          <w:color w:val="000000" w:themeColor="text1"/>
          <w:sz w:val="24"/>
          <w:szCs w:val="24"/>
        </w:rPr>
        <w:t xml:space="preserve">sdílím, </w:t>
      </w:r>
      <w:r w:rsidR="00D069D6" w:rsidRPr="00963039">
        <w:rPr>
          <w:rFonts w:ascii="Times New Roman" w:hAnsi="Times New Roman" w:cs="Times New Roman"/>
          <w:color w:val="000000" w:themeColor="text1"/>
          <w:sz w:val="24"/>
          <w:szCs w:val="24"/>
        </w:rPr>
        <w:t xml:space="preserve">není vůbec škodlivá a může mi v životě </w:t>
      </w:r>
      <w:r w:rsidR="00D42C28" w:rsidRPr="00963039">
        <w:rPr>
          <w:rFonts w:ascii="Times New Roman" w:hAnsi="Times New Roman" w:cs="Times New Roman"/>
          <w:color w:val="000000" w:themeColor="text1"/>
          <w:sz w:val="24"/>
          <w:szCs w:val="24"/>
        </w:rPr>
        <w:t>jen pomáhat.</w:t>
      </w:r>
      <w:r w:rsidR="00D42C28" w:rsidRPr="00963039">
        <w:rPr>
          <w:rFonts w:ascii="Times New Roman" w:hAnsi="Times New Roman" w:cs="Times New Roman"/>
          <w:color w:val="000000" w:themeColor="text1"/>
          <w:sz w:val="24"/>
          <w:szCs w:val="24"/>
        </w:rPr>
        <w:tab/>
      </w:r>
      <w:r w:rsidR="00D42C28">
        <w:rPr>
          <w:rFonts w:ascii="Times New Roman" w:hAnsi="Times New Roman" w:cs="Times New Roman"/>
          <w:color w:val="0070C0"/>
          <w:sz w:val="24"/>
          <w:szCs w:val="24"/>
        </w:rPr>
        <w:lastRenderedPageBreak/>
        <w:tab/>
      </w:r>
      <w:r w:rsidR="00D069D6" w:rsidRPr="00963039">
        <w:rPr>
          <w:rFonts w:ascii="Times New Roman" w:hAnsi="Times New Roman" w:cs="Times New Roman"/>
          <w:color w:val="000000" w:themeColor="text1"/>
          <w:sz w:val="24"/>
          <w:szCs w:val="24"/>
        </w:rPr>
        <w:t>To, že jsem si kdysi vybrala biřmovací jméno Kateřina, podle sv. Kateřiny Sienské, získala knihu od P. Františka Lízny Pouť za sv. Kateřinou Sienskou: do Sieny a Říma, pracovala s romskou komunitou a účastnila, se výběrového řízení do vazební věznice v Olomouci jistě není jen náhoda.</w:t>
      </w:r>
      <w:r w:rsidR="00D069D6"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C70E4D" w:rsidRPr="00963039">
        <w:rPr>
          <w:rFonts w:ascii="Times New Roman" w:hAnsi="Times New Roman" w:cs="Times New Roman"/>
          <w:color w:val="000000" w:themeColor="text1"/>
          <w:sz w:val="24"/>
          <w:szCs w:val="24"/>
        </w:rPr>
        <w:tab/>
      </w:r>
      <w:r w:rsidR="00133C44" w:rsidRPr="00963039">
        <w:rPr>
          <w:rFonts w:ascii="Times New Roman" w:hAnsi="Times New Roman" w:cs="Times New Roman"/>
          <w:color w:val="000000" w:themeColor="text1"/>
          <w:sz w:val="24"/>
          <w:szCs w:val="24"/>
        </w:rPr>
        <w:t>„</w:t>
      </w:r>
      <w:r w:rsidR="00133C44" w:rsidRPr="00963039">
        <w:rPr>
          <w:rFonts w:ascii="Times New Roman" w:hAnsi="Times New Roman" w:cs="Times New Roman"/>
          <w:i/>
          <w:color w:val="000000" w:themeColor="text1"/>
          <w:sz w:val="24"/>
          <w:szCs w:val="24"/>
        </w:rPr>
        <w:t xml:space="preserve">Synchronicitu zažívá každý, ne každý ji však vnímá. Jung říká, že důvěra a optimismus pomáhají jejich vyladění, odpor a skepse je naopak zastírají. Psycholog Václav Kočka dodává, že se zjevují nejčastěji v době, kdy je člověk emočně zjitřený nebo na cosi nažhavený. Zmiňuje prožitek lásky v Kunderově románu Nesnesitelná lehkost bytí a cituje: „Náhody se k nám slétají jako ptáci na rameno Františka z Assisi." </w:t>
      </w:r>
      <w:r w:rsidR="00133C44" w:rsidRPr="00963039">
        <w:rPr>
          <w:rFonts w:ascii="Times New Roman" w:hAnsi="Times New Roman" w:cs="Times New Roman"/>
          <w:color w:val="000000" w:themeColor="text1"/>
          <w:sz w:val="24"/>
          <w:szCs w:val="24"/>
        </w:rPr>
        <w:t>ČECHTICKÝ, T.</w:t>
      </w:r>
      <w:r w:rsidR="00133C44" w:rsidRPr="00963039">
        <w:rPr>
          <w:rFonts w:ascii="Times New Roman" w:hAnsi="Times New Roman" w:cs="Times New Roman"/>
          <w:color w:val="000000" w:themeColor="text1"/>
          <w:sz w:val="24"/>
          <w:szCs w:val="24"/>
        </w:rPr>
        <w:br/>
        <w:t xml:space="preserve">[cit. 9.12.2010]. Přístup z: </w:t>
      </w:r>
      <w:hyperlink r:id="rId23" w:history="1">
        <w:r w:rsidR="00133C44" w:rsidRPr="00963039">
          <w:rPr>
            <w:rStyle w:val="Hypertextovodkaz"/>
            <w:rFonts w:ascii="Times New Roman" w:hAnsi="Times New Roman" w:cs="Times New Roman"/>
            <w:color w:val="000000" w:themeColor="text1"/>
            <w:sz w:val="24"/>
            <w:szCs w:val="24"/>
          </w:rPr>
          <w:t>http://instinkt.tyden.cz/rubriky/ostatni/tema/nahoda-neni-nahoda_25755.html</w:t>
        </w:r>
      </w:hyperlink>
      <w:r w:rsidR="00133C44" w:rsidRPr="00963039">
        <w:rPr>
          <w:rFonts w:ascii="Times New Roman" w:hAnsi="Times New Roman" w:cs="Times New Roman"/>
          <w:color w:val="000000" w:themeColor="text1"/>
          <w:sz w:val="24"/>
          <w:szCs w:val="24"/>
        </w:rPr>
        <w:br/>
      </w:r>
      <w:r w:rsidR="007B3FBD" w:rsidRPr="00963039">
        <w:rPr>
          <w:rFonts w:ascii="Times New Roman" w:hAnsi="Times New Roman" w:cs="Times New Roman"/>
          <w:b/>
          <w:color w:val="000000" w:themeColor="text1"/>
          <w:sz w:val="24"/>
          <w:szCs w:val="24"/>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7B3FBD">
        <w:rPr>
          <w:rFonts w:ascii="Times New Roman" w:hAnsi="Times New Roman" w:cs="Times New Roman"/>
          <w:b/>
          <w:sz w:val="32"/>
          <w:szCs w:val="32"/>
        </w:rPr>
        <w:br/>
      </w:r>
      <w:r w:rsidR="00953698">
        <w:rPr>
          <w:rFonts w:ascii="Times New Roman" w:hAnsi="Times New Roman" w:cs="Times New Roman"/>
          <w:b/>
          <w:sz w:val="32"/>
          <w:szCs w:val="32"/>
        </w:rPr>
        <w:br/>
      </w:r>
      <w:r w:rsidR="00953698">
        <w:rPr>
          <w:rFonts w:ascii="Times New Roman" w:hAnsi="Times New Roman" w:cs="Times New Roman"/>
          <w:b/>
          <w:sz w:val="32"/>
          <w:szCs w:val="32"/>
        </w:rPr>
        <w:br/>
      </w:r>
      <w:r w:rsidR="00953698">
        <w:rPr>
          <w:rFonts w:ascii="Times New Roman" w:hAnsi="Times New Roman" w:cs="Times New Roman"/>
          <w:b/>
          <w:sz w:val="32"/>
          <w:szCs w:val="32"/>
        </w:rPr>
        <w:br/>
      </w:r>
      <w:r w:rsidR="00953698">
        <w:rPr>
          <w:rFonts w:ascii="Times New Roman" w:hAnsi="Times New Roman" w:cs="Times New Roman"/>
          <w:b/>
          <w:sz w:val="32"/>
          <w:szCs w:val="32"/>
        </w:rPr>
        <w:br/>
      </w:r>
      <w:r w:rsidR="00953698">
        <w:rPr>
          <w:rFonts w:ascii="Times New Roman" w:hAnsi="Times New Roman" w:cs="Times New Roman"/>
          <w:b/>
          <w:sz w:val="32"/>
          <w:szCs w:val="32"/>
        </w:rPr>
        <w:br/>
      </w:r>
      <w:r w:rsidR="00953698">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lastRenderedPageBreak/>
        <w:br/>
      </w:r>
      <w:r w:rsidR="00407BCE">
        <w:rPr>
          <w:rFonts w:ascii="Times New Roman" w:hAnsi="Times New Roman" w:cs="Times New Roman"/>
          <w:b/>
          <w:sz w:val="32"/>
          <w:szCs w:val="32"/>
        </w:rPr>
        <w:br/>
        <w:t xml:space="preserve">                           </w:t>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r>
      <w:r w:rsidR="00D42C28">
        <w:rPr>
          <w:rFonts w:ascii="Times New Roman" w:hAnsi="Times New Roman" w:cs="Times New Roman"/>
          <w:b/>
          <w:sz w:val="32"/>
          <w:szCs w:val="32"/>
        </w:rPr>
        <w:br/>
        <w:t xml:space="preserve"> </w:t>
      </w:r>
      <w:r w:rsidR="00D42C28">
        <w:rPr>
          <w:rFonts w:ascii="Times New Roman" w:hAnsi="Times New Roman" w:cs="Times New Roman"/>
          <w:b/>
          <w:sz w:val="32"/>
          <w:szCs w:val="32"/>
        </w:rPr>
        <w:tab/>
      </w:r>
      <w:r w:rsidR="00D42C28">
        <w:rPr>
          <w:rFonts w:ascii="Times New Roman" w:hAnsi="Times New Roman" w:cs="Times New Roman"/>
          <w:b/>
          <w:sz w:val="32"/>
          <w:szCs w:val="32"/>
        </w:rPr>
        <w:tab/>
      </w:r>
      <w:r w:rsidR="00D42C28">
        <w:rPr>
          <w:rFonts w:ascii="Times New Roman" w:hAnsi="Times New Roman" w:cs="Times New Roman"/>
          <w:b/>
          <w:sz w:val="32"/>
          <w:szCs w:val="32"/>
        </w:rPr>
        <w:tab/>
      </w:r>
      <w:r w:rsidR="00D42C28">
        <w:rPr>
          <w:rFonts w:ascii="Times New Roman" w:hAnsi="Times New Roman" w:cs="Times New Roman"/>
          <w:b/>
          <w:sz w:val="32"/>
          <w:szCs w:val="32"/>
        </w:rPr>
        <w:tab/>
      </w:r>
      <w:r w:rsidR="007B3FBD">
        <w:rPr>
          <w:rFonts w:ascii="Times New Roman" w:hAnsi="Times New Roman" w:cs="Times New Roman"/>
          <w:b/>
          <w:sz w:val="32"/>
          <w:szCs w:val="32"/>
        </w:rPr>
        <w:t>PRAKTICKÁ ČÁST</w:t>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tab/>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407BCE">
        <w:rPr>
          <w:rFonts w:ascii="Times New Roman" w:hAnsi="Times New Roman" w:cs="Times New Roman"/>
          <w:b/>
          <w:sz w:val="32"/>
          <w:szCs w:val="32"/>
        </w:rPr>
        <w:br/>
      </w:r>
      <w:r w:rsidR="00FA6828">
        <w:rPr>
          <w:rFonts w:ascii="Times New Roman" w:hAnsi="Times New Roman" w:cs="Times New Roman"/>
          <w:b/>
          <w:sz w:val="32"/>
          <w:szCs w:val="32"/>
        </w:rPr>
        <w:br/>
      </w:r>
      <w:r w:rsidR="00FA6828">
        <w:rPr>
          <w:rFonts w:ascii="Times New Roman" w:hAnsi="Times New Roman" w:cs="Times New Roman"/>
          <w:b/>
          <w:sz w:val="32"/>
          <w:szCs w:val="32"/>
        </w:rPr>
        <w:br/>
      </w:r>
      <w:r w:rsidR="00FA6828">
        <w:rPr>
          <w:rFonts w:ascii="Times New Roman" w:hAnsi="Times New Roman" w:cs="Times New Roman"/>
          <w:b/>
          <w:sz w:val="32"/>
          <w:szCs w:val="32"/>
        </w:rPr>
        <w:br/>
      </w:r>
      <w:r w:rsidR="00FA6828">
        <w:rPr>
          <w:rFonts w:ascii="Times New Roman" w:hAnsi="Times New Roman" w:cs="Times New Roman"/>
          <w:b/>
          <w:sz w:val="32"/>
          <w:szCs w:val="32"/>
        </w:rPr>
        <w:br/>
      </w:r>
      <w:r w:rsidR="00FA6828">
        <w:rPr>
          <w:rFonts w:ascii="Times New Roman" w:hAnsi="Times New Roman" w:cs="Times New Roman"/>
          <w:b/>
          <w:sz w:val="32"/>
          <w:szCs w:val="32"/>
        </w:rPr>
        <w:br/>
      </w:r>
      <w:r w:rsidR="00407BCE">
        <w:rPr>
          <w:rFonts w:ascii="Times New Roman" w:hAnsi="Times New Roman" w:cs="Times New Roman"/>
          <w:b/>
          <w:sz w:val="32"/>
          <w:szCs w:val="32"/>
        </w:rPr>
        <w:lastRenderedPageBreak/>
        <w:t>6</w:t>
      </w:r>
      <w:r w:rsidR="007B3FBD">
        <w:rPr>
          <w:rFonts w:ascii="Times New Roman" w:hAnsi="Times New Roman" w:cs="Times New Roman"/>
          <w:b/>
          <w:sz w:val="32"/>
          <w:szCs w:val="32"/>
        </w:rPr>
        <w:t xml:space="preserve">. </w:t>
      </w:r>
      <w:r w:rsidR="001E612B" w:rsidRPr="00963039">
        <w:rPr>
          <w:rFonts w:ascii="Times New Roman" w:hAnsi="Times New Roman" w:cs="Times New Roman"/>
          <w:b/>
          <w:color w:val="000000" w:themeColor="text1"/>
          <w:sz w:val="32"/>
          <w:szCs w:val="32"/>
        </w:rPr>
        <w:t>Výzkum</w:t>
      </w:r>
      <w:r w:rsidR="004F20CE"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b/>
          <w:color w:val="000000" w:themeColor="text1"/>
          <w:sz w:val="32"/>
          <w:szCs w:val="32"/>
        </w:rPr>
        <w:tab/>
      </w:r>
      <w:r w:rsidR="001E612B" w:rsidRPr="00963039">
        <w:rPr>
          <w:rFonts w:ascii="Times New Roman" w:hAnsi="Times New Roman" w:cs="Times New Roman"/>
          <w:color w:val="000000" w:themeColor="text1"/>
          <w:sz w:val="24"/>
          <w:szCs w:val="24"/>
        </w:rPr>
        <w:t>V této kapitole jsou uvedeny výsledky výzkumu, kterého se zúčastnili osoby</w:t>
      </w:r>
      <w:r w:rsidR="001E612B" w:rsidRPr="00963039">
        <w:rPr>
          <w:rFonts w:ascii="Times New Roman" w:hAnsi="Times New Roman" w:cs="Times New Roman"/>
          <w:color w:val="000000" w:themeColor="text1"/>
          <w:sz w:val="24"/>
          <w:szCs w:val="24"/>
        </w:rPr>
        <w:br/>
        <w:t>z prostředí církve. V této části práce jsou zmíněny osobní názory dotazovaných, především na odkaz P. Františka Lízny a jejich současné působení ve společnosti a v prostředí církve.</w:t>
      </w:r>
      <w:r w:rsidR="001E612B" w:rsidRPr="00963039">
        <w:rPr>
          <w:rFonts w:ascii="Times New Roman" w:hAnsi="Times New Roman" w:cs="Times New Roman"/>
          <w:color w:val="000000" w:themeColor="text1"/>
          <w:sz w:val="24"/>
          <w:szCs w:val="24"/>
        </w:rPr>
        <w:br/>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tab/>
      </w:r>
      <w:r w:rsidR="004F20CE" w:rsidRPr="00963039">
        <w:rPr>
          <w:rFonts w:ascii="Times New Roman" w:hAnsi="Times New Roman" w:cs="Times New Roman"/>
          <w:b/>
          <w:color w:val="000000" w:themeColor="text1"/>
          <w:sz w:val="32"/>
          <w:szCs w:val="32"/>
        </w:rPr>
        <w:br/>
      </w:r>
      <w:r w:rsidR="004F20CE">
        <w:rPr>
          <w:rFonts w:ascii="Times New Roman" w:hAnsi="Times New Roman" w:cs="Times New Roman"/>
          <w:sz w:val="24"/>
          <w:szCs w:val="24"/>
        </w:rPr>
        <w:t xml:space="preserve"> </w:t>
      </w:r>
      <w:r w:rsidR="001E612B">
        <w:rPr>
          <w:rFonts w:ascii="Times New Roman" w:hAnsi="Times New Roman" w:cs="Times New Roman"/>
          <w:sz w:val="24"/>
          <w:szCs w:val="24"/>
        </w:rPr>
        <w:br/>
      </w:r>
      <w:r w:rsidR="00407BCE" w:rsidRPr="001E612B">
        <w:rPr>
          <w:rFonts w:ascii="Times New Roman" w:hAnsi="Times New Roman" w:cs="Times New Roman"/>
          <w:b/>
          <w:sz w:val="30"/>
          <w:szCs w:val="30"/>
        </w:rPr>
        <w:t>6</w:t>
      </w:r>
      <w:r w:rsidR="002509E6" w:rsidRPr="001E612B">
        <w:rPr>
          <w:rFonts w:ascii="Times New Roman" w:hAnsi="Times New Roman" w:cs="Times New Roman"/>
          <w:b/>
          <w:sz w:val="30"/>
          <w:szCs w:val="30"/>
        </w:rPr>
        <w:t>.1 Metodologie výzkumu</w:t>
      </w:r>
      <w:r w:rsidR="002509E6" w:rsidRPr="001E612B">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4F20CE">
        <w:rPr>
          <w:rFonts w:ascii="Times New Roman" w:hAnsi="Times New Roman" w:cs="Times New Roman"/>
          <w:sz w:val="24"/>
          <w:szCs w:val="24"/>
        </w:rPr>
        <w:t xml:space="preserve">Pro sběr požadovaných informací jsem zvolila jako </w:t>
      </w:r>
      <w:r w:rsidR="000E4226">
        <w:rPr>
          <w:rFonts w:ascii="Times New Roman" w:hAnsi="Times New Roman" w:cs="Times New Roman"/>
          <w:sz w:val="24"/>
          <w:szCs w:val="24"/>
        </w:rPr>
        <w:t>výzkumnou</w:t>
      </w:r>
      <w:r w:rsidR="004F20CE">
        <w:rPr>
          <w:rFonts w:ascii="Times New Roman" w:hAnsi="Times New Roman" w:cs="Times New Roman"/>
          <w:sz w:val="24"/>
          <w:szCs w:val="24"/>
        </w:rPr>
        <w:t xml:space="preserve"> metodu</w:t>
      </w:r>
      <w:r w:rsidR="000E4226">
        <w:rPr>
          <w:rFonts w:ascii="Times New Roman" w:hAnsi="Times New Roman" w:cs="Times New Roman"/>
          <w:sz w:val="24"/>
          <w:szCs w:val="24"/>
        </w:rPr>
        <w:t xml:space="preserve"> online</w:t>
      </w:r>
      <w:r w:rsidR="004F20CE">
        <w:rPr>
          <w:rFonts w:ascii="Times New Roman" w:hAnsi="Times New Roman" w:cs="Times New Roman"/>
          <w:sz w:val="24"/>
          <w:szCs w:val="24"/>
        </w:rPr>
        <w:t xml:space="preserve"> dotazník.</w:t>
      </w:r>
      <w:r w:rsidR="000E4226">
        <w:rPr>
          <w:rFonts w:ascii="Times New Roman" w:hAnsi="Times New Roman" w:cs="Times New Roman"/>
          <w:sz w:val="24"/>
          <w:szCs w:val="24"/>
        </w:rPr>
        <w:t xml:space="preserve"> Původně jsem měla dotazník připravený i v tištěné formě, překvapily mě však</w:t>
      </w:r>
      <w:r w:rsidR="000E4226">
        <w:rPr>
          <w:rFonts w:ascii="Times New Roman" w:hAnsi="Times New Roman" w:cs="Times New Roman"/>
          <w:sz w:val="24"/>
          <w:szCs w:val="24"/>
        </w:rPr>
        <w:br/>
        <w:t xml:space="preserve">velmi dobře dostupné informace na e-maily a veškeré kontakty na osoby, které jsem chtěla prostřednictvím dotazníku oslovit. </w:t>
      </w:r>
      <w:r w:rsidR="004F20CE">
        <w:rPr>
          <w:rFonts w:ascii="Times New Roman" w:hAnsi="Times New Roman" w:cs="Times New Roman"/>
          <w:sz w:val="24"/>
          <w:szCs w:val="24"/>
        </w:rPr>
        <w:t xml:space="preserve">Dotazník </w:t>
      </w:r>
      <w:r w:rsidR="000E4226">
        <w:rPr>
          <w:rFonts w:ascii="Times New Roman" w:hAnsi="Times New Roman" w:cs="Times New Roman"/>
          <w:sz w:val="24"/>
          <w:szCs w:val="24"/>
        </w:rPr>
        <w:t>považuji za vhodnou techniku pedagogického výzkumu pro</w:t>
      </w:r>
      <w:r w:rsidR="00953BF5">
        <w:rPr>
          <w:rFonts w:ascii="Times New Roman" w:hAnsi="Times New Roman" w:cs="Times New Roman"/>
          <w:sz w:val="24"/>
          <w:szCs w:val="24"/>
        </w:rPr>
        <w:t xml:space="preserve"> sběr značného množství poznatků, </w:t>
      </w:r>
      <w:r w:rsidR="000E4226">
        <w:rPr>
          <w:rFonts w:ascii="Times New Roman" w:hAnsi="Times New Roman" w:cs="Times New Roman"/>
          <w:sz w:val="24"/>
          <w:szCs w:val="24"/>
        </w:rPr>
        <w:t>vyhodnocování názorů a postojů oslovených respondentů.</w:t>
      </w:r>
      <w:r w:rsidR="00953BF5">
        <w:rPr>
          <w:rFonts w:ascii="Times New Roman" w:hAnsi="Times New Roman" w:cs="Times New Roman"/>
          <w:sz w:val="24"/>
          <w:szCs w:val="24"/>
        </w:rPr>
        <w:tab/>
      </w:r>
      <w:r w:rsidR="00953BF5">
        <w:rPr>
          <w:rFonts w:ascii="Times New Roman" w:hAnsi="Times New Roman" w:cs="Times New Roman"/>
          <w:sz w:val="24"/>
          <w:szCs w:val="24"/>
        </w:rPr>
        <w:tab/>
      </w:r>
      <w:r w:rsidR="00953BF5">
        <w:rPr>
          <w:rFonts w:ascii="Times New Roman" w:hAnsi="Times New Roman" w:cs="Times New Roman"/>
          <w:sz w:val="24"/>
          <w:szCs w:val="24"/>
        </w:rPr>
        <w:tab/>
      </w:r>
      <w:r w:rsidR="00953BF5">
        <w:rPr>
          <w:rFonts w:ascii="Times New Roman" w:hAnsi="Times New Roman" w:cs="Times New Roman"/>
          <w:sz w:val="24"/>
          <w:szCs w:val="24"/>
        </w:rPr>
        <w:tab/>
      </w:r>
      <w:r w:rsidR="00953BF5">
        <w:rPr>
          <w:rFonts w:ascii="Times New Roman" w:hAnsi="Times New Roman" w:cs="Times New Roman"/>
          <w:sz w:val="24"/>
          <w:szCs w:val="24"/>
        </w:rPr>
        <w:tab/>
      </w:r>
      <w:r w:rsidR="00953BF5">
        <w:rPr>
          <w:rFonts w:ascii="Times New Roman" w:hAnsi="Times New Roman" w:cs="Times New Roman"/>
          <w:sz w:val="24"/>
          <w:szCs w:val="24"/>
        </w:rPr>
        <w:tab/>
      </w:r>
      <w:r w:rsidR="00953BF5">
        <w:rPr>
          <w:rFonts w:ascii="Times New Roman" w:hAnsi="Times New Roman" w:cs="Times New Roman"/>
          <w:sz w:val="24"/>
          <w:szCs w:val="24"/>
        </w:rPr>
        <w:tab/>
      </w:r>
      <w:r w:rsidR="000E4226">
        <w:rPr>
          <w:rFonts w:ascii="Times New Roman" w:hAnsi="Times New Roman" w:cs="Times New Roman"/>
          <w:sz w:val="24"/>
          <w:szCs w:val="24"/>
        </w:rPr>
        <w:t xml:space="preserve"> </w:t>
      </w:r>
      <w:r w:rsidR="000E4226">
        <w:rPr>
          <w:rFonts w:ascii="Times New Roman" w:hAnsi="Times New Roman" w:cs="Times New Roman"/>
          <w:sz w:val="24"/>
          <w:szCs w:val="24"/>
        </w:rPr>
        <w:tab/>
      </w:r>
      <w:r w:rsidR="000E4226">
        <w:rPr>
          <w:rFonts w:ascii="Times New Roman" w:hAnsi="Times New Roman" w:cs="Times New Roman"/>
          <w:sz w:val="24"/>
          <w:szCs w:val="24"/>
        </w:rPr>
        <w:tab/>
      </w:r>
      <w:r w:rsidR="000E4226">
        <w:rPr>
          <w:rFonts w:ascii="Times New Roman" w:hAnsi="Times New Roman" w:cs="Times New Roman"/>
          <w:sz w:val="24"/>
          <w:szCs w:val="24"/>
        </w:rPr>
        <w:tab/>
      </w:r>
      <w:r w:rsidR="000E4226">
        <w:rPr>
          <w:rFonts w:ascii="Times New Roman" w:hAnsi="Times New Roman" w:cs="Times New Roman"/>
          <w:sz w:val="24"/>
          <w:szCs w:val="24"/>
        </w:rPr>
        <w:tab/>
      </w:r>
      <w:r w:rsidR="005C7DCB">
        <w:rPr>
          <w:rFonts w:ascii="Times New Roman" w:hAnsi="Times New Roman" w:cs="Times New Roman"/>
          <w:i/>
          <w:sz w:val="24"/>
          <w:szCs w:val="24"/>
        </w:rPr>
        <w:t>„Samotný dotazník je soustava předem připravených a pečlivě formulovaných otázek,</w:t>
      </w:r>
      <w:r w:rsidR="005C7DCB">
        <w:rPr>
          <w:rFonts w:ascii="Times New Roman" w:hAnsi="Times New Roman" w:cs="Times New Roman"/>
          <w:i/>
          <w:sz w:val="24"/>
          <w:szCs w:val="24"/>
        </w:rPr>
        <w:br/>
        <w:t xml:space="preserve">které jsou promyšleně seřazeny a na které dotazovaná osoba (respondent) </w:t>
      </w:r>
      <w:r w:rsidR="005E345C">
        <w:rPr>
          <w:rFonts w:ascii="Times New Roman" w:hAnsi="Times New Roman" w:cs="Times New Roman"/>
          <w:i/>
          <w:sz w:val="24"/>
          <w:szCs w:val="24"/>
        </w:rPr>
        <w:t>odpovídá písemně.“</w:t>
      </w:r>
      <w:r w:rsidR="005E345C">
        <w:rPr>
          <w:rFonts w:ascii="Times New Roman" w:hAnsi="Times New Roman" w:cs="Times New Roman"/>
          <w:sz w:val="24"/>
          <w:szCs w:val="24"/>
        </w:rPr>
        <w:t xml:space="preserve"> (Chráska, 2007 s. 163)</w:t>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C273E6">
        <w:rPr>
          <w:rFonts w:ascii="Times New Roman" w:hAnsi="Times New Roman" w:cs="Times New Roman"/>
          <w:sz w:val="24"/>
          <w:szCs w:val="24"/>
        </w:rPr>
        <w:tab/>
      </w:r>
      <w:r w:rsidR="005C7DCB">
        <w:rPr>
          <w:rFonts w:ascii="Times New Roman" w:hAnsi="Times New Roman" w:cs="Times New Roman"/>
          <w:sz w:val="24"/>
          <w:szCs w:val="24"/>
        </w:rPr>
        <w:br/>
      </w:r>
      <w:r w:rsidR="005C7DCB" w:rsidRPr="005C7DCB">
        <w:rPr>
          <w:rFonts w:ascii="Times New Roman" w:hAnsi="Times New Roman" w:cs="Times New Roman"/>
          <w:b/>
          <w:sz w:val="24"/>
          <w:szCs w:val="24"/>
        </w:rPr>
        <w:t>V</w:t>
      </w:r>
      <w:r w:rsidR="00C273E6" w:rsidRPr="005C7DCB">
        <w:rPr>
          <w:rFonts w:ascii="Times New Roman" w:hAnsi="Times New Roman" w:cs="Times New Roman"/>
          <w:b/>
          <w:sz w:val="24"/>
          <w:szCs w:val="24"/>
        </w:rPr>
        <w:t> dotazníku js</w:t>
      </w:r>
      <w:r w:rsidR="005C7DCB" w:rsidRPr="005C7DCB">
        <w:rPr>
          <w:rFonts w:ascii="Times New Roman" w:hAnsi="Times New Roman" w:cs="Times New Roman"/>
          <w:b/>
          <w:sz w:val="24"/>
          <w:szCs w:val="24"/>
        </w:rPr>
        <w:t>em použila otázky:</w:t>
      </w:r>
      <w:r w:rsidR="005C7DCB" w:rsidRPr="005C7DCB">
        <w:rPr>
          <w:rFonts w:ascii="Times New Roman" w:hAnsi="Times New Roman" w:cs="Times New Roman"/>
          <w:b/>
          <w:sz w:val="24"/>
          <w:szCs w:val="24"/>
        </w:rPr>
        <w:tab/>
      </w:r>
      <w:r w:rsidR="005C7DCB">
        <w:rPr>
          <w:rFonts w:ascii="Times New Roman" w:hAnsi="Times New Roman" w:cs="Times New Roman"/>
          <w:b/>
          <w:sz w:val="24"/>
          <w:szCs w:val="24"/>
        </w:rPr>
        <w:br/>
      </w:r>
      <w:r w:rsidR="005C7DCB">
        <w:rPr>
          <w:rFonts w:ascii="Times New Roman" w:hAnsi="Times New Roman" w:cs="Times New Roman"/>
          <w:sz w:val="24"/>
          <w:szCs w:val="24"/>
        </w:rPr>
        <w:br/>
      </w:r>
      <w:r w:rsidR="00953BF5">
        <w:rPr>
          <w:rFonts w:ascii="Times New Roman" w:hAnsi="Times New Roman" w:cs="Times New Roman"/>
          <w:b/>
          <w:sz w:val="24"/>
          <w:szCs w:val="24"/>
        </w:rPr>
        <w:t>●</w:t>
      </w:r>
      <w:r w:rsidR="00953BF5">
        <w:rPr>
          <w:rFonts w:ascii="Times New Roman" w:hAnsi="Times New Roman" w:cs="Times New Roman"/>
          <w:b/>
          <w:sz w:val="24"/>
          <w:szCs w:val="24"/>
        </w:rPr>
        <w:tab/>
      </w:r>
      <w:r w:rsidR="00C273E6" w:rsidRPr="00C273E6">
        <w:rPr>
          <w:rFonts w:ascii="Times New Roman" w:hAnsi="Times New Roman" w:cs="Times New Roman"/>
          <w:b/>
          <w:sz w:val="24"/>
          <w:szCs w:val="24"/>
        </w:rPr>
        <w:t>uzavřené</w:t>
      </w:r>
      <w:r w:rsidR="005C7DCB">
        <w:rPr>
          <w:rFonts w:ascii="Times New Roman" w:hAnsi="Times New Roman" w:cs="Times New Roman"/>
          <w:b/>
          <w:sz w:val="24"/>
          <w:szCs w:val="24"/>
        </w:rPr>
        <w:t xml:space="preserve">: </w:t>
      </w:r>
      <w:r w:rsidR="005C7DCB">
        <w:rPr>
          <w:rFonts w:ascii="Times New Roman" w:hAnsi="Times New Roman" w:cs="Times New Roman"/>
          <w:sz w:val="24"/>
          <w:szCs w:val="24"/>
        </w:rPr>
        <w:t xml:space="preserve">u těchto otázek </w:t>
      </w:r>
      <w:r w:rsidR="00C273E6">
        <w:rPr>
          <w:rFonts w:ascii="Times New Roman" w:hAnsi="Times New Roman" w:cs="Times New Roman"/>
          <w:sz w:val="24"/>
          <w:szCs w:val="24"/>
        </w:rPr>
        <w:t>respondent vybírá z předem stanove</w:t>
      </w:r>
      <w:r w:rsidR="005C7DCB">
        <w:rPr>
          <w:rFonts w:ascii="Times New Roman" w:hAnsi="Times New Roman" w:cs="Times New Roman"/>
          <w:sz w:val="24"/>
          <w:szCs w:val="24"/>
        </w:rPr>
        <w:t>ných odpovědí;</w:t>
      </w:r>
      <w:r w:rsidR="005C7DCB">
        <w:rPr>
          <w:rFonts w:ascii="Times New Roman" w:hAnsi="Times New Roman" w:cs="Times New Roman"/>
          <w:sz w:val="24"/>
          <w:szCs w:val="24"/>
        </w:rPr>
        <w:br/>
      </w:r>
      <w:r w:rsidR="00953BF5">
        <w:rPr>
          <w:rFonts w:ascii="Times New Roman" w:hAnsi="Times New Roman" w:cs="Times New Roman"/>
          <w:sz w:val="24"/>
          <w:szCs w:val="24"/>
        </w:rPr>
        <w:t>●</w:t>
      </w:r>
      <w:r w:rsidR="00953BF5">
        <w:rPr>
          <w:rFonts w:ascii="Times New Roman" w:hAnsi="Times New Roman" w:cs="Times New Roman"/>
          <w:sz w:val="24"/>
          <w:szCs w:val="24"/>
        </w:rPr>
        <w:tab/>
      </w:r>
      <w:r w:rsidR="00C273E6" w:rsidRPr="00C273E6">
        <w:rPr>
          <w:rFonts w:ascii="Times New Roman" w:hAnsi="Times New Roman" w:cs="Times New Roman"/>
          <w:b/>
          <w:sz w:val="24"/>
          <w:szCs w:val="24"/>
        </w:rPr>
        <w:t>otevřené</w:t>
      </w:r>
      <w:r w:rsidR="005C7DCB">
        <w:rPr>
          <w:rFonts w:ascii="Times New Roman" w:hAnsi="Times New Roman" w:cs="Times New Roman"/>
          <w:b/>
          <w:sz w:val="24"/>
          <w:szCs w:val="24"/>
        </w:rPr>
        <w:t>:</w:t>
      </w:r>
      <w:r w:rsidR="00C273E6">
        <w:rPr>
          <w:rFonts w:ascii="Times New Roman" w:hAnsi="Times New Roman" w:cs="Times New Roman"/>
          <w:sz w:val="24"/>
          <w:szCs w:val="24"/>
        </w:rPr>
        <w:t xml:space="preserve"> kdy</w:t>
      </w:r>
      <w:r w:rsidR="005C7DCB">
        <w:rPr>
          <w:rFonts w:ascii="Times New Roman" w:hAnsi="Times New Roman" w:cs="Times New Roman"/>
          <w:sz w:val="24"/>
          <w:szCs w:val="24"/>
        </w:rPr>
        <w:t xml:space="preserve"> </w:t>
      </w:r>
      <w:r w:rsidR="00C273E6">
        <w:rPr>
          <w:rFonts w:ascii="Times New Roman" w:hAnsi="Times New Roman" w:cs="Times New Roman"/>
          <w:sz w:val="24"/>
          <w:szCs w:val="24"/>
        </w:rPr>
        <w:t>se respondent k otázce vyjadřuje vlastními myšlenkami, postoji,</w:t>
      </w:r>
      <w:r w:rsidR="00953BF5">
        <w:rPr>
          <w:rFonts w:ascii="Times New Roman" w:hAnsi="Times New Roman" w:cs="Times New Roman"/>
          <w:sz w:val="24"/>
          <w:szCs w:val="24"/>
        </w:rPr>
        <w:tab/>
      </w:r>
      <w:r w:rsidR="00C273E6">
        <w:rPr>
          <w:rFonts w:ascii="Times New Roman" w:hAnsi="Times New Roman" w:cs="Times New Roman"/>
          <w:sz w:val="24"/>
          <w:szCs w:val="24"/>
        </w:rPr>
        <w:t>názory</w:t>
      </w:r>
      <w:r w:rsidR="005C7DCB">
        <w:rPr>
          <w:rFonts w:ascii="Times New Roman" w:hAnsi="Times New Roman" w:cs="Times New Roman"/>
          <w:sz w:val="24"/>
          <w:szCs w:val="24"/>
        </w:rPr>
        <w:t>;</w:t>
      </w:r>
      <w:r w:rsidR="005C7DCB">
        <w:rPr>
          <w:rFonts w:ascii="Times New Roman" w:hAnsi="Times New Roman" w:cs="Times New Roman"/>
          <w:sz w:val="24"/>
          <w:szCs w:val="24"/>
        </w:rPr>
        <w:br/>
      </w:r>
      <w:r w:rsidR="00953BF5">
        <w:rPr>
          <w:rFonts w:ascii="Times New Roman" w:hAnsi="Times New Roman" w:cs="Times New Roman"/>
          <w:b/>
          <w:sz w:val="24"/>
          <w:szCs w:val="24"/>
        </w:rPr>
        <w:t>●</w:t>
      </w:r>
      <w:r w:rsidR="00953BF5">
        <w:rPr>
          <w:rFonts w:ascii="Times New Roman" w:hAnsi="Times New Roman" w:cs="Times New Roman"/>
          <w:b/>
          <w:sz w:val="24"/>
          <w:szCs w:val="24"/>
        </w:rPr>
        <w:tab/>
      </w:r>
      <w:r w:rsidR="00C273E6" w:rsidRPr="00C273E6">
        <w:rPr>
          <w:rFonts w:ascii="Times New Roman" w:hAnsi="Times New Roman" w:cs="Times New Roman"/>
          <w:b/>
          <w:sz w:val="24"/>
          <w:szCs w:val="24"/>
        </w:rPr>
        <w:t>polootevřené</w:t>
      </w:r>
      <w:r w:rsidR="005C7DCB">
        <w:rPr>
          <w:rFonts w:ascii="Times New Roman" w:hAnsi="Times New Roman" w:cs="Times New Roman"/>
          <w:b/>
          <w:sz w:val="24"/>
          <w:szCs w:val="24"/>
        </w:rPr>
        <w:t xml:space="preserve">: </w:t>
      </w:r>
      <w:r w:rsidR="00C273E6">
        <w:rPr>
          <w:rFonts w:ascii="Times New Roman" w:hAnsi="Times New Roman" w:cs="Times New Roman"/>
          <w:sz w:val="24"/>
          <w:szCs w:val="24"/>
        </w:rPr>
        <w:t>respondent si vybírá z nabízených odpovědí, pokud si z</w:t>
      </w:r>
      <w:r w:rsidR="00953BF5">
        <w:rPr>
          <w:rFonts w:ascii="Times New Roman" w:hAnsi="Times New Roman" w:cs="Times New Roman"/>
          <w:sz w:val="24"/>
          <w:szCs w:val="24"/>
        </w:rPr>
        <w:t> </w:t>
      </w:r>
      <w:r w:rsidR="00C273E6">
        <w:rPr>
          <w:rFonts w:ascii="Times New Roman" w:hAnsi="Times New Roman" w:cs="Times New Roman"/>
          <w:sz w:val="24"/>
          <w:szCs w:val="24"/>
        </w:rPr>
        <w:t>nabízených</w:t>
      </w:r>
      <w:r w:rsidR="00953BF5">
        <w:rPr>
          <w:rFonts w:ascii="Times New Roman" w:hAnsi="Times New Roman" w:cs="Times New Roman"/>
          <w:sz w:val="24"/>
          <w:szCs w:val="24"/>
        </w:rPr>
        <w:tab/>
      </w:r>
      <w:r w:rsidR="00C273E6">
        <w:rPr>
          <w:rFonts w:ascii="Times New Roman" w:hAnsi="Times New Roman" w:cs="Times New Roman"/>
          <w:sz w:val="24"/>
          <w:szCs w:val="24"/>
        </w:rPr>
        <w:t>odpovědí nevybere, má možnost otázku doplnit o vlastní odpověď</w:t>
      </w:r>
      <w:r w:rsidR="005C7DCB">
        <w:rPr>
          <w:rFonts w:ascii="Times New Roman" w:hAnsi="Times New Roman" w:cs="Times New Roman"/>
          <w:sz w:val="24"/>
          <w:szCs w:val="24"/>
        </w:rPr>
        <w:t>;</w:t>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r>
      <w:r w:rsidR="005C7DCB">
        <w:rPr>
          <w:rFonts w:ascii="Times New Roman" w:hAnsi="Times New Roman" w:cs="Times New Roman"/>
          <w:sz w:val="24"/>
          <w:szCs w:val="24"/>
        </w:rPr>
        <w:tab/>
        <w:t>D</w:t>
      </w:r>
      <w:r w:rsidR="00953BF5">
        <w:rPr>
          <w:rFonts w:ascii="Times New Roman" w:hAnsi="Times New Roman" w:cs="Times New Roman"/>
          <w:sz w:val="24"/>
          <w:szCs w:val="24"/>
        </w:rPr>
        <w:t xml:space="preserve">otazník je </w:t>
      </w:r>
      <w:r w:rsidR="00C273E6">
        <w:rPr>
          <w:rFonts w:ascii="Times New Roman" w:hAnsi="Times New Roman" w:cs="Times New Roman"/>
          <w:sz w:val="24"/>
          <w:szCs w:val="24"/>
        </w:rPr>
        <w:t xml:space="preserve">anonymní, respondenti </w:t>
      </w:r>
      <w:r w:rsidR="005C7DCB">
        <w:rPr>
          <w:rFonts w:ascii="Times New Roman" w:hAnsi="Times New Roman" w:cs="Times New Roman"/>
          <w:sz w:val="24"/>
          <w:szCs w:val="24"/>
        </w:rPr>
        <w:t xml:space="preserve">byli požádaní o </w:t>
      </w:r>
      <w:r w:rsidR="00C273E6">
        <w:rPr>
          <w:rFonts w:ascii="Times New Roman" w:hAnsi="Times New Roman" w:cs="Times New Roman"/>
          <w:sz w:val="24"/>
          <w:szCs w:val="24"/>
        </w:rPr>
        <w:t>vyplnění třicet</w:t>
      </w:r>
      <w:r w:rsidR="005C7DCB">
        <w:rPr>
          <w:rFonts w:ascii="Times New Roman" w:hAnsi="Times New Roman" w:cs="Times New Roman"/>
          <w:sz w:val="24"/>
          <w:szCs w:val="24"/>
        </w:rPr>
        <w:t>i</w:t>
      </w:r>
      <w:r w:rsidR="00C273E6">
        <w:rPr>
          <w:rFonts w:ascii="Times New Roman" w:hAnsi="Times New Roman" w:cs="Times New Roman"/>
          <w:sz w:val="24"/>
          <w:szCs w:val="24"/>
        </w:rPr>
        <w:t xml:space="preserve"> otázek.</w:t>
      </w:r>
      <w:r w:rsidR="00953BF5">
        <w:rPr>
          <w:rFonts w:ascii="Times New Roman" w:hAnsi="Times New Roman" w:cs="Times New Roman"/>
          <w:sz w:val="24"/>
          <w:szCs w:val="24"/>
        </w:rPr>
        <w:t xml:space="preserve"> </w:t>
      </w:r>
      <w:r w:rsidR="005C7DCB">
        <w:rPr>
          <w:rFonts w:ascii="Times New Roman" w:hAnsi="Times New Roman" w:cs="Times New Roman"/>
          <w:sz w:val="24"/>
          <w:szCs w:val="24"/>
        </w:rPr>
        <w:t>Využila jsem otázky uzavřené, polootevřené i otevřené. Dotazník je zaměřen na průzkum</w:t>
      </w:r>
      <w:r w:rsidR="005C7DCB">
        <w:rPr>
          <w:rFonts w:ascii="Times New Roman" w:hAnsi="Times New Roman" w:cs="Times New Roman"/>
          <w:sz w:val="24"/>
          <w:szCs w:val="24"/>
        </w:rPr>
        <w:br/>
        <w:t>v oblasti edukace dětí, mládeže a dospělých osob prostřednictvím pastorace na základě</w:t>
      </w:r>
      <w:r w:rsidR="005C7DCB">
        <w:rPr>
          <w:rFonts w:ascii="Times New Roman" w:hAnsi="Times New Roman" w:cs="Times New Roman"/>
          <w:sz w:val="24"/>
          <w:szCs w:val="24"/>
        </w:rPr>
        <w:br/>
        <w:t>působení a díla Pátera Františka Lízny.</w:t>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5E345C">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tab/>
      </w:r>
      <w:r w:rsidR="001E612B">
        <w:rPr>
          <w:rFonts w:ascii="Times New Roman" w:hAnsi="Times New Roman" w:cs="Times New Roman"/>
          <w:sz w:val="24"/>
          <w:szCs w:val="24"/>
        </w:rPr>
        <w:lastRenderedPageBreak/>
        <w:tab/>
      </w:r>
      <w:r w:rsidR="005E345C">
        <w:rPr>
          <w:rFonts w:ascii="Times New Roman" w:hAnsi="Times New Roman" w:cs="Times New Roman"/>
          <w:sz w:val="24"/>
          <w:szCs w:val="24"/>
        </w:rPr>
        <w:t>Výsledky výzkumu by měly být využity pedagogy volného času, učiteli náboženství</w:t>
      </w:r>
      <w:r w:rsidR="005E345C">
        <w:rPr>
          <w:rFonts w:ascii="Times New Roman" w:hAnsi="Times New Roman" w:cs="Times New Roman"/>
          <w:sz w:val="24"/>
          <w:szCs w:val="24"/>
        </w:rPr>
        <w:br/>
        <w:t xml:space="preserve">a osobami sloužícími v církvi pro reflexi současného stavu působení na děti, mládež a dospělé osoby. </w:t>
      </w:r>
      <w:r w:rsidR="00953BF5">
        <w:rPr>
          <w:rFonts w:ascii="Times New Roman" w:hAnsi="Times New Roman" w:cs="Times New Roman"/>
          <w:sz w:val="24"/>
          <w:szCs w:val="24"/>
        </w:rPr>
        <w:t>Pro mnohé respondenty, zejména ty, kteří osobnost P. Františka Lízny neznají a přesto dotazník vyplnily, mohou výsledky výzkumu ovlivnit jejich další působení v jejich profesi.</w:t>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br/>
      </w:r>
      <w:r w:rsidR="005910E8">
        <w:rPr>
          <w:rFonts w:ascii="Times New Roman" w:hAnsi="Times New Roman" w:cs="Times New Roman"/>
          <w:b/>
          <w:sz w:val="30"/>
          <w:szCs w:val="30"/>
        </w:rPr>
        <w:t>6</w:t>
      </w:r>
      <w:r w:rsidR="00055080">
        <w:rPr>
          <w:rFonts w:ascii="Times New Roman" w:hAnsi="Times New Roman" w:cs="Times New Roman"/>
          <w:b/>
          <w:sz w:val="30"/>
          <w:szCs w:val="30"/>
        </w:rPr>
        <w:t>.2</w:t>
      </w:r>
      <w:r w:rsidR="002509E6">
        <w:rPr>
          <w:rFonts w:ascii="Times New Roman" w:hAnsi="Times New Roman" w:cs="Times New Roman"/>
          <w:b/>
          <w:sz w:val="30"/>
          <w:szCs w:val="30"/>
        </w:rPr>
        <w:t xml:space="preserve"> </w:t>
      </w:r>
      <w:r w:rsidR="00215EBA" w:rsidRPr="002509E6">
        <w:rPr>
          <w:rFonts w:ascii="Times New Roman" w:hAnsi="Times New Roman" w:cs="Times New Roman"/>
          <w:b/>
          <w:sz w:val="30"/>
          <w:szCs w:val="30"/>
        </w:rPr>
        <w:t>Charakteristika výzkumného vzorku:</w:t>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509E6">
        <w:rPr>
          <w:rFonts w:ascii="Times New Roman" w:hAnsi="Times New Roman" w:cs="Times New Roman"/>
          <w:b/>
          <w:sz w:val="30"/>
          <w:szCs w:val="30"/>
        </w:rPr>
        <w:tab/>
      </w:r>
      <w:r w:rsidR="00215EBA">
        <w:rPr>
          <w:rFonts w:ascii="Times New Roman" w:hAnsi="Times New Roman" w:cs="Times New Roman"/>
          <w:sz w:val="24"/>
          <w:szCs w:val="24"/>
        </w:rPr>
        <w:t xml:space="preserve">Dotazník </w:t>
      </w:r>
      <w:r w:rsidR="007F6839">
        <w:rPr>
          <w:rFonts w:ascii="Times New Roman" w:hAnsi="Times New Roman" w:cs="Times New Roman"/>
          <w:sz w:val="24"/>
          <w:szCs w:val="24"/>
        </w:rPr>
        <w:t>je určený</w:t>
      </w:r>
      <w:r w:rsidR="00215EBA">
        <w:rPr>
          <w:rFonts w:ascii="Times New Roman" w:hAnsi="Times New Roman" w:cs="Times New Roman"/>
          <w:sz w:val="24"/>
          <w:szCs w:val="24"/>
        </w:rPr>
        <w:t xml:space="preserve"> osobám</w:t>
      </w:r>
      <w:r w:rsidR="007F6839">
        <w:rPr>
          <w:rFonts w:ascii="Times New Roman" w:hAnsi="Times New Roman" w:cs="Times New Roman"/>
          <w:sz w:val="24"/>
          <w:szCs w:val="24"/>
        </w:rPr>
        <w:t xml:space="preserve"> působící</w:t>
      </w:r>
      <w:r w:rsidR="00215EBA">
        <w:rPr>
          <w:rFonts w:ascii="Times New Roman" w:hAnsi="Times New Roman" w:cs="Times New Roman"/>
          <w:sz w:val="24"/>
          <w:szCs w:val="24"/>
        </w:rPr>
        <w:t xml:space="preserve"> v</w:t>
      </w:r>
      <w:r w:rsidR="00E04DFA">
        <w:rPr>
          <w:rFonts w:ascii="Times New Roman" w:hAnsi="Times New Roman" w:cs="Times New Roman"/>
          <w:sz w:val="24"/>
          <w:szCs w:val="24"/>
        </w:rPr>
        <w:t> </w:t>
      </w:r>
      <w:r w:rsidR="00215EBA">
        <w:rPr>
          <w:rFonts w:ascii="Times New Roman" w:hAnsi="Times New Roman" w:cs="Times New Roman"/>
          <w:sz w:val="24"/>
          <w:szCs w:val="24"/>
        </w:rPr>
        <w:t>prostředí</w:t>
      </w:r>
      <w:r w:rsidR="00E04DFA">
        <w:rPr>
          <w:rFonts w:ascii="Times New Roman" w:hAnsi="Times New Roman" w:cs="Times New Roman"/>
          <w:sz w:val="24"/>
          <w:szCs w:val="24"/>
        </w:rPr>
        <w:t xml:space="preserve"> křesťanské</w:t>
      </w:r>
      <w:r w:rsidR="00215EBA">
        <w:rPr>
          <w:rFonts w:ascii="Times New Roman" w:hAnsi="Times New Roman" w:cs="Times New Roman"/>
          <w:sz w:val="24"/>
          <w:szCs w:val="24"/>
        </w:rPr>
        <w:t xml:space="preserve"> církve.</w:t>
      </w:r>
      <w:r w:rsidR="007F6839">
        <w:rPr>
          <w:rFonts w:ascii="Times New Roman" w:hAnsi="Times New Roman" w:cs="Times New Roman"/>
          <w:sz w:val="24"/>
          <w:szCs w:val="24"/>
        </w:rPr>
        <w:t xml:space="preserve"> </w:t>
      </w:r>
      <w:r w:rsidR="00E04DFA">
        <w:rPr>
          <w:rFonts w:ascii="Times New Roman" w:hAnsi="Times New Roman" w:cs="Times New Roman"/>
          <w:sz w:val="24"/>
          <w:szCs w:val="24"/>
        </w:rPr>
        <w:t xml:space="preserve">O vyplnění dotazníku jsem požádala </w:t>
      </w:r>
      <w:r w:rsidR="002509E6">
        <w:rPr>
          <w:rFonts w:ascii="Times New Roman" w:hAnsi="Times New Roman" w:cs="Times New Roman"/>
          <w:sz w:val="24"/>
          <w:szCs w:val="24"/>
        </w:rPr>
        <w:t>zástup</w:t>
      </w:r>
      <w:r w:rsidR="00E04DFA">
        <w:rPr>
          <w:rFonts w:ascii="Times New Roman" w:hAnsi="Times New Roman" w:cs="Times New Roman"/>
          <w:sz w:val="24"/>
          <w:szCs w:val="24"/>
        </w:rPr>
        <w:t>ce</w:t>
      </w:r>
      <w:r w:rsidR="002509E6">
        <w:rPr>
          <w:rFonts w:ascii="Times New Roman" w:hAnsi="Times New Roman" w:cs="Times New Roman"/>
          <w:sz w:val="24"/>
          <w:szCs w:val="24"/>
        </w:rPr>
        <w:t xml:space="preserve"> všech registrovaných </w:t>
      </w:r>
      <w:r w:rsidR="00E04DFA">
        <w:rPr>
          <w:rFonts w:ascii="Times New Roman" w:hAnsi="Times New Roman" w:cs="Times New Roman"/>
          <w:sz w:val="24"/>
          <w:szCs w:val="24"/>
        </w:rPr>
        <w:t xml:space="preserve">křesťanských </w:t>
      </w:r>
      <w:r w:rsidR="002509E6">
        <w:rPr>
          <w:rFonts w:ascii="Times New Roman" w:hAnsi="Times New Roman" w:cs="Times New Roman"/>
          <w:sz w:val="24"/>
          <w:szCs w:val="24"/>
        </w:rPr>
        <w:t>církví v České republice.</w:t>
      </w:r>
      <w:r w:rsidR="00E04DFA">
        <w:rPr>
          <w:rFonts w:ascii="Times New Roman" w:hAnsi="Times New Roman" w:cs="Times New Roman"/>
          <w:sz w:val="24"/>
          <w:szCs w:val="24"/>
        </w:rPr>
        <w:t xml:space="preserve"> V České republice jich je aktuálně registrováno osmnáct.</w:t>
      </w:r>
      <w:r w:rsidR="002509E6">
        <w:rPr>
          <w:rFonts w:ascii="Times New Roman" w:hAnsi="Times New Roman" w:cs="Times New Roman"/>
          <w:sz w:val="24"/>
          <w:szCs w:val="24"/>
        </w:rPr>
        <w:t xml:space="preserve"> </w:t>
      </w:r>
      <w:r w:rsidR="00215EBA">
        <w:rPr>
          <w:rFonts w:ascii="Times New Roman" w:hAnsi="Times New Roman" w:cs="Times New Roman"/>
          <w:sz w:val="24"/>
          <w:szCs w:val="24"/>
        </w:rPr>
        <w:t>Primárně byli osloveni kněží, jáhni, kaplani, učitelé náboženství, pastorační asistenti. Při rozesílání dotazníků byli osloveni také nemocniční kaplani a pracovníci církevních neziskových organizací.</w:t>
      </w:r>
      <w:r w:rsidR="007F6839">
        <w:rPr>
          <w:rFonts w:ascii="Times New Roman" w:hAnsi="Times New Roman" w:cs="Times New Roman"/>
          <w:sz w:val="24"/>
          <w:szCs w:val="24"/>
        </w:rPr>
        <w:t xml:space="preserve"> </w:t>
      </w:r>
      <w:r w:rsidR="00407BCE">
        <w:rPr>
          <w:rFonts w:ascii="Times New Roman" w:hAnsi="Times New Roman" w:cs="Times New Roman"/>
          <w:sz w:val="24"/>
          <w:szCs w:val="24"/>
        </w:rPr>
        <w:t xml:space="preserve"> </w:t>
      </w:r>
      <w:r w:rsidR="00407BCE">
        <w:rPr>
          <w:rFonts w:ascii="Times New Roman" w:hAnsi="Times New Roman" w:cs="Times New Roman"/>
          <w:sz w:val="24"/>
          <w:szCs w:val="24"/>
        </w:rPr>
        <w:br/>
      </w:r>
      <w:r w:rsidR="00407BCE">
        <w:rPr>
          <w:rFonts w:ascii="Times New Roman" w:hAnsi="Times New Roman" w:cs="Times New Roman"/>
          <w:sz w:val="24"/>
          <w:szCs w:val="24"/>
        </w:rPr>
        <w:br/>
      </w:r>
      <w:r w:rsidR="00E04DFA">
        <w:rPr>
          <w:rFonts w:ascii="Times New Roman" w:hAnsi="Times New Roman" w:cs="Times New Roman"/>
          <w:b/>
          <w:sz w:val="24"/>
          <w:szCs w:val="24"/>
        </w:rPr>
        <w:t>Přehled církví, které byly prostřednictvím dotazníku osloveny:</w:t>
      </w:r>
      <w:r w:rsidR="00407BCE">
        <w:rPr>
          <w:rFonts w:ascii="Times New Roman" w:hAnsi="Times New Roman" w:cs="Times New Roman"/>
          <w:b/>
          <w:sz w:val="24"/>
          <w:szCs w:val="24"/>
        </w:rPr>
        <w:tab/>
      </w:r>
      <w:r w:rsidR="00407BCE">
        <w:rPr>
          <w:rFonts w:ascii="Times New Roman" w:hAnsi="Times New Roman" w:cs="Times New Roman"/>
          <w:b/>
          <w:sz w:val="24"/>
          <w:szCs w:val="24"/>
        </w:rPr>
        <w:tab/>
      </w:r>
      <w:r w:rsidR="00407BCE">
        <w:rPr>
          <w:rFonts w:ascii="Times New Roman" w:hAnsi="Times New Roman" w:cs="Times New Roman"/>
          <w:b/>
          <w:sz w:val="24"/>
          <w:szCs w:val="24"/>
        </w:rPr>
        <w:tab/>
      </w:r>
      <w:r w:rsidR="00407BCE">
        <w:rPr>
          <w:rFonts w:ascii="Times New Roman" w:hAnsi="Times New Roman" w:cs="Times New Roman"/>
          <w:b/>
          <w:sz w:val="24"/>
          <w:szCs w:val="24"/>
        </w:rPr>
        <w:br/>
      </w:r>
      <w:r w:rsidR="00E04DFA">
        <w:rPr>
          <w:rFonts w:ascii="Times New Roman" w:hAnsi="Times New Roman" w:cs="Times New Roman"/>
          <w:sz w:val="24"/>
          <w:szCs w:val="24"/>
        </w:rPr>
        <w:t>● Apoštolská církev</w:t>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br/>
        <w:t>● Armáda spásy</w:t>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br/>
        <w:t>● Bratrská jednota baptistů</w:t>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br/>
        <w:t>●</w:t>
      </w:r>
      <w:r w:rsidR="00366748">
        <w:rPr>
          <w:rFonts w:ascii="Times New Roman" w:hAnsi="Times New Roman" w:cs="Times New Roman"/>
          <w:sz w:val="24"/>
          <w:szCs w:val="24"/>
        </w:rPr>
        <w:t xml:space="preserve"> Církev adventistů sedmého dne</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Církev bratrská</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Českobratrská církev evangelická</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Církev československá husitská</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Slezská církev evangelická a.v.</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Církev řeckokatolická</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Evangelická církev a.v.</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xml:space="preserve">● Evangelická církev metodistická </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Jednota bratrská</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Křesťanské sbory</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Křesťanská společenství</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Luterská evangelická církev a.v.</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Pravoslavná církev</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Římskokatolická církev</w:t>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tab/>
      </w:r>
      <w:r w:rsidR="00366748">
        <w:rPr>
          <w:rFonts w:ascii="Times New Roman" w:hAnsi="Times New Roman" w:cs="Times New Roman"/>
          <w:sz w:val="24"/>
          <w:szCs w:val="24"/>
        </w:rPr>
        <w:br/>
        <w:t>● Starokatolická církev</w:t>
      </w:r>
      <w:r w:rsidR="00E04DFA">
        <w:rPr>
          <w:rFonts w:ascii="Times New Roman" w:hAnsi="Times New Roman" w:cs="Times New Roman"/>
          <w:sz w:val="24"/>
          <w:szCs w:val="24"/>
        </w:rPr>
        <w:t xml:space="preserve">  </w:t>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tab/>
      </w:r>
      <w:r w:rsidR="00E04DFA">
        <w:rPr>
          <w:rFonts w:ascii="Times New Roman" w:hAnsi="Times New Roman" w:cs="Times New Roman"/>
          <w:sz w:val="24"/>
          <w:szCs w:val="24"/>
        </w:rPr>
        <w:br/>
      </w:r>
      <w:r w:rsidR="005910E8">
        <w:rPr>
          <w:rFonts w:ascii="Times New Roman" w:hAnsi="Times New Roman" w:cs="Times New Roman"/>
          <w:b/>
          <w:sz w:val="30"/>
          <w:szCs w:val="30"/>
        </w:rPr>
        <w:lastRenderedPageBreak/>
        <w:t>6</w:t>
      </w:r>
      <w:r w:rsidR="00613B7D">
        <w:rPr>
          <w:rFonts w:ascii="Times New Roman" w:hAnsi="Times New Roman" w:cs="Times New Roman"/>
          <w:b/>
          <w:sz w:val="30"/>
          <w:szCs w:val="30"/>
        </w:rPr>
        <w:t>.</w:t>
      </w:r>
      <w:r w:rsidR="00055080">
        <w:rPr>
          <w:rFonts w:ascii="Times New Roman" w:hAnsi="Times New Roman" w:cs="Times New Roman"/>
          <w:b/>
          <w:sz w:val="30"/>
          <w:szCs w:val="30"/>
        </w:rPr>
        <w:t>3</w:t>
      </w:r>
      <w:r w:rsidR="00215EBA">
        <w:rPr>
          <w:rFonts w:ascii="Times New Roman" w:hAnsi="Times New Roman" w:cs="Times New Roman"/>
          <w:sz w:val="24"/>
          <w:szCs w:val="24"/>
        </w:rPr>
        <w:t xml:space="preserve">  </w:t>
      </w:r>
      <w:r w:rsidR="00613B7D">
        <w:rPr>
          <w:rFonts w:ascii="Times New Roman" w:hAnsi="Times New Roman" w:cs="Times New Roman"/>
          <w:b/>
          <w:sz w:val="30"/>
          <w:szCs w:val="30"/>
        </w:rPr>
        <w:t>Návratnost dotazníků</w:t>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b/>
          <w:sz w:val="30"/>
          <w:szCs w:val="30"/>
        </w:rPr>
        <w:tab/>
      </w:r>
      <w:r w:rsidR="00613B7D">
        <w:rPr>
          <w:rFonts w:ascii="Times New Roman" w:hAnsi="Times New Roman" w:cs="Times New Roman"/>
          <w:sz w:val="24"/>
          <w:szCs w:val="24"/>
        </w:rPr>
        <w:t>Odkaz na online dotazník byl rozeslán prostřednictvím e-mailu. Informační e-mail s pokyny a hypertextovým</w:t>
      </w:r>
      <w:r w:rsidR="001C2CF9">
        <w:rPr>
          <w:rFonts w:ascii="Times New Roman" w:hAnsi="Times New Roman" w:cs="Times New Roman"/>
          <w:sz w:val="24"/>
          <w:szCs w:val="24"/>
        </w:rPr>
        <w:t xml:space="preserve"> odkazem jsem rozeslala celkem </w:t>
      </w:r>
      <w:r w:rsidR="001C2CF9" w:rsidRPr="007D3EC4">
        <w:rPr>
          <w:rFonts w:ascii="Times New Roman" w:hAnsi="Times New Roman" w:cs="Times New Roman"/>
          <w:b/>
          <w:sz w:val="24"/>
          <w:szCs w:val="24"/>
        </w:rPr>
        <w:t>200</w:t>
      </w:r>
      <w:r w:rsidR="00613B7D">
        <w:rPr>
          <w:rFonts w:ascii="Times New Roman" w:hAnsi="Times New Roman" w:cs="Times New Roman"/>
          <w:sz w:val="24"/>
          <w:szCs w:val="24"/>
        </w:rPr>
        <w:t xml:space="preserve"> respondentům.</w:t>
      </w:r>
      <w:r w:rsidR="00613B7D">
        <w:rPr>
          <w:rFonts w:ascii="Times New Roman" w:hAnsi="Times New Roman" w:cs="Times New Roman"/>
          <w:sz w:val="24"/>
          <w:szCs w:val="24"/>
        </w:rPr>
        <w:br/>
      </w:r>
      <w:r w:rsidR="001C2CF9">
        <w:rPr>
          <w:rFonts w:ascii="Times New Roman" w:hAnsi="Times New Roman" w:cs="Times New Roman"/>
          <w:sz w:val="24"/>
          <w:szCs w:val="24"/>
        </w:rPr>
        <w:t xml:space="preserve">Návratnost je nižší, než jsem očekávala. Vyplněných dotazníků je </w:t>
      </w:r>
      <w:r w:rsidR="001C2CF9" w:rsidRPr="007D3EC4">
        <w:rPr>
          <w:rFonts w:ascii="Times New Roman" w:hAnsi="Times New Roman" w:cs="Times New Roman"/>
          <w:b/>
          <w:sz w:val="24"/>
          <w:szCs w:val="24"/>
        </w:rPr>
        <w:t>14</w:t>
      </w:r>
      <w:r w:rsidR="00F23705">
        <w:rPr>
          <w:rFonts w:ascii="Times New Roman" w:hAnsi="Times New Roman" w:cs="Times New Roman"/>
          <w:b/>
          <w:sz w:val="24"/>
          <w:szCs w:val="24"/>
        </w:rPr>
        <w:t>2</w:t>
      </w:r>
      <w:r w:rsidR="001C2CF9">
        <w:rPr>
          <w:rFonts w:ascii="Times New Roman" w:hAnsi="Times New Roman" w:cs="Times New Roman"/>
          <w:sz w:val="24"/>
          <w:szCs w:val="24"/>
        </w:rPr>
        <w:t>.</w:t>
      </w:r>
      <w:r w:rsidR="00055080">
        <w:rPr>
          <w:rFonts w:ascii="Times New Roman" w:hAnsi="Times New Roman" w:cs="Times New Roman"/>
          <w:sz w:val="24"/>
          <w:szCs w:val="24"/>
        </w:rPr>
        <w:tab/>
      </w:r>
      <w:r w:rsidR="00055080">
        <w:rPr>
          <w:rFonts w:ascii="Times New Roman" w:hAnsi="Times New Roman" w:cs="Times New Roman"/>
          <w:sz w:val="24"/>
          <w:szCs w:val="24"/>
        </w:rPr>
        <w:tab/>
      </w:r>
      <w:r w:rsidR="00055080">
        <w:rPr>
          <w:rFonts w:ascii="Times New Roman" w:hAnsi="Times New Roman" w:cs="Times New Roman"/>
          <w:sz w:val="24"/>
          <w:szCs w:val="24"/>
        </w:rPr>
        <w:tab/>
      </w:r>
      <w:r w:rsidR="001C2CF9">
        <w:rPr>
          <w:rFonts w:ascii="Times New Roman" w:hAnsi="Times New Roman" w:cs="Times New Roman"/>
          <w:sz w:val="24"/>
          <w:szCs w:val="24"/>
        </w:rPr>
        <w:t xml:space="preserve">Návratnost dotazníků je </w:t>
      </w:r>
      <w:r w:rsidR="007D3EC4">
        <w:rPr>
          <w:rFonts w:ascii="Times New Roman" w:hAnsi="Times New Roman" w:cs="Times New Roman"/>
          <w:sz w:val="24"/>
          <w:szCs w:val="24"/>
        </w:rPr>
        <w:t xml:space="preserve">tedy </w:t>
      </w:r>
      <w:r w:rsidR="007D3EC4" w:rsidRPr="007D3EC4">
        <w:rPr>
          <w:rFonts w:ascii="Times New Roman" w:hAnsi="Times New Roman" w:cs="Times New Roman"/>
          <w:b/>
          <w:sz w:val="24"/>
          <w:szCs w:val="24"/>
        </w:rPr>
        <w:t>7</w:t>
      </w:r>
      <w:r w:rsidR="00E75C31">
        <w:rPr>
          <w:rFonts w:ascii="Times New Roman" w:hAnsi="Times New Roman" w:cs="Times New Roman"/>
          <w:b/>
          <w:sz w:val="24"/>
          <w:szCs w:val="24"/>
        </w:rPr>
        <w:t>1</w:t>
      </w:r>
      <w:r w:rsidR="007D3EC4" w:rsidRPr="007D3EC4">
        <w:rPr>
          <w:rFonts w:ascii="Times New Roman" w:hAnsi="Times New Roman" w:cs="Times New Roman"/>
          <w:b/>
          <w:sz w:val="24"/>
          <w:szCs w:val="24"/>
        </w:rPr>
        <w:t xml:space="preserve"> %</w:t>
      </w:r>
      <w:r w:rsidR="007D3EC4">
        <w:rPr>
          <w:rFonts w:ascii="Times New Roman" w:hAnsi="Times New Roman" w:cs="Times New Roman"/>
          <w:sz w:val="24"/>
          <w:szCs w:val="24"/>
        </w:rPr>
        <w:t>.</w:t>
      </w:r>
      <w:r w:rsidR="001C2CF9">
        <w:rPr>
          <w:rFonts w:ascii="Times New Roman" w:hAnsi="Times New Roman" w:cs="Times New Roman"/>
          <w:sz w:val="24"/>
          <w:szCs w:val="24"/>
        </w:rPr>
        <w:t xml:space="preserve"> Nízký počet návratnosti přisuzuji faktu, že téma je specificky zaměřené</w:t>
      </w:r>
      <w:r w:rsidR="00055080">
        <w:rPr>
          <w:rFonts w:ascii="Times New Roman" w:hAnsi="Times New Roman" w:cs="Times New Roman"/>
          <w:sz w:val="24"/>
          <w:szCs w:val="24"/>
        </w:rPr>
        <w:t xml:space="preserve"> </w:t>
      </w:r>
      <w:r w:rsidR="001C2CF9">
        <w:rPr>
          <w:rFonts w:ascii="Times New Roman" w:hAnsi="Times New Roman" w:cs="Times New Roman"/>
          <w:sz w:val="24"/>
          <w:szCs w:val="24"/>
        </w:rPr>
        <w:t>a oslovení respondenti nebyli tématem zaujatí nebo osob</w:t>
      </w:r>
      <w:r w:rsidR="007F6839">
        <w:rPr>
          <w:rFonts w:ascii="Times New Roman" w:hAnsi="Times New Roman" w:cs="Times New Roman"/>
          <w:sz w:val="24"/>
          <w:szCs w:val="24"/>
        </w:rPr>
        <w:t>nost</w:t>
      </w:r>
      <w:r w:rsidR="00055080">
        <w:rPr>
          <w:rFonts w:ascii="Times New Roman" w:hAnsi="Times New Roman" w:cs="Times New Roman"/>
          <w:sz w:val="24"/>
          <w:szCs w:val="24"/>
        </w:rPr>
        <w:br/>
      </w:r>
      <w:r w:rsidR="007F6839">
        <w:rPr>
          <w:rFonts w:ascii="Times New Roman" w:hAnsi="Times New Roman" w:cs="Times New Roman"/>
          <w:sz w:val="24"/>
          <w:szCs w:val="24"/>
        </w:rPr>
        <w:t>P. Františka Lízny neznají</w:t>
      </w:r>
      <w:r w:rsidR="00055080">
        <w:rPr>
          <w:rFonts w:ascii="Times New Roman" w:hAnsi="Times New Roman" w:cs="Times New Roman"/>
          <w:sz w:val="24"/>
          <w:szCs w:val="24"/>
        </w:rPr>
        <w:t xml:space="preserve"> </w:t>
      </w:r>
      <w:r w:rsidR="001C2CF9">
        <w:rPr>
          <w:rFonts w:ascii="Times New Roman" w:hAnsi="Times New Roman" w:cs="Times New Roman"/>
          <w:sz w:val="24"/>
          <w:szCs w:val="24"/>
        </w:rPr>
        <w:t>a neměli</w:t>
      </w:r>
      <w:r w:rsidR="007D3EC4">
        <w:rPr>
          <w:rFonts w:ascii="Times New Roman" w:hAnsi="Times New Roman" w:cs="Times New Roman"/>
          <w:sz w:val="24"/>
          <w:szCs w:val="24"/>
        </w:rPr>
        <w:t xml:space="preserve"> tak potřebu dotazník vyplnit. Na základě zaslaného e-mailu s</w:t>
      </w:r>
      <w:r w:rsidR="00055080">
        <w:rPr>
          <w:rFonts w:ascii="Times New Roman" w:hAnsi="Times New Roman" w:cs="Times New Roman"/>
          <w:sz w:val="24"/>
          <w:szCs w:val="24"/>
        </w:rPr>
        <w:t> </w:t>
      </w:r>
      <w:r w:rsidR="007D3EC4">
        <w:rPr>
          <w:rFonts w:ascii="Times New Roman" w:hAnsi="Times New Roman" w:cs="Times New Roman"/>
          <w:sz w:val="24"/>
          <w:szCs w:val="24"/>
        </w:rPr>
        <w:t>odkazem</w:t>
      </w:r>
      <w:r w:rsidR="00055080">
        <w:rPr>
          <w:rFonts w:ascii="Times New Roman" w:hAnsi="Times New Roman" w:cs="Times New Roman"/>
          <w:sz w:val="24"/>
          <w:szCs w:val="24"/>
        </w:rPr>
        <w:t xml:space="preserve"> </w:t>
      </w:r>
      <w:r w:rsidR="007D3EC4">
        <w:rPr>
          <w:rFonts w:ascii="Times New Roman" w:hAnsi="Times New Roman" w:cs="Times New Roman"/>
          <w:sz w:val="24"/>
          <w:szCs w:val="24"/>
        </w:rPr>
        <w:t>na online dotazník mi přišly zpět odpovědi s omluvou a důvodem nevyplnění dotazníku.</w:t>
      </w:r>
      <w:r w:rsidR="007F6839">
        <w:rPr>
          <w:rFonts w:ascii="Times New Roman" w:hAnsi="Times New Roman" w:cs="Times New Roman"/>
          <w:sz w:val="24"/>
          <w:szCs w:val="24"/>
        </w:rPr>
        <w:t xml:space="preserve"> Odpovědi jsou níže </w:t>
      </w:r>
      <w:r w:rsidR="00AC261C">
        <w:rPr>
          <w:rFonts w:ascii="Times New Roman" w:hAnsi="Times New Roman" w:cs="Times New Roman"/>
          <w:sz w:val="24"/>
          <w:szCs w:val="24"/>
        </w:rPr>
        <w:t xml:space="preserve">uvedené. Je zachovaná anonymita pisatelů. Na základě těchto odpovědí jsem si uvědomila, že přesto že je P. František Lízna v prostředí známá osobnost, nemusí být všem známý. </w:t>
      </w:r>
      <w:r w:rsidR="001C2CF9">
        <w:rPr>
          <w:rFonts w:ascii="Times New Roman" w:hAnsi="Times New Roman" w:cs="Times New Roman"/>
          <w:sz w:val="24"/>
          <w:szCs w:val="24"/>
        </w:rPr>
        <w:t>P</w:t>
      </w:r>
      <w:r w:rsidR="00613B7D">
        <w:rPr>
          <w:rFonts w:ascii="Times New Roman" w:hAnsi="Times New Roman" w:cs="Times New Roman"/>
          <w:sz w:val="24"/>
          <w:szCs w:val="24"/>
        </w:rPr>
        <w:t>očet respondentů</w:t>
      </w:r>
      <w:r w:rsidR="00AC261C">
        <w:rPr>
          <w:rFonts w:ascii="Times New Roman" w:hAnsi="Times New Roman" w:cs="Times New Roman"/>
          <w:sz w:val="24"/>
          <w:szCs w:val="24"/>
        </w:rPr>
        <w:t xml:space="preserve"> </w:t>
      </w:r>
      <w:r w:rsidR="001C2CF9">
        <w:rPr>
          <w:rFonts w:ascii="Times New Roman" w:hAnsi="Times New Roman" w:cs="Times New Roman"/>
          <w:sz w:val="24"/>
          <w:szCs w:val="24"/>
        </w:rPr>
        <w:t xml:space="preserve">je přesto dostačující </w:t>
      </w:r>
      <w:r w:rsidR="00613B7D">
        <w:rPr>
          <w:rFonts w:ascii="Times New Roman" w:hAnsi="Times New Roman" w:cs="Times New Roman"/>
          <w:sz w:val="24"/>
          <w:szCs w:val="24"/>
        </w:rPr>
        <w:t xml:space="preserve">pro </w:t>
      </w:r>
      <w:r w:rsidR="001C2CF9">
        <w:rPr>
          <w:rFonts w:ascii="Times New Roman" w:hAnsi="Times New Roman" w:cs="Times New Roman"/>
          <w:sz w:val="24"/>
          <w:szCs w:val="24"/>
        </w:rPr>
        <w:t xml:space="preserve">úspěšné </w:t>
      </w:r>
      <w:r w:rsidR="00613B7D">
        <w:rPr>
          <w:rFonts w:ascii="Times New Roman" w:hAnsi="Times New Roman" w:cs="Times New Roman"/>
          <w:sz w:val="24"/>
          <w:szCs w:val="24"/>
        </w:rPr>
        <w:t>vyhodnocení dotazníku.</w:t>
      </w:r>
      <w:r w:rsidR="001C2CF9">
        <w:rPr>
          <w:rFonts w:ascii="Times New Roman" w:hAnsi="Times New Roman" w:cs="Times New Roman"/>
          <w:sz w:val="24"/>
          <w:szCs w:val="24"/>
        </w:rPr>
        <w:t xml:space="preserve"> Všechny dotazníky jsou validní. Dotazník je pouze součástí této diplomové práce. Výsledky výzkumu včetně grafického zpracování jsou uvedené v další kapitole.</w:t>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055080">
        <w:rPr>
          <w:rFonts w:ascii="Times New Roman" w:hAnsi="Times New Roman" w:cs="Times New Roman"/>
          <w:sz w:val="24"/>
          <w:szCs w:val="24"/>
        </w:rPr>
        <w:br/>
      </w:r>
      <w:r w:rsidR="00AC261C">
        <w:rPr>
          <w:rFonts w:ascii="Times New Roman" w:hAnsi="Times New Roman" w:cs="Times New Roman"/>
          <w:b/>
          <w:sz w:val="24"/>
          <w:szCs w:val="24"/>
        </w:rPr>
        <w:t>Odpovědi oslovených respondentů, kteř</w:t>
      </w:r>
      <w:r w:rsidR="00407BCE">
        <w:rPr>
          <w:rFonts w:ascii="Times New Roman" w:hAnsi="Times New Roman" w:cs="Times New Roman"/>
          <w:b/>
          <w:sz w:val="24"/>
          <w:szCs w:val="24"/>
        </w:rPr>
        <w:t>í dotazník nevyplnili a písemně</w:t>
      </w:r>
      <w:r w:rsidR="00407BCE">
        <w:rPr>
          <w:rFonts w:ascii="Times New Roman" w:hAnsi="Times New Roman" w:cs="Times New Roman"/>
          <w:b/>
          <w:sz w:val="24"/>
          <w:szCs w:val="24"/>
        </w:rPr>
        <w:br/>
      </w:r>
      <w:r w:rsidR="00AC261C">
        <w:rPr>
          <w:rFonts w:ascii="Times New Roman" w:hAnsi="Times New Roman" w:cs="Times New Roman"/>
          <w:b/>
          <w:sz w:val="24"/>
          <w:szCs w:val="24"/>
        </w:rPr>
        <w:t>se omluvili:</w:t>
      </w:r>
      <w:r w:rsidR="00407BCE">
        <w:rPr>
          <w:rFonts w:ascii="Times New Roman" w:hAnsi="Times New Roman" w:cs="Times New Roman"/>
          <w:b/>
          <w:sz w:val="24"/>
          <w:szCs w:val="24"/>
        </w:rPr>
        <w:tab/>
      </w:r>
      <w:r w:rsidR="00407BCE">
        <w:rPr>
          <w:rFonts w:ascii="Times New Roman" w:hAnsi="Times New Roman" w:cs="Times New Roman"/>
          <w:b/>
          <w:sz w:val="24"/>
          <w:szCs w:val="24"/>
        </w:rPr>
        <w:br/>
      </w:r>
      <w:r w:rsidR="007D3EC4">
        <w:rPr>
          <w:rFonts w:ascii="Times New Roman" w:eastAsia="Times New Roman" w:hAnsi="Times New Roman" w:cs="Times New Roman"/>
          <w:i/>
          <w:sz w:val="24"/>
          <w:szCs w:val="24"/>
          <w:lang w:eastAsia="cs-CZ"/>
        </w:rPr>
        <w:t>„</w:t>
      </w:r>
      <w:r w:rsidR="007D3EC4" w:rsidRPr="007D3EC4">
        <w:rPr>
          <w:rFonts w:ascii="Times New Roman" w:eastAsia="Times New Roman" w:hAnsi="Times New Roman" w:cs="Times New Roman"/>
          <w:i/>
          <w:sz w:val="24"/>
          <w:szCs w:val="24"/>
          <w:lang w:eastAsia="cs-CZ"/>
        </w:rPr>
        <w:t>Omlouvám se, že anketu nevyplním. P. Františka Líznu neznám dost osobně na to, abych mohl vědět, jak pastoračně působí. Ale před několika lety jsem měl možnost účastnit se diskuze s ním. Tam jsem pochopil, že naše pohledy i na někter</w:t>
      </w:r>
      <w:r w:rsidR="007D3EC4">
        <w:rPr>
          <w:rFonts w:ascii="Times New Roman" w:eastAsia="Times New Roman" w:hAnsi="Times New Roman" w:cs="Times New Roman"/>
          <w:i/>
          <w:sz w:val="24"/>
          <w:szCs w:val="24"/>
          <w:lang w:eastAsia="cs-CZ"/>
        </w:rPr>
        <w:t>á</w:t>
      </w:r>
      <w:r w:rsidR="007D3EC4" w:rsidRPr="007D3EC4">
        <w:rPr>
          <w:rFonts w:ascii="Times New Roman" w:eastAsia="Times New Roman" w:hAnsi="Times New Roman" w:cs="Times New Roman"/>
          <w:i/>
          <w:sz w:val="24"/>
          <w:szCs w:val="24"/>
          <w:lang w:eastAsia="cs-CZ"/>
        </w:rPr>
        <w:t xml:space="preserve"> základní témata, např. křest, jsou velmi odlišné. Proto jsem se ani nepokoušel se nějak dál s jeho činností seznamovat. </w:t>
      </w:r>
      <w:r w:rsidR="007D3EC4" w:rsidRPr="007D3EC4">
        <w:rPr>
          <w:rFonts w:ascii="Times New Roman" w:eastAsia="Times New Roman" w:hAnsi="Times New Roman" w:cs="Times New Roman"/>
          <w:i/>
          <w:sz w:val="24"/>
          <w:szCs w:val="24"/>
          <w:lang w:eastAsia="cs-CZ"/>
        </w:rPr>
        <w:br/>
        <w:t>Požehnané Velikonoce, sílu a moudrost při studiu a lásku Boží v srdci přeje P. K. J</w:t>
      </w:r>
      <w:r w:rsidR="007D3EC4">
        <w:rPr>
          <w:rFonts w:ascii="Times New Roman" w:eastAsia="Times New Roman" w:hAnsi="Times New Roman" w:cs="Times New Roman"/>
          <w:i/>
          <w:sz w:val="24"/>
          <w:szCs w:val="24"/>
          <w:lang w:eastAsia="cs-CZ"/>
        </w:rPr>
        <w:t>.“</w:t>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tab/>
      </w:r>
      <w:r w:rsidR="00AC261C">
        <w:rPr>
          <w:rFonts w:ascii="Times New Roman" w:eastAsia="Times New Roman" w:hAnsi="Times New Roman" w:cs="Times New Roman"/>
          <w:sz w:val="24"/>
          <w:szCs w:val="24"/>
          <w:lang w:eastAsia="cs-CZ"/>
        </w:rPr>
        <w:br/>
      </w:r>
      <w:r w:rsidR="007D3EC4">
        <w:rPr>
          <w:rFonts w:ascii="Times New Roman" w:eastAsia="Times New Roman" w:hAnsi="Times New Roman" w:cs="Times New Roman"/>
          <w:sz w:val="24"/>
          <w:szCs w:val="24"/>
          <w:lang w:eastAsia="cs-CZ"/>
        </w:rPr>
        <w:t>„</w:t>
      </w:r>
      <w:r w:rsidR="00AC261C">
        <w:rPr>
          <w:rFonts w:ascii="Times New Roman" w:hAnsi="Times New Roman" w:cs="Times New Roman"/>
          <w:i/>
          <w:color w:val="000000" w:themeColor="text1"/>
          <w:sz w:val="24"/>
          <w:szCs w:val="24"/>
        </w:rPr>
        <w:t xml:space="preserve">Dobrý den, </w:t>
      </w:r>
      <w:r w:rsidR="007D3EC4" w:rsidRPr="007D3EC4">
        <w:rPr>
          <w:rFonts w:ascii="Times New Roman" w:hAnsi="Times New Roman" w:cs="Times New Roman"/>
          <w:i/>
          <w:color w:val="000000" w:themeColor="text1"/>
          <w:sz w:val="24"/>
          <w:szCs w:val="24"/>
        </w:rPr>
        <w:t>omlouvám se, že nevyplním va</w:t>
      </w:r>
      <w:r w:rsidR="007D3EC4">
        <w:rPr>
          <w:rFonts w:ascii="Times New Roman" w:hAnsi="Times New Roman" w:cs="Times New Roman"/>
          <w:i/>
          <w:color w:val="000000" w:themeColor="text1"/>
          <w:sz w:val="24"/>
          <w:szCs w:val="24"/>
        </w:rPr>
        <w:t>ši anketu. Moje kontakty s P. Lí</w:t>
      </w:r>
      <w:r w:rsidR="007D3EC4" w:rsidRPr="007D3EC4">
        <w:rPr>
          <w:rFonts w:ascii="Times New Roman" w:hAnsi="Times New Roman" w:cs="Times New Roman"/>
          <w:i/>
          <w:color w:val="000000" w:themeColor="text1"/>
          <w:sz w:val="24"/>
          <w:szCs w:val="24"/>
        </w:rPr>
        <w:t>znou</w:t>
      </w:r>
      <w:r w:rsidR="00AC261C">
        <w:rPr>
          <w:rFonts w:ascii="Times New Roman" w:hAnsi="Times New Roman" w:cs="Times New Roman"/>
          <w:i/>
          <w:color w:val="000000" w:themeColor="text1"/>
          <w:sz w:val="24"/>
          <w:szCs w:val="24"/>
        </w:rPr>
        <w:t xml:space="preserve"> </w:t>
      </w:r>
      <w:r w:rsidR="007D3EC4" w:rsidRPr="007D3EC4">
        <w:rPr>
          <w:rFonts w:ascii="Times New Roman" w:hAnsi="Times New Roman" w:cs="Times New Roman"/>
          <w:i/>
          <w:color w:val="000000" w:themeColor="text1"/>
          <w:sz w:val="24"/>
          <w:szCs w:val="24"/>
        </w:rPr>
        <w:t>nezakládají dostatečný podklad pro relevantní odpovědi. Děkuji za pochopení.</w:t>
      </w:r>
      <w:r w:rsidR="007D3EC4">
        <w:rPr>
          <w:rFonts w:ascii="Times New Roman" w:hAnsi="Times New Roman" w:cs="Times New Roman"/>
          <w:i/>
          <w:color w:val="000000" w:themeColor="text1"/>
          <w:sz w:val="24"/>
          <w:szCs w:val="24"/>
        </w:rPr>
        <w:t xml:space="preserve"> </w:t>
      </w:r>
      <w:r w:rsidR="007D3EC4" w:rsidRPr="007D3EC4">
        <w:rPr>
          <w:rFonts w:ascii="Times New Roman" w:hAnsi="Times New Roman" w:cs="Times New Roman"/>
          <w:i/>
          <w:color w:val="000000" w:themeColor="text1"/>
          <w:sz w:val="24"/>
          <w:szCs w:val="24"/>
        </w:rPr>
        <w:t>P. T</w:t>
      </w:r>
      <w:r w:rsidR="007D3EC4">
        <w:rPr>
          <w:rFonts w:ascii="Times New Roman" w:hAnsi="Times New Roman" w:cs="Times New Roman"/>
          <w:i/>
          <w:color w:val="000000" w:themeColor="text1"/>
          <w:sz w:val="24"/>
          <w:szCs w:val="24"/>
        </w:rPr>
        <w:t xml:space="preserve">. </w:t>
      </w:r>
      <w:r w:rsidR="007D3EC4" w:rsidRPr="007D3EC4">
        <w:rPr>
          <w:rFonts w:ascii="Times New Roman" w:hAnsi="Times New Roman" w:cs="Times New Roman"/>
          <w:i/>
          <w:color w:val="000000" w:themeColor="text1"/>
          <w:sz w:val="24"/>
          <w:szCs w:val="24"/>
        </w:rPr>
        <w:t>K</w:t>
      </w:r>
      <w:r w:rsidR="007D3EC4">
        <w:rPr>
          <w:rFonts w:ascii="Times New Roman" w:hAnsi="Times New Roman" w:cs="Times New Roman"/>
          <w:i/>
          <w:color w:val="000000" w:themeColor="text1"/>
          <w:sz w:val="24"/>
          <w:szCs w:val="24"/>
        </w:rPr>
        <w:t>.“</w:t>
      </w:r>
      <w:r w:rsidR="00AC261C">
        <w:rPr>
          <w:rFonts w:ascii="Times New Roman" w:hAnsi="Times New Roman" w:cs="Times New Roman"/>
          <w:i/>
          <w:color w:val="000000" w:themeColor="text1"/>
          <w:sz w:val="24"/>
          <w:szCs w:val="24"/>
        </w:rPr>
        <w:tab/>
      </w:r>
      <w:r w:rsidR="007D3EC4">
        <w:rPr>
          <w:rFonts w:ascii="Times New Roman" w:hAnsi="Times New Roman" w:cs="Times New Roman"/>
          <w:i/>
          <w:color w:val="000000" w:themeColor="text1"/>
          <w:sz w:val="24"/>
          <w:szCs w:val="24"/>
        </w:rPr>
        <w:br/>
      </w:r>
      <w:r w:rsidR="007D3EC4">
        <w:rPr>
          <w:rFonts w:ascii="Times New Roman" w:hAnsi="Times New Roman" w:cs="Times New Roman"/>
          <w:i/>
          <w:color w:val="000000" w:themeColor="text1"/>
          <w:sz w:val="24"/>
          <w:szCs w:val="24"/>
        </w:rPr>
        <w:br/>
      </w:r>
      <w:r w:rsidR="007D3EC4">
        <w:rPr>
          <w:rFonts w:ascii="Times New Roman" w:hAnsi="Times New Roman" w:cs="Times New Roman"/>
          <w:i/>
          <w:sz w:val="24"/>
          <w:szCs w:val="24"/>
        </w:rPr>
        <w:t>„</w:t>
      </w:r>
      <w:r w:rsidR="007D3EC4" w:rsidRPr="007D3EC4">
        <w:rPr>
          <w:rFonts w:ascii="Times New Roman" w:hAnsi="Times New Roman" w:cs="Times New Roman"/>
          <w:i/>
          <w:sz w:val="24"/>
          <w:szCs w:val="24"/>
        </w:rPr>
        <w:t>Chvála Kristu,</w:t>
      </w:r>
      <w:r w:rsidR="00AC261C">
        <w:rPr>
          <w:rFonts w:ascii="Times New Roman" w:hAnsi="Times New Roman" w:cs="Times New Roman"/>
          <w:i/>
          <w:sz w:val="24"/>
          <w:szCs w:val="24"/>
        </w:rPr>
        <w:t xml:space="preserve"> </w:t>
      </w:r>
      <w:r w:rsidR="007D3EC4" w:rsidRPr="007D3EC4">
        <w:rPr>
          <w:rFonts w:ascii="Times New Roman" w:hAnsi="Times New Roman" w:cs="Times New Roman"/>
          <w:i/>
          <w:sz w:val="24"/>
          <w:szCs w:val="24"/>
        </w:rPr>
        <w:t>děkuji za důvěru, ale do Vaší ankety se nezapojím.</w:t>
      </w:r>
      <w:r w:rsidR="00AC261C">
        <w:rPr>
          <w:rFonts w:ascii="Times New Roman" w:hAnsi="Times New Roman" w:cs="Times New Roman"/>
          <w:i/>
          <w:sz w:val="24"/>
          <w:szCs w:val="24"/>
        </w:rPr>
        <w:t xml:space="preserve"> </w:t>
      </w:r>
      <w:r w:rsidR="007D3EC4" w:rsidRPr="007D3EC4">
        <w:rPr>
          <w:rFonts w:ascii="Times New Roman" w:hAnsi="Times New Roman" w:cs="Times New Roman"/>
          <w:i/>
          <w:sz w:val="24"/>
          <w:szCs w:val="24"/>
        </w:rPr>
        <w:t>S pozdravem a přáním Božího požehnání</w:t>
      </w:r>
      <w:r w:rsidR="00AC261C">
        <w:rPr>
          <w:rFonts w:ascii="Times New Roman" w:hAnsi="Times New Roman" w:cs="Times New Roman"/>
          <w:i/>
          <w:sz w:val="24"/>
          <w:szCs w:val="24"/>
        </w:rPr>
        <w:t xml:space="preserve"> </w:t>
      </w:r>
      <w:r w:rsidR="007D3EC4" w:rsidRPr="007D3EC4">
        <w:rPr>
          <w:rFonts w:ascii="Times New Roman" w:hAnsi="Times New Roman" w:cs="Times New Roman"/>
          <w:i/>
          <w:sz w:val="24"/>
          <w:szCs w:val="24"/>
        </w:rPr>
        <w:t>P. P.W.</w:t>
      </w:r>
      <w:r w:rsidR="00AC261C">
        <w:rPr>
          <w:rFonts w:ascii="Times New Roman" w:hAnsi="Times New Roman" w:cs="Times New Roman"/>
          <w:i/>
          <w:sz w:val="24"/>
          <w:szCs w:val="24"/>
        </w:rPr>
        <w:t>“</w:t>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tab/>
      </w:r>
      <w:r w:rsidR="00AC261C">
        <w:rPr>
          <w:rFonts w:ascii="Times New Roman" w:hAnsi="Times New Roman" w:cs="Times New Roman"/>
          <w:i/>
          <w:sz w:val="24"/>
          <w:szCs w:val="24"/>
        </w:rPr>
        <w:br/>
      </w:r>
      <w:r w:rsidR="00AC261C">
        <w:rPr>
          <w:rFonts w:ascii="Times New Roman" w:hAnsi="Times New Roman" w:cs="Times New Roman"/>
          <w:i/>
          <w:sz w:val="24"/>
          <w:szCs w:val="24"/>
        </w:rPr>
        <w:br/>
      </w:r>
      <w:r w:rsidR="009323D0">
        <w:rPr>
          <w:rFonts w:ascii="Times New Roman" w:hAnsi="Times New Roman" w:cs="Times New Roman"/>
          <w:i/>
          <w:sz w:val="24"/>
          <w:szCs w:val="24"/>
        </w:rPr>
        <w:t>„</w:t>
      </w:r>
      <w:r w:rsidR="009323D0" w:rsidRPr="009323D0">
        <w:rPr>
          <w:rFonts w:ascii="Times New Roman" w:hAnsi="Times New Roman" w:cs="Times New Roman"/>
          <w:i/>
          <w:sz w:val="24"/>
          <w:szCs w:val="24"/>
        </w:rPr>
        <w:t xml:space="preserve">Dobrý den. Omlouvám se, ale anketa se týká mě neznámého kněze, takže většinu otázek bych musel přeskočit. Snad budete mít štěstí </w:t>
      </w:r>
      <w:r w:rsidR="009323D0">
        <w:rPr>
          <w:rFonts w:ascii="Times New Roman" w:hAnsi="Times New Roman" w:cs="Times New Roman"/>
          <w:i/>
          <w:sz w:val="24"/>
          <w:szCs w:val="24"/>
        </w:rPr>
        <w:t xml:space="preserve">u někoho z kolegů. </w:t>
      </w:r>
      <w:r w:rsidR="009323D0" w:rsidRPr="009323D0">
        <w:rPr>
          <w:rFonts w:ascii="Times New Roman" w:hAnsi="Times New Roman" w:cs="Times New Roman"/>
          <w:i/>
          <w:sz w:val="24"/>
          <w:szCs w:val="24"/>
        </w:rPr>
        <w:t>Mějte se krásně. J</w:t>
      </w:r>
      <w:r w:rsidR="009323D0">
        <w:rPr>
          <w:rFonts w:ascii="Times New Roman" w:hAnsi="Times New Roman" w:cs="Times New Roman"/>
          <w:i/>
          <w:sz w:val="24"/>
          <w:szCs w:val="24"/>
        </w:rPr>
        <w:t xml:space="preserve">. </w:t>
      </w:r>
      <w:r w:rsidR="009323D0" w:rsidRPr="009323D0">
        <w:rPr>
          <w:rFonts w:ascii="Times New Roman" w:hAnsi="Times New Roman" w:cs="Times New Roman"/>
          <w:i/>
          <w:sz w:val="24"/>
          <w:szCs w:val="24"/>
        </w:rPr>
        <w:t>B</w:t>
      </w:r>
      <w:r w:rsidR="009323D0">
        <w:rPr>
          <w:rFonts w:ascii="Times New Roman" w:hAnsi="Times New Roman" w:cs="Times New Roman"/>
          <w:i/>
          <w:sz w:val="24"/>
          <w:szCs w:val="24"/>
        </w:rPr>
        <w:t>.“</w:t>
      </w:r>
      <w:r w:rsidR="00055080">
        <w:rPr>
          <w:rFonts w:ascii="Times New Roman" w:hAnsi="Times New Roman" w:cs="Times New Roman"/>
          <w:i/>
          <w:sz w:val="24"/>
          <w:szCs w:val="24"/>
        </w:rPr>
        <w:br/>
      </w:r>
      <w:r w:rsidR="003220C0">
        <w:rPr>
          <w:rFonts w:ascii="Times New Roman" w:hAnsi="Times New Roman" w:cs="Times New Roman"/>
          <w:i/>
          <w:sz w:val="24"/>
          <w:szCs w:val="24"/>
        </w:rPr>
        <w:br/>
      </w:r>
      <w:r w:rsidR="009323D0" w:rsidRPr="009323D0">
        <w:rPr>
          <w:rFonts w:ascii="Times New Roman" w:hAnsi="Times New Roman" w:cs="Times New Roman"/>
          <w:i/>
          <w:sz w:val="24"/>
          <w:szCs w:val="24"/>
        </w:rPr>
        <w:lastRenderedPageBreak/>
        <w:t>Lituji, ale s paterem Líznou jsem se nesetkal a ani nevím o jeho pastorační činnost</w:t>
      </w:r>
      <w:r w:rsidR="00AC261C">
        <w:rPr>
          <w:rFonts w:ascii="Times New Roman" w:hAnsi="Times New Roman" w:cs="Times New Roman"/>
          <w:i/>
          <w:sz w:val="24"/>
          <w:szCs w:val="24"/>
        </w:rPr>
        <w:t>i.</w:t>
      </w:r>
      <w:r w:rsidR="00AC261C">
        <w:rPr>
          <w:rFonts w:ascii="Times New Roman" w:hAnsi="Times New Roman" w:cs="Times New Roman"/>
          <w:i/>
          <w:sz w:val="24"/>
          <w:szCs w:val="24"/>
        </w:rPr>
        <w:br/>
      </w:r>
      <w:r w:rsidR="009323D0" w:rsidRPr="009323D0">
        <w:rPr>
          <w:rFonts w:ascii="Times New Roman" w:hAnsi="Times New Roman" w:cs="Times New Roman"/>
          <w:i/>
          <w:sz w:val="24"/>
          <w:szCs w:val="24"/>
        </w:rPr>
        <w:t>S pozdravy </w:t>
      </w:r>
      <w:r w:rsidR="009323D0">
        <w:rPr>
          <w:rFonts w:ascii="Times New Roman" w:hAnsi="Times New Roman" w:cs="Times New Roman"/>
          <w:i/>
          <w:sz w:val="24"/>
          <w:szCs w:val="24"/>
        </w:rPr>
        <w:t>P. Č.“</w:t>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407BCE">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F23705">
        <w:rPr>
          <w:rFonts w:ascii="Times New Roman" w:hAnsi="Times New Roman" w:cs="Times New Roman"/>
          <w:i/>
          <w:sz w:val="24"/>
          <w:szCs w:val="24"/>
        </w:rPr>
        <w:tab/>
      </w:r>
      <w:r w:rsidR="00055080">
        <w:rPr>
          <w:rFonts w:ascii="Times New Roman" w:hAnsi="Times New Roman" w:cs="Times New Roman"/>
          <w:i/>
          <w:sz w:val="24"/>
          <w:szCs w:val="24"/>
        </w:rPr>
        <w:tab/>
      </w:r>
      <w:r w:rsidR="00F23705" w:rsidRPr="00F23705">
        <w:rPr>
          <w:rFonts w:ascii="Times New Roman" w:hAnsi="Times New Roman" w:cs="Times New Roman"/>
          <w:sz w:val="24"/>
          <w:szCs w:val="24"/>
        </w:rPr>
        <w:t xml:space="preserve">Uvedených odpovědí si vážím a jsem ráda, že </w:t>
      </w:r>
      <w:r w:rsidR="00F23705">
        <w:rPr>
          <w:rFonts w:ascii="Times New Roman" w:hAnsi="Times New Roman" w:cs="Times New Roman"/>
          <w:sz w:val="24"/>
          <w:szCs w:val="24"/>
        </w:rPr>
        <w:t>někteří oslovení vyjádřili svůj osobní názor i přesto, že dotazník nevyplnili. Je to pro mě určitá, i když v tom počtu oslovených respondentů nepatrná část zpětné vazby. V další části práce následuje výčet otázek a jejich vyhodnocení prostřednictvím grafického znázornění. V případě, že se jednalo o polootevřené otázky, jsou tyto doplněny o další odpovědi respondentů.</w:t>
      </w:r>
      <w:r w:rsidR="00F23705">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tab/>
      </w:r>
      <w:r w:rsidR="00407BCE">
        <w:rPr>
          <w:rFonts w:ascii="Times New Roman" w:hAnsi="Times New Roman" w:cs="Times New Roman"/>
          <w:sz w:val="24"/>
          <w:szCs w:val="24"/>
        </w:rPr>
        <w:br/>
      </w:r>
      <w:r w:rsidR="00407BCE">
        <w:rPr>
          <w:rFonts w:ascii="Times New Roman" w:hAnsi="Times New Roman" w:cs="Times New Roman"/>
          <w:sz w:val="24"/>
          <w:szCs w:val="24"/>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660623">
        <w:rPr>
          <w:rFonts w:ascii="Times New Roman" w:hAnsi="Times New Roman" w:cs="Times New Roman"/>
          <w:b/>
          <w:sz w:val="30"/>
          <w:szCs w:val="30"/>
        </w:rPr>
        <w:br/>
      </w:r>
      <w:r w:rsidR="005910E8">
        <w:rPr>
          <w:rFonts w:ascii="Times New Roman" w:hAnsi="Times New Roman" w:cs="Times New Roman"/>
          <w:b/>
          <w:sz w:val="30"/>
          <w:szCs w:val="30"/>
        </w:rPr>
        <w:lastRenderedPageBreak/>
        <w:t>6.</w:t>
      </w:r>
      <w:r w:rsidR="00055080">
        <w:rPr>
          <w:rFonts w:ascii="Times New Roman" w:hAnsi="Times New Roman" w:cs="Times New Roman"/>
          <w:b/>
          <w:sz w:val="30"/>
          <w:szCs w:val="30"/>
        </w:rPr>
        <w:t>4</w:t>
      </w:r>
      <w:r w:rsidR="005910E8">
        <w:rPr>
          <w:rFonts w:ascii="Times New Roman" w:hAnsi="Times New Roman" w:cs="Times New Roman"/>
          <w:b/>
          <w:sz w:val="30"/>
          <w:szCs w:val="30"/>
        </w:rPr>
        <w:t xml:space="preserve"> Vyhodnocení otázek dotazníku</w:t>
      </w:r>
      <w:r w:rsidR="005910E8">
        <w:rPr>
          <w:rFonts w:ascii="Times New Roman" w:hAnsi="Times New Roman" w:cs="Times New Roman"/>
          <w:b/>
          <w:sz w:val="30"/>
          <w:szCs w:val="30"/>
        </w:rPr>
        <w:tab/>
      </w:r>
      <w:r w:rsidR="005910E8">
        <w:rPr>
          <w:rFonts w:ascii="Times New Roman" w:hAnsi="Times New Roman" w:cs="Times New Roman"/>
          <w:b/>
          <w:sz w:val="30"/>
          <w:szCs w:val="30"/>
        </w:rPr>
        <w:br/>
      </w:r>
      <w:r w:rsidR="005910E8">
        <w:rPr>
          <w:rFonts w:ascii="Times New Roman" w:hAnsi="Times New Roman" w:cs="Times New Roman"/>
          <w:b/>
          <w:sz w:val="24"/>
          <w:szCs w:val="24"/>
        </w:rPr>
        <w:br/>
      </w:r>
      <w:r w:rsidR="00407BCE">
        <w:rPr>
          <w:rFonts w:ascii="Times New Roman" w:hAnsi="Times New Roman" w:cs="Times New Roman"/>
          <w:b/>
          <w:sz w:val="24"/>
          <w:szCs w:val="24"/>
        </w:rPr>
        <w:t>O</w:t>
      </w:r>
      <w:r w:rsidR="009E316E">
        <w:rPr>
          <w:rFonts w:ascii="Times New Roman" w:hAnsi="Times New Roman" w:cs="Times New Roman"/>
          <w:b/>
          <w:sz w:val="24"/>
          <w:szCs w:val="24"/>
        </w:rPr>
        <w:t xml:space="preserve">tázka č. 1 - </w:t>
      </w:r>
      <w:r w:rsidR="00F23705">
        <w:rPr>
          <w:rFonts w:ascii="Times New Roman" w:hAnsi="Times New Roman" w:cs="Times New Roman"/>
          <w:b/>
          <w:sz w:val="24"/>
          <w:szCs w:val="24"/>
        </w:rPr>
        <w:t>Působím jako:</w:t>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E75C31">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E75C31">
        <w:rPr>
          <w:rFonts w:ascii="Times New Roman" w:hAnsi="Times New Roman" w:cs="Times New Roman"/>
          <w:sz w:val="24"/>
          <w:szCs w:val="24"/>
        </w:rPr>
        <w:t>Otázka je polootevřená s možností výběru z pěti možných odpovědí nebo doplněním jiné odpovědi. Na tuto otázku odpovědělo celkem 142 respondentů. Nejčastější odpověď</w:t>
      </w:r>
      <w:r w:rsidR="00E75C31">
        <w:rPr>
          <w:rFonts w:ascii="Times New Roman" w:hAnsi="Times New Roman" w:cs="Times New Roman"/>
          <w:sz w:val="24"/>
          <w:szCs w:val="24"/>
        </w:rPr>
        <w:br/>
        <w:t xml:space="preserve">je </w:t>
      </w:r>
      <w:r w:rsidR="00E75C31" w:rsidRPr="00E75C31">
        <w:rPr>
          <w:rFonts w:ascii="Times New Roman" w:hAnsi="Times New Roman" w:cs="Times New Roman"/>
          <w:b/>
          <w:sz w:val="24"/>
          <w:szCs w:val="24"/>
        </w:rPr>
        <w:t>a) kněz</w:t>
      </w:r>
      <w:r w:rsidR="001C0BB2">
        <w:rPr>
          <w:rFonts w:ascii="Times New Roman" w:hAnsi="Times New Roman" w:cs="Times New Roman"/>
          <w:b/>
          <w:sz w:val="24"/>
          <w:szCs w:val="24"/>
        </w:rPr>
        <w:t xml:space="preserve"> </w:t>
      </w:r>
      <w:r w:rsidR="001C0BB2">
        <w:rPr>
          <w:rFonts w:ascii="Times New Roman" w:hAnsi="Times New Roman" w:cs="Times New Roman"/>
          <w:sz w:val="24"/>
          <w:szCs w:val="24"/>
        </w:rPr>
        <w:t>(47,4 %)</w:t>
      </w:r>
      <w:r w:rsidR="00E75C31">
        <w:rPr>
          <w:rFonts w:ascii="Times New Roman" w:hAnsi="Times New Roman" w:cs="Times New Roman"/>
          <w:sz w:val="24"/>
          <w:szCs w:val="24"/>
        </w:rPr>
        <w:t xml:space="preserve">, nejméně časté odpovědi jsou </w:t>
      </w:r>
      <w:r w:rsidR="00E75C31" w:rsidRPr="00E75C31">
        <w:rPr>
          <w:rFonts w:ascii="Times New Roman" w:hAnsi="Times New Roman" w:cs="Times New Roman"/>
          <w:b/>
          <w:sz w:val="24"/>
          <w:szCs w:val="24"/>
        </w:rPr>
        <w:t>b) kaplan</w:t>
      </w:r>
      <w:r w:rsidR="001C0BB2">
        <w:rPr>
          <w:rFonts w:ascii="Times New Roman" w:hAnsi="Times New Roman" w:cs="Times New Roman"/>
          <w:b/>
          <w:sz w:val="24"/>
          <w:szCs w:val="24"/>
        </w:rPr>
        <w:t xml:space="preserve"> </w:t>
      </w:r>
      <w:r w:rsidR="001C0BB2">
        <w:rPr>
          <w:rFonts w:ascii="Times New Roman" w:hAnsi="Times New Roman" w:cs="Times New Roman"/>
          <w:sz w:val="24"/>
          <w:szCs w:val="24"/>
        </w:rPr>
        <w:t>(3,2 %)</w:t>
      </w:r>
      <w:r w:rsidR="00E75C31">
        <w:rPr>
          <w:rFonts w:ascii="Times New Roman" w:hAnsi="Times New Roman" w:cs="Times New Roman"/>
          <w:sz w:val="24"/>
          <w:szCs w:val="24"/>
        </w:rPr>
        <w:t xml:space="preserve">, </w:t>
      </w:r>
      <w:r w:rsidR="00E75C31" w:rsidRPr="00E75C31">
        <w:rPr>
          <w:rFonts w:ascii="Times New Roman" w:hAnsi="Times New Roman" w:cs="Times New Roman"/>
          <w:b/>
          <w:sz w:val="24"/>
          <w:szCs w:val="24"/>
        </w:rPr>
        <w:t>c) jáhen</w:t>
      </w:r>
      <w:r w:rsidR="001C0BB2">
        <w:rPr>
          <w:rFonts w:ascii="Times New Roman" w:hAnsi="Times New Roman" w:cs="Times New Roman"/>
          <w:b/>
          <w:sz w:val="24"/>
          <w:szCs w:val="24"/>
        </w:rPr>
        <w:t xml:space="preserve"> </w:t>
      </w:r>
      <w:r w:rsidR="001C0BB2">
        <w:rPr>
          <w:rFonts w:ascii="Times New Roman" w:hAnsi="Times New Roman" w:cs="Times New Roman"/>
          <w:sz w:val="24"/>
          <w:szCs w:val="24"/>
        </w:rPr>
        <w:t>(3,2 %)</w:t>
      </w:r>
      <w:r w:rsidR="00B624FC">
        <w:rPr>
          <w:rFonts w:ascii="Times New Roman" w:hAnsi="Times New Roman" w:cs="Times New Roman"/>
          <w:sz w:val="24"/>
          <w:szCs w:val="24"/>
        </w:rPr>
        <w:t xml:space="preserve">. Dále respondenti uvedli </w:t>
      </w:r>
      <w:r w:rsidR="001C0BB2">
        <w:rPr>
          <w:rFonts w:ascii="Times New Roman" w:hAnsi="Times New Roman" w:cs="Times New Roman"/>
          <w:b/>
          <w:sz w:val="24"/>
          <w:szCs w:val="24"/>
        </w:rPr>
        <w:t xml:space="preserve">d) pastorační asistent </w:t>
      </w:r>
      <w:r w:rsidR="001C0BB2">
        <w:rPr>
          <w:rFonts w:ascii="Times New Roman" w:hAnsi="Times New Roman" w:cs="Times New Roman"/>
          <w:sz w:val="24"/>
          <w:szCs w:val="24"/>
        </w:rPr>
        <w:t xml:space="preserve">(14,9 %), </w:t>
      </w:r>
      <w:r w:rsidR="001C0BB2">
        <w:rPr>
          <w:rFonts w:ascii="Times New Roman" w:hAnsi="Times New Roman" w:cs="Times New Roman"/>
          <w:b/>
          <w:sz w:val="24"/>
          <w:szCs w:val="24"/>
        </w:rPr>
        <w:t xml:space="preserve">e) učitel náboženství </w:t>
      </w:r>
      <w:r w:rsidR="001C0BB2">
        <w:rPr>
          <w:rFonts w:ascii="Times New Roman" w:hAnsi="Times New Roman" w:cs="Times New Roman"/>
          <w:sz w:val="24"/>
          <w:szCs w:val="24"/>
        </w:rPr>
        <w:t>(9,7 %)</w:t>
      </w:r>
      <w:r w:rsidR="00B624FC">
        <w:rPr>
          <w:rFonts w:ascii="Times New Roman" w:hAnsi="Times New Roman" w:cs="Times New Roman"/>
          <w:sz w:val="24"/>
          <w:szCs w:val="24"/>
        </w:rPr>
        <w:t>,</w:t>
      </w:r>
      <w:r w:rsidR="00B624FC">
        <w:rPr>
          <w:rFonts w:ascii="Times New Roman" w:hAnsi="Times New Roman" w:cs="Times New Roman"/>
          <w:sz w:val="24"/>
          <w:szCs w:val="24"/>
        </w:rPr>
        <w:br/>
      </w:r>
      <w:r w:rsidR="00B624FC">
        <w:rPr>
          <w:rFonts w:ascii="Times New Roman" w:hAnsi="Times New Roman" w:cs="Times New Roman"/>
          <w:b/>
          <w:sz w:val="24"/>
          <w:szCs w:val="24"/>
        </w:rPr>
        <w:t xml:space="preserve">f) jiná opověď </w:t>
      </w:r>
      <w:r w:rsidR="00B624FC">
        <w:rPr>
          <w:rFonts w:ascii="Times New Roman" w:hAnsi="Times New Roman" w:cs="Times New Roman"/>
          <w:sz w:val="24"/>
          <w:szCs w:val="24"/>
        </w:rPr>
        <w:t>(21,4 %).</w:t>
      </w:r>
      <w:r w:rsidR="00E75C31">
        <w:rPr>
          <w:rFonts w:ascii="Times New Roman" w:hAnsi="Times New Roman" w:cs="Times New Roman"/>
          <w:sz w:val="24"/>
          <w:szCs w:val="24"/>
        </w:rPr>
        <w:t xml:space="preserve"> Protože někteří respondenti</w:t>
      </w:r>
      <w:r w:rsidR="00B624FC">
        <w:rPr>
          <w:rFonts w:ascii="Times New Roman" w:hAnsi="Times New Roman" w:cs="Times New Roman"/>
          <w:sz w:val="24"/>
          <w:szCs w:val="24"/>
        </w:rPr>
        <w:t xml:space="preserve"> </w:t>
      </w:r>
      <w:r w:rsidR="00E75C31">
        <w:rPr>
          <w:rFonts w:ascii="Times New Roman" w:hAnsi="Times New Roman" w:cs="Times New Roman"/>
          <w:sz w:val="24"/>
          <w:szCs w:val="24"/>
        </w:rPr>
        <w:t>působí v několika pozicích, např. kněz může být zároveň učitelem náboženství, v</w:t>
      </w:r>
      <w:r w:rsidR="00B624FC">
        <w:rPr>
          <w:rFonts w:ascii="Times New Roman" w:hAnsi="Times New Roman" w:cs="Times New Roman"/>
          <w:sz w:val="24"/>
          <w:szCs w:val="24"/>
        </w:rPr>
        <w:t> </w:t>
      </w:r>
      <w:r w:rsidR="00E75C31">
        <w:rPr>
          <w:rFonts w:ascii="Times New Roman" w:hAnsi="Times New Roman" w:cs="Times New Roman"/>
          <w:sz w:val="24"/>
          <w:szCs w:val="24"/>
        </w:rPr>
        <w:t>grafu</w:t>
      </w:r>
      <w:r w:rsidR="00B624FC">
        <w:rPr>
          <w:rFonts w:ascii="Times New Roman" w:hAnsi="Times New Roman" w:cs="Times New Roman"/>
          <w:sz w:val="24"/>
          <w:szCs w:val="24"/>
        </w:rPr>
        <w:t xml:space="preserve"> </w:t>
      </w:r>
      <w:r w:rsidR="00E75C31">
        <w:rPr>
          <w:rFonts w:ascii="Times New Roman" w:hAnsi="Times New Roman" w:cs="Times New Roman"/>
          <w:sz w:val="24"/>
          <w:szCs w:val="24"/>
        </w:rPr>
        <w:t>je zaznamenáno celkem 154 odpovědí.</w:t>
      </w:r>
      <w:r w:rsidR="00E75C31">
        <w:rPr>
          <w:rFonts w:ascii="Times New Roman" w:hAnsi="Times New Roman" w:cs="Times New Roman"/>
          <w:sz w:val="24"/>
          <w:szCs w:val="24"/>
        </w:rPr>
        <w:tab/>
      </w:r>
      <w:r w:rsidR="00E75C31" w:rsidRPr="00E75C31">
        <w:rPr>
          <w:rFonts w:ascii="Times New Roman" w:hAnsi="Times New Roman" w:cs="Times New Roman"/>
          <w:b/>
          <w:sz w:val="24"/>
          <w:szCs w:val="24"/>
        </w:rPr>
        <w:t>V</w:t>
      </w:r>
      <w:r w:rsidR="00B624FC">
        <w:rPr>
          <w:rFonts w:ascii="Times New Roman" w:hAnsi="Times New Roman" w:cs="Times New Roman"/>
          <w:b/>
          <w:sz w:val="24"/>
          <w:szCs w:val="24"/>
        </w:rPr>
        <w:t xml:space="preserve"> jiných </w:t>
      </w:r>
      <w:r w:rsidR="00E75C31" w:rsidRPr="00E75C31">
        <w:rPr>
          <w:rFonts w:ascii="Times New Roman" w:hAnsi="Times New Roman" w:cs="Times New Roman"/>
          <w:b/>
          <w:sz w:val="24"/>
          <w:szCs w:val="24"/>
        </w:rPr>
        <w:t>odpovědích</w:t>
      </w:r>
      <w:r w:rsidR="00B65697">
        <w:rPr>
          <w:rFonts w:ascii="Times New Roman" w:hAnsi="Times New Roman" w:cs="Times New Roman"/>
          <w:b/>
          <w:sz w:val="24"/>
          <w:szCs w:val="24"/>
        </w:rPr>
        <w:t xml:space="preserve"> byly</w:t>
      </w:r>
      <w:r w:rsidR="00E75C31" w:rsidRPr="00E75C31">
        <w:rPr>
          <w:rFonts w:ascii="Times New Roman" w:hAnsi="Times New Roman" w:cs="Times New Roman"/>
          <w:b/>
          <w:sz w:val="24"/>
          <w:szCs w:val="24"/>
        </w:rPr>
        <w:t xml:space="preserve"> </w:t>
      </w:r>
      <w:r w:rsidR="00B65697">
        <w:rPr>
          <w:rFonts w:ascii="Times New Roman" w:hAnsi="Times New Roman" w:cs="Times New Roman"/>
          <w:b/>
          <w:sz w:val="24"/>
          <w:szCs w:val="24"/>
        </w:rPr>
        <w:t>respondenty zaznamenány</w:t>
      </w:r>
      <w:r w:rsidR="00E75C31" w:rsidRPr="00E75C31">
        <w:rPr>
          <w:rFonts w:ascii="Times New Roman" w:hAnsi="Times New Roman" w:cs="Times New Roman"/>
          <w:b/>
          <w:sz w:val="24"/>
          <w:szCs w:val="24"/>
        </w:rPr>
        <w:t xml:space="preserve"> tyto pozice:</w:t>
      </w:r>
      <w:r w:rsidR="00E75C31">
        <w:rPr>
          <w:rFonts w:ascii="Times New Roman" w:hAnsi="Times New Roman" w:cs="Times New Roman"/>
          <w:sz w:val="24"/>
          <w:szCs w:val="24"/>
        </w:rPr>
        <w:t xml:space="preserve"> kazatel</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pastor</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vikář</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vedoucí dětského klubu</w:t>
      </w:r>
      <w:r w:rsidR="001C0BB2">
        <w:rPr>
          <w:rFonts w:ascii="Times New Roman" w:hAnsi="Times New Roman" w:cs="Times New Roman"/>
          <w:sz w:val="24"/>
          <w:szCs w:val="24"/>
        </w:rPr>
        <w:t>;</w:t>
      </w:r>
      <w:r w:rsidR="00E75C31">
        <w:rPr>
          <w:rFonts w:ascii="Times New Roman" w:hAnsi="Times New Roman" w:cs="Times New Roman"/>
          <w:sz w:val="24"/>
          <w:szCs w:val="24"/>
        </w:rPr>
        <w:t xml:space="preserve"> správce e-mailové schránky</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starší sboru</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pracovník s</w:t>
      </w:r>
      <w:r w:rsidR="001C0BB2">
        <w:rPr>
          <w:rFonts w:ascii="Times New Roman" w:hAnsi="Times New Roman" w:cs="Times New Roman"/>
          <w:sz w:val="24"/>
          <w:szCs w:val="24"/>
        </w:rPr>
        <w:t> </w:t>
      </w:r>
      <w:r w:rsidR="00E75C31">
        <w:rPr>
          <w:rFonts w:ascii="Times New Roman" w:hAnsi="Times New Roman" w:cs="Times New Roman"/>
          <w:sz w:val="24"/>
          <w:szCs w:val="24"/>
        </w:rPr>
        <w:t>dětmi</w:t>
      </w:r>
      <w:r w:rsidR="001C0BB2">
        <w:rPr>
          <w:rFonts w:ascii="Times New Roman" w:hAnsi="Times New Roman" w:cs="Times New Roman"/>
          <w:sz w:val="24"/>
          <w:szCs w:val="24"/>
        </w:rPr>
        <w:t xml:space="preserve">; kazatel evangelické církve; </w:t>
      </w:r>
      <w:r w:rsidR="00E75C31">
        <w:rPr>
          <w:rFonts w:ascii="Times New Roman" w:hAnsi="Times New Roman" w:cs="Times New Roman"/>
          <w:sz w:val="24"/>
          <w:szCs w:val="24"/>
        </w:rPr>
        <w:t>ředitel</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řeholní bratr</w:t>
      </w:r>
      <w:r w:rsidR="001C0BB2">
        <w:rPr>
          <w:rFonts w:ascii="Times New Roman" w:hAnsi="Times New Roman" w:cs="Times New Roman"/>
          <w:sz w:val="24"/>
          <w:szCs w:val="24"/>
        </w:rPr>
        <w:t xml:space="preserve">; </w:t>
      </w:r>
      <w:r w:rsidR="00E75C31">
        <w:rPr>
          <w:rFonts w:ascii="Times New Roman" w:hAnsi="Times New Roman" w:cs="Times New Roman"/>
          <w:sz w:val="24"/>
          <w:szCs w:val="24"/>
        </w:rPr>
        <w:t>farář</w:t>
      </w:r>
      <w:r w:rsidR="001C0BB2">
        <w:rPr>
          <w:rFonts w:ascii="Times New Roman" w:hAnsi="Times New Roman" w:cs="Times New Roman"/>
          <w:sz w:val="24"/>
          <w:szCs w:val="24"/>
        </w:rPr>
        <w:t>; řízení a organizace volnočasových aktivit dětí a mládeže olomoucké arcidiecéze; kazatel Sboru Jednoty bratrské; starší sboru; vedoucí</w:t>
      </w:r>
      <w:r w:rsidR="00B65697">
        <w:rPr>
          <w:rFonts w:ascii="Times New Roman" w:hAnsi="Times New Roman" w:cs="Times New Roman"/>
          <w:sz w:val="24"/>
          <w:szCs w:val="24"/>
        </w:rPr>
        <w:t xml:space="preserve"> </w:t>
      </w:r>
      <w:r w:rsidR="001C0BB2">
        <w:rPr>
          <w:rFonts w:ascii="Times New Roman" w:hAnsi="Times New Roman" w:cs="Times New Roman"/>
          <w:sz w:val="24"/>
          <w:szCs w:val="24"/>
        </w:rPr>
        <w:t>kazatelské stanice; vedoucí mládeže; biskup;</w:t>
      </w:r>
      <w:r w:rsidR="00B65697">
        <w:rPr>
          <w:rFonts w:ascii="Times New Roman" w:hAnsi="Times New Roman" w:cs="Times New Roman"/>
          <w:sz w:val="24"/>
          <w:szCs w:val="24"/>
        </w:rPr>
        <w:t xml:space="preserve"> farářka v Luterské evangelické</w:t>
      </w:r>
      <w:r w:rsidR="00B65697">
        <w:rPr>
          <w:rFonts w:ascii="Times New Roman" w:hAnsi="Times New Roman" w:cs="Times New Roman"/>
          <w:sz w:val="24"/>
          <w:szCs w:val="24"/>
        </w:rPr>
        <w:br/>
      </w:r>
      <w:r w:rsidR="001C0BB2">
        <w:rPr>
          <w:rFonts w:ascii="Times New Roman" w:hAnsi="Times New Roman" w:cs="Times New Roman"/>
          <w:sz w:val="24"/>
          <w:szCs w:val="24"/>
        </w:rPr>
        <w:t>církvi a.v.</w:t>
      </w:r>
      <w:r w:rsidR="00B65697">
        <w:rPr>
          <w:rFonts w:ascii="Times New Roman" w:hAnsi="Times New Roman" w:cs="Times New Roman"/>
          <w:sz w:val="24"/>
          <w:szCs w:val="24"/>
        </w:rPr>
        <w:tab/>
      </w:r>
      <w:r w:rsidR="00B624FC">
        <w:rPr>
          <w:rFonts w:ascii="Times New Roman" w:hAnsi="Times New Roman" w:cs="Times New Roman"/>
          <w:sz w:val="24"/>
          <w:szCs w:val="24"/>
        </w:rPr>
        <w:br/>
      </w:r>
      <w:r w:rsidR="003220C0">
        <w:rPr>
          <w:rFonts w:ascii="Times New Roman" w:hAnsi="Times New Roman" w:cs="Times New Roman"/>
          <w:b/>
          <w:sz w:val="24"/>
          <w:szCs w:val="24"/>
        </w:rPr>
        <w:br/>
      </w:r>
      <w:r w:rsidR="00B624FC">
        <w:rPr>
          <w:rFonts w:ascii="Times New Roman" w:hAnsi="Times New Roman" w:cs="Times New Roman"/>
          <w:b/>
          <w:sz w:val="24"/>
          <w:szCs w:val="24"/>
        </w:rPr>
        <w:t>Graf č. 1: Vyhodnocení otázky č. 1</w:t>
      </w:r>
      <w:r w:rsidR="00B624FC">
        <w:rPr>
          <w:rFonts w:ascii="Times New Roman" w:hAnsi="Times New Roman" w:cs="Times New Roman"/>
          <w:b/>
          <w:sz w:val="24"/>
          <w:szCs w:val="24"/>
        </w:rPr>
        <w:tab/>
      </w:r>
      <w:r w:rsidR="00B624FC">
        <w:rPr>
          <w:rFonts w:ascii="Times New Roman" w:hAnsi="Times New Roman" w:cs="Times New Roman"/>
          <w:b/>
          <w:sz w:val="24"/>
          <w:szCs w:val="24"/>
        </w:rPr>
        <w:tab/>
      </w:r>
      <w:r w:rsidR="00B624FC">
        <w:rPr>
          <w:rFonts w:ascii="Times New Roman" w:hAnsi="Times New Roman" w:cs="Times New Roman"/>
          <w:b/>
          <w:sz w:val="24"/>
          <w:szCs w:val="24"/>
        </w:rPr>
        <w:tab/>
      </w:r>
      <w:r w:rsidR="00B624FC">
        <w:rPr>
          <w:rFonts w:ascii="Times New Roman" w:hAnsi="Times New Roman" w:cs="Times New Roman"/>
          <w:sz w:val="24"/>
          <w:szCs w:val="24"/>
        </w:rPr>
        <w:br/>
      </w:r>
      <w:r w:rsidR="003220C0">
        <w:rPr>
          <w:rFonts w:ascii="Times New Roman" w:hAnsi="Times New Roman" w:cs="Times New Roman"/>
          <w:noProof/>
          <w:sz w:val="24"/>
          <w:szCs w:val="24"/>
          <w:lang w:eastAsia="cs-CZ"/>
        </w:rPr>
        <w:br/>
      </w:r>
      <w:r w:rsidR="003220C0">
        <w:rPr>
          <w:rFonts w:ascii="Times New Roman" w:hAnsi="Times New Roman" w:cs="Times New Roman"/>
          <w:noProof/>
          <w:sz w:val="24"/>
          <w:szCs w:val="24"/>
          <w:lang w:eastAsia="cs-CZ"/>
        </w:rPr>
        <w:br/>
      </w:r>
      <w:r w:rsidR="003220C0">
        <w:rPr>
          <w:rFonts w:ascii="Times New Roman" w:hAnsi="Times New Roman" w:cs="Times New Roman"/>
          <w:noProof/>
          <w:sz w:val="24"/>
          <w:szCs w:val="24"/>
          <w:lang w:eastAsia="cs-CZ"/>
        </w:rPr>
        <w:br/>
      </w:r>
      <w:r w:rsidR="003220C0">
        <w:rPr>
          <w:rFonts w:ascii="Times New Roman" w:hAnsi="Times New Roman" w:cs="Times New Roman"/>
          <w:noProof/>
          <w:sz w:val="24"/>
          <w:szCs w:val="24"/>
          <w:lang w:eastAsia="cs-CZ"/>
        </w:rPr>
        <w:drawing>
          <wp:inline distT="0" distB="0" distL="0" distR="0" wp14:anchorId="1F7FCF54" wp14:editId="05418B15">
            <wp:extent cx="5486400" cy="3200400"/>
            <wp:effectExtent l="0" t="0" r="19050" b="19050"/>
            <wp:docPr id="3" name="Graf 3" title="Působím jako:"/>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C0BB2">
        <w:rPr>
          <w:rFonts w:ascii="Times New Roman" w:hAnsi="Times New Roman" w:cs="Times New Roman"/>
          <w:sz w:val="24"/>
          <w:szCs w:val="24"/>
        </w:rPr>
        <w:br/>
      </w:r>
      <w:r w:rsidR="00055080">
        <w:rPr>
          <w:rFonts w:ascii="Times New Roman" w:hAnsi="Times New Roman" w:cs="Times New Roman"/>
          <w:b/>
          <w:sz w:val="24"/>
          <w:szCs w:val="24"/>
        </w:rPr>
        <w:lastRenderedPageBreak/>
        <w:t>O</w:t>
      </w:r>
      <w:r w:rsidR="009E316E">
        <w:rPr>
          <w:rFonts w:ascii="Times New Roman" w:hAnsi="Times New Roman" w:cs="Times New Roman"/>
          <w:b/>
          <w:sz w:val="24"/>
          <w:szCs w:val="24"/>
        </w:rPr>
        <w:t>tázka č. 2 – V současné pozici působím:</w:t>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b/>
          <w:sz w:val="24"/>
          <w:szCs w:val="24"/>
        </w:rPr>
        <w:tab/>
      </w:r>
      <w:r w:rsidR="009E316E">
        <w:rPr>
          <w:rFonts w:ascii="Times New Roman" w:hAnsi="Times New Roman" w:cs="Times New Roman"/>
          <w:sz w:val="24"/>
          <w:szCs w:val="24"/>
        </w:rPr>
        <w:t>Otázka je zaměřena na dobu působení v dané pozici. Respondenti měli na výběr z pěti odpovědí. Pro výzkumné účely nebyl důležitý věk, ale právě doba působení v dané pozici.</w:t>
      </w:r>
      <w:r w:rsidR="009E316E">
        <w:rPr>
          <w:rFonts w:ascii="Times New Roman" w:hAnsi="Times New Roman" w:cs="Times New Roman"/>
          <w:sz w:val="24"/>
          <w:szCs w:val="24"/>
        </w:rPr>
        <w:br/>
        <w:t>U této otázky jsou výsledky velmi podobné. Překvapivé je zjištění, že se u této otázky většina dotázaných řadí do první kategorie. Dobu působení uvádí 0 - 5 let.</w:t>
      </w:r>
      <w:r w:rsidR="009E316E">
        <w:rPr>
          <w:rFonts w:ascii="Times New Roman" w:hAnsi="Times New Roman" w:cs="Times New Roman"/>
          <w:sz w:val="24"/>
          <w:szCs w:val="24"/>
        </w:rPr>
        <w:tab/>
      </w:r>
      <w:r w:rsidR="009E316E">
        <w:rPr>
          <w:rFonts w:ascii="Times New Roman" w:hAnsi="Times New Roman" w:cs="Times New Roman"/>
          <w:sz w:val="24"/>
          <w:szCs w:val="24"/>
        </w:rPr>
        <w:tab/>
      </w:r>
      <w:r w:rsidR="009E316E">
        <w:rPr>
          <w:rFonts w:ascii="Times New Roman" w:hAnsi="Times New Roman" w:cs="Times New Roman"/>
          <w:sz w:val="24"/>
          <w:szCs w:val="24"/>
        </w:rPr>
        <w:tab/>
      </w:r>
      <w:r w:rsidR="009E316E">
        <w:rPr>
          <w:rFonts w:ascii="Times New Roman" w:hAnsi="Times New Roman" w:cs="Times New Roman"/>
          <w:sz w:val="24"/>
          <w:szCs w:val="24"/>
        </w:rPr>
        <w:tab/>
        <w:t xml:space="preserve">Nejčastěji dotázaní zaznamenali odpověď </w:t>
      </w:r>
      <w:r w:rsidR="009E316E">
        <w:rPr>
          <w:rFonts w:ascii="Times New Roman" w:hAnsi="Times New Roman" w:cs="Times New Roman"/>
          <w:b/>
          <w:sz w:val="24"/>
          <w:szCs w:val="24"/>
        </w:rPr>
        <w:t xml:space="preserve">a) 0 – 5 let </w:t>
      </w:r>
      <w:r w:rsidR="009E316E">
        <w:rPr>
          <w:rFonts w:ascii="Times New Roman" w:hAnsi="Times New Roman" w:cs="Times New Roman"/>
          <w:sz w:val="24"/>
          <w:szCs w:val="24"/>
        </w:rPr>
        <w:t>(25,7 %)</w:t>
      </w:r>
      <w:r w:rsidR="00776793">
        <w:rPr>
          <w:rFonts w:ascii="Times New Roman" w:hAnsi="Times New Roman" w:cs="Times New Roman"/>
          <w:sz w:val="24"/>
          <w:szCs w:val="24"/>
        </w:rPr>
        <w:t xml:space="preserve">, dále </w:t>
      </w:r>
      <w:r w:rsidR="00776793">
        <w:rPr>
          <w:rFonts w:ascii="Times New Roman" w:hAnsi="Times New Roman" w:cs="Times New Roman"/>
          <w:b/>
          <w:sz w:val="24"/>
          <w:szCs w:val="24"/>
        </w:rPr>
        <w:t>b) 5 – 10 let</w:t>
      </w:r>
      <w:r w:rsidR="00776793">
        <w:rPr>
          <w:rFonts w:ascii="Times New Roman" w:hAnsi="Times New Roman" w:cs="Times New Roman"/>
          <w:b/>
          <w:sz w:val="24"/>
          <w:szCs w:val="24"/>
        </w:rPr>
        <w:br/>
      </w:r>
      <w:r w:rsidR="00776793">
        <w:rPr>
          <w:rFonts w:ascii="Times New Roman" w:hAnsi="Times New Roman" w:cs="Times New Roman"/>
          <w:sz w:val="24"/>
          <w:szCs w:val="24"/>
        </w:rPr>
        <w:t xml:space="preserve">(23,6 %), </w:t>
      </w:r>
      <w:r w:rsidR="00776793">
        <w:rPr>
          <w:rFonts w:ascii="Times New Roman" w:hAnsi="Times New Roman" w:cs="Times New Roman"/>
          <w:b/>
          <w:sz w:val="24"/>
          <w:szCs w:val="24"/>
        </w:rPr>
        <w:t xml:space="preserve">d) 15 – 25 let </w:t>
      </w:r>
      <w:r w:rsidR="00776793">
        <w:rPr>
          <w:rFonts w:ascii="Times New Roman" w:hAnsi="Times New Roman" w:cs="Times New Roman"/>
          <w:sz w:val="24"/>
          <w:szCs w:val="24"/>
        </w:rPr>
        <w:t xml:space="preserve">(19,3 %), položky </w:t>
      </w:r>
      <w:r w:rsidR="00776793">
        <w:rPr>
          <w:rFonts w:ascii="Times New Roman" w:hAnsi="Times New Roman" w:cs="Times New Roman"/>
          <w:b/>
          <w:sz w:val="24"/>
          <w:szCs w:val="24"/>
        </w:rPr>
        <w:t xml:space="preserve">c) 10 – 15 let </w:t>
      </w:r>
      <w:r w:rsidR="00776793">
        <w:rPr>
          <w:rFonts w:ascii="Times New Roman" w:hAnsi="Times New Roman" w:cs="Times New Roman"/>
          <w:sz w:val="24"/>
          <w:szCs w:val="24"/>
        </w:rPr>
        <w:t>(15,7 %)</w:t>
      </w:r>
      <w:r w:rsidR="001C0BB2">
        <w:rPr>
          <w:rFonts w:ascii="Times New Roman" w:hAnsi="Times New Roman" w:cs="Times New Roman"/>
          <w:sz w:val="24"/>
          <w:szCs w:val="24"/>
        </w:rPr>
        <w:t xml:space="preserve"> </w:t>
      </w:r>
      <w:r w:rsidR="00776793">
        <w:rPr>
          <w:rFonts w:ascii="Times New Roman" w:hAnsi="Times New Roman" w:cs="Times New Roman"/>
          <w:sz w:val="24"/>
          <w:szCs w:val="24"/>
        </w:rPr>
        <w:t xml:space="preserve">a </w:t>
      </w:r>
      <w:r w:rsidR="00776793">
        <w:rPr>
          <w:rFonts w:ascii="Times New Roman" w:hAnsi="Times New Roman" w:cs="Times New Roman"/>
          <w:b/>
          <w:sz w:val="24"/>
          <w:szCs w:val="24"/>
        </w:rPr>
        <w:t>e) 25 let a více</w:t>
      </w:r>
      <w:r w:rsidR="00776793">
        <w:rPr>
          <w:rFonts w:ascii="Times New Roman" w:hAnsi="Times New Roman" w:cs="Times New Roman"/>
          <w:sz w:val="24"/>
          <w:szCs w:val="24"/>
        </w:rPr>
        <w:t xml:space="preserve"> mají</w:t>
      </w:r>
      <w:r w:rsidR="00776793">
        <w:rPr>
          <w:rFonts w:ascii="Times New Roman" w:hAnsi="Times New Roman" w:cs="Times New Roman"/>
          <w:sz w:val="24"/>
          <w:szCs w:val="24"/>
        </w:rPr>
        <w:br/>
        <w:t xml:space="preserve">stejný výstup, tedy 15,7 %. </w:t>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tab/>
      </w:r>
      <w:r w:rsidR="00776793">
        <w:rPr>
          <w:rFonts w:ascii="Times New Roman" w:hAnsi="Times New Roman" w:cs="Times New Roman"/>
          <w:sz w:val="24"/>
          <w:szCs w:val="24"/>
        </w:rPr>
        <w:br/>
      </w:r>
      <w:r w:rsidR="00776793">
        <w:rPr>
          <w:rFonts w:ascii="Times New Roman" w:hAnsi="Times New Roman" w:cs="Times New Roman"/>
          <w:sz w:val="24"/>
          <w:szCs w:val="24"/>
        </w:rPr>
        <w:br/>
      </w:r>
      <w:r w:rsidR="00776793">
        <w:rPr>
          <w:rFonts w:ascii="Times New Roman" w:hAnsi="Times New Roman" w:cs="Times New Roman"/>
          <w:b/>
          <w:sz w:val="24"/>
          <w:szCs w:val="24"/>
        </w:rPr>
        <w:t>Graf č. 2: Vyhodnocení otázky č. 2</w:t>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br/>
      </w:r>
      <w:r w:rsidR="00776793">
        <w:rPr>
          <w:rFonts w:ascii="Times New Roman" w:hAnsi="Times New Roman" w:cs="Times New Roman"/>
          <w:b/>
          <w:sz w:val="24"/>
          <w:szCs w:val="24"/>
        </w:rPr>
        <w:br/>
      </w:r>
      <w:r w:rsidR="00776793">
        <w:rPr>
          <w:rFonts w:ascii="Times New Roman" w:hAnsi="Times New Roman" w:cs="Times New Roman"/>
          <w:b/>
          <w:sz w:val="24"/>
          <w:szCs w:val="24"/>
        </w:rPr>
        <w:br/>
      </w:r>
      <w:r w:rsidR="003B6DE5">
        <w:rPr>
          <w:rFonts w:ascii="Times New Roman" w:hAnsi="Times New Roman" w:cs="Times New Roman"/>
          <w:b/>
          <w:noProof/>
          <w:sz w:val="24"/>
          <w:szCs w:val="24"/>
          <w:lang w:eastAsia="cs-CZ"/>
        </w:rPr>
        <w:drawing>
          <wp:inline distT="0" distB="0" distL="0" distR="0" wp14:anchorId="3E8155A2" wp14:editId="02BEF9C1">
            <wp:extent cx="5486400" cy="3200400"/>
            <wp:effectExtent l="0" t="0" r="19050"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76793">
        <w:rPr>
          <w:rFonts w:ascii="Times New Roman" w:hAnsi="Times New Roman" w:cs="Times New Roman"/>
          <w:b/>
          <w:sz w:val="24"/>
          <w:szCs w:val="24"/>
        </w:rPr>
        <w:t xml:space="preserve"> </w:t>
      </w:r>
      <w:r w:rsidR="00055080">
        <w:rPr>
          <w:rFonts w:ascii="Times New Roman" w:hAnsi="Times New Roman" w:cs="Times New Roman"/>
          <w:b/>
          <w:sz w:val="24"/>
          <w:szCs w:val="24"/>
        </w:rPr>
        <w:br/>
      </w:r>
      <w:r w:rsidR="00055080">
        <w:rPr>
          <w:rFonts w:ascii="Times New Roman" w:hAnsi="Times New Roman" w:cs="Times New Roman"/>
          <w:b/>
          <w:sz w:val="24"/>
          <w:szCs w:val="24"/>
        </w:rPr>
        <w:br/>
      </w:r>
      <w:r w:rsidR="00055080">
        <w:rPr>
          <w:rFonts w:ascii="Times New Roman" w:hAnsi="Times New Roman" w:cs="Times New Roman"/>
          <w:b/>
          <w:sz w:val="24"/>
          <w:szCs w:val="24"/>
        </w:rPr>
        <w:br/>
      </w:r>
      <w:r w:rsidR="00055080">
        <w:rPr>
          <w:rFonts w:ascii="Times New Roman" w:hAnsi="Times New Roman" w:cs="Times New Roman"/>
          <w:b/>
          <w:sz w:val="24"/>
          <w:szCs w:val="24"/>
        </w:rPr>
        <w:br/>
      </w:r>
      <w:r w:rsidR="00055080">
        <w:rPr>
          <w:rFonts w:ascii="Times New Roman" w:hAnsi="Times New Roman" w:cs="Times New Roman"/>
          <w:b/>
          <w:sz w:val="24"/>
          <w:szCs w:val="24"/>
        </w:rPr>
        <w:br/>
      </w:r>
      <w:r w:rsidR="003220C0">
        <w:rPr>
          <w:rFonts w:ascii="Times New Roman" w:hAnsi="Times New Roman" w:cs="Times New Roman"/>
          <w:b/>
          <w:sz w:val="24"/>
          <w:szCs w:val="24"/>
        </w:rPr>
        <w:br/>
      </w:r>
      <w:r w:rsidR="003220C0">
        <w:rPr>
          <w:rFonts w:ascii="Times New Roman" w:hAnsi="Times New Roman" w:cs="Times New Roman"/>
          <w:b/>
          <w:sz w:val="24"/>
          <w:szCs w:val="24"/>
        </w:rPr>
        <w:br/>
      </w:r>
      <w:r w:rsidR="003220C0">
        <w:rPr>
          <w:rFonts w:ascii="Times New Roman" w:hAnsi="Times New Roman" w:cs="Times New Roman"/>
          <w:b/>
          <w:sz w:val="24"/>
          <w:szCs w:val="24"/>
        </w:rPr>
        <w:br/>
      </w:r>
      <w:r w:rsidR="003220C0">
        <w:rPr>
          <w:rFonts w:ascii="Times New Roman" w:hAnsi="Times New Roman" w:cs="Times New Roman"/>
          <w:b/>
          <w:sz w:val="24"/>
          <w:szCs w:val="24"/>
        </w:rPr>
        <w:br/>
      </w:r>
      <w:r w:rsidR="00055080">
        <w:rPr>
          <w:rFonts w:ascii="Times New Roman" w:hAnsi="Times New Roman" w:cs="Times New Roman"/>
          <w:b/>
          <w:sz w:val="24"/>
          <w:szCs w:val="24"/>
        </w:rPr>
        <w:lastRenderedPageBreak/>
        <w:t>O</w:t>
      </w:r>
      <w:r w:rsidR="00776793">
        <w:rPr>
          <w:rFonts w:ascii="Times New Roman" w:hAnsi="Times New Roman" w:cs="Times New Roman"/>
          <w:b/>
          <w:sz w:val="24"/>
          <w:szCs w:val="24"/>
        </w:rPr>
        <w:t>tázka č. 3 – Jsem vyznání této církve (nepovinný údaj):</w:t>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b/>
          <w:sz w:val="24"/>
          <w:szCs w:val="24"/>
        </w:rPr>
        <w:tab/>
      </w:r>
      <w:r w:rsidR="00776793">
        <w:rPr>
          <w:rFonts w:ascii="Times New Roman" w:hAnsi="Times New Roman" w:cs="Times New Roman"/>
          <w:sz w:val="24"/>
          <w:szCs w:val="24"/>
        </w:rPr>
        <w:t xml:space="preserve">Otázka je do dotazníku zařazena z toho důvodu, </w:t>
      </w:r>
      <w:r w:rsidR="0024412B">
        <w:rPr>
          <w:rFonts w:ascii="Times New Roman" w:hAnsi="Times New Roman" w:cs="Times New Roman"/>
          <w:sz w:val="24"/>
          <w:szCs w:val="24"/>
        </w:rPr>
        <w:t>aby se mi potvrdila nebo vyvrátila hypotéza, že zástupci Římskokatolické církve znají osobnost P. Františka Lízny. Jak je z názvu otázky patrné, není povinné na otázku odpovídat. Otázky týkající se náboženského vyznání patří mezi tzv. citlivé osobní údaje, přesto pro výzkumné účely v anonymitě odpověděli všichni dotázaní. Nejčastěji odpověděli zástupci Římskokatolické církve</w:t>
      </w:r>
      <w:r w:rsidR="0024412B">
        <w:rPr>
          <w:rFonts w:ascii="Times New Roman" w:hAnsi="Times New Roman" w:cs="Times New Roman"/>
          <w:sz w:val="24"/>
          <w:szCs w:val="24"/>
        </w:rPr>
        <w:br/>
        <w:t>a to v 61,4 %.</w:t>
      </w:r>
      <w:r w:rsidR="0024412B">
        <w:rPr>
          <w:rFonts w:ascii="Times New Roman" w:hAnsi="Times New Roman" w:cs="Times New Roman"/>
          <w:sz w:val="24"/>
          <w:szCs w:val="24"/>
        </w:rPr>
        <w:tab/>
        <w:t>Dalšími respondenty byly vyznávající</w:t>
      </w:r>
      <w:r w:rsidR="00DA4C31">
        <w:rPr>
          <w:rFonts w:ascii="Times New Roman" w:hAnsi="Times New Roman" w:cs="Times New Roman"/>
          <w:sz w:val="24"/>
          <w:szCs w:val="24"/>
        </w:rPr>
        <w:t xml:space="preserve"> Církve bratrské a to s 12,1 %.</w:t>
      </w:r>
      <w:r w:rsidR="00DA4C31">
        <w:rPr>
          <w:rFonts w:ascii="Times New Roman" w:hAnsi="Times New Roman" w:cs="Times New Roman"/>
          <w:sz w:val="24"/>
          <w:szCs w:val="24"/>
        </w:rPr>
        <w:br/>
      </w:r>
      <w:r w:rsidR="0024412B">
        <w:rPr>
          <w:rFonts w:ascii="Times New Roman" w:hAnsi="Times New Roman" w:cs="Times New Roman"/>
          <w:sz w:val="24"/>
          <w:szCs w:val="24"/>
        </w:rPr>
        <w:t>Církev řeckokatolická s 4,3 %, Apoštolská církev, Slezská církev evangelická a.v. měly stejný výsledek 3,6 %, dále na otázku č. 2 odpověděli zástupci Evangelické církve metodistické</w:t>
      </w:r>
      <w:r w:rsidR="0024412B">
        <w:rPr>
          <w:rFonts w:ascii="Times New Roman" w:hAnsi="Times New Roman" w:cs="Times New Roman"/>
          <w:sz w:val="24"/>
          <w:szCs w:val="24"/>
        </w:rPr>
        <w:br/>
        <w:t>a Křesťanské společenství s výsledkem 2,9 %, následovala Jednota bratrská s 2,1 %, nejméně zástupců</w:t>
      </w:r>
      <w:r w:rsidR="0049178A">
        <w:rPr>
          <w:rFonts w:ascii="Times New Roman" w:hAnsi="Times New Roman" w:cs="Times New Roman"/>
          <w:sz w:val="24"/>
          <w:szCs w:val="24"/>
        </w:rPr>
        <w:t xml:space="preserve"> bylo z Křesťanských sborů, Luterské evangelické církve a.v. a Pravoslavné církve</w:t>
      </w:r>
      <w:r w:rsidR="0049178A">
        <w:rPr>
          <w:rFonts w:ascii="Times New Roman" w:hAnsi="Times New Roman" w:cs="Times New Roman"/>
          <w:sz w:val="24"/>
          <w:szCs w:val="24"/>
        </w:rPr>
        <w:br/>
        <w:t>s 0,7 %.</w:t>
      </w:r>
      <w:r w:rsidR="00DA4C31">
        <w:rPr>
          <w:rFonts w:ascii="Times New Roman" w:hAnsi="Times New Roman" w:cs="Times New Roman"/>
          <w:sz w:val="24"/>
          <w:szCs w:val="24"/>
        </w:rPr>
        <w:t xml:space="preserve"> </w:t>
      </w:r>
      <w:r w:rsidR="0049178A">
        <w:rPr>
          <w:rFonts w:ascii="Times New Roman" w:hAnsi="Times New Roman" w:cs="Times New Roman"/>
          <w:sz w:val="24"/>
          <w:szCs w:val="24"/>
        </w:rPr>
        <w:t>Dotazník nevyplnili zástupci Armády spásy, Bratrské jednoty baptistů, Církve adventistů sedmého dne, Českobratrské církve evangelické, Evangelické církve a.v.</w:t>
      </w:r>
      <w:r w:rsidR="00DA4C31">
        <w:rPr>
          <w:rFonts w:ascii="Times New Roman" w:hAnsi="Times New Roman" w:cs="Times New Roman"/>
          <w:sz w:val="24"/>
          <w:szCs w:val="24"/>
        </w:rPr>
        <w:br/>
      </w:r>
      <w:r w:rsidR="00DA4C31">
        <w:rPr>
          <w:rFonts w:ascii="Times New Roman" w:hAnsi="Times New Roman" w:cs="Times New Roman"/>
          <w:sz w:val="24"/>
          <w:szCs w:val="24"/>
        </w:rPr>
        <w:br/>
      </w:r>
      <w:r w:rsidR="00DA4C31">
        <w:rPr>
          <w:rFonts w:ascii="Times New Roman" w:hAnsi="Times New Roman" w:cs="Times New Roman"/>
          <w:b/>
          <w:sz w:val="24"/>
          <w:szCs w:val="24"/>
        </w:rPr>
        <w:t>Graf č. 3: Vyhodnocení otázky č. 3</w:t>
      </w:r>
      <w:r w:rsidR="0024412B">
        <w:rPr>
          <w:rFonts w:ascii="Times New Roman" w:hAnsi="Times New Roman" w:cs="Times New Roman"/>
          <w:sz w:val="24"/>
          <w:szCs w:val="24"/>
        </w:rPr>
        <w:tab/>
      </w:r>
      <w:r w:rsidR="0055561E">
        <w:rPr>
          <w:rFonts w:ascii="Times New Roman" w:hAnsi="Times New Roman" w:cs="Times New Roman"/>
          <w:sz w:val="24"/>
          <w:szCs w:val="24"/>
        </w:rPr>
        <w:br/>
      </w:r>
      <w:r w:rsidR="0024412B">
        <w:rPr>
          <w:rFonts w:ascii="Times New Roman" w:hAnsi="Times New Roman" w:cs="Times New Roman"/>
          <w:sz w:val="24"/>
          <w:szCs w:val="24"/>
        </w:rPr>
        <w:tab/>
      </w:r>
      <w:r w:rsidR="0024412B">
        <w:rPr>
          <w:rFonts w:ascii="Times New Roman" w:hAnsi="Times New Roman" w:cs="Times New Roman"/>
          <w:sz w:val="24"/>
          <w:szCs w:val="24"/>
        </w:rPr>
        <w:tab/>
      </w:r>
      <w:r w:rsidR="0024412B">
        <w:rPr>
          <w:rFonts w:ascii="Times New Roman" w:hAnsi="Times New Roman" w:cs="Times New Roman"/>
          <w:sz w:val="24"/>
          <w:szCs w:val="24"/>
        </w:rPr>
        <w:tab/>
      </w:r>
      <w:r w:rsidR="0024412B">
        <w:rPr>
          <w:rFonts w:ascii="Times New Roman" w:hAnsi="Times New Roman" w:cs="Times New Roman"/>
          <w:sz w:val="24"/>
          <w:szCs w:val="24"/>
        </w:rPr>
        <w:tab/>
      </w:r>
      <w:r w:rsidR="00BD15FC">
        <w:rPr>
          <w:rFonts w:ascii="Times New Roman" w:hAnsi="Times New Roman" w:cs="Times New Roman"/>
          <w:sz w:val="24"/>
          <w:szCs w:val="24"/>
        </w:rPr>
        <w:br/>
      </w:r>
      <w:r w:rsidR="00DA4C31">
        <w:rPr>
          <w:rFonts w:ascii="Times New Roman" w:hAnsi="Times New Roman" w:cs="Times New Roman"/>
          <w:noProof/>
          <w:sz w:val="24"/>
          <w:szCs w:val="24"/>
          <w:lang w:eastAsia="cs-CZ"/>
        </w:rPr>
        <w:drawing>
          <wp:inline distT="0" distB="0" distL="0" distR="0" wp14:anchorId="738002AE" wp14:editId="10F3B571">
            <wp:extent cx="5422790" cy="4357315"/>
            <wp:effectExtent l="0" t="0" r="26035" b="2476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6E0D" w:rsidRDefault="00E75C31" w:rsidP="00B624F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5561E">
        <w:rPr>
          <w:rFonts w:ascii="Times New Roman" w:hAnsi="Times New Roman" w:cs="Times New Roman"/>
          <w:b/>
          <w:sz w:val="24"/>
          <w:szCs w:val="24"/>
        </w:rPr>
        <w:t>Otázka č. 4 – Mám zkušenosti s pastorací:</w:t>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b/>
          <w:sz w:val="24"/>
          <w:szCs w:val="24"/>
        </w:rPr>
        <w:tab/>
      </w:r>
      <w:r w:rsidR="0055561E">
        <w:rPr>
          <w:rFonts w:ascii="Times New Roman" w:hAnsi="Times New Roman" w:cs="Times New Roman"/>
          <w:sz w:val="24"/>
          <w:szCs w:val="24"/>
        </w:rPr>
        <w:t>Otázka je uzavřená s možností zaznamenání více odpovědí. U</w:t>
      </w:r>
      <w:r w:rsidR="000344DE">
        <w:rPr>
          <w:rFonts w:ascii="Times New Roman" w:hAnsi="Times New Roman" w:cs="Times New Roman"/>
          <w:sz w:val="24"/>
          <w:szCs w:val="24"/>
        </w:rPr>
        <w:t xml:space="preserve"> této otázky je možné sledovat míru spolupráce s danými cílovými skupinami všeobecně. Další možností je přehled jednotlivých respondentů a jejich dosavadní zkušenosti s cílovou skupinou.</w:t>
      </w:r>
      <w:r w:rsidR="006F7C96">
        <w:rPr>
          <w:rFonts w:ascii="Times New Roman" w:hAnsi="Times New Roman" w:cs="Times New Roman"/>
          <w:sz w:val="24"/>
          <w:szCs w:val="24"/>
        </w:rPr>
        <w:t xml:space="preserve"> Vzhledem k množství respondentů jsem vybrala pouze první možnost interpretace.</w:t>
      </w:r>
      <w:r w:rsidR="006F7C96">
        <w:rPr>
          <w:rFonts w:ascii="Times New Roman" w:hAnsi="Times New Roman" w:cs="Times New Roman"/>
          <w:sz w:val="24"/>
          <w:szCs w:val="24"/>
        </w:rPr>
        <w:tab/>
      </w:r>
      <w:r w:rsidR="006F7C96">
        <w:rPr>
          <w:rFonts w:ascii="Times New Roman" w:hAnsi="Times New Roman" w:cs="Times New Roman"/>
          <w:sz w:val="24"/>
          <w:szCs w:val="24"/>
        </w:rPr>
        <w:tab/>
      </w:r>
      <w:r w:rsidR="006F7C96">
        <w:rPr>
          <w:rFonts w:ascii="Times New Roman" w:hAnsi="Times New Roman" w:cs="Times New Roman"/>
          <w:sz w:val="24"/>
          <w:szCs w:val="24"/>
        </w:rPr>
        <w:tab/>
      </w:r>
      <w:r w:rsidR="006F7C96">
        <w:rPr>
          <w:rFonts w:ascii="Times New Roman" w:hAnsi="Times New Roman" w:cs="Times New Roman"/>
          <w:sz w:val="24"/>
          <w:szCs w:val="24"/>
        </w:rPr>
        <w:tab/>
        <w:t xml:space="preserve">Nejčastěji mají respondenti zkušenosti s pastorací </w:t>
      </w:r>
      <w:r w:rsidR="006F7C96" w:rsidRPr="006F7C96">
        <w:rPr>
          <w:rFonts w:ascii="Times New Roman" w:hAnsi="Times New Roman" w:cs="Times New Roman"/>
          <w:b/>
          <w:sz w:val="24"/>
          <w:szCs w:val="24"/>
        </w:rPr>
        <w:t>c) dospělých osob</w:t>
      </w:r>
      <w:r w:rsidR="006F7C96">
        <w:rPr>
          <w:rFonts w:ascii="Times New Roman" w:hAnsi="Times New Roman" w:cs="Times New Roman"/>
          <w:sz w:val="24"/>
          <w:szCs w:val="24"/>
        </w:rPr>
        <w:t xml:space="preserve"> (23,9 %), dále</w:t>
      </w:r>
      <w:r w:rsidR="006F7C96">
        <w:rPr>
          <w:rFonts w:ascii="Times New Roman" w:hAnsi="Times New Roman" w:cs="Times New Roman"/>
          <w:sz w:val="24"/>
          <w:szCs w:val="24"/>
        </w:rPr>
        <w:br/>
      </w:r>
      <w:r w:rsidR="006F7C96">
        <w:rPr>
          <w:rFonts w:ascii="Times New Roman" w:hAnsi="Times New Roman" w:cs="Times New Roman"/>
          <w:b/>
          <w:sz w:val="24"/>
          <w:szCs w:val="24"/>
        </w:rPr>
        <w:t xml:space="preserve">b) mládeže </w:t>
      </w:r>
      <w:r w:rsidR="006F7C96">
        <w:rPr>
          <w:rFonts w:ascii="Times New Roman" w:hAnsi="Times New Roman" w:cs="Times New Roman"/>
          <w:sz w:val="24"/>
          <w:szCs w:val="24"/>
        </w:rPr>
        <w:t xml:space="preserve">(23,5 %), </w:t>
      </w:r>
      <w:r w:rsidR="006F7C96">
        <w:rPr>
          <w:rFonts w:ascii="Times New Roman" w:hAnsi="Times New Roman" w:cs="Times New Roman"/>
          <w:b/>
          <w:sz w:val="24"/>
          <w:szCs w:val="24"/>
        </w:rPr>
        <w:t xml:space="preserve">a) dětí </w:t>
      </w:r>
      <w:r w:rsidR="006F7C96">
        <w:rPr>
          <w:rFonts w:ascii="Times New Roman" w:hAnsi="Times New Roman" w:cs="Times New Roman"/>
          <w:sz w:val="24"/>
          <w:szCs w:val="24"/>
        </w:rPr>
        <w:t xml:space="preserve">(22,4 %), </w:t>
      </w:r>
      <w:r w:rsidR="006F7C96">
        <w:rPr>
          <w:rFonts w:ascii="Times New Roman" w:hAnsi="Times New Roman" w:cs="Times New Roman"/>
          <w:b/>
          <w:sz w:val="24"/>
          <w:szCs w:val="24"/>
        </w:rPr>
        <w:t>d) nemocných</w:t>
      </w:r>
      <w:r w:rsidR="006F7C96">
        <w:rPr>
          <w:rFonts w:ascii="Times New Roman" w:hAnsi="Times New Roman" w:cs="Times New Roman"/>
          <w:sz w:val="24"/>
          <w:szCs w:val="24"/>
        </w:rPr>
        <w:t xml:space="preserve"> (17,2 %), </w:t>
      </w:r>
      <w:r w:rsidR="006F7C96">
        <w:rPr>
          <w:rFonts w:ascii="Times New Roman" w:hAnsi="Times New Roman" w:cs="Times New Roman"/>
          <w:b/>
          <w:sz w:val="24"/>
          <w:szCs w:val="24"/>
        </w:rPr>
        <w:t xml:space="preserve">f) osob v krizové situaci </w:t>
      </w:r>
      <w:r w:rsidR="006F7C96" w:rsidRPr="006F7C96">
        <w:rPr>
          <w:rFonts w:ascii="Times New Roman" w:hAnsi="Times New Roman" w:cs="Times New Roman"/>
          <w:sz w:val="24"/>
          <w:szCs w:val="24"/>
        </w:rPr>
        <w:t>(bez přístřeší, ve výkonu trestu, po ukončení výkonu trestu…</w:t>
      </w:r>
      <w:r w:rsidR="006F7C96">
        <w:rPr>
          <w:rFonts w:ascii="Times New Roman" w:hAnsi="Times New Roman" w:cs="Times New Roman"/>
          <w:sz w:val="24"/>
          <w:szCs w:val="24"/>
        </w:rPr>
        <w:t>7,6 %</w:t>
      </w:r>
      <w:r w:rsidR="006F7C96" w:rsidRPr="006F7C96">
        <w:rPr>
          <w:rFonts w:ascii="Times New Roman" w:hAnsi="Times New Roman" w:cs="Times New Roman"/>
          <w:sz w:val="24"/>
          <w:szCs w:val="24"/>
        </w:rPr>
        <w:t>)</w:t>
      </w:r>
      <w:r w:rsidR="006F7C96">
        <w:rPr>
          <w:rFonts w:ascii="Times New Roman" w:hAnsi="Times New Roman" w:cs="Times New Roman"/>
          <w:sz w:val="24"/>
          <w:szCs w:val="24"/>
        </w:rPr>
        <w:t xml:space="preserve"> a nejméně často v bodě</w:t>
      </w:r>
      <w:r w:rsidR="006F7C96">
        <w:rPr>
          <w:rFonts w:ascii="Times New Roman" w:hAnsi="Times New Roman" w:cs="Times New Roman"/>
          <w:sz w:val="24"/>
          <w:szCs w:val="24"/>
        </w:rPr>
        <w:br/>
      </w:r>
      <w:r w:rsidR="006F7C96">
        <w:rPr>
          <w:rFonts w:ascii="Times New Roman" w:hAnsi="Times New Roman" w:cs="Times New Roman"/>
          <w:b/>
          <w:sz w:val="24"/>
          <w:szCs w:val="24"/>
        </w:rPr>
        <w:t xml:space="preserve">e) spolupracovníků v zaměstnání </w:t>
      </w:r>
      <w:r w:rsidR="006F7C96">
        <w:rPr>
          <w:rFonts w:ascii="Times New Roman" w:hAnsi="Times New Roman" w:cs="Times New Roman"/>
          <w:sz w:val="24"/>
          <w:szCs w:val="24"/>
        </w:rPr>
        <w:t>(např. v charitě…5,4 %).</w:t>
      </w:r>
      <w:r w:rsidR="006F7C96">
        <w:rPr>
          <w:rFonts w:ascii="Times New Roman" w:hAnsi="Times New Roman" w:cs="Times New Roman"/>
          <w:sz w:val="24"/>
          <w:szCs w:val="24"/>
        </w:rPr>
        <w:tab/>
      </w:r>
      <w:r w:rsidR="006F7C96">
        <w:rPr>
          <w:rFonts w:ascii="Times New Roman" w:hAnsi="Times New Roman" w:cs="Times New Roman"/>
          <w:sz w:val="24"/>
          <w:szCs w:val="24"/>
        </w:rPr>
        <w:tab/>
      </w:r>
      <w:r w:rsidR="006F7C96">
        <w:rPr>
          <w:rFonts w:ascii="Times New Roman" w:hAnsi="Times New Roman" w:cs="Times New Roman"/>
          <w:sz w:val="24"/>
          <w:szCs w:val="24"/>
        </w:rPr>
        <w:tab/>
      </w:r>
      <w:r w:rsidR="006F7C96">
        <w:rPr>
          <w:rFonts w:ascii="Times New Roman" w:hAnsi="Times New Roman" w:cs="Times New Roman"/>
          <w:sz w:val="24"/>
          <w:szCs w:val="24"/>
        </w:rPr>
        <w:br/>
      </w:r>
      <w:r w:rsidR="006F7C96">
        <w:rPr>
          <w:rFonts w:ascii="Times New Roman" w:hAnsi="Times New Roman" w:cs="Times New Roman"/>
          <w:sz w:val="24"/>
          <w:szCs w:val="24"/>
        </w:rPr>
        <w:br/>
      </w:r>
      <w:r w:rsidR="006F7C96">
        <w:rPr>
          <w:rFonts w:ascii="Times New Roman" w:hAnsi="Times New Roman" w:cs="Times New Roman"/>
          <w:sz w:val="24"/>
          <w:szCs w:val="24"/>
        </w:rPr>
        <w:br/>
      </w:r>
      <w:r w:rsidR="006F7C96">
        <w:rPr>
          <w:rFonts w:ascii="Times New Roman" w:hAnsi="Times New Roman" w:cs="Times New Roman"/>
          <w:b/>
          <w:sz w:val="24"/>
          <w:szCs w:val="24"/>
        </w:rPr>
        <w:t>Graf č. 4: Vyhodnocení otázky č. 4</w:t>
      </w:r>
      <w:r w:rsidR="006F7C96">
        <w:rPr>
          <w:rFonts w:ascii="Times New Roman" w:hAnsi="Times New Roman" w:cs="Times New Roman"/>
          <w:sz w:val="24"/>
          <w:szCs w:val="24"/>
        </w:rPr>
        <w:tab/>
      </w:r>
      <w:r w:rsidR="006F7C96">
        <w:rPr>
          <w:rFonts w:ascii="Times New Roman" w:hAnsi="Times New Roman" w:cs="Times New Roman"/>
          <w:sz w:val="24"/>
          <w:szCs w:val="24"/>
        </w:rPr>
        <w:br/>
      </w:r>
      <w:r w:rsidR="006F7C96">
        <w:rPr>
          <w:rFonts w:ascii="Times New Roman" w:hAnsi="Times New Roman" w:cs="Times New Roman"/>
          <w:sz w:val="24"/>
          <w:szCs w:val="24"/>
        </w:rPr>
        <w:br/>
      </w:r>
      <w:r w:rsidR="006F7C96">
        <w:rPr>
          <w:rFonts w:ascii="Times New Roman" w:hAnsi="Times New Roman" w:cs="Times New Roman"/>
          <w:noProof/>
          <w:sz w:val="24"/>
          <w:szCs w:val="24"/>
          <w:lang w:eastAsia="cs-CZ"/>
        </w:rPr>
        <w:drawing>
          <wp:inline distT="0" distB="0" distL="0" distR="0" wp14:anchorId="70846D90" wp14:editId="236C3263">
            <wp:extent cx="5430741" cy="4110825"/>
            <wp:effectExtent l="0" t="0" r="17780" b="2349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6F7C96" w:rsidRPr="006F7C96">
        <w:rPr>
          <w:rFonts w:ascii="Times New Roman" w:hAnsi="Times New Roman" w:cs="Times New Roman"/>
          <w:sz w:val="24"/>
          <w:szCs w:val="24"/>
        </w:rPr>
        <w:br/>
      </w:r>
    </w:p>
    <w:p w:rsidR="00946E0D" w:rsidRDefault="00946E0D">
      <w:pPr>
        <w:rPr>
          <w:rFonts w:ascii="Times New Roman" w:hAnsi="Times New Roman" w:cs="Times New Roman"/>
          <w:sz w:val="24"/>
          <w:szCs w:val="24"/>
        </w:rPr>
      </w:pPr>
      <w:r>
        <w:rPr>
          <w:rFonts w:ascii="Times New Roman" w:hAnsi="Times New Roman" w:cs="Times New Roman"/>
          <w:sz w:val="24"/>
          <w:szCs w:val="24"/>
        </w:rPr>
        <w:br w:type="page"/>
      </w:r>
    </w:p>
    <w:p w:rsidR="009E316E" w:rsidRPr="00946E0D" w:rsidRDefault="00946E0D" w:rsidP="00B624F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5 – S jako skupinou věřících spolupracujete nejčastěji: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Pátá otázka navazuje na otázku předešlou. Je jisté, že respondenti mají zkušenosti s širokou skupinou věřících, nyní mě zajímá, s jakou skupinou spolupracují nejčastěji.</w:t>
      </w:r>
      <w:r w:rsidR="00743850">
        <w:rPr>
          <w:rFonts w:ascii="Times New Roman" w:hAnsi="Times New Roman" w:cs="Times New Roman"/>
          <w:sz w:val="24"/>
          <w:szCs w:val="24"/>
        </w:rPr>
        <w:t xml:space="preserve"> U této otázky měli respondenti opět možnost vybrat více odpovědí.</w:t>
      </w:r>
      <w:r w:rsidR="00542C7A">
        <w:rPr>
          <w:rFonts w:ascii="Times New Roman" w:hAnsi="Times New Roman" w:cs="Times New Roman"/>
          <w:sz w:val="24"/>
          <w:szCs w:val="24"/>
        </w:rPr>
        <w:t xml:space="preserve"> </w:t>
      </w:r>
      <w:r>
        <w:rPr>
          <w:rFonts w:ascii="Times New Roman" w:hAnsi="Times New Roman" w:cs="Times New Roman"/>
          <w:sz w:val="24"/>
          <w:szCs w:val="24"/>
        </w:rPr>
        <w:t>Předpoklad, že respondenti spolupracují nejčastěji s dospělými osobami</w:t>
      </w:r>
      <w:r w:rsidR="00743850">
        <w:rPr>
          <w:rFonts w:ascii="Times New Roman" w:hAnsi="Times New Roman" w:cs="Times New Roman"/>
          <w:sz w:val="24"/>
          <w:szCs w:val="24"/>
        </w:rPr>
        <w:t>,</w:t>
      </w:r>
      <w:r>
        <w:rPr>
          <w:rFonts w:ascii="Times New Roman" w:hAnsi="Times New Roman" w:cs="Times New Roman"/>
          <w:sz w:val="24"/>
          <w:szCs w:val="24"/>
        </w:rPr>
        <w:t xml:space="preserve"> se potvrdil.</w:t>
      </w:r>
      <w:r w:rsidR="00542C7A">
        <w:rPr>
          <w:rFonts w:ascii="Times New Roman" w:hAnsi="Times New Roman" w:cs="Times New Roman"/>
          <w:sz w:val="24"/>
          <w:szCs w:val="24"/>
        </w:rPr>
        <w:t xml:space="preserve"> Následuje skupina senioři, děti, mládež, osoby v těžké životní situaci a nejméně často respondenti spolupracují s osobami těžce nemocnými. V Grafu č. 5 je míra spolupráce s danou skupinou vyznačena procenty.</w:t>
      </w:r>
      <w:r w:rsidR="00542C7A">
        <w:rPr>
          <w:rFonts w:ascii="Times New Roman" w:hAnsi="Times New Roman" w:cs="Times New Roman"/>
          <w:sz w:val="24"/>
          <w:szCs w:val="24"/>
        </w:rPr>
        <w:tab/>
      </w:r>
      <w:r w:rsidR="00743850">
        <w:rPr>
          <w:rFonts w:ascii="Times New Roman" w:hAnsi="Times New Roman" w:cs="Times New Roman"/>
          <w:sz w:val="24"/>
          <w:szCs w:val="24"/>
        </w:rPr>
        <w:br/>
      </w:r>
      <w:r w:rsidR="00743850">
        <w:rPr>
          <w:rFonts w:ascii="Times New Roman" w:hAnsi="Times New Roman" w:cs="Times New Roman"/>
          <w:b/>
          <w:sz w:val="24"/>
          <w:szCs w:val="24"/>
        </w:rPr>
        <w:t>Graf č. 5 – Vyhodnocení otázky č. 5</w:t>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tab/>
      </w:r>
      <w:r w:rsidR="00743850">
        <w:rPr>
          <w:rFonts w:ascii="Times New Roman" w:hAnsi="Times New Roman" w:cs="Times New Roman"/>
          <w:b/>
          <w:sz w:val="24"/>
          <w:szCs w:val="24"/>
        </w:rPr>
        <w:br/>
      </w:r>
      <w:r w:rsidR="00743850">
        <w:rPr>
          <w:rFonts w:ascii="Times New Roman" w:hAnsi="Times New Roman" w:cs="Times New Roman"/>
          <w:b/>
          <w:sz w:val="24"/>
          <w:szCs w:val="24"/>
        </w:rPr>
        <w:br/>
      </w:r>
      <w:r w:rsidR="00743850">
        <w:rPr>
          <w:rFonts w:ascii="Times New Roman" w:hAnsi="Times New Roman" w:cs="Times New Roman"/>
          <w:b/>
          <w:sz w:val="24"/>
          <w:szCs w:val="24"/>
        </w:rPr>
        <w:br/>
      </w:r>
      <w:r w:rsidR="00743850">
        <w:rPr>
          <w:rFonts w:ascii="Times New Roman" w:hAnsi="Times New Roman" w:cs="Times New Roman"/>
          <w:noProof/>
          <w:sz w:val="24"/>
          <w:szCs w:val="24"/>
          <w:lang w:eastAsia="cs-CZ"/>
        </w:rPr>
        <w:drawing>
          <wp:inline distT="0" distB="0" distL="0" distR="0" wp14:anchorId="08D5CA39" wp14:editId="0CBBA069">
            <wp:extent cx="5486400" cy="3200400"/>
            <wp:effectExtent l="0" t="0" r="19050" b="1905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Times New Roman" w:hAnsi="Times New Roman" w:cs="Times New Roman"/>
          <w:sz w:val="24"/>
          <w:szCs w:val="24"/>
        </w:rPr>
        <w:br/>
      </w:r>
    </w:p>
    <w:p w:rsidR="0045612F" w:rsidRDefault="009E316E" w:rsidP="00542C7A">
      <w:pPr>
        <w:spacing w:line="360" w:lineRule="auto"/>
        <w:jc w:val="both"/>
        <w:rPr>
          <w:rFonts w:ascii="Times New Roman" w:hAnsi="Times New Roman" w:cs="Times New Roman"/>
          <w:b/>
          <w:sz w:val="24"/>
          <w:szCs w:val="24"/>
        </w:rPr>
      </w:pPr>
      <w:r>
        <w:rPr>
          <w:rFonts w:ascii="Times New Roman" w:hAnsi="Times New Roman" w:cs="Times New Roman"/>
          <w:b/>
          <w:sz w:val="24"/>
          <w:szCs w:val="24"/>
        </w:rPr>
        <w:br w:type="page"/>
      </w:r>
      <w:r w:rsidR="00542C7A">
        <w:rPr>
          <w:rFonts w:ascii="Times New Roman" w:hAnsi="Times New Roman" w:cs="Times New Roman"/>
          <w:b/>
          <w:sz w:val="24"/>
          <w:szCs w:val="24"/>
        </w:rPr>
        <w:lastRenderedPageBreak/>
        <w:t>Otázka č. 6 – Znám Pátera Františka Líznu:</w:t>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b/>
          <w:sz w:val="24"/>
          <w:szCs w:val="24"/>
        </w:rPr>
        <w:tab/>
      </w:r>
      <w:r w:rsidR="00542C7A">
        <w:rPr>
          <w:rFonts w:ascii="Times New Roman" w:hAnsi="Times New Roman" w:cs="Times New Roman"/>
          <w:sz w:val="24"/>
          <w:szCs w:val="24"/>
        </w:rPr>
        <w:t xml:space="preserve">Otázka je uzavřená s dvěma možnými odpověďmi. Hypotéza, že více než 70 % dotázaných odpoví </w:t>
      </w:r>
      <w:r w:rsidR="00542C7A" w:rsidRPr="00542C7A">
        <w:rPr>
          <w:rFonts w:ascii="Times New Roman" w:hAnsi="Times New Roman" w:cs="Times New Roman"/>
          <w:b/>
          <w:sz w:val="24"/>
          <w:szCs w:val="24"/>
        </w:rPr>
        <w:t>a) ano</w:t>
      </w:r>
      <w:r w:rsidR="00542C7A">
        <w:rPr>
          <w:rFonts w:ascii="Times New Roman" w:hAnsi="Times New Roman" w:cs="Times New Roman"/>
          <w:sz w:val="24"/>
          <w:szCs w:val="24"/>
        </w:rPr>
        <w:t>, se potvrdila. Odpovědi jsou zaznamenané v Grafu č. 6.</w:t>
      </w:r>
      <w:r w:rsidR="00542C7A">
        <w:rPr>
          <w:rFonts w:ascii="Times New Roman" w:hAnsi="Times New Roman" w:cs="Times New Roman"/>
          <w:sz w:val="24"/>
          <w:szCs w:val="24"/>
        </w:rPr>
        <w:br/>
      </w:r>
      <w:r w:rsidR="00542C7A">
        <w:rPr>
          <w:rFonts w:ascii="Times New Roman" w:hAnsi="Times New Roman" w:cs="Times New Roman"/>
          <w:sz w:val="24"/>
          <w:szCs w:val="24"/>
        </w:rPr>
        <w:br/>
      </w:r>
      <w:r w:rsidR="00542C7A">
        <w:rPr>
          <w:rFonts w:ascii="Times New Roman" w:hAnsi="Times New Roman" w:cs="Times New Roman"/>
          <w:sz w:val="24"/>
          <w:szCs w:val="24"/>
        </w:rPr>
        <w:br/>
      </w:r>
      <w:r w:rsidR="00542C7A">
        <w:rPr>
          <w:rFonts w:ascii="Times New Roman" w:hAnsi="Times New Roman" w:cs="Times New Roman"/>
          <w:b/>
          <w:sz w:val="24"/>
          <w:szCs w:val="24"/>
        </w:rPr>
        <w:t>Graf č. 6: Vyhodnocení otázky č. 6</w:t>
      </w:r>
      <w:r w:rsidR="00542C7A">
        <w:rPr>
          <w:rFonts w:ascii="Times New Roman" w:hAnsi="Times New Roman" w:cs="Times New Roman"/>
          <w:b/>
          <w:sz w:val="24"/>
          <w:szCs w:val="24"/>
        </w:rPr>
        <w:tab/>
      </w:r>
      <w:r w:rsidR="00542C7A">
        <w:rPr>
          <w:rFonts w:ascii="Times New Roman" w:hAnsi="Times New Roman" w:cs="Times New Roman"/>
          <w:b/>
          <w:sz w:val="24"/>
          <w:szCs w:val="24"/>
        </w:rPr>
        <w:br/>
      </w:r>
      <w:r w:rsidR="00542C7A">
        <w:rPr>
          <w:rFonts w:ascii="Times New Roman" w:hAnsi="Times New Roman" w:cs="Times New Roman"/>
          <w:b/>
          <w:sz w:val="24"/>
          <w:szCs w:val="24"/>
        </w:rPr>
        <w:br/>
      </w:r>
      <w:r w:rsidR="00542C7A">
        <w:rPr>
          <w:rFonts w:ascii="Times New Roman" w:hAnsi="Times New Roman" w:cs="Times New Roman"/>
          <w:b/>
          <w:sz w:val="24"/>
          <w:szCs w:val="24"/>
        </w:rPr>
        <w:br/>
      </w:r>
      <w:r w:rsidR="00542C7A">
        <w:rPr>
          <w:rFonts w:ascii="Times New Roman" w:hAnsi="Times New Roman" w:cs="Times New Roman"/>
          <w:noProof/>
          <w:sz w:val="24"/>
          <w:szCs w:val="24"/>
          <w:lang w:eastAsia="cs-CZ"/>
        </w:rPr>
        <w:drawing>
          <wp:inline distT="0" distB="0" distL="0" distR="0" wp14:anchorId="15059C5C" wp14:editId="134C4274">
            <wp:extent cx="5486400" cy="3200400"/>
            <wp:effectExtent l="0" t="0" r="19050" b="190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542C7A">
        <w:rPr>
          <w:rFonts w:ascii="Times New Roman" w:hAnsi="Times New Roman" w:cs="Times New Roman"/>
          <w:sz w:val="24"/>
          <w:szCs w:val="24"/>
        </w:rPr>
        <w:br/>
      </w:r>
      <w:r w:rsidR="00542C7A">
        <w:rPr>
          <w:rFonts w:ascii="Times New Roman" w:hAnsi="Times New Roman" w:cs="Times New Roman"/>
          <w:sz w:val="24"/>
          <w:szCs w:val="24"/>
        </w:rPr>
        <w:tab/>
      </w:r>
      <w:r w:rsidR="00542C7A">
        <w:rPr>
          <w:rFonts w:ascii="Times New Roman" w:hAnsi="Times New Roman" w:cs="Times New Roman"/>
          <w:b/>
          <w:sz w:val="24"/>
          <w:szCs w:val="24"/>
        </w:rPr>
        <w:br/>
      </w:r>
    </w:p>
    <w:p w:rsidR="0045612F" w:rsidRDefault="0045612F">
      <w:pPr>
        <w:rPr>
          <w:rFonts w:ascii="Times New Roman" w:hAnsi="Times New Roman" w:cs="Times New Roman"/>
          <w:b/>
          <w:sz w:val="24"/>
          <w:szCs w:val="24"/>
        </w:rPr>
      </w:pPr>
      <w:r>
        <w:rPr>
          <w:rFonts w:ascii="Times New Roman" w:hAnsi="Times New Roman" w:cs="Times New Roman"/>
          <w:b/>
          <w:sz w:val="24"/>
          <w:szCs w:val="24"/>
        </w:rPr>
        <w:br w:type="page"/>
      </w:r>
    </w:p>
    <w:p w:rsidR="00CF1462" w:rsidRDefault="0045612F" w:rsidP="00542C7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7 – V případě, že jste odpověděl/a ano, uveďte, prosím, v jaké souvislosti znáte Pátera Františka Líznu: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Jedná se o otevřenou otázku s možností více odpovědí. Hypotéza, že nejčastěji respondenti uvedou možnost </w:t>
      </w:r>
      <w:r w:rsidRPr="0045612F">
        <w:rPr>
          <w:rFonts w:ascii="Times New Roman" w:hAnsi="Times New Roman" w:cs="Times New Roman"/>
          <w:b/>
          <w:sz w:val="24"/>
          <w:szCs w:val="24"/>
        </w:rPr>
        <w:t>c) jako kněze, který spolupracuje s osobami ve výkonu trestu, s občany romské národnosti a osobami bez přístřeší.</w:t>
      </w:r>
      <w:r>
        <w:rPr>
          <w:rFonts w:ascii="Times New Roman" w:hAnsi="Times New Roman" w:cs="Times New Roman"/>
          <w:sz w:val="24"/>
          <w:szCs w:val="24"/>
        </w:rPr>
        <w:t xml:space="preserve"> Tato odpověď byla mezi</w:t>
      </w:r>
      <w:r w:rsidR="00CF1462">
        <w:rPr>
          <w:rFonts w:ascii="Times New Roman" w:hAnsi="Times New Roman" w:cs="Times New Roman"/>
          <w:sz w:val="24"/>
          <w:szCs w:val="24"/>
        </w:rPr>
        <w:br/>
        <w:t xml:space="preserve">142 </w:t>
      </w:r>
      <w:r>
        <w:rPr>
          <w:rFonts w:ascii="Times New Roman" w:hAnsi="Times New Roman" w:cs="Times New Roman"/>
          <w:sz w:val="24"/>
          <w:szCs w:val="24"/>
        </w:rPr>
        <w:t xml:space="preserve">respondenty nejčastější a to v 19,9 %. Poté následovaly odpovědi </w:t>
      </w:r>
      <w:r w:rsidRPr="0045612F">
        <w:rPr>
          <w:rFonts w:ascii="Times New Roman" w:hAnsi="Times New Roman" w:cs="Times New Roman"/>
          <w:b/>
          <w:sz w:val="24"/>
          <w:szCs w:val="24"/>
        </w:rPr>
        <w:t>i) jako poutníka</w:t>
      </w:r>
      <w:r>
        <w:rPr>
          <w:rFonts w:ascii="Times New Roman" w:hAnsi="Times New Roman" w:cs="Times New Roman"/>
          <w:b/>
          <w:sz w:val="24"/>
          <w:szCs w:val="24"/>
        </w:rPr>
        <w:br/>
      </w:r>
      <w:r>
        <w:rPr>
          <w:rFonts w:ascii="Times New Roman" w:hAnsi="Times New Roman" w:cs="Times New Roman"/>
          <w:sz w:val="24"/>
          <w:szCs w:val="24"/>
        </w:rPr>
        <w:t xml:space="preserve">(18,6 %) a </w:t>
      </w:r>
      <w:r>
        <w:rPr>
          <w:rFonts w:ascii="Times New Roman" w:hAnsi="Times New Roman" w:cs="Times New Roman"/>
          <w:b/>
          <w:sz w:val="24"/>
          <w:szCs w:val="24"/>
        </w:rPr>
        <w:t>g) jako osobu vězněnou za komunistického režimu</w:t>
      </w:r>
      <w:r>
        <w:rPr>
          <w:rFonts w:ascii="Times New Roman" w:hAnsi="Times New Roman" w:cs="Times New Roman"/>
          <w:sz w:val="24"/>
          <w:szCs w:val="24"/>
        </w:rPr>
        <w:tab/>
        <w:t>(12,9 %). Všechny odpovědi jsou v Grafu č. 7 zaznamenané s příslušnými hodnotami</w:t>
      </w:r>
      <w:r w:rsidR="00CF1462">
        <w:rPr>
          <w:rFonts w:ascii="Times New Roman" w:hAnsi="Times New Roman" w:cs="Times New Roman"/>
          <w:sz w:val="24"/>
          <w:szCs w:val="24"/>
        </w:rPr>
        <w:t xml:space="preserve"> </w:t>
      </w:r>
      <w:r>
        <w:rPr>
          <w:rFonts w:ascii="Times New Roman" w:hAnsi="Times New Roman" w:cs="Times New Roman"/>
          <w:sz w:val="24"/>
          <w:szCs w:val="24"/>
        </w:rPr>
        <w:t>v procentech.</w:t>
      </w:r>
      <w:r>
        <w:rPr>
          <w:rFonts w:ascii="Times New Roman" w:hAnsi="Times New Roman" w:cs="Times New Roman"/>
          <w:sz w:val="24"/>
          <w:szCs w:val="24"/>
        </w:rPr>
        <w:br/>
      </w:r>
      <w:r>
        <w:rPr>
          <w:rFonts w:ascii="Times New Roman" w:hAnsi="Times New Roman" w:cs="Times New Roman"/>
          <w:sz w:val="24"/>
          <w:szCs w:val="24"/>
        </w:rPr>
        <w:br/>
      </w:r>
      <w:r w:rsidR="00CF1462">
        <w:rPr>
          <w:rFonts w:ascii="Times New Roman" w:hAnsi="Times New Roman" w:cs="Times New Roman"/>
          <w:b/>
          <w:sz w:val="24"/>
          <w:szCs w:val="24"/>
        </w:rPr>
        <w:t>Graf č. 7: Vyhodnocení otázky č. 7</w:t>
      </w:r>
      <w:r w:rsidR="00CF1462">
        <w:rPr>
          <w:rFonts w:ascii="Times New Roman" w:hAnsi="Times New Roman" w:cs="Times New Roman"/>
          <w:b/>
          <w:sz w:val="24"/>
          <w:szCs w:val="24"/>
        </w:rPr>
        <w:tab/>
      </w:r>
      <w:r w:rsidR="00CF1462">
        <w:rPr>
          <w:rFonts w:ascii="Times New Roman" w:hAnsi="Times New Roman" w:cs="Times New Roman"/>
          <w:b/>
          <w:sz w:val="24"/>
          <w:szCs w:val="24"/>
        </w:rPr>
        <w:br/>
      </w:r>
      <w:r>
        <w:rPr>
          <w:rFonts w:ascii="Times New Roman" w:hAnsi="Times New Roman" w:cs="Times New Roman"/>
          <w:sz w:val="24"/>
          <w:szCs w:val="24"/>
        </w:rPr>
        <w:br/>
      </w:r>
      <w:r>
        <w:rPr>
          <w:rFonts w:ascii="Times New Roman" w:hAnsi="Times New Roman" w:cs="Times New Roman"/>
          <w:noProof/>
          <w:sz w:val="24"/>
          <w:szCs w:val="24"/>
          <w:lang w:eastAsia="cs-CZ"/>
        </w:rPr>
        <w:drawing>
          <wp:inline distT="0" distB="0" distL="0" distR="0" wp14:anchorId="6F9E0520" wp14:editId="1C37842E">
            <wp:extent cx="5486400" cy="5168348"/>
            <wp:effectExtent l="0" t="0" r="19050" b="13335"/>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ascii="Times New Roman" w:hAnsi="Times New Roman" w:cs="Times New Roman"/>
          <w:sz w:val="24"/>
          <w:szCs w:val="24"/>
        </w:rPr>
        <w:t xml:space="preserve"> </w:t>
      </w:r>
    </w:p>
    <w:p w:rsidR="00CF1462" w:rsidRDefault="00CF1462">
      <w:pPr>
        <w:rPr>
          <w:rFonts w:ascii="Times New Roman" w:hAnsi="Times New Roman" w:cs="Times New Roman"/>
          <w:sz w:val="24"/>
          <w:szCs w:val="24"/>
        </w:rPr>
      </w:pPr>
      <w:r>
        <w:rPr>
          <w:rFonts w:ascii="Times New Roman" w:hAnsi="Times New Roman" w:cs="Times New Roman"/>
          <w:sz w:val="24"/>
          <w:szCs w:val="24"/>
        </w:rPr>
        <w:br w:type="page"/>
      </w:r>
    </w:p>
    <w:p w:rsidR="00E57EF1" w:rsidRDefault="00CF1462" w:rsidP="00542C7A">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Otázka č. 8 - </w:t>
      </w:r>
      <w:r w:rsidR="0045612F">
        <w:rPr>
          <w:rFonts w:ascii="Times New Roman" w:hAnsi="Times New Roman" w:cs="Times New Roman"/>
          <w:sz w:val="24"/>
          <w:szCs w:val="24"/>
        </w:rPr>
        <w:tab/>
      </w:r>
      <w:r>
        <w:rPr>
          <w:rFonts w:ascii="Times New Roman" w:hAnsi="Times New Roman" w:cs="Times New Roman"/>
          <w:b/>
          <w:sz w:val="24"/>
          <w:szCs w:val="24"/>
        </w:rPr>
        <w:t>Měl/a jste možnost setkat se s Páterem Františkem Líznou osobně?</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č. 8 je uzavřená. Odpovědi jsou téměř totožné. Rozdíl je pouze v 0,8%. Odpověď </w:t>
      </w:r>
      <w:r>
        <w:rPr>
          <w:rFonts w:ascii="Times New Roman" w:hAnsi="Times New Roman" w:cs="Times New Roman"/>
          <w:b/>
          <w:sz w:val="24"/>
          <w:szCs w:val="24"/>
        </w:rPr>
        <w:t>a) ano</w:t>
      </w:r>
      <w:r>
        <w:rPr>
          <w:rFonts w:ascii="Times New Roman" w:hAnsi="Times New Roman" w:cs="Times New Roman"/>
          <w:sz w:val="24"/>
          <w:szCs w:val="24"/>
        </w:rPr>
        <w:t xml:space="preserve"> zvolilo 50,4 % respondentů, odpověď </w:t>
      </w:r>
      <w:r>
        <w:rPr>
          <w:rFonts w:ascii="Times New Roman" w:hAnsi="Times New Roman" w:cs="Times New Roman"/>
          <w:b/>
          <w:sz w:val="24"/>
          <w:szCs w:val="24"/>
        </w:rPr>
        <w:t xml:space="preserve">b) ne </w:t>
      </w:r>
      <w:r>
        <w:rPr>
          <w:rFonts w:ascii="Times New Roman" w:hAnsi="Times New Roman" w:cs="Times New Roman"/>
          <w:sz w:val="24"/>
          <w:szCs w:val="24"/>
        </w:rPr>
        <w:t>zvolilo 49,6 %.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8: Vyhodnocení otázky č. 8</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18D68D63" wp14:editId="79FADD09">
            <wp:extent cx="5486400" cy="3200400"/>
            <wp:effectExtent l="0" t="0" r="19050" b="1905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rFonts w:ascii="Times New Roman" w:hAnsi="Times New Roman" w:cs="Times New Roman"/>
          <w:b/>
          <w:sz w:val="24"/>
          <w:szCs w:val="24"/>
        </w:rPr>
        <w:br/>
      </w:r>
    </w:p>
    <w:p w:rsidR="00E57EF1" w:rsidRDefault="00E57EF1">
      <w:pPr>
        <w:rPr>
          <w:rFonts w:ascii="Times New Roman" w:hAnsi="Times New Roman" w:cs="Times New Roman"/>
          <w:sz w:val="24"/>
          <w:szCs w:val="24"/>
        </w:rPr>
      </w:pPr>
      <w:r>
        <w:rPr>
          <w:rFonts w:ascii="Times New Roman" w:hAnsi="Times New Roman" w:cs="Times New Roman"/>
          <w:sz w:val="24"/>
          <w:szCs w:val="24"/>
        </w:rPr>
        <w:br w:type="page"/>
      </w:r>
    </w:p>
    <w:p w:rsidR="00CC5946" w:rsidRDefault="00E57EF1" w:rsidP="00CC5946">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Otázka č. 9 – Pakliže jste se setkali osobně, při jaké příležitosti to bylo?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č. 9 je otevřená. Ve vyhodnocení otázky jsou uvedeny </w:t>
      </w:r>
      <w:r w:rsidR="00DF5C8B">
        <w:rPr>
          <w:rFonts w:ascii="Times New Roman" w:hAnsi="Times New Roman" w:cs="Times New Roman"/>
          <w:sz w:val="24"/>
          <w:szCs w:val="24"/>
        </w:rPr>
        <w:t xml:space="preserve">některé </w:t>
      </w:r>
      <w:r>
        <w:rPr>
          <w:rFonts w:ascii="Times New Roman" w:hAnsi="Times New Roman" w:cs="Times New Roman"/>
          <w:sz w:val="24"/>
          <w:szCs w:val="24"/>
        </w:rPr>
        <w:t xml:space="preserve">odpovědi </w:t>
      </w:r>
      <w:r w:rsidR="00DF5C8B">
        <w:rPr>
          <w:rFonts w:ascii="Times New Roman" w:hAnsi="Times New Roman" w:cs="Times New Roman"/>
          <w:sz w:val="24"/>
          <w:szCs w:val="24"/>
        </w:rPr>
        <w:t xml:space="preserve">části </w:t>
      </w:r>
      <w:r>
        <w:rPr>
          <w:rFonts w:ascii="Times New Roman" w:hAnsi="Times New Roman" w:cs="Times New Roman"/>
          <w:sz w:val="24"/>
          <w:szCs w:val="24"/>
        </w:rPr>
        <w:br/>
        <w:t>respondentů.</w:t>
      </w:r>
      <w:r w:rsidR="00DF5C8B">
        <w:rPr>
          <w:rFonts w:ascii="Times New Roman" w:hAnsi="Times New Roman" w:cs="Times New Roman"/>
          <w:sz w:val="24"/>
          <w:szCs w:val="24"/>
        </w:rPr>
        <w:t xml:space="preserve">  </w:t>
      </w:r>
      <w:r w:rsidR="000B381C">
        <w:rPr>
          <w:rFonts w:ascii="Times New Roman" w:hAnsi="Times New Roman" w:cs="Times New Roman"/>
          <w:sz w:val="24"/>
          <w:szCs w:val="24"/>
        </w:rPr>
        <w:t>Odpovědi jsou různě formulované, stručné, různorodé</w:t>
      </w:r>
      <w:r w:rsidR="00EA4DA8">
        <w:rPr>
          <w:rFonts w:ascii="Times New Roman" w:hAnsi="Times New Roman" w:cs="Times New Roman"/>
          <w:sz w:val="24"/>
          <w:szCs w:val="24"/>
        </w:rPr>
        <w:t>, o</w:t>
      </w:r>
      <w:r w:rsidR="00DF5C8B">
        <w:rPr>
          <w:rFonts w:ascii="Times New Roman" w:hAnsi="Times New Roman" w:cs="Times New Roman"/>
          <w:sz w:val="24"/>
          <w:szCs w:val="24"/>
        </w:rPr>
        <w:t>pakují se odpovědi zejména na přednášce a besedě</w:t>
      </w:r>
      <w:r w:rsidR="000B381C">
        <w:rPr>
          <w:rFonts w:ascii="Times New Roman" w:hAnsi="Times New Roman" w:cs="Times New Roman"/>
          <w:sz w:val="24"/>
          <w:szCs w:val="24"/>
        </w:rPr>
        <w:t xml:space="preserve"> </w:t>
      </w:r>
      <w:r w:rsidR="00DF5C8B">
        <w:rPr>
          <w:rFonts w:ascii="Times New Roman" w:hAnsi="Times New Roman" w:cs="Times New Roman"/>
          <w:sz w:val="24"/>
          <w:szCs w:val="24"/>
        </w:rPr>
        <w:t>o poutích a při mši svaté.</w:t>
      </w:r>
      <w:r w:rsidR="00EA4DA8">
        <w:rPr>
          <w:rFonts w:ascii="Times New Roman" w:hAnsi="Times New Roman" w:cs="Times New Roman"/>
          <w:sz w:val="24"/>
          <w:szCs w:val="24"/>
        </w:rPr>
        <w:t xml:space="preserve"> Objevuj</w:t>
      </w:r>
      <w:r w:rsidR="000B381C">
        <w:rPr>
          <w:rFonts w:ascii="Times New Roman" w:hAnsi="Times New Roman" w:cs="Times New Roman"/>
          <w:sz w:val="24"/>
          <w:szCs w:val="24"/>
        </w:rPr>
        <w:t>e se také odpověď,</w:t>
      </w:r>
      <w:r w:rsidR="000B381C">
        <w:rPr>
          <w:rFonts w:ascii="Times New Roman" w:hAnsi="Times New Roman" w:cs="Times New Roman"/>
          <w:sz w:val="24"/>
          <w:szCs w:val="24"/>
        </w:rPr>
        <w:br/>
      </w:r>
      <w:r w:rsidR="00EA4DA8">
        <w:rPr>
          <w:rFonts w:ascii="Times New Roman" w:hAnsi="Times New Roman" w:cs="Times New Roman"/>
          <w:sz w:val="24"/>
          <w:szCs w:val="24"/>
        </w:rPr>
        <w:t>že setkání s P. Františkem Líznou proběhlo při exerciciích.</w:t>
      </w:r>
      <w:r w:rsidR="00C10B6D">
        <w:rPr>
          <w:rFonts w:ascii="Times New Roman" w:hAnsi="Times New Roman" w:cs="Times New Roman"/>
          <w:sz w:val="24"/>
          <w:szCs w:val="24"/>
        </w:rPr>
        <w:t xml:space="preserve"> Díky odpovědím č. 47 a č.48 jsem se dozvěděla, že P. František Lízna je čestným předsedou občanského sdružení </w:t>
      </w:r>
      <w:r w:rsidR="00EA4DA8">
        <w:rPr>
          <w:rFonts w:ascii="Times New Roman" w:hAnsi="Times New Roman" w:cs="Times New Roman"/>
          <w:sz w:val="24"/>
          <w:szCs w:val="24"/>
        </w:rPr>
        <w:t xml:space="preserve"> </w:t>
      </w:r>
      <w:r w:rsidR="00C10B6D">
        <w:rPr>
          <w:rFonts w:ascii="Times New Roman" w:hAnsi="Times New Roman" w:cs="Times New Roman"/>
          <w:sz w:val="24"/>
          <w:szCs w:val="24"/>
        </w:rPr>
        <w:t xml:space="preserve">Vězeňská duchovenská péče. Často se v odpovědích objevilo slovo exercicie. </w:t>
      </w:r>
      <w:r w:rsidR="00EA4DA8">
        <w:rPr>
          <w:rFonts w:ascii="Times New Roman" w:hAnsi="Times New Roman" w:cs="Times New Roman"/>
          <w:sz w:val="24"/>
          <w:szCs w:val="24"/>
        </w:rPr>
        <w:t>Pastorační asistentka</w:t>
      </w:r>
      <w:r w:rsidR="00C10B6D">
        <w:rPr>
          <w:rFonts w:ascii="Times New Roman" w:hAnsi="Times New Roman" w:cs="Times New Roman"/>
          <w:sz w:val="24"/>
          <w:szCs w:val="24"/>
        </w:rPr>
        <w:br/>
      </w:r>
      <w:r w:rsidR="00EA4DA8">
        <w:rPr>
          <w:rFonts w:ascii="Times New Roman" w:hAnsi="Times New Roman" w:cs="Times New Roman"/>
          <w:sz w:val="24"/>
          <w:szCs w:val="24"/>
        </w:rPr>
        <w:t>Bc. Zuzana Knopfová z Charity Šternberk</w:t>
      </w:r>
      <w:r w:rsidR="000B381C">
        <w:rPr>
          <w:rFonts w:ascii="Times New Roman" w:hAnsi="Times New Roman" w:cs="Times New Roman"/>
          <w:sz w:val="24"/>
          <w:szCs w:val="24"/>
        </w:rPr>
        <w:t xml:space="preserve"> </w:t>
      </w:r>
      <w:r w:rsidR="00EA4DA8">
        <w:rPr>
          <w:rFonts w:ascii="Times New Roman" w:hAnsi="Times New Roman" w:cs="Times New Roman"/>
          <w:sz w:val="24"/>
          <w:szCs w:val="24"/>
        </w:rPr>
        <w:t xml:space="preserve">mi na můj dotaz sdělila, že </w:t>
      </w:r>
      <w:r w:rsidR="00EA4DA8" w:rsidRPr="00EA4DA8">
        <w:rPr>
          <w:rFonts w:ascii="Times New Roman" w:hAnsi="Times New Roman" w:cs="Times New Roman"/>
          <w:b/>
          <w:sz w:val="24"/>
          <w:szCs w:val="24"/>
        </w:rPr>
        <w:t xml:space="preserve">exercicie </w:t>
      </w:r>
      <w:r w:rsidR="00EA4DA8">
        <w:rPr>
          <w:rFonts w:ascii="Times New Roman" w:hAnsi="Times New Roman" w:cs="Times New Roman"/>
          <w:sz w:val="24"/>
          <w:szCs w:val="24"/>
        </w:rPr>
        <w:t>je duchovní cvičení</w:t>
      </w:r>
      <w:r w:rsidR="00C10B6D">
        <w:rPr>
          <w:rFonts w:ascii="Times New Roman" w:hAnsi="Times New Roman" w:cs="Times New Roman"/>
          <w:sz w:val="24"/>
          <w:szCs w:val="24"/>
        </w:rPr>
        <w:t xml:space="preserve"> </w:t>
      </w:r>
      <w:r w:rsidR="00EA4DA8">
        <w:rPr>
          <w:rFonts w:ascii="Times New Roman" w:hAnsi="Times New Roman" w:cs="Times New Roman"/>
          <w:sz w:val="24"/>
          <w:szCs w:val="24"/>
        </w:rPr>
        <w:t>za účelem prohloubení duchovního života jedince. Probíhá prostřednictvím ztišení, mlčení, meditace a modliteb.</w:t>
      </w:r>
      <w:r w:rsidR="000B381C">
        <w:rPr>
          <w:rFonts w:ascii="Times New Roman" w:hAnsi="Times New Roman" w:cs="Times New Roman"/>
          <w:sz w:val="24"/>
          <w:szCs w:val="24"/>
        </w:rPr>
        <w:tab/>
      </w:r>
      <w:r w:rsidR="000B381C">
        <w:rPr>
          <w:rFonts w:ascii="Times New Roman" w:hAnsi="Times New Roman" w:cs="Times New Roman"/>
          <w:sz w:val="24"/>
          <w:szCs w:val="24"/>
        </w:rPr>
        <w:tab/>
      </w:r>
      <w:r w:rsidR="00EA4DA8">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00606F76">
        <w:rPr>
          <w:rFonts w:ascii="Times New Roman" w:hAnsi="Times New Roman" w:cs="Times New Roman"/>
          <w:b/>
          <w:sz w:val="24"/>
          <w:szCs w:val="24"/>
        </w:rPr>
        <w:t xml:space="preserve">Vzorek odpovědí </w:t>
      </w:r>
      <w:r w:rsidR="00C10B6D">
        <w:rPr>
          <w:rFonts w:ascii="Times New Roman" w:hAnsi="Times New Roman" w:cs="Times New Roman"/>
          <w:b/>
          <w:sz w:val="24"/>
          <w:szCs w:val="24"/>
        </w:rPr>
        <w:t xml:space="preserve">(celkem 62 odpovědí respondentů) </w:t>
      </w:r>
      <w:r w:rsidR="00606F76">
        <w:rPr>
          <w:rFonts w:ascii="Times New Roman" w:hAnsi="Times New Roman" w:cs="Times New Roman"/>
          <w:b/>
          <w:sz w:val="24"/>
          <w:szCs w:val="24"/>
        </w:rPr>
        <w:t xml:space="preserve">na otázku č. </w:t>
      </w:r>
      <w:r>
        <w:rPr>
          <w:rFonts w:ascii="Times New Roman" w:hAnsi="Times New Roman" w:cs="Times New Roman"/>
          <w:b/>
          <w:sz w:val="24"/>
          <w:szCs w:val="24"/>
        </w:rPr>
        <w:t>9</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sidR="00DF5C8B">
        <w:rPr>
          <w:rFonts w:ascii="Times New Roman" w:hAnsi="Times New Roman" w:cs="Times New Roman"/>
          <w:sz w:val="24"/>
          <w:szCs w:val="24"/>
        </w:rPr>
        <w:t>1. Při besedě o jeho poutích</w:t>
      </w:r>
      <w:r w:rsidR="000B381C">
        <w:rPr>
          <w:rFonts w:ascii="Times New Roman" w:hAnsi="Times New Roman" w:cs="Times New Roman"/>
          <w:sz w:val="24"/>
          <w:szCs w:val="24"/>
        </w:rPr>
        <w:t>.</w:t>
      </w:r>
      <w:r w:rsidR="000B381C">
        <w:rPr>
          <w:rFonts w:ascii="Times New Roman" w:hAnsi="Times New Roman" w:cs="Times New Roman"/>
          <w:sz w:val="24"/>
          <w:szCs w:val="24"/>
        </w:rPr>
        <w:tab/>
      </w:r>
      <w:r w:rsidR="00DF5C8B">
        <w:rPr>
          <w:rFonts w:ascii="Times New Roman" w:hAnsi="Times New Roman" w:cs="Times New Roman"/>
          <w:sz w:val="24"/>
          <w:szCs w:val="24"/>
        </w:rPr>
        <w:br/>
        <w:t>2. V knihkupectví a na přednášce</w:t>
      </w:r>
      <w:r w:rsidR="000B381C">
        <w:rPr>
          <w:rFonts w:ascii="Times New Roman" w:hAnsi="Times New Roman" w:cs="Times New Roman"/>
          <w:sz w:val="24"/>
          <w:szCs w:val="24"/>
        </w:rPr>
        <w:t>.</w:t>
      </w:r>
      <w:r w:rsidR="000B381C">
        <w:rPr>
          <w:rFonts w:ascii="Times New Roman" w:hAnsi="Times New Roman" w:cs="Times New Roman"/>
          <w:sz w:val="24"/>
          <w:szCs w:val="24"/>
        </w:rPr>
        <w:tab/>
      </w:r>
      <w:r w:rsidR="00DF5C8B">
        <w:rPr>
          <w:rFonts w:ascii="Times New Roman" w:hAnsi="Times New Roman" w:cs="Times New Roman"/>
          <w:sz w:val="24"/>
          <w:szCs w:val="24"/>
        </w:rPr>
        <w:br/>
        <w:t>3. Synoda duchovních Církve československé husitské</w:t>
      </w:r>
      <w:r w:rsidR="000B381C">
        <w:rPr>
          <w:rFonts w:ascii="Times New Roman" w:hAnsi="Times New Roman" w:cs="Times New Roman"/>
          <w:sz w:val="24"/>
          <w:szCs w:val="24"/>
        </w:rPr>
        <w:t>.</w:t>
      </w:r>
      <w:r w:rsidR="000B381C">
        <w:rPr>
          <w:rFonts w:ascii="Times New Roman" w:hAnsi="Times New Roman" w:cs="Times New Roman"/>
          <w:sz w:val="24"/>
          <w:szCs w:val="24"/>
        </w:rPr>
        <w:tab/>
      </w:r>
      <w:r w:rsidR="00DF5C8B">
        <w:rPr>
          <w:rFonts w:ascii="Times New Roman" w:hAnsi="Times New Roman" w:cs="Times New Roman"/>
          <w:sz w:val="24"/>
          <w:szCs w:val="24"/>
        </w:rPr>
        <w:br/>
        <w:t>4. Přenáška, návštěva farnosti, exercicie</w:t>
      </w:r>
      <w:r w:rsidR="000B381C">
        <w:rPr>
          <w:rFonts w:ascii="Times New Roman" w:hAnsi="Times New Roman" w:cs="Times New Roman"/>
          <w:sz w:val="24"/>
          <w:szCs w:val="24"/>
        </w:rPr>
        <w:t>.</w:t>
      </w:r>
      <w:r w:rsidR="000B381C">
        <w:rPr>
          <w:rFonts w:ascii="Times New Roman" w:hAnsi="Times New Roman" w:cs="Times New Roman"/>
          <w:sz w:val="24"/>
          <w:szCs w:val="24"/>
        </w:rPr>
        <w:tab/>
      </w:r>
      <w:r w:rsidR="00DF5C8B">
        <w:rPr>
          <w:rFonts w:ascii="Times New Roman" w:hAnsi="Times New Roman" w:cs="Times New Roman"/>
          <w:sz w:val="24"/>
          <w:szCs w:val="24"/>
        </w:rPr>
        <w:br/>
        <w:t>5. Na přednášce v Přerově. Bylo to v rámci vzdělávacích programů a to v roce 1992 /asi/.</w:t>
      </w:r>
      <w:r w:rsidR="000B381C">
        <w:rPr>
          <w:rFonts w:ascii="Times New Roman" w:hAnsi="Times New Roman" w:cs="Times New Roman"/>
          <w:sz w:val="24"/>
          <w:szCs w:val="24"/>
        </w:rPr>
        <w:br/>
        <w:t xml:space="preserve">    </w:t>
      </w:r>
      <w:r w:rsidR="00DF5C8B">
        <w:rPr>
          <w:rFonts w:ascii="Times New Roman" w:hAnsi="Times New Roman" w:cs="Times New Roman"/>
          <w:sz w:val="24"/>
          <w:szCs w:val="24"/>
        </w:rPr>
        <w:t>Přivedl s sebou i misionáře z Bolívie p. Palackého</w:t>
      </w:r>
      <w:r w:rsidR="000B381C">
        <w:rPr>
          <w:rFonts w:ascii="Times New Roman" w:hAnsi="Times New Roman" w:cs="Times New Roman"/>
          <w:sz w:val="24"/>
          <w:szCs w:val="24"/>
        </w:rPr>
        <w:t>.</w:t>
      </w:r>
      <w:r w:rsidR="000B381C">
        <w:rPr>
          <w:rFonts w:ascii="Times New Roman" w:hAnsi="Times New Roman" w:cs="Times New Roman"/>
          <w:sz w:val="24"/>
          <w:szCs w:val="24"/>
        </w:rPr>
        <w:tab/>
      </w:r>
      <w:r w:rsidR="000B381C">
        <w:rPr>
          <w:rFonts w:ascii="Times New Roman" w:hAnsi="Times New Roman" w:cs="Times New Roman"/>
          <w:sz w:val="24"/>
          <w:szCs w:val="24"/>
        </w:rPr>
        <w:br/>
      </w:r>
      <w:r w:rsidR="00DF5C8B">
        <w:rPr>
          <w:rFonts w:ascii="Times New Roman" w:hAnsi="Times New Roman" w:cs="Times New Roman"/>
          <w:sz w:val="24"/>
          <w:szCs w:val="24"/>
        </w:rPr>
        <w:t>6. Při mši svaté, jsem ministrant. Rozhovor v zákristii.</w:t>
      </w:r>
      <w:r w:rsidR="000B381C">
        <w:rPr>
          <w:rFonts w:ascii="Times New Roman" w:hAnsi="Times New Roman" w:cs="Times New Roman"/>
          <w:sz w:val="24"/>
          <w:szCs w:val="24"/>
        </w:rPr>
        <w:tab/>
      </w:r>
      <w:r w:rsidR="00DF5C8B">
        <w:rPr>
          <w:rFonts w:ascii="Times New Roman" w:hAnsi="Times New Roman" w:cs="Times New Roman"/>
          <w:sz w:val="24"/>
          <w:szCs w:val="24"/>
        </w:rPr>
        <w:br/>
        <w:t>7. S otcem Františkem jsem se setkala (jako účastník) na duchovních cvičeních otce Eliase</w:t>
      </w:r>
      <w:r w:rsidR="00DF5C8B">
        <w:rPr>
          <w:rFonts w:ascii="Times New Roman" w:hAnsi="Times New Roman" w:cs="Times New Roman"/>
          <w:sz w:val="24"/>
          <w:szCs w:val="24"/>
        </w:rPr>
        <w:br/>
        <w:t xml:space="preserve">    Velly v Koclířově, kam byl pozván také jako host otec František a celebroval tam mši sv.</w:t>
      </w:r>
      <w:r w:rsidR="002339C6">
        <w:rPr>
          <w:rFonts w:ascii="Times New Roman" w:hAnsi="Times New Roman" w:cs="Times New Roman"/>
          <w:sz w:val="24"/>
          <w:szCs w:val="24"/>
        </w:rPr>
        <w:br/>
        <w:t xml:space="preserve">    Ještě jednou jsem se s ním setkala na modlitebním setkání ve Fryštáku, ale ani v jednom</w:t>
      </w:r>
      <w:r w:rsidR="002339C6">
        <w:rPr>
          <w:rFonts w:ascii="Times New Roman" w:hAnsi="Times New Roman" w:cs="Times New Roman"/>
          <w:sz w:val="24"/>
          <w:szCs w:val="24"/>
        </w:rPr>
        <w:br/>
        <w:t xml:space="preserve">    z těchto případů jsem s ním nemluvila osobně.</w:t>
      </w:r>
      <w:r w:rsidR="000B381C">
        <w:rPr>
          <w:rFonts w:ascii="Times New Roman" w:hAnsi="Times New Roman" w:cs="Times New Roman"/>
          <w:sz w:val="24"/>
          <w:szCs w:val="24"/>
        </w:rPr>
        <w:tab/>
      </w:r>
      <w:r w:rsidR="00DF5C8B">
        <w:rPr>
          <w:rFonts w:ascii="Times New Roman" w:hAnsi="Times New Roman" w:cs="Times New Roman"/>
          <w:sz w:val="24"/>
          <w:szCs w:val="24"/>
        </w:rPr>
        <w:br/>
        <w:t xml:space="preserve">8. </w:t>
      </w:r>
      <w:r w:rsidR="00606F76">
        <w:rPr>
          <w:rFonts w:ascii="Times New Roman" w:hAnsi="Times New Roman" w:cs="Times New Roman"/>
          <w:sz w:val="24"/>
          <w:szCs w:val="24"/>
        </w:rPr>
        <w:t xml:space="preserve">Na centru Aletti při jeho návštěvě jezuitské komunity. Při mé dobrovolnické činnosti   </w:t>
      </w:r>
      <w:r w:rsidR="00606F76">
        <w:rPr>
          <w:rFonts w:ascii="Times New Roman" w:hAnsi="Times New Roman" w:cs="Times New Roman"/>
          <w:sz w:val="24"/>
          <w:szCs w:val="24"/>
        </w:rPr>
        <w:br/>
        <w:t xml:space="preserve">    v Maltézské pomoci (měl k nám promluvu o službě vězněným, provázel nás Mírovem, </w:t>
      </w:r>
      <w:r w:rsidR="00606F76">
        <w:rPr>
          <w:rFonts w:ascii="Times New Roman" w:hAnsi="Times New Roman" w:cs="Times New Roman"/>
          <w:sz w:val="24"/>
          <w:szCs w:val="24"/>
        </w:rPr>
        <w:br/>
        <w:t xml:space="preserve">    sloužil nám mše). Přednáška na faře ve Šternberku (mluvil o svých poutích).</w:t>
      </w:r>
      <w:r w:rsidR="00606F76">
        <w:rPr>
          <w:rFonts w:ascii="Times New Roman" w:hAnsi="Times New Roman" w:cs="Times New Roman"/>
          <w:sz w:val="24"/>
          <w:szCs w:val="24"/>
        </w:rPr>
        <w:br/>
        <w:t xml:space="preserve">9. Při jeho druhé </w:t>
      </w:r>
      <w:r w:rsidR="00EA4DA8">
        <w:rPr>
          <w:rFonts w:ascii="Times New Roman" w:hAnsi="Times New Roman" w:cs="Times New Roman"/>
          <w:sz w:val="24"/>
          <w:szCs w:val="24"/>
        </w:rPr>
        <w:t xml:space="preserve">veřejné </w:t>
      </w:r>
      <w:r w:rsidR="00606F76">
        <w:rPr>
          <w:rFonts w:ascii="Times New Roman" w:hAnsi="Times New Roman" w:cs="Times New Roman"/>
          <w:sz w:val="24"/>
          <w:szCs w:val="24"/>
        </w:rPr>
        <w:t>mši svaté</w:t>
      </w:r>
      <w:r w:rsidR="00EA4DA8">
        <w:rPr>
          <w:rFonts w:ascii="Times New Roman" w:hAnsi="Times New Roman" w:cs="Times New Roman"/>
          <w:sz w:val="24"/>
          <w:szCs w:val="24"/>
        </w:rPr>
        <w:t xml:space="preserve"> v listopadu 1989 v aule filosofické fakulty, posléze </w:t>
      </w:r>
      <w:r w:rsidR="00EA4DA8">
        <w:rPr>
          <w:rFonts w:ascii="Times New Roman" w:hAnsi="Times New Roman" w:cs="Times New Roman"/>
          <w:sz w:val="24"/>
          <w:szCs w:val="24"/>
        </w:rPr>
        <w:br/>
        <w:t xml:space="preserve">    několikrát osobně, v Brně, u milosrdných bratří a v jezuitském kostele.</w:t>
      </w:r>
      <w:r w:rsidR="00EA4DA8">
        <w:rPr>
          <w:rFonts w:ascii="Times New Roman" w:hAnsi="Times New Roman" w:cs="Times New Roman"/>
          <w:sz w:val="24"/>
          <w:szCs w:val="24"/>
        </w:rPr>
        <w:br/>
        <w:t>10. Poprvé u příležitosti kněžských schůzí zábřežského děkanátu</w:t>
      </w:r>
      <w:r w:rsidR="00EA4DA8">
        <w:rPr>
          <w:rFonts w:ascii="Times New Roman" w:hAnsi="Times New Roman" w:cs="Times New Roman"/>
          <w:sz w:val="24"/>
          <w:szCs w:val="24"/>
        </w:rPr>
        <w:tab/>
      </w:r>
      <w:r w:rsidR="000B381C">
        <w:rPr>
          <w:rFonts w:ascii="Times New Roman" w:hAnsi="Times New Roman" w:cs="Times New Roman"/>
          <w:sz w:val="24"/>
          <w:szCs w:val="24"/>
        </w:rPr>
        <w:t>.</w:t>
      </w:r>
      <w:r w:rsidR="00EA4DA8">
        <w:rPr>
          <w:rFonts w:ascii="Times New Roman" w:hAnsi="Times New Roman" w:cs="Times New Roman"/>
          <w:sz w:val="24"/>
          <w:szCs w:val="24"/>
        </w:rPr>
        <w:br/>
        <w:t>11. Různě, na přednášce, na posled při bohoslužbě</w:t>
      </w:r>
      <w:r w:rsidR="000B381C">
        <w:rPr>
          <w:rFonts w:ascii="Times New Roman" w:hAnsi="Times New Roman" w:cs="Times New Roman"/>
          <w:sz w:val="24"/>
          <w:szCs w:val="24"/>
        </w:rPr>
        <w:tab/>
        <w:t>.</w:t>
      </w:r>
      <w:r w:rsidR="00EA4DA8">
        <w:rPr>
          <w:rFonts w:ascii="Times New Roman" w:hAnsi="Times New Roman" w:cs="Times New Roman"/>
          <w:sz w:val="24"/>
          <w:szCs w:val="24"/>
        </w:rPr>
        <w:br/>
        <w:t>12. Kněžské setkávání</w:t>
      </w:r>
      <w:r w:rsidR="000B381C">
        <w:rPr>
          <w:rFonts w:ascii="Times New Roman" w:hAnsi="Times New Roman" w:cs="Times New Roman"/>
          <w:sz w:val="24"/>
          <w:szCs w:val="24"/>
        </w:rPr>
        <w:t>.</w:t>
      </w:r>
      <w:r w:rsidR="000B381C">
        <w:rPr>
          <w:rFonts w:ascii="Times New Roman" w:hAnsi="Times New Roman" w:cs="Times New Roman"/>
          <w:sz w:val="24"/>
          <w:szCs w:val="24"/>
        </w:rPr>
        <w:tab/>
      </w:r>
      <w:r w:rsidR="00EA4DA8">
        <w:rPr>
          <w:rFonts w:ascii="Times New Roman" w:hAnsi="Times New Roman" w:cs="Times New Roman"/>
          <w:sz w:val="24"/>
          <w:szCs w:val="24"/>
        </w:rPr>
        <w:br/>
        <w:t>13. Dávala exercicie, navštívil lidi v mé farnosti, na kněžském setkání</w:t>
      </w:r>
      <w:r w:rsidR="000B381C">
        <w:rPr>
          <w:rFonts w:ascii="Times New Roman" w:hAnsi="Times New Roman" w:cs="Times New Roman"/>
          <w:sz w:val="24"/>
          <w:szCs w:val="24"/>
        </w:rPr>
        <w:t>.</w:t>
      </w:r>
      <w:r w:rsidR="000B381C">
        <w:rPr>
          <w:rFonts w:ascii="Times New Roman" w:hAnsi="Times New Roman" w:cs="Times New Roman"/>
          <w:sz w:val="24"/>
          <w:szCs w:val="24"/>
        </w:rPr>
        <w:tab/>
      </w:r>
      <w:r w:rsidR="00EA4DA8">
        <w:rPr>
          <w:rFonts w:ascii="Times New Roman" w:hAnsi="Times New Roman" w:cs="Times New Roman"/>
          <w:sz w:val="24"/>
          <w:szCs w:val="24"/>
        </w:rPr>
        <w:br/>
      </w:r>
      <w:r w:rsidR="00EA4DA8">
        <w:rPr>
          <w:rFonts w:ascii="Times New Roman" w:hAnsi="Times New Roman" w:cs="Times New Roman"/>
          <w:sz w:val="24"/>
          <w:szCs w:val="24"/>
        </w:rPr>
        <w:lastRenderedPageBreak/>
        <w:t>14. Při prezentaci filmu o jezuitech v kině Metropol v</w:t>
      </w:r>
      <w:r w:rsidR="000B381C">
        <w:rPr>
          <w:rFonts w:ascii="Times New Roman" w:hAnsi="Times New Roman" w:cs="Times New Roman"/>
          <w:sz w:val="24"/>
          <w:szCs w:val="24"/>
        </w:rPr>
        <w:t> Olomouci.</w:t>
      </w:r>
      <w:r w:rsidR="000B381C">
        <w:rPr>
          <w:rFonts w:ascii="Times New Roman" w:hAnsi="Times New Roman" w:cs="Times New Roman"/>
          <w:sz w:val="24"/>
          <w:szCs w:val="24"/>
        </w:rPr>
        <w:tab/>
      </w:r>
      <w:r w:rsidR="00EA4DA8">
        <w:rPr>
          <w:rFonts w:ascii="Times New Roman" w:hAnsi="Times New Roman" w:cs="Times New Roman"/>
          <w:sz w:val="24"/>
          <w:szCs w:val="24"/>
        </w:rPr>
        <w:br/>
        <w:t xml:space="preserve">15. V naší farnosti v Přerově – měl mši svatou a přenášku – upozornily mne na něj dvě </w:t>
      </w:r>
      <w:r w:rsidR="00EA4DA8">
        <w:rPr>
          <w:rFonts w:ascii="Times New Roman" w:hAnsi="Times New Roman" w:cs="Times New Roman"/>
          <w:sz w:val="24"/>
          <w:szCs w:val="24"/>
        </w:rPr>
        <w:br/>
        <w:t xml:space="preserve">      kamarádky z Brna, </w:t>
      </w:r>
      <w:r w:rsidR="000B381C">
        <w:rPr>
          <w:rFonts w:ascii="Times New Roman" w:hAnsi="Times New Roman" w:cs="Times New Roman"/>
          <w:sz w:val="24"/>
          <w:szCs w:val="24"/>
        </w:rPr>
        <w:t>které s ním zažily hodně duchovních cvičení, mší svatých. Jsou</w:t>
      </w:r>
      <w:r w:rsidR="000B381C">
        <w:rPr>
          <w:rFonts w:ascii="Times New Roman" w:hAnsi="Times New Roman" w:cs="Times New Roman"/>
          <w:sz w:val="24"/>
          <w:szCs w:val="24"/>
        </w:rPr>
        <w:br/>
        <w:t xml:space="preserve">      to dvojčata Klára a Kateřina – dnes jsou již provdané a mají své rodiny. Žijí v duchu </w:t>
      </w:r>
      <w:r w:rsidR="000B381C">
        <w:rPr>
          <w:rFonts w:ascii="Times New Roman" w:hAnsi="Times New Roman" w:cs="Times New Roman"/>
          <w:sz w:val="24"/>
          <w:szCs w:val="24"/>
        </w:rPr>
        <w:br/>
        <w:t xml:space="preserve">      evangelií a vedou správný a příkladný život katolíků.</w:t>
      </w:r>
      <w:r w:rsidR="000B381C">
        <w:rPr>
          <w:rFonts w:ascii="Times New Roman" w:hAnsi="Times New Roman" w:cs="Times New Roman"/>
          <w:sz w:val="24"/>
          <w:szCs w:val="24"/>
        </w:rPr>
        <w:tab/>
      </w:r>
      <w:r w:rsidR="000B381C">
        <w:rPr>
          <w:rFonts w:ascii="Times New Roman" w:hAnsi="Times New Roman" w:cs="Times New Roman"/>
          <w:sz w:val="24"/>
          <w:szCs w:val="24"/>
        </w:rPr>
        <w:br/>
        <w:t xml:space="preserve">16. Působili jsme jako kněží ve stejném děkanátu. Jako kaplan pro mládež jsem s mládeží </w:t>
      </w:r>
      <w:r w:rsidR="000B381C">
        <w:rPr>
          <w:rFonts w:ascii="Times New Roman" w:hAnsi="Times New Roman" w:cs="Times New Roman"/>
          <w:sz w:val="24"/>
          <w:szCs w:val="24"/>
        </w:rPr>
        <w:br/>
        <w:t xml:space="preserve">      navštívil jeho farnost Mírov i Vyšehorky, byla zde i jiná kněžská výpomoc.</w:t>
      </w:r>
      <w:r w:rsidR="000B381C">
        <w:rPr>
          <w:rFonts w:ascii="Times New Roman" w:hAnsi="Times New Roman" w:cs="Times New Roman"/>
          <w:sz w:val="24"/>
          <w:szCs w:val="24"/>
        </w:rPr>
        <w:br/>
        <w:t>17. Přednášková činnost.</w:t>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br/>
        <w:t xml:space="preserve">18. Pravidelně v rámci schůzí kněží děkanátu (působíme společně v jednom), také v rámci    </w:t>
      </w:r>
      <w:r w:rsidR="000B381C">
        <w:rPr>
          <w:rFonts w:ascii="Times New Roman" w:hAnsi="Times New Roman" w:cs="Times New Roman"/>
          <w:sz w:val="24"/>
          <w:szCs w:val="24"/>
        </w:rPr>
        <w:br/>
        <w:t xml:space="preserve">      náhodných příležitostí.</w:t>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br/>
        <w:t>19. Různě, také na přednáškách.</w:t>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br/>
        <w:t>20. Ve vězeňské pastoraci.</w:t>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br/>
        <w:t xml:space="preserve">21. Mnohonásobně, při návštěvě společných přátel, na společných oslavách, při liturgii </w:t>
      </w:r>
      <w:r w:rsidR="000B381C">
        <w:rPr>
          <w:rFonts w:ascii="Times New Roman" w:hAnsi="Times New Roman" w:cs="Times New Roman"/>
          <w:sz w:val="24"/>
          <w:szCs w:val="24"/>
        </w:rPr>
        <w:br/>
        <w:t xml:space="preserve">      (koncelebrace), při natáčení – vysílání rozhlasových pořadů…</w:t>
      </w:r>
      <w:r w:rsidR="000B381C">
        <w:rPr>
          <w:rFonts w:ascii="Times New Roman" w:hAnsi="Times New Roman" w:cs="Times New Roman"/>
          <w:sz w:val="24"/>
          <w:szCs w:val="24"/>
        </w:rPr>
        <w:tab/>
      </w:r>
      <w:r w:rsidR="000B381C">
        <w:rPr>
          <w:rFonts w:ascii="Times New Roman" w:hAnsi="Times New Roman" w:cs="Times New Roman"/>
          <w:sz w:val="24"/>
          <w:szCs w:val="24"/>
        </w:rPr>
        <w:br/>
        <w:t>22. Kněžské akce</w:t>
      </w:r>
      <w:r w:rsidR="00143BCE">
        <w:rPr>
          <w:rFonts w:ascii="Times New Roman" w:hAnsi="Times New Roman" w:cs="Times New Roman"/>
          <w:sz w:val="24"/>
          <w:szCs w:val="24"/>
        </w:rPr>
        <w:t>.</w:t>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tab/>
      </w:r>
      <w:r w:rsidR="000B381C">
        <w:rPr>
          <w:rFonts w:ascii="Times New Roman" w:hAnsi="Times New Roman" w:cs="Times New Roman"/>
          <w:sz w:val="24"/>
          <w:szCs w:val="24"/>
        </w:rPr>
        <w:br/>
        <w:t>23. Měl u nás v</w:t>
      </w:r>
      <w:r w:rsidR="00143BCE">
        <w:rPr>
          <w:rFonts w:ascii="Times New Roman" w:hAnsi="Times New Roman" w:cs="Times New Roman"/>
          <w:sz w:val="24"/>
          <w:szCs w:val="24"/>
        </w:rPr>
        <w:t xml:space="preserve">e farnosti </w:t>
      </w:r>
      <w:r w:rsidR="000B381C">
        <w:rPr>
          <w:rFonts w:ascii="Times New Roman" w:hAnsi="Times New Roman" w:cs="Times New Roman"/>
          <w:sz w:val="24"/>
          <w:szCs w:val="24"/>
        </w:rPr>
        <w:t>Brn</w:t>
      </w:r>
      <w:r w:rsidR="00143BCE">
        <w:rPr>
          <w:rFonts w:ascii="Times New Roman" w:hAnsi="Times New Roman" w:cs="Times New Roman"/>
          <w:sz w:val="24"/>
          <w:szCs w:val="24"/>
        </w:rPr>
        <w:t>o-Lesná duchovní obnovu.</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 xml:space="preserve">24. Potkala jsem ho jako přednášejícího při konferenci pro zdravotníky v Brně („Křesťan </w:t>
      </w:r>
      <w:r w:rsidR="00143BCE">
        <w:rPr>
          <w:rFonts w:ascii="Times New Roman" w:hAnsi="Times New Roman" w:cs="Times New Roman"/>
          <w:sz w:val="24"/>
          <w:szCs w:val="24"/>
        </w:rPr>
        <w:br/>
        <w:t xml:space="preserve">      v dnešní nemocnici“), pokud si dobře pamatuji. A jednou jsem se s ním potkala </w:t>
      </w:r>
      <w:r w:rsidR="00143BCE">
        <w:rPr>
          <w:rFonts w:ascii="Times New Roman" w:hAnsi="Times New Roman" w:cs="Times New Roman"/>
          <w:sz w:val="24"/>
          <w:szCs w:val="24"/>
        </w:rPr>
        <w:br/>
        <w:t xml:space="preserve">      v knihkupectví U Dómu v Olomouci, oba jsme něco kupovali.</w:t>
      </w:r>
      <w:r w:rsidR="00143BCE">
        <w:rPr>
          <w:rFonts w:ascii="Times New Roman" w:hAnsi="Times New Roman" w:cs="Times New Roman"/>
          <w:sz w:val="24"/>
          <w:szCs w:val="24"/>
        </w:rPr>
        <w:tab/>
      </w:r>
      <w:r w:rsidR="00143BCE">
        <w:rPr>
          <w:rFonts w:ascii="Times New Roman" w:hAnsi="Times New Roman" w:cs="Times New Roman"/>
          <w:sz w:val="24"/>
          <w:szCs w:val="24"/>
        </w:rPr>
        <w:br/>
        <w:t>25. Příležitostné návštěvy.</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26. Duchovní třídenní obnova na sv. Hostýně, 2x přednáška o poutích a duchovním životě.</w:t>
      </w:r>
      <w:r w:rsidR="00143BCE">
        <w:rPr>
          <w:rFonts w:ascii="Times New Roman" w:hAnsi="Times New Roman" w:cs="Times New Roman"/>
          <w:sz w:val="24"/>
          <w:szCs w:val="24"/>
        </w:rPr>
        <w:br/>
        <w:t>27. Přijal jsem osobní pozvání k němu na faru.</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 xml:space="preserve">28. Vedl duchovní cvičení pro charitní pastorační asistenty Arcidiecéze olomoucké, kterého </w:t>
      </w:r>
      <w:r w:rsidR="00143BCE">
        <w:rPr>
          <w:rFonts w:ascii="Times New Roman" w:hAnsi="Times New Roman" w:cs="Times New Roman"/>
          <w:sz w:val="24"/>
          <w:szCs w:val="24"/>
        </w:rPr>
        <w:br/>
        <w:t xml:space="preserve">       jsem se zúčastnil. </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29. Studoval s námi v semináři, mnohokrát jsme se osobně setkali, při různých křesťanských</w:t>
      </w:r>
      <w:r w:rsidR="00143BCE">
        <w:rPr>
          <w:rFonts w:ascii="Times New Roman" w:hAnsi="Times New Roman" w:cs="Times New Roman"/>
          <w:sz w:val="24"/>
          <w:szCs w:val="24"/>
        </w:rPr>
        <w:br/>
        <w:t xml:space="preserve">      akcích.</w:t>
      </w:r>
      <w:r w:rsidR="00143BCE">
        <w:rPr>
          <w:rFonts w:ascii="Times New Roman" w:hAnsi="Times New Roman" w:cs="Times New Roman"/>
          <w:sz w:val="24"/>
          <w:szCs w:val="24"/>
        </w:rPr>
        <w:br/>
        <w:t>30. Celebroval Romskou pouť.</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31. Beseda.</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32. Duchovní cvičení vedené P. Líznou.</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33. Byl to můj kolega v děkanátu.</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t>34. Studovali jsme spolu (P. František byl ve vyšším ročníku).</w:t>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tab/>
      </w:r>
      <w:r w:rsidR="00143BCE">
        <w:rPr>
          <w:rFonts w:ascii="Times New Roman" w:hAnsi="Times New Roman" w:cs="Times New Roman"/>
          <w:sz w:val="24"/>
          <w:szCs w:val="24"/>
        </w:rPr>
        <w:br/>
      </w:r>
      <w:r w:rsidR="00C10B6D">
        <w:rPr>
          <w:rFonts w:ascii="Times New Roman" w:hAnsi="Times New Roman" w:cs="Times New Roman"/>
          <w:sz w:val="24"/>
          <w:szCs w:val="24"/>
        </w:rPr>
        <w:t>35. Kněžská setkání v děkanátu Zábřeh, duchovní obnovy ve farnosti.</w:t>
      </w:r>
      <w:r w:rsidR="00C10B6D">
        <w:rPr>
          <w:rFonts w:ascii="Times New Roman" w:hAnsi="Times New Roman" w:cs="Times New Roman"/>
          <w:sz w:val="24"/>
          <w:szCs w:val="24"/>
        </w:rPr>
        <w:tab/>
      </w:r>
      <w:r w:rsidR="00C10B6D">
        <w:rPr>
          <w:rFonts w:ascii="Times New Roman" w:hAnsi="Times New Roman" w:cs="Times New Roman"/>
          <w:sz w:val="24"/>
          <w:szCs w:val="24"/>
        </w:rPr>
        <w:br/>
        <w:t>36. Spolu jsme studovali v Litoměřicích.</w:t>
      </w:r>
      <w:r w:rsidR="00C10B6D">
        <w:rPr>
          <w:rFonts w:ascii="Times New Roman" w:hAnsi="Times New Roman" w:cs="Times New Roman"/>
          <w:sz w:val="24"/>
          <w:szCs w:val="24"/>
        </w:rPr>
        <w:tab/>
      </w:r>
      <w:r w:rsidR="00C10B6D">
        <w:rPr>
          <w:rFonts w:ascii="Times New Roman" w:hAnsi="Times New Roman" w:cs="Times New Roman"/>
          <w:sz w:val="24"/>
          <w:szCs w:val="24"/>
        </w:rPr>
        <w:br/>
      </w:r>
      <w:r w:rsidR="00C10B6D">
        <w:rPr>
          <w:rFonts w:ascii="Times New Roman" w:hAnsi="Times New Roman" w:cs="Times New Roman"/>
          <w:sz w:val="24"/>
          <w:szCs w:val="24"/>
        </w:rPr>
        <w:br/>
      </w:r>
      <w:r w:rsidR="00143BCE">
        <w:rPr>
          <w:rFonts w:ascii="Times New Roman" w:hAnsi="Times New Roman" w:cs="Times New Roman"/>
          <w:sz w:val="24"/>
          <w:szCs w:val="24"/>
        </w:rPr>
        <w:lastRenderedPageBreak/>
        <w:t>3</w:t>
      </w:r>
      <w:r w:rsidR="00C10B6D">
        <w:rPr>
          <w:rFonts w:ascii="Times New Roman" w:hAnsi="Times New Roman" w:cs="Times New Roman"/>
          <w:sz w:val="24"/>
          <w:szCs w:val="24"/>
        </w:rPr>
        <w:t>7</w:t>
      </w:r>
      <w:r w:rsidR="00143BCE">
        <w:rPr>
          <w:rFonts w:ascii="Times New Roman" w:hAnsi="Times New Roman" w:cs="Times New Roman"/>
          <w:sz w:val="24"/>
          <w:szCs w:val="24"/>
        </w:rPr>
        <w:t>. Bylo to vícekrát, většinou letmá setkání v souvislosti se službou v romském prostředí.</w:t>
      </w:r>
      <w:r w:rsidR="00143BCE">
        <w:rPr>
          <w:rFonts w:ascii="Times New Roman" w:hAnsi="Times New Roman" w:cs="Times New Roman"/>
          <w:sz w:val="24"/>
          <w:szCs w:val="24"/>
        </w:rPr>
        <w:br/>
      </w:r>
      <w:r w:rsidR="0027053B">
        <w:rPr>
          <w:rFonts w:ascii="Times New Roman" w:hAnsi="Times New Roman" w:cs="Times New Roman"/>
          <w:sz w:val="24"/>
          <w:szCs w:val="24"/>
        </w:rPr>
        <w:t xml:space="preserve">      </w:t>
      </w:r>
      <w:r w:rsidR="00143BCE">
        <w:rPr>
          <w:rFonts w:ascii="Times New Roman" w:hAnsi="Times New Roman" w:cs="Times New Roman"/>
          <w:sz w:val="24"/>
          <w:szCs w:val="24"/>
        </w:rPr>
        <w:t xml:space="preserve">Jednou jsem přizval k biblické hodině v našem sboru sestru Zdislavu z Vranova (sloužili </w:t>
      </w:r>
      <w:r w:rsidR="0027053B">
        <w:rPr>
          <w:rFonts w:ascii="Times New Roman" w:hAnsi="Times New Roman" w:cs="Times New Roman"/>
          <w:sz w:val="24"/>
          <w:szCs w:val="24"/>
        </w:rPr>
        <w:t xml:space="preserve">     </w:t>
      </w:r>
      <w:r w:rsidR="00C10B6D">
        <w:rPr>
          <w:rFonts w:ascii="Times New Roman" w:hAnsi="Times New Roman" w:cs="Times New Roman"/>
          <w:sz w:val="24"/>
          <w:szCs w:val="24"/>
        </w:rPr>
        <w:br/>
        <w:t xml:space="preserve">      </w:t>
      </w:r>
      <w:r w:rsidR="00143BCE">
        <w:rPr>
          <w:rFonts w:ascii="Times New Roman" w:hAnsi="Times New Roman" w:cs="Times New Roman"/>
          <w:sz w:val="24"/>
          <w:szCs w:val="24"/>
        </w:rPr>
        <w:t xml:space="preserve">jsme na biblické hodině spolu) a František Lízna </w:t>
      </w:r>
      <w:r w:rsidR="0027053B">
        <w:rPr>
          <w:rFonts w:ascii="Times New Roman" w:hAnsi="Times New Roman" w:cs="Times New Roman"/>
          <w:sz w:val="24"/>
          <w:szCs w:val="24"/>
        </w:rPr>
        <w:t>přišel jako posluchač.</w:t>
      </w:r>
      <w:r w:rsidR="0027053B">
        <w:rPr>
          <w:rFonts w:ascii="Times New Roman" w:hAnsi="Times New Roman" w:cs="Times New Roman"/>
          <w:sz w:val="24"/>
          <w:szCs w:val="24"/>
        </w:rPr>
        <w:tab/>
      </w:r>
      <w:r w:rsidR="0027053B">
        <w:rPr>
          <w:rFonts w:ascii="Times New Roman" w:hAnsi="Times New Roman" w:cs="Times New Roman"/>
          <w:sz w:val="24"/>
          <w:szCs w:val="24"/>
        </w:rPr>
        <w:tab/>
      </w:r>
      <w:r w:rsidR="00C10B6D">
        <w:rPr>
          <w:rFonts w:ascii="Times New Roman" w:hAnsi="Times New Roman" w:cs="Times New Roman"/>
          <w:sz w:val="24"/>
          <w:szCs w:val="24"/>
        </w:rPr>
        <w:br/>
      </w:r>
      <w:r w:rsidR="0027053B">
        <w:rPr>
          <w:rFonts w:ascii="Times New Roman" w:hAnsi="Times New Roman" w:cs="Times New Roman"/>
          <w:sz w:val="24"/>
          <w:szCs w:val="24"/>
        </w:rPr>
        <w:t>38. Při setkání kněží.</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39. Na děkanské radě a na děkanátním setkání mládeže v Zábřehu.</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 xml:space="preserve">40. Autogramiáda Ludmily Javorové. </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41. V Rusku v klášteře, který navštívil.</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42. Jedna z našich farností připravila</w:t>
      </w:r>
      <w:r w:rsidR="00E24E25">
        <w:rPr>
          <w:rFonts w:ascii="Times New Roman" w:hAnsi="Times New Roman" w:cs="Times New Roman"/>
          <w:sz w:val="24"/>
          <w:szCs w:val="24"/>
        </w:rPr>
        <w:t xml:space="preserve"> </w:t>
      </w:r>
      <w:r w:rsidR="0027053B">
        <w:rPr>
          <w:rFonts w:ascii="Times New Roman" w:hAnsi="Times New Roman" w:cs="Times New Roman"/>
          <w:sz w:val="24"/>
          <w:szCs w:val="24"/>
        </w:rPr>
        <w:t xml:space="preserve">diskusní večer s páterem Líznou, aktivně jsem se </w:t>
      </w:r>
      <w:r w:rsidR="00E24E25">
        <w:rPr>
          <w:rFonts w:ascii="Times New Roman" w:hAnsi="Times New Roman" w:cs="Times New Roman"/>
          <w:sz w:val="24"/>
          <w:szCs w:val="24"/>
        </w:rPr>
        <w:br/>
        <w:t xml:space="preserve">      </w:t>
      </w:r>
      <w:r w:rsidR="0027053B">
        <w:rPr>
          <w:rFonts w:ascii="Times New Roman" w:hAnsi="Times New Roman" w:cs="Times New Roman"/>
          <w:sz w:val="24"/>
          <w:szCs w:val="24"/>
        </w:rPr>
        <w:t xml:space="preserve">rozhovoru s ním zúčastnil. Jsem za něho Pánu Bohu vděčný, je to čistý člověk, zbožný, </w:t>
      </w:r>
      <w:r w:rsidR="00E24E25">
        <w:rPr>
          <w:rFonts w:ascii="Times New Roman" w:hAnsi="Times New Roman" w:cs="Times New Roman"/>
          <w:sz w:val="24"/>
          <w:szCs w:val="24"/>
        </w:rPr>
        <w:br/>
        <w:t xml:space="preserve">      </w:t>
      </w:r>
      <w:r w:rsidR="0027053B">
        <w:rPr>
          <w:rFonts w:ascii="Times New Roman" w:hAnsi="Times New Roman" w:cs="Times New Roman"/>
          <w:sz w:val="24"/>
          <w:szCs w:val="24"/>
        </w:rPr>
        <w:t>velmi ekumenický, otevřený.</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43. Studium na CMTF UP Olomouc.</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44. Při přednášce o jeho poutích a působení s lidmi na okraji společnosti.</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45. Setkání vězeňských kaplanů.</w:t>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t>46. Při kněžském setk</w:t>
      </w:r>
      <w:r w:rsidR="00E24E25">
        <w:rPr>
          <w:rFonts w:ascii="Times New Roman" w:hAnsi="Times New Roman" w:cs="Times New Roman"/>
          <w:sz w:val="24"/>
          <w:szCs w:val="24"/>
        </w:rPr>
        <w:t>ání a při liturgii.</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 xml:space="preserve">47. </w:t>
      </w:r>
      <w:r w:rsidR="0027053B">
        <w:rPr>
          <w:rFonts w:ascii="Times New Roman" w:hAnsi="Times New Roman" w:cs="Times New Roman"/>
          <w:sz w:val="24"/>
          <w:szCs w:val="24"/>
        </w:rPr>
        <w:t xml:space="preserve">Jako členové občanského sdružení Vězeňská duchovenská péče, jehož jsem asi 20 let </w:t>
      </w:r>
      <w:r w:rsidR="00E24E25">
        <w:rPr>
          <w:rFonts w:ascii="Times New Roman" w:hAnsi="Times New Roman" w:cs="Times New Roman"/>
          <w:sz w:val="24"/>
          <w:szCs w:val="24"/>
        </w:rPr>
        <w:br/>
        <w:t xml:space="preserve">      </w:t>
      </w:r>
      <w:r w:rsidR="0027053B">
        <w:rPr>
          <w:rFonts w:ascii="Times New Roman" w:hAnsi="Times New Roman" w:cs="Times New Roman"/>
          <w:sz w:val="24"/>
          <w:szCs w:val="24"/>
        </w:rPr>
        <w:t xml:space="preserve">členem a P. František </w:t>
      </w:r>
      <w:r w:rsidR="00E24E25">
        <w:rPr>
          <w:rFonts w:ascii="Times New Roman" w:hAnsi="Times New Roman" w:cs="Times New Roman"/>
          <w:sz w:val="24"/>
          <w:szCs w:val="24"/>
        </w:rPr>
        <w:t>čestným předsedou a z akcí vězeňských kaplanů.</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 xml:space="preserve">48. Nejčastěji jsme se setkávali jako členové občanského sdružení Vězeňská duchovenská </w:t>
      </w:r>
      <w:r w:rsidR="00E24E25">
        <w:rPr>
          <w:rFonts w:ascii="Times New Roman" w:hAnsi="Times New Roman" w:cs="Times New Roman"/>
          <w:sz w:val="24"/>
          <w:szCs w:val="24"/>
        </w:rPr>
        <w:br/>
        <w:t xml:space="preserve">      péče, jehož je P. František čestným předsedou a já asi 20 let členem. Také jsme se často </w:t>
      </w:r>
      <w:r w:rsidR="00E24E25">
        <w:rPr>
          <w:rFonts w:ascii="Times New Roman" w:hAnsi="Times New Roman" w:cs="Times New Roman"/>
          <w:sz w:val="24"/>
          <w:szCs w:val="24"/>
        </w:rPr>
        <w:br/>
        <w:t xml:space="preserve">      setkávali při akcích vězeňských kaplanů.</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49. Při několika přednáškách a při mši svaté.</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50. Bohoslužby.</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51. Setkání Vězeňské duchovenské péče.</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52. V Sušici, kde měl přednášku pro Křesťanskou akademii.</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53. Organizace pomoci Charity klientům z okruhu P. Františka Lízny.</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54. Při charismatické konferenci v Brně (několikrát).</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55. Přednáška.</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56. Při kněžských setkáních.</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57. Při pohřbu.</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58. Duchovní obnovy, kněžská setkání.</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59. U přátel.</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60. Na duchovních cvičeních.</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br/>
        <w:t xml:space="preserve">61. Při různých příležitostech oficiálního i soukromého rázu. </w:t>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E24E25">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tab/>
      </w:r>
      <w:r w:rsidR="0027053B">
        <w:rPr>
          <w:rFonts w:ascii="Times New Roman" w:hAnsi="Times New Roman" w:cs="Times New Roman"/>
          <w:sz w:val="24"/>
          <w:szCs w:val="24"/>
        </w:rPr>
        <w:br/>
      </w:r>
      <w:r w:rsidR="00C10B6D">
        <w:rPr>
          <w:rFonts w:ascii="Times New Roman" w:hAnsi="Times New Roman" w:cs="Times New Roman"/>
          <w:b/>
          <w:sz w:val="24"/>
          <w:szCs w:val="24"/>
        </w:rPr>
        <w:br/>
      </w:r>
      <w:r w:rsidR="00C10B6D">
        <w:rPr>
          <w:rFonts w:ascii="Times New Roman" w:hAnsi="Times New Roman" w:cs="Times New Roman"/>
          <w:b/>
          <w:sz w:val="24"/>
          <w:szCs w:val="24"/>
        </w:rPr>
        <w:lastRenderedPageBreak/>
        <w:t>Otázka č. 10 – Inspirovalo vás setkání s Páterem Františkem Líznou? V čem konkrétně?</w:t>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sz w:val="24"/>
          <w:szCs w:val="24"/>
        </w:rPr>
        <w:t xml:space="preserve">Otázka je polootevřená, očekávala jsem rozvedení odpovědi v případě, že respondent zvolil odpověď </w:t>
      </w:r>
      <w:r w:rsidR="00C10B6D" w:rsidRPr="00C10B6D">
        <w:rPr>
          <w:rFonts w:ascii="Times New Roman" w:hAnsi="Times New Roman" w:cs="Times New Roman"/>
          <w:b/>
          <w:sz w:val="24"/>
          <w:szCs w:val="24"/>
        </w:rPr>
        <w:t>a) ano</w:t>
      </w:r>
      <w:r w:rsidR="00C10B6D">
        <w:rPr>
          <w:rFonts w:ascii="Times New Roman" w:hAnsi="Times New Roman" w:cs="Times New Roman"/>
          <w:sz w:val="24"/>
          <w:szCs w:val="24"/>
        </w:rPr>
        <w:t>. Mezi 142 respondenty je nejčastější doplňující poznámka k bodu a).</w:t>
      </w:r>
      <w:r w:rsidR="00C10B6D">
        <w:rPr>
          <w:rFonts w:ascii="Times New Roman" w:hAnsi="Times New Roman" w:cs="Times New Roman"/>
          <w:sz w:val="24"/>
          <w:szCs w:val="24"/>
        </w:rPr>
        <w:br/>
        <w:t xml:space="preserve">Odpověď </w:t>
      </w:r>
      <w:r w:rsidR="00C10B6D" w:rsidRPr="00C10B6D">
        <w:rPr>
          <w:rFonts w:ascii="Times New Roman" w:hAnsi="Times New Roman" w:cs="Times New Roman"/>
          <w:b/>
          <w:sz w:val="24"/>
          <w:szCs w:val="24"/>
        </w:rPr>
        <w:t>a) ano</w:t>
      </w:r>
      <w:r w:rsidR="00C10B6D">
        <w:rPr>
          <w:rFonts w:ascii="Times New Roman" w:hAnsi="Times New Roman" w:cs="Times New Roman"/>
          <w:sz w:val="24"/>
          <w:szCs w:val="24"/>
        </w:rPr>
        <w:t xml:space="preserve"> zvolilo 17,6 % respondentů, odpověď </w:t>
      </w:r>
      <w:r w:rsidR="00C10B6D" w:rsidRPr="00C10B6D">
        <w:rPr>
          <w:rFonts w:ascii="Times New Roman" w:hAnsi="Times New Roman" w:cs="Times New Roman"/>
          <w:b/>
          <w:sz w:val="24"/>
          <w:szCs w:val="24"/>
        </w:rPr>
        <w:t>b) ne</w:t>
      </w:r>
      <w:r w:rsidR="00C10B6D">
        <w:rPr>
          <w:rFonts w:ascii="Times New Roman" w:hAnsi="Times New Roman" w:cs="Times New Roman"/>
          <w:b/>
          <w:sz w:val="24"/>
          <w:szCs w:val="24"/>
        </w:rPr>
        <w:t xml:space="preserve"> </w:t>
      </w:r>
      <w:r w:rsidR="00C10B6D">
        <w:rPr>
          <w:rFonts w:ascii="Times New Roman" w:hAnsi="Times New Roman" w:cs="Times New Roman"/>
          <w:sz w:val="24"/>
          <w:szCs w:val="24"/>
        </w:rPr>
        <w:t>zadalo celkem 31,9 % dotázaných a doplňující poznámky k bodu a) využilo 50,5 % ze všech dotázaných.</w:t>
      </w:r>
      <w:r w:rsidR="00C10B6D">
        <w:rPr>
          <w:rFonts w:ascii="Times New Roman" w:hAnsi="Times New Roman" w:cs="Times New Roman"/>
          <w:sz w:val="24"/>
          <w:szCs w:val="24"/>
        </w:rPr>
        <w:br/>
      </w:r>
      <w:r w:rsidR="00230E72">
        <w:rPr>
          <w:rFonts w:ascii="Times New Roman" w:hAnsi="Times New Roman" w:cs="Times New Roman"/>
          <w:sz w:val="24"/>
          <w:szCs w:val="24"/>
        </w:rPr>
        <w:t>Pod Grafem č. 9 jsou uvedeny veškeré doplňující poznámky zapsané respondenty.</w:t>
      </w:r>
      <w:r w:rsidR="00C10B6D">
        <w:rPr>
          <w:rFonts w:ascii="Times New Roman" w:hAnsi="Times New Roman" w:cs="Times New Roman"/>
          <w:sz w:val="24"/>
          <w:szCs w:val="24"/>
        </w:rPr>
        <w:br/>
      </w:r>
      <w:r w:rsidR="00230E72">
        <w:rPr>
          <w:rFonts w:ascii="Times New Roman" w:hAnsi="Times New Roman" w:cs="Times New Roman"/>
          <w:sz w:val="24"/>
          <w:szCs w:val="24"/>
        </w:rPr>
        <w:t>Je obohacující dočíst se názory osob, ze kterých se dozvíme spoustu dalších informací</w:t>
      </w:r>
      <w:r w:rsidR="00230E72">
        <w:rPr>
          <w:rFonts w:ascii="Times New Roman" w:hAnsi="Times New Roman" w:cs="Times New Roman"/>
          <w:sz w:val="24"/>
          <w:szCs w:val="24"/>
        </w:rPr>
        <w:br/>
        <w:t>o P. Františku Líznovi i o samotných respondentech. Osobnost P. Františka je natolik výjimečná, že odpovědi jsou skutečně velmi zajímavé a zajisté upřímné.</w:t>
      </w:r>
      <w:r w:rsidR="00230E72">
        <w:rPr>
          <w:rFonts w:ascii="Times New Roman" w:hAnsi="Times New Roman" w:cs="Times New Roman"/>
          <w:sz w:val="24"/>
          <w:szCs w:val="24"/>
        </w:rPr>
        <w:br/>
      </w:r>
      <w:r w:rsidR="00C10B6D">
        <w:rPr>
          <w:rFonts w:ascii="Times New Roman" w:hAnsi="Times New Roman" w:cs="Times New Roman"/>
          <w:sz w:val="24"/>
          <w:szCs w:val="24"/>
        </w:rPr>
        <w:br/>
      </w:r>
      <w:r w:rsidR="00C10B6D">
        <w:rPr>
          <w:rFonts w:ascii="Times New Roman" w:hAnsi="Times New Roman" w:cs="Times New Roman"/>
          <w:b/>
          <w:sz w:val="24"/>
          <w:szCs w:val="24"/>
        </w:rPr>
        <w:t>Graf č. 9 – Vyhodnocení otázky č. 10</w:t>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tab/>
      </w:r>
      <w:r w:rsidR="00C10B6D">
        <w:rPr>
          <w:rFonts w:ascii="Times New Roman" w:hAnsi="Times New Roman" w:cs="Times New Roman"/>
          <w:b/>
          <w:sz w:val="24"/>
          <w:szCs w:val="24"/>
        </w:rPr>
        <w:br/>
      </w:r>
      <w:r w:rsidR="00C10B6D">
        <w:rPr>
          <w:rFonts w:ascii="Times New Roman" w:hAnsi="Times New Roman" w:cs="Times New Roman"/>
          <w:b/>
          <w:sz w:val="24"/>
          <w:szCs w:val="24"/>
        </w:rPr>
        <w:br/>
      </w:r>
      <w:r w:rsidR="00C10B6D">
        <w:rPr>
          <w:rFonts w:ascii="Times New Roman" w:hAnsi="Times New Roman" w:cs="Times New Roman"/>
          <w:b/>
          <w:noProof/>
          <w:sz w:val="24"/>
          <w:szCs w:val="24"/>
          <w:lang w:eastAsia="cs-CZ"/>
        </w:rPr>
        <w:drawing>
          <wp:inline distT="0" distB="0" distL="0" distR="0" wp14:anchorId="27FEACD0" wp14:editId="70387BDB">
            <wp:extent cx="5486400" cy="3200400"/>
            <wp:effectExtent l="0" t="0" r="19050" b="1905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10B6D" w:rsidRPr="00C10B6D">
        <w:rPr>
          <w:rFonts w:ascii="Times New Roman" w:hAnsi="Times New Roman" w:cs="Times New Roman"/>
          <w:b/>
          <w:sz w:val="24"/>
          <w:szCs w:val="24"/>
        </w:rPr>
        <w:t xml:space="preserve"> </w:t>
      </w:r>
      <w:r w:rsidR="00C10B6D">
        <w:rPr>
          <w:rFonts w:ascii="Times New Roman" w:hAnsi="Times New Roman" w:cs="Times New Roman"/>
          <w:b/>
          <w:sz w:val="24"/>
          <w:szCs w:val="24"/>
        </w:rPr>
        <w:br/>
      </w:r>
      <w:r w:rsidR="00C10B6D">
        <w:rPr>
          <w:rFonts w:ascii="Times New Roman" w:hAnsi="Times New Roman" w:cs="Times New Roman"/>
          <w:sz w:val="24"/>
          <w:szCs w:val="24"/>
        </w:rPr>
        <w:br/>
      </w:r>
      <w:r w:rsidR="00CF4E20" w:rsidRPr="00CF4E20">
        <w:rPr>
          <w:rFonts w:ascii="Times New Roman" w:hAnsi="Times New Roman" w:cs="Times New Roman"/>
          <w:b/>
          <w:sz w:val="24"/>
          <w:szCs w:val="24"/>
        </w:rPr>
        <w:t>Doplňující poznámka k bodu a):</w:t>
      </w:r>
      <w:r w:rsidR="00CF4E20" w:rsidRPr="00CF4E20">
        <w:rPr>
          <w:rFonts w:ascii="Times New Roman" w:hAnsi="Times New Roman" w:cs="Times New Roman"/>
          <w:b/>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koupila jsem si jeho knihu Pouť za Svatou Kateřinou Sienskou;</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svým osobitým charismatem;</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v otázce osobní pouti;</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nekonvenčnost, realismus, zkušenost, živost;</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obdivuji jeho pouť;</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zatím k přemýšlení;</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r>
      <w:r w:rsidR="00CF4E20">
        <w:rPr>
          <w:rFonts w:ascii="Times New Roman" w:hAnsi="Times New Roman" w:cs="Times New Roman"/>
          <w:sz w:val="24"/>
          <w:szCs w:val="24"/>
        </w:rPr>
        <w:lastRenderedPageBreak/>
        <w:t>- žádné setkání, žádná inspirace;</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v tom být originálem, nestydět se sám za sebe, za moji cestu životem, povzbuzení, že existují i takovíto kněží;</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přívětivost a chápavost, odvaha;</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nesetkala jsem se s ním osobně;</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trošku;</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v jeho bezprostřednosti;</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neznám ho;</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má úplně jiné směry působení i schopnosti než já;</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jeho optimismus a nezodpovědná důvěřivost;</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osobnost, sociální cítění;</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xml:space="preserve">- poctivost života, vydanost lidem na okraji;  </w:t>
      </w:r>
      <w:r w:rsidR="00CF4E20">
        <w:rPr>
          <w:rFonts w:ascii="Times New Roman" w:hAnsi="Times New Roman" w:cs="Times New Roman"/>
          <w:sz w:val="24"/>
          <w:szCs w:val="24"/>
        </w:rPr>
        <w:tab/>
      </w:r>
      <w:r w:rsidR="00CF4E20">
        <w:rPr>
          <w:rFonts w:ascii="Times New Roman" w:hAnsi="Times New Roman" w:cs="Times New Roman"/>
          <w:sz w:val="24"/>
          <w:szCs w:val="24"/>
        </w:rPr>
        <w:br/>
        <w:t>- radost z Krista;</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xml:space="preserve">- jeho přístup k osobám na okraji společnosti; </w:t>
      </w:r>
      <w:r w:rsidR="00CF4E20">
        <w:rPr>
          <w:rFonts w:ascii="Times New Roman" w:hAnsi="Times New Roman" w:cs="Times New Roman"/>
          <w:sz w:val="24"/>
          <w:szCs w:val="24"/>
        </w:rPr>
        <w:tab/>
      </w:r>
      <w:r w:rsidR="00CF4E20">
        <w:rPr>
          <w:rFonts w:ascii="Times New Roman" w:hAnsi="Times New Roman" w:cs="Times New Roman"/>
          <w:sz w:val="24"/>
          <w:szCs w:val="24"/>
        </w:rPr>
        <w:tab/>
      </w:r>
      <w:r w:rsidR="00CF4E20">
        <w:rPr>
          <w:rFonts w:ascii="Times New Roman" w:hAnsi="Times New Roman" w:cs="Times New Roman"/>
          <w:sz w:val="24"/>
          <w:szCs w:val="24"/>
        </w:rPr>
        <w:br/>
        <w:t>- prostému ale opravdovému přístupu k lidem na okraji;</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nadšením pro Boha, svou opravdovostí;</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jeho sociálním cítěním a schopností přiblížit se k lidem na okraji;</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nadšení pro spravedlnost a pravdu;</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jeho odhodlanost překonávat překážky;</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ani ne tak setkání, jako informace o něm;</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jeho upřímnost, prostota, jednoduchost v kázáních;</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pokora a vnitřní klid a pokoj;</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zcela originálním přístupem k mnoha otázkám;</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k tomu, aby člověk nerezignoval ani v nejsložitějších životních situacích;</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k zamyšlení se nad otázkou bezdomovectví a ohrožení tímto sociálním vyloučením</w:t>
      </w:r>
      <w:r w:rsidR="00230E72">
        <w:rPr>
          <w:rFonts w:ascii="Times New Roman" w:hAnsi="Times New Roman" w:cs="Times New Roman"/>
          <w:sz w:val="24"/>
          <w:szCs w:val="24"/>
        </w:rPr>
        <w:br/>
        <w:t xml:space="preserve">   ze společnosti;</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pravdivost, upřímnost;</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jako příklad staršího a zkušeného kolegy;</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jako příklad staršího a zkušeného kolegy – vězeňského kaplana;</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byl vždy člověkem otevřeným každému člověku;</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t xml:space="preserve">- </w:t>
      </w:r>
      <w:r w:rsidR="00DD17A0">
        <w:rPr>
          <w:rFonts w:ascii="Times New Roman" w:hAnsi="Times New Roman" w:cs="Times New Roman"/>
          <w:sz w:val="24"/>
          <w:szCs w:val="24"/>
        </w:rPr>
        <w:t>radost a opravdovost;</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t>- vytrvalostí, věrností, houževnatostí, vírou – jak jen neosobní setkání mohlo;</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t>- jeho nadšení pro službu Pánu;</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t>- v jeho neohroženosti a přímosti;</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r>
      <w:r w:rsidR="00DD17A0">
        <w:rPr>
          <w:rFonts w:ascii="Times New Roman" w:hAnsi="Times New Roman" w:cs="Times New Roman"/>
          <w:sz w:val="24"/>
          <w:szCs w:val="24"/>
        </w:rPr>
        <w:lastRenderedPageBreak/>
        <w:t xml:space="preserve">- při pořadu, který probíhal v televizi, kde byl P. Lízna představen jako poutník, jsem si </w:t>
      </w:r>
      <w:r w:rsidR="0065767E">
        <w:rPr>
          <w:rFonts w:ascii="Times New Roman" w:hAnsi="Times New Roman" w:cs="Times New Roman"/>
          <w:sz w:val="24"/>
          <w:szCs w:val="24"/>
        </w:rPr>
        <w:br/>
        <w:t xml:space="preserve">  </w:t>
      </w:r>
      <w:r w:rsidR="00DD17A0">
        <w:rPr>
          <w:rFonts w:ascii="Times New Roman" w:hAnsi="Times New Roman" w:cs="Times New Roman"/>
          <w:sz w:val="24"/>
          <w:szCs w:val="24"/>
        </w:rPr>
        <w:t>uvědomila, že nemá cenu fňukat, ale vydržet a makat;</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t>- jako poutník;</w:t>
      </w:r>
      <w:r w:rsidR="00DD17A0">
        <w:rPr>
          <w:rFonts w:ascii="Times New Roman" w:hAnsi="Times New Roman" w:cs="Times New Roman"/>
          <w:sz w:val="24"/>
          <w:szCs w:val="24"/>
        </w:rPr>
        <w:tab/>
      </w:r>
      <w:r w:rsidR="00DD17A0">
        <w:rPr>
          <w:rFonts w:ascii="Times New Roman" w:hAnsi="Times New Roman" w:cs="Times New Roman"/>
          <w:sz w:val="24"/>
          <w:szCs w:val="24"/>
        </w:rPr>
        <w:tab/>
      </w:r>
      <w:r w:rsidR="00DD17A0">
        <w:rPr>
          <w:rFonts w:ascii="Times New Roman" w:hAnsi="Times New Roman" w:cs="Times New Roman"/>
          <w:sz w:val="24"/>
          <w:szCs w:val="24"/>
        </w:rPr>
        <w:br/>
        <w:t xml:space="preserve">- pro zastoupení po mši sv. při výročí založení místní </w:t>
      </w:r>
      <w:r w:rsidR="0065767E">
        <w:rPr>
          <w:rFonts w:ascii="Times New Roman" w:hAnsi="Times New Roman" w:cs="Times New Roman"/>
          <w:sz w:val="24"/>
          <w:szCs w:val="24"/>
        </w:rPr>
        <w:t>organizace dobrovolných hasičů;</w:t>
      </w:r>
      <w:r w:rsidR="0065767E">
        <w:rPr>
          <w:rFonts w:ascii="Times New Roman" w:hAnsi="Times New Roman" w:cs="Times New Roman"/>
          <w:sz w:val="24"/>
          <w:szCs w:val="24"/>
        </w:rPr>
        <w:tab/>
      </w:r>
      <w:r w:rsidR="0065767E">
        <w:rPr>
          <w:rFonts w:ascii="Times New Roman" w:hAnsi="Times New Roman" w:cs="Times New Roman"/>
          <w:sz w:val="24"/>
          <w:szCs w:val="24"/>
        </w:rPr>
        <w:br/>
        <w:t xml:space="preserve">- jeho  osobní odevzdanost Kristu a bezmezná ochota dát se do služby strádajícím opuštěným </w:t>
      </w:r>
      <w:r w:rsidR="0065767E">
        <w:rPr>
          <w:rFonts w:ascii="Times New Roman" w:hAnsi="Times New Roman" w:cs="Times New Roman"/>
          <w:sz w:val="24"/>
          <w:szCs w:val="24"/>
        </w:rPr>
        <w:br/>
        <w:t xml:space="preserve">  bezdomovcům cikánům až k ochotě mučednictví;</w:t>
      </w:r>
      <w:r w:rsidR="0065767E">
        <w:rPr>
          <w:rFonts w:ascii="Times New Roman" w:hAnsi="Times New Roman" w:cs="Times New Roman"/>
          <w:sz w:val="24"/>
          <w:szCs w:val="24"/>
        </w:rPr>
        <w:tab/>
      </w:r>
      <w:r w:rsidR="0065767E">
        <w:rPr>
          <w:rFonts w:ascii="Times New Roman" w:hAnsi="Times New Roman" w:cs="Times New Roman"/>
          <w:sz w:val="24"/>
          <w:szCs w:val="24"/>
        </w:rPr>
        <w:tab/>
      </w:r>
      <w:r w:rsidR="0065767E">
        <w:rPr>
          <w:rFonts w:ascii="Times New Roman" w:hAnsi="Times New Roman" w:cs="Times New Roman"/>
          <w:sz w:val="24"/>
          <w:szCs w:val="24"/>
        </w:rPr>
        <w:br/>
        <w:t>- každý člověk má své hranice;</w:t>
      </w:r>
      <w:r w:rsidR="0065767E">
        <w:rPr>
          <w:rFonts w:ascii="Times New Roman" w:hAnsi="Times New Roman" w:cs="Times New Roman"/>
          <w:sz w:val="24"/>
          <w:szCs w:val="24"/>
        </w:rPr>
        <w:tab/>
      </w:r>
      <w:r w:rsidR="0065767E">
        <w:rPr>
          <w:rFonts w:ascii="Times New Roman" w:hAnsi="Times New Roman" w:cs="Times New Roman"/>
          <w:sz w:val="24"/>
          <w:szCs w:val="24"/>
        </w:rPr>
        <w:tab/>
      </w:r>
      <w:r w:rsidR="0065767E">
        <w:rPr>
          <w:rFonts w:ascii="Times New Roman" w:hAnsi="Times New Roman" w:cs="Times New Roman"/>
          <w:sz w:val="24"/>
          <w:szCs w:val="24"/>
        </w:rPr>
        <w:br/>
        <w:t>- láskou k bližním;</w:t>
      </w:r>
      <w:r w:rsidR="0065767E">
        <w:rPr>
          <w:rFonts w:ascii="Times New Roman" w:hAnsi="Times New Roman" w:cs="Times New Roman"/>
          <w:sz w:val="24"/>
          <w:szCs w:val="24"/>
        </w:rPr>
        <w:tab/>
      </w:r>
      <w:r w:rsidR="0065767E">
        <w:rPr>
          <w:rFonts w:ascii="Times New Roman" w:hAnsi="Times New Roman" w:cs="Times New Roman"/>
          <w:sz w:val="24"/>
          <w:szCs w:val="24"/>
        </w:rPr>
        <w:tab/>
      </w:r>
      <w:r w:rsidR="0065767E">
        <w:rPr>
          <w:rFonts w:ascii="Times New Roman" w:hAnsi="Times New Roman" w:cs="Times New Roman"/>
          <w:sz w:val="24"/>
          <w:szCs w:val="24"/>
        </w:rPr>
        <w:br/>
        <w:t>- jeho nekonvenčnost v jednání s lidmi;</w:t>
      </w:r>
      <w:r w:rsidR="0065767E">
        <w:rPr>
          <w:rFonts w:ascii="Times New Roman" w:hAnsi="Times New Roman" w:cs="Times New Roman"/>
          <w:sz w:val="24"/>
          <w:szCs w:val="24"/>
        </w:rPr>
        <w:tab/>
      </w:r>
      <w:r w:rsidR="0065767E">
        <w:rPr>
          <w:rFonts w:ascii="Times New Roman" w:hAnsi="Times New Roman" w:cs="Times New Roman"/>
          <w:sz w:val="24"/>
          <w:szCs w:val="24"/>
        </w:rPr>
        <w:tab/>
      </w:r>
      <w:r w:rsidR="0065767E">
        <w:rPr>
          <w:rFonts w:ascii="Times New Roman" w:hAnsi="Times New Roman" w:cs="Times New Roman"/>
          <w:sz w:val="24"/>
          <w:szCs w:val="24"/>
        </w:rPr>
        <w:br/>
        <w:t>- k obdivu Boží milosti a jejímu působení skrze člověka;</w:t>
      </w:r>
      <w:r w:rsidR="00230E72">
        <w:rPr>
          <w:rFonts w:ascii="Times New Roman" w:hAnsi="Times New Roman" w:cs="Times New Roman"/>
          <w:sz w:val="24"/>
          <w:szCs w:val="24"/>
        </w:rPr>
        <w:t xml:space="preserve"> </w:t>
      </w:r>
      <w:r w:rsidR="00230E72">
        <w:rPr>
          <w:rFonts w:ascii="Times New Roman" w:hAnsi="Times New Roman" w:cs="Times New Roman"/>
          <w:sz w:val="24"/>
          <w:szCs w:val="24"/>
        </w:rPr>
        <w:tab/>
      </w:r>
      <w:r w:rsidR="00230E72">
        <w:rPr>
          <w:rFonts w:ascii="Times New Roman" w:hAnsi="Times New Roman" w:cs="Times New Roman"/>
          <w:sz w:val="24"/>
          <w:szCs w:val="24"/>
        </w:rPr>
        <w:tab/>
      </w:r>
      <w:r w:rsidR="00230E72">
        <w:rPr>
          <w:rFonts w:ascii="Times New Roman" w:hAnsi="Times New Roman" w:cs="Times New Roman"/>
          <w:sz w:val="24"/>
          <w:szCs w:val="24"/>
        </w:rPr>
        <w:br/>
      </w:r>
    </w:p>
    <w:p w:rsidR="00CC5946" w:rsidRDefault="00CC5946">
      <w:pPr>
        <w:rPr>
          <w:rFonts w:ascii="Times New Roman" w:hAnsi="Times New Roman" w:cs="Times New Roman"/>
          <w:sz w:val="24"/>
          <w:szCs w:val="24"/>
        </w:rPr>
      </w:pPr>
      <w:r>
        <w:rPr>
          <w:rFonts w:ascii="Times New Roman" w:hAnsi="Times New Roman" w:cs="Times New Roman"/>
          <w:sz w:val="24"/>
          <w:szCs w:val="24"/>
        </w:rPr>
        <w:br w:type="page"/>
      </w:r>
    </w:p>
    <w:p w:rsidR="00CC5946" w:rsidRPr="00CC5946" w:rsidRDefault="00CC5946" w:rsidP="00CC594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Otázka č. 11 – Pokud jste odpověděl/a ne, zaujala vás osoba Františka Lízny tak, že byste se s ním rád/a setkal/a?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Otázka je uzavřená, ze všech odpovědí má větší procentuální úspěšnost odpověď</w:t>
      </w:r>
      <w:r>
        <w:rPr>
          <w:rFonts w:ascii="Times New Roman" w:hAnsi="Times New Roman" w:cs="Times New Roman"/>
          <w:sz w:val="24"/>
          <w:szCs w:val="24"/>
        </w:rPr>
        <w:br/>
      </w:r>
      <w:r w:rsidRPr="00CC5946">
        <w:rPr>
          <w:rFonts w:ascii="Times New Roman" w:hAnsi="Times New Roman" w:cs="Times New Roman"/>
          <w:b/>
          <w:sz w:val="24"/>
          <w:szCs w:val="24"/>
        </w:rPr>
        <w:t>a) ano</w:t>
      </w:r>
      <w:r>
        <w:rPr>
          <w:rFonts w:ascii="Times New Roman" w:hAnsi="Times New Roman" w:cs="Times New Roman"/>
          <w:sz w:val="24"/>
          <w:szCs w:val="24"/>
        </w:rPr>
        <w:t xml:space="preserve"> (56,3 %), druhá odpověď </w:t>
      </w:r>
      <w:r w:rsidRPr="00CC5946">
        <w:rPr>
          <w:rFonts w:ascii="Times New Roman" w:hAnsi="Times New Roman" w:cs="Times New Roman"/>
          <w:b/>
          <w:sz w:val="24"/>
          <w:szCs w:val="24"/>
        </w:rPr>
        <w:t>b) ne</w:t>
      </w:r>
      <w:r>
        <w:rPr>
          <w:rFonts w:ascii="Times New Roman" w:hAnsi="Times New Roman" w:cs="Times New Roman"/>
          <w:sz w:val="24"/>
          <w:szCs w:val="24"/>
        </w:rPr>
        <w:t xml:space="preserve"> (43,7%).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10: Vyhodnocení otázky č. 11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41F467A9" wp14:editId="583995D6">
            <wp:extent cx="5486400" cy="3200400"/>
            <wp:effectExtent l="0" t="0" r="19050" b="1905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C5946" w:rsidRDefault="00CC5946">
      <w:pPr>
        <w:rPr>
          <w:rFonts w:ascii="Times New Roman" w:hAnsi="Times New Roman" w:cs="Times New Roman"/>
          <w:sz w:val="24"/>
          <w:szCs w:val="24"/>
        </w:rPr>
      </w:pPr>
      <w:r>
        <w:rPr>
          <w:rFonts w:ascii="Times New Roman" w:hAnsi="Times New Roman" w:cs="Times New Roman"/>
          <w:sz w:val="24"/>
          <w:szCs w:val="24"/>
        </w:rPr>
        <w:br w:type="page"/>
      </w:r>
    </w:p>
    <w:p w:rsidR="005F309B" w:rsidRDefault="00CC5946" w:rsidP="00CC5946">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12 – Měl/a jste příležitost přečíst si některou z knih Františka Lízny?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Otázka č. 12 je opět uzavřená, má za úkol zjistit, jaká část respondentů měla možnost</w:t>
      </w:r>
      <w:r>
        <w:rPr>
          <w:rFonts w:ascii="Times New Roman" w:hAnsi="Times New Roman" w:cs="Times New Roman"/>
          <w:sz w:val="24"/>
          <w:szCs w:val="24"/>
        </w:rPr>
        <w:br/>
        <w:t xml:space="preserve">přečíst si některou knihu P. Františka Lízny. U této otázky převažuje odpověď </w:t>
      </w:r>
      <w:r w:rsidRPr="00CC5946">
        <w:rPr>
          <w:rFonts w:ascii="Times New Roman" w:hAnsi="Times New Roman" w:cs="Times New Roman"/>
          <w:b/>
          <w:sz w:val="24"/>
          <w:szCs w:val="24"/>
        </w:rPr>
        <w:t>b) ne</w:t>
      </w:r>
      <w:r>
        <w:rPr>
          <w:rFonts w:ascii="Times New Roman" w:hAnsi="Times New Roman" w:cs="Times New Roman"/>
          <w:sz w:val="24"/>
          <w:szCs w:val="24"/>
        </w:rPr>
        <w:t xml:space="preserve"> (57,5%).</w:t>
      </w:r>
      <w:r>
        <w:rPr>
          <w:rFonts w:ascii="Times New Roman" w:hAnsi="Times New Roman" w:cs="Times New Roman"/>
          <w:sz w:val="24"/>
          <w:szCs w:val="24"/>
        </w:rPr>
        <w:br/>
        <w:t xml:space="preserve">Odpověď </w:t>
      </w:r>
      <w:r w:rsidRPr="00CC5946">
        <w:rPr>
          <w:rFonts w:ascii="Times New Roman" w:hAnsi="Times New Roman" w:cs="Times New Roman"/>
          <w:b/>
          <w:sz w:val="24"/>
          <w:szCs w:val="24"/>
        </w:rPr>
        <w:t>a) ano</w:t>
      </w:r>
      <w:r w:rsidR="005F309B">
        <w:rPr>
          <w:rFonts w:ascii="Times New Roman" w:hAnsi="Times New Roman" w:cs="Times New Roman"/>
          <w:b/>
          <w:sz w:val="24"/>
          <w:szCs w:val="24"/>
        </w:rPr>
        <w:t xml:space="preserve"> </w:t>
      </w:r>
      <w:r w:rsidR="005F309B" w:rsidRPr="005F309B">
        <w:rPr>
          <w:rFonts w:ascii="Times New Roman" w:hAnsi="Times New Roman" w:cs="Times New Roman"/>
          <w:sz w:val="24"/>
          <w:szCs w:val="24"/>
        </w:rPr>
        <w:t>(42,5 %)</w:t>
      </w:r>
      <w:r w:rsidR="005F309B">
        <w:rPr>
          <w:rFonts w:ascii="Times New Roman" w:hAnsi="Times New Roman" w:cs="Times New Roman"/>
          <w:sz w:val="24"/>
          <w:szCs w:val="24"/>
        </w:rPr>
        <w:t xml:space="preserve"> má ale také vysoké procentuální zobrazení. </w:t>
      </w:r>
      <w:r w:rsidR="005F309B">
        <w:rPr>
          <w:rFonts w:ascii="Times New Roman" w:hAnsi="Times New Roman" w:cs="Times New Roman"/>
          <w:sz w:val="24"/>
          <w:szCs w:val="24"/>
        </w:rPr>
        <w:tab/>
      </w:r>
      <w:r w:rsidR="005F309B">
        <w:rPr>
          <w:rFonts w:ascii="Times New Roman" w:hAnsi="Times New Roman" w:cs="Times New Roman"/>
          <w:sz w:val="24"/>
          <w:szCs w:val="24"/>
        </w:rPr>
        <w:tab/>
      </w:r>
      <w:r w:rsidR="005F309B">
        <w:rPr>
          <w:rFonts w:ascii="Times New Roman" w:hAnsi="Times New Roman" w:cs="Times New Roman"/>
          <w:sz w:val="24"/>
          <w:szCs w:val="24"/>
        </w:rPr>
        <w:br/>
      </w:r>
      <w:r w:rsidR="005F309B">
        <w:rPr>
          <w:rFonts w:ascii="Times New Roman" w:hAnsi="Times New Roman" w:cs="Times New Roman"/>
          <w:sz w:val="24"/>
          <w:szCs w:val="24"/>
        </w:rPr>
        <w:br/>
      </w:r>
    </w:p>
    <w:p w:rsidR="005F309B" w:rsidRDefault="005F309B" w:rsidP="00CC5946">
      <w:pPr>
        <w:spacing w:line="360" w:lineRule="auto"/>
        <w:jc w:val="both"/>
        <w:rPr>
          <w:rFonts w:ascii="Times New Roman" w:hAnsi="Times New Roman" w:cs="Times New Roman"/>
          <w:b/>
          <w:sz w:val="24"/>
          <w:szCs w:val="24"/>
        </w:rPr>
      </w:pPr>
      <w:r>
        <w:rPr>
          <w:rFonts w:ascii="Times New Roman" w:hAnsi="Times New Roman" w:cs="Times New Roman"/>
          <w:b/>
          <w:sz w:val="24"/>
          <w:szCs w:val="24"/>
        </w:rPr>
        <w:t>Graf č. 11: Vyhodnocení otázky č. 12</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noProof/>
          <w:sz w:val="24"/>
          <w:szCs w:val="24"/>
          <w:lang w:eastAsia="cs-CZ"/>
        </w:rPr>
        <w:drawing>
          <wp:inline distT="0" distB="0" distL="0" distR="0" wp14:anchorId="34360B9C" wp14:editId="1868237C">
            <wp:extent cx="5486400" cy="3200400"/>
            <wp:effectExtent l="0" t="0" r="19050" b="1905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F309B" w:rsidRDefault="005F309B">
      <w:pPr>
        <w:rPr>
          <w:rFonts w:ascii="Times New Roman" w:hAnsi="Times New Roman" w:cs="Times New Roman"/>
          <w:b/>
          <w:sz w:val="24"/>
          <w:szCs w:val="24"/>
        </w:rPr>
      </w:pPr>
      <w:r>
        <w:rPr>
          <w:rFonts w:ascii="Times New Roman" w:hAnsi="Times New Roman" w:cs="Times New Roman"/>
          <w:b/>
          <w:sz w:val="24"/>
          <w:szCs w:val="24"/>
        </w:rPr>
        <w:br w:type="page"/>
      </w:r>
    </w:p>
    <w:p w:rsidR="00B21FFC" w:rsidRDefault="005F309B" w:rsidP="00CC594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Otázka č. 13 – V případě, že jste odpověděl/a ano, o jaký titul se jednalo?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Otázka je uzavřená s výběrem více odpovědí. Nejčastěji zvolenou odpovědí byla</w:t>
      </w:r>
      <w:r>
        <w:rPr>
          <w:rFonts w:ascii="Times New Roman" w:hAnsi="Times New Roman" w:cs="Times New Roman"/>
          <w:sz w:val="24"/>
          <w:szCs w:val="24"/>
        </w:rPr>
        <w:br/>
        <w:t xml:space="preserve">odpověď </w:t>
      </w:r>
      <w:r w:rsidRPr="005F309B">
        <w:rPr>
          <w:rFonts w:ascii="Times New Roman" w:hAnsi="Times New Roman" w:cs="Times New Roman"/>
          <w:b/>
          <w:sz w:val="24"/>
          <w:szCs w:val="24"/>
        </w:rPr>
        <w:t>a)</w:t>
      </w:r>
      <w:r>
        <w:rPr>
          <w:rFonts w:ascii="Times New Roman" w:hAnsi="Times New Roman" w:cs="Times New Roman"/>
          <w:sz w:val="24"/>
          <w:szCs w:val="24"/>
        </w:rPr>
        <w:t xml:space="preserve"> </w:t>
      </w:r>
      <w:r w:rsidRPr="005F309B">
        <w:rPr>
          <w:rFonts w:ascii="Times New Roman" w:hAnsi="Times New Roman" w:cs="Times New Roman"/>
          <w:b/>
          <w:sz w:val="24"/>
          <w:szCs w:val="24"/>
        </w:rPr>
        <w:t>Musím jít dál.</w:t>
      </w:r>
      <w:r>
        <w:rPr>
          <w:rFonts w:ascii="Times New Roman" w:hAnsi="Times New Roman" w:cs="Times New Roman"/>
          <w:sz w:val="24"/>
          <w:szCs w:val="24"/>
        </w:rPr>
        <w:t xml:space="preserve"> </w:t>
      </w:r>
      <w:r>
        <w:rPr>
          <w:rFonts w:ascii="Times New Roman" w:hAnsi="Times New Roman" w:cs="Times New Roman"/>
          <w:b/>
          <w:sz w:val="24"/>
          <w:szCs w:val="24"/>
        </w:rPr>
        <w:t>4 404 286 kroků P. Františka Lízny za svatým Jakubem, 2006</w:t>
      </w:r>
      <w:r>
        <w:rPr>
          <w:rFonts w:ascii="Times New Roman" w:hAnsi="Times New Roman" w:cs="Times New Roman"/>
          <w:sz w:val="24"/>
          <w:szCs w:val="24"/>
        </w:rPr>
        <w:t>.</w:t>
      </w:r>
      <w:r>
        <w:rPr>
          <w:rFonts w:ascii="Times New Roman" w:hAnsi="Times New Roman" w:cs="Times New Roman"/>
          <w:sz w:val="24"/>
          <w:szCs w:val="24"/>
        </w:rPr>
        <w:br/>
        <w:t>Nejméně často byla zvolená odpověď</w:t>
      </w:r>
      <w:r w:rsidR="00B21FFC">
        <w:rPr>
          <w:rFonts w:ascii="Times New Roman" w:hAnsi="Times New Roman" w:cs="Times New Roman"/>
          <w:sz w:val="24"/>
          <w:szCs w:val="24"/>
        </w:rPr>
        <w:t xml:space="preserve"> </w:t>
      </w:r>
      <w:r w:rsidR="00B21FFC">
        <w:rPr>
          <w:rFonts w:ascii="Times New Roman" w:hAnsi="Times New Roman" w:cs="Times New Roman"/>
          <w:b/>
          <w:sz w:val="24"/>
          <w:szCs w:val="24"/>
        </w:rPr>
        <w:t>e</w:t>
      </w:r>
      <w:r>
        <w:rPr>
          <w:rFonts w:ascii="Times New Roman" w:hAnsi="Times New Roman" w:cs="Times New Roman"/>
          <w:b/>
          <w:sz w:val="24"/>
          <w:szCs w:val="24"/>
        </w:rPr>
        <w:t xml:space="preserve">) </w:t>
      </w:r>
      <w:r w:rsidR="00B21FFC">
        <w:rPr>
          <w:rFonts w:ascii="Times New Roman" w:hAnsi="Times New Roman" w:cs="Times New Roman"/>
          <w:b/>
          <w:sz w:val="24"/>
          <w:szCs w:val="24"/>
        </w:rPr>
        <w:t>Nepamatuji se na název knihy.</w:t>
      </w:r>
      <w:r w:rsidR="00B21FFC">
        <w:rPr>
          <w:rFonts w:ascii="Times New Roman" w:hAnsi="Times New Roman" w:cs="Times New Roman"/>
          <w:sz w:val="24"/>
          <w:szCs w:val="24"/>
        </w:rPr>
        <w:t xml:space="preserve"> </w:t>
      </w:r>
      <w:r>
        <w:rPr>
          <w:rFonts w:ascii="Times New Roman" w:hAnsi="Times New Roman" w:cs="Times New Roman"/>
          <w:sz w:val="24"/>
          <w:szCs w:val="24"/>
        </w:rPr>
        <w:t>Výsledky otázky</w:t>
      </w:r>
      <w:r w:rsidR="00B21FFC">
        <w:rPr>
          <w:rFonts w:ascii="Times New Roman" w:hAnsi="Times New Roman" w:cs="Times New Roman"/>
          <w:sz w:val="24"/>
          <w:szCs w:val="24"/>
        </w:rPr>
        <w:br/>
      </w:r>
      <w:r>
        <w:rPr>
          <w:rFonts w:ascii="Times New Roman" w:hAnsi="Times New Roman" w:cs="Times New Roman"/>
          <w:sz w:val="24"/>
          <w:szCs w:val="24"/>
        </w:rPr>
        <w:t>č. 13 můžeme přisuzovat faktu, že v případě první kni</w:t>
      </w:r>
      <w:r w:rsidR="00B21FFC">
        <w:rPr>
          <w:rFonts w:ascii="Times New Roman" w:hAnsi="Times New Roman" w:cs="Times New Roman"/>
          <w:sz w:val="24"/>
          <w:szCs w:val="24"/>
        </w:rPr>
        <w:t>hy se jedná o autorovu prvotinu, která</w:t>
      </w:r>
      <w:r w:rsidR="00B21FFC">
        <w:rPr>
          <w:rFonts w:ascii="Times New Roman" w:hAnsi="Times New Roman" w:cs="Times New Roman"/>
          <w:sz w:val="24"/>
          <w:szCs w:val="24"/>
        </w:rPr>
        <w:br/>
        <w:t xml:space="preserve">oslovila mnoho čtenářů </w:t>
      </w:r>
      <w:r>
        <w:rPr>
          <w:rFonts w:ascii="Times New Roman" w:hAnsi="Times New Roman" w:cs="Times New Roman"/>
          <w:sz w:val="24"/>
          <w:szCs w:val="24"/>
        </w:rPr>
        <w:t>a v</w:t>
      </w:r>
      <w:r w:rsidR="00B21FFC">
        <w:rPr>
          <w:rFonts w:ascii="Times New Roman" w:hAnsi="Times New Roman" w:cs="Times New Roman"/>
          <w:sz w:val="24"/>
          <w:szCs w:val="24"/>
        </w:rPr>
        <w:t> </w:t>
      </w:r>
      <w:r>
        <w:rPr>
          <w:rFonts w:ascii="Times New Roman" w:hAnsi="Times New Roman" w:cs="Times New Roman"/>
          <w:sz w:val="24"/>
          <w:szCs w:val="24"/>
        </w:rPr>
        <w:t>případě</w:t>
      </w:r>
      <w:r w:rsidR="00B21FFC">
        <w:rPr>
          <w:rFonts w:ascii="Times New Roman" w:hAnsi="Times New Roman" w:cs="Times New Roman"/>
          <w:sz w:val="24"/>
          <w:szCs w:val="24"/>
        </w:rPr>
        <w:t xml:space="preserve"> zadání druhé odpovědi je možné, že se čtenářům názvy jednotlivých knih nevybaví z toho důvodu, že mají velmi podobnou tematiku a způsob zpracování – tedy deník.</w:t>
      </w:r>
      <w:r w:rsidR="00B21FFC">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12: Vyhodnocení otázky č. 13</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noProof/>
          <w:sz w:val="24"/>
          <w:szCs w:val="24"/>
          <w:lang w:eastAsia="cs-CZ"/>
        </w:rPr>
        <w:drawing>
          <wp:inline distT="0" distB="0" distL="0" distR="0" wp14:anchorId="6E260E48" wp14:editId="44FECFE0">
            <wp:extent cx="5486400" cy="3200400"/>
            <wp:effectExtent l="0" t="0" r="19050" b="1905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21FFC" w:rsidRDefault="00B21FFC">
      <w:pPr>
        <w:rPr>
          <w:rFonts w:ascii="Times New Roman" w:hAnsi="Times New Roman" w:cs="Times New Roman"/>
          <w:b/>
          <w:sz w:val="24"/>
          <w:szCs w:val="24"/>
        </w:rPr>
      </w:pPr>
      <w:r>
        <w:rPr>
          <w:rFonts w:ascii="Times New Roman" w:hAnsi="Times New Roman" w:cs="Times New Roman"/>
          <w:b/>
          <w:sz w:val="24"/>
          <w:szCs w:val="24"/>
        </w:rPr>
        <w:br w:type="page"/>
      </w:r>
    </w:p>
    <w:p w:rsidR="00C10B6D" w:rsidRPr="00B21FFC" w:rsidRDefault="00B21FFC" w:rsidP="00CC5946">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Otázka č. 14 – Knihy P. Františka Lízny vydalo nakladatelství Cesta v Brně. Využíváte při pastoraci tituly z tohoto nakladatelství?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č. 14 je uzavřená s dvěma možnými odpověďmi. Mezi 142 respondenty byla nejčastěji zvolená odpověď </w:t>
      </w:r>
      <w:r>
        <w:rPr>
          <w:rFonts w:ascii="Times New Roman" w:hAnsi="Times New Roman" w:cs="Times New Roman"/>
          <w:b/>
          <w:sz w:val="24"/>
          <w:szCs w:val="24"/>
        </w:rPr>
        <w:t xml:space="preserve">b) Ne </w:t>
      </w:r>
      <w:r>
        <w:rPr>
          <w:rFonts w:ascii="Times New Roman" w:hAnsi="Times New Roman" w:cs="Times New Roman"/>
          <w:sz w:val="24"/>
          <w:szCs w:val="24"/>
        </w:rPr>
        <w:t>(71,3%). Naopak 28,7 % respondentů uvedlo odpověď</w:t>
      </w:r>
      <w:r>
        <w:rPr>
          <w:rFonts w:ascii="Times New Roman" w:hAnsi="Times New Roman" w:cs="Times New Roman"/>
          <w:sz w:val="24"/>
          <w:szCs w:val="24"/>
        </w:rPr>
        <w:br/>
      </w:r>
      <w:r>
        <w:rPr>
          <w:rFonts w:ascii="Times New Roman" w:hAnsi="Times New Roman" w:cs="Times New Roman"/>
          <w:b/>
          <w:sz w:val="24"/>
          <w:szCs w:val="24"/>
        </w:rPr>
        <w:t xml:space="preserve">a) ano.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t>Graf č. 13: Vyhodnocení otázky č. 14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7E79979E" wp14:editId="19BA8109">
            <wp:extent cx="5486400" cy="3200400"/>
            <wp:effectExtent l="0" t="0" r="19050" b="1905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21FFC" w:rsidRDefault="00B21FFC">
      <w:pPr>
        <w:rPr>
          <w:rFonts w:ascii="Times New Roman" w:hAnsi="Times New Roman" w:cs="Times New Roman"/>
          <w:sz w:val="24"/>
          <w:szCs w:val="24"/>
        </w:rPr>
      </w:pPr>
      <w:r>
        <w:rPr>
          <w:rFonts w:ascii="Times New Roman" w:hAnsi="Times New Roman" w:cs="Times New Roman"/>
          <w:sz w:val="24"/>
          <w:szCs w:val="24"/>
        </w:rPr>
        <w:br w:type="page"/>
      </w:r>
    </w:p>
    <w:p w:rsidR="00D16F8C" w:rsidRDefault="00B21FFC" w:rsidP="0027053B">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15 – Pokud spolupracujete s dětmi, jaké materiály využíváte při pastoraci?</w:t>
      </w:r>
      <w:r>
        <w:rPr>
          <w:rFonts w:ascii="Times New Roman" w:hAnsi="Times New Roman" w:cs="Times New Roman"/>
          <w:b/>
          <w:sz w:val="24"/>
          <w:szCs w:val="24"/>
        </w:rPr>
        <w:br/>
        <w:t xml:space="preserve">Doplňte, prosím vaši odpověď.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č. 15 je otevřená. Respondenti základní katechetické pomůcky, v dalších případech také uvedli </w:t>
      </w:r>
      <w:r w:rsidR="00210485">
        <w:rPr>
          <w:rFonts w:ascii="Times New Roman" w:hAnsi="Times New Roman" w:cs="Times New Roman"/>
          <w:sz w:val="24"/>
          <w:szCs w:val="24"/>
        </w:rPr>
        <w:t>vlastní pomůcky a především Bibli. Po návštěvě výuky náboženství dětí</w:t>
      </w:r>
      <w:r w:rsidR="00210485">
        <w:rPr>
          <w:rFonts w:ascii="Times New Roman" w:hAnsi="Times New Roman" w:cs="Times New Roman"/>
          <w:sz w:val="24"/>
          <w:szCs w:val="24"/>
        </w:rPr>
        <w:br/>
        <w:t>v 1. a 2. třídě jsem srovnala výsledky otázky a jsou v mnoha případech totožné.</w:t>
      </w:r>
      <w:r w:rsidR="00A8632C">
        <w:rPr>
          <w:rFonts w:ascii="Times New Roman" w:hAnsi="Times New Roman" w:cs="Times New Roman"/>
          <w:sz w:val="24"/>
          <w:szCs w:val="24"/>
        </w:rPr>
        <w:br/>
        <w:t xml:space="preserve">Z odpovědí je také patrné, že jsou často při práci s dětmi využívány materiály zahraničních autorů. Bohužel je velmi zřídka uvedená odpověď, kde by byly zmíněny </w:t>
      </w:r>
      <w:r w:rsidR="00210485">
        <w:rPr>
          <w:rFonts w:ascii="Times New Roman" w:hAnsi="Times New Roman" w:cs="Times New Roman"/>
          <w:sz w:val="24"/>
          <w:szCs w:val="24"/>
        </w:rPr>
        <w:t>hry, písničky, kvízy a testy,</w:t>
      </w:r>
      <w:r w:rsidR="00A8632C">
        <w:rPr>
          <w:rFonts w:ascii="Times New Roman" w:hAnsi="Times New Roman" w:cs="Times New Roman"/>
          <w:sz w:val="24"/>
          <w:szCs w:val="24"/>
        </w:rPr>
        <w:t xml:space="preserve"> </w:t>
      </w:r>
      <w:r w:rsidR="00210485">
        <w:rPr>
          <w:rFonts w:ascii="Times New Roman" w:hAnsi="Times New Roman" w:cs="Times New Roman"/>
          <w:sz w:val="24"/>
          <w:szCs w:val="24"/>
        </w:rPr>
        <w:t>se kterými jsem měla možnost se setkat při absolvované výuce náboženství v Římskokatolické farnosti Doloplazy.</w:t>
      </w:r>
      <w:r w:rsidR="00A8632C">
        <w:rPr>
          <w:rFonts w:ascii="Times New Roman" w:hAnsi="Times New Roman" w:cs="Times New Roman"/>
          <w:sz w:val="24"/>
          <w:szCs w:val="24"/>
        </w:rPr>
        <w:t xml:space="preserve"> Tyto metody byly u dětí mladšího školního věku velmi oblíbené. </w:t>
      </w:r>
      <w:r w:rsidR="00210485">
        <w:rPr>
          <w:rFonts w:ascii="Times New Roman" w:hAnsi="Times New Roman" w:cs="Times New Roman"/>
          <w:sz w:val="24"/>
          <w:szCs w:val="24"/>
        </w:rPr>
        <w:br/>
      </w:r>
      <w:r w:rsidR="00210485">
        <w:rPr>
          <w:rFonts w:ascii="Times New Roman" w:hAnsi="Times New Roman" w:cs="Times New Roman"/>
          <w:b/>
          <w:sz w:val="24"/>
          <w:szCs w:val="24"/>
        </w:rPr>
        <w:br/>
      </w:r>
      <w:r w:rsidR="00210485" w:rsidRPr="00210485">
        <w:rPr>
          <w:rFonts w:ascii="Times New Roman" w:hAnsi="Times New Roman" w:cs="Times New Roman"/>
          <w:b/>
          <w:sz w:val="24"/>
          <w:szCs w:val="24"/>
        </w:rPr>
        <w:t>Výčet vzorku odpovědí respondentů:</w:t>
      </w:r>
      <w:r w:rsidR="00210485" w:rsidRPr="00210485">
        <w:rPr>
          <w:rFonts w:ascii="Times New Roman" w:hAnsi="Times New Roman" w:cs="Times New Roman"/>
          <w:b/>
          <w:sz w:val="24"/>
          <w:szCs w:val="24"/>
        </w:rPr>
        <w:tab/>
      </w:r>
      <w:r w:rsidR="00210485" w:rsidRPr="00210485">
        <w:rPr>
          <w:rFonts w:ascii="Times New Roman" w:hAnsi="Times New Roman" w:cs="Times New Roman"/>
          <w:b/>
          <w:sz w:val="24"/>
          <w:szCs w:val="24"/>
        </w:rPr>
        <w:br/>
      </w:r>
      <w:r w:rsidR="00210485" w:rsidRPr="00210485">
        <w:rPr>
          <w:rFonts w:ascii="Times New Roman" w:hAnsi="Times New Roman" w:cs="Times New Roman"/>
          <w:b/>
          <w:sz w:val="24"/>
          <w:szCs w:val="24"/>
        </w:rPr>
        <w:br/>
      </w:r>
      <w:r w:rsidR="00210485">
        <w:rPr>
          <w:rFonts w:ascii="Times New Roman" w:hAnsi="Times New Roman" w:cs="Times New Roman"/>
          <w:sz w:val="24"/>
          <w:szCs w:val="24"/>
        </w:rPr>
        <w:t>- Pracovní listy, biblické příběhy;</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Všechny dostupné :-);</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Jim Burnes: Nebojte se věnovat mladým;</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Křesťanské časopisy, Cesty katecheze knihy o svatých, odborné knihy a různé materiály</w:t>
      </w:r>
      <w:r w:rsidR="00210485">
        <w:rPr>
          <w:rFonts w:ascii="Times New Roman" w:hAnsi="Times New Roman" w:cs="Times New Roman"/>
          <w:sz w:val="24"/>
          <w:szCs w:val="24"/>
        </w:rPr>
        <w:br/>
        <w:t>a sešitky na téma, které potřebuji a hlavně Písmo svaté;</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Bibli;</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Bibli, Katechismus, Youcat a další</w:t>
      </w:r>
      <w:r w:rsidR="00210485">
        <w:rPr>
          <w:rFonts w:ascii="Times New Roman" w:hAnsi="Times New Roman" w:cs="Times New Roman"/>
          <w:sz w:val="24"/>
          <w:szCs w:val="24"/>
        </w:rPr>
        <w:tab/>
        <w:t>;</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Tim 2,2. Dorostová unie;</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Omalovánky;</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Dětská misie, z webu církve bratrské;</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Materiály z přednášek pořádaných vlastní církví a literaturu z nakladatelství Portál, Návrat, Karmelitánské, Mlýn aj.;</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Katechetické pomůcky;</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S dětmi pracuji málo. Obvykle si pro ně něco vymýšlím;</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Vlastní, nakladatelství Návrat;</w:t>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t xml:space="preserve">- </w:t>
      </w:r>
      <w:r w:rsidR="00A8632C">
        <w:rPr>
          <w:rFonts w:ascii="Times New Roman" w:hAnsi="Times New Roman" w:cs="Times New Roman"/>
          <w:sz w:val="24"/>
          <w:szCs w:val="24"/>
        </w:rPr>
        <w:t>Základní učebnice, Tarsicius, Duha, Nezbeda, Immaculata atp.;</w:t>
      </w:r>
      <w:r w:rsidR="00A8632C">
        <w:rPr>
          <w:rFonts w:ascii="Times New Roman" w:hAnsi="Times New Roman" w:cs="Times New Roman"/>
          <w:sz w:val="24"/>
          <w:szCs w:val="24"/>
        </w:rPr>
        <w:tab/>
      </w:r>
      <w:r w:rsidR="00A8632C">
        <w:rPr>
          <w:rFonts w:ascii="Times New Roman" w:hAnsi="Times New Roman" w:cs="Times New Roman"/>
          <w:sz w:val="24"/>
          <w:szCs w:val="24"/>
        </w:rPr>
        <w:tab/>
      </w:r>
      <w:r w:rsidR="00A8632C">
        <w:rPr>
          <w:rFonts w:ascii="Times New Roman" w:hAnsi="Times New Roman" w:cs="Times New Roman"/>
          <w:sz w:val="24"/>
          <w:szCs w:val="24"/>
        </w:rPr>
        <w:br/>
        <w:t>- Tarzicius, Duha, Nezbeda, omalovánky sester Klarisek, materiály z nakladatelství Braunerova (sestry OP), nabídka katechetického centra;</w:t>
      </w:r>
      <w:r w:rsidR="00A8632C">
        <w:rPr>
          <w:rFonts w:ascii="Times New Roman" w:hAnsi="Times New Roman" w:cs="Times New Roman"/>
          <w:sz w:val="24"/>
          <w:szCs w:val="24"/>
        </w:rPr>
        <w:tab/>
      </w:r>
      <w:r w:rsidR="00A8632C">
        <w:rPr>
          <w:rFonts w:ascii="Times New Roman" w:hAnsi="Times New Roman" w:cs="Times New Roman"/>
          <w:sz w:val="24"/>
          <w:szCs w:val="24"/>
        </w:rPr>
        <w:tab/>
      </w:r>
      <w:r w:rsidR="00A8632C">
        <w:rPr>
          <w:rFonts w:ascii="Times New Roman" w:hAnsi="Times New Roman" w:cs="Times New Roman"/>
          <w:sz w:val="24"/>
          <w:szCs w:val="24"/>
        </w:rPr>
        <w:br/>
        <w:t>- Všehochuť – od encyklopedií her, přes materiály Ostravsko opavské diecéze, z olomouckého katechetického centra atd.;</w:t>
      </w:r>
      <w:r w:rsidR="00A8632C">
        <w:rPr>
          <w:rFonts w:ascii="Times New Roman" w:hAnsi="Times New Roman" w:cs="Times New Roman"/>
          <w:sz w:val="24"/>
          <w:szCs w:val="24"/>
        </w:rPr>
        <w:tab/>
      </w:r>
      <w:r w:rsidR="00A8632C">
        <w:rPr>
          <w:rFonts w:ascii="Times New Roman" w:hAnsi="Times New Roman" w:cs="Times New Roman"/>
          <w:sz w:val="24"/>
          <w:szCs w:val="24"/>
        </w:rPr>
        <w:br/>
      </w:r>
      <w:r w:rsidR="00A8632C">
        <w:rPr>
          <w:rFonts w:ascii="Times New Roman" w:hAnsi="Times New Roman" w:cs="Times New Roman"/>
          <w:sz w:val="24"/>
          <w:szCs w:val="24"/>
        </w:rPr>
        <w:lastRenderedPageBreak/>
        <w:t>- Materiály pro výuku náboženství, - pracovní listy, Bible pro děti apod.;</w:t>
      </w:r>
      <w:r w:rsidR="00A8632C">
        <w:rPr>
          <w:rFonts w:ascii="Times New Roman" w:hAnsi="Times New Roman" w:cs="Times New Roman"/>
          <w:sz w:val="24"/>
          <w:szCs w:val="24"/>
        </w:rPr>
        <w:tab/>
      </w:r>
      <w:r w:rsidR="00A8632C">
        <w:rPr>
          <w:rFonts w:ascii="Times New Roman" w:hAnsi="Times New Roman" w:cs="Times New Roman"/>
          <w:sz w:val="24"/>
          <w:szCs w:val="24"/>
        </w:rPr>
        <w:tab/>
      </w:r>
      <w:r w:rsidR="00A8632C">
        <w:rPr>
          <w:rFonts w:ascii="Times New Roman" w:hAnsi="Times New Roman" w:cs="Times New Roman"/>
          <w:sz w:val="24"/>
          <w:szCs w:val="24"/>
        </w:rPr>
        <w:br/>
        <w:t>- Samuel Doherty, Ross Campbell;</w:t>
      </w:r>
      <w:r w:rsidR="00A8632C">
        <w:rPr>
          <w:rFonts w:ascii="Times New Roman" w:hAnsi="Times New Roman" w:cs="Times New Roman"/>
          <w:sz w:val="24"/>
          <w:szCs w:val="24"/>
        </w:rPr>
        <w:tab/>
      </w:r>
      <w:r w:rsidR="00A8632C">
        <w:rPr>
          <w:rFonts w:ascii="Times New Roman" w:hAnsi="Times New Roman" w:cs="Times New Roman"/>
          <w:sz w:val="24"/>
          <w:szCs w:val="24"/>
        </w:rPr>
        <w:tab/>
      </w:r>
      <w:r w:rsidR="00A8632C">
        <w:rPr>
          <w:rFonts w:ascii="Times New Roman" w:hAnsi="Times New Roman" w:cs="Times New Roman"/>
          <w:sz w:val="24"/>
          <w:szCs w:val="24"/>
        </w:rPr>
        <w:br/>
        <w:t xml:space="preserve">- </w:t>
      </w:r>
      <w:r w:rsidR="00E43B97">
        <w:rPr>
          <w:rFonts w:ascii="Times New Roman" w:hAnsi="Times New Roman" w:cs="Times New Roman"/>
          <w:sz w:val="24"/>
          <w:szCs w:val="24"/>
        </w:rPr>
        <w:t>Bible a knihy Richarda Wurmbranda;</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Při výuce náboženství – pracovní listy, náměty a nápady z katechetických center Brno,</w:t>
      </w:r>
      <w:r w:rsidR="00E43B97">
        <w:rPr>
          <w:rFonts w:ascii="Times New Roman" w:hAnsi="Times New Roman" w:cs="Times New Roman"/>
          <w:sz w:val="24"/>
          <w:szCs w:val="24"/>
        </w:rPr>
        <w:br/>
        <w:t>Olomouc, Hradec Králové, Ostrava, Opava, také na stránkách internetu – které jsou zaměřeny k duchovní činnosti dětí;</w:t>
      </w:r>
      <w:r w:rsidR="00E43B97">
        <w:rPr>
          <w:rFonts w:ascii="Times New Roman" w:hAnsi="Times New Roman" w:cs="Times New Roman"/>
          <w:sz w:val="24"/>
          <w:szCs w:val="24"/>
        </w:rPr>
        <w:tab/>
      </w:r>
      <w:r w:rsidR="00E43B97">
        <w:rPr>
          <w:rFonts w:ascii="Times New Roman" w:hAnsi="Times New Roman" w:cs="Times New Roman"/>
          <w:sz w:val="24"/>
          <w:szCs w:val="24"/>
        </w:rPr>
        <w:br/>
        <w:t>- filcové biblické tabule z USA, kytaru, přírodní věci;</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materiály vydávané Salesiány a ostatní dostupné;</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w:t>
      </w:r>
      <w:r w:rsidR="00EF0C92">
        <w:rPr>
          <w:rFonts w:ascii="Times New Roman" w:hAnsi="Times New Roman" w:cs="Times New Roman"/>
          <w:sz w:val="24"/>
          <w:szCs w:val="24"/>
        </w:rPr>
        <w:t xml:space="preserve"> Komiksové příběhy;</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Publikace určené k výuce náboženství, hry;</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Materiály dětské misie;</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- 1. Katechetické materiály zakoupené na arcibiskupství Ol 2. Internetové stránky katechetických center ČR;</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Katechetický věstník, bible, učebnice náboženství a jiné;</w:t>
      </w:r>
      <w:r w:rsidR="00E43B97">
        <w:rPr>
          <w:rFonts w:ascii="Times New Roman" w:hAnsi="Times New Roman" w:cs="Times New Roman"/>
          <w:sz w:val="24"/>
          <w:szCs w:val="24"/>
        </w:rPr>
        <w:tab/>
      </w:r>
      <w:r w:rsidR="00E43B97">
        <w:rPr>
          <w:rFonts w:ascii="Times New Roman" w:hAnsi="Times New Roman" w:cs="Times New Roman"/>
          <w:sz w:val="24"/>
          <w:szCs w:val="24"/>
        </w:rPr>
        <w:tab/>
      </w:r>
      <w:r w:rsidR="00E43B97">
        <w:rPr>
          <w:rFonts w:ascii="Times New Roman" w:hAnsi="Times New Roman" w:cs="Times New Roman"/>
          <w:sz w:val="24"/>
          <w:szCs w:val="24"/>
        </w:rPr>
        <w:br/>
        <w:t xml:space="preserve">- Katechetické pomůcky, které nakupujeme v Knihkupectví Matice cyrilometodějské, ale nevím, </w:t>
      </w:r>
      <w:r w:rsidR="00BD2A4D">
        <w:rPr>
          <w:rFonts w:ascii="Times New Roman" w:hAnsi="Times New Roman" w:cs="Times New Roman"/>
          <w:sz w:val="24"/>
          <w:szCs w:val="24"/>
        </w:rPr>
        <w:t>název nakladatelství;</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Katechetické pracovní listy, dětské Písmo, skautské hry…;</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Spolupracuji s dětmi. Využívám různých knih. Připravuji se na nedělní minikatecheze, které jsou v naší farnosti;</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Bible, knihy, materiály z centra pro rodinu v Olomouci, materiály z Centra pro Pastoraci, internet;</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Metodiky ostravsko-opavského katechetického centra;</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Učebnice náboženství, metodiky, knihy s krátkými příběhy;</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Zvláště katechetické materiály, které vydávají Katechetická centra Olomouc, Brno, Ostrava;</w:t>
      </w:r>
      <w:r w:rsidR="00BD2A4D">
        <w:rPr>
          <w:rFonts w:ascii="Times New Roman" w:hAnsi="Times New Roman" w:cs="Times New Roman"/>
          <w:sz w:val="24"/>
          <w:szCs w:val="24"/>
        </w:rPr>
        <w:br/>
        <w:t>Materiály tajně tisknuté ještě před rokem 1989</w:t>
      </w:r>
      <w:r w:rsidR="00BD2A4D">
        <w:rPr>
          <w:rFonts w:ascii="Times New Roman" w:hAnsi="Times New Roman" w:cs="Times New Roman"/>
          <w:sz w:val="24"/>
          <w:szCs w:val="24"/>
        </w:rPr>
        <w:tab/>
      </w:r>
      <w:r w:rsidR="00BD2A4D">
        <w:rPr>
          <w:rFonts w:ascii="Times New Roman" w:hAnsi="Times New Roman" w:cs="Times New Roman"/>
          <w:sz w:val="24"/>
          <w:szCs w:val="24"/>
        </w:rPr>
        <w:tab/>
      </w:r>
      <w:r w:rsidR="00BD2A4D">
        <w:rPr>
          <w:rFonts w:ascii="Times New Roman" w:hAnsi="Times New Roman" w:cs="Times New Roman"/>
          <w:sz w:val="24"/>
          <w:szCs w:val="24"/>
        </w:rPr>
        <w:br/>
        <w:t xml:space="preserve">- Metodiky pro výuku </w:t>
      </w:r>
      <w:r w:rsidR="00EF0C92">
        <w:rPr>
          <w:rFonts w:ascii="Times New Roman" w:hAnsi="Times New Roman" w:cs="Times New Roman"/>
          <w:sz w:val="24"/>
          <w:szCs w:val="24"/>
        </w:rPr>
        <w:t>římskokatolického náboženství, D</w:t>
      </w:r>
      <w:r w:rsidR="00BD2A4D">
        <w:rPr>
          <w:rFonts w:ascii="Times New Roman" w:hAnsi="Times New Roman" w:cs="Times New Roman"/>
          <w:sz w:val="24"/>
          <w:szCs w:val="24"/>
        </w:rPr>
        <w:t>ětská bible,</w:t>
      </w:r>
      <w:r w:rsidR="00EF0C92">
        <w:rPr>
          <w:rFonts w:ascii="Times New Roman" w:hAnsi="Times New Roman" w:cs="Times New Roman"/>
          <w:sz w:val="24"/>
          <w:szCs w:val="24"/>
        </w:rPr>
        <w:t xml:space="preserve"> Katechetický věstník (vydává Katechetické centrum při Biskupství brněnském), Vstupy do škol (pořádané KC</w:t>
      </w:r>
      <w:r w:rsidR="00EF0C92">
        <w:rPr>
          <w:rFonts w:ascii="Times New Roman" w:hAnsi="Times New Roman" w:cs="Times New Roman"/>
          <w:sz w:val="24"/>
          <w:szCs w:val="24"/>
        </w:rPr>
        <w:br/>
        <w:t>při biskupství brněnském);</w:t>
      </w:r>
      <w:r w:rsidR="00EF0C92">
        <w:rPr>
          <w:rFonts w:ascii="Times New Roman" w:hAnsi="Times New Roman" w:cs="Times New Roman"/>
          <w:sz w:val="24"/>
          <w:szCs w:val="24"/>
        </w:rPr>
        <w:tab/>
      </w:r>
      <w:r w:rsidR="00EF0C92">
        <w:rPr>
          <w:rFonts w:ascii="Times New Roman" w:hAnsi="Times New Roman" w:cs="Times New Roman"/>
          <w:sz w:val="24"/>
          <w:szCs w:val="24"/>
        </w:rPr>
        <w:tab/>
      </w:r>
      <w:r w:rsidR="00EF0C92">
        <w:rPr>
          <w:rFonts w:ascii="Times New Roman" w:hAnsi="Times New Roman" w:cs="Times New Roman"/>
          <w:sz w:val="24"/>
          <w:szCs w:val="24"/>
        </w:rPr>
        <w:br/>
        <w:t>- Bible, materiály vydávané na centrech pro mládež, knihy Portálu;</w:t>
      </w:r>
      <w:r w:rsidR="00EF0C92">
        <w:rPr>
          <w:rFonts w:ascii="Times New Roman" w:hAnsi="Times New Roman" w:cs="Times New Roman"/>
          <w:sz w:val="24"/>
          <w:szCs w:val="24"/>
        </w:rPr>
        <w:tab/>
      </w:r>
      <w:r w:rsidR="00EF0C92">
        <w:rPr>
          <w:rFonts w:ascii="Times New Roman" w:hAnsi="Times New Roman" w:cs="Times New Roman"/>
          <w:sz w:val="24"/>
          <w:szCs w:val="24"/>
        </w:rPr>
        <w:tab/>
      </w:r>
      <w:r w:rsidR="00EF0C92">
        <w:rPr>
          <w:rFonts w:ascii="Times New Roman" w:hAnsi="Times New Roman" w:cs="Times New Roman"/>
          <w:sz w:val="24"/>
          <w:szCs w:val="24"/>
        </w:rPr>
        <w:br/>
        <w:t>- Bibli, materiály brněnského biskupství, ostravsko-opavského, materiály ze Slovenska, knihy a časopisy z Polska, příběhy pro potěchu duše, osobní zkušenosti, psychologii, knihu volnočasových aktivit pro tvorbu programů, internetové stránky salesiánů verbistů</w:t>
      </w:r>
      <w:r w:rsidR="00EF0C92">
        <w:rPr>
          <w:rFonts w:ascii="Times New Roman" w:hAnsi="Times New Roman" w:cs="Times New Roman"/>
          <w:sz w:val="24"/>
          <w:szCs w:val="24"/>
        </w:rPr>
        <w:br/>
        <w:t>ze Slovenska, ze seminářů z Badín či Spišského…;</w:t>
      </w:r>
      <w:r w:rsidR="00EF0C92">
        <w:rPr>
          <w:rFonts w:ascii="Times New Roman" w:hAnsi="Times New Roman" w:cs="Times New Roman"/>
          <w:sz w:val="24"/>
          <w:szCs w:val="24"/>
        </w:rPr>
        <w:tab/>
      </w:r>
      <w:r w:rsidR="00EF0C92">
        <w:rPr>
          <w:rFonts w:ascii="Times New Roman" w:hAnsi="Times New Roman" w:cs="Times New Roman"/>
          <w:sz w:val="24"/>
          <w:szCs w:val="24"/>
        </w:rPr>
        <w:tab/>
      </w:r>
      <w:r w:rsidR="00EF0C92">
        <w:rPr>
          <w:rFonts w:ascii="Times New Roman" w:hAnsi="Times New Roman" w:cs="Times New Roman"/>
          <w:sz w:val="24"/>
          <w:szCs w:val="24"/>
        </w:rPr>
        <w:br/>
        <w:t>- Pedagogická skripta, YOUCAT;</w:t>
      </w:r>
      <w:r w:rsidR="00EF0C92">
        <w:rPr>
          <w:rFonts w:ascii="Times New Roman" w:hAnsi="Times New Roman" w:cs="Times New Roman"/>
          <w:sz w:val="24"/>
          <w:szCs w:val="24"/>
        </w:rPr>
        <w:tab/>
      </w:r>
      <w:r w:rsidR="00601BD9">
        <w:rPr>
          <w:rFonts w:ascii="Times New Roman" w:hAnsi="Times New Roman" w:cs="Times New Roman"/>
          <w:sz w:val="24"/>
          <w:szCs w:val="24"/>
        </w:rPr>
        <w:br/>
      </w:r>
      <w:r w:rsidR="00601BD9">
        <w:rPr>
          <w:rFonts w:ascii="Times New Roman" w:hAnsi="Times New Roman" w:cs="Times New Roman"/>
          <w:b/>
          <w:sz w:val="24"/>
          <w:szCs w:val="24"/>
        </w:rPr>
        <w:lastRenderedPageBreak/>
        <w:t>Otázka č. 16 – Je podle vás v ČR dostatek osob, které se věnují pastoraci a výuce náboženství dětí?</w:t>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b/>
          <w:sz w:val="24"/>
          <w:szCs w:val="24"/>
        </w:rPr>
        <w:tab/>
      </w:r>
      <w:r w:rsidR="00601BD9">
        <w:rPr>
          <w:rFonts w:ascii="Times New Roman" w:hAnsi="Times New Roman" w:cs="Times New Roman"/>
          <w:sz w:val="24"/>
          <w:szCs w:val="24"/>
        </w:rPr>
        <w:t>Otázka je uzavřená s třemi možnostmi odpovědi ano, ne, nedokáži posoudit.</w:t>
      </w:r>
      <w:r w:rsidR="00461DE7">
        <w:rPr>
          <w:rFonts w:ascii="Times New Roman" w:hAnsi="Times New Roman" w:cs="Times New Roman"/>
          <w:sz w:val="24"/>
          <w:szCs w:val="24"/>
        </w:rPr>
        <w:t xml:space="preserve"> Otázka je zaměřena na subjektivní názor respondentů. </w:t>
      </w:r>
      <w:r w:rsidR="00601BD9">
        <w:rPr>
          <w:rFonts w:ascii="Times New Roman" w:hAnsi="Times New Roman" w:cs="Times New Roman"/>
          <w:sz w:val="24"/>
          <w:szCs w:val="24"/>
        </w:rPr>
        <w:t>Nejvíce respondentů zvolilo možnost</w:t>
      </w:r>
      <w:r w:rsidR="00461DE7">
        <w:rPr>
          <w:rFonts w:ascii="Times New Roman" w:hAnsi="Times New Roman" w:cs="Times New Roman"/>
          <w:sz w:val="24"/>
          <w:szCs w:val="24"/>
        </w:rPr>
        <w:br/>
      </w:r>
      <w:r w:rsidR="00601BD9">
        <w:rPr>
          <w:rFonts w:ascii="Times New Roman" w:hAnsi="Times New Roman" w:cs="Times New Roman"/>
          <w:b/>
          <w:sz w:val="24"/>
          <w:szCs w:val="24"/>
        </w:rPr>
        <w:t xml:space="preserve">c) nedokáži posoudit </w:t>
      </w:r>
      <w:r w:rsidR="00601BD9">
        <w:rPr>
          <w:rFonts w:ascii="Times New Roman" w:hAnsi="Times New Roman" w:cs="Times New Roman"/>
          <w:sz w:val="24"/>
          <w:szCs w:val="24"/>
        </w:rPr>
        <w:t>(</w:t>
      </w:r>
      <w:r w:rsidR="00D16F8C">
        <w:rPr>
          <w:rFonts w:ascii="Times New Roman" w:hAnsi="Times New Roman" w:cs="Times New Roman"/>
          <w:sz w:val="24"/>
          <w:szCs w:val="24"/>
        </w:rPr>
        <w:t xml:space="preserve">46,1 </w:t>
      </w:r>
      <w:r w:rsidR="00601BD9">
        <w:rPr>
          <w:rFonts w:ascii="Times New Roman" w:hAnsi="Times New Roman" w:cs="Times New Roman"/>
          <w:sz w:val="24"/>
          <w:szCs w:val="24"/>
        </w:rPr>
        <w:t>%)</w:t>
      </w:r>
      <w:r w:rsidR="00D16F8C">
        <w:rPr>
          <w:rFonts w:ascii="Times New Roman" w:hAnsi="Times New Roman" w:cs="Times New Roman"/>
          <w:sz w:val="24"/>
          <w:szCs w:val="24"/>
        </w:rPr>
        <w:t xml:space="preserve">, dále </w:t>
      </w:r>
      <w:r w:rsidR="00D16F8C">
        <w:rPr>
          <w:rFonts w:ascii="Times New Roman" w:hAnsi="Times New Roman" w:cs="Times New Roman"/>
          <w:b/>
          <w:sz w:val="24"/>
          <w:szCs w:val="24"/>
        </w:rPr>
        <w:t xml:space="preserve">b) ne </w:t>
      </w:r>
      <w:r w:rsidR="00D16F8C">
        <w:rPr>
          <w:rFonts w:ascii="Times New Roman" w:hAnsi="Times New Roman" w:cs="Times New Roman"/>
          <w:sz w:val="24"/>
          <w:szCs w:val="24"/>
        </w:rPr>
        <w:t xml:space="preserve">(40,4 %), nejméně častá byla odpověď </w:t>
      </w:r>
      <w:r w:rsidR="00D16F8C">
        <w:rPr>
          <w:rFonts w:ascii="Times New Roman" w:hAnsi="Times New Roman" w:cs="Times New Roman"/>
          <w:b/>
          <w:sz w:val="24"/>
          <w:szCs w:val="24"/>
        </w:rPr>
        <w:t>a) ano</w:t>
      </w:r>
      <w:r w:rsidR="00601BD9">
        <w:rPr>
          <w:rFonts w:ascii="Times New Roman" w:hAnsi="Times New Roman" w:cs="Times New Roman"/>
          <w:sz w:val="24"/>
          <w:szCs w:val="24"/>
        </w:rPr>
        <w:t>.</w:t>
      </w:r>
      <w:r w:rsidR="00D16F8C">
        <w:rPr>
          <w:rFonts w:ascii="Times New Roman" w:hAnsi="Times New Roman" w:cs="Times New Roman"/>
          <w:sz w:val="24"/>
          <w:szCs w:val="24"/>
        </w:rPr>
        <w:t xml:space="preserve"> Tuto odpověď zvolilo pouze 13,5 % respondentů.</w:t>
      </w:r>
      <w:r w:rsidR="00D16F8C">
        <w:rPr>
          <w:rFonts w:ascii="Times New Roman" w:hAnsi="Times New Roman" w:cs="Times New Roman"/>
          <w:sz w:val="24"/>
          <w:szCs w:val="24"/>
        </w:rPr>
        <w:tab/>
      </w:r>
      <w:r w:rsidR="00D16F8C">
        <w:rPr>
          <w:rFonts w:ascii="Times New Roman" w:hAnsi="Times New Roman" w:cs="Times New Roman"/>
          <w:sz w:val="24"/>
          <w:szCs w:val="24"/>
        </w:rPr>
        <w:tab/>
      </w:r>
      <w:r w:rsidR="00D16F8C">
        <w:rPr>
          <w:rFonts w:ascii="Times New Roman" w:hAnsi="Times New Roman" w:cs="Times New Roman"/>
          <w:sz w:val="24"/>
          <w:szCs w:val="24"/>
        </w:rPr>
        <w:tab/>
      </w:r>
      <w:r w:rsidR="00D16F8C">
        <w:rPr>
          <w:rFonts w:ascii="Times New Roman" w:hAnsi="Times New Roman" w:cs="Times New Roman"/>
          <w:sz w:val="24"/>
          <w:szCs w:val="24"/>
        </w:rPr>
        <w:tab/>
      </w:r>
      <w:r w:rsidR="00D16F8C">
        <w:rPr>
          <w:rFonts w:ascii="Times New Roman" w:hAnsi="Times New Roman" w:cs="Times New Roman"/>
          <w:sz w:val="24"/>
          <w:szCs w:val="24"/>
        </w:rPr>
        <w:tab/>
      </w:r>
      <w:r w:rsidR="00D16F8C">
        <w:rPr>
          <w:rFonts w:ascii="Times New Roman" w:hAnsi="Times New Roman" w:cs="Times New Roman"/>
          <w:sz w:val="24"/>
          <w:szCs w:val="24"/>
        </w:rPr>
        <w:tab/>
      </w:r>
      <w:r w:rsidR="00D16F8C">
        <w:rPr>
          <w:rFonts w:ascii="Times New Roman" w:hAnsi="Times New Roman" w:cs="Times New Roman"/>
          <w:sz w:val="24"/>
          <w:szCs w:val="24"/>
        </w:rPr>
        <w:br/>
      </w:r>
      <w:r w:rsidR="00D16F8C">
        <w:rPr>
          <w:rFonts w:ascii="Times New Roman" w:hAnsi="Times New Roman" w:cs="Times New Roman"/>
          <w:sz w:val="24"/>
          <w:szCs w:val="24"/>
        </w:rPr>
        <w:br/>
      </w:r>
      <w:r w:rsidR="00D16F8C">
        <w:rPr>
          <w:rFonts w:ascii="Times New Roman" w:hAnsi="Times New Roman" w:cs="Times New Roman"/>
          <w:sz w:val="24"/>
          <w:szCs w:val="24"/>
        </w:rPr>
        <w:br/>
      </w:r>
      <w:r w:rsidR="00D16F8C">
        <w:rPr>
          <w:rFonts w:ascii="Times New Roman" w:hAnsi="Times New Roman" w:cs="Times New Roman"/>
          <w:b/>
          <w:sz w:val="24"/>
          <w:szCs w:val="24"/>
        </w:rPr>
        <w:t>Graf č. 14: Vyhodnocení otázky č. 16</w:t>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tab/>
      </w:r>
      <w:r w:rsidR="00D16F8C">
        <w:rPr>
          <w:rFonts w:ascii="Times New Roman" w:hAnsi="Times New Roman" w:cs="Times New Roman"/>
          <w:b/>
          <w:sz w:val="24"/>
          <w:szCs w:val="24"/>
        </w:rPr>
        <w:br/>
      </w:r>
      <w:r w:rsidR="00D16F8C">
        <w:rPr>
          <w:rFonts w:ascii="Times New Roman" w:hAnsi="Times New Roman" w:cs="Times New Roman"/>
          <w:b/>
          <w:sz w:val="24"/>
          <w:szCs w:val="24"/>
        </w:rPr>
        <w:br/>
      </w:r>
      <w:r w:rsidR="00D16F8C">
        <w:rPr>
          <w:rFonts w:ascii="Times New Roman" w:hAnsi="Times New Roman" w:cs="Times New Roman"/>
          <w:b/>
          <w:sz w:val="24"/>
          <w:szCs w:val="24"/>
        </w:rPr>
        <w:br/>
      </w:r>
      <w:r w:rsidR="00D16F8C">
        <w:rPr>
          <w:rFonts w:ascii="Times New Roman" w:hAnsi="Times New Roman" w:cs="Times New Roman"/>
          <w:noProof/>
          <w:sz w:val="24"/>
          <w:szCs w:val="24"/>
          <w:lang w:eastAsia="cs-CZ"/>
        </w:rPr>
        <w:drawing>
          <wp:inline distT="0" distB="0" distL="0" distR="0" wp14:anchorId="22F4FAD5" wp14:editId="2B477893">
            <wp:extent cx="5486400" cy="3200400"/>
            <wp:effectExtent l="0" t="0" r="19050" b="1905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tab/>
      </w:r>
      <w:r w:rsidR="00210485">
        <w:rPr>
          <w:rFonts w:ascii="Times New Roman" w:hAnsi="Times New Roman" w:cs="Times New Roman"/>
          <w:sz w:val="24"/>
          <w:szCs w:val="24"/>
        </w:rPr>
        <w:br/>
      </w:r>
    </w:p>
    <w:p w:rsidR="00D16F8C" w:rsidRDefault="00D16F8C">
      <w:pPr>
        <w:rPr>
          <w:rFonts w:ascii="Times New Roman" w:hAnsi="Times New Roman" w:cs="Times New Roman"/>
          <w:sz w:val="24"/>
          <w:szCs w:val="24"/>
        </w:rPr>
      </w:pPr>
      <w:r>
        <w:rPr>
          <w:rFonts w:ascii="Times New Roman" w:hAnsi="Times New Roman" w:cs="Times New Roman"/>
          <w:sz w:val="24"/>
          <w:szCs w:val="24"/>
        </w:rPr>
        <w:br w:type="page"/>
      </w:r>
    </w:p>
    <w:p w:rsidR="007C1EE2" w:rsidRDefault="00D16F8C" w:rsidP="0027053B">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17 – Myslíte si, že je dostatečná nabídka kvalitních titulů k pastoraci a výuce náboženství pro děti?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C1EE2">
        <w:rPr>
          <w:rFonts w:ascii="Times New Roman" w:hAnsi="Times New Roman" w:cs="Times New Roman"/>
          <w:sz w:val="24"/>
          <w:szCs w:val="24"/>
        </w:rPr>
        <w:t>Otázka je u</w:t>
      </w:r>
      <w:r>
        <w:rPr>
          <w:rFonts w:ascii="Times New Roman" w:hAnsi="Times New Roman" w:cs="Times New Roman"/>
          <w:sz w:val="24"/>
          <w:szCs w:val="24"/>
        </w:rPr>
        <w:t>zavřená s třemi možnými odpověďmi. Opět se jedná o otázku, kde pozoruji subjektivní pocit a názor dotazovaného. Výsledky se neliší tak výrazně jako v předchozí otázce</w:t>
      </w:r>
      <w:r w:rsidR="007C1EE2">
        <w:rPr>
          <w:rFonts w:ascii="Times New Roman" w:hAnsi="Times New Roman" w:cs="Times New Roman"/>
          <w:sz w:val="24"/>
          <w:szCs w:val="24"/>
        </w:rPr>
        <w:t xml:space="preserve">. Shodně odpověděli respondenti ve dvou případech. Nejméně často zvolili respondenti odpověď </w:t>
      </w:r>
      <w:r w:rsidR="007C1EE2">
        <w:rPr>
          <w:rFonts w:ascii="Times New Roman" w:hAnsi="Times New Roman" w:cs="Times New Roman"/>
          <w:b/>
          <w:sz w:val="24"/>
          <w:szCs w:val="24"/>
        </w:rPr>
        <w:t xml:space="preserve">b) ne </w:t>
      </w:r>
      <w:r w:rsidR="007C1EE2">
        <w:rPr>
          <w:rFonts w:ascii="Times New Roman" w:hAnsi="Times New Roman" w:cs="Times New Roman"/>
          <w:sz w:val="24"/>
          <w:szCs w:val="24"/>
        </w:rPr>
        <w:t xml:space="preserve">a to v 27,7 %. </w:t>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br/>
      </w:r>
      <w:r w:rsidR="007C1EE2">
        <w:rPr>
          <w:rFonts w:ascii="Times New Roman" w:hAnsi="Times New Roman" w:cs="Times New Roman"/>
          <w:sz w:val="24"/>
          <w:szCs w:val="24"/>
        </w:rPr>
        <w:br/>
      </w:r>
      <w:r w:rsidR="007C1EE2">
        <w:rPr>
          <w:rFonts w:ascii="Times New Roman" w:hAnsi="Times New Roman" w:cs="Times New Roman"/>
          <w:sz w:val="24"/>
          <w:szCs w:val="24"/>
        </w:rPr>
        <w:br/>
      </w:r>
      <w:r w:rsidR="007C1EE2">
        <w:rPr>
          <w:rFonts w:ascii="Times New Roman" w:hAnsi="Times New Roman" w:cs="Times New Roman"/>
          <w:b/>
          <w:sz w:val="24"/>
          <w:szCs w:val="24"/>
        </w:rPr>
        <w:t>Graf č. 15: Vyhodnocení otázky č. 17</w:t>
      </w:r>
      <w:r w:rsidR="007C1EE2">
        <w:rPr>
          <w:rFonts w:ascii="Times New Roman" w:hAnsi="Times New Roman" w:cs="Times New Roman"/>
          <w:b/>
          <w:sz w:val="24"/>
          <w:szCs w:val="24"/>
        </w:rPr>
        <w:tab/>
      </w:r>
      <w:r w:rsidR="007C1EE2">
        <w:rPr>
          <w:rFonts w:ascii="Times New Roman" w:hAnsi="Times New Roman" w:cs="Times New Roman"/>
          <w:b/>
          <w:sz w:val="24"/>
          <w:szCs w:val="24"/>
        </w:rPr>
        <w:tab/>
      </w:r>
      <w:r w:rsidR="007C1EE2">
        <w:rPr>
          <w:rFonts w:ascii="Times New Roman" w:hAnsi="Times New Roman" w:cs="Times New Roman"/>
          <w:b/>
          <w:sz w:val="24"/>
          <w:szCs w:val="24"/>
        </w:rPr>
        <w:tab/>
      </w:r>
      <w:r w:rsidR="007C1EE2">
        <w:rPr>
          <w:rFonts w:ascii="Times New Roman" w:hAnsi="Times New Roman" w:cs="Times New Roman"/>
          <w:b/>
          <w:sz w:val="24"/>
          <w:szCs w:val="24"/>
        </w:rPr>
        <w:br/>
      </w:r>
      <w:r w:rsidR="007C1EE2">
        <w:rPr>
          <w:rFonts w:ascii="Times New Roman" w:hAnsi="Times New Roman" w:cs="Times New Roman"/>
          <w:b/>
          <w:sz w:val="24"/>
          <w:szCs w:val="24"/>
        </w:rPr>
        <w:br/>
      </w:r>
      <w:r w:rsidR="007C1EE2">
        <w:rPr>
          <w:rFonts w:ascii="Times New Roman" w:hAnsi="Times New Roman" w:cs="Times New Roman"/>
          <w:b/>
          <w:sz w:val="24"/>
          <w:szCs w:val="24"/>
        </w:rPr>
        <w:br/>
      </w:r>
      <w:r w:rsidR="007C1EE2">
        <w:rPr>
          <w:rFonts w:ascii="Times New Roman" w:hAnsi="Times New Roman" w:cs="Times New Roman"/>
          <w:noProof/>
          <w:sz w:val="24"/>
          <w:szCs w:val="24"/>
          <w:lang w:eastAsia="cs-CZ"/>
        </w:rPr>
        <w:drawing>
          <wp:inline distT="0" distB="0" distL="0" distR="0" wp14:anchorId="6FE965E8" wp14:editId="67F7728F">
            <wp:extent cx="5486400" cy="3200400"/>
            <wp:effectExtent l="0" t="0" r="19050" b="190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tab/>
      </w:r>
      <w:r w:rsidR="007C1EE2">
        <w:rPr>
          <w:rFonts w:ascii="Times New Roman" w:hAnsi="Times New Roman" w:cs="Times New Roman"/>
          <w:sz w:val="24"/>
          <w:szCs w:val="24"/>
        </w:rPr>
        <w:br/>
      </w:r>
      <w:r w:rsidR="007C1EE2">
        <w:rPr>
          <w:rFonts w:ascii="Times New Roman" w:hAnsi="Times New Roman" w:cs="Times New Roman"/>
          <w:sz w:val="24"/>
          <w:szCs w:val="24"/>
        </w:rPr>
        <w:br/>
      </w:r>
      <w:r>
        <w:rPr>
          <w:rFonts w:ascii="Times New Roman" w:hAnsi="Times New Roman" w:cs="Times New Roman"/>
          <w:sz w:val="24"/>
          <w:szCs w:val="24"/>
        </w:rPr>
        <w:t xml:space="preserve"> </w:t>
      </w:r>
      <w:r w:rsidR="00210485">
        <w:rPr>
          <w:rFonts w:ascii="Times New Roman" w:hAnsi="Times New Roman" w:cs="Times New Roman"/>
          <w:sz w:val="24"/>
          <w:szCs w:val="24"/>
        </w:rPr>
        <w:br/>
      </w:r>
    </w:p>
    <w:p w:rsidR="007C1EE2" w:rsidRDefault="007C1EE2">
      <w:pPr>
        <w:rPr>
          <w:rFonts w:ascii="Times New Roman" w:hAnsi="Times New Roman" w:cs="Times New Roman"/>
          <w:sz w:val="24"/>
          <w:szCs w:val="24"/>
        </w:rPr>
      </w:pPr>
      <w:r>
        <w:rPr>
          <w:rFonts w:ascii="Times New Roman" w:hAnsi="Times New Roman" w:cs="Times New Roman"/>
          <w:sz w:val="24"/>
          <w:szCs w:val="24"/>
        </w:rPr>
        <w:br w:type="page"/>
      </w:r>
    </w:p>
    <w:p w:rsidR="0027053B" w:rsidRPr="007616DB" w:rsidRDefault="007C1EE2" w:rsidP="0027053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Otázka č. 18 – Je něco, co v nabídce postrádáte? Co konkrétně?</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7616DB">
        <w:rPr>
          <w:rFonts w:ascii="Times New Roman" w:hAnsi="Times New Roman" w:cs="Times New Roman"/>
          <w:sz w:val="24"/>
          <w:szCs w:val="24"/>
        </w:rPr>
        <w:t>Otázka č. 18 je polootevřená s dvěma možnými odpověďmi a poznámkou k bodu a).</w:t>
      </w:r>
      <w:r w:rsidR="007616DB">
        <w:rPr>
          <w:rFonts w:ascii="Times New Roman" w:hAnsi="Times New Roman" w:cs="Times New Roman"/>
          <w:sz w:val="24"/>
          <w:szCs w:val="24"/>
        </w:rPr>
        <w:br/>
        <w:t>Vzorek odpovědí je uveden u Vyhodnocení otázky, pod Grafem č. 16. Osobní názory</w:t>
      </w:r>
      <w:r w:rsidR="007616DB">
        <w:rPr>
          <w:rFonts w:ascii="Times New Roman" w:hAnsi="Times New Roman" w:cs="Times New Roman"/>
          <w:sz w:val="24"/>
          <w:szCs w:val="24"/>
        </w:rPr>
        <w:br/>
        <w:t xml:space="preserve">respondentů zvláště v této otázce mohou mít zajímavý ohlas u ostatních vyučujících náboženství a mohou být velmi inspirativní stejně jako u </w:t>
      </w:r>
      <w:r w:rsidR="007616DB" w:rsidRPr="007616DB">
        <w:rPr>
          <w:rFonts w:ascii="Times New Roman" w:hAnsi="Times New Roman" w:cs="Times New Roman"/>
          <w:b/>
          <w:sz w:val="24"/>
          <w:szCs w:val="24"/>
        </w:rPr>
        <w:t>Otázky č. 15</w:t>
      </w:r>
      <w:r w:rsidR="007616DB">
        <w:rPr>
          <w:rFonts w:ascii="Times New Roman" w:hAnsi="Times New Roman" w:cs="Times New Roman"/>
          <w:sz w:val="24"/>
          <w:szCs w:val="24"/>
        </w:rPr>
        <w:t>.</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t>Z některých odpovědí například vyplynuly požadavky na aktualizované tituly k pastoraci a výuce náboženství a to i pro děti předškolního věku.</w:t>
      </w:r>
      <w:r w:rsidR="007616DB">
        <w:rPr>
          <w:rFonts w:ascii="Times New Roman" w:hAnsi="Times New Roman" w:cs="Times New Roman"/>
          <w:sz w:val="24"/>
          <w:szCs w:val="24"/>
        </w:rPr>
        <w:tab/>
      </w:r>
      <w:r w:rsidR="007616DB">
        <w:rPr>
          <w:rFonts w:ascii="Times New Roman" w:hAnsi="Times New Roman" w:cs="Times New Roman"/>
          <w:sz w:val="24"/>
          <w:szCs w:val="24"/>
        </w:rPr>
        <w:br/>
      </w:r>
      <w:r w:rsidR="007616DB">
        <w:rPr>
          <w:rFonts w:ascii="Times New Roman" w:hAnsi="Times New Roman" w:cs="Times New Roman"/>
          <w:sz w:val="24"/>
          <w:szCs w:val="24"/>
        </w:rPr>
        <w:br/>
      </w:r>
      <w:r w:rsidR="007616DB">
        <w:rPr>
          <w:rFonts w:ascii="Times New Roman" w:hAnsi="Times New Roman" w:cs="Times New Roman"/>
          <w:sz w:val="24"/>
          <w:szCs w:val="24"/>
        </w:rPr>
        <w:br/>
      </w:r>
      <w:r w:rsidR="007616DB">
        <w:rPr>
          <w:rFonts w:ascii="Times New Roman" w:hAnsi="Times New Roman" w:cs="Times New Roman"/>
          <w:b/>
          <w:sz w:val="24"/>
          <w:szCs w:val="24"/>
        </w:rPr>
        <w:t>Graf č. 16 – Vyhodnocení otázky č. 18</w:t>
      </w:r>
      <w:r w:rsidR="007616DB">
        <w:rPr>
          <w:rFonts w:ascii="Times New Roman" w:hAnsi="Times New Roman" w:cs="Times New Roman"/>
          <w:b/>
          <w:sz w:val="24"/>
          <w:szCs w:val="24"/>
        </w:rPr>
        <w:tab/>
      </w:r>
      <w:r w:rsidR="007616DB">
        <w:rPr>
          <w:rFonts w:ascii="Times New Roman" w:hAnsi="Times New Roman" w:cs="Times New Roman"/>
          <w:b/>
          <w:sz w:val="24"/>
          <w:szCs w:val="24"/>
        </w:rPr>
        <w:tab/>
      </w:r>
      <w:r w:rsidR="007616DB">
        <w:rPr>
          <w:rFonts w:ascii="Times New Roman" w:hAnsi="Times New Roman" w:cs="Times New Roman"/>
          <w:b/>
          <w:sz w:val="24"/>
          <w:szCs w:val="24"/>
        </w:rPr>
        <w:tab/>
      </w:r>
      <w:r w:rsidR="007616DB">
        <w:rPr>
          <w:rFonts w:ascii="Times New Roman" w:hAnsi="Times New Roman" w:cs="Times New Roman"/>
          <w:b/>
          <w:sz w:val="24"/>
          <w:szCs w:val="24"/>
        </w:rPr>
        <w:br/>
      </w:r>
      <w:r w:rsidR="007616DB">
        <w:rPr>
          <w:rFonts w:ascii="Times New Roman" w:hAnsi="Times New Roman" w:cs="Times New Roman"/>
          <w:b/>
          <w:sz w:val="24"/>
          <w:szCs w:val="24"/>
        </w:rPr>
        <w:br/>
      </w:r>
      <w:r w:rsidR="007616DB">
        <w:rPr>
          <w:rFonts w:ascii="Times New Roman" w:hAnsi="Times New Roman" w:cs="Times New Roman"/>
          <w:b/>
          <w:sz w:val="24"/>
          <w:szCs w:val="24"/>
        </w:rPr>
        <w:br/>
      </w:r>
      <w:r w:rsidR="007616DB">
        <w:rPr>
          <w:rFonts w:ascii="Times New Roman" w:hAnsi="Times New Roman" w:cs="Times New Roman"/>
          <w:b/>
          <w:noProof/>
          <w:sz w:val="24"/>
          <w:szCs w:val="24"/>
          <w:lang w:eastAsia="cs-CZ"/>
        </w:rPr>
        <w:drawing>
          <wp:inline distT="0" distB="0" distL="0" distR="0" wp14:anchorId="1AF2CCC4" wp14:editId="6FA6357F">
            <wp:extent cx="5486400" cy="3200400"/>
            <wp:effectExtent l="0" t="0" r="19050" b="1905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579F0" w:rsidRDefault="007616DB" w:rsidP="000B381C">
      <w:pPr>
        <w:spacing w:line="360" w:lineRule="auto"/>
        <w:jc w:val="both"/>
        <w:rPr>
          <w:rFonts w:ascii="Times New Roman" w:hAnsi="Times New Roman" w:cs="Times New Roman"/>
          <w:sz w:val="24"/>
          <w:szCs w:val="24"/>
        </w:rPr>
      </w:pPr>
      <w:r>
        <w:rPr>
          <w:rFonts w:ascii="Times New Roman" w:hAnsi="Times New Roman" w:cs="Times New Roman"/>
          <w:b/>
          <w:sz w:val="24"/>
          <w:szCs w:val="24"/>
        </w:rPr>
        <w:t>Poznámky k bodu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sz w:val="24"/>
          <w:szCs w:val="24"/>
        </w:rPr>
        <w:t>- Více praxe;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 Učebnice náboženství, které by byly sestaveny a vyzkoušeny pro naši situaci a ne převzaty</w:t>
      </w:r>
      <w:r>
        <w:rPr>
          <w:rFonts w:ascii="Times New Roman" w:hAnsi="Times New Roman" w:cs="Times New Roman"/>
          <w:sz w:val="24"/>
          <w:szCs w:val="24"/>
        </w:rPr>
        <w:br/>
        <w:t>z jiných zemí;</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 Kvalitnější učebn</w:t>
      </w:r>
      <w:r w:rsidR="00635FDC">
        <w:rPr>
          <w:rFonts w:ascii="Times New Roman" w:hAnsi="Times New Roman" w:cs="Times New Roman"/>
          <w:sz w:val="24"/>
          <w:szCs w:val="24"/>
        </w:rPr>
        <w:t>ice pro vyšší ročníky;</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Inzerci kvalitních filmů;</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Pastorace vlastních dětí rodiči;</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Kvalitní učebnice náboženství;</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r>
      <w:r w:rsidR="00635FDC">
        <w:rPr>
          <w:rFonts w:ascii="Times New Roman" w:hAnsi="Times New Roman" w:cs="Times New Roman"/>
          <w:sz w:val="24"/>
          <w:szCs w:val="24"/>
        </w:rPr>
        <w:lastRenderedPageBreak/>
        <w:t>- Kvalitní učebnice řím. kat. náboženství;</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Důležité je mít vztah k dětem a mít je rád, nezáleží na titulu;</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Více metodiky k nedělní minikatechezi;</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Materiály pro společenství školních dětí a mládeže;</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Kvalitní učebnice;</w:t>
      </w:r>
      <w:r w:rsidR="00635FDC">
        <w:rPr>
          <w:rFonts w:ascii="Times New Roman" w:hAnsi="Times New Roman" w:cs="Times New Roman"/>
          <w:sz w:val="24"/>
          <w:szCs w:val="24"/>
        </w:rPr>
        <w:tab/>
      </w:r>
      <w:r w:rsidR="00635FDC">
        <w:rPr>
          <w:rFonts w:ascii="Times New Roman" w:hAnsi="Times New Roman" w:cs="Times New Roman"/>
          <w:sz w:val="24"/>
          <w:szCs w:val="24"/>
        </w:rPr>
        <w:br/>
        <w:t>- Více materiály pro děti nad 12 let a středoškoláky;</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Více materiálu pro pastoraci předškolních dětí;</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Větší osobní působení rodičů na děti;</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Aktuální osnovy pro výuku náboženství na základní i střední škole, soudobé učebnice, výukové pomůcky především použitelné při práci s PC, učebnice počítající s aktivním zapojení žáků do výuky i pomocí internetu…;</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Materiály pro výuku náboženství už neodpovídají dnešní situaci;</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Aktualizace učebnic;</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Je to hledisko pravoslavného názoru;</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Systematické pracovní listy k SZ, NZ, Biblickým dějinám;</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Více literatury, typu foglarovky;</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Kvalitní metodiku pro mateřské školy;</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Nově zpracované osnovy;</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Kvalitní podklady pro kněze;</w:t>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t xml:space="preserve">- </w:t>
      </w:r>
      <w:r w:rsidR="00F579F0">
        <w:rPr>
          <w:rFonts w:ascii="Times New Roman" w:hAnsi="Times New Roman" w:cs="Times New Roman"/>
          <w:sz w:val="24"/>
          <w:szCs w:val="24"/>
        </w:rPr>
        <w:t>Vše je moc učené, chybí prakticky zpracovaná hodina, jako praktický návrh zápisu do sešitu, jak kreslit obrázky, děti dostanou pracovní listy a jen vybarvují nebo luští nesmysly a zdržují, chybí připravené otázky kterými by se katecheta vrátil k látce;</w:t>
      </w:r>
      <w:r w:rsidR="00F579F0">
        <w:rPr>
          <w:rFonts w:ascii="Times New Roman" w:hAnsi="Times New Roman" w:cs="Times New Roman"/>
          <w:sz w:val="24"/>
          <w:szCs w:val="24"/>
        </w:rPr>
        <w:tab/>
      </w:r>
      <w:r w:rsidR="00F579F0">
        <w:rPr>
          <w:rFonts w:ascii="Times New Roman" w:hAnsi="Times New Roman" w:cs="Times New Roman"/>
          <w:sz w:val="24"/>
          <w:szCs w:val="24"/>
        </w:rPr>
        <w:tab/>
      </w:r>
      <w:r w:rsidR="00F579F0">
        <w:rPr>
          <w:rFonts w:ascii="Times New Roman" w:hAnsi="Times New Roman" w:cs="Times New Roman"/>
          <w:sz w:val="24"/>
          <w:szCs w:val="24"/>
        </w:rPr>
        <w:br/>
        <w:t>- Uvedení do víry a života z víry na úrovni doby, které by si dítě mohlo se zájmem číst;</w:t>
      </w:r>
      <w:r w:rsidR="00F579F0">
        <w:rPr>
          <w:rFonts w:ascii="Times New Roman" w:hAnsi="Times New Roman" w:cs="Times New Roman"/>
          <w:sz w:val="24"/>
          <w:szCs w:val="24"/>
        </w:rPr>
        <w:tab/>
      </w:r>
      <w:r w:rsidR="00F579F0">
        <w:rPr>
          <w:rFonts w:ascii="Times New Roman" w:hAnsi="Times New Roman" w:cs="Times New Roman"/>
          <w:sz w:val="24"/>
          <w:szCs w:val="24"/>
        </w:rPr>
        <w:br/>
        <w:t>- Např. jakoukoliv knihu o tom jak zpovídat děti atd…;</w:t>
      </w:r>
      <w:r w:rsidR="00F579F0">
        <w:rPr>
          <w:rFonts w:ascii="Times New Roman" w:hAnsi="Times New Roman" w:cs="Times New Roman"/>
          <w:sz w:val="24"/>
          <w:szCs w:val="24"/>
        </w:rPr>
        <w:tab/>
      </w:r>
      <w:r w:rsidR="00F579F0">
        <w:rPr>
          <w:rFonts w:ascii="Times New Roman" w:hAnsi="Times New Roman" w:cs="Times New Roman"/>
          <w:sz w:val="24"/>
          <w:szCs w:val="24"/>
        </w:rPr>
        <w:tab/>
      </w:r>
      <w:r w:rsidR="00F579F0">
        <w:rPr>
          <w:rFonts w:ascii="Times New Roman" w:hAnsi="Times New Roman" w:cs="Times New Roman"/>
          <w:sz w:val="24"/>
          <w:szCs w:val="24"/>
        </w:rPr>
        <w:br/>
        <w:t>- Materiály k aktuálním situacím – dopředu připravené např. Rok víry, sv. Cyril a Metoděj atd.;</w:t>
      </w:r>
      <w:r w:rsidR="00F579F0">
        <w:rPr>
          <w:rFonts w:ascii="Times New Roman" w:hAnsi="Times New Roman" w:cs="Times New Roman"/>
          <w:sz w:val="24"/>
          <w:szCs w:val="24"/>
        </w:rPr>
        <w:br/>
        <w:t>- Kvalitní katechismus a Biblické dějiny atd.;</w:t>
      </w:r>
      <w:r w:rsidR="00F579F0">
        <w:rPr>
          <w:rFonts w:ascii="Times New Roman" w:hAnsi="Times New Roman" w:cs="Times New Roman"/>
          <w:sz w:val="24"/>
          <w:szCs w:val="24"/>
        </w:rPr>
        <w:tab/>
      </w:r>
      <w:r w:rsidR="00F579F0">
        <w:rPr>
          <w:rFonts w:ascii="Times New Roman" w:hAnsi="Times New Roman" w:cs="Times New Roman"/>
          <w:sz w:val="24"/>
          <w:szCs w:val="24"/>
        </w:rPr>
        <w:tab/>
      </w:r>
      <w:r w:rsidR="00F579F0">
        <w:rPr>
          <w:rFonts w:ascii="Times New Roman" w:hAnsi="Times New Roman" w:cs="Times New Roman"/>
          <w:sz w:val="24"/>
          <w:szCs w:val="24"/>
        </w:rPr>
        <w:br/>
        <w:t>- Jednotné učebnice pro výuku náboženství ve všech diecézích;</w:t>
      </w:r>
      <w:r w:rsidR="00F579F0">
        <w:rPr>
          <w:rFonts w:ascii="Times New Roman" w:hAnsi="Times New Roman" w:cs="Times New Roman"/>
          <w:sz w:val="24"/>
          <w:szCs w:val="24"/>
        </w:rPr>
        <w:tab/>
      </w:r>
      <w:r w:rsidR="00F579F0">
        <w:rPr>
          <w:rFonts w:ascii="Times New Roman" w:hAnsi="Times New Roman" w:cs="Times New Roman"/>
          <w:sz w:val="24"/>
          <w:szCs w:val="24"/>
        </w:rPr>
        <w:tab/>
      </w:r>
      <w:r w:rsidR="00F579F0">
        <w:rPr>
          <w:rFonts w:ascii="Times New Roman" w:hAnsi="Times New Roman" w:cs="Times New Roman"/>
          <w:sz w:val="24"/>
          <w:szCs w:val="24"/>
        </w:rPr>
        <w:br/>
      </w:r>
    </w:p>
    <w:p w:rsidR="00F579F0" w:rsidRDefault="00F579F0">
      <w:pPr>
        <w:rPr>
          <w:rFonts w:ascii="Times New Roman" w:hAnsi="Times New Roman" w:cs="Times New Roman"/>
          <w:sz w:val="24"/>
          <w:szCs w:val="24"/>
        </w:rPr>
      </w:pPr>
      <w:r>
        <w:rPr>
          <w:rFonts w:ascii="Times New Roman" w:hAnsi="Times New Roman" w:cs="Times New Roman"/>
          <w:sz w:val="24"/>
          <w:szCs w:val="24"/>
        </w:rPr>
        <w:br w:type="page"/>
      </w:r>
    </w:p>
    <w:p w:rsidR="0027053B" w:rsidRPr="007616DB" w:rsidRDefault="00F579F0" w:rsidP="000B381C">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19 – Pokud spolupracujete s mládeží, jaké materiály využíváte při pastoraci? Doplňte, prosím vaši odpověď.</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Otázka č. 19 je otevřená, respondenti měli prostor pro vyjádření</w:t>
      </w:r>
      <w:r w:rsidR="000D3112">
        <w:rPr>
          <w:rFonts w:ascii="Times New Roman" w:hAnsi="Times New Roman" w:cs="Times New Roman"/>
          <w:sz w:val="24"/>
          <w:szCs w:val="24"/>
        </w:rPr>
        <w:t xml:space="preserve"> příkladů z vlastní praxe a</w:t>
      </w:r>
      <w:r w:rsidR="00A96137">
        <w:rPr>
          <w:rFonts w:ascii="Times New Roman" w:hAnsi="Times New Roman" w:cs="Times New Roman"/>
          <w:sz w:val="24"/>
          <w:szCs w:val="24"/>
        </w:rPr>
        <w:t xml:space="preserve"> výčet</w:t>
      </w:r>
      <w:r w:rsidR="000D3112">
        <w:rPr>
          <w:rFonts w:ascii="Times New Roman" w:hAnsi="Times New Roman" w:cs="Times New Roman"/>
          <w:sz w:val="24"/>
          <w:szCs w:val="24"/>
        </w:rPr>
        <w:t xml:space="preserve"> zku</w:t>
      </w:r>
      <w:r>
        <w:rPr>
          <w:rFonts w:ascii="Times New Roman" w:hAnsi="Times New Roman" w:cs="Times New Roman"/>
          <w:sz w:val="24"/>
          <w:szCs w:val="24"/>
        </w:rPr>
        <w:t>šeností.</w:t>
      </w:r>
      <w:r w:rsidR="00A96137">
        <w:rPr>
          <w:rFonts w:ascii="Times New Roman" w:hAnsi="Times New Roman" w:cs="Times New Roman"/>
          <w:sz w:val="24"/>
          <w:szCs w:val="24"/>
        </w:rPr>
        <w:t xml:space="preserve"> Opět se některé odpovědi opakovaly. Zejména ty, kde respondenti uváděli, že využívají stejné materiály jako u pastorace a výuce náboženství u dětí, ale také že často využívají Bibli, učebnici Youcat</w:t>
      </w:r>
      <w:r w:rsidR="00D328A7">
        <w:rPr>
          <w:rFonts w:ascii="Times New Roman" w:hAnsi="Times New Roman" w:cs="Times New Roman"/>
          <w:sz w:val="24"/>
          <w:szCs w:val="24"/>
        </w:rPr>
        <w:t>, Katechismus katolické církve</w:t>
      </w:r>
      <w:r w:rsidR="00A96137">
        <w:rPr>
          <w:rFonts w:ascii="Times New Roman" w:hAnsi="Times New Roman" w:cs="Times New Roman"/>
          <w:sz w:val="24"/>
          <w:szCs w:val="24"/>
        </w:rPr>
        <w:t>. Na rozdíl od odpovědí, které se týkali pastorace</w:t>
      </w:r>
      <w:r w:rsidR="00D328A7">
        <w:rPr>
          <w:rFonts w:ascii="Times New Roman" w:hAnsi="Times New Roman" w:cs="Times New Roman"/>
          <w:sz w:val="24"/>
          <w:szCs w:val="24"/>
        </w:rPr>
        <w:t xml:space="preserve"> </w:t>
      </w:r>
      <w:r w:rsidR="00A96137">
        <w:rPr>
          <w:rFonts w:ascii="Times New Roman" w:hAnsi="Times New Roman" w:cs="Times New Roman"/>
          <w:sz w:val="24"/>
          <w:szCs w:val="24"/>
        </w:rPr>
        <w:t>a výuky náboženství dětí jsou u mládeže využívány pestřejší</w:t>
      </w:r>
      <w:r w:rsidR="00D328A7">
        <w:rPr>
          <w:rFonts w:ascii="Times New Roman" w:hAnsi="Times New Roman" w:cs="Times New Roman"/>
          <w:sz w:val="24"/>
          <w:szCs w:val="24"/>
        </w:rPr>
        <w:br/>
      </w:r>
      <w:r w:rsidR="00A96137">
        <w:rPr>
          <w:rFonts w:ascii="Times New Roman" w:hAnsi="Times New Roman" w:cs="Times New Roman"/>
          <w:sz w:val="24"/>
          <w:szCs w:val="24"/>
        </w:rPr>
        <w:t xml:space="preserve">a zajímavější </w:t>
      </w:r>
      <w:r w:rsidR="00A01A1B">
        <w:rPr>
          <w:rFonts w:ascii="Times New Roman" w:hAnsi="Times New Roman" w:cs="Times New Roman"/>
          <w:sz w:val="24"/>
          <w:szCs w:val="24"/>
        </w:rPr>
        <w:t>metody spolupráce, často respondenti uvedli, že si pomůcky vyrábějí vlastní.</w:t>
      </w:r>
      <w:r w:rsidR="00A01A1B">
        <w:rPr>
          <w:rFonts w:ascii="Times New Roman" w:hAnsi="Times New Roman" w:cs="Times New Roman"/>
          <w:sz w:val="24"/>
          <w:szCs w:val="24"/>
        </w:rPr>
        <w:br/>
      </w:r>
      <w:r w:rsidR="00D328A7">
        <w:rPr>
          <w:rFonts w:ascii="Times New Roman" w:hAnsi="Times New Roman" w:cs="Times New Roman"/>
          <w:sz w:val="24"/>
          <w:szCs w:val="24"/>
        </w:rPr>
        <w:tab/>
      </w:r>
      <w:r w:rsidR="00A96137">
        <w:rPr>
          <w:rFonts w:ascii="Times New Roman" w:hAnsi="Times New Roman" w:cs="Times New Roman"/>
          <w:sz w:val="24"/>
          <w:szCs w:val="24"/>
        </w:rPr>
        <w:br/>
      </w:r>
      <w:r w:rsidR="00A96137">
        <w:rPr>
          <w:rFonts w:ascii="Times New Roman" w:hAnsi="Times New Roman" w:cs="Times New Roman"/>
          <w:sz w:val="24"/>
          <w:szCs w:val="24"/>
        </w:rPr>
        <w:br/>
      </w:r>
      <w:r w:rsidR="00A96137">
        <w:rPr>
          <w:rFonts w:ascii="Times New Roman" w:hAnsi="Times New Roman" w:cs="Times New Roman"/>
          <w:b/>
          <w:sz w:val="24"/>
          <w:szCs w:val="24"/>
        </w:rPr>
        <w:t>Vyhodnocení otázky č. 19: Vzorek odpovědí</w:t>
      </w:r>
      <w:r w:rsidR="00A96137">
        <w:rPr>
          <w:rFonts w:ascii="Times New Roman" w:hAnsi="Times New Roman" w:cs="Times New Roman"/>
          <w:b/>
          <w:sz w:val="24"/>
          <w:szCs w:val="24"/>
        </w:rPr>
        <w:tab/>
      </w:r>
      <w:r w:rsidR="00A96137">
        <w:rPr>
          <w:rFonts w:ascii="Times New Roman" w:hAnsi="Times New Roman" w:cs="Times New Roman"/>
          <w:b/>
          <w:sz w:val="24"/>
          <w:szCs w:val="24"/>
        </w:rPr>
        <w:tab/>
      </w:r>
      <w:r w:rsidR="00A96137">
        <w:rPr>
          <w:rFonts w:ascii="Times New Roman" w:hAnsi="Times New Roman" w:cs="Times New Roman"/>
          <w:b/>
          <w:sz w:val="24"/>
          <w:szCs w:val="24"/>
        </w:rPr>
        <w:br/>
      </w:r>
      <w:r w:rsidR="00A96137">
        <w:rPr>
          <w:rFonts w:ascii="Times New Roman" w:hAnsi="Times New Roman" w:cs="Times New Roman"/>
          <w:sz w:val="24"/>
          <w:szCs w:val="24"/>
        </w:rPr>
        <w:t>- Stejné jako u dětí;</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Většinou srdce a rozum, dialog…na materiálech nezáleží;</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Josh McDowel: Nezahoď svůj rozum do koše;</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Zabývám se liturgickým rokem a spíše práci aktivní a to v rámci dramatu a tance;</w:t>
      </w:r>
      <w:r w:rsidR="00A96137">
        <w:rPr>
          <w:rFonts w:ascii="Times New Roman" w:hAnsi="Times New Roman" w:cs="Times New Roman"/>
          <w:sz w:val="24"/>
          <w:szCs w:val="24"/>
        </w:rPr>
        <w:br/>
        <w:t>- Bible, knihy z nakladatelství Návrat;</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Bible, Katechismus, Youcat a další;</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Exit 316, Bibli, Alfa pro mládež;</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Youcat žlutý, Kompendium katolické církve, Materiály z portálů pastorace.cz, vira.cz, katolik.cz apod.;</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t xml:space="preserve">- </w:t>
      </w:r>
      <w:r w:rsidR="00D328A7">
        <w:rPr>
          <w:rFonts w:ascii="Times New Roman" w:hAnsi="Times New Roman" w:cs="Times New Roman"/>
          <w:sz w:val="24"/>
          <w:szCs w:val="24"/>
        </w:rPr>
        <w:t>Pomůcky pro pastoraci mládeže;</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Nejčastěji vlastní materiály;</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Tarsicius;</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Katechismus pro mládež YOUCAT (žlutý), vlastní materiály pro přípravu na křest dospělých, biřmovanců…;</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Youcat, Bible pro mládež;</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Pavel Raus, McDowel, L. Crab;</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CD různých filmů a dokumentů, materiálů slov. katechety Šelingy;</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Materiály z vydavatelství Nová naděje;</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Své vlastní a některé slovenské tituly;</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Youcat, Youcat – modlitby, překlady Písma, vlastní brožury, příležitostné zapsané proslovy biskupů, papežů, 2. vat. koncilu, krásnou literaturu, poezii, hudbu, stolní hry, projekce filmů, fotek, PPP, vybrané weby, sociální sítě;</w:t>
      </w:r>
      <w:r w:rsidR="00D328A7">
        <w:rPr>
          <w:rFonts w:ascii="Times New Roman" w:hAnsi="Times New Roman" w:cs="Times New Roman"/>
          <w:sz w:val="24"/>
          <w:szCs w:val="24"/>
        </w:rPr>
        <w:tab/>
      </w:r>
      <w:r w:rsidR="00D328A7">
        <w:rPr>
          <w:rFonts w:ascii="Times New Roman" w:hAnsi="Times New Roman" w:cs="Times New Roman"/>
          <w:sz w:val="24"/>
          <w:szCs w:val="24"/>
        </w:rPr>
        <w:br/>
      </w:r>
      <w:r w:rsidR="00D328A7">
        <w:rPr>
          <w:rFonts w:ascii="Times New Roman" w:hAnsi="Times New Roman" w:cs="Times New Roman"/>
          <w:sz w:val="24"/>
          <w:szCs w:val="24"/>
        </w:rPr>
        <w:lastRenderedPageBreak/>
        <w:t>- Františkánské prameny, apod.;</w:t>
      </w:r>
      <w:r w:rsidR="00D328A7">
        <w:rPr>
          <w:rFonts w:ascii="Times New Roman" w:hAnsi="Times New Roman" w:cs="Times New Roman"/>
          <w:sz w:val="24"/>
          <w:szCs w:val="24"/>
        </w:rPr>
        <w:tab/>
      </w:r>
      <w:r w:rsidR="00D328A7">
        <w:rPr>
          <w:rFonts w:ascii="Times New Roman" w:hAnsi="Times New Roman" w:cs="Times New Roman"/>
          <w:sz w:val="24"/>
          <w:szCs w:val="24"/>
        </w:rPr>
        <w:tab/>
      </w:r>
      <w:r w:rsidR="00D328A7">
        <w:rPr>
          <w:rFonts w:ascii="Times New Roman" w:hAnsi="Times New Roman" w:cs="Times New Roman"/>
          <w:sz w:val="24"/>
          <w:szCs w:val="24"/>
        </w:rPr>
        <w:br/>
        <w:t>- Spíš jde o individuální duchovní péči a příležitostné akce, z literatury asi nejvíc Katechismus katolické církve;</w:t>
      </w:r>
      <w:r w:rsidR="00D328A7">
        <w:rPr>
          <w:rFonts w:ascii="Times New Roman" w:hAnsi="Times New Roman" w:cs="Times New Roman"/>
          <w:sz w:val="24"/>
          <w:szCs w:val="24"/>
        </w:rPr>
        <w:tab/>
      </w:r>
      <w:r w:rsidR="00D328A7">
        <w:rPr>
          <w:rFonts w:ascii="Times New Roman" w:hAnsi="Times New Roman" w:cs="Times New Roman"/>
          <w:sz w:val="24"/>
          <w:szCs w:val="24"/>
        </w:rPr>
        <w:br/>
        <w:t>- Osobní kontakt;</w:t>
      </w:r>
      <w:r w:rsidR="00D328A7">
        <w:rPr>
          <w:rFonts w:ascii="Times New Roman" w:hAnsi="Times New Roman" w:cs="Times New Roman"/>
          <w:sz w:val="24"/>
          <w:szCs w:val="24"/>
        </w:rPr>
        <w:tab/>
      </w:r>
      <w:r w:rsidR="00D328A7">
        <w:rPr>
          <w:rFonts w:ascii="Times New Roman" w:hAnsi="Times New Roman" w:cs="Times New Roman"/>
          <w:sz w:val="24"/>
          <w:szCs w:val="24"/>
        </w:rPr>
        <w:br/>
        <w:t>- Různě, Bible, katechismus, přípravy na různá témata…atd.;</w:t>
      </w:r>
      <w:r w:rsidR="00D328A7">
        <w:rPr>
          <w:rFonts w:ascii="Times New Roman" w:hAnsi="Times New Roman" w:cs="Times New Roman"/>
          <w:sz w:val="24"/>
          <w:szCs w:val="24"/>
        </w:rPr>
        <w:tab/>
      </w:r>
      <w:r w:rsidR="00D328A7">
        <w:rPr>
          <w:rFonts w:ascii="Times New Roman" w:hAnsi="Times New Roman" w:cs="Times New Roman"/>
          <w:sz w:val="24"/>
          <w:szCs w:val="24"/>
        </w:rPr>
        <w:br/>
        <w:t>- Katechismy pro mladé;</w:t>
      </w:r>
      <w:r w:rsidR="00D328A7">
        <w:rPr>
          <w:rFonts w:ascii="Times New Roman" w:hAnsi="Times New Roman" w:cs="Times New Roman"/>
          <w:sz w:val="24"/>
          <w:szCs w:val="24"/>
        </w:rPr>
        <w:tab/>
      </w:r>
      <w:r w:rsidR="00D328A7">
        <w:rPr>
          <w:rFonts w:ascii="Times New Roman" w:hAnsi="Times New Roman" w:cs="Times New Roman"/>
          <w:sz w:val="24"/>
          <w:szCs w:val="24"/>
        </w:rPr>
        <w:br/>
        <w:t>- Písmo svaté, Desatero a otčenáš, jak je neznáme, Pojď a naslouchej mě, Kuchařka pro animátory, Různé příběhy pro potěchu duše;</w:t>
      </w:r>
      <w:r w:rsidR="00D328A7">
        <w:rPr>
          <w:rFonts w:ascii="Times New Roman" w:hAnsi="Times New Roman" w:cs="Times New Roman"/>
          <w:sz w:val="24"/>
          <w:szCs w:val="24"/>
        </w:rPr>
        <w:tab/>
      </w:r>
      <w:r w:rsidR="00D328A7">
        <w:rPr>
          <w:rFonts w:ascii="Times New Roman" w:hAnsi="Times New Roman" w:cs="Times New Roman"/>
          <w:sz w:val="24"/>
          <w:szCs w:val="24"/>
        </w:rPr>
        <w:br/>
        <w:t>- Ups – zde ty Tančící skály, Když nevíš, tak se zeptej, Už víš?;</w:t>
      </w:r>
      <w:r w:rsidR="00D328A7">
        <w:rPr>
          <w:rFonts w:ascii="Times New Roman" w:hAnsi="Times New Roman" w:cs="Times New Roman"/>
          <w:sz w:val="24"/>
          <w:szCs w:val="24"/>
        </w:rPr>
        <w:tab/>
      </w:r>
      <w:r w:rsidR="00D328A7">
        <w:rPr>
          <w:rFonts w:ascii="Times New Roman" w:hAnsi="Times New Roman" w:cs="Times New Roman"/>
          <w:sz w:val="24"/>
          <w:szCs w:val="24"/>
        </w:rPr>
        <w:br/>
        <w:t xml:space="preserve">- </w:t>
      </w:r>
      <w:r w:rsidR="00A01A1B">
        <w:rPr>
          <w:rFonts w:ascii="Times New Roman" w:hAnsi="Times New Roman" w:cs="Times New Roman"/>
          <w:sz w:val="24"/>
          <w:szCs w:val="24"/>
        </w:rPr>
        <w:t>YOUCAT, „Životní problémy očima křesťanů“ (Chris Wright);</w:t>
      </w:r>
      <w:r w:rsidR="00A01A1B">
        <w:rPr>
          <w:rFonts w:ascii="Times New Roman" w:hAnsi="Times New Roman" w:cs="Times New Roman"/>
          <w:sz w:val="24"/>
          <w:szCs w:val="24"/>
        </w:rPr>
        <w:tab/>
      </w:r>
      <w:r w:rsidR="00A01A1B">
        <w:rPr>
          <w:rFonts w:ascii="Times New Roman" w:hAnsi="Times New Roman" w:cs="Times New Roman"/>
          <w:sz w:val="24"/>
          <w:szCs w:val="24"/>
        </w:rPr>
        <w:br/>
        <w:t>- Debatník, materiály z Centra pro mládež při biskupství ČR;</w:t>
      </w:r>
      <w:r w:rsidR="00A01A1B">
        <w:rPr>
          <w:rFonts w:ascii="Times New Roman" w:hAnsi="Times New Roman" w:cs="Times New Roman"/>
          <w:sz w:val="24"/>
          <w:szCs w:val="24"/>
        </w:rPr>
        <w:tab/>
      </w:r>
      <w:r w:rsidR="00A01A1B">
        <w:rPr>
          <w:rFonts w:ascii="Times New Roman" w:hAnsi="Times New Roman" w:cs="Times New Roman"/>
          <w:sz w:val="24"/>
          <w:szCs w:val="24"/>
        </w:rPr>
        <w:br/>
        <w:t>- viz. Předchozí odpovědi pro práci s dětmi + biblické tance;</w:t>
      </w:r>
      <w:r w:rsidR="00A01A1B">
        <w:rPr>
          <w:rFonts w:ascii="Times New Roman" w:hAnsi="Times New Roman" w:cs="Times New Roman"/>
          <w:sz w:val="24"/>
          <w:szCs w:val="24"/>
        </w:rPr>
        <w:tab/>
      </w:r>
      <w:r w:rsidR="00A01A1B">
        <w:rPr>
          <w:rFonts w:ascii="Times New Roman" w:hAnsi="Times New Roman" w:cs="Times New Roman"/>
          <w:sz w:val="24"/>
          <w:szCs w:val="24"/>
        </w:rPr>
        <w:br/>
        <w:t>- Debatník, Životní problémy očima křesťanů, náboženské články z webu;</w:t>
      </w:r>
      <w:r w:rsidR="00A01A1B">
        <w:rPr>
          <w:rFonts w:ascii="Times New Roman" w:hAnsi="Times New Roman" w:cs="Times New Roman"/>
          <w:sz w:val="24"/>
          <w:szCs w:val="24"/>
        </w:rPr>
        <w:tab/>
      </w:r>
      <w:r w:rsidR="00A01A1B">
        <w:rPr>
          <w:rFonts w:ascii="Times New Roman" w:hAnsi="Times New Roman" w:cs="Times New Roman"/>
          <w:sz w:val="24"/>
          <w:szCs w:val="24"/>
        </w:rPr>
        <w:br/>
        <w:t>- Bibli a soubor pracovních sešitů Náctiletí, z nakladatelství Křesťanský život;</w:t>
      </w:r>
      <w:r w:rsidR="00A01A1B">
        <w:rPr>
          <w:rFonts w:ascii="Times New Roman" w:hAnsi="Times New Roman" w:cs="Times New Roman"/>
          <w:sz w:val="24"/>
          <w:szCs w:val="24"/>
        </w:rPr>
        <w:tab/>
      </w:r>
      <w:r w:rsidR="00A01A1B">
        <w:rPr>
          <w:rFonts w:ascii="Times New Roman" w:hAnsi="Times New Roman" w:cs="Times New Roman"/>
          <w:sz w:val="24"/>
          <w:szCs w:val="24"/>
        </w:rPr>
        <w:br/>
        <w:t>- Od pravoslavných autorů;</w:t>
      </w:r>
      <w:r w:rsidR="00A01A1B">
        <w:rPr>
          <w:rFonts w:ascii="Times New Roman" w:hAnsi="Times New Roman" w:cs="Times New Roman"/>
          <w:sz w:val="24"/>
          <w:szCs w:val="24"/>
        </w:rPr>
        <w:tab/>
      </w:r>
      <w:r w:rsidR="00A01A1B">
        <w:rPr>
          <w:rFonts w:ascii="Times New Roman" w:hAnsi="Times New Roman" w:cs="Times New Roman"/>
          <w:sz w:val="24"/>
          <w:szCs w:val="24"/>
        </w:rPr>
        <w:br/>
        <w:t>- Především vlastní materiály a materiály z teologické fakulty;</w:t>
      </w:r>
      <w:r w:rsidR="00A01A1B">
        <w:rPr>
          <w:rFonts w:ascii="Times New Roman" w:hAnsi="Times New Roman" w:cs="Times New Roman"/>
          <w:sz w:val="24"/>
          <w:szCs w:val="24"/>
        </w:rPr>
        <w:tab/>
      </w:r>
      <w:r w:rsidR="00A01A1B">
        <w:rPr>
          <w:rFonts w:ascii="Times New Roman" w:hAnsi="Times New Roman" w:cs="Times New Roman"/>
          <w:sz w:val="24"/>
          <w:szCs w:val="24"/>
        </w:rPr>
        <w:tab/>
      </w:r>
      <w:r w:rsidR="00A01A1B">
        <w:rPr>
          <w:rFonts w:ascii="Times New Roman" w:hAnsi="Times New Roman" w:cs="Times New Roman"/>
          <w:sz w:val="24"/>
          <w:szCs w:val="24"/>
        </w:rPr>
        <w:br/>
        <w:t>- Stejné zdroje jako u dětí, manželských párů a rodin;</w:t>
      </w:r>
      <w:r w:rsidR="00A01A1B">
        <w:rPr>
          <w:rFonts w:ascii="Times New Roman" w:hAnsi="Times New Roman" w:cs="Times New Roman"/>
          <w:sz w:val="24"/>
          <w:szCs w:val="24"/>
        </w:rPr>
        <w:tab/>
      </w:r>
      <w:r w:rsidR="00A01A1B">
        <w:rPr>
          <w:rFonts w:ascii="Times New Roman" w:hAnsi="Times New Roman" w:cs="Times New Roman"/>
          <w:sz w:val="24"/>
          <w:szCs w:val="24"/>
        </w:rPr>
        <w:tab/>
      </w:r>
      <w:r w:rsidR="00A01A1B">
        <w:rPr>
          <w:rFonts w:ascii="Times New Roman" w:hAnsi="Times New Roman" w:cs="Times New Roman"/>
          <w:sz w:val="24"/>
          <w:szCs w:val="24"/>
        </w:rPr>
        <w:br/>
        <w:t>- Materiály k vedení společenství – Sekce pro mládež ČBK, Etická výchova;</w:t>
      </w:r>
      <w:r w:rsidR="00A01A1B">
        <w:rPr>
          <w:rFonts w:ascii="Times New Roman" w:hAnsi="Times New Roman" w:cs="Times New Roman"/>
          <w:sz w:val="24"/>
          <w:szCs w:val="24"/>
        </w:rPr>
        <w:tab/>
      </w:r>
      <w:r w:rsidR="00A01A1B">
        <w:rPr>
          <w:rFonts w:ascii="Times New Roman" w:hAnsi="Times New Roman" w:cs="Times New Roman"/>
          <w:sz w:val="24"/>
          <w:szCs w:val="24"/>
        </w:rPr>
        <w:br/>
        <w:t>- Publikace Jana Balíka, Kristus vás miluje, Jste nadějí církve;</w:t>
      </w:r>
      <w:r w:rsidR="00A01A1B">
        <w:rPr>
          <w:rFonts w:ascii="Times New Roman" w:hAnsi="Times New Roman" w:cs="Times New Roman"/>
          <w:sz w:val="24"/>
          <w:szCs w:val="24"/>
        </w:rPr>
        <w:tab/>
      </w:r>
      <w:r w:rsidR="00A01A1B">
        <w:rPr>
          <w:rFonts w:ascii="Times New Roman" w:hAnsi="Times New Roman" w:cs="Times New Roman"/>
          <w:sz w:val="24"/>
          <w:szCs w:val="24"/>
        </w:rPr>
        <w:tab/>
      </w:r>
      <w:r w:rsidR="00A01A1B">
        <w:rPr>
          <w:rFonts w:ascii="Times New Roman" w:hAnsi="Times New Roman" w:cs="Times New Roman"/>
          <w:sz w:val="24"/>
          <w:szCs w:val="24"/>
        </w:rPr>
        <w:br/>
        <w:t>- Specifickou křesťanskou literaturu, která je na trhu;</w:t>
      </w:r>
      <w:r w:rsidR="00A01A1B">
        <w:rPr>
          <w:rFonts w:ascii="Times New Roman" w:hAnsi="Times New Roman" w:cs="Times New Roman"/>
          <w:sz w:val="24"/>
          <w:szCs w:val="24"/>
        </w:rPr>
        <w:tab/>
      </w:r>
      <w:r w:rsidR="00A01A1B">
        <w:rPr>
          <w:rFonts w:ascii="Times New Roman" w:hAnsi="Times New Roman" w:cs="Times New Roman"/>
          <w:sz w:val="24"/>
          <w:szCs w:val="24"/>
        </w:rPr>
        <w:br/>
        <w:t>- Pracuji s Františkánskou mládeží, používáme běžně dostupné materiály k formaci</w:t>
      </w:r>
      <w:r w:rsidR="00A01A1B">
        <w:rPr>
          <w:rFonts w:ascii="Times New Roman" w:hAnsi="Times New Roman" w:cs="Times New Roman"/>
          <w:sz w:val="24"/>
          <w:szCs w:val="24"/>
        </w:rPr>
        <w:br/>
        <w:t>a františkánskou spiritualitu;</w:t>
      </w:r>
      <w:r w:rsidR="00A01A1B">
        <w:rPr>
          <w:rFonts w:ascii="Times New Roman" w:hAnsi="Times New Roman" w:cs="Times New Roman"/>
          <w:sz w:val="24"/>
          <w:szCs w:val="24"/>
        </w:rPr>
        <w:tab/>
      </w:r>
      <w:r w:rsidR="00A01A1B">
        <w:rPr>
          <w:rFonts w:ascii="Times New Roman" w:hAnsi="Times New Roman" w:cs="Times New Roman"/>
          <w:sz w:val="24"/>
          <w:szCs w:val="24"/>
        </w:rPr>
        <w:br/>
        <w:t>- Knihy a audiovizuální materiály na aktuální témata, která mládež řeší;</w:t>
      </w:r>
      <w:r w:rsidR="00A01A1B">
        <w:rPr>
          <w:rFonts w:ascii="Times New Roman" w:hAnsi="Times New Roman" w:cs="Times New Roman"/>
          <w:sz w:val="24"/>
          <w:szCs w:val="24"/>
        </w:rPr>
        <w:tab/>
      </w:r>
      <w:r w:rsidR="00A01A1B">
        <w:rPr>
          <w:rFonts w:ascii="Times New Roman" w:hAnsi="Times New Roman" w:cs="Times New Roman"/>
          <w:sz w:val="24"/>
          <w:szCs w:val="24"/>
        </w:rPr>
        <w:br/>
        <w:t>- Katechismus, projekci prezentací vlastní výroby;</w:t>
      </w:r>
      <w:r w:rsidR="00A01A1B">
        <w:rPr>
          <w:rFonts w:ascii="Times New Roman" w:hAnsi="Times New Roman" w:cs="Times New Roman"/>
          <w:sz w:val="24"/>
          <w:szCs w:val="24"/>
        </w:rPr>
        <w:tab/>
      </w:r>
      <w:r w:rsidR="00A01A1B">
        <w:rPr>
          <w:rFonts w:ascii="Times New Roman" w:hAnsi="Times New Roman" w:cs="Times New Roman"/>
          <w:sz w:val="24"/>
          <w:szCs w:val="24"/>
        </w:rPr>
        <w:br/>
        <w:t>- Obvykle ty, které si vyrobím;</w:t>
      </w:r>
      <w:r w:rsidR="00A01A1B">
        <w:rPr>
          <w:rFonts w:ascii="Times New Roman" w:hAnsi="Times New Roman" w:cs="Times New Roman"/>
          <w:sz w:val="24"/>
          <w:szCs w:val="24"/>
        </w:rPr>
        <w:tab/>
      </w:r>
      <w:r w:rsidR="00A01A1B">
        <w:rPr>
          <w:rFonts w:ascii="Times New Roman" w:hAnsi="Times New Roman" w:cs="Times New Roman"/>
          <w:sz w:val="24"/>
          <w:szCs w:val="24"/>
        </w:rPr>
        <w:br/>
        <w:t>- Bible, různé kurzy, tiskoviny z nakladatelství Návrat, Portál;</w:t>
      </w:r>
      <w:r w:rsidR="00A01A1B">
        <w:rPr>
          <w:rFonts w:ascii="Times New Roman" w:hAnsi="Times New Roman" w:cs="Times New Roman"/>
          <w:sz w:val="24"/>
          <w:szCs w:val="24"/>
        </w:rPr>
        <w:tab/>
      </w:r>
      <w:r w:rsidR="00A96137">
        <w:rPr>
          <w:rFonts w:ascii="Times New Roman" w:hAnsi="Times New Roman" w:cs="Times New Roman"/>
          <w:sz w:val="24"/>
          <w:szCs w:val="24"/>
        </w:rPr>
        <w:tab/>
        <w:t xml:space="preserve"> </w:t>
      </w:r>
      <w:r w:rsidR="00A96137">
        <w:rPr>
          <w:rFonts w:ascii="Times New Roman" w:hAnsi="Times New Roman" w:cs="Times New Roman"/>
          <w:sz w:val="24"/>
          <w:szCs w:val="24"/>
        </w:rPr>
        <w:tab/>
      </w:r>
      <w:r w:rsidR="00A96137">
        <w:rPr>
          <w:rFonts w:ascii="Times New Roman" w:hAnsi="Times New Roman" w:cs="Times New Roman"/>
          <w:sz w:val="24"/>
          <w:szCs w:val="24"/>
        </w:rPr>
        <w:tab/>
      </w:r>
      <w:r w:rsidR="00A96137">
        <w:rPr>
          <w:rFonts w:ascii="Times New Roman" w:hAnsi="Times New Roman" w:cs="Times New Roman"/>
          <w:sz w:val="24"/>
          <w:szCs w:val="24"/>
        </w:rPr>
        <w:br/>
      </w:r>
      <w:r w:rsidR="00A96137">
        <w:rPr>
          <w:rFonts w:ascii="Times New Roman" w:hAnsi="Times New Roman" w:cs="Times New Roman"/>
          <w:sz w:val="24"/>
          <w:szCs w:val="24"/>
        </w:rPr>
        <w:tab/>
      </w:r>
      <w:r w:rsidR="000D3112">
        <w:rPr>
          <w:rFonts w:ascii="Times New Roman" w:hAnsi="Times New Roman" w:cs="Times New Roman"/>
          <w:sz w:val="24"/>
          <w:szCs w:val="24"/>
        </w:rPr>
        <w:t xml:space="preserve"> </w:t>
      </w:r>
      <w:r>
        <w:rPr>
          <w:rFonts w:ascii="Times New Roman" w:hAnsi="Times New Roman" w:cs="Times New Roman"/>
          <w:sz w:val="24"/>
          <w:szCs w:val="24"/>
        </w:rPr>
        <w:br/>
      </w:r>
      <w:r w:rsidR="00635FDC">
        <w:rPr>
          <w:rFonts w:ascii="Times New Roman" w:hAnsi="Times New Roman" w:cs="Times New Roman"/>
          <w:sz w:val="24"/>
          <w:szCs w:val="24"/>
        </w:rPr>
        <w:tab/>
      </w:r>
      <w:r w:rsidR="00635FDC">
        <w:rPr>
          <w:rFonts w:ascii="Times New Roman" w:hAnsi="Times New Roman" w:cs="Times New Roman"/>
          <w:sz w:val="24"/>
          <w:szCs w:val="24"/>
        </w:rPr>
        <w:tab/>
      </w:r>
      <w:r w:rsidR="00635FDC">
        <w:rPr>
          <w:rFonts w:ascii="Times New Roman" w:hAnsi="Times New Roman" w:cs="Times New Roman"/>
          <w:sz w:val="24"/>
          <w:szCs w:val="24"/>
        </w:rPr>
        <w:br/>
      </w:r>
      <w:r w:rsidR="00635FDC">
        <w:rPr>
          <w:rFonts w:ascii="Times New Roman" w:hAnsi="Times New Roman" w:cs="Times New Roman"/>
          <w:sz w:val="24"/>
          <w:szCs w:val="24"/>
        </w:rPr>
        <w:tab/>
      </w:r>
      <w:r w:rsidR="00635FDC">
        <w:rPr>
          <w:rFonts w:ascii="Times New Roman" w:hAnsi="Times New Roman" w:cs="Times New Roman"/>
          <w:sz w:val="24"/>
          <w:szCs w:val="24"/>
        </w:rPr>
        <w:br/>
      </w:r>
    </w:p>
    <w:p w:rsidR="0027053B" w:rsidRDefault="0027053B">
      <w:pPr>
        <w:rPr>
          <w:rFonts w:ascii="Times New Roman" w:hAnsi="Times New Roman" w:cs="Times New Roman"/>
          <w:sz w:val="24"/>
          <w:szCs w:val="24"/>
        </w:rPr>
      </w:pPr>
      <w:r>
        <w:rPr>
          <w:rFonts w:ascii="Times New Roman" w:hAnsi="Times New Roman" w:cs="Times New Roman"/>
          <w:sz w:val="24"/>
          <w:szCs w:val="24"/>
        </w:rPr>
        <w:br w:type="page"/>
      </w:r>
    </w:p>
    <w:p w:rsidR="00AB7692" w:rsidRDefault="00A01A1B" w:rsidP="000B381C">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Otázka č. 20 – Je podle vás věnována dostatečná pozornost mládeži v prostředí církve? Zajímá mě oblast mezilidských vztahů, prevence rizikového chování u mládeže, apod.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je koncipovaná jako uzavřená s třemi možnými odpověďmi. </w:t>
      </w:r>
      <w:r w:rsidR="00AB7692">
        <w:rPr>
          <w:rFonts w:ascii="Times New Roman" w:hAnsi="Times New Roman" w:cs="Times New Roman"/>
          <w:sz w:val="24"/>
          <w:szCs w:val="24"/>
        </w:rPr>
        <w:t>Odpovědi respondentů závisí na vlastních zkušenostech, postojích a názorech. Výsledky jsou totožné</w:t>
      </w:r>
      <w:r w:rsidR="00AB7692">
        <w:rPr>
          <w:rFonts w:ascii="Times New Roman" w:hAnsi="Times New Roman" w:cs="Times New Roman"/>
          <w:sz w:val="24"/>
          <w:szCs w:val="24"/>
        </w:rPr>
        <w:br/>
        <w:t xml:space="preserve">u odpovědí </w:t>
      </w:r>
      <w:r w:rsidR="00AB7692" w:rsidRPr="00AB7692">
        <w:rPr>
          <w:rFonts w:ascii="Times New Roman" w:hAnsi="Times New Roman" w:cs="Times New Roman"/>
          <w:b/>
          <w:sz w:val="24"/>
          <w:szCs w:val="24"/>
        </w:rPr>
        <w:t>a) ano</w:t>
      </w:r>
      <w:r w:rsidR="00AB7692" w:rsidRPr="00AB7692">
        <w:rPr>
          <w:rFonts w:ascii="Times New Roman" w:hAnsi="Times New Roman" w:cs="Times New Roman"/>
          <w:sz w:val="24"/>
          <w:szCs w:val="24"/>
        </w:rPr>
        <w:t>,</w:t>
      </w:r>
      <w:r w:rsidR="00AB7692" w:rsidRPr="00AB7692">
        <w:rPr>
          <w:rFonts w:ascii="Times New Roman" w:hAnsi="Times New Roman" w:cs="Times New Roman"/>
          <w:b/>
          <w:sz w:val="24"/>
          <w:szCs w:val="24"/>
        </w:rPr>
        <w:t xml:space="preserve"> b) ne</w:t>
      </w:r>
      <w:r w:rsidR="00AB7692">
        <w:rPr>
          <w:rFonts w:ascii="Times New Roman" w:hAnsi="Times New Roman" w:cs="Times New Roman"/>
          <w:b/>
          <w:sz w:val="24"/>
          <w:szCs w:val="24"/>
        </w:rPr>
        <w:t xml:space="preserve"> </w:t>
      </w:r>
      <w:r w:rsidR="00AB7692">
        <w:rPr>
          <w:rFonts w:ascii="Times New Roman" w:hAnsi="Times New Roman" w:cs="Times New Roman"/>
          <w:sz w:val="24"/>
          <w:szCs w:val="24"/>
        </w:rPr>
        <w:t xml:space="preserve">(35,6 %). Nejméně častá odpověď je c) nedokáži posoudit (28,9 %). </w:t>
      </w:r>
      <w:r w:rsidR="00AB7692">
        <w:rPr>
          <w:rFonts w:ascii="Times New Roman" w:hAnsi="Times New Roman" w:cs="Times New Roman"/>
          <w:sz w:val="24"/>
          <w:szCs w:val="24"/>
        </w:rPr>
        <w:br/>
      </w:r>
      <w:r w:rsidR="00AB7692">
        <w:rPr>
          <w:rFonts w:ascii="Times New Roman" w:hAnsi="Times New Roman" w:cs="Times New Roman"/>
          <w:sz w:val="24"/>
          <w:szCs w:val="24"/>
        </w:rPr>
        <w:br/>
      </w:r>
      <w:r w:rsidR="00AB7692">
        <w:rPr>
          <w:rFonts w:ascii="Times New Roman" w:hAnsi="Times New Roman" w:cs="Times New Roman"/>
          <w:sz w:val="24"/>
          <w:szCs w:val="24"/>
        </w:rPr>
        <w:br/>
      </w:r>
      <w:r w:rsidR="00AB7692">
        <w:rPr>
          <w:rFonts w:ascii="Times New Roman" w:hAnsi="Times New Roman" w:cs="Times New Roman"/>
          <w:b/>
          <w:sz w:val="24"/>
          <w:szCs w:val="24"/>
        </w:rPr>
        <w:t>Graf č. 17: Vyhodnocení otázky č. 20</w:t>
      </w:r>
      <w:r w:rsidR="00AB7692">
        <w:rPr>
          <w:rFonts w:ascii="Times New Roman" w:hAnsi="Times New Roman" w:cs="Times New Roman"/>
          <w:b/>
          <w:sz w:val="24"/>
          <w:szCs w:val="24"/>
        </w:rPr>
        <w:tab/>
      </w:r>
      <w:r w:rsidR="00AB7692">
        <w:rPr>
          <w:rFonts w:ascii="Times New Roman" w:hAnsi="Times New Roman" w:cs="Times New Roman"/>
          <w:b/>
          <w:sz w:val="24"/>
          <w:szCs w:val="24"/>
        </w:rPr>
        <w:tab/>
      </w:r>
      <w:r w:rsidR="00AB7692">
        <w:rPr>
          <w:rFonts w:ascii="Times New Roman" w:hAnsi="Times New Roman" w:cs="Times New Roman"/>
          <w:b/>
          <w:sz w:val="24"/>
          <w:szCs w:val="24"/>
        </w:rPr>
        <w:br/>
      </w:r>
      <w:r w:rsidR="00AB7692">
        <w:rPr>
          <w:rFonts w:ascii="Times New Roman" w:hAnsi="Times New Roman" w:cs="Times New Roman"/>
          <w:b/>
          <w:sz w:val="24"/>
          <w:szCs w:val="24"/>
        </w:rPr>
        <w:br/>
      </w:r>
      <w:r w:rsidR="00AB7692">
        <w:rPr>
          <w:rFonts w:ascii="Times New Roman" w:hAnsi="Times New Roman" w:cs="Times New Roman"/>
          <w:b/>
          <w:sz w:val="24"/>
          <w:szCs w:val="24"/>
        </w:rPr>
        <w:br/>
      </w:r>
      <w:r w:rsidR="00AB7692">
        <w:rPr>
          <w:rFonts w:ascii="Times New Roman" w:hAnsi="Times New Roman" w:cs="Times New Roman"/>
          <w:b/>
          <w:noProof/>
          <w:sz w:val="24"/>
          <w:szCs w:val="24"/>
          <w:lang w:eastAsia="cs-CZ"/>
        </w:rPr>
        <w:drawing>
          <wp:inline distT="0" distB="0" distL="0" distR="0" wp14:anchorId="565F2F1D" wp14:editId="1C9F4D9E">
            <wp:extent cx="5486400" cy="3200400"/>
            <wp:effectExtent l="0" t="0" r="19050" b="1905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B7692">
        <w:rPr>
          <w:rFonts w:ascii="Times New Roman" w:hAnsi="Times New Roman" w:cs="Times New Roman"/>
          <w:b/>
          <w:sz w:val="24"/>
          <w:szCs w:val="24"/>
        </w:rPr>
        <w:br/>
      </w:r>
    </w:p>
    <w:p w:rsidR="00AB7692" w:rsidRDefault="00AB7692">
      <w:pPr>
        <w:rPr>
          <w:rFonts w:ascii="Times New Roman" w:hAnsi="Times New Roman" w:cs="Times New Roman"/>
          <w:b/>
          <w:sz w:val="24"/>
          <w:szCs w:val="24"/>
        </w:rPr>
      </w:pPr>
      <w:r>
        <w:rPr>
          <w:rFonts w:ascii="Times New Roman" w:hAnsi="Times New Roman" w:cs="Times New Roman"/>
          <w:b/>
          <w:sz w:val="24"/>
          <w:szCs w:val="24"/>
        </w:rPr>
        <w:br w:type="page"/>
      </w:r>
    </w:p>
    <w:p w:rsidR="006A00D9" w:rsidRDefault="00AB7692"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21 – Máte-li nějaký nápad, v čem konkrétně by se dalo s mládeží více spolupracovat, uveďte, prosím zde: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je otevřená, </w:t>
      </w:r>
      <w:r w:rsidR="000D5676">
        <w:rPr>
          <w:rFonts w:ascii="Times New Roman" w:hAnsi="Times New Roman" w:cs="Times New Roman"/>
          <w:sz w:val="24"/>
          <w:szCs w:val="24"/>
        </w:rPr>
        <w:t xml:space="preserve">respondenti se </w:t>
      </w:r>
      <w:r w:rsidR="006C71C7">
        <w:rPr>
          <w:rFonts w:ascii="Times New Roman" w:hAnsi="Times New Roman" w:cs="Times New Roman"/>
          <w:sz w:val="24"/>
          <w:szCs w:val="24"/>
        </w:rPr>
        <w:t>vyjádřili osobní</w:t>
      </w:r>
      <w:r w:rsidR="000D5676">
        <w:rPr>
          <w:rFonts w:ascii="Times New Roman" w:hAnsi="Times New Roman" w:cs="Times New Roman"/>
          <w:sz w:val="24"/>
          <w:szCs w:val="24"/>
        </w:rPr>
        <w:t>mi</w:t>
      </w:r>
      <w:r w:rsidR="006C71C7">
        <w:rPr>
          <w:rFonts w:ascii="Times New Roman" w:hAnsi="Times New Roman" w:cs="Times New Roman"/>
          <w:sz w:val="24"/>
          <w:szCs w:val="24"/>
        </w:rPr>
        <w:t xml:space="preserve"> zkušenost</w:t>
      </w:r>
      <w:r w:rsidR="000D5676">
        <w:rPr>
          <w:rFonts w:ascii="Times New Roman" w:hAnsi="Times New Roman" w:cs="Times New Roman"/>
          <w:sz w:val="24"/>
          <w:szCs w:val="24"/>
        </w:rPr>
        <w:t>m</w:t>
      </w:r>
      <w:r w:rsidR="006C71C7">
        <w:rPr>
          <w:rFonts w:ascii="Times New Roman" w:hAnsi="Times New Roman" w:cs="Times New Roman"/>
          <w:sz w:val="24"/>
          <w:szCs w:val="24"/>
        </w:rPr>
        <w:t>i</w:t>
      </w:r>
      <w:r w:rsidR="000D5676">
        <w:rPr>
          <w:rFonts w:ascii="Times New Roman" w:hAnsi="Times New Roman" w:cs="Times New Roman"/>
          <w:sz w:val="24"/>
          <w:szCs w:val="24"/>
        </w:rPr>
        <w:t xml:space="preserve">, nápady, </w:t>
      </w:r>
      <w:r w:rsidR="006C71C7">
        <w:rPr>
          <w:rFonts w:ascii="Times New Roman" w:hAnsi="Times New Roman" w:cs="Times New Roman"/>
          <w:sz w:val="24"/>
          <w:szCs w:val="24"/>
        </w:rPr>
        <w:t>vlastní</w:t>
      </w:r>
      <w:r w:rsidR="000D5676">
        <w:rPr>
          <w:rFonts w:ascii="Times New Roman" w:hAnsi="Times New Roman" w:cs="Times New Roman"/>
          <w:sz w:val="24"/>
          <w:szCs w:val="24"/>
        </w:rPr>
        <w:t>mi</w:t>
      </w:r>
      <w:r w:rsidR="006C71C7">
        <w:rPr>
          <w:rFonts w:ascii="Times New Roman" w:hAnsi="Times New Roman" w:cs="Times New Roman"/>
          <w:sz w:val="24"/>
          <w:szCs w:val="24"/>
        </w:rPr>
        <w:t xml:space="preserve"> názory.</w:t>
      </w:r>
      <w:r w:rsidR="000D5676">
        <w:rPr>
          <w:rFonts w:ascii="Times New Roman" w:hAnsi="Times New Roman" w:cs="Times New Roman"/>
          <w:sz w:val="24"/>
          <w:szCs w:val="24"/>
        </w:rPr>
        <w:t xml:space="preserve"> Odpovědi jsou různorodé, často se opakovaly odpovědi, že je možné mládež oslovit dobrovolnou službou, vlastními kluby, nabídkou volnočasových aktivit, poskytnout mládeži</w:t>
      </w:r>
      <w:r w:rsidR="000D5676">
        <w:rPr>
          <w:rFonts w:ascii="Times New Roman" w:hAnsi="Times New Roman" w:cs="Times New Roman"/>
          <w:sz w:val="24"/>
          <w:szCs w:val="24"/>
        </w:rPr>
        <w:br/>
        <w:t xml:space="preserve">vzory, kvalitní programy. </w:t>
      </w:r>
      <w:r w:rsidR="006C71C7">
        <w:rPr>
          <w:rFonts w:ascii="Times New Roman" w:hAnsi="Times New Roman" w:cs="Times New Roman"/>
          <w:sz w:val="24"/>
          <w:szCs w:val="24"/>
        </w:rPr>
        <w:t>Vzorek odpovědí je uveden níže.</w:t>
      </w:r>
      <w:r w:rsidR="006C71C7">
        <w:rPr>
          <w:rFonts w:ascii="Times New Roman" w:hAnsi="Times New Roman" w:cs="Times New Roman"/>
          <w:sz w:val="24"/>
          <w:szCs w:val="24"/>
        </w:rPr>
        <w:tab/>
      </w:r>
      <w:r w:rsidR="006C71C7">
        <w:rPr>
          <w:rFonts w:ascii="Times New Roman" w:hAnsi="Times New Roman" w:cs="Times New Roman"/>
          <w:sz w:val="24"/>
          <w:szCs w:val="24"/>
        </w:rPr>
        <w:tab/>
      </w:r>
      <w:r w:rsidR="006C71C7">
        <w:rPr>
          <w:rFonts w:ascii="Times New Roman" w:hAnsi="Times New Roman" w:cs="Times New Roman"/>
          <w:sz w:val="24"/>
          <w:szCs w:val="24"/>
        </w:rPr>
        <w:tab/>
      </w:r>
      <w:r w:rsidR="006C71C7">
        <w:rPr>
          <w:rFonts w:ascii="Times New Roman" w:hAnsi="Times New Roman" w:cs="Times New Roman"/>
          <w:sz w:val="24"/>
          <w:szCs w:val="24"/>
        </w:rPr>
        <w:br/>
      </w:r>
      <w:r w:rsidR="006C71C7">
        <w:rPr>
          <w:rFonts w:ascii="Times New Roman" w:hAnsi="Times New Roman" w:cs="Times New Roman"/>
          <w:sz w:val="24"/>
          <w:szCs w:val="24"/>
        </w:rPr>
        <w:br/>
      </w:r>
      <w:r w:rsidR="006C71C7">
        <w:rPr>
          <w:rFonts w:ascii="Times New Roman" w:hAnsi="Times New Roman" w:cs="Times New Roman"/>
          <w:b/>
          <w:sz w:val="24"/>
          <w:szCs w:val="24"/>
        </w:rPr>
        <w:t>Vzorek odpovědí: Vyhodnocení otázky č. 21</w:t>
      </w:r>
      <w:r w:rsidR="006C71C7">
        <w:rPr>
          <w:rFonts w:ascii="Times New Roman" w:hAnsi="Times New Roman" w:cs="Times New Roman"/>
          <w:b/>
          <w:sz w:val="24"/>
          <w:szCs w:val="24"/>
        </w:rPr>
        <w:tab/>
      </w:r>
      <w:r w:rsidR="006C71C7">
        <w:rPr>
          <w:rFonts w:ascii="Times New Roman" w:hAnsi="Times New Roman" w:cs="Times New Roman"/>
          <w:b/>
          <w:sz w:val="24"/>
          <w:szCs w:val="24"/>
        </w:rPr>
        <w:br/>
      </w:r>
      <w:r w:rsidR="006C71C7">
        <w:rPr>
          <w:rFonts w:ascii="Times New Roman" w:hAnsi="Times New Roman" w:cs="Times New Roman"/>
          <w:sz w:val="24"/>
          <w:szCs w:val="24"/>
        </w:rPr>
        <w:t>- Více setkávání, kluby, společenství, v některých oblastech ohrožujících sociálním vyloučením;</w:t>
      </w:r>
      <w:r w:rsidR="006C71C7">
        <w:rPr>
          <w:rFonts w:ascii="Times New Roman" w:hAnsi="Times New Roman" w:cs="Times New Roman"/>
          <w:sz w:val="24"/>
          <w:szCs w:val="24"/>
        </w:rPr>
        <w:br/>
        <w:t xml:space="preserve">- Mládež se musí rozhodnout sama, zda chce vůbec spolupracovat s námi v církvích, pakliže ano, nezáleží na konkrétní činnosti…jsou tu nekonečné možnosti – záleží na nastavení </w:t>
      </w:r>
      <w:r w:rsidR="006A00D9">
        <w:rPr>
          <w:rFonts w:ascii="Times New Roman" w:hAnsi="Times New Roman" w:cs="Times New Roman"/>
          <w:sz w:val="24"/>
          <w:szCs w:val="24"/>
        </w:rPr>
        <w:t>konkrétního mladého člověka;</w:t>
      </w:r>
      <w:r w:rsidR="006A00D9">
        <w:rPr>
          <w:rFonts w:ascii="Times New Roman" w:hAnsi="Times New Roman" w:cs="Times New Roman"/>
          <w:sz w:val="24"/>
          <w:szCs w:val="24"/>
        </w:rPr>
        <w:tab/>
      </w:r>
      <w:r w:rsidR="006A00D9">
        <w:rPr>
          <w:rFonts w:ascii="Times New Roman" w:hAnsi="Times New Roman" w:cs="Times New Roman"/>
          <w:sz w:val="24"/>
          <w:szCs w:val="24"/>
        </w:rPr>
        <w:tab/>
      </w:r>
      <w:r w:rsidR="006A00D9">
        <w:rPr>
          <w:rFonts w:ascii="Times New Roman" w:hAnsi="Times New Roman" w:cs="Times New Roman"/>
          <w:sz w:val="24"/>
          <w:szCs w:val="24"/>
        </w:rPr>
        <w:br/>
      </w:r>
      <w:r w:rsidR="006C71C7">
        <w:rPr>
          <w:rFonts w:ascii="Times New Roman" w:hAnsi="Times New Roman" w:cs="Times New Roman"/>
          <w:sz w:val="24"/>
          <w:szCs w:val="24"/>
        </w:rPr>
        <w:t>- Náš pan děkan učí většinou sám a dává důraz na znalosti a inteligenci. Myslím, že není nikde výchova k toleranci jiných skupin lidí. To znamená vzdělávání i výchova. Jenom tak může společenství věřících mít k sobě blízko a být světlem pro okolí;</w:t>
      </w:r>
      <w:r w:rsidR="006C71C7">
        <w:rPr>
          <w:rFonts w:ascii="Times New Roman" w:hAnsi="Times New Roman" w:cs="Times New Roman"/>
          <w:sz w:val="24"/>
          <w:szCs w:val="24"/>
        </w:rPr>
        <w:tab/>
      </w:r>
      <w:r w:rsidR="006C71C7">
        <w:rPr>
          <w:rFonts w:ascii="Times New Roman" w:hAnsi="Times New Roman" w:cs="Times New Roman"/>
          <w:sz w:val="24"/>
          <w:szCs w:val="24"/>
        </w:rPr>
        <w:br/>
        <w:t>- Mít mladší vedoucí mládeže co se dokážou přiblížit a pochopit;</w:t>
      </w:r>
      <w:r w:rsidR="006C71C7">
        <w:rPr>
          <w:rFonts w:ascii="Times New Roman" w:hAnsi="Times New Roman" w:cs="Times New Roman"/>
          <w:sz w:val="24"/>
          <w:szCs w:val="24"/>
        </w:rPr>
        <w:tab/>
      </w:r>
      <w:r w:rsidR="006C71C7">
        <w:rPr>
          <w:rFonts w:ascii="Times New Roman" w:hAnsi="Times New Roman" w:cs="Times New Roman"/>
          <w:sz w:val="24"/>
          <w:szCs w:val="24"/>
        </w:rPr>
        <w:br/>
        <w:t>- Více zapojit mladé do organizace;</w:t>
      </w:r>
      <w:r w:rsidR="006C71C7">
        <w:rPr>
          <w:rFonts w:ascii="Times New Roman" w:hAnsi="Times New Roman" w:cs="Times New Roman"/>
          <w:sz w:val="24"/>
          <w:szCs w:val="24"/>
        </w:rPr>
        <w:tab/>
      </w:r>
      <w:r w:rsidR="006C71C7">
        <w:rPr>
          <w:rFonts w:ascii="Times New Roman" w:hAnsi="Times New Roman" w:cs="Times New Roman"/>
          <w:sz w:val="24"/>
          <w:szCs w:val="24"/>
        </w:rPr>
        <w:br/>
        <w:t>- Komunitní projekty. Pomoc se školou. Řešení krizí v rodině;</w:t>
      </w:r>
      <w:r w:rsidR="006C71C7">
        <w:rPr>
          <w:rFonts w:ascii="Times New Roman" w:hAnsi="Times New Roman" w:cs="Times New Roman"/>
          <w:sz w:val="24"/>
          <w:szCs w:val="24"/>
        </w:rPr>
        <w:tab/>
      </w:r>
      <w:r w:rsidR="006C71C7">
        <w:rPr>
          <w:rFonts w:ascii="Times New Roman" w:hAnsi="Times New Roman" w:cs="Times New Roman"/>
          <w:sz w:val="24"/>
          <w:szCs w:val="24"/>
        </w:rPr>
        <w:br/>
        <w:t>- Bylo by velmi dobré, aby mohlo být na farách nebo v domech při farnostech dostatek pastoračních pracovníků vyškolených pro práci s mládeží…kéž církev pomohla tyto spolupracovníky kněží zaplatit a oni by byli k dispozici pro každého, kdo je bude potřebovat…takový přístav naděje, pokoje, kdyby jen k vyslechnutí…:-);</w:t>
      </w:r>
      <w:r w:rsidR="006C71C7">
        <w:rPr>
          <w:rFonts w:ascii="Times New Roman" w:hAnsi="Times New Roman" w:cs="Times New Roman"/>
          <w:sz w:val="24"/>
          <w:szCs w:val="24"/>
        </w:rPr>
        <w:br/>
        <w:t xml:space="preserve">- </w:t>
      </w:r>
      <w:r w:rsidR="006A00D9">
        <w:rPr>
          <w:rFonts w:ascii="Times New Roman" w:hAnsi="Times New Roman" w:cs="Times New Roman"/>
          <w:sz w:val="24"/>
          <w:szCs w:val="24"/>
        </w:rPr>
        <w:t>Najít způsob většího zapojení mládeže do života farnosti;</w:t>
      </w:r>
      <w:r w:rsidR="006A00D9">
        <w:rPr>
          <w:rFonts w:ascii="Times New Roman" w:hAnsi="Times New Roman" w:cs="Times New Roman"/>
          <w:sz w:val="24"/>
          <w:szCs w:val="24"/>
        </w:rPr>
        <w:tab/>
      </w:r>
      <w:r w:rsidR="006A00D9">
        <w:rPr>
          <w:rFonts w:ascii="Times New Roman" w:hAnsi="Times New Roman" w:cs="Times New Roman"/>
          <w:sz w:val="24"/>
          <w:szCs w:val="24"/>
        </w:rPr>
        <w:br/>
        <w:t>- Nejsnadnější k oslovení je skupina mládeže, kteří se nudí a nechce se jim nic dělat;</w:t>
      </w:r>
      <w:r w:rsidR="006A00D9">
        <w:rPr>
          <w:rFonts w:ascii="Times New Roman" w:hAnsi="Times New Roman" w:cs="Times New Roman"/>
          <w:sz w:val="24"/>
          <w:szCs w:val="24"/>
        </w:rPr>
        <w:tab/>
      </w:r>
      <w:r w:rsidR="006A00D9">
        <w:rPr>
          <w:rFonts w:ascii="Times New Roman" w:hAnsi="Times New Roman" w:cs="Times New Roman"/>
          <w:sz w:val="24"/>
          <w:szCs w:val="24"/>
        </w:rPr>
        <w:br/>
        <w:t>- Záleží na tom, o jakou mládež jde, zda to jsou mladí lidé, kteří hledají Boha, nebo</w:t>
      </w:r>
      <w:r w:rsidR="006A00D9">
        <w:rPr>
          <w:rFonts w:ascii="Times New Roman" w:hAnsi="Times New Roman" w:cs="Times New Roman"/>
          <w:sz w:val="24"/>
          <w:szCs w:val="24"/>
        </w:rPr>
        <w:br/>
        <w:t>z tradičních křesťanských rodin, kteří potřebují ve víře utvrdit a najít společenství stejně starých a stejně smýšlejících mladých lidí. Setkání při duchovních obnovách, na setkáních organizovaných církví (na úrovni farnosti, děkanátu, diecéze, mezinárodní). Organizace</w:t>
      </w:r>
      <w:r w:rsidR="006A00D9">
        <w:rPr>
          <w:rFonts w:ascii="Times New Roman" w:hAnsi="Times New Roman" w:cs="Times New Roman"/>
          <w:sz w:val="24"/>
          <w:szCs w:val="24"/>
        </w:rPr>
        <w:br/>
        <w:t>ve farnosti. Pokud nechceme, aby mladí navštěvovali nevhodné kulturní podniky (diskotéky, bary), musíme jim nabídnout alternativní zábavu vyšší kvality;</w:t>
      </w:r>
      <w:r w:rsidR="006A00D9">
        <w:rPr>
          <w:rFonts w:ascii="Times New Roman" w:hAnsi="Times New Roman" w:cs="Times New Roman"/>
          <w:sz w:val="24"/>
          <w:szCs w:val="24"/>
        </w:rPr>
        <w:tab/>
      </w:r>
      <w:r w:rsidR="006A00D9">
        <w:rPr>
          <w:rFonts w:ascii="Times New Roman" w:hAnsi="Times New Roman" w:cs="Times New Roman"/>
          <w:sz w:val="24"/>
          <w:szCs w:val="24"/>
        </w:rPr>
        <w:br/>
        <w:t xml:space="preserve">- </w:t>
      </w:r>
      <w:r w:rsidR="000D5676">
        <w:rPr>
          <w:rFonts w:ascii="Times New Roman" w:hAnsi="Times New Roman" w:cs="Times New Roman"/>
          <w:sz w:val="24"/>
          <w:szCs w:val="24"/>
        </w:rPr>
        <w:t>Spíše je čím dál těž</w:t>
      </w:r>
      <w:r w:rsidR="006A00D9">
        <w:rPr>
          <w:rFonts w:ascii="Times New Roman" w:hAnsi="Times New Roman" w:cs="Times New Roman"/>
          <w:sz w:val="24"/>
          <w:szCs w:val="24"/>
        </w:rPr>
        <w:t>ší upoutat pozornost, platí stále, že nejživější je osobní příklad;</w:t>
      </w:r>
      <w:r w:rsidR="006A00D9">
        <w:rPr>
          <w:rFonts w:ascii="Times New Roman" w:hAnsi="Times New Roman" w:cs="Times New Roman"/>
          <w:sz w:val="24"/>
          <w:szCs w:val="24"/>
        </w:rPr>
        <w:tab/>
      </w:r>
      <w:r w:rsidR="006A00D9">
        <w:rPr>
          <w:rFonts w:ascii="Times New Roman" w:hAnsi="Times New Roman" w:cs="Times New Roman"/>
          <w:sz w:val="24"/>
          <w:szCs w:val="24"/>
        </w:rPr>
        <w:br/>
      </w:r>
    </w:p>
    <w:p w:rsidR="00C25767" w:rsidRDefault="006A00D9" w:rsidP="005D67BD">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Mělo by být více audiovizuálních pomůcek pro výchovu mládeže, více zajímavých filmů, knih apod., mládež potřebuje živé vzory;</w:t>
      </w:r>
      <w:r>
        <w:rPr>
          <w:rFonts w:ascii="Times New Roman" w:hAnsi="Times New Roman" w:cs="Times New Roman"/>
          <w:sz w:val="24"/>
          <w:szCs w:val="24"/>
        </w:rPr>
        <w:tab/>
      </w:r>
      <w:r>
        <w:rPr>
          <w:rFonts w:ascii="Times New Roman" w:hAnsi="Times New Roman" w:cs="Times New Roman"/>
          <w:sz w:val="24"/>
          <w:szCs w:val="24"/>
        </w:rPr>
        <w:br/>
        <w:t>- Vytvořit příležitost aby se měli koho ptát na těžké, osobní otázky. Vytvořit příležitost aby měli kde pozvat své nevěřící kamarády. Vytvořit příležitost aby se duchovně a biblicky vzdělávali;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 Víc osobního vedení, víc sdílení o vítězstvích s Pánem, promyšlená četba Písma a životů svatých (tím myslím všech svatých Božích, všech Kristových služebníků, ne jen těch od papežů „orazítkovaných“);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 xml:space="preserve">- </w:t>
      </w:r>
      <w:r w:rsidR="00576D1D">
        <w:rPr>
          <w:rFonts w:ascii="Times New Roman" w:hAnsi="Times New Roman" w:cs="Times New Roman"/>
          <w:sz w:val="24"/>
          <w:szCs w:val="24"/>
        </w:rPr>
        <w:t>Dříve – v začátku let 1990 a dále – kněží více chodili na střední školy, věnovali svůj čas</w:t>
      </w:r>
      <w:r w:rsidR="00576D1D">
        <w:rPr>
          <w:rFonts w:ascii="Times New Roman" w:hAnsi="Times New Roman" w:cs="Times New Roman"/>
          <w:sz w:val="24"/>
          <w:szCs w:val="24"/>
        </w:rPr>
        <w:br/>
        <w:t>i pěším poutím, ne jen co jsou organizovány středisky pro mládež, př. v neděli odpoledne – pouť do Dubu nad Moravou – na kole, lákat příkladem kněží i mladé na brigády do farnosti;</w:t>
      </w:r>
      <w:r w:rsidR="00576D1D">
        <w:rPr>
          <w:rFonts w:ascii="Times New Roman" w:hAnsi="Times New Roman" w:cs="Times New Roman"/>
          <w:sz w:val="24"/>
          <w:szCs w:val="24"/>
        </w:rPr>
        <w:br/>
        <w:t>- Práce s médii, vzájemná informovanost o zajímavých filmech či titulech knih a přemýšlení</w:t>
      </w:r>
      <w:r w:rsidR="00576D1D">
        <w:rPr>
          <w:rFonts w:ascii="Times New Roman" w:hAnsi="Times New Roman" w:cs="Times New Roman"/>
          <w:sz w:val="24"/>
          <w:szCs w:val="24"/>
        </w:rPr>
        <w:br/>
        <w:t>o osobách a myšlenkách těchto filmů či knih;</w:t>
      </w:r>
      <w:r w:rsidR="00576D1D">
        <w:rPr>
          <w:rFonts w:ascii="Times New Roman" w:hAnsi="Times New Roman" w:cs="Times New Roman"/>
          <w:sz w:val="24"/>
          <w:szCs w:val="24"/>
        </w:rPr>
        <w:tab/>
      </w:r>
      <w:r w:rsidR="00576D1D">
        <w:rPr>
          <w:rFonts w:ascii="Times New Roman" w:hAnsi="Times New Roman" w:cs="Times New Roman"/>
          <w:sz w:val="24"/>
          <w:szCs w:val="24"/>
        </w:rPr>
        <w:tab/>
      </w:r>
      <w:r w:rsidR="00576D1D">
        <w:rPr>
          <w:rFonts w:ascii="Times New Roman" w:hAnsi="Times New Roman" w:cs="Times New Roman"/>
          <w:sz w:val="24"/>
          <w:szCs w:val="24"/>
        </w:rPr>
        <w:br/>
        <w:t>- Problém je v tom, že mládež „nemá stále čas“ a vůbec chuť vzít na sebe osobní zodpovědnost;</w:t>
      </w:r>
      <w:r w:rsidR="00576D1D">
        <w:rPr>
          <w:rFonts w:ascii="Times New Roman" w:hAnsi="Times New Roman" w:cs="Times New Roman"/>
          <w:sz w:val="24"/>
          <w:szCs w:val="24"/>
        </w:rPr>
        <w:tab/>
      </w:r>
      <w:r w:rsidR="00576D1D">
        <w:rPr>
          <w:rFonts w:ascii="Times New Roman" w:hAnsi="Times New Roman" w:cs="Times New Roman"/>
          <w:sz w:val="24"/>
          <w:szCs w:val="24"/>
        </w:rPr>
        <w:tab/>
      </w:r>
      <w:r w:rsidR="00576D1D">
        <w:rPr>
          <w:rFonts w:ascii="Times New Roman" w:hAnsi="Times New Roman" w:cs="Times New Roman"/>
          <w:sz w:val="24"/>
          <w:szCs w:val="24"/>
        </w:rPr>
        <w:br/>
        <w:t>- Myslím, že je zanedbaná pastorace konvertitů. Ti jsou zastoupení v různých věkových kategoriích, ale mezi mladými jich je nejvíc;</w:t>
      </w:r>
      <w:r w:rsidR="00576D1D">
        <w:rPr>
          <w:rFonts w:ascii="Times New Roman" w:hAnsi="Times New Roman" w:cs="Times New Roman"/>
          <w:sz w:val="24"/>
          <w:szCs w:val="24"/>
        </w:rPr>
        <w:tab/>
      </w:r>
      <w:r w:rsidR="00576D1D">
        <w:rPr>
          <w:rFonts w:ascii="Times New Roman" w:hAnsi="Times New Roman" w:cs="Times New Roman"/>
          <w:sz w:val="24"/>
          <w:szCs w:val="24"/>
        </w:rPr>
        <w:br/>
        <w:t>- Být jim nablízku, povídat si s nimi, nejvíce když prožívají různé zkoušky, problémy s vírou a je pro ně přínosem mít dobré „spolčo“ ve farnosti a žít s nimi, my u nás máme mariánskou družinu, je to super a také se tomu věnují po celé České republice;</w:t>
      </w:r>
      <w:r w:rsidR="00576D1D">
        <w:rPr>
          <w:rFonts w:ascii="Times New Roman" w:hAnsi="Times New Roman" w:cs="Times New Roman"/>
          <w:sz w:val="24"/>
          <w:szCs w:val="24"/>
        </w:rPr>
        <w:tab/>
      </w:r>
      <w:r w:rsidR="00576D1D">
        <w:rPr>
          <w:rFonts w:ascii="Times New Roman" w:hAnsi="Times New Roman" w:cs="Times New Roman"/>
          <w:sz w:val="24"/>
          <w:szCs w:val="24"/>
        </w:rPr>
        <w:tab/>
      </w:r>
      <w:r w:rsidR="00576D1D">
        <w:rPr>
          <w:rFonts w:ascii="Times New Roman" w:hAnsi="Times New Roman" w:cs="Times New Roman"/>
          <w:sz w:val="24"/>
          <w:szCs w:val="24"/>
        </w:rPr>
        <w:br/>
        <w:t xml:space="preserve">- </w:t>
      </w:r>
      <w:r w:rsidR="000536A2">
        <w:rPr>
          <w:rFonts w:ascii="Times New Roman" w:hAnsi="Times New Roman" w:cs="Times New Roman"/>
          <w:sz w:val="24"/>
          <w:szCs w:val="24"/>
        </w:rPr>
        <w:t>Příprava na manželství;</w:t>
      </w:r>
      <w:r w:rsidR="000536A2">
        <w:rPr>
          <w:rFonts w:ascii="Times New Roman" w:hAnsi="Times New Roman" w:cs="Times New Roman"/>
          <w:sz w:val="24"/>
          <w:szCs w:val="24"/>
        </w:rPr>
        <w:tab/>
      </w:r>
      <w:r w:rsidR="000536A2">
        <w:rPr>
          <w:rFonts w:ascii="Times New Roman" w:hAnsi="Times New Roman" w:cs="Times New Roman"/>
          <w:sz w:val="24"/>
          <w:szCs w:val="24"/>
        </w:rPr>
        <w:tab/>
      </w:r>
      <w:r w:rsidR="000536A2">
        <w:rPr>
          <w:rFonts w:ascii="Times New Roman" w:hAnsi="Times New Roman" w:cs="Times New Roman"/>
          <w:sz w:val="24"/>
          <w:szCs w:val="24"/>
        </w:rPr>
        <w:br/>
        <w:t>- Nabízet mladým možnost kvalifikovaných přednášek na různá témata. Něco na způsob workshopů při různých setkáních mládeže, tak aby se i tyto věci dostali do farností</w:t>
      </w:r>
      <w:r w:rsidR="000536A2">
        <w:rPr>
          <w:rFonts w:ascii="Times New Roman" w:hAnsi="Times New Roman" w:cs="Times New Roman"/>
          <w:sz w:val="24"/>
          <w:szCs w:val="24"/>
        </w:rPr>
        <w:br/>
        <w:t>a děkanátů;</w:t>
      </w:r>
      <w:r w:rsidR="000536A2">
        <w:rPr>
          <w:rFonts w:ascii="Times New Roman" w:hAnsi="Times New Roman" w:cs="Times New Roman"/>
          <w:sz w:val="24"/>
          <w:szCs w:val="24"/>
        </w:rPr>
        <w:tab/>
      </w:r>
      <w:r w:rsidR="000536A2">
        <w:rPr>
          <w:rFonts w:ascii="Times New Roman" w:hAnsi="Times New Roman" w:cs="Times New Roman"/>
          <w:sz w:val="24"/>
          <w:szCs w:val="24"/>
        </w:rPr>
        <w:br/>
        <w:t>- Je nutné vstoupit do jejich současných problémů, radostí a bolestí, vytvořit děkanátní centra pro mládež ve smyslu fary kam by to neměli daleko a měli tam někoho, kdo by je vyslechl</w:t>
      </w:r>
      <w:r w:rsidR="000536A2">
        <w:rPr>
          <w:rFonts w:ascii="Times New Roman" w:hAnsi="Times New Roman" w:cs="Times New Roman"/>
          <w:sz w:val="24"/>
          <w:szCs w:val="24"/>
        </w:rPr>
        <w:br/>
        <w:t>a povzbudil, popř. nasměroval – např. kněz, který by pro tuto činnost byl na 50% vyčleněn z běžné pastorace – byla by to pomoc přetíženým diecézním centrům pro mládež;</w:t>
      </w:r>
      <w:r w:rsidR="000536A2">
        <w:rPr>
          <w:rFonts w:ascii="Times New Roman" w:hAnsi="Times New Roman" w:cs="Times New Roman"/>
          <w:sz w:val="24"/>
          <w:szCs w:val="24"/>
        </w:rPr>
        <w:br/>
        <w:t>-  Sociální sítě, misijní projekty, hudební oblast;</w:t>
      </w:r>
      <w:r w:rsidR="000536A2">
        <w:rPr>
          <w:rFonts w:ascii="Times New Roman" w:hAnsi="Times New Roman" w:cs="Times New Roman"/>
          <w:sz w:val="24"/>
          <w:szCs w:val="24"/>
        </w:rPr>
        <w:tab/>
      </w:r>
      <w:r w:rsidR="000536A2">
        <w:rPr>
          <w:rFonts w:ascii="Times New Roman" w:hAnsi="Times New Roman" w:cs="Times New Roman"/>
          <w:sz w:val="24"/>
          <w:szCs w:val="24"/>
        </w:rPr>
        <w:br/>
        <w:t>- Provozujeme NZDM, na školách semináře primární prevence, při sboru dorost, dobrovolnické brigády, víkendové akce a festivaly;</w:t>
      </w:r>
      <w:r w:rsidR="000536A2">
        <w:rPr>
          <w:rFonts w:ascii="Times New Roman" w:hAnsi="Times New Roman" w:cs="Times New Roman"/>
          <w:sz w:val="24"/>
          <w:szCs w:val="24"/>
        </w:rPr>
        <w:tab/>
      </w:r>
      <w:r w:rsidR="000536A2">
        <w:rPr>
          <w:rFonts w:ascii="Times New Roman" w:hAnsi="Times New Roman" w:cs="Times New Roman"/>
          <w:sz w:val="24"/>
          <w:szCs w:val="24"/>
        </w:rPr>
        <w:tab/>
      </w:r>
      <w:r w:rsidR="000536A2">
        <w:rPr>
          <w:rFonts w:ascii="Times New Roman" w:hAnsi="Times New Roman" w:cs="Times New Roman"/>
          <w:sz w:val="24"/>
          <w:szCs w:val="24"/>
        </w:rPr>
        <w:br/>
        <w:t>- Nejcennější jsou podle mého názoru otevřené rodiny, které mladého člověka skutečně přijmou a otevřou se mu. Toho není nikdy dost;</w:t>
      </w:r>
      <w:r w:rsidR="000536A2">
        <w:rPr>
          <w:rFonts w:ascii="Times New Roman" w:hAnsi="Times New Roman" w:cs="Times New Roman"/>
          <w:sz w:val="24"/>
          <w:szCs w:val="24"/>
        </w:rPr>
        <w:tab/>
      </w:r>
      <w:r w:rsidR="000536A2">
        <w:rPr>
          <w:rFonts w:ascii="Times New Roman" w:hAnsi="Times New Roman" w:cs="Times New Roman"/>
          <w:sz w:val="24"/>
          <w:szCs w:val="24"/>
        </w:rPr>
        <w:br/>
        <w:t>- Nízkoprahové kluby ve městech a obcích;</w:t>
      </w:r>
      <w:r w:rsidR="000536A2">
        <w:rPr>
          <w:rFonts w:ascii="Times New Roman" w:hAnsi="Times New Roman" w:cs="Times New Roman"/>
          <w:sz w:val="24"/>
          <w:szCs w:val="24"/>
        </w:rPr>
        <w:tab/>
      </w:r>
      <w:r w:rsidR="000536A2">
        <w:rPr>
          <w:rFonts w:ascii="Times New Roman" w:hAnsi="Times New Roman" w:cs="Times New Roman"/>
          <w:sz w:val="24"/>
          <w:szCs w:val="24"/>
        </w:rPr>
        <w:br/>
      </w:r>
      <w:r w:rsidR="000536A2">
        <w:rPr>
          <w:rFonts w:ascii="Times New Roman" w:hAnsi="Times New Roman" w:cs="Times New Roman"/>
          <w:sz w:val="24"/>
          <w:szCs w:val="24"/>
        </w:rPr>
        <w:lastRenderedPageBreak/>
        <w:t>- Motivace, pomoc při sebepoznání, zapojení mladých do služby;</w:t>
      </w:r>
      <w:r w:rsidR="000536A2">
        <w:rPr>
          <w:rFonts w:ascii="Times New Roman" w:hAnsi="Times New Roman" w:cs="Times New Roman"/>
          <w:sz w:val="24"/>
          <w:szCs w:val="24"/>
        </w:rPr>
        <w:tab/>
      </w:r>
      <w:r w:rsidR="000536A2">
        <w:rPr>
          <w:rFonts w:ascii="Times New Roman" w:hAnsi="Times New Roman" w:cs="Times New Roman"/>
          <w:sz w:val="24"/>
          <w:szCs w:val="24"/>
        </w:rPr>
        <w:tab/>
      </w:r>
      <w:r w:rsidR="000536A2">
        <w:rPr>
          <w:rFonts w:ascii="Times New Roman" w:hAnsi="Times New Roman" w:cs="Times New Roman"/>
          <w:sz w:val="24"/>
          <w:szCs w:val="24"/>
        </w:rPr>
        <w:br/>
        <w:t>- Mládež potřebuje vzory zdravého duchovního a morálního života, v naší zemí vidí spíše opačné vzory;</w:t>
      </w:r>
      <w:r w:rsidR="000536A2">
        <w:rPr>
          <w:rFonts w:ascii="Times New Roman" w:hAnsi="Times New Roman" w:cs="Times New Roman"/>
          <w:sz w:val="24"/>
          <w:szCs w:val="24"/>
        </w:rPr>
        <w:tab/>
      </w:r>
      <w:r w:rsidR="000536A2">
        <w:rPr>
          <w:rFonts w:ascii="Times New Roman" w:hAnsi="Times New Roman" w:cs="Times New Roman"/>
          <w:sz w:val="24"/>
          <w:szCs w:val="24"/>
        </w:rPr>
        <w:br/>
        <w:t>- Mládež by měla být upozorňována na to, že v okolí žijí potřební lidé (bezdomovci aj.)</w:t>
      </w:r>
      <w:r w:rsidR="000536A2">
        <w:rPr>
          <w:rFonts w:ascii="Times New Roman" w:hAnsi="Times New Roman" w:cs="Times New Roman"/>
          <w:sz w:val="24"/>
          <w:szCs w:val="24"/>
        </w:rPr>
        <w:br/>
        <w:t>a vedena k tomu, aby jim pomáhala;</w:t>
      </w:r>
      <w:r w:rsidR="000536A2">
        <w:rPr>
          <w:rFonts w:ascii="Times New Roman" w:hAnsi="Times New Roman" w:cs="Times New Roman"/>
          <w:sz w:val="24"/>
          <w:szCs w:val="24"/>
        </w:rPr>
        <w:tab/>
      </w:r>
      <w:r w:rsidR="000536A2">
        <w:rPr>
          <w:rFonts w:ascii="Times New Roman" w:hAnsi="Times New Roman" w:cs="Times New Roman"/>
          <w:sz w:val="24"/>
          <w:szCs w:val="24"/>
        </w:rPr>
        <w:tab/>
      </w:r>
      <w:r w:rsidR="000536A2">
        <w:rPr>
          <w:rFonts w:ascii="Times New Roman" w:hAnsi="Times New Roman" w:cs="Times New Roman"/>
          <w:sz w:val="24"/>
          <w:szCs w:val="24"/>
        </w:rPr>
        <w:br/>
        <w:t>- V prostředí, kde působím se osvědčily rozhovory akreditovaných pracovníků v základních školách, myslím si, že je to vhodná cesta;</w:t>
      </w:r>
      <w:r w:rsidR="000536A2">
        <w:rPr>
          <w:rFonts w:ascii="Times New Roman" w:hAnsi="Times New Roman" w:cs="Times New Roman"/>
          <w:sz w:val="24"/>
          <w:szCs w:val="24"/>
        </w:rPr>
        <w:tab/>
      </w:r>
      <w:r w:rsidR="000536A2">
        <w:rPr>
          <w:rFonts w:ascii="Times New Roman" w:hAnsi="Times New Roman" w:cs="Times New Roman"/>
          <w:sz w:val="24"/>
          <w:szCs w:val="24"/>
        </w:rPr>
        <w:tab/>
      </w:r>
      <w:r w:rsidR="000536A2">
        <w:rPr>
          <w:rFonts w:ascii="Times New Roman" w:hAnsi="Times New Roman" w:cs="Times New Roman"/>
          <w:sz w:val="24"/>
          <w:szCs w:val="24"/>
        </w:rPr>
        <w:br/>
        <w:t>- Možná bychom je mohli více směřovat k dobrovolné službě – dobrovolnictví u skupin obyvatel, které to potřebují (vážně nemocní lidé, lidé bez domova ap.);</w:t>
      </w:r>
      <w:r w:rsidR="000536A2">
        <w:rPr>
          <w:rFonts w:ascii="Times New Roman" w:hAnsi="Times New Roman" w:cs="Times New Roman"/>
          <w:sz w:val="24"/>
          <w:szCs w:val="24"/>
        </w:rPr>
        <w:tab/>
      </w:r>
      <w:r w:rsidR="000536A2">
        <w:rPr>
          <w:rFonts w:ascii="Times New Roman" w:hAnsi="Times New Roman" w:cs="Times New Roman"/>
          <w:sz w:val="24"/>
          <w:szCs w:val="24"/>
        </w:rPr>
        <w:br/>
        <w:t>- Zapojit do brigádnické</w:t>
      </w:r>
      <w:r w:rsidR="000D5676">
        <w:rPr>
          <w:rFonts w:ascii="Times New Roman" w:hAnsi="Times New Roman" w:cs="Times New Roman"/>
          <w:sz w:val="24"/>
          <w:szCs w:val="24"/>
        </w:rPr>
        <w:t xml:space="preserve"> práce a manuální práce, aby mladí něco za sebou viděli, že práce lidských rukou přináší užitek a požehnání;</w:t>
      </w:r>
      <w:r w:rsidR="000D5676">
        <w:rPr>
          <w:rFonts w:ascii="Times New Roman" w:hAnsi="Times New Roman" w:cs="Times New Roman"/>
          <w:sz w:val="24"/>
          <w:szCs w:val="24"/>
        </w:rPr>
        <w:tab/>
      </w:r>
      <w:r w:rsidR="000D5676">
        <w:rPr>
          <w:rFonts w:ascii="Times New Roman" w:hAnsi="Times New Roman" w:cs="Times New Roman"/>
          <w:sz w:val="24"/>
          <w:szCs w:val="24"/>
        </w:rPr>
        <w:tab/>
      </w:r>
      <w:r w:rsidR="000D5676">
        <w:rPr>
          <w:rFonts w:ascii="Times New Roman" w:hAnsi="Times New Roman" w:cs="Times New Roman"/>
          <w:sz w:val="24"/>
          <w:szCs w:val="24"/>
        </w:rPr>
        <w:br/>
        <w:t>- Nemám nový nápad, ale považuji za důležité respektovat mládež (ne ve špatnostech)</w:t>
      </w:r>
      <w:r w:rsidR="000D5676">
        <w:rPr>
          <w:rFonts w:ascii="Times New Roman" w:hAnsi="Times New Roman" w:cs="Times New Roman"/>
          <w:sz w:val="24"/>
          <w:szCs w:val="24"/>
        </w:rPr>
        <w:br/>
        <w:t>a vytvářet podmínky, aby se cítili jako součást společenství, kde se s nimi počítá;</w:t>
      </w:r>
      <w:r w:rsidR="000D5676">
        <w:rPr>
          <w:rFonts w:ascii="Times New Roman" w:hAnsi="Times New Roman" w:cs="Times New Roman"/>
          <w:sz w:val="24"/>
          <w:szCs w:val="24"/>
        </w:rPr>
        <w:tab/>
      </w:r>
      <w:r w:rsidR="000D5676">
        <w:rPr>
          <w:rFonts w:ascii="Times New Roman" w:hAnsi="Times New Roman" w:cs="Times New Roman"/>
          <w:sz w:val="24"/>
          <w:szCs w:val="24"/>
        </w:rPr>
        <w:br/>
        <w:t>- Zcela jistě chybí všechny formy katecheze;</w:t>
      </w:r>
      <w:r w:rsidR="000D5676">
        <w:rPr>
          <w:rFonts w:ascii="Times New Roman" w:hAnsi="Times New Roman" w:cs="Times New Roman"/>
          <w:sz w:val="24"/>
          <w:szCs w:val="24"/>
        </w:rPr>
        <w:tab/>
      </w:r>
      <w:r w:rsidR="000D5676">
        <w:rPr>
          <w:rFonts w:ascii="Times New Roman" w:hAnsi="Times New Roman" w:cs="Times New Roman"/>
          <w:sz w:val="24"/>
          <w:szCs w:val="24"/>
        </w:rPr>
        <w:br/>
        <w:t>- Domnívám se, že nabídek je dostatek, ale chybí zájem;</w:t>
      </w:r>
      <w:r w:rsidR="000D5676">
        <w:rPr>
          <w:rFonts w:ascii="Times New Roman" w:hAnsi="Times New Roman" w:cs="Times New Roman"/>
          <w:sz w:val="24"/>
          <w:szCs w:val="24"/>
        </w:rPr>
        <w:tab/>
      </w:r>
      <w:r w:rsidR="000D5676">
        <w:rPr>
          <w:rFonts w:ascii="Times New Roman" w:hAnsi="Times New Roman" w:cs="Times New Roman"/>
          <w:sz w:val="24"/>
          <w:szCs w:val="24"/>
        </w:rPr>
        <w:br/>
        <w:t>- V nabídce volnočasových aktivit;</w:t>
      </w:r>
      <w:r w:rsidR="000D5676">
        <w:rPr>
          <w:rFonts w:ascii="Times New Roman" w:hAnsi="Times New Roman" w:cs="Times New Roman"/>
          <w:sz w:val="24"/>
          <w:szCs w:val="24"/>
        </w:rPr>
        <w:tab/>
      </w:r>
      <w:r w:rsidR="000D5676">
        <w:rPr>
          <w:rFonts w:ascii="Times New Roman" w:hAnsi="Times New Roman" w:cs="Times New Roman"/>
          <w:sz w:val="24"/>
          <w:szCs w:val="24"/>
        </w:rPr>
        <w:br/>
        <w:t>- Těsnější kontakt, služebníci oddaní mládeži na 100 % - velmi časově náročné, nelze paralelně s rodinou, pokud není schopná celá se zapojit. Stanovit hranice a milovat je</w:t>
      </w:r>
      <w:r w:rsidR="000D5676">
        <w:rPr>
          <w:rFonts w:ascii="Times New Roman" w:hAnsi="Times New Roman" w:cs="Times New Roman"/>
          <w:sz w:val="24"/>
          <w:szCs w:val="24"/>
        </w:rPr>
        <w:br/>
        <w:t>(ty mládežníky), nabídka domova a bezpečí (pocitu domova, přijetí);</w:t>
      </w:r>
      <w:r w:rsidR="000D5676">
        <w:rPr>
          <w:rFonts w:ascii="Times New Roman" w:hAnsi="Times New Roman" w:cs="Times New Roman"/>
          <w:sz w:val="24"/>
          <w:szCs w:val="24"/>
        </w:rPr>
        <w:tab/>
      </w:r>
      <w:r w:rsidR="000D5676">
        <w:rPr>
          <w:rFonts w:ascii="Times New Roman" w:hAnsi="Times New Roman" w:cs="Times New Roman"/>
          <w:sz w:val="24"/>
          <w:szCs w:val="24"/>
        </w:rPr>
        <w:tab/>
      </w:r>
      <w:r w:rsidR="000D5676">
        <w:rPr>
          <w:rFonts w:ascii="Times New Roman" w:hAnsi="Times New Roman" w:cs="Times New Roman"/>
          <w:sz w:val="24"/>
          <w:szCs w:val="24"/>
        </w:rPr>
        <w:br/>
        <w:t>- Důležité je mládež oslovit a podchytit, zaujmout a navázat kontakt. Pak už nechá dělat ledacos;</w:t>
      </w:r>
      <w:r w:rsidR="000D5676">
        <w:rPr>
          <w:rFonts w:ascii="Times New Roman" w:hAnsi="Times New Roman" w:cs="Times New Roman"/>
          <w:sz w:val="24"/>
          <w:szCs w:val="24"/>
        </w:rPr>
        <w:tab/>
      </w:r>
      <w:r w:rsidR="000D5676">
        <w:rPr>
          <w:rFonts w:ascii="Times New Roman" w:hAnsi="Times New Roman" w:cs="Times New Roman"/>
          <w:sz w:val="24"/>
          <w:szCs w:val="24"/>
        </w:rPr>
        <w:br/>
        <w:t>- Větší zapojení mládeže do dobrovolné služby;</w:t>
      </w:r>
      <w:r w:rsidR="000D5676">
        <w:rPr>
          <w:rFonts w:ascii="Times New Roman" w:hAnsi="Times New Roman" w:cs="Times New Roman"/>
          <w:sz w:val="24"/>
          <w:szCs w:val="24"/>
        </w:rPr>
        <w:tab/>
      </w:r>
      <w:r w:rsidR="000D5676">
        <w:rPr>
          <w:rFonts w:ascii="Times New Roman" w:hAnsi="Times New Roman" w:cs="Times New Roman"/>
          <w:sz w:val="24"/>
          <w:szCs w:val="24"/>
        </w:rPr>
        <w:tab/>
      </w:r>
      <w:r w:rsidR="000D5676">
        <w:rPr>
          <w:rFonts w:ascii="Times New Roman" w:hAnsi="Times New Roman" w:cs="Times New Roman"/>
          <w:sz w:val="24"/>
          <w:szCs w:val="24"/>
        </w:rPr>
        <w:br/>
        <w:t xml:space="preserve">- </w:t>
      </w:r>
      <w:r w:rsidR="00C25767">
        <w:rPr>
          <w:rFonts w:ascii="Times New Roman" w:hAnsi="Times New Roman" w:cs="Times New Roman"/>
          <w:sz w:val="24"/>
          <w:szCs w:val="24"/>
        </w:rPr>
        <w:t>Podělit se s nimi o pastoraci dětí a mládeže, formovat je ke službě animátorů;</w:t>
      </w:r>
      <w:r w:rsidR="00C25767">
        <w:rPr>
          <w:rFonts w:ascii="Times New Roman" w:hAnsi="Times New Roman" w:cs="Times New Roman"/>
          <w:sz w:val="24"/>
          <w:szCs w:val="24"/>
        </w:rPr>
        <w:tab/>
      </w:r>
      <w:r w:rsidR="00C25767">
        <w:rPr>
          <w:rFonts w:ascii="Times New Roman" w:hAnsi="Times New Roman" w:cs="Times New Roman"/>
          <w:sz w:val="24"/>
          <w:szCs w:val="24"/>
        </w:rPr>
        <w:tab/>
      </w:r>
      <w:r w:rsidR="00C25767">
        <w:rPr>
          <w:rFonts w:ascii="Times New Roman" w:hAnsi="Times New Roman" w:cs="Times New Roman"/>
          <w:sz w:val="24"/>
          <w:szCs w:val="24"/>
        </w:rPr>
        <w:br/>
        <w:t>- V některých farnostech zvláště menších se jim nikdo nevěnuje;</w:t>
      </w:r>
      <w:r w:rsidR="00C25767">
        <w:rPr>
          <w:rFonts w:ascii="Times New Roman" w:hAnsi="Times New Roman" w:cs="Times New Roman"/>
          <w:sz w:val="24"/>
          <w:szCs w:val="24"/>
        </w:rPr>
        <w:tab/>
      </w:r>
      <w:r w:rsidR="00C25767">
        <w:rPr>
          <w:rFonts w:ascii="Times New Roman" w:hAnsi="Times New Roman" w:cs="Times New Roman"/>
          <w:sz w:val="24"/>
          <w:szCs w:val="24"/>
        </w:rPr>
        <w:br/>
        <w:t>- Využívání volnočasových aktivit;</w:t>
      </w:r>
      <w:r w:rsidR="00C25767">
        <w:rPr>
          <w:rFonts w:ascii="Times New Roman" w:hAnsi="Times New Roman" w:cs="Times New Roman"/>
          <w:sz w:val="24"/>
          <w:szCs w:val="24"/>
        </w:rPr>
        <w:tab/>
      </w:r>
      <w:r w:rsidR="00C25767">
        <w:rPr>
          <w:rFonts w:ascii="Times New Roman" w:hAnsi="Times New Roman" w:cs="Times New Roman"/>
          <w:sz w:val="24"/>
          <w:szCs w:val="24"/>
        </w:rPr>
        <w:br/>
        <w:t>- Kluby, volnočasové aktivity;</w:t>
      </w:r>
      <w:r w:rsidR="00C25767">
        <w:rPr>
          <w:rFonts w:ascii="Times New Roman" w:hAnsi="Times New Roman" w:cs="Times New Roman"/>
          <w:sz w:val="24"/>
          <w:szCs w:val="24"/>
        </w:rPr>
        <w:tab/>
      </w:r>
      <w:r w:rsidR="00C25767">
        <w:rPr>
          <w:rFonts w:ascii="Times New Roman" w:hAnsi="Times New Roman" w:cs="Times New Roman"/>
          <w:sz w:val="24"/>
          <w:szCs w:val="24"/>
        </w:rPr>
        <w:br/>
        <w:t>- Církevní rok;</w:t>
      </w:r>
      <w:r w:rsidR="00C25767">
        <w:rPr>
          <w:rFonts w:ascii="Times New Roman" w:hAnsi="Times New Roman" w:cs="Times New Roman"/>
          <w:sz w:val="24"/>
          <w:szCs w:val="24"/>
        </w:rPr>
        <w:tab/>
      </w:r>
      <w:r w:rsidR="00C25767">
        <w:rPr>
          <w:rFonts w:ascii="Times New Roman" w:hAnsi="Times New Roman" w:cs="Times New Roman"/>
          <w:sz w:val="24"/>
          <w:szCs w:val="24"/>
        </w:rPr>
        <w:br/>
        <w:t>- Myslím, že v prostředí Církve bratrské je spolupráce na poměrně vysoké úrovni;</w:t>
      </w:r>
      <w:r w:rsidR="00C25767">
        <w:rPr>
          <w:rFonts w:ascii="Times New Roman" w:hAnsi="Times New Roman" w:cs="Times New Roman"/>
          <w:sz w:val="24"/>
          <w:szCs w:val="24"/>
        </w:rPr>
        <w:br/>
      </w:r>
    </w:p>
    <w:p w:rsidR="00C25767" w:rsidRDefault="00C25767">
      <w:pPr>
        <w:rPr>
          <w:rFonts w:ascii="Times New Roman" w:hAnsi="Times New Roman" w:cs="Times New Roman"/>
          <w:sz w:val="24"/>
          <w:szCs w:val="24"/>
        </w:rPr>
      </w:pPr>
      <w:r>
        <w:rPr>
          <w:rFonts w:ascii="Times New Roman" w:hAnsi="Times New Roman" w:cs="Times New Roman"/>
          <w:sz w:val="24"/>
          <w:szCs w:val="24"/>
        </w:rPr>
        <w:br w:type="page"/>
      </w:r>
    </w:p>
    <w:p w:rsidR="00C25767" w:rsidRDefault="00C25767"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22 – Je podle vás v ČR dostatek osob věnujících se pastoraci mládeže?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Otázka je uzavřená s třemi možnými odpověďmi. Nejčastější byla odpověď</w:t>
      </w:r>
      <w:r>
        <w:rPr>
          <w:rFonts w:ascii="Times New Roman" w:hAnsi="Times New Roman" w:cs="Times New Roman"/>
          <w:sz w:val="24"/>
          <w:szCs w:val="24"/>
        </w:rPr>
        <w:br/>
      </w:r>
      <w:r>
        <w:rPr>
          <w:rFonts w:ascii="Times New Roman" w:hAnsi="Times New Roman" w:cs="Times New Roman"/>
          <w:b/>
          <w:sz w:val="24"/>
          <w:szCs w:val="24"/>
        </w:rPr>
        <w:t xml:space="preserve">c) nedokáži posoudit </w:t>
      </w:r>
      <w:r>
        <w:rPr>
          <w:rFonts w:ascii="Times New Roman" w:hAnsi="Times New Roman" w:cs="Times New Roman"/>
          <w:sz w:val="24"/>
          <w:szCs w:val="24"/>
        </w:rPr>
        <w:t xml:space="preserve">a to v 44,6 %. Nejméně respondentů zvolilo odpověď </w:t>
      </w:r>
      <w:r w:rsidRPr="00C25767">
        <w:rPr>
          <w:rFonts w:ascii="Times New Roman" w:hAnsi="Times New Roman" w:cs="Times New Roman"/>
          <w:b/>
          <w:sz w:val="24"/>
          <w:szCs w:val="24"/>
        </w:rPr>
        <w:t>a) ano</w:t>
      </w:r>
      <w:r>
        <w:rPr>
          <w:rFonts w:ascii="Times New Roman" w:hAnsi="Times New Roman" w:cs="Times New Roman"/>
          <w:b/>
          <w:sz w:val="24"/>
          <w:szCs w:val="24"/>
        </w:rPr>
        <w:t xml:space="preserve">. </w:t>
      </w:r>
      <w:r>
        <w:rPr>
          <w:rFonts w:ascii="Times New Roman" w:hAnsi="Times New Roman" w:cs="Times New Roman"/>
          <w:sz w:val="24"/>
          <w:szCs w:val="24"/>
        </w:rPr>
        <w:t>Podle dotazníku se pouze 15,8 % respondentů domnívá, že je v České republice dostatek osob věnujících se pastoraci mládeže. Grafické znázornění výsledků je níže v Grafu č. 18.</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18: Vyhodnocení otázky č. 22</w:t>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noProof/>
          <w:sz w:val="24"/>
          <w:szCs w:val="24"/>
          <w:lang w:eastAsia="cs-CZ"/>
        </w:rPr>
        <w:drawing>
          <wp:inline distT="0" distB="0" distL="0" distR="0" wp14:anchorId="26717753" wp14:editId="69FB6538">
            <wp:extent cx="5486400" cy="3200400"/>
            <wp:effectExtent l="0" t="0" r="19050" b="1905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rFonts w:ascii="Times New Roman" w:hAnsi="Times New Roman" w:cs="Times New Roman"/>
          <w:sz w:val="24"/>
          <w:szCs w:val="24"/>
        </w:rPr>
        <w:tab/>
      </w:r>
      <w:r>
        <w:rPr>
          <w:rFonts w:ascii="Times New Roman" w:hAnsi="Times New Roman" w:cs="Times New Roman"/>
          <w:sz w:val="24"/>
          <w:szCs w:val="24"/>
        </w:rPr>
        <w:br/>
      </w:r>
    </w:p>
    <w:p w:rsidR="00C25767" w:rsidRDefault="00C25767">
      <w:pPr>
        <w:rPr>
          <w:rFonts w:ascii="Times New Roman" w:hAnsi="Times New Roman" w:cs="Times New Roman"/>
          <w:sz w:val="24"/>
          <w:szCs w:val="24"/>
        </w:rPr>
      </w:pPr>
      <w:r>
        <w:rPr>
          <w:rFonts w:ascii="Times New Roman" w:hAnsi="Times New Roman" w:cs="Times New Roman"/>
          <w:sz w:val="24"/>
          <w:szCs w:val="24"/>
        </w:rPr>
        <w:br w:type="page"/>
      </w:r>
    </w:p>
    <w:p w:rsidR="00A5110E" w:rsidRDefault="00C25767"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Otázka č. 23 – V jaké oblasti konkrétně </w:t>
      </w:r>
      <w:r w:rsidR="009A175D">
        <w:rPr>
          <w:rFonts w:ascii="Times New Roman" w:hAnsi="Times New Roman" w:cs="Times New Roman"/>
          <w:b/>
          <w:sz w:val="24"/>
          <w:szCs w:val="24"/>
        </w:rPr>
        <w:t>by se s mládeží dalo více spolupracovat? Odpověď můžete rozvést v obecné i konkrétní rovině.</w:t>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sz w:val="24"/>
          <w:szCs w:val="24"/>
        </w:rPr>
        <w:t>Otázka je otevřená, navazuje na otázku č. 21. Respondenti se zamysleli nad příležitostmi, motivací. Níže je uveden vzorek odpovědí. Některé odpovědi jsou dobré pro zamyšlení nejen pro pracovníky v církvi a církevních institucích, ale také pro pedagogy působící ve školních institucích a volnočasových organizacích.</w:t>
      </w:r>
      <w:r w:rsidR="009A175D">
        <w:rPr>
          <w:rFonts w:ascii="Times New Roman" w:hAnsi="Times New Roman" w:cs="Times New Roman"/>
          <w:sz w:val="24"/>
          <w:szCs w:val="24"/>
        </w:rPr>
        <w:tab/>
      </w:r>
      <w:r w:rsidR="009A175D">
        <w:rPr>
          <w:rFonts w:ascii="Times New Roman" w:hAnsi="Times New Roman" w:cs="Times New Roman"/>
          <w:sz w:val="24"/>
          <w:szCs w:val="24"/>
        </w:rPr>
        <w:tab/>
      </w:r>
      <w:r w:rsidR="009A175D">
        <w:rPr>
          <w:rFonts w:ascii="Times New Roman" w:hAnsi="Times New Roman" w:cs="Times New Roman"/>
          <w:sz w:val="24"/>
          <w:szCs w:val="24"/>
        </w:rPr>
        <w:br/>
      </w:r>
      <w:r w:rsidR="009A175D">
        <w:rPr>
          <w:rFonts w:ascii="Times New Roman" w:hAnsi="Times New Roman" w:cs="Times New Roman"/>
          <w:sz w:val="24"/>
          <w:szCs w:val="24"/>
        </w:rPr>
        <w:br/>
      </w:r>
      <w:r w:rsidR="009A175D">
        <w:rPr>
          <w:rFonts w:ascii="Times New Roman" w:hAnsi="Times New Roman" w:cs="Times New Roman"/>
          <w:b/>
          <w:sz w:val="24"/>
          <w:szCs w:val="24"/>
        </w:rPr>
        <w:t>Vzorek odpovědí: Vyhodnocení otázky č. 23</w:t>
      </w:r>
      <w:r w:rsidR="009A175D">
        <w:rPr>
          <w:rFonts w:ascii="Times New Roman" w:hAnsi="Times New Roman" w:cs="Times New Roman"/>
          <w:b/>
          <w:sz w:val="24"/>
          <w:szCs w:val="24"/>
        </w:rPr>
        <w:tab/>
      </w:r>
      <w:r w:rsidR="009A175D">
        <w:rPr>
          <w:rFonts w:ascii="Times New Roman" w:hAnsi="Times New Roman" w:cs="Times New Roman"/>
          <w:b/>
          <w:sz w:val="24"/>
          <w:szCs w:val="24"/>
        </w:rPr>
        <w:tab/>
      </w:r>
      <w:r w:rsidR="009A175D">
        <w:rPr>
          <w:rFonts w:ascii="Times New Roman" w:hAnsi="Times New Roman" w:cs="Times New Roman"/>
          <w:b/>
          <w:sz w:val="24"/>
          <w:szCs w:val="24"/>
        </w:rPr>
        <w:br/>
      </w:r>
      <w:r w:rsidR="009A175D">
        <w:rPr>
          <w:rFonts w:ascii="Times New Roman" w:hAnsi="Times New Roman" w:cs="Times New Roman"/>
          <w:sz w:val="24"/>
          <w:szCs w:val="24"/>
        </w:rPr>
        <w:t>- Ve výchově a vzdělávání v etice, rodinné výchově;</w:t>
      </w:r>
      <w:r w:rsidR="009A175D">
        <w:rPr>
          <w:rFonts w:ascii="Times New Roman" w:hAnsi="Times New Roman" w:cs="Times New Roman"/>
          <w:sz w:val="24"/>
          <w:szCs w:val="24"/>
        </w:rPr>
        <w:tab/>
      </w:r>
      <w:r w:rsidR="009A175D">
        <w:rPr>
          <w:rFonts w:ascii="Times New Roman" w:hAnsi="Times New Roman" w:cs="Times New Roman"/>
          <w:sz w:val="24"/>
          <w:szCs w:val="24"/>
        </w:rPr>
        <w:br/>
        <w:t>- Dobrovolnická služba dospělých;</w:t>
      </w:r>
      <w:r w:rsidR="009A175D">
        <w:rPr>
          <w:rFonts w:ascii="Times New Roman" w:hAnsi="Times New Roman" w:cs="Times New Roman"/>
          <w:sz w:val="24"/>
          <w:szCs w:val="24"/>
        </w:rPr>
        <w:tab/>
      </w:r>
      <w:r w:rsidR="009A175D">
        <w:rPr>
          <w:rFonts w:ascii="Times New Roman" w:hAnsi="Times New Roman" w:cs="Times New Roman"/>
          <w:sz w:val="24"/>
          <w:szCs w:val="24"/>
        </w:rPr>
        <w:tab/>
      </w:r>
      <w:r w:rsidR="009A175D">
        <w:rPr>
          <w:rFonts w:ascii="Times New Roman" w:hAnsi="Times New Roman" w:cs="Times New Roman"/>
          <w:sz w:val="24"/>
          <w:szCs w:val="24"/>
        </w:rPr>
        <w:br/>
        <w:t>- Už jsem to naznačila, chybí vztahy a postoje k různosti lidí. Nevidím spolupráci a setkávání se starými lidmi, nemocnými, pochopení k duševně slabším, mentálně retardovaným, prostě zájem o jinou skupinu. My jsme mladí a setkáváme se jen mladí a tak roste další skupina středního věku, která nemá co dočinění se starými, či nemocnými, dokonce má i podivný pohled na jiné národnosti;</w:t>
      </w:r>
      <w:r w:rsidR="009A175D">
        <w:rPr>
          <w:rFonts w:ascii="Times New Roman" w:hAnsi="Times New Roman" w:cs="Times New Roman"/>
          <w:sz w:val="24"/>
          <w:szCs w:val="24"/>
        </w:rPr>
        <w:tab/>
      </w:r>
      <w:r w:rsidR="009A175D">
        <w:rPr>
          <w:rFonts w:ascii="Times New Roman" w:hAnsi="Times New Roman" w:cs="Times New Roman"/>
          <w:sz w:val="24"/>
          <w:szCs w:val="24"/>
        </w:rPr>
        <w:br/>
        <w:t>- Prevence na školách;</w:t>
      </w:r>
      <w:r w:rsidR="009A175D">
        <w:rPr>
          <w:rFonts w:ascii="Times New Roman" w:hAnsi="Times New Roman" w:cs="Times New Roman"/>
          <w:sz w:val="24"/>
          <w:szCs w:val="24"/>
        </w:rPr>
        <w:tab/>
      </w:r>
      <w:r w:rsidR="009A175D">
        <w:rPr>
          <w:rFonts w:ascii="Times New Roman" w:hAnsi="Times New Roman" w:cs="Times New Roman"/>
          <w:sz w:val="24"/>
          <w:szCs w:val="24"/>
        </w:rPr>
        <w:br/>
        <w:t xml:space="preserve">- </w:t>
      </w:r>
      <w:r w:rsidR="001E43C7">
        <w:rPr>
          <w:rFonts w:ascii="Times New Roman" w:hAnsi="Times New Roman" w:cs="Times New Roman"/>
          <w:sz w:val="24"/>
          <w:szCs w:val="24"/>
        </w:rPr>
        <w:t>Poradenství v osobních krizích a problémech;</w:t>
      </w:r>
      <w:r w:rsidR="001E43C7">
        <w:rPr>
          <w:rFonts w:ascii="Times New Roman" w:hAnsi="Times New Roman" w:cs="Times New Roman"/>
          <w:sz w:val="24"/>
          <w:szCs w:val="24"/>
        </w:rPr>
        <w:tab/>
      </w:r>
      <w:r w:rsidR="001E43C7">
        <w:rPr>
          <w:rFonts w:ascii="Times New Roman" w:hAnsi="Times New Roman" w:cs="Times New Roman"/>
          <w:sz w:val="24"/>
          <w:szCs w:val="24"/>
        </w:rPr>
        <w:br/>
        <w:t>- 100% v oblasti životních problémů – dnešní svět je proti Desateru a mladí se plácají, neví jak žít a co dělat… I když to začíná prvotně v rodinách – problémy nebo zaměření na pevných základech, dnes je moc těžké udržet si čistotu myšlenek, těla i duše!</w:t>
      </w:r>
      <w:r w:rsidR="001E43C7">
        <w:rPr>
          <w:rFonts w:ascii="Times New Roman" w:hAnsi="Times New Roman" w:cs="Times New Roman"/>
          <w:sz w:val="24"/>
          <w:szCs w:val="24"/>
        </w:rPr>
        <w:tab/>
      </w:r>
      <w:r w:rsidR="001E43C7">
        <w:rPr>
          <w:rFonts w:ascii="Times New Roman" w:hAnsi="Times New Roman" w:cs="Times New Roman"/>
          <w:sz w:val="24"/>
          <w:szCs w:val="24"/>
        </w:rPr>
        <w:br/>
        <w:t>- Hudba, sport;</w:t>
      </w:r>
      <w:r w:rsidR="001E43C7">
        <w:rPr>
          <w:rFonts w:ascii="Times New Roman" w:hAnsi="Times New Roman" w:cs="Times New Roman"/>
          <w:sz w:val="24"/>
          <w:szCs w:val="24"/>
        </w:rPr>
        <w:tab/>
      </w:r>
      <w:r w:rsidR="001E43C7">
        <w:rPr>
          <w:rFonts w:ascii="Times New Roman" w:hAnsi="Times New Roman" w:cs="Times New Roman"/>
          <w:sz w:val="24"/>
          <w:szCs w:val="24"/>
        </w:rPr>
        <w:br/>
        <w:t>- Přednášky o křesťanské hudbě, vliv hudby na člověka;</w:t>
      </w:r>
      <w:r w:rsidR="001E43C7">
        <w:rPr>
          <w:rFonts w:ascii="Times New Roman" w:hAnsi="Times New Roman" w:cs="Times New Roman"/>
          <w:sz w:val="24"/>
          <w:szCs w:val="24"/>
        </w:rPr>
        <w:tab/>
      </w:r>
      <w:r w:rsidR="001E43C7">
        <w:rPr>
          <w:rFonts w:ascii="Times New Roman" w:hAnsi="Times New Roman" w:cs="Times New Roman"/>
          <w:sz w:val="24"/>
          <w:szCs w:val="24"/>
        </w:rPr>
        <w:br/>
        <w:t>- Myslím, že všechny oblasti jsou využívány. Otázka je reakce mládeže na ně. Oblast, kterou můžeme posílit, vždy jsou opravdové upřímné vztahy s mládeží;</w:t>
      </w:r>
      <w:r w:rsidR="001E43C7">
        <w:rPr>
          <w:rFonts w:ascii="Times New Roman" w:hAnsi="Times New Roman" w:cs="Times New Roman"/>
          <w:sz w:val="24"/>
          <w:szCs w:val="24"/>
        </w:rPr>
        <w:tab/>
      </w:r>
      <w:r w:rsidR="001E43C7">
        <w:rPr>
          <w:rFonts w:ascii="Times New Roman" w:hAnsi="Times New Roman" w:cs="Times New Roman"/>
          <w:sz w:val="24"/>
          <w:szCs w:val="24"/>
        </w:rPr>
        <w:br/>
        <w:t>- Osobní zrání, nabídka jiné alternativy života než spotřební současný trend;</w:t>
      </w:r>
      <w:r w:rsidR="001E43C7">
        <w:rPr>
          <w:rFonts w:ascii="Times New Roman" w:hAnsi="Times New Roman" w:cs="Times New Roman"/>
          <w:sz w:val="24"/>
          <w:szCs w:val="24"/>
        </w:rPr>
        <w:tab/>
      </w:r>
      <w:r w:rsidR="001E43C7">
        <w:rPr>
          <w:rFonts w:ascii="Times New Roman" w:hAnsi="Times New Roman" w:cs="Times New Roman"/>
          <w:sz w:val="24"/>
          <w:szCs w:val="24"/>
        </w:rPr>
        <w:br/>
        <w:t>- Etika;</w:t>
      </w:r>
      <w:r w:rsidR="001E43C7">
        <w:rPr>
          <w:rFonts w:ascii="Times New Roman" w:hAnsi="Times New Roman" w:cs="Times New Roman"/>
          <w:sz w:val="24"/>
          <w:szCs w:val="24"/>
        </w:rPr>
        <w:tab/>
      </w:r>
      <w:r w:rsidR="001E43C7">
        <w:rPr>
          <w:rFonts w:ascii="Times New Roman" w:hAnsi="Times New Roman" w:cs="Times New Roman"/>
          <w:sz w:val="24"/>
          <w:szCs w:val="24"/>
        </w:rPr>
        <w:br/>
        <w:t>- Na tuto otázku je těžké odpovědět. Spolupracovat s někým, nebo někoho vést je možné jen tehdy, když on chce spolupracovat, nebo se nechat vést. Pokud ano, tak je třeba vycházet z konkrétních potřeb jednotlivce, nebo společenství. Často se stává, že mladí lidé se cítí osloveni tam, kde to člověk netuší. Dík Bohu za to.</w:t>
      </w:r>
      <w:r w:rsidR="001E43C7">
        <w:rPr>
          <w:rFonts w:ascii="Times New Roman" w:hAnsi="Times New Roman" w:cs="Times New Roman"/>
          <w:sz w:val="24"/>
          <w:szCs w:val="24"/>
        </w:rPr>
        <w:tab/>
      </w:r>
      <w:r w:rsidR="001E43C7">
        <w:rPr>
          <w:rFonts w:ascii="Times New Roman" w:hAnsi="Times New Roman" w:cs="Times New Roman"/>
          <w:sz w:val="24"/>
          <w:szCs w:val="24"/>
        </w:rPr>
        <w:br/>
        <w:t>- Záleží s jakou mládeží, v jakém věku, jakého pohlaví, jaké duchovní orientace apod. Mládež by se mohla více zapojovat do charitativních akcí, podpory misijní činnosti, kulturních akcí apod.</w:t>
      </w:r>
      <w:r w:rsidR="001E43C7">
        <w:rPr>
          <w:rFonts w:ascii="Times New Roman" w:hAnsi="Times New Roman" w:cs="Times New Roman"/>
          <w:sz w:val="24"/>
          <w:szCs w:val="24"/>
        </w:rPr>
        <w:tab/>
      </w:r>
      <w:r w:rsidR="001E43C7">
        <w:rPr>
          <w:rFonts w:ascii="Times New Roman" w:hAnsi="Times New Roman" w:cs="Times New Roman"/>
          <w:sz w:val="24"/>
          <w:szCs w:val="24"/>
        </w:rPr>
        <w:br/>
      </w:r>
      <w:r w:rsidR="001E43C7">
        <w:rPr>
          <w:rFonts w:ascii="Times New Roman" w:hAnsi="Times New Roman" w:cs="Times New Roman"/>
          <w:sz w:val="24"/>
          <w:szCs w:val="24"/>
        </w:rPr>
        <w:lastRenderedPageBreak/>
        <w:t>- Misie – v ní se mladí můžou učit napodobováním příkladů;</w:t>
      </w:r>
      <w:r w:rsidR="001E43C7">
        <w:rPr>
          <w:rFonts w:ascii="Times New Roman" w:hAnsi="Times New Roman" w:cs="Times New Roman"/>
          <w:sz w:val="24"/>
          <w:szCs w:val="24"/>
        </w:rPr>
        <w:tab/>
      </w:r>
      <w:r w:rsidR="001E43C7">
        <w:rPr>
          <w:rFonts w:ascii="Times New Roman" w:hAnsi="Times New Roman" w:cs="Times New Roman"/>
          <w:sz w:val="24"/>
          <w:szCs w:val="24"/>
        </w:rPr>
        <w:br/>
        <w:t>- Hudba, sport, příroda – to je jim přirozeně velmi blízké a nevadí jim církevní prostředí. Duchovní a společenská témata též, ale ty se týkají jen inteligenčně či výchovně výběrových mládežníků;</w:t>
      </w:r>
      <w:r w:rsidR="001E43C7">
        <w:rPr>
          <w:rFonts w:ascii="Times New Roman" w:hAnsi="Times New Roman" w:cs="Times New Roman"/>
          <w:sz w:val="24"/>
          <w:szCs w:val="24"/>
        </w:rPr>
        <w:tab/>
      </w:r>
      <w:r w:rsidR="001E43C7">
        <w:rPr>
          <w:rFonts w:ascii="Times New Roman" w:hAnsi="Times New Roman" w:cs="Times New Roman"/>
          <w:sz w:val="24"/>
          <w:szCs w:val="24"/>
        </w:rPr>
        <w:br/>
        <w:t>- Mládež by se měla učit sloužit druhým. Vedeme mládež (dorost) k tomu, aby vnímala potřeby sboru a naučila se i dávat a ne se jen nechat obsluhovat – moc jim to prospívá :-)</w:t>
      </w:r>
      <w:r w:rsidR="00D03D01">
        <w:rPr>
          <w:rFonts w:ascii="Times New Roman" w:hAnsi="Times New Roman" w:cs="Times New Roman"/>
          <w:sz w:val="24"/>
          <w:szCs w:val="24"/>
        </w:rPr>
        <w:br/>
        <w:t>- Předmanželská příprava;</w:t>
      </w:r>
      <w:r w:rsidR="00D03D01">
        <w:rPr>
          <w:rFonts w:ascii="Times New Roman" w:hAnsi="Times New Roman" w:cs="Times New Roman"/>
          <w:sz w:val="24"/>
          <w:szCs w:val="24"/>
        </w:rPr>
        <w:tab/>
      </w:r>
      <w:r w:rsidR="00D03D01">
        <w:rPr>
          <w:rFonts w:ascii="Times New Roman" w:hAnsi="Times New Roman" w:cs="Times New Roman"/>
          <w:sz w:val="24"/>
          <w:szCs w:val="24"/>
        </w:rPr>
        <w:br/>
        <w:t>- V předávání víry svým vrstevníkům;</w:t>
      </w:r>
      <w:r w:rsidR="00D03D01">
        <w:rPr>
          <w:rFonts w:ascii="Times New Roman" w:hAnsi="Times New Roman" w:cs="Times New Roman"/>
          <w:sz w:val="24"/>
          <w:szCs w:val="24"/>
        </w:rPr>
        <w:tab/>
      </w:r>
      <w:r w:rsidR="00D03D01">
        <w:rPr>
          <w:rFonts w:ascii="Times New Roman" w:hAnsi="Times New Roman" w:cs="Times New Roman"/>
          <w:sz w:val="24"/>
          <w:szCs w:val="24"/>
        </w:rPr>
        <w:br/>
        <w:t>- Budu psát především o farnosti. Naše farnost je velká a tedy je v ní i hodně lidí v mládežnickém věku. Dle mého názoru je potřeba mládež vtáhnout do dění ve farnosti, aby se jejich aktivita neodehrávala jen ve schole a při ministrování, aby se mládež zúčastnila také např. prací ve farnosti, okolo kostela, aby v nich bylo podporováno vědomí zodpovědnosti a toho, že jednou farnost bude stát (nebo i padat) na nich. Dále je možnost realizovat se při konání táborů, při vedení malých dětí (scholičky, karnevaly, náboženství předškoláků), při dobrovolnictví – např. návštěvy nemocných a opuštěných. Mládež musí zažít radostnou zkušenost s církví, to že je kněz i farnost potřebuje, že to nejsou jen ty „mladé nezodpovědné děti, které se neumí chovat.“</w:t>
      </w:r>
      <w:r w:rsidR="00D03D01">
        <w:rPr>
          <w:rFonts w:ascii="Times New Roman" w:hAnsi="Times New Roman" w:cs="Times New Roman"/>
          <w:sz w:val="24"/>
          <w:szCs w:val="24"/>
        </w:rPr>
        <w:tab/>
      </w:r>
      <w:r w:rsidR="00D03D01">
        <w:rPr>
          <w:rFonts w:ascii="Times New Roman" w:hAnsi="Times New Roman" w:cs="Times New Roman"/>
          <w:sz w:val="24"/>
          <w:szCs w:val="24"/>
        </w:rPr>
        <w:br/>
        <w:t>- Mládež podle mne potřebuje: 1. Nadchnout se pro Boha, „zažít, zakusit Boha“. K tomu velice moudře zavedl JP II. Světové dny mládeže na úrovni celosvětové i národní (sobota před Květnou nedělí). 2. A pak pokračovat ve farním společenství a vést je k osobnímu vztahu k Bohu;</w:t>
      </w:r>
      <w:r w:rsidR="00D03D01">
        <w:rPr>
          <w:rFonts w:ascii="Times New Roman" w:hAnsi="Times New Roman" w:cs="Times New Roman"/>
          <w:sz w:val="24"/>
          <w:szCs w:val="24"/>
        </w:rPr>
        <w:tab/>
      </w:r>
      <w:r w:rsidR="00D03D01">
        <w:rPr>
          <w:rFonts w:ascii="Times New Roman" w:hAnsi="Times New Roman" w:cs="Times New Roman"/>
          <w:sz w:val="24"/>
          <w:szCs w:val="24"/>
        </w:rPr>
        <w:br/>
        <w:t xml:space="preserve">- Více dospělých z řad laiků by se mohlo věnovat pastoraci mládeže. Chybí i nabídka častějšího školení v této oblasti. Pastorace mládeže nemůže být závislá pouze na aktivitách kněží. </w:t>
      </w:r>
      <w:r w:rsidR="00D03D01">
        <w:rPr>
          <w:rFonts w:ascii="Times New Roman" w:hAnsi="Times New Roman" w:cs="Times New Roman"/>
          <w:sz w:val="24"/>
          <w:szCs w:val="24"/>
        </w:rPr>
        <w:br/>
        <w:t>- Vztahů, životního poslání, duchovního vedení, rizikového chování;</w:t>
      </w:r>
      <w:r w:rsidR="00D03D01">
        <w:rPr>
          <w:rFonts w:ascii="Times New Roman" w:hAnsi="Times New Roman" w:cs="Times New Roman"/>
          <w:sz w:val="24"/>
          <w:szCs w:val="24"/>
        </w:rPr>
        <w:tab/>
      </w:r>
      <w:r w:rsidR="00D03D01">
        <w:rPr>
          <w:rFonts w:ascii="Times New Roman" w:hAnsi="Times New Roman" w:cs="Times New Roman"/>
          <w:sz w:val="24"/>
          <w:szCs w:val="24"/>
        </w:rPr>
        <w:br/>
        <w:t>- Přijmout zodpovědnost za vlastní chování;</w:t>
      </w:r>
      <w:r w:rsidR="00D03D01">
        <w:rPr>
          <w:rFonts w:ascii="Times New Roman" w:hAnsi="Times New Roman" w:cs="Times New Roman"/>
          <w:sz w:val="24"/>
          <w:szCs w:val="24"/>
        </w:rPr>
        <w:tab/>
      </w:r>
      <w:r w:rsidR="00D03D01">
        <w:rPr>
          <w:rFonts w:ascii="Times New Roman" w:hAnsi="Times New Roman" w:cs="Times New Roman"/>
          <w:sz w:val="24"/>
          <w:szCs w:val="24"/>
        </w:rPr>
        <w:br/>
        <w:t>- To je otázka, kterou je těžké zodpovědět obecně. Vždycky záleží na místních podmínkách</w:t>
      </w:r>
      <w:r w:rsidR="00D03D01">
        <w:rPr>
          <w:rFonts w:ascii="Times New Roman" w:hAnsi="Times New Roman" w:cs="Times New Roman"/>
          <w:sz w:val="24"/>
          <w:szCs w:val="24"/>
        </w:rPr>
        <w:br/>
        <w:t>a na obdarování příslušných pracovníků;</w:t>
      </w:r>
      <w:r w:rsidR="00D03D01">
        <w:rPr>
          <w:rFonts w:ascii="Times New Roman" w:hAnsi="Times New Roman" w:cs="Times New Roman"/>
          <w:sz w:val="24"/>
          <w:szCs w:val="24"/>
        </w:rPr>
        <w:tab/>
      </w:r>
      <w:r w:rsidR="00D03D01">
        <w:rPr>
          <w:rFonts w:ascii="Times New Roman" w:hAnsi="Times New Roman" w:cs="Times New Roman"/>
          <w:sz w:val="24"/>
          <w:szCs w:val="24"/>
        </w:rPr>
        <w:br/>
        <w:t>- Akce ve farnosti;</w:t>
      </w:r>
      <w:r w:rsidR="00D03D01">
        <w:rPr>
          <w:rFonts w:ascii="Times New Roman" w:hAnsi="Times New Roman" w:cs="Times New Roman"/>
          <w:sz w:val="24"/>
          <w:szCs w:val="24"/>
        </w:rPr>
        <w:tab/>
      </w:r>
      <w:r w:rsidR="00D03D01">
        <w:rPr>
          <w:rFonts w:ascii="Times New Roman" w:hAnsi="Times New Roman" w:cs="Times New Roman"/>
          <w:sz w:val="24"/>
          <w:szCs w:val="24"/>
        </w:rPr>
        <w:br/>
        <w:t>- Myslím, že by se měla rozšířit možnost dobrovolnictví se státní podporou;</w:t>
      </w:r>
      <w:r w:rsidR="00D03D01">
        <w:rPr>
          <w:rFonts w:ascii="Times New Roman" w:hAnsi="Times New Roman" w:cs="Times New Roman"/>
          <w:sz w:val="24"/>
          <w:szCs w:val="24"/>
        </w:rPr>
        <w:tab/>
      </w:r>
      <w:r w:rsidR="00D03D01">
        <w:rPr>
          <w:rFonts w:ascii="Times New Roman" w:hAnsi="Times New Roman" w:cs="Times New Roman"/>
          <w:sz w:val="24"/>
          <w:szCs w:val="24"/>
        </w:rPr>
        <w:br/>
        <w:t>- Duchovní individuální vedení mladých, zdravý způsob života, návyky duchovní práce, morální cvičení, křesťanská nauka spojená s praxí;</w:t>
      </w:r>
      <w:r w:rsidR="00D03D01">
        <w:rPr>
          <w:rFonts w:ascii="Times New Roman" w:hAnsi="Times New Roman" w:cs="Times New Roman"/>
          <w:sz w:val="24"/>
          <w:szCs w:val="24"/>
        </w:rPr>
        <w:tab/>
      </w:r>
      <w:r w:rsidR="00D03D01">
        <w:rPr>
          <w:rFonts w:ascii="Times New Roman" w:hAnsi="Times New Roman" w:cs="Times New Roman"/>
          <w:sz w:val="24"/>
          <w:szCs w:val="24"/>
        </w:rPr>
        <w:br/>
        <w:t>- V oblasti prevence závislostí;</w:t>
      </w:r>
      <w:r w:rsidR="00D03D01">
        <w:rPr>
          <w:rFonts w:ascii="Times New Roman" w:hAnsi="Times New Roman" w:cs="Times New Roman"/>
          <w:sz w:val="24"/>
          <w:szCs w:val="24"/>
        </w:rPr>
        <w:tab/>
      </w:r>
      <w:r w:rsidR="00D03D01">
        <w:rPr>
          <w:rFonts w:ascii="Times New Roman" w:hAnsi="Times New Roman" w:cs="Times New Roman"/>
          <w:sz w:val="24"/>
          <w:szCs w:val="24"/>
        </w:rPr>
        <w:br/>
      </w:r>
      <w:r w:rsidR="00D03D01">
        <w:rPr>
          <w:rFonts w:ascii="Times New Roman" w:hAnsi="Times New Roman" w:cs="Times New Roman"/>
          <w:sz w:val="24"/>
          <w:szCs w:val="24"/>
        </w:rPr>
        <w:br/>
      </w:r>
      <w:r w:rsidR="00D03D01">
        <w:rPr>
          <w:rFonts w:ascii="Times New Roman" w:hAnsi="Times New Roman" w:cs="Times New Roman"/>
          <w:sz w:val="24"/>
          <w:szCs w:val="24"/>
        </w:rPr>
        <w:lastRenderedPageBreak/>
        <w:t>- Tato práce by měla být co nejpestřejší, tak aby nabídka oslovila různé věkové skupiny a různé zájmy mladých lidí, ekumenická spolupráce je velmi důležitá. Nezapomenout</w:t>
      </w:r>
      <w:r w:rsidR="00D03D01">
        <w:rPr>
          <w:rFonts w:ascii="Times New Roman" w:hAnsi="Times New Roman" w:cs="Times New Roman"/>
          <w:sz w:val="24"/>
          <w:szCs w:val="24"/>
        </w:rPr>
        <w:br/>
        <w:t>na ochranu mladých před nebezpečnými sektami a kulty.</w:t>
      </w:r>
      <w:r w:rsidR="00D03D01">
        <w:rPr>
          <w:rFonts w:ascii="Times New Roman" w:hAnsi="Times New Roman" w:cs="Times New Roman"/>
          <w:sz w:val="24"/>
          <w:szCs w:val="24"/>
        </w:rPr>
        <w:tab/>
      </w:r>
      <w:r w:rsidR="00D03D01">
        <w:rPr>
          <w:rFonts w:ascii="Times New Roman" w:hAnsi="Times New Roman" w:cs="Times New Roman"/>
          <w:sz w:val="24"/>
          <w:szCs w:val="24"/>
        </w:rPr>
        <w:br/>
        <w:t xml:space="preserve">- </w:t>
      </w:r>
      <w:r w:rsidR="00A5110E">
        <w:rPr>
          <w:rFonts w:ascii="Times New Roman" w:hAnsi="Times New Roman" w:cs="Times New Roman"/>
          <w:sz w:val="24"/>
          <w:szCs w:val="24"/>
        </w:rPr>
        <w:t>V oblasti prevence a morálního života a zodpovědnosti za život a hodnoty;</w:t>
      </w:r>
      <w:r w:rsidR="00A5110E">
        <w:rPr>
          <w:rFonts w:ascii="Times New Roman" w:hAnsi="Times New Roman" w:cs="Times New Roman"/>
          <w:sz w:val="24"/>
          <w:szCs w:val="24"/>
        </w:rPr>
        <w:tab/>
      </w:r>
      <w:r w:rsidR="00A5110E">
        <w:rPr>
          <w:rFonts w:ascii="Times New Roman" w:hAnsi="Times New Roman" w:cs="Times New Roman"/>
          <w:sz w:val="24"/>
          <w:szCs w:val="24"/>
        </w:rPr>
        <w:br/>
        <w:t>- Zcela jistě chybí všechny formy katecheze;</w:t>
      </w:r>
      <w:r w:rsidR="00A5110E">
        <w:rPr>
          <w:rFonts w:ascii="Times New Roman" w:hAnsi="Times New Roman" w:cs="Times New Roman"/>
          <w:sz w:val="24"/>
          <w:szCs w:val="24"/>
        </w:rPr>
        <w:tab/>
      </w:r>
      <w:r w:rsidR="00A5110E">
        <w:rPr>
          <w:rFonts w:ascii="Times New Roman" w:hAnsi="Times New Roman" w:cs="Times New Roman"/>
          <w:sz w:val="24"/>
          <w:szCs w:val="24"/>
        </w:rPr>
        <w:br/>
        <w:t>- Oblast vztahů, přípravy na manželství, sexuality; přirozeného plánování rodičovství…;</w:t>
      </w:r>
      <w:r w:rsidR="00A5110E">
        <w:rPr>
          <w:rFonts w:ascii="Times New Roman" w:hAnsi="Times New Roman" w:cs="Times New Roman"/>
          <w:sz w:val="24"/>
          <w:szCs w:val="24"/>
        </w:rPr>
        <w:br/>
        <w:t>- Osobní vztahy s mládeží, jak to dělají salesiáni;</w:t>
      </w:r>
      <w:r w:rsidR="00A5110E">
        <w:rPr>
          <w:rFonts w:ascii="Times New Roman" w:hAnsi="Times New Roman" w:cs="Times New Roman"/>
          <w:sz w:val="24"/>
          <w:szCs w:val="24"/>
        </w:rPr>
        <w:tab/>
      </w:r>
      <w:r w:rsidR="00A5110E">
        <w:rPr>
          <w:rFonts w:ascii="Times New Roman" w:hAnsi="Times New Roman" w:cs="Times New Roman"/>
          <w:sz w:val="24"/>
          <w:szCs w:val="24"/>
        </w:rPr>
        <w:br/>
        <w:t>- Právě zasáhnout i ty malé oblasti a farnosti, ale ne nějakým pavoukem uspořádaným seshora, to nefunguje;</w:t>
      </w:r>
      <w:r w:rsidR="00A5110E">
        <w:rPr>
          <w:rFonts w:ascii="Times New Roman" w:hAnsi="Times New Roman" w:cs="Times New Roman"/>
          <w:sz w:val="24"/>
          <w:szCs w:val="24"/>
        </w:rPr>
        <w:tab/>
      </w:r>
      <w:r w:rsidR="00A5110E">
        <w:rPr>
          <w:rFonts w:ascii="Times New Roman" w:hAnsi="Times New Roman" w:cs="Times New Roman"/>
          <w:sz w:val="24"/>
          <w:szCs w:val="24"/>
        </w:rPr>
        <w:br/>
        <w:t>- Volnočasové aktivity jako aktivity kontaktní;</w:t>
      </w:r>
      <w:r w:rsidR="00A5110E">
        <w:rPr>
          <w:rFonts w:ascii="Times New Roman" w:hAnsi="Times New Roman" w:cs="Times New Roman"/>
          <w:sz w:val="24"/>
          <w:szCs w:val="24"/>
        </w:rPr>
        <w:tab/>
      </w:r>
      <w:r w:rsidR="00A5110E">
        <w:rPr>
          <w:rFonts w:ascii="Times New Roman" w:hAnsi="Times New Roman" w:cs="Times New Roman"/>
          <w:sz w:val="24"/>
          <w:szCs w:val="24"/>
        </w:rPr>
        <w:br/>
        <w:t>- Vytrvalost v započatém, zodpovědnost, znalost víry…</w:t>
      </w:r>
      <w:r w:rsidR="00A5110E">
        <w:rPr>
          <w:rFonts w:ascii="Times New Roman" w:hAnsi="Times New Roman" w:cs="Times New Roman"/>
          <w:sz w:val="24"/>
          <w:szCs w:val="24"/>
        </w:rPr>
        <w:tab/>
      </w:r>
      <w:r w:rsidR="00A5110E">
        <w:rPr>
          <w:rFonts w:ascii="Times New Roman" w:hAnsi="Times New Roman" w:cs="Times New Roman"/>
          <w:sz w:val="24"/>
          <w:szCs w:val="24"/>
        </w:rPr>
        <w:br/>
        <w:t>- Musí se začít od elementární výchovy, kterou nedala rodina;</w:t>
      </w:r>
      <w:r w:rsidR="00A5110E">
        <w:rPr>
          <w:rFonts w:ascii="Times New Roman" w:hAnsi="Times New Roman" w:cs="Times New Roman"/>
          <w:sz w:val="24"/>
          <w:szCs w:val="24"/>
        </w:rPr>
        <w:tab/>
      </w:r>
      <w:r w:rsidR="00A5110E">
        <w:rPr>
          <w:rFonts w:ascii="Times New Roman" w:hAnsi="Times New Roman" w:cs="Times New Roman"/>
          <w:sz w:val="24"/>
          <w:szCs w:val="24"/>
        </w:rPr>
        <w:br/>
        <w:t>- Podpora rozvoje kvalitních společenství mladých;</w:t>
      </w:r>
      <w:r w:rsidR="00A5110E">
        <w:rPr>
          <w:rFonts w:ascii="Times New Roman" w:hAnsi="Times New Roman" w:cs="Times New Roman"/>
          <w:sz w:val="24"/>
          <w:szCs w:val="24"/>
        </w:rPr>
        <w:tab/>
      </w:r>
      <w:r w:rsidR="00A5110E">
        <w:rPr>
          <w:rFonts w:ascii="Times New Roman" w:hAnsi="Times New Roman" w:cs="Times New Roman"/>
          <w:sz w:val="24"/>
          <w:szCs w:val="24"/>
        </w:rPr>
        <w:br/>
      </w:r>
    </w:p>
    <w:p w:rsidR="00A5110E" w:rsidRDefault="00A5110E">
      <w:pPr>
        <w:rPr>
          <w:rFonts w:ascii="Times New Roman" w:hAnsi="Times New Roman" w:cs="Times New Roman"/>
          <w:sz w:val="24"/>
          <w:szCs w:val="24"/>
        </w:rPr>
      </w:pPr>
      <w:r>
        <w:rPr>
          <w:rFonts w:ascii="Times New Roman" w:hAnsi="Times New Roman" w:cs="Times New Roman"/>
          <w:sz w:val="24"/>
          <w:szCs w:val="24"/>
        </w:rPr>
        <w:br w:type="page"/>
      </w:r>
    </w:p>
    <w:p w:rsidR="00A5110E" w:rsidRDefault="00A5110E"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24 – Literatura zaměřená na pastoraci dospělých osob, kterou využíváte je podle vás: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Otázka je uzavřená s možností výběru ze sedmi odpovědí. Bylo možné zvolit více odpovědí. Nejčastěji respondenti odpověděli, že je literatura dostačující. Takto odpovědělo celkem 34,9 % dotázaných. Dva respondenti uvedli, že je literatura nedostupná. Vyhodnocení otázky včetně grafického znázornění a procentuálních hodnot je uvedeno v Grafu č. 19.</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19: Vyhodnocení otázky č. 24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6C670CC7" wp14:editId="48621CAA">
            <wp:extent cx="5486400" cy="3200400"/>
            <wp:effectExtent l="0" t="0" r="19050" b="1905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rFonts w:ascii="Times New Roman" w:hAnsi="Times New Roman" w:cs="Times New Roman"/>
          <w:b/>
          <w:sz w:val="24"/>
          <w:szCs w:val="24"/>
        </w:rPr>
        <w:tab/>
      </w:r>
      <w:r w:rsidR="00D03D01">
        <w:rPr>
          <w:rFonts w:ascii="Times New Roman" w:hAnsi="Times New Roman" w:cs="Times New Roman"/>
          <w:sz w:val="24"/>
          <w:szCs w:val="24"/>
        </w:rPr>
        <w:tab/>
      </w:r>
      <w:r w:rsidR="00D03D01">
        <w:rPr>
          <w:rFonts w:ascii="Times New Roman" w:hAnsi="Times New Roman" w:cs="Times New Roman"/>
          <w:sz w:val="24"/>
          <w:szCs w:val="24"/>
        </w:rPr>
        <w:br/>
      </w:r>
      <w:r w:rsidR="00D03D01">
        <w:rPr>
          <w:rFonts w:ascii="Times New Roman" w:hAnsi="Times New Roman" w:cs="Times New Roman"/>
          <w:sz w:val="24"/>
          <w:szCs w:val="24"/>
        </w:rPr>
        <w:tab/>
      </w:r>
      <w:r w:rsidR="00D03D01">
        <w:rPr>
          <w:rFonts w:ascii="Times New Roman" w:hAnsi="Times New Roman" w:cs="Times New Roman"/>
          <w:sz w:val="24"/>
          <w:szCs w:val="24"/>
        </w:rPr>
        <w:br/>
      </w:r>
      <w:r w:rsidR="001E43C7">
        <w:rPr>
          <w:rFonts w:ascii="Times New Roman" w:hAnsi="Times New Roman" w:cs="Times New Roman"/>
          <w:sz w:val="24"/>
          <w:szCs w:val="24"/>
        </w:rPr>
        <w:tab/>
      </w:r>
      <w:r w:rsidR="001E43C7">
        <w:rPr>
          <w:rFonts w:ascii="Times New Roman" w:hAnsi="Times New Roman" w:cs="Times New Roman"/>
          <w:sz w:val="24"/>
          <w:szCs w:val="24"/>
        </w:rPr>
        <w:tab/>
      </w:r>
      <w:r w:rsidR="00576D1D">
        <w:rPr>
          <w:rFonts w:ascii="Times New Roman" w:hAnsi="Times New Roman" w:cs="Times New Roman"/>
          <w:sz w:val="24"/>
          <w:szCs w:val="24"/>
        </w:rPr>
        <w:br/>
      </w:r>
      <w:r w:rsidR="006A00D9">
        <w:rPr>
          <w:rFonts w:ascii="Times New Roman" w:hAnsi="Times New Roman" w:cs="Times New Roman"/>
          <w:sz w:val="24"/>
          <w:szCs w:val="24"/>
        </w:rPr>
        <w:tab/>
        <w:t xml:space="preserve">  </w:t>
      </w:r>
      <w:r w:rsidR="00AB7692">
        <w:rPr>
          <w:rFonts w:ascii="Times New Roman" w:hAnsi="Times New Roman" w:cs="Times New Roman"/>
          <w:b/>
          <w:sz w:val="24"/>
          <w:szCs w:val="24"/>
        </w:rPr>
        <w:br/>
      </w:r>
    </w:p>
    <w:p w:rsidR="00A5110E" w:rsidRDefault="00A5110E">
      <w:pPr>
        <w:rPr>
          <w:rFonts w:ascii="Times New Roman" w:hAnsi="Times New Roman" w:cs="Times New Roman"/>
          <w:sz w:val="24"/>
          <w:szCs w:val="24"/>
        </w:rPr>
      </w:pPr>
      <w:r>
        <w:rPr>
          <w:rFonts w:ascii="Times New Roman" w:hAnsi="Times New Roman" w:cs="Times New Roman"/>
          <w:sz w:val="24"/>
          <w:szCs w:val="24"/>
        </w:rPr>
        <w:br w:type="page"/>
      </w:r>
    </w:p>
    <w:p w:rsidR="00F021E1" w:rsidRDefault="00A5110E"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25 – Je něco, co vám v publikacích zaměřených na pastoraci dospělých osob chybí?</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je polootevřená s možností zadání ze tří odpovědí a </w:t>
      </w:r>
      <w:r w:rsidR="003D05B4">
        <w:rPr>
          <w:rFonts w:ascii="Times New Roman" w:hAnsi="Times New Roman" w:cs="Times New Roman"/>
          <w:sz w:val="24"/>
          <w:szCs w:val="24"/>
        </w:rPr>
        <w:t xml:space="preserve">doplňující poznámky k odpovědi a). Největší část respondentů (51,2 %) zvolila odpověď </w:t>
      </w:r>
      <w:r w:rsidR="003D05B4">
        <w:rPr>
          <w:rFonts w:ascii="Times New Roman" w:hAnsi="Times New Roman" w:cs="Times New Roman"/>
          <w:b/>
          <w:sz w:val="24"/>
          <w:szCs w:val="24"/>
        </w:rPr>
        <w:t>c) Nedokáži posoudit</w:t>
      </w:r>
      <w:r w:rsidR="003D05B4">
        <w:rPr>
          <w:rFonts w:ascii="Times New Roman" w:hAnsi="Times New Roman" w:cs="Times New Roman"/>
          <w:sz w:val="24"/>
          <w:szCs w:val="24"/>
        </w:rPr>
        <w:t xml:space="preserve">, nejméně často byla zadána odpověď </w:t>
      </w:r>
      <w:r w:rsidR="003D05B4">
        <w:rPr>
          <w:rFonts w:ascii="Times New Roman" w:hAnsi="Times New Roman" w:cs="Times New Roman"/>
          <w:b/>
          <w:sz w:val="24"/>
          <w:szCs w:val="24"/>
        </w:rPr>
        <w:t>a) ano</w:t>
      </w:r>
      <w:r w:rsidR="003D05B4">
        <w:rPr>
          <w:rFonts w:ascii="Times New Roman" w:hAnsi="Times New Roman" w:cs="Times New Roman"/>
          <w:sz w:val="24"/>
          <w:szCs w:val="24"/>
        </w:rPr>
        <w:t>, přesto respondenti zvolili možnost napsat doplňující poznámku. Odpovědi respondentů jsou k přečtení pod Grafem č. 20</w:t>
      </w:r>
      <w:r w:rsidR="003D05B4">
        <w:rPr>
          <w:rFonts w:ascii="Times New Roman" w:hAnsi="Times New Roman" w:cs="Times New Roman"/>
          <w:sz w:val="24"/>
          <w:szCs w:val="24"/>
        </w:rPr>
        <w:br/>
        <w:t>ve vyhodnocení otázky č. 25 níže.</w:t>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br/>
      </w:r>
      <w:r w:rsidR="003D05B4">
        <w:rPr>
          <w:rFonts w:ascii="Times New Roman" w:hAnsi="Times New Roman" w:cs="Times New Roman"/>
          <w:sz w:val="24"/>
          <w:szCs w:val="24"/>
        </w:rPr>
        <w:br/>
      </w:r>
      <w:r w:rsidR="003D05B4">
        <w:rPr>
          <w:rFonts w:ascii="Times New Roman" w:hAnsi="Times New Roman" w:cs="Times New Roman"/>
          <w:b/>
          <w:sz w:val="24"/>
          <w:szCs w:val="24"/>
        </w:rPr>
        <w:t>Graf č. 20: Vyhodnocení otázky č. 25</w:t>
      </w:r>
      <w:r w:rsidR="003D05B4">
        <w:rPr>
          <w:rFonts w:ascii="Times New Roman" w:hAnsi="Times New Roman" w:cs="Times New Roman"/>
          <w:b/>
          <w:sz w:val="24"/>
          <w:szCs w:val="24"/>
        </w:rPr>
        <w:tab/>
      </w:r>
      <w:r w:rsidR="003D05B4">
        <w:rPr>
          <w:rFonts w:ascii="Times New Roman" w:hAnsi="Times New Roman" w:cs="Times New Roman"/>
          <w:b/>
          <w:sz w:val="24"/>
          <w:szCs w:val="24"/>
        </w:rPr>
        <w:tab/>
      </w:r>
      <w:r w:rsidR="003D05B4">
        <w:rPr>
          <w:rFonts w:ascii="Times New Roman" w:hAnsi="Times New Roman" w:cs="Times New Roman"/>
          <w:b/>
          <w:sz w:val="24"/>
          <w:szCs w:val="24"/>
        </w:rPr>
        <w:br/>
      </w:r>
      <w:r w:rsidR="003D05B4">
        <w:rPr>
          <w:rFonts w:ascii="Times New Roman" w:hAnsi="Times New Roman" w:cs="Times New Roman"/>
          <w:noProof/>
          <w:sz w:val="24"/>
          <w:szCs w:val="24"/>
          <w:lang w:eastAsia="cs-CZ"/>
        </w:rPr>
        <w:drawing>
          <wp:inline distT="0" distB="0" distL="0" distR="0" wp14:anchorId="76F26EA9" wp14:editId="4D8C3F7B">
            <wp:extent cx="5383033" cy="1582310"/>
            <wp:effectExtent l="0" t="0" r="27305" b="1841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3D05B4">
        <w:rPr>
          <w:rFonts w:ascii="Times New Roman" w:hAnsi="Times New Roman" w:cs="Times New Roman"/>
          <w:sz w:val="24"/>
          <w:szCs w:val="24"/>
        </w:rPr>
        <w:t xml:space="preserve"> </w:t>
      </w:r>
      <w:r w:rsidR="003D05B4">
        <w:rPr>
          <w:rFonts w:ascii="Times New Roman" w:hAnsi="Times New Roman" w:cs="Times New Roman"/>
          <w:b/>
          <w:sz w:val="24"/>
          <w:szCs w:val="24"/>
        </w:rPr>
        <w:br/>
      </w:r>
      <w:r w:rsidR="00F021E1">
        <w:rPr>
          <w:rFonts w:ascii="Times New Roman" w:hAnsi="Times New Roman" w:cs="Times New Roman"/>
          <w:b/>
          <w:sz w:val="24"/>
          <w:szCs w:val="24"/>
        </w:rPr>
        <w:br/>
      </w:r>
      <w:r w:rsidR="003D05B4">
        <w:rPr>
          <w:rFonts w:ascii="Times New Roman" w:hAnsi="Times New Roman" w:cs="Times New Roman"/>
          <w:b/>
          <w:sz w:val="24"/>
          <w:szCs w:val="24"/>
        </w:rPr>
        <w:t>Doplňující poznámky k bodu a)</w:t>
      </w:r>
      <w:r w:rsidR="003D05B4">
        <w:rPr>
          <w:rFonts w:ascii="Times New Roman" w:hAnsi="Times New Roman" w:cs="Times New Roman"/>
          <w:b/>
          <w:sz w:val="24"/>
          <w:szCs w:val="24"/>
        </w:rPr>
        <w:tab/>
      </w:r>
      <w:r w:rsidR="003D05B4">
        <w:rPr>
          <w:rFonts w:ascii="Times New Roman" w:hAnsi="Times New Roman" w:cs="Times New Roman"/>
          <w:b/>
          <w:sz w:val="24"/>
          <w:szCs w:val="24"/>
        </w:rPr>
        <w:tab/>
      </w:r>
      <w:r w:rsidR="003D05B4">
        <w:rPr>
          <w:rFonts w:ascii="Times New Roman" w:hAnsi="Times New Roman" w:cs="Times New Roman"/>
          <w:b/>
          <w:sz w:val="24"/>
          <w:szCs w:val="24"/>
        </w:rPr>
        <w:br/>
        <w:t xml:space="preserve">- </w:t>
      </w:r>
      <w:r w:rsidR="003D05B4">
        <w:rPr>
          <w:rFonts w:ascii="Times New Roman" w:hAnsi="Times New Roman" w:cs="Times New Roman"/>
          <w:sz w:val="24"/>
          <w:szCs w:val="24"/>
        </w:rPr>
        <w:t>Kolik lidí, tolik cest, vždy něco schází;</w:t>
      </w:r>
      <w:r w:rsidR="003D05B4">
        <w:rPr>
          <w:rFonts w:ascii="Times New Roman" w:hAnsi="Times New Roman" w:cs="Times New Roman"/>
          <w:sz w:val="24"/>
          <w:szCs w:val="24"/>
        </w:rPr>
        <w:tab/>
      </w:r>
      <w:r w:rsidR="003D05B4">
        <w:rPr>
          <w:rFonts w:ascii="Times New Roman" w:hAnsi="Times New Roman" w:cs="Times New Roman"/>
          <w:sz w:val="24"/>
          <w:szCs w:val="24"/>
        </w:rPr>
        <w:br/>
        <w:t>- Otevřenost, tolerance k jiným názorům, úcta ke svědomí každého člověka;</w:t>
      </w:r>
      <w:r w:rsidR="003D05B4">
        <w:rPr>
          <w:rFonts w:ascii="Times New Roman" w:hAnsi="Times New Roman" w:cs="Times New Roman"/>
          <w:sz w:val="24"/>
          <w:szCs w:val="24"/>
        </w:rPr>
        <w:tab/>
      </w:r>
      <w:r w:rsidR="003D05B4">
        <w:rPr>
          <w:rFonts w:ascii="Times New Roman" w:hAnsi="Times New Roman" w:cs="Times New Roman"/>
          <w:sz w:val="24"/>
          <w:szCs w:val="24"/>
        </w:rPr>
        <w:br/>
        <w:t>- Pohled na realitu;</w:t>
      </w:r>
      <w:r w:rsidR="003D05B4">
        <w:rPr>
          <w:rFonts w:ascii="Times New Roman" w:hAnsi="Times New Roman" w:cs="Times New Roman"/>
          <w:sz w:val="24"/>
          <w:szCs w:val="24"/>
        </w:rPr>
        <w:tab/>
      </w:r>
      <w:r w:rsidR="003D05B4">
        <w:rPr>
          <w:rFonts w:ascii="Times New Roman" w:hAnsi="Times New Roman" w:cs="Times New Roman"/>
          <w:sz w:val="24"/>
          <w:szCs w:val="24"/>
        </w:rPr>
        <w:br/>
        <w:t>- Práce s lidmi v kritických životních situacích, na okraji, bez domova;</w:t>
      </w:r>
      <w:r w:rsidR="003D05B4">
        <w:rPr>
          <w:rFonts w:ascii="Times New Roman" w:hAnsi="Times New Roman" w:cs="Times New Roman"/>
          <w:sz w:val="24"/>
          <w:szCs w:val="24"/>
        </w:rPr>
        <w:tab/>
      </w:r>
      <w:r w:rsidR="003D05B4">
        <w:rPr>
          <w:rFonts w:ascii="Times New Roman" w:hAnsi="Times New Roman" w:cs="Times New Roman"/>
          <w:sz w:val="24"/>
          <w:szCs w:val="24"/>
        </w:rPr>
        <w:br/>
        <w:t>- Myslím, že se stále málo věnuje pastoraci rozvedených;</w:t>
      </w:r>
      <w:r w:rsidR="003D05B4">
        <w:rPr>
          <w:rFonts w:ascii="Times New Roman" w:hAnsi="Times New Roman" w:cs="Times New Roman"/>
          <w:sz w:val="24"/>
          <w:szCs w:val="24"/>
        </w:rPr>
        <w:tab/>
      </w:r>
      <w:r w:rsidR="003D05B4">
        <w:rPr>
          <w:rFonts w:ascii="Times New Roman" w:hAnsi="Times New Roman" w:cs="Times New Roman"/>
          <w:sz w:val="24"/>
          <w:szCs w:val="24"/>
        </w:rPr>
        <w:br/>
        <w:t>- Vize církevních představitelů pro zapojení laiků do života místních církví;</w:t>
      </w:r>
      <w:r w:rsidR="003D05B4">
        <w:rPr>
          <w:rFonts w:ascii="Times New Roman" w:hAnsi="Times New Roman" w:cs="Times New Roman"/>
          <w:sz w:val="24"/>
          <w:szCs w:val="24"/>
        </w:rPr>
        <w:tab/>
      </w:r>
      <w:r w:rsidR="003D05B4">
        <w:rPr>
          <w:rFonts w:ascii="Times New Roman" w:hAnsi="Times New Roman" w:cs="Times New Roman"/>
          <w:sz w:val="24"/>
          <w:szCs w:val="24"/>
        </w:rPr>
        <w:br/>
        <w:t>- Literatura zaměřená na pastoraci lidí bez domova, vězňů, propuštěných vězňů apod.</w:t>
      </w:r>
      <w:r w:rsidR="003D05B4">
        <w:rPr>
          <w:rFonts w:ascii="Times New Roman" w:hAnsi="Times New Roman" w:cs="Times New Roman"/>
          <w:sz w:val="24"/>
          <w:szCs w:val="24"/>
        </w:rPr>
        <w:tab/>
        <w:t>;</w:t>
      </w:r>
      <w:r w:rsidR="003D05B4">
        <w:rPr>
          <w:rFonts w:ascii="Times New Roman" w:hAnsi="Times New Roman" w:cs="Times New Roman"/>
          <w:sz w:val="24"/>
          <w:szCs w:val="24"/>
        </w:rPr>
        <w:br/>
        <w:t>- Svědectví těch, kteří byli pastorací osloveni. Zpětná vazba;</w:t>
      </w:r>
      <w:r w:rsidR="003D05B4">
        <w:rPr>
          <w:rFonts w:ascii="Times New Roman" w:hAnsi="Times New Roman" w:cs="Times New Roman"/>
          <w:sz w:val="24"/>
          <w:szCs w:val="24"/>
        </w:rPr>
        <w:tab/>
      </w:r>
      <w:r w:rsidR="003D05B4">
        <w:rPr>
          <w:rFonts w:ascii="Times New Roman" w:hAnsi="Times New Roman" w:cs="Times New Roman"/>
          <w:sz w:val="24"/>
          <w:szCs w:val="24"/>
        </w:rPr>
        <w:br/>
        <w:t>- Katecheze jednotlivých stavů v Církvi;</w:t>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br/>
        <w:t>- Význam osoby a moci Krista v praktickém životě;</w:t>
      </w:r>
      <w:r w:rsidR="003D05B4">
        <w:rPr>
          <w:rFonts w:ascii="Times New Roman" w:hAnsi="Times New Roman" w:cs="Times New Roman"/>
          <w:sz w:val="24"/>
          <w:szCs w:val="24"/>
        </w:rPr>
        <w:tab/>
      </w:r>
      <w:r w:rsidR="003D05B4">
        <w:rPr>
          <w:rFonts w:ascii="Times New Roman" w:hAnsi="Times New Roman" w:cs="Times New Roman"/>
          <w:sz w:val="24"/>
          <w:szCs w:val="24"/>
        </w:rPr>
        <w:tab/>
      </w:r>
      <w:r w:rsidR="003D05B4">
        <w:rPr>
          <w:rFonts w:ascii="Times New Roman" w:hAnsi="Times New Roman" w:cs="Times New Roman"/>
          <w:sz w:val="24"/>
          <w:szCs w:val="24"/>
        </w:rPr>
        <w:br/>
        <w:t xml:space="preserve">- Uvedení do katol. </w:t>
      </w:r>
      <w:r w:rsidR="00F021E1">
        <w:rPr>
          <w:rFonts w:ascii="Times New Roman" w:hAnsi="Times New Roman" w:cs="Times New Roman"/>
          <w:sz w:val="24"/>
          <w:szCs w:val="24"/>
        </w:rPr>
        <w:t>ví</w:t>
      </w:r>
      <w:r w:rsidR="003D05B4">
        <w:rPr>
          <w:rFonts w:ascii="Times New Roman" w:hAnsi="Times New Roman" w:cs="Times New Roman"/>
          <w:sz w:val="24"/>
          <w:szCs w:val="24"/>
        </w:rPr>
        <w:t>ry a života z víry – ucelené, ale ne ve stylu „mám boha v hrsti“, spíš „je nad čím žasnout, je zač a je komu být vděčný, a odpovědný; je nad čím uvažovat a kam zrát</w:t>
      </w:r>
      <w:r w:rsidR="00F021E1">
        <w:rPr>
          <w:rFonts w:ascii="Times New Roman" w:hAnsi="Times New Roman" w:cs="Times New Roman"/>
          <w:sz w:val="24"/>
          <w:szCs w:val="24"/>
        </w:rPr>
        <w:t>“</w:t>
      </w:r>
      <w:r w:rsidR="003D05B4">
        <w:rPr>
          <w:rFonts w:ascii="Times New Roman" w:hAnsi="Times New Roman" w:cs="Times New Roman"/>
          <w:sz w:val="24"/>
          <w:szCs w:val="24"/>
        </w:rPr>
        <w:t>;</w:t>
      </w:r>
      <w:r w:rsidR="003D05B4">
        <w:rPr>
          <w:rFonts w:ascii="Times New Roman" w:hAnsi="Times New Roman" w:cs="Times New Roman"/>
          <w:sz w:val="24"/>
          <w:szCs w:val="24"/>
        </w:rPr>
        <w:br/>
        <w:t xml:space="preserve">- </w:t>
      </w:r>
      <w:r w:rsidR="00F021E1">
        <w:rPr>
          <w:rFonts w:ascii="Times New Roman" w:hAnsi="Times New Roman" w:cs="Times New Roman"/>
          <w:sz w:val="24"/>
          <w:szCs w:val="24"/>
        </w:rPr>
        <w:t>Katolický překlad Bible;</w:t>
      </w:r>
      <w:r w:rsidR="00F021E1">
        <w:rPr>
          <w:rFonts w:ascii="Times New Roman" w:hAnsi="Times New Roman" w:cs="Times New Roman"/>
          <w:sz w:val="24"/>
          <w:szCs w:val="24"/>
        </w:rPr>
        <w:tab/>
      </w:r>
      <w:r w:rsidR="00F021E1">
        <w:rPr>
          <w:rFonts w:ascii="Times New Roman" w:hAnsi="Times New Roman" w:cs="Times New Roman"/>
          <w:sz w:val="24"/>
          <w:szCs w:val="24"/>
        </w:rPr>
        <w:br/>
        <w:t>- Nikdy knihy neobsáhnou vše, co lidé prožívají. Vždy zbydou „bílá místa“;</w:t>
      </w:r>
    </w:p>
    <w:p w:rsidR="00F021E1" w:rsidRDefault="00F021E1">
      <w:pPr>
        <w:rPr>
          <w:rFonts w:ascii="Times New Roman" w:hAnsi="Times New Roman" w:cs="Times New Roman"/>
          <w:sz w:val="24"/>
          <w:szCs w:val="24"/>
        </w:rPr>
      </w:pPr>
      <w:r>
        <w:rPr>
          <w:rFonts w:ascii="Times New Roman" w:hAnsi="Times New Roman" w:cs="Times New Roman"/>
          <w:sz w:val="24"/>
          <w:szCs w:val="24"/>
        </w:rPr>
        <w:br w:type="page"/>
      </w:r>
    </w:p>
    <w:p w:rsidR="00F021E1" w:rsidRDefault="00F021E1" w:rsidP="005D67B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26 – Využíváte při pastoraci životní příběhy, dílo, odkazy na žijící autory?</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je uzavřená s pěti možnými odpověďmi. Respondenti mohli zvolit více odpovědí. Nejčastěji zvolenou odpovědí byla odpověď </w:t>
      </w:r>
      <w:r>
        <w:rPr>
          <w:rFonts w:ascii="Times New Roman" w:hAnsi="Times New Roman" w:cs="Times New Roman"/>
          <w:b/>
          <w:sz w:val="24"/>
          <w:szCs w:val="24"/>
        </w:rPr>
        <w:t xml:space="preserve">a) ano </w:t>
      </w:r>
      <w:r>
        <w:rPr>
          <w:rFonts w:ascii="Times New Roman" w:hAnsi="Times New Roman" w:cs="Times New Roman"/>
          <w:sz w:val="24"/>
          <w:szCs w:val="24"/>
        </w:rPr>
        <w:t>(46,5 %). Výsledky odpovědí jsou v Grafu č. 21.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21: Vyhodnocení otázky č. 26</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noProof/>
          <w:sz w:val="24"/>
          <w:szCs w:val="24"/>
          <w:lang w:eastAsia="cs-CZ"/>
        </w:rPr>
        <w:drawing>
          <wp:inline distT="0" distB="0" distL="0" distR="0" wp14:anchorId="186C35B7" wp14:editId="0A5573C4">
            <wp:extent cx="5486400" cy="3200400"/>
            <wp:effectExtent l="0" t="0" r="19050" b="1905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Times New Roman" w:hAnsi="Times New Roman" w:cs="Times New Roman"/>
          <w:sz w:val="24"/>
          <w:szCs w:val="24"/>
        </w:rPr>
        <w:tab/>
      </w:r>
      <w:r>
        <w:rPr>
          <w:rFonts w:ascii="Times New Roman" w:hAnsi="Times New Roman" w:cs="Times New Roman"/>
          <w:sz w:val="24"/>
          <w:szCs w:val="24"/>
        </w:rPr>
        <w:br/>
      </w:r>
    </w:p>
    <w:p w:rsidR="00F021E1" w:rsidRDefault="00F021E1">
      <w:pPr>
        <w:rPr>
          <w:rFonts w:ascii="Times New Roman" w:hAnsi="Times New Roman" w:cs="Times New Roman"/>
          <w:sz w:val="24"/>
          <w:szCs w:val="24"/>
        </w:rPr>
      </w:pPr>
      <w:r>
        <w:rPr>
          <w:rFonts w:ascii="Times New Roman" w:hAnsi="Times New Roman" w:cs="Times New Roman"/>
          <w:sz w:val="24"/>
          <w:szCs w:val="24"/>
        </w:rPr>
        <w:br w:type="page"/>
      </w:r>
    </w:p>
    <w:p w:rsidR="00F021E1" w:rsidRDefault="00F021E1" w:rsidP="005D67B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Otázka č. 27 – Využil/a jste ve vašem působení někdy odkaz na P. Františka Líznu?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Otázka je uzavřená s dvěma možnými odpověďmi. Většina respondentů uvedla odpověď </w:t>
      </w:r>
      <w:r>
        <w:rPr>
          <w:rFonts w:ascii="Times New Roman" w:hAnsi="Times New Roman" w:cs="Times New Roman"/>
          <w:b/>
          <w:sz w:val="24"/>
          <w:szCs w:val="24"/>
        </w:rPr>
        <w:t>b) ne</w:t>
      </w:r>
      <w:r>
        <w:rPr>
          <w:rFonts w:ascii="Times New Roman" w:hAnsi="Times New Roman" w:cs="Times New Roman"/>
          <w:sz w:val="24"/>
          <w:szCs w:val="24"/>
        </w:rPr>
        <w:t>. Tuto možnost zvolilo celkem 72,3 % respondentů. Vyhodnocení otázky</w:t>
      </w:r>
      <w:r>
        <w:rPr>
          <w:rFonts w:ascii="Times New Roman" w:hAnsi="Times New Roman" w:cs="Times New Roman"/>
          <w:sz w:val="24"/>
          <w:szCs w:val="24"/>
        </w:rPr>
        <w:br/>
        <w:t>je v Grafu č. 22.</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22: Vyhodnocení otázky č. 27</w:t>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0B46E838" wp14:editId="3A4760CB">
            <wp:extent cx="5486400" cy="3200400"/>
            <wp:effectExtent l="0" t="0" r="19050" b="1905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F021E1" w:rsidRDefault="00F021E1" w:rsidP="00F021E1">
      <w:pPr>
        <w:rPr>
          <w:rFonts w:ascii="Times New Roman" w:hAnsi="Times New Roman" w:cs="Times New Roman"/>
          <w:sz w:val="24"/>
          <w:szCs w:val="24"/>
        </w:rPr>
      </w:pPr>
    </w:p>
    <w:p w:rsidR="00F021E1" w:rsidRDefault="00F021E1">
      <w:pPr>
        <w:rPr>
          <w:rFonts w:ascii="Times New Roman" w:hAnsi="Times New Roman" w:cs="Times New Roman"/>
          <w:sz w:val="24"/>
          <w:szCs w:val="24"/>
        </w:rPr>
      </w:pPr>
      <w:r>
        <w:rPr>
          <w:rFonts w:ascii="Times New Roman" w:hAnsi="Times New Roman" w:cs="Times New Roman"/>
          <w:sz w:val="24"/>
          <w:szCs w:val="24"/>
        </w:rPr>
        <w:br w:type="page"/>
      </w:r>
    </w:p>
    <w:p w:rsidR="007C4FCB" w:rsidRDefault="00F021E1" w:rsidP="00F021E1">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Otázka č. 28 – Pokud jste odpověděl/a ano, v jaké souvislosti jste jej využil/a?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BE4890">
        <w:rPr>
          <w:rFonts w:ascii="Times New Roman" w:hAnsi="Times New Roman" w:cs="Times New Roman"/>
          <w:sz w:val="24"/>
          <w:szCs w:val="24"/>
        </w:rPr>
        <w:t>Otázka č. 28 je otevřená. Respondenti sdělili své zkušenosti s tím, jak využili odkaz</w:t>
      </w:r>
      <w:r w:rsidR="00BE4890">
        <w:rPr>
          <w:rFonts w:ascii="Times New Roman" w:hAnsi="Times New Roman" w:cs="Times New Roman"/>
          <w:sz w:val="24"/>
          <w:szCs w:val="24"/>
        </w:rPr>
        <w:br/>
        <w:t>na P. Františka Líznu.</w:t>
      </w:r>
      <w:r w:rsidR="00BE4890">
        <w:rPr>
          <w:rFonts w:ascii="Times New Roman" w:hAnsi="Times New Roman" w:cs="Times New Roman"/>
          <w:sz w:val="24"/>
          <w:szCs w:val="24"/>
        </w:rPr>
        <w:tab/>
        <w:t xml:space="preserve"> Uvedli zejména příklady z jeho práce s osobami v krizové situaci</w:t>
      </w:r>
      <w:r w:rsidR="00D8750F">
        <w:rPr>
          <w:rFonts w:ascii="Times New Roman" w:hAnsi="Times New Roman" w:cs="Times New Roman"/>
          <w:sz w:val="24"/>
          <w:szCs w:val="24"/>
        </w:rPr>
        <w:t>, statečnost a odhodlání za totalitního režimu</w:t>
      </w:r>
      <w:r w:rsidR="007C4FCB">
        <w:rPr>
          <w:rFonts w:ascii="Times New Roman" w:hAnsi="Times New Roman" w:cs="Times New Roman"/>
          <w:sz w:val="24"/>
          <w:szCs w:val="24"/>
        </w:rPr>
        <w:t>, účast na poutích</w:t>
      </w:r>
      <w:r w:rsidR="00BE4890">
        <w:rPr>
          <w:rFonts w:ascii="Times New Roman" w:hAnsi="Times New Roman" w:cs="Times New Roman"/>
          <w:sz w:val="24"/>
          <w:szCs w:val="24"/>
        </w:rPr>
        <w:t>.</w:t>
      </w:r>
      <w:r w:rsidR="00D8750F">
        <w:rPr>
          <w:rFonts w:ascii="Times New Roman" w:hAnsi="Times New Roman" w:cs="Times New Roman"/>
          <w:sz w:val="24"/>
          <w:szCs w:val="24"/>
        </w:rPr>
        <w:t xml:space="preserve"> V těchto odpovědích je patrné, že cíle diplomové práce jsou v praktické části naplněny.</w:t>
      </w:r>
      <w:r w:rsidR="00D8750F">
        <w:rPr>
          <w:rFonts w:ascii="Times New Roman" w:hAnsi="Times New Roman" w:cs="Times New Roman"/>
          <w:sz w:val="24"/>
          <w:szCs w:val="24"/>
        </w:rPr>
        <w:tab/>
      </w:r>
      <w:r w:rsidR="00BE4890">
        <w:rPr>
          <w:rFonts w:ascii="Times New Roman" w:hAnsi="Times New Roman" w:cs="Times New Roman"/>
          <w:sz w:val="24"/>
          <w:szCs w:val="24"/>
        </w:rPr>
        <w:br/>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tab/>
      </w:r>
      <w:r w:rsidR="00BE4890">
        <w:rPr>
          <w:rFonts w:ascii="Times New Roman" w:hAnsi="Times New Roman" w:cs="Times New Roman"/>
          <w:sz w:val="24"/>
          <w:szCs w:val="24"/>
        </w:rPr>
        <w:br/>
      </w:r>
      <w:r w:rsidR="00BE4890" w:rsidRPr="00BE4890">
        <w:rPr>
          <w:rFonts w:ascii="Times New Roman" w:hAnsi="Times New Roman" w:cs="Times New Roman"/>
          <w:b/>
          <w:sz w:val="24"/>
          <w:szCs w:val="24"/>
        </w:rPr>
        <w:t>Vzorek odpovědí je uvedený níže ve Vyhodnocení otázky č. 28:</w:t>
      </w:r>
      <w:r w:rsidR="00BE4890">
        <w:rPr>
          <w:rFonts w:ascii="Times New Roman" w:hAnsi="Times New Roman" w:cs="Times New Roman"/>
          <w:sz w:val="24"/>
          <w:szCs w:val="24"/>
        </w:rPr>
        <w:tab/>
      </w:r>
      <w:r w:rsidR="00BE4890">
        <w:rPr>
          <w:rFonts w:ascii="Times New Roman" w:hAnsi="Times New Roman" w:cs="Times New Roman"/>
          <w:sz w:val="24"/>
          <w:szCs w:val="24"/>
        </w:rPr>
        <w:br/>
        <w:t>- Bylo to v rozhovorech o pevné vůli, motivaci a odhodlání jít za svým cílem;</w:t>
      </w:r>
      <w:r w:rsidR="00BE4890">
        <w:rPr>
          <w:rFonts w:ascii="Times New Roman" w:hAnsi="Times New Roman" w:cs="Times New Roman"/>
          <w:sz w:val="24"/>
          <w:szCs w:val="24"/>
        </w:rPr>
        <w:tab/>
      </w:r>
      <w:r w:rsidR="00BE4890">
        <w:rPr>
          <w:rFonts w:ascii="Times New Roman" w:hAnsi="Times New Roman" w:cs="Times New Roman"/>
          <w:sz w:val="24"/>
          <w:szCs w:val="24"/>
        </w:rPr>
        <w:br/>
        <w:t>- Pohled na vězně, či jinou národnost;</w:t>
      </w:r>
      <w:r w:rsidR="00BE4890">
        <w:rPr>
          <w:rFonts w:ascii="Times New Roman" w:hAnsi="Times New Roman" w:cs="Times New Roman"/>
          <w:sz w:val="24"/>
          <w:szCs w:val="24"/>
        </w:rPr>
        <w:tab/>
      </w:r>
      <w:r w:rsidR="00BE4890">
        <w:rPr>
          <w:rFonts w:ascii="Times New Roman" w:hAnsi="Times New Roman" w:cs="Times New Roman"/>
          <w:sz w:val="24"/>
          <w:szCs w:val="24"/>
        </w:rPr>
        <w:br/>
        <w:t xml:space="preserve">- </w:t>
      </w:r>
      <w:r w:rsidR="00D8750F">
        <w:rPr>
          <w:rFonts w:ascii="Times New Roman" w:hAnsi="Times New Roman" w:cs="Times New Roman"/>
          <w:sz w:val="24"/>
          <w:szCs w:val="24"/>
        </w:rPr>
        <w:t>Poukázáním na jeho odvahu a statečnost;</w:t>
      </w:r>
      <w:r w:rsidR="00D8750F">
        <w:rPr>
          <w:rFonts w:ascii="Times New Roman" w:hAnsi="Times New Roman" w:cs="Times New Roman"/>
          <w:sz w:val="24"/>
          <w:szCs w:val="24"/>
        </w:rPr>
        <w:tab/>
      </w:r>
      <w:r w:rsidR="00D8750F">
        <w:rPr>
          <w:rFonts w:ascii="Times New Roman" w:hAnsi="Times New Roman" w:cs="Times New Roman"/>
          <w:sz w:val="24"/>
          <w:szCs w:val="24"/>
        </w:rPr>
        <w:br/>
        <w:t>- Příklad jeho věrnosti Kristu, vytrvalosti a (z dřívějších let) jeho ochoty pomoci potřebným</w:t>
      </w:r>
      <w:r w:rsidR="00D8750F">
        <w:rPr>
          <w:rFonts w:ascii="Times New Roman" w:hAnsi="Times New Roman" w:cs="Times New Roman"/>
          <w:sz w:val="24"/>
          <w:szCs w:val="24"/>
        </w:rPr>
        <w:br/>
        <w:t>i když to bylo nebezpečné;</w:t>
      </w:r>
      <w:r w:rsidR="00D8750F">
        <w:rPr>
          <w:rFonts w:ascii="Times New Roman" w:hAnsi="Times New Roman" w:cs="Times New Roman"/>
          <w:sz w:val="24"/>
          <w:szCs w:val="24"/>
        </w:rPr>
        <w:tab/>
      </w:r>
      <w:r w:rsidR="00D8750F">
        <w:rPr>
          <w:rFonts w:ascii="Times New Roman" w:hAnsi="Times New Roman" w:cs="Times New Roman"/>
          <w:sz w:val="24"/>
          <w:szCs w:val="24"/>
        </w:rPr>
        <w:br/>
        <w:t>- Pravdivost zvoleného života – příklad v promluvách;</w:t>
      </w:r>
      <w:r w:rsidR="00D8750F">
        <w:rPr>
          <w:rFonts w:ascii="Times New Roman" w:hAnsi="Times New Roman" w:cs="Times New Roman"/>
          <w:sz w:val="24"/>
          <w:szCs w:val="24"/>
        </w:rPr>
        <w:tab/>
      </w:r>
      <w:r w:rsidR="00D8750F">
        <w:rPr>
          <w:rFonts w:ascii="Times New Roman" w:hAnsi="Times New Roman" w:cs="Times New Roman"/>
          <w:sz w:val="24"/>
          <w:szCs w:val="24"/>
        </w:rPr>
        <w:br/>
        <w:t>- Obvykle z kázání či katecheze: schopnost k rozhodnutí, odvaha, vytrvalost, pevná víra;</w:t>
      </w:r>
      <w:r w:rsidR="00D8750F">
        <w:rPr>
          <w:rFonts w:ascii="Times New Roman" w:hAnsi="Times New Roman" w:cs="Times New Roman"/>
          <w:sz w:val="24"/>
          <w:szCs w:val="24"/>
        </w:rPr>
        <w:br/>
        <w:t>- Příklad statečnosti (nesehnutý hřbet) za totality. Trpělivost a odevzdanost s jakou přijímá svou nemoc;</w:t>
      </w:r>
      <w:r w:rsidR="00D8750F">
        <w:rPr>
          <w:rFonts w:ascii="Times New Roman" w:hAnsi="Times New Roman" w:cs="Times New Roman"/>
          <w:sz w:val="24"/>
          <w:szCs w:val="24"/>
        </w:rPr>
        <w:tab/>
      </w:r>
      <w:r w:rsidR="00D8750F">
        <w:rPr>
          <w:rFonts w:ascii="Times New Roman" w:hAnsi="Times New Roman" w:cs="Times New Roman"/>
          <w:sz w:val="24"/>
          <w:szCs w:val="24"/>
        </w:rPr>
        <w:br/>
        <w:t>- V promluvách při mši, v osobních vzpomínkách, při použití jeho životních příběhů v pastoraci mladých, při předčítání jeho knih;</w:t>
      </w:r>
      <w:r w:rsidR="00D8750F">
        <w:rPr>
          <w:rFonts w:ascii="Times New Roman" w:hAnsi="Times New Roman" w:cs="Times New Roman"/>
          <w:sz w:val="24"/>
          <w:szCs w:val="24"/>
        </w:rPr>
        <w:tab/>
      </w:r>
      <w:r w:rsidR="00D8750F">
        <w:rPr>
          <w:rFonts w:ascii="Times New Roman" w:hAnsi="Times New Roman" w:cs="Times New Roman"/>
          <w:sz w:val="24"/>
          <w:szCs w:val="24"/>
        </w:rPr>
        <w:br/>
        <w:t>- Pastorace pro pracovníky charity – přiblížení poslání církve pomáhat i těm, kteří si svou situaci zavinili – v očích společnosti. Pomáhat nepřizpůsobivým – Romové – důvody proč – z lásky k Bohu a lidem, z vděčnosti za své bytí;</w:t>
      </w:r>
      <w:r w:rsidR="00D8750F">
        <w:rPr>
          <w:rFonts w:ascii="Times New Roman" w:hAnsi="Times New Roman" w:cs="Times New Roman"/>
          <w:sz w:val="24"/>
          <w:szCs w:val="24"/>
        </w:rPr>
        <w:tab/>
      </w:r>
      <w:r w:rsidR="00D8750F">
        <w:rPr>
          <w:rFonts w:ascii="Times New Roman" w:hAnsi="Times New Roman" w:cs="Times New Roman"/>
          <w:sz w:val="24"/>
          <w:szCs w:val="24"/>
        </w:rPr>
        <w:br/>
        <w:t>- Předčítání z jeho knihy;</w:t>
      </w:r>
      <w:r w:rsidR="00D8750F">
        <w:rPr>
          <w:rFonts w:ascii="Times New Roman" w:hAnsi="Times New Roman" w:cs="Times New Roman"/>
          <w:sz w:val="24"/>
          <w:szCs w:val="24"/>
        </w:rPr>
        <w:tab/>
      </w:r>
      <w:r w:rsidR="00D8750F">
        <w:rPr>
          <w:rFonts w:ascii="Times New Roman" w:hAnsi="Times New Roman" w:cs="Times New Roman"/>
          <w:sz w:val="24"/>
          <w:szCs w:val="24"/>
        </w:rPr>
        <w:br/>
        <w:t>- Při promluvě ve mši svaté a při rozhovoru;</w:t>
      </w:r>
      <w:r w:rsidR="00D8750F">
        <w:rPr>
          <w:rFonts w:ascii="Times New Roman" w:hAnsi="Times New Roman" w:cs="Times New Roman"/>
          <w:sz w:val="24"/>
          <w:szCs w:val="24"/>
        </w:rPr>
        <w:tab/>
      </w:r>
      <w:r w:rsidR="00D8750F">
        <w:rPr>
          <w:rFonts w:ascii="Times New Roman" w:hAnsi="Times New Roman" w:cs="Times New Roman"/>
          <w:sz w:val="24"/>
          <w:szCs w:val="24"/>
        </w:rPr>
        <w:br/>
        <w:t>- Cesta poutníka, život s odsouzenými;</w:t>
      </w:r>
      <w:r w:rsidR="00D8750F">
        <w:rPr>
          <w:rFonts w:ascii="Times New Roman" w:hAnsi="Times New Roman" w:cs="Times New Roman"/>
          <w:sz w:val="24"/>
          <w:szCs w:val="24"/>
        </w:rPr>
        <w:tab/>
      </w:r>
      <w:r w:rsidR="00D8750F">
        <w:rPr>
          <w:rFonts w:ascii="Times New Roman" w:hAnsi="Times New Roman" w:cs="Times New Roman"/>
          <w:sz w:val="24"/>
          <w:szCs w:val="24"/>
        </w:rPr>
        <w:br/>
        <w:t>- Během náboženství jsem ukázal starším dětem pořad 13. Komnata s P. Líznou. Mluvili jsme o pěších poutích;</w:t>
      </w:r>
      <w:r w:rsidR="00D8750F">
        <w:rPr>
          <w:rFonts w:ascii="Times New Roman" w:hAnsi="Times New Roman" w:cs="Times New Roman"/>
          <w:sz w:val="24"/>
          <w:szCs w:val="24"/>
        </w:rPr>
        <w:tab/>
      </w:r>
      <w:r w:rsidR="00D8750F">
        <w:rPr>
          <w:rFonts w:ascii="Times New Roman" w:hAnsi="Times New Roman" w:cs="Times New Roman"/>
          <w:sz w:val="24"/>
          <w:szCs w:val="24"/>
        </w:rPr>
        <w:br/>
        <w:t>- Víra a naděje;</w:t>
      </w:r>
      <w:r w:rsidR="00D8750F">
        <w:rPr>
          <w:rFonts w:ascii="Times New Roman" w:hAnsi="Times New Roman" w:cs="Times New Roman"/>
          <w:sz w:val="24"/>
          <w:szCs w:val="24"/>
        </w:rPr>
        <w:tab/>
      </w:r>
      <w:r w:rsidR="00D8750F">
        <w:rPr>
          <w:rFonts w:ascii="Times New Roman" w:hAnsi="Times New Roman" w:cs="Times New Roman"/>
          <w:sz w:val="24"/>
          <w:szCs w:val="24"/>
        </w:rPr>
        <w:br/>
        <w:t>- Při pastoraci v Předlicích, Krupce;</w:t>
      </w:r>
      <w:r w:rsidR="00D8750F">
        <w:rPr>
          <w:rFonts w:ascii="Times New Roman" w:hAnsi="Times New Roman" w:cs="Times New Roman"/>
          <w:sz w:val="24"/>
          <w:szCs w:val="24"/>
        </w:rPr>
        <w:tab/>
      </w:r>
      <w:r w:rsidR="00D8750F">
        <w:rPr>
          <w:rFonts w:ascii="Times New Roman" w:hAnsi="Times New Roman" w:cs="Times New Roman"/>
          <w:sz w:val="24"/>
          <w:szCs w:val="24"/>
        </w:rPr>
        <w:tab/>
      </w:r>
      <w:r w:rsidR="00D8750F">
        <w:rPr>
          <w:rFonts w:ascii="Times New Roman" w:hAnsi="Times New Roman" w:cs="Times New Roman"/>
          <w:sz w:val="24"/>
          <w:szCs w:val="24"/>
        </w:rPr>
        <w:br/>
        <w:t>- V romském prostředí jsem ho dával za příklad člověka s dobrým vztahem k Romům (zejm. v případech práce s lidmi, kteří už rezignovali a cítili se buď úplně bezcenní nebo naopak výrazně agresivní vůči neromské populaci).</w:t>
      </w:r>
      <w:r w:rsidR="00D8750F">
        <w:rPr>
          <w:rFonts w:ascii="Times New Roman" w:hAnsi="Times New Roman" w:cs="Times New Roman"/>
          <w:sz w:val="24"/>
          <w:szCs w:val="24"/>
        </w:rPr>
        <w:tab/>
      </w:r>
      <w:r w:rsidR="00D8750F">
        <w:rPr>
          <w:rFonts w:ascii="Times New Roman" w:hAnsi="Times New Roman" w:cs="Times New Roman"/>
          <w:sz w:val="24"/>
          <w:szCs w:val="24"/>
        </w:rPr>
        <w:tab/>
      </w:r>
      <w:r w:rsidR="00D8750F">
        <w:rPr>
          <w:rFonts w:ascii="Times New Roman" w:hAnsi="Times New Roman" w:cs="Times New Roman"/>
          <w:sz w:val="24"/>
          <w:szCs w:val="24"/>
        </w:rPr>
        <w:br/>
        <w:t>- V zamyšlení o</w:t>
      </w:r>
      <w:r w:rsidR="007C4FCB">
        <w:rPr>
          <w:rFonts w:ascii="Times New Roman" w:hAnsi="Times New Roman" w:cs="Times New Roman"/>
          <w:sz w:val="24"/>
          <w:szCs w:val="24"/>
        </w:rPr>
        <w:t xml:space="preserve"> poutnictví;</w:t>
      </w:r>
      <w:r w:rsidR="007C4FCB">
        <w:rPr>
          <w:rFonts w:ascii="Times New Roman" w:hAnsi="Times New Roman" w:cs="Times New Roman"/>
          <w:sz w:val="24"/>
          <w:szCs w:val="24"/>
        </w:rPr>
        <w:tab/>
      </w:r>
      <w:r w:rsidR="007C4FCB">
        <w:rPr>
          <w:rFonts w:ascii="Times New Roman" w:hAnsi="Times New Roman" w:cs="Times New Roman"/>
          <w:sz w:val="24"/>
          <w:szCs w:val="24"/>
        </w:rPr>
        <w:br/>
        <w:t>- Poutník, který s vírou překonal nemoc;</w:t>
      </w:r>
      <w:r w:rsidR="007C4FCB">
        <w:rPr>
          <w:rFonts w:ascii="Times New Roman" w:hAnsi="Times New Roman" w:cs="Times New Roman"/>
          <w:sz w:val="24"/>
          <w:szCs w:val="24"/>
        </w:rPr>
        <w:tab/>
      </w:r>
      <w:r w:rsidR="007C4FCB">
        <w:rPr>
          <w:rFonts w:ascii="Times New Roman" w:hAnsi="Times New Roman" w:cs="Times New Roman"/>
          <w:sz w:val="24"/>
          <w:szCs w:val="24"/>
        </w:rPr>
        <w:br/>
      </w:r>
      <w:r w:rsidR="007C4FCB">
        <w:rPr>
          <w:rFonts w:ascii="Times New Roman" w:hAnsi="Times New Roman" w:cs="Times New Roman"/>
          <w:sz w:val="24"/>
          <w:szCs w:val="24"/>
        </w:rPr>
        <w:lastRenderedPageBreak/>
        <w:t>- Při rozhovorech s vážně nebo nevyléčitelně nemocnými;</w:t>
      </w:r>
      <w:r w:rsidR="007C4FCB">
        <w:rPr>
          <w:rFonts w:ascii="Times New Roman" w:hAnsi="Times New Roman" w:cs="Times New Roman"/>
          <w:sz w:val="24"/>
          <w:szCs w:val="24"/>
        </w:rPr>
        <w:tab/>
      </w:r>
      <w:r w:rsidR="007C4FCB">
        <w:rPr>
          <w:rFonts w:ascii="Times New Roman" w:hAnsi="Times New Roman" w:cs="Times New Roman"/>
          <w:sz w:val="24"/>
          <w:szCs w:val="24"/>
        </w:rPr>
        <w:br/>
        <w:t>- Uvedl jsem příklady z jeho života pro povzbuzení a inspiraci;</w:t>
      </w:r>
      <w:r w:rsidR="007C4FCB">
        <w:rPr>
          <w:rFonts w:ascii="Times New Roman" w:hAnsi="Times New Roman" w:cs="Times New Roman"/>
          <w:sz w:val="24"/>
          <w:szCs w:val="24"/>
        </w:rPr>
        <w:tab/>
      </w:r>
      <w:r w:rsidR="007C4FCB">
        <w:rPr>
          <w:rFonts w:ascii="Times New Roman" w:hAnsi="Times New Roman" w:cs="Times New Roman"/>
          <w:sz w:val="24"/>
          <w:szCs w:val="24"/>
        </w:rPr>
        <w:br/>
        <w:t>- V případě, kdy jsme hovořili s mládeží o hledání sebe sama, následně jsme hovořili o pouti, na kterou se vydávají nejen věřící, ale také ti, kteří ve svém životě něco hledají nebo hledají právě sebe sama;</w:t>
      </w:r>
      <w:r w:rsidR="007C4FCB">
        <w:rPr>
          <w:rFonts w:ascii="Times New Roman" w:hAnsi="Times New Roman" w:cs="Times New Roman"/>
          <w:sz w:val="24"/>
          <w:szCs w:val="24"/>
        </w:rPr>
        <w:tab/>
      </w:r>
      <w:r w:rsidR="007C4FCB">
        <w:rPr>
          <w:rFonts w:ascii="Times New Roman" w:hAnsi="Times New Roman" w:cs="Times New Roman"/>
          <w:sz w:val="24"/>
          <w:szCs w:val="24"/>
        </w:rPr>
        <w:br/>
        <w:t>- Využil jsem rozhovoru s F. Líznou v Reflexu, kdy vyprávěl příběh rodičů, kteří jezdili pravidelně za svým synem do vězení, aniž by popírali jeho vinu tak stejně ho nezatratili jako syna;</w:t>
      </w:r>
      <w:r w:rsidR="007C4FCB">
        <w:rPr>
          <w:rFonts w:ascii="Times New Roman" w:hAnsi="Times New Roman" w:cs="Times New Roman"/>
          <w:sz w:val="24"/>
          <w:szCs w:val="24"/>
        </w:rPr>
        <w:tab/>
      </w:r>
      <w:r w:rsidR="007C4FCB">
        <w:rPr>
          <w:rFonts w:ascii="Times New Roman" w:hAnsi="Times New Roman" w:cs="Times New Roman"/>
          <w:sz w:val="24"/>
          <w:szCs w:val="24"/>
        </w:rPr>
        <w:br/>
        <w:t>- Příprava na biřmování – příklad putujícího člověka, navíc kněze, řeč o pastoraci vězňů –</w:t>
      </w:r>
      <w:r w:rsidR="007C4FCB">
        <w:rPr>
          <w:rFonts w:ascii="Times New Roman" w:hAnsi="Times New Roman" w:cs="Times New Roman"/>
          <w:sz w:val="24"/>
          <w:szCs w:val="24"/>
        </w:rPr>
        <w:br/>
        <w:t>- neopovrhovat lidmi;</w:t>
      </w:r>
      <w:r w:rsidR="007C4FCB">
        <w:rPr>
          <w:rFonts w:ascii="Times New Roman" w:hAnsi="Times New Roman" w:cs="Times New Roman"/>
          <w:sz w:val="24"/>
          <w:szCs w:val="24"/>
        </w:rPr>
        <w:tab/>
      </w:r>
      <w:r w:rsidR="007C4FCB">
        <w:rPr>
          <w:rFonts w:ascii="Times New Roman" w:hAnsi="Times New Roman" w:cs="Times New Roman"/>
          <w:sz w:val="24"/>
          <w:szCs w:val="24"/>
        </w:rPr>
        <w:br/>
        <w:t>- Vyprávění o jeho putování;</w:t>
      </w:r>
      <w:r w:rsidR="007C4FCB">
        <w:rPr>
          <w:rFonts w:ascii="Times New Roman" w:hAnsi="Times New Roman" w:cs="Times New Roman"/>
          <w:sz w:val="24"/>
          <w:szCs w:val="24"/>
        </w:rPr>
        <w:tab/>
      </w:r>
      <w:r w:rsidR="007C4FCB">
        <w:rPr>
          <w:rFonts w:ascii="Times New Roman" w:hAnsi="Times New Roman" w:cs="Times New Roman"/>
          <w:sz w:val="24"/>
          <w:szCs w:val="24"/>
        </w:rPr>
        <w:br/>
        <w:t>- Příklad jeho poutí;</w:t>
      </w:r>
      <w:r w:rsidR="007C4FCB">
        <w:rPr>
          <w:rFonts w:ascii="Times New Roman" w:hAnsi="Times New Roman" w:cs="Times New Roman"/>
          <w:sz w:val="24"/>
          <w:szCs w:val="24"/>
        </w:rPr>
        <w:tab/>
      </w:r>
      <w:r w:rsidR="007C4FCB">
        <w:rPr>
          <w:rFonts w:ascii="Times New Roman" w:hAnsi="Times New Roman" w:cs="Times New Roman"/>
          <w:sz w:val="24"/>
          <w:szCs w:val="24"/>
        </w:rPr>
        <w:br/>
        <w:t>- V souvislosti příkladu přístupu k závažné nemoci s vírou, která by měla být vlastní každému člověku;</w:t>
      </w:r>
      <w:r w:rsidR="007C4FCB">
        <w:rPr>
          <w:rFonts w:ascii="Times New Roman" w:hAnsi="Times New Roman" w:cs="Times New Roman"/>
          <w:sz w:val="24"/>
          <w:szCs w:val="24"/>
        </w:rPr>
        <w:tab/>
      </w:r>
      <w:r w:rsidR="007C4FCB">
        <w:rPr>
          <w:rFonts w:ascii="Times New Roman" w:hAnsi="Times New Roman" w:cs="Times New Roman"/>
          <w:sz w:val="24"/>
          <w:szCs w:val="24"/>
        </w:rPr>
        <w:br/>
        <w:t>- Jako příklad v kázání;</w:t>
      </w:r>
      <w:r w:rsidR="007C4FCB">
        <w:rPr>
          <w:rFonts w:ascii="Times New Roman" w:hAnsi="Times New Roman" w:cs="Times New Roman"/>
          <w:sz w:val="24"/>
          <w:szCs w:val="24"/>
        </w:rPr>
        <w:tab/>
      </w:r>
      <w:r w:rsidR="007C4FCB">
        <w:rPr>
          <w:rFonts w:ascii="Times New Roman" w:hAnsi="Times New Roman" w:cs="Times New Roman"/>
          <w:sz w:val="24"/>
          <w:szCs w:val="24"/>
        </w:rPr>
        <w:br/>
      </w:r>
      <w:r w:rsidR="00BE4890">
        <w:rPr>
          <w:rFonts w:ascii="Times New Roman" w:hAnsi="Times New Roman" w:cs="Times New Roman"/>
          <w:sz w:val="24"/>
          <w:szCs w:val="24"/>
        </w:rPr>
        <w:br/>
        <w:t xml:space="preserve"> </w:t>
      </w:r>
    </w:p>
    <w:p w:rsidR="007C4FCB" w:rsidRDefault="007C4FCB">
      <w:pPr>
        <w:rPr>
          <w:rFonts w:ascii="Times New Roman" w:hAnsi="Times New Roman" w:cs="Times New Roman"/>
          <w:sz w:val="24"/>
          <w:szCs w:val="24"/>
        </w:rPr>
      </w:pPr>
      <w:r>
        <w:rPr>
          <w:rFonts w:ascii="Times New Roman" w:hAnsi="Times New Roman" w:cs="Times New Roman"/>
          <w:sz w:val="24"/>
          <w:szCs w:val="24"/>
        </w:rPr>
        <w:br w:type="page"/>
      </w:r>
    </w:p>
    <w:p w:rsidR="008F4B13" w:rsidRDefault="007C4FCB" w:rsidP="00F021E1">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Otázka č. 29 – Považujete za důležité odkazovat na životní příběhy žijících osobností</w:t>
      </w:r>
      <w:r>
        <w:rPr>
          <w:rFonts w:ascii="Times New Roman" w:hAnsi="Times New Roman" w:cs="Times New Roman"/>
          <w:b/>
          <w:sz w:val="24"/>
          <w:szCs w:val="24"/>
        </w:rPr>
        <w:br/>
        <w:t>z oblasti církve?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Předposlední otázka dotazníku je uzavřená s dvěma možnými odpověďmi. Většina respondentů (93,1%) potvrdila, že je důležité odkazovat na životní příběhy žijících osobností z oblasti církve. Odpovědi respondentů jsou vymezeny v Grafu č. 23.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sz w:val="24"/>
          <w:szCs w:val="24"/>
        </w:rPr>
        <w:t>Graf č. 23: Vyhodnocení otázky č. 29</w:t>
      </w:r>
      <w:r>
        <w:rPr>
          <w:rFonts w:ascii="Times New Roman" w:hAnsi="Times New Roman" w:cs="Times New Roman"/>
          <w:b/>
          <w:sz w:val="24"/>
          <w:szCs w:val="24"/>
        </w:rPr>
        <w:tab/>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b/>
          <w:noProof/>
          <w:sz w:val="24"/>
          <w:szCs w:val="24"/>
          <w:lang w:eastAsia="cs-CZ"/>
        </w:rPr>
        <w:drawing>
          <wp:inline distT="0" distB="0" distL="0" distR="0" wp14:anchorId="5F592B47" wp14:editId="7ADE3355">
            <wp:extent cx="5486400" cy="3200400"/>
            <wp:effectExtent l="0" t="0" r="19050" b="1905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F4B13" w:rsidRDefault="008F4B13">
      <w:pPr>
        <w:rPr>
          <w:rFonts w:ascii="Times New Roman" w:hAnsi="Times New Roman" w:cs="Times New Roman"/>
          <w:b/>
          <w:sz w:val="24"/>
          <w:szCs w:val="24"/>
        </w:rPr>
      </w:pPr>
      <w:r>
        <w:rPr>
          <w:rFonts w:ascii="Times New Roman" w:hAnsi="Times New Roman" w:cs="Times New Roman"/>
          <w:b/>
          <w:sz w:val="24"/>
          <w:szCs w:val="24"/>
        </w:rPr>
        <w:br w:type="page"/>
      </w:r>
    </w:p>
    <w:tbl>
      <w:tblPr>
        <w:tblpPr w:leftFromText="141" w:rightFromText="141" w:vertAnchor="page" w:horzAnchor="margin" w:tblpY="5573"/>
        <w:tblW w:w="8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23"/>
        <w:gridCol w:w="1484"/>
        <w:gridCol w:w="1425"/>
        <w:gridCol w:w="1635"/>
        <w:gridCol w:w="3073"/>
      </w:tblGrid>
      <w:tr w:rsidR="00D5523A" w:rsidTr="00D5523A">
        <w:trPr>
          <w:trHeight w:val="410"/>
        </w:trPr>
        <w:tc>
          <w:tcPr>
            <w:tcW w:w="1323" w:type="dxa"/>
          </w:tcPr>
          <w:p w:rsidR="00D5523A" w:rsidRPr="00811EBB" w:rsidRDefault="00D5523A" w:rsidP="00D5523A">
            <w:pPr>
              <w:spacing w:line="360" w:lineRule="auto"/>
              <w:jc w:val="both"/>
              <w:rPr>
                <w:rFonts w:ascii="Times New Roman" w:hAnsi="Times New Roman" w:cs="Times New Roman"/>
                <w:b/>
                <w:sz w:val="20"/>
                <w:szCs w:val="20"/>
              </w:rPr>
            </w:pPr>
            <w:r w:rsidRPr="00811EBB">
              <w:rPr>
                <w:rFonts w:ascii="Times New Roman" w:hAnsi="Times New Roman" w:cs="Times New Roman"/>
                <w:b/>
                <w:sz w:val="20"/>
                <w:szCs w:val="20"/>
              </w:rPr>
              <w:lastRenderedPageBreak/>
              <w:t>Pozice:</w:t>
            </w:r>
          </w:p>
        </w:tc>
        <w:tc>
          <w:tcPr>
            <w:tcW w:w="1484" w:type="dxa"/>
          </w:tcPr>
          <w:p w:rsidR="00D5523A" w:rsidRPr="00811EBB" w:rsidRDefault="00D5523A" w:rsidP="00D5523A">
            <w:pPr>
              <w:spacing w:line="360" w:lineRule="auto"/>
              <w:jc w:val="both"/>
              <w:rPr>
                <w:rFonts w:ascii="Times New Roman" w:hAnsi="Times New Roman" w:cs="Times New Roman"/>
                <w:b/>
                <w:sz w:val="20"/>
                <w:szCs w:val="20"/>
              </w:rPr>
            </w:pPr>
            <w:r w:rsidRPr="00811EBB">
              <w:rPr>
                <w:rFonts w:ascii="Times New Roman" w:hAnsi="Times New Roman" w:cs="Times New Roman"/>
                <w:b/>
                <w:sz w:val="20"/>
                <w:szCs w:val="20"/>
              </w:rPr>
              <w:t>Délka praxe:</w:t>
            </w:r>
          </w:p>
        </w:tc>
        <w:tc>
          <w:tcPr>
            <w:tcW w:w="1425" w:type="dxa"/>
          </w:tcPr>
          <w:p w:rsidR="00D5523A" w:rsidRPr="00811EBB" w:rsidRDefault="00D5523A" w:rsidP="00D5523A">
            <w:pPr>
              <w:spacing w:line="360" w:lineRule="auto"/>
              <w:jc w:val="both"/>
              <w:rPr>
                <w:rFonts w:ascii="Times New Roman" w:hAnsi="Times New Roman" w:cs="Times New Roman"/>
                <w:b/>
                <w:sz w:val="20"/>
                <w:szCs w:val="20"/>
              </w:rPr>
            </w:pPr>
            <w:r w:rsidRPr="00811EBB">
              <w:rPr>
                <w:rFonts w:ascii="Times New Roman" w:hAnsi="Times New Roman" w:cs="Times New Roman"/>
                <w:b/>
                <w:sz w:val="20"/>
                <w:szCs w:val="20"/>
              </w:rPr>
              <w:t>Vyznání:</w:t>
            </w:r>
          </w:p>
        </w:tc>
        <w:tc>
          <w:tcPr>
            <w:tcW w:w="1635" w:type="dxa"/>
          </w:tcPr>
          <w:p w:rsidR="00D5523A" w:rsidRPr="00811EBB" w:rsidRDefault="00D5523A" w:rsidP="00D5523A">
            <w:pPr>
              <w:spacing w:line="360" w:lineRule="auto"/>
              <w:jc w:val="both"/>
              <w:rPr>
                <w:rFonts w:ascii="Times New Roman" w:hAnsi="Times New Roman" w:cs="Times New Roman"/>
                <w:b/>
                <w:sz w:val="20"/>
                <w:szCs w:val="20"/>
              </w:rPr>
            </w:pPr>
            <w:r w:rsidRPr="00811EBB">
              <w:rPr>
                <w:rFonts w:ascii="Times New Roman" w:hAnsi="Times New Roman" w:cs="Times New Roman"/>
                <w:b/>
                <w:sz w:val="20"/>
                <w:szCs w:val="20"/>
              </w:rPr>
              <w:t>Cílová skupina:</w:t>
            </w:r>
          </w:p>
        </w:tc>
        <w:tc>
          <w:tcPr>
            <w:tcW w:w="3073" w:type="dxa"/>
          </w:tcPr>
          <w:p w:rsidR="00D5523A" w:rsidRPr="00811EBB" w:rsidRDefault="00D5523A" w:rsidP="00D5523A">
            <w:pPr>
              <w:spacing w:line="360" w:lineRule="auto"/>
              <w:jc w:val="both"/>
              <w:rPr>
                <w:rFonts w:ascii="Times New Roman" w:hAnsi="Times New Roman" w:cs="Times New Roman"/>
                <w:b/>
                <w:sz w:val="20"/>
                <w:szCs w:val="20"/>
              </w:rPr>
            </w:pPr>
            <w:r w:rsidRPr="00811EBB">
              <w:rPr>
                <w:rFonts w:ascii="Times New Roman" w:hAnsi="Times New Roman" w:cs="Times New Roman"/>
                <w:b/>
                <w:sz w:val="20"/>
                <w:szCs w:val="20"/>
              </w:rPr>
              <w:t>Nabízené činnosti:</w:t>
            </w:r>
          </w:p>
        </w:tc>
      </w:tr>
      <w:tr w:rsidR="00D5523A" w:rsidTr="00D5523A">
        <w:trPr>
          <w:trHeight w:val="545"/>
        </w:trPr>
        <w:tc>
          <w:tcPr>
            <w:tcW w:w="1323"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Učitel náboženství</w:t>
            </w:r>
          </w:p>
        </w:tc>
        <w:tc>
          <w:tcPr>
            <w:tcW w:w="1484"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10-15 let</w:t>
            </w:r>
          </w:p>
        </w:tc>
        <w:tc>
          <w:tcPr>
            <w:tcW w:w="1425"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Řím. kat.</w:t>
            </w:r>
            <w:r>
              <w:rPr>
                <w:rFonts w:ascii="Times New Roman" w:hAnsi="Times New Roman" w:cs="Times New Roman"/>
                <w:sz w:val="20"/>
                <w:szCs w:val="20"/>
              </w:rPr>
              <w:t xml:space="preserve"> </w:t>
            </w:r>
            <w:r w:rsidRPr="00811EBB">
              <w:rPr>
                <w:rFonts w:ascii="Times New Roman" w:hAnsi="Times New Roman" w:cs="Times New Roman"/>
                <w:sz w:val="20"/>
                <w:szCs w:val="20"/>
              </w:rPr>
              <w:t>církev</w:t>
            </w:r>
          </w:p>
        </w:tc>
        <w:tc>
          <w:tcPr>
            <w:tcW w:w="1635"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Děti, mládež</w:t>
            </w:r>
          </w:p>
        </w:tc>
        <w:tc>
          <w:tcPr>
            <w:tcW w:w="3073"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Společné víkendy, organizace poutí, oslavy, společné modlitby a další</w:t>
            </w:r>
          </w:p>
        </w:tc>
      </w:tr>
      <w:tr w:rsidR="00D5523A" w:rsidTr="00D5523A">
        <w:trPr>
          <w:trHeight w:val="626"/>
        </w:trPr>
        <w:tc>
          <w:tcPr>
            <w:tcW w:w="1323" w:type="dxa"/>
          </w:tcPr>
          <w:p w:rsidR="00D5523A" w:rsidRPr="00811EBB"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Řeholní bratr</w:t>
            </w:r>
          </w:p>
        </w:tc>
        <w:tc>
          <w:tcPr>
            <w:tcW w:w="1484" w:type="dxa"/>
          </w:tcPr>
          <w:p w:rsidR="00D5523A" w:rsidRPr="00811EBB"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5-10 let</w:t>
            </w:r>
          </w:p>
        </w:tc>
        <w:tc>
          <w:tcPr>
            <w:tcW w:w="1425" w:type="dxa"/>
          </w:tcPr>
          <w:p w:rsidR="00D5523A" w:rsidRPr="00811EBB"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Řím. kat. církev</w:t>
            </w:r>
          </w:p>
        </w:tc>
        <w:tc>
          <w:tcPr>
            <w:tcW w:w="1635" w:type="dxa"/>
          </w:tcPr>
          <w:p w:rsidR="00D5523A" w:rsidRPr="00811EBB"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Všechny cílové skupiny</w:t>
            </w:r>
          </w:p>
        </w:tc>
        <w:tc>
          <w:tcPr>
            <w:tcW w:w="3073" w:type="dxa"/>
          </w:tcPr>
          <w:p w:rsidR="00D5523A" w:rsidRPr="00811EBB"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Rozhovor, u chudých materiální pomoc a ojediněle finanční pomoc, čas, výlet, modlitbu, pouť, hry</w:t>
            </w:r>
          </w:p>
        </w:tc>
      </w:tr>
      <w:tr w:rsidR="00D5523A" w:rsidRPr="00811EBB" w:rsidTr="00D5523A">
        <w:trPr>
          <w:trHeight w:val="480"/>
        </w:trPr>
        <w:tc>
          <w:tcPr>
            <w:tcW w:w="1323"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Pastorační asistent</w:t>
            </w:r>
          </w:p>
        </w:tc>
        <w:tc>
          <w:tcPr>
            <w:tcW w:w="1484"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0-5 let</w:t>
            </w:r>
          </w:p>
        </w:tc>
        <w:tc>
          <w:tcPr>
            <w:tcW w:w="1425"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Řím. kat. církev</w:t>
            </w:r>
          </w:p>
        </w:tc>
        <w:tc>
          <w:tcPr>
            <w:tcW w:w="1635"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Nemocné osoby, spolupracovníci, osoby v těžké životní situaci</w:t>
            </w:r>
          </w:p>
        </w:tc>
        <w:tc>
          <w:tcPr>
            <w:tcW w:w="3073" w:type="dxa"/>
          </w:tcPr>
          <w:p w:rsidR="00D5523A" w:rsidRPr="00811EBB" w:rsidRDefault="00D5523A" w:rsidP="00D5523A">
            <w:pPr>
              <w:spacing w:line="360" w:lineRule="auto"/>
              <w:rPr>
                <w:rFonts w:ascii="Times New Roman" w:hAnsi="Times New Roman" w:cs="Times New Roman"/>
                <w:sz w:val="20"/>
                <w:szCs w:val="20"/>
              </w:rPr>
            </w:pPr>
            <w:r w:rsidRPr="00811EBB">
              <w:rPr>
                <w:rFonts w:ascii="Times New Roman" w:hAnsi="Times New Roman" w:cs="Times New Roman"/>
                <w:sz w:val="20"/>
                <w:szCs w:val="20"/>
              </w:rPr>
              <w:t>Pastorační rozhovory, četba, modlitba, svátosti</w:t>
            </w:r>
          </w:p>
        </w:tc>
      </w:tr>
      <w:tr w:rsidR="00D5523A" w:rsidTr="00D5523A">
        <w:trPr>
          <w:trHeight w:val="586"/>
        </w:trPr>
        <w:tc>
          <w:tcPr>
            <w:tcW w:w="1323"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Pastorační asistent</w:t>
            </w:r>
          </w:p>
        </w:tc>
        <w:tc>
          <w:tcPr>
            <w:tcW w:w="1484" w:type="dxa"/>
          </w:tcPr>
          <w:p w:rsidR="00D5523A" w:rsidRPr="009E7B08" w:rsidRDefault="00D5523A" w:rsidP="00D5523A">
            <w:pPr>
              <w:spacing w:line="360" w:lineRule="auto"/>
              <w:jc w:val="both"/>
              <w:rPr>
                <w:rFonts w:ascii="Times New Roman" w:hAnsi="Times New Roman" w:cs="Times New Roman"/>
                <w:sz w:val="20"/>
                <w:szCs w:val="20"/>
              </w:rPr>
            </w:pPr>
            <w:r>
              <w:rPr>
                <w:rFonts w:ascii="Times New Roman" w:hAnsi="Times New Roman" w:cs="Times New Roman"/>
                <w:sz w:val="20"/>
                <w:szCs w:val="20"/>
              </w:rPr>
              <w:t>0-5 let</w:t>
            </w:r>
          </w:p>
        </w:tc>
        <w:tc>
          <w:tcPr>
            <w:tcW w:w="1425" w:type="dxa"/>
          </w:tcPr>
          <w:p w:rsidR="00D5523A" w:rsidRPr="009E7B08" w:rsidRDefault="00D5523A" w:rsidP="00D5523A">
            <w:pPr>
              <w:spacing w:line="360" w:lineRule="auto"/>
              <w:jc w:val="both"/>
              <w:rPr>
                <w:rFonts w:ascii="Times New Roman" w:hAnsi="Times New Roman" w:cs="Times New Roman"/>
                <w:sz w:val="20"/>
                <w:szCs w:val="20"/>
              </w:rPr>
            </w:pPr>
            <w:r>
              <w:rPr>
                <w:rFonts w:ascii="Times New Roman" w:hAnsi="Times New Roman" w:cs="Times New Roman"/>
                <w:sz w:val="20"/>
                <w:szCs w:val="20"/>
              </w:rPr>
              <w:t>Řím. kat. církev</w:t>
            </w:r>
          </w:p>
        </w:tc>
        <w:tc>
          <w:tcPr>
            <w:tcW w:w="1635"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Děti, mládež, dospělé osoby</w:t>
            </w:r>
          </w:p>
        </w:tc>
        <w:tc>
          <w:tcPr>
            <w:tcW w:w="3073"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Organizuji př</w:t>
            </w:r>
            <w:r w:rsidR="006F24E2">
              <w:rPr>
                <w:rFonts w:ascii="Times New Roman" w:hAnsi="Times New Roman" w:cs="Times New Roman"/>
                <w:sz w:val="20"/>
                <w:szCs w:val="20"/>
              </w:rPr>
              <w:t>ípravu snoubenců</w:t>
            </w:r>
            <w:r w:rsidR="006F24E2">
              <w:rPr>
                <w:rFonts w:ascii="Times New Roman" w:hAnsi="Times New Roman" w:cs="Times New Roman"/>
                <w:sz w:val="20"/>
                <w:szCs w:val="20"/>
              </w:rPr>
              <w:br/>
              <w:t>na manželství,</w:t>
            </w:r>
            <w:r>
              <w:rPr>
                <w:rFonts w:ascii="Times New Roman" w:hAnsi="Times New Roman" w:cs="Times New Roman"/>
                <w:sz w:val="20"/>
                <w:szCs w:val="20"/>
              </w:rPr>
              <w:t xml:space="preserve"> setkání seniorů</w:t>
            </w:r>
            <w:r w:rsidR="006F24E2">
              <w:rPr>
                <w:rFonts w:ascii="Times New Roman" w:hAnsi="Times New Roman" w:cs="Times New Roman"/>
                <w:sz w:val="20"/>
                <w:szCs w:val="20"/>
              </w:rPr>
              <w:t>, metoda reminiscence</w:t>
            </w:r>
          </w:p>
        </w:tc>
      </w:tr>
      <w:tr w:rsidR="00D5523A" w:rsidTr="00D5523A">
        <w:trPr>
          <w:trHeight w:val="691"/>
        </w:trPr>
        <w:tc>
          <w:tcPr>
            <w:tcW w:w="1323"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Kněz, učitel</w:t>
            </w:r>
            <w:r>
              <w:rPr>
                <w:rFonts w:ascii="Times New Roman" w:hAnsi="Times New Roman" w:cs="Times New Roman"/>
                <w:sz w:val="20"/>
                <w:szCs w:val="20"/>
              </w:rPr>
              <w:br/>
              <w:t>náboženství</w:t>
            </w:r>
          </w:p>
        </w:tc>
        <w:tc>
          <w:tcPr>
            <w:tcW w:w="1484" w:type="dxa"/>
          </w:tcPr>
          <w:p w:rsidR="00D5523A" w:rsidRPr="009E7B08" w:rsidRDefault="00D5523A" w:rsidP="00D5523A">
            <w:pPr>
              <w:spacing w:line="360" w:lineRule="auto"/>
              <w:jc w:val="both"/>
              <w:rPr>
                <w:rFonts w:ascii="Times New Roman" w:hAnsi="Times New Roman" w:cs="Times New Roman"/>
                <w:sz w:val="20"/>
                <w:szCs w:val="20"/>
              </w:rPr>
            </w:pPr>
            <w:r w:rsidRPr="009E7B08">
              <w:rPr>
                <w:rFonts w:ascii="Times New Roman" w:hAnsi="Times New Roman" w:cs="Times New Roman"/>
                <w:sz w:val="20"/>
                <w:szCs w:val="20"/>
              </w:rPr>
              <w:t>15-25 let</w:t>
            </w:r>
          </w:p>
        </w:tc>
        <w:tc>
          <w:tcPr>
            <w:tcW w:w="1425" w:type="dxa"/>
          </w:tcPr>
          <w:p w:rsidR="00D5523A" w:rsidRPr="009E7B08" w:rsidRDefault="00D5523A" w:rsidP="00D5523A">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Církev </w:t>
            </w:r>
            <w:r>
              <w:rPr>
                <w:rFonts w:ascii="Times New Roman" w:hAnsi="Times New Roman" w:cs="Times New Roman"/>
                <w:sz w:val="20"/>
                <w:szCs w:val="20"/>
              </w:rPr>
              <w:br/>
              <w:t>bratrská</w:t>
            </w:r>
          </w:p>
        </w:tc>
        <w:tc>
          <w:tcPr>
            <w:tcW w:w="1635"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Děti, mládež, dospělé osoby, nemocné osoby</w:t>
            </w:r>
          </w:p>
        </w:tc>
        <w:tc>
          <w:tcPr>
            <w:tcW w:w="3073" w:type="dxa"/>
          </w:tcPr>
          <w:p w:rsidR="00D5523A" w:rsidRPr="009E7B08"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Pravidelná a mimořádná setkání generačních skupin, návštěvy, osobní rozhovory, pobyty, soutěže</w:t>
            </w:r>
          </w:p>
        </w:tc>
      </w:tr>
      <w:tr w:rsidR="00D5523A" w:rsidTr="00D5523A">
        <w:trPr>
          <w:trHeight w:val="750"/>
        </w:trPr>
        <w:tc>
          <w:tcPr>
            <w:tcW w:w="1323" w:type="dxa"/>
          </w:tcPr>
          <w:p w:rsidR="00D5523A" w:rsidRPr="009E7B08" w:rsidRDefault="00D5523A" w:rsidP="00D5523A">
            <w:pPr>
              <w:spacing w:line="360" w:lineRule="auto"/>
              <w:jc w:val="both"/>
              <w:rPr>
                <w:rFonts w:ascii="Times New Roman" w:hAnsi="Times New Roman" w:cs="Times New Roman"/>
                <w:sz w:val="20"/>
                <w:szCs w:val="20"/>
              </w:rPr>
            </w:pPr>
            <w:r>
              <w:rPr>
                <w:rFonts w:ascii="Times New Roman" w:hAnsi="Times New Roman" w:cs="Times New Roman"/>
                <w:sz w:val="20"/>
                <w:szCs w:val="20"/>
              </w:rPr>
              <w:t>Kněz</w:t>
            </w:r>
          </w:p>
        </w:tc>
        <w:tc>
          <w:tcPr>
            <w:tcW w:w="1484" w:type="dxa"/>
          </w:tcPr>
          <w:p w:rsidR="00D5523A" w:rsidRPr="00D5523A" w:rsidRDefault="00D5523A" w:rsidP="00D5523A">
            <w:pPr>
              <w:spacing w:line="360" w:lineRule="auto"/>
              <w:jc w:val="both"/>
              <w:rPr>
                <w:rFonts w:ascii="Times New Roman" w:hAnsi="Times New Roman" w:cs="Times New Roman"/>
                <w:sz w:val="20"/>
                <w:szCs w:val="20"/>
              </w:rPr>
            </w:pPr>
            <w:r w:rsidRPr="00D5523A">
              <w:rPr>
                <w:rFonts w:ascii="Times New Roman" w:hAnsi="Times New Roman" w:cs="Times New Roman"/>
                <w:sz w:val="20"/>
                <w:szCs w:val="20"/>
              </w:rPr>
              <w:t>15-25 let</w:t>
            </w:r>
          </w:p>
        </w:tc>
        <w:tc>
          <w:tcPr>
            <w:tcW w:w="1425" w:type="dxa"/>
          </w:tcPr>
          <w:p w:rsidR="00D5523A" w:rsidRPr="00D5523A" w:rsidRDefault="00D5523A" w:rsidP="00D5523A">
            <w:pPr>
              <w:spacing w:line="360" w:lineRule="auto"/>
              <w:jc w:val="both"/>
              <w:rPr>
                <w:rFonts w:ascii="Times New Roman" w:hAnsi="Times New Roman" w:cs="Times New Roman"/>
                <w:sz w:val="20"/>
                <w:szCs w:val="20"/>
              </w:rPr>
            </w:pPr>
            <w:r>
              <w:rPr>
                <w:rFonts w:ascii="Times New Roman" w:hAnsi="Times New Roman" w:cs="Times New Roman"/>
                <w:sz w:val="20"/>
                <w:szCs w:val="20"/>
              </w:rPr>
              <w:t>Řím. kat. církev</w:t>
            </w:r>
          </w:p>
        </w:tc>
        <w:tc>
          <w:tcPr>
            <w:tcW w:w="1635" w:type="dxa"/>
          </w:tcPr>
          <w:p w:rsidR="00D5523A" w:rsidRPr="00D5523A"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Děti, mládež, dospělé osoby</w:t>
            </w:r>
          </w:p>
        </w:tc>
        <w:tc>
          <w:tcPr>
            <w:tcW w:w="3073" w:type="dxa"/>
          </w:tcPr>
          <w:p w:rsidR="00D5523A" w:rsidRPr="00D5523A" w:rsidRDefault="00D5523A" w:rsidP="00D5523A">
            <w:pPr>
              <w:spacing w:line="360" w:lineRule="auto"/>
              <w:rPr>
                <w:rFonts w:ascii="Times New Roman" w:hAnsi="Times New Roman" w:cs="Times New Roman"/>
                <w:sz w:val="20"/>
                <w:szCs w:val="20"/>
              </w:rPr>
            </w:pPr>
            <w:r>
              <w:rPr>
                <w:rFonts w:ascii="Times New Roman" w:hAnsi="Times New Roman" w:cs="Times New Roman"/>
                <w:sz w:val="20"/>
                <w:szCs w:val="20"/>
              </w:rPr>
              <w:t>Hudba, sport, příroda – to je jim přirozeně velmi blízké a nevadí jim církevní prostředí. Duchovní a společenská témata též, ale ty se týkají jen inteligenčně či výchovně výběrových mládežníků.</w:t>
            </w:r>
          </w:p>
        </w:tc>
      </w:tr>
    </w:tbl>
    <w:p w:rsidR="001C5CC6" w:rsidRDefault="00811EBB" w:rsidP="00C52F55">
      <w:pPr>
        <w:spacing w:line="360" w:lineRule="auto"/>
        <w:jc w:val="both"/>
        <w:rPr>
          <w:rFonts w:ascii="Times New Roman" w:hAnsi="Times New Roman" w:cs="Times New Roman"/>
          <w:color w:val="0070C0"/>
          <w:sz w:val="24"/>
          <w:szCs w:val="24"/>
        </w:rPr>
      </w:pPr>
      <w:r>
        <w:rPr>
          <w:rFonts w:ascii="Times New Roman" w:hAnsi="Times New Roman" w:cs="Times New Roman"/>
          <w:b/>
          <w:sz w:val="24"/>
          <w:szCs w:val="24"/>
        </w:rPr>
        <w:t xml:space="preserve">Otázka č. 30 – Jaké činnosti, popřípadě pomoc nabízíte zmíněné skupině osob? Můžete uvést i specifické aktivity jako jsou například setkávání věřících, vzdělávání, </w:t>
      </w:r>
      <w:r w:rsidR="00D5523A">
        <w:rPr>
          <w:rFonts w:ascii="Times New Roman" w:hAnsi="Times New Roman" w:cs="Times New Roman"/>
          <w:b/>
          <w:sz w:val="24"/>
          <w:szCs w:val="24"/>
        </w:rPr>
        <w:t>poutě, sbírky apod.</w:t>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sidR="00D5523A">
        <w:rPr>
          <w:rFonts w:ascii="Times New Roman" w:hAnsi="Times New Roman" w:cs="Times New Roman"/>
          <w:b/>
          <w:sz w:val="24"/>
          <w:szCs w:val="24"/>
        </w:rPr>
        <w:tab/>
      </w:r>
      <w:r>
        <w:rPr>
          <w:rFonts w:ascii="Times New Roman" w:hAnsi="Times New Roman" w:cs="Times New Roman"/>
          <w:sz w:val="24"/>
          <w:szCs w:val="24"/>
        </w:rPr>
        <w:t>Otázka je otevřená a respondenti uvedli činnosti, kterými poskytují duchovní péči svým bližním a členům církve. Odpovědi jsou všeobecně i konkrétně vymezené. Můžeme v nich nalézt inspiraci, příležitost změnit současnou situaci v naší práci s dětmi.</w:t>
      </w:r>
      <w:r>
        <w:rPr>
          <w:rFonts w:ascii="Times New Roman" w:hAnsi="Times New Roman" w:cs="Times New Roman"/>
          <w:sz w:val="24"/>
          <w:szCs w:val="24"/>
        </w:rPr>
        <w:br/>
      </w:r>
      <w:r w:rsidR="00D5523A">
        <w:rPr>
          <w:rFonts w:ascii="Times New Roman" w:hAnsi="Times New Roman" w:cs="Times New Roman"/>
          <w:b/>
          <w:sz w:val="24"/>
          <w:szCs w:val="24"/>
        </w:rPr>
        <w:br/>
      </w:r>
      <w:r w:rsidR="009E7B08" w:rsidRPr="009E7B08">
        <w:rPr>
          <w:rFonts w:ascii="Times New Roman" w:hAnsi="Times New Roman" w:cs="Times New Roman"/>
          <w:b/>
          <w:sz w:val="24"/>
          <w:szCs w:val="24"/>
        </w:rPr>
        <w:t>Tab. č. 1:</w:t>
      </w:r>
      <w:r w:rsidR="009E7B08">
        <w:rPr>
          <w:rFonts w:ascii="Times New Roman" w:hAnsi="Times New Roman" w:cs="Times New Roman"/>
          <w:sz w:val="24"/>
          <w:szCs w:val="24"/>
        </w:rPr>
        <w:t xml:space="preserve"> </w:t>
      </w:r>
      <w:r w:rsidR="009E7B08">
        <w:rPr>
          <w:rFonts w:ascii="Times New Roman" w:hAnsi="Times New Roman" w:cs="Times New Roman"/>
          <w:b/>
          <w:sz w:val="24"/>
          <w:szCs w:val="24"/>
        </w:rPr>
        <w:t>Vzorky odpovědí: Vyhodnocení otázky č. 30</w:t>
      </w:r>
      <w:r w:rsidR="009E7B08">
        <w:rPr>
          <w:rFonts w:ascii="Times New Roman" w:hAnsi="Times New Roman" w:cs="Times New Roman"/>
          <w:b/>
          <w:sz w:val="24"/>
          <w:szCs w:val="24"/>
        </w:rPr>
        <w:tab/>
      </w:r>
      <w:r>
        <w:rPr>
          <w:rFonts w:ascii="Times New Roman" w:hAnsi="Times New Roman" w:cs="Times New Roman"/>
          <w:sz w:val="24"/>
          <w:szCs w:val="24"/>
        </w:rPr>
        <w:br/>
      </w:r>
      <w:r w:rsidR="003E4135">
        <w:rPr>
          <w:rFonts w:ascii="Times New Roman" w:hAnsi="Times New Roman" w:cs="Times New Roman"/>
          <w:sz w:val="24"/>
          <w:szCs w:val="24"/>
        </w:rPr>
        <w:br/>
      </w:r>
      <w:r w:rsidR="00A64DC5">
        <w:rPr>
          <w:rFonts w:ascii="Times New Roman" w:hAnsi="Times New Roman" w:cs="Times New Roman"/>
          <w:b/>
          <w:sz w:val="24"/>
          <w:szCs w:val="24"/>
        </w:rPr>
        <w:br/>
      </w:r>
      <w:r w:rsidR="00A64DC5">
        <w:rPr>
          <w:rFonts w:ascii="Times New Roman" w:hAnsi="Times New Roman" w:cs="Times New Roman"/>
          <w:b/>
          <w:sz w:val="24"/>
          <w:szCs w:val="24"/>
        </w:rPr>
        <w:br/>
      </w:r>
      <w:r w:rsidR="00A64DC5">
        <w:rPr>
          <w:rFonts w:ascii="Times New Roman" w:hAnsi="Times New Roman" w:cs="Times New Roman"/>
          <w:b/>
          <w:sz w:val="24"/>
          <w:szCs w:val="24"/>
        </w:rPr>
        <w:br/>
      </w:r>
      <w:r w:rsidR="00A64DC5">
        <w:rPr>
          <w:rFonts w:ascii="Times New Roman" w:hAnsi="Times New Roman" w:cs="Times New Roman"/>
          <w:b/>
          <w:sz w:val="24"/>
          <w:szCs w:val="24"/>
        </w:rPr>
        <w:lastRenderedPageBreak/>
        <w:br/>
      </w:r>
      <w:r w:rsidR="003220C0" w:rsidRPr="0053704A">
        <w:rPr>
          <w:rFonts w:ascii="Times New Roman" w:hAnsi="Times New Roman" w:cs="Times New Roman"/>
          <w:b/>
          <w:color w:val="000000" w:themeColor="text1"/>
          <w:sz w:val="30"/>
          <w:szCs w:val="30"/>
        </w:rPr>
        <w:t>6.</w:t>
      </w:r>
      <w:r w:rsidR="007E779A" w:rsidRPr="0053704A">
        <w:rPr>
          <w:rFonts w:ascii="Times New Roman" w:hAnsi="Times New Roman" w:cs="Times New Roman"/>
          <w:b/>
          <w:color w:val="000000" w:themeColor="text1"/>
          <w:sz w:val="30"/>
          <w:szCs w:val="30"/>
        </w:rPr>
        <w:t>5</w:t>
      </w:r>
      <w:r w:rsidR="003220C0" w:rsidRPr="0053704A">
        <w:rPr>
          <w:rFonts w:ascii="Times New Roman" w:hAnsi="Times New Roman" w:cs="Times New Roman"/>
          <w:b/>
          <w:color w:val="000000" w:themeColor="text1"/>
          <w:sz w:val="30"/>
          <w:szCs w:val="30"/>
        </w:rPr>
        <w:t xml:space="preserve"> Zhodnocení výzkumu</w:t>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br/>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b/>
          <w:color w:val="000000" w:themeColor="text1"/>
          <w:sz w:val="30"/>
          <w:szCs w:val="30"/>
        </w:rPr>
        <w:tab/>
      </w:r>
      <w:r w:rsidR="003220C0" w:rsidRPr="0053704A">
        <w:rPr>
          <w:rFonts w:ascii="Times New Roman" w:hAnsi="Times New Roman" w:cs="Times New Roman"/>
          <w:color w:val="000000" w:themeColor="text1"/>
          <w:sz w:val="24"/>
          <w:szCs w:val="24"/>
        </w:rPr>
        <w:t>Cílem výzkumu bylo zjistit, jestli pracovníci v církvi znají P. Františka Líznu a jeho dílo, zda jej využívají v praxi, nebo jsou s ním alespoň seznámeni.</w:t>
      </w:r>
      <w:r w:rsidR="00D96FEA" w:rsidRPr="0053704A">
        <w:rPr>
          <w:rFonts w:ascii="Times New Roman" w:hAnsi="Times New Roman" w:cs="Times New Roman"/>
          <w:color w:val="000000" w:themeColor="text1"/>
          <w:sz w:val="24"/>
          <w:szCs w:val="24"/>
        </w:rPr>
        <w:t xml:space="preserve"> Dále jsem prostřednictvím dotazníku zjišťovala, se kterou cílovou skupinou pracovníci v církvi pracují, jaké využívají materiály, knihy, pomůcky při edukaci a pastoraci.</w:t>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t xml:space="preserve"> Grafické </w:t>
      </w:r>
      <w:r w:rsidR="003220C0" w:rsidRPr="0053704A">
        <w:rPr>
          <w:rFonts w:ascii="Times New Roman" w:hAnsi="Times New Roman" w:cs="Times New Roman"/>
          <w:color w:val="000000" w:themeColor="text1"/>
          <w:sz w:val="24"/>
          <w:szCs w:val="24"/>
        </w:rPr>
        <w:t>zpracování</w:t>
      </w:r>
      <w:r w:rsidR="00D96FEA" w:rsidRPr="0053704A">
        <w:rPr>
          <w:rFonts w:ascii="Times New Roman" w:hAnsi="Times New Roman" w:cs="Times New Roman"/>
          <w:color w:val="000000" w:themeColor="text1"/>
          <w:sz w:val="24"/>
          <w:szCs w:val="24"/>
        </w:rPr>
        <w:t xml:space="preserve"> </w:t>
      </w:r>
      <w:r w:rsidR="003220C0" w:rsidRPr="0053704A">
        <w:rPr>
          <w:rFonts w:ascii="Times New Roman" w:hAnsi="Times New Roman" w:cs="Times New Roman"/>
          <w:color w:val="000000" w:themeColor="text1"/>
          <w:sz w:val="24"/>
          <w:szCs w:val="24"/>
        </w:rPr>
        <w:t>a vyhodnocení výzkumu nabízí zajímavé a důležité informace pro současné i budoucí</w:t>
      </w:r>
      <w:r w:rsidR="00D96FEA" w:rsidRPr="0053704A">
        <w:rPr>
          <w:rFonts w:ascii="Times New Roman" w:hAnsi="Times New Roman" w:cs="Times New Roman"/>
          <w:color w:val="000000" w:themeColor="text1"/>
          <w:sz w:val="24"/>
          <w:szCs w:val="24"/>
        </w:rPr>
        <w:t xml:space="preserve"> </w:t>
      </w:r>
      <w:r w:rsidR="003220C0" w:rsidRPr="0053704A">
        <w:rPr>
          <w:rFonts w:ascii="Times New Roman" w:hAnsi="Times New Roman" w:cs="Times New Roman"/>
          <w:color w:val="000000" w:themeColor="text1"/>
          <w:sz w:val="24"/>
          <w:szCs w:val="24"/>
        </w:rPr>
        <w:t xml:space="preserve">pracovníky v pozici např. Pastoračního asistenta, či učitele náboženství. </w:t>
      </w:r>
      <w:r w:rsidR="003220C0" w:rsidRPr="0053704A">
        <w:rPr>
          <w:rFonts w:ascii="Times New Roman" w:hAnsi="Times New Roman" w:cs="Times New Roman"/>
          <w:color w:val="000000" w:themeColor="text1"/>
          <w:sz w:val="24"/>
          <w:szCs w:val="24"/>
        </w:rPr>
        <w:tab/>
        <w:t xml:space="preserve">Prostřednictvím výstupů je možné zamyslet se nad </w:t>
      </w:r>
      <w:r w:rsidR="00D96FEA" w:rsidRPr="0053704A">
        <w:rPr>
          <w:rFonts w:ascii="Times New Roman" w:hAnsi="Times New Roman" w:cs="Times New Roman"/>
          <w:color w:val="000000" w:themeColor="text1"/>
          <w:sz w:val="24"/>
          <w:szCs w:val="24"/>
        </w:rPr>
        <w:t>s</w:t>
      </w:r>
      <w:r w:rsidR="003220C0" w:rsidRPr="0053704A">
        <w:rPr>
          <w:rFonts w:ascii="Times New Roman" w:hAnsi="Times New Roman" w:cs="Times New Roman"/>
          <w:color w:val="000000" w:themeColor="text1"/>
          <w:sz w:val="24"/>
          <w:szCs w:val="24"/>
        </w:rPr>
        <w:t>oučasnou situací v církvi.</w:t>
      </w:r>
      <w:r w:rsidR="00082E06" w:rsidRPr="0053704A">
        <w:rPr>
          <w:rFonts w:ascii="Times New Roman" w:hAnsi="Times New Roman" w:cs="Times New Roman"/>
          <w:color w:val="000000" w:themeColor="text1"/>
          <w:sz w:val="24"/>
          <w:szCs w:val="24"/>
        </w:rPr>
        <w:br/>
      </w:r>
      <w:r w:rsidR="003220C0" w:rsidRPr="0053704A">
        <w:rPr>
          <w:rFonts w:ascii="Times New Roman" w:hAnsi="Times New Roman" w:cs="Times New Roman"/>
          <w:color w:val="000000" w:themeColor="text1"/>
          <w:sz w:val="24"/>
          <w:szCs w:val="24"/>
        </w:rPr>
        <w:t>Zda</w:t>
      </w:r>
      <w:r w:rsidR="00082E06" w:rsidRPr="0053704A">
        <w:rPr>
          <w:rFonts w:ascii="Times New Roman" w:hAnsi="Times New Roman" w:cs="Times New Roman"/>
          <w:color w:val="000000" w:themeColor="text1"/>
          <w:sz w:val="24"/>
          <w:szCs w:val="24"/>
        </w:rPr>
        <w:t xml:space="preserve"> </w:t>
      </w:r>
      <w:r w:rsidR="003220C0" w:rsidRPr="0053704A">
        <w:rPr>
          <w:rFonts w:ascii="Times New Roman" w:hAnsi="Times New Roman" w:cs="Times New Roman"/>
          <w:color w:val="000000" w:themeColor="text1"/>
          <w:sz w:val="24"/>
          <w:szCs w:val="24"/>
        </w:rPr>
        <w:t>je skutečně věnována dostatečná pozornost významným žijícím osobnostem</w:t>
      </w:r>
      <w:r w:rsidR="00082E06" w:rsidRPr="0053704A">
        <w:rPr>
          <w:rFonts w:ascii="Times New Roman" w:hAnsi="Times New Roman" w:cs="Times New Roman"/>
          <w:color w:val="000000" w:themeColor="text1"/>
          <w:sz w:val="24"/>
          <w:szCs w:val="24"/>
        </w:rPr>
        <w:br/>
      </w:r>
      <w:r w:rsidR="003220C0" w:rsidRPr="0053704A">
        <w:rPr>
          <w:rFonts w:ascii="Times New Roman" w:hAnsi="Times New Roman" w:cs="Times New Roman"/>
          <w:color w:val="000000" w:themeColor="text1"/>
          <w:sz w:val="24"/>
          <w:szCs w:val="24"/>
        </w:rPr>
        <w:t xml:space="preserve">a seznamování s jejich životními cestami. Přestože jsem očekávala podobné výsledky, jaké jsou patrné ve vyhodnocení, mile mě překvapily některé skutečnosti. </w:t>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t>Například to, že odpověděla v dotazníku řada past</w:t>
      </w:r>
      <w:r w:rsidR="00082E06" w:rsidRPr="0053704A">
        <w:rPr>
          <w:rFonts w:ascii="Times New Roman" w:hAnsi="Times New Roman" w:cs="Times New Roman"/>
          <w:color w:val="000000" w:themeColor="text1"/>
          <w:sz w:val="24"/>
          <w:szCs w:val="24"/>
        </w:rPr>
        <w:t>oračních asistentů, asistentek,</w:t>
      </w:r>
      <w:r w:rsidR="00082E06" w:rsidRPr="0053704A">
        <w:rPr>
          <w:rFonts w:ascii="Times New Roman" w:hAnsi="Times New Roman" w:cs="Times New Roman"/>
          <w:color w:val="000000" w:themeColor="text1"/>
          <w:sz w:val="24"/>
          <w:szCs w:val="24"/>
        </w:rPr>
        <w:br/>
      </w:r>
      <w:r w:rsidR="003220C0" w:rsidRPr="0053704A">
        <w:rPr>
          <w:rFonts w:ascii="Times New Roman" w:hAnsi="Times New Roman" w:cs="Times New Roman"/>
          <w:color w:val="000000" w:themeColor="text1"/>
          <w:sz w:val="24"/>
          <w:szCs w:val="24"/>
        </w:rPr>
        <w:t>že osobnost P. Františka Lízny je známá většině dotázaných, že jsou známy všechny jeho role, které ve společnosti zastával nebo v současnosti ještě zastává.</w:t>
      </w:r>
      <w:r w:rsidR="003220C0" w:rsidRPr="0053704A">
        <w:rPr>
          <w:rFonts w:ascii="Times New Roman" w:hAnsi="Times New Roman" w:cs="Times New Roman"/>
          <w:color w:val="000000" w:themeColor="text1"/>
          <w:sz w:val="24"/>
          <w:szCs w:val="24"/>
        </w:rPr>
        <w:tab/>
        <w:t xml:space="preserve">  </w:t>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r>
      <w:r w:rsidR="003220C0" w:rsidRPr="0053704A">
        <w:rPr>
          <w:rFonts w:ascii="Times New Roman" w:hAnsi="Times New Roman" w:cs="Times New Roman"/>
          <w:color w:val="000000" w:themeColor="text1"/>
          <w:sz w:val="24"/>
          <w:szCs w:val="24"/>
        </w:rPr>
        <w:tab/>
        <w:t>V dotazníku jsem nesbírala odpovědi k pohlaví a věku, zaměřila jsem se především</w:t>
      </w:r>
      <w:r w:rsidR="00082E06" w:rsidRPr="0053704A">
        <w:rPr>
          <w:rFonts w:ascii="Times New Roman" w:hAnsi="Times New Roman" w:cs="Times New Roman"/>
          <w:color w:val="000000" w:themeColor="text1"/>
          <w:sz w:val="24"/>
          <w:szCs w:val="24"/>
        </w:rPr>
        <w:br/>
        <w:t xml:space="preserve">na současnou délku praxe, metody, které při spolupráci využívají, nápady, postřehy, vlastní myšlenky dotazovaných k dané problematice. Vhled do současné situace </w:t>
      </w:r>
      <w:r w:rsidR="00D96FEA" w:rsidRPr="0053704A">
        <w:rPr>
          <w:rFonts w:ascii="Times New Roman" w:hAnsi="Times New Roman" w:cs="Times New Roman"/>
          <w:color w:val="000000" w:themeColor="text1"/>
          <w:sz w:val="24"/>
          <w:szCs w:val="24"/>
        </w:rPr>
        <w:t xml:space="preserve">by měl </w:t>
      </w:r>
      <w:r w:rsidR="00082E06" w:rsidRPr="0053704A">
        <w:rPr>
          <w:rFonts w:ascii="Times New Roman" w:hAnsi="Times New Roman" w:cs="Times New Roman"/>
          <w:color w:val="000000" w:themeColor="text1"/>
          <w:sz w:val="24"/>
          <w:szCs w:val="24"/>
        </w:rPr>
        <w:t>vést</w:t>
      </w:r>
      <w:r w:rsidR="00082E06" w:rsidRPr="0053704A">
        <w:rPr>
          <w:rFonts w:ascii="Times New Roman" w:hAnsi="Times New Roman" w:cs="Times New Roman"/>
          <w:color w:val="000000" w:themeColor="text1"/>
          <w:sz w:val="24"/>
          <w:szCs w:val="24"/>
        </w:rPr>
        <w:br/>
        <w:t>k zamyšlení stávajících učitelů náboženství a pastoračních asistentů nejen v prostředí církve</w:t>
      </w:r>
      <w:r w:rsidR="00D96FEA" w:rsidRPr="0053704A">
        <w:rPr>
          <w:rFonts w:ascii="Times New Roman" w:hAnsi="Times New Roman" w:cs="Times New Roman"/>
          <w:color w:val="000000" w:themeColor="text1"/>
          <w:sz w:val="24"/>
          <w:szCs w:val="24"/>
        </w:rPr>
        <w:br/>
        <w:t xml:space="preserve">nad skladbou současných edukačních a pastoračních činností, </w:t>
      </w:r>
      <w:r w:rsidR="00082E06" w:rsidRPr="0053704A">
        <w:rPr>
          <w:rFonts w:ascii="Times New Roman" w:hAnsi="Times New Roman" w:cs="Times New Roman"/>
          <w:color w:val="000000" w:themeColor="text1"/>
          <w:sz w:val="24"/>
          <w:szCs w:val="24"/>
        </w:rPr>
        <w:t>k zavedení</w:t>
      </w:r>
      <w:r w:rsidR="00D96FEA" w:rsidRPr="0053704A">
        <w:rPr>
          <w:rFonts w:ascii="Times New Roman" w:hAnsi="Times New Roman" w:cs="Times New Roman"/>
          <w:color w:val="000000" w:themeColor="text1"/>
          <w:sz w:val="24"/>
          <w:szCs w:val="24"/>
        </w:rPr>
        <w:t xml:space="preserve"> inovací v edukaci prostřednictvím pastorace na základě působení a díla Františka Lízny.</w:t>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r>
      <w:r w:rsidR="00D96FEA" w:rsidRPr="0053704A">
        <w:rPr>
          <w:rFonts w:ascii="Times New Roman" w:hAnsi="Times New Roman" w:cs="Times New Roman"/>
          <w:color w:val="000000" w:themeColor="text1"/>
          <w:sz w:val="24"/>
          <w:szCs w:val="24"/>
        </w:rPr>
        <w:tab/>
        <w:t>Své místo v dotazníku měla otázka, kdy jsem zjišťovala subjektivní názory dotázaných ke kvalitě</w:t>
      </w:r>
      <w:r w:rsidR="001C5CC6" w:rsidRPr="0053704A">
        <w:rPr>
          <w:rFonts w:ascii="Times New Roman" w:hAnsi="Times New Roman" w:cs="Times New Roman"/>
          <w:color w:val="000000" w:themeColor="text1"/>
          <w:sz w:val="24"/>
          <w:szCs w:val="24"/>
        </w:rPr>
        <w:t xml:space="preserve"> a hodnocení</w:t>
      </w:r>
      <w:r w:rsidR="00D96FEA" w:rsidRPr="0053704A">
        <w:rPr>
          <w:rFonts w:ascii="Times New Roman" w:hAnsi="Times New Roman" w:cs="Times New Roman"/>
          <w:color w:val="000000" w:themeColor="text1"/>
          <w:sz w:val="24"/>
          <w:szCs w:val="24"/>
        </w:rPr>
        <w:t xml:space="preserve"> dostupných materiálů k</w:t>
      </w:r>
      <w:r w:rsidR="001C5CC6" w:rsidRPr="0053704A">
        <w:rPr>
          <w:rFonts w:ascii="Times New Roman" w:hAnsi="Times New Roman" w:cs="Times New Roman"/>
          <w:color w:val="000000" w:themeColor="text1"/>
          <w:sz w:val="24"/>
          <w:szCs w:val="24"/>
        </w:rPr>
        <w:t xml:space="preserve"> pastoraci. </w:t>
      </w:r>
      <w:r w:rsidR="001C5CC6" w:rsidRPr="0053704A">
        <w:rPr>
          <w:rFonts w:ascii="Times New Roman" w:hAnsi="Times New Roman" w:cs="Times New Roman"/>
          <w:color w:val="000000" w:themeColor="text1"/>
          <w:sz w:val="24"/>
          <w:szCs w:val="24"/>
        </w:rPr>
        <w:tab/>
      </w:r>
      <w:r w:rsidR="001C5CC6" w:rsidRPr="0053704A">
        <w:rPr>
          <w:rFonts w:ascii="Times New Roman" w:hAnsi="Times New Roman" w:cs="Times New Roman"/>
          <w:color w:val="000000" w:themeColor="text1"/>
          <w:sz w:val="24"/>
          <w:szCs w:val="24"/>
        </w:rPr>
        <w:tab/>
      </w:r>
      <w:r w:rsidR="001C5CC6" w:rsidRPr="0053704A">
        <w:rPr>
          <w:rFonts w:ascii="Times New Roman" w:hAnsi="Times New Roman" w:cs="Times New Roman"/>
          <w:color w:val="000000" w:themeColor="text1"/>
          <w:sz w:val="24"/>
          <w:szCs w:val="24"/>
        </w:rPr>
        <w:tab/>
      </w:r>
      <w:r w:rsidR="001C5CC6" w:rsidRPr="0053704A">
        <w:rPr>
          <w:rFonts w:ascii="Times New Roman" w:hAnsi="Times New Roman" w:cs="Times New Roman"/>
          <w:color w:val="000000" w:themeColor="text1"/>
          <w:sz w:val="24"/>
          <w:szCs w:val="24"/>
        </w:rPr>
        <w:tab/>
      </w:r>
      <w:r w:rsidR="001C5CC6" w:rsidRPr="0053704A">
        <w:rPr>
          <w:rFonts w:ascii="Times New Roman" w:hAnsi="Times New Roman" w:cs="Times New Roman"/>
          <w:color w:val="000000" w:themeColor="text1"/>
          <w:sz w:val="24"/>
          <w:szCs w:val="24"/>
        </w:rPr>
        <w:tab/>
      </w:r>
      <w:r w:rsidR="001C5CC6" w:rsidRPr="0053704A">
        <w:rPr>
          <w:rFonts w:ascii="Times New Roman" w:hAnsi="Times New Roman" w:cs="Times New Roman"/>
          <w:color w:val="000000" w:themeColor="text1"/>
          <w:sz w:val="24"/>
          <w:szCs w:val="24"/>
        </w:rPr>
        <w:br/>
      </w:r>
      <w:r w:rsidR="001C5CC6" w:rsidRPr="0053704A">
        <w:rPr>
          <w:rFonts w:ascii="Times New Roman" w:hAnsi="Times New Roman" w:cs="Times New Roman"/>
          <w:color w:val="000000" w:themeColor="text1"/>
          <w:sz w:val="24"/>
          <w:szCs w:val="24"/>
        </w:rPr>
        <w:br/>
      </w:r>
      <w:r w:rsidR="001C5CC6">
        <w:rPr>
          <w:rFonts w:ascii="Times New Roman" w:hAnsi="Times New Roman" w:cs="Times New Roman"/>
          <w:color w:val="0070C0"/>
          <w:sz w:val="24"/>
          <w:szCs w:val="24"/>
        </w:rPr>
        <w:br/>
      </w:r>
      <w:r w:rsidR="001C5CC6">
        <w:rPr>
          <w:rFonts w:ascii="Times New Roman" w:hAnsi="Times New Roman" w:cs="Times New Roman"/>
          <w:color w:val="0070C0"/>
          <w:sz w:val="24"/>
          <w:szCs w:val="24"/>
        </w:rPr>
        <w:br/>
      </w:r>
    </w:p>
    <w:p w:rsidR="00D5523A" w:rsidRPr="0053704A" w:rsidRDefault="001C5CC6" w:rsidP="00C52F5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70C0"/>
          <w:sz w:val="24"/>
          <w:szCs w:val="24"/>
        </w:rPr>
        <w:br/>
      </w:r>
      <w:r>
        <w:rPr>
          <w:rFonts w:ascii="Times New Roman" w:hAnsi="Times New Roman" w:cs="Times New Roman"/>
          <w:color w:val="0070C0"/>
          <w:sz w:val="24"/>
          <w:szCs w:val="24"/>
        </w:rPr>
        <w:br/>
      </w:r>
      <w:r>
        <w:rPr>
          <w:rFonts w:ascii="Times New Roman" w:hAnsi="Times New Roman" w:cs="Times New Roman"/>
          <w:color w:val="0070C0"/>
          <w:sz w:val="24"/>
          <w:szCs w:val="24"/>
        </w:rPr>
        <w:br/>
      </w:r>
      <w:r>
        <w:rPr>
          <w:rFonts w:ascii="Times New Roman" w:hAnsi="Times New Roman" w:cs="Times New Roman"/>
          <w:color w:val="0070C0"/>
          <w:sz w:val="24"/>
          <w:szCs w:val="24"/>
        </w:rPr>
        <w:br/>
      </w:r>
      <w:r>
        <w:rPr>
          <w:rFonts w:ascii="Times New Roman" w:hAnsi="Times New Roman" w:cs="Times New Roman"/>
          <w:color w:val="0070C0"/>
          <w:sz w:val="24"/>
          <w:szCs w:val="24"/>
        </w:rPr>
        <w:br/>
      </w:r>
      <w:r>
        <w:rPr>
          <w:rFonts w:ascii="Times New Roman" w:hAnsi="Times New Roman" w:cs="Times New Roman"/>
          <w:color w:val="0070C0"/>
          <w:sz w:val="24"/>
          <w:szCs w:val="24"/>
        </w:rPr>
        <w:lastRenderedPageBreak/>
        <w:br/>
      </w:r>
      <w:r w:rsidRPr="0053704A">
        <w:rPr>
          <w:rFonts w:ascii="Times New Roman" w:hAnsi="Times New Roman" w:cs="Times New Roman"/>
          <w:b/>
          <w:color w:val="000000" w:themeColor="text1"/>
          <w:sz w:val="32"/>
          <w:szCs w:val="32"/>
        </w:rPr>
        <w:t>7. Závěr</w:t>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br/>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b/>
          <w:color w:val="000000" w:themeColor="text1"/>
          <w:sz w:val="32"/>
          <w:szCs w:val="32"/>
        </w:rPr>
        <w:tab/>
      </w:r>
      <w:r w:rsidRPr="0053704A">
        <w:rPr>
          <w:rFonts w:ascii="Times New Roman" w:hAnsi="Times New Roman" w:cs="Times New Roman"/>
          <w:color w:val="000000" w:themeColor="text1"/>
          <w:sz w:val="24"/>
          <w:szCs w:val="24"/>
        </w:rPr>
        <w:t xml:space="preserve">Působit v církevní organizaci nebo v církvi jako takové </w:t>
      </w:r>
      <w:r w:rsidR="005864F2" w:rsidRPr="0053704A">
        <w:rPr>
          <w:rFonts w:ascii="Times New Roman" w:hAnsi="Times New Roman" w:cs="Times New Roman"/>
          <w:color w:val="000000" w:themeColor="text1"/>
          <w:sz w:val="24"/>
          <w:szCs w:val="24"/>
        </w:rPr>
        <w:t xml:space="preserve">je pro </w:t>
      </w:r>
      <w:r w:rsidRPr="0053704A">
        <w:rPr>
          <w:rFonts w:ascii="Times New Roman" w:hAnsi="Times New Roman" w:cs="Times New Roman"/>
          <w:color w:val="000000" w:themeColor="text1"/>
          <w:sz w:val="24"/>
          <w:szCs w:val="24"/>
        </w:rPr>
        <w:t xml:space="preserve">člověka velkou výzvou, nutností celoživotně se vzdělávat, spolupracovat s osobami v nejrůznějších životních situacích. Člověk, který působí v církvi, by měl dokázat být pro toho, kdo za ním přichází oporou, vzorem, utěšitelem, prostředníkem ke zlepšení situace, nebo života. </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t>Aktuální problémy v církvi se často negativně odrážejí v povědomí veřejnosti.</w:t>
      </w:r>
      <w:r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t>Vytýčené cíle výzkumu jsem se snažila splnit. Vzhledem k účasti menšího vzorku respondentů nevyvozuji žádné obecné validní soudy.</w:t>
      </w:r>
      <w:r w:rsidR="0053704A">
        <w:rPr>
          <w:rFonts w:ascii="Times New Roman" w:hAnsi="Times New Roman" w:cs="Times New Roman"/>
          <w:color w:val="000000" w:themeColor="text1"/>
          <w:sz w:val="24"/>
          <w:szCs w:val="24"/>
        </w:rPr>
        <w:tab/>
      </w:r>
      <w:r w:rsidR="0053704A">
        <w:rPr>
          <w:rFonts w:ascii="Times New Roman" w:hAnsi="Times New Roman" w:cs="Times New Roman"/>
          <w:color w:val="000000" w:themeColor="text1"/>
          <w:sz w:val="24"/>
          <w:szCs w:val="24"/>
        </w:rPr>
        <w:tab/>
      </w:r>
      <w:r w:rsidR="0053704A">
        <w:rPr>
          <w:rFonts w:ascii="Times New Roman" w:hAnsi="Times New Roman" w:cs="Times New Roman"/>
          <w:color w:val="000000" w:themeColor="text1"/>
          <w:sz w:val="24"/>
          <w:szCs w:val="24"/>
        </w:rPr>
        <w:tab/>
      </w:r>
      <w:r w:rsidR="0053704A">
        <w:rPr>
          <w:rFonts w:ascii="Times New Roman" w:hAnsi="Times New Roman" w:cs="Times New Roman"/>
          <w:color w:val="000000" w:themeColor="text1"/>
          <w:sz w:val="24"/>
          <w:szCs w:val="24"/>
        </w:rPr>
        <w:tab/>
      </w:r>
      <w:r w:rsidR="0053704A">
        <w:rPr>
          <w:rFonts w:ascii="Times New Roman" w:hAnsi="Times New Roman" w:cs="Times New Roman"/>
          <w:color w:val="000000" w:themeColor="text1"/>
          <w:sz w:val="24"/>
          <w:szCs w:val="24"/>
        </w:rPr>
        <w:tab/>
      </w:r>
      <w:r w:rsidR="0053704A">
        <w:rPr>
          <w:rFonts w:ascii="Times New Roman" w:hAnsi="Times New Roman" w:cs="Times New Roman"/>
          <w:color w:val="000000" w:themeColor="text1"/>
          <w:sz w:val="24"/>
          <w:szCs w:val="24"/>
        </w:rPr>
        <w:tab/>
        <w:t>Cílem diplomové práce bylo prostřednictvím kvalitativního výzkumu analyzovat využití poznatků z díla a působení jezuitského kněze Pátera</w:t>
      </w:r>
      <w:r w:rsidR="00431928">
        <w:rPr>
          <w:rFonts w:ascii="Times New Roman" w:hAnsi="Times New Roman" w:cs="Times New Roman"/>
          <w:color w:val="000000" w:themeColor="text1"/>
          <w:sz w:val="24"/>
          <w:szCs w:val="24"/>
        </w:rPr>
        <w:t xml:space="preserve"> Františka Lízny v edukaci dětí, mládeže a dospělých osob v náboženství a pastorační činnosti.</w:t>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t>Dílčími cíli pak mělo dojít k seznámení se obecně s pastorací, seznámení se s životem a dílem P. Františka Lízny a zpracovat jeho biografie a stručně seznámit s jednotlivými díly autora.</w:t>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t>V teoretické části jsem se zaměřila na obecné seznámení s pastorací, jejími metodami, současnými pomůckami a formami, životem a dílem P. Františka Lízny, včetně krátkého seznámení s jednotlivými díly. Pro ilustraci jsou kapitoly 4.1 - 4.4 doplněny krátkými ukázkami z uvedených knih.</w:t>
      </w:r>
      <w:r w:rsidR="005864F2"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Situace ve vězeňství, problematika bezdomovectví se nás celospolečensky dotýká</w:t>
      </w:r>
      <w:r w:rsidR="00431928">
        <w:rPr>
          <w:rFonts w:ascii="Times New Roman" w:hAnsi="Times New Roman" w:cs="Times New Roman"/>
          <w:color w:val="000000" w:themeColor="text1"/>
          <w:sz w:val="24"/>
          <w:szCs w:val="24"/>
        </w:rPr>
        <w:t xml:space="preserve"> </w:t>
      </w:r>
      <w:r w:rsidRPr="0053704A">
        <w:rPr>
          <w:rFonts w:ascii="Times New Roman" w:hAnsi="Times New Roman" w:cs="Times New Roman"/>
          <w:color w:val="000000" w:themeColor="text1"/>
          <w:sz w:val="24"/>
          <w:szCs w:val="24"/>
        </w:rPr>
        <w:t>a neměli bychom před ní uhýba</w:t>
      </w:r>
      <w:r w:rsidR="00431928">
        <w:rPr>
          <w:rFonts w:ascii="Times New Roman" w:hAnsi="Times New Roman" w:cs="Times New Roman"/>
          <w:color w:val="000000" w:themeColor="text1"/>
          <w:sz w:val="24"/>
          <w:szCs w:val="24"/>
        </w:rPr>
        <w:t>t. Každý člověk se může zapojit</w:t>
      </w:r>
      <w:r w:rsidR="00431928">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t>do „malé pastorace, edukace,“ při které přesvědčí sebe sama, nebo své okolí, že lidé, kteří jsou v krizové situaci potřebují zejména psychickou podporu, motivaci, vůli a odhodlání něco dokázat.</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V diplomové práci jsem nastínila možné oblasti, kde je třeba s lidmi spolupracovat, kde je možné se nějakým způsobem zapojit. Například formou dobrovolnictví, formou darů, vlastní účastí.</w:t>
      </w:r>
      <w:r w:rsidR="00253609" w:rsidRPr="0053704A">
        <w:rPr>
          <w:rFonts w:ascii="Times New Roman" w:hAnsi="Times New Roman" w:cs="Times New Roman"/>
          <w:color w:val="000000" w:themeColor="text1"/>
          <w:sz w:val="24"/>
          <w:szCs w:val="24"/>
        </w:rPr>
        <w:t xml:space="preserve"> Pokusila jsem se objasnit některé pojmy, které do církevního světa patří,</w:t>
      </w:r>
      <w:r w:rsidR="00253609" w:rsidRPr="0053704A">
        <w:rPr>
          <w:rFonts w:ascii="Times New Roman" w:hAnsi="Times New Roman" w:cs="Times New Roman"/>
          <w:color w:val="000000" w:themeColor="text1"/>
          <w:sz w:val="24"/>
          <w:szCs w:val="24"/>
        </w:rPr>
        <w:br/>
        <w:t>a přesto mohou být známé i osobám, které jsou nevěřící, nebo nepraktikující věřící, hledají sebe sama, životní smysl, chystají se na životní pouť nebo změnit například zaměstnání.</w:t>
      </w:r>
      <w:r w:rsidR="006F24E2">
        <w:rPr>
          <w:rFonts w:ascii="Times New Roman" w:hAnsi="Times New Roman" w:cs="Times New Roman"/>
          <w:color w:val="000000" w:themeColor="text1"/>
          <w:sz w:val="24"/>
          <w:szCs w:val="24"/>
        </w:rPr>
        <w:t xml:space="preserve"> Při sběru informací mě překvapilo množství kvalitních a dostupných pomůcek a učebnic pro výuku náboženství a pastoraci.</w:t>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253609" w:rsidRPr="0053704A">
        <w:rPr>
          <w:rFonts w:ascii="Times New Roman" w:hAnsi="Times New Roman" w:cs="Times New Roman"/>
          <w:color w:val="000000" w:themeColor="text1"/>
          <w:sz w:val="24"/>
          <w:szCs w:val="24"/>
        </w:rPr>
        <w:tab/>
      </w:r>
      <w:r w:rsidR="00253609" w:rsidRPr="0053704A">
        <w:rPr>
          <w:rFonts w:ascii="Times New Roman" w:hAnsi="Times New Roman" w:cs="Times New Roman"/>
          <w:color w:val="000000" w:themeColor="text1"/>
          <w:sz w:val="24"/>
          <w:szCs w:val="24"/>
        </w:rPr>
        <w:tab/>
        <w:t>Během sběru informací a psaní diplomové práce jsem měla možnost lépe poznat osobu Pátera Františka Lízny blíž</w:t>
      </w:r>
      <w:r w:rsidR="006F24E2">
        <w:rPr>
          <w:rFonts w:ascii="Times New Roman" w:hAnsi="Times New Roman" w:cs="Times New Roman"/>
          <w:color w:val="000000" w:themeColor="text1"/>
          <w:sz w:val="24"/>
          <w:szCs w:val="24"/>
        </w:rPr>
        <w:t>e a seznámit se s jeho knihami.</w:t>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lastRenderedPageBreak/>
        <w:tab/>
      </w:r>
      <w:r w:rsidR="00BE40B3">
        <w:rPr>
          <w:rFonts w:ascii="Times New Roman" w:hAnsi="Times New Roman" w:cs="Times New Roman"/>
          <w:color w:val="000000" w:themeColor="text1"/>
          <w:sz w:val="24"/>
          <w:szCs w:val="24"/>
        </w:rPr>
        <w:t>Páter František Lízna</w:t>
      </w:r>
      <w:r w:rsidR="006F24E2">
        <w:rPr>
          <w:rFonts w:ascii="Times New Roman" w:hAnsi="Times New Roman" w:cs="Times New Roman"/>
          <w:color w:val="000000" w:themeColor="text1"/>
          <w:sz w:val="24"/>
          <w:szCs w:val="24"/>
        </w:rPr>
        <w:t xml:space="preserve"> </w:t>
      </w:r>
      <w:r w:rsidR="00431928" w:rsidRPr="0053704A">
        <w:rPr>
          <w:rFonts w:ascii="Times New Roman" w:hAnsi="Times New Roman" w:cs="Times New Roman"/>
          <w:color w:val="000000" w:themeColor="text1"/>
          <w:sz w:val="24"/>
          <w:szCs w:val="24"/>
        </w:rPr>
        <w:t>je</w:t>
      </w:r>
      <w:r w:rsidR="00BE40B3">
        <w:rPr>
          <w:rFonts w:ascii="Times New Roman" w:hAnsi="Times New Roman" w:cs="Times New Roman"/>
          <w:color w:val="000000" w:themeColor="text1"/>
          <w:sz w:val="24"/>
          <w:szCs w:val="24"/>
        </w:rPr>
        <w:t xml:space="preserve"> významnou osobností cí</w:t>
      </w:r>
      <w:r w:rsidR="00431928">
        <w:rPr>
          <w:rFonts w:ascii="Times New Roman" w:hAnsi="Times New Roman" w:cs="Times New Roman"/>
          <w:color w:val="000000" w:themeColor="text1"/>
          <w:sz w:val="24"/>
          <w:szCs w:val="24"/>
        </w:rPr>
        <w:t>rkve</w:t>
      </w:r>
      <w:r w:rsidR="00BE40B3">
        <w:rPr>
          <w:rFonts w:ascii="Times New Roman" w:hAnsi="Times New Roman" w:cs="Times New Roman"/>
          <w:color w:val="000000" w:themeColor="text1"/>
          <w:sz w:val="24"/>
          <w:szCs w:val="24"/>
        </w:rPr>
        <w:t xml:space="preserve"> v České repub</w:t>
      </w:r>
      <w:r w:rsidR="00977FEC">
        <w:rPr>
          <w:rFonts w:ascii="Times New Roman" w:hAnsi="Times New Roman" w:cs="Times New Roman"/>
          <w:color w:val="000000" w:themeColor="text1"/>
          <w:sz w:val="24"/>
          <w:szCs w:val="24"/>
        </w:rPr>
        <w:t>l</w:t>
      </w:r>
      <w:r w:rsidR="00BE40B3">
        <w:rPr>
          <w:rFonts w:ascii="Times New Roman" w:hAnsi="Times New Roman" w:cs="Times New Roman"/>
          <w:color w:val="000000" w:themeColor="text1"/>
          <w:sz w:val="24"/>
          <w:szCs w:val="24"/>
        </w:rPr>
        <w:t>ice</w:t>
      </w:r>
      <w:r w:rsidR="006F24E2">
        <w:rPr>
          <w:rFonts w:ascii="Times New Roman" w:hAnsi="Times New Roman" w:cs="Times New Roman"/>
          <w:color w:val="000000" w:themeColor="text1"/>
          <w:sz w:val="24"/>
          <w:szCs w:val="24"/>
        </w:rPr>
        <w:t xml:space="preserve">. </w:t>
      </w:r>
      <w:r w:rsidR="00431928" w:rsidRPr="0053704A">
        <w:rPr>
          <w:rFonts w:ascii="Times New Roman" w:hAnsi="Times New Roman" w:cs="Times New Roman"/>
          <w:color w:val="000000" w:themeColor="text1"/>
          <w:sz w:val="24"/>
          <w:szCs w:val="24"/>
        </w:rPr>
        <w:t>Na některé osoby může působit</w:t>
      </w:r>
      <w:r w:rsidR="00431928">
        <w:rPr>
          <w:rFonts w:ascii="Times New Roman" w:hAnsi="Times New Roman" w:cs="Times New Roman"/>
          <w:color w:val="000000" w:themeColor="text1"/>
          <w:sz w:val="24"/>
          <w:szCs w:val="24"/>
        </w:rPr>
        <w:t xml:space="preserve"> arogantně, pohrdavě,</w:t>
      </w:r>
      <w:r w:rsidR="00BE40B3">
        <w:rPr>
          <w:rFonts w:ascii="Times New Roman" w:hAnsi="Times New Roman" w:cs="Times New Roman"/>
          <w:color w:val="000000" w:themeColor="text1"/>
          <w:sz w:val="24"/>
          <w:szCs w:val="24"/>
        </w:rPr>
        <w:t xml:space="preserve"> </w:t>
      </w:r>
      <w:r w:rsidR="00431928" w:rsidRPr="0053704A">
        <w:rPr>
          <w:rFonts w:ascii="Times New Roman" w:hAnsi="Times New Roman" w:cs="Times New Roman"/>
          <w:color w:val="000000" w:themeColor="text1"/>
          <w:sz w:val="24"/>
          <w:szCs w:val="24"/>
        </w:rPr>
        <w:t>pro některé se vyznačuje neutuchajícím optimismem, radostí ze života</w:t>
      </w:r>
      <w:r w:rsidR="006F24E2">
        <w:rPr>
          <w:rFonts w:ascii="Times New Roman" w:hAnsi="Times New Roman" w:cs="Times New Roman"/>
          <w:color w:val="000000" w:themeColor="text1"/>
          <w:sz w:val="24"/>
          <w:szCs w:val="24"/>
        </w:rPr>
        <w:t xml:space="preserve"> </w:t>
      </w:r>
      <w:r w:rsidR="00431928" w:rsidRPr="0053704A">
        <w:rPr>
          <w:rFonts w:ascii="Times New Roman" w:hAnsi="Times New Roman" w:cs="Times New Roman"/>
          <w:color w:val="000000" w:themeColor="text1"/>
          <w:sz w:val="24"/>
          <w:szCs w:val="24"/>
        </w:rPr>
        <w:t>a především ochotou skutečně pomáhat potřebným.</w:t>
      </w:r>
      <w:r w:rsidR="006F24E2">
        <w:rPr>
          <w:rFonts w:ascii="Times New Roman" w:hAnsi="Times New Roman" w:cs="Times New Roman"/>
          <w:color w:val="000000" w:themeColor="text1"/>
          <w:sz w:val="24"/>
          <w:szCs w:val="24"/>
        </w:rPr>
        <w:t xml:space="preserve"> </w:t>
      </w:r>
      <w:r w:rsidR="00253609" w:rsidRPr="0053704A">
        <w:rPr>
          <w:rFonts w:ascii="Times New Roman" w:hAnsi="Times New Roman" w:cs="Times New Roman"/>
          <w:color w:val="000000" w:themeColor="text1"/>
          <w:sz w:val="24"/>
          <w:szCs w:val="24"/>
        </w:rPr>
        <w:t>Každé setkání pro mě bylo velmi obohacující nejen v osobním, ale také profesním životě. Zaměřila jsem se více na to, abych trávila více času s osobami, kte</w:t>
      </w:r>
      <w:r w:rsidR="006F24E2">
        <w:rPr>
          <w:rFonts w:ascii="Times New Roman" w:hAnsi="Times New Roman" w:cs="Times New Roman"/>
          <w:color w:val="000000" w:themeColor="text1"/>
          <w:sz w:val="24"/>
          <w:szCs w:val="24"/>
        </w:rPr>
        <w:t>ré to opravdu potřebují a touží</w:t>
      </w:r>
      <w:r w:rsidR="006F24E2">
        <w:rPr>
          <w:rFonts w:ascii="Times New Roman" w:hAnsi="Times New Roman" w:cs="Times New Roman"/>
          <w:color w:val="000000" w:themeColor="text1"/>
          <w:sz w:val="24"/>
          <w:szCs w:val="24"/>
        </w:rPr>
        <w:br/>
      </w:r>
      <w:r w:rsidR="00253609" w:rsidRPr="0053704A">
        <w:rPr>
          <w:rFonts w:ascii="Times New Roman" w:hAnsi="Times New Roman" w:cs="Times New Roman"/>
          <w:color w:val="000000" w:themeColor="text1"/>
          <w:sz w:val="24"/>
          <w:szCs w:val="24"/>
        </w:rPr>
        <w:t>po kontaktu s okolím.</w:t>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6F24E2">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r>
      <w:r w:rsidR="00431928">
        <w:rPr>
          <w:rFonts w:ascii="Times New Roman" w:hAnsi="Times New Roman" w:cs="Times New Roman"/>
          <w:color w:val="000000" w:themeColor="text1"/>
          <w:sz w:val="24"/>
          <w:szCs w:val="24"/>
        </w:rPr>
        <w:tab/>
        <w:t xml:space="preserve">Praktická část diplomové práce poskytuje </w:t>
      </w:r>
      <w:r w:rsidR="00E951AC">
        <w:rPr>
          <w:rFonts w:ascii="Times New Roman" w:hAnsi="Times New Roman" w:cs="Times New Roman"/>
          <w:color w:val="000000" w:themeColor="text1"/>
          <w:sz w:val="24"/>
          <w:szCs w:val="24"/>
        </w:rPr>
        <w:t>zajímavé informace o</w:t>
      </w:r>
      <w:r w:rsidR="00BE40B3">
        <w:rPr>
          <w:rFonts w:ascii="Times New Roman" w:hAnsi="Times New Roman" w:cs="Times New Roman"/>
          <w:color w:val="000000" w:themeColor="text1"/>
          <w:sz w:val="24"/>
          <w:szCs w:val="24"/>
        </w:rPr>
        <w:t>d 142 resp</w:t>
      </w:r>
      <w:r w:rsidR="00EC407B">
        <w:rPr>
          <w:rFonts w:ascii="Times New Roman" w:hAnsi="Times New Roman" w:cs="Times New Roman"/>
          <w:color w:val="000000" w:themeColor="text1"/>
          <w:sz w:val="24"/>
          <w:szCs w:val="24"/>
        </w:rPr>
        <w:t>ondentů.</w:t>
      </w:r>
      <w:r w:rsidR="00EC407B">
        <w:rPr>
          <w:rFonts w:ascii="Times New Roman" w:hAnsi="Times New Roman" w:cs="Times New Roman"/>
          <w:color w:val="000000" w:themeColor="text1"/>
          <w:sz w:val="24"/>
          <w:szCs w:val="24"/>
        </w:rPr>
        <w:br/>
        <w:t>Nejčastěji to byly oso</w:t>
      </w:r>
      <w:r w:rsidR="00BE40B3">
        <w:rPr>
          <w:rFonts w:ascii="Times New Roman" w:hAnsi="Times New Roman" w:cs="Times New Roman"/>
          <w:color w:val="000000" w:themeColor="text1"/>
          <w:sz w:val="24"/>
          <w:szCs w:val="24"/>
        </w:rPr>
        <w:t>by</w:t>
      </w:r>
      <w:r w:rsidR="00E951AC">
        <w:rPr>
          <w:rFonts w:ascii="Times New Roman" w:hAnsi="Times New Roman" w:cs="Times New Roman"/>
          <w:color w:val="000000" w:themeColor="text1"/>
          <w:sz w:val="24"/>
          <w:szCs w:val="24"/>
        </w:rPr>
        <w:t xml:space="preserve"> se současnou</w:t>
      </w:r>
      <w:r w:rsidR="00EC407B">
        <w:rPr>
          <w:rFonts w:ascii="Times New Roman" w:hAnsi="Times New Roman" w:cs="Times New Roman"/>
          <w:color w:val="000000" w:themeColor="text1"/>
          <w:sz w:val="24"/>
          <w:szCs w:val="24"/>
        </w:rPr>
        <w:t> praxí kratší než 5 let, vyznavači</w:t>
      </w:r>
      <w:r w:rsidR="00E951AC">
        <w:rPr>
          <w:rFonts w:ascii="Times New Roman" w:hAnsi="Times New Roman" w:cs="Times New Roman"/>
          <w:color w:val="000000" w:themeColor="text1"/>
          <w:sz w:val="24"/>
          <w:szCs w:val="24"/>
        </w:rPr>
        <w:t xml:space="preserve"> Římskokatolické církve.</w:t>
      </w:r>
      <w:r w:rsidR="00E951AC">
        <w:rPr>
          <w:rFonts w:ascii="Times New Roman" w:hAnsi="Times New Roman" w:cs="Times New Roman"/>
          <w:color w:val="000000" w:themeColor="text1"/>
          <w:sz w:val="24"/>
          <w:szCs w:val="24"/>
        </w:rPr>
        <w:tab/>
        <w:t>Z vyhodnocení otázky č. 4 jasně vyplývá, že velmi malá část respondentů se věnuje pastoraci spolupracovníků v zaměstnání, ale především pastoraci osob v krizové situaci.</w:t>
      </w:r>
      <w:r w:rsidR="00E951AC">
        <w:rPr>
          <w:rFonts w:ascii="Times New Roman" w:hAnsi="Times New Roman" w:cs="Times New Roman"/>
          <w:color w:val="000000" w:themeColor="text1"/>
          <w:sz w:val="24"/>
          <w:szCs w:val="24"/>
        </w:rPr>
        <w:br/>
      </w:r>
      <w:r w:rsidR="008F387A">
        <w:rPr>
          <w:rFonts w:ascii="Times New Roman" w:hAnsi="Times New Roman" w:cs="Times New Roman"/>
          <w:color w:val="000000" w:themeColor="text1"/>
          <w:sz w:val="24"/>
          <w:szCs w:val="24"/>
        </w:rPr>
        <w:t>Ve spolupráci s osobami v krizové situaci vidím zna</w:t>
      </w:r>
      <w:r w:rsidR="00EC407B">
        <w:rPr>
          <w:rFonts w:ascii="Times New Roman" w:hAnsi="Times New Roman" w:cs="Times New Roman"/>
          <w:color w:val="000000" w:themeColor="text1"/>
          <w:sz w:val="24"/>
          <w:szCs w:val="24"/>
        </w:rPr>
        <w:t>čný prostor v rozvoji sociální práce,</w:t>
      </w:r>
      <w:r w:rsidR="00EC407B">
        <w:rPr>
          <w:rFonts w:ascii="Times New Roman" w:hAnsi="Times New Roman" w:cs="Times New Roman"/>
          <w:color w:val="000000" w:themeColor="text1"/>
          <w:sz w:val="24"/>
          <w:szCs w:val="24"/>
        </w:rPr>
        <w:br/>
        <w:t>pedagogického ovlivňování</w:t>
      </w:r>
      <w:r w:rsidR="008F387A">
        <w:rPr>
          <w:rFonts w:ascii="Times New Roman" w:hAnsi="Times New Roman" w:cs="Times New Roman"/>
          <w:color w:val="000000" w:themeColor="text1"/>
          <w:sz w:val="24"/>
          <w:szCs w:val="24"/>
        </w:rPr>
        <w:t>, spolupráci s neziskovými organizacemi, aby byla vyplněna mezera v poskytování služeb</w:t>
      </w:r>
      <w:r w:rsidR="00EC407B">
        <w:rPr>
          <w:rFonts w:ascii="Times New Roman" w:hAnsi="Times New Roman" w:cs="Times New Roman"/>
          <w:color w:val="000000" w:themeColor="text1"/>
          <w:sz w:val="24"/>
          <w:szCs w:val="24"/>
        </w:rPr>
        <w:t xml:space="preserve"> potřebným</w:t>
      </w:r>
      <w:r w:rsidR="008F387A">
        <w:rPr>
          <w:rFonts w:ascii="Times New Roman" w:hAnsi="Times New Roman" w:cs="Times New Roman"/>
          <w:color w:val="000000" w:themeColor="text1"/>
          <w:sz w:val="24"/>
          <w:szCs w:val="24"/>
        </w:rPr>
        <w:t>.</w:t>
      </w:r>
      <w:r w:rsidR="00E951AC">
        <w:rPr>
          <w:rFonts w:ascii="Times New Roman" w:hAnsi="Times New Roman" w:cs="Times New Roman"/>
          <w:color w:val="000000" w:themeColor="text1"/>
          <w:sz w:val="24"/>
          <w:szCs w:val="24"/>
        </w:rPr>
        <w:t xml:space="preserve"> </w:t>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t>Další příležitost vidím v rozvoji spolupráce s os</w:t>
      </w:r>
      <w:r w:rsidR="00EC407B">
        <w:rPr>
          <w:rFonts w:ascii="Times New Roman" w:hAnsi="Times New Roman" w:cs="Times New Roman"/>
          <w:color w:val="000000" w:themeColor="text1"/>
          <w:sz w:val="24"/>
          <w:szCs w:val="24"/>
        </w:rPr>
        <w:t>obami těžce nemocnými.</w:t>
      </w:r>
      <w:r w:rsidR="00EC407B">
        <w:rPr>
          <w:rFonts w:ascii="Times New Roman" w:hAnsi="Times New Roman" w:cs="Times New Roman"/>
          <w:color w:val="000000" w:themeColor="text1"/>
          <w:sz w:val="24"/>
          <w:szCs w:val="24"/>
        </w:rPr>
        <w:br/>
      </w:r>
      <w:r w:rsidR="008F387A">
        <w:rPr>
          <w:rFonts w:ascii="Times New Roman" w:hAnsi="Times New Roman" w:cs="Times New Roman"/>
          <w:color w:val="000000" w:themeColor="text1"/>
          <w:sz w:val="24"/>
          <w:szCs w:val="24"/>
        </w:rPr>
        <w:t xml:space="preserve">Podle výsledků </w:t>
      </w:r>
      <w:r w:rsidR="00977FEC">
        <w:rPr>
          <w:rFonts w:ascii="Times New Roman" w:hAnsi="Times New Roman" w:cs="Times New Roman"/>
          <w:color w:val="000000" w:themeColor="text1"/>
          <w:sz w:val="24"/>
          <w:szCs w:val="24"/>
        </w:rPr>
        <w:t xml:space="preserve">z </w:t>
      </w:r>
      <w:r w:rsidR="008F387A">
        <w:rPr>
          <w:rFonts w:ascii="Times New Roman" w:hAnsi="Times New Roman" w:cs="Times New Roman"/>
          <w:color w:val="000000" w:themeColor="text1"/>
          <w:sz w:val="24"/>
          <w:szCs w:val="24"/>
        </w:rPr>
        <w:t xml:space="preserve">dotazníku je těžce nemocným osobám věnována </w:t>
      </w:r>
      <w:r w:rsidR="00977FEC">
        <w:rPr>
          <w:rFonts w:ascii="Times New Roman" w:hAnsi="Times New Roman" w:cs="Times New Roman"/>
          <w:color w:val="000000" w:themeColor="text1"/>
          <w:sz w:val="24"/>
          <w:szCs w:val="24"/>
        </w:rPr>
        <w:t>menší</w:t>
      </w:r>
      <w:r w:rsidR="008F387A">
        <w:rPr>
          <w:rFonts w:ascii="Times New Roman" w:hAnsi="Times New Roman" w:cs="Times New Roman"/>
          <w:color w:val="000000" w:themeColor="text1"/>
          <w:sz w:val="24"/>
          <w:szCs w:val="24"/>
        </w:rPr>
        <w:t xml:space="preserve"> míra pozornosti.</w:t>
      </w:r>
      <w:r w:rsidR="00977FEC">
        <w:rPr>
          <w:rFonts w:ascii="Times New Roman" w:hAnsi="Times New Roman" w:cs="Times New Roman"/>
          <w:color w:val="000000" w:themeColor="text1"/>
          <w:sz w:val="24"/>
          <w:szCs w:val="24"/>
        </w:rPr>
        <w:t xml:space="preserve"> </w:t>
      </w:r>
      <w:r w:rsidR="00EC407B">
        <w:rPr>
          <w:rFonts w:ascii="Times New Roman" w:hAnsi="Times New Roman" w:cs="Times New Roman"/>
          <w:color w:val="000000" w:themeColor="text1"/>
          <w:sz w:val="24"/>
          <w:szCs w:val="24"/>
        </w:rPr>
        <w:t xml:space="preserve"> Máme možnost využít h</w:t>
      </w:r>
      <w:r w:rsidR="008F387A">
        <w:rPr>
          <w:rFonts w:ascii="Times New Roman" w:hAnsi="Times New Roman" w:cs="Times New Roman"/>
          <w:color w:val="000000" w:themeColor="text1"/>
          <w:sz w:val="24"/>
          <w:szCs w:val="24"/>
        </w:rPr>
        <w:t>ospice, funguje domácí hospicová péče,</w:t>
      </w:r>
      <w:r w:rsidR="00EC407B">
        <w:rPr>
          <w:rFonts w:ascii="Times New Roman" w:hAnsi="Times New Roman" w:cs="Times New Roman"/>
          <w:color w:val="000000" w:themeColor="text1"/>
          <w:sz w:val="24"/>
          <w:szCs w:val="24"/>
        </w:rPr>
        <w:t xml:space="preserve"> o osoby těžce nemocné pečují ošetřovatelé, pečovatelé,</w:t>
      </w:r>
      <w:r w:rsidR="008F387A">
        <w:rPr>
          <w:rFonts w:ascii="Times New Roman" w:hAnsi="Times New Roman" w:cs="Times New Roman"/>
          <w:color w:val="000000" w:themeColor="text1"/>
          <w:sz w:val="24"/>
          <w:szCs w:val="24"/>
        </w:rPr>
        <w:t xml:space="preserve"> přesto </w:t>
      </w:r>
      <w:r w:rsidR="00EC407B">
        <w:rPr>
          <w:rFonts w:ascii="Times New Roman" w:hAnsi="Times New Roman" w:cs="Times New Roman"/>
          <w:color w:val="000000" w:themeColor="text1"/>
          <w:sz w:val="24"/>
          <w:szCs w:val="24"/>
        </w:rPr>
        <w:t>by měla být jednou z hlavních složek celostní péče</w:t>
      </w:r>
      <w:r w:rsidR="00977FEC">
        <w:rPr>
          <w:rFonts w:ascii="Times New Roman" w:hAnsi="Times New Roman" w:cs="Times New Roman"/>
          <w:color w:val="000000" w:themeColor="text1"/>
          <w:sz w:val="24"/>
          <w:szCs w:val="24"/>
        </w:rPr>
        <w:br/>
      </w:r>
      <w:r w:rsidR="00EC407B">
        <w:rPr>
          <w:rFonts w:ascii="Times New Roman" w:hAnsi="Times New Roman" w:cs="Times New Roman"/>
          <w:color w:val="000000" w:themeColor="text1"/>
          <w:sz w:val="24"/>
          <w:szCs w:val="24"/>
        </w:rPr>
        <w:t>o nemocné</w:t>
      </w:r>
      <w:r w:rsidR="008F387A">
        <w:rPr>
          <w:rFonts w:ascii="Times New Roman" w:hAnsi="Times New Roman" w:cs="Times New Roman"/>
          <w:color w:val="000000" w:themeColor="text1"/>
          <w:sz w:val="24"/>
          <w:szCs w:val="24"/>
        </w:rPr>
        <w:t xml:space="preserve"> kvalitní</w:t>
      </w:r>
      <w:r w:rsidR="00EC407B">
        <w:rPr>
          <w:rFonts w:ascii="Times New Roman" w:hAnsi="Times New Roman" w:cs="Times New Roman"/>
          <w:color w:val="000000" w:themeColor="text1"/>
          <w:sz w:val="24"/>
          <w:szCs w:val="24"/>
        </w:rPr>
        <w:t xml:space="preserve"> </w:t>
      </w:r>
      <w:r w:rsidR="008F387A">
        <w:rPr>
          <w:rFonts w:ascii="Times New Roman" w:hAnsi="Times New Roman" w:cs="Times New Roman"/>
          <w:color w:val="000000" w:themeColor="text1"/>
          <w:sz w:val="24"/>
          <w:szCs w:val="24"/>
        </w:rPr>
        <w:t>a častá pastorace.</w:t>
      </w:r>
      <w:r w:rsidR="008F387A">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t>V otázkách, které se zabývaly využitím odkazu na dílo nebo život P. Františka Lízny byly velmi zajímavé odpovědi. Reflektují aktuální situaci na poli pastorace, jejího využití</w:t>
      </w:r>
      <w:r w:rsidR="00977FEC">
        <w:rPr>
          <w:rFonts w:ascii="Times New Roman" w:hAnsi="Times New Roman" w:cs="Times New Roman"/>
          <w:color w:val="000000" w:themeColor="text1"/>
          <w:sz w:val="24"/>
          <w:szCs w:val="24"/>
        </w:rPr>
        <w:br/>
        <w:t>ve společnosti a kritické body, které sami respondenti uznali. Jako je například subjektivně vnímaný nedostatek kvalifikovaných pracovníků pro děti, mládež, chybějící vhodné knihy</w:t>
      </w:r>
      <w:r w:rsidR="00977FEC">
        <w:rPr>
          <w:rFonts w:ascii="Times New Roman" w:hAnsi="Times New Roman" w:cs="Times New Roman"/>
          <w:color w:val="000000" w:themeColor="text1"/>
          <w:sz w:val="24"/>
          <w:szCs w:val="24"/>
        </w:rPr>
        <w:br/>
        <w:t>a učebnice. Tyto názory jsou inspirací pro další pracovníky, kteří se v této oblasti realizují</w:t>
      </w:r>
      <w:r w:rsidR="00977FEC">
        <w:rPr>
          <w:rFonts w:ascii="Times New Roman" w:hAnsi="Times New Roman" w:cs="Times New Roman"/>
          <w:color w:val="000000" w:themeColor="text1"/>
          <w:sz w:val="24"/>
          <w:szCs w:val="24"/>
        </w:rPr>
        <w:br/>
        <w:t xml:space="preserve">a mohou tak využít nápadů a tipů pro zajímavou spolupráci. </w:t>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8F387A">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Tyto nápady mohou využít pro svou praxi také pedagogové volného času, kteří působí zejména v neziskovém sektoru, případně charitních organizacích. Vždy je vhodné použít osvědčené metody a formy a zároveň vyzkoušet něco nového, co praxi obohatí.</w:t>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r>
      <w:r w:rsidR="00977FEC">
        <w:rPr>
          <w:rFonts w:ascii="Times New Roman" w:hAnsi="Times New Roman" w:cs="Times New Roman"/>
          <w:color w:val="000000" w:themeColor="text1"/>
          <w:sz w:val="24"/>
          <w:szCs w:val="24"/>
        </w:rPr>
        <w:tab/>
        <w:t>Já osobně jsem se díky seznámení s metodou reminiscence začala více věnovat této oblasti. Zjišťuji si informace, vyzkoušela jsem metodu s blízkými. Mám v úmyslu vyzkoušet metodu i</w:t>
      </w:r>
      <w:r w:rsidR="005864F2" w:rsidRPr="0053704A">
        <w:rPr>
          <w:rFonts w:ascii="Times New Roman" w:hAnsi="Times New Roman" w:cs="Times New Roman"/>
          <w:color w:val="000000" w:themeColor="text1"/>
          <w:sz w:val="24"/>
          <w:szCs w:val="24"/>
        </w:rPr>
        <w:t xml:space="preserve"> mezi s</w:t>
      </w:r>
      <w:r w:rsidR="00253609" w:rsidRPr="0053704A">
        <w:rPr>
          <w:rFonts w:ascii="Times New Roman" w:hAnsi="Times New Roman" w:cs="Times New Roman"/>
          <w:color w:val="000000" w:themeColor="text1"/>
          <w:sz w:val="24"/>
          <w:szCs w:val="24"/>
        </w:rPr>
        <w:t>eniory z mého okolí, kterým chybí někdo, s kým by</w:t>
      </w:r>
      <w:r w:rsidR="005864F2" w:rsidRPr="0053704A">
        <w:rPr>
          <w:rFonts w:ascii="Times New Roman" w:hAnsi="Times New Roman" w:cs="Times New Roman"/>
          <w:color w:val="000000" w:themeColor="text1"/>
          <w:sz w:val="24"/>
          <w:szCs w:val="24"/>
        </w:rPr>
        <w:t xml:space="preserve"> </w:t>
      </w:r>
      <w:r w:rsidR="00253609" w:rsidRPr="0053704A">
        <w:rPr>
          <w:rFonts w:ascii="Times New Roman" w:hAnsi="Times New Roman" w:cs="Times New Roman"/>
          <w:color w:val="000000" w:themeColor="text1"/>
          <w:sz w:val="24"/>
          <w:szCs w:val="24"/>
        </w:rPr>
        <w:t>si mohli popovídat, sdílet své paměti</w:t>
      </w:r>
      <w:r w:rsidR="005864F2" w:rsidRPr="0053704A">
        <w:rPr>
          <w:rFonts w:ascii="Times New Roman" w:hAnsi="Times New Roman" w:cs="Times New Roman"/>
          <w:color w:val="000000" w:themeColor="text1"/>
          <w:sz w:val="24"/>
          <w:szCs w:val="24"/>
        </w:rPr>
        <w:t>.</w:t>
      </w:r>
      <w:r w:rsidR="006F24E2">
        <w:rPr>
          <w:rFonts w:ascii="Times New Roman" w:hAnsi="Times New Roman" w:cs="Times New Roman"/>
          <w:color w:val="000000" w:themeColor="text1"/>
          <w:sz w:val="24"/>
          <w:szCs w:val="24"/>
        </w:rPr>
        <w:t xml:space="preserve"> Má </w:t>
      </w:r>
      <w:r w:rsidR="005864F2" w:rsidRPr="0053704A">
        <w:rPr>
          <w:rFonts w:ascii="Times New Roman" w:hAnsi="Times New Roman" w:cs="Times New Roman"/>
          <w:color w:val="000000" w:themeColor="text1"/>
          <w:sz w:val="24"/>
          <w:szCs w:val="24"/>
        </w:rPr>
        <w:t>dětská záliba prohlížet si staré fotografie</w:t>
      </w:r>
      <w:r w:rsidR="006F24E2">
        <w:rPr>
          <w:rFonts w:ascii="Times New Roman" w:hAnsi="Times New Roman" w:cs="Times New Roman"/>
          <w:color w:val="000000" w:themeColor="text1"/>
          <w:sz w:val="24"/>
          <w:szCs w:val="24"/>
        </w:rPr>
        <w:t xml:space="preserve"> </w:t>
      </w:r>
      <w:r w:rsidR="005864F2" w:rsidRPr="0053704A">
        <w:rPr>
          <w:rFonts w:ascii="Times New Roman" w:hAnsi="Times New Roman" w:cs="Times New Roman"/>
          <w:color w:val="000000" w:themeColor="text1"/>
          <w:sz w:val="24"/>
          <w:szCs w:val="24"/>
        </w:rPr>
        <w:t>a poslouchat příběhy z minulosti se tak stává nejen prostředkem k naplnění volného času zmíněných seniorů, ale také mého, prostře</w:t>
      </w:r>
      <w:r w:rsidR="006F24E2">
        <w:rPr>
          <w:rFonts w:ascii="Times New Roman" w:hAnsi="Times New Roman" w:cs="Times New Roman"/>
          <w:color w:val="000000" w:themeColor="text1"/>
          <w:sz w:val="24"/>
          <w:szCs w:val="24"/>
        </w:rPr>
        <w:t xml:space="preserve">dnictvím výtvarného zpracování </w:t>
      </w:r>
      <w:r w:rsidR="005864F2" w:rsidRPr="0053704A">
        <w:rPr>
          <w:rFonts w:ascii="Times New Roman" w:hAnsi="Times New Roman" w:cs="Times New Roman"/>
          <w:color w:val="000000" w:themeColor="text1"/>
          <w:sz w:val="24"/>
          <w:szCs w:val="24"/>
        </w:rPr>
        <w:t>vzpomínkových krabic.</w:t>
      </w:r>
      <w:r w:rsidR="00373DA7" w:rsidRPr="0053704A">
        <w:rPr>
          <w:rFonts w:ascii="Times New Roman" w:hAnsi="Times New Roman" w:cs="Times New Roman"/>
          <w:b/>
          <w:color w:val="000000" w:themeColor="text1"/>
          <w:sz w:val="30"/>
          <w:szCs w:val="30"/>
        </w:rPr>
        <w:tab/>
      </w:r>
      <w:r w:rsidR="00373DA7" w:rsidRPr="0053704A">
        <w:rPr>
          <w:rFonts w:ascii="Times New Roman" w:hAnsi="Times New Roman" w:cs="Times New Roman"/>
          <w:b/>
          <w:color w:val="000000" w:themeColor="text1"/>
          <w:sz w:val="30"/>
          <w:szCs w:val="30"/>
        </w:rPr>
        <w:tab/>
      </w:r>
      <w:r w:rsidR="00373DA7" w:rsidRPr="0053704A">
        <w:rPr>
          <w:rFonts w:ascii="Times New Roman" w:hAnsi="Times New Roman" w:cs="Times New Roman"/>
          <w:b/>
          <w:color w:val="000000" w:themeColor="text1"/>
          <w:sz w:val="24"/>
          <w:szCs w:val="24"/>
        </w:rPr>
        <w:br/>
      </w:r>
      <w:r w:rsidR="00373DA7" w:rsidRPr="0053704A">
        <w:rPr>
          <w:rFonts w:ascii="Times New Roman" w:hAnsi="Times New Roman" w:cs="Times New Roman"/>
          <w:b/>
          <w:color w:val="000000" w:themeColor="text1"/>
          <w:sz w:val="24"/>
          <w:szCs w:val="24"/>
        </w:rPr>
        <w:tab/>
      </w:r>
      <w:r w:rsidR="00373DA7" w:rsidRPr="0053704A">
        <w:rPr>
          <w:rFonts w:ascii="Times New Roman" w:hAnsi="Times New Roman" w:cs="Times New Roman"/>
          <w:b/>
          <w:color w:val="000000" w:themeColor="text1"/>
          <w:sz w:val="24"/>
          <w:szCs w:val="24"/>
        </w:rPr>
        <w:tab/>
      </w:r>
    </w:p>
    <w:p w:rsidR="00A83B6E" w:rsidRPr="0053704A" w:rsidRDefault="0038672A" w:rsidP="005910E8">
      <w:pPr>
        <w:spacing w:line="360" w:lineRule="auto"/>
        <w:jc w:val="both"/>
        <w:rPr>
          <w:rStyle w:val="Hypertextovodkaz"/>
          <w:rFonts w:ascii="Times New Roman" w:hAnsi="Times New Roman" w:cs="Times New Roman"/>
          <w:color w:val="000000" w:themeColor="text1"/>
          <w:sz w:val="24"/>
          <w:szCs w:val="24"/>
          <w:u w:val="none"/>
        </w:rPr>
      </w:pPr>
      <w:r w:rsidRPr="0053704A">
        <w:rPr>
          <w:rFonts w:ascii="Times New Roman" w:hAnsi="Times New Roman" w:cs="Times New Roman"/>
          <w:b/>
          <w:color w:val="000000" w:themeColor="text1"/>
          <w:sz w:val="28"/>
          <w:szCs w:val="28"/>
        </w:rPr>
        <w:lastRenderedPageBreak/>
        <w:t>S</w:t>
      </w:r>
      <w:r w:rsidR="0078358D" w:rsidRPr="0053704A">
        <w:rPr>
          <w:rFonts w:ascii="Times New Roman" w:hAnsi="Times New Roman" w:cs="Times New Roman"/>
          <w:b/>
          <w:color w:val="000000" w:themeColor="text1"/>
          <w:sz w:val="28"/>
          <w:szCs w:val="28"/>
        </w:rPr>
        <w:t>EZNAM POUŽITÉ LITERATURY</w:t>
      </w:r>
      <w:r w:rsidR="0078358D" w:rsidRPr="0053704A">
        <w:rPr>
          <w:rFonts w:ascii="Times New Roman" w:hAnsi="Times New Roman" w:cs="Times New Roman"/>
          <w:b/>
          <w:color w:val="000000" w:themeColor="text1"/>
          <w:sz w:val="28"/>
          <w:szCs w:val="28"/>
        </w:rPr>
        <w:tab/>
      </w:r>
      <w:r w:rsidR="0078358D" w:rsidRPr="0053704A">
        <w:rPr>
          <w:rFonts w:ascii="Times New Roman" w:hAnsi="Times New Roman" w:cs="Times New Roman"/>
          <w:b/>
          <w:color w:val="000000" w:themeColor="text1"/>
          <w:sz w:val="28"/>
          <w:szCs w:val="28"/>
        </w:rPr>
        <w:br/>
      </w:r>
      <w:r w:rsidR="0078358D" w:rsidRPr="0053704A">
        <w:rPr>
          <w:rFonts w:ascii="Times New Roman" w:hAnsi="Times New Roman" w:cs="Times New Roman"/>
          <w:b/>
          <w:color w:val="000000" w:themeColor="text1"/>
          <w:sz w:val="24"/>
          <w:szCs w:val="24"/>
        </w:rPr>
        <w:br/>
      </w:r>
      <w:r w:rsidR="005864F2" w:rsidRPr="0053704A">
        <w:rPr>
          <w:rFonts w:ascii="Times New Roman" w:hAnsi="Times New Roman" w:cs="Times New Roman"/>
          <w:color w:val="000000" w:themeColor="text1"/>
          <w:sz w:val="24"/>
          <w:szCs w:val="24"/>
        </w:rPr>
        <w:t xml:space="preserve">ČÁP, Jan, MAREŠ, Jiří. </w:t>
      </w:r>
      <w:r w:rsidR="005864F2" w:rsidRPr="0053704A">
        <w:rPr>
          <w:rFonts w:ascii="Times New Roman" w:hAnsi="Times New Roman" w:cs="Times New Roman"/>
          <w:i/>
          <w:color w:val="000000" w:themeColor="text1"/>
          <w:sz w:val="24"/>
          <w:szCs w:val="24"/>
        </w:rPr>
        <w:t xml:space="preserve">Psychologie pro učitele. </w:t>
      </w:r>
      <w:r w:rsidR="005864F2" w:rsidRPr="0053704A">
        <w:rPr>
          <w:rFonts w:ascii="Times New Roman" w:hAnsi="Times New Roman" w:cs="Times New Roman"/>
          <w:color w:val="000000" w:themeColor="text1"/>
          <w:sz w:val="24"/>
          <w:szCs w:val="24"/>
        </w:rPr>
        <w:t>Vyd. 1. Praha: Portál, 2001. 656 s.</w:t>
      </w:r>
      <w:r w:rsidR="005864F2" w:rsidRPr="0053704A">
        <w:rPr>
          <w:rFonts w:ascii="Times New Roman" w:hAnsi="Times New Roman" w:cs="Times New Roman"/>
          <w:color w:val="000000" w:themeColor="text1"/>
          <w:sz w:val="24"/>
          <w:szCs w:val="24"/>
        </w:rPr>
        <w:br/>
        <w:t>ISBN 80-7178-463-X</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Style w:val="Hypertextovodkaz"/>
          <w:rFonts w:ascii="Times New Roman" w:hAnsi="Times New Roman" w:cs="Times New Roman"/>
          <w:color w:val="000000" w:themeColor="text1"/>
          <w:sz w:val="24"/>
          <w:szCs w:val="24"/>
          <w:u w:val="none"/>
        </w:rPr>
        <w:br/>
      </w:r>
      <w:r w:rsidR="005864F2" w:rsidRPr="0053704A">
        <w:rPr>
          <w:rFonts w:ascii="Times New Roman" w:hAnsi="Times New Roman" w:cs="Times New Roman"/>
          <w:color w:val="000000" w:themeColor="text1"/>
          <w:sz w:val="24"/>
          <w:szCs w:val="24"/>
        </w:rPr>
        <w:t xml:space="preserve">GILBERT, Guy. </w:t>
      </w:r>
      <w:r w:rsidR="005864F2" w:rsidRPr="0053704A">
        <w:rPr>
          <w:rFonts w:ascii="Times New Roman" w:hAnsi="Times New Roman" w:cs="Times New Roman"/>
          <w:i/>
          <w:color w:val="000000" w:themeColor="text1"/>
          <w:sz w:val="24"/>
          <w:szCs w:val="24"/>
        </w:rPr>
        <w:t xml:space="preserve">O dětech a výchově. </w:t>
      </w:r>
      <w:r w:rsidR="005864F2" w:rsidRPr="0053704A">
        <w:rPr>
          <w:rFonts w:ascii="Times New Roman" w:hAnsi="Times New Roman" w:cs="Times New Roman"/>
          <w:color w:val="000000" w:themeColor="text1"/>
          <w:sz w:val="24"/>
          <w:szCs w:val="24"/>
        </w:rPr>
        <w:t>Praha: Portál, 2009. 96 s.</w:t>
      </w:r>
      <w:r w:rsidR="005864F2" w:rsidRPr="0053704A">
        <w:rPr>
          <w:rFonts w:ascii="Times New Roman" w:hAnsi="Times New Roman" w:cs="Times New Roman"/>
          <w:color w:val="000000" w:themeColor="text1"/>
          <w:sz w:val="24"/>
          <w:szCs w:val="24"/>
        </w:rPr>
        <w:tab/>
        <w:t>ISBN 978-80-7367-609-4</w:t>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r>
      <w:r w:rsidR="005864F2" w:rsidRPr="0053704A">
        <w:rPr>
          <w:rStyle w:val="CittHTML"/>
          <w:rFonts w:ascii="Times New Roman" w:hAnsi="Times New Roman" w:cs="Times New Roman"/>
          <w:color w:val="000000" w:themeColor="text1"/>
          <w:sz w:val="24"/>
          <w:szCs w:val="24"/>
        </w:rPr>
        <w:t>HORÁK, Záboj. Církve a české školství. Praha: Grada, 2011. 264 s. ISBN 978-80-247-3623-5</w:t>
      </w:r>
      <w:r w:rsidR="005864F2" w:rsidRPr="0053704A">
        <w:rPr>
          <w:rStyle w:val="CittHTML"/>
          <w:rFonts w:ascii="Times New Roman" w:hAnsi="Times New Roman" w:cs="Times New Roman"/>
          <w:color w:val="000000" w:themeColor="text1"/>
          <w:sz w:val="24"/>
          <w:szCs w:val="24"/>
        </w:rPr>
        <w:br/>
      </w:r>
      <w:r w:rsidR="005864F2" w:rsidRPr="0053704A">
        <w:rPr>
          <w:rStyle w:val="CittHTML"/>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t xml:space="preserve">CHRÁSKA, Miroslav. </w:t>
      </w:r>
      <w:r w:rsidR="005864F2" w:rsidRPr="0053704A">
        <w:rPr>
          <w:rFonts w:ascii="Times New Roman" w:hAnsi="Times New Roman" w:cs="Times New Roman"/>
          <w:i/>
          <w:iCs/>
          <w:color w:val="000000" w:themeColor="text1"/>
          <w:sz w:val="24"/>
          <w:szCs w:val="24"/>
        </w:rPr>
        <w:t>Metody pedagogického výzkumu: Základy kvantitativního výzkumu</w:t>
      </w:r>
      <w:r w:rsidR="005864F2" w:rsidRPr="0053704A">
        <w:rPr>
          <w:rFonts w:ascii="Times New Roman" w:hAnsi="Times New Roman" w:cs="Times New Roman"/>
          <w:color w:val="000000" w:themeColor="text1"/>
          <w:sz w:val="24"/>
          <w:szCs w:val="24"/>
        </w:rPr>
        <w:t>. 1. Praha: Grada, 2007. 272 s. ISBN 978-80-271-3694.</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JANEČKOVÁ, Hana, VACKOVÁ, Marie. </w:t>
      </w:r>
      <w:r w:rsidR="005864F2" w:rsidRPr="0053704A">
        <w:rPr>
          <w:rFonts w:ascii="Times New Roman" w:hAnsi="Times New Roman" w:cs="Times New Roman"/>
          <w:i/>
          <w:color w:val="000000" w:themeColor="text1"/>
          <w:sz w:val="24"/>
          <w:szCs w:val="24"/>
        </w:rPr>
        <w:t xml:space="preserve">Reminiscence. </w:t>
      </w:r>
      <w:r w:rsidR="005864F2" w:rsidRPr="0053704A">
        <w:rPr>
          <w:rFonts w:ascii="Times New Roman" w:hAnsi="Times New Roman" w:cs="Times New Roman"/>
          <w:color w:val="000000" w:themeColor="text1"/>
          <w:sz w:val="24"/>
          <w:szCs w:val="24"/>
        </w:rPr>
        <w:t xml:space="preserve">Praha: Portál, 2010. 152 s. </w:t>
      </w:r>
      <w:r w:rsidR="005864F2" w:rsidRPr="0053704A">
        <w:rPr>
          <w:rFonts w:ascii="Times New Roman" w:hAnsi="Times New Roman" w:cs="Times New Roman"/>
          <w:color w:val="000000" w:themeColor="text1"/>
          <w:sz w:val="24"/>
          <w:szCs w:val="24"/>
        </w:rPr>
        <w:br/>
        <w:t xml:space="preserve"> ISBN 978-80-7367-581-3</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JANOŠOVÁ, Pavlína. </w:t>
      </w:r>
      <w:r w:rsidR="005864F2" w:rsidRPr="0053704A">
        <w:rPr>
          <w:rFonts w:ascii="Times New Roman" w:hAnsi="Times New Roman" w:cs="Times New Roman"/>
          <w:i/>
          <w:color w:val="000000" w:themeColor="text1"/>
          <w:sz w:val="24"/>
          <w:szCs w:val="24"/>
        </w:rPr>
        <w:t xml:space="preserve">Dívčí a chlapecká identita. Vývoj a úskalí. </w:t>
      </w:r>
      <w:r w:rsidR="005864F2" w:rsidRPr="0053704A">
        <w:rPr>
          <w:rFonts w:ascii="Times New Roman" w:hAnsi="Times New Roman" w:cs="Times New Roman"/>
          <w:color w:val="000000" w:themeColor="text1"/>
          <w:sz w:val="24"/>
          <w:szCs w:val="24"/>
        </w:rPr>
        <w:t>Praha: Grada, 2008.</w:t>
      </w:r>
      <w:r w:rsidR="005864F2" w:rsidRPr="0053704A">
        <w:rPr>
          <w:rFonts w:ascii="Times New Roman" w:hAnsi="Times New Roman" w:cs="Times New Roman"/>
          <w:color w:val="000000" w:themeColor="text1"/>
          <w:sz w:val="24"/>
          <w:szCs w:val="24"/>
        </w:rPr>
        <w:br/>
        <w:t xml:space="preserve"> 288 s. ISBN 978-80-247-2284-9</w:t>
      </w:r>
      <w:r w:rsidR="005864F2" w:rsidRPr="0053704A">
        <w:rPr>
          <w:rFonts w:ascii="Times New Roman" w:hAnsi="Times New Roman" w:cs="Times New Roman"/>
          <w:color w:val="000000" w:themeColor="text1"/>
          <w:sz w:val="24"/>
          <w:szCs w:val="24"/>
        </w:rPr>
        <w:tab/>
      </w:r>
      <w:r w:rsidR="005864F2" w:rsidRPr="0053704A">
        <w:rPr>
          <w:rStyle w:val="CittHTML"/>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LÍZNA, František. </w:t>
      </w:r>
      <w:r w:rsidR="005864F2" w:rsidRPr="0053704A">
        <w:rPr>
          <w:rFonts w:ascii="Times New Roman" w:hAnsi="Times New Roman" w:cs="Times New Roman"/>
          <w:i/>
          <w:color w:val="000000" w:themeColor="text1"/>
          <w:sz w:val="24"/>
          <w:szCs w:val="24"/>
        </w:rPr>
        <w:t>Musím jít dál. 4404286 kroků P. Františka Lízny za svatým</w:t>
      </w:r>
      <w:r w:rsidR="005864F2" w:rsidRPr="0053704A">
        <w:rPr>
          <w:rFonts w:ascii="Times New Roman" w:hAnsi="Times New Roman" w:cs="Times New Roman"/>
          <w:i/>
          <w:color w:val="000000" w:themeColor="text1"/>
          <w:sz w:val="24"/>
          <w:szCs w:val="24"/>
        </w:rPr>
        <w:br/>
        <w:t xml:space="preserve">Jakubem. </w:t>
      </w:r>
      <w:r w:rsidR="005864F2" w:rsidRPr="0053704A">
        <w:rPr>
          <w:rFonts w:ascii="Times New Roman" w:hAnsi="Times New Roman" w:cs="Times New Roman"/>
          <w:color w:val="000000" w:themeColor="text1"/>
          <w:sz w:val="24"/>
          <w:szCs w:val="24"/>
        </w:rPr>
        <w:t>Brno: Cesta, 2006, 207 s. ISBN 80-7295-086-X</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LÍZNA, František. </w:t>
      </w:r>
      <w:r w:rsidR="005864F2" w:rsidRPr="0053704A">
        <w:rPr>
          <w:rFonts w:ascii="Times New Roman" w:hAnsi="Times New Roman" w:cs="Times New Roman"/>
          <w:i/>
          <w:color w:val="000000" w:themeColor="text1"/>
          <w:sz w:val="24"/>
          <w:szCs w:val="24"/>
        </w:rPr>
        <w:t>Šel jsem však vytrvale. Deník P. Františka Lízny z pouti</w:t>
      </w:r>
      <w:r w:rsidR="005864F2" w:rsidRPr="0053704A">
        <w:rPr>
          <w:rFonts w:ascii="Times New Roman" w:hAnsi="Times New Roman" w:cs="Times New Roman"/>
          <w:i/>
          <w:color w:val="000000" w:themeColor="text1"/>
          <w:sz w:val="24"/>
          <w:szCs w:val="24"/>
        </w:rPr>
        <w:br/>
        <w:t xml:space="preserve"> za sv. Cyrilem a Metodějem.</w:t>
      </w:r>
      <w:r w:rsidR="005864F2" w:rsidRPr="0053704A">
        <w:rPr>
          <w:rFonts w:ascii="Times New Roman" w:hAnsi="Times New Roman" w:cs="Times New Roman"/>
          <w:color w:val="000000" w:themeColor="text1"/>
          <w:sz w:val="24"/>
          <w:szCs w:val="24"/>
        </w:rPr>
        <w:t xml:space="preserve"> Brno: Cesta, 2008, 143 s. ISBN 978-80-7295-108-6</w:t>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LÍZNA, František. </w:t>
      </w:r>
      <w:r w:rsidR="005864F2" w:rsidRPr="0053704A">
        <w:rPr>
          <w:rFonts w:ascii="Times New Roman" w:hAnsi="Times New Roman" w:cs="Times New Roman"/>
          <w:i/>
          <w:color w:val="000000" w:themeColor="text1"/>
          <w:sz w:val="24"/>
          <w:szCs w:val="24"/>
        </w:rPr>
        <w:t>Vstávám a pokračuji v cestě. Z Fatimy do Compostely.</w:t>
      </w:r>
      <w:r w:rsidR="005864F2" w:rsidRPr="0053704A">
        <w:rPr>
          <w:rFonts w:ascii="Times New Roman" w:hAnsi="Times New Roman" w:cs="Times New Roman"/>
          <w:color w:val="000000" w:themeColor="text1"/>
          <w:sz w:val="24"/>
          <w:szCs w:val="24"/>
        </w:rPr>
        <w:t xml:space="preserve"> Vyd. 1. Brno: Cesta, </w:t>
      </w:r>
      <w:r w:rsidR="005864F2" w:rsidRPr="0053704A">
        <w:rPr>
          <w:rFonts w:ascii="Times New Roman" w:hAnsi="Times New Roman" w:cs="Times New Roman"/>
          <w:color w:val="000000" w:themeColor="text1"/>
          <w:sz w:val="24"/>
          <w:szCs w:val="24"/>
        </w:rPr>
        <w:tab/>
        <w:t>2010, 78 s. ISBN 978-80-7295-123-9</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Fonts w:ascii="Times New Roman" w:hAnsi="Times New Roman" w:cs="Times New Roman"/>
          <w:color w:val="000000" w:themeColor="text1"/>
          <w:sz w:val="24"/>
          <w:szCs w:val="24"/>
        </w:rPr>
        <w:br/>
        <w:t xml:space="preserve">LÍZNA, František. </w:t>
      </w:r>
      <w:r w:rsidR="005864F2" w:rsidRPr="0053704A">
        <w:rPr>
          <w:rFonts w:ascii="Times New Roman" w:hAnsi="Times New Roman" w:cs="Times New Roman"/>
          <w:i/>
          <w:color w:val="000000" w:themeColor="text1"/>
          <w:sz w:val="24"/>
          <w:szCs w:val="24"/>
        </w:rPr>
        <w:t>Pouť za sv. Kateřinou Sienskou do Sieny a Říma.</w:t>
      </w:r>
      <w:r w:rsidR="005864F2" w:rsidRPr="0053704A">
        <w:rPr>
          <w:rFonts w:ascii="Times New Roman" w:hAnsi="Times New Roman" w:cs="Times New Roman"/>
          <w:color w:val="000000" w:themeColor="text1"/>
          <w:sz w:val="24"/>
          <w:szCs w:val="24"/>
        </w:rPr>
        <w:t xml:space="preserve"> Vyd. 1.</w:t>
      </w:r>
      <w:r w:rsidR="005864F2" w:rsidRPr="0053704A">
        <w:rPr>
          <w:rFonts w:ascii="Times New Roman" w:hAnsi="Times New Roman" w:cs="Times New Roman"/>
          <w:color w:val="000000" w:themeColor="text1"/>
          <w:sz w:val="24"/>
          <w:szCs w:val="24"/>
        </w:rPr>
        <w:br/>
        <w:t>Brno: Cesta, 2010, 139 s. ISBN 978-80-7295-124-6</w:t>
      </w:r>
      <w:r w:rsidR="005864F2" w:rsidRPr="0053704A">
        <w:rPr>
          <w:rFonts w:ascii="Times New Roman" w:hAnsi="Times New Roman" w:cs="Times New Roman"/>
          <w:color w:val="000000" w:themeColor="text1"/>
          <w:sz w:val="24"/>
          <w:szCs w:val="24"/>
        </w:rPr>
        <w:tab/>
      </w:r>
      <w:r w:rsidR="005864F2" w:rsidRPr="0053704A">
        <w:rPr>
          <w:rFonts w:ascii="Times New Roman" w:hAnsi="Times New Roman" w:cs="Times New Roman"/>
          <w:color w:val="000000" w:themeColor="text1"/>
          <w:sz w:val="24"/>
          <w:szCs w:val="24"/>
        </w:rPr>
        <w:br/>
      </w:r>
      <w:r w:rsidR="005864F2" w:rsidRPr="0053704A">
        <w:rPr>
          <w:rStyle w:val="Hypertextovodkaz"/>
          <w:rFonts w:ascii="Times New Roman" w:hAnsi="Times New Roman" w:cs="Times New Roman"/>
          <w:color w:val="000000" w:themeColor="text1"/>
          <w:sz w:val="24"/>
          <w:szCs w:val="24"/>
          <w:u w:val="none"/>
        </w:rPr>
        <w:br/>
      </w:r>
      <w:r w:rsidR="005864F2" w:rsidRPr="0053704A">
        <w:rPr>
          <w:rFonts w:ascii="Times New Roman" w:hAnsi="Times New Roman" w:cs="Times New Roman"/>
          <w:color w:val="000000" w:themeColor="text1"/>
          <w:sz w:val="24"/>
          <w:szCs w:val="24"/>
        </w:rPr>
        <w:t xml:space="preserve">MAREK, Jakub, STRNAD, Aleš, HOTOVCOVÁ, Lucie. </w:t>
      </w:r>
      <w:r w:rsidR="005864F2" w:rsidRPr="0053704A">
        <w:rPr>
          <w:rFonts w:ascii="Times New Roman" w:hAnsi="Times New Roman" w:cs="Times New Roman"/>
          <w:i/>
          <w:color w:val="000000" w:themeColor="text1"/>
          <w:sz w:val="24"/>
          <w:szCs w:val="24"/>
        </w:rPr>
        <w:t xml:space="preserve">Bezdomovectví: V kontextu </w:t>
      </w:r>
      <w:r w:rsidR="005864F2" w:rsidRPr="0053704A">
        <w:rPr>
          <w:rFonts w:ascii="Times New Roman" w:hAnsi="Times New Roman" w:cs="Times New Roman"/>
          <w:i/>
          <w:color w:val="000000" w:themeColor="text1"/>
          <w:sz w:val="24"/>
          <w:szCs w:val="24"/>
        </w:rPr>
        <w:br/>
        <w:t xml:space="preserve">ambulantních sociálních služeb. </w:t>
      </w:r>
      <w:r w:rsidR="005864F2" w:rsidRPr="0053704A">
        <w:rPr>
          <w:rFonts w:ascii="Times New Roman" w:hAnsi="Times New Roman" w:cs="Times New Roman"/>
          <w:color w:val="000000" w:themeColor="text1"/>
          <w:sz w:val="24"/>
          <w:szCs w:val="24"/>
        </w:rPr>
        <w:t>Praha: Portál, 2012. 176 s. ISBN 978-80-262-0090-1</w:t>
      </w:r>
      <w:r w:rsidR="005864F2" w:rsidRPr="0053704A">
        <w:rPr>
          <w:rFonts w:ascii="Times New Roman" w:hAnsi="Times New Roman" w:cs="Times New Roman"/>
          <w:color w:val="000000" w:themeColor="text1"/>
          <w:sz w:val="24"/>
          <w:szCs w:val="24"/>
        </w:rPr>
        <w:br/>
      </w:r>
    </w:p>
    <w:p w:rsidR="00DF232F" w:rsidRPr="0053704A" w:rsidRDefault="005864F2" w:rsidP="0038672A">
      <w:pPr>
        <w:spacing w:line="360" w:lineRule="auto"/>
        <w:jc w:val="both"/>
        <w:rPr>
          <w:rStyle w:val="Hypertextovodkaz"/>
          <w:rFonts w:ascii="Times New Roman" w:hAnsi="Times New Roman" w:cs="Times New Roman"/>
          <w:color w:val="000000" w:themeColor="text1"/>
          <w:sz w:val="24"/>
          <w:szCs w:val="24"/>
          <w:u w:val="none"/>
        </w:rPr>
      </w:pPr>
      <w:r w:rsidRPr="0053704A">
        <w:rPr>
          <w:rFonts w:ascii="Times New Roman" w:hAnsi="Times New Roman" w:cs="Times New Roman"/>
          <w:color w:val="000000" w:themeColor="text1"/>
          <w:sz w:val="24"/>
          <w:szCs w:val="24"/>
        </w:rPr>
        <w:lastRenderedPageBreak/>
        <w:t xml:space="preserve">MATOUŠEK, Oldřich, KOLÁČKOVÁ, Jana., KODYMOVÁ, Pavla (eds.). Praha: </w:t>
      </w:r>
      <w:r w:rsidRPr="0053704A">
        <w:rPr>
          <w:rFonts w:ascii="Times New Roman" w:hAnsi="Times New Roman" w:cs="Times New Roman"/>
          <w:color w:val="000000" w:themeColor="text1"/>
          <w:sz w:val="24"/>
          <w:szCs w:val="24"/>
        </w:rPr>
        <w:br/>
        <w:t>Portál, 2010, 352 s. ISBN 978-80-7367-818-0</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OBST, Otto. </w:t>
      </w:r>
      <w:r w:rsidRPr="0053704A">
        <w:rPr>
          <w:rFonts w:ascii="Times New Roman" w:hAnsi="Times New Roman" w:cs="Times New Roman"/>
          <w:i/>
          <w:color w:val="000000" w:themeColor="text1"/>
          <w:sz w:val="24"/>
          <w:szCs w:val="24"/>
        </w:rPr>
        <w:t xml:space="preserve">Didaktika sekundárního vzdělávání. </w:t>
      </w:r>
      <w:r w:rsidRPr="0053704A">
        <w:rPr>
          <w:rFonts w:ascii="Times New Roman" w:hAnsi="Times New Roman" w:cs="Times New Roman"/>
          <w:color w:val="000000" w:themeColor="text1"/>
          <w:sz w:val="24"/>
          <w:szCs w:val="24"/>
        </w:rPr>
        <w:t xml:space="preserve">Vyd. 1. Olomouc: Univerzita  </w:t>
      </w:r>
      <w:r w:rsidRPr="0053704A">
        <w:rPr>
          <w:rFonts w:ascii="Times New Roman" w:hAnsi="Times New Roman" w:cs="Times New Roman"/>
          <w:color w:val="000000" w:themeColor="text1"/>
          <w:sz w:val="24"/>
          <w:szCs w:val="24"/>
        </w:rPr>
        <w:br/>
        <w:t>Palackého v Olomouci, 2006. 195 s. ISBN 80-244-1360-4</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r w:rsidRPr="0053704A">
        <w:rPr>
          <w:rStyle w:val="Hypertextovodkaz"/>
          <w:rFonts w:ascii="Times New Roman" w:hAnsi="Times New Roman" w:cs="Times New Roman"/>
          <w:color w:val="000000" w:themeColor="text1"/>
          <w:sz w:val="24"/>
          <w:szCs w:val="24"/>
          <w:u w:val="none"/>
        </w:rPr>
        <w:br/>
      </w:r>
      <w:r w:rsidR="00693BA9" w:rsidRPr="0053704A">
        <w:rPr>
          <w:rFonts w:ascii="Times New Roman" w:hAnsi="Times New Roman" w:cs="Times New Roman"/>
          <w:color w:val="000000" w:themeColor="text1"/>
          <w:sz w:val="24"/>
          <w:szCs w:val="24"/>
        </w:rPr>
        <w:t xml:space="preserve">OPATRNÝ, Aleš. </w:t>
      </w:r>
      <w:r w:rsidR="00693BA9" w:rsidRPr="0053704A">
        <w:rPr>
          <w:rFonts w:ascii="Times New Roman" w:hAnsi="Times New Roman" w:cs="Times New Roman"/>
          <w:i/>
          <w:color w:val="000000" w:themeColor="text1"/>
          <w:sz w:val="24"/>
          <w:szCs w:val="24"/>
        </w:rPr>
        <w:t xml:space="preserve">Pastorační péče v méně obvyklých situacích. </w:t>
      </w:r>
      <w:r w:rsidR="00693BA9" w:rsidRPr="0053704A">
        <w:rPr>
          <w:rFonts w:ascii="Times New Roman" w:hAnsi="Times New Roman" w:cs="Times New Roman"/>
          <w:color w:val="000000" w:themeColor="text1"/>
          <w:sz w:val="24"/>
          <w:szCs w:val="24"/>
        </w:rPr>
        <w:t xml:space="preserve">Praha: Pastorační  </w:t>
      </w:r>
      <w:r w:rsidR="00693BA9" w:rsidRPr="0053704A">
        <w:rPr>
          <w:rFonts w:ascii="Times New Roman" w:hAnsi="Times New Roman" w:cs="Times New Roman"/>
          <w:color w:val="000000" w:themeColor="text1"/>
          <w:sz w:val="24"/>
          <w:szCs w:val="24"/>
        </w:rPr>
        <w:br/>
        <w:t>středisko, 2005. 113 s.</w:t>
      </w:r>
      <w:r w:rsidR="00693BA9" w:rsidRPr="0053704A">
        <w:rPr>
          <w:rFonts w:ascii="Times New Roman" w:hAnsi="Times New Roman" w:cs="Times New Roman"/>
          <w:i/>
          <w:color w:val="000000" w:themeColor="text1"/>
          <w:sz w:val="24"/>
          <w:szCs w:val="24"/>
        </w:rPr>
        <w:t xml:space="preserve"> </w:t>
      </w:r>
      <w:r w:rsidR="00693BA9" w:rsidRPr="0053704A">
        <w:rPr>
          <w:rFonts w:ascii="Times New Roman" w:hAnsi="Times New Roman" w:cs="Times New Roman"/>
          <w:color w:val="000000" w:themeColor="text1"/>
          <w:sz w:val="24"/>
          <w:szCs w:val="24"/>
        </w:rPr>
        <w:t xml:space="preserve"> </w:t>
      </w:r>
      <w:r w:rsidR="00693BA9" w:rsidRPr="0053704A">
        <w:rPr>
          <w:rFonts w:ascii="Times New Roman" w:hAnsi="Times New Roman" w:cs="Times New Roman"/>
          <w:color w:val="000000" w:themeColor="text1"/>
          <w:sz w:val="24"/>
          <w:szCs w:val="24"/>
        </w:rPr>
        <w:tab/>
      </w:r>
    </w:p>
    <w:p w:rsidR="00693BA9" w:rsidRPr="0053704A" w:rsidRDefault="00693BA9" w:rsidP="0038672A">
      <w:pPr>
        <w:spacing w:line="360" w:lineRule="auto"/>
        <w:jc w:val="both"/>
        <w:rPr>
          <w:rFonts w:ascii="Times New Roman" w:hAnsi="Times New Roman" w:cs="Times New Roman"/>
          <w:color w:val="000000" w:themeColor="text1"/>
          <w:sz w:val="24"/>
          <w:szCs w:val="24"/>
        </w:rPr>
      </w:pPr>
      <w:r w:rsidRPr="0053704A">
        <w:rPr>
          <w:rFonts w:ascii="Times New Roman" w:hAnsi="Times New Roman" w:cs="Times New Roman"/>
          <w:color w:val="000000" w:themeColor="text1"/>
          <w:sz w:val="24"/>
          <w:szCs w:val="24"/>
        </w:rPr>
        <w:t xml:space="preserve">OPATRNÝ, Aleš. </w:t>
      </w:r>
      <w:r w:rsidRPr="0053704A">
        <w:rPr>
          <w:rFonts w:ascii="Times New Roman" w:hAnsi="Times New Roman" w:cs="Times New Roman"/>
          <w:i/>
          <w:color w:val="000000" w:themeColor="text1"/>
          <w:sz w:val="24"/>
          <w:szCs w:val="24"/>
        </w:rPr>
        <w:t>Pastorace v postmoderní společnosti.</w:t>
      </w:r>
      <w:r w:rsidRPr="0053704A">
        <w:rPr>
          <w:rFonts w:ascii="Times New Roman" w:hAnsi="Times New Roman" w:cs="Times New Roman"/>
          <w:color w:val="000000" w:themeColor="text1"/>
          <w:sz w:val="24"/>
          <w:szCs w:val="24"/>
        </w:rPr>
        <w:t xml:space="preserve"> Kostelní Vydří:  </w:t>
      </w:r>
      <w:r w:rsidRPr="0053704A">
        <w:rPr>
          <w:rFonts w:ascii="Times New Roman" w:hAnsi="Times New Roman" w:cs="Times New Roman"/>
          <w:color w:val="000000" w:themeColor="text1"/>
          <w:sz w:val="24"/>
          <w:szCs w:val="24"/>
        </w:rPr>
        <w:br/>
        <w:t>Karmelitánské nakladatelství, 2001. 80-7192-557-8</w:t>
      </w:r>
      <w:r w:rsidRPr="0053704A">
        <w:rPr>
          <w:rFonts w:ascii="Times New Roman" w:hAnsi="Times New Roman" w:cs="Times New Roman"/>
          <w:color w:val="000000" w:themeColor="text1"/>
          <w:sz w:val="24"/>
          <w:szCs w:val="24"/>
        </w:rPr>
        <w:tab/>
      </w:r>
      <w:r w:rsidR="00A83B6E" w:rsidRPr="0053704A">
        <w:rPr>
          <w:rStyle w:val="Hypertextovodkaz"/>
          <w:rFonts w:ascii="Times New Roman" w:hAnsi="Times New Roman" w:cs="Times New Roman"/>
          <w:color w:val="000000" w:themeColor="text1"/>
          <w:sz w:val="24"/>
          <w:szCs w:val="24"/>
          <w:u w:val="none"/>
        </w:rPr>
        <w:tab/>
      </w:r>
      <w:r w:rsidR="00A83B6E" w:rsidRPr="0053704A">
        <w:rPr>
          <w:rStyle w:val="Hypertextovodkaz"/>
          <w:rFonts w:ascii="Times New Roman" w:hAnsi="Times New Roman" w:cs="Times New Roman"/>
          <w:color w:val="000000" w:themeColor="text1"/>
          <w:sz w:val="24"/>
          <w:szCs w:val="24"/>
          <w:u w:val="none"/>
        </w:rPr>
        <w:tab/>
      </w:r>
      <w:r w:rsidRPr="0053704A">
        <w:rPr>
          <w:rStyle w:val="Hypertextovodkaz"/>
          <w:rFonts w:ascii="Times New Roman" w:hAnsi="Times New Roman" w:cs="Times New Roman"/>
          <w:color w:val="000000" w:themeColor="text1"/>
          <w:sz w:val="24"/>
          <w:szCs w:val="24"/>
          <w:u w:val="none"/>
        </w:rPr>
        <w:tab/>
      </w:r>
      <w:r w:rsidRPr="0053704A">
        <w:rPr>
          <w:rStyle w:val="Hypertextovodkaz"/>
          <w:rFonts w:ascii="Times New Roman" w:hAnsi="Times New Roman" w:cs="Times New Roman"/>
          <w:color w:val="000000" w:themeColor="text1"/>
          <w:sz w:val="24"/>
          <w:szCs w:val="24"/>
          <w:u w:val="none"/>
        </w:rPr>
        <w:br/>
      </w:r>
      <w:r w:rsidRPr="0053704A">
        <w:rPr>
          <w:rStyle w:val="Hypertextovodkaz"/>
          <w:rFonts w:ascii="Times New Roman" w:hAnsi="Times New Roman" w:cs="Times New Roman"/>
          <w:color w:val="000000" w:themeColor="text1"/>
          <w:sz w:val="24"/>
          <w:szCs w:val="24"/>
          <w:u w:val="none"/>
        </w:rPr>
        <w:br/>
      </w:r>
      <w:r w:rsidRPr="0053704A">
        <w:rPr>
          <w:rFonts w:ascii="Times New Roman" w:hAnsi="Times New Roman" w:cs="Times New Roman"/>
          <w:color w:val="000000" w:themeColor="text1"/>
          <w:sz w:val="24"/>
          <w:szCs w:val="24"/>
        </w:rPr>
        <w:t xml:space="preserve">PREKOP, Jirina. </w:t>
      </w:r>
      <w:r w:rsidRPr="0053704A">
        <w:rPr>
          <w:rFonts w:ascii="Times New Roman" w:hAnsi="Times New Roman" w:cs="Times New Roman"/>
          <w:i/>
          <w:color w:val="000000" w:themeColor="text1"/>
          <w:sz w:val="24"/>
          <w:szCs w:val="24"/>
        </w:rPr>
        <w:t xml:space="preserve">Empatie. Vcítění v každodenním životě. </w:t>
      </w:r>
      <w:r w:rsidRPr="0053704A">
        <w:rPr>
          <w:rFonts w:ascii="Times New Roman" w:hAnsi="Times New Roman" w:cs="Times New Roman"/>
          <w:color w:val="000000" w:themeColor="text1"/>
          <w:sz w:val="24"/>
          <w:szCs w:val="24"/>
        </w:rPr>
        <w:t xml:space="preserve">Praha: Grada, 2004. 132 s.  </w:t>
      </w:r>
      <w:r w:rsidRPr="0053704A">
        <w:rPr>
          <w:rFonts w:ascii="Times New Roman" w:hAnsi="Times New Roman" w:cs="Times New Roman"/>
          <w:color w:val="000000" w:themeColor="text1"/>
          <w:sz w:val="24"/>
          <w:szCs w:val="24"/>
        </w:rPr>
        <w:br/>
        <w:t>ISBN 978-80-247-0672-6</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PRŮCHA, Jan, VETEŠKA, Jaroslav. </w:t>
      </w:r>
      <w:r w:rsidRPr="0053704A">
        <w:rPr>
          <w:rFonts w:ascii="Times New Roman" w:hAnsi="Times New Roman" w:cs="Times New Roman"/>
          <w:i/>
          <w:color w:val="000000" w:themeColor="text1"/>
          <w:sz w:val="24"/>
          <w:szCs w:val="24"/>
        </w:rPr>
        <w:t xml:space="preserve">Andragogický slovník. </w:t>
      </w:r>
      <w:r w:rsidRPr="0053704A">
        <w:rPr>
          <w:rFonts w:ascii="Times New Roman" w:hAnsi="Times New Roman" w:cs="Times New Roman"/>
          <w:color w:val="000000" w:themeColor="text1"/>
          <w:sz w:val="24"/>
          <w:szCs w:val="24"/>
        </w:rPr>
        <w:t>Praha: Grada, 2012.</w:t>
      </w:r>
      <w:r w:rsidRPr="0053704A">
        <w:rPr>
          <w:rFonts w:ascii="Times New Roman" w:hAnsi="Times New Roman" w:cs="Times New Roman"/>
          <w:color w:val="000000" w:themeColor="text1"/>
          <w:sz w:val="24"/>
          <w:szCs w:val="24"/>
        </w:rPr>
        <w:br/>
        <w:t>296 s. ISBN 978-80-247-3960-1</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SMOLÍK, Josef. </w:t>
      </w:r>
      <w:r w:rsidRPr="0053704A">
        <w:rPr>
          <w:rFonts w:ascii="Times New Roman" w:hAnsi="Times New Roman" w:cs="Times New Roman"/>
          <w:i/>
          <w:color w:val="000000" w:themeColor="text1"/>
          <w:sz w:val="24"/>
          <w:szCs w:val="24"/>
        </w:rPr>
        <w:t xml:space="preserve">Subkultury mládeže. </w:t>
      </w:r>
      <w:r w:rsidRPr="0053704A">
        <w:rPr>
          <w:rFonts w:ascii="Times New Roman" w:hAnsi="Times New Roman" w:cs="Times New Roman"/>
          <w:color w:val="000000" w:themeColor="text1"/>
          <w:sz w:val="24"/>
          <w:szCs w:val="24"/>
        </w:rPr>
        <w:t>Praha: Grada, 2010. 288 s. ISBN 978-80-247-2907-7</w:t>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TOŠNER, Jiří, SOZANSKÁ, Olga. </w:t>
      </w:r>
      <w:r w:rsidRPr="0053704A">
        <w:rPr>
          <w:rFonts w:ascii="Times New Roman" w:hAnsi="Times New Roman" w:cs="Times New Roman"/>
          <w:i/>
          <w:color w:val="000000" w:themeColor="text1"/>
          <w:sz w:val="24"/>
          <w:szCs w:val="24"/>
        </w:rPr>
        <w:t xml:space="preserve">Dobrovolníci a metodika práce s nimi </w:t>
      </w:r>
      <w:r w:rsidRPr="0053704A">
        <w:rPr>
          <w:rFonts w:ascii="Times New Roman" w:hAnsi="Times New Roman" w:cs="Times New Roman"/>
          <w:i/>
          <w:color w:val="000000" w:themeColor="text1"/>
          <w:sz w:val="24"/>
          <w:szCs w:val="24"/>
        </w:rPr>
        <w:br/>
        <w:t xml:space="preserve"> v organizacích: Jak získávat a řídit dobrovolníky v občanských sdruženích, sociálních </w:t>
      </w:r>
      <w:r w:rsidRPr="0053704A">
        <w:rPr>
          <w:rFonts w:ascii="Times New Roman" w:hAnsi="Times New Roman" w:cs="Times New Roman"/>
          <w:i/>
          <w:color w:val="000000" w:themeColor="text1"/>
          <w:sz w:val="24"/>
          <w:szCs w:val="24"/>
        </w:rPr>
        <w:br/>
        <w:t xml:space="preserve"> a zdravotnických organizacích, školách i dalších formách pomoci člověka člověku.</w:t>
      </w:r>
      <w:r w:rsidRPr="0053704A">
        <w:rPr>
          <w:rFonts w:ascii="Times New Roman" w:hAnsi="Times New Roman" w:cs="Times New Roman"/>
          <w:i/>
          <w:color w:val="000000" w:themeColor="text1"/>
          <w:sz w:val="24"/>
          <w:szCs w:val="24"/>
        </w:rPr>
        <w:br/>
      </w:r>
      <w:r w:rsidRPr="0053704A">
        <w:rPr>
          <w:rFonts w:ascii="Times New Roman" w:hAnsi="Times New Roman" w:cs="Times New Roman"/>
          <w:color w:val="000000" w:themeColor="text1"/>
          <w:sz w:val="24"/>
          <w:szCs w:val="24"/>
        </w:rPr>
        <w:t>Vyd. 1. Praha: Portál, 2002. 152 s. ISBN 80-7178-514-8</w:t>
      </w:r>
      <w:r w:rsidRPr="0053704A">
        <w:rPr>
          <w:rFonts w:ascii="Times New Roman" w:hAnsi="Times New Roman" w:cs="Times New Roman"/>
          <w:color w:val="000000" w:themeColor="text1"/>
          <w:sz w:val="24"/>
          <w:szCs w:val="24"/>
        </w:rPr>
        <w:tab/>
      </w:r>
      <w:r w:rsidRPr="0053704A">
        <w:rPr>
          <w:rFonts w:ascii="Times New Roman" w:hAnsi="Times New Roman" w:cs="Times New Roman"/>
          <w:i/>
          <w:color w:val="000000" w:themeColor="text1"/>
          <w:sz w:val="24"/>
          <w:szCs w:val="24"/>
        </w:rPr>
        <w:t xml:space="preserve"> </w:t>
      </w:r>
      <w:r w:rsidRPr="0053704A">
        <w:rPr>
          <w:rFonts w:ascii="Times New Roman" w:hAnsi="Times New Roman" w:cs="Times New Roman"/>
          <w:color w:val="000000" w:themeColor="text1"/>
          <w:sz w:val="24"/>
          <w:szCs w:val="24"/>
        </w:rPr>
        <w:br/>
      </w:r>
      <w:r w:rsidR="0065095F"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t xml:space="preserve"> VÁGNEROVÁ, Marie, CSÉMY, Ladislav, MAREK, Jakub. </w:t>
      </w:r>
      <w:r w:rsidRPr="0053704A">
        <w:rPr>
          <w:rFonts w:ascii="Times New Roman" w:hAnsi="Times New Roman" w:cs="Times New Roman"/>
          <w:i/>
          <w:color w:val="000000" w:themeColor="text1"/>
          <w:sz w:val="24"/>
          <w:szCs w:val="24"/>
        </w:rPr>
        <w:t xml:space="preserve">Bezdomovectví jako  </w:t>
      </w:r>
      <w:r w:rsidRPr="0053704A">
        <w:rPr>
          <w:rFonts w:ascii="Times New Roman" w:hAnsi="Times New Roman" w:cs="Times New Roman"/>
          <w:i/>
          <w:color w:val="000000" w:themeColor="text1"/>
          <w:sz w:val="24"/>
          <w:szCs w:val="24"/>
        </w:rPr>
        <w:br/>
        <w:t xml:space="preserve"> alternativní existence mladých lidí. </w:t>
      </w:r>
      <w:r w:rsidRPr="0053704A">
        <w:rPr>
          <w:rFonts w:ascii="Times New Roman" w:hAnsi="Times New Roman" w:cs="Times New Roman"/>
          <w:color w:val="000000" w:themeColor="text1"/>
          <w:sz w:val="24"/>
          <w:szCs w:val="24"/>
        </w:rPr>
        <w:t xml:space="preserve">Praha: Portál, 2013. 340 s.  </w:t>
      </w:r>
      <w:r w:rsidRPr="0053704A">
        <w:rPr>
          <w:rFonts w:ascii="Times New Roman" w:hAnsi="Times New Roman" w:cs="Times New Roman"/>
          <w:color w:val="000000" w:themeColor="text1"/>
          <w:sz w:val="24"/>
          <w:szCs w:val="24"/>
        </w:rPr>
        <w:tab/>
        <w:t>ISBN 978-80-246-2209-5</w:t>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VÁGNEROVÁ, Marie. </w:t>
      </w:r>
      <w:r w:rsidRPr="0053704A">
        <w:rPr>
          <w:rFonts w:ascii="Times New Roman" w:hAnsi="Times New Roman" w:cs="Times New Roman"/>
          <w:i/>
          <w:color w:val="000000" w:themeColor="text1"/>
          <w:sz w:val="24"/>
          <w:szCs w:val="24"/>
        </w:rPr>
        <w:t xml:space="preserve">Vývojová psychologie; dětství, dospělost, stáří. </w:t>
      </w:r>
      <w:r w:rsidRPr="0053704A">
        <w:rPr>
          <w:rFonts w:ascii="Times New Roman" w:hAnsi="Times New Roman" w:cs="Times New Roman"/>
          <w:color w:val="000000" w:themeColor="text1"/>
          <w:sz w:val="24"/>
          <w:szCs w:val="24"/>
        </w:rPr>
        <w:t xml:space="preserve">Praha: Portál,  </w:t>
      </w:r>
      <w:r w:rsidRPr="0053704A">
        <w:rPr>
          <w:rFonts w:ascii="Times New Roman" w:hAnsi="Times New Roman" w:cs="Times New Roman"/>
          <w:color w:val="000000" w:themeColor="text1"/>
          <w:sz w:val="24"/>
          <w:szCs w:val="24"/>
        </w:rPr>
        <w:br/>
        <w:t xml:space="preserve"> 2000. 522 s. ISBN 80-7178-308-0</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tab/>
        <w:t xml:space="preserve"> </w:t>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lastRenderedPageBreak/>
        <w:t xml:space="preserve">VYBÍRAL, Jan. ed. </w:t>
      </w:r>
      <w:r w:rsidRPr="0053704A">
        <w:rPr>
          <w:rFonts w:ascii="Times New Roman" w:hAnsi="Times New Roman" w:cs="Times New Roman"/>
          <w:i/>
          <w:color w:val="000000" w:themeColor="text1"/>
          <w:sz w:val="24"/>
          <w:szCs w:val="24"/>
        </w:rPr>
        <w:t xml:space="preserve">Pastorální a etické výzvy v oblasti manželství, rodiny a sexuality. </w:t>
      </w:r>
      <w:r w:rsidRPr="0053704A">
        <w:rPr>
          <w:rFonts w:ascii="Times New Roman" w:hAnsi="Times New Roman" w:cs="Times New Roman"/>
          <w:color w:val="000000" w:themeColor="text1"/>
          <w:sz w:val="24"/>
          <w:szCs w:val="24"/>
        </w:rPr>
        <w:br/>
        <w:t>Vyd. 1. Brno: Centrum pro studium demokracie a kultury, 2008, 150 s.</w:t>
      </w:r>
      <w:r w:rsidRPr="0053704A">
        <w:rPr>
          <w:rFonts w:ascii="Times New Roman" w:hAnsi="Times New Roman" w:cs="Times New Roman"/>
          <w:color w:val="000000" w:themeColor="text1"/>
          <w:sz w:val="24"/>
          <w:szCs w:val="24"/>
        </w:rPr>
        <w:br/>
        <w:t>ISBN 978-80-</w:t>
      </w:r>
      <w:r w:rsidRPr="0053704A">
        <w:rPr>
          <w:rFonts w:ascii="Times New Roman" w:hAnsi="Times New Roman" w:cs="Times New Roman"/>
          <w:color w:val="000000" w:themeColor="text1"/>
          <w:sz w:val="24"/>
          <w:szCs w:val="24"/>
        </w:rPr>
        <w:tab/>
        <w:t>7325-176-5</w:t>
      </w:r>
      <w:r w:rsidRPr="0053704A">
        <w:rPr>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r>
      <w:r w:rsidRPr="0053704A">
        <w:rPr>
          <w:rFonts w:ascii="Times New Roman" w:hAnsi="Times New Roman" w:cs="Times New Roman"/>
          <w:b/>
          <w:color w:val="000000" w:themeColor="text1"/>
          <w:sz w:val="24"/>
          <w:szCs w:val="24"/>
        </w:rPr>
        <w:t>INTERNETOVÉ ZDROJE</w:t>
      </w:r>
      <w:r w:rsidRPr="0053704A">
        <w:rPr>
          <w:rFonts w:ascii="Times New Roman" w:hAnsi="Times New Roman" w:cs="Times New Roman"/>
          <w:b/>
          <w:color w:val="000000" w:themeColor="text1"/>
          <w:sz w:val="24"/>
          <w:szCs w:val="24"/>
        </w:rPr>
        <w:tab/>
      </w:r>
      <w:r w:rsidRPr="0053704A">
        <w:rPr>
          <w:rFonts w:ascii="Times New Roman" w:hAnsi="Times New Roman" w:cs="Times New Roman"/>
          <w:b/>
          <w:color w:val="000000" w:themeColor="text1"/>
          <w:sz w:val="24"/>
          <w:szCs w:val="24"/>
        </w:rPr>
        <w:br/>
      </w:r>
      <w:r w:rsidRPr="0053704A">
        <w:rPr>
          <w:rFonts w:ascii="Times New Roman" w:hAnsi="Times New Roman" w:cs="Times New Roman"/>
          <w:b/>
          <w:color w:val="000000" w:themeColor="text1"/>
          <w:sz w:val="24"/>
          <w:szCs w:val="24"/>
        </w:rPr>
        <w:br/>
      </w:r>
      <w:r w:rsidR="00660623" w:rsidRPr="0053704A">
        <w:rPr>
          <w:rStyle w:val="Hypertextovodkaz"/>
          <w:rFonts w:ascii="Times New Roman" w:hAnsi="Times New Roman" w:cs="Times New Roman"/>
          <w:color w:val="000000" w:themeColor="text1"/>
          <w:sz w:val="24"/>
          <w:szCs w:val="24"/>
        </w:rPr>
        <w:t xml:space="preserve">ČECHTICKÝ, Tomáš. Náhoda není náhoda. [cit. 9.12.2009]. Přístup z: </w:t>
      </w:r>
      <w:hyperlink r:id="rId47" w:history="1">
        <w:r w:rsidR="00660623" w:rsidRPr="0053704A">
          <w:rPr>
            <w:rStyle w:val="Hypertextovodkaz"/>
            <w:rFonts w:ascii="Times New Roman" w:hAnsi="Times New Roman" w:cs="Times New Roman"/>
            <w:color w:val="000000" w:themeColor="text1"/>
            <w:sz w:val="24"/>
            <w:szCs w:val="24"/>
          </w:rPr>
          <w:t>http://instinkt.tyden.cz/rubriky/ostatni/tema/nahoda-neni-nahoda_25755.html</w:t>
        </w:r>
      </w:hyperlink>
      <w:r w:rsidR="00660623" w:rsidRPr="0053704A">
        <w:rPr>
          <w:rStyle w:val="Hypertextovodkaz"/>
          <w:rFonts w:ascii="Times New Roman" w:hAnsi="Times New Roman" w:cs="Times New Roman"/>
          <w:color w:val="000000" w:themeColor="text1"/>
          <w:sz w:val="24"/>
          <w:szCs w:val="24"/>
        </w:rPr>
        <w:br/>
      </w:r>
      <w:r w:rsidR="00660623" w:rsidRPr="0053704A">
        <w:rPr>
          <w:rStyle w:val="Hypertextovodkaz"/>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t xml:space="preserve">MAZANEC, Jan. </w:t>
      </w:r>
      <w:r w:rsidRPr="0053704A">
        <w:rPr>
          <w:rFonts w:ascii="Times New Roman" w:hAnsi="Times New Roman" w:cs="Times New Roman"/>
          <w:i/>
          <w:color w:val="000000" w:themeColor="text1"/>
          <w:sz w:val="24"/>
          <w:szCs w:val="24"/>
        </w:rPr>
        <w:t>Že mám zhoubný nádor, který se nedá léčit, beru vážně.</w:t>
      </w:r>
      <w:r w:rsidRPr="0053704A">
        <w:rPr>
          <w:rFonts w:ascii="Times New Roman" w:hAnsi="Times New Roman" w:cs="Times New Roman"/>
          <w:i/>
          <w:color w:val="000000" w:themeColor="text1"/>
          <w:sz w:val="24"/>
          <w:szCs w:val="24"/>
        </w:rPr>
        <w:br/>
      </w:r>
      <w:r w:rsidRPr="0053704A">
        <w:rPr>
          <w:rFonts w:ascii="Times New Roman" w:hAnsi="Times New Roman" w:cs="Times New Roman"/>
          <w:color w:val="000000" w:themeColor="text1"/>
          <w:sz w:val="24"/>
          <w:szCs w:val="24"/>
        </w:rPr>
        <w:t xml:space="preserve">[cit. 5.8.2005]. Přístup z: </w:t>
      </w:r>
      <w:hyperlink r:id="rId48" w:history="1">
        <w:r w:rsidRPr="0053704A">
          <w:rPr>
            <w:rStyle w:val="Hypertextovodkaz"/>
            <w:rFonts w:ascii="Times New Roman" w:hAnsi="Times New Roman" w:cs="Times New Roman"/>
            <w:color w:val="000000" w:themeColor="text1"/>
            <w:sz w:val="24"/>
            <w:szCs w:val="24"/>
          </w:rPr>
          <w:t xml:space="preserve">http://www.pastorace.cz/Clanky/Ze-mam-zhoubny-nador-     </w:t>
        </w:r>
        <w:r w:rsidRPr="0053704A">
          <w:rPr>
            <w:rStyle w:val="Hypertextovodkaz"/>
            <w:rFonts w:ascii="Times New Roman" w:hAnsi="Times New Roman" w:cs="Times New Roman"/>
            <w:color w:val="000000" w:themeColor="text1"/>
            <w:sz w:val="24"/>
            <w:szCs w:val="24"/>
          </w:rPr>
          <w:br/>
          <w:t>ktery-uz-se-neda-lecit-beru-vazne.html</w:t>
        </w:r>
      </w:hyperlink>
    </w:p>
    <w:p w:rsidR="00693BA9" w:rsidRPr="0053704A" w:rsidRDefault="00693BA9" w:rsidP="00693BA9">
      <w:pPr>
        <w:spacing w:line="360" w:lineRule="auto"/>
        <w:jc w:val="both"/>
        <w:rPr>
          <w:rStyle w:val="Hypertextovodkaz"/>
          <w:rFonts w:ascii="Times New Roman" w:hAnsi="Times New Roman" w:cs="Times New Roman"/>
          <w:color w:val="000000" w:themeColor="text1"/>
          <w:sz w:val="24"/>
          <w:szCs w:val="24"/>
        </w:rPr>
      </w:pPr>
      <w:r w:rsidRPr="0053704A">
        <w:rPr>
          <w:rStyle w:val="Hypertextovodkaz"/>
          <w:rFonts w:ascii="Times New Roman" w:hAnsi="Times New Roman" w:cs="Times New Roman"/>
          <w:color w:val="000000" w:themeColor="text1"/>
          <w:sz w:val="24"/>
          <w:szCs w:val="24"/>
        </w:rPr>
        <w:t xml:space="preserve">Úmluva o právech dítěte. [cit. 20.11.1989] Přístup </w:t>
      </w:r>
      <w:r w:rsidRPr="0053704A">
        <w:rPr>
          <w:rStyle w:val="Hypertextovodkaz"/>
          <w:rFonts w:ascii="Times New Roman" w:hAnsi="Times New Roman" w:cs="Times New Roman"/>
          <w:color w:val="000000" w:themeColor="text1"/>
          <w:sz w:val="24"/>
          <w:szCs w:val="24"/>
        </w:rPr>
        <w:tab/>
      </w:r>
      <w:hyperlink r:id="rId49" w:history="1">
        <w:r w:rsidRPr="0053704A">
          <w:rPr>
            <w:rStyle w:val="Hypertextovodkaz"/>
            <w:rFonts w:ascii="Times New Roman" w:hAnsi="Times New Roman" w:cs="Times New Roman"/>
            <w:color w:val="000000" w:themeColor="text1"/>
            <w:sz w:val="24"/>
            <w:szCs w:val="24"/>
          </w:rPr>
          <w:t>http://www.crdm.cz/download/umluva.pdf</w:t>
        </w:r>
      </w:hyperlink>
    </w:p>
    <w:p w:rsidR="00693BA9" w:rsidRPr="0053704A" w:rsidRDefault="00693BA9" w:rsidP="0038672A">
      <w:pPr>
        <w:spacing w:line="360" w:lineRule="auto"/>
        <w:jc w:val="both"/>
        <w:rPr>
          <w:rStyle w:val="Hypertextovodkaz"/>
          <w:rFonts w:ascii="Times New Roman" w:hAnsi="Times New Roman" w:cs="Times New Roman"/>
          <w:color w:val="000000" w:themeColor="text1"/>
          <w:sz w:val="24"/>
          <w:szCs w:val="24"/>
        </w:rPr>
      </w:pPr>
      <w:r w:rsidRPr="0053704A">
        <w:rPr>
          <w:rStyle w:val="Hypertextovodkaz"/>
          <w:rFonts w:ascii="Times New Roman" w:hAnsi="Times New Roman" w:cs="Times New Roman"/>
          <w:i/>
          <w:color w:val="000000" w:themeColor="text1"/>
          <w:sz w:val="24"/>
          <w:szCs w:val="24"/>
        </w:rPr>
        <w:t>Zákon č. 108/2006 Sb. ze dne 14. března 2006 o sociálních službách.</w:t>
      </w:r>
      <w:r w:rsidRPr="0053704A">
        <w:rPr>
          <w:rStyle w:val="Hypertextovodkaz"/>
          <w:rFonts w:ascii="Times New Roman" w:hAnsi="Times New Roman" w:cs="Times New Roman"/>
          <w:i/>
          <w:color w:val="000000" w:themeColor="text1"/>
          <w:sz w:val="24"/>
          <w:szCs w:val="24"/>
        </w:rPr>
        <w:br/>
      </w:r>
      <w:r w:rsidRPr="0053704A">
        <w:rPr>
          <w:rStyle w:val="Hypertextovodkaz"/>
          <w:rFonts w:ascii="Times New Roman" w:hAnsi="Times New Roman" w:cs="Times New Roman"/>
          <w:color w:val="000000" w:themeColor="text1"/>
          <w:sz w:val="24"/>
          <w:szCs w:val="24"/>
        </w:rPr>
        <w:t xml:space="preserve">[cit. 14.3.2006]. Přístup z: </w:t>
      </w:r>
      <w:hyperlink r:id="rId50" w:history="1">
        <w:r w:rsidRPr="0053704A">
          <w:rPr>
            <w:rStyle w:val="Hypertextovodkaz"/>
            <w:rFonts w:ascii="Times New Roman" w:hAnsi="Times New Roman" w:cs="Times New Roman"/>
            <w:color w:val="000000" w:themeColor="text1"/>
            <w:sz w:val="24"/>
            <w:szCs w:val="24"/>
          </w:rPr>
          <w:t>http://www.mpsv.cz/files/clanky/7372/108_2006_Sb.pdf</w:t>
        </w:r>
      </w:hyperlink>
      <w:r w:rsidRPr="0053704A">
        <w:rPr>
          <w:rStyle w:val="Hypertextovodkaz"/>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Charita Česká republika. Přístup z: </w:t>
      </w:r>
      <w:hyperlink r:id="rId51" w:history="1">
        <w:r w:rsidRPr="0053704A">
          <w:rPr>
            <w:rStyle w:val="Hypertextovodkaz"/>
            <w:rFonts w:ascii="Times New Roman" w:hAnsi="Times New Roman" w:cs="Times New Roman"/>
            <w:color w:val="000000" w:themeColor="text1"/>
            <w:sz w:val="24"/>
            <w:szCs w:val="24"/>
          </w:rPr>
          <w:t>http://www.charita.cz/cinnost-v-cr/sluzby/</w:t>
        </w:r>
      </w:hyperlink>
    </w:p>
    <w:p w:rsidR="00693BA9" w:rsidRPr="0053704A" w:rsidRDefault="00693BA9" w:rsidP="0038672A">
      <w:pPr>
        <w:spacing w:line="360" w:lineRule="auto"/>
        <w:jc w:val="both"/>
        <w:rPr>
          <w:rStyle w:val="Hypertextovodkaz"/>
          <w:rFonts w:ascii="Times New Roman" w:hAnsi="Times New Roman" w:cs="Times New Roman"/>
          <w:color w:val="000000" w:themeColor="text1"/>
          <w:sz w:val="24"/>
          <w:szCs w:val="24"/>
        </w:rPr>
      </w:pPr>
      <w:r w:rsidRPr="0053704A">
        <w:rPr>
          <w:rFonts w:ascii="Times New Roman" w:hAnsi="Times New Roman" w:cs="Times New Roman"/>
          <w:color w:val="000000" w:themeColor="text1"/>
          <w:sz w:val="24"/>
          <w:szCs w:val="24"/>
        </w:rPr>
        <w:t>Katechetická sekce České biskupské konference. On line nabídka. Přístup z:</w:t>
      </w:r>
      <w:r w:rsidRPr="0053704A">
        <w:rPr>
          <w:rFonts w:ascii="Times New Roman" w:hAnsi="Times New Roman" w:cs="Times New Roman"/>
          <w:color w:val="000000" w:themeColor="text1"/>
          <w:sz w:val="24"/>
          <w:szCs w:val="24"/>
        </w:rPr>
        <w:tab/>
        <w:t xml:space="preserve"> </w:t>
      </w:r>
      <w:r w:rsidRPr="0053704A">
        <w:rPr>
          <w:rFonts w:ascii="Times New Roman" w:hAnsi="Times New Roman" w:cs="Times New Roman"/>
          <w:color w:val="000000" w:themeColor="text1"/>
          <w:sz w:val="24"/>
          <w:szCs w:val="24"/>
        </w:rPr>
        <w:br/>
      </w:r>
      <w:hyperlink r:id="rId52" w:history="1">
        <w:r w:rsidRPr="0053704A">
          <w:rPr>
            <w:rStyle w:val="Hypertextovodkaz"/>
            <w:rFonts w:ascii="Times New Roman" w:hAnsi="Times New Roman" w:cs="Times New Roman"/>
            <w:color w:val="000000" w:themeColor="text1"/>
            <w:sz w:val="24"/>
            <w:szCs w:val="24"/>
          </w:rPr>
          <w:t>http://katechet.cirkev.cz/katecheze/on-line-nabidka/</w:t>
        </w:r>
      </w:hyperlink>
      <w:r w:rsidRPr="0053704A">
        <w:rPr>
          <w:rStyle w:val="Hypertextovodkaz"/>
          <w:rFonts w:ascii="Times New Roman" w:hAnsi="Times New Roman" w:cs="Times New Roman"/>
          <w:color w:val="000000" w:themeColor="text1"/>
          <w:sz w:val="24"/>
          <w:szCs w:val="24"/>
        </w:rPr>
        <w:br/>
      </w:r>
      <w:r w:rsidRPr="0053704A">
        <w:rPr>
          <w:rFonts w:ascii="Times New Roman" w:hAnsi="Times New Roman" w:cs="Times New Roman"/>
          <w:color w:val="000000" w:themeColor="text1"/>
          <w:sz w:val="24"/>
          <w:szCs w:val="24"/>
        </w:rPr>
        <w:br/>
        <w:t xml:space="preserve">Katechetická sekce České biskupské konference. Cesty katecheze. Přístup z: </w:t>
      </w:r>
      <w:hyperlink r:id="rId53" w:history="1">
        <w:r w:rsidRPr="0053704A">
          <w:rPr>
            <w:rStyle w:val="Hypertextovodkaz"/>
            <w:rFonts w:ascii="Times New Roman" w:hAnsi="Times New Roman" w:cs="Times New Roman"/>
            <w:color w:val="000000" w:themeColor="text1"/>
            <w:sz w:val="24"/>
            <w:szCs w:val="24"/>
          </w:rPr>
          <w:t>http://katechet.cirkev.cz/katecheze/casopisy/casopis-cesty-katecheze/</w:t>
        </w:r>
      </w:hyperlink>
    </w:p>
    <w:p w:rsidR="00660623" w:rsidRPr="0053704A" w:rsidRDefault="00693BA9" w:rsidP="0038672A">
      <w:pPr>
        <w:spacing w:line="360" w:lineRule="auto"/>
        <w:jc w:val="both"/>
        <w:rPr>
          <w:rStyle w:val="Hypertextovodkaz"/>
          <w:rFonts w:ascii="Times New Roman" w:hAnsi="Times New Roman" w:cs="Times New Roman"/>
          <w:color w:val="000000" w:themeColor="text1"/>
          <w:sz w:val="24"/>
          <w:szCs w:val="24"/>
        </w:rPr>
      </w:pPr>
      <w:r w:rsidRPr="0053704A">
        <w:rPr>
          <w:rFonts w:ascii="Times New Roman" w:hAnsi="Times New Roman" w:cs="Times New Roman"/>
          <w:color w:val="000000" w:themeColor="text1"/>
          <w:sz w:val="24"/>
          <w:szCs w:val="24"/>
        </w:rPr>
        <w:t xml:space="preserve">Teologické texty. Časopis pro teoretické a praktické otázky teologie. Přístup z: </w:t>
      </w:r>
      <w:r w:rsidRPr="0053704A">
        <w:rPr>
          <w:rFonts w:ascii="Times New Roman" w:hAnsi="Times New Roman" w:cs="Times New Roman"/>
          <w:color w:val="000000" w:themeColor="text1"/>
          <w:sz w:val="24"/>
          <w:szCs w:val="24"/>
        </w:rPr>
        <w:tab/>
      </w:r>
      <w:r w:rsidRPr="0053704A">
        <w:rPr>
          <w:rFonts w:ascii="Times New Roman" w:hAnsi="Times New Roman" w:cs="Times New Roman"/>
          <w:color w:val="000000" w:themeColor="text1"/>
          <w:sz w:val="24"/>
          <w:szCs w:val="24"/>
        </w:rPr>
        <w:br/>
      </w:r>
      <w:hyperlink r:id="rId54" w:history="1">
        <w:r w:rsidRPr="0053704A">
          <w:rPr>
            <w:rStyle w:val="Hypertextovodkaz"/>
            <w:rFonts w:ascii="Times New Roman" w:hAnsi="Times New Roman" w:cs="Times New Roman"/>
            <w:color w:val="000000" w:themeColor="text1"/>
            <w:sz w:val="24"/>
            <w:szCs w:val="24"/>
          </w:rPr>
          <w:t>http://www.teologicketexty.cz/casopis</w:t>
        </w:r>
      </w:hyperlink>
      <w:r w:rsidRPr="0053704A">
        <w:rPr>
          <w:rStyle w:val="Hypertextovodkaz"/>
          <w:rFonts w:ascii="Times New Roman" w:hAnsi="Times New Roman" w:cs="Times New Roman"/>
          <w:color w:val="000000" w:themeColor="text1"/>
          <w:sz w:val="24"/>
          <w:szCs w:val="24"/>
        </w:rPr>
        <w:br/>
      </w:r>
      <w:r w:rsidRPr="0053704A">
        <w:rPr>
          <w:rStyle w:val="Hypertextovodkaz"/>
          <w:rFonts w:ascii="Times New Roman" w:hAnsi="Times New Roman" w:cs="Times New Roman"/>
          <w:color w:val="000000" w:themeColor="text1"/>
          <w:sz w:val="24"/>
          <w:szCs w:val="24"/>
        </w:rPr>
        <w:br/>
        <w:t xml:space="preserve">Časopis DUHA. Katolický časopis pro děvčata a chlapce. Přístup z: </w:t>
      </w:r>
      <w:r w:rsidRPr="0053704A">
        <w:rPr>
          <w:rStyle w:val="Hypertextovodkaz"/>
          <w:rFonts w:ascii="Times New Roman" w:hAnsi="Times New Roman" w:cs="Times New Roman"/>
          <w:color w:val="000000" w:themeColor="text1"/>
          <w:sz w:val="24"/>
          <w:szCs w:val="24"/>
        </w:rPr>
        <w:br/>
      </w:r>
      <w:hyperlink r:id="rId55" w:history="1">
        <w:r w:rsidRPr="0053704A">
          <w:rPr>
            <w:rStyle w:val="Hypertextovodkaz"/>
            <w:rFonts w:ascii="Times New Roman" w:hAnsi="Times New Roman" w:cs="Times New Roman"/>
            <w:color w:val="000000" w:themeColor="text1"/>
            <w:sz w:val="24"/>
            <w:szCs w:val="24"/>
          </w:rPr>
          <w:t>http://www.teologicketexty.cz/casopis</w:t>
        </w:r>
      </w:hyperlink>
      <w:r w:rsidRPr="0053704A">
        <w:rPr>
          <w:rStyle w:val="Hypertextovodkaz"/>
          <w:rFonts w:ascii="Times New Roman" w:hAnsi="Times New Roman" w:cs="Times New Roman"/>
          <w:color w:val="000000" w:themeColor="text1"/>
          <w:sz w:val="24"/>
          <w:szCs w:val="24"/>
        </w:rPr>
        <w:br/>
      </w:r>
      <w:r w:rsidRPr="0053704A">
        <w:rPr>
          <w:rStyle w:val="Hypertextovodkaz"/>
          <w:rFonts w:ascii="Times New Roman" w:hAnsi="Times New Roman" w:cs="Times New Roman"/>
          <w:color w:val="000000" w:themeColor="text1"/>
          <w:sz w:val="24"/>
          <w:szCs w:val="24"/>
        </w:rPr>
        <w:br/>
        <w:t xml:space="preserve">„IN! Dívčí svět.“ Dívčí časopis. Přístup z: </w:t>
      </w:r>
      <w:hyperlink r:id="rId56" w:history="1">
        <w:r w:rsidRPr="0053704A">
          <w:rPr>
            <w:rStyle w:val="Hypertextovodkaz"/>
            <w:rFonts w:ascii="Times New Roman" w:hAnsi="Times New Roman" w:cs="Times New Roman"/>
            <w:color w:val="000000" w:themeColor="text1"/>
            <w:sz w:val="24"/>
            <w:szCs w:val="24"/>
          </w:rPr>
          <w:t>http://www.in.cz/</w:t>
        </w:r>
      </w:hyperlink>
    </w:p>
    <w:p w:rsidR="00660623" w:rsidRPr="0053704A" w:rsidRDefault="00660623" w:rsidP="0038672A">
      <w:pPr>
        <w:spacing w:line="360" w:lineRule="auto"/>
        <w:jc w:val="both"/>
        <w:rPr>
          <w:rStyle w:val="Hypertextovodkaz"/>
          <w:rFonts w:ascii="Times New Roman" w:hAnsi="Times New Roman" w:cs="Times New Roman"/>
          <w:color w:val="000000" w:themeColor="text1"/>
          <w:sz w:val="24"/>
          <w:szCs w:val="24"/>
        </w:rPr>
      </w:pPr>
      <w:r w:rsidRPr="0053704A">
        <w:rPr>
          <w:rStyle w:val="Hypertextovodkaz"/>
          <w:rFonts w:ascii="Times New Roman" w:hAnsi="Times New Roman" w:cs="Times New Roman"/>
          <w:color w:val="000000" w:themeColor="text1"/>
          <w:sz w:val="24"/>
          <w:szCs w:val="24"/>
        </w:rPr>
        <w:t xml:space="preserve">Nezbeda. Zábavný křesťanský měsíčník pro děti. Přístup z: </w:t>
      </w:r>
      <w:hyperlink r:id="rId57" w:history="1">
        <w:r w:rsidRPr="0053704A">
          <w:rPr>
            <w:rStyle w:val="Hypertextovodkaz"/>
            <w:rFonts w:ascii="Times New Roman" w:hAnsi="Times New Roman" w:cs="Times New Roman"/>
            <w:color w:val="000000" w:themeColor="text1"/>
            <w:sz w:val="24"/>
            <w:szCs w:val="24"/>
          </w:rPr>
          <w:t>http://www.in.cz/</w:t>
        </w:r>
      </w:hyperlink>
    </w:p>
    <w:p w:rsidR="00524C41" w:rsidRDefault="00524C41">
      <w:pPr>
        <w:rPr>
          <w:rFonts w:ascii="Times New Roman" w:hAnsi="Times New Roman" w:cs="Times New Roman"/>
          <w:b/>
          <w:sz w:val="28"/>
          <w:szCs w:val="28"/>
        </w:rPr>
      </w:pPr>
    </w:p>
    <w:p w:rsidR="00CB0CB7" w:rsidRPr="004E3532" w:rsidRDefault="00980CF8" w:rsidP="0038672A">
      <w:pPr>
        <w:spacing w:line="360" w:lineRule="auto"/>
        <w:jc w:val="both"/>
        <w:rPr>
          <w:rFonts w:ascii="Times New Roman" w:hAnsi="Times New Roman" w:cs="Times New Roman"/>
          <w:i/>
          <w:color w:val="000000" w:themeColor="text1"/>
          <w:sz w:val="24"/>
          <w:szCs w:val="24"/>
        </w:rPr>
      </w:pPr>
      <w:r>
        <w:rPr>
          <w:rFonts w:ascii="Times New Roman" w:hAnsi="Times New Roman" w:cs="Times New Roman"/>
          <w:b/>
          <w:sz w:val="28"/>
          <w:szCs w:val="28"/>
        </w:rPr>
        <w:lastRenderedPageBreak/>
        <w:t>S</w:t>
      </w:r>
      <w:r w:rsidR="0038672A">
        <w:rPr>
          <w:rFonts w:ascii="Times New Roman" w:hAnsi="Times New Roman" w:cs="Times New Roman"/>
          <w:b/>
          <w:sz w:val="28"/>
          <w:szCs w:val="28"/>
        </w:rPr>
        <w:t>EZNAM POUŽITÝCH ZKRATEK</w:t>
      </w:r>
      <w:r w:rsidR="0038672A">
        <w:rPr>
          <w:rFonts w:ascii="Times New Roman" w:hAnsi="Times New Roman" w:cs="Times New Roman"/>
          <w:b/>
          <w:sz w:val="28"/>
          <w:szCs w:val="28"/>
        </w:rPr>
        <w:tab/>
      </w:r>
      <w:r w:rsidR="0038672A">
        <w:rPr>
          <w:rFonts w:ascii="Times New Roman" w:hAnsi="Times New Roman" w:cs="Times New Roman"/>
          <w:b/>
          <w:sz w:val="28"/>
          <w:szCs w:val="28"/>
        </w:rPr>
        <w:tab/>
      </w:r>
      <w:r w:rsidR="0038672A">
        <w:rPr>
          <w:rFonts w:ascii="Times New Roman" w:hAnsi="Times New Roman" w:cs="Times New Roman"/>
          <w:b/>
          <w:sz w:val="28"/>
          <w:szCs w:val="28"/>
        </w:rPr>
        <w:br/>
      </w:r>
      <w:r w:rsidR="00E16079">
        <w:rPr>
          <w:rFonts w:ascii="Times New Roman" w:hAnsi="Times New Roman" w:cs="Times New Roman"/>
          <w:sz w:val="24"/>
          <w:szCs w:val="24"/>
        </w:rPr>
        <w:br/>
      </w:r>
      <w:r w:rsidR="00BF231D">
        <w:rPr>
          <w:rFonts w:ascii="Times New Roman" w:hAnsi="Times New Roman" w:cs="Times New Roman"/>
          <w:sz w:val="24"/>
          <w:szCs w:val="24"/>
        </w:rPr>
        <w:t>Aj.</w:t>
      </w:r>
      <w:r w:rsidR="00BF231D">
        <w:rPr>
          <w:rFonts w:ascii="Times New Roman" w:hAnsi="Times New Roman" w:cs="Times New Roman"/>
          <w:sz w:val="24"/>
          <w:szCs w:val="24"/>
        </w:rPr>
        <w:tab/>
      </w:r>
      <w:r w:rsidR="00BF231D">
        <w:rPr>
          <w:rFonts w:ascii="Times New Roman" w:hAnsi="Times New Roman" w:cs="Times New Roman"/>
          <w:sz w:val="24"/>
          <w:szCs w:val="24"/>
        </w:rPr>
        <w:tab/>
        <w:t>A jiné</w:t>
      </w:r>
      <w:r w:rsidR="00BF231D">
        <w:rPr>
          <w:rFonts w:ascii="Times New Roman" w:hAnsi="Times New Roman" w:cs="Times New Roman"/>
          <w:sz w:val="24"/>
          <w:szCs w:val="24"/>
        </w:rPr>
        <w:tab/>
      </w:r>
      <w:r w:rsidR="00BF231D">
        <w:rPr>
          <w:rFonts w:ascii="Times New Roman" w:hAnsi="Times New Roman" w:cs="Times New Roman"/>
          <w:sz w:val="24"/>
          <w:szCs w:val="24"/>
        </w:rPr>
        <w:br/>
      </w:r>
      <w:r w:rsidR="00E16079">
        <w:rPr>
          <w:rFonts w:ascii="Times New Roman" w:hAnsi="Times New Roman" w:cs="Times New Roman"/>
          <w:sz w:val="24"/>
          <w:szCs w:val="24"/>
        </w:rPr>
        <w:t>Atd.</w:t>
      </w:r>
      <w:r w:rsidR="00E16079">
        <w:rPr>
          <w:rFonts w:ascii="Times New Roman" w:hAnsi="Times New Roman" w:cs="Times New Roman"/>
          <w:sz w:val="24"/>
          <w:szCs w:val="24"/>
        </w:rPr>
        <w:tab/>
      </w:r>
      <w:r w:rsidR="00E16079">
        <w:rPr>
          <w:rFonts w:ascii="Times New Roman" w:hAnsi="Times New Roman" w:cs="Times New Roman"/>
          <w:sz w:val="24"/>
          <w:szCs w:val="24"/>
        </w:rPr>
        <w:tab/>
        <w:t>A tak dále</w:t>
      </w:r>
      <w:r w:rsidR="00965377">
        <w:rPr>
          <w:rFonts w:ascii="Times New Roman" w:hAnsi="Times New Roman" w:cs="Times New Roman"/>
          <w:sz w:val="24"/>
          <w:szCs w:val="24"/>
        </w:rPr>
        <w:tab/>
      </w:r>
      <w:r w:rsidR="00965377">
        <w:rPr>
          <w:rFonts w:ascii="Times New Roman" w:hAnsi="Times New Roman" w:cs="Times New Roman"/>
          <w:sz w:val="24"/>
          <w:szCs w:val="24"/>
        </w:rPr>
        <w:br/>
        <w:t>Atp.</w:t>
      </w:r>
      <w:r w:rsidR="00965377">
        <w:rPr>
          <w:rFonts w:ascii="Times New Roman" w:hAnsi="Times New Roman" w:cs="Times New Roman"/>
          <w:sz w:val="24"/>
          <w:szCs w:val="24"/>
        </w:rPr>
        <w:tab/>
      </w:r>
      <w:r w:rsidR="00965377">
        <w:rPr>
          <w:rFonts w:ascii="Times New Roman" w:hAnsi="Times New Roman" w:cs="Times New Roman"/>
          <w:sz w:val="24"/>
          <w:szCs w:val="24"/>
        </w:rPr>
        <w:tab/>
        <w:t>A tak podobně</w:t>
      </w:r>
      <w:r w:rsidR="00E16079">
        <w:rPr>
          <w:rFonts w:ascii="Times New Roman" w:hAnsi="Times New Roman" w:cs="Times New Roman"/>
          <w:sz w:val="24"/>
          <w:szCs w:val="24"/>
        </w:rPr>
        <w:tab/>
      </w:r>
      <w:r w:rsidR="00E16079">
        <w:rPr>
          <w:rFonts w:ascii="Times New Roman" w:hAnsi="Times New Roman" w:cs="Times New Roman"/>
          <w:sz w:val="24"/>
          <w:szCs w:val="24"/>
        </w:rPr>
        <w:br/>
        <w:t>A.v.</w:t>
      </w:r>
      <w:r w:rsidR="00E16079">
        <w:rPr>
          <w:rFonts w:ascii="Times New Roman" w:hAnsi="Times New Roman" w:cs="Times New Roman"/>
          <w:sz w:val="24"/>
          <w:szCs w:val="24"/>
        </w:rPr>
        <w:tab/>
      </w:r>
      <w:r w:rsidR="00E16079">
        <w:rPr>
          <w:rFonts w:ascii="Times New Roman" w:hAnsi="Times New Roman" w:cs="Times New Roman"/>
          <w:sz w:val="24"/>
          <w:szCs w:val="24"/>
        </w:rPr>
        <w:tab/>
        <w:t>Augsburského vyznání</w:t>
      </w:r>
      <w:r w:rsidR="00E16079">
        <w:rPr>
          <w:rFonts w:ascii="Times New Roman" w:hAnsi="Times New Roman" w:cs="Times New Roman"/>
          <w:sz w:val="24"/>
          <w:szCs w:val="24"/>
        </w:rPr>
        <w:tab/>
      </w:r>
      <w:r w:rsidR="00E16079">
        <w:rPr>
          <w:rFonts w:ascii="Times New Roman" w:hAnsi="Times New Roman" w:cs="Times New Roman"/>
          <w:sz w:val="24"/>
          <w:szCs w:val="24"/>
        </w:rPr>
        <w:br/>
        <w:t xml:space="preserve">Č. </w:t>
      </w:r>
      <w:r w:rsidR="00E16079">
        <w:rPr>
          <w:rFonts w:ascii="Times New Roman" w:hAnsi="Times New Roman" w:cs="Times New Roman"/>
          <w:sz w:val="24"/>
          <w:szCs w:val="24"/>
        </w:rPr>
        <w:tab/>
      </w:r>
      <w:r w:rsidR="00E16079">
        <w:rPr>
          <w:rFonts w:ascii="Times New Roman" w:hAnsi="Times New Roman" w:cs="Times New Roman"/>
          <w:sz w:val="24"/>
          <w:szCs w:val="24"/>
        </w:rPr>
        <w:tab/>
        <w:t>Číslo</w:t>
      </w:r>
      <w:r w:rsidR="00E16079">
        <w:rPr>
          <w:rFonts w:ascii="Times New Roman" w:hAnsi="Times New Roman" w:cs="Times New Roman"/>
          <w:sz w:val="24"/>
          <w:szCs w:val="24"/>
        </w:rPr>
        <w:br/>
        <w:t>ČBK</w:t>
      </w:r>
      <w:r w:rsidR="00E16079">
        <w:rPr>
          <w:rFonts w:ascii="Times New Roman" w:hAnsi="Times New Roman" w:cs="Times New Roman"/>
          <w:sz w:val="24"/>
          <w:szCs w:val="24"/>
        </w:rPr>
        <w:tab/>
      </w:r>
      <w:r w:rsidR="00E16079">
        <w:rPr>
          <w:rFonts w:ascii="Times New Roman" w:hAnsi="Times New Roman" w:cs="Times New Roman"/>
          <w:sz w:val="24"/>
          <w:szCs w:val="24"/>
        </w:rPr>
        <w:tab/>
        <w:t>Česká biskupská konference</w:t>
      </w:r>
      <w:r w:rsidR="00E16079">
        <w:rPr>
          <w:rFonts w:ascii="Times New Roman" w:hAnsi="Times New Roman" w:cs="Times New Roman"/>
          <w:sz w:val="24"/>
          <w:szCs w:val="24"/>
        </w:rPr>
        <w:tab/>
      </w:r>
      <w:r w:rsidR="00E16079">
        <w:rPr>
          <w:rFonts w:ascii="Times New Roman" w:hAnsi="Times New Roman" w:cs="Times New Roman"/>
          <w:sz w:val="24"/>
          <w:szCs w:val="24"/>
        </w:rPr>
        <w:br/>
        <w:t>ČR</w:t>
      </w:r>
      <w:r w:rsidR="00E16079">
        <w:rPr>
          <w:rFonts w:ascii="Times New Roman" w:hAnsi="Times New Roman" w:cs="Times New Roman"/>
          <w:sz w:val="24"/>
          <w:szCs w:val="24"/>
        </w:rPr>
        <w:tab/>
      </w:r>
      <w:r w:rsidR="00E16079">
        <w:rPr>
          <w:rFonts w:ascii="Times New Roman" w:hAnsi="Times New Roman" w:cs="Times New Roman"/>
          <w:sz w:val="24"/>
          <w:szCs w:val="24"/>
        </w:rPr>
        <w:tab/>
        <w:t>Česká republika</w:t>
      </w:r>
      <w:r w:rsidR="00E16079">
        <w:rPr>
          <w:rFonts w:ascii="Times New Roman" w:hAnsi="Times New Roman" w:cs="Times New Roman"/>
          <w:sz w:val="24"/>
          <w:szCs w:val="24"/>
        </w:rPr>
        <w:tab/>
      </w:r>
      <w:r w:rsidR="00E16079">
        <w:rPr>
          <w:rFonts w:ascii="Times New Roman" w:hAnsi="Times New Roman" w:cs="Times New Roman"/>
          <w:sz w:val="24"/>
          <w:szCs w:val="24"/>
        </w:rPr>
        <w:tab/>
      </w:r>
      <w:r w:rsidR="00E16079">
        <w:rPr>
          <w:rFonts w:ascii="Times New Roman" w:hAnsi="Times New Roman" w:cs="Times New Roman"/>
          <w:sz w:val="24"/>
          <w:szCs w:val="24"/>
        </w:rPr>
        <w:tab/>
      </w:r>
      <w:r w:rsidR="00E16079">
        <w:rPr>
          <w:rFonts w:ascii="Times New Roman" w:hAnsi="Times New Roman" w:cs="Times New Roman"/>
          <w:sz w:val="24"/>
          <w:szCs w:val="24"/>
        </w:rPr>
        <w:br/>
        <w:t xml:space="preserve">F. </w:t>
      </w:r>
      <w:r w:rsidR="00E16079">
        <w:rPr>
          <w:rFonts w:ascii="Times New Roman" w:hAnsi="Times New Roman" w:cs="Times New Roman"/>
          <w:sz w:val="24"/>
          <w:szCs w:val="24"/>
        </w:rPr>
        <w:tab/>
      </w:r>
      <w:r w:rsidR="00E16079">
        <w:rPr>
          <w:rFonts w:ascii="Times New Roman" w:hAnsi="Times New Roman" w:cs="Times New Roman"/>
          <w:sz w:val="24"/>
          <w:szCs w:val="24"/>
        </w:rPr>
        <w:tab/>
        <w:t>František</w:t>
      </w:r>
      <w:r w:rsidR="00E16079">
        <w:rPr>
          <w:rFonts w:ascii="Times New Roman" w:hAnsi="Times New Roman" w:cs="Times New Roman"/>
          <w:sz w:val="24"/>
          <w:szCs w:val="24"/>
        </w:rPr>
        <w:br/>
        <w:t>MPSV</w:t>
      </w:r>
      <w:r w:rsidR="00E16079">
        <w:rPr>
          <w:rFonts w:ascii="Times New Roman" w:hAnsi="Times New Roman" w:cs="Times New Roman"/>
          <w:sz w:val="24"/>
          <w:szCs w:val="24"/>
        </w:rPr>
        <w:tab/>
      </w:r>
      <w:r w:rsidR="00E16079">
        <w:rPr>
          <w:rFonts w:ascii="Times New Roman" w:hAnsi="Times New Roman" w:cs="Times New Roman"/>
          <w:sz w:val="24"/>
          <w:szCs w:val="24"/>
        </w:rPr>
        <w:tab/>
        <w:t>Ministerstvo práce a sociálních věcí</w:t>
      </w:r>
      <w:r w:rsidR="00E16079">
        <w:rPr>
          <w:rFonts w:ascii="Times New Roman" w:hAnsi="Times New Roman" w:cs="Times New Roman"/>
          <w:sz w:val="24"/>
          <w:szCs w:val="24"/>
        </w:rPr>
        <w:tab/>
      </w:r>
      <w:r w:rsidR="00E16079">
        <w:rPr>
          <w:rFonts w:ascii="Times New Roman" w:hAnsi="Times New Roman" w:cs="Times New Roman"/>
          <w:sz w:val="24"/>
          <w:szCs w:val="24"/>
        </w:rPr>
        <w:br/>
      </w:r>
      <w:r w:rsidR="0038672A">
        <w:rPr>
          <w:rFonts w:ascii="Times New Roman" w:hAnsi="Times New Roman" w:cs="Times New Roman"/>
          <w:sz w:val="24"/>
          <w:szCs w:val="24"/>
        </w:rPr>
        <w:t xml:space="preserve">Např. </w:t>
      </w:r>
      <w:r w:rsidR="0038672A">
        <w:rPr>
          <w:rFonts w:ascii="Times New Roman" w:hAnsi="Times New Roman" w:cs="Times New Roman"/>
          <w:sz w:val="24"/>
          <w:szCs w:val="24"/>
        </w:rPr>
        <w:tab/>
      </w:r>
      <w:r w:rsidR="0038672A">
        <w:rPr>
          <w:rFonts w:ascii="Times New Roman" w:hAnsi="Times New Roman" w:cs="Times New Roman"/>
          <w:sz w:val="24"/>
          <w:szCs w:val="24"/>
        </w:rPr>
        <w:tab/>
        <w:t>Například</w:t>
      </w:r>
      <w:r w:rsidR="0038672A">
        <w:rPr>
          <w:rFonts w:ascii="Times New Roman" w:hAnsi="Times New Roman" w:cs="Times New Roman"/>
          <w:sz w:val="24"/>
          <w:szCs w:val="24"/>
        </w:rPr>
        <w:tab/>
      </w:r>
      <w:r w:rsidR="00E869F0">
        <w:rPr>
          <w:rFonts w:ascii="Times New Roman" w:hAnsi="Times New Roman" w:cs="Times New Roman"/>
          <w:sz w:val="24"/>
          <w:szCs w:val="24"/>
        </w:rPr>
        <w:br/>
        <w:t>O.p.s.</w:t>
      </w:r>
      <w:r w:rsidR="00E869F0">
        <w:rPr>
          <w:rFonts w:ascii="Times New Roman" w:hAnsi="Times New Roman" w:cs="Times New Roman"/>
          <w:sz w:val="24"/>
          <w:szCs w:val="24"/>
        </w:rPr>
        <w:tab/>
      </w:r>
      <w:r w:rsidR="00E869F0">
        <w:rPr>
          <w:rFonts w:ascii="Times New Roman" w:hAnsi="Times New Roman" w:cs="Times New Roman"/>
          <w:sz w:val="24"/>
          <w:szCs w:val="24"/>
        </w:rPr>
        <w:tab/>
        <w:t>Obecně prospěšná společnost</w:t>
      </w:r>
      <w:r w:rsidR="00E869F0">
        <w:rPr>
          <w:rFonts w:ascii="Times New Roman" w:hAnsi="Times New Roman" w:cs="Times New Roman"/>
          <w:sz w:val="24"/>
          <w:szCs w:val="24"/>
        </w:rPr>
        <w:tab/>
      </w:r>
      <w:r w:rsidR="0038672A">
        <w:rPr>
          <w:rFonts w:ascii="Times New Roman" w:hAnsi="Times New Roman" w:cs="Times New Roman"/>
          <w:sz w:val="24"/>
          <w:szCs w:val="24"/>
        </w:rPr>
        <w:br/>
        <w:t xml:space="preserve">Popř. </w:t>
      </w:r>
      <w:r w:rsidR="0038672A">
        <w:rPr>
          <w:rFonts w:ascii="Times New Roman" w:hAnsi="Times New Roman" w:cs="Times New Roman"/>
          <w:sz w:val="24"/>
          <w:szCs w:val="24"/>
        </w:rPr>
        <w:tab/>
      </w:r>
      <w:r w:rsidR="0038672A">
        <w:rPr>
          <w:rFonts w:ascii="Times New Roman" w:hAnsi="Times New Roman" w:cs="Times New Roman"/>
          <w:sz w:val="24"/>
          <w:szCs w:val="24"/>
        </w:rPr>
        <w:tab/>
        <w:t>Popřípadě</w:t>
      </w:r>
      <w:r w:rsidR="00BF231D">
        <w:rPr>
          <w:rFonts w:ascii="Times New Roman" w:hAnsi="Times New Roman" w:cs="Times New Roman"/>
          <w:sz w:val="24"/>
          <w:szCs w:val="24"/>
        </w:rPr>
        <w:br/>
        <w:t>Řím. kat.</w:t>
      </w:r>
      <w:r w:rsidR="00BF231D">
        <w:rPr>
          <w:rFonts w:ascii="Times New Roman" w:hAnsi="Times New Roman" w:cs="Times New Roman"/>
          <w:sz w:val="24"/>
          <w:szCs w:val="24"/>
        </w:rPr>
        <w:tab/>
        <w:t xml:space="preserve">Římskokatolická </w:t>
      </w:r>
      <w:r w:rsidR="0038672A">
        <w:rPr>
          <w:rFonts w:ascii="Times New Roman" w:hAnsi="Times New Roman" w:cs="Times New Roman"/>
          <w:sz w:val="24"/>
          <w:szCs w:val="24"/>
        </w:rPr>
        <w:tab/>
      </w:r>
      <w:r w:rsidR="00E16079">
        <w:rPr>
          <w:rFonts w:ascii="Times New Roman" w:hAnsi="Times New Roman" w:cs="Times New Roman"/>
          <w:sz w:val="24"/>
          <w:szCs w:val="24"/>
        </w:rPr>
        <w:br/>
        <w:t xml:space="preserve">Sb. </w:t>
      </w:r>
      <w:r w:rsidR="00E16079">
        <w:rPr>
          <w:rFonts w:ascii="Times New Roman" w:hAnsi="Times New Roman" w:cs="Times New Roman"/>
          <w:sz w:val="24"/>
          <w:szCs w:val="24"/>
        </w:rPr>
        <w:tab/>
      </w:r>
      <w:r w:rsidR="00E16079">
        <w:rPr>
          <w:rFonts w:ascii="Times New Roman" w:hAnsi="Times New Roman" w:cs="Times New Roman"/>
          <w:sz w:val="24"/>
          <w:szCs w:val="24"/>
        </w:rPr>
        <w:tab/>
        <w:t>Sbírka</w:t>
      </w:r>
      <w:r w:rsidR="00E16079">
        <w:rPr>
          <w:rFonts w:ascii="Times New Roman" w:hAnsi="Times New Roman" w:cs="Times New Roman"/>
          <w:sz w:val="24"/>
          <w:szCs w:val="24"/>
        </w:rPr>
        <w:tab/>
      </w:r>
      <w:r w:rsidR="00953698">
        <w:rPr>
          <w:rFonts w:ascii="Times New Roman" w:hAnsi="Times New Roman" w:cs="Times New Roman"/>
          <w:sz w:val="24"/>
          <w:szCs w:val="24"/>
        </w:rPr>
        <w:br/>
        <w:t>StB.</w:t>
      </w:r>
      <w:r w:rsidR="00953698">
        <w:rPr>
          <w:rFonts w:ascii="Times New Roman" w:hAnsi="Times New Roman" w:cs="Times New Roman"/>
          <w:sz w:val="24"/>
          <w:szCs w:val="24"/>
        </w:rPr>
        <w:tab/>
      </w:r>
      <w:r w:rsidR="00953698">
        <w:rPr>
          <w:rFonts w:ascii="Times New Roman" w:hAnsi="Times New Roman" w:cs="Times New Roman"/>
          <w:sz w:val="24"/>
          <w:szCs w:val="24"/>
        </w:rPr>
        <w:tab/>
        <w:t>Státní bezpečnost</w:t>
      </w:r>
      <w:r w:rsidR="00953698">
        <w:rPr>
          <w:rFonts w:ascii="Times New Roman" w:hAnsi="Times New Roman" w:cs="Times New Roman"/>
          <w:sz w:val="24"/>
          <w:szCs w:val="24"/>
        </w:rPr>
        <w:tab/>
      </w:r>
      <w:r w:rsidR="00E16079">
        <w:rPr>
          <w:rFonts w:ascii="Times New Roman" w:hAnsi="Times New Roman" w:cs="Times New Roman"/>
          <w:sz w:val="24"/>
          <w:szCs w:val="24"/>
        </w:rPr>
        <w:br/>
        <w:t xml:space="preserve">Sv. </w:t>
      </w:r>
      <w:r w:rsidR="00E16079">
        <w:rPr>
          <w:rFonts w:ascii="Times New Roman" w:hAnsi="Times New Roman" w:cs="Times New Roman"/>
          <w:sz w:val="24"/>
          <w:szCs w:val="24"/>
        </w:rPr>
        <w:tab/>
      </w:r>
      <w:r w:rsidR="00E16079">
        <w:rPr>
          <w:rFonts w:ascii="Times New Roman" w:hAnsi="Times New Roman" w:cs="Times New Roman"/>
          <w:sz w:val="24"/>
          <w:szCs w:val="24"/>
        </w:rPr>
        <w:tab/>
        <w:t>Svatý/svatá</w:t>
      </w:r>
      <w:r w:rsidR="0038672A">
        <w:rPr>
          <w:rFonts w:ascii="Times New Roman" w:hAnsi="Times New Roman" w:cs="Times New Roman"/>
          <w:sz w:val="24"/>
          <w:szCs w:val="24"/>
        </w:rPr>
        <w:tab/>
      </w:r>
      <w:r w:rsidR="0038672A">
        <w:rPr>
          <w:rFonts w:ascii="Times New Roman" w:hAnsi="Times New Roman" w:cs="Times New Roman"/>
          <w:b/>
          <w:sz w:val="28"/>
          <w:szCs w:val="28"/>
        </w:rPr>
        <w:tab/>
      </w:r>
      <w:r w:rsidR="008F6420">
        <w:rPr>
          <w:rFonts w:ascii="Times New Roman" w:hAnsi="Times New Roman" w:cs="Times New Roman"/>
          <w:sz w:val="24"/>
          <w:szCs w:val="24"/>
        </w:rPr>
        <w:tab/>
      </w:r>
      <w:r w:rsidR="00E16079">
        <w:rPr>
          <w:rFonts w:ascii="Times New Roman" w:hAnsi="Times New Roman" w:cs="Times New Roman"/>
          <w:sz w:val="24"/>
          <w:szCs w:val="24"/>
        </w:rPr>
        <w:tab/>
      </w:r>
      <w:r w:rsidR="00E16079">
        <w:rPr>
          <w:rFonts w:ascii="Times New Roman" w:hAnsi="Times New Roman" w:cs="Times New Roman"/>
          <w:sz w:val="24"/>
          <w:szCs w:val="24"/>
        </w:rPr>
        <w:br/>
      </w:r>
      <w:r w:rsidR="00E16079">
        <w:rPr>
          <w:rFonts w:ascii="Times New Roman" w:hAnsi="Times New Roman" w:cs="Times New Roman"/>
          <w:sz w:val="24"/>
          <w:szCs w:val="24"/>
        </w:rPr>
        <w:br/>
      </w:r>
      <w:r w:rsidR="0082163D">
        <w:rPr>
          <w:rFonts w:ascii="Times New Roman" w:hAnsi="Times New Roman" w:cs="Times New Roman"/>
          <w:i/>
          <w:sz w:val="24"/>
          <w:szCs w:val="24"/>
        </w:rPr>
        <w:br/>
      </w:r>
    </w:p>
    <w:p w:rsidR="00CB0CB7" w:rsidRDefault="00CB0CB7">
      <w:pPr>
        <w:rPr>
          <w:rFonts w:ascii="Times New Roman" w:hAnsi="Times New Roman" w:cs="Times New Roman"/>
          <w:b/>
          <w:sz w:val="28"/>
          <w:szCs w:val="28"/>
        </w:rPr>
      </w:pPr>
      <w:r>
        <w:rPr>
          <w:rFonts w:ascii="Times New Roman" w:hAnsi="Times New Roman" w:cs="Times New Roman"/>
          <w:b/>
          <w:sz w:val="28"/>
          <w:szCs w:val="28"/>
        </w:rPr>
        <w:br w:type="page"/>
      </w:r>
    </w:p>
    <w:p w:rsidR="0078358D" w:rsidRDefault="00CB0CB7" w:rsidP="00F021E1">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S</w:t>
      </w:r>
      <w:r w:rsidR="0038672A">
        <w:rPr>
          <w:rFonts w:ascii="Times New Roman" w:hAnsi="Times New Roman" w:cs="Times New Roman"/>
          <w:b/>
          <w:sz w:val="28"/>
          <w:szCs w:val="28"/>
        </w:rPr>
        <w:t>EZNAM OBRÁZKŮ</w:t>
      </w:r>
      <w:r w:rsidR="00991617">
        <w:rPr>
          <w:rFonts w:ascii="Times New Roman" w:hAnsi="Times New Roman" w:cs="Times New Roman"/>
          <w:b/>
          <w:sz w:val="28"/>
          <w:szCs w:val="28"/>
        </w:rPr>
        <w:tab/>
      </w:r>
      <w:r w:rsidR="00991617">
        <w:rPr>
          <w:rFonts w:ascii="Times New Roman" w:hAnsi="Times New Roman" w:cs="Times New Roman"/>
          <w:b/>
          <w:sz w:val="28"/>
          <w:szCs w:val="28"/>
        </w:rPr>
        <w:br/>
      </w:r>
      <w:r w:rsidR="00991617">
        <w:rPr>
          <w:rFonts w:ascii="Times New Roman" w:hAnsi="Times New Roman" w:cs="Times New Roman"/>
          <w:b/>
          <w:sz w:val="24"/>
          <w:szCs w:val="24"/>
        </w:rPr>
        <w:br/>
      </w:r>
      <w:r w:rsidR="00991617" w:rsidRPr="006A6A88">
        <w:rPr>
          <w:rFonts w:ascii="Times New Roman" w:hAnsi="Times New Roman" w:cs="Times New Roman"/>
          <w:sz w:val="24"/>
          <w:szCs w:val="24"/>
        </w:rPr>
        <w:t xml:space="preserve">Obrázek č. 1: </w:t>
      </w:r>
      <w:r w:rsidR="00EC3D1B" w:rsidRPr="006A6A88">
        <w:rPr>
          <w:rFonts w:ascii="Times New Roman" w:hAnsi="Times New Roman" w:cs="Times New Roman"/>
          <w:sz w:val="24"/>
          <w:szCs w:val="24"/>
        </w:rPr>
        <w:t>Do cíle mi zbývá už jen 100 kilometrů. (L</w:t>
      </w:r>
      <w:r w:rsidR="00A77F5A">
        <w:rPr>
          <w:rFonts w:ascii="Times New Roman" w:hAnsi="Times New Roman" w:cs="Times New Roman"/>
          <w:sz w:val="24"/>
          <w:szCs w:val="24"/>
        </w:rPr>
        <w:t>ÍZNA</w:t>
      </w:r>
      <w:r w:rsidR="00953698">
        <w:rPr>
          <w:rFonts w:ascii="Times New Roman" w:hAnsi="Times New Roman" w:cs="Times New Roman"/>
          <w:sz w:val="24"/>
          <w:szCs w:val="24"/>
        </w:rPr>
        <w:t xml:space="preserve">, </w:t>
      </w:r>
      <w:r w:rsidR="00A77F5A">
        <w:rPr>
          <w:rFonts w:ascii="Times New Roman" w:hAnsi="Times New Roman" w:cs="Times New Roman"/>
          <w:sz w:val="24"/>
          <w:szCs w:val="24"/>
        </w:rPr>
        <w:t>F.</w:t>
      </w:r>
      <w:r w:rsidR="00953698">
        <w:rPr>
          <w:rFonts w:ascii="Times New Roman" w:hAnsi="Times New Roman" w:cs="Times New Roman"/>
          <w:sz w:val="24"/>
          <w:szCs w:val="24"/>
        </w:rPr>
        <w:t>2006, s. 201)</w:t>
      </w:r>
      <w:r w:rsidR="00953698">
        <w:rPr>
          <w:rFonts w:ascii="Times New Roman" w:hAnsi="Times New Roman" w:cs="Times New Roman"/>
          <w:sz w:val="24"/>
          <w:szCs w:val="24"/>
        </w:rPr>
        <w:tab/>
      </w:r>
      <w:r w:rsidR="00953698">
        <w:rPr>
          <w:rFonts w:ascii="Times New Roman" w:hAnsi="Times New Roman" w:cs="Times New Roman"/>
          <w:sz w:val="24"/>
          <w:szCs w:val="24"/>
        </w:rPr>
        <w:br/>
        <w:t>Obrázek č.2</w:t>
      </w:r>
      <w:r w:rsidR="00EC3D1B" w:rsidRPr="006A6A88">
        <w:rPr>
          <w:rFonts w:ascii="Times New Roman" w:hAnsi="Times New Roman" w:cs="Times New Roman"/>
          <w:sz w:val="24"/>
          <w:szCs w:val="24"/>
        </w:rPr>
        <w:t>: Důvody poutě málokoho zajímají. Duchovní smys</w:t>
      </w:r>
      <w:r w:rsidR="00A77F5A">
        <w:rPr>
          <w:rFonts w:ascii="Times New Roman" w:hAnsi="Times New Roman" w:cs="Times New Roman"/>
          <w:sz w:val="24"/>
          <w:szCs w:val="24"/>
        </w:rPr>
        <w:t>l se mi nedaří vysvětlit.</w:t>
      </w:r>
      <w:r w:rsidR="00A77F5A">
        <w:rPr>
          <w:rFonts w:ascii="Times New Roman" w:hAnsi="Times New Roman" w:cs="Times New Roman"/>
          <w:sz w:val="24"/>
          <w:szCs w:val="24"/>
        </w:rPr>
        <w:br/>
        <w:t>(LÍZNA</w:t>
      </w:r>
      <w:r w:rsidR="00EC3D1B" w:rsidRPr="006A6A88">
        <w:rPr>
          <w:rFonts w:ascii="Times New Roman" w:hAnsi="Times New Roman" w:cs="Times New Roman"/>
          <w:sz w:val="24"/>
          <w:szCs w:val="24"/>
        </w:rPr>
        <w:t>,</w:t>
      </w:r>
      <w:r w:rsidR="00A77F5A">
        <w:rPr>
          <w:rFonts w:ascii="Times New Roman" w:hAnsi="Times New Roman" w:cs="Times New Roman"/>
          <w:sz w:val="24"/>
          <w:szCs w:val="24"/>
        </w:rPr>
        <w:t xml:space="preserve"> F.</w:t>
      </w:r>
      <w:r w:rsidR="00EC3D1B" w:rsidRPr="006A6A88">
        <w:rPr>
          <w:rFonts w:ascii="Times New Roman" w:hAnsi="Times New Roman" w:cs="Times New Roman"/>
          <w:sz w:val="24"/>
          <w:szCs w:val="24"/>
        </w:rPr>
        <w:t xml:space="preserve"> 200</w:t>
      </w:r>
      <w:r w:rsidR="00953698">
        <w:rPr>
          <w:rFonts w:ascii="Times New Roman" w:hAnsi="Times New Roman" w:cs="Times New Roman"/>
          <w:sz w:val="24"/>
          <w:szCs w:val="24"/>
        </w:rPr>
        <w:t>8, s. 137)</w:t>
      </w:r>
      <w:r w:rsidR="00953698">
        <w:rPr>
          <w:rFonts w:ascii="Times New Roman" w:hAnsi="Times New Roman" w:cs="Times New Roman"/>
          <w:sz w:val="24"/>
          <w:szCs w:val="24"/>
        </w:rPr>
        <w:tab/>
      </w:r>
      <w:r w:rsidR="00953698">
        <w:rPr>
          <w:rFonts w:ascii="Times New Roman" w:hAnsi="Times New Roman" w:cs="Times New Roman"/>
          <w:sz w:val="24"/>
          <w:szCs w:val="24"/>
        </w:rPr>
        <w:br/>
        <w:t>Obrázek č. 3</w:t>
      </w:r>
      <w:r w:rsidR="0078358D" w:rsidRPr="006A6A88">
        <w:rPr>
          <w:rFonts w:ascii="Times New Roman" w:hAnsi="Times New Roman" w:cs="Times New Roman"/>
          <w:sz w:val="24"/>
          <w:szCs w:val="24"/>
        </w:rPr>
        <w:t>:  Kněz byl velmi milý, vyžádal si ode mne adresu a postaral se o to, abych se</w:t>
      </w:r>
      <w:r w:rsidR="0078358D" w:rsidRPr="006A6A88">
        <w:rPr>
          <w:rFonts w:ascii="Times New Roman" w:hAnsi="Times New Roman" w:cs="Times New Roman"/>
          <w:sz w:val="24"/>
          <w:szCs w:val="24"/>
        </w:rPr>
        <w:br/>
        <w:t>najedl. (L</w:t>
      </w:r>
      <w:r w:rsidR="00A77F5A">
        <w:rPr>
          <w:rFonts w:ascii="Times New Roman" w:hAnsi="Times New Roman" w:cs="Times New Roman"/>
          <w:sz w:val="24"/>
          <w:szCs w:val="24"/>
        </w:rPr>
        <w:t>ÍZNA</w:t>
      </w:r>
      <w:r w:rsidR="0078358D" w:rsidRPr="006A6A88">
        <w:rPr>
          <w:rFonts w:ascii="Times New Roman" w:hAnsi="Times New Roman" w:cs="Times New Roman"/>
          <w:sz w:val="24"/>
          <w:szCs w:val="24"/>
        </w:rPr>
        <w:t xml:space="preserve"> 2010, s. 131)</w:t>
      </w:r>
      <w:r w:rsidR="0078358D" w:rsidRPr="006A6A88">
        <w:rPr>
          <w:rFonts w:ascii="Times New Roman" w:hAnsi="Times New Roman" w:cs="Times New Roman"/>
          <w:sz w:val="24"/>
          <w:szCs w:val="24"/>
        </w:rPr>
        <w:tab/>
      </w:r>
      <w:r w:rsidR="0078358D">
        <w:rPr>
          <w:rFonts w:ascii="Times New Roman" w:hAnsi="Times New Roman" w:cs="Times New Roman"/>
          <w:sz w:val="24"/>
          <w:szCs w:val="24"/>
        </w:rPr>
        <w:tab/>
      </w:r>
      <w:r w:rsidR="00953698">
        <w:rPr>
          <w:rFonts w:ascii="Times New Roman" w:hAnsi="Times New Roman" w:cs="Times New Roman"/>
          <w:sz w:val="24"/>
          <w:szCs w:val="24"/>
        </w:rPr>
        <w:br/>
        <w:t xml:space="preserve">Obrázek č. 4: </w:t>
      </w:r>
      <w:r w:rsidR="00A77F5A">
        <w:rPr>
          <w:rFonts w:ascii="Times New Roman" w:hAnsi="Times New Roman" w:cs="Times New Roman"/>
          <w:sz w:val="24"/>
          <w:szCs w:val="24"/>
        </w:rPr>
        <w:t>Mísí se ve mně vděčnost za Boží pomoc a modlitby přátel se zvláštním steskem</w:t>
      </w:r>
      <w:r w:rsidR="0078358D">
        <w:rPr>
          <w:rFonts w:ascii="Times New Roman" w:hAnsi="Times New Roman" w:cs="Times New Roman"/>
          <w:sz w:val="24"/>
          <w:szCs w:val="24"/>
        </w:rPr>
        <w:br/>
      </w:r>
    </w:p>
    <w:p w:rsidR="0078358D" w:rsidRDefault="0078358D">
      <w:pPr>
        <w:rPr>
          <w:rFonts w:ascii="Times New Roman" w:hAnsi="Times New Roman" w:cs="Times New Roman"/>
          <w:sz w:val="24"/>
          <w:szCs w:val="24"/>
        </w:rPr>
      </w:pPr>
      <w:r>
        <w:rPr>
          <w:rFonts w:ascii="Times New Roman" w:hAnsi="Times New Roman" w:cs="Times New Roman"/>
          <w:sz w:val="24"/>
          <w:szCs w:val="24"/>
        </w:rPr>
        <w:br w:type="page"/>
      </w:r>
    </w:p>
    <w:p w:rsidR="006A6A88" w:rsidRDefault="0078358D" w:rsidP="00F021E1">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S</w:t>
      </w:r>
      <w:r w:rsidR="0038672A">
        <w:rPr>
          <w:rFonts w:ascii="Times New Roman" w:hAnsi="Times New Roman" w:cs="Times New Roman"/>
          <w:b/>
          <w:sz w:val="28"/>
          <w:szCs w:val="28"/>
        </w:rPr>
        <w:t>EZNAM TABULEK</w:t>
      </w:r>
      <w:r w:rsidR="0038672A">
        <w:rPr>
          <w:rFonts w:ascii="Times New Roman" w:hAnsi="Times New Roman" w:cs="Times New Roman"/>
          <w:b/>
          <w:sz w:val="28"/>
          <w:szCs w:val="28"/>
        </w:rPr>
        <w:tab/>
      </w:r>
      <w:r w:rsidR="0038672A">
        <w:rPr>
          <w:rFonts w:ascii="Times New Roman" w:hAnsi="Times New Roman" w:cs="Times New Roman"/>
          <w:b/>
          <w:sz w:val="28"/>
          <w:szCs w:val="28"/>
        </w:rPr>
        <w:tab/>
      </w:r>
      <w:r w:rsidR="0038672A">
        <w:rPr>
          <w:rFonts w:ascii="Times New Roman" w:hAnsi="Times New Roman" w:cs="Times New Roman"/>
          <w:b/>
          <w:sz w:val="28"/>
          <w:szCs w:val="28"/>
        </w:rPr>
        <w:br/>
      </w:r>
      <w:r w:rsidR="0038672A">
        <w:rPr>
          <w:rFonts w:ascii="Times New Roman" w:hAnsi="Times New Roman" w:cs="Times New Roman"/>
          <w:b/>
          <w:sz w:val="28"/>
          <w:szCs w:val="28"/>
        </w:rPr>
        <w:br/>
      </w:r>
      <w:r w:rsidR="0038672A">
        <w:rPr>
          <w:rFonts w:ascii="Times New Roman" w:hAnsi="Times New Roman" w:cs="Times New Roman"/>
          <w:sz w:val="24"/>
          <w:szCs w:val="24"/>
        </w:rPr>
        <w:t xml:space="preserve"> </w:t>
      </w:r>
      <w:r w:rsidR="00BF231D" w:rsidRPr="00BF231D">
        <w:rPr>
          <w:rFonts w:ascii="Times New Roman" w:hAnsi="Times New Roman" w:cs="Times New Roman"/>
          <w:sz w:val="24"/>
          <w:szCs w:val="24"/>
        </w:rPr>
        <w:t>Tab. č. 1: Vzorky odpovědí: Vyhodnocení otázky č. 30</w:t>
      </w:r>
      <w:r w:rsidR="00BF231D" w:rsidRPr="00BF231D">
        <w:rPr>
          <w:rFonts w:ascii="Times New Roman" w:hAnsi="Times New Roman" w:cs="Times New Roman"/>
          <w:sz w:val="24"/>
          <w:szCs w:val="24"/>
        </w:rPr>
        <w:tab/>
      </w:r>
      <w:r w:rsidR="00BF231D" w:rsidRPr="00BF231D">
        <w:rPr>
          <w:rFonts w:ascii="Times New Roman" w:hAnsi="Times New Roman" w:cs="Times New Roman"/>
          <w:sz w:val="24"/>
          <w:szCs w:val="24"/>
        </w:rPr>
        <w:br/>
      </w:r>
      <w:r w:rsidR="006A6A88" w:rsidRPr="00BF231D">
        <w:rPr>
          <w:rFonts w:ascii="Times New Roman" w:hAnsi="Times New Roman" w:cs="Times New Roman"/>
          <w:sz w:val="24"/>
          <w:szCs w:val="24"/>
        </w:rPr>
        <w:br/>
      </w:r>
    </w:p>
    <w:p w:rsidR="006A6A88" w:rsidRDefault="006A6A88">
      <w:pPr>
        <w:rPr>
          <w:rFonts w:ascii="Times New Roman" w:hAnsi="Times New Roman" w:cs="Times New Roman"/>
          <w:sz w:val="24"/>
          <w:szCs w:val="24"/>
        </w:rPr>
      </w:pPr>
      <w:r>
        <w:rPr>
          <w:rFonts w:ascii="Times New Roman" w:hAnsi="Times New Roman" w:cs="Times New Roman"/>
          <w:sz w:val="24"/>
          <w:szCs w:val="24"/>
        </w:rPr>
        <w:br w:type="page"/>
      </w:r>
    </w:p>
    <w:p w:rsidR="00CB0CB7" w:rsidRPr="0078358D" w:rsidRDefault="006A6A88" w:rsidP="00F021E1">
      <w:pPr>
        <w:spacing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SEZNAM GRAFŮ</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br/>
      </w:r>
      <w:r>
        <w:rPr>
          <w:rFonts w:ascii="Times New Roman" w:hAnsi="Times New Roman" w:cs="Times New Roman"/>
          <w:b/>
          <w:sz w:val="28"/>
          <w:szCs w:val="28"/>
        </w:rPr>
        <w:br/>
      </w:r>
      <w:r>
        <w:rPr>
          <w:rFonts w:ascii="Times New Roman" w:hAnsi="Times New Roman" w:cs="Times New Roman"/>
          <w:sz w:val="24"/>
          <w:szCs w:val="24"/>
        </w:rPr>
        <w:t>Graf č. 1: Vyhodnocení otázky č. 1…………………………………………………………….</w:t>
      </w:r>
      <w:r>
        <w:rPr>
          <w:rFonts w:ascii="Times New Roman" w:hAnsi="Times New Roman" w:cs="Times New Roman"/>
          <w:sz w:val="24"/>
          <w:szCs w:val="24"/>
        </w:rPr>
        <w:br/>
        <w:t>Graf č. 2: Vyhodnocení otázky č. 2…………………………………………………………….</w:t>
      </w:r>
      <w:r>
        <w:rPr>
          <w:rFonts w:ascii="Times New Roman" w:hAnsi="Times New Roman" w:cs="Times New Roman"/>
          <w:sz w:val="24"/>
          <w:szCs w:val="24"/>
        </w:rPr>
        <w:br/>
        <w:t>Graf č. 3: Vyhodnocení otázky č. 3…………………………………………………………….</w:t>
      </w:r>
      <w:r>
        <w:rPr>
          <w:rFonts w:ascii="Times New Roman" w:hAnsi="Times New Roman" w:cs="Times New Roman"/>
          <w:sz w:val="24"/>
          <w:szCs w:val="24"/>
        </w:rPr>
        <w:br/>
        <w:t>Graf č. 4: Vyhodnocení otázky č. 4…………………………….………………………………</w:t>
      </w:r>
      <w:r>
        <w:rPr>
          <w:rFonts w:ascii="Times New Roman" w:hAnsi="Times New Roman" w:cs="Times New Roman"/>
          <w:sz w:val="24"/>
          <w:szCs w:val="24"/>
        </w:rPr>
        <w:br/>
        <w:t>Graf č. 5: Vyhodnocení otázky č. 5……………………………………………………………..</w:t>
      </w:r>
      <w:r>
        <w:rPr>
          <w:rFonts w:ascii="Times New Roman" w:hAnsi="Times New Roman" w:cs="Times New Roman"/>
          <w:sz w:val="24"/>
          <w:szCs w:val="24"/>
        </w:rPr>
        <w:br/>
        <w:t>Graf č. 6: Vyhodnocení otázky č. 6……………………………………………………………..</w:t>
      </w:r>
      <w:r>
        <w:rPr>
          <w:rFonts w:ascii="Times New Roman" w:hAnsi="Times New Roman" w:cs="Times New Roman"/>
          <w:sz w:val="24"/>
          <w:szCs w:val="24"/>
        </w:rPr>
        <w:br/>
        <w:t>Graf č.7: Vyhodnocení otázky č. 7……………………………………………………………..</w:t>
      </w:r>
      <w:r>
        <w:rPr>
          <w:rFonts w:ascii="Times New Roman" w:hAnsi="Times New Roman" w:cs="Times New Roman"/>
          <w:sz w:val="24"/>
          <w:szCs w:val="24"/>
        </w:rPr>
        <w:br/>
        <w:t>Graf č. 8: Vyhodnocení otázky č. 8……………………………………………………………..</w:t>
      </w:r>
      <w:r>
        <w:rPr>
          <w:rFonts w:ascii="Times New Roman" w:hAnsi="Times New Roman" w:cs="Times New Roman"/>
          <w:sz w:val="24"/>
          <w:szCs w:val="24"/>
        </w:rPr>
        <w:br/>
      </w:r>
      <w:r w:rsidR="00FA554E">
        <w:rPr>
          <w:rFonts w:ascii="Times New Roman" w:hAnsi="Times New Roman" w:cs="Times New Roman"/>
          <w:sz w:val="24"/>
          <w:szCs w:val="24"/>
        </w:rPr>
        <w:t>Graf č. 9: Vyhodnocení otázky č. 10……………………………………………………………</w:t>
      </w:r>
      <w:r w:rsidR="00FA554E">
        <w:rPr>
          <w:rFonts w:ascii="Times New Roman" w:hAnsi="Times New Roman" w:cs="Times New Roman"/>
          <w:sz w:val="24"/>
          <w:szCs w:val="24"/>
        </w:rPr>
        <w:br/>
        <w:t>Graf č. 10: Vyhodnocení otázky č. 11…………………………………………………………..</w:t>
      </w:r>
      <w:r w:rsidR="00FA554E">
        <w:rPr>
          <w:rFonts w:ascii="Times New Roman" w:hAnsi="Times New Roman" w:cs="Times New Roman"/>
          <w:sz w:val="24"/>
          <w:szCs w:val="24"/>
        </w:rPr>
        <w:br/>
        <w:t>Graf č. 11: Vyhodnocení otázky č. 12…………………………………………………………..</w:t>
      </w:r>
      <w:r w:rsidR="00FA554E">
        <w:rPr>
          <w:rFonts w:ascii="Times New Roman" w:hAnsi="Times New Roman" w:cs="Times New Roman"/>
          <w:sz w:val="24"/>
          <w:szCs w:val="24"/>
        </w:rPr>
        <w:br/>
        <w:t>Graf č. 12: Vyhodnocení otázky č. 13…………………………………………………………..</w:t>
      </w:r>
      <w:r w:rsidR="00FA554E">
        <w:rPr>
          <w:rFonts w:ascii="Times New Roman" w:hAnsi="Times New Roman" w:cs="Times New Roman"/>
          <w:sz w:val="24"/>
          <w:szCs w:val="24"/>
        </w:rPr>
        <w:br/>
        <w:t>Graf č. 13: Vyhodnocení otázky č. 14…………………………………………………………..</w:t>
      </w:r>
      <w:r w:rsidR="00FA554E">
        <w:rPr>
          <w:rFonts w:ascii="Times New Roman" w:hAnsi="Times New Roman" w:cs="Times New Roman"/>
          <w:sz w:val="24"/>
          <w:szCs w:val="24"/>
        </w:rPr>
        <w:br/>
        <w:t>Graf č. 14: Vyhodnocení otázky č. 16…………………………………………………………..</w:t>
      </w:r>
      <w:r w:rsidR="00FA554E">
        <w:rPr>
          <w:rFonts w:ascii="Times New Roman" w:hAnsi="Times New Roman" w:cs="Times New Roman"/>
          <w:sz w:val="24"/>
          <w:szCs w:val="24"/>
        </w:rPr>
        <w:br/>
        <w:t>Graf č. 15: Vyhodnocení otázky č. 17…………………………………………………………..</w:t>
      </w:r>
      <w:r w:rsidR="00FA554E">
        <w:rPr>
          <w:rFonts w:ascii="Times New Roman" w:hAnsi="Times New Roman" w:cs="Times New Roman"/>
          <w:sz w:val="24"/>
          <w:szCs w:val="24"/>
        </w:rPr>
        <w:br/>
        <w:t>Graf č. 16: Vyhodnocení otázky č. 18…………………………………………………………..</w:t>
      </w:r>
      <w:r w:rsidR="00FA554E">
        <w:rPr>
          <w:rFonts w:ascii="Times New Roman" w:hAnsi="Times New Roman" w:cs="Times New Roman"/>
          <w:sz w:val="24"/>
          <w:szCs w:val="24"/>
        </w:rPr>
        <w:br/>
        <w:t>Graf č. 17: Vyhodnocení otázky č. 20…………………………………………………………..</w:t>
      </w:r>
      <w:r w:rsidR="00FA554E">
        <w:rPr>
          <w:rFonts w:ascii="Times New Roman" w:hAnsi="Times New Roman" w:cs="Times New Roman"/>
          <w:sz w:val="24"/>
          <w:szCs w:val="24"/>
        </w:rPr>
        <w:br/>
      </w:r>
      <w:r w:rsidR="006A5B77">
        <w:rPr>
          <w:rFonts w:ascii="Times New Roman" w:hAnsi="Times New Roman" w:cs="Times New Roman"/>
          <w:sz w:val="24"/>
          <w:szCs w:val="24"/>
        </w:rPr>
        <w:t>Graf č. 18: Vyhodnocení otázky č. 22…………………………………………………………..</w:t>
      </w:r>
      <w:r w:rsidR="006A5B77">
        <w:rPr>
          <w:rFonts w:ascii="Times New Roman" w:hAnsi="Times New Roman" w:cs="Times New Roman"/>
          <w:sz w:val="24"/>
          <w:szCs w:val="24"/>
        </w:rPr>
        <w:br/>
        <w:t>Graf č. 19: Vyhodnocení otázky č. 24…………………………………………………………..</w:t>
      </w:r>
      <w:r w:rsidR="006A5B77">
        <w:rPr>
          <w:rFonts w:ascii="Times New Roman" w:hAnsi="Times New Roman" w:cs="Times New Roman"/>
          <w:sz w:val="24"/>
          <w:szCs w:val="24"/>
        </w:rPr>
        <w:br/>
        <w:t>Graf č. 20: Vyhodnocení otázky č. 25…………………………………………………………..</w:t>
      </w:r>
      <w:r w:rsidR="006A5B77">
        <w:rPr>
          <w:rFonts w:ascii="Times New Roman" w:hAnsi="Times New Roman" w:cs="Times New Roman"/>
          <w:sz w:val="24"/>
          <w:szCs w:val="24"/>
        </w:rPr>
        <w:br/>
        <w:t>Graf č. 21: Vyhodnocení otázky č. 26…………………………………………………………..</w:t>
      </w:r>
      <w:r w:rsidR="006A5B77">
        <w:rPr>
          <w:rFonts w:ascii="Times New Roman" w:hAnsi="Times New Roman" w:cs="Times New Roman"/>
          <w:sz w:val="24"/>
          <w:szCs w:val="24"/>
        </w:rPr>
        <w:br/>
        <w:t>Graf č. 22: Vyhodnocení otázky č. 27:………………………………………………………..</w:t>
      </w:r>
      <w:r w:rsidR="006A5B77">
        <w:rPr>
          <w:rFonts w:ascii="Times New Roman" w:hAnsi="Times New Roman" w:cs="Times New Roman"/>
          <w:sz w:val="24"/>
          <w:szCs w:val="24"/>
        </w:rPr>
        <w:br/>
        <w:t>Graf č. 23: Vyhodnocení otázky č. 29…………………………………………………………..</w:t>
      </w:r>
      <w:r w:rsidR="006A5B77">
        <w:rPr>
          <w:rFonts w:ascii="Times New Roman" w:hAnsi="Times New Roman" w:cs="Times New Roman"/>
          <w:sz w:val="24"/>
          <w:szCs w:val="24"/>
        </w:rPr>
        <w:br/>
      </w:r>
      <w:r w:rsidR="006A5B77">
        <w:rPr>
          <w:rFonts w:ascii="Times New Roman" w:hAnsi="Times New Roman" w:cs="Times New Roman"/>
          <w:sz w:val="24"/>
          <w:szCs w:val="24"/>
        </w:rPr>
        <w:tab/>
      </w:r>
      <w:r w:rsidR="00FA554E">
        <w:rPr>
          <w:rFonts w:ascii="Times New Roman" w:hAnsi="Times New Roman" w:cs="Times New Roman"/>
          <w:sz w:val="24"/>
          <w:szCs w:val="24"/>
        </w:rPr>
        <w:br/>
      </w:r>
      <w:r w:rsidR="0038672A">
        <w:rPr>
          <w:rFonts w:ascii="Times New Roman" w:hAnsi="Times New Roman" w:cs="Times New Roman"/>
          <w:b/>
          <w:sz w:val="28"/>
          <w:szCs w:val="28"/>
        </w:rPr>
        <w:br/>
      </w:r>
      <w:r w:rsidR="0078358D">
        <w:rPr>
          <w:rFonts w:ascii="Times New Roman" w:hAnsi="Times New Roman" w:cs="Times New Roman"/>
          <w:b/>
          <w:sz w:val="28"/>
          <w:szCs w:val="28"/>
        </w:rPr>
        <w:tab/>
      </w:r>
      <w:r w:rsidR="0078358D">
        <w:rPr>
          <w:rFonts w:ascii="Times New Roman" w:hAnsi="Times New Roman" w:cs="Times New Roman"/>
          <w:b/>
          <w:sz w:val="28"/>
          <w:szCs w:val="28"/>
        </w:rPr>
        <w:br/>
      </w:r>
      <w:r w:rsidR="0038672A">
        <w:rPr>
          <w:rFonts w:ascii="Times New Roman" w:hAnsi="Times New Roman" w:cs="Times New Roman"/>
          <w:sz w:val="28"/>
          <w:szCs w:val="28"/>
        </w:rPr>
        <w:br/>
      </w:r>
    </w:p>
    <w:p w:rsidR="00CB0CB7" w:rsidRDefault="00CB0CB7">
      <w:pPr>
        <w:rPr>
          <w:rFonts w:ascii="Times New Roman" w:hAnsi="Times New Roman" w:cs="Times New Roman"/>
          <w:b/>
          <w:sz w:val="28"/>
          <w:szCs w:val="28"/>
        </w:rPr>
      </w:pPr>
      <w:r>
        <w:rPr>
          <w:rFonts w:ascii="Times New Roman" w:hAnsi="Times New Roman" w:cs="Times New Roman"/>
          <w:b/>
          <w:sz w:val="28"/>
          <w:szCs w:val="28"/>
        </w:rPr>
        <w:br w:type="page"/>
      </w:r>
    </w:p>
    <w:p w:rsidR="006A5B77" w:rsidRDefault="00CB0CB7" w:rsidP="00F021E1">
      <w:pPr>
        <w:spacing w:line="360" w:lineRule="auto"/>
        <w:jc w:val="both"/>
        <w:rPr>
          <w:rFonts w:ascii="Times New Roman" w:hAnsi="Times New Roman" w:cs="Times New Roman"/>
          <w:sz w:val="24"/>
          <w:szCs w:val="24"/>
        </w:rPr>
      </w:pPr>
      <w:r>
        <w:rPr>
          <w:rFonts w:ascii="Times New Roman" w:hAnsi="Times New Roman" w:cs="Times New Roman"/>
          <w:b/>
          <w:sz w:val="28"/>
          <w:szCs w:val="28"/>
        </w:rPr>
        <w:lastRenderedPageBreak/>
        <w:t>S</w:t>
      </w:r>
      <w:r w:rsidR="006A5B77">
        <w:rPr>
          <w:rFonts w:ascii="Times New Roman" w:hAnsi="Times New Roman" w:cs="Times New Roman"/>
          <w:b/>
          <w:sz w:val="28"/>
          <w:szCs w:val="28"/>
        </w:rPr>
        <w:t>EZNAM PŘÍLOH</w:t>
      </w:r>
      <w:r>
        <w:rPr>
          <w:rFonts w:ascii="Times New Roman" w:hAnsi="Times New Roman" w:cs="Times New Roman"/>
          <w:b/>
          <w:sz w:val="28"/>
          <w:szCs w:val="28"/>
        </w:rPr>
        <w:tab/>
      </w:r>
      <w:r>
        <w:rPr>
          <w:rFonts w:ascii="Times New Roman" w:hAnsi="Times New Roman" w:cs="Times New Roman"/>
          <w:b/>
          <w:sz w:val="28"/>
          <w:szCs w:val="28"/>
        </w:rPr>
        <w:br/>
      </w:r>
      <w:r>
        <w:rPr>
          <w:rFonts w:ascii="Times New Roman" w:hAnsi="Times New Roman" w:cs="Times New Roman"/>
          <w:b/>
          <w:sz w:val="24"/>
          <w:szCs w:val="24"/>
        </w:rPr>
        <w:br/>
      </w:r>
      <w:r w:rsidR="006A630A">
        <w:rPr>
          <w:rFonts w:ascii="Times New Roman" w:hAnsi="Times New Roman" w:cs="Times New Roman"/>
          <w:b/>
          <w:sz w:val="24"/>
          <w:szCs w:val="24"/>
        </w:rPr>
        <w:t>Příloha č. 1</w:t>
      </w:r>
      <w:r w:rsidR="006A630A" w:rsidRPr="006A630A">
        <w:rPr>
          <w:rFonts w:ascii="Times New Roman" w:hAnsi="Times New Roman" w:cs="Times New Roman"/>
          <w:sz w:val="24"/>
          <w:szCs w:val="24"/>
        </w:rPr>
        <w:t>: Přehled poskytovaných sociálních služeb podle Zákona č. 108/2006 Sb. ve znění pozdějších předpisů</w:t>
      </w:r>
      <w:r w:rsidR="006A630A">
        <w:rPr>
          <w:rFonts w:ascii="Times New Roman" w:hAnsi="Times New Roman" w:cs="Times New Roman"/>
          <w:sz w:val="24"/>
          <w:szCs w:val="24"/>
        </w:rPr>
        <w:t>.</w:t>
      </w:r>
      <w:r w:rsidR="006A630A">
        <w:rPr>
          <w:rFonts w:ascii="Times New Roman" w:hAnsi="Times New Roman" w:cs="Times New Roman"/>
          <w:sz w:val="24"/>
          <w:szCs w:val="24"/>
        </w:rPr>
        <w:tab/>
      </w:r>
      <w:r w:rsidR="006A630A" w:rsidRPr="006A630A">
        <w:rPr>
          <w:rFonts w:ascii="Times New Roman" w:hAnsi="Times New Roman" w:cs="Times New Roman"/>
          <w:sz w:val="24"/>
          <w:szCs w:val="24"/>
        </w:rPr>
        <w:br/>
      </w:r>
      <w:r w:rsidR="006A630A">
        <w:rPr>
          <w:rFonts w:ascii="Times New Roman" w:hAnsi="Times New Roman" w:cs="Times New Roman"/>
          <w:b/>
          <w:sz w:val="24"/>
          <w:szCs w:val="24"/>
        </w:rPr>
        <w:br/>
      </w:r>
      <w:r>
        <w:rPr>
          <w:rFonts w:ascii="Times New Roman" w:hAnsi="Times New Roman" w:cs="Times New Roman"/>
          <w:b/>
          <w:sz w:val="24"/>
          <w:szCs w:val="24"/>
        </w:rPr>
        <w:t xml:space="preserve">Příloha č. </w:t>
      </w:r>
      <w:r w:rsidR="006A630A">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Dotazník:</w:t>
      </w:r>
      <w:r w:rsidR="006A5B77">
        <w:rPr>
          <w:rFonts w:ascii="Times New Roman" w:hAnsi="Times New Roman" w:cs="Times New Roman"/>
          <w:sz w:val="24"/>
          <w:szCs w:val="24"/>
        </w:rPr>
        <w:t xml:space="preserve"> </w:t>
      </w:r>
      <w:r w:rsidR="006A5B77">
        <w:rPr>
          <w:rFonts w:ascii="Times New Roman" w:hAnsi="Times New Roman" w:cs="Times New Roman"/>
          <w:i/>
          <w:sz w:val="24"/>
          <w:szCs w:val="24"/>
        </w:rPr>
        <w:t>„</w:t>
      </w:r>
      <w:r w:rsidRPr="00CB0CB7">
        <w:rPr>
          <w:rFonts w:ascii="Times New Roman" w:hAnsi="Times New Roman" w:cs="Times New Roman"/>
          <w:i/>
          <w:sz w:val="24"/>
          <w:szCs w:val="24"/>
        </w:rPr>
        <w:t>Edukace dětí, mládeže a dospělých osob v ČR prostřednictvím pastorace</w:t>
      </w:r>
      <w:r>
        <w:rPr>
          <w:rFonts w:ascii="Times New Roman" w:hAnsi="Times New Roman" w:cs="Times New Roman"/>
          <w:i/>
          <w:sz w:val="24"/>
          <w:szCs w:val="24"/>
        </w:rPr>
        <w:t xml:space="preserve"> </w:t>
      </w:r>
      <w:r w:rsidRPr="00CB0CB7">
        <w:rPr>
          <w:rFonts w:ascii="Times New Roman" w:hAnsi="Times New Roman" w:cs="Times New Roman"/>
          <w:i/>
          <w:sz w:val="24"/>
          <w:szCs w:val="24"/>
        </w:rPr>
        <w:t>na základě působení a díla Františka Lízny.</w:t>
      </w:r>
      <w:r>
        <w:rPr>
          <w:rFonts w:ascii="Times New Roman" w:hAnsi="Times New Roman" w:cs="Times New Roman"/>
          <w:i/>
          <w:sz w:val="24"/>
          <w:szCs w:val="24"/>
        </w:rPr>
        <w:t>“</w:t>
      </w:r>
      <w:r>
        <w:rPr>
          <w:rFonts w:ascii="Times New Roman" w:hAnsi="Times New Roman" w:cs="Times New Roman"/>
          <w:i/>
          <w:sz w:val="24"/>
          <w:szCs w:val="24"/>
        </w:rPr>
        <w:tab/>
      </w:r>
      <w:r>
        <w:rPr>
          <w:rFonts w:ascii="Times New Roman" w:hAnsi="Times New Roman" w:cs="Times New Roman"/>
          <w:i/>
          <w:sz w:val="24"/>
          <w:szCs w:val="24"/>
        </w:rPr>
        <w:br/>
      </w:r>
      <w:r>
        <w:rPr>
          <w:rFonts w:ascii="Times New Roman" w:hAnsi="Times New Roman" w:cs="Times New Roman"/>
          <w:i/>
          <w:sz w:val="24"/>
          <w:szCs w:val="24"/>
        </w:rPr>
        <w:br/>
      </w:r>
    </w:p>
    <w:p w:rsidR="00515746" w:rsidRDefault="00515746">
      <w:pPr>
        <w:rPr>
          <w:rFonts w:ascii="Times New Roman" w:hAnsi="Times New Roman" w:cs="Times New Roman"/>
          <w:sz w:val="24"/>
          <w:szCs w:val="24"/>
        </w:rPr>
      </w:pPr>
      <w:r>
        <w:rPr>
          <w:rFonts w:ascii="Times New Roman" w:hAnsi="Times New Roman" w:cs="Times New Roman"/>
          <w:sz w:val="24"/>
          <w:szCs w:val="24"/>
        </w:rPr>
        <w:br w:type="page"/>
      </w:r>
    </w:p>
    <w:p w:rsidR="00515746" w:rsidRPr="00E16331" w:rsidRDefault="00515746" w:rsidP="00515746">
      <w:pPr>
        <w:spacing w:line="360" w:lineRule="auto"/>
        <w:jc w:val="both"/>
        <w:rPr>
          <w:rFonts w:ascii="Times New Roman" w:hAnsi="Times New Roman" w:cs="Times New Roman"/>
          <w:b/>
          <w:sz w:val="24"/>
          <w:szCs w:val="24"/>
        </w:rPr>
      </w:pPr>
      <w:r w:rsidRPr="00E16331">
        <w:rPr>
          <w:rFonts w:ascii="Times New Roman" w:hAnsi="Times New Roman" w:cs="Times New Roman"/>
          <w:sz w:val="24"/>
          <w:szCs w:val="24"/>
        </w:rPr>
        <w:lastRenderedPageBreak/>
        <w:t>Příloha č. 1</w:t>
      </w:r>
      <w:r w:rsidRPr="00E16331">
        <w:rPr>
          <w:rFonts w:ascii="Times New Roman" w:hAnsi="Times New Roman" w:cs="Times New Roman"/>
          <w:sz w:val="24"/>
          <w:szCs w:val="24"/>
        </w:rPr>
        <w:tab/>
      </w:r>
      <w:r w:rsidRPr="00E16331">
        <w:rPr>
          <w:rFonts w:ascii="Times New Roman" w:hAnsi="Times New Roman" w:cs="Times New Roman"/>
          <w:sz w:val="24"/>
          <w:szCs w:val="24"/>
        </w:rPr>
        <w:br/>
      </w:r>
      <w:r w:rsidRPr="00E16331">
        <w:rPr>
          <w:rFonts w:ascii="Times New Roman" w:hAnsi="Times New Roman" w:cs="Times New Roman"/>
          <w:b/>
          <w:sz w:val="24"/>
          <w:szCs w:val="24"/>
        </w:rPr>
        <w:t>Přehled poskytovaných sociálních služeb Zákona č. 108/2006 Sb. ve znění pozdějších předpisů:</w:t>
      </w:r>
      <w:r>
        <w:rPr>
          <w:rFonts w:ascii="Times New Roman" w:hAnsi="Times New Roman" w:cs="Times New Roman"/>
          <w:b/>
          <w:sz w:val="24"/>
          <w:szCs w:val="24"/>
        </w:rPr>
        <w:br/>
      </w:r>
      <w:r>
        <w:rPr>
          <w:rFonts w:ascii="Times New Roman" w:hAnsi="Times New Roman" w:cs="Times New Roman"/>
          <w:b/>
          <w:sz w:val="24"/>
          <w:szCs w:val="24"/>
        </w:rPr>
        <w:br/>
      </w:r>
      <w:r>
        <w:rPr>
          <w:rFonts w:ascii="Times New Roman" w:hAnsi="Times New Roman" w:cs="Times New Roman"/>
          <w:sz w:val="24"/>
          <w:szCs w:val="24"/>
        </w:rPr>
        <w:t>V § 32 Zákona o sociálních službách č. 108/2006 Sb. ve znění pozdějších předpisů sociální služby zahrnují:</w:t>
      </w:r>
      <w:r>
        <w:rPr>
          <w:rFonts w:ascii="Times New Roman" w:hAnsi="Times New Roman" w:cs="Times New Roman"/>
          <w:sz w:val="24"/>
          <w:szCs w:val="24"/>
        </w:rPr>
        <w:tab/>
      </w:r>
      <w:r>
        <w:rPr>
          <w:rFonts w:ascii="Times New Roman" w:hAnsi="Times New Roman" w:cs="Times New Roman"/>
          <w:sz w:val="24"/>
          <w:szCs w:val="24"/>
        </w:rPr>
        <w:br/>
        <w:t>a) sociální poradenství;</w:t>
      </w:r>
      <w:r>
        <w:rPr>
          <w:rFonts w:ascii="Times New Roman" w:hAnsi="Times New Roman" w:cs="Times New Roman"/>
          <w:sz w:val="24"/>
          <w:szCs w:val="24"/>
        </w:rPr>
        <w:tab/>
      </w:r>
      <w:r>
        <w:rPr>
          <w:rFonts w:ascii="Times New Roman" w:hAnsi="Times New Roman" w:cs="Times New Roman"/>
          <w:sz w:val="24"/>
          <w:szCs w:val="24"/>
        </w:rPr>
        <w:br/>
        <w:t>b) služby sociální péče;</w:t>
      </w:r>
      <w:r>
        <w:rPr>
          <w:rFonts w:ascii="Times New Roman" w:hAnsi="Times New Roman" w:cs="Times New Roman"/>
          <w:sz w:val="24"/>
          <w:szCs w:val="24"/>
        </w:rPr>
        <w:tab/>
      </w:r>
      <w:r>
        <w:rPr>
          <w:rFonts w:ascii="Times New Roman" w:hAnsi="Times New Roman" w:cs="Times New Roman"/>
          <w:sz w:val="24"/>
          <w:szCs w:val="24"/>
        </w:rPr>
        <w:br/>
        <w:t>c) služby sociální prevence;</w:t>
      </w:r>
      <w:r>
        <w:rPr>
          <w:rFonts w:ascii="Times New Roman" w:hAnsi="Times New Roman" w:cs="Times New Roman"/>
          <w:sz w:val="24"/>
          <w:szCs w:val="24"/>
        </w:rPr>
        <w:tab/>
      </w:r>
      <w:r>
        <w:rPr>
          <w:rFonts w:ascii="Times New Roman" w:hAnsi="Times New Roman" w:cs="Times New Roman"/>
          <w:sz w:val="24"/>
          <w:szCs w:val="24"/>
        </w:rPr>
        <w:br/>
      </w:r>
      <w:r>
        <w:rPr>
          <w:rFonts w:ascii="Times New Roman" w:hAnsi="Times New Roman" w:cs="Times New Roman"/>
          <w:sz w:val="24"/>
          <w:szCs w:val="24"/>
        </w:rPr>
        <w:br/>
        <w:t>Zařízení sociálních služeb jasně definuje § 34 Zákona o sociálních službách ve znění pozdějších předpisů:</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(1) Pro poskytování sociálních služeb se zřizují tato zařízení sociálních služeb:</w:t>
      </w:r>
      <w:r>
        <w:rPr>
          <w:rFonts w:ascii="Times New Roman" w:hAnsi="Times New Roman" w:cs="Times New Roman"/>
          <w:sz w:val="24"/>
          <w:szCs w:val="24"/>
        </w:rPr>
        <w:tab/>
      </w:r>
      <w:r>
        <w:rPr>
          <w:rFonts w:ascii="Times New Roman" w:hAnsi="Times New Roman" w:cs="Times New Roman"/>
          <w:sz w:val="24"/>
          <w:szCs w:val="24"/>
        </w:rPr>
        <w:br/>
        <w:t>a) centra denních služeb;</w:t>
      </w:r>
      <w:r>
        <w:rPr>
          <w:rFonts w:ascii="Times New Roman" w:hAnsi="Times New Roman" w:cs="Times New Roman"/>
          <w:sz w:val="24"/>
          <w:szCs w:val="24"/>
        </w:rPr>
        <w:tab/>
      </w:r>
      <w:r>
        <w:rPr>
          <w:rFonts w:ascii="Times New Roman" w:hAnsi="Times New Roman" w:cs="Times New Roman"/>
          <w:sz w:val="24"/>
          <w:szCs w:val="24"/>
        </w:rPr>
        <w:br/>
        <w:t>b) denní stacionáře;</w:t>
      </w:r>
      <w:r>
        <w:rPr>
          <w:rFonts w:ascii="Times New Roman" w:hAnsi="Times New Roman" w:cs="Times New Roman"/>
          <w:sz w:val="24"/>
          <w:szCs w:val="24"/>
        </w:rPr>
        <w:tab/>
      </w:r>
      <w:r>
        <w:rPr>
          <w:rFonts w:ascii="Times New Roman" w:hAnsi="Times New Roman" w:cs="Times New Roman"/>
          <w:sz w:val="24"/>
          <w:szCs w:val="24"/>
        </w:rPr>
        <w:br/>
        <w:t>c) týdenní stacionáře;</w:t>
      </w:r>
      <w:r>
        <w:rPr>
          <w:rFonts w:ascii="Times New Roman" w:hAnsi="Times New Roman" w:cs="Times New Roman"/>
          <w:sz w:val="24"/>
          <w:szCs w:val="24"/>
        </w:rPr>
        <w:tab/>
      </w:r>
      <w:r>
        <w:rPr>
          <w:rFonts w:ascii="Times New Roman" w:hAnsi="Times New Roman" w:cs="Times New Roman"/>
          <w:sz w:val="24"/>
          <w:szCs w:val="24"/>
        </w:rPr>
        <w:br/>
        <w:t>d) domovy pro osoby se zdravotním postižením;</w:t>
      </w:r>
      <w:r>
        <w:rPr>
          <w:rFonts w:ascii="Times New Roman" w:hAnsi="Times New Roman" w:cs="Times New Roman"/>
          <w:sz w:val="24"/>
          <w:szCs w:val="24"/>
        </w:rPr>
        <w:tab/>
      </w:r>
      <w:r>
        <w:rPr>
          <w:rFonts w:ascii="Times New Roman" w:hAnsi="Times New Roman" w:cs="Times New Roman"/>
          <w:sz w:val="24"/>
          <w:szCs w:val="24"/>
        </w:rPr>
        <w:br/>
        <w:t>e) domovy pro seniory;</w:t>
      </w:r>
      <w:r>
        <w:rPr>
          <w:rFonts w:ascii="Times New Roman" w:hAnsi="Times New Roman" w:cs="Times New Roman"/>
          <w:sz w:val="24"/>
          <w:szCs w:val="24"/>
        </w:rPr>
        <w:tab/>
      </w:r>
      <w:r>
        <w:rPr>
          <w:rFonts w:ascii="Times New Roman" w:hAnsi="Times New Roman" w:cs="Times New Roman"/>
          <w:sz w:val="24"/>
          <w:szCs w:val="24"/>
        </w:rPr>
        <w:br/>
        <w:t>f) domovy se zvláštním režimem;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 xml:space="preserve">g) chráněné bydlení; </w:t>
      </w:r>
      <w:r>
        <w:rPr>
          <w:rFonts w:ascii="Times New Roman" w:hAnsi="Times New Roman" w:cs="Times New Roman"/>
          <w:sz w:val="24"/>
          <w:szCs w:val="24"/>
        </w:rPr>
        <w:tab/>
      </w:r>
      <w:r>
        <w:rPr>
          <w:rFonts w:ascii="Times New Roman" w:hAnsi="Times New Roman" w:cs="Times New Roman"/>
          <w:sz w:val="24"/>
          <w:szCs w:val="24"/>
        </w:rPr>
        <w:br/>
        <w:t>h) azylové domy;</w:t>
      </w:r>
      <w:r>
        <w:rPr>
          <w:rFonts w:ascii="Times New Roman" w:hAnsi="Times New Roman" w:cs="Times New Roman"/>
          <w:sz w:val="24"/>
          <w:szCs w:val="24"/>
        </w:rPr>
        <w:tab/>
      </w:r>
      <w:r>
        <w:rPr>
          <w:rFonts w:ascii="Times New Roman" w:hAnsi="Times New Roman" w:cs="Times New Roman"/>
          <w:sz w:val="24"/>
          <w:szCs w:val="24"/>
        </w:rPr>
        <w:br/>
        <w:t>i) domy na půl cesty;</w:t>
      </w:r>
      <w:r>
        <w:rPr>
          <w:rFonts w:ascii="Times New Roman" w:hAnsi="Times New Roman" w:cs="Times New Roman"/>
          <w:sz w:val="24"/>
          <w:szCs w:val="24"/>
        </w:rPr>
        <w:tab/>
      </w:r>
      <w:r>
        <w:rPr>
          <w:rFonts w:ascii="Times New Roman" w:hAnsi="Times New Roman" w:cs="Times New Roman"/>
          <w:sz w:val="24"/>
          <w:szCs w:val="24"/>
        </w:rPr>
        <w:br/>
        <w:t>j) zařízení pro krizovou pomoc;</w:t>
      </w:r>
      <w:r>
        <w:rPr>
          <w:rFonts w:ascii="Times New Roman" w:hAnsi="Times New Roman" w:cs="Times New Roman"/>
          <w:sz w:val="24"/>
          <w:szCs w:val="24"/>
        </w:rPr>
        <w:tab/>
      </w:r>
      <w:r>
        <w:rPr>
          <w:rFonts w:ascii="Times New Roman" w:hAnsi="Times New Roman" w:cs="Times New Roman"/>
          <w:sz w:val="24"/>
          <w:szCs w:val="24"/>
        </w:rPr>
        <w:br/>
        <w:t>k) nízkoprahová denní centra;</w:t>
      </w:r>
      <w:r>
        <w:rPr>
          <w:rFonts w:ascii="Times New Roman" w:hAnsi="Times New Roman" w:cs="Times New Roman"/>
          <w:sz w:val="24"/>
          <w:szCs w:val="24"/>
        </w:rPr>
        <w:tab/>
      </w:r>
      <w:r>
        <w:rPr>
          <w:rFonts w:ascii="Times New Roman" w:hAnsi="Times New Roman" w:cs="Times New Roman"/>
          <w:sz w:val="24"/>
          <w:szCs w:val="24"/>
        </w:rPr>
        <w:br/>
        <w:t>l) nízkoprahová zařízení pro děti a mládež;</w:t>
      </w:r>
      <w:r>
        <w:rPr>
          <w:rFonts w:ascii="Times New Roman" w:hAnsi="Times New Roman" w:cs="Times New Roman"/>
          <w:sz w:val="24"/>
          <w:szCs w:val="24"/>
        </w:rPr>
        <w:tab/>
      </w:r>
      <w:r>
        <w:rPr>
          <w:rFonts w:ascii="Times New Roman" w:hAnsi="Times New Roman" w:cs="Times New Roman"/>
          <w:sz w:val="24"/>
          <w:szCs w:val="24"/>
        </w:rPr>
        <w:br/>
        <w:t>m) noclehárny;</w:t>
      </w:r>
      <w:r>
        <w:rPr>
          <w:rFonts w:ascii="Times New Roman" w:hAnsi="Times New Roman" w:cs="Times New Roman"/>
          <w:sz w:val="24"/>
          <w:szCs w:val="24"/>
        </w:rPr>
        <w:tab/>
      </w:r>
      <w:r>
        <w:rPr>
          <w:rFonts w:ascii="Times New Roman" w:hAnsi="Times New Roman" w:cs="Times New Roman"/>
          <w:sz w:val="24"/>
          <w:szCs w:val="24"/>
        </w:rPr>
        <w:br/>
        <w:t>n) terapeutické komunity;</w:t>
      </w:r>
      <w:r>
        <w:rPr>
          <w:rFonts w:ascii="Times New Roman" w:hAnsi="Times New Roman" w:cs="Times New Roman"/>
          <w:sz w:val="24"/>
          <w:szCs w:val="24"/>
        </w:rPr>
        <w:tab/>
      </w:r>
      <w:r>
        <w:rPr>
          <w:rFonts w:ascii="Times New Roman" w:hAnsi="Times New Roman" w:cs="Times New Roman"/>
          <w:sz w:val="24"/>
          <w:szCs w:val="24"/>
        </w:rPr>
        <w:br/>
        <w:t>o) sociální poradny;</w:t>
      </w:r>
      <w:r>
        <w:rPr>
          <w:rFonts w:ascii="Times New Roman" w:hAnsi="Times New Roman" w:cs="Times New Roman"/>
          <w:sz w:val="24"/>
          <w:szCs w:val="24"/>
        </w:rPr>
        <w:tab/>
      </w:r>
      <w:r>
        <w:rPr>
          <w:rFonts w:ascii="Times New Roman" w:hAnsi="Times New Roman" w:cs="Times New Roman"/>
          <w:sz w:val="24"/>
          <w:szCs w:val="24"/>
        </w:rPr>
        <w:br/>
        <w:t>p) sociálně terapeutické dílny;</w:t>
      </w:r>
      <w:r>
        <w:rPr>
          <w:rFonts w:ascii="Times New Roman" w:hAnsi="Times New Roman" w:cs="Times New Roman"/>
          <w:sz w:val="24"/>
          <w:szCs w:val="24"/>
        </w:rPr>
        <w:tab/>
      </w:r>
      <w:r>
        <w:rPr>
          <w:rFonts w:ascii="Times New Roman" w:hAnsi="Times New Roman" w:cs="Times New Roman"/>
          <w:sz w:val="24"/>
          <w:szCs w:val="24"/>
        </w:rPr>
        <w:br/>
        <w:t>q) centra sociálně rehabilitačních služeb;</w:t>
      </w:r>
      <w:r>
        <w:rPr>
          <w:rFonts w:ascii="Times New Roman" w:hAnsi="Times New Roman" w:cs="Times New Roman"/>
          <w:sz w:val="24"/>
          <w:szCs w:val="24"/>
        </w:rPr>
        <w:tab/>
      </w:r>
      <w:r>
        <w:rPr>
          <w:rFonts w:ascii="Times New Roman" w:hAnsi="Times New Roman" w:cs="Times New Roman"/>
          <w:sz w:val="24"/>
          <w:szCs w:val="24"/>
        </w:rPr>
        <w:br/>
        <w:t>r) pracoviště rané péče;</w:t>
      </w:r>
      <w:r>
        <w:rPr>
          <w:rFonts w:ascii="Times New Roman" w:hAnsi="Times New Roman" w:cs="Times New Roman"/>
          <w:sz w:val="24"/>
          <w:szCs w:val="24"/>
        </w:rPr>
        <w:tab/>
      </w:r>
      <w:r>
        <w:rPr>
          <w:rFonts w:ascii="Times New Roman" w:hAnsi="Times New Roman" w:cs="Times New Roman"/>
          <w:sz w:val="24"/>
          <w:szCs w:val="24"/>
        </w:rPr>
        <w:br/>
        <w:t>s) intervenční centra;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br/>
        <w:t>t) zařízení následné péče</w:t>
      </w:r>
      <w:r>
        <w:rPr>
          <w:rFonts w:ascii="Times New Roman" w:hAnsi="Times New Roman" w:cs="Times New Roman"/>
          <w:sz w:val="24"/>
          <w:szCs w:val="24"/>
        </w:rPr>
        <w:tab/>
      </w:r>
      <w:r>
        <w:rPr>
          <w:rFonts w:ascii="Times New Roman" w:hAnsi="Times New Roman" w:cs="Times New Roman"/>
          <w:sz w:val="24"/>
          <w:szCs w:val="24"/>
        </w:rPr>
        <w:br/>
        <w:t>(2) Kombinací zařízení sociálních služeb lze zřizovat mezigenerační a integrovaná centra.</w:t>
      </w:r>
    </w:p>
    <w:p w:rsidR="006A5B77" w:rsidRPr="006A5B77" w:rsidRDefault="00515746" w:rsidP="006A5B77">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Příloha č. 2</w:t>
      </w:r>
      <w:r w:rsidR="006A5B77">
        <w:rPr>
          <w:rFonts w:ascii="Times New Roman" w:hAnsi="Times New Roman" w:cs="Times New Roman"/>
          <w:b/>
          <w:sz w:val="24"/>
          <w:szCs w:val="24"/>
        </w:rPr>
        <w:t xml:space="preserve">: </w:t>
      </w:r>
      <w:r w:rsidR="006A5B77">
        <w:rPr>
          <w:rFonts w:ascii="Times New Roman" w:hAnsi="Times New Roman" w:cs="Times New Roman"/>
          <w:sz w:val="24"/>
          <w:szCs w:val="24"/>
        </w:rPr>
        <w:t xml:space="preserve">Dotazník: </w:t>
      </w:r>
      <w:r w:rsidR="006A5B77">
        <w:rPr>
          <w:rFonts w:ascii="Times New Roman" w:hAnsi="Times New Roman" w:cs="Times New Roman"/>
          <w:i/>
          <w:sz w:val="24"/>
          <w:szCs w:val="24"/>
        </w:rPr>
        <w:t>„</w:t>
      </w:r>
      <w:r w:rsidR="006A5B77" w:rsidRPr="00CB0CB7">
        <w:rPr>
          <w:rFonts w:ascii="Times New Roman" w:hAnsi="Times New Roman" w:cs="Times New Roman"/>
          <w:i/>
          <w:sz w:val="24"/>
          <w:szCs w:val="24"/>
        </w:rPr>
        <w:t>Edukace dětí, mládeže a dospělých osob v ČR prostřednictvím pastorace</w:t>
      </w:r>
      <w:r w:rsidR="006A5B77">
        <w:rPr>
          <w:rFonts w:ascii="Times New Roman" w:hAnsi="Times New Roman" w:cs="Times New Roman"/>
          <w:i/>
          <w:sz w:val="24"/>
          <w:szCs w:val="24"/>
        </w:rPr>
        <w:t xml:space="preserve"> </w:t>
      </w:r>
      <w:r w:rsidR="006A5B77" w:rsidRPr="00CB0CB7">
        <w:rPr>
          <w:rFonts w:ascii="Times New Roman" w:hAnsi="Times New Roman" w:cs="Times New Roman"/>
          <w:i/>
          <w:sz w:val="24"/>
          <w:szCs w:val="24"/>
        </w:rPr>
        <w:t>na základě působení a díla Františka Lízny.</w:t>
      </w:r>
      <w:r w:rsidR="006A5B77">
        <w:rPr>
          <w:rFonts w:ascii="Times New Roman" w:hAnsi="Times New Roman" w:cs="Times New Roman"/>
          <w:i/>
          <w:sz w:val="24"/>
          <w:szCs w:val="24"/>
        </w:rPr>
        <w:t>“</w:t>
      </w:r>
      <w:r w:rsidR="006A5B77">
        <w:rPr>
          <w:rFonts w:ascii="Times New Roman" w:hAnsi="Times New Roman" w:cs="Times New Roman"/>
          <w:i/>
          <w:sz w:val="24"/>
          <w:szCs w:val="24"/>
        </w:rPr>
        <w:tab/>
      </w:r>
      <w:r w:rsidR="006A5B77">
        <w:rPr>
          <w:rFonts w:ascii="Times New Roman" w:hAnsi="Times New Roman" w:cs="Times New Roman"/>
          <w:i/>
          <w:sz w:val="24"/>
          <w:szCs w:val="24"/>
        </w:rPr>
        <w:br/>
      </w:r>
      <w:r w:rsidR="006A5B77">
        <w:rPr>
          <w:rFonts w:ascii="Times New Roman" w:hAnsi="Times New Roman" w:cs="Times New Roman"/>
          <w:i/>
          <w:sz w:val="24"/>
          <w:szCs w:val="24"/>
        </w:rPr>
        <w:br/>
      </w:r>
      <w:r w:rsidR="006A5B77" w:rsidRPr="006A5B77">
        <w:rPr>
          <w:rFonts w:ascii="Times New Roman" w:hAnsi="Times New Roman" w:cs="Times New Roman"/>
          <w:b/>
          <w:sz w:val="24"/>
          <w:szCs w:val="24"/>
        </w:rPr>
        <w:t>DOTAZNÍK</w:t>
      </w:r>
      <w:r w:rsidR="006A5B77" w:rsidRPr="006A5B77">
        <w:rPr>
          <w:rFonts w:ascii="Times New Roman" w:hAnsi="Times New Roman" w:cs="Times New Roman"/>
          <w:b/>
          <w:sz w:val="24"/>
          <w:szCs w:val="24"/>
        </w:rPr>
        <w:br/>
      </w:r>
      <w:r w:rsidR="006A5B77">
        <w:rPr>
          <w:rFonts w:ascii="Times New Roman" w:hAnsi="Times New Roman" w:cs="Times New Roman"/>
          <w:sz w:val="24"/>
          <w:szCs w:val="24"/>
        </w:rPr>
        <w:br/>
      </w:r>
      <w:r w:rsidR="006A5B77" w:rsidRPr="006A5B77">
        <w:rPr>
          <w:rFonts w:ascii="Times New Roman" w:hAnsi="Times New Roman" w:cs="Times New Roman"/>
          <w:sz w:val="24"/>
          <w:szCs w:val="24"/>
        </w:rPr>
        <w:t>Dobrý den,</w:t>
      </w:r>
    </w:p>
    <w:p w:rsidR="006A5B77" w:rsidRPr="006A5B77" w:rsidRDefault="006A5B77" w:rsidP="006A5B77">
      <w:pPr>
        <w:spacing w:line="360" w:lineRule="auto"/>
        <w:jc w:val="both"/>
        <w:rPr>
          <w:rFonts w:ascii="Times New Roman" w:hAnsi="Times New Roman" w:cs="Times New Roman"/>
          <w:sz w:val="24"/>
          <w:szCs w:val="24"/>
        </w:rPr>
      </w:pPr>
      <w:r w:rsidRPr="006A5B77">
        <w:rPr>
          <w:rFonts w:ascii="Times New Roman" w:hAnsi="Times New Roman" w:cs="Times New Roman"/>
          <w:sz w:val="24"/>
          <w:szCs w:val="24"/>
        </w:rPr>
        <w:t>dovoluji si vás oslovit s prosbou o vyplnění dotazníku. Jmenuji se Kristýna Hausnerová, druhým rokem studuji na Pedagogické fakultě Univerzity Palackého Olomouc</w:t>
      </w:r>
      <w:r w:rsidRPr="006A5B77">
        <w:rPr>
          <w:rFonts w:ascii="Times New Roman" w:hAnsi="Times New Roman" w:cs="Times New Roman"/>
          <w:sz w:val="24"/>
          <w:szCs w:val="24"/>
        </w:rPr>
        <w:br/>
        <w:t xml:space="preserve">obor Řízení volnočasových aktivit. Obdržel/a jste dotazník, který je zaměřen na průzkum v oblasti edukace dětí, mládeže a dospělých osob prostřednictvím pastorace na základě působení a díla Pátera Františka Lízny. Dotazník je anonymní, prosím vás o jeho pravdivé vyplnění. U některých otázek je možné označit více možností, případně je prostor pro rozvedení odpovědi. Dotazník bude součástí praktické části diplomové práce s názvem </w:t>
      </w:r>
      <w:r w:rsidRPr="006A5B77">
        <w:rPr>
          <w:rFonts w:ascii="Times New Roman" w:hAnsi="Times New Roman" w:cs="Times New Roman"/>
          <w:b/>
          <w:sz w:val="24"/>
          <w:szCs w:val="24"/>
        </w:rPr>
        <w:t>Edukace dětí, mládeže a dospělých osob v ČR prostřednictvím pastorace</w:t>
      </w:r>
      <w:r w:rsidRPr="006A5B77">
        <w:rPr>
          <w:rFonts w:ascii="Times New Roman" w:hAnsi="Times New Roman" w:cs="Times New Roman"/>
          <w:b/>
          <w:sz w:val="24"/>
          <w:szCs w:val="24"/>
        </w:rPr>
        <w:br/>
        <w:t xml:space="preserve">na základě působení a díla Františka Lízny. </w:t>
      </w:r>
      <w:r w:rsidRPr="006A5B77">
        <w:rPr>
          <w:rFonts w:ascii="Times New Roman" w:hAnsi="Times New Roman" w:cs="Times New Roman"/>
          <w:sz w:val="24"/>
          <w:szCs w:val="24"/>
        </w:rPr>
        <w:t>Děkuji vám za spolupráci. V případě dotazů</w:t>
      </w:r>
      <w:r w:rsidRPr="006A5B77">
        <w:rPr>
          <w:rFonts w:ascii="Times New Roman" w:hAnsi="Times New Roman" w:cs="Times New Roman"/>
          <w:sz w:val="24"/>
          <w:szCs w:val="24"/>
        </w:rPr>
        <w:br/>
        <w:t xml:space="preserve">se na mě můžete obrátit prostřednictvím e-mailu: </w:t>
      </w:r>
      <w:hyperlink r:id="rId58" w:history="1">
        <w:r w:rsidRPr="006A5B77">
          <w:rPr>
            <w:rStyle w:val="Hypertextovodkaz"/>
            <w:rFonts w:ascii="Times New Roman" w:hAnsi="Times New Roman" w:cs="Times New Roman"/>
            <w:sz w:val="24"/>
            <w:szCs w:val="24"/>
          </w:rPr>
          <w:t>kristulas@seznam.cz</w:t>
        </w:r>
      </w:hyperlink>
      <w:r w:rsidRPr="006A5B77">
        <w:rPr>
          <w:rFonts w:ascii="Times New Roman" w:hAnsi="Times New Roman" w:cs="Times New Roman"/>
          <w:sz w:val="24"/>
          <w:szCs w:val="24"/>
        </w:rPr>
        <w:t xml:space="preserve"> a já vám odpovím.</w:t>
      </w:r>
      <w:r w:rsidRPr="006A5B77">
        <w:rPr>
          <w:rFonts w:ascii="Times New Roman" w:hAnsi="Times New Roman" w:cs="Times New Roman"/>
          <w:sz w:val="24"/>
          <w:szCs w:val="24"/>
        </w:rPr>
        <w:br/>
        <w:t xml:space="preserve"> </w:t>
      </w:r>
      <w:r w:rsidRPr="006A5B77">
        <w:rPr>
          <w:rFonts w:ascii="Times New Roman" w:hAnsi="Times New Roman" w:cs="Times New Roman"/>
          <w:sz w:val="24"/>
          <w:szCs w:val="24"/>
        </w:rPr>
        <w:tab/>
      </w:r>
      <w:r w:rsidRPr="006A5B77">
        <w:rPr>
          <w:rFonts w:ascii="Times New Roman" w:hAnsi="Times New Roman" w:cs="Times New Roman"/>
          <w:sz w:val="24"/>
          <w:szCs w:val="24"/>
        </w:rPr>
        <w:tab/>
      </w:r>
      <w:r w:rsidRPr="006A5B77">
        <w:rPr>
          <w:rFonts w:ascii="Times New Roman" w:hAnsi="Times New Roman" w:cs="Times New Roman"/>
          <w:sz w:val="24"/>
          <w:szCs w:val="24"/>
        </w:rPr>
        <w:tab/>
      </w:r>
      <w:r w:rsidRPr="006A5B77">
        <w:rPr>
          <w:rFonts w:ascii="Times New Roman" w:hAnsi="Times New Roman" w:cs="Times New Roman"/>
          <w:sz w:val="24"/>
          <w:szCs w:val="24"/>
        </w:rPr>
        <w:tab/>
      </w:r>
      <w:r w:rsidRPr="006A5B77">
        <w:rPr>
          <w:rFonts w:ascii="Times New Roman" w:hAnsi="Times New Roman" w:cs="Times New Roman"/>
          <w:sz w:val="24"/>
          <w:szCs w:val="24"/>
        </w:rPr>
        <w:tab/>
      </w:r>
      <w:r w:rsidRPr="006A5B77">
        <w:rPr>
          <w:rFonts w:ascii="Times New Roman" w:hAnsi="Times New Roman" w:cs="Times New Roman"/>
          <w:sz w:val="24"/>
          <w:szCs w:val="24"/>
        </w:rPr>
        <w:tab/>
        <w:t xml:space="preserve">      S přáním všeho dobrého Kristýna Hausnerová</w:t>
      </w:r>
      <w:r w:rsidRPr="006A5B77">
        <w:rPr>
          <w:rFonts w:ascii="Times New Roman" w:hAnsi="Times New Roman" w:cs="Times New Roman"/>
          <w:sz w:val="24"/>
          <w:szCs w:val="24"/>
        </w:rPr>
        <w:br/>
        <w:t>___________________________________________________________________________</w:t>
      </w:r>
    </w:p>
    <w:p w:rsidR="0016747A" w:rsidRPr="0016747A" w:rsidRDefault="0016747A" w:rsidP="0016747A">
      <w:pPr>
        <w:spacing w:after="75" w:line="240" w:lineRule="auto"/>
        <w:rPr>
          <w:rFonts w:ascii="Times New Roman" w:eastAsia="Times New Roman" w:hAnsi="Times New Roman" w:cs="Times New Roman"/>
          <w:b/>
          <w:bCs/>
          <w:color w:val="444444"/>
          <w:sz w:val="24"/>
          <w:szCs w:val="24"/>
          <w:lang w:eastAsia="cs-CZ"/>
        </w:rPr>
      </w:pPr>
      <w:r w:rsidRPr="0016747A">
        <w:rPr>
          <w:rFonts w:ascii="Times New Roman" w:eastAsia="Times New Roman" w:hAnsi="Times New Roman" w:cs="Times New Roman"/>
          <w:b/>
          <w:bCs/>
          <w:color w:val="444444"/>
          <w:sz w:val="24"/>
          <w:szCs w:val="24"/>
          <w:lang w:eastAsia="cs-CZ"/>
        </w:rPr>
        <w:t xml:space="preserve">1. Působím jako: </w:t>
      </w:r>
      <w:r w:rsidRPr="0016747A">
        <w:rPr>
          <w:rFonts w:ascii="Times New Roman" w:eastAsia="Times New Roman" w:hAnsi="Times New Roman" w:cs="Times New Roman"/>
          <w:b/>
          <w:bCs/>
          <w:color w:val="777777"/>
          <w:sz w:val="24"/>
          <w:szCs w:val="24"/>
          <w:lang w:eastAsia="cs-CZ"/>
        </w:rPr>
        <w:t>(více možných odpovědí)</w:t>
      </w:r>
    </w:p>
    <w:tbl>
      <w:tblPr>
        <w:tblW w:w="0" w:type="auto"/>
        <w:tblCellSpacing w:w="0" w:type="dxa"/>
        <w:tblCellMar>
          <w:left w:w="0" w:type="dxa"/>
          <w:right w:w="0" w:type="dxa"/>
        </w:tblCellMar>
        <w:tblLook w:val="04A0" w:firstRow="1" w:lastRow="0" w:firstColumn="1" w:lastColumn="0" w:noHBand="0" w:noVBand="1"/>
      </w:tblPr>
      <w:tblGrid>
        <w:gridCol w:w="7125"/>
      </w:tblGrid>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20pt;height:18pt" o:ole="">
                  <v:imagedata r:id="rId59" o:title=""/>
                </v:shape>
                <w:control r:id="rId60" w:name="DefaultOcxName" w:shapeid="_x0000_i1172"/>
              </w:object>
            </w:r>
            <w:r w:rsidRPr="0016747A">
              <w:rPr>
                <w:rFonts w:ascii="Times New Roman" w:eastAsia="Times New Roman" w:hAnsi="Times New Roman" w:cs="Times New Roman"/>
                <w:color w:val="444444"/>
                <w:sz w:val="24"/>
                <w:szCs w:val="24"/>
                <w:lang w:eastAsia="cs-CZ"/>
              </w:rPr>
              <w:t>a) kněz</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75" type="#_x0000_t75" style="width:20pt;height:18pt" o:ole="">
                  <v:imagedata r:id="rId59" o:title=""/>
                </v:shape>
                <w:control r:id="rId61" w:name="DefaultOcxName1" w:shapeid="_x0000_i1175"/>
              </w:object>
            </w:r>
            <w:r w:rsidRPr="0016747A">
              <w:rPr>
                <w:rFonts w:ascii="Times New Roman" w:eastAsia="Times New Roman" w:hAnsi="Times New Roman" w:cs="Times New Roman"/>
                <w:color w:val="444444"/>
                <w:sz w:val="24"/>
                <w:szCs w:val="24"/>
                <w:lang w:eastAsia="cs-CZ"/>
              </w:rPr>
              <w:t>b) kaplan</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78" type="#_x0000_t75" style="width:20pt;height:18pt" o:ole="">
                  <v:imagedata r:id="rId59" o:title=""/>
                </v:shape>
                <w:control r:id="rId62" w:name="DefaultOcxName2" w:shapeid="_x0000_i1178"/>
              </w:object>
            </w:r>
            <w:r w:rsidRPr="0016747A">
              <w:rPr>
                <w:rFonts w:ascii="Times New Roman" w:eastAsia="Times New Roman" w:hAnsi="Times New Roman" w:cs="Times New Roman"/>
                <w:color w:val="444444"/>
                <w:sz w:val="24"/>
                <w:szCs w:val="24"/>
                <w:lang w:eastAsia="cs-CZ"/>
              </w:rPr>
              <w:t>c) jáhen</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81" type="#_x0000_t75" style="width:20pt;height:18pt" o:ole="">
                  <v:imagedata r:id="rId59" o:title=""/>
                </v:shape>
                <w:control r:id="rId63" w:name="DefaultOcxName3" w:shapeid="_x0000_i1181"/>
              </w:object>
            </w:r>
            <w:r w:rsidRPr="0016747A">
              <w:rPr>
                <w:rFonts w:ascii="Times New Roman" w:eastAsia="Times New Roman" w:hAnsi="Times New Roman" w:cs="Times New Roman"/>
                <w:color w:val="444444"/>
                <w:sz w:val="24"/>
                <w:szCs w:val="24"/>
                <w:lang w:eastAsia="cs-CZ"/>
              </w:rPr>
              <w:t>d) pastorační asistent</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84" type="#_x0000_t75" style="width:20pt;height:18pt" o:ole="">
                  <v:imagedata r:id="rId59" o:title=""/>
                </v:shape>
                <w:control r:id="rId64" w:name="DefaultOcxName4" w:shapeid="_x0000_i1184"/>
              </w:object>
            </w:r>
            <w:r w:rsidRPr="0016747A">
              <w:rPr>
                <w:rFonts w:ascii="Times New Roman" w:eastAsia="Times New Roman" w:hAnsi="Times New Roman" w:cs="Times New Roman"/>
                <w:color w:val="444444"/>
                <w:sz w:val="24"/>
                <w:szCs w:val="24"/>
                <w:lang w:eastAsia="cs-CZ"/>
              </w:rPr>
              <w:t>e) učitel náboženství</w:t>
            </w:r>
          </w:p>
        </w:tc>
      </w:tr>
      <w:tr w:rsidR="0016747A" w:rsidRPr="0016747A" w:rsidTr="0016747A">
        <w:trPr>
          <w:tblCellSpacing w:w="0" w:type="dxa"/>
        </w:trPr>
        <w:tc>
          <w:tcPr>
            <w:tcW w:w="7125" w:type="dxa"/>
            <w:vAlign w:val="center"/>
            <w:hideMark/>
          </w:tcPr>
          <w:tbl>
            <w:tblPr>
              <w:tblW w:w="0" w:type="auto"/>
              <w:tblCellSpacing w:w="0" w:type="dxa"/>
              <w:tblCellMar>
                <w:left w:w="0" w:type="dxa"/>
                <w:right w:w="0" w:type="dxa"/>
              </w:tblCellMar>
              <w:tblLook w:val="04A0" w:firstRow="1" w:lastRow="0" w:firstColumn="1" w:lastColumn="0" w:noHBand="0" w:noVBand="1"/>
            </w:tblPr>
            <w:tblGrid>
              <w:gridCol w:w="7125"/>
            </w:tblGrid>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87" type="#_x0000_t75" style="width:20pt;height:18pt" o:ole="">
                        <v:imagedata r:id="rId59" o:title=""/>
                      </v:shape>
                      <w:control r:id="rId65" w:name="DefaultOcxName5" w:shapeid="_x0000_i1187"/>
                    </w:object>
                  </w:r>
                  <w:r w:rsidRPr="0016747A">
                    <w:rPr>
                      <w:rFonts w:ascii="Times New Roman" w:eastAsia="Times New Roman" w:hAnsi="Times New Roman" w:cs="Times New Roman"/>
                      <w:color w:val="444444"/>
                      <w:sz w:val="24"/>
                      <w:szCs w:val="24"/>
                      <w:lang w:eastAsia="cs-CZ"/>
                    </w:rPr>
                    <w:t>f) jiné - doplňte, prosím</w:t>
                  </w:r>
                  <w:r w:rsidRPr="0016747A">
                    <w:rPr>
                      <w:rFonts w:ascii="Times New Roman" w:eastAsia="Times New Roman" w:hAnsi="Times New Roman" w:cs="Times New Roman"/>
                      <w:color w:val="444444"/>
                      <w:sz w:val="24"/>
                      <w:szCs w:val="24"/>
                      <w:lang w:eastAsia="cs-CZ"/>
                    </w:rPr>
                    <w:br/>
                  </w:r>
                  <w:r w:rsidRPr="0016747A">
                    <w:rPr>
                      <w:rFonts w:ascii="Times New Roman" w:eastAsia="Times New Roman" w:hAnsi="Times New Roman" w:cs="Times New Roman"/>
                      <w:color w:val="444444"/>
                      <w:sz w:val="24"/>
                      <w:szCs w:val="24"/>
                      <w:lang w:eastAsia="cs-CZ"/>
                    </w:rPr>
                    <w:br/>
                  </w:r>
                  <w:r w:rsidRPr="0016747A">
                    <w:rPr>
                      <w:rFonts w:ascii="Times New Roman" w:eastAsia="Times New Roman" w:hAnsi="Times New Roman" w:cs="Times New Roman"/>
                      <w:b/>
                      <w:bCs/>
                      <w:color w:val="444444"/>
                      <w:sz w:val="24"/>
                      <w:szCs w:val="24"/>
                      <w:lang w:eastAsia="cs-CZ"/>
                    </w:rPr>
                    <w:t xml:space="preserve">2. V současné pozici působím: </w:t>
                  </w:r>
                  <w:r w:rsidR="00776D30">
                    <w:rPr>
                      <w:rFonts w:ascii="Times New Roman" w:eastAsia="Times New Roman" w:hAnsi="Times New Roman" w:cs="Times New Roman"/>
                      <w:b/>
                      <w:bCs/>
                      <w:color w:val="444444"/>
                      <w:sz w:val="24"/>
                      <w:szCs w:val="24"/>
                      <w:lang w:eastAsia="cs-CZ"/>
                    </w:rPr>
                    <w:br/>
                  </w:r>
                  <w:r w:rsidRPr="0016747A">
                    <w:rPr>
                      <w:rFonts w:ascii="Times New Roman" w:eastAsia="Times New Roman" w:hAnsi="Times New Roman" w:cs="Times New Roman"/>
                      <w:color w:val="444444"/>
                      <w:sz w:val="24"/>
                      <w:szCs w:val="24"/>
                    </w:rPr>
                    <w:object w:dxaOrig="225" w:dyaOrig="225">
                      <v:shape id="_x0000_i1190" type="#_x0000_t75" style="width:20pt;height:18pt" o:ole="">
                        <v:imagedata r:id="rId59" o:title=""/>
                      </v:shape>
                      <w:control r:id="rId66" w:name="DefaultOcxName11" w:shapeid="_x0000_i1190"/>
                    </w:object>
                  </w:r>
                  <w:r w:rsidRPr="0016747A">
                    <w:rPr>
                      <w:rFonts w:ascii="Times New Roman" w:eastAsia="Times New Roman" w:hAnsi="Times New Roman" w:cs="Times New Roman"/>
                      <w:color w:val="444444"/>
                      <w:sz w:val="24"/>
                      <w:szCs w:val="24"/>
                      <w:lang w:eastAsia="cs-CZ"/>
                    </w:rPr>
                    <w:t>b) 5-10 let</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93" type="#_x0000_t75" style="width:20pt;height:18pt" o:ole="">
                        <v:imagedata r:id="rId59" o:title=""/>
                      </v:shape>
                      <w:control r:id="rId67" w:name="DefaultOcxName21" w:shapeid="_x0000_i1193"/>
                    </w:object>
                  </w:r>
                  <w:r w:rsidRPr="0016747A">
                    <w:rPr>
                      <w:rFonts w:ascii="Times New Roman" w:eastAsia="Times New Roman" w:hAnsi="Times New Roman" w:cs="Times New Roman"/>
                      <w:color w:val="444444"/>
                      <w:sz w:val="24"/>
                      <w:szCs w:val="24"/>
                      <w:lang w:eastAsia="cs-CZ"/>
                    </w:rPr>
                    <w:t>c) 10-15 let</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96" type="#_x0000_t75" style="width:20pt;height:18pt" o:ole="">
                        <v:imagedata r:id="rId59" o:title=""/>
                      </v:shape>
                      <w:control r:id="rId68" w:name="DefaultOcxName31" w:shapeid="_x0000_i1196"/>
                    </w:object>
                  </w:r>
                  <w:r w:rsidRPr="0016747A">
                    <w:rPr>
                      <w:rFonts w:ascii="Times New Roman" w:eastAsia="Times New Roman" w:hAnsi="Times New Roman" w:cs="Times New Roman"/>
                      <w:color w:val="444444"/>
                      <w:sz w:val="24"/>
                      <w:szCs w:val="24"/>
                      <w:lang w:eastAsia="cs-CZ"/>
                    </w:rPr>
                    <w:t>d) 15-25 let</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199" type="#_x0000_t75" style="width:20pt;height:18pt" o:ole="">
                        <v:imagedata r:id="rId59" o:title=""/>
                      </v:shape>
                      <w:control r:id="rId69" w:name="DefaultOcxName41" w:shapeid="_x0000_i1199"/>
                    </w:object>
                  </w:r>
                  <w:r w:rsidRPr="0016747A">
                    <w:rPr>
                      <w:rFonts w:ascii="Times New Roman" w:eastAsia="Times New Roman" w:hAnsi="Times New Roman" w:cs="Times New Roman"/>
                      <w:color w:val="444444"/>
                      <w:sz w:val="24"/>
                      <w:szCs w:val="24"/>
                      <w:lang w:eastAsia="cs-CZ"/>
                    </w:rPr>
                    <w:t>e) 25 let a více</w:t>
                  </w:r>
                </w:p>
              </w:tc>
            </w:tr>
          </w:tbl>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p>
        </w:tc>
      </w:tr>
    </w:tbl>
    <w:p w:rsidR="0016747A" w:rsidRPr="0016747A" w:rsidRDefault="0016747A" w:rsidP="0016747A">
      <w:pPr>
        <w:spacing w:after="75" w:line="240" w:lineRule="auto"/>
        <w:rPr>
          <w:rFonts w:ascii="Times New Roman" w:eastAsia="Times New Roman" w:hAnsi="Times New Roman" w:cs="Times New Roman"/>
          <w:b/>
          <w:bCs/>
          <w:color w:val="444444"/>
          <w:sz w:val="24"/>
          <w:szCs w:val="24"/>
          <w:lang w:eastAsia="cs-CZ"/>
        </w:rPr>
      </w:pPr>
      <w:r w:rsidRPr="0016747A">
        <w:rPr>
          <w:rFonts w:ascii="Times New Roman" w:eastAsia="Times New Roman" w:hAnsi="Times New Roman" w:cs="Times New Roman"/>
          <w:b/>
          <w:bCs/>
          <w:color w:val="444444"/>
          <w:sz w:val="24"/>
          <w:szCs w:val="24"/>
          <w:lang w:eastAsia="cs-CZ"/>
        </w:rPr>
        <w:br/>
      </w:r>
      <w:r w:rsidR="00776D30">
        <w:rPr>
          <w:rFonts w:ascii="Times New Roman" w:eastAsia="Times New Roman" w:hAnsi="Times New Roman" w:cs="Times New Roman"/>
          <w:b/>
          <w:bCs/>
          <w:color w:val="444444"/>
          <w:sz w:val="24"/>
          <w:szCs w:val="24"/>
          <w:lang w:eastAsia="cs-CZ"/>
        </w:rPr>
        <w:br/>
      </w:r>
      <w:r w:rsidR="00776D30">
        <w:rPr>
          <w:rFonts w:ascii="Times New Roman" w:eastAsia="Times New Roman" w:hAnsi="Times New Roman" w:cs="Times New Roman"/>
          <w:b/>
          <w:bCs/>
          <w:color w:val="444444"/>
          <w:sz w:val="24"/>
          <w:szCs w:val="24"/>
          <w:lang w:eastAsia="cs-CZ"/>
        </w:rPr>
        <w:br/>
      </w:r>
      <w:r w:rsidR="00776D30">
        <w:rPr>
          <w:rFonts w:ascii="Times New Roman" w:eastAsia="Times New Roman" w:hAnsi="Times New Roman" w:cs="Times New Roman"/>
          <w:b/>
          <w:bCs/>
          <w:color w:val="444444"/>
          <w:sz w:val="24"/>
          <w:szCs w:val="24"/>
          <w:lang w:eastAsia="cs-CZ"/>
        </w:rPr>
        <w:lastRenderedPageBreak/>
        <w:br/>
      </w:r>
      <w:r w:rsidRPr="0016747A">
        <w:rPr>
          <w:rFonts w:ascii="Times New Roman" w:eastAsia="Times New Roman" w:hAnsi="Times New Roman" w:cs="Times New Roman"/>
          <w:b/>
          <w:bCs/>
          <w:color w:val="444444"/>
          <w:sz w:val="24"/>
          <w:szCs w:val="24"/>
          <w:lang w:eastAsia="cs-CZ"/>
        </w:rPr>
        <w:t xml:space="preserve">3. Jsem vyznání této církve (nepovinný údaj): </w:t>
      </w:r>
      <w:r w:rsidRPr="0016747A">
        <w:rPr>
          <w:rFonts w:ascii="Times New Roman" w:eastAsia="Times New Roman" w:hAnsi="Times New Roman" w:cs="Times New Roman"/>
          <w:b/>
          <w:bCs/>
          <w:color w:val="777777"/>
          <w:sz w:val="24"/>
          <w:szCs w:val="24"/>
          <w:lang w:eastAsia="cs-CZ"/>
        </w:rPr>
        <w:t>(nepovinná otázka)</w:t>
      </w:r>
    </w:p>
    <w:tbl>
      <w:tblPr>
        <w:tblW w:w="0" w:type="auto"/>
        <w:tblCellSpacing w:w="0" w:type="dxa"/>
        <w:tblCellMar>
          <w:left w:w="0" w:type="dxa"/>
          <w:right w:w="0" w:type="dxa"/>
        </w:tblCellMar>
        <w:tblLook w:val="04A0" w:firstRow="1" w:lastRow="0" w:firstColumn="1" w:lastColumn="0" w:noHBand="0" w:noVBand="1"/>
      </w:tblPr>
      <w:tblGrid>
        <w:gridCol w:w="7125"/>
      </w:tblGrid>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02" type="#_x0000_t75" style="width:20pt;height:18pt" o:ole="">
                  <v:imagedata r:id="rId59" o:title=""/>
                </v:shape>
                <w:control r:id="rId70" w:name="DefaultOcxName20" w:shapeid="_x0000_i1202"/>
              </w:object>
            </w:r>
            <w:r w:rsidRPr="0016747A">
              <w:rPr>
                <w:rFonts w:ascii="Times New Roman" w:eastAsia="Times New Roman" w:hAnsi="Times New Roman" w:cs="Times New Roman"/>
                <w:color w:val="444444"/>
                <w:sz w:val="24"/>
                <w:szCs w:val="24"/>
                <w:lang w:eastAsia="cs-CZ"/>
              </w:rPr>
              <w:t>a) Apoštolská církev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05" type="#_x0000_t75" style="width:20pt;height:18pt" o:ole="">
                  <v:imagedata r:id="rId59" o:title=""/>
                </v:shape>
                <w:control r:id="rId71" w:name="DefaultOcxName19" w:shapeid="_x0000_i1205"/>
              </w:object>
            </w:r>
            <w:r w:rsidRPr="0016747A">
              <w:rPr>
                <w:rFonts w:ascii="Times New Roman" w:eastAsia="Times New Roman" w:hAnsi="Times New Roman" w:cs="Times New Roman"/>
                <w:color w:val="444444"/>
                <w:sz w:val="24"/>
                <w:szCs w:val="24"/>
                <w:lang w:eastAsia="cs-CZ"/>
              </w:rPr>
              <w:t>b) Armáda spásy</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08" type="#_x0000_t75" style="width:20pt;height:18pt" o:ole="">
                  <v:imagedata r:id="rId59" o:title=""/>
                </v:shape>
                <w:control r:id="rId72" w:name="DefaultOcxName22" w:shapeid="_x0000_i1208"/>
              </w:object>
            </w:r>
            <w:r w:rsidRPr="0016747A">
              <w:rPr>
                <w:rFonts w:ascii="Times New Roman" w:eastAsia="Times New Roman" w:hAnsi="Times New Roman" w:cs="Times New Roman"/>
                <w:color w:val="444444"/>
                <w:sz w:val="24"/>
                <w:szCs w:val="24"/>
                <w:lang w:eastAsia="cs-CZ"/>
              </w:rPr>
              <w:t>c) Bratrská jednota baptistů</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11" type="#_x0000_t75" style="width:20pt;height:18pt" o:ole="">
                  <v:imagedata r:id="rId59" o:title=""/>
                </v:shape>
                <w:control r:id="rId73" w:name="DefaultOcxName32" w:shapeid="_x0000_i1211"/>
              </w:object>
            </w:r>
            <w:r w:rsidRPr="0016747A">
              <w:rPr>
                <w:rFonts w:ascii="Times New Roman" w:eastAsia="Times New Roman" w:hAnsi="Times New Roman" w:cs="Times New Roman"/>
                <w:color w:val="444444"/>
                <w:sz w:val="24"/>
                <w:szCs w:val="24"/>
                <w:lang w:eastAsia="cs-CZ"/>
              </w:rPr>
              <w:t>d) Církev adventistů sedmého dne</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14" type="#_x0000_t75" style="width:20pt;height:18pt" o:ole="">
                  <v:imagedata r:id="rId59" o:title=""/>
                </v:shape>
                <w:control r:id="rId74" w:name="DefaultOcxName42" w:shapeid="_x0000_i1214"/>
              </w:object>
            </w:r>
            <w:r w:rsidRPr="0016747A">
              <w:rPr>
                <w:rFonts w:ascii="Times New Roman" w:eastAsia="Times New Roman" w:hAnsi="Times New Roman" w:cs="Times New Roman"/>
                <w:color w:val="444444"/>
                <w:sz w:val="24"/>
                <w:szCs w:val="24"/>
                <w:lang w:eastAsia="cs-CZ"/>
              </w:rPr>
              <w:t>e) Církev bratrská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17" type="#_x0000_t75" style="width:20pt;height:18pt" o:ole="">
                  <v:imagedata r:id="rId59" o:title=""/>
                </v:shape>
                <w:control r:id="rId75" w:name="DefaultOcxName51" w:shapeid="_x0000_i1217"/>
              </w:object>
            </w:r>
            <w:r w:rsidRPr="0016747A">
              <w:rPr>
                <w:rFonts w:ascii="Times New Roman" w:eastAsia="Times New Roman" w:hAnsi="Times New Roman" w:cs="Times New Roman"/>
                <w:color w:val="444444"/>
                <w:sz w:val="24"/>
                <w:szCs w:val="24"/>
                <w:lang w:eastAsia="cs-CZ"/>
              </w:rPr>
              <w:t>f) Českobratrská církev evangelická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20" type="#_x0000_t75" style="width:20pt;height:18pt" o:ole="">
                  <v:imagedata r:id="rId59" o:title=""/>
                </v:shape>
                <w:control r:id="rId76" w:name="DefaultOcxName61" w:shapeid="_x0000_i1220"/>
              </w:object>
            </w:r>
            <w:r w:rsidRPr="0016747A">
              <w:rPr>
                <w:rFonts w:ascii="Times New Roman" w:eastAsia="Times New Roman" w:hAnsi="Times New Roman" w:cs="Times New Roman"/>
                <w:color w:val="444444"/>
                <w:sz w:val="24"/>
                <w:szCs w:val="24"/>
                <w:lang w:eastAsia="cs-CZ"/>
              </w:rPr>
              <w:t>g) Církev československá husitská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23" type="#_x0000_t75" style="width:20pt;height:18pt" o:ole="">
                  <v:imagedata r:id="rId59" o:title=""/>
                </v:shape>
                <w:control r:id="rId77" w:name="DefaultOcxName7" w:shapeid="_x0000_i1223"/>
              </w:object>
            </w:r>
            <w:r w:rsidRPr="0016747A">
              <w:rPr>
                <w:rFonts w:ascii="Times New Roman" w:eastAsia="Times New Roman" w:hAnsi="Times New Roman" w:cs="Times New Roman"/>
                <w:color w:val="444444"/>
                <w:sz w:val="24"/>
                <w:szCs w:val="24"/>
                <w:lang w:eastAsia="cs-CZ"/>
              </w:rPr>
              <w:t>h) Slezská církev evangelická a.v.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26" type="#_x0000_t75" style="width:20pt;height:18pt" o:ole="">
                  <v:imagedata r:id="rId59" o:title=""/>
                </v:shape>
                <w:control r:id="rId78" w:name="DefaultOcxName8" w:shapeid="_x0000_i1226"/>
              </w:object>
            </w:r>
            <w:r w:rsidRPr="0016747A">
              <w:rPr>
                <w:rFonts w:ascii="Times New Roman" w:eastAsia="Times New Roman" w:hAnsi="Times New Roman" w:cs="Times New Roman"/>
                <w:color w:val="444444"/>
                <w:sz w:val="24"/>
                <w:szCs w:val="24"/>
                <w:lang w:eastAsia="cs-CZ"/>
              </w:rPr>
              <w:t>i) Církev řeckokatolická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29" type="#_x0000_t75" style="width:20pt;height:18pt" o:ole="">
                  <v:imagedata r:id="rId59" o:title=""/>
                </v:shape>
                <w:control r:id="rId79" w:name="DefaultOcxName9" w:shapeid="_x0000_i1229"/>
              </w:object>
            </w:r>
            <w:r w:rsidRPr="0016747A">
              <w:rPr>
                <w:rFonts w:ascii="Times New Roman" w:eastAsia="Times New Roman" w:hAnsi="Times New Roman" w:cs="Times New Roman"/>
                <w:color w:val="444444"/>
                <w:sz w:val="24"/>
                <w:szCs w:val="24"/>
                <w:lang w:eastAsia="cs-CZ"/>
              </w:rPr>
              <w:t>j) Evangelická církev a.v.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32" type="#_x0000_t75" style="width:20pt;height:18pt" o:ole="">
                  <v:imagedata r:id="rId59" o:title=""/>
                </v:shape>
                <w:control r:id="rId80" w:name="DefaultOcxName10" w:shapeid="_x0000_i1232"/>
              </w:object>
            </w:r>
            <w:r w:rsidRPr="0016747A">
              <w:rPr>
                <w:rFonts w:ascii="Times New Roman" w:eastAsia="Times New Roman" w:hAnsi="Times New Roman" w:cs="Times New Roman"/>
                <w:color w:val="444444"/>
                <w:sz w:val="24"/>
                <w:szCs w:val="24"/>
                <w:lang w:eastAsia="cs-CZ"/>
              </w:rPr>
              <w:t>k) Evangelická církev metodistická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35" type="#_x0000_t75" style="width:20pt;height:18pt" o:ole="">
                  <v:imagedata r:id="rId59" o:title=""/>
                </v:shape>
                <w:control r:id="rId81" w:name="DefaultOcxName111" w:shapeid="_x0000_i1235"/>
              </w:object>
            </w:r>
            <w:r w:rsidRPr="0016747A">
              <w:rPr>
                <w:rFonts w:ascii="Times New Roman" w:eastAsia="Times New Roman" w:hAnsi="Times New Roman" w:cs="Times New Roman"/>
                <w:color w:val="444444"/>
                <w:sz w:val="24"/>
                <w:szCs w:val="24"/>
                <w:lang w:eastAsia="cs-CZ"/>
              </w:rPr>
              <w:t>l) Jednota bratrská</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38" type="#_x0000_t75" style="width:20pt;height:18pt" o:ole="">
                  <v:imagedata r:id="rId59" o:title=""/>
                </v:shape>
                <w:control r:id="rId82" w:name="DefaultOcxName12" w:shapeid="_x0000_i1238"/>
              </w:object>
            </w:r>
            <w:r w:rsidRPr="0016747A">
              <w:rPr>
                <w:rFonts w:ascii="Times New Roman" w:eastAsia="Times New Roman" w:hAnsi="Times New Roman" w:cs="Times New Roman"/>
                <w:color w:val="444444"/>
                <w:sz w:val="24"/>
                <w:szCs w:val="24"/>
                <w:lang w:eastAsia="cs-CZ"/>
              </w:rPr>
              <w:t>m) Křesťanské sbory</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41" type="#_x0000_t75" style="width:20pt;height:18pt" o:ole="">
                  <v:imagedata r:id="rId59" o:title=""/>
                </v:shape>
                <w:control r:id="rId83" w:name="DefaultOcxName13" w:shapeid="_x0000_i1241"/>
              </w:object>
            </w:r>
            <w:r w:rsidRPr="0016747A">
              <w:rPr>
                <w:rFonts w:ascii="Times New Roman" w:eastAsia="Times New Roman" w:hAnsi="Times New Roman" w:cs="Times New Roman"/>
                <w:color w:val="444444"/>
                <w:sz w:val="24"/>
                <w:szCs w:val="24"/>
                <w:lang w:eastAsia="cs-CZ"/>
              </w:rPr>
              <w:t>n) Křesťanská společenství</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44" type="#_x0000_t75" style="width:20pt;height:18pt" o:ole="">
                  <v:imagedata r:id="rId59" o:title=""/>
                </v:shape>
                <w:control r:id="rId84" w:name="DefaultOcxName14" w:shapeid="_x0000_i1244"/>
              </w:object>
            </w:r>
            <w:r w:rsidRPr="0016747A">
              <w:rPr>
                <w:rFonts w:ascii="Times New Roman" w:eastAsia="Times New Roman" w:hAnsi="Times New Roman" w:cs="Times New Roman"/>
                <w:color w:val="444444"/>
                <w:sz w:val="24"/>
                <w:szCs w:val="24"/>
                <w:lang w:eastAsia="cs-CZ"/>
              </w:rPr>
              <w:t>o) Luterská evangelická církev a.v.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47" type="#_x0000_t75" style="width:20pt;height:18pt" o:ole="">
                  <v:imagedata r:id="rId59" o:title=""/>
                </v:shape>
                <w:control r:id="rId85" w:name="DefaultOcxName15" w:shapeid="_x0000_i1247"/>
              </w:object>
            </w:r>
            <w:r w:rsidRPr="0016747A">
              <w:rPr>
                <w:rFonts w:ascii="Times New Roman" w:eastAsia="Times New Roman" w:hAnsi="Times New Roman" w:cs="Times New Roman"/>
                <w:color w:val="444444"/>
                <w:sz w:val="24"/>
                <w:szCs w:val="24"/>
                <w:lang w:eastAsia="cs-CZ"/>
              </w:rPr>
              <w:t>p) Pravoslavná církev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50" type="#_x0000_t75" style="width:20pt;height:18pt" o:ole="">
                  <v:imagedata r:id="rId59" o:title=""/>
                </v:shape>
                <w:control r:id="rId86" w:name="DefaultOcxName16" w:shapeid="_x0000_i1250"/>
              </w:object>
            </w:r>
            <w:r w:rsidRPr="0016747A">
              <w:rPr>
                <w:rFonts w:ascii="Times New Roman" w:eastAsia="Times New Roman" w:hAnsi="Times New Roman" w:cs="Times New Roman"/>
                <w:color w:val="444444"/>
                <w:sz w:val="24"/>
                <w:szCs w:val="24"/>
                <w:lang w:eastAsia="cs-CZ"/>
              </w:rPr>
              <w:t>r) Římskokatolická církev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53" type="#_x0000_t75" style="width:20pt;height:18pt" o:ole="">
                  <v:imagedata r:id="rId59" o:title=""/>
                </v:shape>
                <w:control r:id="rId87" w:name="DefaultOcxName17" w:shapeid="_x0000_i1253"/>
              </w:object>
            </w:r>
            <w:r w:rsidRPr="0016747A">
              <w:rPr>
                <w:rFonts w:ascii="Times New Roman" w:eastAsia="Times New Roman" w:hAnsi="Times New Roman" w:cs="Times New Roman"/>
                <w:color w:val="444444"/>
                <w:sz w:val="24"/>
                <w:szCs w:val="24"/>
                <w:lang w:eastAsia="cs-CZ"/>
              </w:rPr>
              <w:t>s) Starokatolická církev</w:t>
            </w:r>
          </w:p>
        </w:tc>
      </w:tr>
      <w:tr w:rsidR="0016747A" w:rsidRPr="0016747A" w:rsidTr="0016747A">
        <w:trPr>
          <w:tblCellSpacing w:w="0" w:type="dxa"/>
        </w:trPr>
        <w:tc>
          <w:tcPr>
            <w:tcW w:w="7125" w:type="dxa"/>
            <w:vAlign w:val="center"/>
            <w:hideMark/>
          </w:tcPr>
          <w:p w:rsidR="0016747A" w:rsidRPr="0016747A" w:rsidRDefault="0016747A" w:rsidP="0016747A">
            <w:pPr>
              <w:spacing w:after="0" w:line="240" w:lineRule="auto"/>
              <w:rPr>
                <w:rFonts w:ascii="Times New Roman" w:eastAsia="Times New Roman" w:hAnsi="Times New Roman" w:cs="Times New Roman"/>
                <w:color w:val="444444"/>
                <w:sz w:val="24"/>
                <w:szCs w:val="24"/>
                <w:lang w:eastAsia="cs-CZ"/>
              </w:rPr>
            </w:pPr>
            <w:r w:rsidRPr="0016747A">
              <w:rPr>
                <w:rFonts w:ascii="Times New Roman" w:eastAsia="Times New Roman" w:hAnsi="Times New Roman" w:cs="Times New Roman"/>
                <w:color w:val="444444"/>
                <w:sz w:val="24"/>
                <w:szCs w:val="24"/>
              </w:rPr>
              <w:object w:dxaOrig="225" w:dyaOrig="225">
                <v:shape id="_x0000_i1256" type="#_x0000_t75" style="width:20pt;height:18pt" o:ole="">
                  <v:imagedata r:id="rId59" o:title=""/>
                </v:shape>
                <w:control r:id="rId88" w:name="DefaultOcxName18" w:shapeid="_x0000_i1256"/>
              </w:object>
            </w:r>
            <w:r w:rsidRPr="0016747A">
              <w:rPr>
                <w:rFonts w:ascii="Times New Roman" w:eastAsia="Times New Roman" w:hAnsi="Times New Roman" w:cs="Times New Roman"/>
                <w:color w:val="444444"/>
                <w:sz w:val="24"/>
                <w:szCs w:val="24"/>
                <w:lang w:eastAsia="cs-CZ"/>
              </w:rPr>
              <w:t>Doplňující poznámka</w:t>
            </w:r>
          </w:p>
        </w:tc>
      </w:tr>
    </w:tbl>
    <w:p w:rsidR="005625ED" w:rsidRPr="005625ED" w:rsidRDefault="00271769"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005625ED" w:rsidRPr="005625ED">
        <w:rPr>
          <w:rFonts w:ascii="Times New Roman" w:eastAsia="Times New Roman" w:hAnsi="Times New Roman" w:cs="Times New Roman"/>
          <w:b/>
          <w:bCs/>
          <w:color w:val="444444"/>
          <w:sz w:val="24"/>
          <w:szCs w:val="24"/>
          <w:lang w:eastAsia="cs-CZ"/>
        </w:rPr>
        <w:t xml:space="preserve">4. Mám zkušenosti s pastorací: </w:t>
      </w:r>
      <w:r w:rsidR="005625ED" w:rsidRPr="005625ED">
        <w:rPr>
          <w:rFonts w:ascii="Times New Roman" w:eastAsia="Times New Roman" w:hAnsi="Times New Roman" w:cs="Times New Roman"/>
          <w:b/>
          <w:bCs/>
          <w:color w:val="777777"/>
          <w:sz w:val="24"/>
          <w:szCs w:val="24"/>
          <w:lang w:eastAsia="cs-CZ"/>
        </w:rPr>
        <w:t>(více možných odpovědí)</w:t>
      </w:r>
    </w:p>
    <w:tbl>
      <w:tblPr>
        <w:tblW w:w="0" w:type="auto"/>
        <w:tblCellSpacing w:w="0" w:type="dxa"/>
        <w:tblCellMar>
          <w:left w:w="0" w:type="dxa"/>
          <w:right w:w="0" w:type="dxa"/>
        </w:tblCellMar>
        <w:tblLook w:val="04A0" w:firstRow="1" w:lastRow="0" w:firstColumn="1" w:lastColumn="0" w:noHBand="0" w:noVBand="1"/>
      </w:tblPr>
      <w:tblGrid>
        <w:gridCol w:w="8379"/>
      </w:tblGrid>
      <w:tr w:rsidR="005625ED" w:rsidRPr="005625ED" w:rsidTr="005625ED">
        <w:trPr>
          <w:trHeight w:val="426"/>
          <w:tblCellSpacing w:w="0" w:type="dxa"/>
        </w:trPr>
        <w:tc>
          <w:tcPr>
            <w:tcW w:w="8379"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59" type="#_x0000_t75" style="width:20pt;height:18pt" o:ole="">
                  <v:imagedata r:id="rId59" o:title=""/>
                </v:shape>
                <w:control r:id="rId89" w:name="DefaultOcxName24" w:shapeid="_x0000_i1259"/>
              </w:object>
            </w:r>
            <w:r w:rsidRPr="005625ED">
              <w:rPr>
                <w:rFonts w:ascii="Times New Roman" w:eastAsia="Times New Roman" w:hAnsi="Times New Roman" w:cs="Times New Roman"/>
                <w:color w:val="444444"/>
                <w:sz w:val="24"/>
                <w:szCs w:val="24"/>
                <w:lang w:eastAsia="cs-CZ"/>
              </w:rPr>
              <w:t>a) dětí</w:t>
            </w:r>
          </w:p>
        </w:tc>
      </w:tr>
      <w:tr w:rsidR="005625ED" w:rsidRPr="005625ED" w:rsidTr="005625ED">
        <w:trPr>
          <w:trHeight w:val="426"/>
          <w:tblCellSpacing w:w="0" w:type="dxa"/>
        </w:trPr>
        <w:tc>
          <w:tcPr>
            <w:tcW w:w="8379"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62" type="#_x0000_t75" style="width:20pt;height:18pt" o:ole="">
                  <v:imagedata r:id="rId59" o:title=""/>
                </v:shape>
                <w:control r:id="rId90" w:name="DefaultOcxName110" w:shapeid="_x0000_i1262"/>
              </w:object>
            </w:r>
            <w:r w:rsidRPr="005625ED">
              <w:rPr>
                <w:rFonts w:ascii="Times New Roman" w:eastAsia="Times New Roman" w:hAnsi="Times New Roman" w:cs="Times New Roman"/>
                <w:color w:val="444444"/>
                <w:sz w:val="24"/>
                <w:szCs w:val="24"/>
                <w:lang w:eastAsia="cs-CZ"/>
              </w:rPr>
              <w:t>b) mládeže</w:t>
            </w:r>
          </w:p>
        </w:tc>
      </w:tr>
      <w:tr w:rsidR="005625ED" w:rsidRPr="005625ED" w:rsidTr="005625ED">
        <w:trPr>
          <w:trHeight w:val="426"/>
          <w:tblCellSpacing w:w="0" w:type="dxa"/>
        </w:trPr>
        <w:tc>
          <w:tcPr>
            <w:tcW w:w="8379"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65" type="#_x0000_t75" style="width:20pt;height:18pt" o:ole="">
                  <v:imagedata r:id="rId59" o:title=""/>
                </v:shape>
                <w:control r:id="rId91" w:name="DefaultOcxName23" w:shapeid="_x0000_i1265"/>
              </w:object>
            </w:r>
            <w:r w:rsidRPr="005625ED">
              <w:rPr>
                <w:rFonts w:ascii="Times New Roman" w:eastAsia="Times New Roman" w:hAnsi="Times New Roman" w:cs="Times New Roman"/>
                <w:color w:val="444444"/>
                <w:sz w:val="24"/>
                <w:szCs w:val="24"/>
                <w:lang w:eastAsia="cs-CZ"/>
              </w:rPr>
              <w:t>c) dospělých osob</w:t>
            </w:r>
          </w:p>
        </w:tc>
      </w:tr>
      <w:tr w:rsidR="005625ED" w:rsidRPr="005625ED" w:rsidTr="005625ED">
        <w:trPr>
          <w:trHeight w:val="426"/>
          <w:tblCellSpacing w:w="0" w:type="dxa"/>
        </w:trPr>
        <w:tc>
          <w:tcPr>
            <w:tcW w:w="8379"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68" type="#_x0000_t75" style="width:20pt;height:18pt" o:ole="">
                  <v:imagedata r:id="rId59" o:title=""/>
                </v:shape>
                <w:control r:id="rId92" w:name="DefaultOcxName33" w:shapeid="_x0000_i1268"/>
              </w:object>
            </w:r>
            <w:r w:rsidRPr="005625ED">
              <w:rPr>
                <w:rFonts w:ascii="Times New Roman" w:eastAsia="Times New Roman" w:hAnsi="Times New Roman" w:cs="Times New Roman"/>
                <w:color w:val="444444"/>
                <w:sz w:val="24"/>
                <w:szCs w:val="24"/>
                <w:lang w:eastAsia="cs-CZ"/>
              </w:rPr>
              <w:t>d) nemocných</w:t>
            </w:r>
          </w:p>
        </w:tc>
      </w:tr>
      <w:tr w:rsidR="005625ED" w:rsidRPr="005625ED" w:rsidTr="005625ED">
        <w:trPr>
          <w:trHeight w:val="414"/>
          <w:tblCellSpacing w:w="0" w:type="dxa"/>
        </w:trPr>
        <w:tc>
          <w:tcPr>
            <w:tcW w:w="8379"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71" type="#_x0000_t75" style="width:20pt;height:18pt" o:ole="">
                  <v:imagedata r:id="rId59" o:title=""/>
                </v:shape>
                <w:control r:id="rId93" w:name="DefaultOcxName43" w:shapeid="_x0000_i1271"/>
              </w:object>
            </w:r>
            <w:r w:rsidRPr="005625ED">
              <w:rPr>
                <w:rFonts w:ascii="Times New Roman" w:eastAsia="Times New Roman" w:hAnsi="Times New Roman" w:cs="Times New Roman"/>
                <w:color w:val="444444"/>
                <w:sz w:val="24"/>
                <w:szCs w:val="24"/>
                <w:lang w:eastAsia="cs-CZ"/>
              </w:rPr>
              <w:t>e) spolupracovníků v zaměstnání (např. v charitě)</w:t>
            </w:r>
          </w:p>
        </w:tc>
      </w:tr>
      <w:tr w:rsidR="005625ED" w:rsidRPr="005625ED" w:rsidTr="005625ED">
        <w:trPr>
          <w:trHeight w:val="711"/>
          <w:tblCellSpacing w:w="0" w:type="dxa"/>
        </w:trPr>
        <w:tc>
          <w:tcPr>
            <w:tcW w:w="8379" w:type="dxa"/>
            <w:vAlign w:val="center"/>
            <w:hideMark/>
          </w:tcPr>
          <w:p w:rsidR="005625ED" w:rsidRPr="005625ED" w:rsidRDefault="005625ED" w:rsidP="00227D33">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274" type="#_x0000_t75" style="width:20pt;height:18pt" o:ole="">
                  <v:imagedata r:id="rId59" o:title=""/>
                </v:shape>
                <w:control r:id="rId94" w:name="DefaultOcxName52" w:shapeid="_x0000_i1274"/>
              </w:object>
            </w:r>
            <w:r w:rsidRPr="005625ED">
              <w:rPr>
                <w:rFonts w:ascii="Times New Roman" w:eastAsia="Times New Roman" w:hAnsi="Times New Roman" w:cs="Times New Roman"/>
                <w:color w:val="444444"/>
                <w:sz w:val="24"/>
                <w:szCs w:val="24"/>
                <w:lang w:eastAsia="cs-CZ"/>
              </w:rPr>
              <w:t xml:space="preserve">f) osob v krizové situaci (bez přístřeší, ve výkonu trestu, po ukončení výkonu </w:t>
            </w:r>
            <w:r w:rsidR="00416611">
              <w:rPr>
                <w:rFonts w:ascii="Times New Roman" w:eastAsia="Times New Roman" w:hAnsi="Times New Roman" w:cs="Times New Roman"/>
                <w:color w:val="444444"/>
                <w:sz w:val="24"/>
                <w:szCs w:val="24"/>
                <w:lang w:eastAsia="cs-CZ"/>
              </w:rPr>
              <w:t xml:space="preserve">  </w:t>
            </w:r>
            <w:r w:rsidR="00416611">
              <w:rPr>
                <w:rFonts w:ascii="Times New Roman" w:eastAsia="Times New Roman" w:hAnsi="Times New Roman" w:cs="Times New Roman"/>
                <w:color w:val="444444"/>
                <w:sz w:val="24"/>
                <w:szCs w:val="24"/>
                <w:lang w:eastAsia="cs-CZ"/>
              </w:rPr>
              <w:br/>
              <w:t xml:space="preserve">          </w:t>
            </w:r>
            <w:r w:rsidRPr="005625ED">
              <w:rPr>
                <w:rFonts w:ascii="Times New Roman" w:eastAsia="Times New Roman" w:hAnsi="Times New Roman" w:cs="Times New Roman"/>
                <w:color w:val="444444"/>
                <w:sz w:val="24"/>
                <w:szCs w:val="24"/>
                <w:lang w:eastAsia="cs-CZ"/>
              </w:rPr>
              <w:t>trestu)</w:t>
            </w:r>
          </w:p>
        </w:tc>
      </w:tr>
    </w:tbl>
    <w:p w:rsidR="00271769" w:rsidRPr="00271769" w:rsidRDefault="005625ED" w:rsidP="005625ED">
      <w:pPr>
        <w:rPr>
          <w:rFonts w:ascii="Times New Roman" w:eastAsia="Times New Roman" w:hAnsi="Times New Roman" w:cs="Times New Roman"/>
          <w:b/>
          <w:bCs/>
          <w:color w:val="444444"/>
          <w:sz w:val="24"/>
          <w:szCs w:val="24"/>
          <w:lang w:eastAsia="cs-CZ"/>
        </w:rPr>
      </w:pPr>
      <w:r>
        <w:rPr>
          <w:rFonts w:ascii="Times New Roman" w:eastAsia="Times New Roman" w:hAnsi="Times New Roman" w:cs="Times New Roman"/>
          <w:b/>
          <w:bCs/>
          <w:color w:val="444444"/>
          <w:sz w:val="24"/>
          <w:szCs w:val="24"/>
          <w:lang w:eastAsia="cs-CZ"/>
        </w:rPr>
        <w:br/>
      </w:r>
      <w:r w:rsidR="00776D30">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lastRenderedPageBreak/>
        <w:br/>
      </w:r>
      <w:r w:rsidR="00271769" w:rsidRPr="00271769">
        <w:rPr>
          <w:rFonts w:ascii="Times New Roman" w:eastAsia="Times New Roman" w:hAnsi="Times New Roman" w:cs="Times New Roman"/>
          <w:b/>
          <w:bCs/>
          <w:color w:val="444444"/>
          <w:sz w:val="24"/>
          <w:szCs w:val="24"/>
          <w:lang w:eastAsia="cs-CZ"/>
        </w:rPr>
        <w:t xml:space="preserve">6. Znám Pátera Františka Líznu </w:t>
      </w:r>
    </w:p>
    <w:tbl>
      <w:tblPr>
        <w:tblW w:w="0" w:type="auto"/>
        <w:tblCellSpacing w:w="0" w:type="dxa"/>
        <w:tblCellMar>
          <w:left w:w="0" w:type="dxa"/>
          <w:right w:w="0" w:type="dxa"/>
        </w:tblCellMar>
        <w:tblLook w:val="04A0" w:firstRow="1" w:lastRow="0" w:firstColumn="1" w:lastColumn="0" w:noHBand="0" w:noVBand="1"/>
      </w:tblPr>
      <w:tblGrid>
        <w:gridCol w:w="7125"/>
      </w:tblGrid>
      <w:tr w:rsidR="00271769" w:rsidRPr="00271769" w:rsidTr="00271769">
        <w:trPr>
          <w:tblCellSpacing w:w="0" w:type="dxa"/>
        </w:trPr>
        <w:tc>
          <w:tcPr>
            <w:tcW w:w="7125" w:type="dxa"/>
            <w:vAlign w:val="center"/>
            <w:hideMark/>
          </w:tcPr>
          <w:p w:rsidR="00271769" w:rsidRPr="00271769" w:rsidRDefault="00271769" w:rsidP="00271769">
            <w:pPr>
              <w:spacing w:after="0" w:line="240" w:lineRule="auto"/>
              <w:rPr>
                <w:rFonts w:ascii="Times New Roman" w:eastAsia="Times New Roman" w:hAnsi="Times New Roman" w:cs="Times New Roman"/>
                <w:color w:val="444444"/>
                <w:sz w:val="24"/>
                <w:szCs w:val="24"/>
                <w:lang w:eastAsia="cs-CZ"/>
              </w:rPr>
            </w:pPr>
            <w:r w:rsidRPr="00271769">
              <w:rPr>
                <w:rFonts w:ascii="Times New Roman" w:eastAsia="Times New Roman" w:hAnsi="Times New Roman" w:cs="Times New Roman"/>
                <w:color w:val="444444"/>
                <w:sz w:val="24"/>
                <w:szCs w:val="24"/>
              </w:rPr>
              <w:object w:dxaOrig="225" w:dyaOrig="225">
                <v:shape id="_x0000_i1277" type="#_x0000_t75" style="width:20pt;height:18pt" o:ole="">
                  <v:imagedata r:id="rId59" o:title=""/>
                </v:shape>
                <w:control r:id="rId95" w:name="DefaultOcxName27" w:shapeid="_x0000_i1277"/>
              </w:object>
            </w:r>
            <w:r w:rsidRPr="00271769">
              <w:rPr>
                <w:rFonts w:ascii="Times New Roman" w:eastAsia="Times New Roman" w:hAnsi="Times New Roman" w:cs="Times New Roman"/>
                <w:color w:val="444444"/>
                <w:sz w:val="24"/>
                <w:szCs w:val="24"/>
                <w:lang w:eastAsia="cs-CZ"/>
              </w:rPr>
              <w:t>a) ano</w:t>
            </w:r>
          </w:p>
        </w:tc>
      </w:tr>
      <w:tr w:rsidR="00271769" w:rsidRPr="00271769" w:rsidTr="00271769">
        <w:trPr>
          <w:tblCellSpacing w:w="0" w:type="dxa"/>
        </w:trPr>
        <w:tc>
          <w:tcPr>
            <w:tcW w:w="7125" w:type="dxa"/>
            <w:vAlign w:val="center"/>
            <w:hideMark/>
          </w:tcPr>
          <w:p w:rsidR="00271769" w:rsidRPr="00271769" w:rsidRDefault="00271769" w:rsidP="00271769">
            <w:pPr>
              <w:spacing w:after="0" w:line="240" w:lineRule="auto"/>
              <w:rPr>
                <w:rFonts w:ascii="Times New Roman" w:eastAsia="Times New Roman" w:hAnsi="Times New Roman" w:cs="Times New Roman"/>
                <w:color w:val="444444"/>
                <w:sz w:val="24"/>
                <w:szCs w:val="24"/>
                <w:lang w:eastAsia="cs-CZ"/>
              </w:rPr>
            </w:pPr>
            <w:r w:rsidRPr="00271769">
              <w:rPr>
                <w:rFonts w:ascii="Times New Roman" w:eastAsia="Times New Roman" w:hAnsi="Times New Roman" w:cs="Times New Roman"/>
                <w:color w:val="444444"/>
                <w:sz w:val="24"/>
                <w:szCs w:val="24"/>
              </w:rPr>
              <w:object w:dxaOrig="225" w:dyaOrig="225">
                <v:shape id="_x0000_i1280" type="#_x0000_t75" style="width:20pt;height:18pt" o:ole="">
                  <v:imagedata r:id="rId59" o:title=""/>
                </v:shape>
                <w:control r:id="rId96" w:name="DefaultOcxName113" w:shapeid="_x0000_i1280"/>
              </w:object>
            </w:r>
            <w:r w:rsidRPr="00271769">
              <w:rPr>
                <w:rFonts w:ascii="Times New Roman" w:eastAsia="Times New Roman" w:hAnsi="Times New Roman" w:cs="Times New Roman"/>
                <w:color w:val="444444"/>
                <w:sz w:val="24"/>
                <w:szCs w:val="24"/>
                <w:lang w:eastAsia="cs-CZ"/>
              </w:rPr>
              <w:t>b) ne</w:t>
            </w:r>
          </w:p>
        </w:tc>
      </w:tr>
    </w:tbl>
    <w:p w:rsidR="00776D30" w:rsidRPr="00776D30" w:rsidRDefault="00776D30" w:rsidP="00776D30">
      <w:pPr>
        <w:rPr>
          <w:rFonts w:ascii="Times New Roman" w:eastAsia="Times New Roman" w:hAnsi="Times New Roman" w:cs="Times New Roman"/>
          <w:b/>
          <w:bCs/>
          <w:color w:val="444444"/>
          <w:sz w:val="24"/>
          <w:szCs w:val="24"/>
          <w:lang w:eastAsia="cs-CZ"/>
        </w:rPr>
      </w:pPr>
      <w:r w:rsidRPr="00776D30">
        <w:rPr>
          <w:rFonts w:ascii="Times New Roman" w:hAnsi="Times New Roman" w:cs="Times New Roman"/>
          <w:sz w:val="24"/>
          <w:szCs w:val="24"/>
        </w:rPr>
        <w:br/>
      </w:r>
      <w:r w:rsidRPr="00776D30">
        <w:rPr>
          <w:rFonts w:ascii="Times New Roman" w:eastAsia="Times New Roman" w:hAnsi="Times New Roman" w:cs="Times New Roman"/>
          <w:b/>
          <w:bCs/>
          <w:color w:val="444444"/>
          <w:sz w:val="24"/>
          <w:szCs w:val="24"/>
          <w:lang w:eastAsia="cs-CZ"/>
        </w:rPr>
        <w:t xml:space="preserve">7. V případě, že jste odpověděl/a ano, uveďte, prosím, v jaké souvislosti znáte </w:t>
      </w:r>
      <w:r>
        <w:rPr>
          <w:rFonts w:ascii="Times New Roman" w:eastAsia="Times New Roman" w:hAnsi="Times New Roman" w:cs="Times New Roman"/>
          <w:b/>
          <w:bCs/>
          <w:color w:val="444444"/>
          <w:sz w:val="24"/>
          <w:szCs w:val="24"/>
          <w:lang w:eastAsia="cs-CZ"/>
        </w:rPr>
        <w:t>P</w:t>
      </w:r>
      <w:r w:rsidRPr="00776D30">
        <w:rPr>
          <w:rFonts w:ascii="Times New Roman" w:eastAsia="Times New Roman" w:hAnsi="Times New Roman" w:cs="Times New Roman"/>
          <w:b/>
          <w:bCs/>
          <w:color w:val="444444"/>
          <w:sz w:val="24"/>
          <w:szCs w:val="24"/>
          <w:lang w:eastAsia="cs-CZ"/>
        </w:rPr>
        <w:t xml:space="preserve">átera Františka Líznu </w:t>
      </w:r>
      <w:r w:rsidRPr="00776D30">
        <w:rPr>
          <w:rFonts w:ascii="Times New Roman" w:eastAsia="Times New Roman" w:hAnsi="Times New Roman" w:cs="Times New Roman"/>
          <w:b/>
          <w:bCs/>
          <w:color w:val="777777"/>
          <w:sz w:val="24"/>
          <w:szCs w:val="24"/>
          <w:lang w:eastAsia="cs-CZ"/>
        </w:rPr>
        <w:t>(více možných odpovědí)</w:t>
      </w:r>
    </w:p>
    <w:tbl>
      <w:tblPr>
        <w:tblW w:w="0" w:type="auto"/>
        <w:tblCellSpacing w:w="0" w:type="dxa"/>
        <w:tblCellMar>
          <w:left w:w="0" w:type="dxa"/>
          <w:right w:w="0" w:type="dxa"/>
        </w:tblCellMar>
        <w:tblLook w:val="04A0" w:firstRow="1" w:lastRow="0" w:firstColumn="1" w:lastColumn="0" w:noHBand="0" w:noVBand="1"/>
      </w:tblPr>
      <w:tblGrid>
        <w:gridCol w:w="7125"/>
      </w:tblGrid>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83" type="#_x0000_t75" style="width:20pt;height:18pt" o:ole="">
                  <v:imagedata r:id="rId59" o:title=""/>
                </v:shape>
                <w:control r:id="rId97" w:name="DefaultOcxName29" w:shapeid="_x0000_i1283"/>
              </w:object>
            </w:r>
            <w:r w:rsidRPr="00776D30">
              <w:rPr>
                <w:rFonts w:ascii="Times New Roman" w:eastAsia="Times New Roman" w:hAnsi="Times New Roman" w:cs="Times New Roman"/>
                <w:color w:val="444444"/>
                <w:sz w:val="24"/>
                <w:szCs w:val="24"/>
                <w:lang w:eastAsia="cs-CZ"/>
              </w:rPr>
              <w:t>a) jako duchovního správce farnosti Vyšehorky</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86" type="#_x0000_t75" style="width:20pt;height:18pt" o:ole="">
                  <v:imagedata r:id="rId59" o:title=""/>
                </v:shape>
                <w:control r:id="rId98" w:name="DefaultOcxName114" w:shapeid="_x0000_i1286"/>
              </w:object>
            </w:r>
            <w:r w:rsidRPr="00776D30">
              <w:rPr>
                <w:rFonts w:ascii="Times New Roman" w:eastAsia="Times New Roman" w:hAnsi="Times New Roman" w:cs="Times New Roman"/>
                <w:color w:val="444444"/>
                <w:sz w:val="24"/>
                <w:szCs w:val="24"/>
                <w:lang w:eastAsia="cs-CZ"/>
              </w:rPr>
              <w:t>b) jako signatáře Charty 77</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89" type="#_x0000_t75" style="width:20pt;height:18pt" o:ole="">
                  <v:imagedata r:id="rId59" o:title=""/>
                </v:shape>
                <w:control r:id="rId99" w:name="DefaultOcxName28" w:shapeid="_x0000_i1289"/>
              </w:object>
            </w:r>
            <w:r w:rsidRPr="00776D30">
              <w:rPr>
                <w:rFonts w:ascii="Times New Roman" w:eastAsia="Times New Roman" w:hAnsi="Times New Roman" w:cs="Times New Roman"/>
                <w:color w:val="444444"/>
                <w:sz w:val="24"/>
                <w:szCs w:val="24"/>
                <w:lang w:eastAsia="cs-CZ"/>
              </w:rPr>
              <w:t>c) jako kněze, který spolupracuj</w:t>
            </w:r>
            <w:r>
              <w:rPr>
                <w:rFonts w:ascii="Times New Roman" w:eastAsia="Times New Roman" w:hAnsi="Times New Roman" w:cs="Times New Roman"/>
                <w:color w:val="444444"/>
                <w:sz w:val="24"/>
                <w:szCs w:val="24"/>
                <w:lang w:eastAsia="cs-CZ"/>
              </w:rPr>
              <w:t>e s osobami ve výkonu trestu,</w:t>
            </w:r>
            <w:r>
              <w:rPr>
                <w:rFonts w:ascii="Times New Roman" w:eastAsia="Times New Roman" w:hAnsi="Times New Roman" w:cs="Times New Roman"/>
                <w:color w:val="444444"/>
                <w:sz w:val="24"/>
                <w:szCs w:val="24"/>
                <w:lang w:eastAsia="cs-CZ"/>
              </w:rPr>
              <w:br/>
              <w:t xml:space="preserve">           s </w:t>
            </w:r>
            <w:r w:rsidRPr="00776D30">
              <w:rPr>
                <w:rFonts w:ascii="Times New Roman" w:eastAsia="Times New Roman" w:hAnsi="Times New Roman" w:cs="Times New Roman"/>
                <w:color w:val="444444"/>
                <w:sz w:val="24"/>
                <w:szCs w:val="24"/>
                <w:lang w:eastAsia="cs-CZ"/>
              </w:rPr>
              <w:t>občany romské národnosti a osobami bez přístřeší</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92" type="#_x0000_t75" style="width:20pt;height:18pt" o:ole="">
                  <v:imagedata r:id="rId59" o:title=""/>
                </v:shape>
                <w:control r:id="rId100" w:name="DefaultOcxName35" w:shapeid="_x0000_i1292"/>
              </w:object>
            </w:r>
            <w:r w:rsidRPr="00776D30">
              <w:rPr>
                <w:rFonts w:ascii="Times New Roman" w:eastAsia="Times New Roman" w:hAnsi="Times New Roman" w:cs="Times New Roman"/>
                <w:color w:val="444444"/>
                <w:sz w:val="24"/>
                <w:szCs w:val="24"/>
                <w:lang w:eastAsia="cs-CZ"/>
              </w:rPr>
              <w:t>d) jako osobního přítele</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95" type="#_x0000_t75" style="width:20pt;height:18pt" o:ole="">
                  <v:imagedata r:id="rId59" o:title=""/>
                </v:shape>
                <w:control r:id="rId101" w:name="DefaultOcxName45" w:shapeid="_x0000_i1295"/>
              </w:object>
            </w:r>
            <w:r w:rsidRPr="00776D30">
              <w:rPr>
                <w:rFonts w:ascii="Times New Roman" w:eastAsia="Times New Roman" w:hAnsi="Times New Roman" w:cs="Times New Roman"/>
                <w:color w:val="444444"/>
                <w:sz w:val="24"/>
                <w:szCs w:val="24"/>
                <w:lang w:eastAsia="cs-CZ"/>
              </w:rPr>
              <w:t>e) jako spisovatele</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298" type="#_x0000_t75" style="width:20pt;height:18pt" o:ole="">
                  <v:imagedata r:id="rId59" o:title=""/>
                </v:shape>
                <w:control r:id="rId102" w:name="DefaultOcxName54" w:shapeid="_x0000_i1298"/>
              </w:object>
            </w:r>
            <w:r w:rsidRPr="00776D30">
              <w:rPr>
                <w:rFonts w:ascii="Times New Roman" w:eastAsia="Times New Roman" w:hAnsi="Times New Roman" w:cs="Times New Roman"/>
                <w:color w:val="444444"/>
                <w:sz w:val="24"/>
                <w:szCs w:val="24"/>
                <w:lang w:eastAsia="cs-CZ"/>
              </w:rPr>
              <w:t>f) jako nositele významných vyznamenání</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01" type="#_x0000_t75" style="width:20pt;height:18pt" o:ole="">
                  <v:imagedata r:id="rId59" o:title=""/>
                </v:shape>
                <w:control r:id="rId103" w:name="DefaultOcxName62" w:shapeid="_x0000_i1301"/>
              </w:object>
            </w:r>
            <w:r w:rsidRPr="00776D30">
              <w:rPr>
                <w:rFonts w:ascii="Times New Roman" w:eastAsia="Times New Roman" w:hAnsi="Times New Roman" w:cs="Times New Roman"/>
                <w:color w:val="444444"/>
                <w:sz w:val="24"/>
                <w:szCs w:val="24"/>
                <w:lang w:eastAsia="cs-CZ"/>
              </w:rPr>
              <w:t>g) jako osobu vězněnou za komunistického režimu</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04" type="#_x0000_t75" style="width:20pt;height:18pt" o:ole="">
                  <v:imagedata r:id="rId59" o:title=""/>
                </v:shape>
                <w:control r:id="rId104" w:name="DefaultOcxName71" w:shapeid="_x0000_i1304"/>
              </w:object>
            </w:r>
            <w:r w:rsidRPr="00776D30">
              <w:rPr>
                <w:rFonts w:ascii="Times New Roman" w:eastAsia="Times New Roman" w:hAnsi="Times New Roman" w:cs="Times New Roman"/>
                <w:color w:val="444444"/>
                <w:sz w:val="24"/>
                <w:szCs w:val="24"/>
                <w:lang w:eastAsia="cs-CZ"/>
              </w:rPr>
              <w:t xml:space="preserve">h) jako člověka, kterému nebylo umožněno před rokem 1989 </w:t>
            </w:r>
            <w:r>
              <w:rPr>
                <w:rFonts w:ascii="Times New Roman" w:eastAsia="Times New Roman" w:hAnsi="Times New Roman" w:cs="Times New Roman"/>
                <w:color w:val="444444"/>
                <w:sz w:val="24"/>
                <w:szCs w:val="24"/>
                <w:lang w:eastAsia="cs-CZ"/>
              </w:rPr>
              <w:t xml:space="preserve">      </w:t>
            </w:r>
            <w:r>
              <w:rPr>
                <w:rFonts w:ascii="Times New Roman" w:eastAsia="Times New Roman" w:hAnsi="Times New Roman" w:cs="Times New Roman"/>
                <w:color w:val="444444"/>
                <w:sz w:val="24"/>
                <w:szCs w:val="24"/>
                <w:lang w:eastAsia="cs-CZ"/>
              </w:rPr>
              <w:br/>
              <w:t xml:space="preserve">           </w:t>
            </w:r>
            <w:r w:rsidRPr="00776D30">
              <w:rPr>
                <w:rFonts w:ascii="Times New Roman" w:eastAsia="Times New Roman" w:hAnsi="Times New Roman" w:cs="Times New Roman"/>
                <w:color w:val="444444"/>
                <w:sz w:val="24"/>
                <w:szCs w:val="24"/>
                <w:lang w:eastAsia="cs-CZ"/>
              </w:rPr>
              <w:t>vykonávat kněžské povolání</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07" type="#_x0000_t75" style="width:20pt;height:18pt" o:ole="">
                  <v:imagedata r:id="rId59" o:title=""/>
                </v:shape>
                <w:control r:id="rId105" w:name="DefaultOcxName81" w:shapeid="_x0000_i1307"/>
              </w:object>
            </w:r>
            <w:r w:rsidRPr="00776D30">
              <w:rPr>
                <w:rFonts w:ascii="Times New Roman" w:eastAsia="Times New Roman" w:hAnsi="Times New Roman" w:cs="Times New Roman"/>
                <w:color w:val="444444"/>
                <w:sz w:val="24"/>
                <w:szCs w:val="24"/>
                <w:lang w:eastAsia="cs-CZ"/>
              </w:rPr>
              <w:t>i) jako poutníka</w:t>
            </w:r>
          </w:p>
        </w:tc>
      </w:tr>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10" type="#_x0000_t75" style="width:20pt;height:18pt" o:ole="">
                  <v:imagedata r:id="rId59" o:title=""/>
                </v:shape>
                <w:control r:id="rId106" w:name="DefaultOcxName91" w:shapeid="_x0000_i1310"/>
              </w:object>
            </w:r>
            <w:r w:rsidRPr="00776D30">
              <w:rPr>
                <w:rFonts w:ascii="Times New Roman" w:eastAsia="Times New Roman" w:hAnsi="Times New Roman" w:cs="Times New Roman"/>
                <w:color w:val="444444"/>
                <w:sz w:val="24"/>
                <w:szCs w:val="24"/>
                <w:lang w:eastAsia="cs-CZ"/>
              </w:rPr>
              <w:t>j) neznám P. Františka Líznu</w:t>
            </w:r>
          </w:p>
        </w:tc>
      </w:tr>
    </w:tbl>
    <w:p w:rsidR="00776D30" w:rsidRPr="00776D30" w:rsidRDefault="00271769" w:rsidP="00776D30">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00776D30" w:rsidRPr="00776D30">
        <w:rPr>
          <w:rFonts w:ascii="Times New Roman" w:eastAsia="Times New Roman" w:hAnsi="Times New Roman" w:cs="Times New Roman"/>
          <w:b/>
          <w:bCs/>
          <w:color w:val="444444"/>
          <w:sz w:val="24"/>
          <w:szCs w:val="24"/>
          <w:lang w:eastAsia="cs-CZ"/>
        </w:rPr>
        <w:t xml:space="preserve">8. Měl/a jste možnost setkat se s páterem Františkem Líznou osobně? </w:t>
      </w:r>
    </w:p>
    <w:tbl>
      <w:tblPr>
        <w:tblW w:w="0" w:type="auto"/>
        <w:tblCellSpacing w:w="0" w:type="dxa"/>
        <w:tblCellMar>
          <w:left w:w="0" w:type="dxa"/>
          <w:right w:w="0" w:type="dxa"/>
        </w:tblCellMar>
        <w:tblLook w:val="04A0" w:firstRow="1" w:lastRow="0" w:firstColumn="1" w:lastColumn="0" w:noHBand="0" w:noVBand="1"/>
      </w:tblPr>
      <w:tblGrid>
        <w:gridCol w:w="8794"/>
      </w:tblGrid>
      <w:tr w:rsidR="00776D30" w:rsidRPr="00776D30" w:rsidTr="00776D30">
        <w:trPr>
          <w:tblCellSpacing w:w="0" w:type="dxa"/>
        </w:trPr>
        <w:tc>
          <w:tcPr>
            <w:tcW w:w="7125"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13" type="#_x0000_t75" style="width:20pt;height:18pt" o:ole="">
                  <v:imagedata r:id="rId59" o:title=""/>
                </v:shape>
                <w:control r:id="rId107" w:name="DefaultOcxName30" w:shapeid="_x0000_i1313"/>
              </w:object>
            </w:r>
            <w:r w:rsidRPr="00776D30">
              <w:rPr>
                <w:rFonts w:ascii="Times New Roman" w:eastAsia="Times New Roman" w:hAnsi="Times New Roman" w:cs="Times New Roman"/>
                <w:color w:val="444444"/>
                <w:sz w:val="24"/>
                <w:szCs w:val="24"/>
                <w:lang w:eastAsia="cs-CZ"/>
              </w:rPr>
              <w:t>a) ano</w:t>
            </w:r>
          </w:p>
        </w:tc>
      </w:tr>
      <w:tr w:rsidR="00776D30" w:rsidRPr="00776D30" w:rsidTr="00776D30">
        <w:trPr>
          <w:tblCellSpacing w:w="0" w:type="dxa"/>
        </w:trPr>
        <w:tc>
          <w:tcPr>
            <w:tcW w:w="7125" w:type="dxa"/>
            <w:vAlign w:val="center"/>
            <w:hideMark/>
          </w:tcPr>
          <w:p w:rsidR="00776D30" w:rsidRPr="00776D30" w:rsidRDefault="00776D30" w:rsidP="00776D30">
            <w:pPr>
              <w:rPr>
                <w:rFonts w:ascii="Times New Roman" w:eastAsia="Times New Roman" w:hAnsi="Times New Roman" w:cs="Times New Roman"/>
                <w:b/>
                <w:bCs/>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16" type="#_x0000_t75" style="width:20pt;height:18pt" o:ole="">
                  <v:imagedata r:id="rId59" o:title=""/>
                </v:shape>
                <w:control r:id="rId108" w:name="DefaultOcxName115" w:shapeid="_x0000_i1316"/>
              </w:object>
            </w:r>
            <w:r w:rsidRPr="00776D30">
              <w:rPr>
                <w:rFonts w:ascii="Times New Roman" w:eastAsia="Times New Roman" w:hAnsi="Times New Roman" w:cs="Times New Roman"/>
                <w:color w:val="444444"/>
                <w:sz w:val="24"/>
                <w:szCs w:val="24"/>
                <w:lang w:eastAsia="cs-CZ"/>
              </w:rPr>
              <w:t>b) ne</w:t>
            </w:r>
            <w:r>
              <w:rPr>
                <w:rFonts w:ascii="Times New Roman" w:eastAsia="Times New Roman" w:hAnsi="Times New Roman" w:cs="Times New Roman"/>
                <w:color w:val="444444"/>
                <w:sz w:val="24"/>
                <w:szCs w:val="24"/>
                <w:lang w:eastAsia="cs-CZ"/>
              </w:rPr>
              <w:br/>
            </w:r>
            <w:r>
              <w:rPr>
                <w:rFonts w:ascii="Times New Roman" w:eastAsia="Times New Roman" w:hAnsi="Times New Roman" w:cs="Times New Roman"/>
                <w:color w:val="444444"/>
                <w:sz w:val="24"/>
                <w:szCs w:val="24"/>
                <w:lang w:eastAsia="cs-CZ"/>
              </w:rPr>
              <w:br/>
            </w:r>
            <w:r w:rsidRPr="00776D30">
              <w:rPr>
                <w:rFonts w:ascii="Times New Roman" w:hAnsi="Times New Roman" w:cs="Times New Roman"/>
                <w:b/>
                <w:bCs/>
                <w:color w:val="444444"/>
                <w:sz w:val="24"/>
                <w:szCs w:val="24"/>
              </w:rPr>
              <w:t>9. Pakliže jste se setkali osobně,</w:t>
            </w:r>
            <w:r>
              <w:rPr>
                <w:rFonts w:ascii="Times New Roman" w:hAnsi="Times New Roman" w:cs="Times New Roman"/>
                <w:b/>
                <w:bCs/>
                <w:color w:val="444444"/>
                <w:sz w:val="24"/>
                <w:szCs w:val="24"/>
              </w:rPr>
              <w:t xml:space="preserve"> při jaké příležitosti to bylo?</w:t>
            </w:r>
            <w:r>
              <w:rPr>
                <w:rFonts w:ascii="Times New Roman" w:hAnsi="Times New Roman" w:cs="Times New Roman"/>
                <w:b/>
                <w:bCs/>
                <w:color w:val="444444"/>
                <w:sz w:val="24"/>
                <w:szCs w:val="24"/>
              </w:rPr>
              <w:br/>
            </w:r>
            <w:r>
              <w:rPr>
                <w:rFonts w:ascii="Times New Roman" w:hAnsi="Times New Roman" w:cs="Times New Roman"/>
                <w:b/>
                <w:bCs/>
                <w:color w:val="444444"/>
                <w:sz w:val="24"/>
                <w:szCs w:val="24"/>
              </w:rPr>
              <w:br/>
            </w:r>
            <w:r w:rsidR="005625ED">
              <w:rPr>
                <w:rFonts w:ascii="Times New Roman" w:eastAsia="Times New Roman" w:hAnsi="Times New Roman" w:cs="Times New Roman"/>
                <w:b/>
                <w:bCs/>
                <w:color w:val="444444"/>
                <w:sz w:val="24"/>
                <w:szCs w:val="24"/>
                <w:lang w:eastAsia="cs-CZ"/>
              </w:rPr>
              <w:br/>
            </w:r>
            <w:r w:rsidRPr="00776D30">
              <w:rPr>
                <w:rFonts w:ascii="Times New Roman" w:eastAsia="Times New Roman" w:hAnsi="Times New Roman" w:cs="Times New Roman"/>
                <w:b/>
                <w:bCs/>
                <w:color w:val="444444"/>
                <w:sz w:val="24"/>
                <w:szCs w:val="24"/>
                <w:lang w:eastAsia="cs-CZ"/>
              </w:rPr>
              <w:t xml:space="preserve">10. Inspirovalo vás setkání s páterem Františkem Líznou? V čem </w:t>
            </w:r>
            <w:r w:rsidR="005625ED">
              <w:rPr>
                <w:rFonts w:ascii="Times New Roman" w:eastAsia="Times New Roman" w:hAnsi="Times New Roman" w:cs="Times New Roman"/>
                <w:b/>
                <w:bCs/>
                <w:color w:val="444444"/>
                <w:sz w:val="24"/>
                <w:szCs w:val="24"/>
                <w:lang w:eastAsia="cs-CZ"/>
              </w:rPr>
              <w:t>k</w:t>
            </w:r>
            <w:r w:rsidRPr="00776D30">
              <w:rPr>
                <w:rFonts w:ascii="Times New Roman" w:eastAsia="Times New Roman" w:hAnsi="Times New Roman" w:cs="Times New Roman"/>
                <w:b/>
                <w:bCs/>
                <w:color w:val="444444"/>
                <w:sz w:val="24"/>
                <w:szCs w:val="24"/>
                <w:lang w:eastAsia="cs-CZ"/>
              </w:rPr>
              <w:t xml:space="preserve">onkrétně? </w:t>
            </w:r>
          </w:p>
          <w:tbl>
            <w:tblPr>
              <w:tblW w:w="8794" w:type="dxa"/>
              <w:tblCellSpacing w:w="0" w:type="dxa"/>
              <w:tblCellMar>
                <w:left w:w="0" w:type="dxa"/>
                <w:right w:w="0" w:type="dxa"/>
              </w:tblCellMar>
              <w:tblLook w:val="04A0" w:firstRow="1" w:lastRow="0" w:firstColumn="1" w:lastColumn="0" w:noHBand="0" w:noVBand="1"/>
            </w:tblPr>
            <w:tblGrid>
              <w:gridCol w:w="8794"/>
            </w:tblGrid>
            <w:tr w:rsidR="00776D30" w:rsidRPr="00776D30" w:rsidTr="005625ED">
              <w:trPr>
                <w:trHeight w:val="566"/>
                <w:tblCellSpacing w:w="0" w:type="dxa"/>
              </w:trPr>
              <w:tc>
                <w:tcPr>
                  <w:tcW w:w="8794"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19" type="#_x0000_t75" style="width:20pt;height:18pt" o:ole="">
                        <v:imagedata r:id="rId59" o:title=""/>
                      </v:shape>
                      <w:control r:id="rId109" w:name="DefaultOcxName6" w:shapeid="_x0000_i1319"/>
                    </w:object>
                  </w:r>
                  <w:r w:rsidRPr="00776D30">
                    <w:rPr>
                      <w:rFonts w:ascii="Times New Roman" w:eastAsia="Times New Roman" w:hAnsi="Times New Roman" w:cs="Times New Roman"/>
                      <w:color w:val="444444"/>
                      <w:sz w:val="24"/>
                      <w:szCs w:val="24"/>
                      <w:lang w:eastAsia="cs-CZ"/>
                    </w:rPr>
                    <w:t>a) ano</w:t>
                  </w:r>
                </w:p>
              </w:tc>
            </w:tr>
            <w:tr w:rsidR="00776D30" w:rsidRPr="00776D30" w:rsidTr="005625ED">
              <w:trPr>
                <w:trHeight w:val="550"/>
                <w:tblCellSpacing w:w="0" w:type="dxa"/>
              </w:trPr>
              <w:tc>
                <w:tcPr>
                  <w:tcW w:w="8794"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22" type="#_x0000_t75" style="width:20pt;height:18pt" o:ole="">
                        <v:imagedata r:id="rId59" o:title=""/>
                      </v:shape>
                      <w:control r:id="rId110" w:name="DefaultOcxName116" w:shapeid="_x0000_i1322"/>
                    </w:object>
                  </w:r>
                  <w:r w:rsidRPr="00776D30">
                    <w:rPr>
                      <w:rFonts w:ascii="Times New Roman" w:eastAsia="Times New Roman" w:hAnsi="Times New Roman" w:cs="Times New Roman"/>
                      <w:color w:val="444444"/>
                      <w:sz w:val="24"/>
                      <w:szCs w:val="24"/>
                      <w:lang w:eastAsia="cs-CZ"/>
                    </w:rPr>
                    <w:t>b) ne</w:t>
                  </w:r>
                </w:p>
              </w:tc>
            </w:tr>
            <w:tr w:rsidR="00776D30" w:rsidRPr="00776D30" w:rsidTr="005625ED">
              <w:trPr>
                <w:trHeight w:val="566"/>
                <w:tblCellSpacing w:w="0" w:type="dxa"/>
              </w:trPr>
              <w:tc>
                <w:tcPr>
                  <w:tcW w:w="8794" w:type="dxa"/>
                  <w:vAlign w:val="center"/>
                  <w:hideMark/>
                </w:tcPr>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r w:rsidRPr="00776D30">
                    <w:rPr>
                      <w:rFonts w:ascii="Times New Roman" w:eastAsia="Times New Roman" w:hAnsi="Times New Roman" w:cs="Times New Roman"/>
                      <w:color w:val="444444"/>
                      <w:sz w:val="24"/>
                      <w:szCs w:val="24"/>
                    </w:rPr>
                    <w:object w:dxaOrig="225" w:dyaOrig="225">
                      <v:shape id="_x0000_i1325" type="#_x0000_t75" style="width:20pt;height:18pt" o:ole="">
                        <v:imagedata r:id="rId59" o:title=""/>
                      </v:shape>
                      <w:control r:id="rId111" w:name="DefaultOcxName210" w:shapeid="_x0000_i1325"/>
                    </w:object>
                  </w:r>
                  <w:r w:rsidRPr="00776D30">
                    <w:rPr>
                      <w:rFonts w:ascii="Times New Roman" w:eastAsia="Times New Roman" w:hAnsi="Times New Roman" w:cs="Times New Roman"/>
                      <w:color w:val="444444"/>
                      <w:sz w:val="24"/>
                      <w:szCs w:val="24"/>
                      <w:lang w:eastAsia="cs-CZ"/>
                    </w:rPr>
                    <w:t>Doplňující poznámka k bodu a)</w:t>
                  </w:r>
                </w:p>
              </w:tc>
            </w:tr>
          </w:tbl>
          <w:p w:rsidR="00776D30" w:rsidRPr="00776D30" w:rsidRDefault="00776D30" w:rsidP="00776D30">
            <w:pPr>
              <w:spacing w:after="0" w:line="240" w:lineRule="auto"/>
              <w:rPr>
                <w:rFonts w:ascii="Times New Roman" w:eastAsia="Times New Roman" w:hAnsi="Times New Roman" w:cs="Times New Roman"/>
                <w:color w:val="444444"/>
                <w:sz w:val="24"/>
                <w:szCs w:val="24"/>
                <w:lang w:eastAsia="cs-CZ"/>
              </w:rPr>
            </w:pP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lastRenderedPageBreak/>
        <w:t xml:space="preserve">11. Pokud jste odpověděl/a ne, zaujala vás osoba Františka Lízny tak, že byste se s ním rád/a setkal/a?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28" type="#_x0000_t75" style="width:20pt;height:18pt" o:ole="">
                  <v:imagedata r:id="rId59" o:title=""/>
                </v:shape>
                <w:control r:id="rId112" w:name="DefaultOcxName25" w:shapeid="_x0000_i1328"/>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31" type="#_x0000_t75" style="width:20pt;height:18pt" o:ole="">
                  <v:imagedata r:id="rId59" o:title=""/>
                </v:shape>
                <w:control r:id="rId113" w:name="DefaultOcxName112" w:shapeid="_x0000_i1331"/>
              </w:object>
            </w:r>
            <w:r w:rsidRPr="005625ED">
              <w:rPr>
                <w:rFonts w:ascii="Times New Roman" w:eastAsia="Times New Roman" w:hAnsi="Times New Roman" w:cs="Times New Roman"/>
                <w:color w:val="444444"/>
                <w:sz w:val="24"/>
                <w:szCs w:val="24"/>
                <w:lang w:eastAsia="cs-CZ"/>
              </w:rPr>
              <w:t>b) ne</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 xml:space="preserve">12. Měl/a jste příležitost přečíst si některou z knih Františka Lízny?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34" type="#_x0000_t75" style="width:20pt;height:18pt" o:ole="">
                  <v:imagedata r:id="rId59" o:title=""/>
                </v:shape>
                <w:control r:id="rId114" w:name="DefaultOcxName26" w:shapeid="_x0000_i1334"/>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37" type="#_x0000_t75" style="width:20pt;height:18pt" o:ole="">
                  <v:imagedata r:id="rId59" o:title=""/>
                </v:shape>
                <w:control r:id="rId115" w:name="DefaultOcxName117" w:shapeid="_x0000_i1337"/>
              </w:object>
            </w:r>
            <w:r w:rsidRPr="005625ED">
              <w:rPr>
                <w:rFonts w:ascii="Times New Roman" w:eastAsia="Times New Roman" w:hAnsi="Times New Roman" w:cs="Times New Roman"/>
                <w:color w:val="444444"/>
                <w:sz w:val="24"/>
                <w:szCs w:val="24"/>
                <w:lang w:eastAsia="cs-CZ"/>
              </w:rPr>
              <w:t>b) ne</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sidRPr="005625ED">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 xml:space="preserve">13. V případě, že jste odpověděl ano, o jaký titul se jednalo? </w:t>
      </w:r>
      <w:r w:rsidRPr="005625ED">
        <w:rPr>
          <w:rFonts w:ascii="Times New Roman" w:eastAsia="Times New Roman" w:hAnsi="Times New Roman" w:cs="Times New Roman"/>
          <w:b/>
          <w:bCs/>
          <w:color w:val="777777"/>
          <w:sz w:val="24"/>
          <w:szCs w:val="24"/>
          <w:lang w:eastAsia="cs-CZ"/>
        </w:rPr>
        <w:t>(více možných odpovědí)</w:t>
      </w:r>
      <w:r w:rsidRPr="005625ED">
        <w:rPr>
          <w:rFonts w:ascii="Times New Roman" w:eastAsia="Times New Roman" w:hAnsi="Times New Roman" w:cs="Times New Roman"/>
          <w:b/>
          <w:bCs/>
          <w:color w:val="444444"/>
          <w:sz w:val="24"/>
          <w:szCs w:val="24"/>
          <w:lang w:eastAsia="cs-CZ"/>
        </w:rPr>
        <w:t xml:space="preserve">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40" type="#_x0000_t75" style="width:20pt;height:18pt" o:ole="">
                  <v:imagedata r:id="rId59" o:title=""/>
                </v:shape>
                <w:control r:id="rId116" w:name="DefaultOcxName36" w:shapeid="_x0000_i1340"/>
              </w:object>
            </w:r>
            <w:r w:rsidRPr="005625ED">
              <w:rPr>
                <w:rFonts w:ascii="Times New Roman" w:eastAsia="Times New Roman" w:hAnsi="Times New Roman" w:cs="Times New Roman"/>
                <w:color w:val="444444"/>
                <w:sz w:val="24"/>
                <w:szCs w:val="24"/>
                <w:lang w:eastAsia="cs-CZ"/>
              </w:rPr>
              <w:t xml:space="preserve">a) Musím jít dál. 4 404 286 kroků P. Františka Lízny za svatým </w:t>
            </w:r>
            <w:r>
              <w:rPr>
                <w:rFonts w:ascii="Times New Roman" w:eastAsia="Times New Roman" w:hAnsi="Times New Roman" w:cs="Times New Roman"/>
                <w:color w:val="444444"/>
                <w:sz w:val="24"/>
                <w:szCs w:val="24"/>
                <w:lang w:eastAsia="cs-CZ"/>
              </w:rPr>
              <w:t xml:space="preserve">   </w:t>
            </w:r>
            <w:r>
              <w:rPr>
                <w:rFonts w:ascii="Times New Roman" w:eastAsia="Times New Roman" w:hAnsi="Times New Roman" w:cs="Times New Roman"/>
                <w:color w:val="444444"/>
                <w:sz w:val="24"/>
                <w:szCs w:val="24"/>
                <w:lang w:eastAsia="cs-CZ"/>
              </w:rPr>
              <w:br/>
              <w:t xml:space="preserve">           </w:t>
            </w:r>
            <w:r w:rsidRPr="005625ED">
              <w:rPr>
                <w:rFonts w:ascii="Times New Roman" w:eastAsia="Times New Roman" w:hAnsi="Times New Roman" w:cs="Times New Roman"/>
                <w:color w:val="444444"/>
                <w:sz w:val="24"/>
                <w:szCs w:val="24"/>
                <w:lang w:eastAsia="cs-CZ"/>
              </w:rPr>
              <w:t>Jakubem, 2006</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43" type="#_x0000_t75" style="width:20pt;height:18pt" o:ole="">
                  <v:imagedata r:id="rId59" o:title=""/>
                </v:shape>
                <w:control r:id="rId117" w:name="DefaultOcxName118" w:shapeid="_x0000_i1343"/>
              </w:object>
            </w:r>
            <w:r w:rsidRPr="005625ED">
              <w:rPr>
                <w:rFonts w:ascii="Times New Roman" w:eastAsia="Times New Roman" w:hAnsi="Times New Roman" w:cs="Times New Roman"/>
                <w:color w:val="444444"/>
                <w:sz w:val="24"/>
                <w:szCs w:val="24"/>
                <w:lang w:eastAsia="cs-CZ"/>
              </w:rPr>
              <w:t xml:space="preserve">b) Šel jsem však vytrvale. Deník P. Františka Lízny z pouti za sv. </w:t>
            </w:r>
            <w:r>
              <w:rPr>
                <w:rFonts w:ascii="Times New Roman" w:eastAsia="Times New Roman" w:hAnsi="Times New Roman" w:cs="Times New Roman"/>
                <w:color w:val="444444"/>
                <w:sz w:val="24"/>
                <w:szCs w:val="24"/>
                <w:lang w:eastAsia="cs-CZ"/>
              </w:rPr>
              <w:t xml:space="preserve">  </w:t>
            </w:r>
            <w:r>
              <w:rPr>
                <w:rFonts w:ascii="Times New Roman" w:eastAsia="Times New Roman" w:hAnsi="Times New Roman" w:cs="Times New Roman"/>
                <w:color w:val="444444"/>
                <w:sz w:val="24"/>
                <w:szCs w:val="24"/>
                <w:lang w:eastAsia="cs-CZ"/>
              </w:rPr>
              <w:br/>
              <w:t xml:space="preserve">           </w:t>
            </w:r>
            <w:r w:rsidRPr="005625ED">
              <w:rPr>
                <w:rFonts w:ascii="Times New Roman" w:eastAsia="Times New Roman" w:hAnsi="Times New Roman" w:cs="Times New Roman"/>
                <w:color w:val="444444"/>
                <w:sz w:val="24"/>
                <w:szCs w:val="24"/>
                <w:lang w:eastAsia="cs-CZ"/>
              </w:rPr>
              <w:t>Cyrilem a Metodějem, 2008</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46" type="#_x0000_t75" style="width:20pt;height:18pt" o:ole="">
                  <v:imagedata r:id="rId59" o:title=""/>
                </v:shape>
                <w:control r:id="rId118" w:name="DefaultOcxName211" w:shapeid="_x0000_i1346"/>
              </w:object>
            </w:r>
            <w:r w:rsidRPr="005625ED">
              <w:rPr>
                <w:rFonts w:ascii="Times New Roman" w:eastAsia="Times New Roman" w:hAnsi="Times New Roman" w:cs="Times New Roman"/>
                <w:color w:val="444444"/>
                <w:sz w:val="24"/>
                <w:szCs w:val="24"/>
                <w:lang w:eastAsia="cs-CZ"/>
              </w:rPr>
              <w:t>c) Vstávám a pokračuji v cestě z Fatimy do Compostely, 2010</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49" type="#_x0000_t75" style="width:20pt;height:18pt" o:ole="">
                  <v:imagedata r:id="rId59" o:title=""/>
                </v:shape>
                <w:control r:id="rId119" w:name="DefaultOcxName34" w:shapeid="_x0000_i1349"/>
              </w:object>
            </w:r>
            <w:r w:rsidRPr="005625ED">
              <w:rPr>
                <w:rFonts w:ascii="Times New Roman" w:eastAsia="Times New Roman" w:hAnsi="Times New Roman" w:cs="Times New Roman"/>
                <w:color w:val="444444"/>
                <w:sz w:val="24"/>
                <w:szCs w:val="24"/>
                <w:lang w:eastAsia="cs-CZ"/>
              </w:rPr>
              <w:t>d) Pouť za sv. Kateřinou Sienskou do Sieny a Říma</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52" type="#_x0000_t75" style="width:20pt;height:18pt" o:ole="">
                  <v:imagedata r:id="rId59" o:title=""/>
                </v:shape>
                <w:control r:id="rId120" w:name="DefaultOcxName44" w:shapeid="_x0000_i1352"/>
              </w:object>
            </w:r>
            <w:r w:rsidRPr="005625ED">
              <w:rPr>
                <w:rFonts w:ascii="Times New Roman" w:eastAsia="Times New Roman" w:hAnsi="Times New Roman" w:cs="Times New Roman"/>
                <w:color w:val="444444"/>
                <w:sz w:val="24"/>
                <w:szCs w:val="24"/>
                <w:lang w:eastAsia="cs-CZ"/>
              </w:rPr>
              <w:t>e) Nepamatuji se na název knihy</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 xml:space="preserve">14. Knihy P. Františka Lízny vydalo nakladatelství Cesta v Brně. Využíváte při pastoraci tituly z tohoto nakladatelství?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55" type="#_x0000_t75" style="width:20pt;height:18pt" o:ole="">
                  <v:imagedata r:id="rId59" o:title=""/>
                </v:shape>
                <w:control r:id="rId121" w:name="DefaultOcxName37" w:shapeid="_x0000_i1355"/>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58" type="#_x0000_t75" style="width:20pt;height:18pt" o:ole="">
                  <v:imagedata r:id="rId59" o:title=""/>
                </v:shape>
                <w:control r:id="rId122" w:name="DefaultOcxName119" w:shapeid="_x0000_i1358"/>
              </w:object>
            </w:r>
            <w:r w:rsidRPr="005625ED">
              <w:rPr>
                <w:rFonts w:ascii="Times New Roman" w:eastAsia="Times New Roman" w:hAnsi="Times New Roman" w:cs="Times New Roman"/>
                <w:color w:val="444444"/>
                <w:sz w:val="24"/>
                <w:szCs w:val="24"/>
                <w:lang w:eastAsia="cs-CZ"/>
              </w:rPr>
              <w:t>b) ne</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15. Pokud spolupracujete s dětmi, jaké materiály využíváte při pastoraci? Doplňte, prosím vaši odpověď.</w:t>
      </w:r>
    </w:p>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 xml:space="preserve">16. Je podle vás v ČR dostatek osob, které se věnují pastoraci a výuce náboženství dětí?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61" type="#_x0000_t75" style="width:20pt;height:18pt" o:ole="">
                  <v:imagedata r:id="rId59" o:title=""/>
                </v:shape>
                <w:control r:id="rId123" w:name="DefaultOcxName38" w:shapeid="_x0000_i1361"/>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64" type="#_x0000_t75" style="width:20pt;height:18pt" o:ole="">
                  <v:imagedata r:id="rId59" o:title=""/>
                </v:shape>
                <w:control r:id="rId124" w:name="DefaultOcxName120" w:shapeid="_x0000_i1364"/>
              </w:object>
            </w:r>
            <w:r w:rsidRPr="005625ED">
              <w:rPr>
                <w:rFonts w:ascii="Times New Roman" w:eastAsia="Times New Roman" w:hAnsi="Times New Roman" w:cs="Times New Roman"/>
                <w:color w:val="444444"/>
                <w:sz w:val="24"/>
                <w:szCs w:val="24"/>
                <w:lang w:eastAsia="cs-CZ"/>
              </w:rPr>
              <w:t>b) ne</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67" type="#_x0000_t75" style="width:20pt;height:18pt" o:ole="">
                  <v:imagedata r:id="rId59" o:title=""/>
                </v:shape>
                <w:control r:id="rId125" w:name="DefaultOcxName212" w:shapeid="_x0000_i1367"/>
              </w:object>
            </w:r>
            <w:r w:rsidRPr="005625ED">
              <w:rPr>
                <w:rFonts w:ascii="Times New Roman" w:eastAsia="Times New Roman" w:hAnsi="Times New Roman" w:cs="Times New Roman"/>
                <w:color w:val="444444"/>
                <w:sz w:val="24"/>
                <w:szCs w:val="24"/>
                <w:lang w:eastAsia="cs-CZ"/>
              </w:rPr>
              <w:t>c) nedokáži posoudit</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Pr>
          <w:rFonts w:ascii="Trebuchet MS" w:eastAsia="Times New Roman" w:hAnsi="Trebuchet MS" w:cs="Times New Roman"/>
          <w:b/>
          <w:bCs/>
          <w:color w:val="444444"/>
          <w:sz w:val="18"/>
          <w:szCs w:val="18"/>
          <w:lang w:eastAsia="cs-CZ"/>
        </w:rPr>
        <w:br/>
      </w:r>
      <w:r>
        <w:rPr>
          <w:rFonts w:ascii="Trebuchet MS" w:eastAsia="Times New Roman" w:hAnsi="Trebuchet MS" w:cs="Times New Roman"/>
          <w:b/>
          <w:bCs/>
          <w:color w:val="444444"/>
          <w:sz w:val="18"/>
          <w:szCs w:val="18"/>
          <w:lang w:eastAsia="cs-CZ"/>
        </w:rPr>
        <w:br/>
      </w:r>
      <w:r>
        <w:rPr>
          <w:rFonts w:ascii="Trebuchet MS" w:eastAsia="Times New Roman" w:hAnsi="Trebuchet MS" w:cs="Times New Roman"/>
          <w:b/>
          <w:bCs/>
          <w:color w:val="444444"/>
          <w:sz w:val="18"/>
          <w:szCs w:val="18"/>
          <w:lang w:eastAsia="cs-CZ"/>
        </w:rPr>
        <w:br/>
      </w:r>
      <w:r>
        <w:rPr>
          <w:rFonts w:ascii="Trebuchet MS" w:eastAsia="Times New Roman" w:hAnsi="Trebuchet MS" w:cs="Times New Roman"/>
          <w:b/>
          <w:bCs/>
          <w:color w:val="444444"/>
          <w:sz w:val="18"/>
          <w:szCs w:val="18"/>
          <w:lang w:eastAsia="cs-CZ"/>
        </w:rPr>
        <w:br/>
      </w:r>
      <w:r>
        <w:rPr>
          <w:rFonts w:ascii="Trebuchet MS" w:eastAsia="Times New Roman" w:hAnsi="Trebuchet MS" w:cs="Times New Roman"/>
          <w:b/>
          <w:bCs/>
          <w:color w:val="444444"/>
          <w:sz w:val="18"/>
          <w:szCs w:val="18"/>
          <w:lang w:eastAsia="cs-CZ"/>
        </w:rPr>
        <w:br/>
      </w:r>
      <w:r w:rsidRPr="005625ED">
        <w:rPr>
          <w:rFonts w:ascii="Times New Roman" w:eastAsia="Times New Roman" w:hAnsi="Times New Roman" w:cs="Times New Roman"/>
          <w:b/>
          <w:bCs/>
          <w:color w:val="444444"/>
          <w:sz w:val="24"/>
          <w:szCs w:val="24"/>
          <w:lang w:eastAsia="cs-CZ"/>
        </w:rPr>
        <w:br/>
      </w:r>
      <w:r w:rsidRPr="005625ED">
        <w:rPr>
          <w:rFonts w:ascii="Times New Roman" w:eastAsia="Times New Roman" w:hAnsi="Times New Roman" w:cs="Times New Roman"/>
          <w:b/>
          <w:bCs/>
          <w:color w:val="444444"/>
          <w:sz w:val="24"/>
          <w:szCs w:val="24"/>
          <w:lang w:eastAsia="cs-CZ"/>
        </w:rPr>
        <w:lastRenderedPageBreak/>
        <w:t xml:space="preserve">17. Myslíte si, že je dostatečná nabídka kvalitních titulů k pastoraci a výuce náboženství pro děti?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70" type="#_x0000_t75" style="width:20pt;height:18pt" o:ole="">
                  <v:imagedata r:id="rId59" o:title=""/>
                </v:shape>
                <w:control r:id="rId126" w:name="DefaultOcxName39" w:shapeid="_x0000_i1370"/>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73" type="#_x0000_t75" style="width:20pt;height:18pt" o:ole="">
                  <v:imagedata r:id="rId59" o:title=""/>
                </v:shape>
                <w:control r:id="rId127" w:name="DefaultOcxName121" w:shapeid="_x0000_i1373"/>
              </w:object>
            </w:r>
            <w:r w:rsidRPr="005625ED">
              <w:rPr>
                <w:rFonts w:ascii="Times New Roman" w:eastAsia="Times New Roman" w:hAnsi="Times New Roman" w:cs="Times New Roman"/>
                <w:color w:val="444444"/>
                <w:sz w:val="24"/>
                <w:szCs w:val="24"/>
                <w:lang w:eastAsia="cs-CZ"/>
              </w:rPr>
              <w:t>b) ne</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76" type="#_x0000_t75" style="width:20pt;height:18pt" o:ole="">
                  <v:imagedata r:id="rId59" o:title=""/>
                </v:shape>
                <w:control r:id="rId128" w:name="DefaultOcxName213" w:shapeid="_x0000_i1376"/>
              </w:object>
            </w:r>
            <w:r w:rsidRPr="005625ED">
              <w:rPr>
                <w:rFonts w:ascii="Times New Roman" w:eastAsia="Times New Roman" w:hAnsi="Times New Roman" w:cs="Times New Roman"/>
                <w:color w:val="444444"/>
                <w:sz w:val="24"/>
                <w:szCs w:val="24"/>
                <w:lang w:eastAsia="cs-CZ"/>
              </w:rPr>
              <w:t>c) nedokáži posoudit</w:t>
            </w:r>
          </w:p>
        </w:tc>
      </w:tr>
    </w:tbl>
    <w:p w:rsidR="005625ED" w:rsidRPr="005625ED" w:rsidRDefault="005625ED" w:rsidP="005625ED">
      <w:pPr>
        <w:rPr>
          <w:rFonts w:ascii="Times New Roman" w:eastAsia="Times New Roman" w:hAnsi="Times New Roman" w:cs="Times New Roman"/>
          <w:b/>
          <w:bCs/>
          <w:color w:val="444444"/>
          <w:sz w:val="24"/>
          <w:szCs w:val="24"/>
          <w:lang w:eastAsia="cs-CZ"/>
        </w:rPr>
      </w:pPr>
      <w:r>
        <w:rPr>
          <w:rFonts w:ascii="Times New Roman" w:hAnsi="Times New Roman" w:cs="Times New Roman"/>
          <w:sz w:val="24"/>
          <w:szCs w:val="24"/>
        </w:rPr>
        <w:br/>
      </w:r>
      <w:r w:rsidRPr="005625ED">
        <w:rPr>
          <w:rFonts w:ascii="Times New Roman" w:eastAsia="Times New Roman" w:hAnsi="Times New Roman" w:cs="Times New Roman"/>
          <w:b/>
          <w:bCs/>
          <w:color w:val="444444"/>
          <w:sz w:val="24"/>
          <w:szCs w:val="24"/>
          <w:lang w:eastAsia="cs-CZ"/>
        </w:rPr>
        <w:t xml:space="preserve">18. Je něco, co v nabídce postrádáte? Co konkrétně? </w:t>
      </w:r>
    </w:p>
    <w:tbl>
      <w:tblPr>
        <w:tblW w:w="0" w:type="auto"/>
        <w:tblCellSpacing w:w="0" w:type="dxa"/>
        <w:tblCellMar>
          <w:left w:w="0" w:type="dxa"/>
          <w:right w:w="0" w:type="dxa"/>
        </w:tblCellMar>
        <w:tblLook w:val="04A0" w:firstRow="1" w:lastRow="0" w:firstColumn="1" w:lastColumn="0" w:noHBand="0" w:noVBand="1"/>
      </w:tblPr>
      <w:tblGrid>
        <w:gridCol w:w="7125"/>
      </w:tblGrid>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79" type="#_x0000_t75" style="width:20pt;height:18pt" o:ole="">
                  <v:imagedata r:id="rId59" o:title=""/>
                </v:shape>
                <w:control r:id="rId129" w:name="DefaultOcxName40" w:shapeid="_x0000_i1379"/>
              </w:object>
            </w:r>
            <w:r w:rsidRPr="005625ED">
              <w:rPr>
                <w:rFonts w:ascii="Times New Roman" w:eastAsia="Times New Roman" w:hAnsi="Times New Roman" w:cs="Times New Roman"/>
                <w:color w:val="444444"/>
                <w:sz w:val="24"/>
                <w:szCs w:val="24"/>
                <w:lang w:eastAsia="cs-CZ"/>
              </w:rPr>
              <w:t>b) ne</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82" type="#_x0000_t75" style="width:20pt;height:18pt" o:ole="">
                  <v:imagedata r:id="rId59" o:title=""/>
                </v:shape>
                <w:control r:id="rId130" w:name="DefaultOcxName122" w:shapeid="_x0000_i1382"/>
              </w:object>
            </w:r>
            <w:r w:rsidRPr="005625ED">
              <w:rPr>
                <w:rFonts w:ascii="Times New Roman" w:eastAsia="Times New Roman" w:hAnsi="Times New Roman" w:cs="Times New Roman"/>
                <w:color w:val="444444"/>
                <w:sz w:val="24"/>
                <w:szCs w:val="24"/>
                <w:lang w:eastAsia="cs-CZ"/>
              </w:rPr>
              <w:t>a) ano</w:t>
            </w:r>
          </w:p>
        </w:tc>
      </w:tr>
      <w:tr w:rsidR="005625ED" w:rsidRPr="005625ED" w:rsidTr="005625ED">
        <w:trPr>
          <w:tblCellSpacing w:w="0" w:type="dxa"/>
        </w:trPr>
        <w:tc>
          <w:tcPr>
            <w:tcW w:w="7125" w:type="dxa"/>
            <w:vAlign w:val="center"/>
            <w:hideMark/>
          </w:tcPr>
          <w:p w:rsidR="005625ED" w:rsidRPr="005625ED" w:rsidRDefault="005625ED" w:rsidP="005625ED">
            <w:pPr>
              <w:spacing w:after="0" w:line="240" w:lineRule="auto"/>
              <w:rPr>
                <w:rFonts w:ascii="Times New Roman" w:eastAsia="Times New Roman" w:hAnsi="Times New Roman" w:cs="Times New Roman"/>
                <w:color w:val="444444"/>
                <w:sz w:val="24"/>
                <w:szCs w:val="24"/>
                <w:lang w:eastAsia="cs-CZ"/>
              </w:rPr>
            </w:pPr>
            <w:r w:rsidRPr="005625ED">
              <w:rPr>
                <w:rFonts w:ascii="Times New Roman" w:eastAsia="Times New Roman" w:hAnsi="Times New Roman" w:cs="Times New Roman"/>
                <w:color w:val="444444"/>
                <w:sz w:val="24"/>
                <w:szCs w:val="24"/>
              </w:rPr>
              <w:object w:dxaOrig="225" w:dyaOrig="225">
                <v:shape id="_x0000_i1385" type="#_x0000_t75" style="width:20pt;height:18pt" o:ole="">
                  <v:imagedata r:id="rId59" o:title=""/>
                </v:shape>
                <w:control r:id="rId131" w:name="DefaultOcxName214" w:shapeid="_x0000_i1385"/>
              </w:object>
            </w:r>
            <w:r w:rsidRPr="005625ED">
              <w:rPr>
                <w:rFonts w:ascii="Times New Roman" w:eastAsia="Times New Roman" w:hAnsi="Times New Roman" w:cs="Times New Roman"/>
                <w:color w:val="444444"/>
                <w:sz w:val="24"/>
                <w:szCs w:val="24"/>
                <w:lang w:eastAsia="cs-CZ"/>
              </w:rPr>
              <w:t>Poznámka k bodu a)</w:t>
            </w:r>
          </w:p>
        </w:tc>
      </w:tr>
    </w:tbl>
    <w:p w:rsidR="00922A9E" w:rsidRPr="00922A9E" w:rsidRDefault="005625ED" w:rsidP="00922A9E">
      <w:pPr>
        <w:rPr>
          <w:rFonts w:ascii="Times New Roman" w:eastAsia="Times New Roman" w:hAnsi="Times New Roman" w:cs="Times New Roman"/>
          <w:b/>
          <w:bCs/>
          <w:color w:val="444444"/>
          <w:sz w:val="24"/>
          <w:szCs w:val="24"/>
          <w:lang w:eastAsia="cs-CZ"/>
        </w:rPr>
      </w:pPr>
      <w:r>
        <w:rPr>
          <w:rFonts w:ascii="Times New Roman" w:hAnsi="Times New Roman" w:cs="Times New Roman"/>
          <w:b/>
          <w:sz w:val="24"/>
          <w:szCs w:val="24"/>
        </w:rPr>
        <w:br/>
      </w:r>
      <w:r w:rsidRPr="00922A9E">
        <w:rPr>
          <w:rFonts w:ascii="Times New Roman" w:hAnsi="Times New Roman" w:cs="Times New Roman"/>
          <w:b/>
          <w:bCs/>
          <w:color w:val="444444"/>
          <w:sz w:val="24"/>
          <w:szCs w:val="24"/>
        </w:rPr>
        <w:t>19. Pokud spolupracujete s mládeží, jaké materiály využíváte při pastoraci? Doplňte, prosím vaši odpověď.</w:t>
      </w:r>
      <w:r>
        <w:rPr>
          <w:rFonts w:ascii="Trebuchet MS" w:hAnsi="Trebuchet MS"/>
          <w:b/>
          <w:bCs/>
          <w:color w:val="444444"/>
          <w:sz w:val="18"/>
          <w:szCs w:val="18"/>
        </w:rPr>
        <w:t xml:space="preserve"> </w:t>
      </w:r>
      <w:r w:rsidR="00922A9E">
        <w:rPr>
          <w:rFonts w:ascii="Trebuchet MS" w:hAnsi="Trebuchet MS"/>
          <w:b/>
          <w:bCs/>
          <w:color w:val="444444"/>
          <w:sz w:val="18"/>
          <w:szCs w:val="18"/>
        </w:rPr>
        <w:tab/>
      </w:r>
      <w:r w:rsidR="00922A9E">
        <w:rPr>
          <w:rFonts w:ascii="Trebuchet MS" w:hAnsi="Trebuchet MS"/>
          <w:b/>
          <w:bCs/>
          <w:color w:val="444444"/>
          <w:sz w:val="18"/>
          <w:szCs w:val="18"/>
        </w:rPr>
        <w:tab/>
      </w:r>
      <w:r w:rsidR="00922A9E">
        <w:rPr>
          <w:rFonts w:ascii="Trebuchet MS" w:hAnsi="Trebuchet MS"/>
          <w:b/>
          <w:bCs/>
          <w:color w:val="444444"/>
          <w:sz w:val="18"/>
          <w:szCs w:val="18"/>
        </w:rPr>
        <w:br/>
      </w:r>
      <w:r w:rsidR="00922A9E">
        <w:rPr>
          <w:rFonts w:ascii="Trebuchet MS" w:hAnsi="Trebuchet MS"/>
          <w:b/>
          <w:bCs/>
          <w:color w:val="444444"/>
          <w:sz w:val="18"/>
          <w:szCs w:val="18"/>
        </w:rPr>
        <w:br/>
      </w:r>
      <w:r w:rsidR="00922A9E">
        <w:rPr>
          <w:rFonts w:ascii="Times New Roman" w:eastAsia="Times New Roman" w:hAnsi="Times New Roman" w:cs="Times New Roman"/>
          <w:b/>
          <w:bCs/>
          <w:color w:val="444444"/>
          <w:sz w:val="24"/>
          <w:szCs w:val="24"/>
          <w:lang w:eastAsia="cs-CZ"/>
        </w:rPr>
        <w:br/>
      </w:r>
      <w:r w:rsidR="00922A9E" w:rsidRPr="00922A9E">
        <w:rPr>
          <w:rFonts w:ascii="Times New Roman" w:eastAsia="Times New Roman" w:hAnsi="Times New Roman" w:cs="Times New Roman"/>
          <w:b/>
          <w:bCs/>
          <w:color w:val="444444"/>
          <w:sz w:val="24"/>
          <w:szCs w:val="24"/>
          <w:lang w:eastAsia="cs-CZ"/>
        </w:rPr>
        <w:t xml:space="preserve">20. Je podle vás věnována dostatečná pozornost mládeži v prostředí církve? Zajímá mě oblast mezilidských vztahů, prevence rizikového chování u mládeže, apod. </w:t>
      </w:r>
    </w:p>
    <w:tbl>
      <w:tblPr>
        <w:tblW w:w="0" w:type="auto"/>
        <w:tblCellSpacing w:w="0" w:type="dxa"/>
        <w:tblCellMar>
          <w:left w:w="0" w:type="dxa"/>
          <w:right w:w="0" w:type="dxa"/>
        </w:tblCellMar>
        <w:tblLook w:val="04A0" w:firstRow="1" w:lastRow="0" w:firstColumn="1" w:lastColumn="0" w:noHBand="0" w:noVBand="1"/>
      </w:tblPr>
      <w:tblGrid>
        <w:gridCol w:w="7125"/>
      </w:tblGrid>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388" type="#_x0000_t75" style="width:20pt;height:18pt" o:ole="">
                  <v:imagedata r:id="rId59" o:title=""/>
                </v:shape>
                <w:control r:id="rId132" w:name="DefaultOcxName46" w:shapeid="_x0000_i1388"/>
              </w:object>
            </w:r>
            <w:r w:rsidRPr="00922A9E">
              <w:rPr>
                <w:rFonts w:ascii="Times New Roman" w:eastAsia="Times New Roman" w:hAnsi="Times New Roman" w:cs="Times New Roman"/>
                <w:color w:val="444444"/>
                <w:sz w:val="24"/>
                <w:szCs w:val="24"/>
                <w:lang w:eastAsia="cs-CZ"/>
              </w:rPr>
              <w:t>a) ano</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391" type="#_x0000_t75" style="width:20pt;height:18pt" o:ole="">
                  <v:imagedata r:id="rId59" o:title=""/>
                </v:shape>
                <w:control r:id="rId133" w:name="DefaultOcxName123" w:shapeid="_x0000_i1391"/>
              </w:object>
            </w:r>
            <w:r w:rsidRPr="00922A9E">
              <w:rPr>
                <w:rFonts w:ascii="Times New Roman" w:eastAsia="Times New Roman" w:hAnsi="Times New Roman" w:cs="Times New Roman"/>
                <w:color w:val="444444"/>
                <w:sz w:val="24"/>
                <w:szCs w:val="24"/>
                <w:lang w:eastAsia="cs-CZ"/>
              </w:rPr>
              <w:t>b) ne</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394" type="#_x0000_t75" style="width:20pt;height:18pt" o:ole="">
                  <v:imagedata r:id="rId59" o:title=""/>
                </v:shape>
                <w:control r:id="rId134" w:name="DefaultOcxName215" w:shapeid="_x0000_i1394"/>
              </w:object>
            </w:r>
            <w:r w:rsidRPr="00922A9E">
              <w:rPr>
                <w:rFonts w:ascii="Times New Roman" w:eastAsia="Times New Roman" w:hAnsi="Times New Roman" w:cs="Times New Roman"/>
                <w:color w:val="444444"/>
                <w:sz w:val="24"/>
                <w:szCs w:val="24"/>
                <w:lang w:eastAsia="cs-CZ"/>
              </w:rPr>
              <w:t>c) nedokáži posoudit</w:t>
            </w:r>
          </w:p>
        </w:tc>
      </w:tr>
    </w:tbl>
    <w:p w:rsidR="00922A9E" w:rsidRPr="00922A9E" w:rsidRDefault="00922A9E" w:rsidP="00922A9E">
      <w:pPr>
        <w:rPr>
          <w:rFonts w:ascii="Times New Roman" w:eastAsia="Times New Roman" w:hAnsi="Times New Roman" w:cs="Times New Roman"/>
          <w:b/>
          <w:bCs/>
          <w:color w:val="444444"/>
          <w:sz w:val="24"/>
          <w:szCs w:val="24"/>
          <w:lang w:eastAsia="cs-CZ"/>
        </w:rPr>
      </w:pPr>
      <w:r>
        <w:rPr>
          <w:rFonts w:ascii="Times New Roman" w:hAnsi="Times New Roman" w:cs="Times New Roman"/>
          <w:b/>
          <w:sz w:val="24"/>
          <w:szCs w:val="24"/>
        </w:rPr>
        <w:br/>
      </w:r>
      <w:r w:rsidRPr="00922A9E">
        <w:rPr>
          <w:rFonts w:ascii="Times New Roman" w:hAnsi="Times New Roman" w:cs="Times New Roman"/>
          <w:b/>
          <w:bCs/>
          <w:color w:val="444444"/>
          <w:sz w:val="24"/>
          <w:szCs w:val="24"/>
        </w:rPr>
        <w:t>21. Máte-li nějaký nápad, v čem konkrétně by se dalo s mládeží více spolupracovat, uveďte, prosím zde:</w:t>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br/>
      </w:r>
      <w:r>
        <w:rPr>
          <w:rFonts w:ascii="Times New Roman" w:hAnsi="Times New Roman" w:cs="Times New Roman"/>
          <w:b/>
          <w:bCs/>
          <w:color w:val="444444"/>
          <w:sz w:val="24"/>
          <w:szCs w:val="24"/>
        </w:rPr>
        <w:br/>
      </w:r>
      <w:r>
        <w:rPr>
          <w:rFonts w:ascii="Times New Roman" w:eastAsia="Times New Roman" w:hAnsi="Times New Roman" w:cs="Times New Roman"/>
          <w:b/>
          <w:bCs/>
          <w:color w:val="444444"/>
          <w:sz w:val="24"/>
          <w:szCs w:val="24"/>
          <w:lang w:eastAsia="cs-CZ"/>
        </w:rPr>
        <w:br/>
      </w:r>
      <w:r w:rsidRPr="00922A9E">
        <w:rPr>
          <w:rFonts w:ascii="Times New Roman" w:eastAsia="Times New Roman" w:hAnsi="Times New Roman" w:cs="Times New Roman"/>
          <w:b/>
          <w:bCs/>
          <w:color w:val="444444"/>
          <w:sz w:val="24"/>
          <w:szCs w:val="24"/>
          <w:lang w:eastAsia="cs-CZ"/>
        </w:rPr>
        <w:t>22. Je podle vás v ČR dostatek osob věnujících se pastoraci mládeže?</w:t>
      </w:r>
    </w:p>
    <w:tbl>
      <w:tblPr>
        <w:tblW w:w="0" w:type="auto"/>
        <w:tblCellSpacing w:w="0" w:type="dxa"/>
        <w:tblCellMar>
          <w:left w:w="0" w:type="dxa"/>
          <w:right w:w="0" w:type="dxa"/>
        </w:tblCellMar>
        <w:tblLook w:val="04A0" w:firstRow="1" w:lastRow="0" w:firstColumn="1" w:lastColumn="0" w:noHBand="0" w:noVBand="1"/>
      </w:tblPr>
      <w:tblGrid>
        <w:gridCol w:w="7125"/>
      </w:tblGrid>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397" type="#_x0000_t75" style="width:20pt;height:18pt" o:ole="">
                  <v:imagedata r:id="rId59" o:title=""/>
                </v:shape>
                <w:control r:id="rId135" w:name="DefaultOcxName47" w:shapeid="_x0000_i1397"/>
              </w:object>
            </w:r>
            <w:r w:rsidRPr="00922A9E">
              <w:rPr>
                <w:rFonts w:ascii="Times New Roman" w:eastAsia="Times New Roman" w:hAnsi="Times New Roman" w:cs="Times New Roman"/>
                <w:color w:val="444444"/>
                <w:sz w:val="24"/>
                <w:szCs w:val="24"/>
                <w:lang w:eastAsia="cs-CZ"/>
              </w:rPr>
              <w:t>a) ano</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00" type="#_x0000_t75" style="width:20pt;height:18pt" o:ole="">
                  <v:imagedata r:id="rId59" o:title=""/>
                </v:shape>
                <w:control r:id="rId136" w:name="DefaultOcxName124" w:shapeid="_x0000_i1400"/>
              </w:object>
            </w:r>
            <w:r w:rsidRPr="00922A9E">
              <w:rPr>
                <w:rFonts w:ascii="Times New Roman" w:eastAsia="Times New Roman" w:hAnsi="Times New Roman" w:cs="Times New Roman"/>
                <w:color w:val="444444"/>
                <w:sz w:val="24"/>
                <w:szCs w:val="24"/>
                <w:lang w:eastAsia="cs-CZ"/>
              </w:rPr>
              <w:t>b) ne</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03" type="#_x0000_t75" style="width:20pt;height:18pt" o:ole="">
                  <v:imagedata r:id="rId59" o:title=""/>
                </v:shape>
                <w:control r:id="rId137" w:name="DefaultOcxName216" w:shapeid="_x0000_i1403"/>
              </w:object>
            </w:r>
            <w:r w:rsidRPr="00922A9E">
              <w:rPr>
                <w:rFonts w:ascii="Times New Roman" w:eastAsia="Times New Roman" w:hAnsi="Times New Roman" w:cs="Times New Roman"/>
                <w:color w:val="444444"/>
                <w:sz w:val="24"/>
                <w:szCs w:val="24"/>
                <w:lang w:eastAsia="cs-CZ"/>
              </w:rPr>
              <w:t>c) nedokáži posoudit</w:t>
            </w:r>
          </w:p>
        </w:tc>
      </w:tr>
    </w:tbl>
    <w:p w:rsidR="00922A9E" w:rsidRPr="00922A9E" w:rsidRDefault="00922A9E" w:rsidP="00922A9E">
      <w:pPr>
        <w:rPr>
          <w:rFonts w:ascii="Times New Roman" w:eastAsia="Times New Roman" w:hAnsi="Times New Roman" w:cs="Times New Roman"/>
          <w:b/>
          <w:bCs/>
          <w:color w:val="444444"/>
          <w:sz w:val="24"/>
          <w:szCs w:val="24"/>
          <w:lang w:eastAsia="cs-CZ"/>
        </w:rPr>
      </w:pPr>
      <w:r>
        <w:rPr>
          <w:rFonts w:ascii="Times New Roman" w:hAnsi="Times New Roman" w:cs="Times New Roman"/>
          <w:b/>
          <w:sz w:val="24"/>
          <w:szCs w:val="24"/>
        </w:rPr>
        <w:br/>
      </w:r>
      <w:r w:rsidRPr="00922A9E">
        <w:rPr>
          <w:rFonts w:ascii="Times New Roman" w:hAnsi="Times New Roman" w:cs="Times New Roman"/>
          <w:b/>
          <w:bCs/>
          <w:color w:val="444444"/>
          <w:sz w:val="24"/>
          <w:szCs w:val="24"/>
        </w:rPr>
        <w:t xml:space="preserve">23. V jaké oblasti konkrétně by se s mládeží dalo více spolupracovat? Odpověď můžete </w:t>
      </w:r>
      <w:r w:rsidRPr="00922A9E">
        <w:rPr>
          <w:rFonts w:ascii="Times New Roman" w:hAnsi="Times New Roman" w:cs="Times New Roman"/>
          <w:b/>
          <w:bCs/>
          <w:color w:val="444444"/>
          <w:sz w:val="24"/>
          <w:szCs w:val="24"/>
        </w:rPr>
        <w:br/>
        <w:t>rozvést v obecné i konkrétní rovině.</w:t>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br/>
      </w:r>
      <w:r>
        <w:rPr>
          <w:rFonts w:ascii="Times New Roman" w:hAnsi="Times New Roman" w:cs="Times New Roman"/>
          <w:b/>
          <w:bCs/>
          <w:color w:val="444444"/>
          <w:sz w:val="24"/>
          <w:szCs w:val="24"/>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Pr>
          <w:rFonts w:ascii="Times New Roman" w:eastAsia="Times New Roman" w:hAnsi="Times New Roman" w:cs="Times New Roman"/>
          <w:b/>
          <w:bCs/>
          <w:color w:val="444444"/>
          <w:sz w:val="24"/>
          <w:szCs w:val="24"/>
          <w:lang w:eastAsia="cs-CZ"/>
        </w:rPr>
        <w:br/>
      </w:r>
      <w:r w:rsidRPr="00922A9E">
        <w:rPr>
          <w:rFonts w:ascii="Times New Roman" w:eastAsia="Times New Roman" w:hAnsi="Times New Roman" w:cs="Times New Roman"/>
          <w:b/>
          <w:bCs/>
          <w:color w:val="444444"/>
          <w:sz w:val="24"/>
          <w:szCs w:val="24"/>
          <w:lang w:eastAsia="cs-CZ"/>
        </w:rPr>
        <w:lastRenderedPageBreak/>
        <w:t xml:space="preserve">24. Literatura zaměřená na pastoraci dospělých osob, kterou využíváte je podle vás: </w:t>
      </w:r>
      <w:r w:rsidRPr="00922A9E">
        <w:rPr>
          <w:rFonts w:ascii="Times New Roman" w:eastAsia="Times New Roman" w:hAnsi="Times New Roman" w:cs="Times New Roman"/>
          <w:b/>
          <w:bCs/>
          <w:color w:val="777777"/>
          <w:sz w:val="24"/>
          <w:szCs w:val="24"/>
          <w:lang w:eastAsia="cs-CZ"/>
        </w:rPr>
        <w:t>(více možných odpovědí)</w:t>
      </w:r>
      <w:r w:rsidRPr="00922A9E">
        <w:rPr>
          <w:rFonts w:ascii="Times New Roman" w:eastAsia="Times New Roman" w:hAnsi="Times New Roman" w:cs="Times New Roman"/>
          <w:b/>
          <w:bCs/>
          <w:color w:val="444444"/>
          <w:sz w:val="24"/>
          <w:szCs w:val="24"/>
          <w:lang w:eastAsia="cs-CZ"/>
        </w:rPr>
        <w:t xml:space="preserve"> </w:t>
      </w:r>
    </w:p>
    <w:tbl>
      <w:tblPr>
        <w:tblW w:w="0" w:type="auto"/>
        <w:tblCellSpacing w:w="0" w:type="dxa"/>
        <w:tblCellMar>
          <w:left w:w="0" w:type="dxa"/>
          <w:right w:w="0" w:type="dxa"/>
        </w:tblCellMar>
        <w:tblLook w:val="04A0" w:firstRow="1" w:lastRow="0" w:firstColumn="1" w:lastColumn="0" w:noHBand="0" w:noVBand="1"/>
      </w:tblPr>
      <w:tblGrid>
        <w:gridCol w:w="7125"/>
      </w:tblGrid>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06" type="#_x0000_t75" style="width:20pt;height:18pt" o:ole="">
                  <v:imagedata r:id="rId59" o:title=""/>
                </v:shape>
                <w:control r:id="rId138" w:name="DefaultOcxName49" w:shapeid="_x0000_i1406"/>
              </w:object>
            </w:r>
            <w:r w:rsidRPr="00922A9E">
              <w:rPr>
                <w:rFonts w:ascii="Times New Roman" w:eastAsia="Times New Roman" w:hAnsi="Times New Roman" w:cs="Times New Roman"/>
                <w:color w:val="444444"/>
                <w:sz w:val="24"/>
                <w:szCs w:val="24"/>
                <w:lang w:eastAsia="cs-CZ"/>
              </w:rPr>
              <w:t>a) dostačující</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09" type="#_x0000_t75" style="width:20pt;height:18pt" o:ole="">
                  <v:imagedata r:id="rId59" o:title=""/>
                </v:shape>
                <w:control r:id="rId139" w:name="DefaultOcxName125" w:shapeid="_x0000_i1409"/>
              </w:object>
            </w:r>
            <w:r w:rsidRPr="00922A9E">
              <w:rPr>
                <w:rFonts w:ascii="Times New Roman" w:eastAsia="Times New Roman" w:hAnsi="Times New Roman" w:cs="Times New Roman"/>
                <w:color w:val="444444"/>
                <w:sz w:val="24"/>
                <w:szCs w:val="24"/>
                <w:lang w:eastAsia="cs-CZ"/>
              </w:rPr>
              <w:t>b) kvalitní</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12" type="#_x0000_t75" style="width:20pt;height:18pt" o:ole="">
                  <v:imagedata r:id="rId59" o:title=""/>
                </v:shape>
                <w:control r:id="rId140" w:name="DefaultOcxName217" w:shapeid="_x0000_i1412"/>
              </w:object>
            </w:r>
            <w:r w:rsidRPr="00922A9E">
              <w:rPr>
                <w:rFonts w:ascii="Times New Roman" w:eastAsia="Times New Roman" w:hAnsi="Times New Roman" w:cs="Times New Roman"/>
                <w:color w:val="444444"/>
                <w:sz w:val="24"/>
                <w:szCs w:val="24"/>
                <w:lang w:eastAsia="cs-CZ"/>
              </w:rPr>
              <w:t>c) dostatečně a široce zaměřená</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15" type="#_x0000_t75" style="width:20pt;height:18pt" o:ole="">
                  <v:imagedata r:id="rId59" o:title=""/>
                </v:shape>
                <w:control r:id="rId141" w:name="DefaultOcxName310" w:shapeid="_x0000_i1415"/>
              </w:object>
            </w:r>
            <w:r w:rsidRPr="00922A9E">
              <w:rPr>
                <w:rFonts w:ascii="Times New Roman" w:eastAsia="Times New Roman" w:hAnsi="Times New Roman" w:cs="Times New Roman"/>
                <w:color w:val="444444"/>
                <w:sz w:val="24"/>
                <w:szCs w:val="24"/>
                <w:lang w:eastAsia="cs-CZ"/>
              </w:rPr>
              <w:t>d) nedostatečně zaměřená</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18" type="#_x0000_t75" style="width:20pt;height:18pt" o:ole="">
                  <v:imagedata r:id="rId59" o:title=""/>
                </v:shape>
                <w:control r:id="rId142" w:name="DefaultOcxName48" w:shapeid="_x0000_i1418"/>
              </w:object>
            </w:r>
            <w:r w:rsidRPr="00922A9E">
              <w:rPr>
                <w:rFonts w:ascii="Times New Roman" w:eastAsia="Times New Roman" w:hAnsi="Times New Roman" w:cs="Times New Roman"/>
                <w:color w:val="444444"/>
                <w:sz w:val="24"/>
                <w:szCs w:val="24"/>
                <w:lang w:eastAsia="cs-CZ"/>
              </w:rPr>
              <w:t>e) zastaralá</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21" type="#_x0000_t75" style="width:20pt;height:18pt" o:ole="">
                  <v:imagedata r:id="rId59" o:title=""/>
                </v:shape>
                <w:control r:id="rId143" w:name="DefaultOcxName53" w:shapeid="_x0000_i1421"/>
              </w:object>
            </w:r>
            <w:r w:rsidRPr="00922A9E">
              <w:rPr>
                <w:rFonts w:ascii="Times New Roman" w:eastAsia="Times New Roman" w:hAnsi="Times New Roman" w:cs="Times New Roman"/>
                <w:color w:val="444444"/>
                <w:sz w:val="24"/>
                <w:szCs w:val="24"/>
                <w:lang w:eastAsia="cs-CZ"/>
              </w:rPr>
              <w:t>f) nedostupná</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24" type="#_x0000_t75" style="width:20pt;height:18pt" o:ole="">
                  <v:imagedata r:id="rId59" o:title=""/>
                </v:shape>
                <w:control r:id="rId144" w:name="DefaultOcxName63" w:shapeid="_x0000_i1424"/>
              </w:object>
            </w:r>
            <w:r w:rsidRPr="00922A9E">
              <w:rPr>
                <w:rFonts w:ascii="Times New Roman" w:eastAsia="Times New Roman" w:hAnsi="Times New Roman" w:cs="Times New Roman"/>
                <w:color w:val="444444"/>
                <w:sz w:val="24"/>
                <w:szCs w:val="24"/>
                <w:lang w:eastAsia="cs-CZ"/>
              </w:rPr>
              <w:t>g) finančně náročná</w:t>
            </w:r>
          </w:p>
        </w:tc>
      </w:tr>
    </w:tbl>
    <w:p w:rsidR="00922A9E" w:rsidRPr="00922A9E" w:rsidRDefault="00922A9E" w:rsidP="00922A9E">
      <w:pPr>
        <w:rPr>
          <w:rFonts w:ascii="Times New Roman" w:eastAsia="Times New Roman" w:hAnsi="Times New Roman" w:cs="Times New Roman"/>
          <w:b/>
          <w:bCs/>
          <w:color w:val="444444"/>
          <w:sz w:val="24"/>
          <w:szCs w:val="24"/>
          <w:lang w:eastAsia="cs-CZ"/>
        </w:rPr>
      </w:pPr>
      <w:r>
        <w:rPr>
          <w:rFonts w:ascii="Times New Roman" w:hAnsi="Times New Roman" w:cs="Times New Roman"/>
          <w:b/>
          <w:sz w:val="24"/>
          <w:szCs w:val="24"/>
        </w:rPr>
        <w:br/>
      </w:r>
      <w:r w:rsidRPr="00922A9E">
        <w:rPr>
          <w:rFonts w:ascii="Times New Roman" w:eastAsia="Times New Roman" w:hAnsi="Times New Roman" w:cs="Times New Roman"/>
          <w:b/>
          <w:bCs/>
          <w:color w:val="444444"/>
          <w:sz w:val="24"/>
          <w:szCs w:val="24"/>
          <w:lang w:eastAsia="cs-CZ"/>
        </w:rPr>
        <w:t xml:space="preserve">25. Je něco, co vám v publikacích zaměřených na pastoraci dospělých osob chybí? </w:t>
      </w:r>
    </w:p>
    <w:tbl>
      <w:tblPr>
        <w:tblW w:w="0" w:type="auto"/>
        <w:tblCellSpacing w:w="0" w:type="dxa"/>
        <w:tblCellMar>
          <w:left w:w="0" w:type="dxa"/>
          <w:right w:w="0" w:type="dxa"/>
        </w:tblCellMar>
        <w:tblLook w:val="04A0" w:firstRow="1" w:lastRow="0" w:firstColumn="1" w:lastColumn="0" w:noHBand="0" w:noVBand="1"/>
      </w:tblPr>
      <w:tblGrid>
        <w:gridCol w:w="8806"/>
      </w:tblGrid>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27" type="#_x0000_t75" style="width:20pt;height:18pt" o:ole="">
                  <v:imagedata r:id="rId59" o:title=""/>
                </v:shape>
                <w:control r:id="rId145" w:name="DefaultOcxName50" w:shapeid="_x0000_i1427"/>
              </w:object>
            </w:r>
            <w:r w:rsidRPr="00922A9E">
              <w:rPr>
                <w:rFonts w:ascii="Times New Roman" w:eastAsia="Times New Roman" w:hAnsi="Times New Roman" w:cs="Times New Roman"/>
                <w:color w:val="444444"/>
                <w:sz w:val="24"/>
                <w:szCs w:val="24"/>
                <w:lang w:eastAsia="cs-CZ"/>
              </w:rPr>
              <w:t>a) ano</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30" type="#_x0000_t75" style="width:20pt;height:18pt" o:ole="">
                  <v:imagedata r:id="rId59" o:title=""/>
                </v:shape>
                <w:control r:id="rId146" w:name="DefaultOcxName126" w:shapeid="_x0000_i1430"/>
              </w:object>
            </w:r>
            <w:r w:rsidRPr="00922A9E">
              <w:rPr>
                <w:rFonts w:ascii="Times New Roman" w:eastAsia="Times New Roman" w:hAnsi="Times New Roman" w:cs="Times New Roman"/>
                <w:color w:val="444444"/>
                <w:sz w:val="24"/>
                <w:szCs w:val="24"/>
                <w:lang w:eastAsia="cs-CZ"/>
              </w:rPr>
              <w:t>b) ne</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33" type="#_x0000_t75" style="width:20pt;height:18pt" o:ole="">
                  <v:imagedata r:id="rId59" o:title=""/>
                </v:shape>
                <w:control r:id="rId147" w:name="DefaultOcxName218" w:shapeid="_x0000_i1433"/>
              </w:object>
            </w:r>
            <w:r w:rsidRPr="00922A9E">
              <w:rPr>
                <w:rFonts w:ascii="Times New Roman" w:eastAsia="Times New Roman" w:hAnsi="Times New Roman" w:cs="Times New Roman"/>
                <w:color w:val="444444"/>
                <w:sz w:val="24"/>
                <w:szCs w:val="24"/>
                <w:lang w:eastAsia="cs-CZ"/>
              </w:rPr>
              <w:t>c) nedokáži posoudit</w:t>
            </w:r>
          </w:p>
        </w:tc>
      </w:tr>
      <w:tr w:rsidR="00922A9E" w:rsidRPr="00922A9E" w:rsidTr="00922A9E">
        <w:trPr>
          <w:tblCellSpacing w:w="0" w:type="dxa"/>
        </w:trPr>
        <w:tc>
          <w:tcPr>
            <w:tcW w:w="7125" w:type="dxa"/>
            <w:vAlign w:val="center"/>
            <w:hideMark/>
          </w:tcPr>
          <w:p w:rsidR="00922A9E" w:rsidRPr="00922A9E" w:rsidRDefault="00922A9E" w:rsidP="00922A9E">
            <w:pPr>
              <w:rPr>
                <w:rFonts w:ascii="Times New Roman" w:eastAsia="Times New Roman" w:hAnsi="Times New Roman" w:cs="Times New Roman"/>
                <w:b/>
                <w:bCs/>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36" type="#_x0000_t75" style="width:20pt;height:18pt" o:ole="">
                  <v:imagedata r:id="rId59" o:title=""/>
                </v:shape>
                <w:control r:id="rId148" w:name="DefaultOcxName311" w:shapeid="_x0000_i1436"/>
              </w:object>
            </w:r>
            <w:r w:rsidRPr="00922A9E">
              <w:rPr>
                <w:rFonts w:ascii="Times New Roman" w:eastAsia="Times New Roman" w:hAnsi="Times New Roman" w:cs="Times New Roman"/>
                <w:color w:val="444444"/>
                <w:sz w:val="24"/>
                <w:szCs w:val="24"/>
                <w:lang w:eastAsia="cs-CZ"/>
              </w:rPr>
              <w:t>Doplňující poznámka k bodu a</w:t>
            </w:r>
            <w:r>
              <w:rPr>
                <w:rFonts w:ascii="Times New Roman" w:eastAsia="Times New Roman" w:hAnsi="Times New Roman" w:cs="Times New Roman"/>
                <w:color w:val="444444"/>
                <w:sz w:val="24"/>
                <w:szCs w:val="24"/>
                <w:lang w:eastAsia="cs-CZ"/>
              </w:rPr>
              <w:t>)</w:t>
            </w:r>
            <w:r>
              <w:rPr>
                <w:rFonts w:ascii="Times New Roman" w:eastAsia="Times New Roman" w:hAnsi="Times New Roman" w:cs="Times New Roman"/>
                <w:color w:val="444444"/>
                <w:sz w:val="24"/>
                <w:szCs w:val="24"/>
                <w:lang w:eastAsia="cs-CZ"/>
              </w:rPr>
              <w:br/>
            </w:r>
            <w:r>
              <w:rPr>
                <w:rFonts w:ascii="Times New Roman" w:eastAsia="Times New Roman" w:hAnsi="Times New Roman" w:cs="Times New Roman"/>
                <w:color w:val="444444"/>
                <w:sz w:val="24"/>
                <w:szCs w:val="24"/>
                <w:lang w:eastAsia="cs-CZ"/>
              </w:rPr>
              <w:br/>
            </w:r>
            <w:r w:rsidRPr="00922A9E">
              <w:rPr>
                <w:rFonts w:ascii="Times New Roman" w:eastAsia="Times New Roman" w:hAnsi="Times New Roman" w:cs="Times New Roman"/>
                <w:b/>
                <w:bCs/>
                <w:color w:val="444444"/>
                <w:sz w:val="24"/>
                <w:szCs w:val="24"/>
                <w:lang w:eastAsia="cs-CZ"/>
              </w:rPr>
              <w:t xml:space="preserve">26. Využíváte při pastoraci životní příběhy, dílo, odkazy na žijící autory? </w:t>
            </w:r>
            <w:r>
              <w:rPr>
                <w:rFonts w:ascii="Times New Roman" w:eastAsia="Times New Roman" w:hAnsi="Times New Roman" w:cs="Times New Roman"/>
                <w:b/>
                <w:bCs/>
                <w:color w:val="444444"/>
                <w:sz w:val="24"/>
                <w:szCs w:val="24"/>
                <w:lang w:eastAsia="cs-CZ"/>
              </w:rPr>
              <w:br/>
            </w:r>
            <w:r w:rsidRPr="00922A9E">
              <w:rPr>
                <w:rFonts w:ascii="Times New Roman" w:eastAsia="Times New Roman" w:hAnsi="Times New Roman" w:cs="Times New Roman"/>
                <w:b/>
                <w:bCs/>
                <w:color w:val="777777"/>
                <w:sz w:val="24"/>
                <w:szCs w:val="24"/>
                <w:lang w:eastAsia="cs-CZ"/>
              </w:rPr>
              <w:t>(více možných odpovědí)</w:t>
            </w:r>
          </w:p>
          <w:tbl>
            <w:tblPr>
              <w:tblW w:w="8806" w:type="dxa"/>
              <w:tblCellSpacing w:w="0" w:type="dxa"/>
              <w:tblCellMar>
                <w:left w:w="0" w:type="dxa"/>
                <w:right w:w="0" w:type="dxa"/>
              </w:tblCellMar>
              <w:tblLook w:val="04A0" w:firstRow="1" w:lastRow="0" w:firstColumn="1" w:lastColumn="0" w:noHBand="0" w:noVBand="1"/>
            </w:tblPr>
            <w:tblGrid>
              <w:gridCol w:w="8806"/>
            </w:tblGrid>
            <w:tr w:rsidR="00922A9E" w:rsidRPr="00922A9E" w:rsidTr="00922A9E">
              <w:trPr>
                <w:trHeight w:val="418"/>
                <w:tblCellSpacing w:w="0" w:type="dxa"/>
              </w:trPr>
              <w:tc>
                <w:tcPr>
                  <w:tcW w:w="8806"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39" type="#_x0000_t75" style="width:20pt;height:18pt" o:ole="">
                        <v:imagedata r:id="rId59" o:title=""/>
                      </v:shape>
                      <w:control r:id="rId149" w:name="DefaultOcxName55" w:shapeid="_x0000_i1439"/>
                    </w:object>
                  </w:r>
                  <w:r w:rsidRPr="00922A9E">
                    <w:rPr>
                      <w:rFonts w:ascii="Times New Roman" w:eastAsia="Times New Roman" w:hAnsi="Times New Roman" w:cs="Times New Roman"/>
                      <w:color w:val="444444"/>
                      <w:sz w:val="24"/>
                      <w:szCs w:val="24"/>
                      <w:lang w:eastAsia="cs-CZ"/>
                    </w:rPr>
                    <w:t>a) ano</w:t>
                  </w:r>
                </w:p>
              </w:tc>
            </w:tr>
            <w:tr w:rsidR="00922A9E" w:rsidRPr="00922A9E" w:rsidTr="00922A9E">
              <w:trPr>
                <w:trHeight w:val="418"/>
                <w:tblCellSpacing w:w="0" w:type="dxa"/>
              </w:trPr>
              <w:tc>
                <w:tcPr>
                  <w:tcW w:w="8806"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42" type="#_x0000_t75" style="width:20pt;height:18pt" o:ole="">
                        <v:imagedata r:id="rId59" o:title=""/>
                      </v:shape>
                      <w:control r:id="rId150" w:name="DefaultOcxName127" w:shapeid="_x0000_i1442"/>
                    </w:object>
                  </w:r>
                  <w:r w:rsidRPr="00922A9E">
                    <w:rPr>
                      <w:rFonts w:ascii="Times New Roman" w:eastAsia="Times New Roman" w:hAnsi="Times New Roman" w:cs="Times New Roman"/>
                      <w:color w:val="444444"/>
                      <w:sz w:val="24"/>
                      <w:szCs w:val="24"/>
                      <w:lang w:eastAsia="cs-CZ"/>
                    </w:rPr>
                    <w:t>b) ne</w:t>
                  </w:r>
                </w:p>
              </w:tc>
            </w:tr>
            <w:tr w:rsidR="00922A9E" w:rsidRPr="00922A9E" w:rsidTr="00922A9E">
              <w:trPr>
                <w:trHeight w:val="406"/>
                <w:tblCellSpacing w:w="0" w:type="dxa"/>
              </w:trPr>
              <w:tc>
                <w:tcPr>
                  <w:tcW w:w="8806"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45" type="#_x0000_t75" style="width:20pt;height:18pt" o:ole="">
                        <v:imagedata r:id="rId59" o:title=""/>
                      </v:shape>
                      <w:control r:id="rId151" w:name="DefaultOcxName219" w:shapeid="_x0000_i1445"/>
                    </w:object>
                  </w:r>
                  <w:r w:rsidRPr="00922A9E">
                    <w:rPr>
                      <w:rFonts w:ascii="Times New Roman" w:eastAsia="Times New Roman" w:hAnsi="Times New Roman" w:cs="Times New Roman"/>
                      <w:color w:val="444444"/>
                      <w:sz w:val="24"/>
                      <w:szCs w:val="24"/>
                      <w:lang w:eastAsia="cs-CZ"/>
                    </w:rPr>
                    <w:t>c) zřídka</w:t>
                  </w:r>
                </w:p>
              </w:tc>
            </w:tr>
            <w:tr w:rsidR="00922A9E" w:rsidRPr="00922A9E" w:rsidTr="00922A9E">
              <w:trPr>
                <w:trHeight w:val="418"/>
                <w:tblCellSpacing w:w="0" w:type="dxa"/>
              </w:trPr>
              <w:tc>
                <w:tcPr>
                  <w:tcW w:w="8806"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48" type="#_x0000_t75" style="width:20pt;height:18pt" o:ole="">
                        <v:imagedata r:id="rId59" o:title=""/>
                      </v:shape>
                      <w:control r:id="rId152" w:name="DefaultOcxName312" w:shapeid="_x0000_i1448"/>
                    </w:object>
                  </w:r>
                  <w:r w:rsidRPr="00922A9E">
                    <w:rPr>
                      <w:rFonts w:ascii="Times New Roman" w:eastAsia="Times New Roman" w:hAnsi="Times New Roman" w:cs="Times New Roman"/>
                      <w:color w:val="444444"/>
                      <w:sz w:val="24"/>
                      <w:szCs w:val="24"/>
                      <w:lang w:eastAsia="cs-CZ"/>
                    </w:rPr>
                    <w:t>d) občas</w:t>
                  </w:r>
                </w:p>
              </w:tc>
            </w:tr>
            <w:tr w:rsidR="00922A9E" w:rsidRPr="00922A9E" w:rsidTr="00922A9E">
              <w:trPr>
                <w:trHeight w:val="418"/>
                <w:tblCellSpacing w:w="0" w:type="dxa"/>
              </w:trPr>
              <w:tc>
                <w:tcPr>
                  <w:tcW w:w="8806"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51" type="#_x0000_t75" style="width:20pt;height:18pt" o:ole="">
                        <v:imagedata r:id="rId59" o:title=""/>
                      </v:shape>
                      <w:control r:id="rId153" w:name="DefaultOcxName410" w:shapeid="_x0000_i1451"/>
                    </w:object>
                  </w:r>
                  <w:r w:rsidRPr="00922A9E">
                    <w:rPr>
                      <w:rFonts w:ascii="Times New Roman" w:eastAsia="Times New Roman" w:hAnsi="Times New Roman" w:cs="Times New Roman"/>
                      <w:color w:val="444444"/>
                      <w:sz w:val="24"/>
                      <w:szCs w:val="24"/>
                      <w:lang w:eastAsia="cs-CZ"/>
                    </w:rPr>
                    <w:t>e) nepravidelně</w:t>
                  </w:r>
                </w:p>
              </w:tc>
            </w:tr>
          </w:tbl>
          <w:p w:rsidR="00922A9E" w:rsidRPr="00922A9E" w:rsidRDefault="00922A9E" w:rsidP="00922A9E">
            <w:pPr>
              <w:rPr>
                <w:rFonts w:ascii="Times New Roman" w:eastAsia="Times New Roman" w:hAnsi="Times New Roman" w:cs="Times New Roman"/>
                <w:b/>
                <w:bCs/>
                <w:color w:val="444444"/>
                <w:sz w:val="24"/>
                <w:szCs w:val="24"/>
                <w:lang w:eastAsia="cs-CZ"/>
              </w:rPr>
            </w:pPr>
            <w:r>
              <w:rPr>
                <w:rFonts w:ascii="Times New Roman" w:eastAsia="Times New Roman" w:hAnsi="Times New Roman" w:cs="Times New Roman"/>
                <w:color w:val="444444"/>
                <w:sz w:val="24"/>
                <w:szCs w:val="24"/>
                <w:lang w:eastAsia="cs-CZ"/>
              </w:rPr>
              <w:br/>
            </w:r>
            <w:r w:rsidRPr="00922A9E">
              <w:rPr>
                <w:rFonts w:ascii="Times New Roman" w:eastAsia="Times New Roman" w:hAnsi="Times New Roman" w:cs="Times New Roman"/>
                <w:b/>
                <w:bCs/>
                <w:color w:val="444444"/>
                <w:sz w:val="24"/>
                <w:szCs w:val="24"/>
                <w:lang w:eastAsia="cs-CZ"/>
              </w:rPr>
              <w:t>27. Využil/a jste ve vašem působení něk</w:t>
            </w:r>
            <w:r>
              <w:rPr>
                <w:rFonts w:ascii="Times New Roman" w:eastAsia="Times New Roman" w:hAnsi="Times New Roman" w:cs="Times New Roman"/>
                <w:b/>
                <w:bCs/>
                <w:color w:val="444444"/>
                <w:sz w:val="24"/>
                <w:szCs w:val="24"/>
                <w:lang w:eastAsia="cs-CZ"/>
              </w:rPr>
              <w:t>dy odkaz na P. Františka Líznu?</w:t>
            </w:r>
          </w:p>
          <w:tbl>
            <w:tblPr>
              <w:tblW w:w="0" w:type="auto"/>
              <w:tblCellSpacing w:w="0" w:type="dxa"/>
              <w:tblCellMar>
                <w:left w:w="0" w:type="dxa"/>
                <w:right w:w="0" w:type="dxa"/>
              </w:tblCellMar>
              <w:tblLook w:val="04A0" w:firstRow="1" w:lastRow="0" w:firstColumn="1" w:lastColumn="0" w:noHBand="0" w:noVBand="1"/>
            </w:tblPr>
            <w:tblGrid>
              <w:gridCol w:w="7125"/>
            </w:tblGrid>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54" type="#_x0000_t75" style="width:20pt;height:18pt" o:ole="">
                        <v:imagedata r:id="rId59" o:title=""/>
                      </v:shape>
                      <w:control r:id="rId154" w:name="DefaultOcxName56" w:shapeid="_x0000_i1454"/>
                    </w:object>
                  </w:r>
                  <w:r w:rsidRPr="00922A9E">
                    <w:rPr>
                      <w:rFonts w:ascii="Times New Roman" w:eastAsia="Times New Roman" w:hAnsi="Times New Roman" w:cs="Times New Roman"/>
                      <w:color w:val="444444"/>
                      <w:sz w:val="24"/>
                      <w:szCs w:val="24"/>
                      <w:lang w:eastAsia="cs-CZ"/>
                    </w:rPr>
                    <w:t>a) ano</w:t>
                  </w:r>
                </w:p>
              </w:tc>
            </w:tr>
            <w:tr w:rsidR="00922A9E" w:rsidRPr="00922A9E" w:rsidTr="00922A9E">
              <w:trPr>
                <w:tblCellSpacing w:w="0" w:type="dxa"/>
              </w:trPr>
              <w:tc>
                <w:tcPr>
                  <w:tcW w:w="712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57" type="#_x0000_t75" style="width:20pt;height:18pt" o:ole="">
                        <v:imagedata r:id="rId59" o:title=""/>
                      </v:shape>
                      <w:control r:id="rId155" w:name="DefaultOcxName128" w:shapeid="_x0000_i1457"/>
                    </w:object>
                  </w:r>
                  <w:r w:rsidRPr="00922A9E">
                    <w:rPr>
                      <w:rFonts w:ascii="Times New Roman" w:eastAsia="Times New Roman" w:hAnsi="Times New Roman" w:cs="Times New Roman"/>
                      <w:color w:val="444444"/>
                      <w:sz w:val="24"/>
                      <w:szCs w:val="24"/>
                      <w:lang w:eastAsia="cs-CZ"/>
                    </w:rPr>
                    <w:t>b) ne</w:t>
                  </w:r>
                </w:p>
              </w:tc>
            </w:tr>
          </w:tbl>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p>
        </w:tc>
      </w:tr>
    </w:tbl>
    <w:p w:rsidR="00922A9E" w:rsidRPr="00922A9E" w:rsidRDefault="00922A9E" w:rsidP="00922A9E">
      <w:pPr>
        <w:rPr>
          <w:rFonts w:ascii="Times New Roman" w:eastAsia="Times New Roman" w:hAnsi="Times New Roman" w:cs="Times New Roman"/>
          <w:b/>
          <w:bCs/>
          <w:color w:val="444444"/>
          <w:sz w:val="24"/>
          <w:szCs w:val="24"/>
          <w:lang w:eastAsia="cs-CZ"/>
        </w:rPr>
      </w:pPr>
      <w:r>
        <w:rPr>
          <w:rFonts w:ascii="Times New Roman" w:hAnsi="Times New Roman" w:cs="Times New Roman"/>
          <w:b/>
          <w:sz w:val="24"/>
          <w:szCs w:val="24"/>
        </w:rPr>
        <w:br/>
      </w:r>
      <w:r w:rsidRPr="00922A9E">
        <w:rPr>
          <w:rFonts w:ascii="Times New Roman" w:hAnsi="Times New Roman" w:cs="Times New Roman"/>
          <w:b/>
          <w:bCs/>
          <w:color w:val="444444"/>
          <w:sz w:val="24"/>
          <w:szCs w:val="24"/>
        </w:rPr>
        <w:t>28. Pokud jste odpověděl/a ano, v jaké souvislosti jste jej využil/a?</w:t>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tab/>
      </w:r>
      <w:r>
        <w:rPr>
          <w:rFonts w:ascii="Times New Roman" w:hAnsi="Times New Roman" w:cs="Times New Roman"/>
          <w:b/>
          <w:bCs/>
          <w:color w:val="444444"/>
          <w:sz w:val="24"/>
          <w:szCs w:val="24"/>
        </w:rPr>
        <w:br/>
      </w:r>
      <w:r>
        <w:rPr>
          <w:rFonts w:ascii="Times New Roman" w:hAnsi="Times New Roman" w:cs="Times New Roman"/>
          <w:b/>
          <w:bCs/>
          <w:color w:val="444444"/>
          <w:sz w:val="24"/>
          <w:szCs w:val="24"/>
        </w:rPr>
        <w:br/>
      </w:r>
      <w:r w:rsidR="00D16785">
        <w:rPr>
          <w:rFonts w:ascii="Times New Roman" w:eastAsia="Times New Roman" w:hAnsi="Times New Roman" w:cs="Times New Roman"/>
          <w:b/>
          <w:bCs/>
          <w:color w:val="444444"/>
          <w:sz w:val="24"/>
          <w:szCs w:val="24"/>
          <w:lang w:eastAsia="cs-CZ"/>
        </w:rPr>
        <w:br/>
      </w:r>
      <w:r w:rsidR="00D16785">
        <w:rPr>
          <w:rFonts w:ascii="Times New Roman" w:eastAsia="Times New Roman" w:hAnsi="Times New Roman" w:cs="Times New Roman"/>
          <w:b/>
          <w:bCs/>
          <w:color w:val="444444"/>
          <w:sz w:val="24"/>
          <w:szCs w:val="24"/>
          <w:lang w:eastAsia="cs-CZ"/>
        </w:rPr>
        <w:br/>
      </w:r>
      <w:r w:rsidR="00D16785">
        <w:rPr>
          <w:rFonts w:ascii="Times New Roman" w:eastAsia="Times New Roman" w:hAnsi="Times New Roman" w:cs="Times New Roman"/>
          <w:b/>
          <w:bCs/>
          <w:color w:val="444444"/>
          <w:sz w:val="24"/>
          <w:szCs w:val="24"/>
          <w:lang w:eastAsia="cs-CZ"/>
        </w:rPr>
        <w:br/>
      </w:r>
      <w:r w:rsidR="00D16785">
        <w:rPr>
          <w:rFonts w:ascii="Times New Roman" w:eastAsia="Times New Roman" w:hAnsi="Times New Roman" w:cs="Times New Roman"/>
          <w:b/>
          <w:bCs/>
          <w:color w:val="444444"/>
          <w:sz w:val="24"/>
          <w:szCs w:val="24"/>
          <w:lang w:eastAsia="cs-CZ"/>
        </w:rPr>
        <w:br/>
      </w:r>
      <w:r w:rsidR="00D16785">
        <w:rPr>
          <w:rFonts w:ascii="Times New Roman" w:eastAsia="Times New Roman" w:hAnsi="Times New Roman" w:cs="Times New Roman"/>
          <w:b/>
          <w:bCs/>
          <w:color w:val="444444"/>
          <w:sz w:val="24"/>
          <w:szCs w:val="24"/>
          <w:lang w:eastAsia="cs-CZ"/>
        </w:rPr>
        <w:br/>
      </w:r>
      <w:r w:rsidRPr="00922A9E">
        <w:rPr>
          <w:rFonts w:ascii="Times New Roman" w:eastAsia="Times New Roman" w:hAnsi="Times New Roman" w:cs="Times New Roman"/>
          <w:b/>
          <w:bCs/>
          <w:color w:val="444444"/>
          <w:sz w:val="24"/>
          <w:szCs w:val="24"/>
          <w:lang w:eastAsia="cs-CZ"/>
        </w:rPr>
        <w:lastRenderedPageBreak/>
        <w:t xml:space="preserve">29. Považujete za důležité odkazovat na životní příběhy žijících osobností z oblasti církve? </w:t>
      </w:r>
    </w:p>
    <w:tbl>
      <w:tblPr>
        <w:tblW w:w="0" w:type="auto"/>
        <w:tblCellSpacing w:w="0" w:type="dxa"/>
        <w:tblCellMar>
          <w:left w:w="0" w:type="dxa"/>
          <w:right w:w="0" w:type="dxa"/>
        </w:tblCellMar>
        <w:tblLook w:val="04A0" w:firstRow="1" w:lastRow="0" w:firstColumn="1" w:lastColumn="0" w:noHBand="0" w:noVBand="1"/>
      </w:tblPr>
      <w:tblGrid>
        <w:gridCol w:w="8405"/>
      </w:tblGrid>
      <w:tr w:rsidR="00922A9E" w:rsidRPr="00922A9E" w:rsidTr="00D16785">
        <w:trPr>
          <w:trHeight w:val="473"/>
          <w:tblCellSpacing w:w="0" w:type="dxa"/>
        </w:trPr>
        <w:tc>
          <w:tcPr>
            <w:tcW w:w="8405" w:type="dxa"/>
            <w:vAlign w:val="center"/>
            <w:hideMark/>
          </w:tcPr>
          <w:p w:rsidR="00922A9E" w:rsidRPr="00922A9E" w:rsidRDefault="00922A9E" w:rsidP="00922A9E">
            <w:pPr>
              <w:spacing w:after="0" w:line="240" w:lineRule="auto"/>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60" type="#_x0000_t75" style="width:20pt;height:18pt" o:ole="">
                  <v:imagedata r:id="rId59" o:title=""/>
                </v:shape>
                <w:control r:id="rId156" w:name="DefaultOcxName57" w:shapeid="_x0000_i1460"/>
              </w:object>
            </w:r>
            <w:r w:rsidRPr="00922A9E">
              <w:rPr>
                <w:rFonts w:ascii="Times New Roman" w:eastAsia="Times New Roman" w:hAnsi="Times New Roman" w:cs="Times New Roman"/>
                <w:color w:val="444444"/>
                <w:sz w:val="24"/>
                <w:szCs w:val="24"/>
                <w:lang w:eastAsia="cs-CZ"/>
              </w:rPr>
              <w:t>a) ano</w:t>
            </w:r>
          </w:p>
        </w:tc>
      </w:tr>
      <w:tr w:rsidR="00922A9E" w:rsidRPr="00922A9E" w:rsidTr="00D16785">
        <w:trPr>
          <w:trHeight w:val="717"/>
          <w:tblCellSpacing w:w="0" w:type="dxa"/>
        </w:trPr>
        <w:tc>
          <w:tcPr>
            <w:tcW w:w="8405" w:type="dxa"/>
            <w:vAlign w:val="center"/>
            <w:hideMark/>
          </w:tcPr>
          <w:p w:rsidR="00922A9E" w:rsidRPr="00922A9E" w:rsidRDefault="00922A9E" w:rsidP="00D16785">
            <w:pPr>
              <w:spacing w:after="0" w:line="240" w:lineRule="auto"/>
              <w:jc w:val="both"/>
              <w:rPr>
                <w:rFonts w:ascii="Times New Roman" w:eastAsia="Times New Roman" w:hAnsi="Times New Roman" w:cs="Times New Roman"/>
                <w:color w:val="444444"/>
                <w:sz w:val="24"/>
                <w:szCs w:val="24"/>
                <w:lang w:eastAsia="cs-CZ"/>
              </w:rPr>
            </w:pPr>
            <w:r w:rsidRPr="00922A9E">
              <w:rPr>
                <w:rFonts w:ascii="Times New Roman" w:eastAsia="Times New Roman" w:hAnsi="Times New Roman" w:cs="Times New Roman"/>
                <w:color w:val="444444"/>
                <w:sz w:val="24"/>
                <w:szCs w:val="24"/>
              </w:rPr>
              <w:object w:dxaOrig="225" w:dyaOrig="225">
                <v:shape id="_x0000_i1463" type="#_x0000_t75" style="width:20pt;height:18pt" o:ole="">
                  <v:imagedata r:id="rId59" o:title=""/>
                </v:shape>
                <w:control r:id="rId157" w:name="DefaultOcxName129" w:shapeid="_x0000_i1463"/>
              </w:object>
            </w:r>
            <w:r w:rsidRPr="00922A9E">
              <w:rPr>
                <w:rFonts w:ascii="Times New Roman" w:eastAsia="Times New Roman" w:hAnsi="Times New Roman" w:cs="Times New Roman"/>
                <w:color w:val="444444"/>
                <w:sz w:val="24"/>
                <w:szCs w:val="24"/>
                <w:lang w:eastAsia="cs-CZ"/>
              </w:rPr>
              <w:t>b)ne</w:t>
            </w:r>
            <w:r>
              <w:rPr>
                <w:rFonts w:ascii="Times New Roman" w:eastAsia="Times New Roman" w:hAnsi="Times New Roman" w:cs="Times New Roman"/>
                <w:color w:val="444444"/>
                <w:sz w:val="24"/>
                <w:szCs w:val="24"/>
                <w:lang w:eastAsia="cs-CZ"/>
              </w:rPr>
              <w:br/>
            </w:r>
            <w:r>
              <w:rPr>
                <w:rFonts w:ascii="Trebuchet MS" w:hAnsi="Trebuchet MS"/>
                <w:b/>
                <w:bCs/>
                <w:color w:val="444444"/>
                <w:sz w:val="18"/>
                <w:szCs w:val="18"/>
              </w:rPr>
              <w:br/>
            </w:r>
            <w:r w:rsidRPr="00922A9E">
              <w:rPr>
                <w:rFonts w:ascii="Times New Roman" w:hAnsi="Times New Roman" w:cs="Times New Roman"/>
                <w:b/>
                <w:bCs/>
                <w:color w:val="444444"/>
                <w:sz w:val="24"/>
                <w:szCs w:val="24"/>
              </w:rPr>
              <w:t xml:space="preserve">30. Jaké činnosti, aktivity, popřípadě pomoc nabízíte zmíněné </w:t>
            </w:r>
            <w:r>
              <w:rPr>
                <w:rFonts w:ascii="Times New Roman" w:hAnsi="Times New Roman" w:cs="Times New Roman"/>
                <w:b/>
                <w:bCs/>
                <w:color w:val="444444"/>
                <w:sz w:val="24"/>
                <w:szCs w:val="24"/>
              </w:rPr>
              <w:t>s</w:t>
            </w:r>
            <w:r w:rsidRPr="00922A9E">
              <w:rPr>
                <w:rFonts w:ascii="Times New Roman" w:hAnsi="Times New Roman" w:cs="Times New Roman"/>
                <w:b/>
                <w:bCs/>
                <w:color w:val="444444"/>
                <w:sz w:val="24"/>
                <w:szCs w:val="24"/>
              </w:rPr>
              <w:t xml:space="preserve">kupině osob? </w:t>
            </w:r>
            <w:r w:rsidR="00D16785">
              <w:rPr>
                <w:rFonts w:ascii="Times New Roman" w:hAnsi="Times New Roman" w:cs="Times New Roman"/>
                <w:b/>
                <w:bCs/>
                <w:color w:val="444444"/>
                <w:sz w:val="24"/>
                <w:szCs w:val="24"/>
              </w:rPr>
              <w:t xml:space="preserve">  </w:t>
            </w:r>
            <w:r w:rsidR="00D16785">
              <w:rPr>
                <w:rFonts w:ascii="Times New Roman" w:hAnsi="Times New Roman" w:cs="Times New Roman"/>
                <w:b/>
                <w:bCs/>
                <w:color w:val="444444"/>
                <w:sz w:val="24"/>
                <w:szCs w:val="24"/>
              </w:rPr>
              <w:br/>
              <w:t xml:space="preserve">      </w:t>
            </w:r>
            <w:r w:rsidRPr="00922A9E">
              <w:rPr>
                <w:rFonts w:ascii="Times New Roman" w:hAnsi="Times New Roman" w:cs="Times New Roman"/>
                <w:b/>
                <w:bCs/>
                <w:color w:val="444444"/>
                <w:sz w:val="24"/>
                <w:szCs w:val="24"/>
              </w:rPr>
              <w:t xml:space="preserve">Můžete uvést i specifické aktivity jako jsou například setkání věřících, </w:t>
            </w:r>
            <w:r w:rsidR="00D16785">
              <w:rPr>
                <w:rFonts w:ascii="Times New Roman" w:hAnsi="Times New Roman" w:cs="Times New Roman"/>
                <w:b/>
                <w:bCs/>
                <w:color w:val="444444"/>
                <w:sz w:val="24"/>
                <w:szCs w:val="24"/>
              </w:rPr>
              <w:br/>
              <w:t xml:space="preserve">      </w:t>
            </w:r>
            <w:r w:rsidRPr="00922A9E">
              <w:rPr>
                <w:rFonts w:ascii="Times New Roman" w:hAnsi="Times New Roman" w:cs="Times New Roman"/>
                <w:b/>
                <w:bCs/>
                <w:color w:val="444444"/>
                <w:sz w:val="24"/>
                <w:szCs w:val="24"/>
              </w:rPr>
              <w:t>vzdělávání, poutě, sbírky apod.</w:t>
            </w:r>
            <w:r>
              <w:rPr>
                <w:rFonts w:ascii="Times New Roman" w:hAnsi="Times New Roman" w:cs="Times New Roman"/>
                <w:b/>
                <w:bCs/>
                <w:color w:val="444444"/>
                <w:sz w:val="24"/>
                <w:szCs w:val="24"/>
              </w:rPr>
              <w:t xml:space="preserve">  </w:t>
            </w:r>
          </w:p>
        </w:tc>
      </w:tr>
    </w:tbl>
    <w:p w:rsidR="00CB0CB7" w:rsidRPr="00922A9E" w:rsidRDefault="008F6420" w:rsidP="008F6420">
      <w:pPr>
        <w:spacing w:line="360" w:lineRule="auto"/>
        <w:ind w:left="4956"/>
        <w:jc w:val="both"/>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bookmarkStart w:id="0" w:name="_GoBack"/>
      <w:bookmarkEnd w:id="0"/>
      <w:r>
        <w:rPr>
          <w:rFonts w:ascii="Times New Roman" w:hAnsi="Times New Roman" w:cs="Times New Roman"/>
          <w:b/>
          <w:sz w:val="24"/>
          <w:szCs w:val="24"/>
        </w:rPr>
        <w:t>Děkuji vám za vyplnění otázek.</w:t>
      </w:r>
    </w:p>
    <w:sectPr w:rsidR="00CB0CB7" w:rsidRPr="00922A9E" w:rsidSect="00CC3751">
      <w:footerReference w:type="default" r:id="rId158"/>
      <w:pgSz w:w="11906" w:h="16838"/>
      <w:pgMar w:top="1418" w:right="1134" w:bottom="1418" w:left="1701" w:header="709" w:footer="709" w:gutter="0"/>
      <w:pgNumType w:start="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17A" w:rsidRDefault="00D9017A" w:rsidP="002E68A8">
      <w:pPr>
        <w:spacing w:after="0" w:line="240" w:lineRule="auto"/>
      </w:pPr>
      <w:r>
        <w:separator/>
      </w:r>
    </w:p>
  </w:endnote>
  <w:endnote w:type="continuationSeparator" w:id="0">
    <w:p w:rsidR="00D9017A" w:rsidRDefault="00D9017A" w:rsidP="002E6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662536"/>
      <w:docPartObj>
        <w:docPartGallery w:val="Page Numbers (Bottom of Page)"/>
        <w:docPartUnique/>
      </w:docPartObj>
    </w:sdtPr>
    <w:sdtEndPr/>
    <w:sdtContent>
      <w:p w:rsidR="00D9017A" w:rsidRDefault="00D9017A">
        <w:pPr>
          <w:pStyle w:val="Zpat"/>
          <w:jc w:val="right"/>
        </w:pPr>
        <w:r>
          <w:fldChar w:fldCharType="begin"/>
        </w:r>
        <w:r>
          <w:instrText>PAGE   \* MERGEFORMAT</w:instrText>
        </w:r>
        <w:r>
          <w:fldChar w:fldCharType="separate"/>
        </w:r>
        <w:r w:rsidR="00FA6828">
          <w:rPr>
            <w:noProof/>
          </w:rPr>
          <w:t>114</w:t>
        </w:r>
        <w:r>
          <w:fldChar w:fldCharType="end"/>
        </w:r>
      </w:p>
    </w:sdtContent>
  </w:sdt>
  <w:p w:rsidR="00D9017A" w:rsidRDefault="00D9017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17A" w:rsidRDefault="00D9017A" w:rsidP="002E68A8">
      <w:pPr>
        <w:spacing w:after="0" w:line="240" w:lineRule="auto"/>
      </w:pPr>
      <w:r>
        <w:separator/>
      </w:r>
    </w:p>
  </w:footnote>
  <w:footnote w:type="continuationSeparator" w:id="0">
    <w:p w:rsidR="00D9017A" w:rsidRDefault="00D9017A" w:rsidP="002E68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6563F"/>
    <w:multiLevelType w:val="multilevel"/>
    <w:tmpl w:val="0050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56535"/>
    <w:multiLevelType w:val="multilevel"/>
    <w:tmpl w:val="BA7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4C5871"/>
    <w:multiLevelType w:val="hybridMultilevel"/>
    <w:tmpl w:val="237E1148"/>
    <w:lvl w:ilvl="0" w:tplc="FAC4EE86">
      <w:start w:val="1"/>
      <w:numFmt w:val="upperRoman"/>
      <w:lvlText w:val="%1."/>
      <w:lvlJc w:val="left"/>
      <w:pPr>
        <w:ind w:left="1080" w:hanging="72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6003B4D"/>
    <w:multiLevelType w:val="hybridMultilevel"/>
    <w:tmpl w:val="EBC6A908"/>
    <w:lvl w:ilvl="0" w:tplc="70BAF37E">
      <w:start w:val="1"/>
      <w:numFmt w:val="upperRoman"/>
      <w:lvlText w:val="%1."/>
      <w:lvlJc w:val="left"/>
      <w:pPr>
        <w:ind w:left="1080" w:hanging="720"/>
      </w:pPr>
      <w:rPr>
        <w:rFonts w:hint="default"/>
        <w:b/>
        <w:sz w:val="3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9D4189D"/>
    <w:multiLevelType w:val="multilevel"/>
    <w:tmpl w:val="D2D496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CDC7160"/>
    <w:multiLevelType w:val="multilevel"/>
    <w:tmpl w:val="9870A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AF2A2A"/>
    <w:multiLevelType w:val="multilevel"/>
    <w:tmpl w:val="82DA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A47557D"/>
    <w:multiLevelType w:val="multilevel"/>
    <w:tmpl w:val="DB701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5"/>
  </w:num>
  <w:num w:numId="5">
    <w:abstractNumId w:val="7"/>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2AB4"/>
    <w:rsid w:val="0000677F"/>
    <w:rsid w:val="00015509"/>
    <w:rsid w:val="00016E8A"/>
    <w:rsid w:val="00021246"/>
    <w:rsid w:val="00024B1D"/>
    <w:rsid w:val="00025D07"/>
    <w:rsid w:val="000261C9"/>
    <w:rsid w:val="0002678C"/>
    <w:rsid w:val="000344DE"/>
    <w:rsid w:val="0003630B"/>
    <w:rsid w:val="00040123"/>
    <w:rsid w:val="00041563"/>
    <w:rsid w:val="00041D7F"/>
    <w:rsid w:val="00045FA5"/>
    <w:rsid w:val="00052529"/>
    <w:rsid w:val="000536A2"/>
    <w:rsid w:val="00055080"/>
    <w:rsid w:val="000555E0"/>
    <w:rsid w:val="00055DE3"/>
    <w:rsid w:val="00067260"/>
    <w:rsid w:val="00071676"/>
    <w:rsid w:val="000810CD"/>
    <w:rsid w:val="000829CD"/>
    <w:rsid w:val="00082E06"/>
    <w:rsid w:val="0008434D"/>
    <w:rsid w:val="00086890"/>
    <w:rsid w:val="00091B7E"/>
    <w:rsid w:val="0009713A"/>
    <w:rsid w:val="000977DC"/>
    <w:rsid w:val="000B381C"/>
    <w:rsid w:val="000D3112"/>
    <w:rsid w:val="000D5676"/>
    <w:rsid w:val="000D69B6"/>
    <w:rsid w:val="000D7DF7"/>
    <w:rsid w:val="000E1F9A"/>
    <w:rsid w:val="000E4226"/>
    <w:rsid w:val="000F1510"/>
    <w:rsid w:val="000F3538"/>
    <w:rsid w:val="000F5E0B"/>
    <w:rsid w:val="001030AD"/>
    <w:rsid w:val="0010370E"/>
    <w:rsid w:val="00105695"/>
    <w:rsid w:val="00112A26"/>
    <w:rsid w:val="00116CA2"/>
    <w:rsid w:val="00120BC2"/>
    <w:rsid w:val="00133C44"/>
    <w:rsid w:val="001400E3"/>
    <w:rsid w:val="00141466"/>
    <w:rsid w:val="00141861"/>
    <w:rsid w:val="00141AC4"/>
    <w:rsid w:val="00143057"/>
    <w:rsid w:val="00143BCE"/>
    <w:rsid w:val="0014405E"/>
    <w:rsid w:val="00145CAC"/>
    <w:rsid w:val="001464B0"/>
    <w:rsid w:val="00150686"/>
    <w:rsid w:val="0015601A"/>
    <w:rsid w:val="00162BA8"/>
    <w:rsid w:val="0016747A"/>
    <w:rsid w:val="00167965"/>
    <w:rsid w:val="001810FF"/>
    <w:rsid w:val="0018119E"/>
    <w:rsid w:val="0018129F"/>
    <w:rsid w:val="00182A0D"/>
    <w:rsid w:val="0018774F"/>
    <w:rsid w:val="001912C1"/>
    <w:rsid w:val="001923AD"/>
    <w:rsid w:val="00194001"/>
    <w:rsid w:val="00195D54"/>
    <w:rsid w:val="001A09C1"/>
    <w:rsid w:val="001A11CB"/>
    <w:rsid w:val="001A2B42"/>
    <w:rsid w:val="001A316D"/>
    <w:rsid w:val="001A57FD"/>
    <w:rsid w:val="001C0BB2"/>
    <w:rsid w:val="001C1182"/>
    <w:rsid w:val="001C2CF9"/>
    <w:rsid w:val="001C5CC6"/>
    <w:rsid w:val="001C7B25"/>
    <w:rsid w:val="001D304B"/>
    <w:rsid w:val="001E08A0"/>
    <w:rsid w:val="001E43C7"/>
    <w:rsid w:val="001E4FB0"/>
    <w:rsid w:val="001E612B"/>
    <w:rsid w:val="001F1F8F"/>
    <w:rsid w:val="001F6959"/>
    <w:rsid w:val="00200A3E"/>
    <w:rsid w:val="00206300"/>
    <w:rsid w:val="00210485"/>
    <w:rsid w:val="0021274C"/>
    <w:rsid w:val="0021336E"/>
    <w:rsid w:val="002137A9"/>
    <w:rsid w:val="0021525C"/>
    <w:rsid w:val="002152B0"/>
    <w:rsid w:val="00215EBA"/>
    <w:rsid w:val="00227D33"/>
    <w:rsid w:val="00230E72"/>
    <w:rsid w:val="002339C6"/>
    <w:rsid w:val="00234334"/>
    <w:rsid w:val="0024412B"/>
    <w:rsid w:val="002509E6"/>
    <w:rsid w:val="00251A7D"/>
    <w:rsid w:val="00253609"/>
    <w:rsid w:val="00263478"/>
    <w:rsid w:val="00267428"/>
    <w:rsid w:val="0027053B"/>
    <w:rsid w:val="00271769"/>
    <w:rsid w:val="002735EF"/>
    <w:rsid w:val="00275861"/>
    <w:rsid w:val="00280130"/>
    <w:rsid w:val="002832A5"/>
    <w:rsid w:val="00285A27"/>
    <w:rsid w:val="0029761A"/>
    <w:rsid w:val="002A19B5"/>
    <w:rsid w:val="002A305B"/>
    <w:rsid w:val="002A782C"/>
    <w:rsid w:val="002B1257"/>
    <w:rsid w:val="002B24A5"/>
    <w:rsid w:val="002C4C80"/>
    <w:rsid w:val="002D055A"/>
    <w:rsid w:val="002D0649"/>
    <w:rsid w:val="002D66EB"/>
    <w:rsid w:val="002E1DED"/>
    <w:rsid w:val="002E68A8"/>
    <w:rsid w:val="002E7AD8"/>
    <w:rsid w:val="002F0130"/>
    <w:rsid w:val="002F1891"/>
    <w:rsid w:val="002F1921"/>
    <w:rsid w:val="002F3BF9"/>
    <w:rsid w:val="002F7AE2"/>
    <w:rsid w:val="00304801"/>
    <w:rsid w:val="00311AA3"/>
    <w:rsid w:val="00312ED6"/>
    <w:rsid w:val="003152B7"/>
    <w:rsid w:val="00317676"/>
    <w:rsid w:val="003220C0"/>
    <w:rsid w:val="00333553"/>
    <w:rsid w:val="00347382"/>
    <w:rsid w:val="003527F7"/>
    <w:rsid w:val="0036105F"/>
    <w:rsid w:val="00361362"/>
    <w:rsid w:val="003626DA"/>
    <w:rsid w:val="00363283"/>
    <w:rsid w:val="003644D0"/>
    <w:rsid w:val="00366748"/>
    <w:rsid w:val="00367D05"/>
    <w:rsid w:val="00373DA7"/>
    <w:rsid w:val="00385890"/>
    <w:rsid w:val="0038672A"/>
    <w:rsid w:val="003962A1"/>
    <w:rsid w:val="003A2515"/>
    <w:rsid w:val="003B4385"/>
    <w:rsid w:val="003B63D6"/>
    <w:rsid w:val="003B6DE5"/>
    <w:rsid w:val="003C673D"/>
    <w:rsid w:val="003D05B4"/>
    <w:rsid w:val="003D18DD"/>
    <w:rsid w:val="003D5D76"/>
    <w:rsid w:val="003E4135"/>
    <w:rsid w:val="003E4C1A"/>
    <w:rsid w:val="003E65F0"/>
    <w:rsid w:val="003E6FC7"/>
    <w:rsid w:val="003E7352"/>
    <w:rsid w:val="004044BB"/>
    <w:rsid w:val="00405DDF"/>
    <w:rsid w:val="0040711A"/>
    <w:rsid w:val="00407BCE"/>
    <w:rsid w:val="0041183F"/>
    <w:rsid w:val="00413E28"/>
    <w:rsid w:val="00416611"/>
    <w:rsid w:val="004301BC"/>
    <w:rsid w:val="00431928"/>
    <w:rsid w:val="004342EA"/>
    <w:rsid w:val="00435C91"/>
    <w:rsid w:val="00435F24"/>
    <w:rsid w:val="004463CA"/>
    <w:rsid w:val="00447A2A"/>
    <w:rsid w:val="00447C7E"/>
    <w:rsid w:val="00447E31"/>
    <w:rsid w:val="00450E93"/>
    <w:rsid w:val="004512EE"/>
    <w:rsid w:val="0045612F"/>
    <w:rsid w:val="00460545"/>
    <w:rsid w:val="00461DE7"/>
    <w:rsid w:val="00465824"/>
    <w:rsid w:val="00470522"/>
    <w:rsid w:val="00473937"/>
    <w:rsid w:val="00474210"/>
    <w:rsid w:val="004758A3"/>
    <w:rsid w:val="004776C9"/>
    <w:rsid w:val="0049178A"/>
    <w:rsid w:val="00495B67"/>
    <w:rsid w:val="00495DBC"/>
    <w:rsid w:val="004979F5"/>
    <w:rsid w:val="004A1159"/>
    <w:rsid w:val="004A2BC1"/>
    <w:rsid w:val="004A313F"/>
    <w:rsid w:val="004A560B"/>
    <w:rsid w:val="004A7EE4"/>
    <w:rsid w:val="004B08C7"/>
    <w:rsid w:val="004B4CE1"/>
    <w:rsid w:val="004C1811"/>
    <w:rsid w:val="004C699B"/>
    <w:rsid w:val="004D265D"/>
    <w:rsid w:val="004D3493"/>
    <w:rsid w:val="004E19A4"/>
    <w:rsid w:val="004E3532"/>
    <w:rsid w:val="004E7D0F"/>
    <w:rsid w:val="004F20CE"/>
    <w:rsid w:val="004F580C"/>
    <w:rsid w:val="004F6D6A"/>
    <w:rsid w:val="00504753"/>
    <w:rsid w:val="005058FE"/>
    <w:rsid w:val="0050590D"/>
    <w:rsid w:val="00505B8C"/>
    <w:rsid w:val="0051054A"/>
    <w:rsid w:val="005106F0"/>
    <w:rsid w:val="00514C2A"/>
    <w:rsid w:val="00515746"/>
    <w:rsid w:val="00524C41"/>
    <w:rsid w:val="00535328"/>
    <w:rsid w:val="0053704A"/>
    <w:rsid w:val="00542C7A"/>
    <w:rsid w:val="00543480"/>
    <w:rsid w:val="005452DC"/>
    <w:rsid w:val="00545C6B"/>
    <w:rsid w:val="0055561E"/>
    <w:rsid w:val="00555BFA"/>
    <w:rsid w:val="005566DF"/>
    <w:rsid w:val="00560E86"/>
    <w:rsid w:val="005625ED"/>
    <w:rsid w:val="00564A21"/>
    <w:rsid w:val="00576D1D"/>
    <w:rsid w:val="005801E8"/>
    <w:rsid w:val="005802B2"/>
    <w:rsid w:val="00581390"/>
    <w:rsid w:val="00581AF0"/>
    <w:rsid w:val="005824B5"/>
    <w:rsid w:val="005864F2"/>
    <w:rsid w:val="005903AF"/>
    <w:rsid w:val="005910E8"/>
    <w:rsid w:val="00597DCA"/>
    <w:rsid w:val="005A652C"/>
    <w:rsid w:val="005B028A"/>
    <w:rsid w:val="005B3374"/>
    <w:rsid w:val="005B5F8C"/>
    <w:rsid w:val="005C6B31"/>
    <w:rsid w:val="005C7DCB"/>
    <w:rsid w:val="005D43D7"/>
    <w:rsid w:val="005D67BD"/>
    <w:rsid w:val="005E0BDC"/>
    <w:rsid w:val="005E345C"/>
    <w:rsid w:val="005E409E"/>
    <w:rsid w:val="005F309B"/>
    <w:rsid w:val="00601BD9"/>
    <w:rsid w:val="00606F76"/>
    <w:rsid w:val="0060760F"/>
    <w:rsid w:val="00610E45"/>
    <w:rsid w:val="006112EB"/>
    <w:rsid w:val="00613B7D"/>
    <w:rsid w:val="00631227"/>
    <w:rsid w:val="00633FC5"/>
    <w:rsid w:val="00635D59"/>
    <w:rsid w:val="00635FDC"/>
    <w:rsid w:val="0063675C"/>
    <w:rsid w:val="0063693F"/>
    <w:rsid w:val="00650589"/>
    <w:rsid w:val="0065095F"/>
    <w:rsid w:val="00652A0B"/>
    <w:rsid w:val="0065767E"/>
    <w:rsid w:val="00660623"/>
    <w:rsid w:val="00663AEC"/>
    <w:rsid w:val="00665530"/>
    <w:rsid w:val="006856B1"/>
    <w:rsid w:val="00685EAA"/>
    <w:rsid w:val="006908BE"/>
    <w:rsid w:val="00693BA9"/>
    <w:rsid w:val="006A00D9"/>
    <w:rsid w:val="006A31FD"/>
    <w:rsid w:val="006A3D6B"/>
    <w:rsid w:val="006A5B77"/>
    <w:rsid w:val="006A630A"/>
    <w:rsid w:val="006A6A88"/>
    <w:rsid w:val="006B338D"/>
    <w:rsid w:val="006C027E"/>
    <w:rsid w:val="006C02B9"/>
    <w:rsid w:val="006C60DC"/>
    <w:rsid w:val="006C71C7"/>
    <w:rsid w:val="006E3865"/>
    <w:rsid w:val="006E5063"/>
    <w:rsid w:val="006F24E2"/>
    <w:rsid w:val="006F796C"/>
    <w:rsid w:val="006F7C96"/>
    <w:rsid w:val="00707BF0"/>
    <w:rsid w:val="007109BB"/>
    <w:rsid w:val="00710C2C"/>
    <w:rsid w:val="00711E69"/>
    <w:rsid w:val="00716207"/>
    <w:rsid w:val="00721BCA"/>
    <w:rsid w:val="00733E55"/>
    <w:rsid w:val="00743850"/>
    <w:rsid w:val="007540F2"/>
    <w:rsid w:val="00756A79"/>
    <w:rsid w:val="007616DB"/>
    <w:rsid w:val="00776793"/>
    <w:rsid w:val="00776D30"/>
    <w:rsid w:val="00777CD1"/>
    <w:rsid w:val="00777FD7"/>
    <w:rsid w:val="007814AA"/>
    <w:rsid w:val="0078358D"/>
    <w:rsid w:val="0078408A"/>
    <w:rsid w:val="00784AE8"/>
    <w:rsid w:val="007870A1"/>
    <w:rsid w:val="007876E4"/>
    <w:rsid w:val="00790715"/>
    <w:rsid w:val="007A3D51"/>
    <w:rsid w:val="007A46E9"/>
    <w:rsid w:val="007A5020"/>
    <w:rsid w:val="007A766F"/>
    <w:rsid w:val="007B3FBD"/>
    <w:rsid w:val="007C1EE2"/>
    <w:rsid w:val="007C4FCB"/>
    <w:rsid w:val="007C7804"/>
    <w:rsid w:val="007C7E43"/>
    <w:rsid w:val="007D0022"/>
    <w:rsid w:val="007D3EC4"/>
    <w:rsid w:val="007D6BB7"/>
    <w:rsid w:val="007D6DD8"/>
    <w:rsid w:val="007E1AA4"/>
    <w:rsid w:val="007E5244"/>
    <w:rsid w:val="007E69F8"/>
    <w:rsid w:val="007E779A"/>
    <w:rsid w:val="007F3E0E"/>
    <w:rsid w:val="007F516F"/>
    <w:rsid w:val="007F67CC"/>
    <w:rsid w:val="007F6839"/>
    <w:rsid w:val="007F76C9"/>
    <w:rsid w:val="008004F9"/>
    <w:rsid w:val="008035FE"/>
    <w:rsid w:val="00805249"/>
    <w:rsid w:val="008108D8"/>
    <w:rsid w:val="00811EBB"/>
    <w:rsid w:val="00814041"/>
    <w:rsid w:val="008212D0"/>
    <w:rsid w:val="0082163D"/>
    <w:rsid w:val="008315B8"/>
    <w:rsid w:val="008454EC"/>
    <w:rsid w:val="00852AB4"/>
    <w:rsid w:val="0088028D"/>
    <w:rsid w:val="00886EE4"/>
    <w:rsid w:val="008A0175"/>
    <w:rsid w:val="008A10B8"/>
    <w:rsid w:val="008A256C"/>
    <w:rsid w:val="008B3EA9"/>
    <w:rsid w:val="008C1E73"/>
    <w:rsid w:val="008C6D27"/>
    <w:rsid w:val="008D0C87"/>
    <w:rsid w:val="008D1A36"/>
    <w:rsid w:val="008D54AE"/>
    <w:rsid w:val="008D5DC7"/>
    <w:rsid w:val="008E16C3"/>
    <w:rsid w:val="008F1A23"/>
    <w:rsid w:val="008F2F59"/>
    <w:rsid w:val="008F387A"/>
    <w:rsid w:val="008F4B13"/>
    <w:rsid w:val="008F6420"/>
    <w:rsid w:val="00902553"/>
    <w:rsid w:val="00904D18"/>
    <w:rsid w:val="00905C55"/>
    <w:rsid w:val="00907BD9"/>
    <w:rsid w:val="009106E7"/>
    <w:rsid w:val="00920987"/>
    <w:rsid w:val="009212C0"/>
    <w:rsid w:val="00922618"/>
    <w:rsid w:val="00922A9E"/>
    <w:rsid w:val="00922BEC"/>
    <w:rsid w:val="00924B8B"/>
    <w:rsid w:val="009323D0"/>
    <w:rsid w:val="00935833"/>
    <w:rsid w:val="00943037"/>
    <w:rsid w:val="00946E0D"/>
    <w:rsid w:val="0094768A"/>
    <w:rsid w:val="00951154"/>
    <w:rsid w:val="0095268D"/>
    <w:rsid w:val="00953698"/>
    <w:rsid w:val="00953BF5"/>
    <w:rsid w:val="009550C8"/>
    <w:rsid w:val="00962F61"/>
    <w:rsid w:val="00962FDA"/>
    <w:rsid w:val="00963039"/>
    <w:rsid w:val="0096316C"/>
    <w:rsid w:val="00965377"/>
    <w:rsid w:val="00965528"/>
    <w:rsid w:val="00966884"/>
    <w:rsid w:val="009670DC"/>
    <w:rsid w:val="00971A9A"/>
    <w:rsid w:val="00972D20"/>
    <w:rsid w:val="00977FEC"/>
    <w:rsid w:val="00980CF8"/>
    <w:rsid w:val="0099020E"/>
    <w:rsid w:val="00990FC4"/>
    <w:rsid w:val="00991617"/>
    <w:rsid w:val="00996BF6"/>
    <w:rsid w:val="00997E34"/>
    <w:rsid w:val="009A0033"/>
    <w:rsid w:val="009A175D"/>
    <w:rsid w:val="009A269D"/>
    <w:rsid w:val="009A2A7A"/>
    <w:rsid w:val="009A3E58"/>
    <w:rsid w:val="009A561B"/>
    <w:rsid w:val="009A71EC"/>
    <w:rsid w:val="009B4F9D"/>
    <w:rsid w:val="009D12B9"/>
    <w:rsid w:val="009D3832"/>
    <w:rsid w:val="009D41B8"/>
    <w:rsid w:val="009E046D"/>
    <w:rsid w:val="009E316E"/>
    <w:rsid w:val="009E5DF0"/>
    <w:rsid w:val="009E7B08"/>
    <w:rsid w:val="009F0E48"/>
    <w:rsid w:val="00A01A1B"/>
    <w:rsid w:val="00A01C8D"/>
    <w:rsid w:val="00A13621"/>
    <w:rsid w:val="00A211BB"/>
    <w:rsid w:val="00A23CC2"/>
    <w:rsid w:val="00A241E7"/>
    <w:rsid w:val="00A259F0"/>
    <w:rsid w:val="00A30300"/>
    <w:rsid w:val="00A47830"/>
    <w:rsid w:val="00A5098A"/>
    <w:rsid w:val="00A5110E"/>
    <w:rsid w:val="00A56846"/>
    <w:rsid w:val="00A64DC5"/>
    <w:rsid w:val="00A64FA4"/>
    <w:rsid w:val="00A7255C"/>
    <w:rsid w:val="00A77F5A"/>
    <w:rsid w:val="00A80719"/>
    <w:rsid w:val="00A83B6E"/>
    <w:rsid w:val="00A8632C"/>
    <w:rsid w:val="00A913AF"/>
    <w:rsid w:val="00A92136"/>
    <w:rsid w:val="00A93127"/>
    <w:rsid w:val="00A93679"/>
    <w:rsid w:val="00A9555A"/>
    <w:rsid w:val="00A960A5"/>
    <w:rsid w:val="00A96137"/>
    <w:rsid w:val="00AA3471"/>
    <w:rsid w:val="00AA7EE2"/>
    <w:rsid w:val="00AB05CF"/>
    <w:rsid w:val="00AB1E12"/>
    <w:rsid w:val="00AB4AD4"/>
    <w:rsid w:val="00AB7692"/>
    <w:rsid w:val="00AC1E03"/>
    <w:rsid w:val="00AC261C"/>
    <w:rsid w:val="00AC452D"/>
    <w:rsid w:val="00AD663C"/>
    <w:rsid w:val="00AE1CB8"/>
    <w:rsid w:val="00B00C02"/>
    <w:rsid w:val="00B01291"/>
    <w:rsid w:val="00B14A9C"/>
    <w:rsid w:val="00B2080B"/>
    <w:rsid w:val="00B21637"/>
    <w:rsid w:val="00B21FFC"/>
    <w:rsid w:val="00B32C22"/>
    <w:rsid w:val="00B3532D"/>
    <w:rsid w:val="00B35943"/>
    <w:rsid w:val="00B378BA"/>
    <w:rsid w:val="00B424E4"/>
    <w:rsid w:val="00B4403D"/>
    <w:rsid w:val="00B44799"/>
    <w:rsid w:val="00B624FC"/>
    <w:rsid w:val="00B62FFE"/>
    <w:rsid w:val="00B63FB6"/>
    <w:rsid w:val="00B65697"/>
    <w:rsid w:val="00B70997"/>
    <w:rsid w:val="00B76DA9"/>
    <w:rsid w:val="00B82E9D"/>
    <w:rsid w:val="00B9279D"/>
    <w:rsid w:val="00B97D56"/>
    <w:rsid w:val="00BA1C31"/>
    <w:rsid w:val="00BB619E"/>
    <w:rsid w:val="00BD15FC"/>
    <w:rsid w:val="00BD2A4D"/>
    <w:rsid w:val="00BD3016"/>
    <w:rsid w:val="00BD6EF8"/>
    <w:rsid w:val="00BE40B3"/>
    <w:rsid w:val="00BE4890"/>
    <w:rsid w:val="00BE6056"/>
    <w:rsid w:val="00BF125E"/>
    <w:rsid w:val="00BF1F31"/>
    <w:rsid w:val="00BF231D"/>
    <w:rsid w:val="00BF6AED"/>
    <w:rsid w:val="00BF7E70"/>
    <w:rsid w:val="00C044D0"/>
    <w:rsid w:val="00C0539F"/>
    <w:rsid w:val="00C10B6D"/>
    <w:rsid w:val="00C1352D"/>
    <w:rsid w:val="00C25767"/>
    <w:rsid w:val="00C273E6"/>
    <w:rsid w:val="00C27468"/>
    <w:rsid w:val="00C37007"/>
    <w:rsid w:val="00C37F85"/>
    <w:rsid w:val="00C4434D"/>
    <w:rsid w:val="00C45249"/>
    <w:rsid w:val="00C45604"/>
    <w:rsid w:val="00C45952"/>
    <w:rsid w:val="00C52F55"/>
    <w:rsid w:val="00C665B0"/>
    <w:rsid w:val="00C70E4D"/>
    <w:rsid w:val="00C850FD"/>
    <w:rsid w:val="00C91E96"/>
    <w:rsid w:val="00C94493"/>
    <w:rsid w:val="00C9777D"/>
    <w:rsid w:val="00CB0CB7"/>
    <w:rsid w:val="00CC3751"/>
    <w:rsid w:val="00CC5946"/>
    <w:rsid w:val="00CE7741"/>
    <w:rsid w:val="00CF1462"/>
    <w:rsid w:val="00CF2510"/>
    <w:rsid w:val="00CF4E20"/>
    <w:rsid w:val="00CF64BD"/>
    <w:rsid w:val="00CF6FF8"/>
    <w:rsid w:val="00D01E25"/>
    <w:rsid w:val="00D039E4"/>
    <w:rsid w:val="00D03D01"/>
    <w:rsid w:val="00D06198"/>
    <w:rsid w:val="00D069D6"/>
    <w:rsid w:val="00D1039F"/>
    <w:rsid w:val="00D147BB"/>
    <w:rsid w:val="00D14CC2"/>
    <w:rsid w:val="00D16785"/>
    <w:rsid w:val="00D16F8C"/>
    <w:rsid w:val="00D22AC3"/>
    <w:rsid w:val="00D328A7"/>
    <w:rsid w:val="00D362DC"/>
    <w:rsid w:val="00D423FA"/>
    <w:rsid w:val="00D42C28"/>
    <w:rsid w:val="00D43909"/>
    <w:rsid w:val="00D5116D"/>
    <w:rsid w:val="00D5523A"/>
    <w:rsid w:val="00D57461"/>
    <w:rsid w:val="00D76E9E"/>
    <w:rsid w:val="00D82594"/>
    <w:rsid w:val="00D8750F"/>
    <w:rsid w:val="00D9017A"/>
    <w:rsid w:val="00D908A2"/>
    <w:rsid w:val="00D96FEA"/>
    <w:rsid w:val="00DA217F"/>
    <w:rsid w:val="00DA4A66"/>
    <w:rsid w:val="00DA4C31"/>
    <w:rsid w:val="00DB052D"/>
    <w:rsid w:val="00DB4D88"/>
    <w:rsid w:val="00DB5CB5"/>
    <w:rsid w:val="00DB6221"/>
    <w:rsid w:val="00DC0EE4"/>
    <w:rsid w:val="00DC624A"/>
    <w:rsid w:val="00DC796F"/>
    <w:rsid w:val="00DD1467"/>
    <w:rsid w:val="00DD17A0"/>
    <w:rsid w:val="00DD380E"/>
    <w:rsid w:val="00DE1235"/>
    <w:rsid w:val="00DE70CD"/>
    <w:rsid w:val="00DF232F"/>
    <w:rsid w:val="00DF292F"/>
    <w:rsid w:val="00DF3FA1"/>
    <w:rsid w:val="00DF5BC2"/>
    <w:rsid w:val="00DF5C8B"/>
    <w:rsid w:val="00DF6A87"/>
    <w:rsid w:val="00E006E7"/>
    <w:rsid w:val="00E02F0D"/>
    <w:rsid w:val="00E038BF"/>
    <w:rsid w:val="00E04DFA"/>
    <w:rsid w:val="00E10DE6"/>
    <w:rsid w:val="00E14140"/>
    <w:rsid w:val="00E16079"/>
    <w:rsid w:val="00E20D29"/>
    <w:rsid w:val="00E2362F"/>
    <w:rsid w:val="00E23E5A"/>
    <w:rsid w:val="00E24E25"/>
    <w:rsid w:val="00E34CCF"/>
    <w:rsid w:val="00E43B97"/>
    <w:rsid w:val="00E44414"/>
    <w:rsid w:val="00E46ECA"/>
    <w:rsid w:val="00E4756F"/>
    <w:rsid w:val="00E57EF1"/>
    <w:rsid w:val="00E638D9"/>
    <w:rsid w:val="00E6457F"/>
    <w:rsid w:val="00E7322E"/>
    <w:rsid w:val="00E75C31"/>
    <w:rsid w:val="00E82141"/>
    <w:rsid w:val="00E8439C"/>
    <w:rsid w:val="00E869F0"/>
    <w:rsid w:val="00E87EE1"/>
    <w:rsid w:val="00E951AC"/>
    <w:rsid w:val="00EA1274"/>
    <w:rsid w:val="00EA4DA8"/>
    <w:rsid w:val="00EA5484"/>
    <w:rsid w:val="00EA6EF8"/>
    <w:rsid w:val="00EB0C63"/>
    <w:rsid w:val="00EB5A9D"/>
    <w:rsid w:val="00EB6036"/>
    <w:rsid w:val="00EB6DC0"/>
    <w:rsid w:val="00EC37BD"/>
    <w:rsid w:val="00EC3D1B"/>
    <w:rsid w:val="00EC407B"/>
    <w:rsid w:val="00EC7084"/>
    <w:rsid w:val="00ED2AC0"/>
    <w:rsid w:val="00ED300B"/>
    <w:rsid w:val="00ED5586"/>
    <w:rsid w:val="00EE0845"/>
    <w:rsid w:val="00EE6BD0"/>
    <w:rsid w:val="00EF0C92"/>
    <w:rsid w:val="00EF3647"/>
    <w:rsid w:val="00F021E1"/>
    <w:rsid w:val="00F0438B"/>
    <w:rsid w:val="00F1101A"/>
    <w:rsid w:val="00F12894"/>
    <w:rsid w:val="00F2278F"/>
    <w:rsid w:val="00F22FF9"/>
    <w:rsid w:val="00F23705"/>
    <w:rsid w:val="00F26B6A"/>
    <w:rsid w:val="00F31F4B"/>
    <w:rsid w:val="00F41216"/>
    <w:rsid w:val="00F450AC"/>
    <w:rsid w:val="00F4572E"/>
    <w:rsid w:val="00F579F0"/>
    <w:rsid w:val="00F57A1F"/>
    <w:rsid w:val="00F60EC1"/>
    <w:rsid w:val="00F63BDA"/>
    <w:rsid w:val="00F657F3"/>
    <w:rsid w:val="00F70764"/>
    <w:rsid w:val="00F72114"/>
    <w:rsid w:val="00F7479C"/>
    <w:rsid w:val="00F77FC2"/>
    <w:rsid w:val="00F844A1"/>
    <w:rsid w:val="00F96F1D"/>
    <w:rsid w:val="00FA52A4"/>
    <w:rsid w:val="00FA554E"/>
    <w:rsid w:val="00FA6828"/>
    <w:rsid w:val="00FB3E06"/>
    <w:rsid w:val="00FC34F2"/>
    <w:rsid w:val="00FC5272"/>
    <w:rsid w:val="00FD7B74"/>
    <w:rsid w:val="00FE00F1"/>
    <w:rsid w:val="00FE4141"/>
    <w:rsid w:val="00FF26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A65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A65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5802B2"/>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D1467"/>
    <w:pPr>
      <w:ind w:left="720"/>
      <w:contextualSpacing/>
    </w:pPr>
  </w:style>
  <w:style w:type="character" w:styleId="Hypertextovodkaz">
    <w:name w:val="Hyperlink"/>
    <w:basedOn w:val="Standardnpsmoodstavce"/>
    <w:uiPriority w:val="99"/>
    <w:unhideWhenUsed/>
    <w:rsid w:val="00BA1C31"/>
    <w:rPr>
      <w:color w:val="0000FF"/>
      <w:u w:val="single"/>
    </w:rPr>
  </w:style>
  <w:style w:type="character" w:customStyle="1" w:styleId="reference-text">
    <w:name w:val="reference-text"/>
    <w:basedOn w:val="Standardnpsmoodstavce"/>
    <w:rsid w:val="00C0539F"/>
  </w:style>
  <w:style w:type="character" w:styleId="Siln">
    <w:name w:val="Strong"/>
    <w:basedOn w:val="Standardnpsmoodstavce"/>
    <w:uiPriority w:val="22"/>
    <w:qFormat/>
    <w:rsid w:val="00435F24"/>
    <w:rPr>
      <w:b/>
      <w:bCs/>
    </w:rPr>
  </w:style>
  <w:style w:type="character" w:customStyle="1" w:styleId="Nadpis3Char">
    <w:name w:val="Nadpis 3 Char"/>
    <w:basedOn w:val="Standardnpsmoodstavce"/>
    <w:link w:val="Nadpis3"/>
    <w:uiPriority w:val="9"/>
    <w:rsid w:val="005802B2"/>
    <w:rPr>
      <w:rFonts w:ascii="Times New Roman" w:eastAsia="Times New Roman" w:hAnsi="Times New Roman" w:cs="Times New Roman"/>
      <w:b/>
      <w:bCs/>
      <w:sz w:val="27"/>
      <w:szCs w:val="27"/>
      <w:lang w:eastAsia="cs-CZ"/>
    </w:rPr>
  </w:style>
  <w:style w:type="character" w:customStyle="1" w:styleId="mw-headline">
    <w:name w:val="mw-headline"/>
    <w:basedOn w:val="Standardnpsmoodstavce"/>
    <w:rsid w:val="005802B2"/>
  </w:style>
  <w:style w:type="character" w:styleId="CittHTML">
    <w:name w:val="HTML Cite"/>
    <w:basedOn w:val="Standardnpsmoodstavce"/>
    <w:uiPriority w:val="99"/>
    <w:semiHidden/>
    <w:unhideWhenUsed/>
    <w:rsid w:val="005802B2"/>
    <w:rPr>
      <w:i/>
      <w:iCs/>
    </w:rPr>
  </w:style>
  <w:style w:type="character" w:customStyle="1" w:styleId="Nadpis2Char">
    <w:name w:val="Nadpis 2 Char"/>
    <w:basedOn w:val="Standardnpsmoodstavce"/>
    <w:link w:val="Nadpis2"/>
    <w:uiPriority w:val="9"/>
    <w:semiHidden/>
    <w:rsid w:val="005A652C"/>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5A652C"/>
    <w:rPr>
      <w:rFonts w:asciiTheme="majorHAnsi" w:eastAsiaTheme="majorEastAsia" w:hAnsiTheme="majorHAnsi" w:cstheme="majorBidi"/>
      <w:b/>
      <w:bCs/>
      <w:color w:val="365F91" w:themeColor="accent1" w:themeShade="BF"/>
      <w:sz w:val="28"/>
      <w:szCs w:val="28"/>
    </w:rPr>
  </w:style>
  <w:style w:type="character" w:customStyle="1" w:styleId="tocnumber">
    <w:name w:val="tocnumber"/>
    <w:basedOn w:val="Standardnpsmoodstavce"/>
    <w:rsid w:val="005A652C"/>
  </w:style>
  <w:style w:type="paragraph" w:styleId="Normlnweb">
    <w:name w:val="Normal (Web)"/>
    <w:basedOn w:val="Normln"/>
    <w:uiPriority w:val="99"/>
    <w:unhideWhenUsed/>
    <w:rsid w:val="005A65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toggle2">
    <w:name w:val="toctoggle2"/>
    <w:basedOn w:val="Standardnpsmoodstavce"/>
    <w:rsid w:val="005A652C"/>
  </w:style>
  <w:style w:type="character" w:customStyle="1" w:styleId="toctext">
    <w:name w:val="toctext"/>
    <w:basedOn w:val="Standardnpsmoodstavce"/>
    <w:rsid w:val="005A652C"/>
  </w:style>
  <w:style w:type="character" w:customStyle="1" w:styleId="editsection">
    <w:name w:val="editsection"/>
    <w:basedOn w:val="Standardnpsmoodstavce"/>
    <w:rsid w:val="005A652C"/>
  </w:style>
  <w:style w:type="paragraph" w:styleId="Textbubliny">
    <w:name w:val="Balloon Text"/>
    <w:basedOn w:val="Normln"/>
    <w:link w:val="TextbublinyChar"/>
    <w:uiPriority w:val="99"/>
    <w:semiHidden/>
    <w:unhideWhenUsed/>
    <w:rsid w:val="005A65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652C"/>
    <w:rPr>
      <w:rFonts w:ascii="Tahoma" w:hAnsi="Tahoma" w:cs="Tahoma"/>
      <w:sz w:val="16"/>
      <w:szCs w:val="16"/>
    </w:rPr>
  </w:style>
  <w:style w:type="paragraph" w:customStyle="1" w:styleId="Default">
    <w:name w:val="Default"/>
    <w:rsid w:val="004E19A4"/>
    <w:pPr>
      <w:autoSpaceDE w:val="0"/>
      <w:autoSpaceDN w:val="0"/>
      <w:adjustRightInd w:val="0"/>
      <w:spacing w:after="0" w:line="240" w:lineRule="auto"/>
    </w:pPr>
    <w:rPr>
      <w:rFonts w:ascii="Times New Roman" w:hAnsi="Times New Roman" w:cs="Times New Roman"/>
      <w:color w:val="000000"/>
      <w:sz w:val="24"/>
      <w:szCs w:val="24"/>
    </w:rPr>
  </w:style>
  <w:style w:type="character" w:styleId="Sledovanodkaz">
    <w:name w:val="FollowedHyperlink"/>
    <w:basedOn w:val="Standardnpsmoodstavce"/>
    <w:uiPriority w:val="99"/>
    <w:semiHidden/>
    <w:unhideWhenUsed/>
    <w:rsid w:val="00545C6B"/>
    <w:rPr>
      <w:color w:val="800080" w:themeColor="followedHyperlink"/>
      <w:u w:val="single"/>
    </w:rPr>
  </w:style>
  <w:style w:type="paragraph" w:styleId="Zhlav">
    <w:name w:val="header"/>
    <w:basedOn w:val="Normln"/>
    <w:link w:val="ZhlavChar"/>
    <w:uiPriority w:val="99"/>
    <w:unhideWhenUsed/>
    <w:rsid w:val="002E68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68A8"/>
  </w:style>
  <w:style w:type="paragraph" w:styleId="Zpat">
    <w:name w:val="footer"/>
    <w:basedOn w:val="Normln"/>
    <w:link w:val="ZpatChar"/>
    <w:uiPriority w:val="99"/>
    <w:unhideWhenUsed/>
    <w:rsid w:val="002E68A8"/>
    <w:pPr>
      <w:tabs>
        <w:tab w:val="center" w:pos="4536"/>
        <w:tab w:val="right" w:pos="9072"/>
      </w:tabs>
      <w:spacing w:after="0" w:line="240" w:lineRule="auto"/>
    </w:pPr>
  </w:style>
  <w:style w:type="character" w:customStyle="1" w:styleId="ZpatChar">
    <w:name w:val="Zápatí Char"/>
    <w:basedOn w:val="Standardnpsmoodstavce"/>
    <w:link w:val="Zpat"/>
    <w:uiPriority w:val="99"/>
    <w:rsid w:val="002E68A8"/>
  </w:style>
  <w:style w:type="paragraph" w:styleId="Prosttext">
    <w:name w:val="Plain Text"/>
    <w:basedOn w:val="Normln"/>
    <w:link w:val="ProsttextChar"/>
    <w:uiPriority w:val="99"/>
    <w:unhideWhenUsed/>
    <w:rsid w:val="009323D0"/>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9323D0"/>
    <w:rPr>
      <w:rFonts w:ascii="Calibri" w:hAnsi="Calibri"/>
      <w:szCs w:val="21"/>
    </w:rPr>
  </w:style>
  <w:style w:type="table" w:styleId="Mkatabulky">
    <w:name w:val="Table Grid"/>
    <w:basedOn w:val="Normlntabulka"/>
    <w:uiPriority w:val="59"/>
    <w:rsid w:val="00E57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semiHidden/>
    <w:unhideWhenUsed/>
    <w:rsid w:val="00CF64BD"/>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semiHidden/>
    <w:rsid w:val="00CF64BD"/>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D147B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5A65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5A652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link w:val="Nadpis3Char"/>
    <w:uiPriority w:val="9"/>
    <w:qFormat/>
    <w:rsid w:val="005802B2"/>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D1467"/>
    <w:pPr>
      <w:ind w:left="720"/>
      <w:contextualSpacing/>
    </w:pPr>
  </w:style>
  <w:style w:type="character" w:styleId="Hypertextovodkaz">
    <w:name w:val="Hyperlink"/>
    <w:basedOn w:val="Standardnpsmoodstavce"/>
    <w:uiPriority w:val="99"/>
    <w:unhideWhenUsed/>
    <w:rsid w:val="00BA1C31"/>
    <w:rPr>
      <w:color w:val="0000FF"/>
      <w:u w:val="single"/>
    </w:rPr>
  </w:style>
  <w:style w:type="character" w:customStyle="1" w:styleId="reference-text">
    <w:name w:val="reference-text"/>
    <w:basedOn w:val="Standardnpsmoodstavce"/>
    <w:rsid w:val="00C0539F"/>
  </w:style>
  <w:style w:type="character" w:styleId="Siln">
    <w:name w:val="Strong"/>
    <w:basedOn w:val="Standardnpsmoodstavce"/>
    <w:uiPriority w:val="22"/>
    <w:qFormat/>
    <w:rsid w:val="00435F24"/>
    <w:rPr>
      <w:b/>
      <w:bCs/>
    </w:rPr>
  </w:style>
  <w:style w:type="character" w:customStyle="1" w:styleId="Nadpis3Char">
    <w:name w:val="Nadpis 3 Char"/>
    <w:basedOn w:val="Standardnpsmoodstavce"/>
    <w:link w:val="Nadpis3"/>
    <w:uiPriority w:val="9"/>
    <w:rsid w:val="005802B2"/>
    <w:rPr>
      <w:rFonts w:ascii="Times New Roman" w:eastAsia="Times New Roman" w:hAnsi="Times New Roman" w:cs="Times New Roman"/>
      <w:b/>
      <w:bCs/>
      <w:sz w:val="27"/>
      <w:szCs w:val="27"/>
      <w:lang w:eastAsia="cs-CZ"/>
    </w:rPr>
  </w:style>
  <w:style w:type="character" w:customStyle="1" w:styleId="mw-headline">
    <w:name w:val="mw-headline"/>
    <w:basedOn w:val="Standardnpsmoodstavce"/>
    <w:rsid w:val="005802B2"/>
  </w:style>
  <w:style w:type="character" w:styleId="CittHTML">
    <w:name w:val="HTML Cite"/>
    <w:basedOn w:val="Standardnpsmoodstavce"/>
    <w:uiPriority w:val="99"/>
    <w:semiHidden/>
    <w:unhideWhenUsed/>
    <w:rsid w:val="005802B2"/>
    <w:rPr>
      <w:i/>
      <w:iCs/>
    </w:rPr>
  </w:style>
  <w:style w:type="character" w:customStyle="1" w:styleId="Nadpis2Char">
    <w:name w:val="Nadpis 2 Char"/>
    <w:basedOn w:val="Standardnpsmoodstavce"/>
    <w:link w:val="Nadpis2"/>
    <w:uiPriority w:val="9"/>
    <w:semiHidden/>
    <w:rsid w:val="005A652C"/>
    <w:rPr>
      <w:rFonts w:asciiTheme="majorHAnsi" w:eastAsiaTheme="majorEastAsia" w:hAnsiTheme="majorHAnsi" w:cstheme="majorBidi"/>
      <w:b/>
      <w:bCs/>
      <w:color w:val="4F81BD" w:themeColor="accent1"/>
      <w:sz w:val="26"/>
      <w:szCs w:val="26"/>
    </w:rPr>
  </w:style>
  <w:style w:type="character" w:customStyle="1" w:styleId="Nadpis1Char">
    <w:name w:val="Nadpis 1 Char"/>
    <w:basedOn w:val="Standardnpsmoodstavce"/>
    <w:link w:val="Nadpis1"/>
    <w:uiPriority w:val="9"/>
    <w:rsid w:val="005A652C"/>
    <w:rPr>
      <w:rFonts w:asciiTheme="majorHAnsi" w:eastAsiaTheme="majorEastAsia" w:hAnsiTheme="majorHAnsi" w:cstheme="majorBidi"/>
      <w:b/>
      <w:bCs/>
      <w:color w:val="365F91" w:themeColor="accent1" w:themeShade="BF"/>
      <w:sz w:val="28"/>
      <w:szCs w:val="28"/>
    </w:rPr>
  </w:style>
  <w:style w:type="character" w:customStyle="1" w:styleId="tocnumber">
    <w:name w:val="tocnumber"/>
    <w:basedOn w:val="Standardnpsmoodstavce"/>
    <w:rsid w:val="005A652C"/>
  </w:style>
  <w:style w:type="paragraph" w:styleId="Normlnweb">
    <w:name w:val="Normal (Web)"/>
    <w:basedOn w:val="Normln"/>
    <w:uiPriority w:val="99"/>
    <w:unhideWhenUsed/>
    <w:rsid w:val="005A652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toctoggle2">
    <w:name w:val="toctoggle2"/>
    <w:basedOn w:val="Standardnpsmoodstavce"/>
    <w:rsid w:val="005A652C"/>
  </w:style>
  <w:style w:type="character" w:customStyle="1" w:styleId="toctext">
    <w:name w:val="toctext"/>
    <w:basedOn w:val="Standardnpsmoodstavce"/>
    <w:rsid w:val="005A652C"/>
  </w:style>
  <w:style w:type="character" w:customStyle="1" w:styleId="editsection">
    <w:name w:val="editsection"/>
    <w:basedOn w:val="Standardnpsmoodstavce"/>
    <w:rsid w:val="005A652C"/>
  </w:style>
  <w:style w:type="paragraph" w:styleId="Textbubliny">
    <w:name w:val="Balloon Text"/>
    <w:basedOn w:val="Normln"/>
    <w:link w:val="TextbublinyChar"/>
    <w:uiPriority w:val="99"/>
    <w:semiHidden/>
    <w:unhideWhenUsed/>
    <w:rsid w:val="005A652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A652C"/>
    <w:rPr>
      <w:rFonts w:ascii="Tahoma" w:hAnsi="Tahoma" w:cs="Tahoma"/>
      <w:sz w:val="16"/>
      <w:szCs w:val="16"/>
    </w:rPr>
  </w:style>
  <w:style w:type="paragraph" w:customStyle="1" w:styleId="Default">
    <w:name w:val="Default"/>
    <w:rsid w:val="004E19A4"/>
    <w:pPr>
      <w:autoSpaceDE w:val="0"/>
      <w:autoSpaceDN w:val="0"/>
      <w:adjustRightInd w:val="0"/>
      <w:spacing w:after="0" w:line="240" w:lineRule="auto"/>
    </w:pPr>
    <w:rPr>
      <w:rFonts w:ascii="Times New Roman" w:hAnsi="Times New Roman" w:cs="Times New Roman"/>
      <w:color w:val="000000"/>
      <w:sz w:val="24"/>
      <w:szCs w:val="24"/>
    </w:rPr>
  </w:style>
  <w:style w:type="character" w:styleId="Sledovanodkaz">
    <w:name w:val="FollowedHyperlink"/>
    <w:basedOn w:val="Standardnpsmoodstavce"/>
    <w:uiPriority w:val="99"/>
    <w:semiHidden/>
    <w:unhideWhenUsed/>
    <w:rsid w:val="00545C6B"/>
    <w:rPr>
      <w:color w:val="800080" w:themeColor="followedHyperlink"/>
      <w:u w:val="single"/>
    </w:rPr>
  </w:style>
  <w:style w:type="paragraph" w:styleId="Zhlav">
    <w:name w:val="header"/>
    <w:basedOn w:val="Normln"/>
    <w:link w:val="ZhlavChar"/>
    <w:uiPriority w:val="99"/>
    <w:unhideWhenUsed/>
    <w:rsid w:val="002E68A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E68A8"/>
  </w:style>
  <w:style w:type="paragraph" w:styleId="Zpat">
    <w:name w:val="footer"/>
    <w:basedOn w:val="Normln"/>
    <w:link w:val="ZpatChar"/>
    <w:uiPriority w:val="99"/>
    <w:unhideWhenUsed/>
    <w:rsid w:val="002E68A8"/>
    <w:pPr>
      <w:tabs>
        <w:tab w:val="center" w:pos="4536"/>
        <w:tab w:val="right" w:pos="9072"/>
      </w:tabs>
      <w:spacing w:after="0" w:line="240" w:lineRule="auto"/>
    </w:pPr>
  </w:style>
  <w:style w:type="character" w:customStyle="1" w:styleId="ZpatChar">
    <w:name w:val="Zápatí Char"/>
    <w:basedOn w:val="Standardnpsmoodstavce"/>
    <w:link w:val="Zpat"/>
    <w:uiPriority w:val="99"/>
    <w:rsid w:val="002E68A8"/>
  </w:style>
  <w:style w:type="paragraph" w:styleId="Prosttext">
    <w:name w:val="Plain Text"/>
    <w:basedOn w:val="Normln"/>
    <w:link w:val="ProsttextChar"/>
    <w:uiPriority w:val="99"/>
    <w:unhideWhenUsed/>
    <w:rsid w:val="009323D0"/>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9323D0"/>
    <w:rPr>
      <w:rFonts w:ascii="Calibri" w:hAnsi="Calibri"/>
      <w:szCs w:val="21"/>
    </w:rPr>
  </w:style>
  <w:style w:type="table" w:styleId="Mkatabulky">
    <w:name w:val="Table Grid"/>
    <w:basedOn w:val="Normlntabulka"/>
    <w:uiPriority w:val="59"/>
    <w:rsid w:val="00E57E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2">
    <w:name w:val="Body Text 2"/>
    <w:basedOn w:val="Normln"/>
    <w:link w:val="Zkladntext2Char"/>
    <w:semiHidden/>
    <w:unhideWhenUsed/>
    <w:rsid w:val="00CF64BD"/>
    <w:pPr>
      <w:spacing w:after="0" w:line="240" w:lineRule="auto"/>
      <w:jc w:val="both"/>
    </w:pPr>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link w:val="Zkladntext2"/>
    <w:semiHidden/>
    <w:rsid w:val="00CF64BD"/>
    <w:rPr>
      <w:rFonts w:ascii="Times New Roman" w:eastAsia="Times New Roman" w:hAnsi="Times New Roman" w:cs="Times New Roman"/>
      <w:sz w:val="24"/>
      <w:szCs w:val="24"/>
      <w:lang w:eastAsia="cs-CZ"/>
    </w:rPr>
  </w:style>
  <w:style w:type="character" w:styleId="Zstupntext">
    <w:name w:val="Placeholder Text"/>
    <w:basedOn w:val="Standardnpsmoodstavce"/>
    <w:uiPriority w:val="99"/>
    <w:semiHidden/>
    <w:rsid w:val="00D147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41">
      <w:bodyDiv w:val="1"/>
      <w:marLeft w:val="0"/>
      <w:marRight w:val="0"/>
      <w:marTop w:val="0"/>
      <w:marBottom w:val="0"/>
      <w:divBdr>
        <w:top w:val="none" w:sz="0" w:space="0" w:color="auto"/>
        <w:left w:val="none" w:sz="0" w:space="0" w:color="auto"/>
        <w:bottom w:val="none" w:sz="0" w:space="0" w:color="auto"/>
        <w:right w:val="none" w:sz="0" w:space="0" w:color="auto"/>
      </w:divBdr>
      <w:divsChild>
        <w:div w:id="1300302842">
          <w:marLeft w:val="300"/>
          <w:marRight w:val="0"/>
          <w:marTop w:val="0"/>
          <w:marBottom w:val="0"/>
          <w:divBdr>
            <w:top w:val="none" w:sz="0" w:space="0" w:color="auto"/>
            <w:left w:val="none" w:sz="0" w:space="0" w:color="auto"/>
            <w:bottom w:val="none" w:sz="0" w:space="0" w:color="auto"/>
            <w:right w:val="none" w:sz="0" w:space="0" w:color="auto"/>
          </w:divBdr>
          <w:divsChild>
            <w:div w:id="1214075114">
              <w:marLeft w:val="300"/>
              <w:marRight w:val="0"/>
              <w:marTop w:val="0"/>
              <w:marBottom w:val="0"/>
              <w:divBdr>
                <w:top w:val="none" w:sz="0" w:space="0" w:color="auto"/>
                <w:left w:val="none" w:sz="0" w:space="0" w:color="auto"/>
                <w:bottom w:val="none" w:sz="0" w:space="0" w:color="auto"/>
                <w:right w:val="none" w:sz="0" w:space="0" w:color="auto"/>
              </w:divBdr>
              <w:divsChild>
                <w:div w:id="658122666">
                  <w:marLeft w:val="0"/>
                  <w:marRight w:val="0"/>
                  <w:marTop w:val="0"/>
                  <w:marBottom w:val="0"/>
                  <w:divBdr>
                    <w:top w:val="none" w:sz="0" w:space="0" w:color="auto"/>
                    <w:left w:val="none" w:sz="0" w:space="0" w:color="auto"/>
                    <w:bottom w:val="none" w:sz="0" w:space="0" w:color="auto"/>
                    <w:right w:val="none" w:sz="0" w:space="0" w:color="auto"/>
                  </w:divBdr>
                  <w:divsChild>
                    <w:div w:id="786390834">
                      <w:marLeft w:val="0"/>
                      <w:marRight w:val="0"/>
                      <w:marTop w:val="75"/>
                      <w:marBottom w:val="75"/>
                      <w:divBdr>
                        <w:top w:val="dotted" w:sz="6" w:space="4" w:color="AAAAAA"/>
                        <w:left w:val="dotted" w:sz="6" w:space="8" w:color="AAAAAA"/>
                        <w:bottom w:val="dotted" w:sz="6" w:space="19" w:color="AAAAAA"/>
                        <w:right w:val="dotted" w:sz="6" w:space="4" w:color="AAAAAA"/>
                      </w:divBdr>
                      <w:divsChild>
                        <w:div w:id="232083306">
                          <w:marLeft w:val="300"/>
                          <w:marRight w:val="0"/>
                          <w:marTop w:val="0"/>
                          <w:marBottom w:val="0"/>
                          <w:divBdr>
                            <w:top w:val="none" w:sz="0" w:space="0" w:color="auto"/>
                            <w:left w:val="none" w:sz="0" w:space="0" w:color="auto"/>
                            <w:bottom w:val="none" w:sz="0" w:space="0" w:color="auto"/>
                            <w:right w:val="none" w:sz="0" w:space="0" w:color="auto"/>
                          </w:divBdr>
                        </w:div>
                        <w:div w:id="14116553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7409089">
      <w:bodyDiv w:val="1"/>
      <w:marLeft w:val="0"/>
      <w:marRight w:val="0"/>
      <w:marTop w:val="0"/>
      <w:marBottom w:val="0"/>
      <w:divBdr>
        <w:top w:val="none" w:sz="0" w:space="0" w:color="auto"/>
        <w:left w:val="none" w:sz="0" w:space="0" w:color="auto"/>
        <w:bottom w:val="none" w:sz="0" w:space="0" w:color="auto"/>
        <w:right w:val="none" w:sz="0" w:space="0" w:color="auto"/>
      </w:divBdr>
      <w:divsChild>
        <w:div w:id="468942740">
          <w:marLeft w:val="0"/>
          <w:marRight w:val="0"/>
          <w:marTop w:val="0"/>
          <w:marBottom w:val="0"/>
          <w:divBdr>
            <w:top w:val="none" w:sz="0" w:space="0" w:color="auto"/>
            <w:left w:val="none" w:sz="0" w:space="0" w:color="auto"/>
            <w:bottom w:val="none" w:sz="0" w:space="0" w:color="auto"/>
            <w:right w:val="none" w:sz="0" w:space="0" w:color="auto"/>
          </w:divBdr>
          <w:divsChild>
            <w:div w:id="1496070816">
              <w:marLeft w:val="0"/>
              <w:marRight w:val="0"/>
              <w:marTop w:val="0"/>
              <w:marBottom w:val="0"/>
              <w:divBdr>
                <w:top w:val="none" w:sz="0" w:space="0" w:color="auto"/>
                <w:left w:val="none" w:sz="0" w:space="0" w:color="auto"/>
                <w:bottom w:val="none" w:sz="0" w:space="0" w:color="auto"/>
                <w:right w:val="none" w:sz="0" w:space="0" w:color="auto"/>
              </w:divBdr>
              <w:divsChild>
                <w:div w:id="202173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862">
      <w:bodyDiv w:val="1"/>
      <w:marLeft w:val="0"/>
      <w:marRight w:val="0"/>
      <w:marTop w:val="0"/>
      <w:marBottom w:val="0"/>
      <w:divBdr>
        <w:top w:val="none" w:sz="0" w:space="0" w:color="auto"/>
        <w:left w:val="none" w:sz="0" w:space="0" w:color="auto"/>
        <w:bottom w:val="none" w:sz="0" w:space="0" w:color="auto"/>
        <w:right w:val="none" w:sz="0" w:space="0" w:color="auto"/>
      </w:divBdr>
      <w:divsChild>
        <w:div w:id="1127969326">
          <w:marLeft w:val="0"/>
          <w:marRight w:val="0"/>
          <w:marTop w:val="0"/>
          <w:marBottom w:val="0"/>
          <w:divBdr>
            <w:top w:val="none" w:sz="0" w:space="0" w:color="auto"/>
            <w:left w:val="none" w:sz="0" w:space="0" w:color="auto"/>
            <w:bottom w:val="none" w:sz="0" w:space="0" w:color="auto"/>
            <w:right w:val="none" w:sz="0" w:space="0" w:color="auto"/>
          </w:divBdr>
          <w:divsChild>
            <w:div w:id="1800106307">
              <w:marLeft w:val="0"/>
              <w:marRight w:val="0"/>
              <w:marTop w:val="0"/>
              <w:marBottom w:val="0"/>
              <w:divBdr>
                <w:top w:val="none" w:sz="0" w:space="0" w:color="auto"/>
                <w:left w:val="none" w:sz="0" w:space="0" w:color="auto"/>
                <w:bottom w:val="none" w:sz="0" w:space="0" w:color="auto"/>
                <w:right w:val="none" w:sz="0" w:space="0" w:color="auto"/>
              </w:divBdr>
              <w:divsChild>
                <w:div w:id="1499811238">
                  <w:marLeft w:val="0"/>
                  <w:marRight w:val="0"/>
                  <w:marTop w:val="0"/>
                  <w:marBottom w:val="0"/>
                  <w:divBdr>
                    <w:top w:val="none" w:sz="0" w:space="0" w:color="auto"/>
                    <w:left w:val="none" w:sz="0" w:space="0" w:color="auto"/>
                    <w:bottom w:val="none" w:sz="0" w:space="0" w:color="auto"/>
                    <w:right w:val="none" w:sz="0" w:space="0" w:color="auto"/>
                  </w:divBdr>
                  <w:divsChild>
                    <w:div w:id="880675456">
                      <w:marLeft w:val="0"/>
                      <w:marRight w:val="0"/>
                      <w:marTop w:val="0"/>
                      <w:marBottom w:val="0"/>
                      <w:divBdr>
                        <w:top w:val="none" w:sz="0" w:space="0" w:color="auto"/>
                        <w:left w:val="none" w:sz="0" w:space="0" w:color="auto"/>
                        <w:bottom w:val="none" w:sz="0" w:space="0" w:color="auto"/>
                        <w:right w:val="none" w:sz="0" w:space="0" w:color="auto"/>
                      </w:divBdr>
                      <w:divsChild>
                        <w:div w:id="351496231">
                          <w:marLeft w:val="0"/>
                          <w:marRight w:val="0"/>
                          <w:marTop w:val="0"/>
                          <w:marBottom w:val="0"/>
                          <w:divBdr>
                            <w:top w:val="none" w:sz="0" w:space="0" w:color="auto"/>
                            <w:left w:val="none" w:sz="0" w:space="0" w:color="auto"/>
                            <w:bottom w:val="none" w:sz="0" w:space="0" w:color="auto"/>
                            <w:right w:val="none" w:sz="0" w:space="0" w:color="auto"/>
                          </w:divBdr>
                        </w:div>
                        <w:div w:id="14581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945265">
      <w:bodyDiv w:val="1"/>
      <w:marLeft w:val="0"/>
      <w:marRight w:val="0"/>
      <w:marTop w:val="0"/>
      <w:marBottom w:val="0"/>
      <w:divBdr>
        <w:top w:val="none" w:sz="0" w:space="0" w:color="auto"/>
        <w:left w:val="none" w:sz="0" w:space="0" w:color="auto"/>
        <w:bottom w:val="none" w:sz="0" w:space="0" w:color="auto"/>
        <w:right w:val="none" w:sz="0" w:space="0" w:color="auto"/>
      </w:divBdr>
      <w:divsChild>
        <w:div w:id="1089228268">
          <w:marLeft w:val="300"/>
          <w:marRight w:val="0"/>
          <w:marTop w:val="0"/>
          <w:marBottom w:val="0"/>
          <w:divBdr>
            <w:top w:val="none" w:sz="0" w:space="0" w:color="auto"/>
            <w:left w:val="none" w:sz="0" w:space="0" w:color="auto"/>
            <w:bottom w:val="none" w:sz="0" w:space="0" w:color="auto"/>
            <w:right w:val="none" w:sz="0" w:space="0" w:color="auto"/>
          </w:divBdr>
          <w:divsChild>
            <w:div w:id="1207839188">
              <w:marLeft w:val="300"/>
              <w:marRight w:val="0"/>
              <w:marTop w:val="0"/>
              <w:marBottom w:val="0"/>
              <w:divBdr>
                <w:top w:val="none" w:sz="0" w:space="0" w:color="auto"/>
                <w:left w:val="none" w:sz="0" w:space="0" w:color="auto"/>
                <w:bottom w:val="none" w:sz="0" w:space="0" w:color="auto"/>
                <w:right w:val="none" w:sz="0" w:space="0" w:color="auto"/>
              </w:divBdr>
              <w:divsChild>
                <w:div w:id="1199201375">
                  <w:marLeft w:val="0"/>
                  <w:marRight w:val="0"/>
                  <w:marTop w:val="0"/>
                  <w:marBottom w:val="0"/>
                  <w:divBdr>
                    <w:top w:val="none" w:sz="0" w:space="0" w:color="auto"/>
                    <w:left w:val="none" w:sz="0" w:space="0" w:color="auto"/>
                    <w:bottom w:val="none" w:sz="0" w:space="0" w:color="auto"/>
                    <w:right w:val="none" w:sz="0" w:space="0" w:color="auto"/>
                  </w:divBdr>
                  <w:divsChild>
                    <w:div w:id="1590843570">
                      <w:marLeft w:val="0"/>
                      <w:marRight w:val="0"/>
                      <w:marTop w:val="75"/>
                      <w:marBottom w:val="75"/>
                      <w:divBdr>
                        <w:top w:val="dotted" w:sz="6" w:space="4" w:color="AAAAAA"/>
                        <w:left w:val="dotted" w:sz="6" w:space="8" w:color="AAAAAA"/>
                        <w:bottom w:val="dotted" w:sz="6" w:space="19" w:color="AAAAAA"/>
                        <w:right w:val="dotted" w:sz="6" w:space="4" w:color="AAAAAA"/>
                      </w:divBdr>
                      <w:divsChild>
                        <w:div w:id="42407550">
                          <w:marLeft w:val="300"/>
                          <w:marRight w:val="0"/>
                          <w:marTop w:val="0"/>
                          <w:marBottom w:val="0"/>
                          <w:divBdr>
                            <w:top w:val="none" w:sz="0" w:space="0" w:color="auto"/>
                            <w:left w:val="none" w:sz="0" w:space="0" w:color="auto"/>
                            <w:bottom w:val="none" w:sz="0" w:space="0" w:color="auto"/>
                            <w:right w:val="none" w:sz="0" w:space="0" w:color="auto"/>
                          </w:divBdr>
                        </w:div>
                        <w:div w:id="16647033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0538567">
      <w:bodyDiv w:val="1"/>
      <w:marLeft w:val="0"/>
      <w:marRight w:val="0"/>
      <w:marTop w:val="0"/>
      <w:marBottom w:val="0"/>
      <w:divBdr>
        <w:top w:val="none" w:sz="0" w:space="0" w:color="auto"/>
        <w:left w:val="none" w:sz="0" w:space="0" w:color="auto"/>
        <w:bottom w:val="none" w:sz="0" w:space="0" w:color="auto"/>
        <w:right w:val="none" w:sz="0" w:space="0" w:color="auto"/>
      </w:divBdr>
      <w:divsChild>
        <w:div w:id="857550711">
          <w:marLeft w:val="0"/>
          <w:marRight w:val="0"/>
          <w:marTop w:val="0"/>
          <w:marBottom w:val="0"/>
          <w:divBdr>
            <w:top w:val="none" w:sz="0" w:space="0" w:color="auto"/>
            <w:left w:val="none" w:sz="0" w:space="0" w:color="auto"/>
            <w:bottom w:val="none" w:sz="0" w:space="0" w:color="auto"/>
            <w:right w:val="none" w:sz="0" w:space="0" w:color="auto"/>
          </w:divBdr>
          <w:divsChild>
            <w:div w:id="230240514">
              <w:marLeft w:val="0"/>
              <w:marRight w:val="0"/>
              <w:marTop w:val="0"/>
              <w:marBottom w:val="0"/>
              <w:divBdr>
                <w:top w:val="none" w:sz="0" w:space="0" w:color="auto"/>
                <w:left w:val="none" w:sz="0" w:space="0" w:color="auto"/>
                <w:bottom w:val="none" w:sz="0" w:space="0" w:color="auto"/>
                <w:right w:val="none" w:sz="0" w:space="0" w:color="auto"/>
              </w:divBdr>
              <w:divsChild>
                <w:div w:id="5426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0207">
      <w:bodyDiv w:val="1"/>
      <w:marLeft w:val="0"/>
      <w:marRight w:val="0"/>
      <w:marTop w:val="0"/>
      <w:marBottom w:val="0"/>
      <w:divBdr>
        <w:top w:val="none" w:sz="0" w:space="0" w:color="auto"/>
        <w:left w:val="none" w:sz="0" w:space="0" w:color="auto"/>
        <w:bottom w:val="none" w:sz="0" w:space="0" w:color="auto"/>
        <w:right w:val="none" w:sz="0" w:space="0" w:color="auto"/>
      </w:divBdr>
      <w:divsChild>
        <w:div w:id="1815639028">
          <w:marLeft w:val="300"/>
          <w:marRight w:val="0"/>
          <w:marTop w:val="0"/>
          <w:marBottom w:val="0"/>
          <w:divBdr>
            <w:top w:val="none" w:sz="0" w:space="0" w:color="auto"/>
            <w:left w:val="none" w:sz="0" w:space="0" w:color="auto"/>
            <w:bottom w:val="none" w:sz="0" w:space="0" w:color="auto"/>
            <w:right w:val="none" w:sz="0" w:space="0" w:color="auto"/>
          </w:divBdr>
          <w:divsChild>
            <w:div w:id="1510212878">
              <w:marLeft w:val="300"/>
              <w:marRight w:val="0"/>
              <w:marTop w:val="0"/>
              <w:marBottom w:val="0"/>
              <w:divBdr>
                <w:top w:val="none" w:sz="0" w:space="0" w:color="auto"/>
                <w:left w:val="none" w:sz="0" w:space="0" w:color="auto"/>
                <w:bottom w:val="none" w:sz="0" w:space="0" w:color="auto"/>
                <w:right w:val="none" w:sz="0" w:space="0" w:color="auto"/>
              </w:divBdr>
              <w:divsChild>
                <w:div w:id="357321529">
                  <w:marLeft w:val="0"/>
                  <w:marRight w:val="0"/>
                  <w:marTop w:val="0"/>
                  <w:marBottom w:val="0"/>
                  <w:divBdr>
                    <w:top w:val="none" w:sz="0" w:space="0" w:color="auto"/>
                    <w:left w:val="none" w:sz="0" w:space="0" w:color="auto"/>
                    <w:bottom w:val="none" w:sz="0" w:space="0" w:color="auto"/>
                    <w:right w:val="none" w:sz="0" w:space="0" w:color="auto"/>
                  </w:divBdr>
                  <w:divsChild>
                    <w:div w:id="1397121265">
                      <w:marLeft w:val="0"/>
                      <w:marRight w:val="0"/>
                      <w:marTop w:val="75"/>
                      <w:marBottom w:val="75"/>
                      <w:divBdr>
                        <w:top w:val="dotted" w:sz="6" w:space="4" w:color="AAAAAA"/>
                        <w:left w:val="dotted" w:sz="6" w:space="8" w:color="AAAAAA"/>
                        <w:bottom w:val="dotted" w:sz="6" w:space="19" w:color="AAAAAA"/>
                        <w:right w:val="dotted" w:sz="6" w:space="4" w:color="AAAAAA"/>
                      </w:divBdr>
                      <w:divsChild>
                        <w:div w:id="739059856">
                          <w:marLeft w:val="0"/>
                          <w:marRight w:val="0"/>
                          <w:marTop w:val="0"/>
                          <w:marBottom w:val="75"/>
                          <w:divBdr>
                            <w:top w:val="none" w:sz="0" w:space="0" w:color="auto"/>
                            <w:left w:val="none" w:sz="0" w:space="0" w:color="auto"/>
                            <w:bottom w:val="none" w:sz="0" w:space="0" w:color="auto"/>
                            <w:right w:val="none" w:sz="0" w:space="0" w:color="auto"/>
                          </w:divBdr>
                        </w:div>
                        <w:div w:id="102520926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64031">
      <w:bodyDiv w:val="1"/>
      <w:marLeft w:val="0"/>
      <w:marRight w:val="0"/>
      <w:marTop w:val="0"/>
      <w:marBottom w:val="0"/>
      <w:divBdr>
        <w:top w:val="none" w:sz="0" w:space="0" w:color="auto"/>
        <w:left w:val="none" w:sz="0" w:space="0" w:color="auto"/>
        <w:bottom w:val="none" w:sz="0" w:space="0" w:color="auto"/>
        <w:right w:val="none" w:sz="0" w:space="0" w:color="auto"/>
      </w:divBdr>
      <w:divsChild>
        <w:div w:id="634651064">
          <w:marLeft w:val="300"/>
          <w:marRight w:val="0"/>
          <w:marTop w:val="0"/>
          <w:marBottom w:val="0"/>
          <w:divBdr>
            <w:top w:val="none" w:sz="0" w:space="0" w:color="auto"/>
            <w:left w:val="none" w:sz="0" w:space="0" w:color="auto"/>
            <w:bottom w:val="none" w:sz="0" w:space="0" w:color="auto"/>
            <w:right w:val="none" w:sz="0" w:space="0" w:color="auto"/>
          </w:divBdr>
          <w:divsChild>
            <w:div w:id="1973361193">
              <w:marLeft w:val="300"/>
              <w:marRight w:val="0"/>
              <w:marTop w:val="0"/>
              <w:marBottom w:val="0"/>
              <w:divBdr>
                <w:top w:val="none" w:sz="0" w:space="0" w:color="auto"/>
                <w:left w:val="none" w:sz="0" w:space="0" w:color="auto"/>
                <w:bottom w:val="none" w:sz="0" w:space="0" w:color="auto"/>
                <w:right w:val="none" w:sz="0" w:space="0" w:color="auto"/>
              </w:divBdr>
              <w:divsChild>
                <w:div w:id="1618029037">
                  <w:marLeft w:val="0"/>
                  <w:marRight w:val="0"/>
                  <w:marTop w:val="0"/>
                  <w:marBottom w:val="0"/>
                  <w:divBdr>
                    <w:top w:val="none" w:sz="0" w:space="0" w:color="auto"/>
                    <w:left w:val="none" w:sz="0" w:space="0" w:color="auto"/>
                    <w:bottom w:val="none" w:sz="0" w:space="0" w:color="auto"/>
                    <w:right w:val="none" w:sz="0" w:space="0" w:color="auto"/>
                  </w:divBdr>
                  <w:divsChild>
                    <w:div w:id="124668452">
                      <w:marLeft w:val="0"/>
                      <w:marRight w:val="0"/>
                      <w:marTop w:val="75"/>
                      <w:marBottom w:val="75"/>
                      <w:divBdr>
                        <w:top w:val="dotted" w:sz="6" w:space="4" w:color="AAAAAA"/>
                        <w:left w:val="dotted" w:sz="6" w:space="8" w:color="AAAAAA"/>
                        <w:bottom w:val="dotted" w:sz="6" w:space="19" w:color="AAAAAA"/>
                        <w:right w:val="dotted" w:sz="6" w:space="4" w:color="AAAAAA"/>
                      </w:divBdr>
                      <w:divsChild>
                        <w:div w:id="971206576">
                          <w:marLeft w:val="0"/>
                          <w:marRight w:val="0"/>
                          <w:marTop w:val="0"/>
                          <w:marBottom w:val="75"/>
                          <w:divBdr>
                            <w:top w:val="none" w:sz="0" w:space="0" w:color="auto"/>
                            <w:left w:val="none" w:sz="0" w:space="0" w:color="auto"/>
                            <w:bottom w:val="none" w:sz="0" w:space="0" w:color="auto"/>
                            <w:right w:val="none" w:sz="0" w:space="0" w:color="auto"/>
                          </w:divBdr>
                        </w:div>
                        <w:div w:id="10403967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81629">
      <w:bodyDiv w:val="1"/>
      <w:marLeft w:val="0"/>
      <w:marRight w:val="0"/>
      <w:marTop w:val="0"/>
      <w:marBottom w:val="0"/>
      <w:divBdr>
        <w:top w:val="none" w:sz="0" w:space="0" w:color="auto"/>
        <w:left w:val="none" w:sz="0" w:space="0" w:color="auto"/>
        <w:bottom w:val="none" w:sz="0" w:space="0" w:color="auto"/>
        <w:right w:val="none" w:sz="0" w:space="0" w:color="auto"/>
      </w:divBdr>
      <w:divsChild>
        <w:div w:id="372727251">
          <w:marLeft w:val="300"/>
          <w:marRight w:val="0"/>
          <w:marTop w:val="0"/>
          <w:marBottom w:val="0"/>
          <w:divBdr>
            <w:top w:val="none" w:sz="0" w:space="0" w:color="auto"/>
            <w:left w:val="none" w:sz="0" w:space="0" w:color="auto"/>
            <w:bottom w:val="none" w:sz="0" w:space="0" w:color="auto"/>
            <w:right w:val="none" w:sz="0" w:space="0" w:color="auto"/>
          </w:divBdr>
          <w:divsChild>
            <w:div w:id="991985567">
              <w:marLeft w:val="300"/>
              <w:marRight w:val="0"/>
              <w:marTop w:val="0"/>
              <w:marBottom w:val="0"/>
              <w:divBdr>
                <w:top w:val="none" w:sz="0" w:space="0" w:color="auto"/>
                <w:left w:val="none" w:sz="0" w:space="0" w:color="auto"/>
                <w:bottom w:val="none" w:sz="0" w:space="0" w:color="auto"/>
                <w:right w:val="none" w:sz="0" w:space="0" w:color="auto"/>
              </w:divBdr>
              <w:divsChild>
                <w:div w:id="681980172">
                  <w:marLeft w:val="0"/>
                  <w:marRight w:val="0"/>
                  <w:marTop w:val="0"/>
                  <w:marBottom w:val="0"/>
                  <w:divBdr>
                    <w:top w:val="none" w:sz="0" w:space="0" w:color="auto"/>
                    <w:left w:val="none" w:sz="0" w:space="0" w:color="auto"/>
                    <w:bottom w:val="none" w:sz="0" w:space="0" w:color="auto"/>
                    <w:right w:val="none" w:sz="0" w:space="0" w:color="auto"/>
                  </w:divBdr>
                  <w:divsChild>
                    <w:div w:id="156112088">
                      <w:marLeft w:val="0"/>
                      <w:marRight w:val="0"/>
                      <w:marTop w:val="75"/>
                      <w:marBottom w:val="75"/>
                      <w:divBdr>
                        <w:top w:val="dotted" w:sz="6" w:space="4" w:color="AAAAAA"/>
                        <w:left w:val="dotted" w:sz="6" w:space="8" w:color="AAAAAA"/>
                        <w:bottom w:val="dotted" w:sz="6" w:space="19" w:color="AAAAAA"/>
                        <w:right w:val="dotted" w:sz="6" w:space="4" w:color="AAAAAA"/>
                      </w:divBdr>
                      <w:divsChild>
                        <w:div w:id="1539008136">
                          <w:marLeft w:val="300"/>
                          <w:marRight w:val="0"/>
                          <w:marTop w:val="0"/>
                          <w:marBottom w:val="0"/>
                          <w:divBdr>
                            <w:top w:val="none" w:sz="0" w:space="0" w:color="auto"/>
                            <w:left w:val="none" w:sz="0" w:space="0" w:color="auto"/>
                            <w:bottom w:val="none" w:sz="0" w:space="0" w:color="auto"/>
                            <w:right w:val="none" w:sz="0" w:space="0" w:color="auto"/>
                          </w:divBdr>
                        </w:div>
                        <w:div w:id="1832714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94143799">
      <w:bodyDiv w:val="1"/>
      <w:marLeft w:val="0"/>
      <w:marRight w:val="0"/>
      <w:marTop w:val="0"/>
      <w:marBottom w:val="0"/>
      <w:divBdr>
        <w:top w:val="none" w:sz="0" w:space="0" w:color="auto"/>
        <w:left w:val="none" w:sz="0" w:space="0" w:color="auto"/>
        <w:bottom w:val="none" w:sz="0" w:space="0" w:color="auto"/>
        <w:right w:val="none" w:sz="0" w:space="0" w:color="auto"/>
      </w:divBdr>
      <w:divsChild>
        <w:div w:id="1265452614">
          <w:marLeft w:val="300"/>
          <w:marRight w:val="0"/>
          <w:marTop w:val="0"/>
          <w:marBottom w:val="0"/>
          <w:divBdr>
            <w:top w:val="none" w:sz="0" w:space="0" w:color="auto"/>
            <w:left w:val="none" w:sz="0" w:space="0" w:color="auto"/>
            <w:bottom w:val="none" w:sz="0" w:space="0" w:color="auto"/>
            <w:right w:val="none" w:sz="0" w:space="0" w:color="auto"/>
          </w:divBdr>
          <w:divsChild>
            <w:div w:id="846990249">
              <w:marLeft w:val="300"/>
              <w:marRight w:val="0"/>
              <w:marTop w:val="0"/>
              <w:marBottom w:val="0"/>
              <w:divBdr>
                <w:top w:val="none" w:sz="0" w:space="0" w:color="auto"/>
                <w:left w:val="none" w:sz="0" w:space="0" w:color="auto"/>
                <w:bottom w:val="none" w:sz="0" w:space="0" w:color="auto"/>
                <w:right w:val="none" w:sz="0" w:space="0" w:color="auto"/>
              </w:divBdr>
              <w:divsChild>
                <w:div w:id="2112622604">
                  <w:marLeft w:val="0"/>
                  <w:marRight w:val="0"/>
                  <w:marTop w:val="0"/>
                  <w:marBottom w:val="0"/>
                  <w:divBdr>
                    <w:top w:val="none" w:sz="0" w:space="0" w:color="auto"/>
                    <w:left w:val="none" w:sz="0" w:space="0" w:color="auto"/>
                    <w:bottom w:val="none" w:sz="0" w:space="0" w:color="auto"/>
                    <w:right w:val="none" w:sz="0" w:space="0" w:color="auto"/>
                  </w:divBdr>
                  <w:divsChild>
                    <w:div w:id="292684179">
                      <w:marLeft w:val="0"/>
                      <w:marRight w:val="0"/>
                      <w:marTop w:val="75"/>
                      <w:marBottom w:val="75"/>
                      <w:divBdr>
                        <w:top w:val="dotted" w:sz="6" w:space="4" w:color="AAAAAA"/>
                        <w:left w:val="dotted" w:sz="6" w:space="8" w:color="AAAAAA"/>
                        <w:bottom w:val="dotted" w:sz="6" w:space="19" w:color="AAAAAA"/>
                        <w:right w:val="dotted" w:sz="6" w:space="4" w:color="AAAAAA"/>
                      </w:divBdr>
                      <w:divsChild>
                        <w:div w:id="761992044">
                          <w:marLeft w:val="0"/>
                          <w:marRight w:val="0"/>
                          <w:marTop w:val="0"/>
                          <w:marBottom w:val="75"/>
                          <w:divBdr>
                            <w:top w:val="none" w:sz="0" w:space="0" w:color="auto"/>
                            <w:left w:val="none" w:sz="0" w:space="0" w:color="auto"/>
                            <w:bottom w:val="none" w:sz="0" w:space="0" w:color="auto"/>
                            <w:right w:val="none" w:sz="0" w:space="0" w:color="auto"/>
                          </w:divBdr>
                        </w:div>
                        <w:div w:id="131649195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006876">
      <w:bodyDiv w:val="1"/>
      <w:marLeft w:val="0"/>
      <w:marRight w:val="0"/>
      <w:marTop w:val="0"/>
      <w:marBottom w:val="0"/>
      <w:divBdr>
        <w:top w:val="none" w:sz="0" w:space="0" w:color="auto"/>
        <w:left w:val="none" w:sz="0" w:space="0" w:color="auto"/>
        <w:bottom w:val="none" w:sz="0" w:space="0" w:color="auto"/>
        <w:right w:val="none" w:sz="0" w:space="0" w:color="auto"/>
      </w:divBdr>
      <w:divsChild>
        <w:div w:id="486170821">
          <w:marLeft w:val="300"/>
          <w:marRight w:val="0"/>
          <w:marTop w:val="0"/>
          <w:marBottom w:val="0"/>
          <w:divBdr>
            <w:top w:val="none" w:sz="0" w:space="0" w:color="auto"/>
            <w:left w:val="none" w:sz="0" w:space="0" w:color="auto"/>
            <w:bottom w:val="none" w:sz="0" w:space="0" w:color="auto"/>
            <w:right w:val="none" w:sz="0" w:space="0" w:color="auto"/>
          </w:divBdr>
          <w:divsChild>
            <w:div w:id="1511211690">
              <w:marLeft w:val="300"/>
              <w:marRight w:val="0"/>
              <w:marTop w:val="0"/>
              <w:marBottom w:val="0"/>
              <w:divBdr>
                <w:top w:val="none" w:sz="0" w:space="0" w:color="auto"/>
                <w:left w:val="none" w:sz="0" w:space="0" w:color="auto"/>
                <w:bottom w:val="none" w:sz="0" w:space="0" w:color="auto"/>
                <w:right w:val="none" w:sz="0" w:space="0" w:color="auto"/>
              </w:divBdr>
              <w:divsChild>
                <w:div w:id="1297755735">
                  <w:marLeft w:val="0"/>
                  <w:marRight w:val="0"/>
                  <w:marTop w:val="0"/>
                  <w:marBottom w:val="0"/>
                  <w:divBdr>
                    <w:top w:val="none" w:sz="0" w:space="0" w:color="auto"/>
                    <w:left w:val="none" w:sz="0" w:space="0" w:color="auto"/>
                    <w:bottom w:val="none" w:sz="0" w:space="0" w:color="auto"/>
                    <w:right w:val="none" w:sz="0" w:space="0" w:color="auto"/>
                  </w:divBdr>
                  <w:divsChild>
                    <w:div w:id="1062018736">
                      <w:marLeft w:val="0"/>
                      <w:marRight w:val="0"/>
                      <w:marTop w:val="75"/>
                      <w:marBottom w:val="75"/>
                      <w:divBdr>
                        <w:top w:val="dotted" w:sz="6" w:space="4" w:color="AAAAAA"/>
                        <w:left w:val="dotted" w:sz="6" w:space="8" w:color="AAAAAA"/>
                        <w:bottom w:val="dotted" w:sz="6" w:space="19" w:color="AAAAAA"/>
                        <w:right w:val="dotted" w:sz="6" w:space="4" w:color="AAAAAA"/>
                      </w:divBdr>
                      <w:divsChild>
                        <w:div w:id="250702280">
                          <w:marLeft w:val="300"/>
                          <w:marRight w:val="0"/>
                          <w:marTop w:val="0"/>
                          <w:marBottom w:val="0"/>
                          <w:divBdr>
                            <w:top w:val="none" w:sz="0" w:space="0" w:color="auto"/>
                            <w:left w:val="none" w:sz="0" w:space="0" w:color="auto"/>
                            <w:bottom w:val="none" w:sz="0" w:space="0" w:color="auto"/>
                            <w:right w:val="none" w:sz="0" w:space="0" w:color="auto"/>
                          </w:divBdr>
                        </w:div>
                        <w:div w:id="1632514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68378610">
      <w:bodyDiv w:val="1"/>
      <w:marLeft w:val="0"/>
      <w:marRight w:val="0"/>
      <w:marTop w:val="0"/>
      <w:marBottom w:val="0"/>
      <w:divBdr>
        <w:top w:val="none" w:sz="0" w:space="0" w:color="auto"/>
        <w:left w:val="none" w:sz="0" w:space="0" w:color="auto"/>
        <w:bottom w:val="none" w:sz="0" w:space="0" w:color="auto"/>
        <w:right w:val="none" w:sz="0" w:space="0" w:color="auto"/>
      </w:divBdr>
      <w:divsChild>
        <w:div w:id="1572735784">
          <w:marLeft w:val="300"/>
          <w:marRight w:val="0"/>
          <w:marTop w:val="0"/>
          <w:marBottom w:val="0"/>
          <w:divBdr>
            <w:top w:val="none" w:sz="0" w:space="0" w:color="auto"/>
            <w:left w:val="none" w:sz="0" w:space="0" w:color="auto"/>
            <w:bottom w:val="none" w:sz="0" w:space="0" w:color="auto"/>
            <w:right w:val="none" w:sz="0" w:space="0" w:color="auto"/>
          </w:divBdr>
          <w:divsChild>
            <w:div w:id="501895052">
              <w:marLeft w:val="300"/>
              <w:marRight w:val="0"/>
              <w:marTop w:val="0"/>
              <w:marBottom w:val="0"/>
              <w:divBdr>
                <w:top w:val="none" w:sz="0" w:space="0" w:color="auto"/>
                <w:left w:val="none" w:sz="0" w:space="0" w:color="auto"/>
                <w:bottom w:val="none" w:sz="0" w:space="0" w:color="auto"/>
                <w:right w:val="none" w:sz="0" w:space="0" w:color="auto"/>
              </w:divBdr>
              <w:divsChild>
                <w:div w:id="2045935138">
                  <w:marLeft w:val="0"/>
                  <w:marRight w:val="0"/>
                  <w:marTop w:val="0"/>
                  <w:marBottom w:val="0"/>
                  <w:divBdr>
                    <w:top w:val="none" w:sz="0" w:space="0" w:color="auto"/>
                    <w:left w:val="none" w:sz="0" w:space="0" w:color="auto"/>
                    <w:bottom w:val="none" w:sz="0" w:space="0" w:color="auto"/>
                    <w:right w:val="none" w:sz="0" w:space="0" w:color="auto"/>
                  </w:divBdr>
                  <w:divsChild>
                    <w:div w:id="778371669">
                      <w:marLeft w:val="0"/>
                      <w:marRight w:val="0"/>
                      <w:marTop w:val="75"/>
                      <w:marBottom w:val="75"/>
                      <w:divBdr>
                        <w:top w:val="dotted" w:sz="6" w:space="4" w:color="AAAAAA"/>
                        <w:left w:val="dotted" w:sz="6" w:space="8" w:color="AAAAAA"/>
                        <w:bottom w:val="dotted" w:sz="6" w:space="19" w:color="AAAAAA"/>
                        <w:right w:val="dotted" w:sz="6" w:space="4" w:color="AAAAAA"/>
                      </w:divBdr>
                      <w:divsChild>
                        <w:div w:id="1179352651">
                          <w:marLeft w:val="0"/>
                          <w:marRight w:val="0"/>
                          <w:marTop w:val="0"/>
                          <w:marBottom w:val="75"/>
                          <w:divBdr>
                            <w:top w:val="none" w:sz="0" w:space="0" w:color="auto"/>
                            <w:left w:val="none" w:sz="0" w:space="0" w:color="auto"/>
                            <w:bottom w:val="none" w:sz="0" w:space="0" w:color="auto"/>
                            <w:right w:val="none" w:sz="0" w:space="0" w:color="auto"/>
                          </w:divBdr>
                        </w:div>
                        <w:div w:id="147891711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122168">
      <w:bodyDiv w:val="1"/>
      <w:marLeft w:val="0"/>
      <w:marRight w:val="0"/>
      <w:marTop w:val="0"/>
      <w:marBottom w:val="0"/>
      <w:divBdr>
        <w:top w:val="none" w:sz="0" w:space="0" w:color="auto"/>
        <w:left w:val="none" w:sz="0" w:space="0" w:color="auto"/>
        <w:bottom w:val="none" w:sz="0" w:space="0" w:color="auto"/>
        <w:right w:val="none" w:sz="0" w:space="0" w:color="auto"/>
      </w:divBdr>
    </w:div>
    <w:div w:id="420684078">
      <w:bodyDiv w:val="1"/>
      <w:marLeft w:val="0"/>
      <w:marRight w:val="0"/>
      <w:marTop w:val="0"/>
      <w:marBottom w:val="0"/>
      <w:divBdr>
        <w:top w:val="none" w:sz="0" w:space="0" w:color="auto"/>
        <w:left w:val="none" w:sz="0" w:space="0" w:color="auto"/>
        <w:bottom w:val="none" w:sz="0" w:space="0" w:color="auto"/>
        <w:right w:val="none" w:sz="0" w:space="0" w:color="auto"/>
      </w:divBdr>
      <w:divsChild>
        <w:div w:id="417481720">
          <w:marLeft w:val="300"/>
          <w:marRight w:val="0"/>
          <w:marTop w:val="0"/>
          <w:marBottom w:val="0"/>
          <w:divBdr>
            <w:top w:val="none" w:sz="0" w:space="0" w:color="auto"/>
            <w:left w:val="none" w:sz="0" w:space="0" w:color="auto"/>
            <w:bottom w:val="none" w:sz="0" w:space="0" w:color="auto"/>
            <w:right w:val="none" w:sz="0" w:space="0" w:color="auto"/>
          </w:divBdr>
          <w:divsChild>
            <w:div w:id="1661038247">
              <w:marLeft w:val="300"/>
              <w:marRight w:val="0"/>
              <w:marTop w:val="0"/>
              <w:marBottom w:val="0"/>
              <w:divBdr>
                <w:top w:val="none" w:sz="0" w:space="0" w:color="auto"/>
                <w:left w:val="none" w:sz="0" w:space="0" w:color="auto"/>
                <w:bottom w:val="none" w:sz="0" w:space="0" w:color="auto"/>
                <w:right w:val="none" w:sz="0" w:space="0" w:color="auto"/>
              </w:divBdr>
              <w:divsChild>
                <w:div w:id="1049109265">
                  <w:marLeft w:val="0"/>
                  <w:marRight w:val="0"/>
                  <w:marTop w:val="0"/>
                  <w:marBottom w:val="0"/>
                  <w:divBdr>
                    <w:top w:val="none" w:sz="0" w:space="0" w:color="auto"/>
                    <w:left w:val="none" w:sz="0" w:space="0" w:color="auto"/>
                    <w:bottom w:val="none" w:sz="0" w:space="0" w:color="auto"/>
                    <w:right w:val="none" w:sz="0" w:space="0" w:color="auto"/>
                  </w:divBdr>
                  <w:divsChild>
                    <w:div w:id="422722139">
                      <w:marLeft w:val="0"/>
                      <w:marRight w:val="0"/>
                      <w:marTop w:val="75"/>
                      <w:marBottom w:val="75"/>
                      <w:divBdr>
                        <w:top w:val="dotted" w:sz="6" w:space="4" w:color="AAAAAA"/>
                        <w:left w:val="dotted" w:sz="6" w:space="8" w:color="AAAAAA"/>
                        <w:bottom w:val="dotted" w:sz="6" w:space="19" w:color="AAAAAA"/>
                        <w:right w:val="dotted" w:sz="6" w:space="4" w:color="AAAAAA"/>
                      </w:divBdr>
                      <w:divsChild>
                        <w:div w:id="20474006">
                          <w:marLeft w:val="0"/>
                          <w:marRight w:val="0"/>
                          <w:marTop w:val="0"/>
                          <w:marBottom w:val="75"/>
                          <w:divBdr>
                            <w:top w:val="none" w:sz="0" w:space="0" w:color="auto"/>
                            <w:left w:val="none" w:sz="0" w:space="0" w:color="auto"/>
                            <w:bottom w:val="none" w:sz="0" w:space="0" w:color="auto"/>
                            <w:right w:val="none" w:sz="0" w:space="0" w:color="auto"/>
                          </w:divBdr>
                        </w:div>
                        <w:div w:id="67056513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12453">
      <w:bodyDiv w:val="1"/>
      <w:marLeft w:val="0"/>
      <w:marRight w:val="0"/>
      <w:marTop w:val="0"/>
      <w:marBottom w:val="0"/>
      <w:divBdr>
        <w:top w:val="none" w:sz="0" w:space="0" w:color="auto"/>
        <w:left w:val="none" w:sz="0" w:space="0" w:color="auto"/>
        <w:bottom w:val="none" w:sz="0" w:space="0" w:color="auto"/>
        <w:right w:val="none" w:sz="0" w:space="0" w:color="auto"/>
      </w:divBdr>
      <w:divsChild>
        <w:div w:id="1319308750">
          <w:marLeft w:val="300"/>
          <w:marRight w:val="0"/>
          <w:marTop w:val="0"/>
          <w:marBottom w:val="0"/>
          <w:divBdr>
            <w:top w:val="none" w:sz="0" w:space="0" w:color="auto"/>
            <w:left w:val="none" w:sz="0" w:space="0" w:color="auto"/>
            <w:bottom w:val="none" w:sz="0" w:space="0" w:color="auto"/>
            <w:right w:val="none" w:sz="0" w:space="0" w:color="auto"/>
          </w:divBdr>
          <w:divsChild>
            <w:div w:id="1864785939">
              <w:marLeft w:val="300"/>
              <w:marRight w:val="0"/>
              <w:marTop w:val="0"/>
              <w:marBottom w:val="0"/>
              <w:divBdr>
                <w:top w:val="none" w:sz="0" w:space="0" w:color="auto"/>
                <w:left w:val="none" w:sz="0" w:space="0" w:color="auto"/>
                <w:bottom w:val="none" w:sz="0" w:space="0" w:color="auto"/>
                <w:right w:val="none" w:sz="0" w:space="0" w:color="auto"/>
              </w:divBdr>
              <w:divsChild>
                <w:div w:id="511186578">
                  <w:marLeft w:val="0"/>
                  <w:marRight w:val="0"/>
                  <w:marTop w:val="0"/>
                  <w:marBottom w:val="0"/>
                  <w:divBdr>
                    <w:top w:val="none" w:sz="0" w:space="0" w:color="auto"/>
                    <w:left w:val="none" w:sz="0" w:space="0" w:color="auto"/>
                    <w:bottom w:val="none" w:sz="0" w:space="0" w:color="auto"/>
                    <w:right w:val="none" w:sz="0" w:space="0" w:color="auto"/>
                  </w:divBdr>
                  <w:divsChild>
                    <w:div w:id="1618831244">
                      <w:marLeft w:val="0"/>
                      <w:marRight w:val="0"/>
                      <w:marTop w:val="75"/>
                      <w:marBottom w:val="75"/>
                      <w:divBdr>
                        <w:top w:val="dotted" w:sz="6" w:space="4" w:color="AAAAAA"/>
                        <w:left w:val="dotted" w:sz="6" w:space="8" w:color="AAAAAA"/>
                        <w:bottom w:val="dotted" w:sz="6" w:space="19" w:color="AAAAAA"/>
                        <w:right w:val="dotted" w:sz="6" w:space="4" w:color="AAAAAA"/>
                      </w:divBdr>
                      <w:divsChild>
                        <w:div w:id="1894349185">
                          <w:marLeft w:val="0"/>
                          <w:marRight w:val="0"/>
                          <w:marTop w:val="0"/>
                          <w:marBottom w:val="75"/>
                          <w:divBdr>
                            <w:top w:val="none" w:sz="0" w:space="0" w:color="auto"/>
                            <w:left w:val="none" w:sz="0" w:space="0" w:color="auto"/>
                            <w:bottom w:val="none" w:sz="0" w:space="0" w:color="auto"/>
                            <w:right w:val="none" w:sz="0" w:space="0" w:color="auto"/>
                          </w:divBdr>
                        </w:div>
                        <w:div w:id="201532977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888609">
      <w:bodyDiv w:val="1"/>
      <w:marLeft w:val="0"/>
      <w:marRight w:val="0"/>
      <w:marTop w:val="0"/>
      <w:marBottom w:val="0"/>
      <w:divBdr>
        <w:top w:val="none" w:sz="0" w:space="0" w:color="auto"/>
        <w:left w:val="none" w:sz="0" w:space="0" w:color="auto"/>
        <w:bottom w:val="none" w:sz="0" w:space="0" w:color="auto"/>
        <w:right w:val="none" w:sz="0" w:space="0" w:color="auto"/>
      </w:divBdr>
      <w:divsChild>
        <w:div w:id="653021871">
          <w:marLeft w:val="0"/>
          <w:marRight w:val="0"/>
          <w:marTop w:val="0"/>
          <w:marBottom w:val="0"/>
          <w:divBdr>
            <w:top w:val="none" w:sz="0" w:space="0" w:color="auto"/>
            <w:left w:val="none" w:sz="0" w:space="0" w:color="auto"/>
            <w:bottom w:val="none" w:sz="0" w:space="0" w:color="auto"/>
            <w:right w:val="none" w:sz="0" w:space="0" w:color="auto"/>
          </w:divBdr>
          <w:divsChild>
            <w:div w:id="329455845">
              <w:marLeft w:val="0"/>
              <w:marRight w:val="0"/>
              <w:marTop w:val="0"/>
              <w:marBottom w:val="0"/>
              <w:divBdr>
                <w:top w:val="none" w:sz="0" w:space="0" w:color="auto"/>
                <w:left w:val="none" w:sz="0" w:space="0" w:color="auto"/>
                <w:bottom w:val="none" w:sz="0" w:space="0" w:color="auto"/>
                <w:right w:val="none" w:sz="0" w:space="0" w:color="auto"/>
              </w:divBdr>
              <w:divsChild>
                <w:div w:id="15240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23">
      <w:bodyDiv w:val="1"/>
      <w:marLeft w:val="0"/>
      <w:marRight w:val="0"/>
      <w:marTop w:val="0"/>
      <w:marBottom w:val="0"/>
      <w:divBdr>
        <w:top w:val="none" w:sz="0" w:space="0" w:color="auto"/>
        <w:left w:val="none" w:sz="0" w:space="0" w:color="auto"/>
        <w:bottom w:val="none" w:sz="0" w:space="0" w:color="auto"/>
        <w:right w:val="none" w:sz="0" w:space="0" w:color="auto"/>
      </w:divBdr>
      <w:divsChild>
        <w:div w:id="1113477344">
          <w:marLeft w:val="300"/>
          <w:marRight w:val="0"/>
          <w:marTop w:val="0"/>
          <w:marBottom w:val="0"/>
          <w:divBdr>
            <w:top w:val="none" w:sz="0" w:space="0" w:color="auto"/>
            <w:left w:val="none" w:sz="0" w:space="0" w:color="auto"/>
            <w:bottom w:val="none" w:sz="0" w:space="0" w:color="auto"/>
            <w:right w:val="none" w:sz="0" w:space="0" w:color="auto"/>
          </w:divBdr>
          <w:divsChild>
            <w:div w:id="1860849107">
              <w:marLeft w:val="300"/>
              <w:marRight w:val="0"/>
              <w:marTop w:val="0"/>
              <w:marBottom w:val="0"/>
              <w:divBdr>
                <w:top w:val="none" w:sz="0" w:space="0" w:color="auto"/>
                <w:left w:val="none" w:sz="0" w:space="0" w:color="auto"/>
                <w:bottom w:val="none" w:sz="0" w:space="0" w:color="auto"/>
                <w:right w:val="none" w:sz="0" w:space="0" w:color="auto"/>
              </w:divBdr>
              <w:divsChild>
                <w:div w:id="850603131">
                  <w:marLeft w:val="0"/>
                  <w:marRight w:val="0"/>
                  <w:marTop w:val="0"/>
                  <w:marBottom w:val="0"/>
                  <w:divBdr>
                    <w:top w:val="none" w:sz="0" w:space="0" w:color="auto"/>
                    <w:left w:val="none" w:sz="0" w:space="0" w:color="auto"/>
                    <w:bottom w:val="none" w:sz="0" w:space="0" w:color="auto"/>
                    <w:right w:val="none" w:sz="0" w:space="0" w:color="auto"/>
                  </w:divBdr>
                  <w:divsChild>
                    <w:div w:id="1247960425">
                      <w:marLeft w:val="0"/>
                      <w:marRight w:val="0"/>
                      <w:marTop w:val="75"/>
                      <w:marBottom w:val="75"/>
                      <w:divBdr>
                        <w:top w:val="dotted" w:sz="6" w:space="4" w:color="AAAAAA"/>
                        <w:left w:val="dotted" w:sz="6" w:space="8" w:color="AAAAAA"/>
                        <w:bottom w:val="dotted" w:sz="6" w:space="19" w:color="AAAAAA"/>
                        <w:right w:val="dotted" w:sz="6" w:space="4" w:color="AAAAAA"/>
                      </w:divBdr>
                      <w:divsChild>
                        <w:div w:id="1617640681">
                          <w:marLeft w:val="300"/>
                          <w:marRight w:val="0"/>
                          <w:marTop w:val="0"/>
                          <w:marBottom w:val="0"/>
                          <w:divBdr>
                            <w:top w:val="none" w:sz="0" w:space="0" w:color="auto"/>
                            <w:left w:val="none" w:sz="0" w:space="0" w:color="auto"/>
                            <w:bottom w:val="none" w:sz="0" w:space="0" w:color="auto"/>
                            <w:right w:val="none" w:sz="0" w:space="0" w:color="auto"/>
                          </w:divBdr>
                        </w:div>
                        <w:div w:id="18710655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824324755">
      <w:bodyDiv w:val="1"/>
      <w:marLeft w:val="0"/>
      <w:marRight w:val="0"/>
      <w:marTop w:val="0"/>
      <w:marBottom w:val="0"/>
      <w:divBdr>
        <w:top w:val="none" w:sz="0" w:space="0" w:color="auto"/>
        <w:left w:val="none" w:sz="0" w:space="0" w:color="auto"/>
        <w:bottom w:val="none" w:sz="0" w:space="0" w:color="auto"/>
        <w:right w:val="none" w:sz="0" w:space="0" w:color="auto"/>
      </w:divBdr>
    </w:div>
    <w:div w:id="829100200">
      <w:bodyDiv w:val="1"/>
      <w:marLeft w:val="0"/>
      <w:marRight w:val="0"/>
      <w:marTop w:val="0"/>
      <w:marBottom w:val="0"/>
      <w:divBdr>
        <w:top w:val="none" w:sz="0" w:space="0" w:color="auto"/>
        <w:left w:val="none" w:sz="0" w:space="0" w:color="auto"/>
        <w:bottom w:val="none" w:sz="0" w:space="0" w:color="auto"/>
        <w:right w:val="none" w:sz="0" w:space="0" w:color="auto"/>
      </w:divBdr>
      <w:divsChild>
        <w:div w:id="609974585">
          <w:marLeft w:val="300"/>
          <w:marRight w:val="0"/>
          <w:marTop w:val="0"/>
          <w:marBottom w:val="0"/>
          <w:divBdr>
            <w:top w:val="none" w:sz="0" w:space="0" w:color="auto"/>
            <w:left w:val="none" w:sz="0" w:space="0" w:color="auto"/>
            <w:bottom w:val="none" w:sz="0" w:space="0" w:color="auto"/>
            <w:right w:val="none" w:sz="0" w:space="0" w:color="auto"/>
          </w:divBdr>
          <w:divsChild>
            <w:div w:id="1798525391">
              <w:marLeft w:val="300"/>
              <w:marRight w:val="0"/>
              <w:marTop w:val="0"/>
              <w:marBottom w:val="0"/>
              <w:divBdr>
                <w:top w:val="none" w:sz="0" w:space="0" w:color="auto"/>
                <w:left w:val="none" w:sz="0" w:space="0" w:color="auto"/>
                <w:bottom w:val="none" w:sz="0" w:space="0" w:color="auto"/>
                <w:right w:val="none" w:sz="0" w:space="0" w:color="auto"/>
              </w:divBdr>
              <w:divsChild>
                <w:div w:id="1118449967">
                  <w:marLeft w:val="0"/>
                  <w:marRight w:val="0"/>
                  <w:marTop w:val="0"/>
                  <w:marBottom w:val="0"/>
                  <w:divBdr>
                    <w:top w:val="none" w:sz="0" w:space="0" w:color="auto"/>
                    <w:left w:val="none" w:sz="0" w:space="0" w:color="auto"/>
                    <w:bottom w:val="none" w:sz="0" w:space="0" w:color="auto"/>
                    <w:right w:val="none" w:sz="0" w:space="0" w:color="auto"/>
                  </w:divBdr>
                  <w:divsChild>
                    <w:div w:id="421145288">
                      <w:marLeft w:val="0"/>
                      <w:marRight w:val="0"/>
                      <w:marTop w:val="75"/>
                      <w:marBottom w:val="75"/>
                      <w:divBdr>
                        <w:top w:val="dotted" w:sz="6" w:space="4" w:color="AAAAAA"/>
                        <w:left w:val="dotted" w:sz="6" w:space="8" w:color="AAAAAA"/>
                        <w:bottom w:val="dotted" w:sz="6" w:space="19" w:color="AAAAAA"/>
                        <w:right w:val="dotted" w:sz="6" w:space="4" w:color="AAAAAA"/>
                      </w:divBdr>
                      <w:divsChild>
                        <w:div w:id="245846346">
                          <w:marLeft w:val="300"/>
                          <w:marRight w:val="0"/>
                          <w:marTop w:val="0"/>
                          <w:marBottom w:val="0"/>
                          <w:divBdr>
                            <w:top w:val="none" w:sz="0" w:space="0" w:color="auto"/>
                            <w:left w:val="none" w:sz="0" w:space="0" w:color="auto"/>
                            <w:bottom w:val="none" w:sz="0" w:space="0" w:color="auto"/>
                            <w:right w:val="none" w:sz="0" w:space="0" w:color="auto"/>
                          </w:divBdr>
                        </w:div>
                        <w:div w:id="6842077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996567176">
      <w:bodyDiv w:val="1"/>
      <w:marLeft w:val="0"/>
      <w:marRight w:val="0"/>
      <w:marTop w:val="0"/>
      <w:marBottom w:val="0"/>
      <w:divBdr>
        <w:top w:val="none" w:sz="0" w:space="0" w:color="auto"/>
        <w:left w:val="none" w:sz="0" w:space="0" w:color="auto"/>
        <w:bottom w:val="none" w:sz="0" w:space="0" w:color="auto"/>
        <w:right w:val="none" w:sz="0" w:space="0" w:color="auto"/>
      </w:divBdr>
      <w:divsChild>
        <w:div w:id="2124689873">
          <w:marLeft w:val="300"/>
          <w:marRight w:val="0"/>
          <w:marTop w:val="0"/>
          <w:marBottom w:val="0"/>
          <w:divBdr>
            <w:top w:val="none" w:sz="0" w:space="0" w:color="auto"/>
            <w:left w:val="none" w:sz="0" w:space="0" w:color="auto"/>
            <w:bottom w:val="none" w:sz="0" w:space="0" w:color="auto"/>
            <w:right w:val="none" w:sz="0" w:space="0" w:color="auto"/>
          </w:divBdr>
          <w:divsChild>
            <w:div w:id="587228677">
              <w:marLeft w:val="300"/>
              <w:marRight w:val="0"/>
              <w:marTop w:val="0"/>
              <w:marBottom w:val="0"/>
              <w:divBdr>
                <w:top w:val="none" w:sz="0" w:space="0" w:color="auto"/>
                <w:left w:val="none" w:sz="0" w:space="0" w:color="auto"/>
                <w:bottom w:val="none" w:sz="0" w:space="0" w:color="auto"/>
                <w:right w:val="none" w:sz="0" w:space="0" w:color="auto"/>
              </w:divBdr>
              <w:divsChild>
                <w:div w:id="610865531">
                  <w:marLeft w:val="0"/>
                  <w:marRight w:val="0"/>
                  <w:marTop w:val="0"/>
                  <w:marBottom w:val="0"/>
                  <w:divBdr>
                    <w:top w:val="none" w:sz="0" w:space="0" w:color="auto"/>
                    <w:left w:val="none" w:sz="0" w:space="0" w:color="auto"/>
                    <w:bottom w:val="none" w:sz="0" w:space="0" w:color="auto"/>
                    <w:right w:val="none" w:sz="0" w:space="0" w:color="auto"/>
                  </w:divBdr>
                  <w:divsChild>
                    <w:div w:id="1030716462">
                      <w:marLeft w:val="0"/>
                      <w:marRight w:val="0"/>
                      <w:marTop w:val="75"/>
                      <w:marBottom w:val="75"/>
                      <w:divBdr>
                        <w:top w:val="dotted" w:sz="6" w:space="4" w:color="AAAAAA"/>
                        <w:left w:val="dotted" w:sz="6" w:space="8" w:color="AAAAAA"/>
                        <w:bottom w:val="dotted" w:sz="6" w:space="19" w:color="AAAAAA"/>
                        <w:right w:val="dotted" w:sz="6" w:space="4" w:color="AAAAAA"/>
                      </w:divBdr>
                      <w:divsChild>
                        <w:div w:id="928390330">
                          <w:marLeft w:val="0"/>
                          <w:marRight w:val="0"/>
                          <w:marTop w:val="0"/>
                          <w:marBottom w:val="75"/>
                          <w:divBdr>
                            <w:top w:val="none" w:sz="0" w:space="0" w:color="auto"/>
                            <w:left w:val="none" w:sz="0" w:space="0" w:color="auto"/>
                            <w:bottom w:val="none" w:sz="0" w:space="0" w:color="auto"/>
                            <w:right w:val="none" w:sz="0" w:space="0" w:color="auto"/>
                          </w:divBdr>
                        </w:div>
                        <w:div w:id="170416461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813390">
      <w:bodyDiv w:val="1"/>
      <w:marLeft w:val="0"/>
      <w:marRight w:val="0"/>
      <w:marTop w:val="0"/>
      <w:marBottom w:val="0"/>
      <w:divBdr>
        <w:top w:val="none" w:sz="0" w:space="0" w:color="auto"/>
        <w:left w:val="none" w:sz="0" w:space="0" w:color="auto"/>
        <w:bottom w:val="none" w:sz="0" w:space="0" w:color="auto"/>
        <w:right w:val="none" w:sz="0" w:space="0" w:color="auto"/>
      </w:divBdr>
      <w:divsChild>
        <w:div w:id="1083185495">
          <w:marLeft w:val="300"/>
          <w:marRight w:val="0"/>
          <w:marTop w:val="0"/>
          <w:marBottom w:val="0"/>
          <w:divBdr>
            <w:top w:val="none" w:sz="0" w:space="0" w:color="auto"/>
            <w:left w:val="none" w:sz="0" w:space="0" w:color="auto"/>
            <w:bottom w:val="none" w:sz="0" w:space="0" w:color="auto"/>
            <w:right w:val="none" w:sz="0" w:space="0" w:color="auto"/>
          </w:divBdr>
          <w:divsChild>
            <w:div w:id="243223816">
              <w:marLeft w:val="300"/>
              <w:marRight w:val="0"/>
              <w:marTop w:val="0"/>
              <w:marBottom w:val="0"/>
              <w:divBdr>
                <w:top w:val="none" w:sz="0" w:space="0" w:color="auto"/>
                <w:left w:val="none" w:sz="0" w:space="0" w:color="auto"/>
                <w:bottom w:val="none" w:sz="0" w:space="0" w:color="auto"/>
                <w:right w:val="none" w:sz="0" w:space="0" w:color="auto"/>
              </w:divBdr>
              <w:divsChild>
                <w:div w:id="593977851">
                  <w:marLeft w:val="0"/>
                  <w:marRight w:val="0"/>
                  <w:marTop w:val="0"/>
                  <w:marBottom w:val="0"/>
                  <w:divBdr>
                    <w:top w:val="none" w:sz="0" w:space="0" w:color="auto"/>
                    <w:left w:val="none" w:sz="0" w:space="0" w:color="auto"/>
                    <w:bottom w:val="none" w:sz="0" w:space="0" w:color="auto"/>
                    <w:right w:val="none" w:sz="0" w:space="0" w:color="auto"/>
                  </w:divBdr>
                  <w:divsChild>
                    <w:div w:id="1665159895">
                      <w:marLeft w:val="0"/>
                      <w:marRight w:val="0"/>
                      <w:marTop w:val="75"/>
                      <w:marBottom w:val="75"/>
                      <w:divBdr>
                        <w:top w:val="dotted" w:sz="6" w:space="4" w:color="AAAAAA"/>
                        <w:left w:val="dotted" w:sz="6" w:space="8" w:color="AAAAAA"/>
                        <w:bottom w:val="dotted" w:sz="6" w:space="19" w:color="AAAAAA"/>
                        <w:right w:val="dotted" w:sz="6" w:space="4" w:color="AAAAAA"/>
                      </w:divBdr>
                      <w:divsChild>
                        <w:div w:id="24409939">
                          <w:marLeft w:val="300"/>
                          <w:marRight w:val="0"/>
                          <w:marTop w:val="0"/>
                          <w:marBottom w:val="0"/>
                          <w:divBdr>
                            <w:top w:val="none" w:sz="0" w:space="0" w:color="auto"/>
                            <w:left w:val="none" w:sz="0" w:space="0" w:color="auto"/>
                            <w:bottom w:val="none" w:sz="0" w:space="0" w:color="auto"/>
                            <w:right w:val="none" w:sz="0" w:space="0" w:color="auto"/>
                          </w:divBdr>
                        </w:div>
                        <w:div w:id="925581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006788671">
      <w:bodyDiv w:val="1"/>
      <w:marLeft w:val="0"/>
      <w:marRight w:val="0"/>
      <w:marTop w:val="0"/>
      <w:marBottom w:val="0"/>
      <w:divBdr>
        <w:top w:val="none" w:sz="0" w:space="0" w:color="auto"/>
        <w:left w:val="none" w:sz="0" w:space="0" w:color="auto"/>
        <w:bottom w:val="none" w:sz="0" w:space="0" w:color="auto"/>
        <w:right w:val="none" w:sz="0" w:space="0" w:color="auto"/>
      </w:divBdr>
      <w:divsChild>
        <w:div w:id="1837383566">
          <w:marLeft w:val="0"/>
          <w:marRight w:val="0"/>
          <w:marTop w:val="0"/>
          <w:marBottom w:val="0"/>
          <w:divBdr>
            <w:top w:val="none" w:sz="0" w:space="0" w:color="auto"/>
            <w:left w:val="none" w:sz="0" w:space="0" w:color="auto"/>
            <w:bottom w:val="none" w:sz="0" w:space="0" w:color="auto"/>
            <w:right w:val="none" w:sz="0" w:space="0" w:color="auto"/>
          </w:divBdr>
          <w:divsChild>
            <w:div w:id="1006252238">
              <w:marLeft w:val="0"/>
              <w:marRight w:val="0"/>
              <w:marTop w:val="0"/>
              <w:marBottom w:val="0"/>
              <w:divBdr>
                <w:top w:val="none" w:sz="0" w:space="0" w:color="auto"/>
                <w:left w:val="none" w:sz="0" w:space="0" w:color="auto"/>
                <w:bottom w:val="none" w:sz="0" w:space="0" w:color="auto"/>
                <w:right w:val="none" w:sz="0" w:space="0" w:color="auto"/>
              </w:divBdr>
              <w:divsChild>
                <w:div w:id="133526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5055">
      <w:bodyDiv w:val="1"/>
      <w:marLeft w:val="0"/>
      <w:marRight w:val="0"/>
      <w:marTop w:val="0"/>
      <w:marBottom w:val="0"/>
      <w:divBdr>
        <w:top w:val="none" w:sz="0" w:space="0" w:color="auto"/>
        <w:left w:val="none" w:sz="0" w:space="0" w:color="auto"/>
        <w:bottom w:val="none" w:sz="0" w:space="0" w:color="auto"/>
        <w:right w:val="none" w:sz="0" w:space="0" w:color="auto"/>
      </w:divBdr>
      <w:divsChild>
        <w:div w:id="1985426631">
          <w:marLeft w:val="300"/>
          <w:marRight w:val="0"/>
          <w:marTop w:val="0"/>
          <w:marBottom w:val="0"/>
          <w:divBdr>
            <w:top w:val="none" w:sz="0" w:space="0" w:color="auto"/>
            <w:left w:val="none" w:sz="0" w:space="0" w:color="auto"/>
            <w:bottom w:val="none" w:sz="0" w:space="0" w:color="auto"/>
            <w:right w:val="none" w:sz="0" w:space="0" w:color="auto"/>
          </w:divBdr>
          <w:divsChild>
            <w:div w:id="1444302386">
              <w:marLeft w:val="300"/>
              <w:marRight w:val="0"/>
              <w:marTop w:val="0"/>
              <w:marBottom w:val="0"/>
              <w:divBdr>
                <w:top w:val="none" w:sz="0" w:space="0" w:color="auto"/>
                <w:left w:val="none" w:sz="0" w:space="0" w:color="auto"/>
                <w:bottom w:val="none" w:sz="0" w:space="0" w:color="auto"/>
                <w:right w:val="none" w:sz="0" w:space="0" w:color="auto"/>
              </w:divBdr>
              <w:divsChild>
                <w:div w:id="332225001">
                  <w:marLeft w:val="0"/>
                  <w:marRight w:val="0"/>
                  <w:marTop w:val="0"/>
                  <w:marBottom w:val="0"/>
                  <w:divBdr>
                    <w:top w:val="none" w:sz="0" w:space="0" w:color="auto"/>
                    <w:left w:val="none" w:sz="0" w:space="0" w:color="auto"/>
                    <w:bottom w:val="none" w:sz="0" w:space="0" w:color="auto"/>
                    <w:right w:val="none" w:sz="0" w:space="0" w:color="auto"/>
                  </w:divBdr>
                  <w:divsChild>
                    <w:div w:id="1792750463">
                      <w:marLeft w:val="0"/>
                      <w:marRight w:val="0"/>
                      <w:marTop w:val="75"/>
                      <w:marBottom w:val="75"/>
                      <w:divBdr>
                        <w:top w:val="dotted" w:sz="6" w:space="4" w:color="AAAAAA"/>
                        <w:left w:val="dotted" w:sz="6" w:space="8" w:color="AAAAAA"/>
                        <w:bottom w:val="dotted" w:sz="6" w:space="19" w:color="AAAAAA"/>
                        <w:right w:val="dotted" w:sz="6" w:space="4" w:color="AAAAAA"/>
                      </w:divBdr>
                      <w:divsChild>
                        <w:div w:id="645937045">
                          <w:marLeft w:val="300"/>
                          <w:marRight w:val="0"/>
                          <w:marTop w:val="0"/>
                          <w:marBottom w:val="0"/>
                          <w:divBdr>
                            <w:top w:val="none" w:sz="0" w:space="0" w:color="auto"/>
                            <w:left w:val="none" w:sz="0" w:space="0" w:color="auto"/>
                            <w:bottom w:val="none" w:sz="0" w:space="0" w:color="auto"/>
                            <w:right w:val="none" w:sz="0" w:space="0" w:color="auto"/>
                          </w:divBdr>
                        </w:div>
                        <w:div w:id="10961764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67591828">
      <w:bodyDiv w:val="1"/>
      <w:marLeft w:val="0"/>
      <w:marRight w:val="0"/>
      <w:marTop w:val="0"/>
      <w:marBottom w:val="0"/>
      <w:divBdr>
        <w:top w:val="none" w:sz="0" w:space="0" w:color="auto"/>
        <w:left w:val="none" w:sz="0" w:space="0" w:color="auto"/>
        <w:bottom w:val="none" w:sz="0" w:space="0" w:color="auto"/>
        <w:right w:val="none" w:sz="0" w:space="0" w:color="auto"/>
      </w:divBdr>
      <w:divsChild>
        <w:div w:id="1393583603">
          <w:marLeft w:val="300"/>
          <w:marRight w:val="0"/>
          <w:marTop w:val="0"/>
          <w:marBottom w:val="0"/>
          <w:divBdr>
            <w:top w:val="none" w:sz="0" w:space="0" w:color="auto"/>
            <w:left w:val="none" w:sz="0" w:space="0" w:color="auto"/>
            <w:bottom w:val="none" w:sz="0" w:space="0" w:color="auto"/>
            <w:right w:val="none" w:sz="0" w:space="0" w:color="auto"/>
          </w:divBdr>
          <w:divsChild>
            <w:div w:id="1845051135">
              <w:marLeft w:val="300"/>
              <w:marRight w:val="0"/>
              <w:marTop w:val="0"/>
              <w:marBottom w:val="0"/>
              <w:divBdr>
                <w:top w:val="none" w:sz="0" w:space="0" w:color="auto"/>
                <w:left w:val="none" w:sz="0" w:space="0" w:color="auto"/>
                <w:bottom w:val="none" w:sz="0" w:space="0" w:color="auto"/>
                <w:right w:val="none" w:sz="0" w:space="0" w:color="auto"/>
              </w:divBdr>
              <w:divsChild>
                <w:div w:id="1809396886">
                  <w:marLeft w:val="0"/>
                  <w:marRight w:val="0"/>
                  <w:marTop w:val="0"/>
                  <w:marBottom w:val="0"/>
                  <w:divBdr>
                    <w:top w:val="none" w:sz="0" w:space="0" w:color="auto"/>
                    <w:left w:val="none" w:sz="0" w:space="0" w:color="auto"/>
                    <w:bottom w:val="none" w:sz="0" w:space="0" w:color="auto"/>
                    <w:right w:val="none" w:sz="0" w:space="0" w:color="auto"/>
                  </w:divBdr>
                  <w:divsChild>
                    <w:div w:id="206258744">
                      <w:marLeft w:val="0"/>
                      <w:marRight w:val="0"/>
                      <w:marTop w:val="75"/>
                      <w:marBottom w:val="75"/>
                      <w:divBdr>
                        <w:top w:val="dotted" w:sz="6" w:space="4" w:color="AAAAAA"/>
                        <w:left w:val="dotted" w:sz="6" w:space="8" w:color="AAAAAA"/>
                        <w:bottom w:val="dotted" w:sz="6" w:space="19" w:color="AAAAAA"/>
                        <w:right w:val="dotted" w:sz="6" w:space="4" w:color="AAAAAA"/>
                      </w:divBdr>
                      <w:divsChild>
                        <w:div w:id="1893230159">
                          <w:marLeft w:val="0"/>
                          <w:marRight w:val="0"/>
                          <w:marTop w:val="0"/>
                          <w:marBottom w:val="75"/>
                          <w:divBdr>
                            <w:top w:val="none" w:sz="0" w:space="0" w:color="auto"/>
                            <w:left w:val="none" w:sz="0" w:space="0" w:color="auto"/>
                            <w:bottom w:val="none" w:sz="0" w:space="0" w:color="auto"/>
                            <w:right w:val="none" w:sz="0" w:space="0" w:color="auto"/>
                          </w:divBdr>
                        </w:div>
                        <w:div w:id="21201764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760940">
      <w:bodyDiv w:val="1"/>
      <w:marLeft w:val="0"/>
      <w:marRight w:val="0"/>
      <w:marTop w:val="0"/>
      <w:marBottom w:val="0"/>
      <w:divBdr>
        <w:top w:val="none" w:sz="0" w:space="0" w:color="auto"/>
        <w:left w:val="none" w:sz="0" w:space="0" w:color="auto"/>
        <w:bottom w:val="none" w:sz="0" w:space="0" w:color="auto"/>
        <w:right w:val="none" w:sz="0" w:space="0" w:color="auto"/>
      </w:divBdr>
    </w:div>
    <w:div w:id="1310552306">
      <w:bodyDiv w:val="1"/>
      <w:marLeft w:val="0"/>
      <w:marRight w:val="0"/>
      <w:marTop w:val="0"/>
      <w:marBottom w:val="0"/>
      <w:divBdr>
        <w:top w:val="none" w:sz="0" w:space="0" w:color="auto"/>
        <w:left w:val="none" w:sz="0" w:space="0" w:color="auto"/>
        <w:bottom w:val="none" w:sz="0" w:space="0" w:color="auto"/>
        <w:right w:val="none" w:sz="0" w:space="0" w:color="auto"/>
      </w:divBdr>
      <w:divsChild>
        <w:div w:id="67654410">
          <w:marLeft w:val="300"/>
          <w:marRight w:val="0"/>
          <w:marTop w:val="0"/>
          <w:marBottom w:val="0"/>
          <w:divBdr>
            <w:top w:val="none" w:sz="0" w:space="0" w:color="auto"/>
            <w:left w:val="none" w:sz="0" w:space="0" w:color="auto"/>
            <w:bottom w:val="none" w:sz="0" w:space="0" w:color="auto"/>
            <w:right w:val="none" w:sz="0" w:space="0" w:color="auto"/>
          </w:divBdr>
          <w:divsChild>
            <w:div w:id="1439984160">
              <w:marLeft w:val="300"/>
              <w:marRight w:val="0"/>
              <w:marTop w:val="0"/>
              <w:marBottom w:val="0"/>
              <w:divBdr>
                <w:top w:val="none" w:sz="0" w:space="0" w:color="auto"/>
                <w:left w:val="none" w:sz="0" w:space="0" w:color="auto"/>
                <w:bottom w:val="none" w:sz="0" w:space="0" w:color="auto"/>
                <w:right w:val="none" w:sz="0" w:space="0" w:color="auto"/>
              </w:divBdr>
              <w:divsChild>
                <w:div w:id="1372610269">
                  <w:marLeft w:val="0"/>
                  <w:marRight w:val="0"/>
                  <w:marTop w:val="0"/>
                  <w:marBottom w:val="0"/>
                  <w:divBdr>
                    <w:top w:val="none" w:sz="0" w:space="0" w:color="auto"/>
                    <w:left w:val="none" w:sz="0" w:space="0" w:color="auto"/>
                    <w:bottom w:val="none" w:sz="0" w:space="0" w:color="auto"/>
                    <w:right w:val="none" w:sz="0" w:space="0" w:color="auto"/>
                  </w:divBdr>
                  <w:divsChild>
                    <w:div w:id="1701011264">
                      <w:marLeft w:val="0"/>
                      <w:marRight w:val="0"/>
                      <w:marTop w:val="75"/>
                      <w:marBottom w:val="75"/>
                      <w:divBdr>
                        <w:top w:val="dotted" w:sz="6" w:space="4" w:color="AAAAAA"/>
                        <w:left w:val="dotted" w:sz="6" w:space="8" w:color="AAAAAA"/>
                        <w:bottom w:val="dotted" w:sz="6" w:space="19" w:color="AAAAAA"/>
                        <w:right w:val="dotted" w:sz="6" w:space="4" w:color="AAAAAA"/>
                      </w:divBdr>
                      <w:divsChild>
                        <w:div w:id="2633391">
                          <w:marLeft w:val="0"/>
                          <w:marRight w:val="0"/>
                          <w:marTop w:val="0"/>
                          <w:marBottom w:val="75"/>
                          <w:divBdr>
                            <w:top w:val="none" w:sz="0" w:space="0" w:color="auto"/>
                            <w:left w:val="none" w:sz="0" w:space="0" w:color="auto"/>
                            <w:bottom w:val="none" w:sz="0" w:space="0" w:color="auto"/>
                            <w:right w:val="none" w:sz="0" w:space="0" w:color="auto"/>
                          </w:divBdr>
                        </w:div>
                        <w:div w:id="42310915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56038">
      <w:bodyDiv w:val="1"/>
      <w:marLeft w:val="0"/>
      <w:marRight w:val="0"/>
      <w:marTop w:val="0"/>
      <w:marBottom w:val="0"/>
      <w:divBdr>
        <w:top w:val="none" w:sz="0" w:space="0" w:color="auto"/>
        <w:left w:val="none" w:sz="0" w:space="0" w:color="auto"/>
        <w:bottom w:val="none" w:sz="0" w:space="0" w:color="auto"/>
        <w:right w:val="none" w:sz="0" w:space="0" w:color="auto"/>
      </w:divBdr>
      <w:divsChild>
        <w:div w:id="1339693824">
          <w:marLeft w:val="300"/>
          <w:marRight w:val="0"/>
          <w:marTop w:val="0"/>
          <w:marBottom w:val="0"/>
          <w:divBdr>
            <w:top w:val="none" w:sz="0" w:space="0" w:color="auto"/>
            <w:left w:val="none" w:sz="0" w:space="0" w:color="auto"/>
            <w:bottom w:val="none" w:sz="0" w:space="0" w:color="auto"/>
            <w:right w:val="none" w:sz="0" w:space="0" w:color="auto"/>
          </w:divBdr>
          <w:divsChild>
            <w:div w:id="1015032884">
              <w:marLeft w:val="300"/>
              <w:marRight w:val="0"/>
              <w:marTop w:val="0"/>
              <w:marBottom w:val="0"/>
              <w:divBdr>
                <w:top w:val="none" w:sz="0" w:space="0" w:color="auto"/>
                <w:left w:val="none" w:sz="0" w:space="0" w:color="auto"/>
                <w:bottom w:val="none" w:sz="0" w:space="0" w:color="auto"/>
                <w:right w:val="none" w:sz="0" w:space="0" w:color="auto"/>
              </w:divBdr>
              <w:divsChild>
                <w:div w:id="1673021930">
                  <w:marLeft w:val="0"/>
                  <w:marRight w:val="0"/>
                  <w:marTop w:val="0"/>
                  <w:marBottom w:val="0"/>
                  <w:divBdr>
                    <w:top w:val="none" w:sz="0" w:space="0" w:color="auto"/>
                    <w:left w:val="none" w:sz="0" w:space="0" w:color="auto"/>
                    <w:bottom w:val="none" w:sz="0" w:space="0" w:color="auto"/>
                    <w:right w:val="none" w:sz="0" w:space="0" w:color="auto"/>
                  </w:divBdr>
                  <w:divsChild>
                    <w:div w:id="1735935444">
                      <w:marLeft w:val="0"/>
                      <w:marRight w:val="0"/>
                      <w:marTop w:val="75"/>
                      <w:marBottom w:val="75"/>
                      <w:divBdr>
                        <w:top w:val="dotted" w:sz="6" w:space="4" w:color="AAAAAA"/>
                        <w:left w:val="dotted" w:sz="6" w:space="8" w:color="AAAAAA"/>
                        <w:bottom w:val="dotted" w:sz="6" w:space="19" w:color="AAAAAA"/>
                        <w:right w:val="dotted" w:sz="6" w:space="4" w:color="AAAAAA"/>
                      </w:divBdr>
                      <w:divsChild>
                        <w:div w:id="243301240">
                          <w:marLeft w:val="300"/>
                          <w:marRight w:val="0"/>
                          <w:marTop w:val="0"/>
                          <w:marBottom w:val="0"/>
                          <w:divBdr>
                            <w:top w:val="none" w:sz="0" w:space="0" w:color="auto"/>
                            <w:left w:val="none" w:sz="0" w:space="0" w:color="auto"/>
                            <w:bottom w:val="none" w:sz="0" w:space="0" w:color="auto"/>
                            <w:right w:val="none" w:sz="0" w:space="0" w:color="auto"/>
                          </w:divBdr>
                        </w:div>
                        <w:div w:id="10895408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34325895">
      <w:bodyDiv w:val="1"/>
      <w:marLeft w:val="0"/>
      <w:marRight w:val="0"/>
      <w:marTop w:val="0"/>
      <w:marBottom w:val="0"/>
      <w:divBdr>
        <w:top w:val="none" w:sz="0" w:space="0" w:color="auto"/>
        <w:left w:val="none" w:sz="0" w:space="0" w:color="auto"/>
        <w:bottom w:val="none" w:sz="0" w:space="0" w:color="auto"/>
        <w:right w:val="none" w:sz="0" w:space="0" w:color="auto"/>
      </w:divBdr>
      <w:divsChild>
        <w:div w:id="385645322">
          <w:marLeft w:val="300"/>
          <w:marRight w:val="0"/>
          <w:marTop w:val="0"/>
          <w:marBottom w:val="0"/>
          <w:divBdr>
            <w:top w:val="none" w:sz="0" w:space="0" w:color="auto"/>
            <w:left w:val="none" w:sz="0" w:space="0" w:color="auto"/>
            <w:bottom w:val="none" w:sz="0" w:space="0" w:color="auto"/>
            <w:right w:val="none" w:sz="0" w:space="0" w:color="auto"/>
          </w:divBdr>
          <w:divsChild>
            <w:div w:id="1016536427">
              <w:marLeft w:val="300"/>
              <w:marRight w:val="0"/>
              <w:marTop w:val="0"/>
              <w:marBottom w:val="0"/>
              <w:divBdr>
                <w:top w:val="none" w:sz="0" w:space="0" w:color="auto"/>
                <w:left w:val="none" w:sz="0" w:space="0" w:color="auto"/>
                <w:bottom w:val="none" w:sz="0" w:space="0" w:color="auto"/>
                <w:right w:val="none" w:sz="0" w:space="0" w:color="auto"/>
              </w:divBdr>
              <w:divsChild>
                <w:div w:id="317921697">
                  <w:marLeft w:val="0"/>
                  <w:marRight w:val="0"/>
                  <w:marTop w:val="0"/>
                  <w:marBottom w:val="0"/>
                  <w:divBdr>
                    <w:top w:val="none" w:sz="0" w:space="0" w:color="auto"/>
                    <w:left w:val="none" w:sz="0" w:space="0" w:color="auto"/>
                    <w:bottom w:val="none" w:sz="0" w:space="0" w:color="auto"/>
                    <w:right w:val="none" w:sz="0" w:space="0" w:color="auto"/>
                  </w:divBdr>
                  <w:divsChild>
                    <w:div w:id="1097557670">
                      <w:marLeft w:val="0"/>
                      <w:marRight w:val="0"/>
                      <w:marTop w:val="75"/>
                      <w:marBottom w:val="75"/>
                      <w:divBdr>
                        <w:top w:val="dotted" w:sz="6" w:space="4" w:color="AAAAAA"/>
                        <w:left w:val="dotted" w:sz="6" w:space="8" w:color="AAAAAA"/>
                        <w:bottom w:val="dotted" w:sz="6" w:space="19" w:color="AAAAAA"/>
                        <w:right w:val="dotted" w:sz="6" w:space="4" w:color="AAAAAA"/>
                      </w:divBdr>
                      <w:divsChild>
                        <w:div w:id="1485971713">
                          <w:marLeft w:val="300"/>
                          <w:marRight w:val="0"/>
                          <w:marTop w:val="0"/>
                          <w:marBottom w:val="0"/>
                          <w:divBdr>
                            <w:top w:val="none" w:sz="0" w:space="0" w:color="auto"/>
                            <w:left w:val="none" w:sz="0" w:space="0" w:color="auto"/>
                            <w:bottom w:val="none" w:sz="0" w:space="0" w:color="auto"/>
                            <w:right w:val="none" w:sz="0" w:space="0" w:color="auto"/>
                          </w:divBdr>
                        </w:div>
                        <w:div w:id="1670478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442412676">
      <w:bodyDiv w:val="1"/>
      <w:marLeft w:val="0"/>
      <w:marRight w:val="0"/>
      <w:marTop w:val="0"/>
      <w:marBottom w:val="0"/>
      <w:divBdr>
        <w:top w:val="none" w:sz="0" w:space="0" w:color="auto"/>
        <w:left w:val="none" w:sz="0" w:space="0" w:color="auto"/>
        <w:bottom w:val="none" w:sz="0" w:space="0" w:color="auto"/>
        <w:right w:val="none" w:sz="0" w:space="0" w:color="auto"/>
      </w:divBdr>
      <w:divsChild>
        <w:div w:id="2120222653">
          <w:marLeft w:val="0"/>
          <w:marRight w:val="0"/>
          <w:marTop w:val="0"/>
          <w:marBottom w:val="0"/>
          <w:divBdr>
            <w:top w:val="none" w:sz="0" w:space="0" w:color="auto"/>
            <w:left w:val="none" w:sz="0" w:space="0" w:color="auto"/>
            <w:bottom w:val="none" w:sz="0" w:space="0" w:color="auto"/>
            <w:right w:val="none" w:sz="0" w:space="0" w:color="auto"/>
          </w:divBdr>
          <w:divsChild>
            <w:div w:id="958147654">
              <w:marLeft w:val="0"/>
              <w:marRight w:val="0"/>
              <w:marTop w:val="0"/>
              <w:marBottom w:val="0"/>
              <w:divBdr>
                <w:top w:val="none" w:sz="0" w:space="0" w:color="auto"/>
                <w:left w:val="none" w:sz="0" w:space="0" w:color="auto"/>
                <w:bottom w:val="none" w:sz="0" w:space="0" w:color="auto"/>
                <w:right w:val="none" w:sz="0" w:space="0" w:color="auto"/>
              </w:divBdr>
              <w:divsChild>
                <w:div w:id="17584370">
                  <w:marLeft w:val="0"/>
                  <w:marRight w:val="0"/>
                  <w:marTop w:val="0"/>
                  <w:marBottom w:val="0"/>
                  <w:divBdr>
                    <w:top w:val="none" w:sz="0" w:space="0" w:color="auto"/>
                    <w:left w:val="none" w:sz="0" w:space="0" w:color="auto"/>
                    <w:bottom w:val="none" w:sz="0" w:space="0" w:color="auto"/>
                    <w:right w:val="none" w:sz="0" w:space="0" w:color="auto"/>
                  </w:divBdr>
                </w:div>
                <w:div w:id="1600286586">
                  <w:marLeft w:val="0"/>
                  <w:marRight w:val="0"/>
                  <w:marTop w:val="0"/>
                  <w:marBottom w:val="0"/>
                  <w:divBdr>
                    <w:top w:val="none" w:sz="0" w:space="0" w:color="auto"/>
                    <w:left w:val="none" w:sz="0" w:space="0" w:color="auto"/>
                    <w:bottom w:val="none" w:sz="0" w:space="0" w:color="auto"/>
                    <w:right w:val="none" w:sz="0" w:space="0" w:color="auto"/>
                  </w:divBdr>
                  <w:divsChild>
                    <w:div w:id="522019989">
                      <w:marLeft w:val="0"/>
                      <w:marRight w:val="0"/>
                      <w:marTop w:val="0"/>
                      <w:marBottom w:val="0"/>
                      <w:divBdr>
                        <w:top w:val="none" w:sz="0" w:space="0" w:color="auto"/>
                        <w:left w:val="none" w:sz="0" w:space="0" w:color="auto"/>
                        <w:bottom w:val="none" w:sz="0" w:space="0" w:color="auto"/>
                        <w:right w:val="none" w:sz="0" w:space="0" w:color="auto"/>
                      </w:divBdr>
                    </w:div>
                    <w:div w:id="1662076497">
                      <w:marLeft w:val="0"/>
                      <w:marRight w:val="0"/>
                      <w:marTop w:val="0"/>
                      <w:marBottom w:val="0"/>
                      <w:divBdr>
                        <w:top w:val="none" w:sz="0" w:space="0" w:color="auto"/>
                        <w:left w:val="none" w:sz="0" w:space="0" w:color="auto"/>
                        <w:bottom w:val="none" w:sz="0" w:space="0" w:color="auto"/>
                        <w:right w:val="none" w:sz="0" w:space="0" w:color="auto"/>
                      </w:divBdr>
                      <w:divsChild>
                        <w:div w:id="1195196937">
                          <w:marLeft w:val="0"/>
                          <w:marRight w:val="0"/>
                          <w:marTop w:val="0"/>
                          <w:marBottom w:val="0"/>
                          <w:divBdr>
                            <w:top w:val="none" w:sz="0" w:space="0" w:color="auto"/>
                            <w:left w:val="none" w:sz="0" w:space="0" w:color="auto"/>
                            <w:bottom w:val="none" w:sz="0" w:space="0" w:color="auto"/>
                            <w:right w:val="none" w:sz="0" w:space="0" w:color="auto"/>
                          </w:divBdr>
                          <w:divsChild>
                            <w:div w:id="336082956">
                              <w:marLeft w:val="0"/>
                              <w:marRight w:val="0"/>
                              <w:marTop w:val="0"/>
                              <w:marBottom w:val="0"/>
                              <w:divBdr>
                                <w:top w:val="none" w:sz="0" w:space="0" w:color="auto"/>
                                <w:left w:val="none" w:sz="0" w:space="0" w:color="auto"/>
                                <w:bottom w:val="none" w:sz="0" w:space="0" w:color="auto"/>
                                <w:right w:val="none" w:sz="0" w:space="0" w:color="auto"/>
                              </w:divBdr>
                              <w:divsChild>
                                <w:div w:id="146211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43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13962">
      <w:bodyDiv w:val="1"/>
      <w:marLeft w:val="0"/>
      <w:marRight w:val="0"/>
      <w:marTop w:val="0"/>
      <w:marBottom w:val="0"/>
      <w:divBdr>
        <w:top w:val="none" w:sz="0" w:space="0" w:color="auto"/>
        <w:left w:val="none" w:sz="0" w:space="0" w:color="auto"/>
        <w:bottom w:val="none" w:sz="0" w:space="0" w:color="auto"/>
        <w:right w:val="none" w:sz="0" w:space="0" w:color="auto"/>
      </w:divBdr>
      <w:divsChild>
        <w:div w:id="660278185">
          <w:marLeft w:val="300"/>
          <w:marRight w:val="0"/>
          <w:marTop w:val="0"/>
          <w:marBottom w:val="0"/>
          <w:divBdr>
            <w:top w:val="none" w:sz="0" w:space="0" w:color="auto"/>
            <w:left w:val="none" w:sz="0" w:space="0" w:color="auto"/>
            <w:bottom w:val="none" w:sz="0" w:space="0" w:color="auto"/>
            <w:right w:val="none" w:sz="0" w:space="0" w:color="auto"/>
          </w:divBdr>
          <w:divsChild>
            <w:div w:id="1588075496">
              <w:marLeft w:val="300"/>
              <w:marRight w:val="0"/>
              <w:marTop w:val="0"/>
              <w:marBottom w:val="0"/>
              <w:divBdr>
                <w:top w:val="none" w:sz="0" w:space="0" w:color="auto"/>
                <w:left w:val="none" w:sz="0" w:space="0" w:color="auto"/>
                <w:bottom w:val="none" w:sz="0" w:space="0" w:color="auto"/>
                <w:right w:val="none" w:sz="0" w:space="0" w:color="auto"/>
              </w:divBdr>
              <w:divsChild>
                <w:div w:id="465514879">
                  <w:marLeft w:val="0"/>
                  <w:marRight w:val="0"/>
                  <w:marTop w:val="0"/>
                  <w:marBottom w:val="0"/>
                  <w:divBdr>
                    <w:top w:val="none" w:sz="0" w:space="0" w:color="auto"/>
                    <w:left w:val="none" w:sz="0" w:space="0" w:color="auto"/>
                    <w:bottom w:val="none" w:sz="0" w:space="0" w:color="auto"/>
                    <w:right w:val="none" w:sz="0" w:space="0" w:color="auto"/>
                  </w:divBdr>
                  <w:divsChild>
                    <w:div w:id="604459965">
                      <w:marLeft w:val="0"/>
                      <w:marRight w:val="0"/>
                      <w:marTop w:val="75"/>
                      <w:marBottom w:val="75"/>
                      <w:divBdr>
                        <w:top w:val="dotted" w:sz="6" w:space="4" w:color="AAAAAA"/>
                        <w:left w:val="dotted" w:sz="6" w:space="8" w:color="AAAAAA"/>
                        <w:bottom w:val="dotted" w:sz="6" w:space="19" w:color="AAAAAA"/>
                        <w:right w:val="dotted" w:sz="6" w:space="4" w:color="AAAAAA"/>
                      </w:divBdr>
                      <w:divsChild>
                        <w:div w:id="143085931">
                          <w:marLeft w:val="300"/>
                          <w:marRight w:val="0"/>
                          <w:marTop w:val="0"/>
                          <w:marBottom w:val="0"/>
                          <w:divBdr>
                            <w:top w:val="none" w:sz="0" w:space="0" w:color="auto"/>
                            <w:left w:val="none" w:sz="0" w:space="0" w:color="auto"/>
                            <w:bottom w:val="none" w:sz="0" w:space="0" w:color="auto"/>
                            <w:right w:val="none" w:sz="0" w:space="0" w:color="auto"/>
                          </w:divBdr>
                        </w:div>
                        <w:div w:id="8291759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38815912">
      <w:bodyDiv w:val="1"/>
      <w:marLeft w:val="0"/>
      <w:marRight w:val="0"/>
      <w:marTop w:val="0"/>
      <w:marBottom w:val="0"/>
      <w:divBdr>
        <w:top w:val="none" w:sz="0" w:space="0" w:color="auto"/>
        <w:left w:val="none" w:sz="0" w:space="0" w:color="auto"/>
        <w:bottom w:val="none" w:sz="0" w:space="0" w:color="auto"/>
        <w:right w:val="none" w:sz="0" w:space="0" w:color="auto"/>
      </w:divBdr>
      <w:divsChild>
        <w:div w:id="1954245161">
          <w:marLeft w:val="300"/>
          <w:marRight w:val="0"/>
          <w:marTop w:val="0"/>
          <w:marBottom w:val="0"/>
          <w:divBdr>
            <w:top w:val="none" w:sz="0" w:space="0" w:color="auto"/>
            <w:left w:val="none" w:sz="0" w:space="0" w:color="auto"/>
            <w:bottom w:val="none" w:sz="0" w:space="0" w:color="auto"/>
            <w:right w:val="none" w:sz="0" w:space="0" w:color="auto"/>
          </w:divBdr>
          <w:divsChild>
            <w:div w:id="937523575">
              <w:marLeft w:val="300"/>
              <w:marRight w:val="0"/>
              <w:marTop w:val="0"/>
              <w:marBottom w:val="0"/>
              <w:divBdr>
                <w:top w:val="none" w:sz="0" w:space="0" w:color="auto"/>
                <w:left w:val="none" w:sz="0" w:space="0" w:color="auto"/>
                <w:bottom w:val="none" w:sz="0" w:space="0" w:color="auto"/>
                <w:right w:val="none" w:sz="0" w:space="0" w:color="auto"/>
              </w:divBdr>
              <w:divsChild>
                <w:div w:id="213855707">
                  <w:marLeft w:val="0"/>
                  <w:marRight w:val="0"/>
                  <w:marTop w:val="0"/>
                  <w:marBottom w:val="0"/>
                  <w:divBdr>
                    <w:top w:val="none" w:sz="0" w:space="0" w:color="auto"/>
                    <w:left w:val="none" w:sz="0" w:space="0" w:color="auto"/>
                    <w:bottom w:val="none" w:sz="0" w:space="0" w:color="auto"/>
                    <w:right w:val="none" w:sz="0" w:space="0" w:color="auto"/>
                  </w:divBdr>
                  <w:divsChild>
                    <w:div w:id="288977605">
                      <w:marLeft w:val="0"/>
                      <w:marRight w:val="0"/>
                      <w:marTop w:val="75"/>
                      <w:marBottom w:val="75"/>
                      <w:divBdr>
                        <w:top w:val="dotted" w:sz="6" w:space="4" w:color="AAAAAA"/>
                        <w:left w:val="dotted" w:sz="6" w:space="8" w:color="AAAAAA"/>
                        <w:bottom w:val="dotted" w:sz="6" w:space="19" w:color="AAAAAA"/>
                        <w:right w:val="dotted" w:sz="6" w:space="4" w:color="AAAAAA"/>
                      </w:divBdr>
                      <w:divsChild>
                        <w:div w:id="1276055524">
                          <w:marLeft w:val="0"/>
                          <w:marRight w:val="0"/>
                          <w:marTop w:val="0"/>
                          <w:marBottom w:val="75"/>
                          <w:divBdr>
                            <w:top w:val="none" w:sz="0" w:space="0" w:color="auto"/>
                            <w:left w:val="none" w:sz="0" w:space="0" w:color="auto"/>
                            <w:bottom w:val="none" w:sz="0" w:space="0" w:color="auto"/>
                            <w:right w:val="none" w:sz="0" w:space="0" w:color="auto"/>
                          </w:divBdr>
                        </w:div>
                        <w:div w:id="19712804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702">
      <w:bodyDiv w:val="1"/>
      <w:marLeft w:val="0"/>
      <w:marRight w:val="0"/>
      <w:marTop w:val="0"/>
      <w:marBottom w:val="0"/>
      <w:divBdr>
        <w:top w:val="none" w:sz="0" w:space="0" w:color="auto"/>
        <w:left w:val="none" w:sz="0" w:space="0" w:color="auto"/>
        <w:bottom w:val="none" w:sz="0" w:space="0" w:color="auto"/>
        <w:right w:val="none" w:sz="0" w:space="0" w:color="auto"/>
      </w:divBdr>
      <w:divsChild>
        <w:div w:id="1494370708">
          <w:marLeft w:val="300"/>
          <w:marRight w:val="0"/>
          <w:marTop w:val="0"/>
          <w:marBottom w:val="0"/>
          <w:divBdr>
            <w:top w:val="none" w:sz="0" w:space="0" w:color="auto"/>
            <w:left w:val="none" w:sz="0" w:space="0" w:color="auto"/>
            <w:bottom w:val="none" w:sz="0" w:space="0" w:color="auto"/>
            <w:right w:val="none" w:sz="0" w:space="0" w:color="auto"/>
          </w:divBdr>
          <w:divsChild>
            <w:div w:id="361245554">
              <w:marLeft w:val="300"/>
              <w:marRight w:val="0"/>
              <w:marTop w:val="0"/>
              <w:marBottom w:val="0"/>
              <w:divBdr>
                <w:top w:val="none" w:sz="0" w:space="0" w:color="auto"/>
                <w:left w:val="none" w:sz="0" w:space="0" w:color="auto"/>
                <w:bottom w:val="none" w:sz="0" w:space="0" w:color="auto"/>
                <w:right w:val="none" w:sz="0" w:space="0" w:color="auto"/>
              </w:divBdr>
              <w:divsChild>
                <w:div w:id="1960255744">
                  <w:marLeft w:val="0"/>
                  <w:marRight w:val="0"/>
                  <w:marTop w:val="0"/>
                  <w:marBottom w:val="0"/>
                  <w:divBdr>
                    <w:top w:val="none" w:sz="0" w:space="0" w:color="auto"/>
                    <w:left w:val="none" w:sz="0" w:space="0" w:color="auto"/>
                    <w:bottom w:val="none" w:sz="0" w:space="0" w:color="auto"/>
                    <w:right w:val="none" w:sz="0" w:space="0" w:color="auto"/>
                  </w:divBdr>
                  <w:divsChild>
                    <w:div w:id="64647599">
                      <w:marLeft w:val="0"/>
                      <w:marRight w:val="0"/>
                      <w:marTop w:val="75"/>
                      <w:marBottom w:val="75"/>
                      <w:divBdr>
                        <w:top w:val="dotted" w:sz="6" w:space="4" w:color="AAAAAA"/>
                        <w:left w:val="dotted" w:sz="6" w:space="8" w:color="AAAAAA"/>
                        <w:bottom w:val="dotted" w:sz="6" w:space="19" w:color="AAAAAA"/>
                        <w:right w:val="dotted" w:sz="6" w:space="4" w:color="AAAAAA"/>
                      </w:divBdr>
                      <w:divsChild>
                        <w:div w:id="44529943">
                          <w:marLeft w:val="0"/>
                          <w:marRight w:val="0"/>
                          <w:marTop w:val="0"/>
                          <w:marBottom w:val="75"/>
                          <w:divBdr>
                            <w:top w:val="none" w:sz="0" w:space="0" w:color="auto"/>
                            <w:left w:val="none" w:sz="0" w:space="0" w:color="auto"/>
                            <w:bottom w:val="none" w:sz="0" w:space="0" w:color="auto"/>
                            <w:right w:val="none" w:sz="0" w:space="0" w:color="auto"/>
                          </w:divBdr>
                        </w:div>
                        <w:div w:id="9288491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671245">
      <w:bodyDiv w:val="1"/>
      <w:marLeft w:val="0"/>
      <w:marRight w:val="0"/>
      <w:marTop w:val="0"/>
      <w:marBottom w:val="0"/>
      <w:divBdr>
        <w:top w:val="none" w:sz="0" w:space="0" w:color="auto"/>
        <w:left w:val="none" w:sz="0" w:space="0" w:color="auto"/>
        <w:bottom w:val="none" w:sz="0" w:space="0" w:color="auto"/>
        <w:right w:val="none" w:sz="0" w:space="0" w:color="auto"/>
      </w:divBdr>
      <w:divsChild>
        <w:div w:id="321741243">
          <w:marLeft w:val="0"/>
          <w:marRight w:val="0"/>
          <w:marTop w:val="0"/>
          <w:marBottom w:val="0"/>
          <w:divBdr>
            <w:top w:val="none" w:sz="0" w:space="0" w:color="auto"/>
            <w:left w:val="none" w:sz="0" w:space="0" w:color="auto"/>
            <w:bottom w:val="none" w:sz="0" w:space="0" w:color="auto"/>
            <w:right w:val="none" w:sz="0" w:space="0" w:color="auto"/>
          </w:divBdr>
          <w:divsChild>
            <w:div w:id="874000301">
              <w:marLeft w:val="0"/>
              <w:marRight w:val="0"/>
              <w:marTop w:val="0"/>
              <w:marBottom w:val="0"/>
              <w:divBdr>
                <w:top w:val="none" w:sz="0" w:space="0" w:color="auto"/>
                <w:left w:val="none" w:sz="0" w:space="0" w:color="auto"/>
                <w:bottom w:val="none" w:sz="0" w:space="0" w:color="auto"/>
                <w:right w:val="none" w:sz="0" w:space="0" w:color="auto"/>
              </w:divBdr>
              <w:divsChild>
                <w:div w:id="13168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09743">
      <w:bodyDiv w:val="1"/>
      <w:marLeft w:val="0"/>
      <w:marRight w:val="0"/>
      <w:marTop w:val="0"/>
      <w:marBottom w:val="0"/>
      <w:divBdr>
        <w:top w:val="none" w:sz="0" w:space="0" w:color="auto"/>
        <w:left w:val="none" w:sz="0" w:space="0" w:color="auto"/>
        <w:bottom w:val="none" w:sz="0" w:space="0" w:color="auto"/>
        <w:right w:val="none" w:sz="0" w:space="0" w:color="auto"/>
      </w:divBdr>
      <w:divsChild>
        <w:div w:id="281495539">
          <w:marLeft w:val="300"/>
          <w:marRight w:val="0"/>
          <w:marTop w:val="0"/>
          <w:marBottom w:val="0"/>
          <w:divBdr>
            <w:top w:val="none" w:sz="0" w:space="0" w:color="auto"/>
            <w:left w:val="none" w:sz="0" w:space="0" w:color="auto"/>
            <w:bottom w:val="none" w:sz="0" w:space="0" w:color="auto"/>
            <w:right w:val="none" w:sz="0" w:space="0" w:color="auto"/>
          </w:divBdr>
          <w:divsChild>
            <w:div w:id="608506848">
              <w:marLeft w:val="300"/>
              <w:marRight w:val="0"/>
              <w:marTop w:val="0"/>
              <w:marBottom w:val="0"/>
              <w:divBdr>
                <w:top w:val="none" w:sz="0" w:space="0" w:color="auto"/>
                <w:left w:val="none" w:sz="0" w:space="0" w:color="auto"/>
                <w:bottom w:val="none" w:sz="0" w:space="0" w:color="auto"/>
                <w:right w:val="none" w:sz="0" w:space="0" w:color="auto"/>
              </w:divBdr>
              <w:divsChild>
                <w:div w:id="1416199534">
                  <w:marLeft w:val="0"/>
                  <w:marRight w:val="0"/>
                  <w:marTop w:val="0"/>
                  <w:marBottom w:val="0"/>
                  <w:divBdr>
                    <w:top w:val="none" w:sz="0" w:space="0" w:color="auto"/>
                    <w:left w:val="none" w:sz="0" w:space="0" w:color="auto"/>
                    <w:bottom w:val="none" w:sz="0" w:space="0" w:color="auto"/>
                    <w:right w:val="none" w:sz="0" w:space="0" w:color="auto"/>
                  </w:divBdr>
                  <w:divsChild>
                    <w:div w:id="1521773528">
                      <w:marLeft w:val="0"/>
                      <w:marRight w:val="0"/>
                      <w:marTop w:val="75"/>
                      <w:marBottom w:val="75"/>
                      <w:divBdr>
                        <w:top w:val="dotted" w:sz="6" w:space="4" w:color="AAAAAA"/>
                        <w:left w:val="dotted" w:sz="6" w:space="8" w:color="AAAAAA"/>
                        <w:bottom w:val="dotted" w:sz="6" w:space="19" w:color="AAAAAA"/>
                        <w:right w:val="dotted" w:sz="6" w:space="4" w:color="AAAAAA"/>
                      </w:divBdr>
                      <w:divsChild>
                        <w:div w:id="681204651">
                          <w:marLeft w:val="300"/>
                          <w:marRight w:val="0"/>
                          <w:marTop w:val="0"/>
                          <w:marBottom w:val="0"/>
                          <w:divBdr>
                            <w:top w:val="none" w:sz="0" w:space="0" w:color="auto"/>
                            <w:left w:val="none" w:sz="0" w:space="0" w:color="auto"/>
                            <w:bottom w:val="none" w:sz="0" w:space="0" w:color="auto"/>
                            <w:right w:val="none" w:sz="0" w:space="0" w:color="auto"/>
                          </w:divBdr>
                        </w:div>
                        <w:div w:id="13928436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755935040">
      <w:bodyDiv w:val="1"/>
      <w:marLeft w:val="0"/>
      <w:marRight w:val="0"/>
      <w:marTop w:val="0"/>
      <w:marBottom w:val="0"/>
      <w:divBdr>
        <w:top w:val="none" w:sz="0" w:space="0" w:color="auto"/>
        <w:left w:val="none" w:sz="0" w:space="0" w:color="auto"/>
        <w:bottom w:val="none" w:sz="0" w:space="0" w:color="auto"/>
        <w:right w:val="none" w:sz="0" w:space="0" w:color="auto"/>
      </w:divBdr>
      <w:divsChild>
        <w:div w:id="1084188769">
          <w:marLeft w:val="0"/>
          <w:marRight w:val="0"/>
          <w:marTop w:val="0"/>
          <w:marBottom w:val="0"/>
          <w:divBdr>
            <w:top w:val="none" w:sz="0" w:space="0" w:color="auto"/>
            <w:left w:val="none" w:sz="0" w:space="0" w:color="auto"/>
            <w:bottom w:val="none" w:sz="0" w:space="0" w:color="auto"/>
            <w:right w:val="none" w:sz="0" w:space="0" w:color="auto"/>
          </w:divBdr>
          <w:divsChild>
            <w:div w:id="1479149020">
              <w:marLeft w:val="0"/>
              <w:marRight w:val="0"/>
              <w:marTop w:val="0"/>
              <w:marBottom w:val="0"/>
              <w:divBdr>
                <w:top w:val="none" w:sz="0" w:space="0" w:color="auto"/>
                <w:left w:val="none" w:sz="0" w:space="0" w:color="auto"/>
                <w:bottom w:val="none" w:sz="0" w:space="0" w:color="auto"/>
                <w:right w:val="none" w:sz="0" w:space="0" w:color="auto"/>
              </w:divBdr>
              <w:divsChild>
                <w:div w:id="169569130">
                  <w:marLeft w:val="0"/>
                  <w:marRight w:val="0"/>
                  <w:marTop w:val="0"/>
                  <w:marBottom w:val="0"/>
                  <w:divBdr>
                    <w:top w:val="none" w:sz="0" w:space="0" w:color="auto"/>
                    <w:left w:val="none" w:sz="0" w:space="0" w:color="auto"/>
                    <w:bottom w:val="none" w:sz="0" w:space="0" w:color="auto"/>
                    <w:right w:val="none" w:sz="0" w:space="0" w:color="auto"/>
                  </w:divBdr>
                </w:div>
                <w:div w:id="407583627">
                  <w:marLeft w:val="0"/>
                  <w:marRight w:val="0"/>
                  <w:marTop w:val="0"/>
                  <w:marBottom w:val="0"/>
                  <w:divBdr>
                    <w:top w:val="none" w:sz="0" w:space="0" w:color="auto"/>
                    <w:left w:val="none" w:sz="0" w:space="0" w:color="auto"/>
                    <w:bottom w:val="none" w:sz="0" w:space="0" w:color="auto"/>
                    <w:right w:val="none" w:sz="0" w:space="0" w:color="auto"/>
                  </w:divBdr>
                </w:div>
                <w:div w:id="136105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0592">
      <w:bodyDiv w:val="1"/>
      <w:marLeft w:val="0"/>
      <w:marRight w:val="0"/>
      <w:marTop w:val="0"/>
      <w:marBottom w:val="0"/>
      <w:divBdr>
        <w:top w:val="none" w:sz="0" w:space="0" w:color="auto"/>
        <w:left w:val="none" w:sz="0" w:space="0" w:color="auto"/>
        <w:bottom w:val="none" w:sz="0" w:space="0" w:color="auto"/>
        <w:right w:val="none" w:sz="0" w:space="0" w:color="auto"/>
      </w:divBdr>
    </w:div>
    <w:div w:id="1902593491">
      <w:bodyDiv w:val="1"/>
      <w:marLeft w:val="0"/>
      <w:marRight w:val="0"/>
      <w:marTop w:val="0"/>
      <w:marBottom w:val="0"/>
      <w:divBdr>
        <w:top w:val="none" w:sz="0" w:space="0" w:color="auto"/>
        <w:left w:val="none" w:sz="0" w:space="0" w:color="auto"/>
        <w:bottom w:val="none" w:sz="0" w:space="0" w:color="auto"/>
        <w:right w:val="none" w:sz="0" w:space="0" w:color="auto"/>
      </w:divBdr>
      <w:divsChild>
        <w:div w:id="102188333">
          <w:marLeft w:val="300"/>
          <w:marRight w:val="0"/>
          <w:marTop w:val="0"/>
          <w:marBottom w:val="0"/>
          <w:divBdr>
            <w:top w:val="none" w:sz="0" w:space="0" w:color="auto"/>
            <w:left w:val="none" w:sz="0" w:space="0" w:color="auto"/>
            <w:bottom w:val="none" w:sz="0" w:space="0" w:color="auto"/>
            <w:right w:val="none" w:sz="0" w:space="0" w:color="auto"/>
          </w:divBdr>
          <w:divsChild>
            <w:div w:id="1896162390">
              <w:marLeft w:val="300"/>
              <w:marRight w:val="0"/>
              <w:marTop w:val="0"/>
              <w:marBottom w:val="0"/>
              <w:divBdr>
                <w:top w:val="none" w:sz="0" w:space="0" w:color="auto"/>
                <w:left w:val="none" w:sz="0" w:space="0" w:color="auto"/>
                <w:bottom w:val="none" w:sz="0" w:space="0" w:color="auto"/>
                <w:right w:val="none" w:sz="0" w:space="0" w:color="auto"/>
              </w:divBdr>
              <w:divsChild>
                <w:div w:id="830291185">
                  <w:marLeft w:val="0"/>
                  <w:marRight w:val="0"/>
                  <w:marTop w:val="0"/>
                  <w:marBottom w:val="0"/>
                  <w:divBdr>
                    <w:top w:val="none" w:sz="0" w:space="0" w:color="auto"/>
                    <w:left w:val="none" w:sz="0" w:space="0" w:color="auto"/>
                    <w:bottom w:val="none" w:sz="0" w:space="0" w:color="auto"/>
                    <w:right w:val="none" w:sz="0" w:space="0" w:color="auto"/>
                  </w:divBdr>
                  <w:divsChild>
                    <w:div w:id="366217394">
                      <w:marLeft w:val="0"/>
                      <w:marRight w:val="0"/>
                      <w:marTop w:val="75"/>
                      <w:marBottom w:val="75"/>
                      <w:divBdr>
                        <w:top w:val="dotted" w:sz="6" w:space="4" w:color="AAAAAA"/>
                        <w:left w:val="dotted" w:sz="6" w:space="8" w:color="AAAAAA"/>
                        <w:bottom w:val="dotted" w:sz="6" w:space="19" w:color="AAAAAA"/>
                        <w:right w:val="dotted" w:sz="6" w:space="4" w:color="AAAAAA"/>
                      </w:divBdr>
                      <w:divsChild>
                        <w:div w:id="1535188393">
                          <w:marLeft w:val="0"/>
                          <w:marRight w:val="0"/>
                          <w:marTop w:val="0"/>
                          <w:marBottom w:val="75"/>
                          <w:divBdr>
                            <w:top w:val="none" w:sz="0" w:space="0" w:color="auto"/>
                            <w:left w:val="none" w:sz="0" w:space="0" w:color="auto"/>
                            <w:bottom w:val="none" w:sz="0" w:space="0" w:color="auto"/>
                            <w:right w:val="none" w:sz="0" w:space="0" w:color="auto"/>
                          </w:divBdr>
                        </w:div>
                        <w:div w:id="17032828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6350">
      <w:bodyDiv w:val="1"/>
      <w:marLeft w:val="0"/>
      <w:marRight w:val="0"/>
      <w:marTop w:val="0"/>
      <w:marBottom w:val="0"/>
      <w:divBdr>
        <w:top w:val="none" w:sz="0" w:space="0" w:color="auto"/>
        <w:left w:val="none" w:sz="0" w:space="0" w:color="auto"/>
        <w:bottom w:val="none" w:sz="0" w:space="0" w:color="auto"/>
        <w:right w:val="none" w:sz="0" w:space="0" w:color="auto"/>
      </w:divBdr>
      <w:divsChild>
        <w:div w:id="1342851237">
          <w:marLeft w:val="300"/>
          <w:marRight w:val="0"/>
          <w:marTop w:val="0"/>
          <w:marBottom w:val="0"/>
          <w:divBdr>
            <w:top w:val="none" w:sz="0" w:space="0" w:color="auto"/>
            <w:left w:val="none" w:sz="0" w:space="0" w:color="auto"/>
            <w:bottom w:val="none" w:sz="0" w:space="0" w:color="auto"/>
            <w:right w:val="none" w:sz="0" w:space="0" w:color="auto"/>
          </w:divBdr>
          <w:divsChild>
            <w:div w:id="1441755640">
              <w:marLeft w:val="300"/>
              <w:marRight w:val="0"/>
              <w:marTop w:val="0"/>
              <w:marBottom w:val="0"/>
              <w:divBdr>
                <w:top w:val="none" w:sz="0" w:space="0" w:color="auto"/>
                <w:left w:val="none" w:sz="0" w:space="0" w:color="auto"/>
                <w:bottom w:val="none" w:sz="0" w:space="0" w:color="auto"/>
                <w:right w:val="none" w:sz="0" w:space="0" w:color="auto"/>
              </w:divBdr>
              <w:divsChild>
                <w:div w:id="1934167060">
                  <w:marLeft w:val="0"/>
                  <w:marRight w:val="0"/>
                  <w:marTop w:val="0"/>
                  <w:marBottom w:val="0"/>
                  <w:divBdr>
                    <w:top w:val="none" w:sz="0" w:space="0" w:color="auto"/>
                    <w:left w:val="none" w:sz="0" w:space="0" w:color="auto"/>
                    <w:bottom w:val="none" w:sz="0" w:space="0" w:color="auto"/>
                    <w:right w:val="none" w:sz="0" w:space="0" w:color="auto"/>
                  </w:divBdr>
                  <w:divsChild>
                    <w:div w:id="352878263">
                      <w:marLeft w:val="0"/>
                      <w:marRight w:val="0"/>
                      <w:marTop w:val="75"/>
                      <w:marBottom w:val="75"/>
                      <w:divBdr>
                        <w:top w:val="dotted" w:sz="6" w:space="4" w:color="AAAAAA"/>
                        <w:left w:val="dotted" w:sz="6" w:space="8" w:color="AAAAAA"/>
                        <w:bottom w:val="dotted" w:sz="6" w:space="19" w:color="AAAAAA"/>
                        <w:right w:val="dotted" w:sz="6" w:space="4" w:color="AAAAAA"/>
                      </w:divBdr>
                      <w:divsChild>
                        <w:div w:id="59988281">
                          <w:marLeft w:val="300"/>
                          <w:marRight w:val="0"/>
                          <w:marTop w:val="0"/>
                          <w:marBottom w:val="0"/>
                          <w:divBdr>
                            <w:top w:val="none" w:sz="0" w:space="0" w:color="auto"/>
                            <w:left w:val="none" w:sz="0" w:space="0" w:color="auto"/>
                            <w:bottom w:val="none" w:sz="0" w:space="0" w:color="auto"/>
                            <w:right w:val="none" w:sz="0" w:space="0" w:color="auto"/>
                          </w:divBdr>
                        </w:div>
                        <w:div w:id="7216376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996758538">
      <w:bodyDiv w:val="1"/>
      <w:marLeft w:val="0"/>
      <w:marRight w:val="0"/>
      <w:marTop w:val="0"/>
      <w:marBottom w:val="0"/>
      <w:divBdr>
        <w:top w:val="none" w:sz="0" w:space="0" w:color="auto"/>
        <w:left w:val="none" w:sz="0" w:space="0" w:color="auto"/>
        <w:bottom w:val="none" w:sz="0" w:space="0" w:color="auto"/>
        <w:right w:val="none" w:sz="0" w:space="0" w:color="auto"/>
      </w:divBdr>
      <w:divsChild>
        <w:div w:id="571697082">
          <w:marLeft w:val="300"/>
          <w:marRight w:val="0"/>
          <w:marTop w:val="0"/>
          <w:marBottom w:val="0"/>
          <w:divBdr>
            <w:top w:val="none" w:sz="0" w:space="0" w:color="auto"/>
            <w:left w:val="none" w:sz="0" w:space="0" w:color="auto"/>
            <w:bottom w:val="none" w:sz="0" w:space="0" w:color="auto"/>
            <w:right w:val="none" w:sz="0" w:space="0" w:color="auto"/>
          </w:divBdr>
          <w:divsChild>
            <w:div w:id="86578442">
              <w:marLeft w:val="300"/>
              <w:marRight w:val="0"/>
              <w:marTop w:val="0"/>
              <w:marBottom w:val="0"/>
              <w:divBdr>
                <w:top w:val="none" w:sz="0" w:space="0" w:color="auto"/>
                <w:left w:val="none" w:sz="0" w:space="0" w:color="auto"/>
                <w:bottom w:val="none" w:sz="0" w:space="0" w:color="auto"/>
                <w:right w:val="none" w:sz="0" w:space="0" w:color="auto"/>
              </w:divBdr>
              <w:divsChild>
                <w:div w:id="1381202686">
                  <w:marLeft w:val="0"/>
                  <w:marRight w:val="0"/>
                  <w:marTop w:val="0"/>
                  <w:marBottom w:val="0"/>
                  <w:divBdr>
                    <w:top w:val="none" w:sz="0" w:space="0" w:color="auto"/>
                    <w:left w:val="none" w:sz="0" w:space="0" w:color="auto"/>
                    <w:bottom w:val="none" w:sz="0" w:space="0" w:color="auto"/>
                    <w:right w:val="none" w:sz="0" w:space="0" w:color="auto"/>
                  </w:divBdr>
                  <w:divsChild>
                    <w:div w:id="1966497891">
                      <w:marLeft w:val="0"/>
                      <w:marRight w:val="0"/>
                      <w:marTop w:val="75"/>
                      <w:marBottom w:val="75"/>
                      <w:divBdr>
                        <w:top w:val="dotted" w:sz="6" w:space="4" w:color="AAAAAA"/>
                        <w:left w:val="dotted" w:sz="6" w:space="8" w:color="AAAAAA"/>
                        <w:bottom w:val="dotted" w:sz="6" w:space="19" w:color="AAAAAA"/>
                        <w:right w:val="dotted" w:sz="6" w:space="4" w:color="AAAAAA"/>
                      </w:divBdr>
                      <w:divsChild>
                        <w:div w:id="48766273">
                          <w:marLeft w:val="0"/>
                          <w:marRight w:val="0"/>
                          <w:marTop w:val="0"/>
                          <w:marBottom w:val="75"/>
                          <w:divBdr>
                            <w:top w:val="none" w:sz="0" w:space="0" w:color="auto"/>
                            <w:left w:val="none" w:sz="0" w:space="0" w:color="auto"/>
                            <w:bottom w:val="none" w:sz="0" w:space="0" w:color="auto"/>
                            <w:right w:val="none" w:sz="0" w:space="0" w:color="auto"/>
                          </w:divBdr>
                        </w:div>
                        <w:div w:id="12061001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87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58.xml"/><Relationship Id="rId21" Type="http://schemas.openxmlformats.org/officeDocument/2006/relationships/image" Target="media/image3.jpeg"/><Relationship Id="rId42" Type="http://schemas.openxmlformats.org/officeDocument/2006/relationships/chart" Target="charts/chart19.xml"/><Relationship Id="rId63" Type="http://schemas.openxmlformats.org/officeDocument/2006/relationships/control" Target="activeX/activeX4.xml"/><Relationship Id="rId84" Type="http://schemas.openxmlformats.org/officeDocument/2006/relationships/control" Target="activeX/activeX25.xml"/><Relationship Id="rId138" Type="http://schemas.openxmlformats.org/officeDocument/2006/relationships/control" Target="activeX/activeX79.xml"/><Relationship Id="rId159" Type="http://schemas.openxmlformats.org/officeDocument/2006/relationships/fontTable" Target="fontTable.xml"/><Relationship Id="rId107" Type="http://schemas.openxmlformats.org/officeDocument/2006/relationships/control" Target="activeX/activeX48.xml"/><Relationship Id="rId11" Type="http://schemas.openxmlformats.org/officeDocument/2006/relationships/hyperlink" Target="http://katechet.cirkev.cz/katecheze/casopisy/casopis-cesty-katecheze/" TargetMode="External"/><Relationship Id="rId32" Type="http://schemas.openxmlformats.org/officeDocument/2006/relationships/chart" Target="charts/chart9.xml"/><Relationship Id="rId53" Type="http://schemas.openxmlformats.org/officeDocument/2006/relationships/hyperlink" Target="http://katechet.cirkev.cz/katecheze/casopisy/casopis-cesty-katecheze/" TargetMode="External"/><Relationship Id="rId74" Type="http://schemas.openxmlformats.org/officeDocument/2006/relationships/control" Target="activeX/activeX15.xml"/><Relationship Id="rId128" Type="http://schemas.openxmlformats.org/officeDocument/2006/relationships/control" Target="activeX/activeX69.xml"/><Relationship Id="rId149" Type="http://schemas.openxmlformats.org/officeDocument/2006/relationships/control" Target="activeX/activeX90.xml"/><Relationship Id="rId5" Type="http://schemas.openxmlformats.org/officeDocument/2006/relationships/settings" Target="settings.xml"/><Relationship Id="rId95" Type="http://schemas.openxmlformats.org/officeDocument/2006/relationships/control" Target="activeX/activeX36.xml"/><Relationship Id="rId160" Type="http://schemas.openxmlformats.org/officeDocument/2006/relationships/theme" Target="theme/theme1.xml"/><Relationship Id="rId22" Type="http://schemas.openxmlformats.org/officeDocument/2006/relationships/image" Target="media/image4.jpeg"/><Relationship Id="rId43" Type="http://schemas.openxmlformats.org/officeDocument/2006/relationships/chart" Target="charts/chart20.xml"/><Relationship Id="rId64" Type="http://schemas.openxmlformats.org/officeDocument/2006/relationships/control" Target="activeX/activeX5.xml"/><Relationship Id="rId118" Type="http://schemas.openxmlformats.org/officeDocument/2006/relationships/control" Target="activeX/activeX59.xml"/><Relationship Id="rId139" Type="http://schemas.openxmlformats.org/officeDocument/2006/relationships/control" Target="activeX/activeX80.xml"/><Relationship Id="rId80" Type="http://schemas.openxmlformats.org/officeDocument/2006/relationships/control" Target="activeX/activeX21.xml"/><Relationship Id="rId85" Type="http://schemas.openxmlformats.org/officeDocument/2006/relationships/control" Target="activeX/activeX26.xml"/><Relationship Id="rId150" Type="http://schemas.openxmlformats.org/officeDocument/2006/relationships/control" Target="activeX/activeX91.xml"/><Relationship Id="rId155" Type="http://schemas.openxmlformats.org/officeDocument/2006/relationships/control" Target="activeX/activeX96.xml"/><Relationship Id="rId12" Type="http://schemas.openxmlformats.org/officeDocument/2006/relationships/hyperlink" Target="http://www.teologicketexty.cz/casopis" TargetMode="External"/><Relationship Id="rId17" Type="http://schemas.openxmlformats.org/officeDocument/2006/relationships/hyperlink" Target="http://www.pastorace.cz" TargetMode="External"/><Relationship Id="rId33" Type="http://schemas.openxmlformats.org/officeDocument/2006/relationships/chart" Target="charts/chart10.xml"/><Relationship Id="rId38" Type="http://schemas.openxmlformats.org/officeDocument/2006/relationships/chart" Target="charts/chart15.xml"/><Relationship Id="rId59" Type="http://schemas.openxmlformats.org/officeDocument/2006/relationships/image" Target="media/image5.wmf"/><Relationship Id="rId103" Type="http://schemas.openxmlformats.org/officeDocument/2006/relationships/control" Target="activeX/activeX44.xml"/><Relationship Id="rId108" Type="http://schemas.openxmlformats.org/officeDocument/2006/relationships/control" Target="activeX/activeX49.xml"/><Relationship Id="rId124" Type="http://schemas.openxmlformats.org/officeDocument/2006/relationships/control" Target="activeX/activeX65.xml"/><Relationship Id="rId129" Type="http://schemas.openxmlformats.org/officeDocument/2006/relationships/control" Target="activeX/activeX70.xml"/><Relationship Id="rId54" Type="http://schemas.openxmlformats.org/officeDocument/2006/relationships/hyperlink" Target="http://www.teologicketexty.cz/casopis" TargetMode="External"/><Relationship Id="rId70" Type="http://schemas.openxmlformats.org/officeDocument/2006/relationships/control" Target="activeX/activeX11.xml"/><Relationship Id="rId75" Type="http://schemas.openxmlformats.org/officeDocument/2006/relationships/control" Target="activeX/activeX16.xml"/><Relationship Id="rId91" Type="http://schemas.openxmlformats.org/officeDocument/2006/relationships/control" Target="activeX/activeX32.xml"/><Relationship Id="rId96" Type="http://schemas.openxmlformats.org/officeDocument/2006/relationships/control" Target="activeX/activeX37.xml"/><Relationship Id="rId140" Type="http://schemas.openxmlformats.org/officeDocument/2006/relationships/control" Target="activeX/activeX81.xml"/><Relationship Id="rId145" Type="http://schemas.openxmlformats.org/officeDocument/2006/relationships/control" Target="activeX/activeX86.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instinkt.tyden.cz/rubriky/ostatni/tema/nahoda-neni-nahoda_25755.html" TargetMode="External"/><Relationship Id="rId28" Type="http://schemas.openxmlformats.org/officeDocument/2006/relationships/chart" Target="charts/chart5.xml"/><Relationship Id="rId49" Type="http://schemas.openxmlformats.org/officeDocument/2006/relationships/hyperlink" Target="http://www.crdm.cz/download/umluva.pdf" TargetMode="External"/><Relationship Id="rId114" Type="http://schemas.openxmlformats.org/officeDocument/2006/relationships/control" Target="activeX/activeX55.xml"/><Relationship Id="rId119" Type="http://schemas.openxmlformats.org/officeDocument/2006/relationships/control" Target="activeX/activeX60.xml"/><Relationship Id="rId44" Type="http://schemas.openxmlformats.org/officeDocument/2006/relationships/chart" Target="charts/chart21.xml"/><Relationship Id="rId60" Type="http://schemas.openxmlformats.org/officeDocument/2006/relationships/control" Target="activeX/activeX1.xml"/><Relationship Id="rId65" Type="http://schemas.openxmlformats.org/officeDocument/2006/relationships/control" Target="activeX/activeX6.xml"/><Relationship Id="rId81" Type="http://schemas.openxmlformats.org/officeDocument/2006/relationships/control" Target="activeX/activeX22.xml"/><Relationship Id="rId86" Type="http://schemas.openxmlformats.org/officeDocument/2006/relationships/control" Target="activeX/activeX27.xml"/><Relationship Id="rId130" Type="http://schemas.openxmlformats.org/officeDocument/2006/relationships/control" Target="activeX/activeX71.xml"/><Relationship Id="rId135" Type="http://schemas.openxmlformats.org/officeDocument/2006/relationships/control" Target="activeX/activeX76.xml"/><Relationship Id="rId151" Type="http://schemas.openxmlformats.org/officeDocument/2006/relationships/control" Target="activeX/activeX92.xml"/><Relationship Id="rId156" Type="http://schemas.openxmlformats.org/officeDocument/2006/relationships/control" Target="activeX/activeX97.xml"/><Relationship Id="rId13" Type="http://schemas.openxmlformats.org/officeDocument/2006/relationships/hyperlink" Target="http://www.mojeduha.cz/clanky/cislo" TargetMode="External"/><Relationship Id="rId18" Type="http://schemas.openxmlformats.org/officeDocument/2006/relationships/hyperlink" Target="http://www.pastorace.cz/Clanky/Ze-mam-zhoubny-nador-ktery-uz-se-neda-lecit-beru-vazne.html" TargetMode="External"/><Relationship Id="rId39" Type="http://schemas.openxmlformats.org/officeDocument/2006/relationships/chart" Target="charts/chart16.xml"/><Relationship Id="rId109" Type="http://schemas.openxmlformats.org/officeDocument/2006/relationships/control" Target="activeX/activeX50.xml"/><Relationship Id="rId34" Type="http://schemas.openxmlformats.org/officeDocument/2006/relationships/chart" Target="charts/chart11.xml"/><Relationship Id="rId50" Type="http://schemas.openxmlformats.org/officeDocument/2006/relationships/hyperlink" Target="http://www.mpsv.cz/files/clanky/7372/108_2006_Sb.pdf" TargetMode="External"/><Relationship Id="rId55" Type="http://schemas.openxmlformats.org/officeDocument/2006/relationships/hyperlink" Target="http://www.teologicketexty.cz/casopis" TargetMode="External"/><Relationship Id="rId76" Type="http://schemas.openxmlformats.org/officeDocument/2006/relationships/control" Target="activeX/activeX17.xml"/><Relationship Id="rId97" Type="http://schemas.openxmlformats.org/officeDocument/2006/relationships/control" Target="activeX/activeX38.xml"/><Relationship Id="rId104" Type="http://schemas.openxmlformats.org/officeDocument/2006/relationships/control" Target="activeX/activeX45.xml"/><Relationship Id="rId120" Type="http://schemas.openxmlformats.org/officeDocument/2006/relationships/control" Target="activeX/activeX61.xml"/><Relationship Id="rId125" Type="http://schemas.openxmlformats.org/officeDocument/2006/relationships/control" Target="activeX/activeX66.xml"/><Relationship Id="rId141" Type="http://schemas.openxmlformats.org/officeDocument/2006/relationships/control" Target="activeX/activeX82.xml"/><Relationship Id="rId146" Type="http://schemas.openxmlformats.org/officeDocument/2006/relationships/control" Target="activeX/activeX87.xml"/><Relationship Id="rId7" Type="http://schemas.openxmlformats.org/officeDocument/2006/relationships/footnotes" Target="footnotes.xml"/><Relationship Id="rId71" Type="http://schemas.openxmlformats.org/officeDocument/2006/relationships/control" Target="activeX/activeX12.xml"/><Relationship Id="rId92" Type="http://schemas.openxmlformats.org/officeDocument/2006/relationships/control" Target="activeX/activeX33.xm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chart" Target="charts/chart1.xml"/><Relationship Id="rId40" Type="http://schemas.openxmlformats.org/officeDocument/2006/relationships/chart" Target="charts/chart17.xml"/><Relationship Id="rId45" Type="http://schemas.openxmlformats.org/officeDocument/2006/relationships/chart" Target="charts/chart22.xml"/><Relationship Id="rId66" Type="http://schemas.openxmlformats.org/officeDocument/2006/relationships/control" Target="activeX/activeX7.xml"/><Relationship Id="rId87" Type="http://schemas.openxmlformats.org/officeDocument/2006/relationships/control" Target="activeX/activeX28.xml"/><Relationship Id="rId110" Type="http://schemas.openxmlformats.org/officeDocument/2006/relationships/control" Target="activeX/activeX51.xml"/><Relationship Id="rId115" Type="http://schemas.openxmlformats.org/officeDocument/2006/relationships/control" Target="activeX/activeX56.xml"/><Relationship Id="rId131" Type="http://schemas.openxmlformats.org/officeDocument/2006/relationships/control" Target="activeX/activeX72.xml"/><Relationship Id="rId136" Type="http://schemas.openxmlformats.org/officeDocument/2006/relationships/control" Target="activeX/activeX77.xml"/><Relationship Id="rId157" Type="http://schemas.openxmlformats.org/officeDocument/2006/relationships/control" Target="activeX/activeX98.xml"/><Relationship Id="rId61" Type="http://schemas.openxmlformats.org/officeDocument/2006/relationships/control" Target="activeX/activeX2.xml"/><Relationship Id="rId82" Type="http://schemas.openxmlformats.org/officeDocument/2006/relationships/control" Target="activeX/activeX23.xml"/><Relationship Id="rId152" Type="http://schemas.openxmlformats.org/officeDocument/2006/relationships/control" Target="activeX/activeX93.xml"/><Relationship Id="rId19" Type="http://schemas.openxmlformats.org/officeDocument/2006/relationships/image" Target="media/image1.jpeg"/><Relationship Id="rId14" Type="http://schemas.openxmlformats.org/officeDocument/2006/relationships/hyperlink" Target="http://www.mojeduha.cz" TargetMode="External"/><Relationship Id="rId30" Type="http://schemas.openxmlformats.org/officeDocument/2006/relationships/chart" Target="charts/chart7.xml"/><Relationship Id="rId35" Type="http://schemas.openxmlformats.org/officeDocument/2006/relationships/chart" Target="charts/chart12.xml"/><Relationship Id="rId56" Type="http://schemas.openxmlformats.org/officeDocument/2006/relationships/hyperlink" Target="http://www.in.cz/" TargetMode="External"/><Relationship Id="rId77" Type="http://schemas.openxmlformats.org/officeDocument/2006/relationships/control" Target="activeX/activeX18.xml"/><Relationship Id="rId100" Type="http://schemas.openxmlformats.org/officeDocument/2006/relationships/control" Target="activeX/activeX41.xml"/><Relationship Id="rId105" Type="http://schemas.openxmlformats.org/officeDocument/2006/relationships/control" Target="activeX/activeX46.xml"/><Relationship Id="rId126" Type="http://schemas.openxmlformats.org/officeDocument/2006/relationships/control" Target="activeX/activeX67.xml"/><Relationship Id="rId147" Type="http://schemas.openxmlformats.org/officeDocument/2006/relationships/control" Target="activeX/activeX88.xml"/><Relationship Id="rId8" Type="http://schemas.openxmlformats.org/officeDocument/2006/relationships/endnotes" Target="endnotes.xml"/><Relationship Id="rId51" Type="http://schemas.openxmlformats.org/officeDocument/2006/relationships/hyperlink" Target="http://www.charita.cz/cinnost-v-cr/sluzby/" TargetMode="External"/><Relationship Id="rId72" Type="http://schemas.openxmlformats.org/officeDocument/2006/relationships/control" Target="activeX/activeX13.xml"/><Relationship Id="rId93" Type="http://schemas.openxmlformats.org/officeDocument/2006/relationships/control" Target="activeX/activeX34.xml"/><Relationship Id="rId98" Type="http://schemas.openxmlformats.org/officeDocument/2006/relationships/control" Target="activeX/activeX39.xml"/><Relationship Id="rId121" Type="http://schemas.openxmlformats.org/officeDocument/2006/relationships/control" Target="activeX/activeX62.xml"/><Relationship Id="rId142" Type="http://schemas.openxmlformats.org/officeDocument/2006/relationships/control" Target="activeX/activeX83.xml"/><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chart" Target="charts/chart23.xml"/><Relationship Id="rId67" Type="http://schemas.openxmlformats.org/officeDocument/2006/relationships/control" Target="activeX/activeX8.xml"/><Relationship Id="rId116" Type="http://schemas.openxmlformats.org/officeDocument/2006/relationships/control" Target="activeX/activeX57.xml"/><Relationship Id="rId137" Type="http://schemas.openxmlformats.org/officeDocument/2006/relationships/control" Target="activeX/activeX78.xml"/><Relationship Id="rId158" Type="http://schemas.openxmlformats.org/officeDocument/2006/relationships/footer" Target="footer1.xml"/><Relationship Id="rId20" Type="http://schemas.openxmlformats.org/officeDocument/2006/relationships/image" Target="media/image2.jpeg"/><Relationship Id="rId41" Type="http://schemas.openxmlformats.org/officeDocument/2006/relationships/chart" Target="charts/chart18.xml"/><Relationship Id="rId62" Type="http://schemas.openxmlformats.org/officeDocument/2006/relationships/control" Target="activeX/activeX3.xml"/><Relationship Id="rId83" Type="http://schemas.openxmlformats.org/officeDocument/2006/relationships/control" Target="activeX/activeX24.xml"/><Relationship Id="rId88" Type="http://schemas.openxmlformats.org/officeDocument/2006/relationships/control" Target="activeX/activeX29.xml"/><Relationship Id="rId111" Type="http://schemas.openxmlformats.org/officeDocument/2006/relationships/control" Target="activeX/activeX52.xml"/><Relationship Id="rId132" Type="http://schemas.openxmlformats.org/officeDocument/2006/relationships/control" Target="activeX/activeX73.xml"/><Relationship Id="rId153" Type="http://schemas.openxmlformats.org/officeDocument/2006/relationships/control" Target="activeX/activeX94.xml"/><Relationship Id="rId15" Type="http://schemas.openxmlformats.org/officeDocument/2006/relationships/hyperlink" Target="http://www.in.cz/" TargetMode="External"/><Relationship Id="rId36" Type="http://schemas.openxmlformats.org/officeDocument/2006/relationships/chart" Target="charts/chart13.xml"/><Relationship Id="rId57" Type="http://schemas.openxmlformats.org/officeDocument/2006/relationships/hyperlink" Target="http://www.in.cz/" TargetMode="External"/><Relationship Id="rId106" Type="http://schemas.openxmlformats.org/officeDocument/2006/relationships/control" Target="activeX/activeX47.xml"/><Relationship Id="rId127" Type="http://schemas.openxmlformats.org/officeDocument/2006/relationships/control" Target="activeX/activeX68.xml"/><Relationship Id="rId10" Type="http://schemas.openxmlformats.org/officeDocument/2006/relationships/hyperlink" Target="http://katechet.cirkev.cz/katecheze/on-line-nabidka/" TargetMode="External"/><Relationship Id="rId31" Type="http://schemas.openxmlformats.org/officeDocument/2006/relationships/chart" Target="charts/chart8.xml"/><Relationship Id="rId52" Type="http://schemas.openxmlformats.org/officeDocument/2006/relationships/hyperlink" Target="http://katechet.cirkev.cz/katecheze/on-line-nabidka/" TargetMode="External"/><Relationship Id="rId73" Type="http://schemas.openxmlformats.org/officeDocument/2006/relationships/control" Target="activeX/activeX14.xml"/><Relationship Id="rId78" Type="http://schemas.openxmlformats.org/officeDocument/2006/relationships/control" Target="activeX/activeX19.xml"/><Relationship Id="rId94" Type="http://schemas.openxmlformats.org/officeDocument/2006/relationships/control" Target="activeX/activeX35.xml"/><Relationship Id="rId99" Type="http://schemas.openxmlformats.org/officeDocument/2006/relationships/control" Target="activeX/activeX40.xml"/><Relationship Id="rId101" Type="http://schemas.openxmlformats.org/officeDocument/2006/relationships/control" Target="activeX/activeX42.xml"/><Relationship Id="rId122" Type="http://schemas.openxmlformats.org/officeDocument/2006/relationships/control" Target="activeX/activeX63.xml"/><Relationship Id="rId143" Type="http://schemas.openxmlformats.org/officeDocument/2006/relationships/control" Target="activeX/activeX84.xml"/><Relationship Id="rId148" Type="http://schemas.openxmlformats.org/officeDocument/2006/relationships/control" Target="activeX/activeX89.xml"/><Relationship Id="rId4" Type="http://schemas.microsoft.com/office/2007/relationships/stylesWithEffects" Target="stylesWithEffects.xml"/><Relationship Id="rId9" Type="http://schemas.openxmlformats.org/officeDocument/2006/relationships/hyperlink" Target="http://www.charita.cz/cinnost-v-cr/sluzby/" TargetMode="External"/><Relationship Id="rId26" Type="http://schemas.openxmlformats.org/officeDocument/2006/relationships/chart" Target="charts/chart3.xml"/><Relationship Id="rId47" Type="http://schemas.openxmlformats.org/officeDocument/2006/relationships/hyperlink" Target="http://instinkt.tyden.cz/rubriky/ostatni/tema/nahoda-neni-nahoda_25755.html" TargetMode="External"/><Relationship Id="rId68" Type="http://schemas.openxmlformats.org/officeDocument/2006/relationships/control" Target="activeX/activeX9.xml"/><Relationship Id="rId89" Type="http://schemas.openxmlformats.org/officeDocument/2006/relationships/control" Target="activeX/activeX30.xml"/><Relationship Id="rId112" Type="http://schemas.openxmlformats.org/officeDocument/2006/relationships/control" Target="activeX/activeX53.xml"/><Relationship Id="rId133" Type="http://schemas.openxmlformats.org/officeDocument/2006/relationships/control" Target="activeX/activeX74.xml"/><Relationship Id="rId154" Type="http://schemas.openxmlformats.org/officeDocument/2006/relationships/control" Target="activeX/activeX95.xml"/><Relationship Id="rId16" Type="http://schemas.openxmlformats.org/officeDocument/2006/relationships/hyperlink" Target="http://www.casopisnezbeda.cz" TargetMode="External"/><Relationship Id="rId37" Type="http://schemas.openxmlformats.org/officeDocument/2006/relationships/chart" Target="charts/chart14.xml"/><Relationship Id="rId58" Type="http://schemas.openxmlformats.org/officeDocument/2006/relationships/hyperlink" Target="mailto:kristulas@seznam.cz" TargetMode="External"/><Relationship Id="rId79" Type="http://schemas.openxmlformats.org/officeDocument/2006/relationships/control" Target="activeX/activeX20.xml"/><Relationship Id="rId102" Type="http://schemas.openxmlformats.org/officeDocument/2006/relationships/control" Target="activeX/activeX43.xml"/><Relationship Id="rId123" Type="http://schemas.openxmlformats.org/officeDocument/2006/relationships/control" Target="activeX/activeX64.xml"/><Relationship Id="rId144" Type="http://schemas.openxmlformats.org/officeDocument/2006/relationships/control" Target="activeX/activeX85.xml"/><Relationship Id="rId90" Type="http://schemas.openxmlformats.org/officeDocument/2006/relationships/control" Target="activeX/activeX31.xml"/><Relationship Id="rId27" Type="http://schemas.openxmlformats.org/officeDocument/2006/relationships/chart" Target="charts/chart4.xml"/><Relationship Id="rId48" Type="http://schemas.openxmlformats.org/officeDocument/2006/relationships/hyperlink" Target="http://www.pastorace.cz/Clanky/Ze-mam-zhoubny-nador-%20%20%20%20%20ktery-uz-se-neda-lecit-beru-vazne.html" TargetMode="External"/><Relationship Id="rId69" Type="http://schemas.openxmlformats.org/officeDocument/2006/relationships/control" Target="activeX/activeX10.xml"/><Relationship Id="rId113" Type="http://schemas.openxmlformats.org/officeDocument/2006/relationships/control" Target="activeX/activeX54.xml"/><Relationship Id="rId134" Type="http://schemas.openxmlformats.org/officeDocument/2006/relationships/control" Target="activeX/activeX75.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6-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6-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6-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73.xml><?xml version="1.0" encoding="utf-8"?>
<ax:ocx xmlns:ax="http://schemas.microsoft.com/office/2006/activeX" xmlns:r="http://schemas.openxmlformats.org/officeDocument/2006/relationships" ax:classid="{5512D116-5CC6-11CF-8D67-00AA00BDCE1D}" ax:persistence="persistStream" r:id="rId1"/>
</file>

<file path=word/activeX/activeX74.xml><?xml version="1.0" encoding="utf-8"?>
<ax:ocx xmlns:ax="http://schemas.microsoft.com/office/2006/activeX" xmlns:r="http://schemas.openxmlformats.org/officeDocument/2006/relationships" ax:classid="{5512D116-5CC6-11CF-8D67-00AA00BDCE1D}" ax:persistence="persistStream" r:id="rId1"/>
</file>

<file path=word/activeX/activeX75.xml><?xml version="1.0" encoding="utf-8"?>
<ax:ocx xmlns:ax="http://schemas.microsoft.com/office/2006/activeX" xmlns:r="http://schemas.openxmlformats.org/officeDocument/2006/relationships" ax:classid="{5512D116-5CC6-11CF-8D67-00AA00BDCE1D}" ax:persistence="persistStream" r:id="rId1"/>
</file>

<file path=word/activeX/activeX76.xml><?xml version="1.0" encoding="utf-8"?>
<ax:ocx xmlns:ax="http://schemas.microsoft.com/office/2006/activeX" xmlns:r="http://schemas.openxmlformats.org/officeDocument/2006/relationships" ax:classid="{5512D116-5CC6-11CF-8D67-00AA00BDCE1D}" ax:persistence="persistStream" r:id="rId1"/>
</file>

<file path=word/activeX/activeX77.xml><?xml version="1.0" encoding="utf-8"?>
<ax:ocx xmlns:ax="http://schemas.microsoft.com/office/2006/activeX" xmlns:r="http://schemas.openxmlformats.org/officeDocument/2006/relationships" ax:classid="{5512D116-5CC6-11CF-8D67-00AA00BDCE1D}" ax:persistence="persistStream" r:id="rId1"/>
</file>

<file path=word/activeX/activeX78.xml><?xml version="1.0" encoding="utf-8"?>
<ax:ocx xmlns:ax="http://schemas.microsoft.com/office/2006/activeX" xmlns:r="http://schemas.openxmlformats.org/officeDocument/2006/relationships" ax:classid="{5512D116-5CC6-11CF-8D67-00AA00BDCE1D}" ax:persistence="persistStream" r:id="rId1"/>
</file>

<file path=word/activeX/activeX79.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80.xml><?xml version="1.0" encoding="utf-8"?>
<ax:ocx xmlns:ax="http://schemas.microsoft.com/office/2006/activeX" xmlns:r="http://schemas.openxmlformats.org/officeDocument/2006/relationships" ax:classid="{5512D116-5CC6-11CF-8D67-00AA00BDCE1D}" ax:persistence="persistStream" r:id="rId1"/>
</file>

<file path=word/activeX/activeX81.xml><?xml version="1.0" encoding="utf-8"?>
<ax:ocx xmlns:ax="http://schemas.microsoft.com/office/2006/activeX" xmlns:r="http://schemas.openxmlformats.org/officeDocument/2006/relationships" ax:classid="{5512D116-5CC6-11CF-8D67-00AA00BDCE1D}" ax:persistence="persistStream" r:id="rId1"/>
</file>

<file path=word/activeX/activeX82.xml><?xml version="1.0" encoding="utf-8"?>
<ax:ocx xmlns:ax="http://schemas.microsoft.com/office/2006/activeX" xmlns:r="http://schemas.openxmlformats.org/officeDocument/2006/relationships" ax:classid="{5512D116-5CC6-11CF-8D67-00AA00BDCE1D}" ax:persistence="persistStream" r:id="rId1"/>
</file>

<file path=word/activeX/activeX83.xml><?xml version="1.0" encoding="utf-8"?>
<ax:ocx xmlns:ax="http://schemas.microsoft.com/office/2006/activeX" xmlns:r="http://schemas.openxmlformats.org/officeDocument/2006/relationships" ax:classid="{5512D116-5CC6-11CF-8D67-00AA00BDCE1D}" ax:persistence="persistStream" r:id="rId1"/>
</file>

<file path=word/activeX/activeX84.xml><?xml version="1.0" encoding="utf-8"?>
<ax:ocx xmlns:ax="http://schemas.microsoft.com/office/2006/activeX" xmlns:r="http://schemas.openxmlformats.org/officeDocument/2006/relationships" ax:classid="{5512D116-5CC6-11CF-8D67-00AA00BDCE1D}" ax:persistence="persistStream" r:id="rId1"/>
</file>

<file path=word/activeX/activeX85.xml><?xml version="1.0" encoding="utf-8"?>
<ax:ocx xmlns:ax="http://schemas.microsoft.com/office/2006/activeX" xmlns:r="http://schemas.openxmlformats.org/officeDocument/2006/relationships" ax:classid="{5512D116-5CC6-11CF-8D67-00AA00BDCE1D}" ax:persistence="persistStream" r:id="rId1"/>
</file>

<file path=word/activeX/activeX86.xml><?xml version="1.0" encoding="utf-8"?>
<ax:ocx xmlns:ax="http://schemas.microsoft.com/office/2006/activeX" xmlns:r="http://schemas.openxmlformats.org/officeDocument/2006/relationships" ax:classid="{5512D116-5CC6-11CF-8D67-00AA00BDCE1D}" ax:persistence="persistStream" r:id="rId1"/>
</file>

<file path=word/activeX/activeX87.xml><?xml version="1.0" encoding="utf-8"?>
<ax:ocx xmlns:ax="http://schemas.microsoft.com/office/2006/activeX" xmlns:r="http://schemas.openxmlformats.org/officeDocument/2006/relationships" ax:classid="{5512D116-5CC6-11CF-8D67-00AA00BDCE1D}" ax:persistence="persistStream" r:id="rId1"/>
</file>

<file path=word/activeX/activeX88.xml><?xml version="1.0" encoding="utf-8"?>
<ax:ocx xmlns:ax="http://schemas.microsoft.com/office/2006/activeX" xmlns:r="http://schemas.openxmlformats.org/officeDocument/2006/relationships" ax:classid="{5512D116-5CC6-11CF-8D67-00AA00BDCE1D}" ax:persistence="persistStream" r:id="rId1"/>
</file>

<file path=word/activeX/activeX89.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activeX/activeX90.xml><?xml version="1.0" encoding="utf-8"?>
<ax:ocx xmlns:ax="http://schemas.microsoft.com/office/2006/activeX" xmlns:r="http://schemas.openxmlformats.org/officeDocument/2006/relationships" ax:classid="{5512D116-5CC6-11CF-8D67-00AA00BDCE1D}" ax:persistence="persistStream" r:id="rId1"/>
</file>

<file path=word/activeX/activeX91.xml><?xml version="1.0" encoding="utf-8"?>
<ax:ocx xmlns:ax="http://schemas.microsoft.com/office/2006/activeX" xmlns:r="http://schemas.openxmlformats.org/officeDocument/2006/relationships" ax:classid="{5512D116-5CC6-11CF-8D67-00AA00BDCE1D}" ax:persistence="persistStream" r:id="rId1"/>
</file>

<file path=word/activeX/activeX92.xml><?xml version="1.0" encoding="utf-8"?>
<ax:ocx xmlns:ax="http://schemas.microsoft.com/office/2006/activeX" xmlns:r="http://schemas.openxmlformats.org/officeDocument/2006/relationships" ax:classid="{5512D116-5CC6-11CF-8D67-00AA00BDCE1D}" ax:persistence="persistStream" r:id="rId1"/>
</file>

<file path=word/activeX/activeX93.xml><?xml version="1.0" encoding="utf-8"?>
<ax:ocx xmlns:ax="http://schemas.microsoft.com/office/2006/activeX" xmlns:r="http://schemas.openxmlformats.org/officeDocument/2006/relationships" ax:classid="{5512D116-5CC6-11CF-8D67-00AA00BDCE1D}" ax:persistence="persistStream" r:id="rId1"/>
</file>

<file path=word/activeX/activeX94.xml><?xml version="1.0" encoding="utf-8"?>
<ax:ocx xmlns:ax="http://schemas.microsoft.com/office/2006/activeX" xmlns:r="http://schemas.openxmlformats.org/officeDocument/2006/relationships" ax:classid="{5512D116-5CC6-11CF-8D67-00AA00BDCE1D}" ax:persistence="persistStream" r:id="rId1"/>
</file>

<file path=word/activeX/activeX95.xml><?xml version="1.0" encoding="utf-8"?>
<ax:ocx xmlns:ax="http://schemas.microsoft.com/office/2006/activeX" xmlns:r="http://schemas.openxmlformats.org/officeDocument/2006/relationships" ax:classid="{5512D116-5CC6-11CF-8D67-00AA00BDCE1D}" ax:persistence="persistStream" r:id="rId1"/>
</file>

<file path=word/activeX/activeX96.xml><?xml version="1.0" encoding="utf-8"?>
<ax:ocx xmlns:ax="http://schemas.microsoft.com/office/2006/activeX" xmlns:r="http://schemas.openxmlformats.org/officeDocument/2006/relationships" ax:classid="{5512D116-5CC6-11CF-8D67-00AA00BDCE1D}" ax:persistence="persistStream" r:id="rId1"/>
</file>

<file path=word/activeX/activeX97.xml><?xml version="1.0" encoding="utf-8"?>
<ax:ocx xmlns:ax="http://schemas.microsoft.com/office/2006/activeX" xmlns:r="http://schemas.openxmlformats.org/officeDocument/2006/relationships" ax:classid="{5512D116-5CC6-11CF-8D67-00AA00BDCE1D}" ax:persistence="persistStream" r:id="rId1"/>
</file>

<file path=word/activeX/activeX98.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0578904199475066"/>
          <c:y val="0.14052587176602924"/>
          <c:w val="0.86874799504228639"/>
          <c:h val="0.70009792858266318"/>
        </c:manualLayout>
      </c:layout>
      <c:barChart>
        <c:barDir val="col"/>
        <c:grouping val="clustered"/>
        <c:varyColors val="0"/>
        <c:ser>
          <c:idx val="0"/>
          <c:order val="0"/>
          <c:tx>
            <c:strRef>
              <c:f>List1!$B$1</c:f>
              <c:strCache>
                <c:ptCount val="1"/>
                <c:pt idx="0">
                  <c:v>Působím jako:</c:v>
                </c:pt>
              </c:strCache>
            </c:strRef>
          </c:tx>
          <c:spPr>
            <a:solidFill>
              <a:schemeClr val="accent3"/>
            </a:solidFill>
          </c:spPr>
          <c:invertIfNegative val="0"/>
          <c:dLbls>
            <c:dLbl>
              <c:idx val="0"/>
              <c:layout>
                <c:manualLayout>
                  <c:x val="0"/>
                  <c:y val="-1.585332058410124E-2"/>
                </c:manualLayout>
              </c:layout>
              <c:showLegendKey val="0"/>
              <c:showVal val="1"/>
              <c:showCatName val="0"/>
              <c:showSerName val="0"/>
              <c:showPercent val="0"/>
              <c:showBubbleSize val="0"/>
            </c:dLbl>
            <c:dLbl>
              <c:idx val="1"/>
              <c:layout>
                <c:manualLayout>
                  <c:x val="4.6296296296295869E-3"/>
                  <c:y val="3.9630180727854656E-3"/>
                </c:manualLayout>
              </c:layout>
              <c:showLegendKey val="0"/>
              <c:showVal val="1"/>
              <c:showCatName val="0"/>
              <c:showSerName val="0"/>
              <c:showPercent val="0"/>
              <c:showBubbleSize val="0"/>
            </c:dLbl>
            <c:dLbl>
              <c:idx val="2"/>
              <c:layout>
                <c:manualLayout>
                  <c:x val="6.944444444444486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List1!$A$2:$A$7</c:f>
              <c:strCache>
                <c:ptCount val="6"/>
                <c:pt idx="0">
                  <c:v>a) Kněz</c:v>
                </c:pt>
                <c:pt idx="1">
                  <c:v>b) Kaplan</c:v>
                </c:pt>
                <c:pt idx="2">
                  <c:v>c) Jáhen</c:v>
                </c:pt>
                <c:pt idx="3">
                  <c:v>d) Pastorační asistent</c:v>
                </c:pt>
                <c:pt idx="4">
                  <c:v>e) Učitel náboženství</c:v>
                </c:pt>
                <c:pt idx="5">
                  <c:v>f) Jiné</c:v>
                </c:pt>
              </c:strCache>
            </c:strRef>
          </c:cat>
          <c:val>
            <c:numRef>
              <c:f>List1!$B$2:$B$7</c:f>
              <c:numCache>
                <c:formatCode>0.00%</c:formatCode>
                <c:ptCount val="6"/>
                <c:pt idx="0">
                  <c:v>0.47399999999999998</c:v>
                </c:pt>
                <c:pt idx="1">
                  <c:v>3.2000000000000001E-2</c:v>
                </c:pt>
                <c:pt idx="2">
                  <c:v>3.2000000000000001E-2</c:v>
                </c:pt>
                <c:pt idx="3">
                  <c:v>0.14899999999999999</c:v>
                </c:pt>
                <c:pt idx="4">
                  <c:v>9.7000000000000003E-2</c:v>
                </c:pt>
                <c:pt idx="5">
                  <c:v>0.214</c:v>
                </c:pt>
              </c:numCache>
            </c:numRef>
          </c:val>
        </c:ser>
        <c:dLbls>
          <c:showLegendKey val="0"/>
          <c:showVal val="0"/>
          <c:showCatName val="0"/>
          <c:showSerName val="0"/>
          <c:showPercent val="0"/>
          <c:showBubbleSize val="0"/>
        </c:dLbls>
        <c:gapWidth val="100"/>
        <c:axId val="107446784"/>
        <c:axId val="83353600"/>
      </c:barChart>
      <c:catAx>
        <c:axId val="107446784"/>
        <c:scaling>
          <c:orientation val="minMax"/>
        </c:scaling>
        <c:delete val="0"/>
        <c:axPos val="b"/>
        <c:majorTickMark val="out"/>
        <c:minorTickMark val="none"/>
        <c:tickLblPos val="nextTo"/>
        <c:crossAx val="83353600"/>
        <c:crosses val="autoZero"/>
        <c:auto val="1"/>
        <c:lblAlgn val="ctr"/>
        <c:lblOffset val="100"/>
        <c:noMultiLvlLbl val="0"/>
      </c:catAx>
      <c:valAx>
        <c:axId val="83353600"/>
        <c:scaling>
          <c:orientation val="minMax"/>
        </c:scaling>
        <c:delete val="0"/>
        <c:axPos val="l"/>
        <c:majorGridlines/>
        <c:numFmt formatCode="0.00%" sourceLinked="1"/>
        <c:majorTickMark val="out"/>
        <c:minorTickMark val="none"/>
        <c:tickLblPos val="nextTo"/>
        <c:crossAx val="10744678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Pokud jste odpověděl/a ne, zaujala vás osoba Františka Lízny tak, že byste se s ním rád/a setkal/a?</c:v>
                </c:pt>
              </c:strCache>
            </c:strRef>
          </c:tx>
          <c:spPr>
            <a:solidFill>
              <a:schemeClr val="accent3"/>
            </a:solidFill>
          </c:spPr>
          <c:invertIfNegative val="0"/>
          <c:dLbls>
            <c:dLbl>
              <c:idx val="0"/>
              <c:layout>
                <c:manualLayout>
                  <c:x val="-4.2437781360066642E-17"/>
                  <c:y val="2.3779980876151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0.56299999999999994</c:v>
                </c:pt>
                <c:pt idx="1">
                  <c:v>0.437</c:v>
                </c:pt>
              </c:numCache>
            </c:numRef>
          </c:val>
        </c:ser>
        <c:dLbls>
          <c:showLegendKey val="0"/>
          <c:showVal val="0"/>
          <c:showCatName val="0"/>
          <c:showSerName val="0"/>
          <c:showPercent val="0"/>
          <c:showBubbleSize val="0"/>
        </c:dLbls>
        <c:gapWidth val="150"/>
        <c:axId val="109240832"/>
        <c:axId val="109144320"/>
      </c:barChart>
      <c:catAx>
        <c:axId val="109240832"/>
        <c:scaling>
          <c:orientation val="minMax"/>
        </c:scaling>
        <c:delete val="0"/>
        <c:axPos val="b"/>
        <c:majorTickMark val="out"/>
        <c:minorTickMark val="none"/>
        <c:tickLblPos val="nextTo"/>
        <c:crossAx val="109144320"/>
        <c:crosses val="autoZero"/>
        <c:auto val="1"/>
        <c:lblAlgn val="ctr"/>
        <c:lblOffset val="100"/>
        <c:noMultiLvlLbl val="0"/>
      </c:catAx>
      <c:valAx>
        <c:axId val="109144320"/>
        <c:scaling>
          <c:orientation val="minMax"/>
        </c:scaling>
        <c:delete val="0"/>
        <c:axPos val="l"/>
        <c:majorGridlines/>
        <c:numFmt formatCode="0.00%" sourceLinked="1"/>
        <c:majorTickMark val="out"/>
        <c:minorTickMark val="none"/>
        <c:tickLblPos val="nextTo"/>
        <c:crossAx val="10924083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Měl/a jste příležitost přečíst si některou z knih Františka Lízny?</c:v>
                </c:pt>
              </c:strCache>
            </c:strRef>
          </c:tx>
          <c:spPr>
            <a:solidFill>
              <a:schemeClr val="accent3"/>
            </a:solidFill>
          </c:spPr>
          <c:invertIfNegative val="0"/>
          <c:dLbls>
            <c:dLbl>
              <c:idx val="1"/>
              <c:layout>
                <c:manualLayout>
                  <c:x val="0"/>
                  <c:y val="-2.3779980876151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0.42499999999999999</c:v>
                </c:pt>
                <c:pt idx="1">
                  <c:v>0.57499999999999996</c:v>
                </c:pt>
              </c:numCache>
            </c:numRef>
          </c:val>
        </c:ser>
        <c:dLbls>
          <c:showLegendKey val="0"/>
          <c:showVal val="0"/>
          <c:showCatName val="0"/>
          <c:showSerName val="0"/>
          <c:showPercent val="0"/>
          <c:showBubbleSize val="0"/>
        </c:dLbls>
        <c:gapWidth val="150"/>
        <c:axId val="109240320"/>
        <c:axId val="109146048"/>
      </c:barChart>
      <c:catAx>
        <c:axId val="109240320"/>
        <c:scaling>
          <c:orientation val="minMax"/>
        </c:scaling>
        <c:delete val="0"/>
        <c:axPos val="b"/>
        <c:majorTickMark val="out"/>
        <c:minorTickMark val="none"/>
        <c:tickLblPos val="nextTo"/>
        <c:crossAx val="109146048"/>
        <c:crosses val="autoZero"/>
        <c:auto val="1"/>
        <c:lblAlgn val="ctr"/>
        <c:lblOffset val="100"/>
        <c:noMultiLvlLbl val="0"/>
      </c:catAx>
      <c:valAx>
        <c:axId val="109146048"/>
        <c:scaling>
          <c:orientation val="minMax"/>
        </c:scaling>
        <c:delete val="0"/>
        <c:axPos val="l"/>
        <c:majorGridlines/>
        <c:numFmt formatCode="0.00%" sourceLinked="1"/>
        <c:majorTickMark val="out"/>
        <c:minorTickMark val="none"/>
        <c:tickLblPos val="nextTo"/>
        <c:crossAx val="10924032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V případě, že jste odpověděl/a ano, o jaký titul se jednalo?</c:v>
                </c:pt>
              </c:strCache>
            </c:strRef>
          </c:tx>
          <c:spPr>
            <a:solidFill>
              <a:schemeClr val="accent3"/>
            </a:solidFill>
          </c:spPr>
          <c:invertIfNegative val="0"/>
          <c:dLbls>
            <c:dLbl>
              <c:idx val="2"/>
              <c:layout>
                <c:manualLayout>
                  <c:x val="0"/>
                  <c:y val="1.9816650730126551E-2"/>
                </c:manualLayout>
              </c:layout>
              <c:showLegendKey val="0"/>
              <c:showVal val="1"/>
              <c:showCatName val="0"/>
              <c:showSerName val="0"/>
              <c:showPercent val="0"/>
              <c:showBubbleSize val="0"/>
            </c:dLbl>
            <c:dLbl>
              <c:idx val="3"/>
              <c:layout>
                <c:manualLayout>
                  <c:x val="8.4875562720133283E-17"/>
                  <c:y val="2.3779980876151862E-2"/>
                </c:manualLayout>
              </c:layout>
              <c:showLegendKey val="0"/>
              <c:showVal val="1"/>
              <c:showCatName val="0"/>
              <c:showSerName val="0"/>
              <c:showPercent val="0"/>
              <c:showBubbleSize val="0"/>
            </c:dLbl>
            <c:dLbl>
              <c:idx val="4"/>
              <c:layout>
                <c:manualLayout>
                  <c:x val="0"/>
                  <c:y val="1.98163386568867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List1!$A$2:$A$6</c:f>
              <c:strCache>
                <c:ptCount val="5"/>
                <c:pt idx="0">
                  <c:v>a) Musím jít dál. 4 404 286 kroků P. Františka Lízny za svatým Jakubem, 2006</c:v>
                </c:pt>
                <c:pt idx="1">
                  <c:v>b) Šel jsem však vytrvale. Deník P. Františka Lízny z pouti za sv. Cyrilem a Metodějem, 2008</c:v>
                </c:pt>
                <c:pt idx="2">
                  <c:v>c) Vstávám a pokračuji v cestě z Fatimy do Compostely, 2010</c:v>
                </c:pt>
                <c:pt idx="3">
                  <c:v>d) Pouť za sv. Kateřinou Sienskou do Sieny a Říma</c:v>
                </c:pt>
                <c:pt idx="4">
                  <c:v>e) Nepamatuji se na název knihy</c:v>
                </c:pt>
              </c:strCache>
            </c:strRef>
          </c:cat>
          <c:val>
            <c:numRef>
              <c:f>List1!$B$2:$B$6</c:f>
              <c:numCache>
                <c:formatCode>0.00%</c:formatCode>
                <c:ptCount val="5"/>
                <c:pt idx="0">
                  <c:v>0.309</c:v>
                </c:pt>
                <c:pt idx="1">
                  <c:v>0.18099999999999999</c:v>
                </c:pt>
                <c:pt idx="2" formatCode="0%">
                  <c:v>0.17</c:v>
                </c:pt>
                <c:pt idx="3">
                  <c:v>0.11700000000000001</c:v>
                </c:pt>
                <c:pt idx="4">
                  <c:v>0.223</c:v>
                </c:pt>
              </c:numCache>
            </c:numRef>
          </c:val>
        </c:ser>
        <c:dLbls>
          <c:showLegendKey val="0"/>
          <c:showVal val="0"/>
          <c:showCatName val="0"/>
          <c:showSerName val="0"/>
          <c:showPercent val="0"/>
          <c:showBubbleSize val="0"/>
        </c:dLbls>
        <c:gapWidth val="150"/>
        <c:axId val="107354112"/>
        <c:axId val="109147776"/>
      </c:barChart>
      <c:catAx>
        <c:axId val="107354112"/>
        <c:scaling>
          <c:orientation val="minMax"/>
        </c:scaling>
        <c:delete val="0"/>
        <c:axPos val="b"/>
        <c:majorTickMark val="out"/>
        <c:minorTickMark val="none"/>
        <c:tickLblPos val="nextTo"/>
        <c:crossAx val="109147776"/>
        <c:crosses val="autoZero"/>
        <c:auto val="1"/>
        <c:lblAlgn val="ctr"/>
        <c:lblOffset val="100"/>
        <c:noMultiLvlLbl val="0"/>
      </c:catAx>
      <c:valAx>
        <c:axId val="109147776"/>
        <c:scaling>
          <c:orientation val="minMax"/>
        </c:scaling>
        <c:delete val="0"/>
        <c:axPos val="l"/>
        <c:majorGridlines/>
        <c:numFmt formatCode="0.00%" sourceLinked="1"/>
        <c:majorTickMark val="out"/>
        <c:minorTickMark val="none"/>
        <c:tickLblPos val="nextTo"/>
        <c:crossAx val="10735411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Knihy P. Františka Lízny vydalo nakladatelství Cesta v Brně. Využíváte při pastoraci tituly z tohoto nakladatelství?</c:v>
                </c:pt>
              </c:strCache>
            </c:strRef>
          </c:tx>
          <c:spPr>
            <a:solidFill>
              <a:schemeClr val="accent3"/>
            </a:solidFill>
          </c:spPr>
          <c:invertIfNegative val="0"/>
          <c:dLbls>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0.28699999999999998</c:v>
                </c:pt>
                <c:pt idx="1">
                  <c:v>0.71299999999999997</c:v>
                </c:pt>
              </c:numCache>
            </c:numRef>
          </c:val>
        </c:ser>
        <c:dLbls>
          <c:showLegendKey val="0"/>
          <c:showVal val="0"/>
          <c:showCatName val="0"/>
          <c:showSerName val="0"/>
          <c:showPercent val="0"/>
          <c:showBubbleSize val="0"/>
        </c:dLbls>
        <c:gapWidth val="150"/>
        <c:axId val="109241856"/>
        <c:axId val="109149504"/>
      </c:barChart>
      <c:catAx>
        <c:axId val="109241856"/>
        <c:scaling>
          <c:orientation val="minMax"/>
        </c:scaling>
        <c:delete val="0"/>
        <c:axPos val="b"/>
        <c:majorTickMark val="out"/>
        <c:minorTickMark val="none"/>
        <c:tickLblPos val="nextTo"/>
        <c:crossAx val="109149504"/>
        <c:crosses val="autoZero"/>
        <c:auto val="1"/>
        <c:lblAlgn val="ctr"/>
        <c:lblOffset val="100"/>
        <c:noMultiLvlLbl val="0"/>
      </c:catAx>
      <c:valAx>
        <c:axId val="109149504"/>
        <c:scaling>
          <c:orientation val="minMax"/>
        </c:scaling>
        <c:delete val="0"/>
        <c:axPos val="l"/>
        <c:majorGridlines/>
        <c:numFmt formatCode="0.00%" sourceLinked="1"/>
        <c:majorTickMark val="out"/>
        <c:minorTickMark val="none"/>
        <c:tickLblPos val="nextTo"/>
        <c:crossAx val="10924185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Je podle vás v ČR dostatek osob, které se věnují pastoraci a výuce náboženství dětí?</c:v>
                </c:pt>
              </c:strCache>
            </c:strRef>
          </c:tx>
          <c:spPr>
            <a:solidFill>
              <a:schemeClr val="accent3"/>
            </a:solidFill>
          </c:spPr>
          <c:invertIfNegative val="0"/>
          <c:dLbls>
            <c:showLegendKey val="0"/>
            <c:showVal val="1"/>
            <c:showCatName val="0"/>
            <c:showSerName val="0"/>
            <c:showPercent val="0"/>
            <c:showBubbleSize val="0"/>
            <c:showLeaderLines val="0"/>
          </c:dLbls>
          <c:cat>
            <c:strRef>
              <c:f>List1!$A$2:$A$4</c:f>
              <c:strCache>
                <c:ptCount val="3"/>
                <c:pt idx="0">
                  <c:v>a) Ano</c:v>
                </c:pt>
                <c:pt idx="1">
                  <c:v>b) Ne</c:v>
                </c:pt>
                <c:pt idx="2">
                  <c:v>c) Nedokáži posoudit</c:v>
                </c:pt>
              </c:strCache>
            </c:strRef>
          </c:cat>
          <c:val>
            <c:numRef>
              <c:f>List1!$B$2:$B$4</c:f>
              <c:numCache>
                <c:formatCode>0.00%</c:formatCode>
                <c:ptCount val="3"/>
                <c:pt idx="0">
                  <c:v>0.13500000000000001</c:v>
                </c:pt>
                <c:pt idx="1">
                  <c:v>0.40400000000000003</c:v>
                </c:pt>
                <c:pt idx="2">
                  <c:v>0.46100000000000002</c:v>
                </c:pt>
              </c:numCache>
            </c:numRef>
          </c:val>
        </c:ser>
        <c:dLbls>
          <c:showLegendKey val="0"/>
          <c:showVal val="0"/>
          <c:showCatName val="0"/>
          <c:showSerName val="0"/>
          <c:showPercent val="0"/>
          <c:showBubbleSize val="0"/>
        </c:dLbls>
        <c:gapWidth val="150"/>
        <c:axId val="108917760"/>
        <c:axId val="109339776"/>
      </c:barChart>
      <c:catAx>
        <c:axId val="108917760"/>
        <c:scaling>
          <c:orientation val="minMax"/>
        </c:scaling>
        <c:delete val="0"/>
        <c:axPos val="b"/>
        <c:majorTickMark val="out"/>
        <c:minorTickMark val="none"/>
        <c:tickLblPos val="nextTo"/>
        <c:crossAx val="109339776"/>
        <c:crosses val="autoZero"/>
        <c:auto val="1"/>
        <c:lblAlgn val="ctr"/>
        <c:lblOffset val="100"/>
        <c:noMultiLvlLbl val="0"/>
      </c:catAx>
      <c:valAx>
        <c:axId val="109339776"/>
        <c:scaling>
          <c:orientation val="minMax"/>
        </c:scaling>
        <c:delete val="0"/>
        <c:axPos val="l"/>
        <c:majorGridlines/>
        <c:numFmt formatCode="0.00%" sourceLinked="1"/>
        <c:majorTickMark val="out"/>
        <c:minorTickMark val="none"/>
        <c:tickLblPos val="nextTo"/>
        <c:crossAx val="10891776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Myslíte si, že je dostatečná nabídka kvalitních titulů k pastoraci a výuce náboženství pro děti?</c:v>
                </c:pt>
              </c:strCache>
            </c:strRef>
          </c:tx>
          <c:invertIfNegative val="0"/>
          <c:dPt>
            <c:idx val="0"/>
            <c:invertIfNegative val="0"/>
            <c:bubble3D val="0"/>
            <c:spPr>
              <a:solidFill>
                <a:schemeClr val="accent3"/>
              </a:solidFill>
            </c:spPr>
          </c:dPt>
          <c:dPt>
            <c:idx val="1"/>
            <c:invertIfNegative val="0"/>
            <c:bubble3D val="0"/>
            <c:spPr>
              <a:solidFill>
                <a:schemeClr val="accent3"/>
              </a:solidFill>
            </c:spPr>
          </c:dPt>
          <c:dPt>
            <c:idx val="2"/>
            <c:invertIfNegative val="0"/>
            <c:bubble3D val="0"/>
            <c:spPr>
              <a:solidFill>
                <a:schemeClr val="accent3"/>
              </a:solidFill>
            </c:spPr>
          </c:dPt>
          <c:dLbls>
            <c:dLbl>
              <c:idx val="1"/>
              <c:layout>
                <c:manualLayout>
                  <c:x val="0"/>
                  <c:y val="1.5853320584101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a) Ano</c:v>
                </c:pt>
                <c:pt idx="1">
                  <c:v>b) Ne</c:v>
                </c:pt>
                <c:pt idx="2">
                  <c:v>c) Nedokáži posoudit</c:v>
                </c:pt>
              </c:strCache>
            </c:strRef>
          </c:cat>
          <c:val>
            <c:numRef>
              <c:f>List1!$B$2:$B$4</c:f>
              <c:numCache>
                <c:formatCode>0.00%</c:formatCode>
                <c:ptCount val="3"/>
                <c:pt idx="0">
                  <c:v>0.36199999999999999</c:v>
                </c:pt>
                <c:pt idx="1">
                  <c:v>0.27700000000000002</c:v>
                </c:pt>
                <c:pt idx="2">
                  <c:v>0.36199999999999999</c:v>
                </c:pt>
              </c:numCache>
            </c:numRef>
          </c:val>
        </c:ser>
        <c:dLbls>
          <c:showLegendKey val="0"/>
          <c:showVal val="0"/>
          <c:showCatName val="0"/>
          <c:showSerName val="0"/>
          <c:showPercent val="0"/>
          <c:showBubbleSize val="0"/>
        </c:dLbls>
        <c:gapWidth val="150"/>
        <c:axId val="108919296"/>
        <c:axId val="109341504"/>
      </c:barChart>
      <c:catAx>
        <c:axId val="108919296"/>
        <c:scaling>
          <c:orientation val="minMax"/>
        </c:scaling>
        <c:delete val="0"/>
        <c:axPos val="b"/>
        <c:majorTickMark val="out"/>
        <c:minorTickMark val="none"/>
        <c:tickLblPos val="nextTo"/>
        <c:crossAx val="109341504"/>
        <c:crosses val="autoZero"/>
        <c:auto val="1"/>
        <c:lblAlgn val="ctr"/>
        <c:lblOffset val="100"/>
        <c:noMultiLvlLbl val="0"/>
      </c:catAx>
      <c:valAx>
        <c:axId val="109341504"/>
        <c:scaling>
          <c:orientation val="minMax"/>
        </c:scaling>
        <c:delete val="0"/>
        <c:axPos val="l"/>
        <c:majorGridlines/>
        <c:numFmt formatCode="0.00%" sourceLinked="1"/>
        <c:majorTickMark val="out"/>
        <c:minorTickMark val="none"/>
        <c:tickLblPos val="nextTo"/>
        <c:crossAx val="10891929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Je něco, co v nabídce postrádáte? Co konkrétně?</c:v>
                </c:pt>
              </c:strCache>
            </c:strRef>
          </c:tx>
          <c:invertIfNegative val="0"/>
          <c:dLbls>
            <c:dLbl>
              <c:idx val="1"/>
              <c:layout>
                <c:manualLayout>
                  <c:x val="0"/>
                  <c:y val="1.5853320584101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List1!$A$2:$A$4</c:f>
              <c:strCache>
                <c:ptCount val="3"/>
                <c:pt idx="0">
                  <c:v>a) Ano</c:v>
                </c:pt>
                <c:pt idx="1">
                  <c:v>b) Ne</c:v>
                </c:pt>
                <c:pt idx="2">
                  <c:v>Poznámka k bodu a)</c:v>
                </c:pt>
              </c:strCache>
            </c:strRef>
          </c:cat>
          <c:val>
            <c:numRef>
              <c:f>List1!$B$2:$B$4</c:f>
              <c:numCache>
                <c:formatCode>0.00%</c:formatCode>
                <c:ptCount val="3"/>
                <c:pt idx="0">
                  <c:v>0.111</c:v>
                </c:pt>
                <c:pt idx="1">
                  <c:v>0.56599999999999995</c:v>
                </c:pt>
                <c:pt idx="2">
                  <c:v>0.32300000000000001</c:v>
                </c:pt>
              </c:numCache>
            </c:numRef>
          </c:val>
        </c:ser>
        <c:dLbls>
          <c:showLegendKey val="0"/>
          <c:showVal val="0"/>
          <c:showCatName val="0"/>
          <c:showSerName val="0"/>
          <c:showPercent val="0"/>
          <c:showBubbleSize val="0"/>
        </c:dLbls>
        <c:gapWidth val="150"/>
        <c:axId val="107354624"/>
        <c:axId val="109343232"/>
      </c:barChart>
      <c:catAx>
        <c:axId val="107354624"/>
        <c:scaling>
          <c:orientation val="minMax"/>
        </c:scaling>
        <c:delete val="0"/>
        <c:axPos val="b"/>
        <c:majorTickMark val="out"/>
        <c:minorTickMark val="none"/>
        <c:tickLblPos val="nextTo"/>
        <c:crossAx val="109343232"/>
        <c:crosses val="autoZero"/>
        <c:auto val="1"/>
        <c:lblAlgn val="ctr"/>
        <c:lblOffset val="100"/>
        <c:noMultiLvlLbl val="0"/>
      </c:catAx>
      <c:valAx>
        <c:axId val="109343232"/>
        <c:scaling>
          <c:orientation val="minMax"/>
        </c:scaling>
        <c:delete val="0"/>
        <c:axPos val="l"/>
        <c:majorGridlines/>
        <c:numFmt formatCode="0.00%" sourceLinked="1"/>
        <c:majorTickMark val="out"/>
        <c:minorTickMark val="none"/>
        <c:tickLblPos val="nextTo"/>
        <c:crossAx val="10735462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Je podle vás věnována dostatečná pozornost mládeži v prostředí církve? Zajímá mě oblast mezilidských vztahů, prevence rizikového chování u mládeže, apod.</c:v>
                </c:pt>
              </c:strCache>
            </c:strRef>
          </c:tx>
          <c:spPr>
            <a:solidFill>
              <a:schemeClr val="accent3"/>
            </a:solidFill>
          </c:spPr>
          <c:invertIfNegative val="0"/>
          <c:dLbls>
            <c:showLegendKey val="0"/>
            <c:showVal val="1"/>
            <c:showCatName val="0"/>
            <c:showSerName val="0"/>
            <c:showPercent val="0"/>
            <c:showBubbleSize val="0"/>
            <c:showLeaderLines val="0"/>
          </c:dLbls>
          <c:cat>
            <c:strRef>
              <c:f>List1!$A$2:$A$4</c:f>
              <c:strCache>
                <c:ptCount val="3"/>
                <c:pt idx="0">
                  <c:v>a) Ano</c:v>
                </c:pt>
                <c:pt idx="1">
                  <c:v>b) Ne</c:v>
                </c:pt>
                <c:pt idx="2">
                  <c:v>c) Nedokáži posoudit</c:v>
                </c:pt>
              </c:strCache>
            </c:strRef>
          </c:cat>
          <c:val>
            <c:numRef>
              <c:f>List1!$B$2:$B$4</c:f>
              <c:numCache>
                <c:formatCode>0.00%</c:formatCode>
                <c:ptCount val="3"/>
                <c:pt idx="0">
                  <c:v>0.35599999999999998</c:v>
                </c:pt>
                <c:pt idx="1">
                  <c:v>0.35599999999999998</c:v>
                </c:pt>
                <c:pt idx="2">
                  <c:v>0.28899999999999998</c:v>
                </c:pt>
              </c:numCache>
            </c:numRef>
          </c:val>
        </c:ser>
        <c:dLbls>
          <c:showLegendKey val="0"/>
          <c:showVal val="0"/>
          <c:showCatName val="0"/>
          <c:showSerName val="0"/>
          <c:showPercent val="0"/>
          <c:showBubbleSize val="0"/>
        </c:dLbls>
        <c:gapWidth val="150"/>
        <c:axId val="108917248"/>
        <c:axId val="109344960"/>
      </c:barChart>
      <c:catAx>
        <c:axId val="108917248"/>
        <c:scaling>
          <c:orientation val="minMax"/>
        </c:scaling>
        <c:delete val="0"/>
        <c:axPos val="b"/>
        <c:majorTickMark val="out"/>
        <c:minorTickMark val="none"/>
        <c:tickLblPos val="nextTo"/>
        <c:crossAx val="109344960"/>
        <c:crosses val="autoZero"/>
        <c:auto val="1"/>
        <c:lblAlgn val="ctr"/>
        <c:lblOffset val="100"/>
        <c:noMultiLvlLbl val="0"/>
      </c:catAx>
      <c:valAx>
        <c:axId val="109344960"/>
        <c:scaling>
          <c:orientation val="minMax"/>
        </c:scaling>
        <c:delete val="0"/>
        <c:axPos val="l"/>
        <c:majorGridlines/>
        <c:numFmt formatCode="0.00%" sourceLinked="1"/>
        <c:majorTickMark val="out"/>
        <c:minorTickMark val="none"/>
        <c:tickLblPos val="nextTo"/>
        <c:crossAx val="1089172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Je podle vás v ČR dostatek osob věnujících se pastoraci mládeže?</c:v>
                </c:pt>
              </c:strCache>
            </c:strRef>
          </c:tx>
          <c:invertIfNegative val="0"/>
          <c:dLbls>
            <c:showLegendKey val="0"/>
            <c:showVal val="1"/>
            <c:showCatName val="0"/>
            <c:showSerName val="0"/>
            <c:showPercent val="0"/>
            <c:showBubbleSize val="0"/>
            <c:showLeaderLines val="0"/>
          </c:dLbls>
          <c:cat>
            <c:strRef>
              <c:f>List1!$A$2:$A$4</c:f>
              <c:strCache>
                <c:ptCount val="3"/>
                <c:pt idx="0">
                  <c:v>a) Ano</c:v>
                </c:pt>
                <c:pt idx="1">
                  <c:v>b) Ne</c:v>
                </c:pt>
                <c:pt idx="2">
                  <c:v>c) Nedokáži posoudit</c:v>
                </c:pt>
              </c:strCache>
            </c:strRef>
          </c:cat>
          <c:val>
            <c:numRef>
              <c:f>List1!$B$2:$B$4</c:f>
              <c:numCache>
                <c:formatCode>0.00%</c:formatCode>
                <c:ptCount val="3"/>
                <c:pt idx="0">
                  <c:v>0.158</c:v>
                </c:pt>
                <c:pt idx="1">
                  <c:v>0.39600000000000002</c:v>
                </c:pt>
                <c:pt idx="2">
                  <c:v>0.44600000000000001</c:v>
                </c:pt>
              </c:numCache>
            </c:numRef>
          </c:val>
        </c:ser>
        <c:dLbls>
          <c:showLegendKey val="0"/>
          <c:showVal val="0"/>
          <c:showCatName val="0"/>
          <c:showSerName val="0"/>
          <c:showPercent val="0"/>
          <c:showBubbleSize val="0"/>
        </c:dLbls>
        <c:gapWidth val="150"/>
        <c:axId val="109243392"/>
        <c:axId val="109477888"/>
      </c:barChart>
      <c:catAx>
        <c:axId val="109243392"/>
        <c:scaling>
          <c:orientation val="minMax"/>
        </c:scaling>
        <c:delete val="0"/>
        <c:axPos val="b"/>
        <c:majorTickMark val="out"/>
        <c:minorTickMark val="none"/>
        <c:tickLblPos val="nextTo"/>
        <c:crossAx val="109477888"/>
        <c:crosses val="autoZero"/>
        <c:auto val="1"/>
        <c:lblAlgn val="ctr"/>
        <c:lblOffset val="100"/>
        <c:noMultiLvlLbl val="0"/>
      </c:catAx>
      <c:valAx>
        <c:axId val="109477888"/>
        <c:scaling>
          <c:orientation val="minMax"/>
        </c:scaling>
        <c:delete val="0"/>
        <c:axPos val="l"/>
        <c:majorGridlines/>
        <c:numFmt formatCode="0.00%" sourceLinked="1"/>
        <c:majorTickMark val="out"/>
        <c:minorTickMark val="none"/>
        <c:tickLblPos val="nextTo"/>
        <c:crossAx val="109243392"/>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Literatura zaměřená na pastoraci dospělých osob, kterou využíváte je podle vás:</c:v>
                </c:pt>
              </c:strCache>
            </c:strRef>
          </c:tx>
          <c:invertIfNegative val="0"/>
          <c:dLbls>
            <c:dLbl>
              <c:idx val="0"/>
              <c:layout>
                <c:manualLayout>
                  <c:x val="2.3148148148148147E-3"/>
                  <c:y val="2.3779980876151879E-2"/>
                </c:manualLayout>
              </c:layout>
              <c:showLegendKey val="0"/>
              <c:showVal val="1"/>
              <c:showCatName val="0"/>
              <c:showSerName val="0"/>
              <c:showPercent val="0"/>
              <c:showBubbleSize val="0"/>
            </c:dLbl>
            <c:dLbl>
              <c:idx val="1"/>
              <c:layout>
                <c:manualLayout>
                  <c:x val="2.3148148148148147E-3"/>
                  <c:y val="3.1706641168202446E-2"/>
                </c:manualLayout>
              </c:layout>
              <c:showLegendKey val="0"/>
              <c:showVal val="1"/>
              <c:showCatName val="0"/>
              <c:showSerName val="0"/>
              <c:showPercent val="0"/>
              <c:showBubbleSize val="0"/>
            </c:dLbl>
            <c:dLbl>
              <c:idx val="2"/>
              <c:layout>
                <c:manualLayout>
                  <c:x val="6.9444444444444024E-3"/>
                  <c:y val="1.9816650730126551E-2"/>
                </c:manualLayout>
              </c:layout>
              <c:showLegendKey val="0"/>
              <c:showVal val="1"/>
              <c:showCatName val="0"/>
              <c:showSerName val="0"/>
              <c:showPercent val="0"/>
              <c:showBubbleSize val="0"/>
            </c:dLbl>
            <c:dLbl>
              <c:idx val="3"/>
              <c:layout>
                <c:manualLayout>
                  <c:x val="0"/>
                  <c:y val="2.3779980876151862E-2"/>
                </c:manualLayout>
              </c:layout>
              <c:showLegendKey val="0"/>
              <c:showVal val="1"/>
              <c:showCatName val="0"/>
              <c:showSerName val="0"/>
              <c:showPercent val="0"/>
              <c:showBubbleSize val="0"/>
            </c:dLbl>
            <c:dLbl>
              <c:idx val="4"/>
              <c:layout>
                <c:manualLayout>
                  <c:x val="-8.4875562720133283E-17"/>
                  <c:y val="2.3779980876151862E-2"/>
                </c:manualLayout>
              </c:layout>
              <c:showLegendKey val="0"/>
              <c:showVal val="1"/>
              <c:showCatName val="0"/>
              <c:showSerName val="0"/>
              <c:showPercent val="0"/>
              <c:showBubbleSize val="0"/>
            </c:dLbl>
            <c:dLbl>
              <c:idx val="6"/>
              <c:layout>
                <c:manualLayout>
                  <c:x val="2.3148148148148147E-3"/>
                  <c:y val="2.77433110221771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List1!$A$2:$A$8</c:f>
              <c:strCache>
                <c:ptCount val="7"/>
                <c:pt idx="0">
                  <c:v>a) Dostačující</c:v>
                </c:pt>
                <c:pt idx="1">
                  <c:v>b) Kvalitní</c:v>
                </c:pt>
                <c:pt idx="2">
                  <c:v>c) Dostatečně a široce zaměřená</c:v>
                </c:pt>
                <c:pt idx="3">
                  <c:v>d) Nedostatečně zaměřená</c:v>
                </c:pt>
                <c:pt idx="4">
                  <c:v>e) Zastaralá</c:v>
                </c:pt>
                <c:pt idx="5">
                  <c:v>f) Nedostupná</c:v>
                </c:pt>
                <c:pt idx="6">
                  <c:v>g) Finančně náročná</c:v>
                </c:pt>
              </c:strCache>
            </c:strRef>
          </c:cat>
          <c:val>
            <c:numRef>
              <c:f>List1!$B$2:$B$8</c:f>
              <c:numCache>
                <c:formatCode>0.00%</c:formatCode>
                <c:ptCount val="7"/>
                <c:pt idx="0">
                  <c:v>0.34899999999999998</c:v>
                </c:pt>
                <c:pt idx="1">
                  <c:v>0.219</c:v>
                </c:pt>
                <c:pt idx="2">
                  <c:v>0.14099999999999999</c:v>
                </c:pt>
                <c:pt idx="3">
                  <c:v>6.3E-2</c:v>
                </c:pt>
                <c:pt idx="4">
                  <c:v>5.7000000000000002E-2</c:v>
                </c:pt>
                <c:pt idx="5" formatCode="0%">
                  <c:v>0.01</c:v>
                </c:pt>
                <c:pt idx="6">
                  <c:v>0.161</c:v>
                </c:pt>
              </c:numCache>
            </c:numRef>
          </c:val>
        </c:ser>
        <c:dLbls>
          <c:showLegendKey val="0"/>
          <c:showVal val="0"/>
          <c:showCatName val="0"/>
          <c:showSerName val="0"/>
          <c:showPercent val="0"/>
          <c:showBubbleSize val="0"/>
        </c:dLbls>
        <c:gapWidth val="150"/>
        <c:axId val="109242880"/>
        <c:axId val="109479616"/>
      </c:barChart>
      <c:catAx>
        <c:axId val="109242880"/>
        <c:scaling>
          <c:orientation val="minMax"/>
        </c:scaling>
        <c:delete val="0"/>
        <c:axPos val="b"/>
        <c:majorTickMark val="out"/>
        <c:minorTickMark val="none"/>
        <c:tickLblPos val="nextTo"/>
        <c:crossAx val="109479616"/>
        <c:crosses val="autoZero"/>
        <c:auto val="1"/>
        <c:lblAlgn val="ctr"/>
        <c:lblOffset val="100"/>
        <c:noMultiLvlLbl val="0"/>
      </c:catAx>
      <c:valAx>
        <c:axId val="109479616"/>
        <c:scaling>
          <c:orientation val="minMax"/>
        </c:scaling>
        <c:delete val="0"/>
        <c:axPos val="l"/>
        <c:majorGridlines/>
        <c:numFmt formatCode="0.00%" sourceLinked="1"/>
        <c:majorTickMark val="out"/>
        <c:minorTickMark val="none"/>
        <c:tickLblPos val="nextTo"/>
        <c:crossAx val="10924288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V současné pozici působím:</c:v>
                </c:pt>
              </c:strCache>
            </c:strRef>
          </c:tx>
          <c:spPr>
            <a:solidFill>
              <a:schemeClr val="accent3"/>
            </a:solidFill>
          </c:spPr>
          <c:invertIfNegative val="0"/>
          <c:dLbls>
            <c:showLegendKey val="0"/>
            <c:showVal val="1"/>
            <c:showCatName val="0"/>
            <c:showSerName val="0"/>
            <c:showPercent val="0"/>
            <c:showBubbleSize val="0"/>
            <c:showLeaderLines val="0"/>
          </c:dLbls>
          <c:cat>
            <c:strRef>
              <c:f>List1!$A$2:$A$7</c:f>
              <c:strCache>
                <c:ptCount val="5"/>
                <c:pt idx="0">
                  <c:v>a) 0 - 5 let</c:v>
                </c:pt>
                <c:pt idx="1">
                  <c:v>b) 5 - 10 let</c:v>
                </c:pt>
                <c:pt idx="2">
                  <c:v>c) 10 - 15 let</c:v>
                </c:pt>
                <c:pt idx="3">
                  <c:v>d) 15 - 25 let</c:v>
                </c:pt>
                <c:pt idx="4">
                  <c:v>e) 25 let a více</c:v>
                </c:pt>
              </c:strCache>
            </c:strRef>
          </c:cat>
          <c:val>
            <c:numRef>
              <c:f>List1!$B$2:$B$7</c:f>
              <c:numCache>
                <c:formatCode>0.00%</c:formatCode>
                <c:ptCount val="6"/>
                <c:pt idx="0">
                  <c:v>0.25700000000000001</c:v>
                </c:pt>
                <c:pt idx="1">
                  <c:v>0.23599999999999999</c:v>
                </c:pt>
                <c:pt idx="2">
                  <c:v>0.157</c:v>
                </c:pt>
                <c:pt idx="3">
                  <c:v>0.193</c:v>
                </c:pt>
                <c:pt idx="4">
                  <c:v>0.157</c:v>
                </c:pt>
              </c:numCache>
            </c:numRef>
          </c:val>
        </c:ser>
        <c:dLbls>
          <c:showLegendKey val="0"/>
          <c:showVal val="0"/>
          <c:showCatName val="0"/>
          <c:showSerName val="0"/>
          <c:showPercent val="0"/>
          <c:showBubbleSize val="0"/>
        </c:dLbls>
        <c:gapWidth val="150"/>
        <c:axId val="107352576"/>
        <c:axId val="83346560"/>
      </c:barChart>
      <c:catAx>
        <c:axId val="107352576"/>
        <c:scaling>
          <c:orientation val="minMax"/>
        </c:scaling>
        <c:delete val="0"/>
        <c:axPos val="b"/>
        <c:majorTickMark val="out"/>
        <c:minorTickMark val="none"/>
        <c:tickLblPos val="nextTo"/>
        <c:crossAx val="83346560"/>
        <c:crosses val="autoZero"/>
        <c:auto val="1"/>
        <c:lblAlgn val="ctr"/>
        <c:lblOffset val="100"/>
        <c:noMultiLvlLbl val="0"/>
      </c:catAx>
      <c:valAx>
        <c:axId val="83346560"/>
        <c:scaling>
          <c:orientation val="minMax"/>
        </c:scaling>
        <c:delete val="0"/>
        <c:axPos val="l"/>
        <c:majorGridlines/>
        <c:numFmt formatCode="0.00%" sourceLinked="1"/>
        <c:majorTickMark val="out"/>
        <c:minorTickMark val="none"/>
        <c:tickLblPos val="nextTo"/>
        <c:crossAx val="10735257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Je něco, co vám v publikacích zaměřených na pastoraci dospělých osob chybí?</c:v>
                </c:pt>
              </c:strCache>
            </c:strRef>
          </c:tx>
          <c:invertIfNegative val="0"/>
          <c:dLbls>
            <c:dLbl>
              <c:idx val="0"/>
              <c:layout>
                <c:manualLayout>
                  <c:x val="0"/>
                  <c:y val="2.77433110221771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List1!$A$2:$A$5</c:f>
              <c:strCache>
                <c:ptCount val="4"/>
                <c:pt idx="0">
                  <c:v>a) Ano</c:v>
                </c:pt>
                <c:pt idx="1">
                  <c:v>b) Ne</c:v>
                </c:pt>
                <c:pt idx="2">
                  <c:v>c) Nedokáži posoudit</c:v>
                </c:pt>
                <c:pt idx="3">
                  <c:v>Doplňující poznámka k bodu a)</c:v>
                </c:pt>
              </c:strCache>
            </c:strRef>
          </c:cat>
          <c:val>
            <c:numRef>
              <c:f>List1!$B$2:$B$5</c:f>
              <c:numCache>
                <c:formatCode>0.00%</c:formatCode>
                <c:ptCount val="4"/>
                <c:pt idx="0">
                  <c:v>6.6000000000000003E-2</c:v>
                </c:pt>
                <c:pt idx="1">
                  <c:v>0.314</c:v>
                </c:pt>
                <c:pt idx="2">
                  <c:v>0.107</c:v>
                </c:pt>
                <c:pt idx="3">
                  <c:v>0.51200000000000001</c:v>
                </c:pt>
              </c:numCache>
            </c:numRef>
          </c:val>
        </c:ser>
        <c:dLbls>
          <c:showLegendKey val="0"/>
          <c:showVal val="0"/>
          <c:showCatName val="0"/>
          <c:showSerName val="0"/>
          <c:showPercent val="0"/>
          <c:showBubbleSize val="0"/>
        </c:dLbls>
        <c:gapWidth val="150"/>
        <c:axId val="107355136"/>
        <c:axId val="109481344"/>
      </c:barChart>
      <c:catAx>
        <c:axId val="107355136"/>
        <c:scaling>
          <c:orientation val="minMax"/>
        </c:scaling>
        <c:delete val="0"/>
        <c:axPos val="b"/>
        <c:majorTickMark val="out"/>
        <c:minorTickMark val="none"/>
        <c:tickLblPos val="nextTo"/>
        <c:crossAx val="109481344"/>
        <c:crosses val="autoZero"/>
        <c:auto val="1"/>
        <c:lblAlgn val="ctr"/>
        <c:lblOffset val="100"/>
        <c:noMultiLvlLbl val="0"/>
      </c:catAx>
      <c:valAx>
        <c:axId val="109481344"/>
        <c:scaling>
          <c:orientation val="minMax"/>
        </c:scaling>
        <c:delete val="0"/>
        <c:axPos val="l"/>
        <c:majorGridlines/>
        <c:numFmt formatCode="0.00%" sourceLinked="1"/>
        <c:majorTickMark val="out"/>
        <c:minorTickMark val="none"/>
        <c:tickLblPos val="nextTo"/>
        <c:crossAx val="10735513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Využíváte při pastoraci životní příběhy, dílo, odkazy na žijící autory?</c:v>
                </c:pt>
              </c:strCache>
            </c:strRef>
          </c:tx>
          <c:invertIfNegative val="0"/>
          <c:dLbls>
            <c:dLbl>
              <c:idx val="0"/>
              <c:layout>
                <c:manualLayout>
                  <c:x val="2.3148148148148147E-3"/>
                  <c:y val="2.377998087615184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List1!$A$2:$A$6</c:f>
              <c:strCache>
                <c:ptCount val="5"/>
                <c:pt idx="0">
                  <c:v>a) Ano</c:v>
                </c:pt>
                <c:pt idx="1">
                  <c:v>b) Ne</c:v>
                </c:pt>
                <c:pt idx="2">
                  <c:v>c) Zřídka</c:v>
                </c:pt>
                <c:pt idx="3">
                  <c:v>d) Občas</c:v>
                </c:pt>
                <c:pt idx="4">
                  <c:v>e) Nepravidelně</c:v>
                </c:pt>
              </c:strCache>
            </c:strRef>
          </c:cat>
          <c:val>
            <c:numRef>
              <c:f>List1!$B$2:$B$6</c:f>
              <c:numCache>
                <c:formatCode>0.00%</c:formatCode>
                <c:ptCount val="5"/>
                <c:pt idx="0">
                  <c:v>0.46500000000000002</c:v>
                </c:pt>
                <c:pt idx="1">
                  <c:v>6.0000000000000001E-3</c:v>
                </c:pt>
                <c:pt idx="2">
                  <c:v>0.11600000000000001</c:v>
                </c:pt>
                <c:pt idx="3">
                  <c:v>0.32900000000000001</c:v>
                </c:pt>
                <c:pt idx="4">
                  <c:v>8.4000000000000005E-2</c:v>
                </c:pt>
              </c:numCache>
            </c:numRef>
          </c:val>
        </c:ser>
        <c:dLbls>
          <c:showLegendKey val="0"/>
          <c:showVal val="0"/>
          <c:showCatName val="0"/>
          <c:showSerName val="0"/>
          <c:showPercent val="0"/>
          <c:showBubbleSize val="0"/>
        </c:dLbls>
        <c:gapWidth val="150"/>
        <c:axId val="108918784"/>
        <c:axId val="109483072"/>
      </c:barChart>
      <c:catAx>
        <c:axId val="108918784"/>
        <c:scaling>
          <c:orientation val="minMax"/>
        </c:scaling>
        <c:delete val="0"/>
        <c:axPos val="b"/>
        <c:majorTickMark val="out"/>
        <c:minorTickMark val="none"/>
        <c:tickLblPos val="nextTo"/>
        <c:crossAx val="109483072"/>
        <c:crosses val="autoZero"/>
        <c:auto val="1"/>
        <c:lblAlgn val="ctr"/>
        <c:lblOffset val="100"/>
        <c:noMultiLvlLbl val="0"/>
      </c:catAx>
      <c:valAx>
        <c:axId val="109483072"/>
        <c:scaling>
          <c:orientation val="minMax"/>
        </c:scaling>
        <c:delete val="0"/>
        <c:axPos val="l"/>
        <c:majorGridlines/>
        <c:numFmt formatCode="0.00%" sourceLinked="1"/>
        <c:majorTickMark val="out"/>
        <c:minorTickMark val="none"/>
        <c:tickLblPos val="nextTo"/>
        <c:crossAx val="10891878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Využil/a jste ve vašem působení někdy odkaz na P. Františka Líznu? </c:v>
                </c:pt>
              </c:strCache>
            </c:strRef>
          </c:tx>
          <c:invertIfNegative val="0"/>
          <c:dLbls>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0.27700000000000002</c:v>
                </c:pt>
                <c:pt idx="1">
                  <c:v>0.72299999999999998</c:v>
                </c:pt>
              </c:numCache>
            </c:numRef>
          </c:val>
        </c:ser>
        <c:dLbls>
          <c:showLegendKey val="0"/>
          <c:showVal val="0"/>
          <c:showCatName val="0"/>
          <c:showSerName val="0"/>
          <c:showPercent val="0"/>
          <c:showBubbleSize val="0"/>
        </c:dLbls>
        <c:gapWidth val="150"/>
        <c:axId val="110478336"/>
        <c:axId val="109484800"/>
      </c:barChart>
      <c:catAx>
        <c:axId val="110478336"/>
        <c:scaling>
          <c:orientation val="minMax"/>
        </c:scaling>
        <c:delete val="0"/>
        <c:axPos val="b"/>
        <c:majorTickMark val="out"/>
        <c:minorTickMark val="none"/>
        <c:tickLblPos val="nextTo"/>
        <c:crossAx val="109484800"/>
        <c:crosses val="autoZero"/>
        <c:auto val="1"/>
        <c:lblAlgn val="ctr"/>
        <c:lblOffset val="100"/>
        <c:noMultiLvlLbl val="0"/>
      </c:catAx>
      <c:valAx>
        <c:axId val="109484800"/>
        <c:scaling>
          <c:orientation val="minMax"/>
        </c:scaling>
        <c:delete val="0"/>
        <c:axPos val="l"/>
        <c:majorGridlines/>
        <c:numFmt formatCode="0.00%" sourceLinked="1"/>
        <c:majorTickMark val="out"/>
        <c:minorTickMark val="none"/>
        <c:tickLblPos val="nextTo"/>
        <c:crossAx val="110478336"/>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List1!$B$1</c:f>
              <c:strCache>
                <c:ptCount val="1"/>
                <c:pt idx="0">
                  <c:v>Považujete za důležité odkazovat na životní příběhy žijících osobností z oblasti církve?</c:v>
                </c:pt>
              </c:strCache>
            </c:strRef>
          </c:tx>
          <c:invertIfNegative val="0"/>
          <c:dLbls>
            <c:dLbl>
              <c:idx val="0"/>
              <c:layout>
                <c:manualLayout>
                  <c:x val="-4.2437781360066642E-17"/>
                  <c:y val="1.58533205841012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0.93100000000000005</c:v>
                </c:pt>
                <c:pt idx="1">
                  <c:v>6.9000000000000006E-2</c:v>
                </c:pt>
              </c:numCache>
            </c:numRef>
          </c:val>
        </c:ser>
        <c:dLbls>
          <c:showLegendKey val="0"/>
          <c:showVal val="0"/>
          <c:showCatName val="0"/>
          <c:showSerName val="0"/>
          <c:showPercent val="0"/>
          <c:showBubbleSize val="0"/>
        </c:dLbls>
        <c:gapWidth val="150"/>
        <c:axId val="110477824"/>
        <c:axId val="109863488"/>
      </c:barChart>
      <c:catAx>
        <c:axId val="110477824"/>
        <c:scaling>
          <c:orientation val="minMax"/>
        </c:scaling>
        <c:delete val="0"/>
        <c:axPos val="b"/>
        <c:majorTickMark val="out"/>
        <c:minorTickMark val="none"/>
        <c:tickLblPos val="nextTo"/>
        <c:crossAx val="109863488"/>
        <c:crosses val="autoZero"/>
        <c:auto val="1"/>
        <c:lblAlgn val="ctr"/>
        <c:lblOffset val="100"/>
        <c:noMultiLvlLbl val="0"/>
      </c:catAx>
      <c:valAx>
        <c:axId val="109863488"/>
        <c:scaling>
          <c:orientation val="minMax"/>
        </c:scaling>
        <c:delete val="0"/>
        <c:axPos val="l"/>
        <c:majorGridlines/>
        <c:numFmt formatCode="0.00%" sourceLinked="1"/>
        <c:majorTickMark val="out"/>
        <c:minorTickMark val="none"/>
        <c:tickLblPos val="nextTo"/>
        <c:crossAx val="110477824"/>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List1!$B$1</c:f>
              <c:strCache>
                <c:ptCount val="1"/>
                <c:pt idx="0">
                  <c:v>Jsem vyznání této církve:</c:v>
                </c:pt>
              </c:strCache>
            </c:strRef>
          </c:tx>
          <c:spPr>
            <a:solidFill>
              <a:schemeClr val="accent3"/>
            </a:solidFill>
          </c:spPr>
          <c:invertIfNegative val="0"/>
          <c:dLbls>
            <c:dLbl>
              <c:idx val="6"/>
              <c:layout>
                <c:manualLayout>
                  <c:x val="1.1709839400013647E-2"/>
                  <c:y val="1.7489440171298151E-2"/>
                </c:manualLayout>
              </c:layout>
              <c:showLegendKey val="0"/>
              <c:showVal val="1"/>
              <c:showCatName val="0"/>
              <c:showSerName val="0"/>
              <c:showPercent val="0"/>
              <c:showBubbleSize val="0"/>
            </c:dLbl>
            <c:dLbl>
              <c:idx val="7"/>
              <c:layout>
                <c:manualLayout>
                  <c:x val="-7.0259036400081879E-3"/>
                  <c:y val="-1.0686886013697409E-16"/>
                </c:manualLayout>
              </c:layout>
              <c:showLegendKey val="0"/>
              <c:showVal val="1"/>
              <c:showCatName val="0"/>
              <c:showSerName val="0"/>
              <c:showPercent val="0"/>
              <c:showBubbleSize val="0"/>
            </c:dLbl>
            <c:dLbl>
              <c:idx val="8"/>
              <c:layout>
                <c:manualLayout>
                  <c:x val="-1.010679004718973E-2"/>
                  <c:y val="6.5854775245764883E-3"/>
                </c:manualLayout>
              </c:layout>
              <c:showLegendKey val="0"/>
              <c:showVal val="1"/>
              <c:showCatName val="0"/>
              <c:showSerName val="0"/>
              <c:showPercent val="0"/>
              <c:showBubbleSize val="0"/>
            </c:dLbl>
            <c:dLbl>
              <c:idx val="9"/>
              <c:layout>
                <c:manualLayout>
                  <c:x val="0"/>
                  <c:y val="1.1658555784927185E-2"/>
                </c:manualLayout>
              </c:layout>
              <c:showLegendKey val="0"/>
              <c:showVal val="1"/>
              <c:showCatName val="0"/>
              <c:showSerName val="0"/>
              <c:showPercent val="0"/>
              <c:showBubbleSize val="0"/>
            </c:dLbl>
            <c:dLbl>
              <c:idx val="10"/>
              <c:layout>
                <c:manualLayout>
                  <c:x val="-7.0259036400081879E-3"/>
                  <c:y val="-2.2949912967798534E-7"/>
                </c:manualLayout>
              </c:layout>
              <c:showLegendKey val="0"/>
              <c:showVal val="1"/>
              <c:showCatName val="0"/>
              <c:showSerName val="0"/>
              <c:showPercent val="0"/>
              <c:showBubbleSize val="0"/>
            </c:dLbl>
            <c:dLbl>
              <c:idx val="11"/>
              <c:layout>
                <c:manualLayout>
                  <c:x val="-1.4495674735698783E-2"/>
                  <c:y val="4.962459679871664E-3"/>
                </c:manualLayout>
              </c:layout>
              <c:showLegendKey val="0"/>
              <c:showVal val="1"/>
              <c:showCatName val="0"/>
              <c:showSerName val="0"/>
              <c:showPercent val="0"/>
              <c:showBubbleSize val="0"/>
            </c:dLbl>
            <c:dLbl>
              <c:idx val="12"/>
              <c:layout>
                <c:manualLayout>
                  <c:x val="2.1940735304151553E-3"/>
                  <c:y val="-1.1816910184368661E-3"/>
                </c:manualLayout>
              </c:layout>
              <c:showLegendKey val="0"/>
              <c:showVal val="1"/>
              <c:showCatName val="0"/>
              <c:showSerName val="0"/>
              <c:showPercent val="0"/>
              <c:showBubbleSize val="0"/>
            </c:dLbl>
            <c:dLbl>
              <c:idx val="13"/>
              <c:layout>
                <c:manualLayout>
                  <c:x val="-1.4052176093855789E-2"/>
                  <c:y val="-1.6230178447048239E-3"/>
                </c:manualLayout>
              </c:layout>
              <c:showLegendKey val="0"/>
              <c:showVal val="1"/>
              <c:showCatName val="0"/>
              <c:showSerName val="0"/>
              <c:showPercent val="0"/>
              <c:showBubbleSize val="0"/>
            </c:dLbl>
            <c:dLbl>
              <c:idx val="14"/>
              <c:layout>
                <c:manualLayout>
                  <c:x val="4.535857003498199E-3"/>
                  <c:y val="-1.6227883455751993E-3"/>
                </c:manualLayout>
              </c:layout>
              <c:showLegendKey val="0"/>
              <c:showVal val="1"/>
              <c:showCatName val="0"/>
              <c:showSerName val="0"/>
              <c:showPercent val="0"/>
              <c:showBubbleSize val="0"/>
            </c:dLbl>
            <c:dLbl>
              <c:idx val="15"/>
              <c:layout>
                <c:manualLayout>
                  <c:x val="0"/>
                  <c:y val="1.6225588464455749E-3"/>
                </c:manualLayout>
              </c:layout>
              <c:showLegendKey val="0"/>
              <c:showVal val="1"/>
              <c:showCatName val="0"/>
              <c:showSerName val="0"/>
              <c:showPercent val="0"/>
              <c:showBubbleSize val="0"/>
            </c:dLbl>
            <c:dLbl>
              <c:idx val="17"/>
              <c:layout>
                <c:manualLayout>
                  <c:x val="-2.341967880002729E-3"/>
                  <c:y val="2.9146389462317963E-3"/>
                </c:manualLayout>
              </c:layout>
              <c:showLegendKey val="0"/>
              <c:showVal val="1"/>
              <c:showCatName val="0"/>
              <c:showSerName val="0"/>
              <c:showPercent val="0"/>
              <c:showBubbleSize val="0"/>
            </c:dLbl>
            <c:dLbl>
              <c:idx val="18"/>
              <c:layout>
                <c:manualLayout>
                  <c:x val="-2.9597310609483311E-4"/>
                  <c:y val="2.0478207336398543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List1!$A$2:$A$20</c:f>
              <c:strCache>
                <c:ptCount val="19"/>
                <c:pt idx="0">
                  <c:v>Apoštolská církev</c:v>
                </c:pt>
                <c:pt idx="1">
                  <c:v>Armáda spásy</c:v>
                </c:pt>
                <c:pt idx="2">
                  <c:v>Bratrská jednota baptistů</c:v>
                </c:pt>
                <c:pt idx="3">
                  <c:v>Církev adventistů sedmého dne</c:v>
                </c:pt>
                <c:pt idx="4">
                  <c:v>Církev bratrská</c:v>
                </c:pt>
                <c:pt idx="5">
                  <c:v>Českobratrská církev evangelická</c:v>
                </c:pt>
                <c:pt idx="6">
                  <c:v>Církev československá husitská</c:v>
                </c:pt>
                <c:pt idx="7">
                  <c:v>Slezská církev evangelická a.v.</c:v>
                </c:pt>
                <c:pt idx="8">
                  <c:v>Církev řeckokatolická</c:v>
                </c:pt>
                <c:pt idx="9">
                  <c:v>Evangelická církev a.v.</c:v>
                </c:pt>
                <c:pt idx="10">
                  <c:v>Evangelická církev metodistická</c:v>
                </c:pt>
                <c:pt idx="11">
                  <c:v>Jednota bratrská</c:v>
                </c:pt>
                <c:pt idx="12">
                  <c:v>Křesťanské sbory</c:v>
                </c:pt>
                <c:pt idx="13">
                  <c:v>Křesťanská společenství</c:v>
                </c:pt>
                <c:pt idx="14">
                  <c:v>Luterská evangelická církev a.v.</c:v>
                </c:pt>
                <c:pt idx="15">
                  <c:v>Pravoslavná církev</c:v>
                </c:pt>
                <c:pt idx="16">
                  <c:v>Římskokatolická církev</c:v>
                </c:pt>
                <c:pt idx="17">
                  <c:v>Starokatolická církev</c:v>
                </c:pt>
                <c:pt idx="18">
                  <c:v>Doplňující poznámka</c:v>
                </c:pt>
              </c:strCache>
            </c:strRef>
          </c:cat>
          <c:val>
            <c:numRef>
              <c:f>List1!$B$2:$B$20</c:f>
              <c:numCache>
                <c:formatCode>0%</c:formatCode>
                <c:ptCount val="19"/>
                <c:pt idx="0" formatCode="0.00%">
                  <c:v>3.5999999999999997E-2</c:v>
                </c:pt>
                <c:pt idx="1">
                  <c:v>0</c:v>
                </c:pt>
                <c:pt idx="2">
                  <c:v>0</c:v>
                </c:pt>
                <c:pt idx="3">
                  <c:v>0</c:v>
                </c:pt>
                <c:pt idx="4" formatCode="0.00%">
                  <c:v>0.121</c:v>
                </c:pt>
                <c:pt idx="5">
                  <c:v>0</c:v>
                </c:pt>
                <c:pt idx="6" formatCode="0.00%">
                  <c:v>1.4E-2</c:v>
                </c:pt>
                <c:pt idx="7" formatCode="0.00%">
                  <c:v>3.5999999999999997E-2</c:v>
                </c:pt>
                <c:pt idx="8" formatCode="0.00%">
                  <c:v>4.2999999999999997E-2</c:v>
                </c:pt>
                <c:pt idx="9">
                  <c:v>0</c:v>
                </c:pt>
                <c:pt idx="10" formatCode="0.00%">
                  <c:v>2.9000000000000001E-2</c:v>
                </c:pt>
                <c:pt idx="11" formatCode="0.00%">
                  <c:v>2.1000000000000001E-2</c:v>
                </c:pt>
                <c:pt idx="12" formatCode="0.00%">
                  <c:v>7.0000000000000001E-3</c:v>
                </c:pt>
                <c:pt idx="13" formatCode="0.00%">
                  <c:v>2.9000000000000001E-2</c:v>
                </c:pt>
                <c:pt idx="14" formatCode="0.00%">
                  <c:v>7.0000000000000001E-3</c:v>
                </c:pt>
                <c:pt idx="15" formatCode="0.00%">
                  <c:v>7.0000000000000001E-3</c:v>
                </c:pt>
                <c:pt idx="16" formatCode="0.00%">
                  <c:v>0.61399999999999999</c:v>
                </c:pt>
                <c:pt idx="17" formatCode="0.00%">
                  <c:v>2.1000000000000001E-2</c:v>
                </c:pt>
                <c:pt idx="18" formatCode="0.00%">
                  <c:v>1.4E-2</c:v>
                </c:pt>
              </c:numCache>
            </c:numRef>
          </c:val>
        </c:ser>
        <c:dLbls>
          <c:showLegendKey val="0"/>
          <c:showVal val="0"/>
          <c:showCatName val="0"/>
          <c:showSerName val="0"/>
          <c:showPercent val="0"/>
          <c:showBubbleSize val="0"/>
        </c:dLbls>
        <c:gapWidth val="100"/>
        <c:axId val="105757184"/>
        <c:axId val="83348288"/>
      </c:barChart>
      <c:valAx>
        <c:axId val="83348288"/>
        <c:scaling>
          <c:orientation val="minMax"/>
        </c:scaling>
        <c:delete val="0"/>
        <c:axPos val="b"/>
        <c:majorGridlines/>
        <c:numFmt formatCode="0.00%" sourceLinked="1"/>
        <c:majorTickMark val="out"/>
        <c:minorTickMark val="none"/>
        <c:tickLblPos val="nextTo"/>
        <c:crossAx val="105757184"/>
        <c:crosses val="autoZero"/>
        <c:crossBetween val="between"/>
      </c:valAx>
      <c:catAx>
        <c:axId val="105757184"/>
        <c:scaling>
          <c:orientation val="minMax"/>
        </c:scaling>
        <c:delete val="0"/>
        <c:axPos val="l"/>
        <c:majorGridlines/>
        <c:majorTickMark val="out"/>
        <c:minorTickMark val="none"/>
        <c:tickLblPos val="nextTo"/>
        <c:crossAx val="83348288"/>
        <c:crosses val="autoZero"/>
        <c:auto val="1"/>
        <c:lblAlgn val="ctr"/>
        <c:lblOffset val="100"/>
        <c:noMultiLvlLbl val="0"/>
      </c:catAx>
    </c:plotArea>
    <c:legend>
      <c:legendPos val="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Mám zkušenosti s pastorací:</c:v>
                </c:pt>
              </c:strCache>
            </c:strRef>
          </c:tx>
          <c:spPr>
            <a:solidFill>
              <a:schemeClr val="accent3"/>
            </a:solidFill>
          </c:spPr>
          <c:invertIfNegative val="0"/>
          <c:dLbls>
            <c:showLegendKey val="0"/>
            <c:showVal val="1"/>
            <c:showCatName val="0"/>
            <c:showSerName val="0"/>
            <c:showPercent val="0"/>
            <c:showBubbleSize val="0"/>
            <c:showLeaderLines val="0"/>
          </c:dLbls>
          <c:cat>
            <c:strRef>
              <c:f>List1!$A$2:$A$7</c:f>
              <c:strCache>
                <c:ptCount val="6"/>
                <c:pt idx="0">
                  <c:v>Dětí </c:v>
                </c:pt>
                <c:pt idx="1">
                  <c:v>Mládeže</c:v>
                </c:pt>
                <c:pt idx="2">
                  <c:v>Dospělých osob</c:v>
                </c:pt>
                <c:pt idx="3">
                  <c:v>Nemocných</c:v>
                </c:pt>
                <c:pt idx="4">
                  <c:v>Spolupracovníků v zaměstnání</c:v>
                </c:pt>
                <c:pt idx="5">
                  <c:v>Osob v krizové situaci</c:v>
                </c:pt>
              </c:strCache>
            </c:strRef>
          </c:cat>
          <c:val>
            <c:numRef>
              <c:f>List1!$B$2:$B$7</c:f>
              <c:numCache>
                <c:formatCode>0.00%</c:formatCode>
                <c:ptCount val="6"/>
                <c:pt idx="0">
                  <c:v>0.224</c:v>
                </c:pt>
                <c:pt idx="1">
                  <c:v>0.23499999999999999</c:v>
                </c:pt>
                <c:pt idx="2">
                  <c:v>0.23899999999999999</c:v>
                </c:pt>
                <c:pt idx="3">
                  <c:v>0.17199999999999999</c:v>
                </c:pt>
                <c:pt idx="4">
                  <c:v>5.3999999999999999E-2</c:v>
                </c:pt>
                <c:pt idx="5">
                  <c:v>7.5999999999999998E-2</c:v>
                </c:pt>
              </c:numCache>
            </c:numRef>
          </c:val>
        </c:ser>
        <c:dLbls>
          <c:showLegendKey val="0"/>
          <c:showVal val="0"/>
          <c:showCatName val="0"/>
          <c:showSerName val="0"/>
          <c:showPercent val="0"/>
          <c:showBubbleSize val="0"/>
        </c:dLbls>
        <c:gapWidth val="150"/>
        <c:axId val="107559936"/>
        <c:axId val="83350592"/>
      </c:barChart>
      <c:valAx>
        <c:axId val="83350592"/>
        <c:scaling>
          <c:orientation val="minMax"/>
        </c:scaling>
        <c:delete val="0"/>
        <c:axPos val="l"/>
        <c:majorGridlines/>
        <c:numFmt formatCode="0.00%" sourceLinked="1"/>
        <c:majorTickMark val="out"/>
        <c:minorTickMark val="none"/>
        <c:tickLblPos val="nextTo"/>
        <c:crossAx val="107559936"/>
        <c:crosses val="autoZero"/>
        <c:crossBetween val="between"/>
      </c:valAx>
      <c:catAx>
        <c:axId val="107559936"/>
        <c:scaling>
          <c:orientation val="minMax"/>
        </c:scaling>
        <c:delete val="0"/>
        <c:axPos val="b"/>
        <c:majorTickMark val="out"/>
        <c:minorTickMark val="none"/>
        <c:tickLblPos val="nextTo"/>
        <c:crossAx val="83350592"/>
        <c:crosses val="autoZero"/>
        <c:auto val="1"/>
        <c:lblAlgn val="ctr"/>
        <c:lblOffset val="100"/>
        <c:noMultiLvlLbl val="0"/>
      </c:catAx>
    </c:plotArea>
    <c:legend>
      <c:legendPos val="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S jakou skupinou věřících spolupracujete nejčastěji:</c:v>
                </c:pt>
              </c:strCache>
            </c:strRef>
          </c:tx>
          <c:spPr>
            <a:solidFill>
              <a:schemeClr val="accent3"/>
            </a:solidFill>
          </c:spPr>
          <c:invertIfNegative val="0"/>
          <c:dLbls>
            <c:dLbl>
              <c:idx val="1"/>
              <c:layout>
                <c:manualLayout>
                  <c:x val="-4.2437781360066642E-17"/>
                  <c:y val="1.9816650730126551E-2"/>
                </c:manualLayout>
              </c:layout>
              <c:showLegendKey val="0"/>
              <c:showVal val="1"/>
              <c:showCatName val="0"/>
              <c:showSerName val="0"/>
              <c:showPercent val="0"/>
              <c:showBubbleSize val="0"/>
            </c:dLbl>
            <c:dLbl>
              <c:idx val="2"/>
              <c:layout>
                <c:manualLayout>
                  <c:x val="2.3148148148148147E-3"/>
                  <c:y val="2.3779980876151862E-2"/>
                </c:manualLayout>
              </c:layout>
              <c:showLegendKey val="0"/>
              <c:showVal val="1"/>
              <c:showCatName val="0"/>
              <c:showSerName val="0"/>
              <c:showPercent val="0"/>
              <c:showBubbleSize val="0"/>
            </c:dLbl>
            <c:dLbl>
              <c:idx val="5"/>
              <c:layout>
                <c:manualLayout>
                  <c:x val="-1.6975112544026657E-16"/>
                  <c:y val="2.377998087615186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List1!$A$2:$A$7</c:f>
              <c:strCache>
                <c:ptCount val="6"/>
                <c:pt idx="0">
                  <c:v>a) s dětmi</c:v>
                </c:pt>
                <c:pt idx="1">
                  <c:v>b) s mládeží</c:v>
                </c:pt>
                <c:pt idx="2">
                  <c:v>c) s dospělými osobami</c:v>
                </c:pt>
                <c:pt idx="3">
                  <c:v>d) se seniory</c:v>
                </c:pt>
                <c:pt idx="4">
                  <c:v>e) s osobami těžce nemocnými</c:v>
                </c:pt>
                <c:pt idx="5">
                  <c:v>f) s osobami v těžké životní situaci</c:v>
                </c:pt>
              </c:strCache>
            </c:strRef>
          </c:cat>
          <c:val>
            <c:numRef>
              <c:f>List1!$B$2:$B$7</c:f>
              <c:numCache>
                <c:formatCode>0.00%</c:formatCode>
                <c:ptCount val="6"/>
                <c:pt idx="0">
                  <c:v>0.191</c:v>
                </c:pt>
                <c:pt idx="1">
                  <c:v>0.17899999999999999</c:v>
                </c:pt>
                <c:pt idx="2">
                  <c:v>0.28199999999999997</c:v>
                </c:pt>
                <c:pt idx="3">
                  <c:v>0.19400000000000001</c:v>
                </c:pt>
                <c:pt idx="4">
                  <c:v>6.8000000000000005E-2</c:v>
                </c:pt>
                <c:pt idx="5">
                  <c:v>8.5000000000000006E-2</c:v>
                </c:pt>
              </c:numCache>
            </c:numRef>
          </c:val>
        </c:ser>
        <c:dLbls>
          <c:showLegendKey val="0"/>
          <c:showVal val="0"/>
          <c:showCatName val="0"/>
          <c:showSerName val="0"/>
          <c:showPercent val="0"/>
          <c:showBubbleSize val="0"/>
        </c:dLbls>
        <c:gapWidth val="150"/>
        <c:axId val="107558400"/>
        <c:axId val="83355328"/>
      </c:barChart>
      <c:catAx>
        <c:axId val="107558400"/>
        <c:scaling>
          <c:orientation val="minMax"/>
        </c:scaling>
        <c:delete val="0"/>
        <c:axPos val="b"/>
        <c:majorTickMark val="out"/>
        <c:minorTickMark val="none"/>
        <c:tickLblPos val="nextTo"/>
        <c:crossAx val="83355328"/>
        <c:crosses val="autoZero"/>
        <c:auto val="1"/>
        <c:lblAlgn val="ctr"/>
        <c:lblOffset val="100"/>
        <c:noMultiLvlLbl val="0"/>
      </c:catAx>
      <c:valAx>
        <c:axId val="83355328"/>
        <c:scaling>
          <c:orientation val="minMax"/>
        </c:scaling>
        <c:delete val="0"/>
        <c:axPos val="l"/>
        <c:majorGridlines/>
        <c:numFmt formatCode="0.00%" sourceLinked="1"/>
        <c:majorTickMark val="out"/>
        <c:minorTickMark val="none"/>
        <c:tickLblPos val="nextTo"/>
        <c:crossAx val="107558400"/>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Znám Pátera Františka Líznu:</c:v>
                </c:pt>
              </c:strCache>
            </c:strRef>
          </c:tx>
          <c:spPr>
            <a:solidFill>
              <a:schemeClr val="accent3"/>
            </a:solidFill>
          </c:spPr>
          <c:invertIfNegative val="0"/>
          <c:dLbls>
            <c:showLegendKey val="0"/>
            <c:showVal val="1"/>
            <c:showCatName val="0"/>
            <c:showSerName val="0"/>
            <c:showPercent val="0"/>
            <c:showBubbleSize val="0"/>
            <c:showLeaderLines val="0"/>
          </c:dLbls>
          <c:cat>
            <c:strRef>
              <c:f>List1!$A$2:$A$3</c:f>
              <c:strCache>
                <c:ptCount val="2"/>
                <c:pt idx="0">
                  <c:v>a) Ano</c:v>
                </c:pt>
                <c:pt idx="1">
                  <c:v>b) Ne</c:v>
                </c:pt>
              </c:strCache>
            </c:strRef>
          </c:cat>
          <c:val>
            <c:numRef>
              <c:f>List1!$B$2:$B$3</c:f>
              <c:numCache>
                <c:formatCode>0.00%</c:formatCode>
                <c:ptCount val="2"/>
                <c:pt idx="0">
                  <c:v>0.71199999999999997</c:v>
                </c:pt>
                <c:pt idx="1">
                  <c:v>0.28799999999999998</c:v>
                </c:pt>
              </c:numCache>
            </c:numRef>
          </c:val>
        </c:ser>
        <c:dLbls>
          <c:showLegendKey val="0"/>
          <c:showVal val="0"/>
          <c:showCatName val="0"/>
          <c:showSerName val="0"/>
          <c:showPercent val="0"/>
          <c:showBubbleSize val="0"/>
        </c:dLbls>
        <c:gapWidth val="150"/>
        <c:axId val="107355648"/>
        <c:axId val="83357056"/>
      </c:barChart>
      <c:catAx>
        <c:axId val="107355648"/>
        <c:scaling>
          <c:orientation val="minMax"/>
        </c:scaling>
        <c:delete val="0"/>
        <c:axPos val="b"/>
        <c:majorTickMark val="out"/>
        <c:minorTickMark val="none"/>
        <c:tickLblPos val="nextTo"/>
        <c:crossAx val="83357056"/>
        <c:crosses val="autoZero"/>
        <c:auto val="1"/>
        <c:lblAlgn val="ctr"/>
        <c:lblOffset val="100"/>
        <c:noMultiLvlLbl val="0"/>
      </c:catAx>
      <c:valAx>
        <c:axId val="83357056"/>
        <c:scaling>
          <c:orientation val="minMax"/>
        </c:scaling>
        <c:delete val="0"/>
        <c:axPos val="l"/>
        <c:majorGridlines/>
        <c:numFmt formatCode="0.00%" sourceLinked="1"/>
        <c:majorTickMark val="out"/>
        <c:minorTickMark val="none"/>
        <c:tickLblPos val="nextTo"/>
        <c:crossAx val="10735564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List1!$B$1</c:f>
              <c:strCache>
                <c:ptCount val="1"/>
                <c:pt idx="0">
                  <c:v>V případě, že jste odpověděl/a ano, uveďte, prosím, v jaké souvislosti znáte Pátera Františka Líznu:</c:v>
                </c:pt>
              </c:strCache>
            </c:strRef>
          </c:tx>
          <c:spPr>
            <a:solidFill>
              <a:schemeClr val="accent3"/>
            </a:solidFill>
          </c:spPr>
          <c:invertIfNegative val="0"/>
          <c:dLbls>
            <c:dLbl>
              <c:idx val="1"/>
              <c:layout>
                <c:manualLayout>
                  <c:x val="6.9444444444444441E-3"/>
                  <c:y val="1.9816650730126551E-2"/>
                </c:manualLayout>
              </c:layout>
              <c:showLegendKey val="0"/>
              <c:showVal val="1"/>
              <c:showCatName val="0"/>
              <c:showSerName val="0"/>
              <c:showPercent val="0"/>
              <c:showBubbleSize val="0"/>
            </c:dLbl>
            <c:dLbl>
              <c:idx val="5"/>
              <c:layout>
                <c:manualLayout>
                  <c:x val="6.9444444444444441E-3"/>
                  <c:y val="1.9816650730126551E-2"/>
                </c:manualLayout>
              </c:layout>
              <c:showLegendKey val="0"/>
              <c:showVal val="1"/>
              <c:showCatName val="0"/>
              <c:showSerName val="0"/>
              <c:showPercent val="0"/>
              <c:showBubbleSize val="0"/>
            </c:dLbl>
            <c:dLbl>
              <c:idx val="6"/>
              <c:layout>
                <c:manualLayout>
                  <c:x val="6.9444444444444441E-3"/>
                  <c:y val="2.3779980876151789E-2"/>
                </c:manualLayout>
              </c:layout>
              <c:showLegendKey val="0"/>
              <c:showVal val="1"/>
              <c:showCatName val="0"/>
              <c:showSerName val="0"/>
              <c:showPercent val="0"/>
              <c:showBubbleSize val="0"/>
            </c:dLbl>
            <c:dLbl>
              <c:idx val="9"/>
              <c:layout>
                <c:manualLayout>
                  <c:x val="2.3148148148148147E-3"/>
                  <c:y val="1.5853320584101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List1!$A$2:$A$11</c:f>
              <c:strCache>
                <c:ptCount val="10"/>
                <c:pt idx="0">
                  <c:v>a) Jako duchovního správce farnosti Vyšehorky</c:v>
                </c:pt>
                <c:pt idx="1">
                  <c:v>b) Jako signatáře Charty 77</c:v>
                </c:pt>
                <c:pt idx="2">
                  <c:v>c) Jako kněze, který spolupracuje s osobami ve výkonu trestu, s občany romské národnosti a osobami bez přístřeší</c:v>
                </c:pt>
                <c:pt idx="3">
                  <c:v>d) Jako osobního přítele</c:v>
                </c:pt>
                <c:pt idx="4">
                  <c:v>e) Jako spisovatele</c:v>
                </c:pt>
                <c:pt idx="5">
                  <c:v>f) Jako nositele významných ocenění</c:v>
                </c:pt>
                <c:pt idx="6">
                  <c:v>g) Jako osobu vězněnou za komunistického režimu</c:v>
                </c:pt>
                <c:pt idx="7">
                  <c:v>h) Jako člověka, kterému nebylo umožněno před rokem 1989 vykonávat kněžské povolání</c:v>
                </c:pt>
                <c:pt idx="8">
                  <c:v>i) Jako poutníka</c:v>
                </c:pt>
                <c:pt idx="9">
                  <c:v>j) Neznám P. Františka Líznu</c:v>
                </c:pt>
              </c:strCache>
            </c:strRef>
          </c:cat>
          <c:val>
            <c:numRef>
              <c:f>List1!$B$2:$B$11</c:f>
              <c:numCache>
                <c:formatCode>0.00%</c:formatCode>
                <c:ptCount val="10"/>
                <c:pt idx="0">
                  <c:v>8.8999999999999996E-2</c:v>
                </c:pt>
                <c:pt idx="1">
                  <c:v>7.8E-2</c:v>
                </c:pt>
                <c:pt idx="2">
                  <c:v>0.19900000000000001</c:v>
                </c:pt>
                <c:pt idx="3">
                  <c:v>3.5000000000000003E-2</c:v>
                </c:pt>
                <c:pt idx="4" formatCode="0%">
                  <c:v>0.1</c:v>
                </c:pt>
                <c:pt idx="5">
                  <c:v>4.2999999999999997E-2</c:v>
                </c:pt>
                <c:pt idx="6">
                  <c:v>0.129</c:v>
                </c:pt>
                <c:pt idx="7">
                  <c:v>9.7000000000000003E-2</c:v>
                </c:pt>
                <c:pt idx="8">
                  <c:v>0.186</c:v>
                </c:pt>
                <c:pt idx="9">
                  <c:v>4.2999999999999997E-2</c:v>
                </c:pt>
              </c:numCache>
            </c:numRef>
          </c:val>
        </c:ser>
        <c:dLbls>
          <c:showLegendKey val="0"/>
          <c:showVal val="0"/>
          <c:showCatName val="0"/>
          <c:showSerName val="0"/>
          <c:showPercent val="0"/>
          <c:showBubbleSize val="0"/>
        </c:dLbls>
        <c:gapWidth val="150"/>
        <c:axId val="107353088"/>
        <c:axId val="83358784"/>
      </c:barChart>
      <c:catAx>
        <c:axId val="107353088"/>
        <c:scaling>
          <c:orientation val="minMax"/>
        </c:scaling>
        <c:delete val="0"/>
        <c:axPos val="l"/>
        <c:majorTickMark val="out"/>
        <c:minorTickMark val="none"/>
        <c:tickLblPos val="nextTo"/>
        <c:crossAx val="83358784"/>
        <c:crosses val="autoZero"/>
        <c:auto val="1"/>
        <c:lblAlgn val="ctr"/>
        <c:lblOffset val="100"/>
        <c:noMultiLvlLbl val="0"/>
      </c:catAx>
      <c:valAx>
        <c:axId val="83358784"/>
        <c:scaling>
          <c:orientation val="minMax"/>
        </c:scaling>
        <c:delete val="0"/>
        <c:axPos val="b"/>
        <c:majorGridlines/>
        <c:numFmt formatCode="0.00%" sourceLinked="1"/>
        <c:majorTickMark val="out"/>
        <c:minorTickMark val="none"/>
        <c:tickLblPos val="nextTo"/>
        <c:crossAx val="10735308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Měl/a jste možnost setkat se s Páterem Františkem Líznou osobně?</c:v>
                </c:pt>
              </c:strCache>
            </c:strRef>
          </c:tx>
          <c:spPr>
            <a:solidFill>
              <a:schemeClr val="accent3"/>
            </a:solidFill>
          </c:spPr>
          <c:invertIfNegative val="0"/>
          <c:dLbls>
            <c:showLegendKey val="0"/>
            <c:showVal val="1"/>
            <c:showCatName val="0"/>
            <c:showSerName val="0"/>
            <c:showPercent val="0"/>
            <c:showBubbleSize val="0"/>
            <c:showLeaderLines val="0"/>
          </c:dLbls>
          <c:cat>
            <c:strRef>
              <c:f>List1!$A$2:$A$3</c:f>
              <c:strCache>
                <c:ptCount val="2"/>
                <c:pt idx="0">
                  <c:v>a)Ano</c:v>
                </c:pt>
                <c:pt idx="1">
                  <c:v>b) Ne</c:v>
                </c:pt>
              </c:strCache>
            </c:strRef>
          </c:cat>
          <c:val>
            <c:numRef>
              <c:f>List1!$B$2:$B$3</c:f>
              <c:numCache>
                <c:formatCode>0.00%</c:formatCode>
                <c:ptCount val="2"/>
                <c:pt idx="0">
                  <c:v>0.504</c:v>
                </c:pt>
                <c:pt idx="1">
                  <c:v>0.496</c:v>
                </c:pt>
              </c:numCache>
            </c:numRef>
          </c:val>
        </c:ser>
        <c:dLbls>
          <c:showLegendKey val="0"/>
          <c:showVal val="0"/>
          <c:showCatName val="0"/>
          <c:showSerName val="0"/>
          <c:showPercent val="0"/>
          <c:showBubbleSize val="0"/>
        </c:dLbls>
        <c:gapWidth val="150"/>
        <c:axId val="107557888"/>
        <c:axId val="83360512"/>
      </c:barChart>
      <c:catAx>
        <c:axId val="107557888"/>
        <c:scaling>
          <c:orientation val="minMax"/>
        </c:scaling>
        <c:delete val="0"/>
        <c:axPos val="b"/>
        <c:majorTickMark val="out"/>
        <c:minorTickMark val="none"/>
        <c:tickLblPos val="nextTo"/>
        <c:crossAx val="83360512"/>
        <c:crosses val="autoZero"/>
        <c:auto val="1"/>
        <c:lblAlgn val="ctr"/>
        <c:lblOffset val="100"/>
        <c:noMultiLvlLbl val="0"/>
      </c:catAx>
      <c:valAx>
        <c:axId val="83360512"/>
        <c:scaling>
          <c:orientation val="minMax"/>
        </c:scaling>
        <c:delete val="0"/>
        <c:axPos val="l"/>
        <c:majorGridlines/>
        <c:numFmt formatCode="0.00%" sourceLinked="1"/>
        <c:majorTickMark val="out"/>
        <c:minorTickMark val="none"/>
        <c:tickLblPos val="nextTo"/>
        <c:crossAx val="107557888"/>
        <c:crosses val="autoZero"/>
        <c:crossBetween val="between"/>
      </c:valAx>
    </c:plotArea>
    <c:legend>
      <c:legendPos val="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List1!$B$1</c:f>
              <c:strCache>
                <c:ptCount val="1"/>
                <c:pt idx="0">
                  <c:v>Inspirovalo vás setkání s Páterem Františkem Líznou? V čem konkrétně?</c:v>
                </c:pt>
              </c:strCache>
            </c:strRef>
          </c:tx>
          <c:spPr>
            <a:solidFill>
              <a:schemeClr val="accent3"/>
            </a:solidFill>
          </c:spPr>
          <c:invertIfNegative val="0"/>
          <c:dLbls>
            <c:showLegendKey val="0"/>
            <c:showVal val="1"/>
            <c:showCatName val="0"/>
            <c:showSerName val="0"/>
            <c:showPercent val="0"/>
            <c:showBubbleSize val="0"/>
            <c:showLeaderLines val="0"/>
          </c:dLbls>
          <c:cat>
            <c:strRef>
              <c:f>List1!$A$2:$A$4</c:f>
              <c:strCache>
                <c:ptCount val="3"/>
                <c:pt idx="0">
                  <c:v>a) Ano</c:v>
                </c:pt>
                <c:pt idx="1">
                  <c:v>b) Ne</c:v>
                </c:pt>
                <c:pt idx="2">
                  <c:v>Doplňující poznámka k bodu a)</c:v>
                </c:pt>
              </c:strCache>
            </c:strRef>
          </c:cat>
          <c:val>
            <c:numRef>
              <c:f>List1!$B$2:$B$4</c:f>
              <c:numCache>
                <c:formatCode>0.00%</c:formatCode>
                <c:ptCount val="3"/>
                <c:pt idx="0">
                  <c:v>0.17599999999999999</c:v>
                </c:pt>
                <c:pt idx="1">
                  <c:v>0.31900000000000001</c:v>
                </c:pt>
                <c:pt idx="2">
                  <c:v>0.505</c:v>
                </c:pt>
              </c:numCache>
            </c:numRef>
          </c:val>
        </c:ser>
        <c:dLbls>
          <c:showLegendKey val="0"/>
          <c:showVal val="0"/>
          <c:showCatName val="0"/>
          <c:showSerName val="0"/>
          <c:showPercent val="0"/>
          <c:showBubbleSize val="0"/>
        </c:dLbls>
        <c:gapWidth val="150"/>
        <c:axId val="109241344"/>
        <c:axId val="109142592"/>
      </c:barChart>
      <c:catAx>
        <c:axId val="109241344"/>
        <c:scaling>
          <c:orientation val="minMax"/>
        </c:scaling>
        <c:delete val="0"/>
        <c:axPos val="b"/>
        <c:majorTickMark val="out"/>
        <c:minorTickMark val="none"/>
        <c:tickLblPos val="nextTo"/>
        <c:crossAx val="109142592"/>
        <c:crosses val="autoZero"/>
        <c:auto val="1"/>
        <c:lblAlgn val="ctr"/>
        <c:lblOffset val="100"/>
        <c:noMultiLvlLbl val="0"/>
      </c:catAx>
      <c:valAx>
        <c:axId val="109142592"/>
        <c:scaling>
          <c:orientation val="minMax"/>
        </c:scaling>
        <c:delete val="0"/>
        <c:axPos val="l"/>
        <c:majorGridlines/>
        <c:numFmt formatCode="0.00%" sourceLinked="1"/>
        <c:majorTickMark val="out"/>
        <c:minorTickMark val="none"/>
        <c:tickLblPos val="nextTo"/>
        <c:crossAx val="109241344"/>
        <c:crosses val="autoZero"/>
        <c:crossBetween val="between"/>
      </c:valAx>
    </c:plotArea>
    <c:legend>
      <c:legendPos val="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9B710-4397-4292-992A-91D0F2616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5501</TotalTime>
  <Pages>114</Pages>
  <Words>24734</Words>
  <Characters>145936</Characters>
  <Application>Microsoft Office Word</Application>
  <DocSecurity>0</DocSecurity>
  <Lines>1216</Lines>
  <Paragraphs>340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170330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kik86</dc:creator>
  <cp:keywords/>
  <dc:description/>
  <cp:lastModifiedBy>kikinka</cp:lastModifiedBy>
  <cp:revision>26</cp:revision>
  <dcterms:created xsi:type="dcterms:W3CDTF">2012-09-11T18:39:00Z</dcterms:created>
  <dcterms:modified xsi:type="dcterms:W3CDTF">2013-06-18T13:16:00Z</dcterms:modified>
</cp:coreProperties>
</file>