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7D8C1" w14:textId="77777777" w:rsidR="008735D8" w:rsidRDefault="008735D8" w:rsidP="00DD7A61">
      <w:pPr>
        <w:jc w:val="center"/>
        <w:rPr>
          <w:sz w:val="36"/>
          <w:szCs w:val="36"/>
        </w:rPr>
      </w:pPr>
    </w:p>
    <w:p w14:paraId="08EBFE62" w14:textId="77777777" w:rsidR="008735D8" w:rsidRDefault="008735D8">
      <w:pPr>
        <w:spacing w:after="0" w:line="240" w:lineRule="auto"/>
        <w:jc w:val="left"/>
        <w:rPr>
          <w:sz w:val="36"/>
          <w:szCs w:val="36"/>
        </w:rPr>
      </w:pPr>
      <w:r>
        <w:rPr>
          <w:sz w:val="36"/>
          <w:szCs w:val="36"/>
        </w:rPr>
        <w:br w:type="page"/>
      </w:r>
    </w:p>
    <w:p w14:paraId="3225C013" w14:textId="6BE34571" w:rsidR="00DD7A61" w:rsidRDefault="00DD7A61" w:rsidP="00DD7A61">
      <w:pPr>
        <w:jc w:val="center"/>
        <w:rPr>
          <w:sz w:val="36"/>
          <w:szCs w:val="36"/>
        </w:rPr>
      </w:pPr>
      <w:r w:rsidRPr="00DD7A61">
        <w:rPr>
          <w:sz w:val="36"/>
          <w:szCs w:val="36"/>
        </w:rPr>
        <w:lastRenderedPageBreak/>
        <w:t>CEDUK– VOPŠ Vyšší odborná škola, s. r. o.</w:t>
      </w:r>
    </w:p>
    <w:p w14:paraId="575FC232" w14:textId="77777777" w:rsidR="00DD7A61" w:rsidRDefault="00DD7A61" w:rsidP="00DD7A61">
      <w:pPr>
        <w:spacing w:after="240"/>
        <w:jc w:val="center"/>
      </w:pPr>
      <w:r w:rsidRPr="001A0777">
        <w:t>Eliášova 827/22, Praha 6</w:t>
      </w:r>
    </w:p>
    <w:p w14:paraId="409740C7" w14:textId="77777777" w:rsidR="00DD7A61" w:rsidRPr="001A0777" w:rsidRDefault="00DD7A61" w:rsidP="00DD7A61">
      <w:pPr>
        <w:spacing w:before="240" w:after="0"/>
        <w:jc w:val="center"/>
      </w:pPr>
      <w:r w:rsidRPr="001A0777">
        <w:t xml:space="preserve">Obor </w:t>
      </w:r>
      <w:proofErr w:type="spellStart"/>
      <w:r w:rsidRPr="001A0777">
        <w:t>vzdělávání</w:t>
      </w:r>
      <w:proofErr w:type="spellEnd"/>
      <w:r w:rsidRPr="001A0777">
        <w:t>: 65-43-N / .. Cestovní ruch</w:t>
      </w:r>
    </w:p>
    <w:p w14:paraId="059CD6EE" w14:textId="77777777" w:rsidR="00DD7A61" w:rsidRPr="001A0777" w:rsidRDefault="00DD7A61" w:rsidP="00C163F5">
      <w:pPr>
        <w:spacing w:after="1200"/>
        <w:jc w:val="center"/>
        <w:rPr>
          <w:b/>
          <w:bCs/>
        </w:rPr>
      </w:pPr>
      <w:proofErr w:type="spellStart"/>
      <w:r w:rsidRPr="001A0777">
        <w:rPr>
          <w:b/>
          <w:bCs/>
        </w:rPr>
        <w:t>Vzdělávací</w:t>
      </w:r>
      <w:proofErr w:type="spellEnd"/>
      <w:r w:rsidRPr="001A0777">
        <w:rPr>
          <w:b/>
          <w:bCs/>
        </w:rPr>
        <w:t xml:space="preserve"> program: 65-43-N / 01 Cestovní ruch</w:t>
      </w:r>
    </w:p>
    <w:p w14:paraId="6CEE2A9F" w14:textId="77777777" w:rsidR="00DD7A61" w:rsidRDefault="00DD7A61" w:rsidP="00DD7A61">
      <w:pPr>
        <w:rPr>
          <w:b/>
          <w:bCs/>
          <w:color w:val="FF0000"/>
        </w:rPr>
      </w:pPr>
    </w:p>
    <w:p w14:paraId="7904C6CF" w14:textId="77777777" w:rsidR="00C163F5" w:rsidRDefault="001F56F9" w:rsidP="00C163F5">
      <w:pPr>
        <w:suppressAutoHyphens/>
        <w:jc w:val="center"/>
        <w:rPr>
          <w:b/>
          <w:bCs/>
          <w:sz w:val="40"/>
          <w:szCs w:val="40"/>
        </w:rPr>
      </w:pPr>
      <w:r w:rsidRPr="00DD7A61">
        <w:rPr>
          <w:b/>
          <w:bCs/>
          <w:sz w:val="40"/>
          <w:szCs w:val="40"/>
        </w:rPr>
        <w:t>Využitie prírodných liečivých zdrojov v Slovenských kúpeľoch pre komerčnú klientelu</w:t>
      </w:r>
    </w:p>
    <w:p w14:paraId="47298468" w14:textId="7705203A" w:rsidR="00C163F5" w:rsidRPr="00E61765" w:rsidRDefault="0097306A" w:rsidP="00C163F5">
      <w:pPr>
        <w:suppressAutoHyphens/>
        <w:spacing w:after="4440"/>
        <w:jc w:val="center"/>
        <w:rPr>
          <w:b/>
          <w:bCs/>
          <w:sz w:val="28"/>
          <w:szCs w:val="28"/>
        </w:rPr>
      </w:pPr>
      <w:r w:rsidRPr="00E61765">
        <w:rPr>
          <w:sz w:val="28"/>
          <w:szCs w:val="28"/>
        </w:rPr>
        <w:t>Absolventská</w:t>
      </w:r>
      <w:r w:rsidR="00C163F5" w:rsidRPr="00E61765">
        <w:rPr>
          <w:sz w:val="28"/>
          <w:szCs w:val="28"/>
        </w:rPr>
        <w:t xml:space="preserve"> práce</w:t>
      </w:r>
    </w:p>
    <w:p w14:paraId="678EDF5F" w14:textId="06F6199E" w:rsidR="00C163F5" w:rsidRPr="00E61765" w:rsidRDefault="00C163F5" w:rsidP="00C163F5">
      <w:pPr>
        <w:suppressAutoHyphens/>
        <w:spacing w:after="0"/>
        <w:jc w:val="left"/>
        <w:rPr>
          <w:b/>
          <w:bCs/>
          <w:sz w:val="28"/>
          <w:szCs w:val="28"/>
        </w:rPr>
      </w:pPr>
      <w:r w:rsidRPr="00E61765">
        <w:rPr>
          <w:b/>
          <w:bCs/>
          <w:sz w:val="28"/>
          <w:szCs w:val="28"/>
        </w:rPr>
        <w:t>Autor:</w:t>
      </w:r>
      <w:r w:rsidR="0097306A" w:rsidRPr="00E61765">
        <w:rPr>
          <w:b/>
          <w:bCs/>
          <w:sz w:val="28"/>
          <w:szCs w:val="28"/>
        </w:rPr>
        <w:t xml:space="preserve"> Angelika Kubalová</w:t>
      </w:r>
    </w:p>
    <w:p w14:paraId="451EF3AB" w14:textId="327036A1" w:rsidR="00C163F5" w:rsidRDefault="00C163F5" w:rsidP="00C163F5">
      <w:pPr>
        <w:suppressAutoHyphens/>
        <w:jc w:val="left"/>
        <w:rPr>
          <w:b/>
          <w:bCs/>
          <w:sz w:val="28"/>
          <w:szCs w:val="28"/>
        </w:rPr>
      </w:pPr>
      <w:proofErr w:type="spellStart"/>
      <w:r w:rsidRPr="00E61765">
        <w:rPr>
          <w:b/>
          <w:bCs/>
          <w:sz w:val="28"/>
          <w:szCs w:val="28"/>
        </w:rPr>
        <w:t>Ved</w:t>
      </w:r>
      <w:r w:rsidR="005C6CED">
        <w:rPr>
          <w:b/>
          <w:bCs/>
          <w:sz w:val="28"/>
          <w:szCs w:val="28"/>
        </w:rPr>
        <w:t>oucí</w:t>
      </w:r>
      <w:proofErr w:type="spellEnd"/>
      <w:r w:rsidR="00BD7A3F" w:rsidRPr="00E61765">
        <w:rPr>
          <w:b/>
          <w:bCs/>
          <w:sz w:val="28"/>
          <w:szCs w:val="28"/>
        </w:rPr>
        <w:t xml:space="preserve"> </w:t>
      </w:r>
      <w:r w:rsidRPr="00E61765">
        <w:rPr>
          <w:b/>
          <w:bCs/>
          <w:sz w:val="28"/>
          <w:szCs w:val="28"/>
        </w:rPr>
        <w:t xml:space="preserve">práce: </w:t>
      </w:r>
      <w:r w:rsidR="0097306A" w:rsidRPr="00E61765">
        <w:rPr>
          <w:b/>
          <w:bCs/>
          <w:sz w:val="28"/>
          <w:szCs w:val="28"/>
        </w:rPr>
        <w:t xml:space="preserve">Ing. Hana </w:t>
      </w:r>
      <w:proofErr w:type="spellStart"/>
      <w:r w:rsidR="0097306A" w:rsidRPr="00E61765">
        <w:rPr>
          <w:b/>
          <w:bCs/>
          <w:sz w:val="28"/>
          <w:szCs w:val="28"/>
        </w:rPr>
        <w:t>Kruisová</w:t>
      </w:r>
      <w:proofErr w:type="spellEnd"/>
    </w:p>
    <w:p w14:paraId="446BD521" w14:textId="77777777" w:rsidR="009F4444" w:rsidRDefault="009F4444" w:rsidP="00C163F5">
      <w:pPr>
        <w:suppressAutoHyphens/>
        <w:jc w:val="left"/>
        <w:rPr>
          <w:b/>
          <w:bCs/>
          <w:sz w:val="28"/>
          <w:szCs w:val="28"/>
        </w:rPr>
      </w:pPr>
    </w:p>
    <w:p w14:paraId="1DDC7C1E" w14:textId="77777777" w:rsidR="009F4444" w:rsidRDefault="009F4444" w:rsidP="009F4444">
      <w:pPr>
        <w:tabs>
          <w:tab w:val="left" w:pos="6946"/>
        </w:tabs>
        <w:suppressAutoHyphens/>
        <w:jc w:val="left"/>
        <w:rPr>
          <w:b/>
          <w:bCs/>
          <w:sz w:val="28"/>
          <w:szCs w:val="28"/>
        </w:rPr>
      </w:pPr>
    </w:p>
    <w:p w14:paraId="52CAC88B" w14:textId="509922E5" w:rsidR="009F4444" w:rsidRPr="00E61765" w:rsidRDefault="009F4444" w:rsidP="009F4444">
      <w:pPr>
        <w:tabs>
          <w:tab w:val="left" w:pos="6946"/>
        </w:tabs>
        <w:suppressAutoHyphens/>
        <w:jc w:val="left"/>
        <w:rPr>
          <w:b/>
          <w:bCs/>
          <w:sz w:val="28"/>
          <w:szCs w:val="28"/>
        </w:rPr>
      </w:pPr>
      <w:r>
        <w:rPr>
          <w:b/>
          <w:bCs/>
          <w:sz w:val="28"/>
          <w:szCs w:val="28"/>
        </w:rPr>
        <w:t>Praha</w:t>
      </w:r>
      <w:r>
        <w:rPr>
          <w:b/>
          <w:bCs/>
          <w:sz w:val="28"/>
          <w:szCs w:val="28"/>
        </w:rPr>
        <w:tab/>
      </w:r>
      <w:proofErr w:type="spellStart"/>
      <w:r>
        <w:rPr>
          <w:b/>
          <w:bCs/>
          <w:sz w:val="28"/>
          <w:szCs w:val="28"/>
        </w:rPr>
        <w:t>Duben</w:t>
      </w:r>
      <w:proofErr w:type="spellEnd"/>
      <w:r>
        <w:rPr>
          <w:b/>
          <w:bCs/>
          <w:sz w:val="28"/>
          <w:szCs w:val="28"/>
        </w:rPr>
        <w:t>, 2024</w:t>
      </w:r>
    </w:p>
    <w:p w14:paraId="5F2E143E" w14:textId="214D078D" w:rsidR="00D90682" w:rsidRPr="00E61765" w:rsidRDefault="00D90682" w:rsidP="00FE388C">
      <w:pPr>
        <w:suppressAutoHyphens/>
        <w:jc w:val="left"/>
        <w:rPr>
          <w:b/>
          <w:bCs/>
          <w:sz w:val="28"/>
          <w:szCs w:val="28"/>
        </w:rPr>
      </w:pPr>
      <w:r w:rsidRPr="00E61765">
        <w:rPr>
          <w:b/>
          <w:bCs/>
          <w:sz w:val="28"/>
          <w:szCs w:val="28"/>
        </w:rPr>
        <w:br w:type="page"/>
      </w:r>
    </w:p>
    <w:p w14:paraId="36E67E51" w14:textId="77777777" w:rsidR="00D90682" w:rsidRPr="00DA7B86" w:rsidRDefault="00711918" w:rsidP="00D90682">
      <w:pPr>
        <w:spacing w:beforeLines="2000" w:before="4800"/>
      </w:pPr>
      <w:r w:rsidRPr="00DA7B86">
        <w:lastRenderedPageBreak/>
        <w:t xml:space="preserve"> </w:t>
      </w:r>
    </w:p>
    <w:p w14:paraId="6C774F84" w14:textId="510B6072" w:rsidR="00D90682" w:rsidRDefault="00711918" w:rsidP="007808E9">
      <w:pPr>
        <w:spacing w:beforeLines="4250" w:before="10200"/>
        <w:rPr>
          <w:b/>
          <w:bCs/>
          <w:sz w:val="22"/>
          <w:szCs w:val="22"/>
        </w:rPr>
      </w:pPr>
      <w:r w:rsidRPr="00DA7B86">
        <w:rPr>
          <w:b/>
          <w:bCs/>
          <w:sz w:val="22"/>
          <w:szCs w:val="22"/>
        </w:rPr>
        <w:t>Čestné pr</w:t>
      </w:r>
      <w:r w:rsidR="00711F9D">
        <w:rPr>
          <w:b/>
          <w:bCs/>
          <w:sz w:val="22"/>
          <w:szCs w:val="22"/>
        </w:rPr>
        <w:t>ehlásenie</w:t>
      </w:r>
    </w:p>
    <w:p w14:paraId="37A09CC4" w14:textId="20328F0B" w:rsidR="00A96E06" w:rsidRDefault="00A96E06" w:rsidP="00BB52E8">
      <w:r>
        <w:t>Čestne prehlasujem</w:t>
      </w:r>
      <w:r w:rsidR="00BB52E8">
        <w:t xml:space="preserve">, že </w:t>
      </w:r>
      <w:r>
        <w:t xml:space="preserve">som túto absolventskú prácu vypracovala </w:t>
      </w:r>
      <w:r w:rsidR="0044173C">
        <w:t>samostatne a uvádzam v nej všetky pramene, z ktorých som čerpala. Svojím podpisom</w:t>
      </w:r>
      <w:r w:rsidR="00F87F28">
        <w:t xml:space="preserve"> potvrdzujem, že odovzdaná </w:t>
      </w:r>
      <w:r w:rsidR="00201F72">
        <w:t>elektronická</w:t>
      </w:r>
      <w:r w:rsidR="00F87F28">
        <w:t xml:space="preserve"> podoba práce je identická s tlačenou podobou. Súhlasím s využitím tejto práce k ďalším pedagogickým či vedeckým účelom.</w:t>
      </w:r>
    </w:p>
    <w:p w14:paraId="39C3E463" w14:textId="4932ADD1" w:rsidR="00BB52E8" w:rsidRDefault="00BB52E8" w:rsidP="00BB52E8">
      <w:r>
        <w:t>V Pra</w:t>
      </w:r>
      <w:r w:rsidR="00201F72">
        <w:t>he</w:t>
      </w:r>
      <w:r>
        <w:t xml:space="preserve"> d</w:t>
      </w:r>
      <w:r w:rsidR="00201F72">
        <w:t>ňa</w:t>
      </w:r>
      <w:r>
        <w:t xml:space="preserve"> …………..</w:t>
      </w:r>
      <w:r>
        <w:tab/>
      </w:r>
    </w:p>
    <w:p w14:paraId="02E24856" w14:textId="7AA1AB92" w:rsidR="00D90682" w:rsidRPr="00DA7B86" w:rsidRDefault="00BB52E8" w:rsidP="00FB49AC">
      <w:pPr>
        <w:ind w:left="4956" w:firstLine="708"/>
      </w:pPr>
      <w:r>
        <w:t xml:space="preserve"> ……………………….. </w:t>
      </w:r>
      <w:r w:rsidR="00D90682" w:rsidRPr="00DA7B86">
        <w:br w:type="page"/>
      </w:r>
    </w:p>
    <w:p w14:paraId="0D25BA08" w14:textId="77777777" w:rsidR="00D90682" w:rsidRPr="00DA7B86" w:rsidRDefault="00D90682" w:rsidP="00D90682">
      <w:pPr>
        <w:spacing w:beforeLines="3000" w:before="7200"/>
      </w:pPr>
    </w:p>
    <w:p w14:paraId="3D857AD5" w14:textId="7281917B" w:rsidR="001E3018" w:rsidRPr="00B56E2F" w:rsidRDefault="0058270F" w:rsidP="00CA4D9C">
      <w:pPr>
        <w:spacing w:beforeLines="4620" w:before="11088"/>
        <w:rPr>
          <w:sz w:val="22"/>
          <w:szCs w:val="22"/>
        </w:rPr>
      </w:pPr>
      <w:r>
        <w:rPr>
          <w:b/>
          <w:bCs/>
          <w:sz w:val="22"/>
          <w:szCs w:val="22"/>
        </w:rPr>
        <w:br/>
      </w:r>
      <w:r w:rsidR="00322DFC" w:rsidRPr="00B56E2F">
        <w:rPr>
          <w:sz w:val="22"/>
          <w:szCs w:val="22"/>
        </w:rPr>
        <w:t>Chcela</w:t>
      </w:r>
      <w:r w:rsidR="00A52165" w:rsidRPr="00B56E2F">
        <w:rPr>
          <w:sz w:val="22"/>
          <w:szCs w:val="22"/>
        </w:rPr>
        <w:t xml:space="preserve"> </w:t>
      </w:r>
      <w:r w:rsidR="00322DFC" w:rsidRPr="00B56E2F">
        <w:rPr>
          <w:sz w:val="22"/>
          <w:szCs w:val="22"/>
        </w:rPr>
        <w:t>by</w:t>
      </w:r>
      <w:r w:rsidR="005D6853" w:rsidRPr="00B56E2F">
        <w:rPr>
          <w:sz w:val="22"/>
          <w:szCs w:val="22"/>
        </w:rPr>
        <w:t xml:space="preserve"> som poďakovať</w:t>
      </w:r>
      <w:r w:rsidR="000E08C0" w:rsidRPr="00B56E2F">
        <w:rPr>
          <w:sz w:val="22"/>
          <w:szCs w:val="22"/>
        </w:rPr>
        <w:t xml:space="preserve"> mojej</w:t>
      </w:r>
      <w:r w:rsidR="005D6853" w:rsidRPr="00B56E2F">
        <w:rPr>
          <w:sz w:val="22"/>
          <w:szCs w:val="22"/>
        </w:rPr>
        <w:t xml:space="preserve"> </w:t>
      </w:r>
      <w:r w:rsidR="00516F1B" w:rsidRPr="00B56E2F">
        <w:rPr>
          <w:sz w:val="22"/>
          <w:szCs w:val="22"/>
        </w:rPr>
        <w:t xml:space="preserve">vedúcej, </w:t>
      </w:r>
      <w:r w:rsidR="00DA33F6" w:rsidRPr="00B56E2F">
        <w:rPr>
          <w:sz w:val="22"/>
          <w:szCs w:val="22"/>
        </w:rPr>
        <w:t xml:space="preserve">Ing. Hane </w:t>
      </w:r>
      <w:proofErr w:type="spellStart"/>
      <w:r w:rsidR="00DA33F6" w:rsidRPr="00B56E2F">
        <w:rPr>
          <w:sz w:val="22"/>
          <w:szCs w:val="22"/>
        </w:rPr>
        <w:t>Kruisovej</w:t>
      </w:r>
      <w:proofErr w:type="spellEnd"/>
      <w:r w:rsidR="00DA33F6" w:rsidRPr="00B56E2F">
        <w:rPr>
          <w:sz w:val="22"/>
          <w:szCs w:val="22"/>
        </w:rPr>
        <w:t>,</w:t>
      </w:r>
      <w:r w:rsidR="00516F1B" w:rsidRPr="00B56E2F">
        <w:rPr>
          <w:sz w:val="22"/>
          <w:szCs w:val="22"/>
        </w:rPr>
        <w:t xml:space="preserve"> </w:t>
      </w:r>
      <w:r w:rsidR="00DA33F6" w:rsidRPr="00B56E2F">
        <w:rPr>
          <w:sz w:val="22"/>
          <w:szCs w:val="22"/>
        </w:rPr>
        <w:t xml:space="preserve">za odbornú a metodickú pomoc pri </w:t>
      </w:r>
      <w:r w:rsidR="000E08C0" w:rsidRPr="00B56E2F">
        <w:rPr>
          <w:sz w:val="22"/>
          <w:szCs w:val="22"/>
        </w:rPr>
        <w:t>písaní tejto absolventskej práce</w:t>
      </w:r>
      <w:r w:rsidR="008A38C7" w:rsidRPr="00B56E2F">
        <w:rPr>
          <w:sz w:val="22"/>
          <w:szCs w:val="22"/>
        </w:rPr>
        <w:t xml:space="preserve">, za jej rady a pripomienky, ktoré boli pre mňa </w:t>
      </w:r>
      <w:r w:rsidR="003861B3" w:rsidRPr="00B56E2F">
        <w:rPr>
          <w:sz w:val="22"/>
          <w:szCs w:val="22"/>
        </w:rPr>
        <w:t xml:space="preserve">vzácnym prínosom. Zároveň ďakujem </w:t>
      </w:r>
      <w:r w:rsidR="006F3C0E" w:rsidRPr="00B56E2F">
        <w:rPr>
          <w:sz w:val="22"/>
          <w:szCs w:val="22"/>
        </w:rPr>
        <w:t>svojmu</w:t>
      </w:r>
      <w:r w:rsidR="0047182D" w:rsidRPr="00B56E2F">
        <w:rPr>
          <w:sz w:val="22"/>
          <w:szCs w:val="22"/>
        </w:rPr>
        <w:t xml:space="preserve"> </w:t>
      </w:r>
      <w:r w:rsidR="006F3C0E" w:rsidRPr="00B56E2F">
        <w:rPr>
          <w:sz w:val="22"/>
          <w:szCs w:val="22"/>
        </w:rPr>
        <w:t>bratovi</w:t>
      </w:r>
      <w:r w:rsidR="0047182D" w:rsidRPr="00B56E2F">
        <w:rPr>
          <w:sz w:val="22"/>
          <w:szCs w:val="22"/>
        </w:rPr>
        <w:t xml:space="preserve">, Milanovi Kubalovi, za </w:t>
      </w:r>
      <w:r w:rsidR="006F3C0E" w:rsidRPr="00B56E2F">
        <w:rPr>
          <w:sz w:val="22"/>
          <w:szCs w:val="22"/>
        </w:rPr>
        <w:t>korektúru a</w:t>
      </w:r>
      <w:r w:rsidR="00B56E2F" w:rsidRPr="00B56E2F">
        <w:rPr>
          <w:sz w:val="22"/>
          <w:szCs w:val="22"/>
        </w:rPr>
        <w:t> preklad do angli</w:t>
      </w:r>
      <w:r w:rsidR="00CA4D9C">
        <w:rPr>
          <w:sz w:val="22"/>
          <w:szCs w:val="22"/>
        </w:rPr>
        <w:t>ckého jazyka</w:t>
      </w:r>
      <w:r w:rsidR="00B56E2F" w:rsidRPr="00B56E2F">
        <w:rPr>
          <w:sz w:val="22"/>
          <w:szCs w:val="22"/>
        </w:rPr>
        <w:t>.</w:t>
      </w:r>
      <w:r w:rsidR="009151A7" w:rsidRPr="00B56E2F">
        <w:rPr>
          <w:sz w:val="22"/>
          <w:szCs w:val="22"/>
        </w:rPr>
        <w:br/>
      </w:r>
    </w:p>
    <w:p w14:paraId="485A3F69" w14:textId="3F21B613" w:rsidR="00CB65C0" w:rsidRDefault="00CB65C0" w:rsidP="00101102">
      <w:pPr>
        <w:pageBreakBefore/>
        <w:rPr>
          <w:b/>
          <w:bCs/>
          <w:sz w:val="28"/>
          <w:szCs w:val="28"/>
        </w:rPr>
      </w:pPr>
      <w:r w:rsidRPr="00FD7F26">
        <w:rPr>
          <w:b/>
          <w:bCs/>
          <w:sz w:val="28"/>
          <w:szCs w:val="28"/>
        </w:rPr>
        <w:lastRenderedPageBreak/>
        <w:t>Anotácia</w:t>
      </w:r>
    </w:p>
    <w:p w14:paraId="7A01C4C8" w14:textId="6EB99E8D" w:rsidR="00F303E9" w:rsidRPr="004C6898" w:rsidRDefault="001C7A3A">
      <w:pPr>
        <w:rPr>
          <w:szCs w:val="24"/>
        </w:rPr>
      </w:pPr>
      <w:r w:rsidRPr="004C6898">
        <w:rPr>
          <w:szCs w:val="24"/>
        </w:rPr>
        <w:t xml:space="preserve">Táto </w:t>
      </w:r>
      <w:r w:rsidR="00F42527" w:rsidRPr="004C6898">
        <w:rPr>
          <w:szCs w:val="24"/>
        </w:rPr>
        <w:t>absolventská</w:t>
      </w:r>
      <w:r w:rsidRPr="004C6898">
        <w:rPr>
          <w:szCs w:val="24"/>
        </w:rPr>
        <w:t xml:space="preserve"> práca sa zaoberá problematikou</w:t>
      </w:r>
      <w:r w:rsidR="002E2354" w:rsidRPr="004C6898">
        <w:rPr>
          <w:szCs w:val="24"/>
        </w:rPr>
        <w:t xml:space="preserve"> využitia</w:t>
      </w:r>
      <w:r w:rsidR="00F42527" w:rsidRPr="004C6898">
        <w:rPr>
          <w:szCs w:val="24"/>
        </w:rPr>
        <w:t xml:space="preserve"> prírodných liečivých zdrojov</w:t>
      </w:r>
      <w:r w:rsidR="00C34DD8" w:rsidRPr="004C6898">
        <w:rPr>
          <w:szCs w:val="24"/>
        </w:rPr>
        <w:t xml:space="preserve"> </w:t>
      </w:r>
      <w:r w:rsidR="00C73766" w:rsidRPr="004C6898">
        <w:rPr>
          <w:szCs w:val="24"/>
        </w:rPr>
        <w:t>v slovenských kúpeľoch zaciel</w:t>
      </w:r>
      <w:r w:rsidR="004C6898" w:rsidRPr="004C6898">
        <w:rPr>
          <w:szCs w:val="24"/>
        </w:rPr>
        <w:t>enej na komerčnú klientelu.</w:t>
      </w:r>
      <w:r w:rsidR="00002FA1">
        <w:rPr>
          <w:szCs w:val="24"/>
        </w:rPr>
        <w:t xml:space="preserve"> </w:t>
      </w:r>
      <w:r w:rsidR="00D777DC">
        <w:rPr>
          <w:szCs w:val="24"/>
        </w:rPr>
        <w:t xml:space="preserve">Na nasledujúcich stránkach si vymedzíme pojmy, ktoré sa týkajú zdravotného cestovného ruchu. Charakterizujeme a popíšeme </w:t>
      </w:r>
      <w:r w:rsidR="00EB7180">
        <w:rPr>
          <w:szCs w:val="24"/>
        </w:rPr>
        <w:t>jednotlivé kúpeľné miesta v Slovenskej republike</w:t>
      </w:r>
      <w:r w:rsidR="00322019">
        <w:rPr>
          <w:szCs w:val="24"/>
        </w:rPr>
        <w:t xml:space="preserve">, </w:t>
      </w:r>
      <w:r w:rsidR="00EB7180">
        <w:rPr>
          <w:szCs w:val="24"/>
        </w:rPr>
        <w:t xml:space="preserve">vyhľadáme a vyhodnotíme </w:t>
      </w:r>
      <w:r w:rsidR="00AD13C6">
        <w:rPr>
          <w:szCs w:val="24"/>
        </w:rPr>
        <w:t xml:space="preserve">ich ponuku vo vzťahu ku komerčnej klientele. </w:t>
      </w:r>
    </w:p>
    <w:p w14:paraId="4826C3EB" w14:textId="4DF1684B" w:rsidR="00561F51" w:rsidRDefault="00561F51">
      <w:pPr>
        <w:rPr>
          <w:b/>
          <w:bCs/>
          <w:sz w:val="22"/>
          <w:szCs w:val="22"/>
        </w:rPr>
      </w:pPr>
    </w:p>
    <w:p w14:paraId="75DB071E" w14:textId="6651FA9E" w:rsidR="00B76EA7" w:rsidRPr="004D0340" w:rsidRDefault="00B76EA7">
      <w:pPr>
        <w:rPr>
          <w:b/>
          <w:bCs/>
          <w:sz w:val="28"/>
          <w:szCs w:val="28"/>
        </w:rPr>
      </w:pPr>
      <w:r w:rsidRPr="004D0340">
        <w:rPr>
          <w:b/>
          <w:bCs/>
          <w:sz w:val="28"/>
          <w:szCs w:val="28"/>
        </w:rPr>
        <w:t>Kľúčové slová</w:t>
      </w:r>
    </w:p>
    <w:p w14:paraId="72E7B59E" w14:textId="35D3B87B" w:rsidR="00B76EA7" w:rsidRDefault="00B76EA7">
      <w:pPr>
        <w:rPr>
          <w:sz w:val="22"/>
          <w:szCs w:val="22"/>
        </w:rPr>
      </w:pPr>
      <w:r w:rsidRPr="0098543A">
        <w:rPr>
          <w:sz w:val="22"/>
          <w:szCs w:val="22"/>
        </w:rPr>
        <w:t xml:space="preserve">Kúpeľníctvo, </w:t>
      </w:r>
      <w:r w:rsidR="00EB63FD" w:rsidRPr="0098543A">
        <w:rPr>
          <w:sz w:val="22"/>
          <w:szCs w:val="22"/>
        </w:rPr>
        <w:t xml:space="preserve">Slovenská republika, </w:t>
      </w:r>
      <w:r w:rsidR="00861860" w:rsidRPr="0098543A">
        <w:rPr>
          <w:sz w:val="22"/>
          <w:szCs w:val="22"/>
        </w:rPr>
        <w:t xml:space="preserve">komerčná klientela, </w:t>
      </w:r>
      <w:r w:rsidR="0098543A" w:rsidRPr="0098543A">
        <w:rPr>
          <w:sz w:val="22"/>
          <w:szCs w:val="22"/>
        </w:rPr>
        <w:t>prírodné liečivé zdroje, ponuka procedúr</w:t>
      </w:r>
    </w:p>
    <w:p w14:paraId="60486D06" w14:textId="77777777" w:rsidR="00C11A78" w:rsidRDefault="00C11A78">
      <w:pPr>
        <w:rPr>
          <w:sz w:val="22"/>
          <w:szCs w:val="22"/>
        </w:rPr>
      </w:pPr>
    </w:p>
    <w:p w14:paraId="5F52D5EF" w14:textId="290E8A10" w:rsidR="00C11A78" w:rsidRPr="00F2635E" w:rsidRDefault="00E05D1B">
      <w:pPr>
        <w:rPr>
          <w:b/>
          <w:bCs/>
          <w:sz w:val="28"/>
          <w:szCs w:val="28"/>
          <w:lang w:val="en-GB"/>
        </w:rPr>
      </w:pPr>
      <w:r w:rsidRPr="00F2635E">
        <w:rPr>
          <w:b/>
          <w:bCs/>
          <w:sz w:val="28"/>
          <w:szCs w:val="28"/>
          <w:lang w:val="en-GB"/>
        </w:rPr>
        <w:t>Annotation</w:t>
      </w:r>
    </w:p>
    <w:p w14:paraId="2BFDD9C9" w14:textId="3379CB27" w:rsidR="00C91DF8" w:rsidRPr="00F2635E" w:rsidRDefault="00C91DF8">
      <w:pPr>
        <w:rPr>
          <w:szCs w:val="24"/>
          <w:lang w:val="en-GB"/>
        </w:rPr>
      </w:pPr>
      <w:r w:rsidRPr="00F2635E">
        <w:rPr>
          <w:szCs w:val="24"/>
          <w:lang w:val="en-GB"/>
        </w:rPr>
        <w:t xml:space="preserve">This thesis </w:t>
      </w:r>
      <w:r w:rsidR="009C3D83" w:rsidRPr="00F2635E">
        <w:rPr>
          <w:szCs w:val="24"/>
          <w:lang w:val="en-GB"/>
        </w:rPr>
        <w:t xml:space="preserve">rigorously examines the application of </w:t>
      </w:r>
      <w:r w:rsidR="002B4396" w:rsidRPr="00F2635E">
        <w:rPr>
          <w:szCs w:val="24"/>
          <w:lang w:val="en-GB"/>
        </w:rPr>
        <w:t>natural healing resources within Slovak spas, speci</w:t>
      </w:r>
      <w:r w:rsidR="00697946" w:rsidRPr="00F2635E">
        <w:rPr>
          <w:szCs w:val="24"/>
          <w:lang w:val="en-GB"/>
        </w:rPr>
        <w:t>fically</w:t>
      </w:r>
      <w:r w:rsidR="003B1627" w:rsidRPr="00F2635E">
        <w:rPr>
          <w:szCs w:val="24"/>
          <w:lang w:val="en-GB"/>
        </w:rPr>
        <w:t xml:space="preserve"> focusing</w:t>
      </w:r>
      <w:r w:rsidR="00DE306C" w:rsidRPr="00F2635E">
        <w:rPr>
          <w:szCs w:val="24"/>
          <w:lang w:val="en-GB"/>
        </w:rPr>
        <w:t xml:space="preserve"> on the </w:t>
      </w:r>
      <w:r w:rsidR="00FA55EE" w:rsidRPr="00F2635E">
        <w:rPr>
          <w:szCs w:val="24"/>
          <w:lang w:val="en-GB"/>
        </w:rPr>
        <w:t>sector’s commercial</w:t>
      </w:r>
      <w:r w:rsidR="00AC7E0A" w:rsidRPr="00F2635E">
        <w:rPr>
          <w:szCs w:val="24"/>
          <w:lang w:val="en-GB"/>
        </w:rPr>
        <w:t xml:space="preserve"> clientele</w:t>
      </w:r>
      <w:r w:rsidR="004A7822" w:rsidRPr="00F2635E">
        <w:rPr>
          <w:szCs w:val="24"/>
          <w:lang w:val="en-GB"/>
        </w:rPr>
        <w:t xml:space="preserve">. In the </w:t>
      </w:r>
      <w:r w:rsidR="00BB46F0" w:rsidRPr="00F2635E">
        <w:rPr>
          <w:szCs w:val="24"/>
          <w:lang w:val="en-GB"/>
        </w:rPr>
        <w:t>following pages we will</w:t>
      </w:r>
      <w:r w:rsidR="004A7822" w:rsidRPr="00F2635E">
        <w:rPr>
          <w:szCs w:val="24"/>
          <w:lang w:val="en-GB"/>
        </w:rPr>
        <w:t xml:space="preserve"> art</w:t>
      </w:r>
      <w:r w:rsidR="00981A84" w:rsidRPr="00F2635E">
        <w:rPr>
          <w:szCs w:val="24"/>
          <w:lang w:val="en-GB"/>
        </w:rPr>
        <w:t xml:space="preserve">iculate definition related to health tourism, </w:t>
      </w:r>
      <w:r w:rsidR="00FA55EE" w:rsidRPr="00F2635E">
        <w:rPr>
          <w:szCs w:val="24"/>
          <w:lang w:val="en-GB"/>
        </w:rPr>
        <w:t>we</w:t>
      </w:r>
      <w:r w:rsidR="00981A84" w:rsidRPr="00F2635E">
        <w:rPr>
          <w:szCs w:val="24"/>
          <w:lang w:val="en-GB"/>
        </w:rPr>
        <w:t xml:space="preserve"> will </w:t>
      </w:r>
      <w:r w:rsidR="005C5568" w:rsidRPr="00F2635E">
        <w:rPr>
          <w:szCs w:val="24"/>
          <w:lang w:val="en-GB"/>
        </w:rPr>
        <w:t xml:space="preserve">characterize and describe </w:t>
      </w:r>
      <w:r w:rsidR="00DB3D71" w:rsidRPr="00F2635E">
        <w:rPr>
          <w:szCs w:val="24"/>
          <w:lang w:val="en-GB"/>
        </w:rPr>
        <w:t xml:space="preserve">various spa </w:t>
      </w:r>
      <w:r w:rsidR="00FA55EE" w:rsidRPr="00F2635E">
        <w:rPr>
          <w:szCs w:val="24"/>
          <w:lang w:val="en-GB"/>
        </w:rPr>
        <w:t>locations</w:t>
      </w:r>
      <w:r w:rsidR="00DB3D71" w:rsidRPr="00F2635E">
        <w:rPr>
          <w:szCs w:val="24"/>
          <w:lang w:val="en-GB"/>
        </w:rPr>
        <w:t xml:space="preserve"> across the Slovak </w:t>
      </w:r>
      <w:r w:rsidR="002E5264" w:rsidRPr="00F2635E">
        <w:rPr>
          <w:szCs w:val="24"/>
          <w:lang w:val="en-GB"/>
        </w:rPr>
        <w:t>Republic and</w:t>
      </w:r>
      <w:r w:rsidR="00DB3D71" w:rsidRPr="00F2635E">
        <w:rPr>
          <w:szCs w:val="24"/>
          <w:lang w:val="en-GB"/>
        </w:rPr>
        <w:t xml:space="preserve"> conduct </w:t>
      </w:r>
      <w:r w:rsidR="008C4941" w:rsidRPr="00F2635E">
        <w:rPr>
          <w:szCs w:val="24"/>
          <w:lang w:val="en-GB"/>
        </w:rPr>
        <w:t>an analysis of their services from the perspective of commercial clients.</w:t>
      </w:r>
      <w:r w:rsidR="00F55712" w:rsidRPr="00F2635E">
        <w:rPr>
          <w:szCs w:val="24"/>
          <w:lang w:val="en-GB"/>
        </w:rPr>
        <w:t xml:space="preserve"> </w:t>
      </w:r>
    </w:p>
    <w:p w14:paraId="202842EC" w14:textId="77777777" w:rsidR="00E05D1B" w:rsidRDefault="00E05D1B">
      <w:pPr>
        <w:rPr>
          <w:sz w:val="22"/>
          <w:szCs w:val="22"/>
        </w:rPr>
      </w:pPr>
    </w:p>
    <w:p w14:paraId="55F0B692" w14:textId="571CE089" w:rsidR="00E05D1B" w:rsidRPr="00F2635E" w:rsidRDefault="00E05D1B">
      <w:pPr>
        <w:rPr>
          <w:b/>
          <w:bCs/>
          <w:sz w:val="28"/>
          <w:szCs w:val="28"/>
          <w:lang w:val="en-GB"/>
        </w:rPr>
      </w:pPr>
      <w:r w:rsidRPr="00F2635E">
        <w:rPr>
          <w:b/>
          <w:bCs/>
          <w:sz w:val="28"/>
          <w:szCs w:val="28"/>
          <w:lang w:val="en-GB"/>
        </w:rPr>
        <w:t>Key words</w:t>
      </w:r>
    </w:p>
    <w:p w14:paraId="53276CA7" w14:textId="506FB42D" w:rsidR="00E975E5" w:rsidRPr="00F2635E" w:rsidRDefault="00BD423F">
      <w:pPr>
        <w:rPr>
          <w:szCs w:val="24"/>
          <w:lang w:val="en-GB"/>
        </w:rPr>
      </w:pPr>
      <w:r w:rsidRPr="00F2635E">
        <w:rPr>
          <w:szCs w:val="24"/>
          <w:lang w:val="en-GB"/>
        </w:rPr>
        <w:t xml:space="preserve">Spa industry, Slovak Republic, commercial clientele, natural healing resources, </w:t>
      </w:r>
      <w:r w:rsidR="00F2635E" w:rsidRPr="00F2635E">
        <w:rPr>
          <w:szCs w:val="24"/>
          <w:lang w:val="en-GB"/>
        </w:rPr>
        <w:t>spectrum of procedures</w:t>
      </w:r>
    </w:p>
    <w:p w14:paraId="45817014" w14:textId="77777777" w:rsidR="00D90682" w:rsidRPr="00DA7B86" w:rsidRDefault="00D90682">
      <w:r w:rsidRPr="00DA7B86">
        <w:br w:type="page"/>
      </w:r>
    </w:p>
    <w:sdt>
      <w:sdtPr>
        <w:rPr>
          <w:rFonts w:eastAsiaTheme="minorHAnsi" w:cs="Times New Roman"/>
          <w:b w:val="0"/>
          <w:color w:val="auto"/>
          <w:kern w:val="2"/>
          <w:sz w:val="24"/>
          <w:szCs w:val="20"/>
          <w:lang w:eastAsia="en-US"/>
          <w14:ligatures w14:val="standardContextual"/>
        </w:rPr>
        <w:id w:val="1489443632"/>
        <w:docPartObj>
          <w:docPartGallery w:val="Table of Contents"/>
          <w:docPartUnique/>
        </w:docPartObj>
      </w:sdtPr>
      <w:sdtEndPr>
        <w:rPr>
          <w:bCs/>
        </w:rPr>
      </w:sdtEndPr>
      <w:sdtContent>
        <w:p w14:paraId="79F39F2E" w14:textId="5AA7F36A" w:rsidR="008625FF" w:rsidRPr="00DA7B86" w:rsidRDefault="008625FF">
          <w:pPr>
            <w:pStyle w:val="Hlavikaobsahu"/>
          </w:pPr>
          <w:r w:rsidRPr="00DA7B86">
            <w:t>Obsah</w:t>
          </w:r>
        </w:p>
        <w:p w14:paraId="47677D72" w14:textId="371D969B" w:rsidR="00EB20A0" w:rsidRDefault="00C55B4E">
          <w:pPr>
            <w:pStyle w:val="Obsah4"/>
            <w:rPr>
              <w:rFonts w:asciiTheme="minorHAnsi" w:eastAsiaTheme="minorEastAsia" w:hAnsiTheme="minorHAnsi" w:cstheme="minorBidi"/>
              <w:noProof/>
              <w:szCs w:val="24"/>
              <w:lang w:eastAsia="sk-SK"/>
            </w:rPr>
          </w:pPr>
          <w:r w:rsidRPr="00DA7B86">
            <w:fldChar w:fldCharType="begin"/>
          </w:r>
          <w:r w:rsidRPr="00DA7B86">
            <w:instrText xml:space="preserve"> TOC \o "2-3" \h \z \t "Nadpis 1;1;Nečíslovaný nadpis;4" </w:instrText>
          </w:r>
          <w:r w:rsidRPr="00DA7B86">
            <w:fldChar w:fldCharType="separate"/>
          </w:r>
          <w:hyperlink w:anchor="_Toc163073488" w:history="1">
            <w:r w:rsidR="00EB20A0" w:rsidRPr="00D31EDA">
              <w:rPr>
                <w:rStyle w:val="Hypertextovprepojenie"/>
                <w:noProof/>
              </w:rPr>
              <w:t>Úvod</w:t>
            </w:r>
            <w:r w:rsidR="00EB20A0">
              <w:rPr>
                <w:noProof/>
                <w:webHidden/>
              </w:rPr>
              <w:tab/>
            </w:r>
            <w:r w:rsidR="00EB20A0">
              <w:rPr>
                <w:noProof/>
                <w:webHidden/>
              </w:rPr>
              <w:fldChar w:fldCharType="begin"/>
            </w:r>
            <w:r w:rsidR="00EB20A0">
              <w:rPr>
                <w:noProof/>
                <w:webHidden/>
              </w:rPr>
              <w:instrText xml:space="preserve"> PAGEREF _Toc163073488 \h </w:instrText>
            </w:r>
            <w:r w:rsidR="00EB20A0">
              <w:rPr>
                <w:noProof/>
                <w:webHidden/>
              </w:rPr>
            </w:r>
            <w:r w:rsidR="00EB20A0">
              <w:rPr>
                <w:noProof/>
                <w:webHidden/>
              </w:rPr>
              <w:fldChar w:fldCharType="separate"/>
            </w:r>
            <w:r w:rsidR="00EB20A0">
              <w:rPr>
                <w:noProof/>
                <w:webHidden/>
              </w:rPr>
              <w:t>6</w:t>
            </w:r>
            <w:r w:rsidR="00EB20A0">
              <w:rPr>
                <w:noProof/>
                <w:webHidden/>
              </w:rPr>
              <w:fldChar w:fldCharType="end"/>
            </w:r>
          </w:hyperlink>
        </w:p>
        <w:p w14:paraId="684455C7" w14:textId="51348B8F" w:rsidR="00EB20A0" w:rsidRDefault="00EB20A0">
          <w:pPr>
            <w:pStyle w:val="Obsah4"/>
            <w:rPr>
              <w:rFonts w:asciiTheme="minorHAnsi" w:eastAsiaTheme="minorEastAsia" w:hAnsiTheme="minorHAnsi" w:cstheme="minorBidi"/>
              <w:noProof/>
              <w:szCs w:val="24"/>
              <w:lang w:eastAsia="sk-SK"/>
            </w:rPr>
          </w:pPr>
          <w:hyperlink w:anchor="_Toc163073489" w:history="1">
            <w:r w:rsidRPr="00D31EDA">
              <w:rPr>
                <w:rStyle w:val="Hypertextovprepojenie"/>
                <w:noProof/>
              </w:rPr>
              <w:t>TEORETICKÁ ČASŤ</w:t>
            </w:r>
            <w:r>
              <w:rPr>
                <w:noProof/>
                <w:webHidden/>
              </w:rPr>
              <w:tab/>
            </w:r>
            <w:r>
              <w:rPr>
                <w:noProof/>
                <w:webHidden/>
              </w:rPr>
              <w:fldChar w:fldCharType="begin"/>
            </w:r>
            <w:r>
              <w:rPr>
                <w:noProof/>
                <w:webHidden/>
              </w:rPr>
              <w:instrText xml:space="preserve"> PAGEREF _Toc163073489 \h </w:instrText>
            </w:r>
            <w:r>
              <w:rPr>
                <w:noProof/>
                <w:webHidden/>
              </w:rPr>
            </w:r>
            <w:r>
              <w:rPr>
                <w:noProof/>
                <w:webHidden/>
              </w:rPr>
              <w:fldChar w:fldCharType="separate"/>
            </w:r>
            <w:r>
              <w:rPr>
                <w:noProof/>
                <w:webHidden/>
              </w:rPr>
              <w:t>7</w:t>
            </w:r>
            <w:r>
              <w:rPr>
                <w:noProof/>
                <w:webHidden/>
              </w:rPr>
              <w:fldChar w:fldCharType="end"/>
            </w:r>
          </w:hyperlink>
        </w:p>
        <w:p w14:paraId="209BAB8E" w14:textId="06E4D2A5" w:rsidR="00EB20A0" w:rsidRDefault="00EB20A0">
          <w:pPr>
            <w:pStyle w:val="Obsah1"/>
            <w:rPr>
              <w:rFonts w:asciiTheme="minorHAnsi" w:eastAsiaTheme="minorEastAsia" w:hAnsiTheme="minorHAnsi" w:cstheme="minorBidi"/>
              <w:noProof/>
              <w:szCs w:val="24"/>
              <w:lang w:eastAsia="sk-SK"/>
            </w:rPr>
          </w:pPr>
          <w:hyperlink w:anchor="_Toc163073490" w:history="1">
            <w:r w:rsidRPr="00D31EDA">
              <w:rPr>
                <w:rStyle w:val="Hypertextovprepojenie"/>
                <w:noProof/>
              </w:rPr>
              <w:t>1</w:t>
            </w:r>
            <w:r>
              <w:rPr>
                <w:rFonts w:asciiTheme="minorHAnsi" w:eastAsiaTheme="minorEastAsia" w:hAnsiTheme="minorHAnsi" w:cstheme="minorBidi"/>
                <w:noProof/>
                <w:szCs w:val="24"/>
                <w:lang w:eastAsia="sk-SK"/>
              </w:rPr>
              <w:tab/>
            </w:r>
            <w:r w:rsidRPr="00D31EDA">
              <w:rPr>
                <w:rStyle w:val="Hypertextovprepojenie"/>
                <w:noProof/>
              </w:rPr>
              <w:t>Vymedzenie pojmov cestovného ruchu z hľadiska motívu zdravia</w:t>
            </w:r>
            <w:r>
              <w:rPr>
                <w:noProof/>
                <w:webHidden/>
              </w:rPr>
              <w:tab/>
            </w:r>
            <w:r>
              <w:rPr>
                <w:noProof/>
                <w:webHidden/>
              </w:rPr>
              <w:fldChar w:fldCharType="begin"/>
            </w:r>
            <w:r>
              <w:rPr>
                <w:noProof/>
                <w:webHidden/>
              </w:rPr>
              <w:instrText xml:space="preserve"> PAGEREF _Toc163073490 \h </w:instrText>
            </w:r>
            <w:r>
              <w:rPr>
                <w:noProof/>
                <w:webHidden/>
              </w:rPr>
            </w:r>
            <w:r>
              <w:rPr>
                <w:noProof/>
                <w:webHidden/>
              </w:rPr>
              <w:fldChar w:fldCharType="separate"/>
            </w:r>
            <w:r>
              <w:rPr>
                <w:noProof/>
                <w:webHidden/>
              </w:rPr>
              <w:t>7</w:t>
            </w:r>
            <w:r>
              <w:rPr>
                <w:noProof/>
                <w:webHidden/>
              </w:rPr>
              <w:fldChar w:fldCharType="end"/>
            </w:r>
          </w:hyperlink>
        </w:p>
        <w:p w14:paraId="0F112E85" w14:textId="2D774DB4" w:rsidR="00EB20A0" w:rsidRDefault="00EB20A0">
          <w:pPr>
            <w:pStyle w:val="Obsah2"/>
            <w:rPr>
              <w:rFonts w:asciiTheme="minorHAnsi" w:eastAsiaTheme="minorEastAsia" w:hAnsiTheme="minorHAnsi" w:cstheme="minorBidi"/>
              <w:noProof/>
              <w:szCs w:val="24"/>
              <w:lang w:eastAsia="sk-SK"/>
            </w:rPr>
          </w:pPr>
          <w:hyperlink w:anchor="_Toc163073491" w:history="1">
            <w:r w:rsidRPr="00D31EDA">
              <w:rPr>
                <w:rStyle w:val="Hypertextovprepojenie"/>
                <w:noProof/>
              </w:rPr>
              <w:t>1.1</w:t>
            </w:r>
            <w:r>
              <w:rPr>
                <w:rFonts w:asciiTheme="minorHAnsi" w:eastAsiaTheme="minorEastAsia" w:hAnsiTheme="minorHAnsi" w:cstheme="minorBidi"/>
                <w:noProof/>
                <w:szCs w:val="24"/>
                <w:lang w:eastAsia="sk-SK"/>
              </w:rPr>
              <w:tab/>
            </w:r>
            <w:r w:rsidRPr="00D31EDA">
              <w:rPr>
                <w:rStyle w:val="Hypertextovprepojenie"/>
                <w:noProof/>
              </w:rPr>
              <w:t>Zdravotne-orientovaný cestovný ruch</w:t>
            </w:r>
            <w:r>
              <w:rPr>
                <w:noProof/>
                <w:webHidden/>
              </w:rPr>
              <w:tab/>
            </w:r>
            <w:r>
              <w:rPr>
                <w:noProof/>
                <w:webHidden/>
              </w:rPr>
              <w:fldChar w:fldCharType="begin"/>
            </w:r>
            <w:r>
              <w:rPr>
                <w:noProof/>
                <w:webHidden/>
              </w:rPr>
              <w:instrText xml:space="preserve"> PAGEREF _Toc163073491 \h </w:instrText>
            </w:r>
            <w:r>
              <w:rPr>
                <w:noProof/>
                <w:webHidden/>
              </w:rPr>
            </w:r>
            <w:r>
              <w:rPr>
                <w:noProof/>
                <w:webHidden/>
              </w:rPr>
              <w:fldChar w:fldCharType="separate"/>
            </w:r>
            <w:r>
              <w:rPr>
                <w:noProof/>
                <w:webHidden/>
              </w:rPr>
              <w:t>7</w:t>
            </w:r>
            <w:r>
              <w:rPr>
                <w:noProof/>
                <w:webHidden/>
              </w:rPr>
              <w:fldChar w:fldCharType="end"/>
            </w:r>
          </w:hyperlink>
        </w:p>
        <w:p w14:paraId="2132662E" w14:textId="779D4B34" w:rsidR="00EB20A0" w:rsidRDefault="00EB20A0">
          <w:pPr>
            <w:pStyle w:val="Obsah2"/>
            <w:rPr>
              <w:rFonts w:asciiTheme="minorHAnsi" w:eastAsiaTheme="minorEastAsia" w:hAnsiTheme="minorHAnsi" w:cstheme="minorBidi"/>
              <w:noProof/>
              <w:szCs w:val="24"/>
              <w:lang w:eastAsia="sk-SK"/>
            </w:rPr>
          </w:pPr>
          <w:hyperlink w:anchor="_Toc163073492" w:history="1">
            <w:r w:rsidRPr="00D31EDA">
              <w:rPr>
                <w:rStyle w:val="Hypertextovprepojenie"/>
                <w:noProof/>
              </w:rPr>
              <w:t>1.2</w:t>
            </w:r>
            <w:r>
              <w:rPr>
                <w:rFonts w:asciiTheme="minorHAnsi" w:eastAsiaTheme="minorEastAsia" w:hAnsiTheme="minorHAnsi" w:cstheme="minorBidi"/>
                <w:noProof/>
                <w:szCs w:val="24"/>
                <w:lang w:eastAsia="sk-SK"/>
              </w:rPr>
              <w:tab/>
            </w:r>
            <w:r w:rsidRPr="00D31EDA">
              <w:rPr>
                <w:rStyle w:val="Hypertextovprepojenie"/>
                <w:noProof/>
              </w:rPr>
              <w:t>Zdravotný cestovný ruch</w:t>
            </w:r>
            <w:r>
              <w:rPr>
                <w:noProof/>
                <w:webHidden/>
              </w:rPr>
              <w:tab/>
            </w:r>
            <w:r>
              <w:rPr>
                <w:noProof/>
                <w:webHidden/>
              </w:rPr>
              <w:fldChar w:fldCharType="begin"/>
            </w:r>
            <w:r>
              <w:rPr>
                <w:noProof/>
                <w:webHidden/>
              </w:rPr>
              <w:instrText xml:space="preserve"> PAGEREF _Toc163073492 \h </w:instrText>
            </w:r>
            <w:r>
              <w:rPr>
                <w:noProof/>
                <w:webHidden/>
              </w:rPr>
            </w:r>
            <w:r>
              <w:rPr>
                <w:noProof/>
                <w:webHidden/>
              </w:rPr>
              <w:fldChar w:fldCharType="separate"/>
            </w:r>
            <w:r>
              <w:rPr>
                <w:noProof/>
                <w:webHidden/>
              </w:rPr>
              <w:t>7</w:t>
            </w:r>
            <w:r>
              <w:rPr>
                <w:noProof/>
                <w:webHidden/>
              </w:rPr>
              <w:fldChar w:fldCharType="end"/>
            </w:r>
          </w:hyperlink>
        </w:p>
        <w:p w14:paraId="2586BF97" w14:textId="5302AD9B" w:rsidR="00EB20A0" w:rsidRDefault="00EB20A0">
          <w:pPr>
            <w:pStyle w:val="Obsah2"/>
            <w:rPr>
              <w:rFonts w:asciiTheme="minorHAnsi" w:eastAsiaTheme="minorEastAsia" w:hAnsiTheme="minorHAnsi" w:cstheme="minorBidi"/>
              <w:noProof/>
              <w:szCs w:val="24"/>
              <w:lang w:eastAsia="sk-SK"/>
            </w:rPr>
          </w:pPr>
          <w:hyperlink w:anchor="_Toc163073493" w:history="1">
            <w:r w:rsidRPr="00D31EDA">
              <w:rPr>
                <w:rStyle w:val="Hypertextovprepojenie"/>
                <w:noProof/>
              </w:rPr>
              <w:t>1.3</w:t>
            </w:r>
            <w:r>
              <w:rPr>
                <w:rFonts w:asciiTheme="minorHAnsi" w:eastAsiaTheme="minorEastAsia" w:hAnsiTheme="minorHAnsi" w:cstheme="minorBidi"/>
                <w:noProof/>
                <w:szCs w:val="24"/>
                <w:lang w:eastAsia="sk-SK"/>
              </w:rPr>
              <w:tab/>
            </w:r>
            <w:r w:rsidRPr="00D31EDA">
              <w:rPr>
                <w:rStyle w:val="Hypertextovprepojenie"/>
                <w:noProof/>
              </w:rPr>
              <w:t>Kúpeľný cestovný ruch</w:t>
            </w:r>
            <w:r>
              <w:rPr>
                <w:noProof/>
                <w:webHidden/>
              </w:rPr>
              <w:tab/>
            </w:r>
            <w:r>
              <w:rPr>
                <w:noProof/>
                <w:webHidden/>
              </w:rPr>
              <w:fldChar w:fldCharType="begin"/>
            </w:r>
            <w:r>
              <w:rPr>
                <w:noProof/>
                <w:webHidden/>
              </w:rPr>
              <w:instrText xml:space="preserve"> PAGEREF _Toc163073493 \h </w:instrText>
            </w:r>
            <w:r>
              <w:rPr>
                <w:noProof/>
                <w:webHidden/>
              </w:rPr>
            </w:r>
            <w:r>
              <w:rPr>
                <w:noProof/>
                <w:webHidden/>
              </w:rPr>
              <w:fldChar w:fldCharType="separate"/>
            </w:r>
            <w:r>
              <w:rPr>
                <w:noProof/>
                <w:webHidden/>
              </w:rPr>
              <w:t>8</w:t>
            </w:r>
            <w:r>
              <w:rPr>
                <w:noProof/>
                <w:webHidden/>
              </w:rPr>
              <w:fldChar w:fldCharType="end"/>
            </w:r>
          </w:hyperlink>
        </w:p>
        <w:p w14:paraId="3D70C545" w14:textId="4DCB1CD6" w:rsidR="00EB20A0" w:rsidRDefault="00EB20A0">
          <w:pPr>
            <w:pStyle w:val="Obsah2"/>
            <w:rPr>
              <w:rFonts w:asciiTheme="minorHAnsi" w:eastAsiaTheme="minorEastAsia" w:hAnsiTheme="minorHAnsi" w:cstheme="minorBidi"/>
              <w:noProof/>
              <w:szCs w:val="24"/>
              <w:lang w:eastAsia="sk-SK"/>
            </w:rPr>
          </w:pPr>
          <w:hyperlink w:anchor="_Toc163073494" w:history="1">
            <w:r w:rsidRPr="00D31EDA">
              <w:rPr>
                <w:rStyle w:val="Hypertextovprepojenie"/>
                <w:noProof/>
              </w:rPr>
              <w:t>1.4</w:t>
            </w:r>
            <w:r>
              <w:rPr>
                <w:rFonts w:asciiTheme="minorHAnsi" w:eastAsiaTheme="minorEastAsia" w:hAnsiTheme="minorHAnsi" w:cstheme="minorBidi"/>
                <w:noProof/>
                <w:szCs w:val="24"/>
                <w:lang w:eastAsia="sk-SK"/>
              </w:rPr>
              <w:tab/>
            </w:r>
            <w:r w:rsidRPr="00D31EDA">
              <w:rPr>
                <w:rStyle w:val="Hypertextovprepojenie"/>
                <w:noProof/>
              </w:rPr>
              <w:t>Prírodné liečivé zdroje</w:t>
            </w:r>
            <w:r>
              <w:rPr>
                <w:noProof/>
                <w:webHidden/>
              </w:rPr>
              <w:tab/>
            </w:r>
            <w:r>
              <w:rPr>
                <w:noProof/>
                <w:webHidden/>
              </w:rPr>
              <w:fldChar w:fldCharType="begin"/>
            </w:r>
            <w:r>
              <w:rPr>
                <w:noProof/>
                <w:webHidden/>
              </w:rPr>
              <w:instrText xml:space="preserve"> PAGEREF _Toc163073494 \h </w:instrText>
            </w:r>
            <w:r>
              <w:rPr>
                <w:noProof/>
                <w:webHidden/>
              </w:rPr>
            </w:r>
            <w:r>
              <w:rPr>
                <w:noProof/>
                <w:webHidden/>
              </w:rPr>
              <w:fldChar w:fldCharType="separate"/>
            </w:r>
            <w:r>
              <w:rPr>
                <w:noProof/>
                <w:webHidden/>
              </w:rPr>
              <w:t>8</w:t>
            </w:r>
            <w:r>
              <w:rPr>
                <w:noProof/>
                <w:webHidden/>
              </w:rPr>
              <w:fldChar w:fldCharType="end"/>
            </w:r>
          </w:hyperlink>
        </w:p>
        <w:p w14:paraId="2A4CB17F" w14:textId="40678070" w:rsidR="00EB20A0" w:rsidRDefault="00EB20A0">
          <w:pPr>
            <w:pStyle w:val="Obsah2"/>
            <w:rPr>
              <w:rFonts w:asciiTheme="minorHAnsi" w:eastAsiaTheme="minorEastAsia" w:hAnsiTheme="minorHAnsi" w:cstheme="minorBidi"/>
              <w:noProof/>
              <w:szCs w:val="24"/>
              <w:lang w:eastAsia="sk-SK"/>
            </w:rPr>
          </w:pPr>
          <w:hyperlink w:anchor="_Toc163073495" w:history="1">
            <w:r w:rsidRPr="00D31EDA">
              <w:rPr>
                <w:rStyle w:val="Hypertextovprepojenie"/>
                <w:noProof/>
              </w:rPr>
              <w:t>1.5</w:t>
            </w:r>
            <w:r>
              <w:rPr>
                <w:rFonts w:asciiTheme="minorHAnsi" w:eastAsiaTheme="minorEastAsia" w:hAnsiTheme="minorHAnsi" w:cstheme="minorBidi"/>
                <w:noProof/>
                <w:szCs w:val="24"/>
                <w:lang w:eastAsia="sk-SK"/>
              </w:rPr>
              <w:tab/>
            </w:r>
            <w:r w:rsidRPr="00D31EDA">
              <w:rPr>
                <w:rStyle w:val="Hypertextovprepojenie"/>
                <w:noProof/>
              </w:rPr>
              <w:t>Segmenty klientely v komerčnom liečebnom kúpeľníctve</w:t>
            </w:r>
            <w:r>
              <w:rPr>
                <w:noProof/>
                <w:webHidden/>
              </w:rPr>
              <w:tab/>
            </w:r>
            <w:r>
              <w:rPr>
                <w:noProof/>
                <w:webHidden/>
              </w:rPr>
              <w:fldChar w:fldCharType="begin"/>
            </w:r>
            <w:r>
              <w:rPr>
                <w:noProof/>
                <w:webHidden/>
              </w:rPr>
              <w:instrText xml:space="preserve"> PAGEREF _Toc163073495 \h </w:instrText>
            </w:r>
            <w:r>
              <w:rPr>
                <w:noProof/>
                <w:webHidden/>
              </w:rPr>
            </w:r>
            <w:r>
              <w:rPr>
                <w:noProof/>
                <w:webHidden/>
              </w:rPr>
              <w:fldChar w:fldCharType="separate"/>
            </w:r>
            <w:r>
              <w:rPr>
                <w:noProof/>
                <w:webHidden/>
              </w:rPr>
              <w:t>9</w:t>
            </w:r>
            <w:r>
              <w:rPr>
                <w:noProof/>
                <w:webHidden/>
              </w:rPr>
              <w:fldChar w:fldCharType="end"/>
            </w:r>
          </w:hyperlink>
        </w:p>
        <w:p w14:paraId="5B422F46" w14:textId="1CDF27B5" w:rsidR="00EB20A0" w:rsidRDefault="00EB20A0">
          <w:pPr>
            <w:pStyle w:val="Obsah1"/>
            <w:rPr>
              <w:rFonts w:asciiTheme="minorHAnsi" w:eastAsiaTheme="minorEastAsia" w:hAnsiTheme="minorHAnsi" w:cstheme="minorBidi"/>
              <w:noProof/>
              <w:szCs w:val="24"/>
              <w:lang w:eastAsia="sk-SK"/>
            </w:rPr>
          </w:pPr>
          <w:hyperlink w:anchor="_Toc163073496" w:history="1">
            <w:r w:rsidRPr="00D31EDA">
              <w:rPr>
                <w:rStyle w:val="Hypertextovprepojenie"/>
                <w:noProof/>
              </w:rPr>
              <w:t>2</w:t>
            </w:r>
            <w:r>
              <w:rPr>
                <w:rFonts w:asciiTheme="minorHAnsi" w:eastAsiaTheme="minorEastAsia" w:hAnsiTheme="minorHAnsi" w:cstheme="minorBidi"/>
                <w:noProof/>
                <w:szCs w:val="24"/>
                <w:lang w:eastAsia="sk-SK"/>
              </w:rPr>
              <w:tab/>
            </w:r>
            <w:r w:rsidRPr="00D31EDA">
              <w:rPr>
                <w:rStyle w:val="Hypertextovprepojenie"/>
                <w:noProof/>
              </w:rPr>
              <w:t>Zdravotný systém v SR a poskytovanie kúpeľnej zdravotnej starostlivosti</w:t>
            </w:r>
            <w:r>
              <w:rPr>
                <w:noProof/>
                <w:webHidden/>
              </w:rPr>
              <w:tab/>
            </w:r>
            <w:r>
              <w:rPr>
                <w:noProof/>
                <w:webHidden/>
              </w:rPr>
              <w:fldChar w:fldCharType="begin"/>
            </w:r>
            <w:r>
              <w:rPr>
                <w:noProof/>
                <w:webHidden/>
              </w:rPr>
              <w:instrText xml:space="preserve"> PAGEREF _Toc163073496 \h </w:instrText>
            </w:r>
            <w:r>
              <w:rPr>
                <w:noProof/>
                <w:webHidden/>
              </w:rPr>
            </w:r>
            <w:r>
              <w:rPr>
                <w:noProof/>
                <w:webHidden/>
              </w:rPr>
              <w:fldChar w:fldCharType="separate"/>
            </w:r>
            <w:r>
              <w:rPr>
                <w:noProof/>
                <w:webHidden/>
              </w:rPr>
              <w:t>11</w:t>
            </w:r>
            <w:r>
              <w:rPr>
                <w:noProof/>
                <w:webHidden/>
              </w:rPr>
              <w:fldChar w:fldCharType="end"/>
            </w:r>
          </w:hyperlink>
        </w:p>
        <w:p w14:paraId="151C7DFA" w14:textId="34EF1662" w:rsidR="00EB20A0" w:rsidRDefault="00EB20A0">
          <w:pPr>
            <w:pStyle w:val="Obsah2"/>
            <w:rPr>
              <w:rFonts w:asciiTheme="minorHAnsi" w:eastAsiaTheme="minorEastAsia" w:hAnsiTheme="minorHAnsi" w:cstheme="minorBidi"/>
              <w:noProof/>
              <w:szCs w:val="24"/>
              <w:lang w:eastAsia="sk-SK"/>
            </w:rPr>
          </w:pPr>
          <w:hyperlink w:anchor="_Toc163073497" w:history="1">
            <w:r w:rsidRPr="00D31EDA">
              <w:rPr>
                <w:rStyle w:val="Hypertextovprepojenie"/>
                <w:noProof/>
              </w:rPr>
              <w:t>2.1</w:t>
            </w:r>
            <w:r>
              <w:rPr>
                <w:rFonts w:asciiTheme="minorHAnsi" w:eastAsiaTheme="minorEastAsia" w:hAnsiTheme="minorHAnsi" w:cstheme="minorBidi"/>
                <w:noProof/>
                <w:szCs w:val="24"/>
                <w:lang w:eastAsia="sk-SK"/>
              </w:rPr>
              <w:tab/>
            </w:r>
            <w:r w:rsidRPr="00D31EDA">
              <w:rPr>
                <w:rStyle w:val="Hypertextovprepojenie"/>
                <w:noProof/>
              </w:rPr>
              <w:t>P</w:t>
            </w:r>
            <w:r w:rsidRPr="00D31EDA">
              <w:rPr>
                <w:rStyle w:val="Hypertextovprepojenie"/>
                <w:bCs/>
                <w:noProof/>
              </w:rPr>
              <w:t>rodukty ponúkané v liečebných kúpeľoch</w:t>
            </w:r>
            <w:r>
              <w:rPr>
                <w:noProof/>
                <w:webHidden/>
              </w:rPr>
              <w:tab/>
            </w:r>
            <w:r>
              <w:rPr>
                <w:noProof/>
                <w:webHidden/>
              </w:rPr>
              <w:fldChar w:fldCharType="begin"/>
            </w:r>
            <w:r>
              <w:rPr>
                <w:noProof/>
                <w:webHidden/>
              </w:rPr>
              <w:instrText xml:space="preserve"> PAGEREF _Toc163073497 \h </w:instrText>
            </w:r>
            <w:r>
              <w:rPr>
                <w:noProof/>
                <w:webHidden/>
              </w:rPr>
            </w:r>
            <w:r>
              <w:rPr>
                <w:noProof/>
                <w:webHidden/>
              </w:rPr>
              <w:fldChar w:fldCharType="separate"/>
            </w:r>
            <w:r>
              <w:rPr>
                <w:noProof/>
                <w:webHidden/>
              </w:rPr>
              <w:t>13</w:t>
            </w:r>
            <w:r>
              <w:rPr>
                <w:noProof/>
                <w:webHidden/>
              </w:rPr>
              <w:fldChar w:fldCharType="end"/>
            </w:r>
          </w:hyperlink>
        </w:p>
        <w:p w14:paraId="0119A8BB" w14:textId="7E2CB366" w:rsidR="00EB20A0" w:rsidRDefault="00EB20A0">
          <w:pPr>
            <w:pStyle w:val="Obsah3"/>
            <w:rPr>
              <w:rFonts w:asciiTheme="minorHAnsi" w:eastAsiaTheme="minorEastAsia" w:hAnsiTheme="minorHAnsi" w:cstheme="minorBidi"/>
              <w:noProof/>
              <w:szCs w:val="24"/>
              <w:lang w:eastAsia="sk-SK"/>
            </w:rPr>
          </w:pPr>
          <w:hyperlink w:anchor="_Toc163073498" w:history="1">
            <w:r w:rsidRPr="00D31EDA">
              <w:rPr>
                <w:rStyle w:val="Hypertextovprepojenie"/>
                <w:noProof/>
              </w:rPr>
              <w:t>2.1.1</w:t>
            </w:r>
            <w:r>
              <w:rPr>
                <w:rFonts w:asciiTheme="minorHAnsi" w:eastAsiaTheme="minorEastAsia" w:hAnsiTheme="minorHAnsi" w:cstheme="minorBidi"/>
                <w:noProof/>
                <w:szCs w:val="24"/>
                <w:lang w:eastAsia="sk-SK"/>
              </w:rPr>
              <w:tab/>
            </w:r>
            <w:r w:rsidRPr="00D31EDA">
              <w:rPr>
                <w:rStyle w:val="Hypertextovprepojenie"/>
                <w:noProof/>
              </w:rPr>
              <w:t>Klasifikácia produktov v liečebných kúpeľoch</w:t>
            </w:r>
            <w:r>
              <w:rPr>
                <w:noProof/>
                <w:webHidden/>
              </w:rPr>
              <w:tab/>
            </w:r>
            <w:r>
              <w:rPr>
                <w:noProof/>
                <w:webHidden/>
              </w:rPr>
              <w:fldChar w:fldCharType="begin"/>
            </w:r>
            <w:r>
              <w:rPr>
                <w:noProof/>
                <w:webHidden/>
              </w:rPr>
              <w:instrText xml:space="preserve"> PAGEREF _Toc163073498 \h </w:instrText>
            </w:r>
            <w:r>
              <w:rPr>
                <w:noProof/>
                <w:webHidden/>
              </w:rPr>
            </w:r>
            <w:r>
              <w:rPr>
                <w:noProof/>
                <w:webHidden/>
              </w:rPr>
              <w:fldChar w:fldCharType="separate"/>
            </w:r>
            <w:r>
              <w:rPr>
                <w:noProof/>
                <w:webHidden/>
              </w:rPr>
              <w:t>13</w:t>
            </w:r>
            <w:r>
              <w:rPr>
                <w:noProof/>
                <w:webHidden/>
              </w:rPr>
              <w:fldChar w:fldCharType="end"/>
            </w:r>
          </w:hyperlink>
        </w:p>
        <w:p w14:paraId="506AB74B" w14:textId="678AA6B2" w:rsidR="00EB20A0" w:rsidRDefault="00EB20A0">
          <w:pPr>
            <w:pStyle w:val="Obsah2"/>
            <w:rPr>
              <w:rFonts w:asciiTheme="minorHAnsi" w:eastAsiaTheme="minorEastAsia" w:hAnsiTheme="minorHAnsi" w:cstheme="minorBidi"/>
              <w:noProof/>
              <w:szCs w:val="24"/>
              <w:lang w:eastAsia="sk-SK"/>
            </w:rPr>
          </w:pPr>
          <w:hyperlink w:anchor="_Toc163073499" w:history="1">
            <w:r w:rsidRPr="00D31EDA">
              <w:rPr>
                <w:rStyle w:val="Hypertextovprepojenie"/>
                <w:noProof/>
              </w:rPr>
              <w:t>2.2</w:t>
            </w:r>
            <w:r>
              <w:rPr>
                <w:rFonts w:asciiTheme="minorHAnsi" w:eastAsiaTheme="minorEastAsia" w:hAnsiTheme="minorHAnsi" w:cstheme="minorBidi"/>
                <w:noProof/>
                <w:szCs w:val="24"/>
                <w:lang w:eastAsia="sk-SK"/>
              </w:rPr>
              <w:tab/>
            </w:r>
            <w:r w:rsidRPr="00D31EDA">
              <w:rPr>
                <w:rStyle w:val="Hypertextovprepojenie"/>
                <w:noProof/>
              </w:rPr>
              <w:t>Kúpeľná starostlivosť v Slovenskej republike v roku 2022</w:t>
            </w:r>
            <w:r>
              <w:rPr>
                <w:noProof/>
                <w:webHidden/>
              </w:rPr>
              <w:tab/>
            </w:r>
            <w:r>
              <w:rPr>
                <w:noProof/>
                <w:webHidden/>
              </w:rPr>
              <w:fldChar w:fldCharType="begin"/>
            </w:r>
            <w:r>
              <w:rPr>
                <w:noProof/>
                <w:webHidden/>
              </w:rPr>
              <w:instrText xml:space="preserve"> PAGEREF _Toc163073499 \h </w:instrText>
            </w:r>
            <w:r>
              <w:rPr>
                <w:noProof/>
                <w:webHidden/>
              </w:rPr>
            </w:r>
            <w:r>
              <w:rPr>
                <w:noProof/>
                <w:webHidden/>
              </w:rPr>
              <w:fldChar w:fldCharType="separate"/>
            </w:r>
            <w:r>
              <w:rPr>
                <w:noProof/>
                <w:webHidden/>
              </w:rPr>
              <w:t>14</w:t>
            </w:r>
            <w:r>
              <w:rPr>
                <w:noProof/>
                <w:webHidden/>
              </w:rPr>
              <w:fldChar w:fldCharType="end"/>
            </w:r>
          </w:hyperlink>
        </w:p>
        <w:p w14:paraId="29069C47" w14:textId="77C67233" w:rsidR="00EB20A0" w:rsidRDefault="00EB20A0">
          <w:pPr>
            <w:pStyle w:val="Obsah2"/>
            <w:rPr>
              <w:rFonts w:asciiTheme="minorHAnsi" w:eastAsiaTheme="minorEastAsia" w:hAnsiTheme="minorHAnsi" w:cstheme="minorBidi"/>
              <w:noProof/>
              <w:szCs w:val="24"/>
              <w:lang w:eastAsia="sk-SK"/>
            </w:rPr>
          </w:pPr>
          <w:hyperlink w:anchor="_Toc163073500" w:history="1">
            <w:r w:rsidRPr="00D31EDA">
              <w:rPr>
                <w:rStyle w:val="Hypertextovprepojenie"/>
                <w:noProof/>
              </w:rPr>
              <w:t>2.3</w:t>
            </w:r>
            <w:r>
              <w:rPr>
                <w:rFonts w:asciiTheme="minorHAnsi" w:eastAsiaTheme="minorEastAsia" w:hAnsiTheme="minorHAnsi" w:cstheme="minorBidi"/>
                <w:noProof/>
                <w:szCs w:val="24"/>
                <w:lang w:eastAsia="sk-SK"/>
              </w:rPr>
              <w:tab/>
            </w:r>
            <w:r w:rsidRPr="00D31EDA">
              <w:rPr>
                <w:rStyle w:val="Hypertextovprepojenie"/>
                <w:noProof/>
              </w:rPr>
              <w:t>Procedúry a ich stručný popis</w:t>
            </w:r>
            <w:r>
              <w:rPr>
                <w:noProof/>
                <w:webHidden/>
              </w:rPr>
              <w:tab/>
            </w:r>
            <w:r>
              <w:rPr>
                <w:noProof/>
                <w:webHidden/>
              </w:rPr>
              <w:fldChar w:fldCharType="begin"/>
            </w:r>
            <w:r>
              <w:rPr>
                <w:noProof/>
                <w:webHidden/>
              </w:rPr>
              <w:instrText xml:space="preserve"> PAGEREF _Toc163073500 \h </w:instrText>
            </w:r>
            <w:r>
              <w:rPr>
                <w:noProof/>
                <w:webHidden/>
              </w:rPr>
            </w:r>
            <w:r>
              <w:rPr>
                <w:noProof/>
                <w:webHidden/>
              </w:rPr>
              <w:fldChar w:fldCharType="separate"/>
            </w:r>
            <w:r>
              <w:rPr>
                <w:noProof/>
                <w:webHidden/>
              </w:rPr>
              <w:t>15</w:t>
            </w:r>
            <w:r>
              <w:rPr>
                <w:noProof/>
                <w:webHidden/>
              </w:rPr>
              <w:fldChar w:fldCharType="end"/>
            </w:r>
          </w:hyperlink>
        </w:p>
        <w:p w14:paraId="7DA62189" w14:textId="4CDC828C" w:rsidR="00EB20A0" w:rsidRDefault="00EB20A0">
          <w:pPr>
            <w:pStyle w:val="Obsah1"/>
            <w:rPr>
              <w:rFonts w:asciiTheme="minorHAnsi" w:eastAsiaTheme="minorEastAsia" w:hAnsiTheme="minorHAnsi" w:cstheme="minorBidi"/>
              <w:noProof/>
              <w:szCs w:val="24"/>
              <w:lang w:eastAsia="sk-SK"/>
            </w:rPr>
          </w:pPr>
          <w:hyperlink w:anchor="_Toc163073501" w:history="1">
            <w:r w:rsidRPr="00D31EDA">
              <w:rPr>
                <w:rStyle w:val="Hypertextovprepojenie"/>
                <w:noProof/>
              </w:rPr>
              <w:t>3</w:t>
            </w:r>
            <w:r>
              <w:rPr>
                <w:rFonts w:asciiTheme="minorHAnsi" w:eastAsiaTheme="minorEastAsia" w:hAnsiTheme="minorHAnsi" w:cstheme="minorBidi"/>
                <w:noProof/>
                <w:szCs w:val="24"/>
                <w:lang w:eastAsia="sk-SK"/>
              </w:rPr>
              <w:tab/>
            </w:r>
            <w:r w:rsidRPr="00D31EDA">
              <w:rPr>
                <w:rStyle w:val="Hypertextovprepojenie"/>
                <w:noProof/>
              </w:rPr>
              <w:t>Výskumné tézy a použité metódy</w:t>
            </w:r>
            <w:r>
              <w:rPr>
                <w:noProof/>
                <w:webHidden/>
              </w:rPr>
              <w:tab/>
            </w:r>
            <w:r>
              <w:rPr>
                <w:noProof/>
                <w:webHidden/>
              </w:rPr>
              <w:fldChar w:fldCharType="begin"/>
            </w:r>
            <w:r>
              <w:rPr>
                <w:noProof/>
                <w:webHidden/>
              </w:rPr>
              <w:instrText xml:space="preserve"> PAGEREF _Toc163073501 \h </w:instrText>
            </w:r>
            <w:r>
              <w:rPr>
                <w:noProof/>
                <w:webHidden/>
              </w:rPr>
            </w:r>
            <w:r>
              <w:rPr>
                <w:noProof/>
                <w:webHidden/>
              </w:rPr>
              <w:fldChar w:fldCharType="separate"/>
            </w:r>
            <w:r>
              <w:rPr>
                <w:noProof/>
                <w:webHidden/>
              </w:rPr>
              <w:t>17</w:t>
            </w:r>
            <w:r>
              <w:rPr>
                <w:noProof/>
                <w:webHidden/>
              </w:rPr>
              <w:fldChar w:fldCharType="end"/>
            </w:r>
          </w:hyperlink>
        </w:p>
        <w:p w14:paraId="69618B7D" w14:textId="786857F4" w:rsidR="00EB20A0" w:rsidRDefault="00EB20A0">
          <w:pPr>
            <w:pStyle w:val="Obsah2"/>
            <w:rPr>
              <w:rFonts w:asciiTheme="minorHAnsi" w:eastAsiaTheme="minorEastAsia" w:hAnsiTheme="minorHAnsi" w:cstheme="minorBidi"/>
              <w:noProof/>
              <w:szCs w:val="24"/>
              <w:lang w:eastAsia="sk-SK"/>
            </w:rPr>
          </w:pPr>
          <w:hyperlink w:anchor="_Toc163073502" w:history="1">
            <w:r w:rsidRPr="00D31EDA">
              <w:rPr>
                <w:rStyle w:val="Hypertextovprepojenie"/>
                <w:noProof/>
              </w:rPr>
              <w:t>3.1</w:t>
            </w:r>
            <w:r>
              <w:rPr>
                <w:rFonts w:asciiTheme="minorHAnsi" w:eastAsiaTheme="minorEastAsia" w:hAnsiTheme="minorHAnsi" w:cstheme="minorBidi"/>
                <w:noProof/>
                <w:szCs w:val="24"/>
                <w:lang w:eastAsia="sk-SK"/>
              </w:rPr>
              <w:tab/>
            </w:r>
            <w:r w:rsidRPr="00D31EDA">
              <w:rPr>
                <w:rStyle w:val="Hypertextovprepojenie"/>
                <w:noProof/>
              </w:rPr>
              <w:t>Výskumné otázky</w:t>
            </w:r>
            <w:r>
              <w:rPr>
                <w:noProof/>
                <w:webHidden/>
              </w:rPr>
              <w:tab/>
            </w:r>
            <w:r>
              <w:rPr>
                <w:noProof/>
                <w:webHidden/>
              </w:rPr>
              <w:fldChar w:fldCharType="begin"/>
            </w:r>
            <w:r>
              <w:rPr>
                <w:noProof/>
                <w:webHidden/>
              </w:rPr>
              <w:instrText xml:space="preserve"> PAGEREF _Toc163073502 \h </w:instrText>
            </w:r>
            <w:r>
              <w:rPr>
                <w:noProof/>
                <w:webHidden/>
              </w:rPr>
            </w:r>
            <w:r>
              <w:rPr>
                <w:noProof/>
                <w:webHidden/>
              </w:rPr>
              <w:fldChar w:fldCharType="separate"/>
            </w:r>
            <w:r>
              <w:rPr>
                <w:noProof/>
                <w:webHidden/>
              </w:rPr>
              <w:t>17</w:t>
            </w:r>
            <w:r>
              <w:rPr>
                <w:noProof/>
                <w:webHidden/>
              </w:rPr>
              <w:fldChar w:fldCharType="end"/>
            </w:r>
          </w:hyperlink>
        </w:p>
        <w:p w14:paraId="5E312B07" w14:textId="7E6503D1" w:rsidR="00EB20A0" w:rsidRDefault="00EB20A0">
          <w:pPr>
            <w:pStyle w:val="Obsah2"/>
            <w:rPr>
              <w:rFonts w:asciiTheme="minorHAnsi" w:eastAsiaTheme="minorEastAsia" w:hAnsiTheme="minorHAnsi" w:cstheme="minorBidi"/>
              <w:noProof/>
              <w:szCs w:val="24"/>
              <w:lang w:eastAsia="sk-SK"/>
            </w:rPr>
          </w:pPr>
          <w:hyperlink w:anchor="_Toc163073503" w:history="1">
            <w:r w:rsidRPr="00D31EDA">
              <w:rPr>
                <w:rStyle w:val="Hypertextovprepojenie"/>
                <w:noProof/>
              </w:rPr>
              <w:t>3.2</w:t>
            </w:r>
            <w:r>
              <w:rPr>
                <w:rFonts w:asciiTheme="minorHAnsi" w:eastAsiaTheme="minorEastAsia" w:hAnsiTheme="minorHAnsi" w:cstheme="minorBidi"/>
                <w:noProof/>
                <w:szCs w:val="24"/>
                <w:lang w:eastAsia="sk-SK"/>
              </w:rPr>
              <w:tab/>
            </w:r>
            <w:r w:rsidRPr="00D31EDA">
              <w:rPr>
                <w:rStyle w:val="Hypertextovprepojenie"/>
                <w:noProof/>
              </w:rPr>
              <w:t>Metódy použité pro analýzu</w:t>
            </w:r>
            <w:r>
              <w:rPr>
                <w:noProof/>
                <w:webHidden/>
              </w:rPr>
              <w:tab/>
            </w:r>
            <w:r>
              <w:rPr>
                <w:noProof/>
                <w:webHidden/>
              </w:rPr>
              <w:fldChar w:fldCharType="begin"/>
            </w:r>
            <w:r>
              <w:rPr>
                <w:noProof/>
                <w:webHidden/>
              </w:rPr>
              <w:instrText xml:space="preserve"> PAGEREF _Toc163073503 \h </w:instrText>
            </w:r>
            <w:r>
              <w:rPr>
                <w:noProof/>
                <w:webHidden/>
              </w:rPr>
            </w:r>
            <w:r>
              <w:rPr>
                <w:noProof/>
                <w:webHidden/>
              </w:rPr>
              <w:fldChar w:fldCharType="separate"/>
            </w:r>
            <w:r>
              <w:rPr>
                <w:noProof/>
                <w:webHidden/>
              </w:rPr>
              <w:t>17</w:t>
            </w:r>
            <w:r>
              <w:rPr>
                <w:noProof/>
                <w:webHidden/>
              </w:rPr>
              <w:fldChar w:fldCharType="end"/>
            </w:r>
          </w:hyperlink>
        </w:p>
        <w:p w14:paraId="1F4C859C" w14:textId="48F4D4AE" w:rsidR="00EB20A0" w:rsidRDefault="00EB20A0">
          <w:pPr>
            <w:pStyle w:val="Obsah4"/>
            <w:rPr>
              <w:rFonts w:asciiTheme="minorHAnsi" w:eastAsiaTheme="minorEastAsia" w:hAnsiTheme="minorHAnsi" w:cstheme="minorBidi"/>
              <w:noProof/>
              <w:szCs w:val="24"/>
              <w:lang w:eastAsia="sk-SK"/>
            </w:rPr>
          </w:pPr>
          <w:hyperlink w:anchor="_Toc163073504" w:history="1">
            <w:r w:rsidRPr="00D31EDA">
              <w:rPr>
                <w:rStyle w:val="Hypertextovprepojenie"/>
                <w:noProof/>
              </w:rPr>
              <w:t>PRAKTICKÁ ČASŤ</w:t>
            </w:r>
            <w:r>
              <w:rPr>
                <w:noProof/>
                <w:webHidden/>
              </w:rPr>
              <w:tab/>
            </w:r>
            <w:r>
              <w:rPr>
                <w:noProof/>
                <w:webHidden/>
              </w:rPr>
              <w:fldChar w:fldCharType="begin"/>
            </w:r>
            <w:r>
              <w:rPr>
                <w:noProof/>
                <w:webHidden/>
              </w:rPr>
              <w:instrText xml:space="preserve"> PAGEREF _Toc163073504 \h </w:instrText>
            </w:r>
            <w:r>
              <w:rPr>
                <w:noProof/>
                <w:webHidden/>
              </w:rPr>
            </w:r>
            <w:r>
              <w:rPr>
                <w:noProof/>
                <w:webHidden/>
              </w:rPr>
              <w:fldChar w:fldCharType="separate"/>
            </w:r>
            <w:r>
              <w:rPr>
                <w:noProof/>
                <w:webHidden/>
              </w:rPr>
              <w:t>18</w:t>
            </w:r>
            <w:r>
              <w:rPr>
                <w:noProof/>
                <w:webHidden/>
              </w:rPr>
              <w:fldChar w:fldCharType="end"/>
            </w:r>
          </w:hyperlink>
        </w:p>
        <w:p w14:paraId="55AE71E2" w14:textId="291F9C5E" w:rsidR="00EB20A0" w:rsidRDefault="00EB20A0">
          <w:pPr>
            <w:pStyle w:val="Obsah1"/>
            <w:rPr>
              <w:rFonts w:asciiTheme="minorHAnsi" w:eastAsiaTheme="minorEastAsia" w:hAnsiTheme="minorHAnsi" w:cstheme="minorBidi"/>
              <w:noProof/>
              <w:szCs w:val="24"/>
              <w:lang w:eastAsia="sk-SK"/>
            </w:rPr>
          </w:pPr>
          <w:hyperlink w:anchor="_Toc163073505" w:history="1">
            <w:r w:rsidRPr="00D31EDA">
              <w:rPr>
                <w:rStyle w:val="Hypertextovprepojenie"/>
                <w:noProof/>
              </w:rPr>
              <w:t>4</w:t>
            </w:r>
            <w:r>
              <w:rPr>
                <w:rFonts w:asciiTheme="minorHAnsi" w:eastAsiaTheme="minorEastAsia" w:hAnsiTheme="minorHAnsi" w:cstheme="minorBidi"/>
                <w:noProof/>
                <w:szCs w:val="24"/>
                <w:lang w:eastAsia="sk-SK"/>
              </w:rPr>
              <w:tab/>
            </w:r>
            <w:r w:rsidRPr="00D31EDA">
              <w:rPr>
                <w:rStyle w:val="Hypertextovprepojenie"/>
                <w:noProof/>
              </w:rPr>
              <w:t>Slovenské kúpeľné miesta a ich stručný popis</w:t>
            </w:r>
            <w:r>
              <w:rPr>
                <w:noProof/>
                <w:webHidden/>
              </w:rPr>
              <w:tab/>
            </w:r>
            <w:r>
              <w:rPr>
                <w:noProof/>
                <w:webHidden/>
              </w:rPr>
              <w:fldChar w:fldCharType="begin"/>
            </w:r>
            <w:r>
              <w:rPr>
                <w:noProof/>
                <w:webHidden/>
              </w:rPr>
              <w:instrText xml:space="preserve"> PAGEREF _Toc163073505 \h </w:instrText>
            </w:r>
            <w:r>
              <w:rPr>
                <w:noProof/>
                <w:webHidden/>
              </w:rPr>
            </w:r>
            <w:r>
              <w:rPr>
                <w:noProof/>
                <w:webHidden/>
              </w:rPr>
              <w:fldChar w:fldCharType="separate"/>
            </w:r>
            <w:r>
              <w:rPr>
                <w:noProof/>
                <w:webHidden/>
              </w:rPr>
              <w:t>18</w:t>
            </w:r>
            <w:r>
              <w:rPr>
                <w:noProof/>
                <w:webHidden/>
              </w:rPr>
              <w:fldChar w:fldCharType="end"/>
            </w:r>
          </w:hyperlink>
        </w:p>
        <w:p w14:paraId="2053DE7E" w14:textId="50CDB3A3" w:rsidR="00EB20A0" w:rsidRDefault="00EB20A0">
          <w:pPr>
            <w:pStyle w:val="Obsah2"/>
            <w:rPr>
              <w:rFonts w:asciiTheme="minorHAnsi" w:eastAsiaTheme="minorEastAsia" w:hAnsiTheme="minorHAnsi" w:cstheme="minorBidi"/>
              <w:noProof/>
              <w:szCs w:val="24"/>
              <w:lang w:eastAsia="sk-SK"/>
            </w:rPr>
          </w:pPr>
          <w:hyperlink w:anchor="_Toc163073506" w:history="1">
            <w:r w:rsidRPr="00D31EDA">
              <w:rPr>
                <w:rStyle w:val="Hypertextovprepojenie"/>
                <w:noProof/>
              </w:rPr>
              <w:t>4.1</w:t>
            </w:r>
            <w:r>
              <w:rPr>
                <w:rFonts w:asciiTheme="minorHAnsi" w:eastAsiaTheme="minorEastAsia" w:hAnsiTheme="minorHAnsi" w:cstheme="minorBidi"/>
                <w:noProof/>
                <w:szCs w:val="24"/>
                <w:lang w:eastAsia="sk-SK"/>
              </w:rPr>
              <w:tab/>
            </w:r>
            <w:r w:rsidRPr="00D31EDA">
              <w:rPr>
                <w:rStyle w:val="Hypertextovprepojenie"/>
                <w:noProof/>
              </w:rPr>
              <w:t>Bratislavský kraj</w:t>
            </w:r>
            <w:r>
              <w:rPr>
                <w:noProof/>
                <w:webHidden/>
              </w:rPr>
              <w:tab/>
            </w:r>
            <w:r>
              <w:rPr>
                <w:noProof/>
                <w:webHidden/>
              </w:rPr>
              <w:fldChar w:fldCharType="begin"/>
            </w:r>
            <w:r>
              <w:rPr>
                <w:noProof/>
                <w:webHidden/>
              </w:rPr>
              <w:instrText xml:space="preserve"> PAGEREF _Toc163073506 \h </w:instrText>
            </w:r>
            <w:r>
              <w:rPr>
                <w:noProof/>
                <w:webHidden/>
              </w:rPr>
            </w:r>
            <w:r>
              <w:rPr>
                <w:noProof/>
                <w:webHidden/>
              </w:rPr>
              <w:fldChar w:fldCharType="separate"/>
            </w:r>
            <w:r>
              <w:rPr>
                <w:noProof/>
                <w:webHidden/>
              </w:rPr>
              <w:t>19</w:t>
            </w:r>
            <w:r>
              <w:rPr>
                <w:noProof/>
                <w:webHidden/>
              </w:rPr>
              <w:fldChar w:fldCharType="end"/>
            </w:r>
          </w:hyperlink>
        </w:p>
        <w:p w14:paraId="4C8B571F" w14:textId="3C1C7D55" w:rsidR="00EB20A0" w:rsidRDefault="00EB20A0">
          <w:pPr>
            <w:pStyle w:val="Obsah2"/>
            <w:rPr>
              <w:rFonts w:asciiTheme="minorHAnsi" w:eastAsiaTheme="minorEastAsia" w:hAnsiTheme="minorHAnsi" w:cstheme="minorBidi"/>
              <w:noProof/>
              <w:szCs w:val="24"/>
              <w:lang w:eastAsia="sk-SK"/>
            </w:rPr>
          </w:pPr>
          <w:hyperlink w:anchor="_Toc163073507" w:history="1">
            <w:r w:rsidRPr="00D31EDA">
              <w:rPr>
                <w:rStyle w:val="Hypertextovprepojenie"/>
                <w:noProof/>
              </w:rPr>
              <w:t>4.2</w:t>
            </w:r>
            <w:r>
              <w:rPr>
                <w:rFonts w:asciiTheme="minorHAnsi" w:eastAsiaTheme="minorEastAsia" w:hAnsiTheme="minorHAnsi" w:cstheme="minorBidi"/>
                <w:noProof/>
                <w:szCs w:val="24"/>
                <w:lang w:eastAsia="sk-SK"/>
              </w:rPr>
              <w:tab/>
            </w:r>
            <w:r w:rsidRPr="00D31EDA">
              <w:rPr>
                <w:rStyle w:val="Hypertextovprepojenie"/>
                <w:noProof/>
              </w:rPr>
              <w:t>Trenčiansky kraj</w:t>
            </w:r>
            <w:r>
              <w:rPr>
                <w:noProof/>
                <w:webHidden/>
              </w:rPr>
              <w:tab/>
            </w:r>
            <w:r>
              <w:rPr>
                <w:noProof/>
                <w:webHidden/>
              </w:rPr>
              <w:fldChar w:fldCharType="begin"/>
            </w:r>
            <w:r>
              <w:rPr>
                <w:noProof/>
                <w:webHidden/>
              </w:rPr>
              <w:instrText xml:space="preserve"> PAGEREF _Toc163073507 \h </w:instrText>
            </w:r>
            <w:r>
              <w:rPr>
                <w:noProof/>
                <w:webHidden/>
              </w:rPr>
            </w:r>
            <w:r>
              <w:rPr>
                <w:noProof/>
                <w:webHidden/>
              </w:rPr>
              <w:fldChar w:fldCharType="separate"/>
            </w:r>
            <w:r>
              <w:rPr>
                <w:noProof/>
                <w:webHidden/>
              </w:rPr>
              <w:t>19</w:t>
            </w:r>
            <w:r>
              <w:rPr>
                <w:noProof/>
                <w:webHidden/>
              </w:rPr>
              <w:fldChar w:fldCharType="end"/>
            </w:r>
          </w:hyperlink>
        </w:p>
        <w:p w14:paraId="189A27D1" w14:textId="191E6EA5" w:rsidR="00EB20A0" w:rsidRDefault="00EB20A0">
          <w:pPr>
            <w:pStyle w:val="Obsah2"/>
            <w:rPr>
              <w:rFonts w:asciiTheme="minorHAnsi" w:eastAsiaTheme="minorEastAsia" w:hAnsiTheme="minorHAnsi" w:cstheme="minorBidi"/>
              <w:noProof/>
              <w:szCs w:val="24"/>
              <w:lang w:eastAsia="sk-SK"/>
            </w:rPr>
          </w:pPr>
          <w:hyperlink w:anchor="_Toc163073508" w:history="1">
            <w:r w:rsidRPr="00D31EDA">
              <w:rPr>
                <w:rStyle w:val="Hypertextovprepojenie"/>
                <w:noProof/>
              </w:rPr>
              <w:t>4.3</w:t>
            </w:r>
            <w:r>
              <w:rPr>
                <w:rFonts w:asciiTheme="minorHAnsi" w:eastAsiaTheme="minorEastAsia" w:hAnsiTheme="minorHAnsi" w:cstheme="minorBidi"/>
                <w:noProof/>
                <w:szCs w:val="24"/>
                <w:lang w:eastAsia="sk-SK"/>
              </w:rPr>
              <w:tab/>
            </w:r>
            <w:r w:rsidRPr="00D31EDA">
              <w:rPr>
                <w:rStyle w:val="Hypertextovprepojenie"/>
                <w:noProof/>
              </w:rPr>
              <w:t>Trnavský kraj</w:t>
            </w:r>
            <w:r>
              <w:rPr>
                <w:noProof/>
                <w:webHidden/>
              </w:rPr>
              <w:tab/>
            </w:r>
            <w:r>
              <w:rPr>
                <w:noProof/>
                <w:webHidden/>
              </w:rPr>
              <w:fldChar w:fldCharType="begin"/>
            </w:r>
            <w:r>
              <w:rPr>
                <w:noProof/>
                <w:webHidden/>
              </w:rPr>
              <w:instrText xml:space="preserve"> PAGEREF _Toc163073508 \h </w:instrText>
            </w:r>
            <w:r>
              <w:rPr>
                <w:noProof/>
                <w:webHidden/>
              </w:rPr>
            </w:r>
            <w:r>
              <w:rPr>
                <w:noProof/>
                <w:webHidden/>
              </w:rPr>
              <w:fldChar w:fldCharType="separate"/>
            </w:r>
            <w:r>
              <w:rPr>
                <w:noProof/>
                <w:webHidden/>
              </w:rPr>
              <w:t>23</w:t>
            </w:r>
            <w:r>
              <w:rPr>
                <w:noProof/>
                <w:webHidden/>
              </w:rPr>
              <w:fldChar w:fldCharType="end"/>
            </w:r>
          </w:hyperlink>
        </w:p>
        <w:p w14:paraId="6CF63173" w14:textId="1FE1C957" w:rsidR="00EB20A0" w:rsidRDefault="00EB20A0">
          <w:pPr>
            <w:pStyle w:val="Obsah2"/>
            <w:rPr>
              <w:rFonts w:asciiTheme="minorHAnsi" w:eastAsiaTheme="minorEastAsia" w:hAnsiTheme="minorHAnsi" w:cstheme="minorBidi"/>
              <w:noProof/>
              <w:szCs w:val="24"/>
              <w:lang w:eastAsia="sk-SK"/>
            </w:rPr>
          </w:pPr>
          <w:hyperlink w:anchor="_Toc163073509" w:history="1">
            <w:r w:rsidRPr="00D31EDA">
              <w:rPr>
                <w:rStyle w:val="Hypertextovprepojenie"/>
                <w:noProof/>
              </w:rPr>
              <w:t>4.4</w:t>
            </w:r>
            <w:r>
              <w:rPr>
                <w:rFonts w:asciiTheme="minorHAnsi" w:eastAsiaTheme="minorEastAsia" w:hAnsiTheme="minorHAnsi" w:cstheme="minorBidi"/>
                <w:noProof/>
                <w:szCs w:val="24"/>
                <w:lang w:eastAsia="sk-SK"/>
              </w:rPr>
              <w:tab/>
            </w:r>
            <w:r w:rsidRPr="00D31EDA">
              <w:rPr>
                <w:rStyle w:val="Hypertextovprepojenie"/>
                <w:noProof/>
              </w:rPr>
              <w:t>Žilinský kraj</w:t>
            </w:r>
            <w:r>
              <w:rPr>
                <w:noProof/>
                <w:webHidden/>
              </w:rPr>
              <w:tab/>
            </w:r>
            <w:r>
              <w:rPr>
                <w:noProof/>
                <w:webHidden/>
              </w:rPr>
              <w:fldChar w:fldCharType="begin"/>
            </w:r>
            <w:r>
              <w:rPr>
                <w:noProof/>
                <w:webHidden/>
              </w:rPr>
              <w:instrText xml:space="preserve"> PAGEREF _Toc163073509 \h </w:instrText>
            </w:r>
            <w:r>
              <w:rPr>
                <w:noProof/>
                <w:webHidden/>
              </w:rPr>
            </w:r>
            <w:r>
              <w:rPr>
                <w:noProof/>
                <w:webHidden/>
              </w:rPr>
              <w:fldChar w:fldCharType="separate"/>
            </w:r>
            <w:r>
              <w:rPr>
                <w:noProof/>
                <w:webHidden/>
              </w:rPr>
              <w:t>24</w:t>
            </w:r>
            <w:r>
              <w:rPr>
                <w:noProof/>
                <w:webHidden/>
              </w:rPr>
              <w:fldChar w:fldCharType="end"/>
            </w:r>
          </w:hyperlink>
        </w:p>
        <w:p w14:paraId="3BD3EF48" w14:textId="503AE383" w:rsidR="00EB20A0" w:rsidRDefault="00EB20A0">
          <w:pPr>
            <w:pStyle w:val="Obsah2"/>
            <w:rPr>
              <w:rFonts w:asciiTheme="minorHAnsi" w:eastAsiaTheme="minorEastAsia" w:hAnsiTheme="minorHAnsi" w:cstheme="minorBidi"/>
              <w:noProof/>
              <w:szCs w:val="24"/>
              <w:lang w:eastAsia="sk-SK"/>
            </w:rPr>
          </w:pPr>
          <w:hyperlink w:anchor="_Toc163073510" w:history="1">
            <w:r w:rsidRPr="00D31EDA">
              <w:rPr>
                <w:rStyle w:val="Hypertextovprepojenie"/>
                <w:noProof/>
              </w:rPr>
              <w:t>4.5</w:t>
            </w:r>
            <w:r>
              <w:rPr>
                <w:rFonts w:asciiTheme="minorHAnsi" w:eastAsiaTheme="minorEastAsia" w:hAnsiTheme="minorHAnsi" w:cstheme="minorBidi"/>
                <w:noProof/>
                <w:szCs w:val="24"/>
                <w:lang w:eastAsia="sk-SK"/>
              </w:rPr>
              <w:tab/>
            </w:r>
            <w:r w:rsidRPr="00D31EDA">
              <w:rPr>
                <w:rStyle w:val="Hypertextovprepojenie"/>
                <w:noProof/>
              </w:rPr>
              <w:t>Banskobystrický kraj</w:t>
            </w:r>
            <w:r>
              <w:rPr>
                <w:noProof/>
                <w:webHidden/>
              </w:rPr>
              <w:tab/>
            </w:r>
            <w:r>
              <w:rPr>
                <w:noProof/>
                <w:webHidden/>
              </w:rPr>
              <w:fldChar w:fldCharType="begin"/>
            </w:r>
            <w:r>
              <w:rPr>
                <w:noProof/>
                <w:webHidden/>
              </w:rPr>
              <w:instrText xml:space="preserve"> PAGEREF _Toc163073510 \h </w:instrText>
            </w:r>
            <w:r>
              <w:rPr>
                <w:noProof/>
                <w:webHidden/>
              </w:rPr>
            </w:r>
            <w:r>
              <w:rPr>
                <w:noProof/>
                <w:webHidden/>
              </w:rPr>
              <w:fldChar w:fldCharType="separate"/>
            </w:r>
            <w:r>
              <w:rPr>
                <w:noProof/>
                <w:webHidden/>
              </w:rPr>
              <w:t>25</w:t>
            </w:r>
            <w:r>
              <w:rPr>
                <w:noProof/>
                <w:webHidden/>
              </w:rPr>
              <w:fldChar w:fldCharType="end"/>
            </w:r>
          </w:hyperlink>
        </w:p>
        <w:p w14:paraId="4C8F6337" w14:textId="29B781D3" w:rsidR="00EB20A0" w:rsidRDefault="00EB20A0">
          <w:pPr>
            <w:pStyle w:val="Obsah2"/>
            <w:rPr>
              <w:rFonts w:asciiTheme="minorHAnsi" w:eastAsiaTheme="minorEastAsia" w:hAnsiTheme="minorHAnsi" w:cstheme="minorBidi"/>
              <w:noProof/>
              <w:szCs w:val="24"/>
              <w:lang w:eastAsia="sk-SK"/>
            </w:rPr>
          </w:pPr>
          <w:hyperlink w:anchor="_Toc163073511" w:history="1">
            <w:r w:rsidRPr="00D31EDA">
              <w:rPr>
                <w:rStyle w:val="Hypertextovprepojenie"/>
                <w:noProof/>
              </w:rPr>
              <w:t>4.6</w:t>
            </w:r>
            <w:r>
              <w:rPr>
                <w:rFonts w:asciiTheme="minorHAnsi" w:eastAsiaTheme="minorEastAsia" w:hAnsiTheme="minorHAnsi" w:cstheme="minorBidi"/>
                <w:noProof/>
                <w:szCs w:val="24"/>
                <w:lang w:eastAsia="sk-SK"/>
              </w:rPr>
              <w:tab/>
            </w:r>
            <w:r w:rsidRPr="00D31EDA">
              <w:rPr>
                <w:rStyle w:val="Hypertextovprepojenie"/>
                <w:noProof/>
              </w:rPr>
              <w:t>Prešovský kraj</w:t>
            </w:r>
            <w:r>
              <w:rPr>
                <w:noProof/>
                <w:webHidden/>
              </w:rPr>
              <w:tab/>
            </w:r>
            <w:r>
              <w:rPr>
                <w:noProof/>
                <w:webHidden/>
              </w:rPr>
              <w:fldChar w:fldCharType="begin"/>
            </w:r>
            <w:r>
              <w:rPr>
                <w:noProof/>
                <w:webHidden/>
              </w:rPr>
              <w:instrText xml:space="preserve"> PAGEREF _Toc163073511 \h </w:instrText>
            </w:r>
            <w:r>
              <w:rPr>
                <w:noProof/>
                <w:webHidden/>
              </w:rPr>
            </w:r>
            <w:r>
              <w:rPr>
                <w:noProof/>
                <w:webHidden/>
              </w:rPr>
              <w:fldChar w:fldCharType="separate"/>
            </w:r>
            <w:r>
              <w:rPr>
                <w:noProof/>
                <w:webHidden/>
              </w:rPr>
              <w:t>29</w:t>
            </w:r>
            <w:r>
              <w:rPr>
                <w:noProof/>
                <w:webHidden/>
              </w:rPr>
              <w:fldChar w:fldCharType="end"/>
            </w:r>
          </w:hyperlink>
        </w:p>
        <w:p w14:paraId="33DE0874" w14:textId="76E54DAB" w:rsidR="00EB20A0" w:rsidRDefault="00EB20A0">
          <w:pPr>
            <w:pStyle w:val="Obsah2"/>
            <w:rPr>
              <w:rFonts w:asciiTheme="minorHAnsi" w:eastAsiaTheme="minorEastAsia" w:hAnsiTheme="minorHAnsi" w:cstheme="minorBidi"/>
              <w:noProof/>
              <w:szCs w:val="24"/>
              <w:lang w:eastAsia="sk-SK"/>
            </w:rPr>
          </w:pPr>
          <w:hyperlink w:anchor="_Toc163073512" w:history="1">
            <w:r w:rsidRPr="00D31EDA">
              <w:rPr>
                <w:rStyle w:val="Hypertextovprepojenie"/>
                <w:noProof/>
              </w:rPr>
              <w:t>4.7</w:t>
            </w:r>
            <w:r>
              <w:rPr>
                <w:rFonts w:asciiTheme="minorHAnsi" w:eastAsiaTheme="minorEastAsia" w:hAnsiTheme="minorHAnsi" w:cstheme="minorBidi"/>
                <w:noProof/>
                <w:szCs w:val="24"/>
                <w:lang w:eastAsia="sk-SK"/>
              </w:rPr>
              <w:tab/>
            </w:r>
            <w:r w:rsidRPr="00D31EDA">
              <w:rPr>
                <w:rStyle w:val="Hypertextovprepojenie"/>
                <w:noProof/>
              </w:rPr>
              <w:t>Košický kraj</w:t>
            </w:r>
            <w:r>
              <w:rPr>
                <w:noProof/>
                <w:webHidden/>
              </w:rPr>
              <w:tab/>
            </w:r>
            <w:r>
              <w:rPr>
                <w:noProof/>
                <w:webHidden/>
              </w:rPr>
              <w:fldChar w:fldCharType="begin"/>
            </w:r>
            <w:r>
              <w:rPr>
                <w:noProof/>
                <w:webHidden/>
              </w:rPr>
              <w:instrText xml:space="preserve"> PAGEREF _Toc163073512 \h </w:instrText>
            </w:r>
            <w:r>
              <w:rPr>
                <w:noProof/>
                <w:webHidden/>
              </w:rPr>
            </w:r>
            <w:r>
              <w:rPr>
                <w:noProof/>
                <w:webHidden/>
              </w:rPr>
              <w:fldChar w:fldCharType="separate"/>
            </w:r>
            <w:r>
              <w:rPr>
                <w:noProof/>
                <w:webHidden/>
              </w:rPr>
              <w:t>32</w:t>
            </w:r>
            <w:r>
              <w:rPr>
                <w:noProof/>
                <w:webHidden/>
              </w:rPr>
              <w:fldChar w:fldCharType="end"/>
            </w:r>
          </w:hyperlink>
        </w:p>
        <w:p w14:paraId="67F70AF4" w14:textId="2EF35ECE" w:rsidR="00EB20A0" w:rsidRDefault="00EB20A0">
          <w:pPr>
            <w:pStyle w:val="Obsah2"/>
            <w:rPr>
              <w:rFonts w:asciiTheme="minorHAnsi" w:eastAsiaTheme="minorEastAsia" w:hAnsiTheme="minorHAnsi" w:cstheme="minorBidi"/>
              <w:noProof/>
              <w:szCs w:val="24"/>
              <w:lang w:eastAsia="sk-SK"/>
            </w:rPr>
          </w:pPr>
          <w:hyperlink w:anchor="_Toc163073513" w:history="1">
            <w:r w:rsidRPr="00D31EDA">
              <w:rPr>
                <w:rStyle w:val="Hypertextovprepojenie"/>
                <w:noProof/>
              </w:rPr>
              <w:t>4.8</w:t>
            </w:r>
            <w:r>
              <w:rPr>
                <w:rFonts w:asciiTheme="minorHAnsi" w:eastAsiaTheme="minorEastAsia" w:hAnsiTheme="minorHAnsi" w:cstheme="minorBidi"/>
                <w:noProof/>
                <w:szCs w:val="24"/>
                <w:lang w:eastAsia="sk-SK"/>
              </w:rPr>
              <w:tab/>
            </w:r>
            <w:r w:rsidRPr="00D31EDA">
              <w:rPr>
                <w:rStyle w:val="Hypertextovprepojenie"/>
                <w:noProof/>
              </w:rPr>
              <w:t>Produktová analýza slovenských kúpeľov</w:t>
            </w:r>
            <w:r>
              <w:rPr>
                <w:noProof/>
                <w:webHidden/>
              </w:rPr>
              <w:tab/>
            </w:r>
            <w:r>
              <w:rPr>
                <w:noProof/>
                <w:webHidden/>
              </w:rPr>
              <w:fldChar w:fldCharType="begin"/>
            </w:r>
            <w:r>
              <w:rPr>
                <w:noProof/>
                <w:webHidden/>
              </w:rPr>
              <w:instrText xml:space="preserve"> PAGEREF _Toc163073513 \h </w:instrText>
            </w:r>
            <w:r>
              <w:rPr>
                <w:noProof/>
                <w:webHidden/>
              </w:rPr>
            </w:r>
            <w:r>
              <w:rPr>
                <w:noProof/>
                <w:webHidden/>
              </w:rPr>
              <w:fldChar w:fldCharType="separate"/>
            </w:r>
            <w:r>
              <w:rPr>
                <w:noProof/>
                <w:webHidden/>
              </w:rPr>
              <w:t>33</w:t>
            </w:r>
            <w:r>
              <w:rPr>
                <w:noProof/>
                <w:webHidden/>
              </w:rPr>
              <w:fldChar w:fldCharType="end"/>
            </w:r>
          </w:hyperlink>
        </w:p>
        <w:p w14:paraId="0B6C110E" w14:textId="274C927A" w:rsidR="00EB20A0" w:rsidRDefault="00EB20A0">
          <w:pPr>
            <w:pStyle w:val="Obsah4"/>
            <w:rPr>
              <w:rFonts w:asciiTheme="minorHAnsi" w:eastAsiaTheme="minorEastAsia" w:hAnsiTheme="minorHAnsi" w:cstheme="minorBidi"/>
              <w:noProof/>
              <w:szCs w:val="24"/>
              <w:lang w:eastAsia="sk-SK"/>
            </w:rPr>
          </w:pPr>
          <w:hyperlink w:anchor="_Toc163073514" w:history="1">
            <w:r w:rsidRPr="00D31EDA">
              <w:rPr>
                <w:rStyle w:val="Hypertextovprepojenie"/>
                <w:noProof/>
              </w:rPr>
              <w:t>Záver</w:t>
            </w:r>
            <w:r>
              <w:rPr>
                <w:noProof/>
                <w:webHidden/>
              </w:rPr>
              <w:tab/>
            </w:r>
            <w:r>
              <w:rPr>
                <w:noProof/>
                <w:webHidden/>
              </w:rPr>
              <w:fldChar w:fldCharType="begin"/>
            </w:r>
            <w:r>
              <w:rPr>
                <w:noProof/>
                <w:webHidden/>
              </w:rPr>
              <w:instrText xml:space="preserve"> PAGEREF _Toc163073514 \h </w:instrText>
            </w:r>
            <w:r>
              <w:rPr>
                <w:noProof/>
                <w:webHidden/>
              </w:rPr>
            </w:r>
            <w:r>
              <w:rPr>
                <w:noProof/>
                <w:webHidden/>
              </w:rPr>
              <w:fldChar w:fldCharType="separate"/>
            </w:r>
            <w:r>
              <w:rPr>
                <w:noProof/>
                <w:webHidden/>
              </w:rPr>
              <w:t>45</w:t>
            </w:r>
            <w:r>
              <w:rPr>
                <w:noProof/>
                <w:webHidden/>
              </w:rPr>
              <w:fldChar w:fldCharType="end"/>
            </w:r>
          </w:hyperlink>
        </w:p>
        <w:p w14:paraId="4BD6F477" w14:textId="4C280AEB" w:rsidR="00EB20A0" w:rsidRDefault="00EB20A0">
          <w:pPr>
            <w:pStyle w:val="Obsah4"/>
            <w:rPr>
              <w:rFonts w:asciiTheme="minorHAnsi" w:eastAsiaTheme="minorEastAsia" w:hAnsiTheme="minorHAnsi" w:cstheme="minorBidi"/>
              <w:noProof/>
              <w:szCs w:val="24"/>
              <w:lang w:eastAsia="sk-SK"/>
            </w:rPr>
          </w:pPr>
          <w:hyperlink w:anchor="_Toc163073515" w:history="1">
            <w:r w:rsidRPr="00D31EDA">
              <w:rPr>
                <w:rStyle w:val="Hypertextovprepojenie"/>
                <w:noProof/>
              </w:rPr>
              <w:t>Zoznam použitých zdrojov</w:t>
            </w:r>
            <w:r>
              <w:rPr>
                <w:noProof/>
                <w:webHidden/>
              </w:rPr>
              <w:tab/>
            </w:r>
            <w:r>
              <w:rPr>
                <w:noProof/>
                <w:webHidden/>
              </w:rPr>
              <w:fldChar w:fldCharType="begin"/>
            </w:r>
            <w:r>
              <w:rPr>
                <w:noProof/>
                <w:webHidden/>
              </w:rPr>
              <w:instrText xml:space="preserve"> PAGEREF _Toc163073515 \h </w:instrText>
            </w:r>
            <w:r>
              <w:rPr>
                <w:noProof/>
                <w:webHidden/>
              </w:rPr>
            </w:r>
            <w:r>
              <w:rPr>
                <w:noProof/>
                <w:webHidden/>
              </w:rPr>
              <w:fldChar w:fldCharType="separate"/>
            </w:r>
            <w:r>
              <w:rPr>
                <w:noProof/>
                <w:webHidden/>
              </w:rPr>
              <w:t>46</w:t>
            </w:r>
            <w:r>
              <w:rPr>
                <w:noProof/>
                <w:webHidden/>
              </w:rPr>
              <w:fldChar w:fldCharType="end"/>
            </w:r>
          </w:hyperlink>
        </w:p>
        <w:p w14:paraId="106D63C8" w14:textId="42C05384" w:rsidR="00EB20A0" w:rsidRDefault="00EB20A0">
          <w:pPr>
            <w:pStyle w:val="Obsah4"/>
            <w:rPr>
              <w:rFonts w:asciiTheme="minorHAnsi" w:eastAsiaTheme="minorEastAsia" w:hAnsiTheme="minorHAnsi" w:cstheme="minorBidi"/>
              <w:noProof/>
              <w:szCs w:val="24"/>
              <w:lang w:eastAsia="sk-SK"/>
            </w:rPr>
          </w:pPr>
          <w:hyperlink w:anchor="_Toc163073516" w:history="1">
            <w:r w:rsidRPr="00D31EDA">
              <w:rPr>
                <w:rStyle w:val="Hypertextovprepojenie"/>
                <w:noProof/>
              </w:rPr>
              <w:t>Zoznam skratiek a značiek</w:t>
            </w:r>
            <w:r>
              <w:rPr>
                <w:noProof/>
                <w:webHidden/>
              </w:rPr>
              <w:tab/>
            </w:r>
            <w:r>
              <w:rPr>
                <w:noProof/>
                <w:webHidden/>
              </w:rPr>
              <w:fldChar w:fldCharType="begin"/>
            </w:r>
            <w:r>
              <w:rPr>
                <w:noProof/>
                <w:webHidden/>
              </w:rPr>
              <w:instrText xml:space="preserve"> PAGEREF _Toc163073516 \h </w:instrText>
            </w:r>
            <w:r>
              <w:rPr>
                <w:noProof/>
                <w:webHidden/>
              </w:rPr>
            </w:r>
            <w:r>
              <w:rPr>
                <w:noProof/>
                <w:webHidden/>
              </w:rPr>
              <w:fldChar w:fldCharType="separate"/>
            </w:r>
            <w:r>
              <w:rPr>
                <w:noProof/>
                <w:webHidden/>
              </w:rPr>
              <w:t>52</w:t>
            </w:r>
            <w:r>
              <w:rPr>
                <w:noProof/>
                <w:webHidden/>
              </w:rPr>
              <w:fldChar w:fldCharType="end"/>
            </w:r>
          </w:hyperlink>
        </w:p>
        <w:p w14:paraId="4F99AE5F" w14:textId="1034F05B" w:rsidR="00EB20A0" w:rsidRDefault="00EB20A0">
          <w:pPr>
            <w:pStyle w:val="Obsah4"/>
            <w:rPr>
              <w:rFonts w:asciiTheme="minorHAnsi" w:eastAsiaTheme="minorEastAsia" w:hAnsiTheme="minorHAnsi" w:cstheme="minorBidi"/>
              <w:noProof/>
              <w:szCs w:val="24"/>
              <w:lang w:eastAsia="sk-SK"/>
            </w:rPr>
          </w:pPr>
          <w:hyperlink w:anchor="_Toc163073517" w:history="1">
            <w:r w:rsidRPr="00D31EDA">
              <w:rPr>
                <w:rStyle w:val="Hypertextovprepojenie"/>
                <w:noProof/>
              </w:rPr>
              <w:t>Zoznam obrázkov</w:t>
            </w:r>
            <w:r>
              <w:rPr>
                <w:noProof/>
                <w:webHidden/>
              </w:rPr>
              <w:tab/>
            </w:r>
            <w:r>
              <w:rPr>
                <w:noProof/>
                <w:webHidden/>
              </w:rPr>
              <w:fldChar w:fldCharType="begin"/>
            </w:r>
            <w:r>
              <w:rPr>
                <w:noProof/>
                <w:webHidden/>
              </w:rPr>
              <w:instrText xml:space="preserve"> PAGEREF _Toc163073517 \h </w:instrText>
            </w:r>
            <w:r>
              <w:rPr>
                <w:noProof/>
                <w:webHidden/>
              </w:rPr>
            </w:r>
            <w:r>
              <w:rPr>
                <w:noProof/>
                <w:webHidden/>
              </w:rPr>
              <w:fldChar w:fldCharType="separate"/>
            </w:r>
            <w:r>
              <w:rPr>
                <w:noProof/>
                <w:webHidden/>
              </w:rPr>
              <w:t>53</w:t>
            </w:r>
            <w:r>
              <w:rPr>
                <w:noProof/>
                <w:webHidden/>
              </w:rPr>
              <w:fldChar w:fldCharType="end"/>
            </w:r>
          </w:hyperlink>
        </w:p>
        <w:p w14:paraId="55C34DA0" w14:textId="07964FE1" w:rsidR="00EB20A0" w:rsidRDefault="00EB20A0">
          <w:pPr>
            <w:pStyle w:val="Obsah4"/>
            <w:rPr>
              <w:rFonts w:asciiTheme="minorHAnsi" w:eastAsiaTheme="minorEastAsia" w:hAnsiTheme="minorHAnsi" w:cstheme="minorBidi"/>
              <w:noProof/>
              <w:szCs w:val="24"/>
              <w:lang w:eastAsia="sk-SK"/>
            </w:rPr>
          </w:pPr>
          <w:hyperlink w:anchor="_Toc163073518" w:history="1">
            <w:r w:rsidRPr="00D31EDA">
              <w:rPr>
                <w:rStyle w:val="Hypertextovprepojenie"/>
                <w:noProof/>
              </w:rPr>
              <w:t>Zoznam tabuliek</w:t>
            </w:r>
            <w:r>
              <w:rPr>
                <w:noProof/>
                <w:webHidden/>
              </w:rPr>
              <w:tab/>
            </w:r>
            <w:r>
              <w:rPr>
                <w:noProof/>
                <w:webHidden/>
              </w:rPr>
              <w:fldChar w:fldCharType="begin"/>
            </w:r>
            <w:r>
              <w:rPr>
                <w:noProof/>
                <w:webHidden/>
              </w:rPr>
              <w:instrText xml:space="preserve"> PAGEREF _Toc163073518 \h </w:instrText>
            </w:r>
            <w:r>
              <w:rPr>
                <w:noProof/>
                <w:webHidden/>
              </w:rPr>
            </w:r>
            <w:r>
              <w:rPr>
                <w:noProof/>
                <w:webHidden/>
              </w:rPr>
              <w:fldChar w:fldCharType="separate"/>
            </w:r>
            <w:r>
              <w:rPr>
                <w:noProof/>
                <w:webHidden/>
              </w:rPr>
              <w:t>54</w:t>
            </w:r>
            <w:r>
              <w:rPr>
                <w:noProof/>
                <w:webHidden/>
              </w:rPr>
              <w:fldChar w:fldCharType="end"/>
            </w:r>
          </w:hyperlink>
        </w:p>
        <w:p w14:paraId="4085C82B" w14:textId="01365A1E" w:rsidR="00EB20A0" w:rsidRDefault="00EB20A0">
          <w:pPr>
            <w:pStyle w:val="Obsah4"/>
            <w:rPr>
              <w:rFonts w:asciiTheme="minorHAnsi" w:eastAsiaTheme="minorEastAsia" w:hAnsiTheme="minorHAnsi" w:cstheme="minorBidi"/>
              <w:noProof/>
              <w:szCs w:val="24"/>
              <w:lang w:eastAsia="sk-SK"/>
            </w:rPr>
          </w:pPr>
          <w:hyperlink w:anchor="_Toc163073519" w:history="1">
            <w:r w:rsidRPr="00D31EDA">
              <w:rPr>
                <w:rStyle w:val="Hypertextovprepojenie"/>
                <w:noProof/>
              </w:rPr>
              <w:t>Prílohy</w:t>
            </w:r>
            <w:r>
              <w:rPr>
                <w:noProof/>
                <w:webHidden/>
              </w:rPr>
              <w:tab/>
            </w:r>
            <w:r>
              <w:rPr>
                <w:noProof/>
                <w:webHidden/>
              </w:rPr>
              <w:fldChar w:fldCharType="begin"/>
            </w:r>
            <w:r>
              <w:rPr>
                <w:noProof/>
                <w:webHidden/>
              </w:rPr>
              <w:instrText xml:space="preserve"> PAGEREF _Toc163073519 \h </w:instrText>
            </w:r>
            <w:r>
              <w:rPr>
                <w:noProof/>
                <w:webHidden/>
              </w:rPr>
            </w:r>
            <w:r>
              <w:rPr>
                <w:noProof/>
                <w:webHidden/>
              </w:rPr>
              <w:fldChar w:fldCharType="separate"/>
            </w:r>
            <w:r>
              <w:rPr>
                <w:noProof/>
                <w:webHidden/>
              </w:rPr>
              <w:t>55</w:t>
            </w:r>
            <w:r>
              <w:rPr>
                <w:noProof/>
                <w:webHidden/>
              </w:rPr>
              <w:fldChar w:fldCharType="end"/>
            </w:r>
          </w:hyperlink>
        </w:p>
        <w:p w14:paraId="6006775C" w14:textId="675CF9AD" w:rsidR="00711918" w:rsidRPr="00DA7B86" w:rsidRDefault="00C55B4E" w:rsidP="009F0216">
          <w:r w:rsidRPr="00DA7B86">
            <w:fldChar w:fldCharType="end"/>
          </w:r>
        </w:p>
      </w:sdtContent>
    </w:sdt>
    <w:p w14:paraId="40B23355" w14:textId="77777777" w:rsidR="00C81314" w:rsidRPr="00DA7B86" w:rsidRDefault="00C81314" w:rsidP="00162A1D">
      <w:pPr>
        <w:pStyle w:val="Neslovannadpis"/>
        <w:sectPr w:rsidR="00C81314" w:rsidRPr="00DA7B86" w:rsidSect="00543D61">
          <w:footerReference w:type="default" r:id="rId8"/>
          <w:footerReference w:type="first" r:id="rId9"/>
          <w:pgSz w:w="11906" w:h="16838"/>
          <w:pgMar w:top="1418" w:right="1418" w:bottom="1418" w:left="1985" w:header="709" w:footer="709" w:gutter="0"/>
          <w:cols w:space="708"/>
          <w:docGrid w:linePitch="360"/>
        </w:sectPr>
      </w:pPr>
    </w:p>
    <w:p w14:paraId="5FCC3321" w14:textId="211C6FB0" w:rsidR="005C6AC9" w:rsidRDefault="00711918" w:rsidP="00BC26A3">
      <w:pPr>
        <w:pStyle w:val="Neslovannadpis"/>
      </w:pPr>
      <w:bookmarkStart w:id="0" w:name="_Toc163073488"/>
      <w:r w:rsidRPr="00DA7B86">
        <w:lastRenderedPageBreak/>
        <w:t>Úvod</w:t>
      </w:r>
      <w:bookmarkEnd w:id="0"/>
    </w:p>
    <w:p w14:paraId="1710E296" w14:textId="729B0B05" w:rsidR="00C83EB3" w:rsidRDefault="00C83EB3" w:rsidP="009D466B">
      <w:pPr>
        <w:contextualSpacing/>
      </w:pPr>
      <w:r>
        <w:t>Slovenské kúpele patria medzi historicky významné zdravotné zariadenia v strednej Európe a využitie prírodných liečivých zdrojov má dlhovekú tradíciu. Slovenské kúpele, ktoré sú bohaté na minerálne, termálne vody, liečivé bahno a klímu, lákajú návštevníkov hľadajúcich úľavu od zdravotných problémov, ale aj komerčnú klientelu, ktorá si chce v kúpeľoch oddýchnuť od každodenného stresu a stereotypu. Využitie prírodných liečivých zdrojov v slovenských kúpeľo</w:t>
      </w:r>
      <w:r w:rsidR="00084FD7">
        <w:t>ch</w:t>
      </w:r>
      <w:r>
        <w:t xml:space="preserve"> pre komerčnú klientelu nie je len o ponuke širokej škály procedúr a wellness služieb, ale aj ponorenie sa do bohatých historických a kultúrnych tradícií, ktoré spájajú prírodu, zdravie a pohodu. Táto </w:t>
      </w:r>
      <w:r w:rsidR="009E1F59">
        <w:t>absolventská</w:t>
      </w:r>
      <w:r>
        <w:t xml:space="preserve"> práca sa bližšie zameriava na </w:t>
      </w:r>
      <w:r w:rsidR="009E1F59">
        <w:t>dôležitosť</w:t>
      </w:r>
      <w:r>
        <w:t xml:space="preserve"> využitia prírodných liečivých zdrojov v slovenských kúpeľoch a ich atraktívnosť pre komerčnú klientelu, ako aj na potenciál </w:t>
      </w:r>
      <w:r w:rsidR="009E1F59">
        <w:t>pre osobný blahobyt a</w:t>
      </w:r>
      <w:r w:rsidR="00715EAA">
        <w:t> </w:t>
      </w:r>
      <w:r w:rsidR="009E1F59">
        <w:t>regeneráciu</w:t>
      </w:r>
      <w:r w:rsidR="00715EAA">
        <w:t>.</w:t>
      </w:r>
    </w:p>
    <w:p w14:paraId="64381928" w14:textId="185E639D" w:rsidR="00D145ED" w:rsidRDefault="00C36459" w:rsidP="009F0348">
      <w:pPr>
        <w:contextualSpacing/>
      </w:pPr>
      <w:r>
        <w:t xml:space="preserve">Cieľom </w:t>
      </w:r>
      <w:r w:rsidR="00D145ED">
        <w:t xml:space="preserve">tejto </w:t>
      </w:r>
      <w:r>
        <w:t>práce je preskúmať ponuku procedúr s prírodnými liečivými zdrojmi vo vzťahu k indikácii chorôb pre samoplatco</w:t>
      </w:r>
      <w:r w:rsidR="006F6F3A">
        <w:t>v.</w:t>
      </w:r>
    </w:p>
    <w:p w14:paraId="214D15CE" w14:textId="2A1DE1C3" w:rsidR="00715EAA" w:rsidRDefault="006F6F3A" w:rsidP="00C83EB3">
      <w:pPr>
        <w:contextualSpacing/>
      </w:pPr>
      <w:r>
        <w:t xml:space="preserve">Absolventská práca sa skladá z dvoch tematických celkov, z teoretickej časti, v ktorej si </w:t>
      </w:r>
      <w:r w:rsidR="00C625AD">
        <w:t>vysvetlíme pojmy, ktoré súvisia so zdravotným cestovným ruchom, ďalej si popíšeme zdravotný systém v Slovenskej republike</w:t>
      </w:r>
      <w:r w:rsidR="006208F9">
        <w:t xml:space="preserve"> a poskytovanie kúpeľnej zdravotnej starostlivosti.</w:t>
      </w:r>
      <w:r w:rsidR="007C0783">
        <w:t xml:space="preserve"> Poslednou podkapitolou s</w:t>
      </w:r>
      <w:r w:rsidR="00C87993">
        <w:t>i stanovíme výskumné otázky a </w:t>
      </w:r>
      <w:r w:rsidR="0020379A">
        <w:t>vysvetlíme</w:t>
      </w:r>
      <w:r w:rsidR="00C87993">
        <w:t xml:space="preserve"> metódy zberu dát.</w:t>
      </w:r>
      <w:r w:rsidR="0020379A">
        <w:t xml:space="preserve"> Druhá časť práce sa skladá z praktickej časti</w:t>
      </w:r>
      <w:r w:rsidR="00A2044F">
        <w:t xml:space="preserve">, ktorá zahŕňa popis kúpeľných miest na Slovensku, </w:t>
      </w:r>
      <w:r w:rsidR="0090279B">
        <w:t xml:space="preserve">analýzu ponuky slovenských liečebných kúpeľov a následne si </w:t>
      </w:r>
      <w:r w:rsidR="001F261F">
        <w:t>zhodnotíme výskumné otázky.</w:t>
      </w:r>
    </w:p>
    <w:p w14:paraId="34EAF7B3" w14:textId="36CF098E" w:rsidR="001F261F" w:rsidRPr="00C83EB3" w:rsidRDefault="00B05FA2" w:rsidP="00C83EB3">
      <w:pPr>
        <w:contextualSpacing/>
      </w:pPr>
      <w:r>
        <w:t xml:space="preserve">V práci sa bližšie pozrieme na </w:t>
      </w:r>
      <w:r w:rsidR="00086F7A">
        <w:t>jednotlivé kúpele a ich prírodné liečivé zdroje, procedúry s prírodnými liečivými zdrojmi</w:t>
      </w:r>
      <w:r w:rsidR="00DB5787">
        <w:t xml:space="preserve">, wellness služby a procedúry, ktoré </w:t>
      </w:r>
      <w:r w:rsidR="00A959ED">
        <w:t xml:space="preserve">dopĺňajú liečbu </w:t>
      </w:r>
      <w:r w:rsidR="001C2769">
        <w:t>s prírodnými liečivými zdrojmi.</w:t>
      </w:r>
    </w:p>
    <w:p w14:paraId="18950443" w14:textId="473030EC" w:rsidR="00281EB3" w:rsidRPr="00DA7B86" w:rsidRDefault="00711918" w:rsidP="003C129B">
      <w:pPr>
        <w:pStyle w:val="Neslovannadpis"/>
      </w:pPr>
      <w:bookmarkStart w:id="1" w:name="_Toc163073489"/>
      <w:r w:rsidRPr="00DA7B86">
        <w:lastRenderedPageBreak/>
        <w:t>TEORETICKÁ Č</w:t>
      </w:r>
      <w:r w:rsidR="00DA7B86">
        <w:t>ASŤ</w:t>
      </w:r>
      <w:bookmarkEnd w:id="1"/>
      <w:r w:rsidRPr="00DA7B86">
        <w:t xml:space="preserve"> </w:t>
      </w:r>
    </w:p>
    <w:p w14:paraId="1F69E03F" w14:textId="50DB8312" w:rsidR="003820CB" w:rsidRPr="003820CB" w:rsidRDefault="00FA29FA" w:rsidP="003820CB">
      <w:pPr>
        <w:pStyle w:val="Nadpis1"/>
        <w:pageBreakBefore w:val="0"/>
        <w:ind w:left="431" w:hanging="431"/>
      </w:pPr>
      <w:bookmarkStart w:id="2" w:name="_Toc163073490"/>
      <w:r w:rsidRPr="00DA7B86">
        <w:t xml:space="preserve">Vymedzenie pojmov </w:t>
      </w:r>
      <w:r w:rsidR="008D341B" w:rsidRPr="00DA7B86">
        <w:t>cestovného ruchu</w:t>
      </w:r>
      <w:r w:rsidRPr="00DA7B86">
        <w:t xml:space="preserve"> z hľadiska motívu zdravia</w:t>
      </w:r>
      <w:bookmarkEnd w:id="2"/>
    </w:p>
    <w:p w14:paraId="67F6861E" w14:textId="3CDDAE7F" w:rsidR="00A5333C" w:rsidRPr="00A5333C" w:rsidRDefault="00E03CD5" w:rsidP="00A5333C">
      <w:r>
        <w:t>Vstupná kapitola</w:t>
      </w:r>
      <w:r w:rsidR="00925542">
        <w:t xml:space="preserve"> práce</w:t>
      </w:r>
      <w:r>
        <w:t xml:space="preserve"> </w:t>
      </w:r>
      <w:r w:rsidR="00916DA0">
        <w:t>vymedzuje</w:t>
      </w:r>
      <w:r w:rsidR="00DA33C2">
        <w:t xml:space="preserve"> pojmy</w:t>
      </w:r>
      <w:r w:rsidR="00F802F8">
        <w:t xml:space="preserve">, ktoré </w:t>
      </w:r>
      <w:r w:rsidR="000550F5">
        <w:t>sa budú</w:t>
      </w:r>
      <w:r w:rsidR="00A15A98">
        <w:t xml:space="preserve"> v práci vyskytovať.</w:t>
      </w:r>
      <w:r w:rsidR="000550F5">
        <w:t xml:space="preserve"> </w:t>
      </w:r>
      <w:r w:rsidR="00A15A98">
        <w:t xml:space="preserve"> </w:t>
      </w:r>
      <w:r w:rsidR="00925542">
        <w:t>V súlade s cieľom práce sa jedná o pojmy spojené predovšetkým s cestovným ruchom a kúpeľníctvom.</w:t>
      </w:r>
    </w:p>
    <w:p w14:paraId="0D45CADF" w14:textId="77777777" w:rsidR="00DD6BA7" w:rsidRPr="00DA7B86" w:rsidRDefault="00DD6BA7" w:rsidP="00DD6BA7">
      <w:pPr>
        <w:pStyle w:val="Nadpis2"/>
      </w:pPr>
      <w:bookmarkStart w:id="3" w:name="_Toc163073491"/>
      <w:r w:rsidRPr="00DA7B86">
        <w:t>Zdravotne-orientovaný cestovný ruch</w:t>
      </w:r>
      <w:bookmarkEnd w:id="3"/>
    </w:p>
    <w:p w14:paraId="49848967" w14:textId="77777777" w:rsidR="00DD6BA7" w:rsidRPr="00DA7B86" w:rsidRDefault="00DD6BA7" w:rsidP="00DD6BA7">
      <w:pPr>
        <w:suppressAutoHyphens/>
        <w:contextualSpacing/>
      </w:pPr>
      <w:r w:rsidRPr="00DA7B86">
        <w:t>Zdravotne-orientovaný cestovný ruch je nadradenou kategóriou</w:t>
      </w:r>
      <w:r>
        <w:t xml:space="preserve"> a </w:t>
      </w:r>
      <w:r w:rsidRPr="00DA7B86">
        <w:t>delí</w:t>
      </w:r>
      <w:r>
        <w:t xml:space="preserve"> sa</w:t>
      </w:r>
      <w:r w:rsidRPr="00DA7B86">
        <w:t xml:space="preserve"> na zdravotný cestovný ruch a wellness. </w:t>
      </w:r>
      <w:sdt>
        <w:sdtPr>
          <w:id w:val="1949276612"/>
          <w:citation/>
        </w:sdtPr>
        <w:sdtEndPr/>
        <w:sdtContent>
          <w:r w:rsidRPr="00DA7B86">
            <w:fldChar w:fldCharType="begin"/>
          </w:r>
          <w:r>
            <w:instrText xml:space="preserve">CITATION LOC15 \n  \y  \t  \l 1051 </w:instrText>
          </w:r>
          <w:r w:rsidRPr="00DA7B86">
            <w:fldChar w:fldCharType="separate"/>
          </w:r>
          <w:r>
            <w:rPr>
              <w:noProof/>
            </w:rPr>
            <w:t>(1)</w:t>
          </w:r>
          <w:r w:rsidRPr="00DA7B86">
            <w:fldChar w:fldCharType="end"/>
          </w:r>
        </w:sdtContent>
      </w:sdt>
    </w:p>
    <w:p w14:paraId="7C981DB0" w14:textId="77777777" w:rsidR="00DD6BA7" w:rsidRPr="00DA7B86" w:rsidRDefault="00DD6BA7" w:rsidP="00DD6BA7">
      <w:pPr>
        <w:suppressAutoHyphens/>
        <w:contextualSpacing/>
      </w:pPr>
      <w:r w:rsidRPr="00DA7B86">
        <w:t>Zdravotne-orientovaný cestovný ruch zahrňuje kúpeľný cestovný ruch, wellness</w:t>
      </w:r>
      <w:r>
        <w:t xml:space="preserve">, </w:t>
      </w:r>
      <w:r w:rsidRPr="00DA7B86">
        <w:t xml:space="preserve">rekreačný cestovný ruch (v zmysle kúpeľnej turistiky) a zdravotný cestovný ruch. </w:t>
      </w:r>
      <w:sdt>
        <w:sdtPr>
          <w:id w:val="1138233352"/>
          <w:citation/>
        </w:sdtPr>
        <w:sdtEndPr/>
        <w:sdtContent>
          <w:r w:rsidRPr="00DA7B86">
            <w:fldChar w:fldCharType="begin"/>
          </w:r>
          <w:r>
            <w:instrText xml:space="preserve">CITATION LOC15 \n  \y  \t  \l 1051 </w:instrText>
          </w:r>
          <w:r w:rsidRPr="00DA7B86">
            <w:fldChar w:fldCharType="separate"/>
          </w:r>
          <w:r>
            <w:rPr>
              <w:noProof/>
            </w:rPr>
            <w:t>(1)</w:t>
          </w:r>
          <w:r w:rsidRPr="00DA7B86">
            <w:fldChar w:fldCharType="end"/>
          </w:r>
        </w:sdtContent>
      </w:sdt>
    </w:p>
    <w:p w14:paraId="72B7F101" w14:textId="77777777" w:rsidR="00DD6BA7" w:rsidRPr="00DA7B86" w:rsidRDefault="00DD6BA7" w:rsidP="00DD6BA7">
      <w:pPr>
        <w:suppressAutoHyphens/>
      </w:pPr>
      <w:r w:rsidRPr="00DA7B86">
        <w:t>Tieto typy zdravotne-orientovaného cestovného ruchu sa môžu prelínať, doplňova</w:t>
      </w:r>
      <w:r>
        <w:t xml:space="preserve">ť </w:t>
      </w:r>
      <w:r w:rsidRPr="00DA7B86">
        <w:t xml:space="preserve">alebo môžu byť aj samostatne. Ich spoločnými rysmi sú dočasná zmena miesta trvalého pobytu a dočasný pobyt mimo neho, nezárobková povaha cesty, kedy sú aktivity najčastejšie realizované v rámci voľnočasových kapacít a vzťahmi medzi ľuďmi. </w:t>
      </w:r>
      <w:sdt>
        <w:sdtPr>
          <w:id w:val="1224326509"/>
          <w:citation/>
        </w:sdtPr>
        <w:sdtEndPr/>
        <w:sdtContent>
          <w:r w:rsidRPr="00DA7B86">
            <w:fldChar w:fldCharType="begin"/>
          </w:r>
          <w:r>
            <w:instrText xml:space="preserve">CITATION LOC15 \n  \y  \t  \l 1051 </w:instrText>
          </w:r>
          <w:r w:rsidRPr="00DA7B86">
            <w:fldChar w:fldCharType="separate"/>
          </w:r>
          <w:r>
            <w:rPr>
              <w:noProof/>
            </w:rPr>
            <w:t>(1)</w:t>
          </w:r>
          <w:r w:rsidRPr="00DA7B86">
            <w:fldChar w:fldCharType="end"/>
          </w:r>
        </w:sdtContent>
      </w:sdt>
    </w:p>
    <w:p w14:paraId="4D4191E2" w14:textId="0088E0A9" w:rsidR="00CB74F6" w:rsidRPr="00DA7B86" w:rsidRDefault="00CB74F6" w:rsidP="00CB74F6">
      <w:pPr>
        <w:pStyle w:val="Nadpis2"/>
      </w:pPr>
      <w:bookmarkStart w:id="4" w:name="_Toc163073492"/>
      <w:r w:rsidRPr="00DA7B86">
        <w:t>Zdravotný cestovný ruch</w:t>
      </w:r>
      <w:bookmarkEnd w:id="4"/>
    </w:p>
    <w:p w14:paraId="2FB95F08" w14:textId="0D4B21E5" w:rsidR="00CB74F6" w:rsidRPr="00DA7B86" w:rsidRDefault="00EB61AD" w:rsidP="00AD41FB">
      <w:pPr>
        <w:contextualSpacing/>
      </w:pPr>
      <w:r w:rsidRPr="00DA7B86">
        <w:t>Pod pojmom zdravotný cestovný ruch rozumieme vykonanie lekárskeho zákroku mimo krajinu, kde má účastník trvalý pobyt, avšak lekársky zákrok je primárnym dôvodom a hlavným predmetom návštevy zahraničnej krajiny.</w:t>
      </w:r>
      <w:r w:rsidR="009738FA" w:rsidRPr="00DA7B86">
        <w:t xml:space="preserve"> </w:t>
      </w:r>
      <w:sdt>
        <w:sdtPr>
          <w:id w:val="-1265454595"/>
          <w:citation/>
        </w:sdtPr>
        <w:sdtEndPr/>
        <w:sdtContent>
          <w:r w:rsidR="009738FA" w:rsidRPr="00DA7B86">
            <w:fldChar w:fldCharType="begin"/>
          </w:r>
          <w:r w:rsidR="00A45D9B">
            <w:instrText xml:space="preserve">CITATION LOC15 \n  \y  \t  \l 1051 </w:instrText>
          </w:r>
          <w:r w:rsidR="009738FA" w:rsidRPr="00DA7B86">
            <w:fldChar w:fldCharType="separate"/>
          </w:r>
          <w:r w:rsidR="00A45D9B">
            <w:rPr>
              <w:noProof/>
            </w:rPr>
            <w:t>(1)</w:t>
          </w:r>
          <w:r w:rsidR="009738FA" w:rsidRPr="00DA7B86">
            <w:fldChar w:fldCharType="end"/>
          </w:r>
        </w:sdtContent>
      </w:sdt>
    </w:p>
    <w:p w14:paraId="18FBF54E" w14:textId="2DF796C8" w:rsidR="0044176A" w:rsidRPr="00DA7B86" w:rsidRDefault="00AC6EEC" w:rsidP="00AD41FB">
      <w:pPr>
        <w:contextualSpacing/>
      </w:pPr>
      <w:r w:rsidRPr="00DA7B86">
        <w:t xml:space="preserve">Zdravotný cestovný ruch je odvetvie cestovného ruchu, </w:t>
      </w:r>
      <w:r w:rsidR="0044176A" w:rsidRPr="00DA7B86">
        <w:t>kedy ľudia cestujú do zahraničia s cieľom podstúpiť nejaký lekársky zákrok alebo za účelom poskytnutia lekárskej odbornej starostlivosti. Lekárska odborná starostlivosť môže byť v zahraničí poskytnutá komukoľvek, ale nie vo všetkých prípadoch sa jedná o zdravotný cestovný ruch, napríklad poskytnutie liečebnej starostlivosti turistom, ktorí ochorejú počas pobytu v zahraničí alebo sa im stane nejaký úraz.</w:t>
      </w:r>
      <w:r w:rsidR="009738FA" w:rsidRPr="00DA7B86">
        <w:t xml:space="preserve"> </w:t>
      </w:r>
      <w:sdt>
        <w:sdtPr>
          <w:id w:val="-1340463009"/>
          <w:citation/>
        </w:sdtPr>
        <w:sdtEndPr/>
        <w:sdtContent>
          <w:r w:rsidR="008D341B" w:rsidRPr="00DA7B86">
            <w:fldChar w:fldCharType="begin"/>
          </w:r>
          <w:r w:rsidR="005B3842">
            <w:instrText xml:space="preserve">CITATION LOC15 \n  \y  \t  \l 1051 </w:instrText>
          </w:r>
          <w:r w:rsidR="008D341B" w:rsidRPr="00DA7B86">
            <w:fldChar w:fldCharType="separate"/>
          </w:r>
          <w:r w:rsidR="005B3842">
            <w:rPr>
              <w:noProof/>
            </w:rPr>
            <w:t>(1)</w:t>
          </w:r>
          <w:r w:rsidR="008D341B" w:rsidRPr="00DA7B86">
            <w:fldChar w:fldCharType="end"/>
          </w:r>
        </w:sdtContent>
      </w:sdt>
    </w:p>
    <w:p w14:paraId="59084EBF" w14:textId="79FC26E2" w:rsidR="007E5FA5" w:rsidRPr="00DA7B86" w:rsidRDefault="0044176A" w:rsidP="00AD41FB">
      <w:pPr>
        <w:contextualSpacing/>
      </w:pPr>
      <w:r w:rsidRPr="00DA7B86">
        <w:t xml:space="preserve">K hlavným motívom účasti na zdravotnom cestovnom ruchu môžeme považovať, napríklad nižšie náklady v porovnaní s domácim trhom, kratšie čakacie lehoty ako v domácej krajine, kvalitnejšiu zdravotnú starostlivosť, </w:t>
      </w:r>
      <w:r w:rsidR="007E5FA5" w:rsidRPr="00DA7B86">
        <w:t>liečebné postupy a procedúry, ktoré sú v domácej krajine nedostupné, možnosť spojiť dovolenku s liečebným zákrokom alebo liečbu s dovolenkou, prípadne určitá miera anonymity pacienta.</w:t>
      </w:r>
      <w:r w:rsidR="008D341B" w:rsidRPr="00DA7B86">
        <w:t xml:space="preserve"> </w:t>
      </w:r>
      <w:sdt>
        <w:sdtPr>
          <w:id w:val="371962846"/>
          <w:citation/>
        </w:sdtPr>
        <w:sdtEndPr/>
        <w:sdtContent>
          <w:r w:rsidR="008D341B" w:rsidRPr="00DA7B86">
            <w:fldChar w:fldCharType="begin"/>
          </w:r>
          <w:r w:rsidR="0021238D">
            <w:instrText xml:space="preserve">CITATION LOC15 \n  \y  \t  \l 1051 </w:instrText>
          </w:r>
          <w:r w:rsidR="008D341B" w:rsidRPr="00DA7B86">
            <w:fldChar w:fldCharType="separate"/>
          </w:r>
          <w:r w:rsidR="0021238D">
            <w:rPr>
              <w:noProof/>
            </w:rPr>
            <w:t>(1)</w:t>
          </w:r>
          <w:r w:rsidR="008D341B" w:rsidRPr="00DA7B86">
            <w:fldChar w:fldCharType="end"/>
          </w:r>
        </w:sdtContent>
      </w:sdt>
    </w:p>
    <w:p w14:paraId="41C935DF" w14:textId="20A270C6" w:rsidR="00CB74F6" w:rsidRPr="00DA7B86" w:rsidRDefault="00CB74F6" w:rsidP="00CB74F6">
      <w:pPr>
        <w:pStyle w:val="Nadpis2"/>
      </w:pPr>
      <w:bookmarkStart w:id="5" w:name="_Toc163073493"/>
      <w:r w:rsidRPr="00DA7B86">
        <w:lastRenderedPageBreak/>
        <w:t>Kúpeľný cestovný ruch</w:t>
      </w:r>
      <w:bookmarkEnd w:id="5"/>
    </w:p>
    <w:p w14:paraId="1C3F4A38" w14:textId="5EB33748" w:rsidR="00777870" w:rsidRPr="00DA7B86" w:rsidRDefault="00777870" w:rsidP="00E556C7">
      <w:pPr>
        <w:suppressAutoHyphens/>
        <w:contextualSpacing/>
      </w:pPr>
      <w:r w:rsidRPr="00DA7B86">
        <w:t>Tento typ cestovného ruchu je súčasťou zdravotne-orientovaného cestovného ruchu</w:t>
      </w:r>
      <w:r w:rsidR="00E556C7" w:rsidRPr="00DA7B86">
        <w:t>. Nachádza sa medzi zdravotným cestovným ruchom</w:t>
      </w:r>
      <w:r w:rsidR="001019AE">
        <w:t xml:space="preserve"> a </w:t>
      </w:r>
      <w:r w:rsidR="001019AE" w:rsidRPr="00DA7B86">
        <w:t>wellness</w:t>
      </w:r>
      <w:r w:rsidR="00E556C7" w:rsidRPr="00DA7B86">
        <w:t>.</w:t>
      </w:r>
      <w:r w:rsidR="00C926D4" w:rsidRPr="00DA7B86">
        <w:t xml:space="preserve"> </w:t>
      </w:r>
    </w:p>
    <w:p w14:paraId="3D07123F" w14:textId="42E06C46" w:rsidR="00E556C7" w:rsidRPr="00DA7B86" w:rsidRDefault="00E556C7" w:rsidP="00E556C7">
      <w:pPr>
        <w:suppressAutoHyphens/>
        <w:contextualSpacing/>
      </w:pPr>
      <w:r w:rsidRPr="00DA7B86">
        <w:t xml:space="preserve">Kúpeľný cestovný ruch má v Slovenskej republike dlhoročnú tradíciu. Prírodné liečivé zdroje v slovenských kúpeľoch reprezentujú jedinečné prírodné bohatstvo s dôležitým liečivým faktorom. </w:t>
      </w:r>
      <w:r w:rsidR="00483419" w:rsidRPr="00DA7B86">
        <w:t>Kúpeľný cestovný ruch je podmienený činnosťou kúpeľných zariadení s využitím prírodných liečivých zdrojov, kde je účasť</w:t>
      </w:r>
      <w:r w:rsidR="00963C6F" w:rsidRPr="00DA7B86">
        <w:t xml:space="preserve"> na</w:t>
      </w:r>
      <w:r w:rsidR="00483419" w:rsidRPr="00DA7B86">
        <w:t xml:space="preserve"> takomto druhu cestovného ruchu charakteristická pobytom v kúpeľoch za účelom liečenia, regenerácie, poznania alebo naviazania nových kontaktov. </w:t>
      </w:r>
      <w:sdt>
        <w:sdtPr>
          <w:id w:val="-870151168"/>
          <w:citation/>
        </w:sdtPr>
        <w:sdtEndPr/>
        <w:sdtContent>
          <w:r w:rsidR="00B147E0" w:rsidRPr="00DA7B86">
            <w:fldChar w:fldCharType="begin"/>
          </w:r>
          <w:r w:rsidR="00F85FE5">
            <w:instrText xml:space="preserve">CITATION LOC15 \n  \y  \t  \l 1051 </w:instrText>
          </w:r>
          <w:r w:rsidR="00B147E0" w:rsidRPr="00DA7B86">
            <w:fldChar w:fldCharType="separate"/>
          </w:r>
          <w:r w:rsidR="00F85FE5">
            <w:rPr>
              <w:noProof/>
            </w:rPr>
            <w:t>(1)</w:t>
          </w:r>
          <w:r w:rsidR="00B147E0" w:rsidRPr="00DA7B86">
            <w:fldChar w:fldCharType="end"/>
          </w:r>
        </w:sdtContent>
      </w:sdt>
    </w:p>
    <w:p w14:paraId="566B99FB" w14:textId="62DA6C4C" w:rsidR="00963C6F" w:rsidRPr="00DA7B86" w:rsidRDefault="00963C6F" w:rsidP="00E556C7">
      <w:pPr>
        <w:suppressAutoHyphens/>
        <w:contextualSpacing/>
      </w:pPr>
      <w:r w:rsidRPr="00DA7B86">
        <w:t xml:space="preserve">Kúpeľníctvo </w:t>
      </w:r>
      <w:r w:rsidR="00FF408A" w:rsidRPr="00DA7B86">
        <w:t xml:space="preserve">predstavuje </w:t>
      </w:r>
      <w:r w:rsidRPr="00DA7B86">
        <w:t xml:space="preserve">komplex ekonomických činností rôznych odborov a odvetví od </w:t>
      </w:r>
      <w:r w:rsidR="00FF408A" w:rsidRPr="00DA7B86">
        <w:t>ubytovacích</w:t>
      </w:r>
      <w:r w:rsidRPr="00DA7B86">
        <w:t xml:space="preserve"> </w:t>
      </w:r>
      <w:r w:rsidR="00FF408A" w:rsidRPr="00DA7B86">
        <w:t xml:space="preserve">a stravovacích služieb cez balneologické či rehabilitačné služby, ktoré zabezpečujú uspokojovanie potrieb kúpeľných hostí. </w:t>
      </w:r>
      <w:r w:rsidR="005E49DB" w:rsidRPr="00DA7B86">
        <w:t xml:space="preserve">Hoci kúpeľníctvo nie je samostatné ekonomické odvetvie, jeho presah do všetkých odvetví ekonomického a sociálneho života je úplne zrejmý. Kúpeľný cestovný ruch významne ovplyvňuje </w:t>
      </w:r>
      <w:r w:rsidR="00A2616A" w:rsidRPr="00DA7B86">
        <w:t>najmä ekonomický a sociálny život spoločnosti v zmysle podielu na tvorbe hrubého domáceho produktu, prispievanie do platobnej bilancie štátu, tvorby príjmu štátneho rozpočtu, ovplyvňovanie príjmu rozpočtov regiónov a priaznivého pôsobenia na investície.</w:t>
      </w:r>
      <w:r w:rsidR="00B147E0" w:rsidRPr="00DA7B86">
        <w:t xml:space="preserve"> </w:t>
      </w:r>
      <w:sdt>
        <w:sdtPr>
          <w:id w:val="779219027"/>
          <w:citation/>
        </w:sdtPr>
        <w:sdtEndPr/>
        <w:sdtContent>
          <w:r w:rsidR="00B147E0" w:rsidRPr="00DA7B86">
            <w:fldChar w:fldCharType="begin"/>
          </w:r>
          <w:r w:rsidR="00240397">
            <w:instrText xml:space="preserve">CITATION LOC15 \n  \y  \t  \l 1051 </w:instrText>
          </w:r>
          <w:r w:rsidR="00B147E0" w:rsidRPr="00DA7B86">
            <w:fldChar w:fldCharType="separate"/>
          </w:r>
          <w:r w:rsidR="00240397">
            <w:rPr>
              <w:noProof/>
            </w:rPr>
            <w:t>(1)</w:t>
          </w:r>
          <w:r w:rsidR="00B147E0" w:rsidRPr="00DA7B86">
            <w:fldChar w:fldCharType="end"/>
          </w:r>
        </w:sdtContent>
      </w:sdt>
    </w:p>
    <w:p w14:paraId="723D4760" w14:textId="29716544" w:rsidR="003C75D0" w:rsidRPr="00DA7B86" w:rsidRDefault="00917B35" w:rsidP="00E556C7">
      <w:pPr>
        <w:suppressAutoHyphens/>
      </w:pPr>
      <w:r w:rsidRPr="00DA7B86">
        <w:t>Medzi významné</w:t>
      </w:r>
      <w:r w:rsidR="00FD0494">
        <w:t xml:space="preserve"> prírodné </w:t>
      </w:r>
      <w:r w:rsidRPr="00DA7B86">
        <w:t>liečivé kúpele na Slovensku patria Piešťany, Vyšné Ružbachy, Bojnice, Brusno, Číž, Dudince, Horný Smokovec, Kováčová, Bystrá (Tále), Liptovský Ján, Lučivná, Lúčky, Nimnica, Nový Smokovec, Rajecké Teplice, Sklené Teplice, Sliač, Štós, Smrdáky, Trenčianske Teplice, Turčianske Teplice, Ľubovnianske</w:t>
      </w:r>
      <w:r w:rsidR="00B147E0" w:rsidRPr="00DA7B86">
        <w:t xml:space="preserve"> a</w:t>
      </w:r>
      <w:r w:rsidRPr="00DA7B86">
        <w:t xml:space="preserve"> Bardejovské kúpele</w:t>
      </w:r>
      <w:r w:rsidR="00B147E0" w:rsidRPr="00DA7B86">
        <w:t>,</w:t>
      </w:r>
      <w:r w:rsidRPr="00DA7B86">
        <w:t xml:space="preserve"> a kúpele na Štrbskom plese vo Vysokých Tatrách</w:t>
      </w:r>
      <w:r w:rsidR="00B147E0" w:rsidRPr="00DA7B86">
        <w:t>.</w:t>
      </w:r>
      <w:r w:rsidRPr="00DA7B86">
        <w:t xml:space="preserve"> </w:t>
      </w:r>
      <w:sdt>
        <w:sdtPr>
          <w:id w:val="1228335966"/>
          <w:citation/>
        </w:sdtPr>
        <w:sdtEndPr/>
        <w:sdtContent>
          <w:r w:rsidR="00B147E0" w:rsidRPr="00DA7B86">
            <w:fldChar w:fldCharType="begin"/>
          </w:r>
          <w:r w:rsidR="00B147E0" w:rsidRPr="00DA7B86">
            <w:instrText xml:space="preserve"> CITATION OSl23 \l 1051 </w:instrText>
          </w:r>
          <w:r w:rsidR="00B147E0" w:rsidRPr="00DA7B86">
            <w:fldChar w:fldCharType="separate"/>
          </w:r>
          <w:r w:rsidR="00B147E0" w:rsidRPr="00DA7B86">
            <w:t>(2)</w:t>
          </w:r>
          <w:r w:rsidR="00B147E0" w:rsidRPr="00DA7B86">
            <w:fldChar w:fldCharType="end"/>
          </w:r>
        </w:sdtContent>
      </w:sdt>
    </w:p>
    <w:p w14:paraId="62322FAF" w14:textId="77777777" w:rsidR="002403D0" w:rsidRDefault="000A3168" w:rsidP="0009612F">
      <w:pPr>
        <w:pStyle w:val="Nadpis2"/>
        <w:ind w:left="578" w:hanging="578"/>
      </w:pPr>
      <w:bookmarkStart w:id="6" w:name="_Toc163073494"/>
      <w:r w:rsidRPr="00DA7B86">
        <w:t xml:space="preserve">Prírodné liečivé </w:t>
      </w:r>
      <w:r w:rsidR="00281EB3" w:rsidRPr="00DA7B86">
        <w:t>zdroje</w:t>
      </w:r>
      <w:bookmarkEnd w:id="6"/>
    </w:p>
    <w:p w14:paraId="69646C79" w14:textId="54ACA47C" w:rsidR="00DE787F" w:rsidRPr="000234E3" w:rsidRDefault="000234E3" w:rsidP="00DE787F">
      <w:pPr>
        <w:rPr>
          <w:i/>
          <w:iCs/>
        </w:rPr>
      </w:pPr>
      <w:r w:rsidRPr="008902F3">
        <w:rPr>
          <w:i/>
          <w:iCs/>
          <w:szCs w:val="24"/>
        </w:rPr>
        <w:t>„</w:t>
      </w:r>
      <w:r w:rsidR="00DE787F" w:rsidRPr="008902F3">
        <w:rPr>
          <w:i/>
          <w:iCs/>
          <w:szCs w:val="24"/>
        </w:rPr>
        <w:t>Prírodn</w:t>
      </w:r>
      <w:r w:rsidR="00E80E79" w:rsidRPr="008902F3">
        <w:rPr>
          <w:i/>
          <w:iCs/>
          <w:szCs w:val="24"/>
        </w:rPr>
        <w:t>á</w:t>
      </w:r>
      <w:r w:rsidR="00DE787F" w:rsidRPr="008902F3">
        <w:rPr>
          <w:i/>
          <w:iCs/>
          <w:szCs w:val="24"/>
        </w:rPr>
        <w:t xml:space="preserve"> </w:t>
      </w:r>
      <w:r w:rsidR="003B6BDD" w:rsidRPr="008902F3">
        <w:rPr>
          <w:i/>
          <w:iCs/>
          <w:szCs w:val="24"/>
        </w:rPr>
        <w:t xml:space="preserve">liečivá voda je </w:t>
      </w:r>
      <w:r w:rsidR="00E80E79" w:rsidRPr="008902F3">
        <w:rPr>
          <w:i/>
          <w:iCs/>
          <w:szCs w:val="24"/>
        </w:rPr>
        <w:t xml:space="preserve">minerálna voda, ktorá pre svoje zloženie </w:t>
      </w:r>
      <w:r w:rsidR="00101E5E" w:rsidRPr="008902F3">
        <w:rPr>
          <w:i/>
          <w:iCs/>
          <w:szCs w:val="24"/>
        </w:rPr>
        <w:t xml:space="preserve">je vhodná na liečenie a bola uznaná podľa </w:t>
      </w:r>
      <w:r w:rsidR="008A4740" w:rsidRPr="008902F3">
        <w:rPr>
          <w:i/>
          <w:iCs/>
          <w:szCs w:val="24"/>
        </w:rPr>
        <w:t>Z</w:t>
      </w:r>
      <w:r w:rsidR="00101E5E" w:rsidRPr="008902F3">
        <w:rPr>
          <w:i/>
          <w:iCs/>
          <w:szCs w:val="24"/>
        </w:rPr>
        <w:t xml:space="preserve">ákona 538/2005 Z. z. </w:t>
      </w:r>
      <w:r w:rsidR="005351A4" w:rsidRPr="008902F3">
        <w:rPr>
          <w:i/>
          <w:iCs/>
          <w:szCs w:val="24"/>
        </w:rPr>
        <w:t xml:space="preserve">o prírodných liečivých vodách, prírodných liečivých kúpeľoch, prírodných </w:t>
      </w:r>
      <w:r w:rsidR="003367B4" w:rsidRPr="008902F3">
        <w:rPr>
          <w:i/>
          <w:iCs/>
          <w:szCs w:val="24"/>
        </w:rPr>
        <w:t>minerálnych vodác</w:t>
      </w:r>
      <w:r w:rsidR="008A4740" w:rsidRPr="008902F3">
        <w:rPr>
          <w:i/>
          <w:iCs/>
          <w:szCs w:val="24"/>
        </w:rPr>
        <w:t>h a o zmene a doplnení niektorých zákonov.</w:t>
      </w:r>
      <w:r w:rsidRPr="008902F3">
        <w:rPr>
          <w:i/>
          <w:iCs/>
          <w:szCs w:val="24"/>
        </w:rPr>
        <w:t>“</w:t>
      </w:r>
      <w:r w:rsidR="00D069EC">
        <w:rPr>
          <w:i/>
          <w:iCs/>
        </w:rPr>
        <w:t xml:space="preserve"> </w:t>
      </w:r>
      <w:sdt>
        <w:sdtPr>
          <w:rPr>
            <w:i/>
            <w:iCs/>
          </w:rPr>
          <w:id w:val="-1985765259"/>
          <w:citation/>
        </w:sdtPr>
        <w:sdtEndPr/>
        <w:sdtContent>
          <w:r w:rsidR="001F7A87">
            <w:rPr>
              <w:i/>
              <w:iCs/>
            </w:rPr>
            <w:fldChar w:fldCharType="begin"/>
          </w:r>
          <w:r w:rsidR="001F7A87">
            <w:rPr>
              <w:i/>
              <w:iCs/>
            </w:rPr>
            <w:instrText xml:space="preserve"> CITATION Zák24 \l 1051 </w:instrText>
          </w:r>
          <w:r w:rsidR="001F7A87">
            <w:rPr>
              <w:i/>
              <w:iCs/>
            </w:rPr>
            <w:fldChar w:fldCharType="separate"/>
          </w:r>
          <w:r w:rsidR="001F7A87">
            <w:rPr>
              <w:noProof/>
            </w:rPr>
            <w:t>(3)</w:t>
          </w:r>
          <w:r w:rsidR="001F7A87">
            <w:rPr>
              <w:i/>
              <w:iCs/>
            </w:rPr>
            <w:fldChar w:fldCharType="end"/>
          </w:r>
        </w:sdtContent>
      </w:sdt>
    </w:p>
    <w:p w14:paraId="677948B8" w14:textId="5E13DC4F" w:rsidR="006E2D1F" w:rsidRPr="008902F3" w:rsidRDefault="009E15E9" w:rsidP="006E2D1F">
      <w:r w:rsidRPr="008902F3">
        <w:t>Slovenské kúpele ponúkajú tieto prírodné liečivé zdroje:</w:t>
      </w:r>
    </w:p>
    <w:p w14:paraId="0D616289" w14:textId="1BDA8145" w:rsidR="000A3168" w:rsidRPr="00DA7B86" w:rsidRDefault="002403D0" w:rsidP="002403D0">
      <w:pPr>
        <w:rPr>
          <w:b/>
          <w:bCs/>
        </w:rPr>
      </w:pPr>
      <w:r w:rsidRPr="00DA7B86">
        <w:rPr>
          <w:b/>
          <w:bCs/>
        </w:rPr>
        <w:t>Vody</w:t>
      </w:r>
    </w:p>
    <w:p w14:paraId="5ED4D1F3" w14:textId="6E36D6BC" w:rsidR="002403D0" w:rsidRPr="00DA7B86" w:rsidRDefault="00081B82" w:rsidP="002403D0">
      <w:pPr>
        <w:rPr>
          <w:i/>
          <w:iCs/>
        </w:rPr>
      </w:pPr>
      <w:r w:rsidRPr="00DA7B86">
        <w:rPr>
          <w:i/>
          <w:iCs/>
        </w:rPr>
        <w:t xml:space="preserve">„Prírodná liečivá voda je prirodzene vytryskujúca podzemná voda, ktorá obsahuje množstvo rozpustených pevných látok najmenej </w:t>
      </w:r>
      <w:r w:rsidR="00EE513A">
        <w:rPr>
          <w:i/>
          <w:iCs/>
        </w:rPr>
        <w:t>jednom</w:t>
      </w:r>
      <w:r w:rsidR="00573C38">
        <w:rPr>
          <w:i/>
          <w:iCs/>
        </w:rPr>
        <w:t xml:space="preserve"> </w:t>
      </w:r>
      <w:r w:rsidRPr="00DA7B86">
        <w:rPr>
          <w:i/>
          <w:iCs/>
        </w:rPr>
        <w:t>g</w:t>
      </w:r>
      <w:r w:rsidR="00573C38">
        <w:rPr>
          <w:i/>
          <w:iCs/>
        </w:rPr>
        <w:t>rame</w:t>
      </w:r>
      <w:r w:rsidRPr="00DA7B86">
        <w:rPr>
          <w:i/>
          <w:iCs/>
        </w:rPr>
        <w:t xml:space="preserve"> v</w:t>
      </w:r>
      <w:r w:rsidR="00EE513A">
        <w:rPr>
          <w:i/>
          <w:iCs/>
        </w:rPr>
        <w:t xml:space="preserve"> jednom</w:t>
      </w:r>
      <w:r w:rsidRPr="00DA7B86">
        <w:rPr>
          <w:i/>
          <w:iCs/>
        </w:rPr>
        <w:t xml:space="preserve"> litri alebo jednu z uvedených látok (železo, jód, sulfid, radón, fluór, oxid uhličitý). Minerálna voda obsahuje minimálne </w:t>
      </w:r>
      <w:r w:rsidRPr="00DA7B86">
        <w:rPr>
          <w:i/>
          <w:iCs/>
        </w:rPr>
        <w:lastRenderedPageBreak/>
        <w:t>jeden gram pevných súčastí  alebo jeden gram rozpusteného oxidu uhličitého (CO</w:t>
      </w:r>
      <w:r w:rsidRPr="00DA7B86">
        <w:rPr>
          <w:i/>
          <w:iCs/>
          <w:vertAlign w:val="subscript"/>
        </w:rPr>
        <w:t>2</w:t>
      </w:r>
      <w:r w:rsidR="00A854EA">
        <w:rPr>
          <w:i/>
          <w:iCs/>
        </w:rPr>
        <w:t>)</w:t>
      </w:r>
      <w:r w:rsidRPr="00DA7B86">
        <w:rPr>
          <w:i/>
          <w:iCs/>
        </w:rPr>
        <w:t xml:space="preserve"> v jednom litri vody.“</w:t>
      </w:r>
      <w:r w:rsidR="00FC77BE" w:rsidRPr="00DA7B86">
        <w:rPr>
          <w:i/>
          <w:iCs/>
        </w:rPr>
        <w:t xml:space="preserve"> </w:t>
      </w:r>
      <w:sdt>
        <w:sdtPr>
          <w:rPr>
            <w:i/>
            <w:iCs/>
          </w:rPr>
          <w:id w:val="1834029547"/>
          <w:citation/>
        </w:sdtPr>
        <w:sdtEndPr/>
        <w:sdtContent>
          <w:r w:rsidR="00FC77BE" w:rsidRPr="00DA7B86">
            <w:rPr>
              <w:i/>
              <w:iCs/>
            </w:rPr>
            <w:fldChar w:fldCharType="begin"/>
          </w:r>
          <w:r w:rsidR="001C4844">
            <w:rPr>
              <w:i/>
              <w:iCs/>
            </w:rPr>
            <w:instrText xml:space="preserve">CITATION BOL23 \l 1051 </w:instrText>
          </w:r>
          <w:r w:rsidR="00FC77BE" w:rsidRPr="00DA7B86">
            <w:rPr>
              <w:i/>
              <w:iCs/>
            </w:rPr>
            <w:fldChar w:fldCharType="separate"/>
          </w:r>
          <w:r w:rsidR="001C4844">
            <w:rPr>
              <w:noProof/>
            </w:rPr>
            <w:t>(3)</w:t>
          </w:r>
          <w:r w:rsidR="00FC77BE" w:rsidRPr="00DA7B86">
            <w:rPr>
              <w:i/>
              <w:iCs/>
            </w:rPr>
            <w:fldChar w:fldCharType="end"/>
          </w:r>
        </w:sdtContent>
      </w:sdt>
      <w:r w:rsidR="006C1E50">
        <w:rPr>
          <w:i/>
          <w:iCs/>
        </w:rPr>
        <w:t xml:space="preserve"> </w:t>
      </w:r>
    </w:p>
    <w:p w14:paraId="2D2105C3" w14:textId="71D79026" w:rsidR="00FC77BE" w:rsidRDefault="00FC77BE" w:rsidP="002F5F6C">
      <w:pPr>
        <w:rPr>
          <w:b/>
          <w:bCs/>
        </w:rPr>
      </w:pPr>
      <w:proofErr w:type="spellStart"/>
      <w:r w:rsidRPr="00DA7B86">
        <w:rPr>
          <w:b/>
          <w:bCs/>
        </w:rPr>
        <w:t>Peloidy</w:t>
      </w:r>
      <w:proofErr w:type="spellEnd"/>
    </w:p>
    <w:p w14:paraId="56F0F7D9" w14:textId="1CC17156" w:rsidR="00A747C5" w:rsidRDefault="00A747C5" w:rsidP="002F5F6C">
      <w:pPr>
        <w:contextualSpacing/>
      </w:pPr>
      <w:r w:rsidRPr="00FD1C4F">
        <w:t xml:space="preserve">Aktuálne </w:t>
      </w:r>
      <w:r w:rsidR="00512A17">
        <w:t xml:space="preserve">sa </w:t>
      </w:r>
      <w:r w:rsidRPr="00FD1C4F">
        <w:t>na Slovensku</w:t>
      </w:r>
      <w:r w:rsidR="00512A17">
        <w:t xml:space="preserve"> </w:t>
      </w:r>
      <w:r w:rsidRPr="00FD1C4F">
        <w:t>nachádza</w:t>
      </w:r>
      <w:r w:rsidR="00070AAD" w:rsidRPr="00FD1C4F">
        <w:t xml:space="preserve">jú štyri kúpeľné zariadenia, ktoré využívajú </w:t>
      </w:r>
      <w:proofErr w:type="spellStart"/>
      <w:r w:rsidR="00070AAD" w:rsidRPr="00FD1C4F">
        <w:t>peloidy</w:t>
      </w:r>
      <w:proofErr w:type="spellEnd"/>
      <w:r w:rsidR="00070AAD" w:rsidRPr="00FD1C4F">
        <w:t xml:space="preserve"> </w:t>
      </w:r>
      <w:r w:rsidR="00FD1C4F" w:rsidRPr="00FD1C4F">
        <w:t>k liečbe ochorení.</w:t>
      </w:r>
      <w:r w:rsidR="00195AC8">
        <w:t xml:space="preserve"> Sú to Smrdáky,</w:t>
      </w:r>
      <w:r w:rsidR="0028500D">
        <w:t xml:space="preserve"> Trenčianske Teplice, Piešťany a</w:t>
      </w:r>
      <w:r w:rsidR="009F32EB">
        <w:t> Bardejov.</w:t>
      </w:r>
    </w:p>
    <w:p w14:paraId="63AB533F" w14:textId="51ABAB34" w:rsidR="00FC77BE" w:rsidRPr="00557246" w:rsidRDefault="00AF3B49" w:rsidP="00557246">
      <w:proofErr w:type="spellStart"/>
      <w:r>
        <w:t>Peloidy</w:t>
      </w:r>
      <w:proofErr w:type="spellEnd"/>
      <w:r>
        <w:t xml:space="preserve"> sa rozdeľujú </w:t>
      </w:r>
      <w:r w:rsidR="00DC6A23">
        <w:t>podľa rôznych kritérií</w:t>
      </w:r>
      <w:r w:rsidR="00AF2464">
        <w:t xml:space="preserve">, najčastejšie sa </w:t>
      </w:r>
      <w:r w:rsidR="009F0BBA">
        <w:t>delia</w:t>
      </w:r>
      <w:r w:rsidR="00AF2464">
        <w:t xml:space="preserve"> podľa ich vzniku,</w:t>
      </w:r>
      <w:r w:rsidR="006A0D88">
        <w:t xml:space="preserve"> použitia,</w:t>
      </w:r>
      <w:r w:rsidR="00AF2464">
        <w:t xml:space="preserve"> </w:t>
      </w:r>
      <w:r w:rsidR="006A0D88">
        <w:t xml:space="preserve">chemického a fyzikálneho </w:t>
      </w:r>
      <w:r w:rsidR="00AF2464">
        <w:t>zloženia</w:t>
      </w:r>
      <w:r w:rsidR="009F0BBA">
        <w:t>.</w:t>
      </w:r>
    </w:p>
    <w:p w14:paraId="48B97073" w14:textId="09DED791" w:rsidR="00FC77BE" w:rsidRPr="00DA7B86" w:rsidRDefault="00FC77BE" w:rsidP="00FC77BE">
      <w:pPr>
        <w:suppressAutoHyphens/>
        <w:rPr>
          <w:b/>
          <w:bCs/>
          <w:i/>
          <w:iCs/>
        </w:rPr>
      </w:pPr>
      <w:r w:rsidRPr="00DA7B86">
        <w:rPr>
          <w:b/>
          <w:bCs/>
          <w:i/>
          <w:iCs/>
        </w:rPr>
        <w:t xml:space="preserve">Klasifikácia </w:t>
      </w:r>
      <w:proofErr w:type="spellStart"/>
      <w:r w:rsidRPr="00DA7B86">
        <w:rPr>
          <w:b/>
          <w:bCs/>
          <w:i/>
          <w:iCs/>
        </w:rPr>
        <w:t>peloidov</w:t>
      </w:r>
      <w:proofErr w:type="spellEnd"/>
      <w:r w:rsidR="00D64DAA">
        <w:rPr>
          <w:b/>
          <w:bCs/>
          <w:i/>
          <w:iCs/>
        </w:rPr>
        <w:t xml:space="preserve"> podľa ich vzniku</w:t>
      </w:r>
      <w:r w:rsidR="00E05D1B">
        <w:rPr>
          <w:b/>
          <w:bCs/>
          <w:i/>
          <w:iCs/>
        </w:rPr>
        <w:t>:</w:t>
      </w:r>
    </w:p>
    <w:p w14:paraId="5F9012A4" w14:textId="76C0620D" w:rsidR="00FC77BE" w:rsidRPr="00DA7B86" w:rsidRDefault="00FC77BE" w:rsidP="00FC77BE">
      <w:pPr>
        <w:pStyle w:val="Odsekzoznamu"/>
        <w:numPr>
          <w:ilvl w:val="0"/>
          <w:numId w:val="5"/>
        </w:numPr>
        <w:suppressAutoHyphens/>
        <w:rPr>
          <w:b/>
          <w:bCs/>
          <w:i/>
          <w:iCs/>
        </w:rPr>
      </w:pPr>
      <w:r w:rsidRPr="00DA7B86">
        <w:rPr>
          <w:b/>
          <w:bCs/>
          <w:i/>
          <w:iCs/>
        </w:rPr>
        <w:t>Pravé</w:t>
      </w:r>
    </w:p>
    <w:p w14:paraId="0AEE520D" w14:textId="51F4FA54" w:rsidR="00FC77BE" w:rsidRPr="00DA7B86" w:rsidRDefault="00FC77BE" w:rsidP="00FC77BE">
      <w:pPr>
        <w:pStyle w:val="Odsekzoznamu"/>
        <w:numPr>
          <w:ilvl w:val="0"/>
          <w:numId w:val="6"/>
        </w:numPr>
        <w:suppressAutoHyphens/>
        <w:rPr>
          <w:i/>
          <w:iCs/>
        </w:rPr>
      </w:pPr>
      <w:r w:rsidRPr="00DA7B86">
        <w:rPr>
          <w:i/>
          <w:iCs/>
        </w:rPr>
        <w:t>rašeliny,</w:t>
      </w:r>
    </w:p>
    <w:p w14:paraId="15EF158D" w14:textId="6017AF46" w:rsidR="00FC77BE" w:rsidRPr="00DA7B86" w:rsidRDefault="00FC77BE" w:rsidP="00FC77BE">
      <w:pPr>
        <w:pStyle w:val="Odsekzoznamu"/>
        <w:numPr>
          <w:ilvl w:val="0"/>
          <w:numId w:val="6"/>
        </w:numPr>
        <w:suppressAutoHyphens/>
        <w:rPr>
          <w:i/>
          <w:iCs/>
        </w:rPr>
      </w:pPr>
      <w:r w:rsidRPr="00DA7B86">
        <w:rPr>
          <w:i/>
          <w:iCs/>
        </w:rPr>
        <w:t>riečne bahná,</w:t>
      </w:r>
    </w:p>
    <w:p w14:paraId="6C3568FB" w14:textId="5D1AF535" w:rsidR="00FC77BE" w:rsidRPr="00DA7B86" w:rsidRDefault="00FC77BE" w:rsidP="00FC77BE">
      <w:pPr>
        <w:pStyle w:val="Odsekzoznamu"/>
        <w:numPr>
          <w:ilvl w:val="0"/>
          <w:numId w:val="6"/>
        </w:numPr>
        <w:suppressAutoHyphens/>
        <w:rPr>
          <w:i/>
          <w:iCs/>
        </w:rPr>
      </w:pPr>
      <w:r w:rsidRPr="00DA7B86">
        <w:rPr>
          <w:i/>
          <w:iCs/>
        </w:rPr>
        <w:t>morské</w:t>
      </w:r>
      <w:r w:rsidR="00CB474D">
        <w:rPr>
          <w:i/>
          <w:iCs/>
        </w:rPr>
        <w:t xml:space="preserve"> bahná</w:t>
      </w:r>
      <w:r w:rsidRPr="00DA7B86">
        <w:rPr>
          <w:i/>
          <w:iCs/>
        </w:rPr>
        <w:t>,</w:t>
      </w:r>
    </w:p>
    <w:p w14:paraId="65561B15" w14:textId="6DD6D73A" w:rsidR="00FC77BE" w:rsidRPr="00DA7B86" w:rsidRDefault="00FC77BE" w:rsidP="00FC77BE">
      <w:pPr>
        <w:pStyle w:val="Odsekzoznamu"/>
        <w:numPr>
          <w:ilvl w:val="0"/>
          <w:numId w:val="6"/>
        </w:numPr>
        <w:suppressAutoHyphens/>
        <w:rPr>
          <w:i/>
          <w:iCs/>
        </w:rPr>
      </w:pPr>
      <w:r w:rsidRPr="00DA7B86">
        <w:rPr>
          <w:i/>
          <w:iCs/>
        </w:rPr>
        <w:t>bahná prameňov (sírne, síranové, slané),</w:t>
      </w:r>
    </w:p>
    <w:p w14:paraId="6E0A26C7" w14:textId="0AC8CB6A" w:rsidR="00FC77BE" w:rsidRPr="00DA7B86" w:rsidRDefault="00FC77BE" w:rsidP="00FC77BE">
      <w:pPr>
        <w:pStyle w:val="Odsekzoznamu"/>
        <w:numPr>
          <w:ilvl w:val="0"/>
          <w:numId w:val="6"/>
        </w:numPr>
        <w:suppressAutoHyphens/>
        <w:rPr>
          <w:i/>
          <w:iCs/>
        </w:rPr>
      </w:pPr>
      <w:r w:rsidRPr="00DA7B86">
        <w:rPr>
          <w:i/>
          <w:iCs/>
        </w:rPr>
        <w:t>vulkanické.</w:t>
      </w:r>
    </w:p>
    <w:p w14:paraId="5C13E669" w14:textId="673847DB" w:rsidR="00FC77BE" w:rsidRPr="00DA7B86" w:rsidRDefault="00FC77BE" w:rsidP="00FC77BE">
      <w:pPr>
        <w:pStyle w:val="Odsekzoznamu"/>
        <w:numPr>
          <w:ilvl w:val="0"/>
          <w:numId w:val="5"/>
        </w:numPr>
        <w:suppressAutoHyphens/>
        <w:rPr>
          <w:b/>
          <w:bCs/>
          <w:i/>
          <w:iCs/>
        </w:rPr>
      </w:pPr>
      <w:r w:rsidRPr="00DA7B86">
        <w:rPr>
          <w:b/>
          <w:bCs/>
          <w:i/>
          <w:iCs/>
        </w:rPr>
        <w:t>Nepravé</w:t>
      </w:r>
    </w:p>
    <w:p w14:paraId="571F65A4" w14:textId="3D333432" w:rsidR="00FC77BE" w:rsidRPr="00DA7B86" w:rsidRDefault="00FC77BE" w:rsidP="00FC77BE">
      <w:pPr>
        <w:pStyle w:val="Odsekzoznamu"/>
        <w:numPr>
          <w:ilvl w:val="0"/>
          <w:numId w:val="6"/>
        </w:numPr>
        <w:suppressAutoHyphens/>
        <w:rPr>
          <w:i/>
          <w:iCs/>
        </w:rPr>
      </w:pPr>
      <w:proofErr w:type="spellStart"/>
      <w:r w:rsidRPr="00DA7B86">
        <w:rPr>
          <w:i/>
          <w:iCs/>
        </w:rPr>
        <w:t>slieňovce</w:t>
      </w:r>
      <w:proofErr w:type="spellEnd"/>
    </w:p>
    <w:p w14:paraId="47C72642" w14:textId="792877DC" w:rsidR="00FC77BE" w:rsidRPr="00DA7B86" w:rsidRDefault="00FC77BE" w:rsidP="00FC77BE">
      <w:pPr>
        <w:pStyle w:val="Odsekzoznamu"/>
        <w:numPr>
          <w:ilvl w:val="0"/>
          <w:numId w:val="6"/>
        </w:numPr>
        <w:suppressAutoHyphens/>
        <w:rPr>
          <w:i/>
          <w:iCs/>
        </w:rPr>
      </w:pPr>
      <w:r w:rsidRPr="00DA7B86">
        <w:rPr>
          <w:i/>
          <w:iCs/>
        </w:rPr>
        <w:t>dolomity, kriedy, vápence,</w:t>
      </w:r>
    </w:p>
    <w:p w14:paraId="2BB703CB" w14:textId="5B7607B8" w:rsidR="00FC77BE" w:rsidRPr="00DA7B86" w:rsidRDefault="00FC77BE" w:rsidP="00FC77BE">
      <w:pPr>
        <w:pStyle w:val="Odsekzoznamu"/>
        <w:numPr>
          <w:ilvl w:val="0"/>
          <w:numId w:val="6"/>
        </w:numPr>
        <w:suppressAutoHyphens/>
        <w:rPr>
          <w:i/>
          <w:iCs/>
        </w:rPr>
      </w:pPr>
      <w:proofErr w:type="spellStart"/>
      <w:r w:rsidRPr="00DA7B86">
        <w:rPr>
          <w:i/>
          <w:iCs/>
        </w:rPr>
        <w:t>fonolity</w:t>
      </w:r>
      <w:proofErr w:type="spellEnd"/>
      <w:r w:rsidRPr="00DA7B86">
        <w:rPr>
          <w:i/>
          <w:iCs/>
        </w:rPr>
        <w:t xml:space="preserve">, </w:t>
      </w:r>
      <w:proofErr w:type="spellStart"/>
      <w:r w:rsidRPr="00DA7B86">
        <w:rPr>
          <w:i/>
          <w:iCs/>
        </w:rPr>
        <w:t>tufity</w:t>
      </w:r>
      <w:proofErr w:type="spellEnd"/>
      <w:r w:rsidRPr="00DA7B86">
        <w:rPr>
          <w:i/>
          <w:iCs/>
        </w:rPr>
        <w:t>.</w:t>
      </w:r>
      <w:r w:rsidR="00B23F79" w:rsidRPr="00DA7B86">
        <w:rPr>
          <w:i/>
          <w:iCs/>
        </w:rPr>
        <w:t xml:space="preserve">“ </w:t>
      </w:r>
      <w:sdt>
        <w:sdtPr>
          <w:rPr>
            <w:i/>
            <w:iCs/>
          </w:rPr>
          <w:id w:val="353851011"/>
          <w:citation/>
        </w:sdtPr>
        <w:sdtEndPr/>
        <w:sdtContent>
          <w:r w:rsidR="00637A2D" w:rsidRPr="00DA7B86">
            <w:rPr>
              <w:i/>
              <w:iCs/>
            </w:rPr>
            <w:fldChar w:fldCharType="begin"/>
          </w:r>
          <w:r w:rsidR="00637A2D" w:rsidRPr="00DA7B86">
            <w:rPr>
              <w:i/>
              <w:iCs/>
            </w:rPr>
            <w:instrText xml:space="preserve"> CITATION BOL23 \l 1051 </w:instrText>
          </w:r>
          <w:r w:rsidR="00637A2D" w:rsidRPr="00DA7B86">
            <w:rPr>
              <w:i/>
              <w:iCs/>
            </w:rPr>
            <w:fldChar w:fldCharType="separate"/>
          </w:r>
          <w:r w:rsidR="00637A2D" w:rsidRPr="00DA7B86">
            <w:t>(3)</w:t>
          </w:r>
          <w:r w:rsidR="00637A2D" w:rsidRPr="00DA7B86">
            <w:rPr>
              <w:i/>
              <w:iCs/>
            </w:rPr>
            <w:fldChar w:fldCharType="end"/>
          </w:r>
        </w:sdtContent>
      </w:sdt>
    </w:p>
    <w:p w14:paraId="2E4D5491" w14:textId="6C660695" w:rsidR="00FC77BE" w:rsidRDefault="008F3083" w:rsidP="00FC77BE">
      <w:pPr>
        <w:suppressAutoHyphens/>
        <w:rPr>
          <w:b/>
          <w:bCs/>
        </w:rPr>
      </w:pPr>
      <w:r>
        <w:rPr>
          <w:b/>
          <w:bCs/>
        </w:rPr>
        <w:t>Liečivá klíma</w:t>
      </w:r>
    </w:p>
    <w:p w14:paraId="2A2210BC" w14:textId="5D5CB578" w:rsidR="00E60028" w:rsidRDefault="00005626" w:rsidP="00F3184A">
      <w:pPr>
        <w:suppressAutoHyphens/>
        <w:rPr>
          <w:i/>
          <w:iCs/>
        </w:rPr>
      </w:pPr>
      <w:r w:rsidRPr="007F1699">
        <w:t>Súbor chemických, biologických a fyzikálnych zložiek atmosféry</w:t>
      </w:r>
      <w:r w:rsidR="007F1699" w:rsidRPr="007F1699">
        <w:t>, ktor</w:t>
      </w:r>
      <w:r w:rsidR="00BC1249">
        <w:t>é</w:t>
      </w:r>
      <w:r w:rsidR="007F1699" w:rsidRPr="007F1699">
        <w:t xml:space="preserve"> blahodarne pôsobia na fyzickú funkciu organizmu</w:t>
      </w:r>
      <w:r w:rsidR="007F1699">
        <w:t>.</w:t>
      </w:r>
      <w:r w:rsidR="00873984" w:rsidRPr="00DA7B86">
        <w:rPr>
          <w:i/>
          <w:iCs/>
        </w:rPr>
        <w:t xml:space="preserve"> </w:t>
      </w:r>
      <w:sdt>
        <w:sdtPr>
          <w:rPr>
            <w:i/>
            <w:iCs/>
          </w:rPr>
          <w:id w:val="796268868"/>
          <w:citation/>
        </w:sdtPr>
        <w:sdtEndPr/>
        <w:sdtContent>
          <w:r w:rsidR="00873984" w:rsidRPr="00DA7B86">
            <w:rPr>
              <w:i/>
              <w:iCs/>
            </w:rPr>
            <w:fldChar w:fldCharType="begin"/>
          </w:r>
          <w:r w:rsidR="00873984" w:rsidRPr="00DA7B86">
            <w:rPr>
              <w:i/>
              <w:iCs/>
            </w:rPr>
            <w:instrText xml:space="preserve"> CITATION BOL23 \l 1051 </w:instrText>
          </w:r>
          <w:r w:rsidR="00873984" w:rsidRPr="00DA7B86">
            <w:rPr>
              <w:i/>
              <w:iCs/>
            </w:rPr>
            <w:fldChar w:fldCharType="separate"/>
          </w:r>
          <w:r w:rsidR="00873984" w:rsidRPr="00DA7B86">
            <w:t>(3)</w:t>
          </w:r>
          <w:r w:rsidR="00873984" w:rsidRPr="00DA7B86">
            <w:rPr>
              <w:i/>
              <w:iCs/>
            </w:rPr>
            <w:fldChar w:fldCharType="end"/>
          </w:r>
        </w:sdtContent>
      </w:sdt>
    </w:p>
    <w:p w14:paraId="530F355C" w14:textId="10223AE6" w:rsidR="00610921" w:rsidRDefault="00610921" w:rsidP="00610921">
      <w:pPr>
        <w:pStyle w:val="Nadpis2"/>
      </w:pPr>
      <w:bookmarkStart w:id="7" w:name="_Toc163073495"/>
      <w:r>
        <w:t>Segmenty klientel</w:t>
      </w:r>
      <w:r w:rsidR="005409B7">
        <w:t>y v komerčnom liečebnom kúpeľníctve</w:t>
      </w:r>
      <w:bookmarkEnd w:id="7"/>
    </w:p>
    <w:p w14:paraId="2943F466" w14:textId="1B7A972B" w:rsidR="0023117B" w:rsidRDefault="00A558A5" w:rsidP="00CA7F8A">
      <w:pPr>
        <w:spacing w:after="0"/>
      </w:pPr>
      <w:r w:rsidRPr="00072837">
        <w:rPr>
          <w:b/>
          <w:bCs/>
        </w:rPr>
        <w:t>Samoplatca</w:t>
      </w:r>
      <w:r>
        <w:t xml:space="preserve"> je klient, ktorý chce niečo urobiť pre svoje zdravie ako prevenciu proti rôznym</w:t>
      </w:r>
      <w:r w:rsidR="00B04B14">
        <w:t xml:space="preserve"> ochoreniam bez </w:t>
      </w:r>
      <w:r w:rsidR="00CA7F8A">
        <w:t>rozhodnutia</w:t>
      </w:r>
      <w:r w:rsidR="00B04B14">
        <w:t xml:space="preserve"> zdravotnej </w:t>
      </w:r>
      <w:r w:rsidR="00CA7F8A">
        <w:t>poisťovne</w:t>
      </w:r>
      <w:r w:rsidR="00B04B14">
        <w:t xml:space="preserve"> alebo klient, ktorý chce nemôže čerpať </w:t>
      </w:r>
      <w:r w:rsidR="006E080A">
        <w:t>hradenú komplexnú alebo príspevkovú starostlivosť.</w:t>
      </w:r>
    </w:p>
    <w:p w14:paraId="0E74C645" w14:textId="25EDCA7C" w:rsidR="006E080A" w:rsidRDefault="006E080A" w:rsidP="0023117B">
      <w:pPr>
        <w:contextualSpacing/>
      </w:pPr>
      <w:r>
        <w:t xml:space="preserve">Výhodou pobytu samoplatcov môže byť </w:t>
      </w:r>
      <w:r w:rsidR="002A2E6D">
        <w:t>to, že sa sami rozhodnú, kedy a ako dlho pobudnú v kúpeľnom zariadení, ale bohužiaľ si musia hradiť celý pobyt aj liečebné procedúry</w:t>
      </w:r>
      <w:r w:rsidR="00CA7F8A">
        <w:t xml:space="preserve"> z vlastného vrecka.</w:t>
      </w:r>
    </w:p>
    <w:p w14:paraId="31D4CB18" w14:textId="388FABF7" w:rsidR="00CA7F8A" w:rsidRDefault="008536A8" w:rsidP="0023117B">
      <w:pPr>
        <w:contextualSpacing/>
      </w:pPr>
      <w:r w:rsidRPr="00072837">
        <w:rPr>
          <w:b/>
          <w:bCs/>
        </w:rPr>
        <w:t>Turista</w:t>
      </w:r>
      <w:r>
        <w:t xml:space="preserve"> </w:t>
      </w:r>
      <w:r w:rsidR="00022DBB">
        <w:t>je tiež veľmi významnou časťou klientely</w:t>
      </w:r>
      <w:r w:rsidR="00353BCE">
        <w:t xml:space="preserve"> v kúpeľoch, pretože </w:t>
      </w:r>
      <w:r w:rsidR="00A22799">
        <w:t xml:space="preserve">hľadá miesto na oddych počas svojich ciest. Môže to byť jednotlivec alebo </w:t>
      </w:r>
      <w:r w:rsidR="00E40A51">
        <w:t>aj skupina, ktorá si zarezervuje pobyt v kúpeľoch.</w:t>
      </w:r>
    </w:p>
    <w:p w14:paraId="6FAA7AC6" w14:textId="20542C7F" w:rsidR="00E40A51" w:rsidRDefault="001875C1" w:rsidP="00072837">
      <w:pPr>
        <w:contextualSpacing/>
      </w:pPr>
      <w:r>
        <w:lastRenderedPageBreak/>
        <w:t xml:space="preserve">Niektorí zamestnávatelia organizujú pre svojich </w:t>
      </w:r>
      <w:r w:rsidRPr="00072837">
        <w:rPr>
          <w:b/>
          <w:bCs/>
        </w:rPr>
        <w:t>zamestnancov</w:t>
      </w:r>
      <w:r>
        <w:t xml:space="preserve"> </w:t>
      </w:r>
      <w:r w:rsidR="00AD6913">
        <w:t>pobyty v</w:t>
      </w:r>
      <w:r w:rsidR="00A228FB">
        <w:t> </w:t>
      </w:r>
      <w:r w:rsidR="00AD6913">
        <w:t>kúpeľoch</w:t>
      </w:r>
      <w:r w:rsidR="00A228FB">
        <w:t>, aby predišli ochoreniam z povolania.</w:t>
      </w:r>
      <w:r w:rsidR="00F07838">
        <w:t xml:space="preserve"> Takýmto pacientom hradí pobyt zamestnávateľ.</w:t>
      </w:r>
    </w:p>
    <w:p w14:paraId="0A5841A9" w14:textId="5BE7D3E1" w:rsidR="00F07838" w:rsidRDefault="00295D9F" w:rsidP="0023117B">
      <w:pPr>
        <w:contextualSpacing/>
      </w:pPr>
      <w:r>
        <w:t xml:space="preserve">Kúpeľnú liečbu taktiež môžu využívať aj </w:t>
      </w:r>
      <w:r w:rsidR="001E6BB6" w:rsidRPr="00072837">
        <w:rPr>
          <w:b/>
          <w:bCs/>
        </w:rPr>
        <w:t>miestni obyvatelia</w:t>
      </w:r>
      <w:r w:rsidR="001E6BB6">
        <w:t xml:space="preserve"> kúpeľného miesta</w:t>
      </w:r>
      <w:r w:rsidR="007F2508">
        <w:t>, ktorí chcú</w:t>
      </w:r>
      <w:r w:rsidR="001331B7">
        <w:t xml:space="preserve"> </w:t>
      </w:r>
      <w:r w:rsidR="007F2508">
        <w:t>uniknúť</w:t>
      </w:r>
      <w:r w:rsidR="001331B7">
        <w:t xml:space="preserve"> pred každodenným stresom alebo </w:t>
      </w:r>
      <w:r w:rsidR="007F2508">
        <w:t xml:space="preserve">na relaxáciu </w:t>
      </w:r>
      <w:r w:rsidR="00296492">
        <w:t>a udržovanie svojho zdravia.</w:t>
      </w:r>
    </w:p>
    <w:p w14:paraId="6809AF2B" w14:textId="0905B9A3" w:rsidR="000920E4" w:rsidRDefault="00222BF9" w:rsidP="00072837">
      <w:pPr>
        <w:contextualSpacing/>
      </w:pPr>
      <w:r>
        <w:t xml:space="preserve">Poslednou skupinou sú </w:t>
      </w:r>
      <w:r w:rsidRPr="00072837">
        <w:rPr>
          <w:b/>
          <w:bCs/>
        </w:rPr>
        <w:t>špeciálni klienti</w:t>
      </w:r>
      <w:r>
        <w:t xml:space="preserve"> so špeci</w:t>
      </w:r>
      <w:r w:rsidR="00385BE4">
        <w:t>f</w:t>
      </w:r>
      <w:r w:rsidR="00FF66C3">
        <w:t>ickými</w:t>
      </w:r>
      <w:r>
        <w:t xml:space="preserve"> potrebami</w:t>
      </w:r>
      <w:r w:rsidR="00FF66C3">
        <w:t xml:space="preserve"> alebo záujmami, ako sú napríklad športovci, tehotné ženy</w:t>
      </w:r>
      <w:r w:rsidR="00313F8A">
        <w:t>, deti alebo ľudia so zdravotnými obmedzeniami.</w:t>
      </w:r>
    </w:p>
    <w:p w14:paraId="2547AA6F" w14:textId="77777777" w:rsidR="00296492" w:rsidRPr="0023117B" w:rsidRDefault="00296492" w:rsidP="0023117B"/>
    <w:p w14:paraId="23C9CA8A" w14:textId="77777777" w:rsidR="00FA29FA" w:rsidRPr="00DA7B86" w:rsidRDefault="00FA29FA" w:rsidP="00FA29FA">
      <w:pPr>
        <w:pStyle w:val="Nadpis1"/>
      </w:pPr>
      <w:bookmarkStart w:id="8" w:name="_Toc163073496"/>
      <w:r w:rsidRPr="00DA7B86">
        <w:lastRenderedPageBreak/>
        <w:t>Zdravotný systém v SR a poskytovanie kúpeľnej zdravotnej starostlivosti</w:t>
      </w:r>
      <w:bookmarkEnd w:id="8"/>
    </w:p>
    <w:p w14:paraId="7C9CBB0B" w14:textId="2C7EFE85" w:rsidR="00FE4EC2" w:rsidRPr="009F6BA5" w:rsidRDefault="009F6BA5" w:rsidP="00E26EE9">
      <w:pPr>
        <w:suppressAutoHyphens/>
        <w:contextualSpacing/>
        <w:rPr>
          <w:rStyle w:val="Hypertextovprepojenie"/>
          <w:color w:val="000000" w:themeColor="text1"/>
          <w:u w:val="none"/>
        </w:rPr>
      </w:pPr>
      <w:r w:rsidRPr="009F6BA5">
        <w:rPr>
          <w:rStyle w:val="Hypertextovprepojenie"/>
          <w:color w:val="000000" w:themeColor="text1"/>
          <w:u w:val="none"/>
        </w:rPr>
        <w:t>Zdravotná starostlivosť na Slovensku</w:t>
      </w:r>
      <w:r w:rsidR="00D0451A">
        <w:rPr>
          <w:rStyle w:val="Hypertextovprepojenie"/>
          <w:color w:val="000000" w:themeColor="text1"/>
          <w:u w:val="none"/>
        </w:rPr>
        <w:t xml:space="preserve"> je spoplatnená služba, pretože kto nemá zdravotné </w:t>
      </w:r>
      <w:r w:rsidR="00CE4E4C">
        <w:rPr>
          <w:rStyle w:val="Hypertextovprepojenie"/>
          <w:color w:val="000000" w:themeColor="text1"/>
          <w:u w:val="none"/>
        </w:rPr>
        <w:t>poistenie, musí si za poskytnuté</w:t>
      </w:r>
      <w:r w:rsidR="00E26EE9">
        <w:rPr>
          <w:rStyle w:val="Hypertextovprepojenie"/>
          <w:color w:val="000000" w:themeColor="text1"/>
          <w:u w:val="none"/>
        </w:rPr>
        <w:t xml:space="preserve"> zdravotné</w:t>
      </w:r>
      <w:r w:rsidR="00CE4E4C">
        <w:rPr>
          <w:rStyle w:val="Hypertextovprepojenie"/>
          <w:color w:val="000000" w:themeColor="text1"/>
          <w:u w:val="none"/>
        </w:rPr>
        <w:t xml:space="preserve"> služby plati</w:t>
      </w:r>
      <w:r w:rsidR="00F73A75">
        <w:rPr>
          <w:rStyle w:val="Hypertextovprepojenie"/>
          <w:color w:val="000000" w:themeColor="text1"/>
          <w:u w:val="none"/>
        </w:rPr>
        <w:t xml:space="preserve">ť. </w:t>
      </w:r>
      <w:r w:rsidR="00D375B2">
        <w:rPr>
          <w:rStyle w:val="Hypertextovprepojenie"/>
          <w:color w:val="000000" w:themeColor="text1"/>
          <w:u w:val="none"/>
        </w:rPr>
        <w:t>Osoba</w:t>
      </w:r>
      <w:r w:rsidR="00AC48E8">
        <w:rPr>
          <w:rStyle w:val="Hypertextovprepojenie"/>
          <w:color w:val="000000" w:themeColor="text1"/>
          <w:u w:val="none"/>
        </w:rPr>
        <w:t>, ktor</w:t>
      </w:r>
      <w:r w:rsidR="00D375B2">
        <w:rPr>
          <w:rStyle w:val="Hypertextovprepojenie"/>
          <w:color w:val="000000" w:themeColor="text1"/>
          <w:u w:val="none"/>
        </w:rPr>
        <w:t>á</w:t>
      </w:r>
      <w:r w:rsidR="00AC48E8">
        <w:rPr>
          <w:rStyle w:val="Hypertextovprepojenie"/>
          <w:color w:val="000000" w:themeColor="text1"/>
          <w:u w:val="none"/>
        </w:rPr>
        <w:t xml:space="preserve"> si platí zdravotné poistenie</w:t>
      </w:r>
      <w:r w:rsidR="001A7335">
        <w:rPr>
          <w:rStyle w:val="Hypertextovprepojenie"/>
          <w:color w:val="000000" w:themeColor="text1"/>
          <w:u w:val="none"/>
        </w:rPr>
        <w:t>, za služby zdravotnej starostlivosti</w:t>
      </w:r>
      <w:r w:rsidR="009645A2">
        <w:rPr>
          <w:rStyle w:val="Hypertextovprepojenie"/>
          <w:color w:val="000000" w:themeColor="text1"/>
          <w:u w:val="none"/>
        </w:rPr>
        <w:t>,</w:t>
      </w:r>
      <w:r w:rsidR="001A7335">
        <w:rPr>
          <w:rStyle w:val="Hypertextovprepojenie"/>
          <w:color w:val="000000" w:themeColor="text1"/>
          <w:u w:val="none"/>
        </w:rPr>
        <w:t xml:space="preserve"> platí jeho zdravotná poisťovňa buď </w:t>
      </w:r>
      <w:r w:rsidR="00CF5C6F">
        <w:rPr>
          <w:rStyle w:val="Hypertextovprepojenie"/>
          <w:color w:val="000000" w:themeColor="text1"/>
          <w:u w:val="none"/>
        </w:rPr>
        <w:t>v plnej výške, alebo čiastočne.</w:t>
      </w:r>
    </w:p>
    <w:p w14:paraId="18297E38" w14:textId="3ADDEAD6" w:rsidR="004B493D" w:rsidRDefault="004B493D" w:rsidP="00716AD2">
      <w:pPr>
        <w:suppressAutoHyphens/>
        <w:contextualSpacing/>
        <w:rPr>
          <w:rStyle w:val="Hypertextovprepojenie"/>
          <w:color w:val="000000" w:themeColor="text1"/>
          <w:u w:val="none"/>
        </w:rPr>
      </w:pPr>
      <w:r>
        <w:rPr>
          <w:rStyle w:val="Hypertextovprepojenie"/>
          <w:color w:val="000000" w:themeColor="text1"/>
          <w:u w:val="none"/>
        </w:rPr>
        <w:t xml:space="preserve">Kúpeľná starostlivosť je na Slovensku súčasťou zdravotníckej starostlivosti, používa najmodernejšie poznatky vedy a výskumu z oblasti balneológie, fyzikálnej medicíny, zdravej výživy a liečebnej rehabilitácie. Je zameraná nielen na bezprostrednú a následnú kúpeľnú starostlivosť, ale </w:t>
      </w:r>
      <w:r w:rsidR="00BD13BA">
        <w:rPr>
          <w:rStyle w:val="Hypertextovprepojenie"/>
          <w:color w:val="000000" w:themeColor="text1"/>
          <w:u w:val="none"/>
        </w:rPr>
        <w:t>i</w:t>
      </w:r>
      <w:r w:rsidR="004F0B90">
        <w:rPr>
          <w:rStyle w:val="Hypertextovprepojenie"/>
          <w:color w:val="000000" w:themeColor="text1"/>
          <w:u w:val="none"/>
        </w:rPr>
        <w:t xml:space="preserve"> </w:t>
      </w:r>
      <w:r>
        <w:rPr>
          <w:rStyle w:val="Hypertextovprepojenie"/>
          <w:color w:val="000000" w:themeColor="text1"/>
          <w:u w:val="none"/>
        </w:rPr>
        <w:t xml:space="preserve">na prevenciu širokej škály ochorení. </w:t>
      </w:r>
    </w:p>
    <w:p w14:paraId="40743036" w14:textId="4795D45D" w:rsidR="004B493D" w:rsidRDefault="004B493D" w:rsidP="00716AD2">
      <w:pPr>
        <w:suppressAutoHyphens/>
        <w:contextualSpacing/>
        <w:rPr>
          <w:rStyle w:val="Hypertextovprepojenie"/>
          <w:color w:val="000000" w:themeColor="text1"/>
          <w:u w:val="none"/>
        </w:rPr>
      </w:pPr>
      <w:r>
        <w:rPr>
          <w:rStyle w:val="Hypertextovprepojenie"/>
          <w:color w:val="000000" w:themeColor="text1"/>
          <w:u w:val="none"/>
        </w:rPr>
        <w:t>Kúpeľné miesta majú vybudované kúpeľné prostredie s dostatkom zelene a oddychových zón. Súčasťou kúpeľov sú aj vonkajšie športoviská, kultúrne zariadenia, gastronomická ponuka a klimaticky príjemné prostredie s vysokou kvalitou ovzdušia.</w:t>
      </w:r>
    </w:p>
    <w:p w14:paraId="6BD4A52F" w14:textId="21082DFC" w:rsidR="004B493D" w:rsidRDefault="004B493D" w:rsidP="004B5AEB">
      <w:pPr>
        <w:suppressAutoHyphens/>
        <w:contextualSpacing/>
        <w:rPr>
          <w:rStyle w:val="Hypertextovprepojenie"/>
          <w:color w:val="000000" w:themeColor="text1"/>
          <w:u w:val="none"/>
        </w:rPr>
      </w:pPr>
      <w:r>
        <w:rPr>
          <w:rStyle w:val="Hypertextovprepojenie"/>
          <w:color w:val="000000" w:themeColor="text1"/>
          <w:u w:val="none"/>
        </w:rPr>
        <w:t xml:space="preserve">Kúpeľné miesta sú </w:t>
      </w:r>
      <w:r w:rsidR="00F36C55">
        <w:rPr>
          <w:rStyle w:val="Hypertextovprepojenie"/>
          <w:color w:val="000000" w:themeColor="text1"/>
          <w:u w:val="none"/>
        </w:rPr>
        <w:t>vyhľadávanými</w:t>
      </w:r>
      <w:r>
        <w:rPr>
          <w:rStyle w:val="Hypertextovprepojenie"/>
          <w:color w:val="000000" w:themeColor="text1"/>
          <w:u w:val="none"/>
        </w:rPr>
        <w:t xml:space="preserve"> centrami pre konanie konferencií, kongresov, festivalov,</w:t>
      </w:r>
      <w:r w:rsidR="00F36C55">
        <w:rPr>
          <w:rStyle w:val="Hypertextovprepojenie"/>
          <w:color w:val="000000" w:themeColor="text1"/>
          <w:u w:val="none"/>
        </w:rPr>
        <w:t xml:space="preserve"> na rekreáciu a relax pre zdravých ľudí,</w:t>
      </w:r>
      <w:r>
        <w:rPr>
          <w:rStyle w:val="Hypertextovprepojenie"/>
          <w:color w:val="000000" w:themeColor="text1"/>
          <w:u w:val="none"/>
        </w:rPr>
        <w:t xml:space="preserve"> pretože</w:t>
      </w:r>
      <w:r w:rsidR="00F36C55">
        <w:rPr>
          <w:rStyle w:val="Hypertextovprepojenie"/>
          <w:color w:val="000000" w:themeColor="text1"/>
          <w:u w:val="none"/>
        </w:rPr>
        <w:t xml:space="preserve"> majú vysokú kvalitu prostredia a infraštruktúry. Z celkového počtu hostí v slovenských kúpeľoch je až 40 % zo zahraničia, predovšetkým však z krajín Európskej únie.</w:t>
      </w:r>
    </w:p>
    <w:p w14:paraId="59BFB4CD" w14:textId="4CB4416B" w:rsidR="00311D4D" w:rsidRDefault="00311D4D" w:rsidP="003E79FD">
      <w:pPr>
        <w:suppressAutoHyphens/>
        <w:contextualSpacing/>
        <w:rPr>
          <w:rStyle w:val="Hypertextovprepojenie"/>
          <w:color w:val="000000" w:themeColor="text1"/>
          <w:u w:val="none"/>
        </w:rPr>
      </w:pPr>
      <w:r>
        <w:rPr>
          <w:rStyle w:val="Hypertextovprepojenie"/>
          <w:color w:val="000000" w:themeColor="text1"/>
          <w:u w:val="none"/>
        </w:rPr>
        <w:t>Kúpeľná starostlivosť je zabezpečovaná v zmysle zákona NR SR č. 661/2007 Z. z. o rozsahu zdravotnej starostlivosti uhrádzanej na základe verejného zdravotného poistenia a o úhradách za služby súvisiace s poskytovaním zdravotnej</w:t>
      </w:r>
      <w:r w:rsidR="008A70DC">
        <w:rPr>
          <w:rStyle w:val="Hypertextovprepojenie"/>
          <w:color w:val="000000" w:themeColor="text1"/>
          <w:u w:val="none"/>
        </w:rPr>
        <w:t xml:space="preserve"> starostlivosti</w:t>
      </w:r>
      <w:r w:rsidR="00117F85">
        <w:rPr>
          <w:rStyle w:val="Hypertextovprepojenie"/>
          <w:color w:val="000000" w:themeColor="text1"/>
          <w:u w:val="none"/>
        </w:rPr>
        <w:t xml:space="preserve"> </w:t>
      </w:r>
      <w:r>
        <w:rPr>
          <w:rStyle w:val="Hypertextovprepojenie"/>
          <w:color w:val="000000" w:themeColor="text1"/>
          <w:u w:val="none"/>
        </w:rPr>
        <w:t xml:space="preserve"> a jeho prílohy č. 6 „Indikačného zoznamu“, v znení neskorších predpisov. Indikačný zoznam je rozdelený na indikácie poistencov, ktorí dovŕšili 18. rok života a poistencov, ktorí </w:t>
      </w:r>
      <w:r w:rsidR="0047230B">
        <w:rPr>
          <w:rStyle w:val="Hypertextovprepojenie"/>
          <w:color w:val="000000" w:themeColor="text1"/>
          <w:u w:val="none"/>
        </w:rPr>
        <w:t>ne</w:t>
      </w:r>
      <w:r>
        <w:rPr>
          <w:rStyle w:val="Hypertextovprepojenie"/>
          <w:color w:val="000000" w:themeColor="text1"/>
          <w:u w:val="none"/>
        </w:rPr>
        <w:t>dovŕšili 18. rok života.</w:t>
      </w:r>
    </w:p>
    <w:p w14:paraId="04BB154C" w14:textId="071975ED" w:rsidR="00205D96" w:rsidRDefault="00205D96" w:rsidP="00DB1854">
      <w:pPr>
        <w:suppressAutoHyphens/>
        <w:rPr>
          <w:rStyle w:val="Hypertextovprepojenie"/>
          <w:color w:val="000000" w:themeColor="text1"/>
          <w:u w:val="none"/>
        </w:rPr>
      </w:pPr>
      <w:r>
        <w:rPr>
          <w:rStyle w:val="Hypertextovprepojenie"/>
          <w:color w:val="000000" w:themeColor="text1"/>
          <w:u w:val="none"/>
        </w:rPr>
        <w:t xml:space="preserve">Kúpeľná liečba je zo zákona čiastočne alebo plne hradená z prostriedkov verejného zdravotného poistenia, ak nadväzuje na predchádzajúcu ambulantnú alebo ústavnú starostlivosť. Jednotlivé choroby, pri ktorých sa kúpeľná starostlivosť plne alebo čiastočne uhrádza na základe verejného zdravotného poistenia, indikačné podmienky a dĺžka liečebného pobytu sú uvedené v Indikačnom zozname pre kúpeľnú starostlivosť. </w:t>
      </w:r>
      <w:sdt>
        <w:sdtPr>
          <w:rPr>
            <w:rStyle w:val="Hypertextovprepojenie"/>
            <w:color w:val="000000" w:themeColor="text1"/>
            <w:u w:val="none"/>
          </w:rPr>
          <w:id w:val="-223761257"/>
          <w:citation/>
        </w:sdtPr>
        <w:sdtEndPr>
          <w:rPr>
            <w:rStyle w:val="Hypertextovprepojenie"/>
          </w:rPr>
        </w:sdtEndPr>
        <w:sdtContent>
          <w:r w:rsidR="0089085C">
            <w:rPr>
              <w:rStyle w:val="Hypertextovprepojenie"/>
              <w:color w:val="000000" w:themeColor="text1"/>
              <w:u w:val="none"/>
            </w:rPr>
            <w:fldChar w:fldCharType="begin"/>
          </w:r>
          <w:r w:rsidR="0089085C">
            <w:rPr>
              <w:rStyle w:val="Hypertextovprepojenie"/>
              <w:color w:val="000000" w:themeColor="text1"/>
              <w:u w:val="none"/>
            </w:rPr>
            <w:instrText xml:space="preserve"> CITATION Kar23 \l 1051 </w:instrText>
          </w:r>
          <w:r w:rsidR="0089085C">
            <w:rPr>
              <w:rStyle w:val="Hypertextovprepojenie"/>
              <w:color w:val="000000" w:themeColor="text1"/>
              <w:u w:val="none"/>
            </w:rPr>
            <w:fldChar w:fldCharType="separate"/>
          </w:r>
          <w:r w:rsidR="0089085C" w:rsidRPr="0089085C">
            <w:rPr>
              <w:noProof/>
              <w:color w:val="000000" w:themeColor="text1"/>
            </w:rPr>
            <w:t>(5)</w:t>
          </w:r>
          <w:r w:rsidR="0089085C">
            <w:rPr>
              <w:rStyle w:val="Hypertextovprepojenie"/>
              <w:color w:val="000000" w:themeColor="text1"/>
              <w:u w:val="none"/>
            </w:rPr>
            <w:fldChar w:fldCharType="end"/>
          </w:r>
        </w:sdtContent>
      </w:sdt>
    </w:p>
    <w:p w14:paraId="2364755B" w14:textId="77777777" w:rsidR="002761DE" w:rsidRDefault="002761DE" w:rsidP="008D3CFB">
      <w:pPr>
        <w:pageBreakBefore/>
        <w:contextualSpacing/>
        <w:rPr>
          <w:b/>
          <w:bCs/>
          <w:color w:val="000000" w:themeColor="text1"/>
        </w:rPr>
      </w:pPr>
      <w:r w:rsidRPr="00D47882">
        <w:rPr>
          <w:b/>
          <w:bCs/>
          <w:color w:val="000000" w:themeColor="text1"/>
        </w:rPr>
        <w:lastRenderedPageBreak/>
        <w:t>Indikačné skupiny</w:t>
      </w:r>
    </w:p>
    <w:p w14:paraId="3E64A80F" w14:textId="1C5FEA82" w:rsidR="008D3CFB" w:rsidRPr="0021590A" w:rsidRDefault="00E22DA5" w:rsidP="007A2B0D">
      <w:pPr>
        <w:contextualSpacing/>
        <w:rPr>
          <w:color w:val="000000" w:themeColor="text1"/>
        </w:rPr>
      </w:pPr>
      <w:r w:rsidRPr="0021590A">
        <w:rPr>
          <w:color w:val="000000" w:themeColor="text1"/>
        </w:rPr>
        <w:t>Indikačný zoznam určuje a</w:t>
      </w:r>
      <w:r w:rsidR="00571E16" w:rsidRPr="0021590A">
        <w:rPr>
          <w:color w:val="000000" w:themeColor="text1"/>
        </w:rPr>
        <w:t>ké</w:t>
      </w:r>
      <w:r w:rsidR="00C75B70" w:rsidRPr="0021590A">
        <w:rPr>
          <w:color w:val="000000" w:themeColor="text1"/>
        </w:rPr>
        <w:t xml:space="preserve"> ochorenia a choroby môžu</w:t>
      </w:r>
      <w:r w:rsidR="00571E16" w:rsidRPr="0021590A">
        <w:rPr>
          <w:color w:val="000000" w:themeColor="text1"/>
        </w:rPr>
        <w:t xml:space="preserve"> kúpeľné zariadenia liečiť </w:t>
      </w:r>
      <w:r w:rsidR="00091E7A" w:rsidRPr="0021590A">
        <w:rPr>
          <w:color w:val="000000" w:themeColor="text1"/>
        </w:rPr>
        <w:t xml:space="preserve">a za akých podmienok môže byť </w:t>
      </w:r>
      <w:r w:rsidR="0021590A" w:rsidRPr="0021590A">
        <w:rPr>
          <w:color w:val="000000" w:themeColor="text1"/>
        </w:rPr>
        <w:t xml:space="preserve">hradená </w:t>
      </w:r>
      <w:r w:rsidR="00091E7A" w:rsidRPr="0021590A">
        <w:rPr>
          <w:color w:val="000000" w:themeColor="text1"/>
        </w:rPr>
        <w:t>kúpeľná starostlivosť</w:t>
      </w:r>
      <w:r w:rsidR="0021590A" w:rsidRPr="0021590A">
        <w:rPr>
          <w:color w:val="000000" w:themeColor="text1"/>
        </w:rPr>
        <w:t xml:space="preserve"> z prostriedkov verejného zdravotného poistenia.</w:t>
      </w:r>
    </w:p>
    <w:p w14:paraId="5FF6E0C0" w14:textId="77777777" w:rsidR="002761DE" w:rsidRPr="006C7457" w:rsidRDefault="002761DE" w:rsidP="00E72D20">
      <w:pPr>
        <w:contextualSpacing/>
        <w:rPr>
          <w:b/>
          <w:bCs/>
          <w:color w:val="000000" w:themeColor="text1"/>
        </w:rPr>
      </w:pPr>
      <w:r w:rsidRPr="006C7457">
        <w:rPr>
          <w:b/>
          <w:bCs/>
          <w:color w:val="000000" w:themeColor="text1"/>
        </w:rPr>
        <w:t>Dospelí pacienti</w:t>
      </w:r>
    </w:p>
    <w:p w14:paraId="1D190489" w14:textId="77777777" w:rsidR="002761DE" w:rsidRDefault="002761DE" w:rsidP="002761DE">
      <w:pPr>
        <w:pStyle w:val="Odsekzoznamu"/>
        <w:numPr>
          <w:ilvl w:val="0"/>
          <w:numId w:val="8"/>
        </w:numPr>
        <w:rPr>
          <w:color w:val="000000" w:themeColor="text1"/>
        </w:rPr>
      </w:pPr>
      <w:r>
        <w:rPr>
          <w:color w:val="000000" w:themeColor="text1"/>
        </w:rPr>
        <w:t>Onkologické choroby</w:t>
      </w:r>
    </w:p>
    <w:p w14:paraId="63CFCCFD" w14:textId="77777777" w:rsidR="002761DE" w:rsidRDefault="002761DE" w:rsidP="002761DE">
      <w:pPr>
        <w:pStyle w:val="Odsekzoznamu"/>
        <w:numPr>
          <w:ilvl w:val="0"/>
          <w:numId w:val="8"/>
        </w:numPr>
        <w:rPr>
          <w:color w:val="000000" w:themeColor="text1"/>
        </w:rPr>
      </w:pPr>
      <w:r>
        <w:rPr>
          <w:color w:val="000000" w:themeColor="text1"/>
        </w:rPr>
        <w:t>Choroby obehového ústrojenstva</w:t>
      </w:r>
    </w:p>
    <w:p w14:paraId="35F80238" w14:textId="77777777" w:rsidR="002761DE" w:rsidRDefault="002761DE" w:rsidP="002761DE">
      <w:pPr>
        <w:pStyle w:val="Odsekzoznamu"/>
        <w:numPr>
          <w:ilvl w:val="0"/>
          <w:numId w:val="8"/>
        </w:numPr>
        <w:rPr>
          <w:color w:val="000000" w:themeColor="text1"/>
        </w:rPr>
      </w:pPr>
      <w:r>
        <w:rPr>
          <w:color w:val="000000" w:themeColor="text1"/>
        </w:rPr>
        <w:t>Choroby tráviaceho ústrojenstva</w:t>
      </w:r>
    </w:p>
    <w:p w14:paraId="0679DEF0" w14:textId="77777777" w:rsidR="002761DE" w:rsidRDefault="002761DE" w:rsidP="002761DE">
      <w:pPr>
        <w:pStyle w:val="Odsekzoznamu"/>
        <w:numPr>
          <w:ilvl w:val="0"/>
          <w:numId w:val="8"/>
        </w:numPr>
        <w:rPr>
          <w:color w:val="000000" w:themeColor="text1"/>
        </w:rPr>
      </w:pPr>
      <w:r>
        <w:rPr>
          <w:color w:val="000000" w:themeColor="text1"/>
        </w:rPr>
        <w:t>Choroby z poruchy látkovej výmeny a žliaz s vnútornou sekréciou</w:t>
      </w:r>
    </w:p>
    <w:p w14:paraId="0C6A4055" w14:textId="77777777" w:rsidR="002761DE" w:rsidRDefault="002761DE" w:rsidP="002761DE">
      <w:pPr>
        <w:pStyle w:val="Odsekzoznamu"/>
        <w:numPr>
          <w:ilvl w:val="0"/>
          <w:numId w:val="8"/>
        </w:numPr>
        <w:rPr>
          <w:color w:val="000000" w:themeColor="text1"/>
        </w:rPr>
      </w:pPr>
      <w:r>
        <w:rPr>
          <w:color w:val="000000" w:themeColor="text1"/>
        </w:rPr>
        <w:t>Netuberkulózne choroby dýchacích ciest</w:t>
      </w:r>
    </w:p>
    <w:p w14:paraId="6332B79F" w14:textId="77777777" w:rsidR="002761DE" w:rsidRDefault="002761DE" w:rsidP="002761DE">
      <w:pPr>
        <w:pStyle w:val="Odsekzoznamu"/>
        <w:numPr>
          <w:ilvl w:val="0"/>
          <w:numId w:val="8"/>
        </w:numPr>
        <w:rPr>
          <w:color w:val="000000" w:themeColor="text1"/>
        </w:rPr>
      </w:pPr>
      <w:r>
        <w:rPr>
          <w:color w:val="000000" w:themeColor="text1"/>
        </w:rPr>
        <w:t>Nervové choroby</w:t>
      </w:r>
    </w:p>
    <w:p w14:paraId="2BBB3830" w14:textId="77777777" w:rsidR="002761DE" w:rsidRDefault="002761DE" w:rsidP="002761DE">
      <w:pPr>
        <w:pStyle w:val="Odsekzoznamu"/>
        <w:numPr>
          <w:ilvl w:val="0"/>
          <w:numId w:val="8"/>
        </w:numPr>
        <w:rPr>
          <w:color w:val="000000" w:themeColor="text1"/>
        </w:rPr>
      </w:pPr>
      <w:r>
        <w:rPr>
          <w:color w:val="000000" w:themeColor="text1"/>
        </w:rPr>
        <w:t>Choroby pohybového ústrojenstva</w:t>
      </w:r>
    </w:p>
    <w:p w14:paraId="486752B8" w14:textId="77777777" w:rsidR="002761DE" w:rsidRDefault="002761DE" w:rsidP="002761DE">
      <w:pPr>
        <w:pStyle w:val="Odsekzoznamu"/>
        <w:numPr>
          <w:ilvl w:val="0"/>
          <w:numId w:val="8"/>
        </w:numPr>
        <w:rPr>
          <w:color w:val="000000" w:themeColor="text1"/>
        </w:rPr>
      </w:pPr>
      <w:r>
        <w:rPr>
          <w:color w:val="000000" w:themeColor="text1"/>
        </w:rPr>
        <w:t>Choroby obličiek a močových ciest</w:t>
      </w:r>
    </w:p>
    <w:p w14:paraId="3EDD290C" w14:textId="77777777" w:rsidR="002761DE" w:rsidRDefault="002761DE" w:rsidP="002761DE">
      <w:pPr>
        <w:pStyle w:val="Odsekzoznamu"/>
        <w:numPr>
          <w:ilvl w:val="0"/>
          <w:numId w:val="8"/>
        </w:numPr>
        <w:rPr>
          <w:color w:val="000000" w:themeColor="text1"/>
        </w:rPr>
      </w:pPr>
      <w:r>
        <w:rPr>
          <w:color w:val="000000" w:themeColor="text1"/>
        </w:rPr>
        <w:t>Duševné choroby</w:t>
      </w:r>
    </w:p>
    <w:p w14:paraId="457C80C9" w14:textId="77777777" w:rsidR="002761DE" w:rsidRDefault="002761DE" w:rsidP="002761DE">
      <w:pPr>
        <w:pStyle w:val="Odsekzoznamu"/>
        <w:numPr>
          <w:ilvl w:val="0"/>
          <w:numId w:val="8"/>
        </w:numPr>
        <w:rPr>
          <w:color w:val="000000" w:themeColor="text1"/>
        </w:rPr>
      </w:pPr>
      <w:r>
        <w:rPr>
          <w:color w:val="000000" w:themeColor="text1"/>
        </w:rPr>
        <w:t>Kožné choroby</w:t>
      </w:r>
    </w:p>
    <w:p w14:paraId="5465672D" w14:textId="77777777" w:rsidR="002761DE" w:rsidRDefault="002761DE" w:rsidP="002761DE">
      <w:pPr>
        <w:pStyle w:val="Odsekzoznamu"/>
        <w:numPr>
          <w:ilvl w:val="0"/>
          <w:numId w:val="8"/>
        </w:numPr>
        <w:rPr>
          <w:color w:val="000000" w:themeColor="text1"/>
        </w:rPr>
      </w:pPr>
      <w:r>
        <w:rPr>
          <w:color w:val="000000" w:themeColor="text1"/>
        </w:rPr>
        <w:t>Ženské choroby</w:t>
      </w:r>
    </w:p>
    <w:p w14:paraId="5134001D" w14:textId="4CCB49FA" w:rsidR="002761DE" w:rsidRDefault="002761DE" w:rsidP="002761DE">
      <w:pPr>
        <w:pStyle w:val="Odsekzoznamu"/>
        <w:numPr>
          <w:ilvl w:val="0"/>
          <w:numId w:val="8"/>
        </w:numPr>
        <w:rPr>
          <w:color w:val="000000" w:themeColor="text1"/>
        </w:rPr>
      </w:pPr>
      <w:r>
        <w:rPr>
          <w:color w:val="000000" w:themeColor="text1"/>
        </w:rPr>
        <w:t>Choroby z</w:t>
      </w:r>
      <w:r w:rsidR="00CE6F51">
        <w:rPr>
          <w:color w:val="000000" w:themeColor="text1"/>
        </w:rPr>
        <w:t> </w:t>
      </w:r>
      <w:r>
        <w:rPr>
          <w:color w:val="000000" w:themeColor="text1"/>
        </w:rPr>
        <w:t>povolania</w:t>
      </w:r>
    </w:p>
    <w:p w14:paraId="3239EF5E" w14:textId="2F757E80" w:rsidR="00E721B4" w:rsidRPr="006C7457" w:rsidRDefault="00E721B4" w:rsidP="00E721B4">
      <w:pPr>
        <w:rPr>
          <w:b/>
          <w:bCs/>
          <w:color w:val="000000" w:themeColor="text1"/>
        </w:rPr>
      </w:pPr>
      <w:r w:rsidRPr="006C7457">
        <w:rPr>
          <w:b/>
          <w:bCs/>
          <w:color w:val="000000" w:themeColor="text1"/>
        </w:rPr>
        <w:t>Maloletí pacienti (do 18. rokov)</w:t>
      </w:r>
    </w:p>
    <w:p w14:paraId="258E880C" w14:textId="7FDF3476" w:rsidR="002761DE" w:rsidRDefault="002761DE" w:rsidP="00F66FF4">
      <w:pPr>
        <w:ind w:left="284"/>
        <w:contextualSpacing/>
        <w:rPr>
          <w:color w:val="000000" w:themeColor="text1"/>
        </w:rPr>
      </w:pPr>
      <w:r>
        <w:rPr>
          <w:color w:val="000000" w:themeColor="text1"/>
        </w:rPr>
        <w:t>XXI.</w:t>
      </w:r>
      <w:r w:rsidR="00420A97">
        <w:rPr>
          <w:color w:val="000000" w:themeColor="text1"/>
        </w:rPr>
        <w:tab/>
      </w:r>
      <w:r>
        <w:rPr>
          <w:color w:val="000000" w:themeColor="text1"/>
        </w:rPr>
        <w:t>Onkologické choroby</w:t>
      </w:r>
    </w:p>
    <w:p w14:paraId="6805F339" w14:textId="7B8B910C" w:rsidR="002761DE" w:rsidRDefault="002761DE" w:rsidP="00F66FF4">
      <w:pPr>
        <w:ind w:left="426" w:hanging="142"/>
        <w:contextualSpacing/>
        <w:rPr>
          <w:color w:val="000000" w:themeColor="text1"/>
        </w:rPr>
      </w:pPr>
      <w:r>
        <w:rPr>
          <w:color w:val="000000" w:themeColor="text1"/>
        </w:rPr>
        <w:t>XXII.</w:t>
      </w:r>
      <w:r w:rsidR="00420A97">
        <w:rPr>
          <w:color w:val="000000" w:themeColor="text1"/>
        </w:rPr>
        <w:tab/>
      </w:r>
      <w:r>
        <w:rPr>
          <w:color w:val="000000" w:themeColor="text1"/>
        </w:rPr>
        <w:t>Choroby obehového ústrojenstva</w:t>
      </w:r>
    </w:p>
    <w:p w14:paraId="4750BAC2" w14:textId="58C319C9" w:rsidR="002761DE" w:rsidRDefault="002761DE" w:rsidP="00F66FF4">
      <w:pPr>
        <w:ind w:left="567" w:hanging="283"/>
        <w:contextualSpacing/>
        <w:rPr>
          <w:color w:val="000000" w:themeColor="text1"/>
        </w:rPr>
      </w:pPr>
      <w:r>
        <w:rPr>
          <w:color w:val="000000" w:themeColor="text1"/>
        </w:rPr>
        <w:t>XXIII.</w:t>
      </w:r>
      <w:r w:rsidR="00420A97">
        <w:rPr>
          <w:color w:val="000000" w:themeColor="text1"/>
        </w:rPr>
        <w:tab/>
      </w:r>
      <w:r>
        <w:rPr>
          <w:color w:val="000000" w:themeColor="text1"/>
        </w:rPr>
        <w:t>Choroby tráviaceho ústrojenstva</w:t>
      </w:r>
    </w:p>
    <w:p w14:paraId="7F197146" w14:textId="0DBEEC92" w:rsidR="002761DE" w:rsidRDefault="002761DE" w:rsidP="00F66FF4">
      <w:pPr>
        <w:ind w:left="284"/>
        <w:contextualSpacing/>
        <w:rPr>
          <w:color w:val="000000" w:themeColor="text1"/>
        </w:rPr>
      </w:pPr>
      <w:r w:rsidRPr="006A4F5D">
        <w:rPr>
          <w:color w:val="000000" w:themeColor="text1"/>
        </w:rPr>
        <w:t>XXIV.</w:t>
      </w:r>
      <w:r w:rsidR="00F66FF4">
        <w:rPr>
          <w:color w:val="000000" w:themeColor="text1"/>
        </w:rPr>
        <w:tab/>
      </w:r>
      <w:r w:rsidRPr="006A4F5D">
        <w:rPr>
          <w:color w:val="000000" w:themeColor="text1"/>
        </w:rPr>
        <w:t>Choroby z poruchy látkovej výmeny a žliaz s vnútornou sekréciou</w:t>
      </w:r>
    </w:p>
    <w:p w14:paraId="0E1B919B" w14:textId="0F8852DC" w:rsidR="002761DE" w:rsidRDefault="002761DE" w:rsidP="00F66FF4">
      <w:pPr>
        <w:ind w:left="284"/>
        <w:contextualSpacing/>
        <w:rPr>
          <w:color w:val="000000" w:themeColor="text1"/>
        </w:rPr>
      </w:pPr>
      <w:r>
        <w:rPr>
          <w:color w:val="000000" w:themeColor="text1"/>
        </w:rPr>
        <w:t>XXV.</w:t>
      </w:r>
      <w:r w:rsidR="00F66FF4">
        <w:rPr>
          <w:color w:val="000000" w:themeColor="text1"/>
        </w:rPr>
        <w:tab/>
      </w:r>
      <w:r>
        <w:rPr>
          <w:color w:val="000000" w:themeColor="text1"/>
        </w:rPr>
        <w:t>Netuberkulózne choroby dýchacích ciest</w:t>
      </w:r>
    </w:p>
    <w:p w14:paraId="52AD8E7F" w14:textId="32CE3BCD" w:rsidR="002761DE" w:rsidRDefault="002761DE" w:rsidP="00F66FF4">
      <w:pPr>
        <w:ind w:firstLine="284"/>
        <w:contextualSpacing/>
        <w:rPr>
          <w:color w:val="000000" w:themeColor="text1"/>
        </w:rPr>
      </w:pPr>
      <w:r>
        <w:rPr>
          <w:color w:val="000000" w:themeColor="text1"/>
        </w:rPr>
        <w:t>XXVI.</w:t>
      </w:r>
      <w:r w:rsidR="00F66FF4">
        <w:rPr>
          <w:color w:val="000000" w:themeColor="text1"/>
        </w:rPr>
        <w:tab/>
      </w:r>
      <w:r>
        <w:rPr>
          <w:color w:val="000000" w:themeColor="text1"/>
        </w:rPr>
        <w:t>Nervové choroby</w:t>
      </w:r>
    </w:p>
    <w:p w14:paraId="674077E6" w14:textId="7F249409" w:rsidR="002761DE" w:rsidRDefault="002761DE" w:rsidP="00F66FF4">
      <w:pPr>
        <w:ind w:firstLine="284"/>
        <w:contextualSpacing/>
        <w:rPr>
          <w:color w:val="000000" w:themeColor="text1"/>
        </w:rPr>
      </w:pPr>
      <w:r>
        <w:rPr>
          <w:color w:val="000000" w:themeColor="text1"/>
        </w:rPr>
        <w:t>XXVII.</w:t>
      </w:r>
      <w:r w:rsidR="00F66FF4">
        <w:rPr>
          <w:color w:val="000000" w:themeColor="text1"/>
        </w:rPr>
        <w:tab/>
      </w:r>
      <w:r>
        <w:rPr>
          <w:color w:val="000000" w:themeColor="text1"/>
        </w:rPr>
        <w:t>Choroby pohybového ústrojenstva</w:t>
      </w:r>
    </w:p>
    <w:p w14:paraId="2F44A39F" w14:textId="1344D957" w:rsidR="002761DE" w:rsidRDefault="002761DE" w:rsidP="00F66FF4">
      <w:pPr>
        <w:ind w:firstLine="284"/>
        <w:contextualSpacing/>
        <w:rPr>
          <w:color w:val="000000" w:themeColor="text1"/>
        </w:rPr>
      </w:pPr>
      <w:r>
        <w:rPr>
          <w:color w:val="000000" w:themeColor="text1"/>
        </w:rPr>
        <w:t>XXVIII.</w:t>
      </w:r>
      <w:r w:rsidR="00F66FF4">
        <w:rPr>
          <w:color w:val="000000" w:themeColor="text1"/>
        </w:rPr>
        <w:tab/>
      </w:r>
      <w:r>
        <w:rPr>
          <w:color w:val="000000" w:themeColor="text1"/>
        </w:rPr>
        <w:t>Choroby obličiek a močových ciest</w:t>
      </w:r>
    </w:p>
    <w:p w14:paraId="7745E845" w14:textId="75FBC7B9" w:rsidR="002761DE" w:rsidRDefault="002761DE" w:rsidP="00F66FF4">
      <w:pPr>
        <w:ind w:firstLine="284"/>
        <w:contextualSpacing/>
        <w:rPr>
          <w:color w:val="000000" w:themeColor="text1"/>
        </w:rPr>
      </w:pPr>
      <w:r>
        <w:rPr>
          <w:color w:val="000000" w:themeColor="text1"/>
        </w:rPr>
        <w:t>XXIX.</w:t>
      </w:r>
      <w:r w:rsidR="00F66FF4">
        <w:rPr>
          <w:color w:val="000000" w:themeColor="text1"/>
        </w:rPr>
        <w:tab/>
      </w:r>
      <w:r>
        <w:rPr>
          <w:color w:val="000000" w:themeColor="text1"/>
        </w:rPr>
        <w:t>Choroby gynekologické</w:t>
      </w:r>
    </w:p>
    <w:p w14:paraId="5427799A" w14:textId="1DB41939" w:rsidR="002761DE" w:rsidRDefault="002761DE" w:rsidP="00CC5EFF">
      <w:pPr>
        <w:ind w:firstLine="284"/>
        <w:contextualSpacing/>
        <w:rPr>
          <w:rStyle w:val="Hypertextovprepojenie"/>
          <w:color w:val="000000" w:themeColor="text1"/>
          <w:u w:val="none"/>
        </w:rPr>
      </w:pPr>
      <w:r>
        <w:rPr>
          <w:color w:val="000000" w:themeColor="text1"/>
        </w:rPr>
        <w:t>XXX.</w:t>
      </w:r>
      <w:r w:rsidR="00F66FF4">
        <w:rPr>
          <w:color w:val="000000" w:themeColor="text1"/>
        </w:rPr>
        <w:tab/>
      </w:r>
      <w:r>
        <w:rPr>
          <w:color w:val="000000" w:themeColor="text1"/>
        </w:rPr>
        <w:t>Kožné choroby</w:t>
      </w:r>
    </w:p>
    <w:p w14:paraId="1586564A" w14:textId="37754A67" w:rsidR="00F23ADD" w:rsidRDefault="00F23ADD" w:rsidP="004A4DF9">
      <w:pPr>
        <w:suppressAutoHyphens/>
        <w:spacing w:after="0"/>
        <w:contextualSpacing/>
        <w:rPr>
          <w:rStyle w:val="Hypertextovprepojenie"/>
          <w:color w:val="000000" w:themeColor="text1"/>
          <w:u w:val="none"/>
        </w:rPr>
      </w:pPr>
      <w:r>
        <w:rPr>
          <w:rStyle w:val="Hypertextovprepojenie"/>
          <w:color w:val="000000" w:themeColor="text1"/>
          <w:u w:val="none"/>
        </w:rPr>
        <w:t>Jednotlivé indikácie sú rozdelené do dvoch skupín:</w:t>
      </w:r>
    </w:p>
    <w:p w14:paraId="2425BAF5" w14:textId="7B8BF6B8" w:rsidR="00BE03D7" w:rsidRDefault="00F23ADD" w:rsidP="004A4DF9">
      <w:pPr>
        <w:suppressAutoHyphens/>
        <w:spacing w:after="0"/>
        <w:contextualSpacing/>
        <w:rPr>
          <w:rStyle w:val="Hypertextovprepojenie"/>
          <w:color w:val="000000" w:themeColor="text1"/>
          <w:u w:val="none"/>
        </w:rPr>
      </w:pPr>
      <w:r>
        <w:rPr>
          <w:rStyle w:val="Hypertextovprepojenie"/>
          <w:color w:val="000000" w:themeColor="text1"/>
          <w:u w:val="none"/>
        </w:rPr>
        <w:t xml:space="preserve">A – </w:t>
      </w:r>
      <w:r w:rsidR="00BE03D7">
        <w:rPr>
          <w:rStyle w:val="Hypertextovprepojenie"/>
          <w:color w:val="000000" w:themeColor="text1"/>
          <w:u w:val="none"/>
        </w:rPr>
        <w:t>pri indikačnej skupine „A“</w:t>
      </w:r>
      <w:r w:rsidR="002B06EA">
        <w:rPr>
          <w:rStyle w:val="Hypertextovprepojenie"/>
          <w:color w:val="000000" w:themeColor="text1"/>
          <w:u w:val="none"/>
        </w:rPr>
        <w:t xml:space="preserve"> hradí zdravotná poisťovňa celú kúpeľnú starostlivosť</w:t>
      </w:r>
      <w:r w:rsidR="00887A7C">
        <w:rPr>
          <w:rStyle w:val="Hypertextovprepojenie"/>
          <w:color w:val="000000" w:themeColor="text1"/>
          <w:u w:val="none"/>
        </w:rPr>
        <w:t xml:space="preserve"> (ubytovanie, plnú penziu, lekársku starostlivosť a liečebné procedúry.</w:t>
      </w:r>
    </w:p>
    <w:p w14:paraId="582C5966" w14:textId="77777777" w:rsidR="00BE03D7" w:rsidRDefault="00BE03D7" w:rsidP="00F23ADD">
      <w:pPr>
        <w:suppressAutoHyphens/>
        <w:contextualSpacing/>
        <w:rPr>
          <w:rStyle w:val="Hypertextovprepojenie"/>
          <w:color w:val="000000" w:themeColor="text1"/>
          <w:u w:val="none"/>
        </w:rPr>
      </w:pPr>
    </w:p>
    <w:p w14:paraId="590CEA2B" w14:textId="651A8E27" w:rsidR="002644D7" w:rsidRDefault="00F23ADD" w:rsidP="00F23ADD">
      <w:pPr>
        <w:suppressAutoHyphens/>
        <w:contextualSpacing/>
        <w:rPr>
          <w:rStyle w:val="Hypertextovprepojenie"/>
          <w:color w:val="000000" w:themeColor="text1"/>
          <w:u w:val="none"/>
        </w:rPr>
      </w:pPr>
      <w:r>
        <w:rPr>
          <w:rStyle w:val="Hypertextovprepojenie"/>
          <w:color w:val="000000" w:themeColor="text1"/>
          <w:u w:val="none"/>
        </w:rPr>
        <w:lastRenderedPageBreak/>
        <w:t xml:space="preserve">B – </w:t>
      </w:r>
      <w:r w:rsidR="00BB082E">
        <w:rPr>
          <w:rStyle w:val="Hypertextovprepojenie"/>
          <w:color w:val="000000" w:themeColor="text1"/>
          <w:u w:val="none"/>
        </w:rPr>
        <w:t xml:space="preserve">pri indikačnej skupine „B“ </w:t>
      </w:r>
      <w:r w:rsidR="00D9177C">
        <w:rPr>
          <w:rStyle w:val="Hypertextovprepojenie"/>
          <w:color w:val="000000" w:themeColor="text1"/>
          <w:u w:val="none"/>
        </w:rPr>
        <w:t xml:space="preserve">zdravotná poisťovňa hradí lekársku starostlivosť a liečebné procedúry, ale </w:t>
      </w:r>
      <w:r w:rsidR="00E55B2A">
        <w:rPr>
          <w:rStyle w:val="Hypertextovprepojenie"/>
          <w:color w:val="000000" w:themeColor="text1"/>
          <w:u w:val="none"/>
        </w:rPr>
        <w:t>pacient si doplatí doplatky za ubytovanie–plnú penziu.</w:t>
      </w:r>
      <w:r>
        <w:rPr>
          <w:rStyle w:val="Hypertextovprepojenie"/>
          <w:color w:val="000000" w:themeColor="text1"/>
          <w:u w:val="none"/>
        </w:rPr>
        <w:t xml:space="preserve"> </w:t>
      </w:r>
      <w:sdt>
        <w:sdtPr>
          <w:rPr>
            <w:rStyle w:val="Hypertextovprepojenie"/>
            <w:color w:val="000000" w:themeColor="text1"/>
            <w:u w:val="none"/>
          </w:rPr>
          <w:id w:val="-1646422753"/>
          <w:citation/>
        </w:sdtPr>
        <w:sdtEndPr>
          <w:rPr>
            <w:rStyle w:val="Hypertextovprepojenie"/>
          </w:rPr>
        </w:sdtEndPr>
        <w:sdtContent>
          <w:r w:rsidR="0089085C">
            <w:rPr>
              <w:rStyle w:val="Hypertextovprepojenie"/>
              <w:color w:val="000000" w:themeColor="text1"/>
              <w:u w:val="none"/>
            </w:rPr>
            <w:fldChar w:fldCharType="begin"/>
          </w:r>
          <w:r w:rsidR="0089085C">
            <w:rPr>
              <w:rStyle w:val="Hypertextovprepojenie"/>
              <w:color w:val="000000" w:themeColor="text1"/>
              <w:u w:val="none"/>
            </w:rPr>
            <w:instrText xml:space="preserve"> CITATION Kar23 \l 1051 </w:instrText>
          </w:r>
          <w:r w:rsidR="0089085C">
            <w:rPr>
              <w:rStyle w:val="Hypertextovprepojenie"/>
              <w:color w:val="000000" w:themeColor="text1"/>
              <w:u w:val="none"/>
            </w:rPr>
            <w:fldChar w:fldCharType="separate"/>
          </w:r>
          <w:r w:rsidR="0089085C" w:rsidRPr="0089085C">
            <w:rPr>
              <w:noProof/>
              <w:color w:val="000000" w:themeColor="text1"/>
            </w:rPr>
            <w:t>(5)</w:t>
          </w:r>
          <w:r w:rsidR="0089085C">
            <w:rPr>
              <w:rStyle w:val="Hypertextovprepojenie"/>
              <w:color w:val="000000" w:themeColor="text1"/>
              <w:u w:val="none"/>
            </w:rPr>
            <w:fldChar w:fldCharType="end"/>
          </w:r>
        </w:sdtContent>
      </w:sdt>
    </w:p>
    <w:p w14:paraId="5A95CC35" w14:textId="0CD5E98E" w:rsidR="00FA3DE5" w:rsidRDefault="00830732" w:rsidP="007A24E2">
      <w:pPr>
        <w:pStyle w:val="Nadpis2"/>
        <w:rPr>
          <w:rStyle w:val="Hypertextovprepojenie"/>
          <w:bCs/>
          <w:color w:val="000000" w:themeColor="text1"/>
          <w:u w:val="none"/>
        </w:rPr>
      </w:pPr>
      <w:bookmarkStart w:id="9" w:name="_Toc163073497"/>
      <w:r w:rsidRPr="007A24E2">
        <w:rPr>
          <w:rStyle w:val="Hypertextovprepojenie"/>
          <w:color w:val="000000" w:themeColor="text1"/>
          <w:u w:val="none"/>
        </w:rPr>
        <w:t>P</w:t>
      </w:r>
      <w:r w:rsidR="00A102A1">
        <w:rPr>
          <w:rStyle w:val="Hypertextovprepojenie"/>
          <w:bCs/>
          <w:color w:val="000000" w:themeColor="text1"/>
          <w:u w:val="none"/>
        </w:rPr>
        <w:t>rodukty ponúkané</w:t>
      </w:r>
      <w:r w:rsidR="00815C67">
        <w:rPr>
          <w:rStyle w:val="Hypertextovprepojenie"/>
          <w:bCs/>
          <w:color w:val="000000" w:themeColor="text1"/>
          <w:u w:val="none"/>
        </w:rPr>
        <w:t xml:space="preserve"> v</w:t>
      </w:r>
      <w:r w:rsidR="00A102A1">
        <w:rPr>
          <w:rStyle w:val="Hypertextovprepojenie"/>
          <w:bCs/>
          <w:color w:val="000000" w:themeColor="text1"/>
          <w:u w:val="none"/>
        </w:rPr>
        <w:t> liečebných kúpeľoch</w:t>
      </w:r>
      <w:bookmarkEnd w:id="9"/>
    </w:p>
    <w:p w14:paraId="12287DF5" w14:textId="5AB4A9CE" w:rsidR="0048208E" w:rsidRDefault="0048208E" w:rsidP="0048208E">
      <w:r>
        <w:t>Produktom v </w:t>
      </w:r>
      <w:r w:rsidR="004D1435">
        <w:t>liečebných</w:t>
      </w:r>
      <w:r>
        <w:t xml:space="preserve"> kúpeľoch sú zdravotné služby, wellness</w:t>
      </w:r>
      <w:r w:rsidR="009B29D9">
        <w:t xml:space="preserve"> služby a voľnočasové služby v podobe jednotlivých služieb spojených do balíčkov </w:t>
      </w:r>
      <w:r w:rsidR="004C1915">
        <w:t>Tvorba produktu vychádza zo segmentu klientely a motívu návštevy kúpeľov.</w:t>
      </w:r>
    </w:p>
    <w:p w14:paraId="11948331" w14:textId="7AFAF8B1" w:rsidR="005B336C" w:rsidRDefault="005B336C" w:rsidP="005B336C">
      <w:pPr>
        <w:pStyle w:val="Nadpis3"/>
      </w:pPr>
      <w:bookmarkStart w:id="10" w:name="_Toc163073498"/>
      <w:r>
        <w:t>Klasifikácia produktov v liečebných kúpeľoch</w:t>
      </w:r>
      <w:bookmarkEnd w:id="10"/>
    </w:p>
    <w:p w14:paraId="371FC5A1" w14:textId="1216E8AD" w:rsidR="005B336C" w:rsidRDefault="009D621E" w:rsidP="005B336C">
      <w:r>
        <w:t>V </w:t>
      </w:r>
      <w:r w:rsidR="00DA4149">
        <w:t>nasledujúcom</w:t>
      </w:r>
      <w:r>
        <w:t xml:space="preserve"> texte sú vymedzené ponúkané produkty</w:t>
      </w:r>
      <w:r w:rsidR="00DA4149">
        <w:t xml:space="preserve"> vo všeobecnej rovine, z nich budú vybraté tie, ktoré budú predmetom skúmania.</w:t>
      </w:r>
    </w:p>
    <w:p w14:paraId="2B95DA0A" w14:textId="044F80AD" w:rsidR="003B49F3" w:rsidRDefault="003B49F3" w:rsidP="002D6AB9">
      <w:pPr>
        <w:pStyle w:val="Odsekzoznamu"/>
        <w:numPr>
          <w:ilvl w:val="0"/>
          <w:numId w:val="11"/>
        </w:numPr>
        <w:ind w:left="567" w:hanging="567"/>
        <w:rPr>
          <w:b/>
          <w:bCs/>
        </w:rPr>
      </w:pPr>
      <w:r w:rsidRPr="002B397B">
        <w:rPr>
          <w:b/>
          <w:bCs/>
        </w:rPr>
        <w:t xml:space="preserve">Produkt </w:t>
      </w:r>
      <w:r w:rsidR="002B397B" w:rsidRPr="002B397B">
        <w:rPr>
          <w:b/>
          <w:bCs/>
        </w:rPr>
        <w:t>kúpeľný liečebný</w:t>
      </w:r>
    </w:p>
    <w:p w14:paraId="24A8F020" w14:textId="20BEB5A5" w:rsidR="00B426A3" w:rsidRDefault="00DB26ED" w:rsidP="00B426A3">
      <w:pPr>
        <w:pStyle w:val="Odsekzoznamu"/>
        <w:ind w:left="0"/>
      </w:pPr>
      <w:r w:rsidRPr="00A47A27">
        <w:t>Zdravotné služby (procedúry) ktoré sú poskytované klientele za úhradu</w:t>
      </w:r>
      <w:r w:rsidR="008404E6" w:rsidRPr="00A47A27">
        <w:t xml:space="preserve"> zdravotnej poisťovne v závislosti na skupine indikácie (A, B). Tento produkt</w:t>
      </w:r>
      <w:r w:rsidR="00C05726" w:rsidRPr="00A47A27">
        <w:t xml:space="preserve"> je tvorený lekárom podľa konkrétnej choroby a zdravotného stavu pacienta v dobe príjazdu</w:t>
      </w:r>
      <w:r w:rsidR="00113CD6" w:rsidRPr="00A47A27">
        <w:t xml:space="preserve"> na liečenie. Tento produkt je jedinečný a neslúži iba na bežný </w:t>
      </w:r>
      <w:r w:rsidR="0034436F" w:rsidRPr="00A47A27">
        <w:t>predaj. Dá sa poskytnúť iba pacientovi, ktorý si hradí</w:t>
      </w:r>
      <w:r w:rsidR="00A47A27" w:rsidRPr="00A47A27">
        <w:t xml:space="preserve"> liečenie sám, t. j. samoplatcovi.</w:t>
      </w:r>
    </w:p>
    <w:p w14:paraId="18024F10" w14:textId="490F85D4" w:rsidR="00D20FB0" w:rsidRDefault="00D20FB0" w:rsidP="002D6AB9">
      <w:pPr>
        <w:pStyle w:val="Odsekzoznamu"/>
        <w:numPr>
          <w:ilvl w:val="0"/>
          <w:numId w:val="11"/>
        </w:numPr>
        <w:ind w:left="567" w:hanging="567"/>
        <w:rPr>
          <w:b/>
          <w:bCs/>
        </w:rPr>
      </w:pPr>
      <w:r w:rsidRPr="003D6D19">
        <w:rPr>
          <w:b/>
          <w:bCs/>
        </w:rPr>
        <w:t>Produkt liečebný pre komerčnú klientelu</w:t>
      </w:r>
      <w:r w:rsidR="003D6D19" w:rsidRPr="003D6D19">
        <w:rPr>
          <w:b/>
          <w:bCs/>
        </w:rPr>
        <w:t xml:space="preserve"> (tzv. </w:t>
      </w:r>
      <w:proofErr w:type="spellStart"/>
      <w:r w:rsidR="003D6D19" w:rsidRPr="003D6D19">
        <w:rPr>
          <w:b/>
          <w:bCs/>
        </w:rPr>
        <w:t>samopl</w:t>
      </w:r>
      <w:r w:rsidR="003D6D19">
        <w:rPr>
          <w:b/>
          <w:bCs/>
        </w:rPr>
        <w:t>a</w:t>
      </w:r>
      <w:r w:rsidR="003D6D19" w:rsidRPr="003D6D19">
        <w:rPr>
          <w:b/>
          <w:bCs/>
        </w:rPr>
        <w:t>tci</w:t>
      </w:r>
      <w:proofErr w:type="spellEnd"/>
      <w:r w:rsidR="003D6D19" w:rsidRPr="003D6D19">
        <w:rPr>
          <w:b/>
          <w:bCs/>
        </w:rPr>
        <w:t>)</w:t>
      </w:r>
    </w:p>
    <w:p w14:paraId="1092A972" w14:textId="598C7B80" w:rsidR="001006A3" w:rsidRDefault="00833300" w:rsidP="001006A3">
      <w:pPr>
        <w:pStyle w:val="Odsekzoznamu"/>
        <w:ind w:left="0"/>
      </w:pPr>
      <w:r w:rsidRPr="004F43BA">
        <w:t xml:space="preserve">Tieto produkty navrhuje </w:t>
      </w:r>
      <w:r w:rsidR="004F43BA" w:rsidRPr="004F43BA">
        <w:t>marketingové</w:t>
      </w:r>
      <w:r w:rsidRPr="004F43BA">
        <w:t xml:space="preserve"> oddelenie na základe skúseností</w:t>
      </w:r>
      <w:r w:rsidR="00CF6683" w:rsidRPr="004F43BA">
        <w:t xml:space="preserve"> s obvykle predpisovanými liečebnými procedúrami pri jednotlivých chorobách</w:t>
      </w:r>
      <w:r w:rsidR="000E3358" w:rsidRPr="004F43BA">
        <w:t xml:space="preserve"> pre klientov, ktorí nepotrebujú cielenú liečbu, ale platí si preventívny</w:t>
      </w:r>
      <w:r w:rsidR="004F43BA" w:rsidRPr="004F43BA">
        <w:t xml:space="preserve"> pobyt, pobyt na skúšku, rekreačný pobyt s využitím kúpeľných procedúr a pod.</w:t>
      </w:r>
    </w:p>
    <w:p w14:paraId="38B56AF4" w14:textId="40F166AC" w:rsidR="00B165A7" w:rsidRPr="004F43BA" w:rsidRDefault="00B165A7" w:rsidP="001006A3">
      <w:pPr>
        <w:pStyle w:val="Odsekzoznamu"/>
        <w:ind w:left="0"/>
      </w:pPr>
      <w:r>
        <w:t xml:space="preserve">Klienti si môžu vybrať zo širokej škály ponúk </w:t>
      </w:r>
      <w:r w:rsidR="00D26082">
        <w:t>produktov určených pre komerčnú klientelu</w:t>
      </w:r>
      <w:r w:rsidR="000D603B">
        <w:t>, ako napríklad:</w:t>
      </w:r>
    </w:p>
    <w:p w14:paraId="64F318C5" w14:textId="77777777" w:rsidR="0012495E" w:rsidRDefault="00876678" w:rsidP="00C36A7A">
      <w:pPr>
        <w:pStyle w:val="Odsekzoznamu"/>
        <w:numPr>
          <w:ilvl w:val="0"/>
          <w:numId w:val="6"/>
        </w:numPr>
        <w:ind w:left="567" w:hanging="567"/>
        <w:rPr>
          <w:rStyle w:val="Hypertextovprepojenie"/>
          <w:color w:val="000000" w:themeColor="text1"/>
          <w:u w:val="none"/>
        </w:rPr>
      </w:pPr>
      <w:r>
        <w:rPr>
          <w:rStyle w:val="Hypertextovprepojenie"/>
          <w:color w:val="000000" w:themeColor="text1"/>
          <w:u w:val="none"/>
        </w:rPr>
        <w:t>Liečebné pobyty, ktoré sú zamerané na prevenciu proti chorobám</w:t>
      </w:r>
      <w:r w:rsidR="001A0887">
        <w:rPr>
          <w:rStyle w:val="Hypertextovprepojenie"/>
          <w:color w:val="000000" w:themeColor="text1"/>
          <w:u w:val="none"/>
        </w:rPr>
        <w:t xml:space="preserve">. </w:t>
      </w:r>
      <w:r w:rsidR="00AB572C">
        <w:rPr>
          <w:rStyle w:val="Hypertextovprepojenie"/>
          <w:color w:val="000000" w:themeColor="text1"/>
          <w:u w:val="none"/>
        </w:rPr>
        <w:t>Pre</w:t>
      </w:r>
      <w:r w:rsidR="001A0887">
        <w:rPr>
          <w:rStyle w:val="Hypertextovprepojenie"/>
          <w:color w:val="000000" w:themeColor="text1"/>
          <w:u w:val="none"/>
        </w:rPr>
        <w:t xml:space="preserve"> objednanie </w:t>
      </w:r>
      <w:r w:rsidR="00AB572C">
        <w:rPr>
          <w:rStyle w:val="Hypertextovprepojenie"/>
          <w:color w:val="000000" w:themeColor="text1"/>
          <w:u w:val="none"/>
        </w:rPr>
        <w:t xml:space="preserve">kúpeľného pobytu, samoplatca nie je povinný </w:t>
      </w:r>
      <w:r w:rsidR="002D6204">
        <w:rPr>
          <w:rStyle w:val="Hypertextovprepojenie"/>
          <w:color w:val="000000" w:themeColor="text1"/>
          <w:u w:val="none"/>
        </w:rPr>
        <w:t>vlastniť lekárske odporúčanie</w:t>
      </w:r>
      <w:r w:rsidR="00127881">
        <w:rPr>
          <w:rStyle w:val="Hypertextovprepojenie"/>
          <w:color w:val="000000" w:themeColor="text1"/>
          <w:u w:val="none"/>
        </w:rPr>
        <w:t>.</w:t>
      </w:r>
    </w:p>
    <w:p w14:paraId="26F2F313" w14:textId="3F30D763" w:rsidR="000F6826" w:rsidRDefault="00BD5B9C" w:rsidP="00C36A7A">
      <w:pPr>
        <w:pStyle w:val="Odsekzoznamu"/>
        <w:numPr>
          <w:ilvl w:val="0"/>
          <w:numId w:val="6"/>
        </w:numPr>
        <w:ind w:left="567" w:hanging="567"/>
        <w:rPr>
          <w:rStyle w:val="Hypertextovprepojenie"/>
          <w:color w:val="000000" w:themeColor="text1"/>
          <w:u w:val="none"/>
        </w:rPr>
      </w:pPr>
      <w:r>
        <w:rPr>
          <w:rStyle w:val="Hypertextovprepojenie"/>
          <w:color w:val="000000" w:themeColor="text1"/>
          <w:u w:val="none"/>
        </w:rPr>
        <w:t xml:space="preserve">Jednotlivé </w:t>
      </w:r>
      <w:r w:rsidR="00AF7DD6">
        <w:rPr>
          <w:rStyle w:val="Hypertextovprepojenie"/>
          <w:color w:val="000000" w:themeColor="text1"/>
          <w:u w:val="none"/>
        </w:rPr>
        <w:t>liečebné procedúry ako doplnok rôznych druhov hotelových pobytov v kúpeľnom mieste</w:t>
      </w:r>
      <w:r w:rsidR="008F348D">
        <w:rPr>
          <w:rStyle w:val="Hypertextovprepojenie"/>
          <w:color w:val="000000" w:themeColor="text1"/>
          <w:u w:val="none"/>
        </w:rPr>
        <w:t>.</w:t>
      </w:r>
    </w:p>
    <w:p w14:paraId="5539A706" w14:textId="2A7ECEC7" w:rsidR="006F6794" w:rsidRPr="00623300" w:rsidRDefault="002D6AB9" w:rsidP="00623300">
      <w:pPr>
        <w:pStyle w:val="Odsekzoznamu"/>
        <w:numPr>
          <w:ilvl w:val="0"/>
          <w:numId w:val="11"/>
        </w:numPr>
        <w:spacing w:after="0"/>
        <w:ind w:left="567" w:hanging="567"/>
        <w:rPr>
          <w:rStyle w:val="Hypertextovprepojenie"/>
          <w:b/>
          <w:bCs/>
          <w:color w:val="000000" w:themeColor="text1"/>
          <w:u w:val="none"/>
        </w:rPr>
      </w:pPr>
      <w:r w:rsidRPr="00623300">
        <w:rPr>
          <w:rStyle w:val="Hypertextovprepojenie"/>
          <w:b/>
          <w:bCs/>
          <w:color w:val="000000" w:themeColor="text1"/>
          <w:u w:val="none"/>
        </w:rPr>
        <w:t>Produkt wellness pre hotelovú klientelu</w:t>
      </w:r>
    </w:p>
    <w:p w14:paraId="78031A99" w14:textId="1792E9BE" w:rsidR="002D6AB9" w:rsidRDefault="000776C3" w:rsidP="002D6AB9">
      <w:pPr>
        <w:rPr>
          <w:rStyle w:val="Hypertextovprepojenie"/>
          <w:color w:val="000000" w:themeColor="text1"/>
          <w:u w:val="none"/>
        </w:rPr>
      </w:pPr>
      <w:r>
        <w:rPr>
          <w:rStyle w:val="Hypertextovprepojenie"/>
          <w:color w:val="000000" w:themeColor="text1"/>
          <w:u w:val="none"/>
        </w:rPr>
        <w:t xml:space="preserve">Do ponuky wellness produktov patria </w:t>
      </w:r>
      <w:r w:rsidR="0042219A">
        <w:rPr>
          <w:rStyle w:val="Hypertextovprepojenie"/>
          <w:color w:val="000000" w:themeColor="text1"/>
          <w:u w:val="none"/>
        </w:rPr>
        <w:t xml:space="preserve">jednotlivé služby aj služby </w:t>
      </w:r>
      <w:proofErr w:type="spellStart"/>
      <w:r w:rsidR="0042219A">
        <w:rPr>
          <w:rStyle w:val="Hypertextovprepojenie"/>
          <w:color w:val="000000" w:themeColor="text1"/>
          <w:u w:val="none"/>
        </w:rPr>
        <w:t>kompletované</w:t>
      </w:r>
      <w:proofErr w:type="spellEnd"/>
      <w:r w:rsidR="007A188D">
        <w:rPr>
          <w:rStyle w:val="Hypertextovprepojenie"/>
          <w:color w:val="000000" w:themeColor="text1"/>
          <w:u w:val="none"/>
        </w:rPr>
        <w:t>, častokrát aj so zaradením ubytovacích a stravovacích slu</w:t>
      </w:r>
      <w:r w:rsidR="008462E0">
        <w:rPr>
          <w:rStyle w:val="Hypertextovprepojenie"/>
          <w:color w:val="000000" w:themeColor="text1"/>
          <w:u w:val="none"/>
        </w:rPr>
        <w:t>žieb, prípadne ďalších služieb</w:t>
      </w:r>
      <w:r w:rsidR="00253D5D">
        <w:rPr>
          <w:rStyle w:val="Hypertextovprepojenie"/>
          <w:color w:val="000000" w:themeColor="text1"/>
          <w:u w:val="none"/>
        </w:rPr>
        <w:t xml:space="preserve"> ponúkaných bežne hotelovému hosťovi. Vychádza z</w:t>
      </w:r>
      <w:r w:rsidR="00623300">
        <w:rPr>
          <w:rStyle w:val="Hypertextovprepojenie"/>
          <w:color w:val="000000" w:themeColor="text1"/>
          <w:u w:val="none"/>
        </w:rPr>
        <w:t> členenia ponuky služieb wellness</w:t>
      </w:r>
    </w:p>
    <w:p w14:paraId="0F194F50" w14:textId="77777777" w:rsidR="00FA2B10" w:rsidRPr="002D6AB9" w:rsidRDefault="00FA2B10" w:rsidP="002D6AB9">
      <w:pPr>
        <w:rPr>
          <w:rStyle w:val="Hypertextovprepojenie"/>
          <w:color w:val="000000" w:themeColor="text1"/>
          <w:u w:val="none"/>
        </w:rPr>
      </w:pPr>
    </w:p>
    <w:p w14:paraId="17EE5DD2" w14:textId="6B6C9181" w:rsidR="00F802D0" w:rsidRPr="00385C41" w:rsidRDefault="00DF329B" w:rsidP="00385C41">
      <w:pPr>
        <w:pStyle w:val="Odsekzoznamu"/>
        <w:numPr>
          <w:ilvl w:val="0"/>
          <w:numId w:val="12"/>
        </w:numPr>
        <w:ind w:left="567"/>
        <w:rPr>
          <w:rStyle w:val="Hypertextovprepojenie"/>
          <w:b/>
          <w:bCs/>
          <w:color w:val="000000" w:themeColor="text1"/>
          <w:szCs w:val="24"/>
          <w:u w:val="none"/>
        </w:rPr>
      </w:pPr>
      <w:r w:rsidRPr="00385C41">
        <w:rPr>
          <w:rStyle w:val="Hypertextovprepojenie"/>
          <w:b/>
          <w:bCs/>
          <w:color w:val="000000" w:themeColor="text1"/>
          <w:szCs w:val="24"/>
          <w:u w:val="none"/>
        </w:rPr>
        <w:lastRenderedPageBreak/>
        <w:t>Relaxačné a wellness pobyty</w:t>
      </w:r>
      <w:r w:rsidR="0051439E" w:rsidRPr="00385C41">
        <w:rPr>
          <w:rStyle w:val="Hypertextovprepojenie"/>
          <w:bCs/>
          <w:color w:val="000000" w:themeColor="text1"/>
          <w:szCs w:val="24"/>
          <w:u w:val="none"/>
        </w:rPr>
        <w:t xml:space="preserve">, ktoré </w:t>
      </w:r>
      <w:r w:rsidR="00F5442D" w:rsidRPr="00385C41">
        <w:rPr>
          <w:rStyle w:val="Hypertextovprepojenie"/>
          <w:bCs/>
          <w:color w:val="000000" w:themeColor="text1"/>
          <w:szCs w:val="24"/>
          <w:u w:val="none"/>
        </w:rPr>
        <w:t xml:space="preserve">sú zamerané na načerpanie </w:t>
      </w:r>
      <w:r w:rsidR="003C5E18" w:rsidRPr="00385C41">
        <w:rPr>
          <w:rStyle w:val="Hypertextovprepojenie"/>
          <w:bCs/>
          <w:color w:val="000000" w:themeColor="text1"/>
          <w:szCs w:val="24"/>
          <w:u w:val="none"/>
        </w:rPr>
        <w:t>n</w:t>
      </w:r>
      <w:r w:rsidR="00F5442D" w:rsidRPr="00385C41">
        <w:rPr>
          <w:rStyle w:val="Hypertextovprepojenie"/>
          <w:bCs/>
          <w:color w:val="000000" w:themeColor="text1"/>
          <w:szCs w:val="24"/>
          <w:u w:val="none"/>
        </w:rPr>
        <w:t xml:space="preserve">ovej energie </w:t>
      </w:r>
      <w:r w:rsidR="003C5E18" w:rsidRPr="00385C41">
        <w:rPr>
          <w:rStyle w:val="Hypertextovprepojenie"/>
          <w:bCs/>
          <w:color w:val="000000" w:themeColor="text1"/>
          <w:szCs w:val="24"/>
          <w:u w:val="none"/>
        </w:rPr>
        <w:t xml:space="preserve">a na regeneráciu tela, ducha a mysle. </w:t>
      </w:r>
      <w:r w:rsidR="007D6D59" w:rsidRPr="00385C41">
        <w:rPr>
          <w:rStyle w:val="Hypertextovprepojenie"/>
          <w:bCs/>
          <w:color w:val="000000" w:themeColor="text1"/>
          <w:szCs w:val="24"/>
          <w:u w:val="none"/>
        </w:rPr>
        <w:t xml:space="preserve">Ide najmä o týždenné a víkendové pobyty. </w:t>
      </w:r>
      <w:r w:rsidR="00C13FD8" w:rsidRPr="00385C41">
        <w:rPr>
          <w:rStyle w:val="Hypertextovprepojenie"/>
          <w:bCs/>
          <w:color w:val="000000" w:themeColor="text1"/>
          <w:szCs w:val="24"/>
          <w:u w:val="none"/>
        </w:rPr>
        <w:t>Klienti si vyberajú z vopred pripravených balíčkov</w:t>
      </w:r>
      <w:r w:rsidR="009F2698" w:rsidRPr="00385C41">
        <w:rPr>
          <w:rStyle w:val="Hypertextovprepojenie"/>
          <w:bCs/>
          <w:color w:val="000000" w:themeColor="text1"/>
          <w:szCs w:val="24"/>
          <w:u w:val="none"/>
        </w:rPr>
        <w:t>, ktoré im vyhovujú najviac. Avšak niektoré pobyty m</w:t>
      </w:r>
      <w:r w:rsidR="009D257B" w:rsidRPr="00385C41">
        <w:rPr>
          <w:rStyle w:val="Hypertextovprepojenie"/>
          <w:bCs/>
          <w:color w:val="000000" w:themeColor="text1"/>
          <w:szCs w:val="24"/>
          <w:u w:val="none"/>
        </w:rPr>
        <w:t>ôžu zahŕňať aj konzultáciu s kúpeľným lekárom.</w:t>
      </w:r>
      <w:r w:rsidR="00D22A4A" w:rsidRPr="00385C41">
        <w:rPr>
          <w:rStyle w:val="Hypertextovprepojenie"/>
          <w:bCs/>
          <w:color w:val="000000" w:themeColor="text1"/>
          <w:szCs w:val="24"/>
          <w:u w:val="none"/>
        </w:rPr>
        <w:t xml:space="preserve"> </w:t>
      </w:r>
      <w:r w:rsidR="00A36D70" w:rsidRPr="00385C41">
        <w:rPr>
          <w:rStyle w:val="Hypertextovprepojenie"/>
          <w:bCs/>
          <w:color w:val="000000" w:themeColor="text1"/>
          <w:szCs w:val="24"/>
          <w:u w:val="none"/>
        </w:rPr>
        <w:t xml:space="preserve">Relaxačný a wellness pobyt si klienti môžu </w:t>
      </w:r>
      <w:r w:rsidR="000036DC" w:rsidRPr="00385C41">
        <w:rPr>
          <w:rStyle w:val="Hypertextovprepojenie"/>
          <w:bCs/>
          <w:color w:val="000000" w:themeColor="text1"/>
          <w:szCs w:val="24"/>
          <w:u w:val="none"/>
        </w:rPr>
        <w:t>užiť v Piešťanoch, Dudinciach, Brusne alebo v Rajeckých Tepliciach.</w:t>
      </w:r>
      <w:r w:rsidR="000F656C" w:rsidRPr="00385C41">
        <w:rPr>
          <w:rStyle w:val="Hypertextovprepojenie"/>
          <w:bCs/>
          <w:color w:val="000000" w:themeColor="text1"/>
          <w:szCs w:val="24"/>
          <w:u w:val="none"/>
        </w:rPr>
        <w:t xml:space="preserve"> </w:t>
      </w:r>
      <w:sdt>
        <w:sdtPr>
          <w:rPr>
            <w:rStyle w:val="Hypertextovprepojenie"/>
            <w:b/>
            <w:bCs/>
            <w:color w:val="000000" w:themeColor="text1"/>
            <w:szCs w:val="24"/>
            <w:u w:val="none"/>
          </w:rPr>
          <w:id w:val="480503905"/>
          <w:citation/>
        </w:sdtPr>
        <w:sdtEndPr>
          <w:rPr>
            <w:rStyle w:val="Hypertextovprepojenie"/>
          </w:rPr>
        </w:sdtEndPr>
        <w:sdtContent>
          <w:r w:rsidR="009B4F88" w:rsidRPr="00385C41">
            <w:rPr>
              <w:rStyle w:val="Hypertextovprepojenie"/>
              <w:b/>
              <w:bCs/>
              <w:color w:val="000000" w:themeColor="text1"/>
              <w:szCs w:val="24"/>
              <w:u w:val="none"/>
            </w:rPr>
            <w:fldChar w:fldCharType="begin"/>
          </w:r>
          <w:r w:rsidR="009B4F88" w:rsidRPr="00385C41">
            <w:rPr>
              <w:rStyle w:val="Hypertextovprepojenie"/>
              <w:bCs/>
              <w:color w:val="000000" w:themeColor="text1"/>
              <w:szCs w:val="24"/>
              <w:u w:val="none"/>
            </w:rPr>
            <w:instrText xml:space="preserve"> CITATION Kúpsam \l 1051 </w:instrText>
          </w:r>
          <w:r w:rsidR="009B4F88" w:rsidRPr="00385C41">
            <w:rPr>
              <w:rStyle w:val="Hypertextovprepojenie"/>
              <w:b/>
              <w:bCs/>
              <w:color w:val="000000" w:themeColor="text1"/>
              <w:szCs w:val="24"/>
              <w:u w:val="none"/>
            </w:rPr>
            <w:fldChar w:fldCharType="separate"/>
          </w:r>
          <w:r w:rsidR="009B4F88" w:rsidRPr="00D66B7C">
            <w:rPr>
              <w:noProof/>
            </w:rPr>
            <w:t>(7)</w:t>
          </w:r>
          <w:r w:rsidR="009B4F88" w:rsidRPr="00385C41">
            <w:rPr>
              <w:rStyle w:val="Hypertextovprepojenie"/>
              <w:b/>
              <w:bCs/>
              <w:color w:val="000000" w:themeColor="text1"/>
              <w:szCs w:val="24"/>
              <w:u w:val="none"/>
            </w:rPr>
            <w:fldChar w:fldCharType="end"/>
          </w:r>
        </w:sdtContent>
      </w:sdt>
    </w:p>
    <w:p w14:paraId="2B4EE9F8" w14:textId="27DDCB5D" w:rsidR="007D2709" w:rsidRPr="00D66B7C" w:rsidRDefault="00D66B7C" w:rsidP="006220EB">
      <w:pPr>
        <w:pStyle w:val="Odsekzoznamu"/>
        <w:numPr>
          <w:ilvl w:val="0"/>
          <w:numId w:val="12"/>
        </w:numPr>
        <w:ind w:left="567" w:hanging="567"/>
        <w:rPr>
          <w:rStyle w:val="Hypertextovprepojenie"/>
          <w:color w:val="auto"/>
          <w:u w:val="none"/>
        </w:rPr>
      </w:pPr>
      <w:r w:rsidRPr="006220EB">
        <w:rPr>
          <w:rStyle w:val="Hypertextovprepojenie"/>
          <w:b/>
          <w:bCs/>
          <w:color w:val="000000" w:themeColor="text1"/>
          <w:u w:val="none"/>
        </w:rPr>
        <w:t>Skrášľovacie pobyty</w:t>
      </w:r>
      <w:r>
        <w:rPr>
          <w:rStyle w:val="Hypertextovprepojenie"/>
          <w:color w:val="000000" w:themeColor="text1"/>
          <w:u w:val="none"/>
        </w:rPr>
        <w:t xml:space="preserve"> najmä pre ženskú klientelu. Tento pobyt je zameraný na skrášľovacie procedúry, kvalitný relax a regeneráciu celého tela. Klientky majú k dispozícii </w:t>
      </w:r>
      <w:proofErr w:type="spellStart"/>
      <w:r>
        <w:rPr>
          <w:rStyle w:val="Hypertextovprepojenie"/>
          <w:color w:val="000000" w:themeColor="text1"/>
          <w:u w:val="none"/>
        </w:rPr>
        <w:t>beauty</w:t>
      </w:r>
      <w:proofErr w:type="spellEnd"/>
      <w:r>
        <w:rPr>
          <w:rStyle w:val="Hypertextovprepojenie"/>
          <w:color w:val="000000" w:themeColor="text1"/>
          <w:u w:val="none"/>
        </w:rPr>
        <w:t xml:space="preserve"> programy, wellness služby a vybrané liečebné procedúry, ako napríklad teploliečba, vodoliečba a masáže. Tento pobyt môžu využiť hlavne v kúpeľoch Piešťany, Trenčianske Teplice, Turčianske Teplice, Rajecké Teplice a Brusno.</w:t>
      </w:r>
      <w:r w:rsidR="004F7D58">
        <w:rPr>
          <w:rStyle w:val="Hypertextovprepojenie"/>
          <w:color w:val="000000" w:themeColor="text1"/>
          <w:u w:val="none"/>
        </w:rPr>
        <w:t xml:space="preserve"> </w:t>
      </w:r>
      <w:sdt>
        <w:sdtPr>
          <w:rPr>
            <w:rStyle w:val="Hypertextovprepojenie"/>
            <w:b/>
            <w:bCs/>
            <w:color w:val="000000" w:themeColor="text1"/>
            <w:szCs w:val="24"/>
            <w:u w:val="none"/>
          </w:rPr>
          <w:id w:val="-655995575"/>
          <w:citation/>
        </w:sdtPr>
        <w:sdtEndPr>
          <w:rPr>
            <w:rStyle w:val="Hypertextovprepojenie"/>
          </w:rPr>
        </w:sdtEndPr>
        <w:sdtContent>
          <w:r w:rsidR="004F7D58" w:rsidRPr="00385C41">
            <w:rPr>
              <w:rStyle w:val="Hypertextovprepojenie"/>
              <w:b/>
              <w:bCs/>
              <w:color w:val="000000" w:themeColor="text1"/>
              <w:szCs w:val="24"/>
              <w:u w:val="none"/>
            </w:rPr>
            <w:fldChar w:fldCharType="begin"/>
          </w:r>
          <w:r w:rsidR="004F7D58" w:rsidRPr="00385C41">
            <w:rPr>
              <w:rStyle w:val="Hypertextovprepojenie"/>
              <w:bCs/>
              <w:color w:val="000000" w:themeColor="text1"/>
              <w:szCs w:val="24"/>
              <w:u w:val="none"/>
            </w:rPr>
            <w:instrText xml:space="preserve"> CITATION Kúpsam \l 1051 </w:instrText>
          </w:r>
          <w:r w:rsidR="004F7D58" w:rsidRPr="00385C41">
            <w:rPr>
              <w:rStyle w:val="Hypertextovprepojenie"/>
              <w:b/>
              <w:bCs/>
              <w:color w:val="000000" w:themeColor="text1"/>
              <w:szCs w:val="24"/>
              <w:u w:val="none"/>
            </w:rPr>
            <w:fldChar w:fldCharType="separate"/>
          </w:r>
          <w:r w:rsidR="004F7D58" w:rsidRPr="00D66B7C">
            <w:rPr>
              <w:noProof/>
            </w:rPr>
            <w:t>(7)</w:t>
          </w:r>
          <w:r w:rsidR="004F7D58" w:rsidRPr="00385C41">
            <w:rPr>
              <w:rStyle w:val="Hypertextovprepojenie"/>
              <w:b/>
              <w:bCs/>
              <w:color w:val="000000" w:themeColor="text1"/>
              <w:szCs w:val="24"/>
              <w:u w:val="none"/>
            </w:rPr>
            <w:fldChar w:fldCharType="end"/>
          </w:r>
        </w:sdtContent>
      </w:sdt>
    </w:p>
    <w:p w14:paraId="2D715F41" w14:textId="61476E02" w:rsidR="00D66B7C" w:rsidRPr="008E1509" w:rsidRDefault="004A11A2" w:rsidP="007D2709">
      <w:pPr>
        <w:pStyle w:val="Odsekzoznamu"/>
        <w:numPr>
          <w:ilvl w:val="0"/>
          <w:numId w:val="12"/>
        </w:numPr>
        <w:rPr>
          <w:rStyle w:val="Hypertextovprepojenie"/>
          <w:color w:val="auto"/>
          <w:u w:val="none"/>
        </w:rPr>
      </w:pPr>
      <w:r>
        <w:rPr>
          <w:rStyle w:val="Hypertextovprepojenie"/>
          <w:b/>
          <w:bCs/>
          <w:i/>
          <w:iCs/>
          <w:color w:val="000000" w:themeColor="text1"/>
          <w:u w:val="none"/>
        </w:rPr>
        <w:t xml:space="preserve"> </w:t>
      </w:r>
      <w:r>
        <w:rPr>
          <w:rStyle w:val="Hypertextovprepojenie"/>
          <w:b/>
          <w:bCs/>
          <w:color w:val="000000" w:themeColor="text1"/>
          <w:u w:val="none"/>
        </w:rPr>
        <w:t xml:space="preserve">Reštart pobyt </w:t>
      </w:r>
      <w:r w:rsidRPr="00833E3C">
        <w:rPr>
          <w:rStyle w:val="Hypertextovprepojenie"/>
          <w:color w:val="000000" w:themeColor="text1"/>
          <w:u w:val="none"/>
        </w:rPr>
        <w:t xml:space="preserve">je určený pre ľudí, ktorí </w:t>
      </w:r>
      <w:r w:rsidR="00D61A3B" w:rsidRPr="00833E3C">
        <w:rPr>
          <w:rStyle w:val="Hypertextovprepojenie"/>
          <w:color w:val="000000" w:themeColor="text1"/>
          <w:u w:val="none"/>
        </w:rPr>
        <w:t xml:space="preserve">sú zaneprázdnení a potrebujú načerpať novú energiu. </w:t>
      </w:r>
      <w:r w:rsidR="0066722D" w:rsidRPr="00833E3C">
        <w:rPr>
          <w:rStyle w:val="Hypertextovprepojenie"/>
          <w:color w:val="000000" w:themeColor="text1"/>
          <w:u w:val="none"/>
        </w:rPr>
        <w:t xml:space="preserve">Tento pobyt </w:t>
      </w:r>
      <w:r w:rsidR="00833E3C" w:rsidRPr="00833E3C">
        <w:rPr>
          <w:rStyle w:val="Hypertextovprepojenie"/>
          <w:color w:val="000000" w:themeColor="text1"/>
          <w:u w:val="none"/>
        </w:rPr>
        <w:t xml:space="preserve">obsahuje </w:t>
      </w:r>
      <w:r w:rsidR="00833E3C">
        <w:rPr>
          <w:rStyle w:val="Hypertextovprepojenie"/>
          <w:color w:val="000000" w:themeColor="text1"/>
          <w:u w:val="none"/>
        </w:rPr>
        <w:t>päť</w:t>
      </w:r>
      <w:r w:rsidR="00833E3C" w:rsidRPr="00833E3C">
        <w:rPr>
          <w:rStyle w:val="Hypertextovprepojenie"/>
          <w:color w:val="000000" w:themeColor="text1"/>
          <w:u w:val="none"/>
        </w:rPr>
        <w:t xml:space="preserve"> procedúr a dobrovoľnú konzultáciu s</w:t>
      </w:r>
      <w:r w:rsidR="00911E9A">
        <w:rPr>
          <w:rStyle w:val="Hypertextovprepojenie"/>
          <w:color w:val="000000" w:themeColor="text1"/>
          <w:u w:val="none"/>
        </w:rPr>
        <w:t> </w:t>
      </w:r>
      <w:r w:rsidR="00833E3C" w:rsidRPr="00833E3C">
        <w:rPr>
          <w:rStyle w:val="Hypertextovprepojenie"/>
          <w:color w:val="000000" w:themeColor="text1"/>
          <w:u w:val="none"/>
        </w:rPr>
        <w:t>lekárom</w:t>
      </w:r>
      <w:r w:rsidR="00911E9A">
        <w:rPr>
          <w:rStyle w:val="Hypertextovprepojenie"/>
          <w:color w:val="000000" w:themeColor="text1"/>
          <w:u w:val="none"/>
        </w:rPr>
        <w:t xml:space="preserve"> a môžete si ho vychutnať v kúpeľoch Sliač. </w:t>
      </w:r>
      <w:sdt>
        <w:sdtPr>
          <w:rPr>
            <w:rStyle w:val="Hypertextovprepojenie"/>
            <w:color w:val="000000" w:themeColor="text1"/>
            <w:u w:val="none"/>
          </w:rPr>
          <w:id w:val="1805422605"/>
          <w:citation/>
        </w:sdtPr>
        <w:sdtEndPr>
          <w:rPr>
            <w:rStyle w:val="Hypertextovprepojenie"/>
          </w:rPr>
        </w:sdtEndPr>
        <w:sdtContent>
          <w:r w:rsidR="00CD6C3D">
            <w:rPr>
              <w:rStyle w:val="Hypertextovprepojenie"/>
              <w:color w:val="000000" w:themeColor="text1"/>
              <w:u w:val="none"/>
            </w:rPr>
            <w:fldChar w:fldCharType="begin"/>
          </w:r>
          <w:r w:rsidR="00CD6C3D">
            <w:rPr>
              <w:rStyle w:val="Hypertextovprepojenie"/>
              <w:color w:val="000000" w:themeColor="text1"/>
              <w:u w:val="none"/>
            </w:rPr>
            <w:instrText xml:space="preserve"> CITATION Kúp232 \l 1051 </w:instrText>
          </w:r>
          <w:r w:rsidR="00CD6C3D">
            <w:rPr>
              <w:rStyle w:val="Hypertextovprepojenie"/>
              <w:color w:val="000000" w:themeColor="text1"/>
              <w:u w:val="none"/>
            </w:rPr>
            <w:fldChar w:fldCharType="separate"/>
          </w:r>
          <w:r w:rsidR="00CD6C3D" w:rsidRPr="00CD6C3D">
            <w:rPr>
              <w:noProof/>
              <w:color w:val="000000" w:themeColor="text1"/>
            </w:rPr>
            <w:t>(7)</w:t>
          </w:r>
          <w:r w:rsidR="00CD6C3D">
            <w:rPr>
              <w:rStyle w:val="Hypertextovprepojenie"/>
              <w:color w:val="000000" w:themeColor="text1"/>
              <w:u w:val="none"/>
            </w:rPr>
            <w:fldChar w:fldCharType="end"/>
          </w:r>
        </w:sdtContent>
      </w:sdt>
    </w:p>
    <w:p w14:paraId="7B4EC48E" w14:textId="76B025DF" w:rsidR="008E1509" w:rsidRPr="00E46570" w:rsidRDefault="000929BD" w:rsidP="007D2709">
      <w:pPr>
        <w:pStyle w:val="Odsekzoznamu"/>
        <w:numPr>
          <w:ilvl w:val="0"/>
          <w:numId w:val="12"/>
        </w:numPr>
        <w:rPr>
          <w:rStyle w:val="Hypertextovprepojenie"/>
          <w:color w:val="auto"/>
          <w:u w:val="none"/>
        </w:rPr>
      </w:pPr>
      <w:r w:rsidRPr="005B5F7D">
        <w:rPr>
          <w:rStyle w:val="Hypertextovprepojenie"/>
          <w:b/>
          <w:bCs/>
          <w:color w:val="000000" w:themeColor="text1"/>
          <w:u w:val="none"/>
        </w:rPr>
        <w:t xml:space="preserve">Redukčný pobyt </w:t>
      </w:r>
      <w:r w:rsidR="00CF00BD">
        <w:rPr>
          <w:rStyle w:val="Hypertextovprepojenie"/>
          <w:color w:val="000000" w:themeColor="text1"/>
          <w:u w:val="none"/>
        </w:rPr>
        <w:t>je určený pre ľudí, ktorí majú problém s</w:t>
      </w:r>
      <w:r w:rsidR="007F0CA0">
        <w:rPr>
          <w:rStyle w:val="Hypertextovprepojenie"/>
          <w:color w:val="000000" w:themeColor="text1"/>
          <w:u w:val="none"/>
        </w:rPr>
        <w:t> </w:t>
      </w:r>
      <w:r w:rsidR="00FD300E">
        <w:rPr>
          <w:rStyle w:val="Hypertextovprepojenie"/>
          <w:color w:val="000000" w:themeColor="text1"/>
          <w:u w:val="none"/>
        </w:rPr>
        <w:t>nadváhou</w:t>
      </w:r>
      <w:r w:rsidR="007F0CA0">
        <w:rPr>
          <w:rStyle w:val="Hypertextovprepojenie"/>
          <w:color w:val="000000" w:themeColor="text1"/>
          <w:u w:val="none"/>
        </w:rPr>
        <w:t xml:space="preserve">. Pobyt zahŕňa </w:t>
      </w:r>
      <w:r w:rsidR="007B42CD">
        <w:rPr>
          <w:rStyle w:val="Hypertextovprepojenie"/>
          <w:color w:val="000000" w:themeColor="text1"/>
          <w:u w:val="none"/>
        </w:rPr>
        <w:t>edukáciu s výživovým poradcom, psychológom</w:t>
      </w:r>
      <w:r w:rsidR="00DC65D8">
        <w:rPr>
          <w:rStyle w:val="Hypertextovprepojenie"/>
          <w:color w:val="000000" w:themeColor="text1"/>
          <w:u w:val="none"/>
        </w:rPr>
        <w:t xml:space="preserve">, fyzioterapeutom a </w:t>
      </w:r>
      <w:r w:rsidR="007B42CD">
        <w:rPr>
          <w:rStyle w:val="Hypertextovprepojenie"/>
          <w:color w:val="000000" w:themeColor="text1"/>
          <w:u w:val="none"/>
        </w:rPr>
        <w:t>vyváženú stravu počas pobytu</w:t>
      </w:r>
      <w:r w:rsidR="00DC65D8">
        <w:rPr>
          <w:rStyle w:val="Hypertextovprepojenie"/>
          <w:color w:val="000000" w:themeColor="text1"/>
          <w:u w:val="none"/>
        </w:rPr>
        <w:t>.</w:t>
      </w:r>
      <w:r w:rsidR="00CF6846">
        <w:rPr>
          <w:rStyle w:val="Hypertextovprepojenie"/>
          <w:color w:val="000000" w:themeColor="text1"/>
          <w:u w:val="none"/>
        </w:rPr>
        <w:t xml:space="preserve"> Tento pobyt obsahuje 25 procedúr, napr. </w:t>
      </w:r>
      <w:r w:rsidR="001508A2">
        <w:rPr>
          <w:rStyle w:val="Hypertextovprepojenie"/>
          <w:color w:val="000000" w:themeColor="text1"/>
          <w:u w:val="none"/>
        </w:rPr>
        <w:t>skupinov</w:t>
      </w:r>
      <w:r w:rsidR="00F00A03">
        <w:rPr>
          <w:rStyle w:val="Hypertextovprepojenie"/>
          <w:color w:val="000000" w:themeColor="text1"/>
          <w:u w:val="none"/>
        </w:rPr>
        <w:t>ý</w:t>
      </w:r>
      <w:r w:rsidR="001508A2">
        <w:rPr>
          <w:rStyle w:val="Hypertextovprepojenie"/>
          <w:color w:val="000000" w:themeColor="text1"/>
          <w:u w:val="none"/>
        </w:rPr>
        <w:t xml:space="preserve"> telocvik, </w:t>
      </w:r>
      <w:proofErr w:type="spellStart"/>
      <w:r w:rsidR="001508A2">
        <w:rPr>
          <w:rStyle w:val="Hypertextovprepojenie"/>
          <w:color w:val="000000" w:themeColor="text1"/>
          <w:u w:val="none"/>
        </w:rPr>
        <w:t>Nordic</w:t>
      </w:r>
      <w:proofErr w:type="spellEnd"/>
      <w:r w:rsidR="001508A2">
        <w:rPr>
          <w:rStyle w:val="Hypertextovprepojenie"/>
          <w:color w:val="000000" w:themeColor="text1"/>
          <w:u w:val="none"/>
        </w:rPr>
        <w:t xml:space="preserve"> </w:t>
      </w:r>
      <w:proofErr w:type="spellStart"/>
      <w:r w:rsidR="001508A2">
        <w:rPr>
          <w:rStyle w:val="Hypertextovprepojenie"/>
          <w:color w:val="000000" w:themeColor="text1"/>
          <w:u w:val="none"/>
        </w:rPr>
        <w:t>walking</w:t>
      </w:r>
      <w:proofErr w:type="spellEnd"/>
      <w:r w:rsidR="0099741B">
        <w:rPr>
          <w:rStyle w:val="Hypertextovprepojenie"/>
          <w:color w:val="000000" w:themeColor="text1"/>
          <w:u w:val="none"/>
        </w:rPr>
        <w:t xml:space="preserve">, </w:t>
      </w:r>
      <w:proofErr w:type="spellStart"/>
      <w:r w:rsidR="0099741B">
        <w:rPr>
          <w:rStyle w:val="Hypertextovprepojenie"/>
          <w:color w:val="000000" w:themeColor="text1"/>
          <w:u w:val="none"/>
        </w:rPr>
        <w:t>hydrokineziterapia</w:t>
      </w:r>
      <w:proofErr w:type="spellEnd"/>
      <w:r w:rsidR="0099741B">
        <w:rPr>
          <w:rStyle w:val="Hypertextovprepojenie"/>
          <w:color w:val="000000" w:themeColor="text1"/>
          <w:u w:val="none"/>
        </w:rPr>
        <w:t xml:space="preserve"> a iné.</w:t>
      </w:r>
      <w:r w:rsidR="00943CE5">
        <w:rPr>
          <w:rStyle w:val="Hypertextovprepojenie"/>
          <w:color w:val="000000" w:themeColor="text1"/>
          <w:u w:val="none"/>
        </w:rPr>
        <w:t xml:space="preserve"> </w:t>
      </w:r>
      <w:sdt>
        <w:sdtPr>
          <w:rPr>
            <w:rStyle w:val="Hypertextovprepojenie"/>
            <w:color w:val="000000" w:themeColor="text1"/>
            <w:u w:val="none"/>
          </w:rPr>
          <w:id w:val="-881392018"/>
          <w:citation/>
        </w:sdtPr>
        <w:sdtEndPr>
          <w:rPr>
            <w:rStyle w:val="Hypertextovprepojenie"/>
          </w:rPr>
        </w:sdtEndPr>
        <w:sdtContent>
          <w:r w:rsidR="00073A86">
            <w:rPr>
              <w:rStyle w:val="Hypertextovprepojenie"/>
              <w:color w:val="000000" w:themeColor="text1"/>
              <w:u w:val="none"/>
            </w:rPr>
            <w:fldChar w:fldCharType="begin"/>
          </w:r>
          <w:r w:rsidR="00073A86">
            <w:rPr>
              <w:rStyle w:val="Hypertextovprepojenie"/>
              <w:color w:val="000000" w:themeColor="text1"/>
              <w:u w:val="none"/>
            </w:rPr>
            <w:instrText xml:space="preserve"> CITATION Bar192 \l 1051 </w:instrText>
          </w:r>
          <w:r w:rsidR="00073A86">
            <w:rPr>
              <w:rStyle w:val="Hypertextovprepojenie"/>
              <w:color w:val="000000" w:themeColor="text1"/>
              <w:u w:val="none"/>
            </w:rPr>
            <w:fldChar w:fldCharType="separate"/>
          </w:r>
          <w:r w:rsidR="00073A86" w:rsidRPr="00073A86">
            <w:rPr>
              <w:noProof/>
              <w:color w:val="000000" w:themeColor="text1"/>
            </w:rPr>
            <w:t>(7)</w:t>
          </w:r>
          <w:r w:rsidR="00073A86">
            <w:rPr>
              <w:rStyle w:val="Hypertextovprepojenie"/>
              <w:color w:val="000000" w:themeColor="text1"/>
              <w:u w:val="none"/>
            </w:rPr>
            <w:fldChar w:fldCharType="end"/>
          </w:r>
        </w:sdtContent>
      </w:sdt>
    </w:p>
    <w:p w14:paraId="60C7E31B" w14:textId="749A1E18" w:rsidR="00E46570" w:rsidRPr="00093121" w:rsidRDefault="00E46570" w:rsidP="007D2709">
      <w:pPr>
        <w:pStyle w:val="Odsekzoznamu"/>
        <w:numPr>
          <w:ilvl w:val="0"/>
          <w:numId w:val="12"/>
        </w:numPr>
      </w:pPr>
      <w:r w:rsidRPr="00A60980">
        <w:rPr>
          <w:rStyle w:val="Hypertextovprepojenie"/>
          <w:b/>
          <w:bCs/>
          <w:color w:val="000000" w:themeColor="text1"/>
          <w:u w:val="none"/>
        </w:rPr>
        <w:t xml:space="preserve">Liečebný pobyt </w:t>
      </w:r>
      <w:proofErr w:type="spellStart"/>
      <w:r w:rsidRPr="00A60980">
        <w:rPr>
          <w:rStyle w:val="Hypertextovprepojenie"/>
          <w:b/>
          <w:bCs/>
          <w:color w:val="000000" w:themeColor="text1"/>
          <w:u w:val="none"/>
        </w:rPr>
        <w:t>Medical</w:t>
      </w:r>
      <w:proofErr w:type="spellEnd"/>
      <w:r w:rsidRPr="00093121">
        <w:rPr>
          <w:rStyle w:val="Hypertextovprepojenie"/>
          <w:color w:val="000000" w:themeColor="text1"/>
          <w:u w:val="none"/>
        </w:rPr>
        <w:t xml:space="preserve"> </w:t>
      </w:r>
      <w:r w:rsidR="00A60ED5" w:rsidRPr="00093121">
        <w:rPr>
          <w:rStyle w:val="Hypertextovprepojenie"/>
          <w:color w:val="000000" w:themeColor="text1"/>
          <w:u w:val="none"/>
        </w:rPr>
        <w:t>je</w:t>
      </w:r>
      <w:r w:rsidR="00547EDC">
        <w:rPr>
          <w:rStyle w:val="Hypertextovprepojenie"/>
          <w:color w:val="000000" w:themeColor="text1"/>
          <w:u w:val="none"/>
        </w:rPr>
        <w:t xml:space="preserve"> pre klientelu 60+</w:t>
      </w:r>
      <w:r w:rsidR="00F00A03">
        <w:rPr>
          <w:rStyle w:val="Hypertextovprepojenie"/>
          <w:color w:val="000000" w:themeColor="text1"/>
          <w:u w:val="none"/>
        </w:rPr>
        <w:t xml:space="preserve"> a je zameraný</w:t>
      </w:r>
      <w:r w:rsidR="004F7D58" w:rsidRPr="00093121">
        <w:rPr>
          <w:rStyle w:val="Hypertextovprepojenie"/>
          <w:color w:val="000000" w:themeColor="text1"/>
          <w:u w:val="none"/>
        </w:rPr>
        <w:t xml:space="preserve"> na obnovu sí</w:t>
      </w:r>
      <w:r w:rsidR="004037D9">
        <w:rPr>
          <w:rStyle w:val="Hypertextovprepojenie"/>
          <w:color w:val="000000" w:themeColor="text1"/>
          <w:u w:val="none"/>
        </w:rPr>
        <w:t xml:space="preserve">l, </w:t>
      </w:r>
      <w:r w:rsidR="004F7D58" w:rsidRPr="00093121">
        <w:rPr>
          <w:rStyle w:val="Hypertextovprepojenie"/>
          <w:color w:val="000000" w:themeColor="text1"/>
          <w:u w:val="none"/>
        </w:rPr>
        <w:t> oddych</w:t>
      </w:r>
      <w:r w:rsidR="004037D9">
        <w:rPr>
          <w:rStyle w:val="Hypertextovprepojenie"/>
          <w:color w:val="000000" w:themeColor="text1"/>
          <w:u w:val="none"/>
        </w:rPr>
        <w:t xml:space="preserve"> a</w:t>
      </w:r>
      <w:r w:rsidR="004F7D58" w:rsidRPr="00093121">
        <w:rPr>
          <w:rStyle w:val="Hypertextovprepojenie"/>
          <w:color w:val="000000" w:themeColor="text1"/>
          <w:u w:val="none"/>
        </w:rPr>
        <w:t xml:space="preserve"> </w:t>
      </w:r>
      <w:r w:rsidR="00663E23" w:rsidRPr="00093121">
        <w:rPr>
          <w:rStyle w:val="Hypertextovprepojenie"/>
          <w:color w:val="000000" w:themeColor="text1"/>
          <w:u w:val="none"/>
        </w:rPr>
        <w:t>je vhodný pre osoby, ktoré hľadajú zdravie</w:t>
      </w:r>
      <w:r w:rsidR="0055275E" w:rsidRPr="00093121">
        <w:rPr>
          <w:rStyle w:val="Hypertextovprepojenie"/>
          <w:color w:val="000000" w:themeColor="text1"/>
          <w:u w:val="none"/>
        </w:rPr>
        <w:t xml:space="preserve"> a </w:t>
      </w:r>
      <w:r w:rsidR="00663E23" w:rsidRPr="00093121">
        <w:rPr>
          <w:rStyle w:val="Hypertextovprepojenie"/>
          <w:color w:val="000000" w:themeColor="text1"/>
          <w:u w:val="none"/>
        </w:rPr>
        <w:t>regeneráciu</w:t>
      </w:r>
      <w:r w:rsidR="0055275E" w:rsidRPr="00093121">
        <w:rPr>
          <w:rStyle w:val="Hypertextovprepojenie"/>
          <w:color w:val="000000" w:themeColor="text1"/>
          <w:u w:val="none"/>
        </w:rPr>
        <w:t xml:space="preserve">. </w:t>
      </w:r>
      <w:r w:rsidR="00663E23" w:rsidRPr="00093121">
        <w:rPr>
          <w:rStyle w:val="Hypertextovprepojenie"/>
          <w:color w:val="000000" w:themeColor="text1"/>
          <w:u w:val="none"/>
        </w:rPr>
        <w:t xml:space="preserve"> </w:t>
      </w:r>
      <w:sdt>
        <w:sdtPr>
          <w:rPr>
            <w:rStyle w:val="Hypertextovprepojenie"/>
            <w:color w:val="000000" w:themeColor="text1"/>
            <w:u w:val="none"/>
          </w:rPr>
          <w:id w:val="1499082062"/>
          <w:citation/>
        </w:sdtPr>
        <w:sdtEndPr>
          <w:rPr>
            <w:rStyle w:val="Hypertextovprepojenie"/>
          </w:rPr>
        </w:sdtEndPr>
        <w:sdtContent>
          <w:r w:rsidR="00C6019B">
            <w:rPr>
              <w:rStyle w:val="Hypertextovprepojenie"/>
              <w:color w:val="000000" w:themeColor="text1"/>
              <w:u w:val="none"/>
            </w:rPr>
            <w:fldChar w:fldCharType="begin"/>
          </w:r>
          <w:r w:rsidR="00C6019B">
            <w:rPr>
              <w:rStyle w:val="Hypertextovprepojenie"/>
              <w:color w:val="000000" w:themeColor="text1"/>
              <w:u w:val="none"/>
            </w:rPr>
            <w:instrText xml:space="preserve"> CITATION Kúp221 \l 1051 </w:instrText>
          </w:r>
          <w:r w:rsidR="00C6019B">
            <w:rPr>
              <w:rStyle w:val="Hypertextovprepojenie"/>
              <w:color w:val="000000" w:themeColor="text1"/>
              <w:u w:val="none"/>
            </w:rPr>
            <w:fldChar w:fldCharType="separate"/>
          </w:r>
          <w:r w:rsidR="00C6019B" w:rsidRPr="00C6019B">
            <w:rPr>
              <w:noProof/>
              <w:color w:val="000000" w:themeColor="text1"/>
            </w:rPr>
            <w:t>(7)</w:t>
          </w:r>
          <w:r w:rsidR="00C6019B">
            <w:rPr>
              <w:rStyle w:val="Hypertextovprepojenie"/>
              <w:color w:val="000000" w:themeColor="text1"/>
              <w:u w:val="none"/>
            </w:rPr>
            <w:fldChar w:fldCharType="end"/>
          </w:r>
        </w:sdtContent>
      </w:sdt>
    </w:p>
    <w:p w14:paraId="0082F0D2" w14:textId="77777777" w:rsidR="002E5423" w:rsidRDefault="002E5423" w:rsidP="002E5423">
      <w:pPr>
        <w:pStyle w:val="Nadpis2"/>
      </w:pPr>
      <w:bookmarkStart w:id="11" w:name="_Toc163073499"/>
      <w:r w:rsidRPr="00DA7B86">
        <w:t>Kúpeľná starostlivosť v Slovenskej republike v roku 2022</w:t>
      </w:r>
      <w:bookmarkEnd w:id="11"/>
    </w:p>
    <w:p w14:paraId="3A5D4AC2" w14:textId="77777777" w:rsidR="002E5423" w:rsidRDefault="002E5423" w:rsidP="002E5423">
      <w:pPr>
        <w:suppressAutoHyphens/>
        <w:contextualSpacing/>
      </w:pPr>
      <w:r w:rsidRPr="00BE305B">
        <w:t>Slovenské kúpele navštívilo v roku 2022 takmer o 40 % viac klientov ako v roku 2021. Avšak návštevnosť kúpeľov ešte nedosiahla úrovne pred pandémiou Covid–19.</w:t>
      </w:r>
      <w:r>
        <w:t xml:space="preserve"> Dospelí klienti sa liečili najčastejšie s chorobami pohybového aparátu, zatiaľ čo deti a mladiství s netuberkulóznymi chorobami dýchacích ciest. Najviac pacientov (39 %) strávilo v kúpeľných zariadeniach štyri až sedem dní, väčšina z nich boli samoplatcovia s trvalým pobytom na Slovensku. Pobyty, ktoré trvali 22–28 dní boli druhé najčastejšie (16 %) a hneď za nimi nasledovali pobyty, ktoré trvali 15–21 dní (13,4 %).  </w:t>
      </w:r>
    </w:p>
    <w:p w14:paraId="2809BD3C" w14:textId="2712F17D" w:rsidR="002E5423" w:rsidRDefault="002E5423" w:rsidP="002E5423">
      <w:pPr>
        <w:suppressAutoHyphens/>
        <w:contextualSpacing/>
      </w:pPr>
      <w:r>
        <w:t>V roku 2022 sa liečilo v kúpeľoch 162 232 pacientov z toho cez 140 tisíc klientov s trvalým pobytom na Slovensku a takmer 20</w:t>
      </w:r>
      <w:r w:rsidR="00DE26F7">
        <w:t>–</w:t>
      </w:r>
      <w:r>
        <w:t>tisíc klientov bez trvalého pobytu na Slovensku, čo predstavuje medziročný nárast klientov o 39,6 % viac ako v roku 2021.</w:t>
      </w:r>
    </w:p>
    <w:p w14:paraId="18AD740D" w14:textId="77777777" w:rsidR="002E5423" w:rsidRDefault="002E5423" w:rsidP="002E5423">
      <w:pPr>
        <w:suppressAutoHyphens/>
        <w:contextualSpacing/>
      </w:pPr>
      <w:r>
        <w:lastRenderedPageBreak/>
        <w:t>Zdravotné poisťovne uhradili pobyt v kúpeľoch 40,6 % klientom s trvalým pobytom na Slovensku, zvyšných 59,4 % si hradili pobyt sami. V porovnaní s rokom 2021 vzrástol počet samoplatcov o 39,6 %.</w:t>
      </w:r>
    </w:p>
    <w:p w14:paraId="5149D49D" w14:textId="77777777" w:rsidR="002E5423" w:rsidRDefault="002E5423" w:rsidP="002E5423">
      <w:pPr>
        <w:suppressAutoHyphens/>
        <w:contextualSpacing/>
      </w:pPr>
      <w:r>
        <w:t xml:space="preserve">Slovenské kúpele zaznamenali v roku 2022 viac ako 2-násobný nárast počtu zahraničných klientov oproti roku 2021. Najčastejšie pochádzali z Českej republiky (9 446 osôb; 52,3 %), Izraela (2 454 osôb; 13,6 %), Nemecka (1820 osôb; 10,1 %) a zriedkavo z Kuvajtu (742 osôb; 4,1), Rakúska (665 osôb; 3,7 %) alebo Poľska (470 osôb; 2,6 %). </w:t>
      </w:r>
      <w:sdt>
        <w:sdtPr>
          <w:id w:val="605236349"/>
          <w:citation/>
        </w:sdtPr>
        <w:sdtEndPr/>
        <w:sdtContent>
          <w:r>
            <w:fldChar w:fldCharType="begin"/>
          </w:r>
          <w:r>
            <w:instrText xml:space="preserve"> CITATION Nár11 \l 1051 </w:instrText>
          </w:r>
          <w:r>
            <w:fldChar w:fldCharType="separate"/>
          </w:r>
          <w:r>
            <w:rPr>
              <w:noProof/>
            </w:rPr>
            <w:t>(8)</w:t>
          </w:r>
          <w:r>
            <w:fldChar w:fldCharType="end"/>
          </w:r>
        </w:sdtContent>
      </w:sdt>
    </w:p>
    <w:p w14:paraId="64E97F8F" w14:textId="5A7BC0AF" w:rsidR="00FB279D" w:rsidRDefault="00B96CCD" w:rsidP="00BD4818">
      <w:pPr>
        <w:suppressAutoHyphens/>
        <w:contextualSpacing/>
      </w:pPr>
      <w:r>
        <w:t xml:space="preserve">Teoretická časť </w:t>
      </w:r>
      <w:r w:rsidR="00E1508F">
        <w:t xml:space="preserve">práce </w:t>
      </w:r>
      <w:r w:rsidR="00BD4818">
        <w:t>je venovaná</w:t>
      </w:r>
      <w:r w:rsidR="000C241D">
        <w:t xml:space="preserve"> charakteristike</w:t>
      </w:r>
      <w:r w:rsidR="00BD4818">
        <w:t xml:space="preserve"> zdravotn</w:t>
      </w:r>
      <w:r w:rsidR="008021CA">
        <w:t>e-orientované</w:t>
      </w:r>
      <w:r w:rsidR="00D14539">
        <w:t>ho</w:t>
      </w:r>
      <w:r w:rsidR="00BD4818">
        <w:t xml:space="preserve"> cestovné</w:t>
      </w:r>
      <w:r w:rsidR="00D14539">
        <w:t>ho</w:t>
      </w:r>
      <w:r w:rsidR="00BD4818">
        <w:t xml:space="preserve"> ruchu, ktorý sa delí na </w:t>
      </w:r>
      <w:r w:rsidR="00B421A8">
        <w:t xml:space="preserve">ďalšie </w:t>
      </w:r>
      <w:r w:rsidR="00BD4818">
        <w:t>podkate</w:t>
      </w:r>
      <w:r w:rsidR="008021CA">
        <w:t>górie</w:t>
      </w:r>
      <w:r w:rsidR="00806A01">
        <w:t xml:space="preserve">; </w:t>
      </w:r>
      <w:r w:rsidR="000A2E85">
        <w:t>zdravotný cestovný ruch, kúpeľný cestovný ruch a</w:t>
      </w:r>
      <w:r w:rsidR="00BD33BE">
        <w:t> </w:t>
      </w:r>
      <w:r w:rsidR="000A2E85">
        <w:t>wellness</w:t>
      </w:r>
      <w:r w:rsidR="00BD33BE">
        <w:t>.</w:t>
      </w:r>
      <w:r w:rsidR="008021CA">
        <w:t xml:space="preserve"> </w:t>
      </w:r>
      <w:r w:rsidR="00BD33BE">
        <w:t xml:space="preserve">Ďalej sa </w:t>
      </w:r>
      <w:r w:rsidR="00F17D70">
        <w:t xml:space="preserve">práca </w:t>
      </w:r>
      <w:r w:rsidR="00BD33BE">
        <w:t xml:space="preserve">venuje </w:t>
      </w:r>
      <w:r w:rsidR="0075603A">
        <w:t>z</w:t>
      </w:r>
      <w:r w:rsidR="00883304">
        <w:t>dra</w:t>
      </w:r>
      <w:r w:rsidR="0075603A">
        <w:t>votnému systému na Slovensku</w:t>
      </w:r>
      <w:r w:rsidR="000A2E85">
        <w:t xml:space="preserve">, </w:t>
      </w:r>
      <w:r w:rsidR="004B20D7">
        <w:t>predstavujúci</w:t>
      </w:r>
      <w:r w:rsidR="000A2E85">
        <w:t xml:space="preserve"> spoplatnenú službu</w:t>
      </w:r>
      <w:r w:rsidR="00B712A1">
        <w:t xml:space="preserve">. Kto si neplatí zdravotné poistenie buď nemá nárok na </w:t>
      </w:r>
      <w:r w:rsidR="008E55DB">
        <w:t xml:space="preserve">zdravotnú </w:t>
      </w:r>
      <w:r w:rsidR="00CC748D">
        <w:t>starostlivosť</w:t>
      </w:r>
      <w:r w:rsidR="008E55DB">
        <w:t>, alebo si ju musí platiť sám z</w:t>
      </w:r>
      <w:r w:rsidR="00CC748D">
        <w:t> </w:t>
      </w:r>
      <w:r w:rsidR="008E55DB">
        <w:t>vlastných</w:t>
      </w:r>
      <w:r w:rsidR="00CC748D">
        <w:t xml:space="preserve"> zdrojov</w:t>
      </w:r>
      <w:r w:rsidR="00FB279D">
        <w:t xml:space="preserve">. </w:t>
      </w:r>
      <w:r w:rsidR="00F63488">
        <w:t>Tiež sú v kapitole zahrnuté pobyty pre samoplatcov.</w:t>
      </w:r>
    </w:p>
    <w:p w14:paraId="7844154D" w14:textId="11CE50DA" w:rsidR="00A56550" w:rsidRDefault="00A56550" w:rsidP="00A56550">
      <w:pPr>
        <w:pStyle w:val="Nadpis2"/>
      </w:pPr>
      <w:bookmarkStart w:id="12" w:name="_Toc163073500"/>
      <w:r>
        <w:t>Procedúry a ich stručný popis</w:t>
      </w:r>
      <w:bookmarkEnd w:id="12"/>
    </w:p>
    <w:p w14:paraId="35A4EB7F" w14:textId="1FD70D30" w:rsidR="00A56550" w:rsidRDefault="00A56550" w:rsidP="00EA7949">
      <w:pPr>
        <w:contextualSpacing/>
      </w:pPr>
      <w:r w:rsidRPr="00F36B07">
        <w:rPr>
          <w:b/>
          <w:bCs/>
        </w:rPr>
        <w:t>Tepelná terapia</w:t>
      </w:r>
      <w:r w:rsidR="008A70CD">
        <w:t xml:space="preserve"> (</w:t>
      </w:r>
      <w:proofErr w:type="spellStart"/>
      <w:r w:rsidR="008A70CD">
        <w:t>termoterapia</w:t>
      </w:r>
      <w:proofErr w:type="spellEnd"/>
      <w:r w:rsidR="008A70CD">
        <w:t>)</w:t>
      </w:r>
      <w:r w:rsidR="00C13ACF">
        <w:t xml:space="preserve"> </w:t>
      </w:r>
      <w:r w:rsidR="00644057">
        <w:t>priamo využíva liečivé účinky tepla. Medzi naj</w:t>
      </w:r>
      <w:r w:rsidR="00530154">
        <w:t>obľúbenejšie procedúry patria</w:t>
      </w:r>
      <w:r w:rsidR="00C13ACF">
        <w:t xml:space="preserve"> </w:t>
      </w:r>
      <w:r w:rsidR="00530154">
        <w:t>napríklad rašelinové zábaly. Rašelina je bohatá na organické látky a</w:t>
      </w:r>
      <w:r w:rsidR="001E4BC8">
        <w:t> </w:t>
      </w:r>
      <w:r w:rsidR="00530154">
        <w:t>enzýmy</w:t>
      </w:r>
      <w:r w:rsidR="001E4BC8">
        <w:t xml:space="preserve">, ktoré priaznivo pôsobia na pokožku. Teplé zábaly sú vhodné na </w:t>
      </w:r>
      <w:r w:rsidR="00D228B0">
        <w:t>uvoľnenie svalstva, prekrvenie či detoxikáciu.</w:t>
      </w:r>
      <w:r w:rsidR="00681F62">
        <w:t xml:space="preserve"> </w:t>
      </w:r>
      <w:sdt>
        <w:sdtPr>
          <w:id w:val="1958687001"/>
          <w:citation/>
        </w:sdtPr>
        <w:sdtEndPr/>
        <w:sdtContent>
          <w:r w:rsidR="00681F62">
            <w:fldChar w:fldCharType="begin"/>
          </w:r>
          <w:r w:rsidR="00681F62">
            <w:instrText xml:space="preserve"> CITATION Kúp24 \l 1051 </w:instrText>
          </w:r>
          <w:r w:rsidR="00681F62">
            <w:fldChar w:fldCharType="separate"/>
          </w:r>
          <w:r w:rsidR="00681F62">
            <w:rPr>
              <w:noProof/>
            </w:rPr>
            <w:t>(8)</w:t>
          </w:r>
          <w:r w:rsidR="00681F62">
            <w:fldChar w:fldCharType="end"/>
          </w:r>
        </w:sdtContent>
      </w:sdt>
    </w:p>
    <w:p w14:paraId="3798FD14" w14:textId="2BCB145B" w:rsidR="00B925FE" w:rsidRDefault="00B925FE" w:rsidP="00EA7949">
      <w:pPr>
        <w:contextualSpacing/>
      </w:pPr>
      <w:r w:rsidRPr="00F36B07">
        <w:rPr>
          <w:b/>
          <w:bCs/>
        </w:rPr>
        <w:t xml:space="preserve">Fyzioterapia </w:t>
      </w:r>
      <w:r>
        <w:t>patrí do oblasti rehabilitácie, ktorá sa taktiež zaoberá diagnostikou, liečbou, ako aj prevenciou porúch pohybového aparátu. Jej cieľom je celková funkčnosť pohybového, ale aj obehového systému tela. Na to sa využívajú viaceré mechanické postupy, masáže, tlakové mechaniky či dychové cvičenia zamerané na komplexnú fyzikálnu terapiu.</w:t>
      </w:r>
      <w:r w:rsidR="00681F62">
        <w:t xml:space="preserve"> </w:t>
      </w:r>
      <w:sdt>
        <w:sdtPr>
          <w:id w:val="525760080"/>
          <w:citation/>
        </w:sdtPr>
        <w:sdtEndPr/>
        <w:sdtContent>
          <w:r w:rsidR="00681F62">
            <w:fldChar w:fldCharType="begin"/>
          </w:r>
          <w:r w:rsidR="00681F62">
            <w:instrText xml:space="preserve"> CITATION Kúp24 \l 1051 </w:instrText>
          </w:r>
          <w:r w:rsidR="00681F62">
            <w:fldChar w:fldCharType="separate"/>
          </w:r>
          <w:r w:rsidR="00681F62">
            <w:rPr>
              <w:noProof/>
            </w:rPr>
            <w:t>(8)</w:t>
          </w:r>
          <w:r w:rsidR="00681F62">
            <w:fldChar w:fldCharType="end"/>
          </w:r>
        </w:sdtContent>
      </w:sdt>
    </w:p>
    <w:p w14:paraId="0331A87C" w14:textId="217EC5BF" w:rsidR="00B925FE" w:rsidRDefault="00B925FE" w:rsidP="00EA7949">
      <w:pPr>
        <w:contextualSpacing/>
      </w:pPr>
      <w:r w:rsidRPr="00F36B07">
        <w:rPr>
          <w:b/>
          <w:bCs/>
        </w:rPr>
        <w:t>Elektroliečba</w:t>
      </w:r>
      <w:r>
        <w:t xml:space="preserve"> patrí pod fyzioterapiu, pri ktorej sa využíva liečebný účinok elektrickej energie najmä pri poúrazových stavoch, bolestiach svalov, kĺbov, nervov alebo platničiek. Elektroliečba tiež pomáha na migrénu, reumatizmus a pri poruchách prekrvenia. </w:t>
      </w:r>
      <w:sdt>
        <w:sdtPr>
          <w:id w:val="372123758"/>
          <w:citation/>
        </w:sdtPr>
        <w:sdtEndPr/>
        <w:sdtContent>
          <w:r w:rsidR="00127250">
            <w:fldChar w:fldCharType="begin"/>
          </w:r>
          <w:r w:rsidR="00127250">
            <w:instrText xml:space="preserve"> CITATION Kúp24 \l 1051 </w:instrText>
          </w:r>
          <w:r w:rsidR="00127250">
            <w:fldChar w:fldCharType="separate"/>
          </w:r>
          <w:r w:rsidR="00127250">
            <w:rPr>
              <w:noProof/>
            </w:rPr>
            <w:t>(8)</w:t>
          </w:r>
          <w:r w:rsidR="00127250">
            <w:fldChar w:fldCharType="end"/>
          </w:r>
        </w:sdtContent>
      </w:sdt>
    </w:p>
    <w:p w14:paraId="231943B6" w14:textId="595D9DC2" w:rsidR="00B925FE" w:rsidRDefault="00B925FE" w:rsidP="00EA7949">
      <w:pPr>
        <w:contextualSpacing/>
      </w:pPr>
      <w:r w:rsidRPr="00EA7949">
        <w:rPr>
          <w:b/>
          <w:bCs/>
        </w:rPr>
        <w:t>Balneoterapia</w:t>
      </w:r>
      <w:r>
        <w:t xml:space="preserve"> využíva hlavne vodu z liečivého prameňa s vysokou koncentráciou účinných látok. V kúpeľných miestach sa využívajú rôzne spôsoby pôsobenia vody, ako napríklad sedacie kúpele vo vani alebo v bazéne, rehabilitácia, cvičenie vo vode alebo aj vodnou inhaláciou. Medzi hlavné zdravotné benefity balneoterapie patrí uvoľnenie svalstva, úľava od bolesti svalov, rehabilitácia po úrazoch, stimulácia krvného obehu, zlepšenie stavu pokožky a zmiernenie stresu.</w:t>
      </w:r>
      <w:r w:rsidR="00127250">
        <w:t xml:space="preserve"> </w:t>
      </w:r>
      <w:sdt>
        <w:sdtPr>
          <w:id w:val="-121852158"/>
          <w:citation/>
        </w:sdtPr>
        <w:sdtEndPr/>
        <w:sdtContent>
          <w:r w:rsidR="00127250">
            <w:fldChar w:fldCharType="begin"/>
          </w:r>
          <w:r w:rsidR="00127250">
            <w:instrText xml:space="preserve"> CITATION Kúp24 \l 1051 </w:instrText>
          </w:r>
          <w:r w:rsidR="00127250">
            <w:fldChar w:fldCharType="separate"/>
          </w:r>
          <w:r w:rsidR="00127250">
            <w:rPr>
              <w:noProof/>
            </w:rPr>
            <w:t>(8)</w:t>
          </w:r>
          <w:r w:rsidR="00127250">
            <w:fldChar w:fldCharType="end"/>
          </w:r>
        </w:sdtContent>
      </w:sdt>
      <w:r w:rsidR="004B12DA">
        <w:t xml:space="preserve"> </w:t>
      </w:r>
    </w:p>
    <w:p w14:paraId="374AB44A" w14:textId="43CD7F3C" w:rsidR="00E07871" w:rsidRDefault="00E07871" w:rsidP="00EA7949">
      <w:pPr>
        <w:contextualSpacing/>
      </w:pPr>
      <w:r w:rsidRPr="00EA7949">
        <w:rPr>
          <w:b/>
          <w:bCs/>
        </w:rPr>
        <w:lastRenderedPageBreak/>
        <w:t>Hydroterapia</w:t>
      </w:r>
      <w:r>
        <w:t xml:space="preserve"> je súčasťou fyzioterapie a</w:t>
      </w:r>
      <w:r w:rsidR="00C02AAE">
        <w:t> </w:t>
      </w:r>
      <w:r>
        <w:t>rehabilitácie</w:t>
      </w:r>
      <w:r w:rsidR="00C02AAE">
        <w:t>, ktorá využíva pôsobenie vody na ľudský organizmus</w:t>
      </w:r>
      <w:r w:rsidR="003E4365">
        <w:t xml:space="preserve">. Pri tejto procedúre sa aplikuje na </w:t>
      </w:r>
      <w:r w:rsidR="00552E27">
        <w:t>povrch ľudského</w:t>
      </w:r>
      <w:r w:rsidR="003E4365">
        <w:t xml:space="preserve"> tel</w:t>
      </w:r>
      <w:r w:rsidR="00552E27">
        <w:t>a voda rôzneho zloženia</w:t>
      </w:r>
      <w:r w:rsidR="009163A9">
        <w:t>, teploty a rôznymi spôsobmi – prúdom, tlakom</w:t>
      </w:r>
      <w:r w:rsidR="009A3AA0">
        <w:t xml:space="preserve"> a </w:t>
      </w:r>
      <w:r w:rsidR="002626A4">
        <w:t>bublinkami</w:t>
      </w:r>
      <w:r w:rsidR="009A3AA0">
        <w:t>.</w:t>
      </w:r>
      <w:r w:rsidR="00552E27">
        <w:t xml:space="preserve"> </w:t>
      </w:r>
      <w:sdt>
        <w:sdtPr>
          <w:id w:val="1605767094"/>
          <w:citation/>
        </w:sdtPr>
        <w:sdtEndPr/>
        <w:sdtContent>
          <w:r w:rsidR="00681F62">
            <w:fldChar w:fldCharType="begin"/>
          </w:r>
          <w:r w:rsidR="00681F62">
            <w:instrText xml:space="preserve"> CITATION Kúp24 \l 1051 </w:instrText>
          </w:r>
          <w:r w:rsidR="00681F62">
            <w:fldChar w:fldCharType="separate"/>
          </w:r>
          <w:r w:rsidR="00681F62">
            <w:rPr>
              <w:noProof/>
            </w:rPr>
            <w:t>(8)</w:t>
          </w:r>
          <w:r w:rsidR="00681F62">
            <w:fldChar w:fldCharType="end"/>
          </w:r>
        </w:sdtContent>
      </w:sdt>
    </w:p>
    <w:p w14:paraId="5971DA26" w14:textId="77777777" w:rsidR="005466A1" w:rsidRDefault="00BB3CA6" w:rsidP="00A56550">
      <w:pPr>
        <w:contextualSpacing/>
      </w:pPr>
      <w:r w:rsidRPr="009B1781">
        <w:rPr>
          <w:b/>
          <w:bCs/>
        </w:rPr>
        <w:t>Plynové injekcie</w:t>
      </w:r>
      <w:r w:rsidR="00226D7D">
        <w:t xml:space="preserve"> sú účinná procedúra, pri ktorej </w:t>
      </w:r>
      <w:r w:rsidR="00E47435">
        <w:t xml:space="preserve">sa do kože pacienta do presne vybraných bodov aplikuje </w:t>
      </w:r>
      <w:r w:rsidR="009B1781">
        <w:t xml:space="preserve">medicínsky oxid uhličitý. </w:t>
      </w:r>
      <w:r w:rsidR="00E21906">
        <w:t>Oxid uhličitý sa</w:t>
      </w:r>
      <w:r w:rsidR="006072F2">
        <w:t xml:space="preserve"> </w:t>
      </w:r>
      <w:r w:rsidR="00E21906">
        <w:t xml:space="preserve">veľmi dobre </w:t>
      </w:r>
      <w:r w:rsidR="006072F2">
        <w:t>vstrebáva z</w:t>
      </w:r>
      <w:r w:rsidR="00E21906">
        <w:t xml:space="preserve"> podkožia </w:t>
      </w:r>
      <w:r w:rsidR="006072F2">
        <w:t xml:space="preserve">do </w:t>
      </w:r>
      <w:r w:rsidR="004569C6">
        <w:t xml:space="preserve">žilového a lymfatického obehu. Jedná sa o procedúru, ktorá </w:t>
      </w:r>
      <w:r w:rsidR="00701900">
        <w:t>je založená na metóde stimulácie, ktorú používa</w:t>
      </w:r>
      <w:r w:rsidR="00BA6B51">
        <w:t xml:space="preserve"> aj</w:t>
      </w:r>
      <w:r w:rsidR="00701900">
        <w:t xml:space="preserve"> akupunktúra. </w:t>
      </w:r>
      <w:r w:rsidR="00BA6B51">
        <w:t xml:space="preserve">Táto procedúra sa odporúča najmä pri </w:t>
      </w:r>
      <w:r w:rsidR="00F138EE">
        <w:t>ochoreniach</w:t>
      </w:r>
      <w:r w:rsidR="00A46C17">
        <w:t> pohybového aparátu.</w:t>
      </w:r>
      <w:r w:rsidR="00DE569B">
        <w:t xml:space="preserve"> </w:t>
      </w:r>
      <w:sdt>
        <w:sdtPr>
          <w:id w:val="700524733"/>
          <w:citation/>
        </w:sdtPr>
        <w:sdtEndPr/>
        <w:sdtContent>
          <w:r w:rsidR="00DE569B">
            <w:fldChar w:fldCharType="begin"/>
          </w:r>
          <w:r w:rsidR="00DE569B">
            <w:instrText xml:space="preserve"> CITATION 21SL \l 1051 </w:instrText>
          </w:r>
          <w:r w:rsidR="00DE569B">
            <w:fldChar w:fldCharType="separate"/>
          </w:r>
          <w:r w:rsidR="00DE569B">
            <w:rPr>
              <w:noProof/>
            </w:rPr>
            <w:t>(9)</w:t>
          </w:r>
          <w:r w:rsidR="00DE569B">
            <w:fldChar w:fldCharType="end"/>
          </w:r>
        </w:sdtContent>
      </w:sdt>
    </w:p>
    <w:p w14:paraId="7C8900A9" w14:textId="0A43C2F5" w:rsidR="0007317E" w:rsidRDefault="00F651EE" w:rsidP="008B5AD5">
      <w:pPr>
        <w:spacing w:after="0"/>
        <w:contextualSpacing/>
      </w:pPr>
      <w:r w:rsidRPr="008B5AD5">
        <w:rPr>
          <w:b/>
          <w:bCs/>
        </w:rPr>
        <w:t xml:space="preserve">Speleoterapia </w:t>
      </w:r>
      <w:r w:rsidR="00AD1D58">
        <w:t xml:space="preserve">je metóda prírodnej terapie, ktorá </w:t>
      </w:r>
      <w:r w:rsidR="006E583B">
        <w:t xml:space="preserve">využíva </w:t>
      </w:r>
      <w:r w:rsidR="00087C59">
        <w:t xml:space="preserve">vlastnosti aerosólu–prevažne krasových jaskýň na liečbu </w:t>
      </w:r>
      <w:r w:rsidR="00180818">
        <w:t>chronických alebo alergických chorôb dýchacích orgánov.</w:t>
      </w:r>
      <w:r w:rsidR="00805186">
        <w:t xml:space="preserve"> </w:t>
      </w:r>
      <w:sdt>
        <w:sdtPr>
          <w:id w:val="-1228597119"/>
          <w:citation/>
        </w:sdtPr>
        <w:sdtEndPr/>
        <w:sdtContent>
          <w:r w:rsidR="00805186">
            <w:fldChar w:fldCharType="begin"/>
          </w:r>
          <w:r w:rsidR="00805186">
            <w:instrText xml:space="preserve"> CITATION Rel24 \l 1051 </w:instrText>
          </w:r>
          <w:r w:rsidR="00805186">
            <w:fldChar w:fldCharType="separate"/>
          </w:r>
          <w:r w:rsidR="00805186">
            <w:rPr>
              <w:noProof/>
            </w:rPr>
            <w:t>(10)</w:t>
          </w:r>
          <w:r w:rsidR="00805186">
            <w:fldChar w:fldCharType="end"/>
          </w:r>
        </w:sdtContent>
      </w:sdt>
    </w:p>
    <w:p w14:paraId="045DC1A5" w14:textId="5B0F52F3" w:rsidR="00B925FE" w:rsidRDefault="000A6F06" w:rsidP="008B5AD5">
      <w:pPr>
        <w:spacing w:after="0"/>
        <w:contextualSpacing/>
      </w:pPr>
      <w:r w:rsidRPr="00156BFE">
        <w:rPr>
          <w:b/>
          <w:bCs/>
        </w:rPr>
        <w:t>Pitná procedúra</w:t>
      </w:r>
      <w:r>
        <w:t xml:space="preserve"> spočíva </w:t>
      </w:r>
      <w:r w:rsidR="00321F34">
        <w:t xml:space="preserve">z pitia predpísaného množstva minerálnej vody </w:t>
      </w:r>
      <w:r w:rsidR="00156BFE">
        <w:t>niekoľkokrát do dňa</w:t>
      </w:r>
      <w:r w:rsidR="009D7958">
        <w:t>, najčastejšie trikrát do dňa</w:t>
      </w:r>
      <w:r w:rsidR="00156BFE">
        <w:t xml:space="preserve">. </w:t>
      </w:r>
      <w:r w:rsidR="003D2936">
        <w:t xml:space="preserve">Prírodná minerálna voda pomáha </w:t>
      </w:r>
      <w:r w:rsidR="007B7DE5">
        <w:t xml:space="preserve">tráviacemu a močovému ústrojenstvu. </w:t>
      </w:r>
      <w:sdt>
        <w:sdtPr>
          <w:id w:val="388152352"/>
          <w:citation/>
        </w:sdtPr>
        <w:sdtEndPr/>
        <w:sdtContent>
          <w:r w:rsidR="00023F96">
            <w:fldChar w:fldCharType="begin"/>
          </w:r>
          <w:r w:rsidR="00023F96">
            <w:instrText xml:space="preserve"> CITATION Ens24 \l 1051 </w:instrText>
          </w:r>
          <w:r w:rsidR="00023F96">
            <w:fldChar w:fldCharType="separate"/>
          </w:r>
          <w:r w:rsidR="00023F96">
            <w:rPr>
              <w:noProof/>
            </w:rPr>
            <w:t>(10)</w:t>
          </w:r>
          <w:r w:rsidR="00023F96">
            <w:fldChar w:fldCharType="end"/>
          </w:r>
        </w:sdtContent>
      </w:sdt>
    </w:p>
    <w:p w14:paraId="48FA7CDC" w14:textId="3A34A9EB" w:rsidR="002402C3" w:rsidRDefault="0036724F" w:rsidP="008B5AD5">
      <w:pPr>
        <w:spacing w:after="0"/>
        <w:contextualSpacing/>
      </w:pPr>
      <w:r>
        <w:t xml:space="preserve">Počas </w:t>
      </w:r>
      <w:proofErr w:type="spellStart"/>
      <w:r w:rsidRPr="00EE3E45">
        <w:rPr>
          <w:b/>
          <w:bCs/>
        </w:rPr>
        <w:t>o</w:t>
      </w:r>
      <w:r w:rsidR="002226C5" w:rsidRPr="00EE3E45">
        <w:rPr>
          <w:b/>
          <w:bCs/>
        </w:rPr>
        <w:t>xygenoterapi</w:t>
      </w:r>
      <w:r w:rsidRPr="00EE3E45">
        <w:rPr>
          <w:b/>
          <w:bCs/>
        </w:rPr>
        <w:t>e</w:t>
      </w:r>
      <w:proofErr w:type="spellEnd"/>
      <w:r>
        <w:t xml:space="preserve"> sa vdychuje vzduch obohatený o 40–60 % </w:t>
      </w:r>
      <w:r w:rsidR="00253FAF">
        <w:t xml:space="preserve">kyslíkom. </w:t>
      </w:r>
      <w:proofErr w:type="spellStart"/>
      <w:r w:rsidR="00253FAF">
        <w:t>Oxygenoterapia</w:t>
      </w:r>
      <w:proofErr w:type="spellEnd"/>
      <w:r w:rsidR="00E81D84">
        <w:t xml:space="preserve"> zlepšuje </w:t>
      </w:r>
      <w:r w:rsidR="00675AF5">
        <w:t>telesnú a psychickú výkonnosť</w:t>
      </w:r>
      <w:r w:rsidR="00E362FD">
        <w:t xml:space="preserve">, znižuje </w:t>
      </w:r>
      <w:r w:rsidR="00270DA8">
        <w:t>dôsledky stresu</w:t>
      </w:r>
      <w:r w:rsidR="00F6290D">
        <w:t xml:space="preserve">, </w:t>
      </w:r>
      <w:r w:rsidR="00270DA8">
        <w:t xml:space="preserve">zlepšuje </w:t>
      </w:r>
      <w:r w:rsidR="0055148B">
        <w:t>činnosť srdca</w:t>
      </w:r>
      <w:r w:rsidR="00F6290D">
        <w:t xml:space="preserve"> a prekrvenie celého srdcového svalu.</w:t>
      </w:r>
      <w:r w:rsidR="002226C5">
        <w:t xml:space="preserve"> </w:t>
      </w:r>
      <w:sdt>
        <w:sdtPr>
          <w:id w:val="-1762979740"/>
          <w:citation/>
        </w:sdtPr>
        <w:sdtEndPr/>
        <w:sdtContent>
          <w:r w:rsidR="007F0150">
            <w:fldChar w:fldCharType="begin"/>
          </w:r>
          <w:r w:rsidR="007F0150">
            <w:instrText xml:space="preserve"> CITATION Bar19 \l 1051 </w:instrText>
          </w:r>
          <w:r w:rsidR="007F0150">
            <w:fldChar w:fldCharType="separate"/>
          </w:r>
          <w:r w:rsidR="007F0150">
            <w:rPr>
              <w:noProof/>
            </w:rPr>
            <w:t>(11)</w:t>
          </w:r>
          <w:r w:rsidR="007F0150">
            <w:fldChar w:fldCharType="end"/>
          </w:r>
        </w:sdtContent>
      </w:sdt>
    </w:p>
    <w:p w14:paraId="4C68B4CE" w14:textId="666965B0" w:rsidR="00764CE3" w:rsidRDefault="0040383F" w:rsidP="008B5AD5">
      <w:pPr>
        <w:spacing w:after="0"/>
        <w:contextualSpacing/>
      </w:pPr>
      <w:r w:rsidRPr="0040383F">
        <w:rPr>
          <w:b/>
          <w:bCs/>
        </w:rPr>
        <w:t>Rašelinový zábal</w:t>
      </w:r>
      <w:r>
        <w:rPr>
          <w:b/>
          <w:bCs/>
        </w:rPr>
        <w:t xml:space="preserve"> </w:t>
      </w:r>
      <w:r w:rsidRPr="00834F8B">
        <w:t>je jedna z foriem tepelnej terapie</w:t>
      </w:r>
      <w:r w:rsidR="00B723D2">
        <w:t xml:space="preserve">, pri ktorej sa používa </w:t>
      </w:r>
      <w:r w:rsidR="006F6264">
        <w:t>rašelina a jej vlast</w:t>
      </w:r>
      <w:r w:rsidR="00D97530">
        <w:t xml:space="preserve">nosti a tepla </w:t>
      </w:r>
      <w:r w:rsidR="0039663D">
        <w:t xml:space="preserve">pôsobiaceho priamo na telo. </w:t>
      </w:r>
      <w:r w:rsidR="006706C8">
        <w:t xml:space="preserve">Rašelina sa môže podávať </w:t>
      </w:r>
      <w:r w:rsidR="00107BDE">
        <w:t xml:space="preserve">formou zábalov, obkladov alebo kúpeľov. </w:t>
      </w:r>
      <w:r w:rsidR="007E7A94">
        <w:t xml:space="preserve">Rašelinový zábal </w:t>
      </w:r>
      <w:r w:rsidR="0003713E">
        <w:t xml:space="preserve">pozitívne vplýva </w:t>
      </w:r>
      <w:r w:rsidR="00C6501B">
        <w:t>prekrvenie tela</w:t>
      </w:r>
      <w:r w:rsidR="005C46AC">
        <w:t xml:space="preserve">, zlepšuje pohyblivosť končatín a zmäkčuje </w:t>
      </w:r>
      <w:r w:rsidR="009B7848">
        <w:t>väzivo.</w:t>
      </w:r>
      <w:r w:rsidR="003A43A6">
        <w:t xml:space="preserve"> </w:t>
      </w:r>
    </w:p>
    <w:p w14:paraId="20F7E6B0" w14:textId="29346FF5" w:rsidR="00B4011D" w:rsidRDefault="00AB09FC" w:rsidP="008B5AD5">
      <w:pPr>
        <w:spacing w:after="0"/>
        <w:contextualSpacing/>
      </w:pPr>
      <w:proofErr w:type="spellStart"/>
      <w:r w:rsidRPr="007E49CF">
        <w:rPr>
          <w:b/>
          <w:bCs/>
        </w:rPr>
        <w:t>Talasoterapia</w:t>
      </w:r>
      <w:proofErr w:type="spellEnd"/>
      <w:r w:rsidR="00D91614">
        <w:t xml:space="preserve"> obsahuje širokú škálu procedúr, pri ktorých</w:t>
      </w:r>
      <w:r w:rsidR="00566EDB">
        <w:t xml:space="preserve"> sa využívajú produkty z</w:t>
      </w:r>
      <w:r w:rsidR="009D1C00">
        <w:t> </w:t>
      </w:r>
      <w:r w:rsidR="00566EDB">
        <w:t>mora</w:t>
      </w:r>
      <w:r w:rsidR="009D1C00">
        <w:t xml:space="preserve"> – morská voda, morská soľ alebo morské riasy.</w:t>
      </w:r>
      <w:r w:rsidR="00805186">
        <w:t xml:space="preserve"> </w:t>
      </w:r>
      <w:sdt>
        <w:sdtPr>
          <w:id w:val="1531458702"/>
          <w:citation/>
        </w:sdtPr>
        <w:sdtEndPr/>
        <w:sdtContent>
          <w:r w:rsidR="00CA4D61">
            <w:fldChar w:fldCharType="begin"/>
          </w:r>
          <w:r w:rsidR="00CA4D61">
            <w:instrText xml:space="preserve"> CITATION Rel24 \l 1051 </w:instrText>
          </w:r>
          <w:r w:rsidR="00CA4D61">
            <w:fldChar w:fldCharType="separate"/>
          </w:r>
          <w:r w:rsidR="00CA4D61">
            <w:rPr>
              <w:noProof/>
            </w:rPr>
            <w:t>(10)</w:t>
          </w:r>
          <w:r w:rsidR="00CA4D61">
            <w:fldChar w:fldCharType="end"/>
          </w:r>
        </w:sdtContent>
      </w:sdt>
    </w:p>
    <w:p w14:paraId="01F9B1E2" w14:textId="6C9849B3" w:rsidR="009D1C00" w:rsidRDefault="009D1C00" w:rsidP="008B5AD5">
      <w:pPr>
        <w:spacing w:after="0"/>
        <w:contextualSpacing/>
      </w:pPr>
      <w:proofErr w:type="spellStart"/>
      <w:r w:rsidRPr="007E49CF">
        <w:rPr>
          <w:b/>
          <w:bCs/>
        </w:rPr>
        <w:t>Ichtyoterapia</w:t>
      </w:r>
      <w:proofErr w:type="spellEnd"/>
      <w:r>
        <w:t xml:space="preserve"> je procedúra známa ako rybia pedikúra. Táto terapia zahŕňa liečbu </w:t>
      </w:r>
      <w:r w:rsidR="007E49CF">
        <w:t>kožných</w:t>
      </w:r>
      <w:r>
        <w:t xml:space="preserve"> ochorení</w:t>
      </w:r>
      <w:r w:rsidR="007E49CF">
        <w:t>,</w:t>
      </w:r>
      <w:r>
        <w:t xml:space="preserve"> ako </w:t>
      </w:r>
      <w:r w:rsidR="007E49CF">
        <w:t>napríklad</w:t>
      </w:r>
      <w:r>
        <w:t xml:space="preserve"> psori</w:t>
      </w:r>
      <w:r w:rsidR="007E49CF">
        <w:t>áza. Tiet rybičky prirodzene existujú v termálnych minerálnych vodách s teplotou až 43 °C.</w:t>
      </w:r>
      <w:r w:rsidR="00CA4D61">
        <w:t xml:space="preserve"> </w:t>
      </w:r>
      <w:sdt>
        <w:sdtPr>
          <w:id w:val="-2073335618"/>
          <w:citation/>
        </w:sdtPr>
        <w:sdtEndPr/>
        <w:sdtContent>
          <w:r w:rsidR="00932131">
            <w:fldChar w:fldCharType="begin"/>
          </w:r>
          <w:r w:rsidR="00932131">
            <w:instrText xml:space="preserve"> CITATION Rel24 \l 1051 </w:instrText>
          </w:r>
          <w:r w:rsidR="00932131">
            <w:fldChar w:fldCharType="separate"/>
          </w:r>
          <w:r w:rsidR="00932131">
            <w:rPr>
              <w:noProof/>
            </w:rPr>
            <w:t>(10)</w:t>
          </w:r>
          <w:r w:rsidR="00932131">
            <w:fldChar w:fldCharType="end"/>
          </w:r>
        </w:sdtContent>
      </w:sdt>
    </w:p>
    <w:p w14:paraId="6201AEE8" w14:textId="0C42342F" w:rsidR="005D04F5" w:rsidRDefault="005D04F5" w:rsidP="008B5AD5">
      <w:pPr>
        <w:spacing w:after="0"/>
        <w:contextualSpacing/>
      </w:pPr>
      <w:proofErr w:type="spellStart"/>
      <w:r w:rsidRPr="00AE281A">
        <w:rPr>
          <w:b/>
          <w:bCs/>
        </w:rPr>
        <w:t>Karboxyterapia</w:t>
      </w:r>
      <w:proofErr w:type="spellEnd"/>
      <w:r>
        <w:t xml:space="preserve"> je liečba oxidom uhličitým, ktorý sa používa buď vo forme plynového kúpeľa</w:t>
      </w:r>
      <w:r w:rsidR="00073F36">
        <w:t>, alebo ako plynových injekcií.</w:t>
      </w:r>
      <w:r w:rsidR="00932131">
        <w:t xml:space="preserve"> </w:t>
      </w:r>
      <w:sdt>
        <w:sdtPr>
          <w:id w:val="1600602703"/>
          <w:citation/>
        </w:sdtPr>
        <w:sdtEndPr/>
        <w:sdtContent>
          <w:r w:rsidR="00932131">
            <w:fldChar w:fldCharType="begin"/>
          </w:r>
          <w:r w:rsidR="00932131">
            <w:instrText xml:space="preserve"> CITATION Rel24 \l 1051 </w:instrText>
          </w:r>
          <w:r w:rsidR="00932131">
            <w:fldChar w:fldCharType="separate"/>
          </w:r>
          <w:r w:rsidR="00932131">
            <w:rPr>
              <w:noProof/>
            </w:rPr>
            <w:t>(10)</w:t>
          </w:r>
          <w:r w:rsidR="00932131">
            <w:fldChar w:fldCharType="end"/>
          </w:r>
        </w:sdtContent>
      </w:sdt>
    </w:p>
    <w:p w14:paraId="44529CFB" w14:textId="197257B2" w:rsidR="00073F36" w:rsidRPr="0040383F" w:rsidRDefault="00073F36" w:rsidP="008B5AD5">
      <w:pPr>
        <w:spacing w:after="0"/>
        <w:contextualSpacing/>
        <w:rPr>
          <w:b/>
          <w:bCs/>
        </w:rPr>
      </w:pPr>
      <w:proofErr w:type="spellStart"/>
      <w:r w:rsidRPr="00AE281A">
        <w:rPr>
          <w:b/>
          <w:bCs/>
        </w:rPr>
        <w:t>Kryoterapia</w:t>
      </w:r>
      <w:proofErr w:type="spellEnd"/>
      <w:r>
        <w:t xml:space="preserve"> je liečba v extrémne nízkych teplotách</w:t>
      </w:r>
      <w:r w:rsidR="00637D60">
        <w:t xml:space="preserve">, ktoré sa pohybujú od -100 °C do -140 °C. Vykonáva sa lokálne alebo </w:t>
      </w:r>
      <w:r w:rsidR="00B70F92">
        <w:t>v špeciálnych komorách, kde sa pacient postaví na 2-4 minúty</w:t>
      </w:r>
      <w:r w:rsidR="00AE281A">
        <w:t>. Nízke teploty posilňujú imunitný systém a zmierňujú opuchy a zápaly.</w:t>
      </w:r>
      <w:r w:rsidR="00932131">
        <w:t xml:space="preserve"> </w:t>
      </w:r>
      <w:sdt>
        <w:sdtPr>
          <w:id w:val="1545402106"/>
          <w:citation/>
        </w:sdtPr>
        <w:sdtEndPr/>
        <w:sdtContent>
          <w:r w:rsidR="00932131">
            <w:fldChar w:fldCharType="begin"/>
          </w:r>
          <w:r w:rsidR="00932131">
            <w:instrText xml:space="preserve"> CITATION Rel24 \l 1051 </w:instrText>
          </w:r>
          <w:r w:rsidR="00932131">
            <w:fldChar w:fldCharType="separate"/>
          </w:r>
          <w:r w:rsidR="00932131">
            <w:rPr>
              <w:noProof/>
            </w:rPr>
            <w:t>(10)</w:t>
          </w:r>
          <w:r w:rsidR="00932131">
            <w:fldChar w:fldCharType="end"/>
          </w:r>
        </w:sdtContent>
      </w:sdt>
    </w:p>
    <w:p w14:paraId="7E19D754" w14:textId="77777777" w:rsidR="00F651EE" w:rsidRDefault="00F651EE" w:rsidP="00A56550"/>
    <w:p w14:paraId="42D1B9EE" w14:textId="77777777" w:rsidR="00644057" w:rsidRDefault="00644057" w:rsidP="00A56550"/>
    <w:p w14:paraId="5681BFFD" w14:textId="77777777" w:rsidR="00A56550" w:rsidRPr="00A56550" w:rsidRDefault="00A56550" w:rsidP="00A56550"/>
    <w:p w14:paraId="19A213D8" w14:textId="6DA83DCB" w:rsidR="00162A1D" w:rsidRDefault="00FA29FA" w:rsidP="00FA29FA">
      <w:pPr>
        <w:pStyle w:val="Nadpis1"/>
      </w:pPr>
      <w:bookmarkStart w:id="13" w:name="_Toc163073501"/>
      <w:r w:rsidRPr="00DA7B86">
        <w:lastRenderedPageBreak/>
        <w:t>Výskumné tézy a použité metódy</w:t>
      </w:r>
      <w:bookmarkEnd w:id="13"/>
    </w:p>
    <w:p w14:paraId="62BDF201" w14:textId="0D2D1B20" w:rsidR="00B27CC5" w:rsidRDefault="00B27CC5" w:rsidP="00B27CC5">
      <w:r>
        <w:t>C</w:t>
      </w:r>
      <w:r w:rsidR="00A601C5">
        <w:t>ieľ</w:t>
      </w:r>
      <w:r>
        <w:t>om</w:t>
      </w:r>
      <w:r w:rsidR="00015DFB">
        <w:t xml:space="preserve"> tejto</w:t>
      </w:r>
      <w:r>
        <w:t xml:space="preserve"> prác</w:t>
      </w:r>
      <w:r w:rsidR="00015DFB">
        <w:t>e</w:t>
      </w:r>
      <w:r w:rsidR="00680685">
        <w:t xml:space="preserve"> je</w:t>
      </w:r>
      <w:r w:rsidR="009336C9">
        <w:t xml:space="preserve"> preskúmať ponuku procedúr s prírodnými liečivými zdrojmi vo vzťahu k indikácii chorôb pre samoplatcov. </w:t>
      </w:r>
      <w:r w:rsidR="003A00B7">
        <w:t>V súvislosti s tým je potrebné si položiť otázky, na ktoré</w:t>
      </w:r>
      <w:r w:rsidR="00AC04C2">
        <w:t xml:space="preserve"> je nutné pri analýze odpovedať. Bez nich nejde formulovať závery.</w:t>
      </w:r>
    </w:p>
    <w:p w14:paraId="513F0A8F" w14:textId="7F1629E4" w:rsidR="007E05A3" w:rsidRDefault="007E05A3" w:rsidP="007E05A3">
      <w:pPr>
        <w:pStyle w:val="Nadpis2"/>
      </w:pPr>
      <w:bookmarkStart w:id="14" w:name="_Toc163073502"/>
      <w:r>
        <w:t>Výskumné otázky</w:t>
      </w:r>
      <w:bookmarkEnd w:id="14"/>
    </w:p>
    <w:p w14:paraId="3B69E92C" w14:textId="080E73A8" w:rsidR="00AC04C2" w:rsidRPr="008D6A36" w:rsidRDefault="003D3E74" w:rsidP="00B27CC5">
      <w:pPr>
        <w:contextualSpacing/>
        <w:rPr>
          <w:b/>
          <w:bCs/>
        </w:rPr>
      </w:pPr>
      <w:r w:rsidRPr="008D6A36">
        <w:rPr>
          <w:b/>
          <w:bCs/>
        </w:rPr>
        <w:t>V</w:t>
      </w:r>
      <w:r w:rsidR="008D6A36" w:rsidRPr="008D6A36">
        <w:rPr>
          <w:b/>
          <w:bCs/>
          <w:vertAlign w:val="subscript"/>
        </w:rPr>
        <w:t>1</w:t>
      </w:r>
      <w:r w:rsidR="008D6A36" w:rsidRPr="008D6A36">
        <w:rPr>
          <w:b/>
          <w:bCs/>
        </w:rPr>
        <w:t xml:space="preserve">: </w:t>
      </w:r>
      <w:r w:rsidR="004A27F6" w:rsidRPr="008D6A36">
        <w:rPr>
          <w:b/>
          <w:bCs/>
        </w:rPr>
        <w:t>Koľko indikácií využíva liečbu prírodnými liečivými zdrojmi?</w:t>
      </w:r>
    </w:p>
    <w:p w14:paraId="5D0824BE" w14:textId="6C1F6641" w:rsidR="004A27F6" w:rsidRPr="008D6A36" w:rsidRDefault="008D6A36" w:rsidP="00B27CC5">
      <w:pPr>
        <w:contextualSpacing/>
        <w:rPr>
          <w:b/>
          <w:bCs/>
        </w:rPr>
      </w:pPr>
      <w:r w:rsidRPr="008D6A36">
        <w:rPr>
          <w:b/>
          <w:bCs/>
        </w:rPr>
        <w:t>V</w:t>
      </w:r>
      <w:r w:rsidRPr="008D6A36">
        <w:rPr>
          <w:b/>
          <w:bCs/>
          <w:vertAlign w:val="subscript"/>
        </w:rPr>
        <w:t>2</w:t>
      </w:r>
      <w:r w:rsidRPr="008D6A36">
        <w:rPr>
          <w:b/>
          <w:bCs/>
        </w:rPr>
        <w:t xml:space="preserve">: </w:t>
      </w:r>
      <w:r w:rsidR="004A27F6" w:rsidRPr="008D6A36">
        <w:rPr>
          <w:b/>
          <w:bCs/>
        </w:rPr>
        <w:t>Ktoré liečebné procedúry s využitím prírodných liečivých zdrojov poskytujú slovenské kúpele?</w:t>
      </w:r>
    </w:p>
    <w:p w14:paraId="6F1E6C2C" w14:textId="7C096ADE" w:rsidR="004A27F6" w:rsidRPr="008D6A36" w:rsidRDefault="008D6A36" w:rsidP="00B27CC5">
      <w:pPr>
        <w:contextualSpacing/>
        <w:rPr>
          <w:b/>
          <w:bCs/>
        </w:rPr>
      </w:pPr>
      <w:r w:rsidRPr="008D6A36">
        <w:rPr>
          <w:b/>
          <w:bCs/>
        </w:rPr>
        <w:t>V</w:t>
      </w:r>
      <w:r w:rsidRPr="008D6A36">
        <w:rPr>
          <w:b/>
          <w:bCs/>
          <w:vertAlign w:val="subscript"/>
        </w:rPr>
        <w:t>3</w:t>
      </w:r>
      <w:r w:rsidRPr="008D6A36">
        <w:rPr>
          <w:b/>
          <w:bCs/>
        </w:rPr>
        <w:t xml:space="preserve">: </w:t>
      </w:r>
      <w:r w:rsidR="0060249C" w:rsidRPr="008D6A36">
        <w:rPr>
          <w:b/>
          <w:bCs/>
        </w:rPr>
        <w:t>Koľko produktov s prírodnými liečivými zdrojmi využívajú slovenské kúpele?</w:t>
      </w:r>
    </w:p>
    <w:p w14:paraId="192F1BF0" w14:textId="48D45422" w:rsidR="0060249C" w:rsidRPr="008D6A36" w:rsidRDefault="008D6A36" w:rsidP="00B27CC5">
      <w:pPr>
        <w:contextualSpacing/>
        <w:rPr>
          <w:b/>
          <w:bCs/>
        </w:rPr>
      </w:pPr>
      <w:r w:rsidRPr="008D6A36">
        <w:rPr>
          <w:b/>
          <w:bCs/>
        </w:rPr>
        <w:t>V</w:t>
      </w:r>
      <w:r w:rsidRPr="008D6A36">
        <w:rPr>
          <w:b/>
          <w:bCs/>
          <w:vertAlign w:val="subscript"/>
        </w:rPr>
        <w:t>4</w:t>
      </w:r>
      <w:r w:rsidRPr="008D6A36">
        <w:rPr>
          <w:b/>
          <w:bCs/>
        </w:rPr>
        <w:t xml:space="preserve">: </w:t>
      </w:r>
      <w:r w:rsidR="00347E3E" w:rsidRPr="008D6A36">
        <w:rPr>
          <w:b/>
          <w:bCs/>
        </w:rPr>
        <w:t xml:space="preserve">Majú najviac produktov najväčšie kúpele ? </w:t>
      </w:r>
    </w:p>
    <w:p w14:paraId="35559102" w14:textId="0B37C018" w:rsidR="00A601C5" w:rsidRDefault="00A601C5" w:rsidP="00A601C5">
      <w:pPr>
        <w:pStyle w:val="Nadpis2"/>
      </w:pPr>
      <w:bookmarkStart w:id="15" w:name="_Toc163073503"/>
      <w:r>
        <w:t>Met</w:t>
      </w:r>
      <w:r w:rsidR="00D024D5">
        <w:t>ó</w:t>
      </w:r>
      <w:r>
        <w:t>dy použité pro analýzu</w:t>
      </w:r>
      <w:bookmarkEnd w:id="15"/>
    </w:p>
    <w:p w14:paraId="1CA7C03C" w14:textId="014ED62C" w:rsidR="008675B4" w:rsidRPr="008675B4" w:rsidRDefault="000779B1" w:rsidP="008675B4">
      <w:r>
        <w:t xml:space="preserve">Pre analýzu produktov boli použité </w:t>
      </w:r>
      <w:r w:rsidR="00AC38A1">
        <w:t>nasledovné</w:t>
      </w:r>
      <w:r>
        <w:t xml:space="preserve"> </w:t>
      </w:r>
      <w:r w:rsidR="00AC38A1">
        <w:t>metódy práce.</w:t>
      </w:r>
    </w:p>
    <w:p w14:paraId="12CD0FF8" w14:textId="59979098" w:rsidR="00AE715E" w:rsidRDefault="00584D78" w:rsidP="00584D78">
      <w:pPr>
        <w:contextualSpacing/>
      </w:pPr>
      <w:r w:rsidRPr="00AE715E">
        <w:rPr>
          <w:b/>
          <w:bCs/>
        </w:rPr>
        <w:t xml:space="preserve">Produktová </w:t>
      </w:r>
      <w:r w:rsidR="00B56571" w:rsidRPr="00AE715E">
        <w:rPr>
          <w:b/>
          <w:bCs/>
        </w:rPr>
        <w:t>analýza</w:t>
      </w:r>
      <w:r w:rsidR="00150278">
        <w:rPr>
          <w:b/>
          <w:bCs/>
        </w:rPr>
        <w:t xml:space="preserve"> </w:t>
      </w:r>
      <w:r w:rsidR="00150278" w:rsidRPr="00B73834">
        <w:t xml:space="preserve">je proces skúmania </w:t>
      </w:r>
      <w:r w:rsidR="0074150B" w:rsidRPr="00B73834">
        <w:t>a hodnotenia vlastností, funkcií, výhod produktu alebo služby</w:t>
      </w:r>
      <w:r w:rsidR="00D42B06" w:rsidRPr="00B73834">
        <w:t>. Zahrňuje skúmanie trhu, konkurencie</w:t>
      </w:r>
      <w:r w:rsidR="00D312E5" w:rsidRPr="00B73834">
        <w:t>, potrieb zákazníkov a technických špecifikácií produktu</w:t>
      </w:r>
      <w:r w:rsidR="00AB05A0" w:rsidRPr="00B73834">
        <w:t>, resp. služby s cieľom porozumieť jeho celkovému potenciálu</w:t>
      </w:r>
      <w:r w:rsidR="00477B81" w:rsidRPr="00B73834">
        <w:t xml:space="preserve"> a prínosu. Tento typ analýzy pomáha kúpeľným miestam pri rozhodovaní </w:t>
      </w:r>
      <w:r w:rsidR="0058586C" w:rsidRPr="00B73834">
        <w:t>o stratégiách marketingu, vývoja produktov a plánovanie podporných aktivít.</w:t>
      </w:r>
    </w:p>
    <w:p w14:paraId="5437A64B" w14:textId="2C8C28A5" w:rsidR="00FB03D3" w:rsidRDefault="00226578" w:rsidP="00584D78">
      <w:r w:rsidRPr="00255E8F">
        <w:rPr>
          <w:b/>
          <w:bCs/>
        </w:rPr>
        <w:t>Komparácia</w:t>
      </w:r>
      <w:r>
        <w:t xml:space="preserve"> je proces porovnávania dvoch alebo viacerých </w:t>
      </w:r>
      <w:r w:rsidR="00D34257">
        <w:t>vecí, skupín</w:t>
      </w:r>
      <w:r w:rsidR="004B36CA">
        <w:t xml:space="preserve"> na základe podobnosti a rozdielov. Môže sa používať na rôzne účely, ako je napríklad </w:t>
      </w:r>
      <w:r w:rsidR="008262BB">
        <w:t>hodnotenie efektivity, výhodnosti, kvality</w:t>
      </w:r>
      <w:r w:rsidR="00E82F5E">
        <w:t xml:space="preserve"> alebo iných vlastností.</w:t>
      </w:r>
    </w:p>
    <w:p w14:paraId="74FFE52A" w14:textId="3134061B" w:rsidR="00791565" w:rsidRPr="002E4B8C" w:rsidRDefault="000255CC" w:rsidP="00584D78">
      <w:r w:rsidRPr="008675B4">
        <w:rPr>
          <w:b/>
          <w:bCs/>
        </w:rPr>
        <w:t>Deskripcia</w:t>
      </w:r>
      <w:r>
        <w:t xml:space="preserve"> alebo opis je spôsob, akým popisujeme niečo pomocou </w:t>
      </w:r>
      <w:r w:rsidR="00F14610">
        <w:t xml:space="preserve">slov, obrázkov alebo iných médií, aby sme poskytli detailné </w:t>
      </w:r>
      <w:r w:rsidR="008B3437">
        <w:t>informácie o vzhľad, vlastnostiach</w:t>
      </w:r>
      <w:r w:rsidR="008675B4">
        <w:t>, funkcionalite alebo iných charakteristikách.</w:t>
      </w:r>
      <w:r w:rsidR="00791565" w:rsidRPr="00DA7B86">
        <w:rPr>
          <w:b/>
          <w:bCs/>
        </w:rPr>
        <w:br w:type="page"/>
      </w:r>
    </w:p>
    <w:p w14:paraId="7D6E716F" w14:textId="7957BA99" w:rsidR="00711918" w:rsidRDefault="00711918" w:rsidP="009F0216">
      <w:pPr>
        <w:pStyle w:val="Neslovannadpis"/>
      </w:pPr>
      <w:bookmarkStart w:id="16" w:name="_Toc163073504"/>
      <w:r w:rsidRPr="00DA7B86">
        <w:lastRenderedPageBreak/>
        <w:t>PRAKTICKÁ Č</w:t>
      </w:r>
      <w:r w:rsidR="00300A76" w:rsidRPr="00DA7B86">
        <w:t>A</w:t>
      </w:r>
      <w:r w:rsidRPr="00DA7B86">
        <w:t>S</w:t>
      </w:r>
      <w:r w:rsidR="00300A76" w:rsidRPr="00DA7B86">
        <w:t>Ť</w:t>
      </w:r>
      <w:bookmarkEnd w:id="16"/>
      <w:r w:rsidRPr="00DA7B86">
        <w:t xml:space="preserve"> </w:t>
      </w:r>
    </w:p>
    <w:p w14:paraId="03881D31" w14:textId="673E0EF2" w:rsidR="0067146B" w:rsidRPr="0067146B" w:rsidRDefault="00AD6587" w:rsidP="0067146B">
      <w:r>
        <w:t>V praktickej časti budú</w:t>
      </w:r>
      <w:r w:rsidR="00D50621">
        <w:t xml:space="preserve"> popísané kúpeľné miesta s charakteristikou indikácií liečebných chorôb a prírodných liečivých zdrojov. V </w:t>
      </w:r>
      <w:r w:rsidR="001936AD">
        <w:t>nadväznosti</w:t>
      </w:r>
      <w:r w:rsidR="00D50621">
        <w:t xml:space="preserve"> na to bude realizovaný zber dát</w:t>
      </w:r>
      <w:r w:rsidR="00955815">
        <w:t xml:space="preserve"> pre analýzu a komparáciu produktovej ponuky pre segment liečebných </w:t>
      </w:r>
      <w:r w:rsidR="001936AD">
        <w:t>samoplatcov</w:t>
      </w:r>
      <w:r w:rsidR="00955815">
        <w:t>. Vyhodnotenie komparácie prinesie odpovede na výskumné otázky a umožní formulovať</w:t>
      </w:r>
      <w:r w:rsidR="001936AD">
        <w:t xml:space="preserve"> závery plynúce zo skúmania.</w:t>
      </w:r>
    </w:p>
    <w:p w14:paraId="55445F3E" w14:textId="77777777" w:rsidR="00AC37DD" w:rsidRPr="00DA7B86" w:rsidRDefault="00A74ED9" w:rsidP="009F0216">
      <w:pPr>
        <w:pStyle w:val="Nadpis1"/>
        <w:pageBreakBefore w:val="0"/>
        <w:ind w:left="431" w:hanging="431"/>
      </w:pPr>
      <w:bookmarkStart w:id="17" w:name="_Toc163073505"/>
      <w:r w:rsidRPr="00DA7B86">
        <w:t>Slovenské k</w:t>
      </w:r>
      <w:r w:rsidR="00FA29FA" w:rsidRPr="00DA7B86">
        <w:t>úpeľné miesta a ich stručný popis</w:t>
      </w:r>
      <w:bookmarkEnd w:id="17"/>
    </w:p>
    <w:p w14:paraId="33438ACC" w14:textId="02736FD9" w:rsidR="00A933BF" w:rsidRDefault="003C6681" w:rsidP="00820B0E">
      <w:pPr>
        <w:contextualSpacing/>
      </w:pPr>
      <w:r w:rsidRPr="00DA7B86">
        <w:t>Slovensko je krajina, ktorá má obrovské bohatstvo liečivých prameňov, minerálnych vôd, termálnych vôd, ale aj ideálne klimatické podmienky. Územie Slovenskej republiky disponuje</w:t>
      </w:r>
      <w:r w:rsidR="00856E9F" w:rsidRPr="00DA7B86">
        <w:t xml:space="preserve"> s</w:t>
      </w:r>
      <w:r w:rsidRPr="00DA7B86">
        <w:t xml:space="preserve"> viac ako 1200 známymi prameňmi minerálnych a termálnych vôd a aj z tohto dôvodu sa Slovensko zaraďuje medzi najbohatšie štáty na ich výskyt.</w:t>
      </w:r>
      <w:r w:rsidR="00C80BCF">
        <w:t xml:space="preserve"> </w:t>
      </w:r>
      <w:sdt>
        <w:sdtPr>
          <w:id w:val="1325855639"/>
          <w:citation/>
        </w:sdtPr>
        <w:sdtEndPr/>
        <w:sdtContent>
          <w:r w:rsidR="00A933BF" w:rsidRPr="00DA7B86">
            <w:fldChar w:fldCharType="begin"/>
          </w:r>
          <w:r w:rsidR="00A933BF" w:rsidRPr="00DA7B86">
            <w:instrText xml:space="preserve"> CITATION Kúp238 \l 1051 </w:instrText>
          </w:r>
          <w:r w:rsidR="00A933BF" w:rsidRPr="00DA7B86">
            <w:fldChar w:fldCharType="separate"/>
          </w:r>
          <w:r w:rsidR="00A933BF" w:rsidRPr="00DA7B86">
            <w:t>(2)</w:t>
          </w:r>
          <w:r w:rsidR="00A933BF" w:rsidRPr="00DA7B86">
            <w:fldChar w:fldCharType="end"/>
          </w:r>
        </w:sdtContent>
      </w:sdt>
    </w:p>
    <w:p w14:paraId="34157FD1" w14:textId="4E5F1D9A" w:rsidR="00F36C55" w:rsidRDefault="00F36C55" w:rsidP="00820B0E">
      <w:pPr>
        <w:contextualSpacing/>
      </w:pPr>
      <w:r>
        <w:t>V</w:t>
      </w:r>
      <w:r w:rsidR="000E086B">
        <w:t> súčasnej dobe</w:t>
      </w:r>
      <w:r>
        <w:t xml:space="preserve"> </w:t>
      </w:r>
      <w:r w:rsidR="003B5DEA">
        <w:t>sa nachádza</w:t>
      </w:r>
      <w:r>
        <w:t xml:space="preserve"> </w:t>
      </w:r>
      <w:r w:rsidR="00231522">
        <w:t>na Slovensku</w:t>
      </w:r>
      <w:r>
        <w:t xml:space="preserve"> 25 kúpeľných miest</w:t>
      </w:r>
      <w:r w:rsidR="003B5DEA">
        <w:t xml:space="preserve">. </w:t>
      </w:r>
      <w:r>
        <w:t xml:space="preserve">Poskytovatelia kúpeľnej starostlivosti sú členmi Asociácie slovenských kúpeľov (ASK), ktorá garantuje u svojich členov vysokú kvalitu poskytovaných služieb. Od roku 2000 je táto </w:t>
      </w:r>
      <w:r w:rsidR="00C52043">
        <w:t>A</w:t>
      </w:r>
      <w:r>
        <w:t xml:space="preserve">sociácia členom Európskeho zväzu kúpeľov (ESPA) so sídlom v Bruseli. </w:t>
      </w:r>
      <w:sdt>
        <w:sdtPr>
          <w:id w:val="-2068095145"/>
          <w:citation/>
        </w:sdtPr>
        <w:sdtEndPr/>
        <w:sdtContent>
          <w:r w:rsidR="000D3A99">
            <w:fldChar w:fldCharType="begin"/>
          </w:r>
          <w:r w:rsidR="000D3A99">
            <w:instrText xml:space="preserve"> CITATION Aso18 \l 1051 </w:instrText>
          </w:r>
          <w:r w:rsidR="000D3A99">
            <w:fldChar w:fldCharType="separate"/>
          </w:r>
          <w:r w:rsidR="000D3A99">
            <w:rPr>
              <w:noProof/>
            </w:rPr>
            <w:t>(6)</w:t>
          </w:r>
          <w:r w:rsidR="000D3A99">
            <w:fldChar w:fldCharType="end"/>
          </w:r>
        </w:sdtContent>
      </w:sdt>
    </w:p>
    <w:p w14:paraId="797A5618" w14:textId="332A634C" w:rsidR="00BB2D92" w:rsidRDefault="00BB2D92" w:rsidP="00820B0E">
      <w:pPr>
        <w:contextualSpacing/>
      </w:pPr>
      <w:r>
        <w:t>Prvá písomná zmienka o termálnych prameňoch pochádza z roku 1113.</w:t>
      </w:r>
    </w:p>
    <w:p w14:paraId="13E13D29" w14:textId="77B3BC64" w:rsidR="00716E5E" w:rsidRPr="00DA7B86" w:rsidRDefault="00914EA6" w:rsidP="00820B0E">
      <w:pPr>
        <w:contextualSpacing/>
      </w:pPr>
      <w:r>
        <w:t xml:space="preserve">Kúpele, ktoré využívali aj Rimania sú Dudince, </w:t>
      </w:r>
      <w:r w:rsidR="003D64E7">
        <w:t>Trenčianske Teplice</w:t>
      </w:r>
      <w:r w:rsidR="00DC552A">
        <w:t xml:space="preserve"> a Piešťany.</w:t>
      </w:r>
    </w:p>
    <w:p w14:paraId="72DE1FCE" w14:textId="7C3029CE" w:rsidR="000161B1" w:rsidRDefault="000161B1" w:rsidP="00820B0E">
      <w:r>
        <w:t xml:space="preserve">Na konci 16. a v 17. storočí začali vznikať prvé kúpeľné bazény, ktoré využívala najmä šľachta. </w:t>
      </w:r>
      <w:sdt>
        <w:sdtPr>
          <w:id w:val="1035771290"/>
          <w:citation/>
        </w:sdtPr>
        <w:sdtEndPr/>
        <w:sdtContent>
          <w:r>
            <w:fldChar w:fldCharType="begin"/>
          </w:r>
          <w:r w:rsidR="00052231">
            <w:instrText xml:space="preserve">CITATION KAS201 \n  \y  \t  \l 1051 </w:instrText>
          </w:r>
          <w:r>
            <w:fldChar w:fldCharType="separate"/>
          </w:r>
          <w:r w:rsidR="00052231">
            <w:rPr>
              <w:noProof/>
            </w:rPr>
            <w:t>(9)</w:t>
          </w:r>
          <w:r>
            <w:fldChar w:fldCharType="end"/>
          </w:r>
        </w:sdtContent>
      </w:sdt>
    </w:p>
    <w:p w14:paraId="556224B2" w14:textId="6C39CDE8" w:rsidR="00AC37DD" w:rsidRPr="00DA7B86" w:rsidRDefault="003C6681" w:rsidP="00177C6A">
      <w:pPr>
        <w:suppressAutoHyphens/>
      </w:pPr>
      <w:r w:rsidRPr="00DA7B86">
        <w:t xml:space="preserve"> </w:t>
      </w:r>
      <w:r w:rsidR="00F73202">
        <w:rPr>
          <w:noProof/>
        </w:rPr>
        <w:drawing>
          <wp:inline distT="0" distB="0" distL="0" distR="0" wp14:anchorId="009D22AA" wp14:editId="54C19922">
            <wp:extent cx="5517493" cy="2695492"/>
            <wp:effectExtent l="0" t="0" r="7620" b="0"/>
            <wp:docPr id="1737136434" name="Obrázok 1" descr="Obrázok, na ktorom je text, mapa, atlas&#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6434" name="Obrázok 1" descr="Obrázok, na ktorom je text, mapa, atlas&#10;&#10;Automaticky generovaný popis"/>
                    <pic:cNvPicPr/>
                  </pic:nvPicPr>
                  <pic:blipFill rotWithShape="1">
                    <a:blip r:embed="rId10">
                      <a:extLst>
                        <a:ext uri="{28A0092B-C50C-407E-A947-70E740481C1C}">
                          <a14:useLocalDpi xmlns:a14="http://schemas.microsoft.com/office/drawing/2010/main" val="0"/>
                        </a:ext>
                      </a:extLst>
                    </a:blip>
                    <a:srcRect t="15848" r="1080" b="2727"/>
                    <a:stretch/>
                  </pic:blipFill>
                  <pic:spPr bwMode="auto">
                    <a:xfrm>
                      <a:off x="0" y="0"/>
                      <a:ext cx="5517493" cy="2695492"/>
                    </a:xfrm>
                    <a:prstGeom prst="rect">
                      <a:avLst/>
                    </a:prstGeom>
                    <a:ln>
                      <a:noFill/>
                    </a:ln>
                    <a:extLst>
                      <a:ext uri="{53640926-AAD7-44D8-BBD7-CCE9431645EC}">
                        <a14:shadowObscured xmlns:a14="http://schemas.microsoft.com/office/drawing/2010/main"/>
                      </a:ext>
                    </a:extLst>
                  </pic:spPr>
                </pic:pic>
              </a:graphicData>
            </a:graphic>
          </wp:inline>
        </w:drawing>
      </w:r>
    </w:p>
    <w:p w14:paraId="2BCD458E" w14:textId="3D676B78" w:rsidR="00711918" w:rsidRPr="00DA7B86" w:rsidRDefault="00AC37DD" w:rsidP="00AC37DD">
      <w:pPr>
        <w:pStyle w:val="Popis"/>
      </w:pPr>
      <w:r w:rsidRPr="00DA7B86">
        <w:t>Obrázok</w:t>
      </w:r>
      <w:r w:rsidR="00856E9F" w:rsidRPr="00DA7B86">
        <w:t xml:space="preserve"> 1</w:t>
      </w:r>
      <w:r w:rsidRPr="00DA7B86">
        <w:t xml:space="preserve">  Kúpeľné miesta na Slovensku</w:t>
      </w:r>
    </w:p>
    <w:p w14:paraId="11CD8513" w14:textId="042F212D" w:rsidR="00A440F2" w:rsidRPr="00A440F2" w:rsidRDefault="00AC37DD" w:rsidP="002D335D">
      <w:pPr>
        <w:pStyle w:val="Zdroje"/>
      </w:pPr>
      <w:r w:rsidRPr="00DA7B86">
        <w:t xml:space="preserve">Zdroj: </w:t>
      </w:r>
      <w:hyperlink r:id="rId11" w:history="1">
        <w:r w:rsidR="00A440F2" w:rsidRPr="00762EFA">
          <w:rPr>
            <w:rStyle w:val="Hypertextovprepojenie"/>
          </w:rPr>
          <w:t>https://domov.sme.sk/c/8041117/mali-sme-ich-stovky-ostalo-len-zopar-pozrite-si-nase-zaniknute-kupele.html</w:t>
        </w:r>
      </w:hyperlink>
    </w:p>
    <w:p w14:paraId="15D8064F" w14:textId="15CE342C" w:rsidR="000072DC" w:rsidRDefault="00253D97" w:rsidP="000072DC">
      <w:r>
        <w:lastRenderedPageBreak/>
        <w:t>V nasledujúcom texte je prehľad kúpeľných miest z hľadiska krajského členenia.</w:t>
      </w:r>
    </w:p>
    <w:p w14:paraId="6FDC0FEB" w14:textId="0277D989" w:rsidR="00711918" w:rsidRDefault="000559FB" w:rsidP="009F0216">
      <w:pPr>
        <w:pStyle w:val="Nadpis2"/>
      </w:pPr>
      <w:bookmarkStart w:id="18" w:name="_Toc163073506"/>
      <w:r>
        <w:t>B</w:t>
      </w:r>
      <w:r w:rsidR="00FA29FA" w:rsidRPr="00DA7B86">
        <w:t>ratislavský kraj</w:t>
      </w:r>
      <w:bookmarkEnd w:id="18"/>
    </w:p>
    <w:p w14:paraId="439743E3" w14:textId="0F8D058B" w:rsidR="00875270" w:rsidRPr="00875270" w:rsidRDefault="00875270" w:rsidP="00875270">
      <w:r>
        <w:t>V súčasnosti sa v Bratislavskom kraji nenachádzajú žiadne liečebné kúpele.</w:t>
      </w:r>
    </w:p>
    <w:p w14:paraId="684D6D05" w14:textId="79D81903" w:rsidR="00FA29FA" w:rsidRDefault="00FA29FA" w:rsidP="00FA29FA">
      <w:pPr>
        <w:pStyle w:val="Nadpis2"/>
      </w:pPr>
      <w:bookmarkStart w:id="19" w:name="_Toc163073507"/>
      <w:r w:rsidRPr="00DA7B86">
        <w:t>Trenčiansky kraj</w:t>
      </w:r>
      <w:bookmarkEnd w:id="19"/>
    </w:p>
    <w:p w14:paraId="7D3BC0FB" w14:textId="48E8BAA2" w:rsidR="00875270" w:rsidRPr="00875270" w:rsidRDefault="004726B9" w:rsidP="00875270">
      <w:r>
        <w:t xml:space="preserve">V Trenčianskom kraji sa nachádzajú tieto kúpele Trenčianske Teplice, </w:t>
      </w:r>
      <w:r w:rsidR="002C3D3D">
        <w:t xml:space="preserve">Bojnice a Nimnica. </w:t>
      </w:r>
    </w:p>
    <w:p w14:paraId="4E55875D" w14:textId="77777777" w:rsidR="00FA29FA" w:rsidRDefault="00FA29FA" w:rsidP="00FA29FA">
      <w:pPr>
        <w:rPr>
          <w:b/>
          <w:bCs/>
        </w:rPr>
      </w:pPr>
      <w:r w:rsidRPr="00DA7B86">
        <w:rPr>
          <w:b/>
          <w:bCs/>
        </w:rPr>
        <w:t>Trenčianske Teplice</w:t>
      </w:r>
    </w:p>
    <w:p w14:paraId="672E769F" w14:textId="5F7050CF" w:rsidR="00612AB5" w:rsidRDefault="00D65034" w:rsidP="00A63A24">
      <w:pPr>
        <w:suppressAutoHyphens/>
        <w:contextualSpacing/>
      </w:pPr>
      <w:r w:rsidRPr="00D65034">
        <w:t>Vďaka nádhernému prírodnému prostrediu Strážovských vrchov na západnom Slovensku a liečivým účinkom</w:t>
      </w:r>
      <w:r w:rsidR="006F2B1A">
        <w:t xml:space="preserve"> sírnej prírodnej</w:t>
      </w:r>
      <w:r w:rsidRPr="00D65034">
        <w:t xml:space="preserve"> termáln</w:t>
      </w:r>
      <w:r w:rsidR="00FD3DD6">
        <w:t>ej</w:t>
      </w:r>
      <w:r w:rsidRPr="00D65034">
        <w:t xml:space="preserve"> </w:t>
      </w:r>
      <w:r w:rsidR="00FD3DD6">
        <w:t>vode</w:t>
      </w:r>
      <w:r w:rsidRPr="00D65034">
        <w:t xml:space="preserve"> sa kúpele Trenčianske Teplice stali jedným z</w:t>
      </w:r>
      <w:r w:rsidR="00EB3C91">
        <w:t> </w:t>
      </w:r>
      <w:r w:rsidRPr="00D65034">
        <w:t>najvyhľadávanejších</w:t>
      </w:r>
      <w:r w:rsidR="00EB3C91">
        <w:t xml:space="preserve"> </w:t>
      </w:r>
      <w:r w:rsidRPr="00D65034">
        <w:t>kúpeľných stredísk na Slovensku</w:t>
      </w:r>
      <w:r w:rsidR="00FD3DD6">
        <w:t>.</w:t>
      </w:r>
    </w:p>
    <w:p w14:paraId="432132F2" w14:textId="0B2479D0" w:rsidR="00316C77" w:rsidRDefault="00316C77" w:rsidP="00A63A24">
      <w:pPr>
        <w:suppressAutoHyphens/>
        <w:contextualSpacing/>
      </w:pPr>
      <w:r>
        <w:t>Liečebná star</w:t>
      </w:r>
      <w:r w:rsidR="00506AEE">
        <w:t>ostlivosť</w:t>
      </w:r>
      <w:r w:rsidR="00A76ED8">
        <w:t xml:space="preserve"> v týchto kúpeľoch</w:t>
      </w:r>
      <w:r w:rsidR="00506AEE">
        <w:t xml:space="preserve"> má dlhoročnú tradíciu (prvá písomná </w:t>
      </w:r>
      <w:r w:rsidR="005A5726">
        <w:t>z</w:t>
      </w:r>
      <w:r w:rsidR="00506AEE">
        <w:t xml:space="preserve">mienka pochádza z roku </w:t>
      </w:r>
      <w:r w:rsidR="00A76ED8">
        <w:t>1247).</w:t>
      </w:r>
      <w:r w:rsidR="00B4510C">
        <w:t xml:space="preserve"> V súčasnosti sa okrem termálnej vody využíva</w:t>
      </w:r>
      <w:r w:rsidR="00577DEC">
        <w:t>jú široké</w:t>
      </w:r>
      <w:r w:rsidR="00E30538">
        <w:t xml:space="preserve"> možnosti</w:t>
      </w:r>
      <w:r w:rsidR="00577DEC">
        <w:t xml:space="preserve"> liečebn</w:t>
      </w:r>
      <w:r w:rsidR="00E30538">
        <w:t>ých</w:t>
      </w:r>
      <w:r w:rsidR="00577DEC">
        <w:t xml:space="preserve"> metód z oblasti liečebnej rehabilitácie a </w:t>
      </w:r>
      <w:proofErr w:type="spellStart"/>
      <w:r w:rsidR="00577DEC">
        <w:t>fyziatrie</w:t>
      </w:r>
      <w:proofErr w:type="spellEnd"/>
      <w:r w:rsidR="00577DEC">
        <w:t>.</w:t>
      </w:r>
      <w:r w:rsidR="00241184">
        <w:t xml:space="preserve"> </w:t>
      </w:r>
      <w:r w:rsidR="00492EB1">
        <w:t>Tieto kúpele sa zameriavajú na indikač</w:t>
      </w:r>
      <w:r w:rsidR="00FD410F">
        <w:t>né skupiny I., III., IV., VI., VII., X., XI., XII.</w:t>
      </w:r>
      <w:r w:rsidR="00805FDA">
        <w:t xml:space="preserve"> </w:t>
      </w:r>
      <w:sdt>
        <w:sdtPr>
          <w:id w:val="1760400851"/>
          <w:citation/>
        </w:sdtPr>
        <w:sdtEndPr/>
        <w:sdtContent>
          <w:r w:rsidR="00805FDA">
            <w:fldChar w:fldCharType="begin"/>
          </w:r>
          <w:r w:rsidR="00805FDA">
            <w:instrText xml:space="preserve"> CITATION Tre23 \l 1051 </w:instrText>
          </w:r>
          <w:r w:rsidR="00805FDA">
            <w:fldChar w:fldCharType="separate"/>
          </w:r>
          <w:r w:rsidR="00805FDA">
            <w:rPr>
              <w:noProof/>
            </w:rPr>
            <w:t>(8)</w:t>
          </w:r>
          <w:r w:rsidR="00805FDA">
            <w:fldChar w:fldCharType="end"/>
          </w:r>
        </w:sdtContent>
      </w:sdt>
    </w:p>
    <w:p w14:paraId="40FE6AB0" w14:textId="40A65570" w:rsidR="00FD3DD6" w:rsidRDefault="00FD3DD6" w:rsidP="008867B2">
      <w:pPr>
        <w:suppressAutoHyphens/>
        <w:contextualSpacing/>
      </w:pPr>
      <w:r>
        <w:t xml:space="preserve">Prameň Ifigénia, ktorý sa používa najmä na pitné kúry, je pomenovaný podľa vtedajšej majiteľky kúpeľov Ifigénie de Castries, ktorá postavila v týchto kúpeľoch </w:t>
      </w:r>
      <w:proofErr w:type="spellStart"/>
      <w:r>
        <w:t>Hammam</w:t>
      </w:r>
      <w:proofErr w:type="spellEnd"/>
      <w:r>
        <w:t xml:space="preserve"> v roku 1888. </w:t>
      </w:r>
      <w:sdt>
        <w:sdtPr>
          <w:id w:val="790324799"/>
          <w:citation/>
        </w:sdtPr>
        <w:sdtEndPr/>
        <w:sdtContent>
          <w:r>
            <w:fldChar w:fldCharType="begin"/>
          </w:r>
          <w:r>
            <w:instrText xml:space="preserve"> CITATION Tre231 \l 1051 </w:instrText>
          </w:r>
          <w:r>
            <w:fldChar w:fldCharType="separate"/>
          </w:r>
          <w:r>
            <w:rPr>
              <w:noProof/>
            </w:rPr>
            <w:t>(9)</w:t>
          </w:r>
          <w:r>
            <w:fldChar w:fldCharType="end"/>
          </w:r>
        </w:sdtContent>
      </w:sdt>
    </w:p>
    <w:p w14:paraId="65D41CDD" w14:textId="06D8AA00" w:rsidR="00F9648D" w:rsidRDefault="003C7AE3" w:rsidP="008867B2">
      <w:pPr>
        <w:suppressAutoHyphens/>
        <w:contextualSpacing/>
      </w:pPr>
      <w:r>
        <w:t xml:space="preserve">V roku 2012 sa kúpele Trenčianke Teplice zaradili do </w:t>
      </w:r>
      <w:r w:rsidR="00762BFD">
        <w:t xml:space="preserve">rebríčku najlepších európskych kúpeľov. </w:t>
      </w:r>
      <w:r w:rsidR="00062894">
        <w:t>Získali</w:t>
      </w:r>
      <w:r w:rsidR="00336D6B">
        <w:t xml:space="preserve"> prestížny</w:t>
      </w:r>
      <w:r w:rsidR="00062894">
        <w:t xml:space="preserve"> certifikát </w:t>
      </w:r>
      <w:r w:rsidR="00336D6B">
        <w:t xml:space="preserve">kvality </w:t>
      </w:r>
      <w:proofErr w:type="spellStart"/>
      <w:r w:rsidR="00336D6B">
        <w:t>EuropeSpa</w:t>
      </w:r>
      <w:proofErr w:type="spellEnd"/>
      <w:r w:rsidR="00336D6B">
        <w:t xml:space="preserve"> med</w:t>
      </w:r>
      <w:r w:rsidR="00C166BE">
        <w:t xml:space="preserve">, ktorý dokazuje, že klienti kúpeľov </w:t>
      </w:r>
      <w:r w:rsidR="00142B66">
        <w:t>tu nájdu služby na vysokej</w:t>
      </w:r>
      <w:r w:rsidR="00DA24B9">
        <w:t xml:space="preserve"> európskej</w:t>
      </w:r>
      <w:r w:rsidR="00142B66">
        <w:t xml:space="preserve"> úrovni. </w:t>
      </w:r>
      <w:sdt>
        <w:sdtPr>
          <w:id w:val="583262148"/>
          <w:citation/>
        </w:sdtPr>
        <w:sdtEndPr/>
        <w:sdtContent>
          <w:r w:rsidR="00805FDA">
            <w:fldChar w:fldCharType="begin"/>
          </w:r>
          <w:r w:rsidR="00805FDA">
            <w:instrText xml:space="preserve"> CITATION Tre23 \l 1051 </w:instrText>
          </w:r>
          <w:r w:rsidR="00805FDA">
            <w:fldChar w:fldCharType="separate"/>
          </w:r>
          <w:r w:rsidR="00805FDA">
            <w:rPr>
              <w:noProof/>
            </w:rPr>
            <w:t>(8)</w:t>
          </w:r>
          <w:r w:rsidR="00805FDA">
            <w:fldChar w:fldCharType="end"/>
          </w:r>
        </w:sdtContent>
      </w:sdt>
    </w:p>
    <w:p w14:paraId="3234FA22" w14:textId="03CA3A75" w:rsidR="006314F1" w:rsidRPr="0092473F" w:rsidRDefault="0030767A" w:rsidP="008867B2">
      <w:pPr>
        <w:suppressAutoHyphens/>
        <w:contextualSpacing/>
        <w:rPr>
          <w:b/>
          <w:bCs/>
        </w:rPr>
      </w:pPr>
      <w:r>
        <w:rPr>
          <w:b/>
          <w:bCs/>
        </w:rPr>
        <w:t>Kúpeľ v termálnom bazéne</w:t>
      </w:r>
    </w:p>
    <w:p w14:paraId="28B9F83C" w14:textId="77777777" w:rsidR="007B31A3" w:rsidRDefault="00A70DE2" w:rsidP="008867B2">
      <w:pPr>
        <w:suppressAutoHyphens/>
        <w:contextualSpacing/>
      </w:pPr>
      <w:r>
        <w:t>Teplota liečivej vody sa pohybuje od 38,4 °C do 40 °C</w:t>
      </w:r>
      <w:r w:rsidR="00CF2DB8">
        <w:t xml:space="preserve">. </w:t>
      </w:r>
      <w:r w:rsidR="009B7AFB">
        <w:t xml:space="preserve">Termálne liečivé pramene </w:t>
      </w:r>
      <w:r w:rsidR="00A41860">
        <w:t>zlepšujú prekrvenie tkanív, uvoľňujú svalové napätie</w:t>
      </w:r>
      <w:r w:rsidR="004A0C28">
        <w:t>, čo vedie k zlepšeniu telesnej kondície a uvoľneniu psy</w:t>
      </w:r>
      <w:r w:rsidR="00130A99">
        <w:t>chického napätia.</w:t>
      </w:r>
      <w:r w:rsidR="00853E3F">
        <w:t xml:space="preserve"> Kúpeľ trvá 20 minút </w:t>
      </w:r>
      <w:r w:rsidR="000B3D42">
        <w:t>a po kúpeli je 20-minútový relaxačný zábal.</w:t>
      </w:r>
    </w:p>
    <w:p w14:paraId="616FFEA2" w14:textId="247591A0" w:rsidR="00EE2DED" w:rsidRDefault="00C20846" w:rsidP="00C20846">
      <w:pPr>
        <w:suppressAutoHyphens/>
        <w:contextualSpacing/>
        <w:jc w:val="center"/>
      </w:pPr>
      <w:r>
        <w:rPr>
          <w:noProof/>
        </w:rPr>
        <w:drawing>
          <wp:inline distT="0" distB="0" distL="0" distR="0" wp14:anchorId="4D6076D9" wp14:editId="557CF52B">
            <wp:extent cx="2456953" cy="1568066"/>
            <wp:effectExtent l="0" t="0" r="635" b="0"/>
            <wp:docPr id="889325570" name="Obrázok 1" descr="Obrázok, na ktorom je plavecký bazén, šport, voda, stredisko voľného času&#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25570" name="Obrázok 1" descr="Obrázok, na ktorom je plavecký bazén, šport, voda, stredisko voľného času&#10;&#10;Automaticky generovaný popi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360" cy="1607895"/>
                    </a:xfrm>
                    <a:prstGeom prst="rect">
                      <a:avLst/>
                    </a:prstGeom>
                  </pic:spPr>
                </pic:pic>
              </a:graphicData>
            </a:graphic>
          </wp:inline>
        </w:drawing>
      </w:r>
    </w:p>
    <w:p w14:paraId="3D98805A" w14:textId="5C2A4280" w:rsidR="00063BD6" w:rsidRDefault="00063BD6" w:rsidP="00063BD6">
      <w:pPr>
        <w:pStyle w:val="Popis"/>
      </w:pPr>
      <w:bookmarkStart w:id="20" w:name="_Toc162113268"/>
      <w:r>
        <w:t xml:space="preserve">Obrázok </w:t>
      </w:r>
      <w:r>
        <w:fldChar w:fldCharType="begin"/>
      </w:r>
      <w:r>
        <w:instrText xml:space="preserve"> SEQ Obrázok \* ARABIC </w:instrText>
      </w:r>
      <w:r>
        <w:fldChar w:fldCharType="separate"/>
      </w:r>
      <w:r w:rsidR="007D14AC">
        <w:rPr>
          <w:noProof/>
        </w:rPr>
        <w:t>1</w:t>
      </w:r>
      <w:r>
        <w:fldChar w:fldCharType="end"/>
      </w:r>
      <w:r>
        <w:t xml:space="preserve"> Kúpeľ v termálnom bazéne</w:t>
      </w:r>
      <w:bookmarkEnd w:id="20"/>
    </w:p>
    <w:p w14:paraId="74289760" w14:textId="25223FDB" w:rsidR="00063BD6" w:rsidRPr="00063BD6" w:rsidRDefault="00063BD6" w:rsidP="00063BD6">
      <w:pPr>
        <w:pStyle w:val="Zdroje"/>
      </w:pPr>
      <w:r>
        <w:t>Zdroj:</w:t>
      </w:r>
      <w:r w:rsidRPr="000B1BE3">
        <w:rPr>
          <w:szCs w:val="20"/>
        </w:rPr>
        <w:t xml:space="preserve"> </w:t>
      </w:r>
      <w:hyperlink r:id="rId13" w:tgtFrame="blank" w:history="1">
        <w:r w:rsidR="007E453E" w:rsidRPr="000B1BE3">
          <w:rPr>
            <w:rStyle w:val="Hypertextovprepojenie"/>
            <w:color w:val="4285F4"/>
            <w:szCs w:val="20"/>
            <w:shd w:val="clear" w:color="auto" w:fill="FBFBFB"/>
          </w:rPr>
          <w:t>https://1url.cz/0uggX</w:t>
        </w:r>
      </w:hyperlink>
    </w:p>
    <w:p w14:paraId="68AE0869" w14:textId="502EB1F2" w:rsidR="0092473F" w:rsidRDefault="00E80691" w:rsidP="008867B2">
      <w:pPr>
        <w:suppressAutoHyphens/>
        <w:contextualSpacing/>
      </w:pPr>
      <w:r>
        <w:lastRenderedPageBreak/>
        <w:t>Vaňový kúpeľ je vhodn</w:t>
      </w:r>
      <w:r w:rsidR="00DA2C84">
        <w:t>ý</w:t>
      </w:r>
      <w:r>
        <w:t xml:space="preserve"> pre tých pacientov, ktorým nevyhovujú </w:t>
      </w:r>
      <w:r w:rsidR="00334877">
        <w:t>spoločné kúpele. Teplota vody vo vaniach je individuálna podľa predpisu od kúpeľného lekára.</w:t>
      </w:r>
    </w:p>
    <w:p w14:paraId="781AEC20" w14:textId="6F502082" w:rsidR="00A21EE0" w:rsidRDefault="00CA19D6" w:rsidP="00302A4C">
      <w:pPr>
        <w:suppressAutoHyphens/>
        <w:contextualSpacing/>
        <w:jc w:val="center"/>
      </w:pPr>
      <w:r>
        <w:rPr>
          <w:noProof/>
        </w:rPr>
        <w:drawing>
          <wp:inline distT="0" distB="0" distL="0" distR="0" wp14:anchorId="6FFBFECE" wp14:editId="45868A85">
            <wp:extent cx="2274073" cy="1522001"/>
            <wp:effectExtent l="0" t="0" r="0" b="2540"/>
            <wp:docPr id="1943850156" name="Obrázok 3" descr="Obrázok, na ktorom je osoba, vnútri, ľudská tvár,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50156" name="Obrázok 3" descr="Obrázok, na ktorom je osoba, vnútri, ľudská tvár, stena&#10;&#10;Automaticky generovaný popi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5684" cy="1536465"/>
                    </a:xfrm>
                    <a:prstGeom prst="rect">
                      <a:avLst/>
                    </a:prstGeom>
                  </pic:spPr>
                </pic:pic>
              </a:graphicData>
            </a:graphic>
          </wp:inline>
        </w:drawing>
      </w:r>
    </w:p>
    <w:p w14:paraId="4334F952" w14:textId="1773A237" w:rsidR="00DA2C84" w:rsidRDefault="00DA2C84" w:rsidP="00DA2C84">
      <w:pPr>
        <w:pStyle w:val="Popis"/>
      </w:pPr>
      <w:bookmarkStart w:id="21" w:name="_Toc162113269"/>
      <w:r>
        <w:t xml:space="preserve">Obrázok </w:t>
      </w:r>
      <w:r>
        <w:fldChar w:fldCharType="begin"/>
      </w:r>
      <w:r>
        <w:instrText xml:space="preserve"> SEQ Obrázok \* ARABIC </w:instrText>
      </w:r>
      <w:r>
        <w:fldChar w:fldCharType="separate"/>
      </w:r>
      <w:r w:rsidR="007D14AC">
        <w:rPr>
          <w:noProof/>
        </w:rPr>
        <w:t>2</w:t>
      </w:r>
      <w:r>
        <w:fldChar w:fldCharType="end"/>
      </w:r>
      <w:r>
        <w:t xml:space="preserve"> Vaňový kúpeľ</w:t>
      </w:r>
      <w:bookmarkEnd w:id="21"/>
    </w:p>
    <w:p w14:paraId="03E83166" w14:textId="0B89A9E7" w:rsidR="00DA2C84" w:rsidRDefault="00DA2C84" w:rsidP="00DA2C84">
      <w:pPr>
        <w:pStyle w:val="Zdroje"/>
      </w:pPr>
      <w:r>
        <w:t xml:space="preserve">Zdroj: </w:t>
      </w:r>
      <w:hyperlink r:id="rId15" w:history="1">
        <w:r w:rsidR="00302A4C" w:rsidRPr="00517252">
          <w:rPr>
            <w:rStyle w:val="Hypertextovprepojenie"/>
          </w:rPr>
          <w:t>https://www.kupele-teplice.sk/relax_a_procedury/procedury_a_masaze/termalne_kupele_a_balneoterapia/</w:t>
        </w:r>
      </w:hyperlink>
    </w:p>
    <w:p w14:paraId="3CB5D856" w14:textId="4F90660C" w:rsidR="00FD4CB9" w:rsidRDefault="00EE692F" w:rsidP="008867B2">
      <w:pPr>
        <w:suppressAutoHyphens/>
        <w:contextualSpacing/>
      </w:pPr>
      <w:proofErr w:type="spellStart"/>
      <w:r>
        <w:t>Limoplast</w:t>
      </w:r>
      <w:r w:rsidR="00994626">
        <w:t>ový</w:t>
      </w:r>
      <w:proofErr w:type="spellEnd"/>
      <w:r>
        <w:t xml:space="preserve"> obklad je teplo</w:t>
      </w:r>
      <w:r w:rsidR="00FD4CB9">
        <w:t>-</w:t>
      </w:r>
      <w:r>
        <w:t xml:space="preserve">liečebná </w:t>
      </w:r>
      <w:r w:rsidR="00FD4CB9">
        <w:t>procedúra</w:t>
      </w:r>
      <w:r w:rsidR="00AB7874">
        <w:t xml:space="preserve">, pri ktorej  sa obkladajú obklady </w:t>
      </w:r>
      <w:proofErr w:type="spellStart"/>
      <w:r w:rsidR="00AB7874">
        <w:t>fanga</w:t>
      </w:r>
      <w:proofErr w:type="spellEnd"/>
      <w:r w:rsidR="00AB7874">
        <w:t xml:space="preserve"> zmiešaného s parafínom. </w:t>
      </w:r>
      <w:r w:rsidR="006107E4">
        <w:t>Spôsobuje lepšie prekrvenie. Pôsobí analgeticky a uvoľňuje svalstvo</w:t>
      </w:r>
      <w:r w:rsidR="00CF32BA">
        <w:t>. Je vhodný pre všetky chronické ochorenia pohybového</w:t>
      </w:r>
      <w:r w:rsidR="001D18ED">
        <w:t xml:space="preserve"> aparátu. </w:t>
      </w:r>
      <w:r w:rsidR="008809C3">
        <w:t>Procedúra trvá 20 minút.</w:t>
      </w:r>
      <w:r w:rsidR="00AA1336">
        <w:t xml:space="preserve"> </w:t>
      </w:r>
    </w:p>
    <w:p w14:paraId="77876038" w14:textId="23DDE356" w:rsidR="00F420AC" w:rsidRDefault="00FD36C4" w:rsidP="00FD36C4">
      <w:pPr>
        <w:suppressAutoHyphens/>
        <w:contextualSpacing/>
        <w:jc w:val="center"/>
      </w:pPr>
      <w:r>
        <w:rPr>
          <w:noProof/>
        </w:rPr>
        <w:drawing>
          <wp:inline distT="0" distB="0" distL="0" distR="0" wp14:anchorId="126726AC" wp14:editId="3DDA0DF0">
            <wp:extent cx="2997642" cy="1969430"/>
            <wp:effectExtent l="0" t="0" r="0" b="0"/>
            <wp:docPr id="2039420789" name="Obrázok 1" descr="Obrázok, na ktorom je osoba, pohodlie, vnútri,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20789" name="Obrázok 1" descr="Obrázok, na ktorom je osoba, pohodlie, vnútri, ľudská tvár&#10;&#10;Automaticky generovaný pop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735" cy="1989858"/>
                    </a:xfrm>
                    <a:prstGeom prst="rect">
                      <a:avLst/>
                    </a:prstGeom>
                  </pic:spPr>
                </pic:pic>
              </a:graphicData>
            </a:graphic>
          </wp:inline>
        </w:drawing>
      </w:r>
    </w:p>
    <w:p w14:paraId="191816E4" w14:textId="631C202A" w:rsidR="00562073" w:rsidRDefault="00511350" w:rsidP="00511350">
      <w:pPr>
        <w:pStyle w:val="Popis"/>
      </w:pPr>
      <w:bookmarkStart w:id="22" w:name="_Toc162113270"/>
      <w:r>
        <w:t xml:space="preserve">Obrázok </w:t>
      </w:r>
      <w:r>
        <w:fldChar w:fldCharType="begin"/>
      </w:r>
      <w:r>
        <w:instrText xml:space="preserve"> SEQ Obrázok \* ARABIC </w:instrText>
      </w:r>
      <w:r>
        <w:fldChar w:fldCharType="separate"/>
      </w:r>
      <w:r w:rsidR="007D14AC">
        <w:rPr>
          <w:noProof/>
        </w:rPr>
        <w:t>3</w:t>
      </w:r>
      <w:r>
        <w:fldChar w:fldCharType="end"/>
      </w:r>
      <w:r>
        <w:t xml:space="preserve"> </w:t>
      </w:r>
      <w:proofErr w:type="spellStart"/>
      <w:r>
        <w:t>Limoplast</w:t>
      </w:r>
      <w:proofErr w:type="spellEnd"/>
      <w:r>
        <w:t xml:space="preserve"> zábal</w:t>
      </w:r>
      <w:bookmarkEnd w:id="22"/>
    </w:p>
    <w:p w14:paraId="640004A3" w14:textId="6E337A22" w:rsidR="00511350" w:rsidRDefault="00511350" w:rsidP="00511350">
      <w:pPr>
        <w:pStyle w:val="Zdroje"/>
      </w:pPr>
      <w:r>
        <w:t xml:space="preserve">Zdroj: </w:t>
      </w:r>
      <w:hyperlink r:id="rId17" w:history="1">
        <w:r w:rsidR="00994626" w:rsidRPr="0045044E">
          <w:rPr>
            <w:rStyle w:val="Hypertextovprepojenie"/>
          </w:rPr>
          <w:t>https://www.kupele-teplice.sk/relax_a_procedury/procedury_a_masaze/termalne_kupele_a_balneoterapia/</w:t>
        </w:r>
      </w:hyperlink>
    </w:p>
    <w:p w14:paraId="56ADEFB5" w14:textId="50DA80BC" w:rsidR="00FD4CB9" w:rsidRDefault="00164D1A" w:rsidP="008867B2">
      <w:pPr>
        <w:suppressAutoHyphens/>
        <w:contextualSpacing/>
      </w:pPr>
      <w:r>
        <w:t>Ďalšie procedúry, ktoré majú podobn</w:t>
      </w:r>
      <w:r w:rsidR="00192C6B">
        <w:t xml:space="preserve">é liečivé účinky sú rašelinový obklad, parafínový zábal, </w:t>
      </w:r>
      <w:r w:rsidR="009738FF">
        <w:t xml:space="preserve">minerálne </w:t>
      </w:r>
      <w:proofErr w:type="spellStart"/>
      <w:r w:rsidR="009738FF">
        <w:t>fango</w:t>
      </w:r>
      <w:proofErr w:type="spellEnd"/>
      <w:r w:rsidR="009738FF">
        <w:t xml:space="preserve"> a liečivé morské bahno zo Severného mora.</w:t>
      </w:r>
    </w:p>
    <w:p w14:paraId="04FA6A90" w14:textId="48BF5568" w:rsidR="00DC106B" w:rsidRDefault="00DC106B" w:rsidP="008867B2">
      <w:pPr>
        <w:suppressAutoHyphens/>
        <w:contextualSpacing/>
      </w:pPr>
      <w:r>
        <w:t xml:space="preserve">Pitná kúra </w:t>
      </w:r>
      <w:r w:rsidR="00D77DE1">
        <w:t>sa používa najmä na ochorenia tráviace</w:t>
      </w:r>
      <w:r w:rsidR="003D6F0F">
        <w:t>j sústavy, pri poškodení pečene, pri cukrovke, dne a</w:t>
      </w:r>
      <w:r w:rsidR="003506D8">
        <w:t> </w:t>
      </w:r>
      <w:r w:rsidR="003D6F0F">
        <w:t>osteoporóze</w:t>
      </w:r>
      <w:r w:rsidR="003506D8">
        <w:t>. Teplota liečivého minerálneho prameňa je 39 °C</w:t>
      </w:r>
      <w:r w:rsidR="004B18FD">
        <w:t xml:space="preserve">. Dlhodobú  a pravidelnú konzumáciu </w:t>
      </w:r>
      <w:r w:rsidR="006C6C5D">
        <w:t>liečivej vody je potrebné konzultovať s lekárom. Liečebn</w:t>
      </w:r>
      <w:r w:rsidR="00EB715E">
        <w:t>á</w:t>
      </w:r>
      <w:r w:rsidR="006C6C5D">
        <w:t xml:space="preserve"> kúra je na 3–4 týždne </w:t>
      </w:r>
      <w:r w:rsidR="00CF2DD6">
        <w:t>maximálne dvakrát do roka.</w:t>
      </w:r>
      <w:r w:rsidR="00F94769">
        <w:t xml:space="preserve"> </w:t>
      </w:r>
    </w:p>
    <w:p w14:paraId="76194184" w14:textId="489D4BA9" w:rsidR="00EB715E" w:rsidRDefault="001C6565" w:rsidP="001C6565">
      <w:pPr>
        <w:suppressAutoHyphens/>
        <w:contextualSpacing/>
        <w:jc w:val="center"/>
      </w:pPr>
      <w:r>
        <w:rPr>
          <w:noProof/>
        </w:rPr>
        <w:lastRenderedPageBreak/>
        <w:drawing>
          <wp:inline distT="0" distB="0" distL="0" distR="0" wp14:anchorId="556C6DF5" wp14:editId="2C27E079">
            <wp:extent cx="3116912" cy="1885684"/>
            <wp:effectExtent l="0" t="0" r="7620" b="635"/>
            <wp:docPr id="921706408" name="Obrázok 2" descr="Obrázok, na ktorom je ľudská tvár, osoba, ošatenie,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06408" name="Obrázok 2" descr="Obrázok, na ktorom je ľudská tvár, osoba, ošatenie, stena&#10;&#10;Automaticky generovaný pop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651" cy="1906700"/>
                    </a:xfrm>
                    <a:prstGeom prst="rect">
                      <a:avLst/>
                    </a:prstGeom>
                  </pic:spPr>
                </pic:pic>
              </a:graphicData>
            </a:graphic>
          </wp:inline>
        </w:drawing>
      </w:r>
    </w:p>
    <w:p w14:paraId="4B155FF4" w14:textId="27BB81A0" w:rsidR="001C6565" w:rsidRDefault="001C6565" w:rsidP="001C6565">
      <w:pPr>
        <w:pStyle w:val="Popis"/>
      </w:pPr>
      <w:bookmarkStart w:id="23" w:name="_Toc162113271"/>
      <w:r>
        <w:t xml:space="preserve">Obrázok </w:t>
      </w:r>
      <w:r>
        <w:fldChar w:fldCharType="begin"/>
      </w:r>
      <w:r>
        <w:instrText xml:space="preserve"> SEQ Obrázok \* ARABIC </w:instrText>
      </w:r>
      <w:r>
        <w:fldChar w:fldCharType="separate"/>
      </w:r>
      <w:r w:rsidR="007D14AC">
        <w:rPr>
          <w:noProof/>
        </w:rPr>
        <w:t>4</w:t>
      </w:r>
      <w:r>
        <w:fldChar w:fldCharType="end"/>
      </w:r>
      <w:r>
        <w:t xml:space="preserve"> Pitná kúra</w:t>
      </w:r>
      <w:bookmarkEnd w:id="23"/>
    </w:p>
    <w:p w14:paraId="3F5D8481" w14:textId="573CFC10" w:rsidR="001C6565" w:rsidRDefault="001C6565" w:rsidP="001C6565">
      <w:pPr>
        <w:pStyle w:val="Zdroje"/>
      </w:pPr>
      <w:r>
        <w:t xml:space="preserve">Zdroj: </w:t>
      </w:r>
      <w:hyperlink r:id="rId19" w:history="1">
        <w:r w:rsidR="007D2AA5" w:rsidRPr="0045044E">
          <w:rPr>
            <w:rStyle w:val="Hypertextovprepojenie"/>
          </w:rPr>
          <w:t>https://www.kupele-teplice.sk/relax_a_procedury/procedury_a_masaze/termalne_kupele_a_balneoterapia/</w:t>
        </w:r>
      </w:hyperlink>
    </w:p>
    <w:p w14:paraId="5E33FA72" w14:textId="44C02532" w:rsidR="00FA29FA" w:rsidRDefault="00FA29FA" w:rsidP="00683076">
      <w:pPr>
        <w:keepNext/>
        <w:rPr>
          <w:b/>
          <w:bCs/>
        </w:rPr>
      </w:pPr>
      <w:r w:rsidRPr="00DA7B86">
        <w:rPr>
          <w:b/>
          <w:bCs/>
        </w:rPr>
        <w:t>Kúpele Bojnice</w:t>
      </w:r>
    </w:p>
    <w:p w14:paraId="1C014C70" w14:textId="3E497248" w:rsidR="00A62BC1" w:rsidRDefault="00A62BC1" w:rsidP="00D61B46">
      <w:pPr>
        <w:contextualSpacing/>
      </w:pPr>
      <w:r w:rsidRPr="00DA7B86">
        <w:t>Kúpele Bojnice sa nachádzajú v srdci Slovenska, nad Hornonitrianskou kotlinou na úpätí Malej Magury vo výške 298 m n. m.</w:t>
      </w:r>
      <w:r w:rsidR="00604C6E">
        <w:t xml:space="preserve"> </w:t>
      </w:r>
      <w:r w:rsidR="000861CC" w:rsidRPr="00DA7B86">
        <w:t>V </w:t>
      </w:r>
      <w:r w:rsidR="004648C5">
        <w:t>kúpeľoch</w:t>
      </w:r>
      <w:r w:rsidR="000861CC" w:rsidRPr="00DA7B86">
        <w:t xml:space="preserve"> vyviera deväť termálnych prameňov z hĺbky 1200 až 1500 m</w:t>
      </w:r>
      <w:r w:rsidR="000861CC">
        <w:t xml:space="preserve">, </w:t>
      </w:r>
      <w:r w:rsidR="000861CC" w:rsidRPr="00DA7B86">
        <w:t>s teplotou vody na zdroji 28 až 52 °C.</w:t>
      </w:r>
      <w:r w:rsidR="002912C9">
        <w:t xml:space="preserve"> </w:t>
      </w:r>
      <w:r w:rsidR="0048754D">
        <w:t>Kúpele t</w:t>
      </w:r>
      <w:r w:rsidR="002912C9">
        <w:t xml:space="preserve">iež disponujú prestížnym európskym certifikátom </w:t>
      </w:r>
      <w:proofErr w:type="spellStart"/>
      <w:r w:rsidR="002912C9">
        <w:t>EuropeSpa</w:t>
      </w:r>
      <w:proofErr w:type="spellEnd"/>
      <w:r w:rsidR="002912C9">
        <w:t>.</w:t>
      </w:r>
      <w:r w:rsidR="000861CC" w:rsidRPr="00DA7B86">
        <w:t xml:space="preserve"> </w:t>
      </w:r>
      <w:sdt>
        <w:sdtPr>
          <w:id w:val="1304436112"/>
          <w:citation/>
        </w:sdtPr>
        <w:sdtEndPr/>
        <w:sdtContent>
          <w:r w:rsidR="00A63CBB">
            <w:fldChar w:fldCharType="begin"/>
          </w:r>
          <w:r w:rsidR="00A63CBB">
            <w:instrText xml:space="preserve"> CITATION KúpBoj \l 1051 </w:instrText>
          </w:r>
          <w:r w:rsidR="00A63CBB">
            <w:fldChar w:fldCharType="separate"/>
          </w:r>
          <w:r w:rsidR="00A63CBB">
            <w:rPr>
              <w:noProof/>
            </w:rPr>
            <w:t>(10)</w:t>
          </w:r>
          <w:r w:rsidR="00A63CBB">
            <w:fldChar w:fldCharType="end"/>
          </w:r>
        </w:sdtContent>
      </w:sdt>
    </w:p>
    <w:p w14:paraId="1154E189" w14:textId="56750261" w:rsidR="00EA1EC2" w:rsidRDefault="008A4A10" w:rsidP="00D61B46">
      <w:pPr>
        <w:contextualSpacing/>
      </w:pPr>
      <w:r>
        <w:t xml:space="preserve">Kúpele </w:t>
      </w:r>
      <w:r w:rsidR="00D05970">
        <w:t>sa</w:t>
      </w:r>
      <w:r>
        <w:t xml:space="preserve"> zameriavajú na indikačné skupiny VI., VII., VIII., XI., </w:t>
      </w:r>
      <w:r w:rsidR="00AE6277">
        <w:t xml:space="preserve">a </w:t>
      </w:r>
      <w:r>
        <w:t>XII.</w:t>
      </w:r>
    </w:p>
    <w:p w14:paraId="00C6CA15" w14:textId="076200C2" w:rsidR="00FD27B4" w:rsidRDefault="00A61D57" w:rsidP="00A61627">
      <w:pPr>
        <w:contextualSpacing/>
      </w:pPr>
      <w:r>
        <w:t xml:space="preserve">Kúpele Bojnice ponúkajú tieto procedúry: </w:t>
      </w:r>
    </w:p>
    <w:p w14:paraId="51FB59E8" w14:textId="79D52AF1" w:rsidR="00A61627" w:rsidRDefault="00A61627" w:rsidP="00A61627">
      <w:pPr>
        <w:contextualSpacing/>
        <w:jc w:val="center"/>
      </w:pPr>
      <w:r>
        <w:rPr>
          <w:noProof/>
        </w:rPr>
        <w:drawing>
          <wp:inline distT="0" distB="0" distL="0" distR="0" wp14:anchorId="10825B31" wp14:editId="53382673">
            <wp:extent cx="2377440" cy="1804019"/>
            <wp:effectExtent l="0" t="0" r="3810" b="6350"/>
            <wp:docPr id="10045803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3833" cy="1831634"/>
                    </a:xfrm>
                    <a:prstGeom prst="rect">
                      <a:avLst/>
                    </a:prstGeom>
                    <a:noFill/>
                  </pic:spPr>
                </pic:pic>
              </a:graphicData>
            </a:graphic>
          </wp:inline>
        </w:drawing>
      </w:r>
    </w:p>
    <w:p w14:paraId="381F5274" w14:textId="52D75F77" w:rsidR="009661E6" w:rsidRDefault="009661E6" w:rsidP="009661E6">
      <w:pPr>
        <w:pStyle w:val="Popis"/>
      </w:pPr>
      <w:bookmarkStart w:id="24" w:name="_Toc162113272"/>
      <w:r>
        <w:t xml:space="preserve">Obrázok </w:t>
      </w:r>
      <w:r>
        <w:fldChar w:fldCharType="begin"/>
      </w:r>
      <w:r>
        <w:instrText xml:space="preserve"> SEQ Obrázok \* ARABIC </w:instrText>
      </w:r>
      <w:r>
        <w:fldChar w:fldCharType="separate"/>
      </w:r>
      <w:r w:rsidR="007D14AC">
        <w:rPr>
          <w:noProof/>
        </w:rPr>
        <w:t>5</w:t>
      </w:r>
      <w:r>
        <w:fldChar w:fldCharType="end"/>
      </w:r>
      <w:r>
        <w:t xml:space="preserve"> Balneoterapia–vodoliečba vo vani</w:t>
      </w:r>
      <w:bookmarkEnd w:id="24"/>
    </w:p>
    <w:p w14:paraId="3E588731" w14:textId="73A5A38E" w:rsidR="009661E6" w:rsidRDefault="009661E6" w:rsidP="009661E6">
      <w:pPr>
        <w:pStyle w:val="Zdroje"/>
      </w:pPr>
      <w:r>
        <w:t xml:space="preserve">Zdroj: </w:t>
      </w:r>
      <w:hyperlink r:id="rId21" w:history="1">
        <w:r w:rsidR="0027688B" w:rsidRPr="00305E07">
          <w:rPr>
            <w:rStyle w:val="Hypertextovprepojenie"/>
          </w:rPr>
          <w:t>http://kupele-bojnice.sk/-kupelne-procedury</w:t>
        </w:r>
      </w:hyperlink>
    </w:p>
    <w:p w14:paraId="0126B29A" w14:textId="706540A6" w:rsidR="0027688B" w:rsidRDefault="0032651B" w:rsidP="00314738">
      <w:pPr>
        <w:jc w:val="center"/>
      </w:pPr>
      <w:r>
        <w:rPr>
          <w:noProof/>
        </w:rPr>
        <w:drawing>
          <wp:inline distT="0" distB="0" distL="0" distR="0" wp14:anchorId="071B52D5" wp14:editId="3FA90BD8">
            <wp:extent cx="2218414" cy="1474137"/>
            <wp:effectExtent l="0" t="0" r="0" b="0"/>
            <wp:docPr id="9368612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3954" cy="1491108"/>
                    </a:xfrm>
                    <a:prstGeom prst="rect">
                      <a:avLst/>
                    </a:prstGeom>
                    <a:noFill/>
                  </pic:spPr>
                </pic:pic>
              </a:graphicData>
            </a:graphic>
          </wp:inline>
        </w:drawing>
      </w:r>
    </w:p>
    <w:p w14:paraId="5C248638" w14:textId="4C447846" w:rsidR="0032651B" w:rsidRDefault="0032651B" w:rsidP="0032651B">
      <w:pPr>
        <w:pStyle w:val="Popis"/>
      </w:pPr>
      <w:bookmarkStart w:id="25" w:name="_Toc162113273"/>
      <w:r>
        <w:t xml:space="preserve">Obrázok </w:t>
      </w:r>
      <w:r>
        <w:fldChar w:fldCharType="begin"/>
      </w:r>
      <w:r>
        <w:instrText xml:space="preserve"> SEQ Obrázok \* ARABIC </w:instrText>
      </w:r>
      <w:r>
        <w:fldChar w:fldCharType="separate"/>
      </w:r>
      <w:r w:rsidR="007D14AC">
        <w:rPr>
          <w:noProof/>
        </w:rPr>
        <w:t>6</w:t>
      </w:r>
      <w:r>
        <w:fldChar w:fldCharType="end"/>
      </w:r>
      <w:r>
        <w:t xml:space="preserve"> Reflexná liečba–</w:t>
      </w:r>
      <w:proofErr w:type="spellStart"/>
      <w:r>
        <w:t>bankovanie</w:t>
      </w:r>
      <w:bookmarkEnd w:id="25"/>
      <w:proofErr w:type="spellEnd"/>
    </w:p>
    <w:p w14:paraId="6A90B2EC" w14:textId="2E8A824E" w:rsidR="0032651B" w:rsidRDefault="0032651B" w:rsidP="0032651B">
      <w:pPr>
        <w:pStyle w:val="Zdroje"/>
      </w:pPr>
      <w:r>
        <w:t xml:space="preserve">Zdroj: </w:t>
      </w:r>
      <w:hyperlink r:id="rId23" w:history="1">
        <w:r w:rsidR="0022286D" w:rsidRPr="00305E07">
          <w:rPr>
            <w:rStyle w:val="Hypertextovprepojenie"/>
          </w:rPr>
          <w:t>http://kupele-bojnice.sk/-kupelne-procedury</w:t>
        </w:r>
      </w:hyperlink>
    </w:p>
    <w:p w14:paraId="1C3CAD17" w14:textId="2E65B320" w:rsidR="00394BA9" w:rsidRDefault="007E6F54" w:rsidP="007E6F54">
      <w:pPr>
        <w:jc w:val="center"/>
      </w:pPr>
      <w:r>
        <w:rPr>
          <w:noProof/>
        </w:rPr>
        <w:lastRenderedPageBreak/>
        <w:drawing>
          <wp:inline distT="0" distB="0" distL="0" distR="0" wp14:anchorId="2DFFE9D9" wp14:editId="0162A2A6">
            <wp:extent cx="3045350" cy="1911680"/>
            <wp:effectExtent l="0" t="0" r="3175" b="0"/>
            <wp:docPr id="101707439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872" b="11146"/>
                    <a:stretch/>
                  </pic:blipFill>
                  <pic:spPr bwMode="auto">
                    <a:xfrm>
                      <a:off x="0" y="0"/>
                      <a:ext cx="3070398" cy="1927404"/>
                    </a:xfrm>
                    <a:prstGeom prst="rect">
                      <a:avLst/>
                    </a:prstGeom>
                    <a:noFill/>
                    <a:ln>
                      <a:noFill/>
                    </a:ln>
                    <a:extLst>
                      <a:ext uri="{53640926-AAD7-44D8-BBD7-CCE9431645EC}">
                        <a14:shadowObscured xmlns:a14="http://schemas.microsoft.com/office/drawing/2010/main"/>
                      </a:ext>
                    </a:extLst>
                  </pic:spPr>
                </pic:pic>
              </a:graphicData>
            </a:graphic>
          </wp:inline>
        </w:drawing>
      </w:r>
    </w:p>
    <w:p w14:paraId="13D60CA8" w14:textId="393C5934" w:rsidR="007E6F54" w:rsidRDefault="007E6F54" w:rsidP="007E6F54">
      <w:pPr>
        <w:pStyle w:val="Popis"/>
      </w:pPr>
      <w:bookmarkStart w:id="26" w:name="_Toc162113274"/>
      <w:r>
        <w:t xml:space="preserve">Obrázok </w:t>
      </w:r>
      <w:r>
        <w:fldChar w:fldCharType="begin"/>
      </w:r>
      <w:r>
        <w:instrText xml:space="preserve"> SEQ Obrázok \* ARABIC </w:instrText>
      </w:r>
      <w:r>
        <w:fldChar w:fldCharType="separate"/>
      </w:r>
      <w:r w:rsidR="007D14AC">
        <w:rPr>
          <w:noProof/>
        </w:rPr>
        <w:t>7</w:t>
      </w:r>
      <w:r>
        <w:fldChar w:fldCharType="end"/>
      </w:r>
      <w:r>
        <w:t xml:space="preserve"> Liečebný telocvik</w:t>
      </w:r>
      <w:bookmarkEnd w:id="26"/>
    </w:p>
    <w:p w14:paraId="0EBA2097" w14:textId="1A080EF1" w:rsidR="007E6F54" w:rsidRDefault="007E6F54" w:rsidP="007E6F54">
      <w:pPr>
        <w:pStyle w:val="Zdroje"/>
      </w:pPr>
      <w:r>
        <w:t xml:space="preserve">Zdroj: </w:t>
      </w:r>
      <w:hyperlink r:id="rId25" w:history="1">
        <w:r w:rsidR="00B33B01" w:rsidRPr="00305E07">
          <w:rPr>
            <w:rStyle w:val="Hypertextovprepojenie"/>
          </w:rPr>
          <w:t>http://kupele-bojnice.sk/-kupelne-procedury</w:t>
        </w:r>
      </w:hyperlink>
    </w:p>
    <w:p w14:paraId="6978F54C" w14:textId="682AB59A" w:rsidR="0022286D" w:rsidRDefault="00036D25" w:rsidP="00036D25">
      <w:pPr>
        <w:jc w:val="center"/>
      </w:pPr>
      <w:r>
        <w:rPr>
          <w:noProof/>
        </w:rPr>
        <w:drawing>
          <wp:inline distT="0" distB="0" distL="0" distR="0" wp14:anchorId="28DCAFC7" wp14:editId="5D54E5CA">
            <wp:extent cx="2735248" cy="2242903"/>
            <wp:effectExtent l="0" t="0" r="8255" b="5080"/>
            <wp:docPr id="53490371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99" cy="2249505"/>
                    </a:xfrm>
                    <a:prstGeom prst="rect">
                      <a:avLst/>
                    </a:prstGeom>
                    <a:noFill/>
                  </pic:spPr>
                </pic:pic>
              </a:graphicData>
            </a:graphic>
          </wp:inline>
        </w:drawing>
      </w:r>
    </w:p>
    <w:p w14:paraId="7E70B1C9" w14:textId="2D528536" w:rsidR="00313F95" w:rsidRDefault="00313F95" w:rsidP="00313F95">
      <w:pPr>
        <w:pStyle w:val="Popis"/>
      </w:pPr>
      <w:bookmarkStart w:id="27" w:name="_Toc162113275"/>
      <w:r>
        <w:t xml:space="preserve">Obrázok </w:t>
      </w:r>
      <w:r>
        <w:fldChar w:fldCharType="begin"/>
      </w:r>
      <w:r>
        <w:instrText xml:space="preserve"> SEQ Obrázok \* ARABIC </w:instrText>
      </w:r>
      <w:r>
        <w:fldChar w:fldCharType="separate"/>
      </w:r>
      <w:r w:rsidR="007D14AC">
        <w:rPr>
          <w:noProof/>
        </w:rPr>
        <w:t>8</w:t>
      </w:r>
      <w:r>
        <w:fldChar w:fldCharType="end"/>
      </w:r>
      <w:r>
        <w:t xml:space="preserve"> Teploliečba–parafínový zábal</w:t>
      </w:r>
      <w:bookmarkEnd w:id="27"/>
    </w:p>
    <w:p w14:paraId="6732F2D9" w14:textId="2253AEE2" w:rsidR="00313F95" w:rsidRDefault="00313F95" w:rsidP="00313F95">
      <w:pPr>
        <w:pStyle w:val="Zdroje"/>
      </w:pPr>
      <w:r>
        <w:t xml:space="preserve">Zdroj: </w:t>
      </w:r>
      <w:hyperlink r:id="rId27" w:history="1">
        <w:r w:rsidR="00143C86" w:rsidRPr="00305E07">
          <w:rPr>
            <w:rStyle w:val="Hypertextovprepojenie"/>
          </w:rPr>
          <w:t>http://kupele-bojnice.sk/-kupelne-procedury</w:t>
        </w:r>
      </w:hyperlink>
    </w:p>
    <w:p w14:paraId="56AA84A4" w14:textId="77777777" w:rsidR="00FA29FA" w:rsidRPr="00DA7B86" w:rsidRDefault="00FA29FA" w:rsidP="00FA29FA">
      <w:pPr>
        <w:suppressAutoHyphens/>
        <w:rPr>
          <w:b/>
          <w:bCs/>
        </w:rPr>
      </w:pPr>
      <w:r w:rsidRPr="00DA7B86">
        <w:rPr>
          <w:b/>
          <w:bCs/>
        </w:rPr>
        <w:t>Kúpele Nimnica</w:t>
      </w:r>
    </w:p>
    <w:p w14:paraId="6AD7AE65" w14:textId="20073D76" w:rsidR="005D1F8C" w:rsidRDefault="00FA29FA" w:rsidP="00D61B46">
      <w:pPr>
        <w:contextualSpacing/>
      </w:pPr>
      <w:r w:rsidRPr="00DA7B86">
        <w:t xml:space="preserve">Kúpele Nimnica </w:t>
      </w:r>
      <w:r w:rsidR="00B26AB1">
        <w:t>sa radia</w:t>
      </w:r>
      <w:r w:rsidRPr="00DA7B86">
        <w:t xml:space="preserve"> medzí najmladšie slovenské kúpele, ktoré sa nachádzajú v Trenčianskom kraji</w:t>
      </w:r>
      <w:r w:rsidR="004D255C">
        <w:t xml:space="preserve">. </w:t>
      </w:r>
      <w:r w:rsidRPr="00DA7B86">
        <w:t xml:space="preserve">Napriek pomerne krátkej existencie </w:t>
      </w:r>
      <w:proofErr w:type="spellStart"/>
      <w:r w:rsidRPr="00DA7B86">
        <w:t>nimnick</w:t>
      </w:r>
      <w:r w:rsidR="002540C5">
        <w:t>ý</w:t>
      </w:r>
      <w:r w:rsidRPr="00DA7B86">
        <w:t>ch</w:t>
      </w:r>
      <w:proofErr w:type="spellEnd"/>
      <w:r w:rsidRPr="00DA7B86">
        <w:t xml:space="preserve"> žriedel, majú dnes povesť minerálnych prameňov so vzácnymi liečivými vlastnosťa</w:t>
      </w:r>
      <w:r w:rsidR="00E15E23">
        <w:t>mi.</w:t>
      </w:r>
      <w:r w:rsidR="00C47869">
        <w:t xml:space="preserve"> Počiatky kúpeľov sa datujú od roku 1959, ale vznikli celkom náhodne. Keď v roku 1953 robotníci pri hĺbení stavebnej jamy základu priehradného múru objavili prameň čistej vody so slanou príchuťou. Výskumom vody sa zistilo, že má pozitívny, </w:t>
      </w:r>
      <w:r w:rsidR="00F450D6">
        <w:t>čiže</w:t>
      </w:r>
      <w:r w:rsidR="00C47869">
        <w:t xml:space="preserve"> liečivý vplyv na ľudský organizmus. </w:t>
      </w:r>
    </w:p>
    <w:p w14:paraId="0005D387" w14:textId="57F0C6F8" w:rsidR="00485838" w:rsidRDefault="00E15E23" w:rsidP="00D61B46">
      <w:pPr>
        <w:contextualSpacing/>
      </w:pPr>
      <w:r>
        <w:t>Kúpele</w:t>
      </w:r>
      <w:r w:rsidR="00FA29FA" w:rsidRPr="00DA7B86">
        <w:t xml:space="preserve"> sa </w:t>
      </w:r>
      <w:r w:rsidR="004D255C">
        <w:t>zameriavajú na tieto indikačné skupiny I., II., III., IV., V., VI., VII., XI., XII., XXV., XXVI. XXVII.</w:t>
      </w:r>
      <w:r w:rsidR="00B26AB1">
        <w:t xml:space="preserve"> </w:t>
      </w:r>
      <w:r w:rsidR="00485838">
        <w:t>Ambulantná liečba detí</w:t>
      </w:r>
      <w:r w:rsidR="00477671">
        <w:t xml:space="preserve"> do 18</w:t>
      </w:r>
      <w:r w:rsidR="008735D8">
        <w:t>.</w:t>
      </w:r>
      <w:r w:rsidR="00477671">
        <w:t xml:space="preserve"> rokov,</w:t>
      </w:r>
      <w:r w:rsidR="00485838">
        <w:t xml:space="preserve"> ktorá sa týka indikačných skupín XXV., XXVI, a XXVII. </w:t>
      </w:r>
      <w:r w:rsidR="00577F08">
        <w:t xml:space="preserve">je hradená zdravotnou poisťovňou. </w:t>
      </w:r>
      <w:sdt>
        <w:sdtPr>
          <w:id w:val="-1222444398"/>
          <w:citation/>
        </w:sdtPr>
        <w:sdtEndPr/>
        <w:sdtContent>
          <w:r w:rsidR="00E4415E">
            <w:fldChar w:fldCharType="begin"/>
          </w:r>
          <w:r w:rsidR="00E4415E">
            <w:instrText xml:space="preserve"> CITATION NimKúp23 \l 1051 </w:instrText>
          </w:r>
          <w:r w:rsidR="00E4415E">
            <w:fldChar w:fldCharType="separate"/>
          </w:r>
          <w:r w:rsidR="00E4415E">
            <w:rPr>
              <w:noProof/>
            </w:rPr>
            <w:t>(11)</w:t>
          </w:r>
          <w:r w:rsidR="00E4415E">
            <w:fldChar w:fldCharType="end"/>
          </w:r>
        </w:sdtContent>
      </w:sdt>
    </w:p>
    <w:p w14:paraId="040688C6" w14:textId="576129E8" w:rsidR="00A970EE" w:rsidRDefault="00F70E4A" w:rsidP="00D61B46">
      <w:pPr>
        <w:contextualSpacing/>
      </w:pPr>
      <w:r>
        <w:t>Kúpele Nimnica ponúkajú tieto procedúry:</w:t>
      </w:r>
    </w:p>
    <w:p w14:paraId="7982B7E3" w14:textId="02149DF9" w:rsidR="00F70E4A" w:rsidRDefault="00CF0A2B" w:rsidP="00940E1A">
      <w:pPr>
        <w:pStyle w:val="Odsekzoznamu"/>
        <w:numPr>
          <w:ilvl w:val="0"/>
          <w:numId w:val="6"/>
        </w:numPr>
      </w:pPr>
      <w:r>
        <w:t>v</w:t>
      </w:r>
      <w:r w:rsidR="00940E1A">
        <w:t>odoliečbu</w:t>
      </w:r>
      <w:r>
        <w:t>,</w:t>
      </w:r>
    </w:p>
    <w:p w14:paraId="6853AB84" w14:textId="301E1BC1" w:rsidR="00940E1A" w:rsidRDefault="00CF0A2B" w:rsidP="00940E1A">
      <w:pPr>
        <w:pStyle w:val="Odsekzoznamu"/>
        <w:numPr>
          <w:ilvl w:val="0"/>
          <w:numId w:val="6"/>
        </w:numPr>
      </w:pPr>
      <w:r>
        <w:t>m</w:t>
      </w:r>
      <w:r w:rsidR="00940E1A">
        <w:t>asáže</w:t>
      </w:r>
      <w:r>
        <w:t>,</w:t>
      </w:r>
    </w:p>
    <w:p w14:paraId="1CD1512C" w14:textId="1182D43D" w:rsidR="00940E1A" w:rsidRDefault="00CF0A2B" w:rsidP="00940E1A">
      <w:pPr>
        <w:pStyle w:val="Odsekzoznamu"/>
        <w:numPr>
          <w:ilvl w:val="0"/>
          <w:numId w:val="6"/>
        </w:numPr>
      </w:pPr>
      <w:r>
        <w:lastRenderedPageBreak/>
        <w:t>inhalácie,</w:t>
      </w:r>
    </w:p>
    <w:p w14:paraId="402E8394" w14:textId="7CB148CD" w:rsidR="00CF0A2B" w:rsidRDefault="00CF0A2B" w:rsidP="00940E1A">
      <w:pPr>
        <w:pStyle w:val="Odsekzoznamu"/>
        <w:numPr>
          <w:ilvl w:val="0"/>
          <w:numId w:val="6"/>
        </w:numPr>
      </w:pPr>
      <w:proofErr w:type="spellStart"/>
      <w:r>
        <w:t>teploliečbu</w:t>
      </w:r>
      <w:proofErr w:type="spellEnd"/>
      <w:r>
        <w:t>,</w:t>
      </w:r>
    </w:p>
    <w:p w14:paraId="6B893E83" w14:textId="3842E459" w:rsidR="00CF0A2B" w:rsidRDefault="00CF0A2B" w:rsidP="00306820">
      <w:pPr>
        <w:pStyle w:val="Odsekzoznamu"/>
        <w:numPr>
          <w:ilvl w:val="0"/>
          <w:numId w:val="6"/>
        </w:numPr>
      </w:pPr>
      <w:proofErr w:type="spellStart"/>
      <w:r>
        <w:t>oxygenoterapiu</w:t>
      </w:r>
      <w:proofErr w:type="spellEnd"/>
      <w:r>
        <w:t>.</w:t>
      </w:r>
    </w:p>
    <w:p w14:paraId="402CC196" w14:textId="77777777" w:rsidR="00FA29FA" w:rsidRPr="00DA7B86" w:rsidRDefault="00FA29FA" w:rsidP="00FA29FA">
      <w:pPr>
        <w:pStyle w:val="Nadpis2"/>
      </w:pPr>
      <w:bookmarkStart w:id="28" w:name="_Toc163073508"/>
      <w:r w:rsidRPr="00DA7B86">
        <w:t>Trnavský kraj</w:t>
      </w:r>
      <w:bookmarkEnd w:id="28"/>
    </w:p>
    <w:p w14:paraId="100B645F" w14:textId="77777777" w:rsidR="00FA29FA" w:rsidRPr="00DA7B86" w:rsidRDefault="00FA29FA" w:rsidP="00FA29FA">
      <w:pPr>
        <w:contextualSpacing/>
        <w:rPr>
          <w:b/>
          <w:bCs/>
        </w:rPr>
      </w:pPr>
      <w:r w:rsidRPr="00DA7B86">
        <w:rPr>
          <w:b/>
          <w:bCs/>
        </w:rPr>
        <w:t>Kúpele Smrdáky</w:t>
      </w:r>
    </w:p>
    <w:p w14:paraId="201651ED" w14:textId="76F778E9" w:rsidR="00FA29FA" w:rsidRDefault="00FA29FA" w:rsidP="00294460">
      <w:pPr>
        <w:contextualSpacing/>
      </w:pPr>
      <w:r w:rsidRPr="00DA7B86">
        <w:t xml:space="preserve">Kúpele Smrdáky sa nachádzajú </w:t>
      </w:r>
      <w:r w:rsidR="00852CA0">
        <w:t>osem</w:t>
      </w:r>
      <w:r w:rsidRPr="00DA7B86">
        <w:t xml:space="preserve"> kilometrov od mesta Senica neďaleko hraníc s Českou Republikou. </w:t>
      </w:r>
      <w:sdt>
        <w:sdtPr>
          <w:id w:val="1023826782"/>
          <w:citation/>
        </w:sdtPr>
        <w:sdtEndPr/>
        <w:sdtContent>
          <w:r w:rsidRPr="00DA7B86">
            <w:fldChar w:fldCharType="begin"/>
          </w:r>
          <w:r w:rsidRPr="00DA7B86">
            <w:instrText xml:space="preserve"> CITATION Kúp10 \l 1051 </w:instrText>
          </w:r>
          <w:r w:rsidRPr="00DA7B86">
            <w:fldChar w:fldCharType="separate"/>
          </w:r>
          <w:r w:rsidRPr="00DA7B86">
            <w:t>(4)</w:t>
          </w:r>
          <w:r w:rsidRPr="00DA7B86">
            <w:fldChar w:fldCharType="end"/>
          </w:r>
        </w:sdtContent>
      </w:sdt>
    </w:p>
    <w:p w14:paraId="09D6E908" w14:textId="7B3D687A" w:rsidR="001678BF" w:rsidRDefault="00C01782" w:rsidP="00FA29FA">
      <w:pPr>
        <w:suppressAutoHyphens/>
        <w:contextualSpacing/>
      </w:pPr>
      <w:r>
        <w:t xml:space="preserve">Smrdáky sú </w:t>
      </w:r>
      <w:r w:rsidR="00386379">
        <w:t>častokrát označované za „slovenské Mŕtve more“</w:t>
      </w:r>
      <w:r w:rsidR="005634FE">
        <w:t xml:space="preserve">, pretože </w:t>
      </w:r>
      <w:r w:rsidR="007770AE">
        <w:t xml:space="preserve">minerálna voda </w:t>
      </w:r>
      <w:r w:rsidR="00832C44">
        <w:t>má</w:t>
      </w:r>
      <w:r w:rsidR="007770AE">
        <w:t xml:space="preserve"> výnimočn</w:t>
      </w:r>
      <w:r w:rsidR="00832C44">
        <w:t>e</w:t>
      </w:r>
      <w:r w:rsidR="007770AE">
        <w:t xml:space="preserve"> vysoký </w:t>
      </w:r>
      <w:r w:rsidR="00264B8A">
        <w:t xml:space="preserve">obsah sírovodíka. </w:t>
      </w:r>
      <w:r w:rsidR="00A304E5">
        <w:t xml:space="preserve">Táto sírovodíková voda vznikala </w:t>
      </w:r>
      <w:r w:rsidR="00420C7E">
        <w:t>milióny rokov</w:t>
      </w:r>
      <w:r w:rsidR="00CE3629">
        <w:t xml:space="preserve"> vďaka usadeninám na morskom dne</w:t>
      </w:r>
      <w:r w:rsidR="0091171F">
        <w:t xml:space="preserve">. </w:t>
      </w:r>
      <w:r w:rsidR="00290092">
        <w:t>Súčasná obec Smrdáky sa nachádza v Panónskej panve, k</w:t>
      </w:r>
      <w:r w:rsidR="00A465CC">
        <w:t xml:space="preserve">de bolo kedysi praveké more. </w:t>
      </w:r>
      <w:r w:rsidR="002C035E">
        <w:t xml:space="preserve">Pretekaním cez pôdu </w:t>
      </w:r>
      <w:r w:rsidR="004850ED">
        <w:t xml:space="preserve">vznikol ďalší liečivý zdroj kúpeľov–liečivé bahno. </w:t>
      </w:r>
      <w:r w:rsidR="00EB6760">
        <w:t xml:space="preserve">Aj vďaka tomuto </w:t>
      </w:r>
      <w:r w:rsidR="00FD7DF7">
        <w:t xml:space="preserve">sú kúpele už viac než 400 rokov vyhľadávané na liečbu kožných ochorení. </w:t>
      </w:r>
      <w:r w:rsidR="006161B8">
        <w:t>Okrem toho</w:t>
      </w:r>
      <w:r w:rsidR="00B7569B">
        <w:t xml:space="preserve"> sú</w:t>
      </w:r>
      <w:r w:rsidR="006161B8">
        <w:t xml:space="preserve"> </w:t>
      </w:r>
      <w:r w:rsidR="00AA3D16">
        <w:t>kúpele Smrdák</w:t>
      </w:r>
      <w:r w:rsidR="00B7569B">
        <w:t xml:space="preserve">y </w:t>
      </w:r>
      <w:r w:rsidR="000B3524">
        <w:t xml:space="preserve">miestom historického významu, keďže počas </w:t>
      </w:r>
      <w:r w:rsidR="00F53408">
        <w:t>napoleonských</w:t>
      </w:r>
      <w:r w:rsidR="000B3524">
        <w:t xml:space="preserve"> vojen</w:t>
      </w:r>
      <w:r w:rsidR="00F53408">
        <w:t xml:space="preserve"> a I. svetovej vojny sa tu liečili vojaci z celého Rakúsko-Uhorska.</w:t>
      </w:r>
      <w:r w:rsidR="00852CA0">
        <w:t xml:space="preserve"> </w:t>
      </w:r>
      <w:sdt>
        <w:sdtPr>
          <w:id w:val="-1213106736"/>
          <w:citation/>
        </w:sdtPr>
        <w:sdtEndPr/>
        <w:sdtContent>
          <w:r w:rsidR="00852CA0">
            <w:fldChar w:fldCharType="begin"/>
          </w:r>
          <w:r w:rsidR="00852CA0">
            <w:instrText xml:space="preserve"> CITATION Smr23 \l 1051 </w:instrText>
          </w:r>
          <w:r w:rsidR="00852CA0">
            <w:fldChar w:fldCharType="separate"/>
          </w:r>
          <w:r w:rsidR="00852CA0">
            <w:rPr>
              <w:noProof/>
            </w:rPr>
            <w:t>(13)</w:t>
          </w:r>
          <w:r w:rsidR="00852CA0">
            <w:fldChar w:fldCharType="end"/>
          </w:r>
        </w:sdtContent>
      </w:sdt>
    </w:p>
    <w:p w14:paraId="2C850AF8" w14:textId="5694564E" w:rsidR="007C4DFC" w:rsidRDefault="007C4DFC" w:rsidP="00FA29FA">
      <w:pPr>
        <w:suppressAutoHyphens/>
        <w:contextualSpacing/>
      </w:pPr>
      <w:r>
        <w:t>Kúpele Smrdáky sa zameriavajú na tieto indikačné skupiny</w:t>
      </w:r>
      <w:r w:rsidR="008029F7">
        <w:t xml:space="preserve">: </w:t>
      </w:r>
      <w:r w:rsidR="00FF5B98">
        <w:t>VII., X., XII., XXX.</w:t>
      </w:r>
    </w:p>
    <w:p w14:paraId="3FE77FEE" w14:textId="5949D92C" w:rsidR="008029F7" w:rsidRDefault="008029F7" w:rsidP="00FA29FA">
      <w:pPr>
        <w:suppressAutoHyphens/>
        <w:contextualSpacing/>
      </w:pPr>
      <w:r>
        <w:t xml:space="preserve">Kúpele Smrdáky </w:t>
      </w:r>
      <w:r w:rsidR="001F04A0">
        <w:t>ponúkajú tieto procedúry:</w:t>
      </w:r>
    </w:p>
    <w:p w14:paraId="5FB38A77" w14:textId="69FC2ECF" w:rsidR="001F04A0" w:rsidRDefault="0003159D" w:rsidP="001F04A0">
      <w:pPr>
        <w:pStyle w:val="Odsekzoznamu"/>
        <w:numPr>
          <w:ilvl w:val="0"/>
          <w:numId w:val="6"/>
        </w:numPr>
        <w:suppressAutoHyphens/>
      </w:pPr>
      <w:r>
        <w:t>e</w:t>
      </w:r>
      <w:r w:rsidR="00AD5786">
        <w:t>lektroliečb</w:t>
      </w:r>
      <w:r w:rsidR="00312AF5">
        <w:t>u,</w:t>
      </w:r>
    </w:p>
    <w:p w14:paraId="22AA6333" w14:textId="35C91E64" w:rsidR="00AD5786" w:rsidRDefault="0003159D" w:rsidP="001F04A0">
      <w:pPr>
        <w:pStyle w:val="Odsekzoznamu"/>
        <w:numPr>
          <w:ilvl w:val="0"/>
          <w:numId w:val="6"/>
        </w:numPr>
        <w:suppressAutoHyphens/>
      </w:pPr>
      <w:r>
        <w:t>v</w:t>
      </w:r>
      <w:r w:rsidR="009C5181">
        <w:t>odoliečb</w:t>
      </w:r>
      <w:r w:rsidR="00312AF5">
        <w:t>u,</w:t>
      </w:r>
    </w:p>
    <w:p w14:paraId="0DD10FE5" w14:textId="2AD23406" w:rsidR="009C5181" w:rsidRDefault="0003159D" w:rsidP="001F04A0">
      <w:pPr>
        <w:pStyle w:val="Odsekzoznamu"/>
        <w:numPr>
          <w:ilvl w:val="0"/>
          <w:numId w:val="6"/>
        </w:numPr>
        <w:suppressAutoHyphens/>
      </w:pPr>
      <w:r>
        <w:t>m</w:t>
      </w:r>
      <w:r w:rsidR="009C5181">
        <w:t>asáže</w:t>
      </w:r>
      <w:r w:rsidR="00312AF5">
        <w:t>,</w:t>
      </w:r>
    </w:p>
    <w:p w14:paraId="7BBE1F72" w14:textId="121B4699" w:rsidR="009C5181" w:rsidRDefault="0003159D" w:rsidP="001F04A0">
      <w:pPr>
        <w:pStyle w:val="Odsekzoznamu"/>
        <w:numPr>
          <w:ilvl w:val="0"/>
          <w:numId w:val="6"/>
        </w:numPr>
        <w:suppressAutoHyphens/>
      </w:pPr>
      <w:proofErr w:type="spellStart"/>
      <w:r>
        <w:t>f</w:t>
      </w:r>
      <w:r w:rsidR="009C5181">
        <w:t>ototerapi</w:t>
      </w:r>
      <w:r w:rsidR="00312AF5">
        <w:t>u</w:t>
      </w:r>
      <w:proofErr w:type="spellEnd"/>
      <w:r w:rsidR="009C5181">
        <w:t>, fyzioterapi</w:t>
      </w:r>
      <w:r w:rsidR="00312AF5">
        <w:t>u</w:t>
      </w:r>
      <w:r w:rsidR="009C5181">
        <w:t>,</w:t>
      </w:r>
    </w:p>
    <w:p w14:paraId="6B7C4814" w14:textId="57CD23CA" w:rsidR="009C5181" w:rsidRDefault="0003159D" w:rsidP="001F04A0">
      <w:pPr>
        <w:pStyle w:val="Odsekzoznamu"/>
        <w:numPr>
          <w:ilvl w:val="0"/>
          <w:numId w:val="6"/>
        </w:numPr>
        <w:suppressAutoHyphens/>
      </w:pPr>
      <w:r>
        <w:t>s</w:t>
      </w:r>
      <w:r w:rsidR="009C5181">
        <w:t>írne bahenn</w:t>
      </w:r>
      <w:r w:rsidR="00A672FF">
        <w:t>é a parafínové zábaly</w:t>
      </w:r>
      <w:r w:rsidR="00312AF5">
        <w:t>,</w:t>
      </w:r>
    </w:p>
    <w:p w14:paraId="0BD6A7B0" w14:textId="61049195" w:rsidR="00A672FF" w:rsidRDefault="0003159D" w:rsidP="001F04A0">
      <w:pPr>
        <w:pStyle w:val="Odsekzoznamu"/>
        <w:numPr>
          <w:ilvl w:val="0"/>
          <w:numId w:val="6"/>
        </w:numPr>
        <w:suppressAutoHyphens/>
      </w:pPr>
      <w:r>
        <w:t>m</w:t>
      </w:r>
      <w:r w:rsidR="00A672FF">
        <w:t xml:space="preserve">inerálne vaňové kúpele </w:t>
      </w:r>
      <w:r>
        <w:t xml:space="preserve"> s koncentráciou sírovodíka.</w:t>
      </w:r>
    </w:p>
    <w:p w14:paraId="1351BA88" w14:textId="10DE26B0" w:rsidR="00FA29FA" w:rsidRPr="00DA7B86" w:rsidRDefault="00FA29FA" w:rsidP="00FA29FA">
      <w:pPr>
        <w:contextualSpacing/>
        <w:rPr>
          <w:b/>
          <w:bCs/>
        </w:rPr>
      </w:pPr>
      <w:r w:rsidRPr="00DA7B86">
        <w:rPr>
          <w:b/>
          <w:bCs/>
        </w:rPr>
        <w:t>Kúpele Piešťany</w:t>
      </w:r>
    </w:p>
    <w:p w14:paraId="416DA72F" w14:textId="0BB128AF" w:rsidR="00FA29FA" w:rsidRDefault="00FA29FA" w:rsidP="00FA29FA">
      <w:pPr>
        <w:suppressAutoHyphens/>
        <w:contextualSpacing/>
      </w:pPr>
      <w:r w:rsidRPr="00DA7B86">
        <w:t xml:space="preserve">Kúpele Piešťany ležia na juhozápade Slovenska v náručí dvoch pohorí Malých Karpát a Považského Inovca. </w:t>
      </w:r>
      <w:r w:rsidR="00DA2749" w:rsidRPr="00DA7B86">
        <w:t>Piešťany sa považujú za najväčšie a najznámejšie kúpeľné m</w:t>
      </w:r>
      <w:r w:rsidR="00DA2749">
        <w:t>ie</w:t>
      </w:r>
      <w:r w:rsidR="00DA2749" w:rsidRPr="00DA7B86">
        <w:t>sto na Slovensku.</w:t>
      </w:r>
      <w:r w:rsidR="00DA2749">
        <w:t xml:space="preserve"> </w:t>
      </w:r>
      <w:sdt>
        <w:sdtPr>
          <w:id w:val="1714622964"/>
          <w:citation/>
        </w:sdtPr>
        <w:sdtEndPr/>
        <w:sdtContent>
          <w:r w:rsidR="00DA2749" w:rsidRPr="00DA7B86">
            <w:fldChar w:fldCharType="begin"/>
          </w:r>
          <w:r w:rsidR="00DA2749" w:rsidRPr="00DA7B86">
            <w:instrText xml:space="preserve">CITATION Int23 \l 1051 </w:instrText>
          </w:r>
          <w:r w:rsidR="00DA2749" w:rsidRPr="00DA7B86">
            <w:fldChar w:fldCharType="separate"/>
          </w:r>
          <w:r w:rsidR="00DA2749" w:rsidRPr="00DA7B86">
            <w:t>(5)</w:t>
          </w:r>
          <w:r w:rsidR="00DA2749" w:rsidRPr="00DA7B86">
            <w:fldChar w:fldCharType="end"/>
          </w:r>
        </w:sdtContent>
      </w:sdt>
    </w:p>
    <w:p w14:paraId="26B37D42" w14:textId="259CC35B" w:rsidR="00FA29FA" w:rsidRDefault="00CE14EB" w:rsidP="00704AD9">
      <w:pPr>
        <w:suppressAutoHyphens/>
        <w:contextualSpacing/>
      </w:pPr>
      <w:r>
        <w:t>Medzi p</w:t>
      </w:r>
      <w:r w:rsidR="00050155">
        <w:t>rírodné liečivé zdroje v</w:t>
      </w:r>
      <w:r>
        <w:t> </w:t>
      </w:r>
      <w:r w:rsidR="00050155">
        <w:t>Piešťanoch</w:t>
      </w:r>
      <w:r>
        <w:t xml:space="preserve"> patrí unikátna sírna termálna voda a liečivé sírne bahno.</w:t>
      </w:r>
      <w:r w:rsidR="00EB7DE5">
        <w:t xml:space="preserve"> </w:t>
      </w:r>
      <w:r w:rsidR="00FA29FA" w:rsidRPr="00DA7B86">
        <w:t xml:space="preserve">Kúpele majú unikátne prírodné termálne minerálne vody, ktoré vyvierajú z hĺbky dvoch kilometrov. Teplota prameňov sa pohybuje od 67 °C do 69 °C. Termálne pramene sa využívajú hlavne na kúpanie a pitnú kúru. </w:t>
      </w:r>
      <w:sdt>
        <w:sdtPr>
          <w:id w:val="-244805884"/>
          <w:citation/>
        </w:sdtPr>
        <w:sdtEndPr/>
        <w:sdtContent>
          <w:r w:rsidR="00167AA1">
            <w:fldChar w:fldCharType="begin"/>
          </w:r>
          <w:r w:rsidR="00167AA1">
            <w:instrText xml:space="preserve"> CITATION KúpPieš \l 1051 </w:instrText>
          </w:r>
          <w:r w:rsidR="00167AA1">
            <w:fldChar w:fldCharType="separate"/>
          </w:r>
          <w:r w:rsidR="00167AA1">
            <w:rPr>
              <w:noProof/>
            </w:rPr>
            <w:t>(15)</w:t>
          </w:r>
          <w:r w:rsidR="00167AA1">
            <w:fldChar w:fldCharType="end"/>
          </w:r>
        </w:sdtContent>
      </w:sdt>
    </w:p>
    <w:p w14:paraId="63766856" w14:textId="72D4B135" w:rsidR="00471C26" w:rsidRDefault="00471C26" w:rsidP="00704AD9">
      <w:pPr>
        <w:suppressAutoHyphens/>
        <w:contextualSpacing/>
      </w:pPr>
      <w:r>
        <w:t xml:space="preserve">Kúpele Piešťany sa zameriavajú na tieto indikačné skupiny: </w:t>
      </w:r>
      <w:r w:rsidR="00FF5B98">
        <w:t>VI., VII.</w:t>
      </w:r>
    </w:p>
    <w:p w14:paraId="6C7A91BD" w14:textId="1CBF3DF2" w:rsidR="00471C26" w:rsidRDefault="00471C26" w:rsidP="00471C26">
      <w:pPr>
        <w:suppressAutoHyphens/>
      </w:pPr>
      <w:r>
        <w:t>Kúpele Piešťany ponúkajú tieto procedúry</w:t>
      </w:r>
      <w:r w:rsidR="007E2A86">
        <w:t>:</w:t>
      </w:r>
    </w:p>
    <w:p w14:paraId="717CE6E6" w14:textId="1B7430D3" w:rsidR="009C1A5C" w:rsidRDefault="009C1A5C" w:rsidP="009C1A5C">
      <w:pPr>
        <w:pStyle w:val="Odsekzoznamu"/>
        <w:numPr>
          <w:ilvl w:val="0"/>
          <w:numId w:val="6"/>
        </w:numPr>
        <w:suppressAutoHyphens/>
      </w:pPr>
      <w:r>
        <w:lastRenderedPageBreak/>
        <w:t>balneoterapi</w:t>
      </w:r>
      <w:r w:rsidR="000C48C0">
        <w:t>u,</w:t>
      </w:r>
    </w:p>
    <w:p w14:paraId="02258E15" w14:textId="2B743FE8" w:rsidR="009C1A5C" w:rsidRDefault="009C1A5C" w:rsidP="009C1A5C">
      <w:pPr>
        <w:pStyle w:val="Odsekzoznamu"/>
        <w:numPr>
          <w:ilvl w:val="0"/>
          <w:numId w:val="6"/>
        </w:numPr>
        <w:suppressAutoHyphens/>
      </w:pPr>
      <w:r>
        <w:t>fyzioterapi</w:t>
      </w:r>
      <w:r w:rsidR="007038BC">
        <w:t>u,</w:t>
      </w:r>
    </w:p>
    <w:p w14:paraId="73111DDA" w14:textId="25C46EFD" w:rsidR="009C1A5C" w:rsidRDefault="009C1A5C" w:rsidP="009C1A5C">
      <w:pPr>
        <w:pStyle w:val="Odsekzoznamu"/>
        <w:numPr>
          <w:ilvl w:val="0"/>
          <w:numId w:val="6"/>
        </w:numPr>
        <w:suppressAutoHyphens/>
      </w:pPr>
      <w:r>
        <w:t>masáže</w:t>
      </w:r>
      <w:r w:rsidR="007038BC">
        <w:t>,</w:t>
      </w:r>
    </w:p>
    <w:p w14:paraId="2E8E199D" w14:textId="42C76D3C" w:rsidR="009C1A5C" w:rsidRDefault="00C60FAC" w:rsidP="009C1A5C">
      <w:pPr>
        <w:pStyle w:val="Odsekzoznamu"/>
        <w:numPr>
          <w:ilvl w:val="0"/>
          <w:numId w:val="6"/>
        </w:numPr>
        <w:suppressAutoHyphens/>
      </w:pPr>
      <w:r>
        <w:t>fyzikáln</w:t>
      </w:r>
      <w:r w:rsidR="007038BC">
        <w:t>u</w:t>
      </w:r>
      <w:r>
        <w:t xml:space="preserve"> terapi</w:t>
      </w:r>
      <w:r w:rsidR="007038BC">
        <w:t>u.</w:t>
      </w:r>
    </w:p>
    <w:p w14:paraId="79294ED2" w14:textId="77777777" w:rsidR="00FA29FA" w:rsidRPr="00DA7B86" w:rsidRDefault="00FA29FA" w:rsidP="00FA29FA">
      <w:pPr>
        <w:pStyle w:val="Nadpis2"/>
      </w:pPr>
      <w:bookmarkStart w:id="29" w:name="_Toc163073509"/>
      <w:r w:rsidRPr="00DA7B86">
        <w:t>Žilinský kraj</w:t>
      </w:r>
      <w:bookmarkEnd w:id="29"/>
    </w:p>
    <w:p w14:paraId="40C1D8AF" w14:textId="77777777" w:rsidR="00FA29FA" w:rsidRPr="00DA7B86" w:rsidRDefault="00FA29FA" w:rsidP="00FA29FA">
      <w:pPr>
        <w:contextualSpacing/>
        <w:rPr>
          <w:b/>
          <w:bCs/>
        </w:rPr>
      </w:pPr>
      <w:r w:rsidRPr="00DA7B86">
        <w:rPr>
          <w:b/>
          <w:bCs/>
        </w:rPr>
        <w:t>Kúpele Turčianske Teplice</w:t>
      </w:r>
    </w:p>
    <w:p w14:paraId="67A277EE" w14:textId="3F5C4895" w:rsidR="00FA29FA" w:rsidRDefault="00FA29FA" w:rsidP="00FA29FA">
      <w:pPr>
        <w:suppressAutoHyphens/>
        <w:contextualSpacing/>
      </w:pPr>
      <w:r w:rsidRPr="00DA7B86">
        <w:t>Kúpele Turčianske Teplice ležia v južnej časti Turca priamo na pramen</w:t>
      </w:r>
      <w:r w:rsidR="00823198">
        <w:t xml:space="preserve">i </w:t>
      </w:r>
      <w:r w:rsidRPr="00DA7B86">
        <w:t xml:space="preserve">termálnej minerálnej vody medzi mestami Žilina a Banská Bystrica. Tieto kúpele patria k najstarším a najmodernejším kúpeľom na Slovensku. </w:t>
      </w:r>
      <w:sdt>
        <w:sdtPr>
          <w:id w:val="1914194797"/>
          <w:citation/>
        </w:sdtPr>
        <w:sdtEndPr/>
        <w:sdtContent>
          <w:r w:rsidRPr="00DA7B86">
            <w:fldChar w:fldCharType="begin"/>
          </w:r>
          <w:r w:rsidRPr="00DA7B86">
            <w:instrText xml:space="preserve"> CITATION Sor23 \l 1051 </w:instrText>
          </w:r>
          <w:r w:rsidRPr="00DA7B86">
            <w:fldChar w:fldCharType="separate"/>
          </w:r>
          <w:r w:rsidRPr="00DA7B86">
            <w:t>(6)</w:t>
          </w:r>
          <w:r w:rsidRPr="00DA7B86">
            <w:fldChar w:fldCharType="end"/>
          </w:r>
        </w:sdtContent>
      </w:sdt>
    </w:p>
    <w:p w14:paraId="73C9AA7B" w14:textId="339A9C5E" w:rsidR="002617F3" w:rsidRPr="00FF5B98" w:rsidRDefault="002617F3" w:rsidP="002617F3">
      <w:pPr>
        <w:suppressAutoHyphens/>
        <w:contextualSpacing/>
        <w:rPr>
          <w:color w:val="000000" w:themeColor="text1"/>
        </w:rPr>
      </w:pPr>
      <w:r>
        <w:t xml:space="preserve">Kúpele </w:t>
      </w:r>
      <w:r w:rsidR="00277302">
        <w:t>Turčianske Teplice</w:t>
      </w:r>
      <w:r>
        <w:t xml:space="preserve"> sa zameriavajú na tieto indikačné skupiny: </w:t>
      </w:r>
      <w:r w:rsidR="00FF5B98" w:rsidRPr="00FF5B98">
        <w:rPr>
          <w:color w:val="000000" w:themeColor="text1"/>
        </w:rPr>
        <w:t>I., III., IV., VI., VII., X., XI., XII.</w:t>
      </w:r>
    </w:p>
    <w:p w14:paraId="1A9E2054" w14:textId="506048D7" w:rsidR="002617F3" w:rsidRDefault="002617F3" w:rsidP="002617F3">
      <w:pPr>
        <w:suppressAutoHyphens/>
      </w:pPr>
      <w:r>
        <w:t xml:space="preserve">Kúpele </w:t>
      </w:r>
      <w:r w:rsidR="00277302">
        <w:t>Turčianske Teplice</w:t>
      </w:r>
      <w:r>
        <w:t xml:space="preserve"> ponúkajú tieto procedúry:</w:t>
      </w:r>
    </w:p>
    <w:p w14:paraId="50217554" w14:textId="61462624" w:rsidR="002617F3" w:rsidRDefault="009F19F0" w:rsidP="002617F3">
      <w:pPr>
        <w:pStyle w:val="Odsekzoznamu"/>
        <w:numPr>
          <w:ilvl w:val="0"/>
          <w:numId w:val="6"/>
        </w:numPr>
        <w:suppressAutoHyphens/>
      </w:pPr>
      <w:r>
        <w:t>v</w:t>
      </w:r>
      <w:r w:rsidR="000D7851">
        <w:t>odoliečbu,</w:t>
      </w:r>
    </w:p>
    <w:p w14:paraId="61DBE7D4" w14:textId="0E5A6B7D" w:rsidR="000D7851" w:rsidRDefault="009F19F0" w:rsidP="002617F3">
      <w:pPr>
        <w:pStyle w:val="Odsekzoznamu"/>
        <w:numPr>
          <w:ilvl w:val="0"/>
          <w:numId w:val="6"/>
        </w:numPr>
        <w:suppressAutoHyphens/>
      </w:pPr>
      <w:r>
        <w:t>liečbu te</w:t>
      </w:r>
      <w:r w:rsidR="00171611">
        <w:t>plom</w:t>
      </w:r>
      <w:r w:rsidR="00C77050">
        <w:t>,</w:t>
      </w:r>
    </w:p>
    <w:p w14:paraId="4481A3BC" w14:textId="6AA754AA" w:rsidR="00C77050" w:rsidRDefault="009F19F0" w:rsidP="002617F3">
      <w:pPr>
        <w:pStyle w:val="Odsekzoznamu"/>
        <w:numPr>
          <w:ilvl w:val="0"/>
          <w:numId w:val="6"/>
        </w:numPr>
        <w:suppressAutoHyphens/>
      </w:pPr>
      <w:r>
        <w:t>l</w:t>
      </w:r>
      <w:r w:rsidR="00C77050">
        <w:t>iečb</w:t>
      </w:r>
      <w:r>
        <w:t>u</w:t>
      </w:r>
      <w:r w:rsidR="00C77050">
        <w:t xml:space="preserve"> zlatom,</w:t>
      </w:r>
    </w:p>
    <w:p w14:paraId="451B506A" w14:textId="1C98854E" w:rsidR="00C77050" w:rsidRDefault="009F19F0" w:rsidP="002617F3">
      <w:pPr>
        <w:pStyle w:val="Odsekzoznamu"/>
        <w:numPr>
          <w:ilvl w:val="0"/>
          <w:numId w:val="6"/>
        </w:numPr>
        <w:suppressAutoHyphens/>
      </w:pPr>
      <w:r>
        <w:t>m</w:t>
      </w:r>
      <w:r w:rsidR="006E5C26">
        <w:t>asáže,</w:t>
      </w:r>
    </w:p>
    <w:p w14:paraId="6E8CAE95" w14:textId="5E09BA6F" w:rsidR="006E5C26" w:rsidRDefault="009F19F0" w:rsidP="002617F3">
      <w:pPr>
        <w:pStyle w:val="Odsekzoznamu"/>
        <w:numPr>
          <w:ilvl w:val="0"/>
          <w:numId w:val="6"/>
        </w:numPr>
        <w:suppressAutoHyphens/>
      </w:pPr>
      <w:r>
        <w:t>f</w:t>
      </w:r>
      <w:r w:rsidR="006E5C26">
        <w:t>yzioterapiu,</w:t>
      </w:r>
    </w:p>
    <w:p w14:paraId="3C953730" w14:textId="4FE8D6B6" w:rsidR="006E5C26" w:rsidRDefault="009F19F0" w:rsidP="002617F3">
      <w:pPr>
        <w:pStyle w:val="Odsekzoznamu"/>
        <w:numPr>
          <w:ilvl w:val="0"/>
          <w:numId w:val="6"/>
        </w:numPr>
        <w:suppressAutoHyphens/>
      </w:pPr>
      <w:r>
        <w:t>e</w:t>
      </w:r>
      <w:r w:rsidR="004D3FB3">
        <w:t>lektroliečbu a </w:t>
      </w:r>
      <w:r>
        <w:t>plynové</w:t>
      </w:r>
      <w:r w:rsidR="004D3FB3">
        <w:t xml:space="preserve"> procedúr</w:t>
      </w:r>
      <w:r w:rsidR="00171611">
        <w:t>y.</w:t>
      </w:r>
    </w:p>
    <w:p w14:paraId="4AACA631" w14:textId="63720048" w:rsidR="00FA29FA" w:rsidRPr="00DA7B86" w:rsidRDefault="00145C3A" w:rsidP="00FA29FA">
      <w:pPr>
        <w:contextualSpacing/>
        <w:rPr>
          <w:b/>
          <w:bCs/>
        </w:rPr>
      </w:pPr>
      <w:r w:rsidRPr="00DA7B86">
        <w:rPr>
          <w:b/>
          <w:bCs/>
        </w:rPr>
        <w:t xml:space="preserve">Kúpele </w:t>
      </w:r>
      <w:r w:rsidR="00FA29FA" w:rsidRPr="00DA7B86">
        <w:rPr>
          <w:b/>
          <w:bCs/>
        </w:rPr>
        <w:t>Lúčky</w:t>
      </w:r>
    </w:p>
    <w:p w14:paraId="5C708961" w14:textId="5770182D" w:rsidR="00FA29FA" w:rsidRDefault="00FA29FA" w:rsidP="00FA29FA">
      <w:pPr>
        <w:suppressAutoHyphens/>
        <w:contextualSpacing/>
      </w:pPr>
      <w:r w:rsidRPr="00DA7B86">
        <w:t xml:space="preserve">Kúpele Lúčky sa nachádzajú </w:t>
      </w:r>
      <w:r w:rsidR="00226425" w:rsidRPr="00DA7B86">
        <w:t>v severnej časti Liptovskej kotliny</w:t>
      </w:r>
      <w:r w:rsidR="00511D70" w:rsidRPr="00DA7B86">
        <w:t xml:space="preserve">, ktorá sa rozkladá medzi chrbtom Nízkych a Západných Tatier. Jej osou je rieka Váh. </w:t>
      </w:r>
      <w:r w:rsidRPr="00DA7B86">
        <w:t xml:space="preserve">Kúpele patria k najstarším kúpeľom na Slovensku. </w:t>
      </w:r>
      <w:sdt>
        <w:sdtPr>
          <w:id w:val="324558063"/>
          <w:citation/>
        </w:sdtPr>
        <w:sdtEndPr/>
        <w:sdtContent>
          <w:r w:rsidR="00EA2923" w:rsidRPr="00DA7B86">
            <w:fldChar w:fldCharType="begin"/>
          </w:r>
          <w:r w:rsidR="0017661A">
            <w:instrText xml:space="preserve">CITATION KAS201 \l 1051 </w:instrText>
          </w:r>
          <w:r w:rsidR="00EA2923" w:rsidRPr="00DA7B86">
            <w:fldChar w:fldCharType="separate"/>
          </w:r>
          <w:r w:rsidR="0017661A">
            <w:rPr>
              <w:noProof/>
            </w:rPr>
            <w:t>(4)</w:t>
          </w:r>
          <w:r w:rsidR="00EA2923" w:rsidRPr="00DA7B86">
            <w:fldChar w:fldCharType="end"/>
          </w:r>
        </w:sdtContent>
      </w:sdt>
    </w:p>
    <w:p w14:paraId="59D5595B" w14:textId="1047F8AB" w:rsidR="00290DD1" w:rsidRDefault="004F2D3A" w:rsidP="00FA29FA">
      <w:pPr>
        <w:suppressAutoHyphens/>
        <w:contextualSpacing/>
      </w:pPr>
      <w:r>
        <w:t>V kúpeľoch sa nachádza</w:t>
      </w:r>
      <w:r w:rsidR="00F54C8F">
        <w:t xml:space="preserve"> </w:t>
      </w:r>
      <w:r>
        <w:t>verejná gynekologická ambulancia, kde pacientky nepotrebujú odporúčanie od svojho obvodného lekára.</w:t>
      </w:r>
      <w:r w:rsidR="00AE37D4">
        <w:t xml:space="preserve"> </w:t>
      </w:r>
      <w:r w:rsidR="001B7B0A">
        <w:t>Ambulancia spolupracuje so všetkými zdravotnými poisťovňami.</w:t>
      </w:r>
    </w:p>
    <w:p w14:paraId="7C053E25" w14:textId="77777777" w:rsidR="00263471" w:rsidRDefault="006F1B92" w:rsidP="00263471">
      <w:pPr>
        <w:suppressAutoHyphens/>
        <w:contextualSpacing/>
      </w:pPr>
      <w:r>
        <w:t xml:space="preserve">Kúpele </w:t>
      </w:r>
      <w:r w:rsidR="00AB1F01">
        <w:t>Lúčky</w:t>
      </w:r>
      <w:r>
        <w:t xml:space="preserve"> sa zameriavajú na tieto indikačné skupiny: </w:t>
      </w:r>
      <w:r w:rsidR="00263471">
        <w:t xml:space="preserve">I., III., IV., V., VI., VII., XI. a XII. </w:t>
      </w:r>
      <w:sdt>
        <w:sdtPr>
          <w:id w:val="1062220371"/>
          <w:citation/>
        </w:sdtPr>
        <w:sdtEndPr/>
        <w:sdtContent>
          <w:r w:rsidR="00263471">
            <w:fldChar w:fldCharType="begin"/>
          </w:r>
          <w:r w:rsidR="00263471">
            <w:instrText xml:space="preserve"> CITATION kúp17 \l 1051 </w:instrText>
          </w:r>
          <w:r w:rsidR="00263471">
            <w:fldChar w:fldCharType="separate"/>
          </w:r>
          <w:r w:rsidR="00263471">
            <w:rPr>
              <w:noProof/>
            </w:rPr>
            <w:t>(20)</w:t>
          </w:r>
          <w:r w:rsidR="00263471">
            <w:fldChar w:fldCharType="end"/>
          </w:r>
        </w:sdtContent>
      </w:sdt>
    </w:p>
    <w:p w14:paraId="15E031BE" w14:textId="56737D0A" w:rsidR="006F1B92" w:rsidRDefault="006F1B92" w:rsidP="006F1B92">
      <w:pPr>
        <w:suppressAutoHyphens/>
      </w:pPr>
      <w:r>
        <w:t xml:space="preserve">Kúpele </w:t>
      </w:r>
      <w:r w:rsidR="00AB1F01">
        <w:t>Lúčky</w:t>
      </w:r>
      <w:r>
        <w:t xml:space="preserve"> ponúkajú tieto procedúry:</w:t>
      </w:r>
    </w:p>
    <w:p w14:paraId="313EFAD5" w14:textId="5B66DC82" w:rsidR="006F1B92" w:rsidRDefault="006F1B92" w:rsidP="006F1B92">
      <w:pPr>
        <w:pStyle w:val="Odsekzoznamu"/>
        <w:numPr>
          <w:ilvl w:val="0"/>
          <w:numId w:val="6"/>
        </w:numPr>
        <w:suppressAutoHyphens/>
      </w:pPr>
      <w:r>
        <w:t>masáž</w:t>
      </w:r>
      <w:r w:rsidR="00053465">
        <w:t xml:space="preserve">e (klasická, </w:t>
      </w:r>
      <w:r w:rsidR="008550C7">
        <w:t>medová, podvodná, bambusová, škótska, reflexná)</w:t>
      </w:r>
      <w:r w:rsidR="0020048B">
        <w:t>,</w:t>
      </w:r>
    </w:p>
    <w:p w14:paraId="714D9C53" w14:textId="0B6DF914" w:rsidR="006F1B92" w:rsidRDefault="0020048B" w:rsidP="006F1B92">
      <w:pPr>
        <w:pStyle w:val="Odsekzoznamu"/>
        <w:numPr>
          <w:ilvl w:val="0"/>
          <w:numId w:val="6"/>
        </w:numPr>
        <w:suppressAutoHyphens/>
      </w:pPr>
      <w:r>
        <w:t>elektroterapiu</w:t>
      </w:r>
      <w:r w:rsidR="003B1F57">
        <w:t xml:space="preserve"> (magnetoterapia, liečebný ultrazvuk, </w:t>
      </w:r>
      <w:proofErr w:type="spellStart"/>
      <w:r w:rsidR="003213DA">
        <w:t>galvanoterapia</w:t>
      </w:r>
      <w:proofErr w:type="spellEnd"/>
      <w:r w:rsidR="003213DA">
        <w:t>)</w:t>
      </w:r>
      <w:r>
        <w:t>,</w:t>
      </w:r>
    </w:p>
    <w:p w14:paraId="25408C62" w14:textId="77777777" w:rsidR="00F84658" w:rsidRDefault="0020048B" w:rsidP="006F1B92">
      <w:pPr>
        <w:pStyle w:val="Odsekzoznamu"/>
        <w:numPr>
          <w:ilvl w:val="0"/>
          <w:numId w:val="6"/>
        </w:numPr>
        <w:suppressAutoHyphens/>
      </w:pPr>
      <w:r>
        <w:t>liečbu svetlom</w:t>
      </w:r>
      <w:r w:rsidR="003213DA">
        <w:t xml:space="preserve"> (solux, horské slnko, </w:t>
      </w:r>
      <w:proofErr w:type="spellStart"/>
      <w:r w:rsidR="00FC0A91">
        <w:t>bioptrónová</w:t>
      </w:r>
      <w:proofErr w:type="spellEnd"/>
      <w:r w:rsidR="00FC0A91">
        <w:t xml:space="preserve"> lampa)</w:t>
      </w:r>
    </w:p>
    <w:p w14:paraId="42206151" w14:textId="3BE8A65C" w:rsidR="0020048B" w:rsidRDefault="00F84658" w:rsidP="006F1B92">
      <w:pPr>
        <w:pStyle w:val="Odsekzoznamu"/>
        <w:numPr>
          <w:ilvl w:val="0"/>
          <w:numId w:val="6"/>
        </w:numPr>
        <w:suppressAutoHyphens/>
      </w:pPr>
      <w:r>
        <w:t>liečebný telocvik (</w:t>
      </w:r>
      <w:r w:rsidR="00546358">
        <w:t>individuálny, skupinový)</w:t>
      </w:r>
      <w:r w:rsidR="0020048B">
        <w:t>,</w:t>
      </w:r>
    </w:p>
    <w:p w14:paraId="78D7BF30" w14:textId="16DF9F26" w:rsidR="00666102" w:rsidRDefault="0020048B" w:rsidP="006F1B92">
      <w:pPr>
        <w:pStyle w:val="Odsekzoznamu"/>
        <w:numPr>
          <w:ilvl w:val="0"/>
          <w:numId w:val="6"/>
        </w:numPr>
        <w:suppressAutoHyphens/>
      </w:pPr>
      <w:r>
        <w:lastRenderedPageBreak/>
        <w:t>doplnkovú liečbu</w:t>
      </w:r>
      <w:r w:rsidR="00FC0A91">
        <w:t xml:space="preserve"> (</w:t>
      </w:r>
      <w:proofErr w:type="spellStart"/>
      <w:r w:rsidR="00431C31">
        <w:t>psychorelaxácia</w:t>
      </w:r>
      <w:proofErr w:type="spellEnd"/>
      <w:r w:rsidR="00431C31">
        <w:t>, inhalácia, liečba kyslíko</w:t>
      </w:r>
      <w:r w:rsidR="001E3AF1">
        <w:t>m)</w:t>
      </w:r>
      <w:r w:rsidR="00B847F3">
        <w:t>,</w:t>
      </w:r>
    </w:p>
    <w:p w14:paraId="4D2BB31A" w14:textId="05292791" w:rsidR="0020048B" w:rsidRDefault="00B847F3" w:rsidP="006F1B92">
      <w:pPr>
        <w:pStyle w:val="Odsekzoznamu"/>
        <w:numPr>
          <w:ilvl w:val="0"/>
          <w:numId w:val="6"/>
        </w:numPr>
        <w:suppressAutoHyphens/>
      </w:pPr>
      <w:r>
        <w:t>soľnú jaskyňu</w:t>
      </w:r>
      <w:r w:rsidR="0020048B">
        <w:t>.</w:t>
      </w:r>
      <w:r w:rsidR="0050786A">
        <w:t xml:space="preserve"> </w:t>
      </w:r>
      <w:sdt>
        <w:sdtPr>
          <w:id w:val="2104603215"/>
          <w:citation/>
        </w:sdtPr>
        <w:sdtEndPr/>
        <w:sdtContent>
          <w:r w:rsidR="0050786A">
            <w:fldChar w:fldCharType="begin"/>
          </w:r>
          <w:r w:rsidR="0050786A">
            <w:instrText xml:space="preserve"> CITATION Kúp242 \l 1051 </w:instrText>
          </w:r>
          <w:r w:rsidR="0050786A">
            <w:fldChar w:fldCharType="separate"/>
          </w:r>
          <w:r w:rsidR="0050786A">
            <w:rPr>
              <w:noProof/>
            </w:rPr>
            <w:t>(23)</w:t>
          </w:r>
          <w:r w:rsidR="0050786A">
            <w:fldChar w:fldCharType="end"/>
          </w:r>
        </w:sdtContent>
      </w:sdt>
    </w:p>
    <w:p w14:paraId="65B586AB" w14:textId="10CE4319" w:rsidR="00044247" w:rsidRDefault="00031617" w:rsidP="003E67B5">
      <w:pPr>
        <w:suppressAutoHyphens/>
      </w:pPr>
      <w:r>
        <w:t xml:space="preserve">Pobyty pre samoplatcov: </w:t>
      </w:r>
    </w:p>
    <w:p w14:paraId="5B4B3843" w14:textId="1611F8FF" w:rsidR="00031617" w:rsidRDefault="00000D37" w:rsidP="00031617">
      <w:pPr>
        <w:pStyle w:val="Odsekzoznamu"/>
        <w:numPr>
          <w:ilvl w:val="0"/>
          <w:numId w:val="6"/>
        </w:numPr>
        <w:suppressAutoHyphens/>
      </w:pPr>
      <w:r>
        <w:t xml:space="preserve">Liečebný pobyt </w:t>
      </w:r>
      <w:proofErr w:type="spellStart"/>
      <w:r>
        <w:t>Revital</w:t>
      </w:r>
      <w:proofErr w:type="spellEnd"/>
      <w:r>
        <w:t xml:space="preserve"> (post-covidoví pacienti)</w:t>
      </w:r>
    </w:p>
    <w:p w14:paraId="2F1D7A91" w14:textId="39E221FD" w:rsidR="00000D37" w:rsidRDefault="00191134" w:rsidP="00031617">
      <w:pPr>
        <w:pStyle w:val="Odsekzoznamu"/>
        <w:numPr>
          <w:ilvl w:val="0"/>
          <w:numId w:val="6"/>
        </w:numPr>
        <w:suppressAutoHyphens/>
      </w:pPr>
      <w:r>
        <w:t>Liečebný pobyt Klasik</w:t>
      </w:r>
    </w:p>
    <w:p w14:paraId="0A472DFC" w14:textId="6D7EE530" w:rsidR="00191134" w:rsidRDefault="00191134" w:rsidP="00031617">
      <w:pPr>
        <w:pStyle w:val="Odsekzoznamu"/>
        <w:numPr>
          <w:ilvl w:val="0"/>
          <w:numId w:val="6"/>
        </w:numPr>
        <w:suppressAutoHyphens/>
      </w:pPr>
      <w:r>
        <w:t>Liečebný pobyt Senior</w:t>
      </w:r>
      <w:r w:rsidR="00874CBD">
        <w:t xml:space="preserve"> (nad 60 rokov)</w:t>
      </w:r>
    </w:p>
    <w:p w14:paraId="485AE328" w14:textId="606C3DEA" w:rsidR="00C930F4" w:rsidRDefault="00191134" w:rsidP="002B177F">
      <w:pPr>
        <w:pStyle w:val="Odsekzoznamu"/>
        <w:numPr>
          <w:ilvl w:val="0"/>
          <w:numId w:val="6"/>
        </w:numPr>
        <w:suppressAutoHyphens/>
      </w:pPr>
      <w:r>
        <w:t>Liečebný pobyt Junior</w:t>
      </w:r>
      <w:r w:rsidR="007153DF">
        <w:t xml:space="preserve"> (6–12 rokov</w:t>
      </w:r>
      <w:r w:rsidR="00E91ECE">
        <w:t xml:space="preserve"> + 1 dospelá osoba</w:t>
      </w:r>
      <w:r w:rsidR="007153DF">
        <w:t>)</w:t>
      </w:r>
      <w:r w:rsidR="002B177F">
        <w:t xml:space="preserve"> </w:t>
      </w:r>
      <w:sdt>
        <w:sdtPr>
          <w:id w:val="1471470350"/>
          <w:citation/>
        </w:sdtPr>
        <w:sdtEndPr/>
        <w:sdtContent>
          <w:r w:rsidR="00C804F5">
            <w:fldChar w:fldCharType="begin"/>
          </w:r>
          <w:r w:rsidR="00C804F5">
            <w:instrText xml:space="preserve"> CITATION Kúp171 \l 1051 </w:instrText>
          </w:r>
          <w:r w:rsidR="00C804F5">
            <w:fldChar w:fldCharType="separate"/>
          </w:r>
          <w:r w:rsidR="00C804F5">
            <w:rPr>
              <w:noProof/>
            </w:rPr>
            <w:t>(24)</w:t>
          </w:r>
          <w:r w:rsidR="00C804F5">
            <w:fldChar w:fldCharType="end"/>
          </w:r>
        </w:sdtContent>
      </w:sdt>
    </w:p>
    <w:p w14:paraId="1904942A" w14:textId="4EDCD06F" w:rsidR="00FA29FA" w:rsidRPr="00DA7B86" w:rsidRDefault="00FA29FA" w:rsidP="00DE5965">
      <w:pPr>
        <w:suppressAutoHyphens/>
        <w:contextualSpacing/>
        <w:rPr>
          <w:b/>
          <w:bCs/>
        </w:rPr>
      </w:pPr>
      <w:r w:rsidRPr="00DA7B86">
        <w:rPr>
          <w:b/>
          <w:bCs/>
        </w:rPr>
        <w:t>Rajecké Teplice</w:t>
      </w:r>
    </w:p>
    <w:p w14:paraId="372B1E97" w14:textId="77777777" w:rsidR="000E6218" w:rsidRDefault="00FA29FA" w:rsidP="00FA29FA">
      <w:pPr>
        <w:contextualSpacing/>
      </w:pPr>
      <w:r w:rsidRPr="00DA7B86">
        <w:t>Kúpele Rajecké Teplice sa nachádzajú na severe stredného Slovenska, uprostred Malej Fatry a Strážovských vrchov, v Rajeckej doline.</w:t>
      </w:r>
    </w:p>
    <w:p w14:paraId="6E1F7974" w14:textId="5719B894" w:rsidR="000E6218" w:rsidRDefault="000E6218" w:rsidP="000E6218">
      <w:pPr>
        <w:suppressAutoHyphens/>
        <w:contextualSpacing/>
      </w:pPr>
      <w:r>
        <w:t xml:space="preserve">Kúpele </w:t>
      </w:r>
      <w:r w:rsidR="00537CB6">
        <w:t>Rajecké Teplice</w:t>
      </w:r>
      <w:r>
        <w:t xml:space="preserve"> sa zameriavajú na tieto indikačné skupiny: </w:t>
      </w:r>
      <w:r w:rsidR="002B177F" w:rsidRPr="002B177F">
        <w:rPr>
          <w:color w:val="000000" w:themeColor="text1"/>
        </w:rPr>
        <w:t>I., VI., VII., XII.</w:t>
      </w:r>
    </w:p>
    <w:p w14:paraId="48835A6A" w14:textId="31C1A231" w:rsidR="000E6218" w:rsidRDefault="000E6218" w:rsidP="000E6218">
      <w:pPr>
        <w:suppressAutoHyphens/>
      </w:pPr>
      <w:r>
        <w:t xml:space="preserve">Kúpele </w:t>
      </w:r>
      <w:r w:rsidR="00537CB6">
        <w:t>Rajecké Teplice</w:t>
      </w:r>
      <w:r>
        <w:t xml:space="preserve"> ponúkajú tieto procedúry:</w:t>
      </w:r>
    </w:p>
    <w:p w14:paraId="01BB88C9" w14:textId="6803D548" w:rsidR="000E6218" w:rsidRDefault="001C7C38" w:rsidP="000E6218">
      <w:pPr>
        <w:pStyle w:val="Odsekzoznamu"/>
        <w:numPr>
          <w:ilvl w:val="0"/>
          <w:numId w:val="6"/>
        </w:numPr>
        <w:suppressAutoHyphens/>
      </w:pPr>
      <w:r>
        <w:t>m</w:t>
      </w:r>
      <w:r w:rsidR="00AF2B65">
        <w:t>asáže,</w:t>
      </w:r>
    </w:p>
    <w:p w14:paraId="54F48A70" w14:textId="2D24CAF3" w:rsidR="00D26BF0" w:rsidRDefault="001C7C38" w:rsidP="001C7C38">
      <w:pPr>
        <w:pStyle w:val="Odsekzoznamu"/>
        <w:numPr>
          <w:ilvl w:val="0"/>
          <w:numId w:val="6"/>
        </w:numPr>
        <w:suppressAutoHyphens/>
      </w:pPr>
      <w:r>
        <w:t>v</w:t>
      </w:r>
      <w:r w:rsidR="00AF2B65">
        <w:t>odoliečbu</w:t>
      </w:r>
      <w:r w:rsidR="00D26BF0">
        <w:t>,</w:t>
      </w:r>
    </w:p>
    <w:p w14:paraId="71B57D8A" w14:textId="1971BC8F" w:rsidR="00D26BF0" w:rsidRDefault="00D26BF0" w:rsidP="0023175B">
      <w:pPr>
        <w:pStyle w:val="Odsekzoznamu"/>
        <w:numPr>
          <w:ilvl w:val="0"/>
          <w:numId w:val="6"/>
        </w:numPr>
        <w:suppressAutoHyphens/>
      </w:pPr>
      <w:r>
        <w:t>masáže,</w:t>
      </w:r>
    </w:p>
    <w:p w14:paraId="5EA46103" w14:textId="5556E166" w:rsidR="00D26BF0" w:rsidRDefault="00D26BF0" w:rsidP="00D26BF0">
      <w:pPr>
        <w:pStyle w:val="Odsekzoznamu"/>
        <w:numPr>
          <w:ilvl w:val="0"/>
          <w:numId w:val="6"/>
        </w:numPr>
        <w:suppressAutoHyphens/>
      </w:pPr>
      <w:r>
        <w:t xml:space="preserve">magnetoterapiu. </w:t>
      </w:r>
    </w:p>
    <w:p w14:paraId="5A8411DC" w14:textId="77777777" w:rsidR="00FA29FA" w:rsidRPr="00DA7B86" w:rsidRDefault="00FA29FA" w:rsidP="00FA29FA">
      <w:pPr>
        <w:pStyle w:val="Nadpis2"/>
      </w:pPr>
      <w:bookmarkStart w:id="30" w:name="_Toc163073510"/>
      <w:r w:rsidRPr="00DA7B86">
        <w:t>Banskobystrický kraj</w:t>
      </w:r>
      <w:bookmarkEnd w:id="30"/>
    </w:p>
    <w:p w14:paraId="0D7FDD90" w14:textId="519D824C" w:rsidR="00FA29FA" w:rsidRPr="00DA7B86" w:rsidRDefault="006B0ACB" w:rsidP="00C25D2B">
      <w:pPr>
        <w:contextualSpacing/>
        <w:rPr>
          <w:b/>
          <w:bCs/>
        </w:rPr>
      </w:pPr>
      <w:r w:rsidRPr="00DA7B86">
        <w:rPr>
          <w:b/>
          <w:bCs/>
        </w:rPr>
        <w:t xml:space="preserve">Kúpele </w:t>
      </w:r>
      <w:r w:rsidR="00FA29FA" w:rsidRPr="00DA7B86">
        <w:rPr>
          <w:b/>
          <w:bCs/>
        </w:rPr>
        <w:t>Brusno</w:t>
      </w:r>
    </w:p>
    <w:p w14:paraId="6BEF1EB8" w14:textId="1B5EE0AA" w:rsidR="004206F1" w:rsidRDefault="0040765C" w:rsidP="006C6BA1">
      <w:pPr>
        <w:suppressAutoHyphens/>
        <w:contextualSpacing/>
      </w:pPr>
      <w:r w:rsidRPr="00DA7B86">
        <w:t xml:space="preserve">Kúpele Brusno sa nachádzajú </w:t>
      </w:r>
      <w:r w:rsidR="000A43AB">
        <w:t xml:space="preserve">v údolí Slovenského </w:t>
      </w:r>
      <w:r w:rsidR="00591E4D">
        <w:t>R</w:t>
      </w:r>
      <w:r w:rsidR="000A43AB">
        <w:t>udohoria</w:t>
      </w:r>
      <w:r w:rsidR="00591E4D">
        <w:t xml:space="preserve"> </w:t>
      </w:r>
      <w:r w:rsidR="004206F1" w:rsidRPr="00DA7B86">
        <w:t>severovýchod</w:t>
      </w:r>
      <w:r w:rsidR="00591E4D">
        <w:t>ne</w:t>
      </w:r>
      <w:r w:rsidR="004206F1" w:rsidRPr="00DA7B86">
        <w:t xml:space="preserve"> od Banskej Bystrice na strednom Slovensk</w:t>
      </w:r>
      <w:r w:rsidR="00DC02AB">
        <w:t>u</w:t>
      </w:r>
      <w:r w:rsidR="004206F1" w:rsidRPr="00DA7B86">
        <w:t>.</w:t>
      </w:r>
      <w:r w:rsidR="005E663F" w:rsidRPr="00DA7B86">
        <w:t xml:space="preserve"> </w:t>
      </w:r>
      <w:sdt>
        <w:sdtPr>
          <w:id w:val="43655254"/>
          <w:citation/>
        </w:sdtPr>
        <w:sdtEndPr/>
        <w:sdtContent>
          <w:r w:rsidR="005E663F" w:rsidRPr="00DA7B86">
            <w:fldChar w:fldCharType="begin"/>
          </w:r>
          <w:r w:rsidR="00926296">
            <w:instrText xml:space="preserve">CITATION KAS201 \n  \y  \t  \l 1051 </w:instrText>
          </w:r>
          <w:r w:rsidR="005E663F" w:rsidRPr="00DA7B86">
            <w:fldChar w:fldCharType="separate"/>
          </w:r>
          <w:r w:rsidR="00926296">
            <w:rPr>
              <w:noProof/>
            </w:rPr>
            <w:t>(9)</w:t>
          </w:r>
          <w:r w:rsidR="005E663F" w:rsidRPr="00DA7B86">
            <w:fldChar w:fldCharType="end"/>
          </w:r>
        </w:sdtContent>
      </w:sdt>
    </w:p>
    <w:p w14:paraId="1B376AE5" w14:textId="3A087CDD" w:rsidR="00610A4D" w:rsidRPr="00DA7B86" w:rsidRDefault="00B318C7" w:rsidP="006C6BA1">
      <w:pPr>
        <w:suppressAutoHyphens/>
        <w:contextualSpacing/>
      </w:pPr>
      <w:r>
        <w:t>Prírodný liečivý prameň Ondrej je najznámejší</w:t>
      </w:r>
      <w:r w:rsidR="00485F3F">
        <w:t xml:space="preserve"> z prameňov, ktoré vyvierajú v kúpeľoch Brusno. Tento liečivý prameň </w:t>
      </w:r>
      <w:r w:rsidR="006D403F">
        <w:t>sa využíva už od roku 1818</w:t>
      </w:r>
      <w:r w:rsidR="000A3C7E">
        <w:t>. Liečivá voda z tohto prameňa sa balí do fliaš pod názvom Brusnianka.</w:t>
      </w:r>
      <w:r w:rsidR="00970EC8">
        <w:t xml:space="preserve"> </w:t>
      </w:r>
      <w:r w:rsidR="006C4AC1">
        <w:t xml:space="preserve">Dokonca voda Brusnianka získala </w:t>
      </w:r>
      <w:r w:rsidR="00FF636A">
        <w:t xml:space="preserve">ocenenia na reprezentačných </w:t>
      </w:r>
      <w:r w:rsidR="007E5997">
        <w:t>slávnostiach piva a minerálnych vôd v Českej republike</w:t>
      </w:r>
      <w:r w:rsidR="00ED1C6E">
        <w:t xml:space="preserve"> Zlatý český prameň 2007, Bronzový český prameň 2008 a</w:t>
      </w:r>
      <w:r w:rsidR="00EC22C6">
        <w:t> Zlatý český prameň 2009 až 2015.</w:t>
      </w:r>
      <w:r w:rsidR="007E5997">
        <w:t xml:space="preserve"> </w:t>
      </w:r>
      <w:r w:rsidR="005417C8">
        <w:t xml:space="preserve">V roku 2019 bola vode Brusnianka udelená </w:t>
      </w:r>
      <w:r w:rsidR="00154F2C">
        <w:t>„Značka kvality SK“ Ministerstvom pôdohospodárstva.</w:t>
      </w:r>
      <w:r w:rsidR="00C8486A">
        <w:t xml:space="preserve"> </w:t>
      </w:r>
      <w:sdt>
        <w:sdtPr>
          <w:id w:val="-248584552"/>
          <w:citation/>
        </w:sdtPr>
        <w:sdtEndPr/>
        <w:sdtContent>
          <w:r w:rsidR="00A530B9">
            <w:fldChar w:fldCharType="begin"/>
          </w:r>
          <w:r w:rsidR="00A530B9">
            <w:instrText xml:space="preserve"> CITATION Brusno \l 1051 </w:instrText>
          </w:r>
          <w:r w:rsidR="00A530B9">
            <w:fldChar w:fldCharType="separate"/>
          </w:r>
          <w:r w:rsidR="00A530B9">
            <w:rPr>
              <w:noProof/>
            </w:rPr>
            <w:t>(22)</w:t>
          </w:r>
          <w:r w:rsidR="00A530B9">
            <w:fldChar w:fldCharType="end"/>
          </w:r>
        </w:sdtContent>
      </w:sdt>
    </w:p>
    <w:p w14:paraId="09BF1657" w14:textId="4F704E4C" w:rsidR="004206F1" w:rsidRDefault="004206F1" w:rsidP="00317EFF">
      <w:pPr>
        <w:suppressAutoHyphens/>
        <w:contextualSpacing/>
      </w:pPr>
      <w:r w:rsidRPr="00DA7B86">
        <w:t xml:space="preserve">V kúpeľoch Brusno sa nenachádza žiadny termálny prameň s teplotou vody vhodnou na kúpanie. Vyvierajúca liečivá voda má maximálne 21 °C, preto sú základom liečby primárne pitné kúry, ktoré sa dopĺňajú kúpeľmi po ohriatí minerálnej vody. </w:t>
      </w:r>
      <w:sdt>
        <w:sdtPr>
          <w:id w:val="1516347041"/>
          <w:citation/>
        </w:sdtPr>
        <w:sdtEndPr/>
        <w:sdtContent>
          <w:r w:rsidR="005E663F" w:rsidRPr="00DA7B86">
            <w:fldChar w:fldCharType="begin"/>
          </w:r>
          <w:r w:rsidR="008A4C19">
            <w:instrText xml:space="preserve">CITATION KAS201 \n  \y  \t  \l 1051 </w:instrText>
          </w:r>
          <w:r w:rsidR="005E663F" w:rsidRPr="00DA7B86">
            <w:fldChar w:fldCharType="separate"/>
          </w:r>
          <w:r w:rsidR="008A4C19">
            <w:rPr>
              <w:noProof/>
            </w:rPr>
            <w:t>(9)</w:t>
          </w:r>
          <w:r w:rsidR="005E663F" w:rsidRPr="00DA7B86">
            <w:fldChar w:fldCharType="end"/>
          </w:r>
        </w:sdtContent>
      </w:sdt>
    </w:p>
    <w:p w14:paraId="78B68B78" w14:textId="2868DD26" w:rsidR="00014FD7" w:rsidRDefault="00014FD7" w:rsidP="00014FD7">
      <w:pPr>
        <w:suppressAutoHyphens/>
        <w:contextualSpacing/>
      </w:pPr>
      <w:r>
        <w:t>Kúpele Brusno sa zameriavajú na tieto indikačné skupiny:</w:t>
      </w:r>
    </w:p>
    <w:p w14:paraId="317BD44E" w14:textId="4754AE48" w:rsidR="00AA5178" w:rsidRDefault="00014FD7" w:rsidP="00AA5178">
      <w:pPr>
        <w:suppressAutoHyphens/>
        <w:contextualSpacing/>
      </w:pPr>
      <w:r>
        <w:t>Kúpele Brusno ponúkajú tieto procedúry:</w:t>
      </w:r>
    </w:p>
    <w:p w14:paraId="4C0507C9" w14:textId="11FCF024" w:rsidR="00AA5178" w:rsidRDefault="000A0479" w:rsidP="000A0479">
      <w:pPr>
        <w:suppressAutoHyphens/>
        <w:contextualSpacing/>
        <w:jc w:val="center"/>
      </w:pPr>
      <w:r>
        <w:rPr>
          <w:noProof/>
        </w:rPr>
        <w:lastRenderedPageBreak/>
        <w:drawing>
          <wp:inline distT="0" distB="0" distL="0" distR="0" wp14:anchorId="4D721E90" wp14:editId="2DA3D657">
            <wp:extent cx="2838616" cy="1341079"/>
            <wp:effectExtent l="0" t="0" r="0" b="0"/>
            <wp:docPr id="3562533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3011" b="1274"/>
                    <a:stretch/>
                  </pic:blipFill>
                  <pic:spPr bwMode="auto">
                    <a:xfrm>
                      <a:off x="0" y="0"/>
                      <a:ext cx="2869315" cy="1355582"/>
                    </a:xfrm>
                    <a:prstGeom prst="rect">
                      <a:avLst/>
                    </a:prstGeom>
                    <a:noFill/>
                    <a:ln>
                      <a:noFill/>
                    </a:ln>
                    <a:extLst>
                      <a:ext uri="{53640926-AAD7-44D8-BBD7-CCE9431645EC}">
                        <a14:shadowObscured xmlns:a14="http://schemas.microsoft.com/office/drawing/2010/main"/>
                      </a:ext>
                    </a:extLst>
                  </pic:spPr>
                </pic:pic>
              </a:graphicData>
            </a:graphic>
          </wp:inline>
        </w:drawing>
      </w:r>
    </w:p>
    <w:p w14:paraId="269C3AC0" w14:textId="16CEA897" w:rsidR="000A0479" w:rsidRDefault="000A0479" w:rsidP="000A0479">
      <w:pPr>
        <w:pStyle w:val="Popis"/>
      </w:pPr>
      <w:bookmarkStart w:id="31" w:name="_Toc162113276"/>
      <w:r>
        <w:t xml:space="preserve">Obrázok </w:t>
      </w:r>
      <w:r>
        <w:fldChar w:fldCharType="begin"/>
      </w:r>
      <w:r>
        <w:instrText xml:space="preserve"> SEQ Obrázok \* ARABIC </w:instrText>
      </w:r>
      <w:r>
        <w:fldChar w:fldCharType="separate"/>
      </w:r>
      <w:r w:rsidR="007D14AC">
        <w:rPr>
          <w:noProof/>
        </w:rPr>
        <w:t>9</w:t>
      </w:r>
      <w:r>
        <w:fldChar w:fldCharType="end"/>
      </w:r>
      <w:r>
        <w:t xml:space="preserve"> Minerálny vaňový kúpeľ</w:t>
      </w:r>
      <w:bookmarkEnd w:id="31"/>
    </w:p>
    <w:p w14:paraId="2BE4E7BF" w14:textId="358AB966" w:rsidR="00897DB4" w:rsidRDefault="00897DB4" w:rsidP="00897DB4">
      <w:pPr>
        <w:pStyle w:val="Zdroje"/>
      </w:pPr>
      <w:r>
        <w:t xml:space="preserve">Zdroj: </w:t>
      </w:r>
      <w:hyperlink r:id="rId29" w:history="1">
        <w:r w:rsidRPr="0065381B">
          <w:rPr>
            <w:rStyle w:val="Hypertextovprepojenie"/>
          </w:rPr>
          <w:t>https://www.kupelebrusno.sk/procedury</w:t>
        </w:r>
      </w:hyperlink>
    </w:p>
    <w:p w14:paraId="4AB336B4" w14:textId="0809B67D" w:rsidR="00897DB4" w:rsidRDefault="00671FAE" w:rsidP="00671FAE">
      <w:pPr>
        <w:jc w:val="center"/>
      </w:pPr>
      <w:r>
        <w:rPr>
          <w:noProof/>
        </w:rPr>
        <w:drawing>
          <wp:inline distT="0" distB="0" distL="0" distR="0" wp14:anchorId="2690A71C" wp14:editId="6BFEEBAA">
            <wp:extent cx="3188473" cy="1174700"/>
            <wp:effectExtent l="0" t="0" r="0" b="6985"/>
            <wp:docPr id="76648443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7544" cy="1185410"/>
                    </a:xfrm>
                    <a:prstGeom prst="rect">
                      <a:avLst/>
                    </a:prstGeom>
                    <a:noFill/>
                  </pic:spPr>
                </pic:pic>
              </a:graphicData>
            </a:graphic>
          </wp:inline>
        </w:drawing>
      </w:r>
    </w:p>
    <w:p w14:paraId="2C213B93" w14:textId="50946AC5" w:rsidR="00671FAE" w:rsidRDefault="005200F8" w:rsidP="005200F8">
      <w:pPr>
        <w:pStyle w:val="Popis"/>
      </w:pPr>
      <w:bookmarkStart w:id="32" w:name="_Toc162113277"/>
      <w:r>
        <w:t xml:space="preserve">Obrázok </w:t>
      </w:r>
      <w:r>
        <w:fldChar w:fldCharType="begin"/>
      </w:r>
      <w:r>
        <w:instrText xml:space="preserve"> SEQ Obrázok \* ARABIC </w:instrText>
      </w:r>
      <w:r>
        <w:fldChar w:fldCharType="separate"/>
      </w:r>
      <w:r w:rsidR="007D14AC">
        <w:rPr>
          <w:noProof/>
        </w:rPr>
        <w:t>10</w:t>
      </w:r>
      <w:r>
        <w:fldChar w:fldCharType="end"/>
      </w:r>
      <w:r>
        <w:t xml:space="preserve"> Masáže – reflexná masáž chodidiel</w:t>
      </w:r>
      <w:bookmarkEnd w:id="32"/>
    </w:p>
    <w:p w14:paraId="3FD6A24D" w14:textId="6D77983B" w:rsidR="005200F8" w:rsidRDefault="005200F8" w:rsidP="005200F8">
      <w:pPr>
        <w:pStyle w:val="Zdroje"/>
      </w:pPr>
      <w:r>
        <w:t xml:space="preserve">Zdroj: </w:t>
      </w:r>
      <w:hyperlink r:id="rId31" w:history="1">
        <w:r w:rsidR="000577B5" w:rsidRPr="0065381B">
          <w:rPr>
            <w:rStyle w:val="Hypertextovprepojenie"/>
          </w:rPr>
          <w:t>https://www.kupelebrusno.sk/procedury</w:t>
        </w:r>
      </w:hyperlink>
    </w:p>
    <w:p w14:paraId="08D50A4D" w14:textId="31159877" w:rsidR="000577B5" w:rsidRDefault="00275807" w:rsidP="00275807">
      <w:pPr>
        <w:jc w:val="center"/>
      </w:pPr>
      <w:r>
        <w:rPr>
          <w:noProof/>
        </w:rPr>
        <w:drawing>
          <wp:inline distT="0" distB="0" distL="0" distR="0" wp14:anchorId="682F2844" wp14:editId="6D3028F3">
            <wp:extent cx="3450866" cy="1337980"/>
            <wp:effectExtent l="0" t="0" r="0" b="0"/>
            <wp:docPr id="183550020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10763" t="10712" r="3194" b="-1264"/>
                    <a:stretch/>
                  </pic:blipFill>
                  <pic:spPr bwMode="auto">
                    <a:xfrm>
                      <a:off x="0" y="0"/>
                      <a:ext cx="3511493" cy="1361486"/>
                    </a:xfrm>
                    <a:prstGeom prst="rect">
                      <a:avLst/>
                    </a:prstGeom>
                    <a:noFill/>
                    <a:ln>
                      <a:noFill/>
                    </a:ln>
                    <a:extLst>
                      <a:ext uri="{53640926-AAD7-44D8-BBD7-CCE9431645EC}">
                        <a14:shadowObscured xmlns:a14="http://schemas.microsoft.com/office/drawing/2010/main"/>
                      </a:ext>
                    </a:extLst>
                  </pic:spPr>
                </pic:pic>
              </a:graphicData>
            </a:graphic>
          </wp:inline>
        </w:drawing>
      </w:r>
    </w:p>
    <w:p w14:paraId="13787B4C" w14:textId="7E1E5DD6" w:rsidR="00275807" w:rsidRDefault="00275807" w:rsidP="00275807">
      <w:pPr>
        <w:pStyle w:val="Popis"/>
      </w:pPr>
      <w:bookmarkStart w:id="33" w:name="_Toc162113278"/>
      <w:r>
        <w:t xml:space="preserve">Obrázok </w:t>
      </w:r>
      <w:r>
        <w:fldChar w:fldCharType="begin"/>
      </w:r>
      <w:r>
        <w:instrText xml:space="preserve"> SEQ Obrázok \* ARABIC </w:instrText>
      </w:r>
      <w:r>
        <w:fldChar w:fldCharType="separate"/>
      </w:r>
      <w:r w:rsidR="007D14AC">
        <w:rPr>
          <w:noProof/>
        </w:rPr>
        <w:t>11</w:t>
      </w:r>
      <w:r>
        <w:fldChar w:fldCharType="end"/>
      </w:r>
      <w:r>
        <w:t xml:space="preserve"> Fyzikálna terapia</w:t>
      </w:r>
      <w:bookmarkEnd w:id="33"/>
    </w:p>
    <w:p w14:paraId="45F45DA9" w14:textId="36C32058" w:rsidR="00275807" w:rsidRDefault="00275807" w:rsidP="00275807">
      <w:pPr>
        <w:pStyle w:val="Zdroje"/>
      </w:pPr>
      <w:r>
        <w:t xml:space="preserve">Zdroj: </w:t>
      </w:r>
      <w:hyperlink r:id="rId33" w:history="1">
        <w:r w:rsidR="00482C89" w:rsidRPr="0065381B">
          <w:rPr>
            <w:rStyle w:val="Hypertextovprepojenie"/>
          </w:rPr>
          <w:t>https://www.kupelebrusno.sk/procedury</w:t>
        </w:r>
      </w:hyperlink>
    </w:p>
    <w:p w14:paraId="25CD842E" w14:textId="0D5D4EB1" w:rsidR="00482C89" w:rsidRDefault="009107BA" w:rsidP="009107BA">
      <w:pPr>
        <w:jc w:val="center"/>
      </w:pPr>
      <w:r>
        <w:rPr>
          <w:noProof/>
        </w:rPr>
        <w:drawing>
          <wp:inline distT="0" distB="0" distL="0" distR="0" wp14:anchorId="5C1A21DD" wp14:editId="0282B8F9">
            <wp:extent cx="3729161" cy="1373901"/>
            <wp:effectExtent l="0" t="0" r="5080" b="0"/>
            <wp:docPr id="164833767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1550" cy="1407939"/>
                    </a:xfrm>
                    <a:prstGeom prst="rect">
                      <a:avLst/>
                    </a:prstGeom>
                    <a:noFill/>
                  </pic:spPr>
                </pic:pic>
              </a:graphicData>
            </a:graphic>
          </wp:inline>
        </w:drawing>
      </w:r>
    </w:p>
    <w:p w14:paraId="3992669C" w14:textId="50CC4A52" w:rsidR="009107BA" w:rsidRDefault="009107BA" w:rsidP="009107BA">
      <w:pPr>
        <w:pStyle w:val="Popis"/>
      </w:pPr>
      <w:bookmarkStart w:id="34" w:name="_Toc162113279"/>
      <w:r>
        <w:t xml:space="preserve">Obrázok </w:t>
      </w:r>
      <w:r>
        <w:fldChar w:fldCharType="begin"/>
      </w:r>
      <w:r>
        <w:instrText xml:space="preserve"> SEQ Obrázok \* ARABIC </w:instrText>
      </w:r>
      <w:r>
        <w:fldChar w:fldCharType="separate"/>
      </w:r>
      <w:r w:rsidR="007D14AC">
        <w:rPr>
          <w:noProof/>
        </w:rPr>
        <w:t>12</w:t>
      </w:r>
      <w:r>
        <w:fldChar w:fldCharType="end"/>
      </w:r>
      <w:r>
        <w:t xml:space="preserve"> Liečebný telocvik</w:t>
      </w:r>
      <w:bookmarkEnd w:id="34"/>
    </w:p>
    <w:p w14:paraId="6E114D39" w14:textId="6A7F1969" w:rsidR="00BE1A82" w:rsidRDefault="00BE1A82" w:rsidP="00BE1A82">
      <w:pPr>
        <w:pStyle w:val="Zdroje"/>
      </w:pPr>
      <w:r>
        <w:t xml:space="preserve">Zdroj: </w:t>
      </w:r>
      <w:hyperlink r:id="rId35" w:history="1">
        <w:r w:rsidRPr="0065381B">
          <w:rPr>
            <w:rStyle w:val="Hypertextovprepojenie"/>
          </w:rPr>
          <w:t>https://www.kupelebrusno.sk/procedury</w:t>
        </w:r>
      </w:hyperlink>
    </w:p>
    <w:p w14:paraId="285938F5" w14:textId="2E50C670" w:rsidR="00BE1A82" w:rsidRDefault="005D2CB8" w:rsidP="005D2CB8">
      <w:pPr>
        <w:jc w:val="center"/>
      </w:pPr>
      <w:r>
        <w:rPr>
          <w:noProof/>
        </w:rPr>
        <w:drawing>
          <wp:inline distT="0" distB="0" distL="0" distR="0" wp14:anchorId="14132ACD" wp14:editId="65B2415F">
            <wp:extent cx="3617843" cy="1332890"/>
            <wp:effectExtent l="0" t="0" r="1905" b="635"/>
            <wp:docPr id="1863347141"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2178" cy="1352908"/>
                    </a:xfrm>
                    <a:prstGeom prst="rect">
                      <a:avLst/>
                    </a:prstGeom>
                    <a:noFill/>
                  </pic:spPr>
                </pic:pic>
              </a:graphicData>
            </a:graphic>
          </wp:inline>
        </w:drawing>
      </w:r>
    </w:p>
    <w:p w14:paraId="558B5244" w14:textId="7CC18AA7" w:rsidR="005D2CB8" w:rsidRDefault="005D2CB8" w:rsidP="005D2CB8">
      <w:pPr>
        <w:pStyle w:val="Popis"/>
      </w:pPr>
      <w:bookmarkStart w:id="35" w:name="_Toc162113280"/>
      <w:r>
        <w:lastRenderedPageBreak/>
        <w:t xml:space="preserve">Obrázok </w:t>
      </w:r>
      <w:r>
        <w:fldChar w:fldCharType="begin"/>
      </w:r>
      <w:r>
        <w:instrText xml:space="preserve"> SEQ Obrázok \* ARABIC </w:instrText>
      </w:r>
      <w:r>
        <w:fldChar w:fldCharType="separate"/>
      </w:r>
      <w:r w:rsidR="007D14AC">
        <w:rPr>
          <w:noProof/>
        </w:rPr>
        <w:t>13</w:t>
      </w:r>
      <w:r>
        <w:fldChar w:fldCharType="end"/>
      </w:r>
      <w:r>
        <w:t xml:space="preserve"> </w:t>
      </w:r>
      <w:proofErr w:type="spellStart"/>
      <w:r>
        <w:t>Termoterapia</w:t>
      </w:r>
      <w:bookmarkEnd w:id="35"/>
      <w:proofErr w:type="spellEnd"/>
    </w:p>
    <w:p w14:paraId="3B90662E" w14:textId="6B06DBD3" w:rsidR="004F71FA" w:rsidRDefault="004F71FA" w:rsidP="004F71FA">
      <w:pPr>
        <w:pStyle w:val="Zdroje"/>
      </w:pPr>
      <w:r>
        <w:t xml:space="preserve">Zdroj: </w:t>
      </w:r>
      <w:hyperlink r:id="rId37" w:history="1">
        <w:r w:rsidRPr="0065381B">
          <w:rPr>
            <w:rStyle w:val="Hypertextovprepojenie"/>
          </w:rPr>
          <w:t>https://www.kupelebrusno.sk/procedury</w:t>
        </w:r>
      </w:hyperlink>
    </w:p>
    <w:p w14:paraId="52FA836F" w14:textId="6BC5127A" w:rsidR="004F71FA" w:rsidRDefault="004F71FA" w:rsidP="004F71FA">
      <w:pPr>
        <w:jc w:val="center"/>
      </w:pPr>
      <w:r>
        <w:rPr>
          <w:noProof/>
        </w:rPr>
        <w:drawing>
          <wp:inline distT="0" distB="0" distL="0" distR="0" wp14:anchorId="57B0E1E8" wp14:editId="1759A8ED">
            <wp:extent cx="3283889" cy="1209854"/>
            <wp:effectExtent l="0" t="0" r="0" b="9525"/>
            <wp:docPr id="52173700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2299" cy="1224005"/>
                    </a:xfrm>
                    <a:prstGeom prst="rect">
                      <a:avLst/>
                    </a:prstGeom>
                    <a:noFill/>
                  </pic:spPr>
                </pic:pic>
              </a:graphicData>
            </a:graphic>
          </wp:inline>
        </w:drawing>
      </w:r>
    </w:p>
    <w:p w14:paraId="1D8ADABF" w14:textId="47517C80" w:rsidR="004F71FA" w:rsidRDefault="004F71FA" w:rsidP="004F71FA">
      <w:pPr>
        <w:pStyle w:val="Popis"/>
      </w:pPr>
      <w:bookmarkStart w:id="36" w:name="_Toc162113281"/>
      <w:r>
        <w:t xml:space="preserve">Obrázok </w:t>
      </w:r>
      <w:r>
        <w:fldChar w:fldCharType="begin"/>
      </w:r>
      <w:r>
        <w:instrText xml:space="preserve"> SEQ Obrázok \* ARABIC </w:instrText>
      </w:r>
      <w:r>
        <w:fldChar w:fldCharType="separate"/>
      </w:r>
      <w:r w:rsidR="007D14AC">
        <w:rPr>
          <w:noProof/>
        </w:rPr>
        <w:t>14</w:t>
      </w:r>
      <w:r>
        <w:fldChar w:fldCharType="end"/>
      </w:r>
      <w:r>
        <w:t xml:space="preserve"> Plynové injekcie</w:t>
      </w:r>
      <w:bookmarkEnd w:id="36"/>
    </w:p>
    <w:p w14:paraId="40BCF85A" w14:textId="68B76703" w:rsidR="004F71FA" w:rsidRDefault="004F71FA" w:rsidP="004F71FA">
      <w:pPr>
        <w:pStyle w:val="Zdroje"/>
      </w:pPr>
      <w:r>
        <w:t xml:space="preserve">Zdroj: </w:t>
      </w:r>
      <w:hyperlink r:id="rId39" w:history="1">
        <w:r w:rsidR="00897FA2" w:rsidRPr="0065381B">
          <w:rPr>
            <w:rStyle w:val="Hypertextovprepojenie"/>
          </w:rPr>
          <w:t>https://www.kupelebrusno.sk/procedury</w:t>
        </w:r>
      </w:hyperlink>
    </w:p>
    <w:p w14:paraId="50468F50" w14:textId="44D06551" w:rsidR="00326972" w:rsidRDefault="00326972" w:rsidP="00317EFF">
      <w:pPr>
        <w:suppressAutoHyphens/>
        <w:contextualSpacing/>
      </w:pPr>
      <w:r>
        <w:t>Pobyty pre samoplatcov</w:t>
      </w:r>
      <w:r w:rsidR="000A3E93">
        <w:t>:</w:t>
      </w:r>
    </w:p>
    <w:p w14:paraId="6BA0278F" w14:textId="4389F24C" w:rsidR="00D90A1A" w:rsidRDefault="00D90A1A" w:rsidP="00326972">
      <w:pPr>
        <w:pStyle w:val="Odsekzoznamu"/>
        <w:numPr>
          <w:ilvl w:val="0"/>
          <w:numId w:val="6"/>
        </w:numPr>
        <w:suppressAutoHyphens/>
      </w:pPr>
      <w:r w:rsidRPr="00760D13">
        <w:t>Liečebný pobyt (POST–COVID)</w:t>
      </w:r>
      <w:r w:rsidR="00E05008" w:rsidRPr="00760D13">
        <w:t>.</w:t>
      </w:r>
      <w:r w:rsidR="00317EFF">
        <w:t xml:space="preserve"> </w:t>
      </w:r>
      <w:sdt>
        <w:sdtPr>
          <w:id w:val="1938864251"/>
          <w:citation/>
        </w:sdtPr>
        <w:sdtEndPr/>
        <w:sdtContent>
          <w:r w:rsidR="00FB103D">
            <w:fldChar w:fldCharType="begin"/>
          </w:r>
          <w:r w:rsidR="00FB103D">
            <w:instrText xml:space="preserve"> CITATION Kúp243 \l 1051 </w:instrText>
          </w:r>
          <w:r w:rsidR="00FB103D">
            <w:fldChar w:fldCharType="separate"/>
          </w:r>
          <w:r w:rsidR="00FB103D">
            <w:rPr>
              <w:noProof/>
            </w:rPr>
            <w:t>(27)</w:t>
          </w:r>
          <w:r w:rsidR="00FB103D">
            <w:fldChar w:fldCharType="end"/>
          </w:r>
        </w:sdtContent>
      </w:sdt>
    </w:p>
    <w:p w14:paraId="7D6383E6" w14:textId="75D6AB06" w:rsidR="00FA29FA" w:rsidRPr="00DA7B86" w:rsidRDefault="00E3472C" w:rsidP="00DE6AB3">
      <w:pPr>
        <w:contextualSpacing/>
        <w:rPr>
          <w:b/>
          <w:bCs/>
        </w:rPr>
      </w:pPr>
      <w:r w:rsidRPr="00DA7B86">
        <w:rPr>
          <w:b/>
          <w:bCs/>
        </w:rPr>
        <w:t xml:space="preserve">Kúpele </w:t>
      </w:r>
      <w:r w:rsidR="00FA29FA" w:rsidRPr="00DA7B86">
        <w:rPr>
          <w:b/>
          <w:bCs/>
        </w:rPr>
        <w:t>Dudince</w:t>
      </w:r>
    </w:p>
    <w:p w14:paraId="149063F1" w14:textId="66A2DA59" w:rsidR="00E3472C" w:rsidRPr="00DA7B86" w:rsidRDefault="00E3472C" w:rsidP="00A0109D">
      <w:pPr>
        <w:suppressAutoHyphens/>
        <w:contextualSpacing/>
      </w:pPr>
      <w:r w:rsidRPr="00DA7B86">
        <w:t xml:space="preserve">Kúpele Dudince ležia </w:t>
      </w:r>
      <w:r w:rsidR="006F7A63" w:rsidRPr="00DA7B86">
        <w:t>južne od Banskej Štiavnice, slávneho banského</w:t>
      </w:r>
      <w:r w:rsidR="00E1419D">
        <w:t xml:space="preserve"> slovenského</w:t>
      </w:r>
      <w:r w:rsidR="006F7A63" w:rsidRPr="00DA7B86">
        <w:t xml:space="preserve"> mesta. Kúpele sa nachádzajú v podhorí Štiavnických vrchov, v</w:t>
      </w:r>
      <w:r w:rsidR="00FE5683" w:rsidRPr="00DA7B86">
        <w:t> </w:t>
      </w:r>
      <w:r w:rsidR="006F7A63" w:rsidRPr="00DA7B86">
        <w:t>kotline</w:t>
      </w:r>
      <w:r w:rsidR="00FE5683" w:rsidRPr="00DA7B86">
        <w:t xml:space="preserve"> s nadmorskou výškou 144 m n</w:t>
      </w:r>
      <w:r w:rsidRPr="00DA7B86">
        <w:t>.</w:t>
      </w:r>
      <w:r w:rsidR="00FE5683" w:rsidRPr="00DA7B86">
        <w:t xml:space="preserve"> m.</w:t>
      </w:r>
      <w:r w:rsidRPr="00DA7B86">
        <w:t xml:space="preserve"> </w:t>
      </w:r>
      <w:r w:rsidR="00FE5683" w:rsidRPr="00DA7B86">
        <w:t xml:space="preserve">Cez mestečko Dudince preteká rieka Štiavnica. </w:t>
      </w:r>
      <w:r w:rsidRPr="00DA7B86">
        <w:t>Vďaka svojej polohe a nadmorskej výške, tieto kúpele patria medzi kúpele s najteplejšou klímou a najväčším počtom slnečných dní v roku. Približne 32 bazénov sú zachované z čias antiky ako chránená kultúrna pamiatka s názvom Rímske kúpele.</w:t>
      </w:r>
      <w:r w:rsidR="00520406" w:rsidRPr="00DA7B86">
        <w:t xml:space="preserve"> </w:t>
      </w:r>
      <w:sdt>
        <w:sdtPr>
          <w:id w:val="-739940840"/>
          <w:citation/>
        </w:sdtPr>
        <w:sdtEndPr/>
        <w:sdtContent>
          <w:r w:rsidR="00520406" w:rsidRPr="00DA7B86">
            <w:fldChar w:fldCharType="begin"/>
          </w:r>
          <w:r w:rsidR="00520406" w:rsidRPr="00DA7B86">
            <w:instrText xml:space="preserve"> CITATION Kúp237 \l 1051 </w:instrText>
          </w:r>
          <w:r w:rsidR="00520406" w:rsidRPr="00DA7B86">
            <w:fldChar w:fldCharType="separate"/>
          </w:r>
          <w:r w:rsidR="00520406" w:rsidRPr="00DA7B86">
            <w:t>(12)</w:t>
          </w:r>
          <w:r w:rsidR="00520406" w:rsidRPr="00DA7B86">
            <w:fldChar w:fldCharType="end"/>
          </w:r>
        </w:sdtContent>
      </w:sdt>
    </w:p>
    <w:p w14:paraId="1582173F" w14:textId="356BDD73" w:rsidR="00520406" w:rsidRPr="00DA7B86" w:rsidRDefault="00FE5683" w:rsidP="005436B0">
      <w:pPr>
        <w:suppressAutoHyphens/>
        <w:contextualSpacing/>
      </w:pPr>
      <w:proofErr w:type="spellStart"/>
      <w:r w:rsidRPr="00DA7B86">
        <w:t>Dudinské</w:t>
      </w:r>
      <w:proofErr w:type="spellEnd"/>
      <w:r w:rsidRPr="00DA7B86">
        <w:t xml:space="preserve"> liečivé minerálne pramene boli známe už oddávna, ale ich liečebný potenciál sa využíva až posledné storočie. Unikátna je súčasná prítomnosť plynov oxidu uhličitého aj </w:t>
      </w:r>
      <w:proofErr w:type="spellStart"/>
      <w:r w:rsidRPr="00DA7B86">
        <w:t>sulfánu</w:t>
      </w:r>
      <w:proofErr w:type="spellEnd"/>
      <w:r w:rsidRPr="00DA7B86">
        <w:t xml:space="preserve">, čo je v európskom kúpeľníctve veľmi zriedkavé. </w:t>
      </w:r>
      <w:r w:rsidR="004F0790" w:rsidRPr="00DA7B86">
        <w:t>Teplota prírodnej liečivej vody dosahuje iba 28 °C, z tohto dôvodu sa musí zohrievať. Táto prírodná voda je vhodná aj na pitné kúry. Ojedinelé zloženie vody vyplýva zo sopečného pôvodu podložia kúpeľného mestečka Dudince.</w:t>
      </w:r>
      <w:r w:rsidR="00F25AC9">
        <w:t xml:space="preserve"> </w:t>
      </w:r>
      <w:sdt>
        <w:sdtPr>
          <w:id w:val="-1351330525"/>
          <w:citation/>
        </w:sdtPr>
        <w:sdtEndPr/>
        <w:sdtContent>
          <w:r w:rsidR="00F25AC9" w:rsidRPr="00DA7B86">
            <w:fldChar w:fldCharType="begin"/>
          </w:r>
          <w:r w:rsidR="00F25AC9" w:rsidRPr="00DA7B86">
            <w:instrText xml:space="preserve"> CITATION Kúp237 \l 1051 </w:instrText>
          </w:r>
          <w:r w:rsidR="00F25AC9" w:rsidRPr="00DA7B86">
            <w:fldChar w:fldCharType="separate"/>
          </w:r>
          <w:r w:rsidR="00F25AC9" w:rsidRPr="00DA7B86">
            <w:t>(12)</w:t>
          </w:r>
          <w:r w:rsidR="00F25AC9" w:rsidRPr="00DA7B86">
            <w:fldChar w:fldCharType="end"/>
          </w:r>
        </w:sdtContent>
      </w:sdt>
    </w:p>
    <w:p w14:paraId="1DD796E3" w14:textId="4789132D" w:rsidR="004F0790" w:rsidRDefault="004F0790" w:rsidP="00A0109D">
      <w:pPr>
        <w:suppressAutoHyphens/>
        <w:contextualSpacing/>
      </w:pPr>
      <w:r w:rsidRPr="00DA7B86">
        <w:t xml:space="preserve">Vďaka charakteristickému zloženiu vody ponúkajú tieto kúpele liečbu vo viacerých indikačných skupinách. </w:t>
      </w:r>
      <w:r w:rsidR="00FE78FF" w:rsidRPr="00DA7B86">
        <w:t xml:space="preserve">Primárne sa </w:t>
      </w:r>
      <w:proofErr w:type="spellStart"/>
      <w:r w:rsidR="00FE78FF" w:rsidRPr="00DA7B86">
        <w:t>dudinská</w:t>
      </w:r>
      <w:proofErr w:type="spellEnd"/>
      <w:r w:rsidR="00FE78FF" w:rsidRPr="00DA7B86">
        <w:t xml:space="preserve"> liečivá voda používa na zápalové a degeneratívne choroby pohybového aparátu. </w:t>
      </w:r>
      <w:r w:rsidR="004C2D1F" w:rsidRPr="00DA7B86">
        <w:t xml:space="preserve">Veľmi vyhľadávané sú Dudince aj pri ochoreniach obehovej sústavy, ciev či po operáciách srdca práve pre prítomnosť oxidu uhličitého vo vode. </w:t>
      </w:r>
    </w:p>
    <w:p w14:paraId="167FE1FD" w14:textId="77777777" w:rsidR="005D53FC" w:rsidRPr="00B701EB" w:rsidRDefault="00A0109D" w:rsidP="005D53FC">
      <w:pPr>
        <w:spacing w:line="276" w:lineRule="auto"/>
        <w:rPr>
          <w:color w:val="FF0000"/>
        </w:rPr>
      </w:pPr>
      <w:r>
        <w:t>Kúpele Dudince sa zameriavajú na tieto indikačné skupiny:</w:t>
      </w:r>
      <w:r w:rsidR="005D53FC">
        <w:t xml:space="preserve"> </w:t>
      </w:r>
      <w:r w:rsidR="005D53FC" w:rsidRPr="005D53FC">
        <w:rPr>
          <w:color w:val="000000" w:themeColor="text1"/>
        </w:rPr>
        <w:t>II., VI., VII., XII.</w:t>
      </w:r>
    </w:p>
    <w:p w14:paraId="28273556" w14:textId="75969F7F" w:rsidR="00A0109D" w:rsidRDefault="00A0109D" w:rsidP="00A0109D">
      <w:pPr>
        <w:suppressAutoHyphens/>
        <w:contextualSpacing/>
      </w:pPr>
      <w:r>
        <w:t>Kúpele Dudince ponúkajú tieto procedúry:</w:t>
      </w:r>
    </w:p>
    <w:p w14:paraId="2997D6FA" w14:textId="77777777" w:rsidR="00F25AC9" w:rsidRPr="00F25AC9" w:rsidRDefault="005D53FC" w:rsidP="00F25AC9">
      <w:pPr>
        <w:pStyle w:val="Odsekzoznamu"/>
        <w:numPr>
          <w:ilvl w:val="0"/>
          <w:numId w:val="6"/>
        </w:numPr>
        <w:suppressAutoHyphens/>
        <w:rPr>
          <w:color w:val="000000" w:themeColor="text1"/>
        </w:rPr>
      </w:pPr>
      <w:r w:rsidRPr="00F25AC9">
        <w:rPr>
          <w:color w:val="000000" w:themeColor="text1"/>
        </w:rPr>
        <w:t xml:space="preserve">minerálny kúpeľ, </w:t>
      </w:r>
    </w:p>
    <w:p w14:paraId="60644B42" w14:textId="77777777" w:rsidR="00F25AC9" w:rsidRPr="00F25AC9" w:rsidRDefault="005D53FC" w:rsidP="00F25AC9">
      <w:pPr>
        <w:pStyle w:val="Odsekzoznamu"/>
        <w:numPr>
          <w:ilvl w:val="0"/>
          <w:numId w:val="6"/>
        </w:numPr>
        <w:suppressAutoHyphens/>
        <w:rPr>
          <w:color w:val="000000" w:themeColor="text1"/>
        </w:rPr>
      </w:pPr>
      <w:r w:rsidRPr="00F25AC9">
        <w:rPr>
          <w:color w:val="000000" w:themeColor="text1"/>
        </w:rPr>
        <w:t xml:space="preserve">liečebný telocvik, </w:t>
      </w:r>
    </w:p>
    <w:p w14:paraId="5E6887BD" w14:textId="453A0F6C" w:rsidR="00F25AC9" w:rsidRPr="00F25AC9" w:rsidRDefault="005D53FC" w:rsidP="00F25AC9">
      <w:pPr>
        <w:pStyle w:val="Odsekzoznamu"/>
        <w:numPr>
          <w:ilvl w:val="0"/>
          <w:numId w:val="6"/>
        </w:numPr>
        <w:suppressAutoHyphens/>
        <w:rPr>
          <w:color w:val="000000" w:themeColor="text1"/>
        </w:rPr>
      </w:pPr>
      <w:r w:rsidRPr="00F25AC9">
        <w:rPr>
          <w:color w:val="000000" w:themeColor="text1"/>
        </w:rPr>
        <w:lastRenderedPageBreak/>
        <w:t>vodoliečb</w:t>
      </w:r>
      <w:r w:rsidR="00F25AC9" w:rsidRPr="00F25AC9">
        <w:rPr>
          <w:color w:val="000000" w:themeColor="text1"/>
        </w:rPr>
        <w:t>u</w:t>
      </w:r>
      <w:r w:rsidRPr="00F25AC9">
        <w:rPr>
          <w:color w:val="000000" w:themeColor="text1"/>
        </w:rPr>
        <w:t>,</w:t>
      </w:r>
    </w:p>
    <w:p w14:paraId="1D50D908" w14:textId="02A8147F" w:rsidR="00F25AC9" w:rsidRPr="00F25AC9" w:rsidRDefault="005D53FC" w:rsidP="00F25AC9">
      <w:pPr>
        <w:pStyle w:val="Odsekzoznamu"/>
        <w:numPr>
          <w:ilvl w:val="0"/>
          <w:numId w:val="6"/>
        </w:numPr>
        <w:suppressAutoHyphens/>
        <w:rPr>
          <w:color w:val="000000" w:themeColor="text1"/>
        </w:rPr>
      </w:pPr>
      <w:r w:rsidRPr="00F25AC9">
        <w:rPr>
          <w:color w:val="000000" w:themeColor="text1"/>
        </w:rPr>
        <w:t xml:space="preserve">masáže, </w:t>
      </w:r>
    </w:p>
    <w:p w14:paraId="1E9EC660" w14:textId="2ECDC137" w:rsidR="00F25AC9" w:rsidRPr="00F25AC9" w:rsidRDefault="005D53FC" w:rsidP="00F25AC9">
      <w:pPr>
        <w:pStyle w:val="Odsekzoznamu"/>
        <w:numPr>
          <w:ilvl w:val="0"/>
          <w:numId w:val="6"/>
        </w:numPr>
        <w:suppressAutoHyphens/>
        <w:rPr>
          <w:color w:val="000000" w:themeColor="text1"/>
        </w:rPr>
      </w:pPr>
      <w:r w:rsidRPr="00F25AC9">
        <w:rPr>
          <w:color w:val="000000" w:themeColor="text1"/>
        </w:rPr>
        <w:t>fyzikálna liečb</w:t>
      </w:r>
      <w:r w:rsidR="00F25AC9" w:rsidRPr="00F25AC9">
        <w:rPr>
          <w:color w:val="000000" w:themeColor="text1"/>
        </w:rPr>
        <w:t>u</w:t>
      </w:r>
      <w:r w:rsidRPr="00F25AC9">
        <w:rPr>
          <w:color w:val="000000" w:themeColor="text1"/>
        </w:rPr>
        <w:t xml:space="preserve">, </w:t>
      </w:r>
    </w:p>
    <w:p w14:paraId="65766A84" w14:textId="770498E7" w:rsidR="005D53FC" w:rsidRPr="00F25AC9" w:rsidRDefault="005D53FC" w:rsidP="00F25AC9">
      <w:pPr>
        <w:pStyle w:val="Odsekzoznamu"/>
        <w:numPr>
          <w:ilvl w:val="0"/>
          <w:numId w:val="6"/>
        </w:numPr>
        <w:suppressAutoHyphens/>
        <w:rPr>
          <w:color w:val="000000" w:themeColor="text1"/>
        </w:rPr>
      </w:pPr>
      <w:proofErr w:type="spellStart"/>
      <w:r w:rsidRPr="00F25AC9">
        <w:rPr>
          <w:color w:val="000000" w:themeColor="text1"/>
        </w:rPr>
        <w:t>lymfodrenáž</w:t>
      </w:r>
      <w:proofErr w:type="spellEnd"/>
      <w:r w:rsidR="00F25AC9" w:rsidRPr="00F25AC9">
        <w:rPr>
          <w:color w:val="000000" w:themeColor="text1"/>
        </w:rPr>
        <w:t>.</w:t>
      </w:r>
      <w:r w:rsidR="00F25AC9">
        <w:rPr>
          <w:color w:val="000000" w:themeColor="text1"/>
        </w:rPr>
        <w:t xml:space="preserve"> </w:t>
      </w:r>
      <w:sdt>
        <w:sdtPr>
          <w:id w:val="-1023541057"/>
          <w:citation/>
        </w:sdtPr>
        <w:sdtEndPr/>
        <w:sdtContent>
          <w:r w:rsidR="00F25AC9" w:rsidRPr="00DA7B86">
            <w:fldChar w:fldCharType="begin"/>
          </w:r>
          <w:r w:rsidR="00F25AC9" w:rsidRPr="00DA7B86">
            <w:instrText xml:space="preserve"> CITATION Kúp237 \l 1051 </w:instrText>
          </w:r>
          <w:r w:rsidR="00F25AC9" w:rsidRPr="00DA7B86">
            <w:fldChar w:fldCharType="separate"/>
          </w:r>
          <w:r w:rsidR="00F25AC9" w:rsidRPr="00DA7B86">
            <w:t>(12)</w:t>
          </w:r>
          <w:r w:rsidR="00F25AC9" w:rsidRPr="00DA7B86">
            <w:fldChar w:fldCharType="end"/>
          </w:r>
        </w:sdtContent>
      </w:sdt>
    </w:p>
    <w:p w14:paraId="6DC7FD4C" w14:textId="58C81119" w:rsidR="00FA29FA" w:rsidRDefault="00604B07" w:rsidP="00DE6AB3">
      <w:pPr>
        <w:contextualSpacing/>
        <w:rPr>
          <w:b/>
          <w:bCs/>
        </w:rPr>
      </w:pPr>
      <w:r w:rsidRPr="00DA7B86">
        <w:rPr>
          <w:b/>
          <w:bCs/>
        </w:rPr>
        <w:t xml:space="preserve">Kúpele </w:t>
      </w:r>
      <w:r w:rsidR="00FA29FA" w:rsidRPr="00DA7B86">
        <w:rPr>
          <w:b/>
          <w:bCs/>
        </w:rPr>
        <w:t>Kováčová</w:t>
      </w:r>
    </w:p>
    <w:p w14:paraId="4C46679F" w14:textId="3A242A02" w:rsidR="00B85F96" w:rsidRPr="001D12F4" w:rsidRDefault="00B85F96" w:rsidP="00FA29FA">
      <w:pPr>
        <w:contextualSpacing/>
      </w:pPr>
      <w:r w:rsidRPr="001D12F4">
        <w:t>Kováčová sa nachádza pod výbežkami Kremnických vrchov severozápadne od mesta Zvolen</w:t>
      </w:r>
      <w:r w:rsidR="001D12F4">
        <w:t>.</w:t>
      </w:r>
    </w:p>
    <w:p w14:paraId="0562F246" w14:textId="4EDAF3EE" w:rsidR="00DB207F" w:rsidRDefault="00C10D45" w:rsidP="00F04C3F">
      <w:pPr>
        <w:contextualSpacing/>
      </w:pPr>
      <w:r w:rsidRPr="0077637B">
        <w:t>Termálna voda a jej liečivé účinky sa v Kováčovej objavili koncom 19. storočia.</w:t>
      </w:r>
      <w:r w:rsidR="004565F0" w:rsidRPr="0077637B">
        <w:t xml:space="preserve"> Kúpele vznikli </w:t>
      </w:r>
      <w:r w:rsidR="007B644D" w:rsidRPr="0077637B">
        <w:t xml:space="preserve">zaujímavým spôsobom. </w:t>
      </w:r>
      <w:r w:rsidR="009C6EE4" w:rsidRPr="0077637B">
        <w:t xml:space="preserve">Firma na spracovanie </w:t>
      </w:r>
      <w:r w:rsidR="00350A6B" w:rsidRPr="0077637B">
        <w:t>železnej rudy a valcovanie železa potrebovala veľ</w:t>
      </w:r>
      <w:r w:rsidR="00B1180D">
        <w:t>ké zásoby</w:t>
      </w:r>
      <w:r w:rsidR="00350A6B" w:rsidRPr="0077637B">
        <w:t xml:space="preserve"> uhlia, z tohto dôvodu </w:t>
      </w:r>
      <w:r w:rsidR="00105E93" w:rsidRPr="0077637B">
        <w:t>začala na tomto mieste realizovať prieskumné vrty</w:t>
      </w:r>
      <w:r w:rsidR="005E6625" w:rsidRPr="0077637B">
        <w:t xml:space="preserve"> v roku 1898 </w:t>
      </w:r>
      <w:r w:rsidR="0077637B" w:rsidRPr="0077637B">
        <w:t>a v hĺbke 405 m</w:t>
      </w:r>
      <w:r w:rsidR="00B1180D">
        <w:t xml:space="preserve"> prieskumníci</w:t>
      </w:r>
      <w:r w:rsidR="0077637B" w:rsidRPr="0077637B">
        <w:t xml:space="preserve"> narazili na horúci prameň s teplotou 45 °C.</w:t>
      </w:r>
      <w:r w:rsidR="000C73C5">
        <w:t xml:space="preserve"> Tieto kúpele </w:t>
      </w:r>
      <w:r w:rsidR="005C290B">
        <w:t>patria medzi najmladšie na Slovensku.</w:t>
      </w:r>
      <w:r w:rsidR="00F25AC9">
        <w:t xml:space="preserve"> </w:t>
      </w:r>
      <w:sdt>
        <w:sdtPr>
          <w:id w:val="-1787505182"/>
          <w:citation/>
        </w:sdtPr>
        <w:sdtEndPr/>
        <w:sdtContent>
          <w:r w:rsidR="00F25AC9">
            <w:fldChar w:fldCharType="begin"/>
          </w:r>
          <w:r w:rsidR="00F25AC9">
            <w:instrText xml:space="preserve"> CITATION KúpKOV \l 1051 </w:instrText>
          </w:r>
          <w:r w:rsidR="00F25AC9">
            <w:fldChar w:fldCharType="separate"/>
          </w:r>
          <w:r w:rsidR="00F25AC9">
            <w:rPr>
              <w:noProof/>
            </w:rPr>
            <w:t>(26)</w:t>
          </w:r>
          <w:r w:rsidR="00F25AC9">
            <w:fldChar w:fldCharType="end"/>
          </w:r>
        </w:sdtContent>
      </w:sdt>
    </w:p>
    <w:p w14:paraId="34A0498F" w14:textId="0B389F4E" w:rsidR="00E902F5" w:rsidRDefault="00D60FDC" w:rsidP="00F04C3F">
      <w:pPr>
        <w:contextualSpacing/>
      </w:pPr>
      <w:r>
        <w:t xml:space="preserve">V kúpeľoch Kováčová sa liečia tieto indikácie: </w:t>
      </w:r>
      <w:r w:rsidR="001779B1">
        <w:t xml:space="preserve">III., IV., VI., VII., VIII., </w:t>
      </w:r>
      <w:r w:rsidR="00B651B9">
        <w:t>XII., a XXVI.</w:t>
      </w:r>
    </w:p>
    <w:p w14:paraId="537200CA" w14:textId="490AC2C0" w:rsidR="00F04C3F" w:rsidRDefault="00F04C3F" w:rsidP="00F04C3F">
      <w:pPr>
        <w:suppressAutoHyphens/>
        <w:contextualSpacing/>
      </w:pPr>
      <w:r>
        <w:t>Kúpele Kováčová ponúkajú tieto procedúry:</w:t>
      </w:r>
    </w:p>
    <w:p w14:paraId="22780D09" w14:textId="1C2B0E26" w:rsidR="00013D33" w:rsidRDefault="00225839" w:rsidP="00013D33">
      <w:pPr>
        <w:pStyle w:val="Odsekzoznamu"/>
        <w:numPr>
          <w:ilvl w:val="0"/>
          <w:numId w:val="6"/>
        </w:numPr>
        <w:suppressAutoHyphens/>
      </w:pPr>
      <w:r>
        <w:t>v</w:t>
      </w:r>
      <w:r w:rsidR="00013D33">
        <w:t>odoliečbu,</w:t>
      </w:r>
    </w:p>
    <w:p w14:paraId="12480291" w14:textId="68A8080F" w:rsidR="00013D33" w:rsidRDefault="00225839" w:rsidP="00013D33">
      <w:pPr>
        <w:pStyle w:val="Odsekzoznamu"/>
        <w:numPr>
          <w:ilvl w:val="0"/>
          <w:numId w:val="6"/>
        </w:numPr>
        <w:suppressAutoHyphens/>
      </w:pPr>
      <w:proofErr w:type="spellStart"/>
      <w:r>
        <w:t>teploliečbu</w:t>
      </w:r>
      <w:proofErr w:type="spellEnd"/>
      <w:r>
        <w:t>,</w:t>
      </w:r>
    </w:p>
    <w:p w14:paraId="49DAE8BC" w14:textId="1FBD2E75" w:rsidR="007436D0" w:rsidRDefault="007436D0" w:rsidP="00013D33">
      <w:pPr>
        <w:pStyle w:val="Odsekzoznamu"/>
        <w:numPr>
          <w:ilvl w:val="0"/>
          <w:numId w:val="6"/>
        </w:numPr>
        <w:suppressAutoHyphens/>
      </w:pPr>
      <w:r>
        <w:t>elektroliečbu,</w:t>
      </w:r>
    </w:p>
    <w:p w14:paraId="650281C9" w14:textId="058C6208" w:rsidR="00225839" w:rsidRDefault="00225839" w:rsidP="00013D33">
      <w:pPr>
        <w:pStyle w:val="Odsekzoznamu"/>
        <w:numPr>
          <w:ilvl w:val="0"/>
          <w:numId w:val="6"/>
        </w:numPr>
        <w:suppressAutoHyphens/>
      </w:pPr>
      <w:r>
        <w:t>masáže,</w:t>
      </w:r>
    </w:p>
    <w:p w14:paraId="1A413F69" w14:textId="3A850F6A" w:rsidR="00225839" w:rsidRDefault="00225839" w:rsidP="00013D33">
      <w:pPr>
        <w:pStyle w:val="Odsekzoznamu"/>
        <w:numPr>
          <w:ilvl w:val="0"/>
          <w:numId w:val="6"/>
        </w:numPr>
        <w:suppressAutoHyphens/>
      </w:pPr>
      <w:r>
        <w:t>morský kúpeľ</w:t>
      </w:r>
      <w:r w:rsidR="005647B4">
        <w:t>,</w:t>
      </w:r>
    </w:p>
    <w:p w14:paraId="72CD109C" w14:textId="5389C26B" w:rsidR="00225839" w:rsidRDefault="007436D0" w:rsidP="00013D33">
      <w:pPr>
        <w:pStyle w:val="Odsekzoznamu"/>
        <w:numPr>
          <w:ilvl w:val="0"/>
          <w:numId w:val="6"/>
        </w:numPr>
        <w:suppressAutoHyphens/>
      </w:pPr>
      <w:r>
        <w:t>liečebný telocvik</w:t>
      </w:r>
      <w:r w:rsidR="005647B4">
        <w:t xml:space="preserve">. </w:t>
      </w:r>
      <w:sdt>
        <w:sdtPr>
          <w:id w:val="1795548570"/>
          <w:citation/>
        </w:sdtPr>
        <w:sdtEndPr/>
        <w:sdtContent>
          <w:r w:rsidR="00F25AC9">
            <w:fldChar w:fldCharType="begin"/>
          </w:r>
          <w:r w:rsidR="00F25AC9">
            <w:instrText xml:space="preserve"> CITATION KúpKOV \l 1051 </w:instrText>
          </w:r>
          <w:r w:rsidR="00F25AC9">
            <w:fldChar w:fldCharType="separate"/>
          </w:r>
          <w:r w:rsidR="00F25AC9">
            <w:rPr>
              <w:noProof/>
            </w:rPr>
            <w:t>(26)</w:t>
          </w:r>
          <w:r w:rsidR="00F25AC9">
            <w:fldChar w:fldCharType="end"/>
          </w:r>
        </w:sdtContent>
      </w:sdt>
    </w:p>
    <w:p w14:paraId="063D3878" w14:textId="6164AB4F" w:rsidR="00A0739A" w:rsidRDefault="005647B4" w:rsidP="00E47E3D">
      <w:pPr>
        <w:suppressAutoHyphens/>
        <w:contextualSpacing/>
        <w:rPr>
          <w:b/>
          <w:bCs/>
          <w:color w:val="000000" w:themeColor="text1"/>
        </w:rPr>
      </w:pPr>
      <w:r>
        <w:rPr>
          <w:b/>
          <w:bCs/>
          <w:color w:val="000000" w:themeColor="text1"/>
        </w:rPr>
        <w:t xml:space="preserve">Kúpele </w:t>
      </w:r>
      <w:r w:rsidR="00FA29FA" w:rsidRPr="00884957">
        <w:rPr>
          <w:b/>
          <w:bCs/>
          <w:color w:val="000000" w:themeColor="text1"/>
        </w:rPr>
        <w:t>Sliač</w:t>
      </w:r>
      <w:r w:rsidR="00EE0F56" w:rsidRPr="00884957">
        <w:rPr>
          <w:b/>
          <w:bCs/>
          <w:color w:val="000000" w:themeColor="text1"/>
        </w:rPr>
        <w:t xml:space="preserve"> </w:t>
      </w:r>
    </w:p>
    <w:p w14:paraId="457891EE" w14:textId="6729FB0C" w:rsidR="00225B8C" w:rsidRPr="00004FC9" w:rsidRDefault="00A75111" w:rsidP="00004FC9">
      <w:pPr>
        <w:suppressAutoHyphens/>
        <w:contextualSpacing/>
        <w:rPr>
          <w:color w:val="000000" w:themeColor="text1"/>
        </w:rPr>
      </w:pPr>
      <w:r w:rsidRPr="00004FC9">
        <w:rPr>
          <w:color w:val="000000" w:themeColor="text1"/>
        </w:rPr>
        <w:t>Kúpele Sliač sú termálne kúpele, ktoré sa nachádzajú v meste Sliač vo Zvolenskej doline</w:t>
      </w:r>
      <w:r w:rsidR="00004FC9" w:rsidRPr="00004FC9">
        <w:rPr>
          <w:color w:val="000000" w:themeColor="text1"/>
        </w:rPr>
        <w:t xml:space="preserve"> na oboch brehoch rieky Hron. </w:t>
      </w:r>
    </w:p>
    <w:p w14:paraId="69CFF864" w14:textId="7F35D546" w:rsidR="00D228B0" w:rsidRDefault="0014192A" w:rsidP="00225B8C">
      <w:pPr>
        <w:contextualSpacing/>
      </w:pPr>
      <w:r>
        <w:t>Kúpele Sliač ako jediné na Slovensku využívajú unikátny prírodný žriedlový plyn</w:t>
      </w:r>
      <w:r w:rsidR="00CF313C">
        <w:t xml:space="preserve">, ktorého nosnú časť tvorí </w:t>
      </w:r>
      <w:r w:rsidR="00EA29CD">
        <w:t xml:space="preserve">s </w:t>
      </w:r>
      <w:r w:rsidR="009216B3">
        <w:t xml:space="preserve">viac ako </w:t>
      </w:r>
      <w:r w:rsidR="00CF313C">
        <w:t>98 % oxid uhličitý</w:t>
      </w:r>
      <w:r w:rsidR="009216B3">
        <w:t xml:space="preserve">. </w:t>
      </w:r>
      <w:r w:rsidR="00907C5F">
        <w:t xml:space="preserve">Odčerpávaný je priamo z kúpeľného prameňa, ktorý sa využíva </w:t>
      </w:r>
      <w:r w:rsidR="00EA29CD">
        <w:t xml:space="preserve">aj </w:t>
      </w:r>
      <w:r w:rsidR="00355DED">
        <w:t>na aplikáciu iných vodných liečebných procedúr.</w:t>
      </w:r>
      <w:r w:rsidR="005504E9">
        <w:t xml:space="preserve"> </w:t>
      </w:r>
      <w:sdt>
        <w:sdtPr>
          <w:id w:val="7720050"/>
          <w:citation/>
        </w:sdtPr>
        <w:sdtEndPr/>
        <w:sdtContent>
          <w:r w:rsidR="005504E9">
            <w:fldChar w:fldCharType="begin"/>
          </w:r>
          <w:r w:rsidR="005504E9">
            <w:instrText xml:space="preserve"> CITATION Kúp24 \l 1051 </w:instrText>
          </w:r>
          <w:r w:rsidR="005504E9">
            <w:fldChar w:fldCharType="separate"/>
          </w:r>
          <w:r w:rsidR="005504E9">
            <w:rPr>
              <w:noProof/>
            </w:rPr>
            <w:t>(8)</w:t>
          </w:r>
          <w:r w:rsidR="005504E9">
            <w:fldChar w:fldCharType="end"/>
          </w:r>
        </w:sdtContent>
      </w:sdt>
    </w:p>
    <w:p w14:paraId="05DB9884" w14:textId="5E233852" w:rsidR="00225B8C" w:rsidRDefault="00225B8C" w:rsidP="00225B8C">
      <w:pPr>
        <w:contextualSpacing/>
        <w:rPr>
          <w:color w:val="000000" w:themeColor="text1"/>
        </w:rPr>
      </w:pPr>
      <w:r>
        <w:t xml:space="preserve">Kúpele Sliač liečia tieto indikácie: </w:t>
      </w:r>
      <w:r w:rsidRPr="00225B8C">
        <w:rPr>
          <w:color w:val="000000" w:themeColor="text1"/>
        </w:rPr>
        <w:t>I., II., VII., XI.</w:t>
      </w:r>
    </w:p>
    <w:p w14:paraId="19E30CB0" w14:textId="77777777" w:rsidR="00225B8C" w:rsidRDefault="00225B8C" w:rsidP="00225B8C">
      <w:pPr>
        <w:contextualSpacing/>
        <w:rPr>
          <w:color w:val="000000" w:themeColor="text1"/>
        </w:rPr>
      </w:pPr>
      <w:r>
        <w:rPr>
          <w:color w:val="000000" w:themeColor="text1"/>
        </w:rPr>
        <w:t xml:space="preserve">Kúpele Sliač ponúkajú tieto procedúry: </w:t>
      </w:r>
    </w:p>
    <w:p w14:paraId="096313AE" w14:textId="77777777" w:rsidR="00225B8C" w:rsidRPr="00225B8C" w:rsidRDefault="00225B8C" w:rsidP="00225B8C">
      <w:pPr>
        <w:pStyle w:val="Odsekzoznamu"/>
        <w:numPr>
          <w:ilvl w:val="0"/>
          <w:numId w:val="6"/>
        </w:numPr>
        <w:rPr>
          <w:color w:val="000000" w:themeColor="text1"/>
        </w:rPr>
      </w:pPr>
      <w:r w:rsidRPr="00225B8C">
        <w:rPr>
          <w:color w:val="000000" w:themeColor="text1"/>
        </w:rPr>
        <w:t xml:space="preserve">balneoterapiu, </w:t>
      </w:r>
    </w:p>
    <w:p w14:paraId="485093DA" w14:textId="77777777" w:rsidR="00225B8C" w:rsidRPr="00225B8C" w:rsidRDefault="00225B8C" w:rsidP="00225B8C">
      <w:pPr>
        <w:pStyle w:val="Odsekzoznamu"/>
        <w:numPr>
          <w:ilvl w:val="0"/>
          <w:numId w:val="6"/>
        </w:numPr>
        <w:rPr>
          <w:color w:val="000000" w:themeColor="text1"/>
        </w:rPr>
      </w:pPr>
      <w:r w:rsidRPr="00225B8C">
        <w:rPr>
          <w:color w:val="000000" w:themeColor="text1"/>
        </w:rPr>
        <w:t>hydroterapiu,</w:t>
      </w:r>
    </w:p>
    <w:p w14:paraId="67E99D87" w14:textId="286698AE" w:rsidR="00225B8C" w:rsidRPr="00225B8C" w:rsidRDefault="00225B8C" w:rsidP="00225B8C">
      <w:pPr>
        <w:pStyle w:val="Odsekzoznamu"/>
        <w:numPr>
          <w:ilvl w:val="0"/>
          <w:numId w:val="6"/>
        </w:numPr>
        <w:rPr>
          <w:color w:val="000000" w:themeColor="text1"/>
        </w:rPr>
      </w:pPr>
      <w:proofErr w:type="spellStart"/>
      <w:r w:rsidRPr="00225B8C">
        <w:rPr>
          <w:color w:val="000000" w:themeColor="text1"/>
        </w:rPr>
        <w:t>teploliečbu</w:t>
      </w:r>
      <w:proofErr w:type="spellEnd"/>
      <w:r w:rsidRPr="00225B8C">
        <w:rPr>
          <w:color w:val="000000" w:themeColor="text1"/>
        </w:rPr>
        <w:t xml:space="preserve">, </w:t>
      </w:r>
    </w:p>
    <w:p w14:paraId="646E246C" w14:textId="77777777" w:rsidR="00225B8C" w:rsidRPr="00225B8C" w:rsidRDefault="00225B8C" w:rsidP="00225B8C">
      <w:pPr>
        <w:pStyle w:val="Odsekzoznamu"/>
        <w:numPr>
          <w:ilvl w:val="0"/>
          <w:numId w:val="6"/>
        </w:numPr>
        <w:rPr>
          <w:color w:val="000000" w:themeColor="text1"/>
        </w:rPr>
      </w:pPr>
      <w:r w:rsidRPr="00225B8C">
        <w:rPr>
          <w:color w:val="000000" w:themeColor="text1"/>
        </w:rPr>
        <w:t xml:space="preserve">fyzioterapiu, </w:t>
      </w:r>
    </w:p>
    <w:p w14:paraId="0DA178A2" w14:textId="3CE34B91" w:rsidR="00225B8C" w:rsidRPr="00225B8C" w:rsidRDefault="00225B8C" w:rsidP="00225B8C">
      <w:pPr>
        <w:pStyle w:val="Odsekzoznamu"/>
        <w:numPr>
          <w:ilvl w:val="0"/>
          <w:numId w:val="6"/>
        </w:numPr>
        <w:rPr>
          <w:color w:val="000000" w:themeColor="text1"/>
        </w:rPr>
      </w:pPr>
      <w:r w:rsidRPr="00225B8C">
        <w:rPr>
          <w:color w:val="000000" w:themeColor="text1"/>
        </w:rPr>
        <w:lastRenderedPageBreak/>
        <w:t>elektroliečbu,</w:t>
      </w:r>
    </w:p>
    <w:p w14:paraId="55232B6F" w14:textId="0EC5422D" w:rsidR="00225B8C" w:rsidRPr="004C0762" w:rsidRDefault="00225B8C" w:rsidP="00D228B0">
      <w:pPr>
        <w:pStyle w:val="Odsekzoznamu"/>
        <w:numPr>
          <w:ilvl w:val="0"/>
          <w:numId w:val="6"/>
        </w:numPr>
        <w:rPr>
          <w:color w:val="000000" w:themeColor="text1"/>
        </w:rPr>
      </w:pPr>
      <w:r w:rsidRPr="00225B8C">
        <w:rPr>
          <w:color w:val="000000" w:themeColor="text1"/>
        </w:rPr>
        <w:t>masáže (klasick</w:t>
      </w:r>
      <w:r>
        <w:rPr>
          <w:color w:val="000000" w:themeColor="text1"/>
        </w:rPr>
        <w:t>ú</w:t>
      </w:r>
      <w:r w:rsidRPr="00225B8C">
        <w:rPr>
          <w:color w:val="000000" w:themeColor="text1"/>
        </w:rPr>
        <w:t>, reflexn</w:t>
      </w:r>
      <w:r>
        <w:rPr>
          <w:color w:val="000000" w:themeColor="text1"/>
        </w:rPr>
        <w:t>ú</w:t>
      </w:r>
      <w:r w:rsidRPr="00225B8C">
        <w:rPr>
          <w:color w:val="000000" w:themeColor="text1"/>
        </w:rPr>
        <w:t>, medov</w:t>
      </w:r>
      <w:r>
        <w:rPr>
          <w:color w:val="000000" w:themeColor="text1"/>
        </w:rPr>
        <w:t>ú</w:t>
      </w:r>
      <w:r w:rsidRPr="00225B8C">
        <w:rPr>
          <w:color w:val="000000" w:themeColor="text1"/>
        </w:rPr>
        <w:t>, aróma).</w:t>
      </w:r>
      <w:r w:rsidR="00A96091">
        <w:rPr>
          <w:color w:val="000000" w:themeColor="text1"/>
        </w:rPr>
        <w:t xml:space="preserve"> </w:t>
      </w:r>
      <w:sdt>
        <w:sdtPr>
          <w:rPr>
            <w:color w:val="000000" w:themeColor="text1"/>
          </w:rPr>
          <w:id w:val="-164164670"/>
          <w:citation/>
        </w:sdtPr>
        <w:sdtEndPr/>
        <w:sdtContent>
          <w:r w:rsidR="00A96091">
            <w:rPr>
              <w:color w:val="000000" w:themeColor="text1"/>
            </w:rPr>
            <w:fldChar w:fldCharType="begin"/>
          </w:r>
          <w:r w:rsidR="00A96091">
            <w:rPr>
              <w:color w:val="000000" w:themeColor="text1"/>
            </w:rPr>
            <w:instrText xml:space="preserve"> CITATION Kúp24 \l 1051 </w:instrText>
          </w:r>
          <w:r w:rsidR="00A96091">
            <w:rPr>
              <w:color w:val="000000" w:themeColor="text1"/>
            </w:rPr>
            <w:fldChar w:fldCharType="separate"/>
          </w:r>
          <w:r w:rsidR="00A96091" w:rsidRPr="00A96091">
            <w:rPr>
              <w:noProof/>
              <w:color w:val="000000" w:themeColor="text1"/>
            </w:rPr>
            <w:t>(8)</w:t>
          </w:r>
          <w:r w:rsidR="00A96091">
            <w:rPr>
              <w:color w:val="000000" w:themeColor="text1"/>
            </w:rPr>
            <w:fldChar w:fldCharType="end"/>
          </w:r>
        </w:sdtContent>
      </w:sdt>
    </w:p>
    <w:p w14:paraId="0063371A" w14:textId="0CDA65F5" w:rsidR="0070160C" w:rsidRDefault="005647B4" w:rsidP="007B26C1">
      <w:pPr>
        <w:contextualSpacing/>
        <w:rPr>
          <w:b/>
          <w:bCs/>
        </w:rPr>
      </w:pPr>
      <w:r>
        <w:rPr>
          <w:b/>
          <w:bCs/>
        </w:rPr>
        <w:t xml:space="preserve">Kúpele </w:t>
      </w:r>
      <w:r w:rsidR="00FA29FA" w:rsidRPr="0041090A">
        <w:rPr>
          <w:b/>
          <w:bCs/>
        </w:rPr>
        <w:t>Sklené Teplice</w:t>
      </w:r>
    </w:p>
    <w:p w14:paraId="056815B9" w14:textId="3D50ABFD" w:rsidR="00BA550A" w:rsidRDefault="00A45806" w:rsidP="007B26C1">
      <w:pPr>
        <w:contextualSpacing/>
      </w:pPr>
      <w:r w:rsidRPr="00AB650C">
        <w:t xml:space="preserve">Kúpele Sklené Teplice ležia v severozápadnej </w:t>
      </w:r>
      <w:r w:rsidR="00FE71B2" w:rsidRPr="00AB650C">
        <w:t xml:space="preserve">časti </w:t>
      </w:r>
      <w:r w:rsidR="00AB650C" w:rsidRPr="00AB650C">
        <w:t>Štiavnických</w:t>
      </w:r>
      <w:r w:rsidR="00FE71B2" w:rsidRPr="00AB650C">
        <w:t xml:space="preserve"> vrchov </w:t>
      </w:r>
      <w:r w:rsidR="008329E8" w:rsidRPr="00AB650C">
        <w:t>v Banskobystrickom kraji.</w:t>
      </w:r>
    </w:p>
    <w:p w14:paraId="2C3A9FEC" w14:textId="390E3F2B" w:rsidR="00E2449D" w:rsidRDefault="00E2449D" w:rsidP="00E2449D">
      <w:pPr>
        <w:suppressAutoHyphens/>
        <w:contextualSpacing/>
      </w:pPr>
      <w:r>
        <w:t xml:space="preserve">Kúpele Sklené Teplice liečia tieto indikácie: </w:t>
      </w:r>
      <w:r w:rsidR="0065202A">
        <w:t>VI,. VII.</w:t>
      </w:r>
    </w:p>
    <w:p w14:paraId="6015F913" w14:textId="760763E9" w:rsidR="00E2449D" w:rsidRDefault="00E2449D" w:rsidP="00E2449D">
      <w:pPr>
        <w:suppressAutoHyphens/>
        <w:contextualSpacing/>
      </w:pPr>
      <w:r>
        <w:t>Kúpele Sklené Teplice ponúkajú tieto procedúry:</w:t>
      </w:r>
      <w:r w:rsidR="00811572">
        <w:t xml:space="preserve"> </w:t>
      </w:r>
    </w:p>
    <w:p w14:paraId="16D91BF8" w14:textId="38159550" w:rsidR="00337474" w:rsidRDefault="002C1D67" w:rsidP="00337474">
      <w:pPr>
        <w:pStyle w:val="Odsekzoznamu"/>
        <w:numPr>
          <w:ilvl w:val="0"/>
          <w:numId w:val="6"/>
        </w:numPr>
        <w:suppressAutoHyphens/>
      </w:pPr>
      <w:r>
        <w:t>inhalačnú</w:t>
      </w:r>
      <w:r w:rsidR="00337474">
        <w:t xml:space="preserve"> liečba (</w:t>
      </w:r>
      <w:proofErr w:type="spellStart"/>
      <w:r w:rsidR="00BE15B1">
        <w:t>oxygenoterapi</w:t>
      </w:r>
      <w:r w:rsidR="00D035DA">
        <w:t>u</w:t>
      </w:r>
      <w:proofErr w:type="spellEnd"/>
      <w:r w:rsidR="00BE15B1">
        <w:t>, speleoterapi</w:t>
      </w:r>
      <w:r w:rsidR="00D035DA">
        <w:t>u</w:t>
      </w:r>
      <w:r w:rsidR="00BE15B1">
        <w:t>),</w:t>
      </w:r>
    </w:p>
    <w:p w14:paraId="54338772" w14:textId="7ADB403D" w:rsidR="00BE15B1" w:rsidRDefault="00F12291" w:rsidP="00337474">
      <w:pPr>
        <w:pStyle w:val="Odsekzoznamu"/>
        <w:numPr>
          <w:ilvl w:val="0"/>
          <w:numId w:val="6"/>
        </w:numPr>
        <w:suppressAutoHyphens/>
      </w:pPr>
      <w:r>
        <w:t xml:space="preserve">vodoliečba (perličkový kúpeľ, </w:t>
      </w:r>
      <w:r w:rsidR="00C329EE">
        <w:t>hydrokinezioterapia),</w:t>
      </w:r>
    </w:p>
    <w:p w14:paraId="3731AF14" w14:textId="4BE8028D" w:rsidR="00F12291" w:rsidRDefault="00C329EE" w:rsidP="00337474">
      <w:pPr>
        <w:pStyle w:val="Odsekzoznamu"/>
        <w:numPr>
          <w:ilvl w:val="0"/>
          <w:numId w:val="6"/>
        </w:numPr>
        <w:suppressAutoHyphens/>
      </w:pPr>
      <w:r>
        <w:t>masáže,</w:t>
      </w:r>
    </w:p>
    <w:p w14:paraId="0F0A416C" w14:textId="00C4422F" w:rsidR="00F12291" w:rsidRDefault="00AE6F05" w:rsidP="00337474">
      <w:pPr>
        <w:pStyle w:val="Odsekzoznamu"/>
        <w:numPr>
          <w:ilvl w:val="0"/>
          <w:numId w:val="6"/>
        </w:numPr>
        <w:suppressAutoHyphens/>
      </w:pPr>
      <w:r>
        <w:t>bans</w:t>
      </w:r>
      <w:r w:rsidR="000B7A7A">
        <w:t>ký termálny kúpeľ,</w:t>
      </w:r>
    </w:p>
    <w:p w14:paraId="1D847D31" w14:textId="1832349A" w:rsidR="000B7A7A" w:rsidRDefault="000B7A7A" w:rsidP="00337474">
      <w:pPr>
        <w:pStyle w:val="Odsekzoznamu"/>
        <w:numPr>
          <w:ilvl w:val="0"/>
          <w:numId w:val="6"/>
        </w:numPr>
        <w:suppressAutoHyphens/>
      </w:pPr>
      <w:r>
        <w:t>jaskynný parný kúpeľ,</w:t>
      </w:r>
    </w:p>
    <w:p w14:paraId="52AFB344" w14:textId="349F3926" w:rsidR="00EF6ED6" w:rsidRDefault="00EF6ED6" w:rsidP="00715E4F">
      <w:pPr>
        <w:pStyle w:val="Odsekzoznamu"/>
        <w:numPr>
          <w:ilvl w:val="0"/>
          <w:numId w:val="6"/>
        </w:numPr>
        <w:suppressAutoHyphens/>
      </w:pPr>
      <w:r>
        <w:t>kúpeľ Márie Terézie</w:t>
      </w:r>
      <w:r w:rsidR="00715E4F">
        <w:t>.</w:t>
      </w:r>
    </w:p>
    <w:p w14:paraId="080D5429" w14:textId="7DADE446" w:rsidR="00EB1DE1" w:rsidRPr="00167880" w:rsidRDefault="00EB1DE1" w:rsidP="00FA29FA">
      <w:pPr>
        <w:contextualSpacing/>
      </w:pPr>
      <w:r w:rsidRPr="00167880">
        <w:t xml:space="preserve">V súčasnosti </w:t>
      </w:r>
      <w:r w:rsidR="00D84C98" w:rsidRPr="00167880">
        <w:t>v týchto kúpeľoch vyviera sedem termálnych prameňov s</w:t>
      </w:r>
      <w:r w:rsidR="0062285E" w:rsidRPr="00167880">
        <w:t> </w:t>
      </w:r>
      <w:r w:rsidR="00D84C98" w:rsidRPr="00167880">
        <w:t>teplotou</w:t>
      </w:r>
      <w:r w:rsidR="0062285E" w:rsidRPr="00167880">
        <w:t xml:space="preserve"> vody</w:t>
      </w:r>
      <w:r w:rsidR="00D84C98" w:rsidRPr="00167880">
        <w:t xml:space="preserve"> od 37 °C až 52,3 °C</w:t>
      </w:r>
      <w:r w:rsidR="0062285E" w:rsidRPr="00167880">
        <w:t xml:space="preserve">. </w:t>
      </w:r>
      <w:r w:rsidR="000774D0" w:rsidRPr="00167880">
        <w:t xml:space="preserve">Patria medzi </w:t>
      </w:r>
      <w:r w:rsidR="00167880" w:rsidRPr="00167880">
        <w:t>najvýznamnejšie</w:t>
      </w:r>
      <w:r w:rsidR="000774D0" w:rsidRPr="00167880">
        <w:t xml:space="preserve"> pramene </w:t>
      </w:r>
      <w:r w:rsidR="00167880" w:rsidRPr="00167880">
        <w:t>vulkanického pásma.</w:t>
      </w:r>
    </w:p>
    <w:p w14:paraId="7D2A72FA" w14:textId="406E83CE" w:rsidR="007F594D" w:rsidRPr="00594795" w:rsidRDefault="001A6BA4" w:rsidP="00B40BCA">
      <w:pPr>
        <w:contextualSpacing/>
      </w:pPr>
      <w:r w:rsidRPr="00EF0EFE">
        <w:t xml:space="preserve">Tieto kúpele ponúkajú </w:t>
      </w:r>
      <w:r w:rsidR="007617CE" w:rsidRPr="00EF0EFE">
        <w:t>európsky uniká</w:t>
      </w:r>
      <w:r w:rsidR="00363165" w:rsidRPr="00EF0EFE">
        <w:t>t jaskynný parný kúpeľ</w:t>
      </w:r>
      <w:r w:rsidR="00DB7911">
        <w:t xml:space="preserve"> s teplotou vody</w:t>
      </w:r>
      <w:r w:rsidR="0070160C">
        <w:t xml:space="preserve"> až</w:t>
      </w:r>
      <w:r w:rsidR="00DB7911">
        <w:t xml:space="preserve"> 42 °C</w:t>
      </w:r>
      <w:r w:rsidR="00F10630" w:rsidRPr="00EF0EFE">
        <w:t xml:space="preserve">, tzv. </w:t>
      </w:r>
      <w:r w:rsidR="00363165" w:rsidRPr="00EF0EFE">
        <w:t>Parenic</w:t>
      </w:r>
      <w:r w:rsidR="00F10630" w:rsidRPr="00EF0EFE">
        <w:t>a.</w:t>
      </w:r>
      <w:r w:rsidR="000966DE" w:rsidRPr="00EF0EFE">
        <w:t xml:space="preserve"> P</w:t>
      </w:r>
      <w:r w:rsidR="002B69C4" w:rsidRPr="00EF0EFE">
        <w:t xml:space="preserve">arný kúpeľ </w:t>
      </w:r>
      <w:r w:rsidR="000966DE" w:rsidRPr="00EF0EFE">
        <w:t>sa nachádza</w:t>
      </w:r>
      <w:r w:rsidR="002B69C4" w:rsidRPr="00EF0EFE">
        <w:t xml:space="preserve"> v prírodne vytvorenej ja</w:t>
      </w:r>
      <w:r w:rsidR="000966DE" w:rsidRPr="00EF0EFE">
        <w:t>s</w:t>
      </w:r>
      <w:r w:rsidR="002B69C4" w:rsidRPr="00EF0EFE">
        <w:t>kyni</w:t>
      </w:r>
      <w:r w:rsidR="000966DE" w:rsidRPr="00EF0EFE">
        <w:t>. Voda v jaskyni pochádza priamo z termálneho prameňa</w:t>
      </w:r>
      <w:r w:rsidR="00312334" w:rsidRPr="00EF0EFE">
        <w:t>, ale musí byť</w:t>
      </w:r>
      <w:r w:rsidR="00262F00">
        <w:t xml:space="preserve"> </w:t>
      </w:r>
      <w:r w:rsidR="00312334" w:rsidRPr="00EF0EFE">
        <w:t>mierne ochladzovaná, aby bola prijateľná pre ľudsk</w:t>
      </w:r>
      <w:r w:rsidR="00262F00">
        <w:t>ý organizmus</w:t>
      </w:r>
      <w:r w:rsidR="008001DD" w:rsidRPr="00EF0EFE">
        <w:t xml:space="preserve"> a zachovala si vzácnu koncentráciu a silu minerálneho zloženia</w:t>
      </w:r>
      <w:r w:rsidR="00312334" w:rsidRPr="00EF0EFE">
        <w:t xml:space="preserve">. </w:t>
      </w:r>
      <w:r w:rsidR="000F71E9">
        <w:t xml:space="preserve">Kúpeľ je vhodný najmä pre pacientov </w:t>
      </w:r>
      <w:r w:rsidR="00D75E81">
        <w:t>s ochorením pohybového aparátu.</w:t>
      </w:r>
      <w:r w:rsidR="00CE7BF9">
        <w:t xml:space="preserve"> </w:t>
      </w:r>
      <w:sdt>
        <w:sdtPr>
          <w:id w:val="1904634300"/>
          <w:citation/>
        </w:sdtPr>
        <w:sdtEndPr/>
        <w:sdtContent>
          <w:r w:rsidR="00CE7BF9">
            <w:fldChar w:fldCharType="begin"/>
          </w:r>
          <w:r w:rsidR="00CE7BF9">
            <w:instrText xml:space="preserve"> CITATION Kúp247 \l 1051 </w:instrText>
          </w:r>
          <w:r w:rsidR="00CE7BF9">
            <w:fldChar w:fldCharType="separate"/>
          </w:r>
          <w:r w:rsidR="00CE7BF9">
            <w:rPr>
              <w:noProof/>
            </w:rPr>
            <w:t>(33)</w:t>
          </w:r>
          <w:r w:rsidR="00CE7BF9">
            <w:fldChar w:fldCharType="end"/>
          </w:r>
        </w:sdtContent>
      </w:sdt>
    </w:p>
    <w:p w14:paraId="649DC9CB" w14:textId="77777777" w:rsidR="00FA29FA" w:rsidRPr="00DA7B86" w:rsidRDefault="00FA29FA" w:rsidP="00FA29FA">
      <w:pPr>
        <w:pStyle w:val="Nadpis2"/>
      </w:pPr>
      <w:bookmarkStart w:id="37" w:name="_Toc163073511"/>
      <w:r w:rsidRPr="00DA7B86">
        <w:t>Prešovský kraj</w:t>
      </w:r>
      <w:bookmarkEnd w:id="37"/>
    </w:p>
    <w:p w14:paraId="14536E67" w14:textId="77777777" w:rsidR="00FA29FA" w:rsidRDefault="00FA29FA" w:rsidP="00184974">
      <w:pPr>
        <w:contextualSpacing/>
        <w:rPr>
          <w:b/>
          <w:bCs/>
        </w:rPr>
      </w:pPr>
      <w:r w:rsidRPr="00DA7B86">
        <w:rPr>
          <w:b/>
          <w:bCs/>
        </w:rPr>
        <w:t>Bardejovské kúpele</w:t>
      </w:r>
    </w:p>
    <w:p w14:paraId="5C60E517" w14:textId="6F22C852" w:rsidR="00897824" w:rsidRDefault="00FA29FA" w:rsidP="00184974">
      <w:pPr>
        <w:suppressAutoHyphens/>
        <w:contextualSpacing/>
      </w:pPr>
      <w:r w:rsidRPr="00DA7B86">
        <w:t xml:space="preserve">Bardejovské kúpele sa nachádzajú na </w:t>
      </w:r>
      <w:r w:rsidR="00EB666C">
        <w:t>severo</w:t>
      </w:r>
      <w:r w:rsidR="00465349" w:rsidRPr="00DA7B86">
        <w:t>východe</w:t>
      </w:r>
      <w:r w:rsidRPr="00DA7B86">
        <w:t xml:space="preserve"> Slovenskej republiky v</w:t>
      </w:r>
      <w:r w:rsidR="00465349" w:rsidRPr="00DA7B86">
        <w:t xml:space="preserve"> </w:t>
      </w:r>
      <w:r w:rsidR="00411661">
        <w:t>západnej</w:t>
      </w:r>
      <w:r w:rsidRPr="00DA7B86">
        <w:t xml:space="preserve"> </w:t>
      </w:r>
      <w:r w:rsidR="00465349" w:rsidRPr="00DA7B86">
        <w:t>časti</w:t>
      </w:r>
      <w:r w:rsidR="00692A68">
        <w:t xml:space="preserve"> Nízkych Beskýd </w:t>
      </w:r>
      <w:r w:rsidR="007E4931">
        <w:t xml:space="preserve">a Ondavskej vrchoviny. </w:t>
      </w:r>
    </w:p>
    <w:p w14:paraId="1FF2A3CC" w14:textId="6711900A" w:rsidR="00A6327B" w:rsidRDefault="00A6327B" w:rsidP="00184974">
      <w:pPr>
        <w:suppressAutoHyphens/>
        <w:contextualSpacing/>
      </w:pPr>
      <w:r w:rsidRPr="00A825D0">
        <w:t xml:space="preserve">V roku 1839 tu vznikol vodoliečebný dom, kde sa liečilo podľa </w:t>
      </w:r>
      <w:proofErr w:type="spellStart"/>
      <w:r w:rsidRPr="00A825D0">
        <w:t>Priessnitzovej</w:t>
      </w:r>
      <w:proofErr w:type="spellEnd"/>
      <w:r w:rsidRPr="00A825D0">
        <w:t xml:space="preserve"> metódy. </w:t>
      </w:r>
      <w:proofErr w:type="spellStart"/>
      <w:r w:rsidRPr="00A825D0">
        <w:t>Vincenz</w:t>
      </w:r>
      <w:proofErr w:type="spellEnd"/>
      <w:r w:rsidRPr="00A825D0">
        <w:t xml:space="preserve"> </w:t>
      </w:r>
      <w:proofErr w:type="spellStart"/>
      <w:r w:rsidRPr="00A825D0">
        <w:t>Priessnitz</w:t>
      </w:r>
      <w:proofErr w:type="spellEnd"/>
      <w:r w:rsidRPr="00A825D0">
        <w:t xml:space="preserve"> položil základy hydroterapie ako liečebnej metódy. Bardejovské Kúpele boli tak prvým vodoliečebným ústavom na území Slovenska.</w:t>
      </w:r>
    </w:p>
    <w:p w14:paraId="2653F7D5" w14:textId="0DCBF305" w:rsidR="00184974" w:rsidRDefault="00184974" w:rsidP="00184974">
      <w:pPr>
        <w:suppressAutoHyphens/>
        <w:contextualSpacing/>
      </w:pPr>
      <w:r>
        <w:t xml:space="preserve">Kúpele Bardejov liečia tieto indikácie: </w:t>
      </w:r>
      <w:r w:rsidR="00C03957">
        <w:t>I., II., III., IV., V., VI., VII., VIII., XI., XII.</w:t>
      </w:r>
    </w:p>
    <w:p w14:paraId="7E576E3B" w14:textId="4BE30525" w:rsidR="00184974" w:rsidRDefault="00184974" w:rsidP="00184974">
      <w:pPr>
        <w:suppressAutoHyphens/>
        <w:contextualSpacing/>
      </w:pPr>
      <w:r>
        <w:t>Kúpele Bardejov ponúkajú tieto procedúry:</w:t>
      </w:r>
    </w:p>
    <w:p w14:paraId="5BAFEF4C" w14:textId="7B7B8515" w:rsidR="00E66838" w:rsidRDefault="000412A1" w:rsidP="00E66838">
      <w:pPr>
        <w:pStyle w:val="Odsekzoznamu"/>
        <w:numPr>
          <w:ilvl w:val="0"/>
          <w:numId w:val="6"/>
        </w:numPr>
        <w:suppressAutoHyphens/>
      </w:pPr>
      <w:r>
        <w:t>liečebnú rehabilitáciu,</w:t>
      </w:r>
    </w:p>
    <w:p w14:paraId="512A61A7" w14:textId="006F2C88" w:rsidR="000412A1" w:rsidRDefault="00AF4504" w:rsidP="00E66838">
      <w:pPr>
        <w:pStyle w:val="Odsekzoznamu"/>
        <w:numPr>
          <w:ilvl w:val="0"/>
          <w:numId w:val="6"/>
        </w:numPr>
        <w:suppressAutoHyphens/>
      </w:pPr>
      <w:r>
        <w:t>masáže,</w:t>
      </w:r>
    </w:p>
    <w:p w14:paraId="1F5226DE" w14:textId="223B27E6" w:rsidR="00AF4504" w:rsidRDefault="00AF4504" w:rsidP="00E66838">
      <w:pPr>
        <w:pStyle w:val="Odsekzoznamu"/>
        <w:numPr>
          <w:ilvl w:val="0"/>
          <w:numId w:val="6"/>
        </w:numPr>
        <w:suppressAutoHyphens/>
      </w:pPr>
      <w:r>
        <w:t>liečebnú inhaláciu,</w:t>
      </w:r>
    </w:p>
    <w:p w14:paraId="21679BBA" w14:textId="1875C352" w:rsidR="00AF4504" w:rsidRDefault="00AF4504" w:rsidP="00E66838">
      <w:pPr>
        <w:pStyle w:val="Odsekzoznamu"/>
        <w:numPr>
          <w:ilvl w:val="0"/>
          <w:numId w:val="6"/>
        </w:numPr>
        <w:suppressAutoHyphens/>
      </w:pPr>
      <w:r>
        <w:lastRenderedPageBreak/>
        <w:t>vodoliečbu,</w:t>
      </w:r>
    </w:p>
    <w:p w14:paraId="4A850D9E" w14:textId="3E1EBA7A" w:rsidR="00AF4504" w:rsidRDefault="00AF4504" w:rsidP="00E66838">
      <w:pPr>
        <w:pStyle w:val="Odsekzoznamu"/>
        <w:numPr>
          <w:ilvl w:val="0"/>
          <w:numId w:val="6"/>
        </w:numPr>
        <w:suppressAutoHyphens/>
      </w:pPr>
      <w:proofErr w:type="spellStart"/>
      <w:r>
        <w:t>teploliečbu</w:t>
      </w:r>
      <w:proofErr w:type="spellEnd"/>
    </w:p>
    <w:p w14:paraId="4F75FF5A" w14:textId="2324B0DC" w:rsidR="00AF4504" w:rsidRDefault="00A10E78" w:rsidP="00E66838">
      <w:pPr>
        <w:pStyle w:val="Odsekzoznamu"/>
        <w:numPr>
          <w:ilvl w:val="0"/>
          <w:numId w:val="6"/>
        </w:numPr>
        <w:suppressAutoHyphens/>
      </w:pPr>
      <w:r>
        <w:t>elektroliečbu,</w:t>
      </w:r>
    </w:p>
    <w:p w14:paraId="42238F16" w14:textId="32C8BE6A" w:rsidR="00A10E78" w:rsidRDefault="00A10E78" w:rsidP="00E66838">
      <w:pPr>
        <w:pStyle w:val="Odsekzoznamu"/>
        <w:numPr>
          <w:ilvl w:val="0"/>
          <w:numId w:val="6"/>
        </w:numPr>
        <w:suppressAutoHyphens/>
      </w:pPr>
      <w:r>
        <w:t>uhličitú terapiu,</w:t>
      </w:r>
    </w:p>
    <w:p w14:paraId="0A36B178" w14:textId="5258146F" w:rsidR="00A10E78" w:rsidRDefault="00A10E78" w:rsidP="00E66838">
      <w:pPr>
        <w:pStyle w:val="Odsekzoznamu"/>
        <w:numPr>
          <w:ilvl w:val="0"/>
          <w:numId w:val="6"/>
        </w:numPr>
        <w:suppressAutoHyphens/>
      </w:pPr>
      <w:r>
        <w:t>speleoterapiu,</w:t>
      </w:r>
    </w:p>
    <w:p w14:paraId="70255107" w14:textId="22E67EFC" w:rsidR="00A10E78" w:rsidRDefault="00D264F5" w:rsidP="00E66838">
      <w:pPr>
        <w:pStyle w:val="Odsekzoznamu"/>
        <w:numPr>
          <w:ilvl w:val="0"/>
          <w:numId w:val="6"/>
        </w:numPr>
        <w:suppressAutoHyphens/>
      </w:pPr>
      <w:r>
        <w:t>pitné kúry,</w:t>
      </w:r>
    </w:p>
    <w:p w14:paraId="025B9478" w14:textId="57B12A42" w:rsidR="00184974" w:rsidRDefault="00737B53" w:rsidP="00EE0F56">
      <w:pPr>
        <w:pStyle w:val="Odsekzoznamu"/>
        <w:numPr>
          <w:ilvl w:val="0"/>
          <w:numId w:val="6"/>
        </w:numPr>
        <w:suppressAutoHyphens/>
      </w:pPr>
      <w:proofErr w:type="spellStart"/>
      <w:r>
        <w:t>fototerapiu</w:t>
      </w:r>
      <w:proofErr w:type="spellEnd"/>
      <w:r>
        <w:t>.</w:t>
      </w:r>
      <w:r w:rsidR="00DD53BC">
        <w:t xml:space="preserve"> </w:t>
      </w:r>
      <w:sdt>
        <w:sdtPr>
          <w:id w:val="1818682310"/>
          <w:citation/>
        </w:sdtPr>
        <w:sdtEndPr/>
        <w:sdtContent>
          <w:r w:rsidR="00DD53BC">
            <w:fldChar w:fldCharType="begin"/>
          </w:r>
          <w:r w:rsidR="00DD53BC">
            <w:instrText xml:space="preserve"> CITATION Bar191 \l 1051 </w:instrText>
          </w:r>
          <w:r w:rsidR="00DD53BC">
            <w:fldChar w:fldCharType="separate"/>
          </w:r>
          <w:r w:rsidR="00DD53BC">
            <w:rPr>
              <w:noProof/>
            </w:rPr>
            <w:t>(33)</w:t>
          </w:r>
          <w:r w:rsidR="00DD53BC">
            <w:fldChar w:fldCharType="end"/>
          </w:r>
        </w:sdtContent>
      </w:sdt>
    </w:p>
    <w:p w14:paraId="44AE9262" w14:textId="77777777" w:rsidR="00FA29FA" w:rsidRDefault="00FA29FA" w:rsidP="00FA29FA">
      <w:pPr>
        <w:contextualSpacing/>
        <w:rPr>
          <w:b/>
          <w:bCs/>
        </w:rPr>
      </w:pPr>
      <w:r w:rsidRPr="00DA7B86">
        <w:rPr>
          <w:b/>
          <w:bCs/>
        </w:rPr>
        <w:t>Kúpele Štrbské pleso</w:t>
      </w:r>
    </w:p>
    <w:p w14:paraId="6DDCED7A" w14:textId="44430925" w:rsidR="00DE60EC" w:rsidRDefault="00D665B6" w:rsidP="00FA29FA">
      <w:pPr>
        <w:contextualSpacing/>
      </w:pPr>
      <w:r w:rsidRPr="0092794E">
        <w:t xml:space="preserve">Kúpele sa nachádzajú </w:t>
      </w:r>
      <w:r w:rsidR="00690DD3" w:rsidRPr="0092794E">
        <w:t>v západnej časti slovenských veľhôr, Vysokých Tatier. Tieto kúpele sú najvyššie položenými</w:t>
      </w:r>
      <w:r w:rsidR="0092794E" w:rsidRPr="0092794E">
        <w:t xml:space="preserve"> klimatickými</w:t>
      </w:r>
      <w:r w:rsidR="00690DD3" w:rsidRPr="0092794E">
        <w:t xml:space="preserve"> kúpeľmi </w:t>
      </w:r>
      <w:r w:rsidR="0092794E" w:rsidRPr="0092794E">
        <w:t>na Slovensku v nadmorskej výške 1351 m n. m.</w:t>
      </w:r>
    </w:p>
    <w:p w14:paraId="36A80C73" w14:textId="5730245E" w:rsidR="008F75F2" w:rsidRDefault="00640226" w:rsidP="008F75F2">
      <w:pPr>
        <w:contextualSpacing/>
      </w:pPr>
      <w:r>
        <w:t xml:space="preserve">Klimatické </w:t>
      </w:r>
      <w:r w:rsidR="008F75F2">
        <w:t>kúpe</w:t>
      </w:r>
      <w:r>
        <w:t>le</w:t>
      </w:r>
      <w:r w:rsidR="008F75F2">
        <w:t xml:space="preserve"> Štrbské pleso </w:t>
      </w:r>
      <w:r>
        <w:t>sú veľmi úzko</w:t>
      </w:r>
      <w:r w:rsidR="008F75F2">
        <w:t xml:space="preserve"> </w:t>
      </w:r>
      <w:r w:rsidR="000E64A0">
        <w:t xml:space="preserve">špecializované na </w:t>
      </w:r>
      <w:r w:rsidR="0023182A">
        <w:t xml:space="preserve">liečbu </w:t>
      </w:r>
      <w:r w:rsidR="00841484">
        <w:t>bronchiálnej astmy, chronické zápaly priedušiek a</w:t>
      </w:r>
      <w:r w:rsidR="00D17203">
        <w:t> alergickej nádchy ťažšieho stupňa.</w:t>
      </w:r>
      <w:r w:rsidR="005F5322">
        <w:t xml:space="preserve"> Avšak na kúpeľnú liečbu sa neprijímajú pacienti</w:t>
      </w:r>
      <w:r w:rsidR="00A50165">
        <w:t>, ktorí sú aktívni alebo ťažkí fajčiari.</w:t>
      </w:r>
      <w:r w:rsidR="00222D6D">
        <w:t xml:space="preserve"> Tieto kúpele sa zameriavajú aj na detských pacientov (od 13 do 15 rokov)</w:t>
      </w:r>
      <w:r w:rsidR="00042891">
        <w:t>, ktor</w:t>
      </w:r>
      <w:r w:rsidR="009B35E7">
        <w:t>í</w:t>
      </w:r>
      <w:r w:rsidR="00042891">
        <w:t xml:space="preserve"> trpia</w:t>
      </w:r>
      <w:r w:rsidR="00873677">
        <w:t xml:space="preserve"> na</w:t>
      </w:r>
      <w:r w:rsidR="00042891">
        <w:t xml:space="preserve"> bronchiáln</w:t>
      </w:r>
      <w:r w:rsidR="00873677">
        <w:t>u</w:t>
      </w:r>
      <w:r w:rsidR="00042891">
        <w:t xml:space="preserve"> astmu.</w:t>
      </w:r>
    </w:p>
    <w:p w14:paraId="67F27BE1" w14:textId="5E54C811" w:rsidR="008F75F2" w:rsidRDefault="008F75F2" w:rsidP="008F75F2">
      <w:pPr>
        <w:suppressAutoHyphens/>
        <w:contextualSpacing/>
      </w:pPr>
      <w:r>
        <w:t>Kúpele Štrbské pleso ponúkajú tieto procedúry:</w:t>
      </w:r>
      <w:r w:rsidR="00B41907">
        <w:t xml:space="preserve"> </w:t>
      </w:r>
    </w:p>
    <w:p w14:paraId="5F53DEBC" w14:textId="522D5C3D" w:rsidR="00024041" w:rsidRDefault="00024041" w:rsidP="00024041">
      <w:pPr>
        <w:pStyle w:val="Odsekzoznamu"/>
        <w:numPr>
          <w:ilvl w:val="0"/>
          <w:numId w:val="6"/>
        </w:numPr>
        <w:suppressAutoHyphens/>
      </w:pPr>
      <w:r>
        <w:t>balneoterapiu (rašelinové kúpele, zábaly),</w:t>
      </w:r>
    </w:p>
    <w:p w14:paraId="46BEFB68" w14:textId="522584AD" w:rsidR="00024041" w:rsidRDefault="00730889" w:rsidP="00024041">
      <w:pPr>
        <w:pStyle w:val="Odsekzoznamu"/>
        <w:numPr>
          <w:ilvl w:val="0"/>
          <w:numId w:val="6"/>
        </w:numPr>
        <w:suppressAutoHyphens/>
      </w:pPr>
      <w:r>
        <w:t>elektroliečbu,</w:t>
      </w:r>
    </w:p>
    <w:p w14:paraId="6B247A18" w14:textId="44E1D2C9" w:rsidR="00730889" w:rsidRDefault="00730889" w:rsidP="00024041">
      <w:pPr>
        <w:pStyle w:val="Odsekzoznamu"/>
        <w:numPr>
          <w:ilvl w:val="0"/>
          <w:numId w:val="6"/>
        </w:numPr>
        <w:suppressAutoHyphens/>
      </w:pPr>
      <w:r>
        <w:t>inhaláciu,</w:t>
      </w:r>
    </w:p>
    <w:p w14:paraId="56987C17" w14:textId="4BE94689" w:rsidR="00730889" w:rsidRDefault="00730889" w:rsidP="00024041">
      <w:pPr>
        <w:pStyle w:val="Odsekzoznamu"/>
        <w:numPr>
          <w:ilvl w:val="0"/>
          <w:numId w:val="6"/>
        </w:numPr>
        <w:suppressAutoHyphens/>
      </w:pPr>
      <w:r>
        <w:t>klimatickú liečbu</w:t>
      </w:r>
      <w:r w:rsidR="00636676">
        <w:t>,</w:t>
      </w:r>
    </w:p>
    <w:p w14:paraId="708CA3AD" w14:textId="7CD338DE" w:rsidR="00730889" w:rsidRDefault="00636676" w:rsidP="00024041">
      <w:pPr>
        <w:pStyle w:val="Odsekzoznamu"/>
        <w:numPr>
          <w:ilvl w:val="0"/>
          <w:numId w:val="6"/>
        </w:numPr>
        <w:suppressAutoHyphens/>
      </w:pPr>
      <w:r>
        <w:t>pohybovú liečbu,</w:t>
      </w:r>
    </w:p>
    <w:p w14:paraId="04D07370" w14:textId="59597EBA" w:rsidR="00636676" w:rsidRDefault="004B11BA" w:rsidP="00024041">
      <w:pPr>
        <w:pStyle w:val="Odsekzoznamu"/>
        <w:numPr>
          <w:ilvl w:val="0"/>
          <w:numId w:val="6"/>
        </w:numPr>
        <w:suppressAutoHyphens/>
      </w:pPr>
      <w:proofErr w:type="spellStart"/>
      <w:r>
        <w:t>svetloliečbu</w:t>
      </w:r>
      <w:proofErr w:type="spellEnd"/>
      <w:r>
        <w:t>,</w:t>
      </w:r>
    </w:p>
    <w:p w14:paraId="42F7AAAA" w14:textId="1EB92E5A" w:rsidR="004B11BA" w:rsidRDefault="004B11BA" w:rsidP="00024041">
      <w:pPr>
        <w:pStyle w:val="Odsekzoznamu"/>
        <w:numPr>
          <w:ilvl w:val="0"/>
          <w:numId w:val="6"/>
        </w:numPr>
        <w:suppressAutoHyphens/>
      </w:pPr>
      <w:proofErr w:type="spellStart"/>
      <w:r>
        <w:t>teploliečbu</w:t>
      </w:r>
      <w:proofErr w:type="spellEnd"/>
      <w:r w:rsidR="00DD7A47">
        <w:t>,</w:t>
      </w:r>
    </w:p>
    <w:p w14:paraId="2C91A27F" w14:textId="66CE7C47" w:rsidR="004B11BA" w:rsidRDefault="00DD7A47" w:rsidP="00024041">
      <w:pPr>
        <w:pStyle w:val="Odsekzoznamu"/>
        <w:numPr>
          <w:ilvl w:val="0"/>
          <w:numId w:val="6"/>
        </w:numPr>
        <w:suppressAutoHyphens/>
      </w:pPr>
      <w:r>
        <w:t>vodoliečbu.</w:t>
      </w:r>
      <w:r w:rsidR="00B41907">
        <w:t xml:space="preserve"> </w:t>
      </w:r>
      <w:sdt>
        <w:sdtPr>
          <w:id w:val="1108627502"/>
          <w:citation/>
        </w:sdtPr>
        <w:sdtEndPr/>
        <w:sdtContent>
          <w:r w:rsidR="00325B56">
            <w:fldChar w:fldCharType="begin"/>
          </w:r>
          <w:r w:rsidR="00325B56">
            <w:instrText xml:space="preserve"> CITATION Kúp249 \l 1051 </w:instrText>
          </w:r>
          <w:r w:rsidR="00325B56">
            <w:fldChar w:fldCharType="separate"/>
          </w:r>
          <w:r w:rsidR="00325B56">
            <w:rPr>
              <w:noProof/>
            </w:rPr>
            <w:t>(34)</w:t>
          </w:r>
          <w:r w:rsidR="00325B56">
            <w:fldChar w:fldCharType="end"/>
          </w:r>
        </w:sdtContent>
      </w:sdt>
    </w:p>
    <w:p w14:paraId="4968AF8A" w14:textId="77777777" w:rsidR="00FA29FA" w:rsidRPr="00DA7B86" w:rsidRDefault="00FA29FA" w:rsidP="005258F2">
      <w:pPr>
        <w:contextualSpacing/>
        <w:rPr>
          <w:b/>
          <w:bCs/>
        </w:rPr>
      </w:pPr>
      <w:r w:rsidRPr="00DA7B86">
        <w:rPr>
          <w:b/>
          <w:bCs/>
        </w:rPr>
        <w:t>Tatranské kúpele Lučivná</w:t>
      </w:r>
    </w:p>
    <w:p w14:paraId="4B73FE5E" w14:textId="6A53B7BB" w:rsidR="00895734" w:rsidRPr="00DA7B86" w:rsidRDefault="00895734" w:rsidP="00CB0D84">
      <w:pPr>
        <w:suppressAutoHyphens/>
        <w:contextualSpacing/>
      </w:pPr>
      <w:r w:rsidRPr="00DA7B86">
        <w:t xml:space="preserve">Obec Lučivná sa nachádza v Popradskej kotline, v časti nazývanej Štrbská pahorkatina, medzi horskými masívmi Nízkych a Vysokých Tatier. Kúpeľné zariadenie v obci Lučivná leží v lesoparku v rozlohe takmer 40 hektárov v nadmorskej výške 816 metrov nad morom. Kúpele Lučivná majú status klimatických kúpeľov. Podľa oficiálnej švajčiarskej medzinárodnej klasifikácie je klíma v Lučivnej stimulujúca. </w:t>
      </w:r>
    </w:p>
    <w:p w14:paraId="79A598DA" w14:textId="47B4D900" w:rsidR="00E862D3" w:rsidRDefault="00226425" w:rsidP="002717EC">
      <w:pPr>
        <w:suppressAutoHyphens/>
        <w:contextualSpacing/>
      </w:pPr>
      <w:r w:rsidRPr="00DA7B86">
        <w:t>Hlavným zameraním týchto kúpeľov je poskytovanie kúpeľnej liečby deťom s netuberkulóznymi chorobami dýchacích ciest, ktorá je neoddeliteľnou súčasťou komplexnej starostlivosti o deti s respiračnými problémami.</w:t>
      </w:r>
      <w:r w:rsidR="00B72E8F">
        <w:t xml:space="preserve"> </w:t>
      </w:r>
      <w:sdt>
        <w:sdtPr>
          <w:id w:val="1264187876"/>
          <w:citation/>
        </w:sdtPr>
        <w:sdtEndPr/>
        <w:sdtContent>
          <w:r w:rsidR="00B72E8F">
            <w:fldChar w:fldCharType="begin"/>
          </w:r>
          <w:r w:rsidR="00B72E8F">
            <w:instrText xml:space="preserve"> CITATION Tat241 \l 1051 </w:instrText>
          </w:r>
          <w:r w:rsidR="00B72E8F">
            <w:fldChar w:fldCharType="separate"/>
          </w:r>
          <w:r w:rsidR="00B72E8F">
            <w:rPr>
              <w:noProof/>
            </w:rPr>
            <w:t>(34)</w:t>
          </w:r>
          <w:r w:rsidR="00B72E8F">
            <w:fldChar w:fldCharType="end"/>
          </w:r>
        </w:sdtContent>
      </w:sdt>
    </w:p>
    <w:p w14:paraId="14BB9680" w14:textId="1B44DA78" w:rsidR="00C16F73" w:rsidRDefault="00C16F73" w:rsidP="00C16F73">
      <w:pPr>
        <w:suppressAutoHyphens/>
        <w:contextualSpacing/>
      </w:pPr>
      <w:r>
        <w:lastRenderedPageBreak/>
        <w:t xml:space="preserve">Kúpele Lučivná liečia tieto indikácie: V., </w:t>
      </w:r>
      <w:r w:rsidR="00681B54">
        <w:t>X</w:t>
      </w:r>
      <w:r w:rsidR="006B43F5">
        <w:t xml:space="preserve">XIV., </w:t>
      </w:r>
      <w:r w:rsidR="00681B54">
        <w:t>XXV.</w:t>
      </w:r>
    </w:p>
    <w:p w14:paraId="7B896777" w14:textId="682EF905" w:rsidR="00C16F73" w:rsidRDefault="00C16F73" w:rsidP="00C16F73">
      <w:pPr>
        <w:suppressAutoHyphens/>
        <w:contextualSpacing/>
      </w:pPr>
      <w:r>
        <w:t xml:space="preserve">Kúpele Lučivná ponúkajú tieto procedúry: </w:t>
      </w:r>
    </w:p>
    <w:p w14:paraId="61DFB95D" w14:textId="4F82B63D" w:rsidR="003B16C3" w:rsidRDefault="003B16C3" w:rsidP="003B16C3">
      <w:pPr>
        <w:pStyle w:val="Odsekzoznamu"/>
        <w:numPr>
          <w:ilvl w:val="0"/>
          <w:numId w:val="6"/>
        </w:numPr>
        <w:suppressAutoHyphens/>
      </w:pPr>
      <w:proofErr w:type="spellStart"/>
      <w:r>
        <w:t>klimatoterapiu</w:t>
      </w:r>
      <w:proofErr w:type="spellEnd"/>
      <w:r>
        <w:t>,</w:t>
      </w:r>
    </w:p>
    <w:p w14:paraId="6E4137B8" w14:textId="132A3690" w:rsidR="003B16C3" w:rsidRDefault="003B16C3" w:rsidP="003B16C3">
      <w:pPr>
        <w:pStyle w:val="Odsekzoznamu"/>
        <w:numPr>
          <w:ilvl w:val="0"/>
          <w:numId w:val="6"/>
        </w:numPr>
        <w:suppressAutoHyphens/>
      </w:pPr>
      <w:r>
        <w:t>inhalačnú liečbu,</w:t>
      </w:r>
    </w:p>
    <w:p w14:paraId="0BDAF730" w14:textId="3C607E51" w:rsidR="003B16C3" w:rsidRDefault="005E4916" w:rsidP="003B16C3">
      <w:pPr>
        <w:pStyle w:val="Odsekzoznamu"/>
        <w:numPr>
          <w:ilvl w:val="0"/>
          <w:numId w:val="6"/>
        </w:numPr>
        <w:suppressAutoHyphens/>
      </w:pPr>
      <w:proofErr w:type="spellStart"/>
      <w:r>
        <w:t>svetloliečbu</w:t>
      </w:r>
      <w:proofErr w:type="spellEnd"/>
      <w:r>
        <w:t>,</w:t>
      </w:r>
    </w:p>
    <w:p w14:paraId="64E4C3B8" w14:textId="41A4F271" w:rsidR="005E4916" w:rsidRDefault="007C3FED" w:rsidP="007C3FED">
      <w:pPr>
        <w:pStyle w:val="Odsekzoznamu"/>
        <w:numPr>
          <w:ilvl w:val="0"/>
          <w:numId w:val="6"/>
        </w:numPr>
        <w:suppressAutoHyphens/>
      </w:pPr>
      <w:proofErr w:type="spellStart"/>
      <w:r>
        <w:t>teploliečbu</w:t>
      </w:r>
      <w:proofErr w:type="spellEnd"/>
      <w:r>
        <w:t>,</w:t>
      </w:r>
    </w:p>
    <w:p w14:paraId="3F610C10" w14:textId="31FAA350" w:rsidR="007C3FED" w:rsidRDefault="007C3FED" w:rsidP="007C3FED">
      <w:pPr>
        <w:pStyle w:val="Odsekzoznamu"/>
        <w:numPr>
          <w:ilvl w:val="0"/>
          <w:numId w:val="6"/>
        </w:numPr>
        <w:suppressAutoHyphens/>
      </w:pPr>
      <w:r>
        <w:t>elektroliečbu,</w:t>
      </w:r>
    </w:p>
    <w:p w14:paraId="0684DAD4" w14:textId="3ACBD3FA" w:rsidR="007C3FED" w:rsidRDefault="00613F08" w:rsidP="007C3FED">
      <w:pPr>
        <w:pStyle w:val="Odsekzoznamu"/>
        <w:numPr>
          <w:ilvl w:val="0"/>
          <w:numId w:val="6"/>
        </w:numPr>
        <w:suppressAutoHyphens/>
      </w:pPr>
      <w:r>
        <w:t>liečebnú rehabilitáciu,</w:t>
      </w:r>
    </w:p>
    <w:p w14:paraId="03E6998C" w14:textId="0323B1C0" w:rsidR="00613F08" w:rsidRDefault="00613F08" w:rsidP="007C3FED">
      <w:pPr>
        <w:pStyle w:val="Odsekzoznamu"/>
        <w:numPr>
          <w:ilvl w:val="0"/>
          <w:numId w:val="6"/>
        </w:numPr>
        <w:suppressAutoHyphens/>
      </w:pPr>
      <w:r>
        <w:t xml:space="preserve">liečebný telocvik. </w:t>
      </w:r>
      <w:sdt>
        <w:sdtPr>
          <w:id w:val="946049398"/>
          <w:citation/>
        </w:sdtPr>
        <w:sdtEndPr/>
        <w:sdtContent>
          <w:r w:rsidR="00C12CCB">
            <w:fldChar w:fldCharType="begin"/>
          </w:r>
          <w:r w:rsidR="00C12CCB">
            <w:instrText xml:space="preserve"> CITATION Tat24 \l 1051 </w:instrText>
          </w:r>
          <w:r w:rsidR="00C12CCB">
            <w:fldChar w:fldCharType="separate"/>
          </w:r>
          <w:r w:rsidR="00C12CCB">
            <w:rPr>
              <w:noProof/>
            </w:rPr>
            <w:t>(34)</w:t>
          </w:r>
          <w:r w:rsidR="00C12CCB">
            <w:fldChar w:fldCharType="end"/>
          </w:r>
        </w:sdtContent>
      </w:sdt>
    </w:p>
    <w:p w14:paraId="5023173A" w14:textId="31DBBCF7" w:rsidR="00FA29FA" w:rsidRDefault="00FA29FA" w:rsidP="0098310F">
      <w:pPr>
        <w:contextualSpacing/>
        <w:rPr>
          <w:b/>
          <w:bCs/>
        </w:rPr>
      </w:pPr>
      <w:r w:rsidRPr="00DA7B86">
        <w:rPr>
          <w:b/>
          <w:bCs/>
        </w:rPr>
        <w:t>Kúpele Vyšné Ružbachy</w:t>
      </w:r>
    </w:p>
    <w:p w14:paraId="35571011" w14:textId="702F8914" w:rsidR="005E3661" w:rsidRPr="00AB3A9B" w:rsidRDefault="005E3661" w:rsidP="0098310F">
      <w:pPr>
        <w:contextualSpacing/>
      </w:pPr>
      <w:r w:rsidRPr="00AB3A9B">
        <w:t xml:space="preserve">Klimatické a minerálne kúpele Vyšné Ružbachy sa nachádzajú na severovýchodnej časti </w:t>
      </w:r>
      <w:r w:rsidR="005711DA" w:rsidRPr="00AB3A9B">
        <w:t xml:space="preserve">Spiša na južnom úpätí Malej Magury v klimatickej oblasti </w:t>
      </w:r>
      <w:r w:rsidR="00AB3A9B" w:rsidRPr="00AB3A9B">
        <w:t>tatranských klimatických pásiem.</w:t>
      </w:r>
    </w:p>
    <w:p w14:paraId="2C6D82AD" w14:textId="2955C07F" w:rsidR="005B2E0A" w:rsidRDefault="005B2E0A" w:rsidP="0098310F">
      <w:pPr>
        <w:suppressAutoHyphens/>
        <w:contextualSpacing/>
      </w:pPr>
      <w:r>
        <w:t xml:space="preserve">Kúpele </w:t>
      </w:r>
      <w:r w:rsidR="000D5A88">
        <w:t>Vyšné Ružbachy</w:t>
      </w:r>
      <w:r>
        <w:t xml:space="preserve"> liečia tieto indikácie: </w:t>
      </w:r>
      <w:r w:rsidR="0063740C">
        <w:t xml:space="preserve">I., II., III., IV., V., </w:t>
      </w:r>
      <w:r w:rsidR="000D5A88">
        <w:t>VII., VIII., IX., XI., XII.</w:t>
      </w:r>
    </w:p>
    <w:p w14:paraId="003AF633" w14:textId="36455E27" w:rsidR="005B2E0A" w:rsidRDefault="005B2E0A" w:rsidP="005B2E0A">
      <w:pPr>
        <w:suppressAutoHyphens/>
        <w:contextualSpacing/>
      </w:pPr>
      <w:r>
        <w:t xml:space="preserve">Kúpele </w:t>
      </w:r>
      <w:r w:rsidR="000D5A88">
        <w:t>Vyšné Ružbachy</w:t>
      </w:r>
      <w:r>
        <w:t xml:space="preserve"> ponúkajú tieto procedúry:</w:t>
      </w:r>
      <w:r w:rsidR="00E07698">
        <w:t xml:space="preserve"> </w:t>
      </w:r>
    </w:p>
    <w:p w14:paraId="284982A1" w14:textId="633445CA" w:rsidR="00E32625" w:rsidRDefault="00E32625" w:rsidP="00E32625">
      <w:pPr>
        <w:pStyle w:val="Odsekzoznamu"/>
        <w:numPr>
          <w:ilvl w:val="0"/>
          <w:numId w:val="6"/>
        </w:numPr>
        <w:suppressAutoHyphens/>
      </w:pPr>
      <w:r>
        <w:t>vodoliečbu</w:t>
      </w:r>
      <w:r w:rsidR="004E08E3">
        <w:t xml:space="preserve"> (škótske streky</w:t>
      </w:r>
      <w:r>
        <w:t>,</w:t>
      </w:r>
      <w:r w:rsidR="004E08E3">
        <w:t xml:space="preserve"> </w:t>
      </w:r>
      <w:proofErr w:type="spellStart"/>
      <w:r w:rsidR="004E08E3">
        <w:t>Kneippov</w:t>
      </w:r>
      <w:proofErr w:type="spellEnd"/>
      <w:r w:rsidR="004E08E3">
        <w:t xml:space="preserve"> kúpeľ, </w:t>
      </w:r>
      <w:proofErr w:type="spellStart"/>
      <w:r w:rsidR="00306926">
        <w:t>hydromasážn</w:t>
      </w:r>
      <w:r w:rsidR="00F95AD0">
        <w:t>u</w:t>
      </w:r>
      <w:proofErr w:type="spellEnd"/>
      <w:r w:rsidR="00F95AD0">
        <w:t xml:space="preserve"> </w:t>
      </w:r>
      <w:r w:rsidR="00306926">
        <w:t>kúpeľ)</w:t>
      </w:r>
    </w:p>
    <w:p w14:paraId="200DF746" w14:textId="6A4FD301" w:rsidR="00E32625" w:rsidRDefault="00E975D5" w:rsidP="00E32625">
      <w:pPr>
        <w:pStyle w:val="Odsekzoznamu"/>
        <w:numPr>
          <w:ilvl w:val="0"/>
          <w:numId w:val="6"/>
        </w:numPr>
        <w:suppressAutoHyphens/>
      </w:pPr>
      <w:r>
        <w:t>balneoterapiu (termálny uhličitý kúpe</w:t>
      </w:r>
      <w:r w:rsidR="00F95AD0">
        <w:t>ľ</w:t>
      </w:r>
      <w:r>
        <w:t xml:space="preserve">, </w:t>
      </w:r>
      <w:r w:rsidR="000737D2">
        <w:t>plynové injekcie)</w:t>
      </w:r>
    </w:p>
    <w:p w14:paraId="761A06C9" w14:textId="4F973DFA" w:rsidR="000737D2" w:rsidRDefault="000737D2" w:rsidP="00E32625">
      <w:pPr>
        <w:pStyle w:val="Odsekzoznamu"/>
        <w:numPr>
          <w:ilvl w:val="0"/>
          <w:numId w:val="6"/>
        </w:numPr>
        <w:suppressAutoHyphens/>
      </w:pPr>
      <w:r>
        <w:t>liečebný telocvik,</w:t>
      </w:r>
    </w:p>
    <w:p w14:paraId="1E1D8E2C" w14:textId="1471C289" w:rsidR="000737D2" w:rsidRDefault="00E40D0D" w:rsidP="00E32625">
      <w:pPr>
        <w:pStyle w:val="Odsekzoznamu"/>
        <w:numPr>
          <w:ilvl w:val="0"/>
          <w:numId w:val="6"/>
        </w:numPr>
        <w:suppressAutoHyphens/>
      </w:pPr>
      <w:r>
        <w:t>inhalačnú liečbu (liečba kyslíkom)</w:t>
      </w:r>
    </w:p>
    <w:p w14:paraId="2DBAD4F2" w14:textId="7664347D" w:rsidR="00E40D0D" w:rsidRDefault="00CE4B0F" w:rsidP="00E32625">
      <w:pPr>
        <w:pStyle w:val="Odsekzoznamu"/>
        <w:numPr>
          <w:ilvl w:val="0"/>
          <w:numId w:val="6"/>
        </w:numPr>
        <w:suppressAutoHyphens/>
      </w:pPr>
      <w:r>
        <w:t>masáže,</w:t>
      </w:r>
    </w:p>
    <w:p w14:paraId="641137B7" w14:textId="6B96E9A3" w:rsidR="00CE4B0F" w:rsidRDefault="00EE5F0A" w:rsidP="00E32625">
      <w:pPr>
        <w:pStyle w:val="Odsekzoznamu"/>
        <w:numPr>
          <w:ilvl w:val="0"/>
          <w:numId w:val="6"/>
        </w:numPr>
        <w:suppressAutoHyphens/>
      </w:pPr>
      <w:proofErr w:type="spellStart"/>
      <w:r>
        <w:t>termoterapiu</w:t>
      </w:r>
      <w:proofErr w:type="spellEnd"/>
      <w:r w:rsidR="00CE4B0F">
        <w:t xml:space="preserve"> (parafínový a rašelinový zábal)</w:t>
      </w:r>
    </w:p>
    <w:p w14:paraId="656ED49B" w14:textId="45512DB9" w:rsidR="00EE5F0A" w:rsidRDefault="0097158D" w:rsidP="00E32625">
      <w:pPr>
        <w:pStyle w:val="Odsekzoznamu"/>
        <w:numPr>
          <w:ilvl w:val="0"/>
          <w:numId w:val="6"/>
        </w:numPr>
        <w:suppressAutoHyphens/>
      </w:pPr>
      <w:r>
        <w:t xml:space="preserve">psychoterapiu (muzikoterapia, edukačný </w:t>
      </w:r>
      <w:r w:rsidR="001D0DCC">
        <w:t>pohovor, psychologický pohovor)</w:t>
      </w:r>
    </w:p>
    <w:p w14:paraId="0D04C2FF" w14:textId="0888101B" w:rsidR="001D0DCC" w:rsidRDefault="00BA45C0" w:rsidP="00E32625">
      <w:pPr>
        <w:pStyle w:val="Odsekzoznamu"/>
        <w:numPr>
          <w:ilvl w:val="0"/>
          <w:numId w:val="6"/>
        </w:numPr>
        <w:suppressAutoHyphens/>
      </w:pPr>
      <w:r>
        <w:t>elektroliečbu,</w:t>
      </w:r>
    </w:p>
    <w:p w14:paraId="6A21E641" w14:textId="5771E8DC" w:rsidR="00EF28E9" w:rsidRPr="00BA45C0" w:rsidRDefault="00BA45C0" w:rsidP="00FA29FA">
      <w:pPr>
        <w:pStyle w:val="Odsekzoznamu"/>
        <w:numPr>
          <w:ilvl w:val="0"/>
          <w:numId w:val="6"/>
        </w:numPr>
        <w:suppressAutoHyphens/>
      </w:pPr>
      <w:proofErr w:type="spellStart"/>
      <w:r>
        <w:t>fototerapiu</w:t>
      </w:r>
      <w:proofErr w:type="spellEnd"/>
      <w:r>
        <w:t>.</w:t>
      </w:r>
      <w:r w:rsidR="00773102">
        <w:t xml:space="preserve"> </w:t>
      </w:r>
      <w:sdt>
        <w:sdtPr>
          <w:id w:val="1818300858"/>
          <w:citation/>
        </w:sdtPr>
        <w:sdtEndPr/>
        <w:sdtContent>
          <w:r w:rsidR="00E648E6">
            <w:fldChar w:fldCharType="begin"/>
          </w:r>
          <w:r w:rsidR="00E648E6">
            <w:instrText xml:space="preserve"> CITATION Kúp22 \l 1051 </w:instrText>
          </w:r>
          <w:r w:rsidR="00E648E6">
            <w:fldChar w:fldCharType="separate"/>
          </w:r>
          <w:r w:rsidR="00E648E6">
            <w:rPr>
              <w:noProof/>
            </w:rPr>
            <w:t>(34)</w:t>
          </w:r>
          <w:r w:rsidR="00E648E6">
            <w:fldChar w:fldCharType="end"/>
          </w:r>
        </w:sdtContent>
      </w:sdt>
    </w:p>
    <w:p w14:paraId="6D3EDA98" w14:textId="77777777" w:rsidR="00FA29FA" w:rsidRDefault="00FA29FA" w:rsidP="0031443C">
      <w:pPr>
        <w:contextualSpacing/>
        <w:rPr>
          <w:b/>
          <w:bCs/>
        </w:rPr>
      </w:pPr>
      <w:r w:rsidRPr="00DA7B86">
        <w:rPr>
          <w:b/>
          <w:bCs/>
        </w:rPr>
        <w:t>Klimatické kúpele Tatranské Zruby</w:t>
      </w:r>
    </w:p>
    <w:p w14:paraId="45CC87BA" w14:textId="509F1829" w:rsidR="00677089" w:rsidRPr="001A30DF" w:rsidRDefault="00354670" w:rsidP="001545D3">
      <w:pPr>
        <w:contextualSpacing/>
      </w:pPr>
      <w:r>
        <w:t xml:space="preserve">Kúpele Tatranské Zruby sa nachádzajú </w:t>
      </w:r>
      <w:r w:rsidR="000303FB">
        <w:t>v rovnomennej časti Vysokých Tatier</w:t>
      </w:r>
      <w:r w:rsidR="008035E7">
        <w:t xml:space="preserve">. </w:t>
      </w:r>
      <w:r w:rsidR="00024096" w:rsidRPr="001A30DF">
        <w:t xml:space="preserve">Tieto tatranské kúpele majú výhodu, že </w:t>
      </w:r>
      <w:r w:rsidR="00D341D7" w:rsidRPr="001A30DF">
        <w:t>majú ideálnu polohu</w:t>
      </w:r>
      <w:r w:rsidR="001A30DF">
        <w:t xml:space="preserve"> s dobrou dostupnosťou </w:t>
      </w:r>
      <w:r w:rsidR="00114C18">
        <w:t>a</w:t>
      </w:r>
      <w:r w:rsidR="00AA3E3B" w:rsidRPr="001A30DF">
        <w:t xml:space="preserve"> vysokohorským vzduchom. </w:t>
      </w:r>
    </w:p>
    <w:p w14:paraId="47527157" w14:textId="370560EF" w:rsidR="00355EE7" w:rsidRDefault="00355EE7" w:rsidP="001545D3">
      <w:pPr>
        <w:suppressAutoHyphens/>
        <w:contextualSpacing/>
      </w:pPr>
      <w:bookmarkStart w:id="38" w:name="_Hlk162027758"/>
      <w:r>
        <w:t xml:space="preserve">Kúpele </w:t>
      </w:r>
      <w:r w:rsidR="00A93114">
        <w:t>Tatranské zruby</w:t>
      </w:r>
      <w:r>
        <w:t xml:space="preserve"> liečia tieto indikácie: </w:t>
      </w:r>
      <w:r w:rsidR="003327F0">
        <w:t>V.,</w:t>
      </w:r>
      <w:r w:rsidR="00662188">
        <w:t xml:space="preserve"> </w:t>
      </w:r>
      <w:r w:rsidR="00556C83">
        <w:t>XII.</w:t>
      </w:r>
    </w:p>
    <w:p w14:paraId="40D2FB16" w14:textId="19342DB7" w:rsidR="00355EE7" w:rsidRDefault="00355EE7" w:rsidP="001545D3">
      <w:pPr>
        <w:suppressAutoHyphens/>
        <w:contextualSpacing/>
      </w:pPr>
      <w:r>
        <w:t>Kúpele</w:t>
      </w:r>
      <w:r w:rsidR="00A93114">
        <w:t xml:space="preserve"> Tatranské zruby </w:t>
      </w:r>
      <w:r>
        <w:t>ponúkajú tieto procedúry:</w:t>
      </w:r>
    </w:p>
    <w:bookmarkEnd w:id="38"/>
    <w:p w14:paraId="2AF01FDA" w14:textId="0571D918" w:rsidR="00EB52D3" w:rsidRDefault="00013273" w:rsidP="001545D3">
      <w:pPr>
        <w:pStyle w:val="Odsekzoznamu"/>
        <w:numPr>
          <w:ilvl w:val="0"/>
          <w:numId w:val="6"/>
        </w:numPr>
        <w:suppressAutoHyphens/>
      </w:pPr>
      <w:r>
        <w:t>vodoliečbu,</w:t>
      </w:r>
    </w:p>
    <w:p w14:paraId="1547F3B1" w14:textId="61087DB5" w:rsidR="00013273" w:rsidRDefault="00013273" w:rsidP="001545D3">
      <w:pPr>
        <w:pStyle w:val="Odsekzoznamu"/>
        <w:numPr>
          <w:ilvl w:val="0"/>
          <w:numId w:val="6"/>
        </w:numPr>
        <w:suppressAutoHyphens/>
      </w:pPr>
      <w:r>
        <w:t>sauny</w:t>
      </w:r>
      <w:r w:rsidR="008C1553">
        <w:t xml:space="preserve"> (suchá, sauna pre deti),</w:t>
      </w:r>
    </w:p>
    <w:p w14:paraId="29D36930" w14:textId="51A01A3C" w:rsidR="00013273" w:rsidRDefault="00013273" w:rsidP="001545D3">
      <w:pPr>
        <w:pStyle w:val="Odsekzoznamu"/>
        <w:numPr>
          <w:ilvl w:val="0"/>
          <w:numId w:val="6"/>
        </w:numPr>
        <w:suppressAutoHyphens/>
      </w:pPr>
      <w:r>
        <w:t>masáže</w:t>
      </w:r>
      <w:r w:rsidR="00154F87">
        <w:t xml:space="preserve"> (klasická</w:t>
      </w:r>
      <w:r>
        <w:t>,</w:t>
      </w:r>
      <w:r w:rsidR="00154F87">
        <w:t xml:space="preserve"> lávovými kameňmi, reflexná, </w:t>
      </w:r>
      <w:r w:rsidR="00052692">
        <w:t>suchá ihla)</w:t>
      </w:r>
      <w:r w:rsidR="008C1553">
        <w:t>,</w:t>
      </w:r>
    </w:p>
    <w:p w14:paraId="7430D801" w14:textId="061B63DD" w:rsidR="00013273" w:rsidRDefault="00013273" w:rsidP="001545D3">
      <w:pPr>
        <w:pStyle w:val="Odsekzoznamu"/>
        <w:numPr>
          <w:ilvl w:val="0"/>
          <w:numId w:val="6"/>
        </w:numPr>
        <w:suppressAutoHyphens/>
      </w:pPr>
      <w:r>
        <w:lastRenderedPageBreak/>
        <w:t>zábaly</w:t>
      </w:r>
      <w:r w:rsidR="00052692">
        <w:t xml:space="preserve"> (teplý</w:t>
      </w:r>
      <w:r>
        <w:t>,</w:t>
      </w:r>
      <w:r w:rsidR="00052692">
        <w:t xml:space="preserve"> rašelinový, </w:t>
      </w:r>
      <w:r w:rsidR="008C1553">
        <w:t>parafínové rukavičky),</w:t>
      </w:r>
    </w:p>
    <w:p w14:paraId="08A799B0" w14:textId="37C609B6" w:rsidR="00CE3AEA" w:rsidRDefault="00CE3AEA" w:rsidP="001545D3">
      <w:pPr>
        <w:pStyle w:val="Odsekzoznamu"/>
        <w:numPr>
          <w:ilvl w:val="0"/>
          <w:numId w:val="6"/>
        </w:numPr>
        <w:suppressAutoHyphens/>
      </w:pPr>
      <w:r>
        <w:t>inhal</w:t>
      </w:r>
      <w:r w:rsidR="00E700BF">
        <w:t>ačnú liečbu</w:t>
      </w:r>
      <w:r>
        <w:t>,</w:t>
      </w:r>
    </w:p>
    <w:p w14:paraId="453CD518" w14:textId="795FAAEB" w:rsidR="00013273" w:rsidRDefault="00CE3AEA" w:rsidP="001545D3">
      <w:pPr>
        <w:pStyle w:val="Odsekzoznamu"/>
        <w:numPr>
          <w:ilvl w:val="0"/>
          <w:numId w:val="6"/>
        </w:numPr>
        <w:suppressAutoHyphens/>
      </w:pPr>
      <w:proofErr w:type="spellStart"/>
      <w:r>
        <w:t>fototerapi</w:t>
      </w:r>
      <w:r w:rsidR="00D44C96">
        <w:t>u</w:t>
      </w:r>
      <w:proofErr w:type="spellEnd"/>
      <w:r>
        <w:t xml:space="preserve"> (solux, </w:t>
      </w:r>
      <w:proofErr w:type="spellStart"/>
      <w:r w:rsidR="00D44C96">
        <w:t>bioptron</w:t>
      </w:r>
      <w:proofErr w:type="spellEnd"/>
      <w:r w:rsidR="00D44C96">
        <w:t>),</w:t>
      </w:r>
    </w:p>
    <w:p w14:paraId="675B038B" w14:textId="392005BF" w:rsidR="00D44C96" w:rsidRDefault="00D44C96" w:rsidP="001545D3">
      <w:pPr>
        <w:pStyle w:val="Odsekzoznamu"/>
        <w:numPr>
          <w:ilvl w:val="0"/>
          <w:numId w:val="6"/>
        </w:numPr>
        <w:suppressAutoHyphens/>
      </w:pPr>
      <w:r>
        <w:t xml:space="preserve">elektroliečbu (magnetoterapia, </w:t>
      </w:r>
      <w:r w:rsidR="00677089">
        <w:t>plynové injekcie).</w:t>
      </w:r>
      <w:r w:rsidR="007C6AA4">
        <w:t xml:space="preserve"> </w:t>
      </w:r>
      <w:sdt>
        <w:sdtPr>
          <w:id w:val="-1279176305"/>
          <w:citation/>
        </w:sdtPr>
        <w:sdtEndPr/>
        <w:sdtContent>
          <w:r w:rsidR="007C6AA4">
            <w:fldChar w:fldCharType="begin"/>
          </w:r>
          <w:r w:rsidR="007C6AA4">
            <w:instrText xml:space="preserve"> CITATION Slo17 \l 1051 </w:instrText>
          </w:r>
          <w:r w:rsidR="007C6AA4">
            <w:fldChar w:fldCharType="separate"/>
          </w:r>
          <w:r w:rsidR="007C6AA4">
            <w:rPr>
              <w:noProof/>
            </w:rPr>
            <w:t>(30)</w:t>
          </w:r>
          <w:r w:rsidR="007C6AA4">
            <w:fldChar w:fldCharType="end"/>
          </w:r>
        </w:sdtContent>
      </w:sdt>
    </w:p>
    <w:p w14:paraId="02F3267F" w14:textId="23FE7C65" w:rsidR="00C96D04" w:rsidRPr="00DA7B86" w:rsidRDefault="00FA29FA" w:rsidP="003852C6">
      <w:pPr>
        <w:contextualSpacing/>
        <w:rPr>
          <w:b/>
          <w:bCs/>
        </w:rPr>
      </w:pPr>
      <w:r w:rsidRPr="00DA7B86">
        <w:rPr>
          <w:b/>
          <w:bCs/>
        </w:rPr>
        <w:t>Kúpele Červený Kláštor</w:t>
      </w:r>
      <w:r w:rsidR="00586DD2" w:rsidRPr="00DA7B86">
        <w:rPr>
          <w:b/>
          <w:bCs/>
        </w:rPr>
        <w:t xml:space="preserve"> (</w:t>
      </w:r>
      <w:proofErr w:type="spellStart"/>
      <w:r w:rsidR="00586DD2" w:rsidRPr="00DA7B86">
        <w:rPr>
          <w:b/>
          <w:bCs/>
        </w:rPr>
        <w:t>Smerdžonka</w:t>
      </w:r>
      <w:proofErr w:type="spellEnd"/>
      <w:r w:rsidR="00586DD2" w:rsidRPr="00DA7B86">
        <w:rPr>
          <w:b/>
          <w:bCs/>
        </w:rPr>
        <w:t>)</w:t>
      </w:r>
    </w:p>
    <w:p w14:paraId="3A8D7D40" w14:textId="5E48020B" w:rsidR="00586DD2" w:rsidRDefault="00586DD2" w:rsidP="003852C6">
      <w:pPr>
        <w:suppressAutoHyphens/>
        <w:contextualSpacing/>
      </w:pPr>
      <w:r w:rsidRPr="00DA7B86">
        <w:t>Kúpele Červený Kláštor sa nachádza</w:t>
      </w:r>
      <w:r w:rsidR="00713A77" w:rsidRPr="00DA7B86">
        <w:t>jú</w:t>
      </w:r>
      <w:r w:rsidRPr="00DA7B86">
        <w:t xml:space="preserve"> na severe Slovenskej republiky, na východ od Vysokých Tatier za masívom Belianskych Tatier v nadmorskej výške 462 m n. m.</w:t>
      </w:r>
      <w:r w:rsidR="00ED518B" w:rsidRPr="00DA7B86">
        <w:t xml:space="preserve"> </w:t>
      </w:r>
      <w:sdt>
        <w:sdtPr>
          <w:id w:val="-630241321"/>
          <w:citation/>
        </w:sdtPr>
        <w:sdtEndPr/>
        <w:sdtContent>
          <w:r w:rsidR="00ED518B" w:rsidRPr="00DA7B86">
            <w:fldChar w:fldCharType="begin"/>
          </w:r>
          <w:r w:rsidR="00ED518B" w:rsidRPr="00DA7B86">
            <w:instrText xml:space="preserve">CITATION KAS201 \p 46&amp;#8211;49 \l 1051 </w:instrText>
          </w:r>
          <w:r w:rsidR="00ED518B" w:rsidRPr="00DA7B86">
            <w:fldChar w:fldCharType="separate"/>
          </w:r>
          <w:r w:rsidR="00ED518B" w:rsidRPr="00DA7B86">
            <w:t>(2 s. 46–49)</w:t>
          </w:r>
          <w:r w:rsidR="00ED518B" w:rsidRPr="00DA7B86">
            <w:fldChar w:fldCharType="end"/>
          </w:r>
        </w:sdtContent>
      </w:sdt>
    </w:p>
    <w:p w14:paraId="50FE1E90" w14:textId="2549C7BF" w:rsidR="00841F9A" w:rsidRDefault="00841F9A" w:rsidP="003852C6">
      <w:pPr>
        <w:suppressAutoHyphens/>
        <w:contextualSpacing/>
      </w:pPr>
      <w:r>
        <w:t xml:space="preserve">Kúpele Červený Kláštor liečia tieto indikácie: </w:t>
      </w:r>
      <w:r w:rsidR="00140902">
        <w:t xml:space="preserve">I., III., </w:t>
      </w:r>
      <w:r w:rsidR="0062399D">
        <w:t>V., VII., IX., X., XXIII. (len ochorenia pečene)</w:t>
      </w:r>
      <w:r w:rsidR="00C51FFF">
        <w:t>.</w:t>
      </w:r>
    </w:p>
    <w:p w14:paraId="125F1AA7" w14:textId="1B3373A6" w:rsidR="00A96CE7" w:rsidRDefault="00F17E64" w:rsidP="00F960AD">
      <w:pPr>
        <w:suppressAutoHyphens/>
        <w:contextualSpacing/>
      </w:pPr>
      <w:r>
        <w:t>Kúpele Červený Kláštor ponúkajú tieto procedúry</w:t>
      </w:r>
      <w:r w:rsidR="008B007E">
        <w:t>:</w:t>
      </w:r>
    </w:p>
    <w:p w14:paraId="307981A0" w14:textId="55D691D2" w:rsidR="008B007E" w:rsidRDefault="008E76E4" w:rsidP="008B007E">
      <w:pPr>
        <w:pStyle w:val="Odsekzoznamu"/>
        <w:numPr>
          <w:ilvl w:val="0"/>
          <w:numId w:val="6"/>
        </w:numPr>
        <w:suppressAutoHyphens/>
      </w:pPr>
      <w:r>
        <w:t>vodoliečbu</w:t>
      </w:r>
      <w:r w:rsidR="00965851">
        <w:t>,</w:t>
      </w:r>
    </w:p>
    <w:p w14:paraId="0AA034E4" w14:textId="49A1526B" w:rsidR="00965851" w:rsidRDefault="00965851" w:rsidP="008B007E">
      <w:pPr>
        <w:pStyle w:val="Odsekzoznamu"/>
        <w:numPr>
          <w:ilvl w:val="0"/>
          <w:numId w:val="6"/>
        </w:numPr>
        <w:suppressAutoHyphens/>
      </w:pPr>
      <w:r>
        <w:t>masáže,</w:t>
      </w:r>
    </w:p>
    <w:p w14:paraId="540403B2" w14:textId="19ABBCFD" w:rsidR="00965851" w:rsidRDefault="00965851" w:rsidP="008B007E">
      <w:pPr>
        <w:pStyle w:val="Odsekzoznamu"/>
        <w:numPr>
          <w:ilvl w:val="0"/>
          <w:numId w:val="6"/>
        </w:numPr>
        <w:suppressAutoHyphens/>
      </w:pPr>
      <w:r>
        <w:t>fyzikálnu liečbu,</w:t>
      </w:r>
    </w:p>
    <w:p w14:paraId="36B6FDE5" w14:textId="3F33944E" w:rsidR="00965851" w:rsidRDefault="00965851" w:rsidP="008B007E">
      <w:pPr>
        <w:pStyle w:val="Odsekzoznamu"/>
        <w:numPr>
          <w:ilvl w:val="0"/>
          <w:numId w:val="6"/>
        </w:numPr>
        <w:suppressAutoHyphens/>
      </w:pPr>
      <w:r>
        <w:t>inhalačnú liečbu,</w:t>
      </w:r>
    </w:p>
    <w:p w14:paraId="35FAF481" w14:textId="40E881B0" w:rsidR="00965851" w:rsidRDefault="00965851" w:rsidP="008B007E">
      <w:pPr>
        <w:pStyle w:val="Odsekzoznamu"/>
        <w:numPr>
          <w:ilvl w:val="0"/>
          <w:numId w:val="6"/>
        </w:numPr>
        <w:suppressAutoHyphens/>
      </w:pPr>
      <w:r>
        <w:t>klimatickú liečbu,</w:t>
      </w:r>
    </w:p>
    <w:p w14:paraId="26828F4A" w14:textId="3A9810B3" w:rsidR="00965851" w:rsidRDefault="004F7773" w:rsidP="008B007E">
      <w:pPr>
        <w:pStyle w:val="Odsekzoznamu"/>
        <w:numPr>
          <w:ilvl w:val="0"/>
          <w:numId w:val="6"/>
        </w:numPr>
        <w:suppressAutoHyphens/>
      </w:pPr>
      <w:r>
        <w:t>pohybovú liečbu,</w:t>
      </w:r>
    </w:p>
    <w:p w14:paraId="0DF8A8FE" w14:textId="33A1298E" w:rsidR="004F7773" w:rsidRPr="00DA7B86" w:rsidRDefault="004F7773" w:rsidP="008B007E">
      <w:pPr>
        <w:pStyle w:val="Odsekzoznamu"/>
        <w:numPr>
          <w:ilvl w:val="0"/>
          <w:numId w:val="6"/>
        </w:numPr>
        <w:suppressAutoHyphens/>
      </w:pPr>
      <w:r>
        <w:t>manuálnu liečbu.</w:t>
      </w:r>
      <w:r w:rsidR="00341B71">
        <w:t xml:space="preserve"> </w:t>
      </w:r>
      <w:sdt>
        <w:sdtPr>
          <w:id w:val="-317646818"/>
          <w:citation/>
        </w:sdtPr>
        <w:sdtEndPr/>
        <w:sdtContent>
          <w:r w:rsidR="00A0235B">
            <w:fldChar w:fldCharType="begin"/>
          </w:r>
          <w:r w:rsidR="00A0235B">
            <w:instrText xml:space="preserve"> CITATION Kúp245 \l 1051 </w:instrText>
          </w:r>
          <w:r w:rsidR="00A0235B">
            <w:fldChar w:fldCharType="separate"/>
          </w:r>
          <w:r w:rsidR="00A0235B">
            <w:rPr>
              <w:noProof/>
            </w:rPr>
            <w:t>(30)</w:t>
          </w:r>
          <w:r w:rsidR="00A0235B">
            <w:fldChar w:fldCharType="end"/>
          </w:r>
        </w:sdtContent>
      </w:sdt>
    </w:p>
    <w:p w14:paraId="5DCB3E6E" w14:textId="2C25E837" w:rsidR="00B67960" w:rsidRPr="00DA7B86" w:rsidRDefault="00B67960" w:rsidP="00341B71">
      <w:pPr>
        <w:suppressAutoHyphens/>
        <w:contextualSpacing/>
      </w:pPr>
      <w:r w:rsidRPr="00DA7B86">
        <w:t>Sírne vody sú vhodné najmä na liečbu kožných ochorení vo forme čiastočných alebo celkových kúpeľov. Keďže ide o studenú vodu, tak sa na kúpeľ ohrieva na teplotu 37–40 °C, pričom voda pri ohreve nestráca svoje liečivé účinky</w:t>
      </w:r>
      <w:r w:rsidR="008A3FB3">
        <w:t xml:space="preserve">. </w:t>
      </w:r>
      <w:r w:rsidR="00C96D04" w:rsidRPr="00DA7B86">
        <w:t>Sírovodík sa dobre vstrebáva kožou a sliznicami. Má pozitívne účinky pri liečbe mnohých kožných ochorení, predovšetkým pri lupienke a ekzémoch.</w:t>
      </w:r>
      <w:r w:rsidR="00ED518B" w:rsidRPr="00DA7B86">
        <w:t xml:space="preserve"> </w:t>
      </w:r>
      <w:sdt>
        <w:sdtPr>
          <w:id w:val="-1928271010"/>
          <w:citation/>
        </w:sdtPr>
        <w:sdtEndPr/>
        <w:sdtContent>
          <w:r w:rsidR="00ED518B" w:rsidRPr="00DA7B86">
            <w:fldChar w:fldCharType="begin"/>
          </w:r>
          <w:r w:rsidR="00ED518B" w:rsidRPr="00DA7B86">
            <w:instrText xml:space="preserve">CITATION KAS201 \p 46&amp;#8211;49 \l 1051 </w:instrText>
          </w:r>
          <w:r w:rsidR="00ED518B" w:rsidRPr="00DA7B86">
            <w:fldChar w:fldCharType="separate"/>
          </w:r>
          <w:r w:rsidR="00ED518B" w:rsidRPr="00DA7B86">
            <w:t>(2 s. 46–49)</w:t>
          </w:r>
          <w:r w:rsidR="00ED518B" w:rsidRPr="00DA7B86">
            <w:fldChar w:fldCharType="end"/>
          </w:r>
        </w:sdtContent>
      </w:sdt>
    </w:p>
    <w:p w14:paraId="0A0CC7BC" w14:textId="145E5C20" w:rsidR="00586DD2" w:rsidRPr="00DA7B86" w:rsidRDefault="00C96D04" w:rsidP="00C96D04">
      <w:pPr>
        <w:suppressAutoHyphens/>
      </w:pPr>
      <w:r w:rsidRPr="00DA7B86">
        <w:t xml:space="preserve">Názov prameňa </w:t>
      </w:r>
      <w:proofErr w:type="spellStart"/>
      <w:r w:rsidRPr="00DA7B86">
        <w:t>Smerdžonka</w:t>
      </w:r>
      <w:proofErr w:type="spellEnd"/>
      <w:r w:rsidRPr="00DA7B86">
        <w:t xml:space="preserve"> je odvodený od vysokej prítomnosti sírovodíka. Miestni obyvatelia Červeného Kláštora hovoria, že „</w:t>
      </w:r>
      <w:proofErr w:type="spellStart"/>
      <w:r w:rsidRPr="00DA7B86">
        <w:t>šmierdži</w:t>
      </w:r>
      <w:proofErr w:type="spellEnd"/>
      <w:r w:rsidRPr="00DA7B86">
        <w:t>“, čiže zapácha.</w:t>
      </w:r>
      <w:r w:rsidR="00ED518B" w:rsidRPr="00DA7B86">
        <w:t xml:space="preserve"> </w:t>
      </w:r>
      <w:sdt>
        <w:sdtPr>
          <w:id w:val="-1121996199"/>
          <w:citation/>
        </w:sdtPr>
        <w:sdtEndPr/>
        <w:sdtContent>
          <w:r w:rsidR="00ED518B" w:rsidRPr="00DA7B86">
            <w:fldChar w:fldCharType="begin"/>
          </w:r>
          <w:r w:rsidR="00ED518B" w:rsidRPr="00DA7B86">
            <w:instrText xml:space="preserve">CITATION KAS201 \p 46&amp;#8211;49 \l 1051 </w:instrText>
          </w:r>
          <w:r w:rsidR="00ED518B" w:rsidRPr="00DA7B86">
            <w:fldChar w:fldCharType="separate"/>
          </w:r>
          <w:r w:rsidR="00ED518B" w:rsidRPr="00DA7B86">
            <w:t>(2 s. 46–49)</w:t>
          </w:r>
          <w:r w:rsidR="00ED518B" w:rsidRPr="00DA7B86">
            <w:fldChar w:fldCharType="end"/>
          </w:r>
        </w:sdtContent>
      </w:sdt>
    </w:p>
    <w:p w14:paraId="6DC6C30A" w14:textId="77777777" w:rsidR="00FA29FA" w:rsidRDefault="00FA29FA" w:rsidP="00FA29FA">
      <w:pPr>
        <w:pStyle w:val="Nadpis2"/>
      </w:pPr>
      <w:bookmarkStart w:id="39" w:name="_Toc163073512"/>
      <w:r w:rsidRPr="00DA7B86">
        <w:t>Košický kraj</w:t>
      </w:r>
      <w:bookmarkEnd w:id="39"/>
    </w:p>
    <w:p w14:paraId="7D354C0B" w14:textId="77777777" w:rsidR="00FA29FA" w:rsidRDefault="00FA29FA" w:rsidP="00C644D0">
      <w:pPr>
        <w:contextualSpacing/>
        <w:rPr>
          <w:b/>
          <w:bCs/>
        </w:rPr>
      </w:pPr>
      <w:r w:rsidRPr="001C77AC">
        <w:rPr>
          <w:b/>
          <w:bCs/>
        </w:rPr>
        <w:t>Kúpele Štós</w:t>
      </w:r>
    </w:p>
    <w:p w14:paraId="4286E9DA" w14:textId="16B1BEA6" w:rsidR="00BF054C" w:rsidRDefault="00BF054C" w:rsidP="00FA29FA">
      <w:r>
        <w:t xml:space="preserve">Kúpele Štós sa nachádzajú v západnej časti okresu Košice–okolie. </w:t>
      </w:r>
      <w:r w:rsidR="00F9726C">
        <w:t xml:space="preserve">Tieto kúpele vynikajú </w:t>
      </w:r>
      <w:r w:rsidR="003822D1">
        <w:t>li</w:t>
      </w:r>
      <w:r w:rsidR="00F9726C">
        <w:t>ečivou klímou</w:t>
      </w:r>
      <w:r w:rsidR="003822D1">
        <w:t xml:space="preserve">, </w:t>
      </w:r>
      <w:r w:rsidR="006E6F04">
        <w:t xml:space="preserve">podľa švajčiarskej </w:t>
      </w:r>
      <w:r w:rsidR="00376902">
        <w:t>klasifikácie</w:t>
      </w:r>
      <w:r w:rsidR="008B391F">
        <w:t xml:space="preserve">, s typickými prvkami horského prostredia. Účinok liečby klímou je </w:t>
      </w:r>
      <w:r w:rsidR="005A44C8">
        <w:t>znásobený speleoterapiou–liečbou</w:t>
      </w:r>
      <w:r w:rsidR="00A5165A">
        <w:t xml:space="preserve"> </w:t>
      </w:r>
      <w:r w:rsidR="00465135">
        <w:t>v blízkej Jasovskej jaskyni, ktorá je zapísaná na zozname svetového dedičstva UNESCO.</w:t>
      </w:r>
      <w:r w:rsidR="00162CF7">
        <w:t xml:space="preserve"> </w:t>
      </w:r>
      <w:sdt>
        <w:sdtPr>
          <w:id w:val="267048419"/>
          <w:citation/>
        </w:sdtPr>
        <w:sdtEndPr/>
        <w:sdtContent>
          <w:r w:rsidR="00162CF7">
            <w:fldChar w:fldCharType="begin"/>
          </w:r>
          <w:r w:rsidR="00162CF7">
            <w:rPr>
              <w:lang w:val="cs-CZ"/>
            </w:rPr>
            <w:instrText xml:space="preserve"> CITATION Kúp241 \l 1029 </w:instrText>
          </w:r>
          <w:r w:rsidR="00162CF7">
            <w:fldChar w:fldCharType="separate"/>
          </w:r>
          <w:r w:rsidR="00162CF7">
            <w:rPr>
              <w:noProof/>
              <w:lang w:val="cs-CZ"/>
            </w:rPr>
            <w:t>(28)</w:t>
          </w:r>
          <w:r w:rsidR="00162CF7">
            <w:fldChar w:fldCharType="end"/>
          </w:r>
        </w:sdtContent>
      </w:sdt>
    </w:p>
    <w:p w14:paraId="1AF3C28A" w14:textId="2961620E" w:rsidR="00376902" w:rsidRDefault="00A1407B" w:rsidP="00A1407B">
      <w:pPr>
        <w:jc w:val="center"/>
      </w:pPr>
      <w:r>
        <w:rPr>
          <w:noProof/>
        </w:rPr>
        <w:lastRenderedPageBreak/>
        <w:drawing>
          <wp:inline distT="0" distB="0" distL="0" distR="0" wp14:anchorId="17FB7DF1" wp14:editId="1D3F0046">
            <wp:extent cx="4381169" cy="2972062"/>
            <wp:effectExtent l="0" t="0" r="635" b="0"/>
            <wp:docPr id="1843952165" name="Obrázok 2" descr="Obrázok, na ktorom je jaskyňa, príroda, ze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2165" name="Obrázok 2" descr="Obrázok, na ktorom je jaskyňa, príroda, zem&#10;&#10;Automaticky generovaný popi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92485" cy="2979739"/>
                    </a:xfrm>
                    <a:prstGeom prst="rect">
                      <a:avLst/>
                    </a:prstGeom>
                  </pic:spPr>
                </pic:pic>
              </a:graphicData>
            </a:graphic>
          </wp:inline>
        </w:drawing>
      </w:r>
    </w:p>
    <w:p w14:paraId="3769E29E" w14:textId="278C3DC8" w:rsidR="00A5165A" w:rsidRDefault="00A5165A" w:rsidP="00A5165A">
      <w:pPr>
        <w:pStyle w:val="Popis"/>
      </w:pPr>
      <w:bookmarkStart w:id="40" w:name="_Toc162113282"/>
      <w:r>
        <w:t xml:space="preserve">Obrázok </w:t>
      </w:r>
      <w:r>
        <w:fldChar w:fldCharType="begin"/>
      </w:r>
      <w:r>
        <w:instrText xml:space="preserve"> SEQ Obrázok \* ARABIC </w:instrText>
      </w:r>
      <w:r>
        <w:fldChar w:fldCharType="separate"/>
      </w:r>
      <w:r w:rsidR="007D14AC">
        <w:rPr>
          <w:noProof/>
        </w:rPr>
        <w:t>15</w:t>
      </w:r>
      <w:r>
        <w:fldChar w:fldCharType="end"/>
      </w:r>
      <w:r>
        <w:t xml:space="preserve"> Speleoterapia v Jasovskej jaskyni</w:t>
      </w:r>
      <w:bookmarkEnd w:id="40"/>
    </w:p>
    <w:p w14:paraId="6F84D8E4" w14:textId="202CEB72" w:rsidR="004151C9" w:rsidRDefault="00A5165A" w:rsidP="00664D18">
      <w:pPr>
        <w:pStyle w:val="Zdroje"/>
        <w:rPr>
          <w:rStyle w:val="Hypertextovprepojenie"/>
        </w:rPr>
      </w:pPr>
      <w:r>
        <w:t xml:space="preserve">Zdroj: </w:t>
      </w:r>
      <w:hyperlink r:id="rId41" w:history="1">
        <w:r w:rsidR="005A5E37" w:rsidRPr="005528F1">
          <w:rPr>
            <w:rStyle w:val="Hypertextovprepojenie"/>
          </w:rPr>
          <w:t>https://www.kupele-stos.sk/</w:t>
        </w:r>
      </w:hyperlink>
    </w:p>
    <w:p w14:paraId="6CB44BE4" w14:textId="27E737B7" w:rsidR="00CC2C14" w:rsidRPr="00CC2C14" w:rsidRDefault="00CC2C14" w:rsidP="00CC2C14">
      <w:r>
        <w:t xml:space="preserve">Kapitola 4. </w:t>
      </w:r>
      <w:r w:rsidR="00EF752D">
        <w:t>zhrnula informácie o ponúkaných zdravotných službách v slovenských kúpeľoch, ktoré sú zhrnuté do tabuľkovej podoby v</w:t>
      </w:r>
      <w:r w:rsidR="00EB24FC">
        <w:t>hodné pre komparačnú analýzu</w:t>
      </w:r>
      <w:r w:rsidR="00B111D0">
        <w:t xml:space="preserve"> ponuky.</w:t>
      </w:r>
    </w:p>
    <w:p w14:paraId="09EA8BEE" w14:textId="4AAD1C2F" w:rsidR="00BB1588" w:rsidRDefault="00664D18" w:rsidP="00BB1588">
      <w:pPr>
        <w:pStyle w:val="Nadpis2"/>
      </w:pPr>
      <w:bookmarkStart w:id="41" w:name="_Toc163073513"/>
      <w:r>
        <w:t>Produktová analýza slovenských kúpeľov</w:t>
      </w:r>
      <w:bookmarkEnd w:id="41"/>
    </w:p>
    <w:p w14:paraId="37B65FBE" w14:textId="4DC5BD3C" w:rsidR="00BB1588" w:rsidRDefault="00BB1588" w:rsidP="00BB1588">
      <w:r>
        <w:t xml:space="preserve">Táto kapitola sa venuje analýze ponuky </w:t>
      </w:r>
      <w:r w:rsidR="005216E4">
        <w:t xml:space="preserve">produktov </w:t>
      </w:r>
      <w:r w:rsidR="00A104D9">
        <w:t xml:space="preserve">kúpeľov na Slovensku. Pre zber dát je použitý </w:t>
      </w:r>
      <w:r w:rsidR="00182319">
        <w:t xml:space="preserve">tabuľkový </w:t>
      </w:r>
      <w:r w:rsidR="00A104D9">
        <w:t>formát textu</w:t>
      </w:r>
      <w:r w:rsidR="006C514E">
        <w:t xml:space="preserve"> (viď tabuľka)</w:t>
      </w:r>
      <w:r w:rsidR="00A104D9">
        <w:t xml:space="preserve">, ktorý umožňuje prehľadne </w:t>
      </w:r>
      <w:r w:rsidR="00AC6F6C">
        <w:t>sústrediť vyhľadané údaje o</w:t>
      </w:r>
      <w:r w:rsidR="00182319">
        <w:t> kúpeľných miestach a ich prírodných liečivých zdrojo</w:t>
      </w:r>
      <w:r w:rsidR="00BB4928">
        <w:t>ch</w:t>
      </w:r>
      <w:r w:rsidR="00182319">
        <w:t xml:space="preserve">, </w:t>
      </w:r>
      <w:r w:rsidR="00BB4928">
        <w:t>indikačných skup</w:t>
      </w:r>
      <w:r w:rsidR="00B730B9">
        <w:t>i</w:t>
      </w:r>
      <w:r w:rsidR="00BB4928">
        <w:t>n</w:t>
      </w:r>
      <w:r w:rsidR="003A1867">
        <w:t>ách</w:t>
      </w:r>
      <w:r w:rsidR="00BB4928">
        <w:t xml:space="preserve"> a o</w:t>
      </w:r>
      <w:r w:rsidR="00F26C89">
        <w:t> </w:t>
      </w:r>
      <w:r w:rsidR="00BB4928">
        <w:t>procedúrach</w:t>
      </w:r>
      <w:r w:rsidR="00F26C89">
        <w:t>, ktoré kúpele ponúkajú.</w:t>
      </w:r>
    </w:p>
    <w:p w14:paraId="134233C7" w14:textId="77777777" w:rsidR="00A172DF" w:rsidRDefault="00A172DF" w:rsidP="00BB1588"/>
    <w:p w14:paraId="7FCD5CEC" w14:textId="77777777" w:rsidR="00EC08E9" w:rsidRDefault="00EC08E9" w:rsidP="00BB1588"/>
    <w:p w14:paraId="63930605" w14:textId="11DA53CB" w:rsidR="004A2870" w:rsidRPr="00BB1588" w:rsidRDefault="00EC08E9" w:rsidP="00BB1588">
      <w:r>
        <w:t xml:space="preserve"> </w:t>
      </w:r>
    </w:p>
    <w:p w14:paraId="22945039" w14:textId="3F79E646" w:rsidR="004151C9" w:rsidRDefault="004151C9" w:rsidP="00620A0A">
      <w:pPr>
        <w:sectPr w:rsidR="004151C9" w:rsidSect="00543D61">
          <w:footerReference w:type="default" r:id="rId42"/>
          <w:pgSz w:w="11906" w:h="16838"/>
          <w:pgMar w:top="1418" w:right="1418" w:bottom="1418" w:left="1701" w:header="709" w:footer="709" w:gutter="0"/>
          <w:pgNumType w:start="6"/>
          <w:cols w:space="708"/>
          <w:docGrid w:linePitch="360"/>
        </w:sectPr>
      </w:pPr>
    </w:p>
    <w:tbl>
      <w:tblPr>
        <w:tblStyle w:val="Mriekatabuky"/>
        <w:tblpPr w:leftFromText="141" w:rightFromText="141" w:vertAnchor="page" w:horzAnchor="margin" w:tblpY="1716"/>
        <w:tblW w:w="14312" w:type="dxa"/>
        <w:tblLook w:val="04A0" w:firstRow="1" w:lastRow="0" w:firstColumn="1" w:lastColumn="0" w:noHBand="0" w:noVBand="1"/>
      </w:tblPr>
      <w:tblGrid>
        <w:gridCol w:w="710"/>
        <w:gridCol w:w="1347"/>
        <w:gridCol w:w="1662"/>
        <w:gridCol w:w="1749"/>
        <w:gridCol w:w="5804"/>
        <w:gridCol w:w="646"/>
        <w:gridCol w:w="1085"/>
        <w:gridCol w:w="1309"/>
      </w:tblGrid>
      <w:tr w:rsidR="00EF6705" w14:paraId="193B89AF" w14:textId="66D729BE" w:rsidTr="00C439A3">
        <w:tc>
          <w:tcPr>
            <w:tcW w:w="0" w:type="auto"/>
            <w:shd w:val="clear" w:color="auto" w:fill="D9E2F3" w:themeFill="accent1" w:themeFillTint="33"/>
            <w:vAlign w:val="center"/>
          </w:tcPr>
          <w:p w14:paraId="2B85C95E" w14:textId="77777777" w:rsidR="00EF6705" w:rsidRPr="00856BC5" w:rsidRDefault="00EF6705" w:rsidP="00276AFB">
            <w:pPr>
              <w:spacing w:after="0" w:line="240" w:lineRule="auto"/>
              <w:jc w:val="center"/>
              <w:rPr>
                <w:b/>
                <w:bCs/>
              </w:rPr>
            </w:pPr>
            <w:r w:rsidRPr="00856BC5">
              <w:rPr>
                <w:b/>
                <w:bCs/>
              </w:rPr>
              <w:lastRenderedPageBreak/>
              <w:t>Kraj</w:t>
            </w:r>
          </w:p>
        </w:tc>
        <w:tc>
          <w:tcPr>
            <w:tcW w:w="0" w:type="auto"/>
            <w:shd w:val="clear" w:color="auto" w:fill="D9E2F3" w:themeFill="accent1" w:themeFillTint="33"/>
            <w:vAlign w:val="center"/>
          </w:tcPr>
          <w:p w14:paraId="468AEF98" w14:textId="77777777" w:rsidR="00EF6705" w:rsidRPr="00856BC5" w:rsidRDefault="00EF6705" w:rsidP="00276AFB">
            <w:pPr>
              <w:spacing w:after="0" w:line="240" w:lineRule="auto"/>
              <w:jc w:val="center"/>
              <w:rPr>
                <w:b/>
                <w:bCs/>
              </w:rPr>
            </w:pPr>
            <w:r w:rsidRPr="00856BC5">
              <w:rPr>
                <w:b/>
                <w:bCs/>
              </w:rPr>
              <w:t>Názov kúpeľného miesta</w:t>
            </w:r>
          </w:p>
        </w:tc>
        <w:tc>
          <w:tcPr>
            <w:tcW w:w="0" w:type="auto"/>
            <w:shd w:val="clear" w:color="auto" w:fill="D9E2F3" w:themeFill="accent1" w:themeFillTint="33"/>
            <w:vAlign w:val="center"/>
          </w:tcPr>
          <w:p w14:paraId="5B1668E4" w14:textId="6664FE00" w:rsidR="00EF6705" w:rsidRPr="00856BC5" w:rsidRDefault="00EF6705" w:rsidP="00276AFB">
            <w:pPr>
              <w:spacing w:after="0" w:line="240" w:lineRule="auto"/>
              <w:jc w:val="center"/>
              <w:rPr>
                <w:b/>
                <w:bCs/>
              </w:rPr>
            </w:pPr>
            <w:r w:rsidRPr="00856BC5">
              <w:rPr>
                <w:b/>
                <w:bCs/>
              </w:rPr>
              <w:t>Prírodné liečivé zdroje</w:t>
            </w:r>
            <w:r w:rsidR="006322C1">
              <w:rPr>
                <w:b/>
                <w:bCs/>
              </w:rPr>
              <w:t xml:space="preserve"> (PLZ)</w:t>
            </w:r>
          </w:p>
        </w:tc>
        <w:tc>
          <w:tcPr>
            <w:tcW w:w="0" w:type="auto"/>
            <w:shd w:val="clear" w:color="auto" w:fill="D9E2F3" w:themeFill="accent1" w:themeFillTint="33"/>
            <w:vAlign w:val="center"/>
          </w:tcPr>
          <w:p w14:paraId="05C2E865" w14:textId="77777777" w:rsidR="00EF6705" w:rsidRPr="00856BC5" w:rsidRDefault="00EF6705" w:rsidP="00276AFB">
            <w:pPr>
              <w:spacing w:after="0" w:line="240" w:lineRule="auto"/>
              <w:jc w:val="center"/>
              <w:rPr>
                <w:b/>
                <w:bCs/>
              </w:rPr>
            </w:pPr>
            <w:r w:rsidRPr="00856BC5">
              <w:rPr>
                <w:b/>
                <w:bCs/>
              </w:rPr>
              <w:t>Indikačné skupiny</w:t>
            </w:r>
          </w:p>
        </w:tc>
        <w:tc>
          <w:tcPr>
            <w:tcW w:w="0" w:type="auto"/>
            <w:shd w:val="clear" w:color="auto" w:fill="D9E2F3" w:themeFill="accent1" w:themeFillTint="33"/>
            <w:vAlign w:val="center"/>
          </w:tcPr>
          <w:p w14:paraId="215A1DF2" w14:textId="77777777" w:rsidR="00EF6705" w:rsidRPr="00856BC5" w:rsidRDefault="00EF6705" w:rsidP="00276AFB">
            <w:pPr>
              <w:spacing w:after="0" w:line="240" w:lineRule="auto"/>
              <w:jc w:val="center"/>
              <w:rPr>
                <w:b/>
                <w:bCs/>
              </w:rPr>
            </w:pPr>
            <w:r w:rsidRPr="00856BC5">
              <w:rPr>
                <w:b/>
                <w:bCs/>
              </w:rPr>
              <w:t>Procedúry</w:t>
            </w:r>
          </w:p>
        </w:tc>
        <w:tc>
          <w:tcPr>
            <w:tcW w:w="3053" w:type="dxa"/>
            <w:gridSpan w:val="3"/>
            <w:shd w:val="clear" w:color="auto" w:fill="D9E2F3" w:themeFill="accent1" w:themeFillTint="33"/>
            <w:vAlign w:val="center"/>
          </w:tcPr>
          <w:p w14:paraId="676948A5" w14:textId="76A40BF4" w:rsidR="00EF6705" w:rsidRPr="00856BC5" w:rsidRDefault="00EF6705" w:rsidP="00276AFB">
            <w:pPr>
              <w:spacing w:after="0" w:line="240" w:lineRule="auto"/>
              <w:jc w:val="center"/>
              <w:rPr>
                <w:b/>
                <w:bCs/>
              </w:rPr>
            </w:pPr>
            <w:r>
              <w:rPr>
                <w:b/>
                <w:bCs/>
              </w:rPr>
              <w:t xml:space="preserve">Kvantifikácia </w:t>
            </w:r>
            <w:r w:rsidR="006322C1">
              <w:rPr>
                <w:b/>
                <w:bCs/>
              </w:rPr>
              <w:t>ponuky liečebných produktov s PLZ</w:t>
            </w:r>
          </w:p>
        </w:tc>
      </w:tr>
      <w:tr w:rsidR="00537984" w14:paraId="7CF7C51B" w14:textId="58CD2856" w:rsidTr="00C439A3">
        <w:tc>
          <w:tcPr>
            <w:tcW w:w="0" w:type="auto"/>
            <w:vMerge w:val="restart"/>
            <w:textDirection w:val="btLr"/>
            <w:vAlign w:val="center"/>
          </w:tcPr>
          <w:p w14:paraId="1C1DBDF7" w14:textId="77777777" w:rsidR="00537984" w:rsidRDefault="00537984" w:rsidP="00317B15">
            <w:pPr>
              <w:spacing w:after="0" w:line="240" w:lineRule="auto"/>
              <w:ind w:left="113" w:right="113"/>
              <w:jc w:val="center"/>
            </w:pPr>
            <w:r>
              <w:t>Trenčiansky kraj</w:t>
            </w:r>
          </w:p>
        </w:tc>
        <w:tc>
          <w:tcPr>
            <w:tcW w:w="0" w:type="auto"/>
            <w:vAlign w:val="center"/>
          </w:tcPr>
          <w:p w14:paraId="3C0D79D5" w14:textId="77777777" w:rsidR="00537984" w:rsidRPr="00262813" w:rsidRDefault="00537984" w:rsidP="00317B15">
            <w:pPr>
              <w:spacing w:after="0" w:line="240" w:lineRule="auto"/>
              <w:jc w:val="center"/>
              <w:rPr>
                <w:b/>
                <w:bCs/>
              </w:rPr>
            </w:pPr>
            <w:r w:rsidRPr="00262813">
              <w:rPr>
                <w:b/>
                <w:bCs/>
              </w:rPr>
              <w:t>Trenčianske Teplice</w:t>
            </w:r>
          </w:p>
        </w:tc>
        <w:tc>
          <w:tcPr>
            <w:tcW w:w="0" w:type="auto"/>
          </w:tcPr>
          <w:p w14:paraId="1CBF6772" w14:textId="2F79EE4C" w:rsidR="00537984" w:rsidRDefault="00537984" w:rsidP="00317B15">
            <w:pPr>
              <w:spacing w:after="0" w:line="240" w:lineRule="auto"/>
              <w:jc w:val="left"/>
            </w:pPr>
            <w:proofErr w:type="spellStart"/>
            <w:r>
              <w:t>peloidy</w:t>
            </w:r>
            <w:proofErr w:type="spellEnd"/>
            <w:r>
              <w:t xml:space="preserve"> (rašelina, slatina)</w:t>
            </w:r>
            <w:r w:rsidR="00C71736">
              <w:t>,</w:t>
            </w:r>
          </w:p>
          <w:p w14:paraId="6C07B6B2" w14:textId="181C5520" w:rsidR="00537984" w:rsidRDefault="00537984" w:rsidP="00317B15">
            <w:pPr>
              <w:spacing w:after="0" w:line="240" w:lineRule="auto"/>
              <w:jc w:val="left"/>
            </w:pPr>
            <w:r>
              <w:t>minerálna voda</w:t>
            </w:r>
          </w:p>
        </w:tc>
        <w:tc>
          <w:tcPr>
            <w:tcW w:w="0" w:type="auto"/>
          </w:tcPr>
          <w:p w14:paraId="7EF8AE17" w14:textId="77777777" w:rsidR="00537984" w:rsidRDefault="00537984" w:rsidP="00317B15">
            <w:pPr>
              <w:spacing w:after="0" w:line="240" w:lineRule="auto"/>
              <w:jc w:val="left"/>
            </w:pPr>
            <w:r>
              <w:t>I., III., IV., VI., VII., X., XI., XII.</w:t>
            </w:r>
          </w:p>
        </w:tc>
        <w:tc>
          <w:tcPr>
            <w:tcW w:w="0" w:type="auto"/>
          </w:tcPr>
          <w:p w14:paraId="253BAA0F" w14:textId="1F2E9FC6" w:rsidR="00537984" w:rsidRDefault="00537984" w:rsidP="00317B15">
            <w:pPr>
              <w:spacing w:after="0" w:line="240" w:lineRule="auto"/>
              <w:jc w:val="left"/>
            </w:pPr>
            <w:r w:rsidRPr="000A7FEA">
              <w:rPr>
                <w:b/>
                <w:bCs/>
              </w:rPr>
              <w:t>pitné kúry z prameňa Ifigénia</w:t>
            </w:r>
            <w:r>
              <w:t xml:space="preserve">, </w:t>
            </w:r>
            <w:r w:rsidRPr="000A7FEA">
              <w:rPr>
                <w:b/>
                <w:bCs/>
              </w:rPr>
              <w:t>balneoterapia</w:t>
            </w:r>
            <w:r>
              <w:t xml:space="preserve"> (minerálne </w:t>
            </w:r>
            <w:proofErr w:type="spellStart"/>
            <w:r>
              <w:t>fango</w:t>
            </w:r>
            <w:proofErr w:type="spellEnd"/>
            <w:r>
              <w:t>, rašelina</w:t>
            </w:r>
            <w:r w:rsidR="000F7179">
              <w:t>–zábaly</w:t>
            </w:r>
            <w:r>
              <w:t>,</w:t>
            </w:r>
            <w:r w:rsidR="00587CCE">
              <w:t xml:space="preserve"> kúpele, obklady</w:t>
            </w:r>
            <w:r w:rsidR="00F71480">
              <w:t>,</w:t>
            </w:r>
            <w:r>
              <w:t xml:space="preserve"> morské bahno), masáže (reflexná, ručná </w:t>
            </w:r>
            <w:proofErr w:type="spellStart"/>
            <w:r>
              <w:t>lymfodrenáž</w:t>
            </w:r>
            <w:proofErr w:type="spellEnd"/>
            <w:r>
              <w:t xml:space="preserve">, medová, banková, thajská – tradičná, terapia lávovými kameňmi, </w:t>
            </w:r>
            <w:r w:rsidRPr="000A7FEA">
              <w:rPr>
                <w:b/>
                <w:bCs/>
              </w:rPr>
              <w:t>vodoliečba</w:t>
            </w:r>
            <w:r>
              <w:t xml:space="preserve"> (striedavý šliapací kúpeľ, škótske streky, perličkový kúpeľ, </w:t>
            </w:r>
            <w:proofErr w:type="spellStart"/>
            <w:r>
              <w:t>Kneippov</w:t>
            </w:r>
            <w:proofErr w:type="spellEnd"/>
            <w:r>
              <w:t xml:space="preserve"> kúpeľ), elektroliečba (ultrazvuk, </w:t>
            </w:r>
            <w:proofErr w:type="spellStart"/>
            <w:r>
              <w:t>hydrogalvan</w:t>
            </w:r>
            <w:proofErr w:type="spellEnd"/>
            <w:r>
              <w:t>, magnetoterapia), liečebná rehabilitácia</w:t>
            </w:r>
          </w:p>
        </w:tc>
        <w:tc>
          <w:tcPr>
            <w:tcW w:w="0" w:type="auto"/>
          </w:tcPr>
          <w:p w14:paraId="5AB848D2" w14:textId="77777777" w:rsidR="00537984" w:rsidRPr="002B0A7B" w:rsidRDefault="00537984" w:rsidP="00317B15">
            <w:pPr>
              <w:spacing w:after="0" w:line="240" w:lineRule="auto"/>
              <w:jc w:val="center"/>
              <w:rPr>
                <w:szCs w:val="24"/>
              </w:rPr>
            </w:pPr>
            <w:r w:rsidRPr="002B0A7B">
              <w:rPr>
                <w:szCs w:val="24"/>
              </w:rPr>
              <w:t>PLZ</w:t>
            </w:r>
          </w:p>
          <w:p w14:paraId="42556DC9" w14:textId="77777777" w:rsidR="00437A39" w:rsidRPr="002B0A7B" w:rsidRDefault="00437A39" w:rsidP="00317B15">
            <w:pPr>
              <w:spacing w:after="0" w:line="240" w:lineRule="auto"/>
              <w:jc w:val="center"/>
              <w:rPr>
                <w:szCs w:val="24"/>
              </w:rPr>
            </w:pPr>
          </w:p>
          <w:p w14:paraId="14583801" w14:textId="77777777" w:rsidR="0080112C" w:rsidRPr="002B0A7B" w:rsidRDefault="0080112C" w:rsidP="00317B15">
            <w:pPr>
              <w:spacing w:after="0" w:line="240" w:lineRule="auto"/>
              <w:jc w:val="center"/>
              <w:rPr>
                <w:szCs w:val="24"/>
              </w:rPr>
            </w:pPr>
          </w:p>
          <w:p w14:paraId="3B3964CD" w14:textId="77777777" w:rsidR="0080112C" w:rsidRPr="002B0A7B" w:rsidRDefault="0080112C" w:rsidP="00317B15">
            <w:pPr>
              <w:spacing w:after="0" w:line="240" w:lineRule="auto"/>
              <w:jc w:val="center"/>
              <w:rPr>
                <w:szCs w:val="24"/>
              </w:rPr>
            </w:pPr>
          </w:p>
          <w:p w14:paraId="4D15FD95" w14:textId="62618724" w:rsidR="00437A39" w:rsidRPr="002B0A7B" w:rsidRDefault="00437A39" w:rsidP="00317B15">
            <w:pPr>
              <w:spacing w:after="0" w:line="240" w:lineRule="auto"/>
              <w:jc w:val="center"/>
              <w:rPr>
                <w:szCs w:val="24"/>
              </w:rPr>
            </w:pPr>
            <w:r w:rsidRPr="002B0A7B">
              <w:rPr>
                <w:szCs w:val="24"/>
              </w:rPr>
              <w:t>2</w:t>
            </w:r>
          </w:p>
        </w:tc>
        <w:tc>
          <w:tcPr>
            <w:tcW w:w="1058" w:type="dxa"/>
          </w:tcPr>
          <w:p w14:paraId="22EE583F" w14:textId="77777777" w:rsidR="00537984" w:rsidRPr="002B0A7B" w:rsidRDefault="0040689A" w:rsidP="00317B15">
            <w:pPr>
              <w:spacing w:after="0" w:line="240" w:lineRule="auto"/>
              <w:jc w:val="center"/>
              <w:rPr>
                <w:szCs w:val="24"/>
              </w:rPr>
            </w:pPr>
            <w:r w:rsidRPr="002B0A7B">
              <w:rPr>
                <w:szCs w:val="24"/>
              </w:rPr>
              <w:t>Indikácie</w:t>
            </w:r>
          </w:p>
          <w:p w14:paraId="4953998A" w14:textId="77777777" w:rsidR="00437A39" w:rsidRPr="002B0A7B" w:rsidRDefault="00437A39" w:rsidP="00317B15">
            <w:pPr>
              <w:spacing w:after="0" w:line="240" w:lineRule="auto"/>
              <w:jc w:val="center"/>
              <w:rPr>
                <w:szCs w:val="24"/>
              </w:rPr>
            </w:pPr>
          </w:p>
          <w:p w14:paraId="6CCFB8FB" w14:textId="77777777" w:rsidR="0080112C" w:rsidRPr="002B0A7B" w:rsidRDefault="0080112C" w:rsidP="003069E1">
            <w:pPr>
              <w:spacing w:after="0" w:line="240" w:lineRule="auto"/>
              <w:rPr>
                <w:szCs w:val="24"/>
              </w:rPr>
            </w:pPr>
          </w:p>
          <w:p w14:paraId="5FAE09EE" w14:textId="23DCE87D" w:rsidR="00437A39" w:rsidRPr="002B0A7B" w:rsidRDefault="00437A39" w:rsidP="00317B15">
            <w:pPr>
              <w:spacing w:after="0" w:line="240" w:lineRule="auto"/>
              <w:jc w:val="center"/>
              <w:rPr>
                <w:szCs w:val="24"/>
              </w:rPr>
            </w:pPr>
            <w:r w:rsidRPr="002B0A7B">
              <w:rPr>
                <w:szCs w:val="24"/>
              </w:rPr>
              <w:t>8</w:t>
            </w:r>
          </w:p>
        </w:tc>
        <w:tc>
          <w:tcPr>
            <w:tcW w:w="1276" w:type="dxa"/>
          </w:tcPr>
          <w:p w14:paraId="4409F51D" w14:textId="77777777" w:rsidR="00537984" w:rsidRPr="002B0A7B" w:rsidRDefault="0040689A" w:rsidP="00317B15">
            <w:pPr>
              <w:spacing w:after="0" w:line="240" w:lineRule="auto"/>
              <w:jc w:val="center"/>
              <w:rPr>
                <w:szCs w:val="24"/>
              </w:rPr>
            </w:pPr>
            <w:r w:rsidRPr="002B0A7B">
              <w:rPr>
                <w:szCs w:val="24"/>
              </w:rPr>
              <w:t>Procedúry</w:t>
            </w:r>
          </w:p>
          <w:p w14:paraId="0F7E4FC8" w14:textId="77777777" w:rsidR="00437A39" w:rsidRPr="002B0A7B" w:rsidRDefault="00437A39" w:rsidP="00317B15">
            <w:pPr>
              <w:spacing w:after="0" w:line="240" w:lineRule="auto"/>
              <w:jc w:val="center"/>
              <w:rPr>
                <w:szCs w:val="24"/>
              </w:rPr>
            </w:pPr>
          </w:p>
          <w:p w14:paraId="11015132" w14:textId="77777777" w:rsidR="0080112C" w:rsidRPr="002B0A7B" w:rsidRDefault="0080112C" w:rsidP="00F85E96">
            <w:pPr>
              <w:spacing w:after="0" w:line="240" w:lineRule="auto"/>
              <w:rPr>
                <w:szCs w:val="24"/>
              </w:rPr>
            </w:pPr>
          </w:p>
          <w:p w14:paraId="066D45A4" w14:textId="77777777" w:rsidR="002B0A7B" w:rsidRDefault="002B0A7B" w:rsidP="00317B15">
            <w:pPr>
              <w:spacing w:after="0" w:line="240" w:lineRule="auto"/>
              <w:jc w:val="center"/>
              <w:rPr>
                <w:szCs w:val="24"/>
              </w:rPr>
            </w:pPr>
          </w:p>
          <w:p w14:paraId="519147C7" w14:textId="34143620" w:rsidR="00437A39" w:rsidRPr="002B0A7B" w:rsidRDefault="004E13F0" w:rsidP="00317B15">
            <w:pPr>
              <w:spacing w:after="0" w:line="240" w:lineRule="auto"/>
              <w:jc w:val="center"/>
              <w:rPr>
                <w:szCs w:val="24"/>
              </w:rPr>
            </w:pPr>
            <w:r w:rsidRPr="002B0A7B">
              <w:rPr>
                <w:szCs w:val="24"/>
              </w:rPr>
              <w:t>8</w:t>
            </w:r>
          </w:p>
        </w:tc>
      </w:tr>
      <w:tr w:rsidR="00D20C22" w14:paraId="4175E746" w14:textId="4F06444F" w:rsidTr="00C439A3">
        <w:tc>
          <w:tcPr>
            <w:tcW w:w="0" w:type="auto"/>
            <w:vMerge/>
          </w:tcPr>
          <w:p w14:paraId="48519DD6" w14:textId="77777777" w:rsidR="00D20C22" w:rsidRDefault="00D20C22" w:rsidP="00317B15">
            <w:pPr>
              <w:spacing w:after="0" w:line="240" w:lineRule="auto"/>
              <w:jc w:val="left"/>
            </w:pPr>
          </w:p>
        </w:tc>
        <w:tc>
          <w:tcPr>
            <w:tcW w:w="0" w:type="auto"/>
            <w:vAlign w:val="center"/>
          </w:tcPr>
          <w:p w14:paraId="7E20EC7C" w14:textId="77777777" w:rsidR="00D20C22" w:rsidRPr="00262813" w:rsidRDefault="00D20C22" w:rsidP="00317B15">
            <w:pPr>
              <w:spacing w:after="0" w:line="240" w:lineRule="auto"/>
              <w:jc w:val="center"/>
              <w:rPr>
                <w:b/>
                <w:bCs/>
              </w:rPr>
            </w:pPr>
            <w:r w:rsidRPr="00262813">
              <w:rPr>
                <w:b/>
                <w:bCs/>
              </w:rPr>
              <w:t>Bojnice</w:t>
            </w:r>
          </w:p>
        </w:tc>
        <w:tc>
          <w:tcPr>
            <w:tcW w:w="0" w:type="auto"/>
          </w:tcPr>
          <w:p w14:paraId="6FDE10D9" w14:textId="77777777" w:rsidR="00D20C22" w:rsidRDefault="00D20C22" w:rsidP="00317B15">
            <w:pPr>
              <w:spacing w:after="0" w:line="240" w:lineRule="auto"/>
              <w:jc w:val="left"/>
            </w:pPr>
            <w:r>
              <w:t>termálne pramene (28–52 °C)</w:t>
            </w:r>
          </w:p>
          <w:p w14:paraId="71D97EF3" w14:textId="77777777" w:rsidR="00D20C22" w:rsidRDefault="00D20C22" w:rsidP="00317B15"/>
          <w:p w14:paraId="501D57C4" w14:textId="77777777" w:rsidR="00D20C22" w:rsidRPr="00DF717F" w:rsidRDefault="00D20C22" w:rsidP="00317B15">
            <w:pPr>
              <w:jc w:val="right"/>
            </w:pPr>
          </w:p>
        </w:tc>
        <w:tc>
          <w:tcPr>
            <w:tcW w:w="0" w:type="auto"/>
          </w:tcPr>
          <w:p w14:paraId="10BCEAD3" w14:textId="77777777" w:rsidR="00D20C22" w:rsidRDefault="00D20C22" w:rsidP="00317B15">
            <w:pPr>
              <w:spacing w:after="0" w:line="240" w:lineRule="auto"/>
              <w:jc w:val="left"/>
            </w:pPr>
            <w:r>
              <w:t>VI., VII., VIII., XI., XII.</w:t>
            </w:r>
          </w:p>
        </w:tc>
        <w:tc>
          <w:tcPr>
            <w:tcW w:w="0" w:type="auto"/>
          </w:tcPr>
          <w:p w14:paraId="3A89545B" w14:textId="77777777" w:rsidR="00D20C22" w:rsidRDefault="00D20C22" w:rsidP="00317B15">
            <w:pPr>
              <w:spacing w:after="0" w:line="240" w:lineRule="auto"/>
            </w:pPr>
            <w:r w:rsidRPr="004F07E0">
              <w:rPr>
                <w:b/>
                <w:bCs/>
              </w:rPr>
              <w:t xml:space="preserve">balneoterapia (perličkový kúpeľ, uhličitý kúpeľ, </w:t>
            </w:r>
            <w:proofErr w:type="spellStart"/>
            <w:r w:rsidRPr="004F07E0">
              <w:rPr>
                <w:b/>
                <w:bCs/>
              </w:rPr>
              <w:t>hydrokineziterapia</w:t>
            </w:r>
            <w:proofErr w:type="spellEnd"/>
            <w:r w:rsidRPr="004F07E0">
              <w:rPr>
                <w:b/>
                <w:bCs/>
              </w:rPr>
              <w:t>),</w:t>
            </w:r>
            <w:r>
              <w:t xml:space="preserve"> masáže (reflexná, klasická, akupunktúra), teploliečba (</w:t>
            </w:r>
            <w:proofErr w:type="spellStart"/>
            <w:r>
              <w:t>parafangová</w:t>
            </w:r>
            <w:proofErr w:type="spellEnd"/>
            <w:r>
              <w:t xml:space="preserve">, parafínová, rašelinová), </w:t>
            </w:r>
            <w:r w:rsidRPr="004F07E0">
              <w:rPr>
                <w:b/>
                <w:bCs/>
              </w:rPr>
              <w:t>vodoliečba</w:t>
            </w:r>
            <w:r>
              <w:t xml:space="preserve">, rehabilitačné cvičenia (telesná výchova), edukácia, psychologické poradenstvo, kyslíková terapia, svetlo-liečba (solux, polarizované svetlo), </w:t>
            </w:r>
            <w:r w:rsidRPr="004F07E0">
              <w:rPr>
                <w:b/>
                <w:bCs/>
              </w:rPr>
              <w:t>pitné kúry</w:t>
            </w:r>
          </w:p>
        </w:tc>
        <w:tc>
          <w:tcPr>
            <w:tcW w:w="0" w:type="auto"/>
          </w:tcPr>
          <w:p w14:paraId="15C5A877" w14:textId="77777777" w:rsidR="00D20C22" w:rsidRPr="004F3B9C" w:rsidRDefault="00D20C22" w:rsidP="00317B15">
            <w:pPr>
              <w:spacing w:after="0" w:line="240" w:lineRule="auto"/>
              <w:jc w:val="center"/>
            </w:pPr>
          </w:p>
          <w:p w14:paraId="59BC8C07" w14:textId="77777777" w:rsidR="00DC5A02" w:rsidRPr="004F3B9C" w:rsidRDefault="00DC5A02" w:rsidP="00317B15">
            <w:pPr>
              <w:spacing w:after="0" w:line="240" w:lineRule="auto"/>
              <w:jc w:val="center"/>
            </w:pPr>
          </w:p>
          <w:p w14:paraId="2046C683" w14:textId="77777777" w:rsidR="00DC5A02" w:rsidRPr="004F3B9C" w:rsidRDefault="00DC5A02" w:rsidP="00317B15">
            <w:pPr>
              <w:spacing w:after="0" w:line="240" w:lineRule="auto"/>
              <w:jc w:val="center"/>
            </w:pPr>
          </w:p>
          <w:p w14:paraId="31A543A7" w14:textId="563A4935" w:rsidR="00DC5A02" w:rsidRPr="004F3B9C" w:rsidRDefault="00DC5A02" w:rsidP="00317B15">
            <w:pPr>
              <w:spacing w:after="0" w:line="240" w:lineRule="auto"/>
              <w:jc w:val="center"/>
            </w:pPr>
            <w:r w:rsidRPr="004F3B9C">
              <w:t>1</w:t>
            </w:r>
          </w:p>
        </w:tc>
        <w:tc>
          <w:tcPr>
            <w:tcW w:w="1058" w:type="dxa"/>
          </w:tcPr>
          <w:p w14:paraId="3E53AD42" w14:textId="77777777" w:rsidR="00D20C22" w:rsidRPr="004F3B9C" w:rsidRDefault="00D20C22" w:rsidP="00317B15">
            <w:pPr>
              <w:spacing w:after="0" w:line="240" w:lineRule="auto"/>
              <w:jc w:val="center"/>
            </w:pPr>
          </w:p>
          <w:p w14:paraId="1905E2D6" w14:textId="77777777" w:rsidR="00DC5A02" w:rsidRPr="004F3B9C" w:rsidRDefault="00DC5A02" w:rsidP="00317B15">
            <w:pPr>
              <w:spacing w:after="0" w:line="240" w:lineRule="auto"/>
              <w:jc w:val="center"/>
            </w:pPr>
          </w:p>
          <w:p w14:paraId="3E7BF192" w14:textId="77777777" w:rsidR="00DC5A02" w:rsidRPr="004F3B9C" w:rsidRDefault="00DC5A02" w:rsidP="00317B15">
            <w:pPr>
              <w:spacing w:after="0" w:line="240" w:lineRule="auto"/>
              <w:jc w:val="center"/>
            </w:pPr>
          </w:p>
          <w:p w14:paraId="2C212B38" w14:textId="33EF507F" w:rsidR="00DC5A02" w:rsidRPr="004F3B9C" w:rsidRDefault="00DC5A02" w:rsidP="00317B15">
            <w:pPr>
              <w:spacing w:after="0" w:line="240" w:lineRule="auto"/>
              <w:jc w:val="center"/>
            </w:pPr>
            <w:r w:rsidRPr="004F3B9C">
              <w:t>5</w:t>
            </w:r>
          </w:p>
        </w:tc>
        <w:tc>
          <w:tcPr>
            <w:tcW w:w="1276" w:type="dxa"/>
          </w:tcPr>
          <w:p w14:paraId="5445AAF6" w14:textId="77777777" w:rsidR="00D20C22" w:rsidRPr="004F3B9C" w:rsidRDefault="00D20C22" w:rsidP="00317B15">
            <w:pPr>
              <w:spacing w:after="0" w:line="240" w:lineRule="auto"/>
              <w:jc w:val="center"/>
            </w:pPr>
          </w:p>
          <w:p w14:paraId="4B7A43D3" w14:textId="77777777" w:rsidR="00DC5A02" w:rsidRPr="004F3B9C" w:rsidRDefault="00DC5A02" w:rsidP="00317B15">
            <w:pPr>
              <w:spacing w:after="0" w:line="240" w:lineRule="auto"/>
              <w:jc w:val="center"/>
            </w:pPr>
          </w:p>
          <w:p w14:paraId="16CF2EFC" w14:textId="77777777" w:rsidR="00DC5A02" w:rsidRPr="004F3B9C" w:rsidRDefault="00DC5A02" w:rsidP="00317B15">
            <w:pPr>
              <w:spacing w:after="0" w:line="240" w:lineRule="auto"/>
              <w:jc w:val="center"/>
            </w:pPr>
          </w:p>
          <w:p w14:paraId="3E777120" w14:textId="58085A8A" w:rsidR="00DC5A02" w:rsidRPr="004F3B9C" w:rsidRDefault="002C672C" w:rsidP="00317B15">
            <w:pPr>
              <w:spacing w:after="0" w:line="240" w:lineRule="auto"/>
              <w:jc w:val="center"/>
            </w:pPr>
            <w:r w:rsidRPr="004F3B9C">
              <w:t>5</w:t>
            </w:r>
          </w:p>
        </w:tc>
      </w:tr>
      <w:tr w:rsidR="007D0165" w14:paraId="133AA077" w14:textId="54E0A45C" w:rsidTr="00C439A3">
        <w:tc>
          <w:tcPr>
            <w:tcW w:w="0" w:type="auto"/>
            <w:vMerge/>
          </w:tcPr>
          <w:p w14:paraId="63363574" w14:textId="77777777" w:rsidR="007D0165" w:rsidRDefault="007D0165" w:rsidP="00317B15">
            <w:pPr>
              <w:spacing w:after="0" w:line="240" w:lineRule="auto"/>
              <w:jc w:val="left"/>
            </w:pPr>
          </w:p>
        </w:tc>
        <w:tc>
          <w:tcPr>
            <w:tcW w:w="0" w:type="auto"/>
            <w:vAlign w:val="center"/>
          </w:tcPr>
          <w:p w14:paraId="31AD98DB" w14:textId="77777777" w:rsidR="007D0165" w:rsidRPr="00262813" w:rsidRDefault="007D0165" w:rsidP="00317B15">
            <w:pPr>
              <w:spacing w:after="0" w:line="240" w:lineRule="auto"/>
              <w:jc w:val="center"/>
              <w:rPr>
                <w:b/>
                <w:bCs/>
              </w:rPr>
            </w:pPr>
            <w:r w:rsidRPr="00262813">
              <w:rPr>
                <w:b/>
                <w:bCs/>
              </w:rPr>
              <w:t>Nimnica</w:t>
            </w:r>
          </w:p>
        </w:tc>
        <w:tc>
          <w:tcPr>
            <w:tcW w:w="0" w:type="auto"/>
          </w:tcPr>
          <w:p w14:paraId="6BCDCABE" w14:textId="77777777" w:rsidR="007D0165" w:rsidRDefault="007D0165" w:rsidP="00317B15">
            <w:pPr>
              <w:spacing w:line="276" w:lineRule="auto"/>
              <w:contextualSpacing/>
            </w:pPr>
            <w:r>
              <w:t>minerálna voda</w:t>
            </w:r>
          </w:p>
          <w:p w14:paraId="50E7DC46" w14:textId="77777777" w:rsidR="007D0165" w:rsidRDefault="007D0165" w:rsidP="00317B15">
            <w:pPr>
              <w:spacing w:after="0" w:line="240" w:lineRule="auto"/>
              <w:contextualSpacing/>
              <w:jc w:val="left"/>
            </w:pPr>
            <w:r>
              <w:t>(10 – 15 °C)</w:t>
            </w:r>
          </w:p>
        </w:tc>
        <w:tc>
          <w:tcPr>
            <w:tcW w:w="0" w:type="auto"/>
          </w:tcPr>
          <w:p w14:paraId="69FA5001" w14:textId="77777777" w:rsidR="007D0165" w:rsidRDefault="007D0165" w:rsidP="00317B15">
            <w:pPr>
              <w:spacing w:after="0" w:line="240" w:lineRule="auto"/>
              <w:jc w:val="left"/>
            </w:pPr>
            <w:r>
              <w:t>I., II., III., IV., V., VI., VII., XI., XII., XXV., XXVI. XXVII.</w:t>
            </w:r>
          </w:p>
        </w:tc>
        <w:tc>
          <w:tcPr>
            <w:tcW w:w="0" w:type="auto"/>
          </w:tcPr>
          <w:p w14:paraId="42DC29C1" w14:textId="77777777" w:rsidR="007D0165" w:rsidRDefault="007D0165" w:rsidP="00317B15">
            <w:pPr>
              <w:spacing w:after="0" w:line="240" w:lineRule="auto"/>
            </w:pPr>
            <w:r w:rsidRPr="00846723">
              <w:rPr>
                <w:b/>
                <w:bCs/>
              </w:rPr>
              <w:t>vodoliečba</w:t>
            </w:r>
            <w:r>
              <w:t xml:space="preserve"> (</w:t>
            </w:r>
            <w:proofErr w:type="spellStart"/>
            <w:r>
              <w:t>Kneippov</w:t>
            </w:r>
            <w:proofErr w:type="spellEnd"/>
            <w:r>
              <w:t xml:space="preserve"> kúpeľ), masáže, </w:t>
            </w:r>
            <w:r w:rsidRPr="0084125B">
              <w:rPr>
                <w:b/>
                <w:bCs/>
              </w:rPr>
              <w:t>teploliečba</w:t>
            </w:r>
            <w:r>
              <w:t xml:space="preserve">, </w:t>
            </w:r>
            <w:r w:rsidRPr="006510F6">
              <w:t>liečba kyslíkom</w:t>
            </w:r>
            <w:r>
              <w:t xml:space="preserve">, </w:t>
            </w:r>
            <w:r w:rsidRPr="00775B75">
              <w:t>speleoterapia</w:t>
            </w:r>
            <w:r>
              <w:t xml:space="preserve">, </w:t>
            </w:r>
            <w:r w:rsidRPr="0084125B">
              <w:rPr>
                <w:b/>
                <w:bCs/>
              </w:rPr>
              <w:t>pitné kúry</w:t>
            </w:r>
            <w:r>
              <w:t xml:space="preserve">, </w:t>
            </w:r>
            <w:r w:rsidRPr="0084125B">
              <w:rPr>
                <w:b/>
                <w:bCs/>
              </w:rPr>
              <w:t>inhalačná liečba</w:t>
            </w:r>
            <w:r>
              <w:t xml:space="preserve">, </w:t>
            </w:r>
            <w:r w:rsidRPr="0084125B">
              <w:rPr>
                <w:b/>
                <w:bCs/>
              </w:rPr>
              <w:t>celotelový uhličitý kúpeľ</w:t>
            </w:r>
          </w:p>
        </w:tc>
        <w:tc>
          <w:tcPr>
            <w:tcW w:w="0" w:type="auto"/>
          </w:tcPr>
          <w:p w14:paraId="3B16DDA4" w14:textId="77777777" w:rsidR="007D0165" w:rsidRPr="004F3B9C" w:rsidRDefault="007D0165" w:rsidP="00317B15">
            <w:pPr>
              <w:spacing w:after="0" w:line="240" w:lineRule="auto"/>
              <w:jc w:val="center"/>
            </w:pPr>
          </w:p>
          <w:p w14:paraId="2F2B169B" w14:textId="77777777" w:rsidR="007D0165" w:rsidRPr="004F3B9C" w:rsidRDefault="007D0165" w:rsidP="00317B15">
            <w:pPr>
              <w:spacing w:after="0" w:line="240" w:lineRule="auto"/>
              <w:jc w:val="center"/>
            </w:pPr>
          </w:p>
          <w:p w14:paraId="374B141B" w14:textId="230EFA53" w:rsidR="007D0165" w:rsidRPr="004F3B9C" w:rsidRDefault="007D0165" w:rsidP="00317B15">
            <w:pPr>
              <w:spacing w:after="0" w:line="240" w:lineRule="auto"/>
              <w:jc w:val="center"/>
            </w:pPr>
            <w:r w:rsidRPr="004F3B9C">
              <w:t>1</w:t>
            </w:r>
          </w:p>
        </w:tc>
        <w:tc>
          <w:tcPr>
            <w:tcW w:w="1058" w:type="dxa"/>
          </w:tcPr>
          <w:p w14:paraId="49F2517B" w14:textId="77777777" w:rsidR="007D0165" w:rsidRPr="004F3B9C" w:rsidRDefault="007D0165" w:rsidP="00317B15">
            <w:pPr>
              <w:spacing w:after="0" w:line="240" w:lineRule="auto"/>
              <w:jc w:val="center"/>
            </w:pPr>
          </w:p>
          <w:p w14:paraId="7BE3E261" w14:textId="77777777" w:rsidR="007D0165" w:rsidRPr="004F3B9C" w:rsidRDefault="007D0165" w:rsidP="00317B15">
            <w:pPr>
              <w:spacing w:after="0" w:line="240" w:lineRule="auto"/>
              <w:jc w:val="center"/>
            </w:pPr>
          </w:p>
          <w:p w14:paraId="564F253A" w14:textId="21045267" w:rsidR="007D0165" w:rsidRPr="004F3B9C" w:rsidRDefault="00F50BFF" w:rsidP="00317B15">
            <w:pPr>
              <w:spacing w:after="0" w:line="240" w:lineRule="auto"/>
              <w:jc w:val="center"/>
            </w:pPr>
            <w:r w:rsidRPr="004F3B9C">
              <w:t>1</w:t>
            </w:r>
            <w:r w:rsidR="006B6331" w:rsidRPr="004F3B9C">
              <w:t>2</w:t>
            </w:r>
          </w:p>
        </w:tc>
        <w:tc>
          <w:tcPr>
            <w:tcW w:w="1276" w:type="dxa"/>
          </w:tcPr>
          <w:p w14:paraId="6BB9AA5E" w14:textId="77777777" w:rsidR="007D0165" w:rsidRPr="004F3B9C" w:rsidRDefault="007D0165" w:rsidP="00317B15">
            <w:pPr>
              <w:spacing w:after="0" w:line="240" w:lineRule="auto"/>
              <w:jc w:val="center"/>
            </w:pPr>
          </w:p>
          <w:p w14:paraId="7205B9E9" w14:textId="77777777" w:rsidR="00F50BFF" w:rsidRPr="004F3B9C" w:rsidRDefault="00F50BFF" w:rsidP="00317B15">
            <w:pPr>
              <w:spacing w:after="0" w:line="240" w:lineRule="auto"/>
              <w:jc w:val="center"/>
            </w:pPr>
          </w:p>
          <w:p w14:paraId="490E3F5A" w14:textId="56E854DE" w:rsidR="00F50BFF" w:rsidRPr="004F3B9C" w:rsidRDefault="00C75BA0" w:rsidP="00317B15">
            <w:pPr>
              <w:spacing w:after="0" w:line="240" w:lineRule="auto"/>
              <w:jc w:val="center"/>
            </w:pPr>
            <w:r w:rsidRPr="004F3B9C">
              <w:t>5</w:t>
            </w:r>
          </w:p>
        </w:tc>
      </w:tr>
      <w:tr w:rsidR="00D1360A" w14:paraId="1C482BF0" w14:textId="77777777" w:rsidTr="00C439A3">
        <w:trPr>
          <w:trHeight w:val="624"/>
        </w:trPr>
        <w:tc>
          <w:tcPr>
            <w:tcW w:w="0" w:type="auto"/>
            <w:gridSpan w:val="5"/>
            <w:shd w:val="clear" w:color="auto" w:fill="D9E2F3" w:themeFill="accent1" w:themeFillTint="33"/>
            <w:vAlign w:val="center"/>
          </w:tcPr>
          <w:p w14:paraId="1E56539E" w14:textId="11920A23" w:rsidR="00D1360A" w:rsidRPr="00846723" w:rsidRDefault="00D1360A" w:rsidP="00317B15">
            <w:pPr>
              <w:spacing w:after="0" w:line="240" w:lineRule="auto"/>
              <w:jc w:val="left"/>
              <w:rPr>
                <w:b/>
                <w:bCs/>
              </w:rPr>
            </w:pPr>
            <w:r>
              <w:rPr>
                <w:b/>
                <w:bCs/>
              </w:rPr>
              <w:t xml:space="preserve">Trenčiansky kraj </w:t>
            </w:r>
            <w:r w:rsidR="00653E39">
              <w:rPr>
                <w:b/>
                <w:bCs/>
              </w:rPr>
              <w:t>celkom</w:t>
            </w:r>
          </w:p>
        </w:tc>
        <w:tc>
          <w:tcPr>
            <w:tcW w:w="0" w:type="auto"/>
            <w:shd w:val="clear" w:color="auto" w:fill="D9E2F3" w:themeFill="accent1" w:themeFillTint="33"/>
            <w:vAlign w:val="center"/>
          </w:tcPr>
          <w:p w14:paraId="70D29702" w14:textId="217FDB59" w:rsidR="00D1360A" w:rsidRDefault="004B11EF" w:rsidP="00317B15">
            <w:pPr>
              <w:spacing w:after="0" w:line="240" w:lineRule="auto"/>
              <w:jc w:val="center"/>
              <w:rPr>
                <w:b/>
                <w:bCs/>
              </w:rPr>
            </w:pPr>
            <w:r>
              <w:rPr>
                <w:b/>
                <w:bCs/>
              </w:rPr>
              <w:t>5</w:t>
            </w:r>
          </w:p>
        </w:tc>
        <w:tc>
          <w:tcPr>
            <w:tcW w:w="1058" w:type="dxa"/>
            <w:shd w:val="clear" w:color="auto" w:fill="D9E2F3" w:themeFill="accent1" w:themeFillTint="33"/>
            <w:vAlign w:val="center"/>
          </w:tcPr>
          <w:p w14:paraId="59F813EC" w14:textId="04EEC688" w:rsidR="00D1360A" w:rsidRDefault="007916F2" w:rsidP="00317B15">
            <w:pPr>
              <w:spacing w:after="0" w:line="240" w:lineRule="auto"/>
              <w:jc w:val="center"/>
              <w:rPr>
                <w:b/>
                <w:bCs/>
              </w:rPr>
            </w:pPr>
            <w:r>
              <w:rPr>
                <w:b/>
                <w:bCs/>
              </w:rPr>
              <w:t>25</w:t>
            </w:r>
          </w:p>
        </w:tc>
        <w:tc>
          <w:tcPr>
            <w:tcW w:w="1276" w:type="dxa"/>
            <w:shd w:val="clear" w:color="auto" w:fill="D9E2F3" w:themeFill="accent1" w:themeFillTint="33"/>
            <w:vAlign w:val="center"/>
          </w:tcPr>
          <w:p w14:paraId="1D2129AA" w14:textId="43C21010" w:rsidR="00D1360A" w:rsidRDefault="00C75BA0" w:rsidP="00317B15">
            <w:pPr>
              <w:spacing w:after="0" w:line="240" w:lineRule="auto"/>
              <w:jc w:val="center"/>
              <w:rPr>
                <w:b/>
                <w:bCs/>
              </w:rPr>
            </w:pPr>
            <w:r>
              <w:rPr>
                <w:b/>
                <w:bCs/>
              </w:rPr>
              <w:t>18</w:t>
            </w:r>
          </w:p>
        </w:tc>
      </w:tr>
      <w:tr w:rsidR="0065650B" w14:paraId="09EEEE31" w14:textId="730B7DCE" w:rsidTr="00C439A3">
        <w:tc>
          <w:tcPr>
            <w:tcW w:w="0" w:type="auto"/>
            <w:vMerge w:val="restart"/>
            <w:textDirection w:val="btLr"/>
            <w:vAlign w:val="center"/>
          </w:tcPr>
          <w:p w14:paraId="4B2AB66B" w14:textId="77777777" w:rsidR="0065650B" w:rsidRDefault="0065650B" w:rsidP="00317B15">
            <w:pPr>
              <w:spacing w:after="0" w:line="240" w:lineRule="auto"/>
              <w:ind w:left="113" w:right="113"/>
              <w:jc w:val="center"/>
            </w:pPr>
            <w:r>
              <w:t>Trnavský kraj</w:t>
            </w:r>
          </w:p>
        </w:tc>
        <w:tc>
          <w:tcPr>
            <w:tcW w:w="0" w:type="auto"/>
            <w:vAlign w:val="center"/>
          </w:tcPr>
          <w:p w14:paraId="40A501C2" w14:textId="77777777" w:rsidR="0065650B" w:rsidRPr="00262813" w:rsidRDefault="0065650B" w:rsidP="00317B15">
            <w:pPr>
              <w:spacing w:after="0" w:line="240" w:lineRule="auto"/>
              <w:jc w:val="center"/>
              <w:rPr>
                <w:b/>
                <w:bCs/>
              </w:rPr>
            </w:pPr>
            <w:r w:rsidRPr="00262813">
              <w:rPr>
                <w:b/>
                <w:bCs/>
              </w:rPr>
              <w:t>Smrdák</w:t>
            </w:r>
            <w:r>
              <w:rPr>
                <w:b/>
                <w:bCs/>
              </w:rPr>
              <w:t>y</w:t>
            </w:r>
          </w:p>
        </w:tc>
        <w:tc>
          <w:tcPr>
            <w:tcW w:w="0" w:type="auto"/>
          </w:tcPr>
          <w:p w14:paraId="154155FB" w14:textId="77777777" w:rsidR="0065650B" w:rsidRDefault="0065650B" w:rsidP="00317B15">
            <w:pPr>
              <w:spacing w:after="0" w:line="240" w:lineRule="auto"/>
              <w:jc w:val="left"/>
            </w:pPr>
            <w:r>
              <w:t>sírovodíková minerálna voda, liečivé bahno, termálna voda</w:t>
            </w:r>
          </w:p>
        </w:tc>
        <w:tc>
          <w:tcPr>
            <w:tcW w:w="0" w:type="auto"/>
          </w:tcPr>
          <w:p w14:paraId="068C443F" w14:textId="77777777" w:rsidR="0065650B" w:rsidRDefault="0065650B" w:rsidP="00F12798">
            <w:pPr>
              <w:spacing w:line="276" w:lineRule="auto"/>
              <w:contextualSpacing/>
              <w:jc w:val="left"/>
            </w:pPr>
            <w:r>
              <w:t>VII., X., XII., XXX.</w:t>
            </w:r>
          </w:p>
          <w:p w14:paraId="4E22D1FE" w14:textId="77777777" w:rsidR="0065650B" w:rsidRDefault="0065650B" w:rsidP="00F12798">
            <w:pPr>
              <w:spacing w:after="0" w:line="240" w:lineRule="auto"/>
              <w:jc w:val="left"/>
            </w:pPr>
          </w:p>
        </w:tc>
        <w:tc>
          <w:tcPr>
            <w:tcW w:w="0" w:type="auto"/>
          </w:tcPr>
          <w:p w14:paraId="28DEE474" w14:textId="77777777" w:rsidR="0065650B" w:rsidRDefault="0065650B" w:rsidP="00317B15">
            <w:pPr>
              <w:spacing w:after="0" w:line="240" w:lineRule="auto"/>
            </w:pPr>
            <w:r>
              <w:t xml:space="preserve">elektroliečba, </w:t>
            </w:r>
            <w:r w:rsidRPr="00616A01">
              <w:rPr>
                <w:b/>
                <w:bCs/>
              </w:rPr>
              <w:t>minerálny vaňový kúpeľ</w:t>
            </w:r>
            <w:r>
              <w:t xml:space="preserve">, masáže (reflexná, celotelová, čiastočná), </w:t>
            </w:r>
            <w:r w:rsidRPr="00616A01">
              <w:rPr>
                <w:b/>
                <w:bCs/>
              </w:rPr>
              <w:t>bahenný zábal</w:t>
            </w:r>
            <w:r>
              <w:t xml:space="preserve">, magnetoterapia, svetlo-liečba, </w:t>
            </w:r>
            <w:r w:rsidRPr="00616A01">
              <w:rPr>
                <w:b/>
                <w:bCs/>
              </w:rPr>
              <w:t>pitné kúry</w:t>
            </w:r>
            <w:r>
              <w:t xml:space="preserve">, </w:t>
            </w:r>
            <w:proofErr w:type="spellStart"/>
            <w:r>
              <w:t>fototerapia</w:t>
            </w:r>
            <w:proofErr w:type="spellEnd"/>
            <w:r>
              <w:t>, fyzioterapia</w:t>
            </w:r>
          </w:p>
        </w:tc>
        <w:tc>
          <w:tcPr>
            <w:tcW w:w="0" w:type="auto"/>
            <w:vAlign w:val="center"/>
          </w:tcPr>
          <w:p w14:paraId="4722D3F3" w14:textId="032CCD7A" w:rsidR="0065650B" w:rsidRDefault="001429B3" w:rsidP="00C439A3">
            <w:pPr>
              <w:spacing w:after="0" w:line="240" w:lineRule="auto"/>
              <w:jc w:val="center"/>
            </w:pPr>
            <w:r>
              <w:t>3</w:t>
            </w:r>
          </w:p>
        </w:tc>
        <w:tc>
          <w:tcPr>
            <w:tcW w:w="1058" w:type="dxa"/>
            <w:vAlign w:val="center"/>
          </w:tcPr>
          <w:p w14:paraId="1E29E93F" w14:textId="16D40DB3" w:rsidR="0065650B" w:rsidRDefault="001429B3" w:rsidP="00C439A3">
            <w:pPr>
              <w:spacing w:after="0" w:line="240" w:lineRule="auto"/>
              <w:jc w:val="center"/>
            </w:pPr>
            <w:r>
              <w:t>4</w:t>
            </w:r>
          </w:p>
        </w:tc>
        <w:tc>
          <w:tcPr>
            <w:tcW w:w="1276" w:type="dxa"/>
            <w:vAlign w:val="center"/>
          </w:tcPr>
          <w:p w14:paraId="1AE63D40" w14:textId="601E53BB" w:rsidR="0065650B" w:rsidRDefault="001429B3" w:rsidP="00C439A3">
            <w:pPr>
              <w:spacing w:after="0" w:line="240" w:lineRule="auto"/>
              <w:jc w:val="center"/>
            </w:pPr>
            <w:r>
              <w:t>3</w:t>
            </w:r>
          </w:p>
        </w:tc>
      </w:tr>
      <w:tr w:rsidR="0065650B" w14:paraId="5D000218" w14:textId="308BC07D" w:rsidTr="00C439A3">
        <w:tc>
          <w:tcPr>
            <w:tcW w:w="0" w:type="auto"/>
            <w:vMerge/>
          </w:tcPr>
          <w:p w14:paraId="2E347C2F" w14:textId="77777777" w:rsidR="0065650B" w:rsidRDefault="0065650B" w:rsidP="00317B15">
            <w:pPr>
              <w:spacing w:after="0" w:line="240" w:lineRule="auto"/>
              <w:jc w:val="left"/>
            </w:pPr>
          </w:p>
        </w:tc>
        <w:tc>
          <w:tcPr>
            <w:tcW w:w="0" w:type="auto"/>
            <w:vAlign w:val="center"/>
          </w:tcPr>
          <w:p w14:paraId="2E8CDB43" w14:textId="77777777" w:rsidR="0065650B" w:rsidRPr="000C7BD9" w:rsidRDefault="0065650B" w:rsidP="00317B15">
            <w:pPr>
              <w:spacing w:after="0" w:line="240" w:lineRule="auto"/>
              <w:jc w:val="center"/>
              <w:rPr>
                <w:b/>
                <w:bCs/>
              </w:rPr>
            </w:pPr>
            <w:r w:rsidRPr="000C7BD9">
              <w:rPr>
                <w:b/>
                <w:bCs/>
              </w:rPr>
              <w:t>Piešťany</w:t>
            </w:r>
          </w:p>
        </w:tc>
        <w:tc>
          <w:tcPr>
            <w:tcW w:w="0" w:type="auto"/>
          </w:tcPr>
          <w:p w14:paraId="6CC4580D" w14:textId="77777777" w:rsidR="0065650B" w:rsidRDefault="0065650B" w:rsidP="00317B15">
            <w:pPr>
              <w:spacing w:after="0" w:line="240" w:lineRule="auto"/>
              <w:jc w:val="left"/>
            </w:pPr>
            <w:r>
              <w:t>bahno, termálna minerálna voda</w:t>
            </w:r>
          </w:p>
        </w:tc>
        <w:tc>
          <w:tcPr>
            <w:tcW w:w="0" w:type="auto"/>
          </w:tcPr>
          <w:p w14:paraId="4372EC33" w14:textId="77777777" w:rsidR="0065650B" w:rsidRDefault="0065650B" w:rsidP="00317B15">
            <w:pPr>
              <w:spacing w:after="0" w:line="240" w:lineRule="auto"/>
              <w:jc w:val="left"/>
            </w:pPr>
            <w:r>
              <w:t>VI., VII.</w:t>
            </w:r>
          </w:p>
        </w:tc>
        <w:tc>
          <w:tcPr>
            <w:tcW w:w="0" w:type="auto"/>
          </w:tcPr>
          <w:p w14:paraId="2ADC3593" w14:textId="77777777" w:rsidR="0065650B" w:rsidRDefault="0065650B" w:rsidP="00317B15">
            <w:pPr>
              <w:spacing w:after="0" w:line="240" w:lineRule="auto"/>
            </w:pPr>
            <w:r w:rsidRPr="00C45AC3">
              <w:rPr>
                <w:b/>
                <w:bCs/>
              </w:rPr>
              <w:t>plynový suchý uhličitý kúpeľ</w:t>
            </w:r>
            <w:r>
              <w:t xml:space="preserve">, </w:t>
            </w:r>
            <w:r w:rsidRPr="00C45AC3">
              <w:rPr>
                <w:b/>
                <w:bCs/>
              </w:rPr>
              <w:t>vodoliečba</w:t>
            </w:r>
            <w:r>
              <w:t xml:space="preserve">, sauna, elektroliečba, magnetoterapia, </w:t>
            </w:r>
            <w:proofErr w:type="spellStart"/>
            <w:r w:rsidRPr="00C45AC3">
              <w:rPr>
                <w:b/>
                <w:bCs/>
              </w:rPr>
              <w:t>kryoterapia</w:t>
            </w:r>
            <w:proofErr w:type="spellEnd"/>
            <w:r>
              <w:t xml:space="preserve">, liečba kyslíkom, </w:t>
            </w:r>
            <w:r w:rsidRPr="00C45AC3">
              <w:rPr>
                <w:b/>
                <w:bCs/>
              </w:rPr>
              <w:t>inhal</w:t>
            </w:r>
            <w:r>
              <w:rPr>
                <w:b/>
                <w:bCs/>
              </w:rPr>
              <w:t>ačná liečba</w:t>
            </w:r>
            <w:r>
              <w:t xml:space="preserve">, </w:t>
            </w:r>
            <w:r w:rsidRPr="00C45AC3">
              <w:rPr>
                <w:b/>
                <w:bCs/>
              </w:rPr>
              <w:t>teploliečba</w:t>
            </w:r>
            <w:r>
              <w:t xml:space="preserve">, liečebný telocvik, </w:t>
            </w:r>
            <w:r w:rsidRPr="00C45AC3">
              <w:rPr>
                <w:b/>
                <w:bCs/>
              </w:rPr>
              <w:t>balneoterapia</w:t>
            </w:r>
            <w:r>
              <w:t xml:space="preserve"> </w:t>
            </w:r>
            <w:r w:rsidRPr="00C45AC3">
              <w:rPr>
                <w:b/>
                <w:bCs/>
              </w:rPr>
              <w:t xml:space="preserve">(bahenný zábal, </w:t>
            </w:r>
            <w:proofErr w:type="spellStart"/>
            <w:r w:rsidRPr="00C45AC3">
              <w:rPr>
                <w:b/>
                <w:bCs/>
              </w:rPr>
              <w:t>parafangový</w:t>
            </w:r>
            <w:proofErr w:type="spellEnd"/>
            <w:r w:rsidRPr="00C45AC3">
              <w:rPr>
                <w:b/>
                <w:bCs/>
              </w:rPr>
              <w:t xml:space="preserve"> zábal, podvodná </w:t>
            </w:r>
            <w:proofErr w:type="spellStart"/>
            <w:r w:rsidRPr="00C45AC3">
              <w:rPr>
                <w:b/>
                <w:bCs/>
              </w:rPr>
              <w:t>trysková</w:t>
            </w:r>
            <w:proofErr w:type="spellEnd"/>
            <w:r w:rsidRPr="00C45AC3">
              <w:rPr>
                <w:b/>
                <w:bCs/>
              </w:rPr>
              <w:t xml:space="preserve"> m</w:t>
            </w:r>
            <w:r>
              <w:rPr>
                <w:b/>
                <w:bCs/>
              </w:rPr>
              <w:t>a</w:t>
            </w:r>
            <w:r w:rsidRPr="00C45AC3">
              <w:rPr>
                <w:b/>
                <w:bCs/>
              </w:rPr>
              <w:t>sáž, termálne kúpele)</w:t>
            </w:r>
          </w:p>
        </w:tc>
        <w:tc>
          <w:tcPr>
            <w:tcW w:w="0" w:type="auto"/>
            <w:vAlign w:val="center"/>
          </w:tcPr>
          <w:p w14:paraId="6A82FA70" w14:textId="3028B726" w:rsidR="0065650B" w:rsidRPr="00C45AC3" w:rsidRDefault="00C96C8A" w:rsidP="00C439A3">
            <w:pPr>
              <w:spacing w:after="0" w:line="240" w:lineRule="auto"/>
              <w:jc w:val="center"/>
              <w:rPr>
                <w:b/>
                <w:bCs/>
              </w:rPr>
            </w:pPr>
            <w:r>
              <w:rPr>
                <w:b/>
                <w:bCs/>
              </w:rPr>
              <w:t>2</w:t>
            </w:r>
          </w:p>
        </w:tc>
        <w:tc>
          <w:tcPr>
            <w:tcW w:w="1058" w:type="dxa"/>
            <w:vAlign w:val="center"/>
          </w:tcPr>
          <w:p w14:paraId="3DCE82FD" w14:textId="2506F437" w:rsidR="0065650B" w:rsidRPr="00C45AC3" w:rsidRDefault="00C96C8A" w:rsidP="00C439A3">
            <w:pPr>
              <w:spacing w:after="0" w:line="240" w:lineRule="auto"/>
              <w:jc w:val="center"/>
              <w:rPr>
                <w:b/>
                <w:bCs/>
              </w:rPr>
            </w:pPr>
            <w:r>
              <w:rPr>
                <w:b/>
                <w:bCs/>
              </w:rPr>
              <w:t>2</w:t>
            </w:r>
          </w:p>
        </w:tc>
        <w:tc>
          <w:tcPr>
            <w:tcW w:w="1276" w:type="dxa"/>
            <w:vAlign w:val="center"/>
          </w:tcPr>
          <w:p w14:paraId="7C644FED" w14:textId="16D3996E" w:rsidR="0065650B" w:rsidRPr="00C45AC3" w:rsidRDefault="00C96C8A" w:rsidP="00C439A3">
            <w:pPr>
              <w:spacing w:after="0" w:line="240" w:lineRule="auto"/>
              <w:jc w:val="center"/>
              <w:rPr>
                <w:b/>
                <w:bCs/>
              </w:rPr>
            </w:pPr>
            <w:r>
              <w:rPr>
                <w:b/>
                <w:bCs/>
              </w:rPr>
              <w:t>9</w:t>
            </w:r>
          </w:p>
        </w:tc>
      </w:tr>
      <w:tr w:rsidR="00A760C0" w14:paraId="6D552D00" w14:textId="77777777" w:rsidTr="00C439A3">
        <w:trPr>
          <w:trHeight w:val="567"/>
        </w:trPr>
        <w:tc>
          <w:tcPr>
            <w:tcW w:w="0" w:type="auto"/>
            <w:gridSpan w:val="5"/>
            <w:shd w:val="clear" w:color="auto" w:fill="D9E2F3" w:themeFill="accent1" w:themeFillTint="33"/>
            <w:vAlign w:val="center"/>
          </w:tcPr>
          <w:p w14:paraId="5BFF05D0" w14:textId="7E33E9E8" w:rsidR="00A760C0" w:rsidRPr="00C45AC3" w:rsidRDefault="00A760C0" w:rsidP="00317B15">
            <w:pPr>
              <w:spacing w:after="0" w:line="240" w:lineRule="auto"/>
              <w:jc w:val="left"/>
              <w:rPr>
                <w:b/>
                <w:bCs/>
              </w:rPr>
            </w:pPr>
            <w:r>
              <w:rPr>
                <w:b/>
                <w:bCs/>
              </w:rPr>
              <w:t>Tr</w:t>
            </w:r>
            <w:r w:rsidR="00317B15">
              <w:rPr>
                <w:b/>
                <w:bCs/>
              </w:rPr>
              <w:t>navský kraj celkom</w:t>
            </w:r>
          </w:p>
        </w:tc>
        <w:tc>
          <w:tcPr>
            <w:tcW w:w="0" w:type="auto"/>
            <w:shd w:val="clear" w:color="auto" w:fill="D9E2F3" w:themeFill="accent1" w:themeFillTint="33"/>
            <w:vAlign w:val="center"/>
          </w:tcPr>
          <w:p w14:paraId="618ED547" w14:textId="2B8170CB" w:rsidR="00A760C0" w:rsidRDefault="00413E13" w:rsidP="00C439A3">
            <w:pPr>
              <w:spacing w:after="0" w:line="240" w:lineRule="auto"/>
              <w:jc w:val="center"/>
              <w:rPr>
                <w:b/>
                <w:bCs/>
              </w:rPr>
            </w:pPr>
            <w:r>
              <w:rPr>
                <w:b/>
                <w:bCs/>
              </w:rPr>
              <w:t>5</w:t>
            </w:r>
          </w:p>
        </w:tc>
        <w:tc>
          <w:tcPr>
            <w:tcW w:w="1058" w:type="dxa"/>
            <w:shd w:val="clear" w:color="auto" w:fill="D9E2F3" w:themeFill="accent1" w:themeFillTint="33"/>
            <w:vAlign w:val="center"/>
          </w:tcPr>
          <w:p w14:paraId="3F98F808" w14:textId="1FD0E58E" w:rsidR="00A760C0" w:rsidRDefault="00413E13" w:rsidP="00C439A3">
            <w:pPr>
              <w:spacing w:after="0" w:line="240" w:lineRule="auto"/>
              <w:jc w:val="center"/>
              <w:rPr>
                <w:b/>
                <w:bCs/>
              </w:rPr>
            </w:pPr>
            <w:r>
              <w:rPr>
                <w:b/>
                <w:bCs/>
              </w:rPr>
              <w:t>6</w:t>
            </w:r>
          </w:p>
        </w:tc>
        <w:tc>
          <w:tcPr>
            <w:tcW w:w="1276" w:type="dxa"/>
            <w:shd w:val="clear" w:color="auto" w:fill="D9E2F3" w:themeFill="accent1" w:themeFillTint="33"/>
            <w:vAlign w:val="center"/>
          </w:tcPr>
          <w:p w14:paraId="6A7032AE" w14:textId="1042990C" w:rsidR="00A760C0" w:rsidRDefault="00413E13" w:rsidP="00C439A3">
            <w:pPr>
              <w:spacing w:after="0" w:line="240" w:lineRule="auto"/>
              <w:jc w:val="center"/>
              <w:rPr>
                <w:b/>
                <w:bCs/>
              </w:rPr>
            </w:pPr>
            <w:r>
              <w:rPr>
                <w:b/>
                <w:bCs/>
              </w:rPr>
              <w:t>12</w:t>
            </w:r>
          </w:p>
        </w:tc>
      </w:tr>
    </w:tbl>
    <w:p w14:paraId="4318E1EE" w14:textId="77777777" w:rsidR="00F36F73" w:rsidRDefault="00F36F73" w:rsidP="002E1FC0">
      <w:pPr>
        <w:pStyle w:val="Popis"/>
      </w:pPr>
    </w:p>
    <w:p w14:paraId="18BFB220" w14:textId="2820E38D" w:rsidR="00F36F73" w:rsidRDefault="00F36F73" w:rsidP="00F36F73">
      <w:pPr>
        <w:pStyle w:val="Popis"/>
      </w:pPr>
      <w:r>
        <w:tab/>
      </w:r>
      <w:bookmarkStart w:id="42" w:name="_Toc163073118"/>
      <w:bookmarkStart w:id="43" w:name="_Toc163073224"/>
      <w:r>
        <w:t xml:space="preserve">Tabuľka </w:t>
      </w:r>
      <w:r>
        <w:fldChar w:fldCharType="begin"/>
      </w:r>
      <w:r>
        <w:instrText xml:space="preserve"> SEQ Tabuľka \* ARABIC </w:instrText>
      </w:r>
      <w:r>
        <w:fldChar w:fldCharType="separate"/>
      </w:r>
      <w:r w:rsidR="00A71D1A">
        <w:rPr>
          <w:noProof/>
        </w:rPr>
        <w:t>1</w:t>
      </w:r>
      <w:r>
        <w:fldChar w:fldCharType="end"/>
      </w:r>
      <w:r>
        <w:t xml:space="preserve">  Prehľad ponúkaných liečebných procedúr s využitím prírodných liečivých zdrojov a ďalších liečebných produktov</w:t>
      </w:r>
      <w:bookmarkEnd w:id="42"/>
      <w:bookmarkEnd w:id="43"/>
      <w:r>
        <w:t xml:space="preserve"> </w:t>
      </w:r>
    </w:p>
    <w:p w14:paraId="42FF01A8" w14:textId="13A538A7" w:rsidR="00276AFB" w:rsidRPr="00276AFB" w:rsidRDefault="00276AFB" w:rsidP="00276AFB">
      <w:pPr>
        <w:pStyle w:val="Zdroje"/>
      </w:pPr>
      <w:r>
        <w:t>Zdroj: vlastné spracovanie</w:t>
      </w:r>
    </w:p>
    <w:p w14:paraId="041813A8" w14:textId="77777777" w:rsidR="00276AFB" w:rsidRDefault="00276AFB" w:rsidP="002E1FC0">
      <w:pPr>
        <w:pStyle w:val="Popis"/>
      </w:pPr>
    </w:p>
    <w:p w14:paraId="4848A130" w14:textId="3025F9E8" w:rsidR="002E1FC0" w:rsidRDefault="002E1FC0" w:rsidP="002E1FC0">
      <w:pPr>
        <w:pStyle w:val="Popis"/>
      </w:pPr>
      <w:r w:rsidRPr="00F36F73">
        <w:br w:type="page"/>
      </w:r>
    </w:p>
    <w:tbl>
      <w:tblPr>
        <w:tblStyle w:val="Mriekatabuky"/>
        <w:tblpPr w:leftFromText="141" w:rightFromText="141" w:horzAnchor="margin" w:tblpY="-864"/>
        <w:tblW w:w="0" w:type="auto"/>
        <w:tblLook w:val="04A0" w:firstRow="1" w:lastRow="0" w:firstColumn="1" w:lastColumn="0" w:noHBand="0" w:noVBand="1"/>
      </w:tblPr>
      <w:tblGrid>
        <w:gridCol w:w="710"/>
        <w:gridCol w:w="1379"/>
        <w:gridCol w:w="1509"/>
        <w:gridCol w:w="1338"/>
        <w:gridCol w:w="6401"/>
        <w:gridCol w:w="767"/>
        <w:gridCol w:w="873"/>
        <w:gridCol w:w="1015"/>
      </w:tblGrid>
      <w:tr w:rsidR="00F504C5" w14:paraId="54441784" w14:textId="61113281" w:rsidTr="00F504C5">
        <w:tc>
          <w:tcPr>
            <w:tcW w:w="0" w:type="auto"/>
            <w:shd w:val="clear" w:color="auto" w:fill="D9E2F3" w:themeFill="accent1" w:themeFillTint="33"/>
            <w:vAlign w:val="center"/>
          </w:tcPr>
          <w:p w14:paraId="39B945F3" w14:textId="77777777" w:rsidR="00276AFB" w:rsidRPr="00856BC5" w:rsidRDefault="00276AFB" w:rsidP="00F504C5">
            <w:pPr>
              <w:spacing w:after="0" w:line="240" w:lineRule="auto"/>
              <w:jc w:val="center"/>
              <w:rPr>
                <w:b/>
                <w:bCs/>
              </w:rPr>
            </w:pPr>
            <w:r w:rsidRPr="00856BC5">
              <w:rPr>
                <w:b/>
                <w:bCs/>
              </w:rPr>
              <w:t>Kraj</w:t>
            </w:r>
          </w:p>
        </w:tc>
        <w:tc>
          <w:tcPr>
            <w:tcW w:w="0" w:type="auto"/>
            <w:shd w:val="clear" w:color="auto" w:fill="D9E2F3" w:themeFill="accent1" w:themeFillTint="33"/>
            <w:vAlign w:val="center"/>
          </w:tcPr>
          <w:p w14:paraId="13BD5D83" w14:textId="77777777" w:rsidR="00276AFB" w:rsidRPr="00856BC5" w:rsidRDefault="00276AFB" w:rsidP="00F504C5">
            <w:pPr>
              <w:spacing w:after="0" w:line="240" w:lineRule="auto"/>
              <w:jc w:val="center"/>
              <w:rPr>
                <w:b/>
                <w:bCs/>
              </w:rPr>
            </w:pPr>
            <w:r w:rsidRPr="00856BC5">
              <w:rPr>
                <w:b/>
                <w:bCs/>
              </w:rPr>
              <w:t>Názov kúpeľného miesta</w:t>
            </w:r>
          </w:p>
        </w:tc>
        <w:tc>
          <w:tcPr>
            <w:tcW w:w="0" w:type="auto"/>
            <w:shd w:val="clear" w:color="auto" w:fill="D9E2F3" w:themeFill="accent1" w:themeFillTint="33"/>
            <w:vAlign w:val="center"/>
          </w:tcPr>
          <w:p w14:paraId="62B92316" w14:textId="77777777" w:rsidR="00276AFB" w:rsidRPr="00856BC5" w:rsidRDefault="00276AFB" w:rsidP="00F504C5">
            <w:pPr>
              <w:spacing w:after="0" w:line="240" w:lineRule="auto"/>
              <w:jc w:val="center"/>
              <w:rPr>
                <w:b/>
                <w:bCs/>
              </w:rPr>
            </w:pPr>
            <w:r w:rsidRPr="00856BC5">
              <w:rPr>
                <w:b/>
                <w:bCs/>
              </w:rPr>
              <w:t>Prírodné liečivé zdroje</w:t>
            </w:r>
          </w:p>
        </w:tc>
        <w:tc>
          <w:tcPr>
            <w:tcW w:w="0" w:type="auto"/>
            <w:shd w:val="clear" w:color="auto" w:fill="D9E2F3" w:themeFill="accent1" w:themeFillTint="33"/>
            <w:vAlign w:val="center"/>
          </w:tcPr>
          <w:p w14:paraId="7383DB2E" w14:textId="77777777" w:rsidR="00276AFB" w:rsidRPr="00856BC5" w:rsidRDefault="00276AFB" w:rsidP="00F504C5">
            <w:pPr>
              <w:spacing w:after="0" w:line="240" w:lineRule="auto"/>
              <w:jc w:val="center"/>
              <w:rPr>
                <w:b/>
                <w:bCs/>
              </w:rPr>
            </w:pPr>
            <w:r w:rsidRPr="00856BC5">
              <w:rPr>
                <w:b/>
                <w:bCs/>
              </w:rPr>
              <w:t>Indikačné skupiny</w:t>
            </w:r>
          </w:p>
        </w:tc>
        <w:tc>
          <w:tcPr>
            <w:tcW w:w="0" w:type="auto"/>
            <w:shd w:val="clear" w:color="auto" w:fill="D9E2F3" w:themeFill="accent1" w:themeFillTint="33"/>
            <w:vAlign w:val="center"/>
          </w:tcPr>
          <w:p w14:paraId="247C6BE6" w14:textId="77777777" w:rsidR="00276AFB" w:rsidRPr="00856BC5" w:rsidRDefault="00276AFB" w:rsidP="00F504C5">
            <w:pPr>
              <w:spacing w:after="0" w:line="240" w:lineRule="auto"/>
              <w:jc w:val="center"/>
              <w:rPr>
                <w:b/>
                <w:bCs/>
              </w:rPr>
            </w:pPr>
            <w:r w:rsidRPr="00856BC5">
              <w:rPr>
                <w:b/>
                <w:bCs/>
              </w:rPr>
              <w:t>Procedúry</w:t>
            </w:r>
          </w:p>
        </w:tc>
        <w:tc>
          <w:tcPr>
            <w:tcW w:w="0" w:type="auto"/>
            <w:gridSpan w:val="3"/>
            <w:shd w:val="clear" w:color="auto" w:fill="D9E2F3" w:themeFill="accent1" w:themeFillTint="33"/>
            <w:vAlign w:val="center"/>
          </w:tcPr>
          <w:p w14:paraId="6BCB5ED8" w14:textId="5AFE1301" w:rsidR="00276AFB" w:rsidRPr="00856BC5" w:rsidRDefault="00276AFB" w:rsidP="00F504C5">
            <w:pPr>
              <w:spacing w:after="0" w:line="240" w:lineRule="auto"/>
              <w:jc w:val="center"/>
              <w:rPr>
                <w:b/>
                <w:bCs/>
              </w:rPr>
            </w:pPr>
            <w:r>
              <w:rPr>
                <w:b/>
                <w:bCs/>
              </w:rPr>
              <w:t>Kvantifikácia ponuky liečebných produktov s PLZ</w:t>
            </w:r>
          </w:p>
        </w:tc>
      </w:tr>
      <w:tr w:rsidR="00F504C5" w14:paraId="4F5D9EFA" w14:textId="694047D1" w:rsidTr="000952D6">
        <w:tc>
          <w:tcPr>
            <w:tcW w:w="0" w:type="auto"/>
            <w:vMerge w:val="restart"/>
            <w:textDirection w:val="btLr"/>
            <w:vAlign w:val="center"/>
          </w:tcPr>
          <w:p w14:paraId="53470F4C" w14:textId="4B410C24" w:rsidR="00276AFB" w:rsidRDefault="00276AFB" w:rsidP="00F504C5">
            <w:pPr>
              <w:spacing w:after="0" w:line="240" w:lineRule="auto"/>
              <w:ind w:left="113" w:right="113"/>
              <w:jc w:val="center"/>
            </w:pPr>
            <w:r>
              <w:t>Banskobystrický kraj</w:t>
            </w:r>
          </w:p>
        </w:tc>
        <w:tc>
          <w:tcPr>
            <w:tcW w:w="0" w:type="auto"/>
            <w:vAlign w:val="center"/>
          </w:tcPr>
          <w:p w14:paraId="6822C979" w14:textId="14CA9AA0" w:rsidR="00276AFB" w:rsidRPr="00262813" w:rsidRDefault="00276AFB" w:rsidP="00F504C5">
            <w:pPr>
              <w:spacing w:after="0" w:line="240" w:lineRule="auto"/>
              <w:jc w:val="center"/>
              <w:rPr>
                <w:b/>
                <w:bCs/>
              </w:rPr>
            </w:pPr>
            <w:r>
              <w:rPr>
                <w:b/>
                <w:bCs/>
              </w:rPr>
              <w:t>Brusno</w:t>
            </w:r>
          </w:p>
        </w:tc>
        <w:tc>
          <w:tcPr>
            <w:tcW w:w="0" w:type="auto"/>
          </w:tcPr>
          <w:p w14:paraId="19981242" w14:textId="1D75991B" w:rsidR="00276AFB" w:rsidRDefault="00276AFB" w:rsidP="00F504C5">
            <w:pPr>
              <w:spacing w:after="0" w:line="240" w:lineRule="auto"/>
              <w:jc w:val="left"/>
            </w:pPr>
            <w:r>
              <w:t>termálna voda (21 °C)</w:t>
            </w:r>
          </w:p>
        </w:tc>
        <w:tc>
          <w:tcPr>
            <w:tcW w:w="0" w:type="auto"/>
          </w:tcPr>
          <w:p w14:paraId="7A0125A5" w14:textId="01BDF0C2" w:rsidR="00276AFB" w:rsidRDefault="00276AFB" w:rsidP="00F504C5">
            <w:pPr>
              <w:spacing w:after="0" w:line="240" w:lineRule="auto"/>
              <w:jc w:val="left"/>
            </w:pPr>
            <w:r>
              <w:t>II., III., IV., XII.</w:t>
            </w:r>
          </w:p>
        </w:tc>
        <w:tc>
          <w:tcPr>
            <w:tcW w:w="0" w:type="auto"/>
          </w:tcPr>
          <w:p w14:paraId="190E2993" w14:textId="75AE9878" w:rsidR="00276AFB" w:rsidRDefault="00276AFB" w:rsidP="00F504C5">
            <w:pPr>
              <w:spacing w:after="0" w:line="240" w:lineRule="auto"/>
            </w:pPr>
            <w:r w:rsidRPr="00D934F9">
              <w:rPr>
                <w:b/>
                <w:bCs/>
              </w:rPr>
              <w:t>minerálne a bazénové kúpele</w:t>
            </w:r>
            <w:r>
              <w:t xml:space="preserve">, masáže (klasická masáž, </w:t>
            </w:r>
            <w:proofErr w:type="spellStart"/>
            <w:r>
              <w:t>bankovanie</w:t>
            </w:r>
            <w:proofErr w:type="spellEnd"/>
            <w:r>
              <w:t xml:space="preserve">, masáž s lávovými kameňmi), fyzikálna terapia, liečebná a telesná výchova, </w:t>
            </w:r>
            <w:r w:rsidRPr="00D934F9">
              <w:rPr>
                <w:b/>
                <w:bCs/>
              </w:rPr>
              <w:t xml:space="preserve">vodoliečebné procedúry (striedavé nožné kúpele, škótske streky, podvodná masáž), </w:t>
            </w:r>
            <w:proofErr w:type="spellStart"/>
            <w:r w:rsidRPr="00D934F9">
              <w:rPr>
                <w:b/>
                <w:bCs/>
              </w:rPr>
              <w:t>te</w:t>
            </w:r>
            <w:r>
              <w:rPr>
                <w:b/>
                <w:bCs/>
              </w:rPr>
              <w:t>rmo</w:t>
            </w:r>
            <w:proofErr w:type="spellEnd"/>
            <w:r>
              <w:rPr>
                <w:b/>
                <w:bCs/>
              </w:rPr>
              <w:t>-terapia</w:t>
            </w:r>
          </w:p>
        </w:tc>
        <w:tc>
          <w:tcPr>
            <w:tcW w:w="0" w:type="auto"/>
            <w:vAlign w:val="center"/>
          </w:tcPr>
          <w:p w14:paraId="64630FC0" w14:textId="77777777" w:rsidR="00276AFB" w:rsidRPr="002B0A7B" w:rsidRDefault="00276AFB" w:rsidP="000952D6">
            <w:pPr>
              <w:spacing w:after="0" w:line="240" w:lineRule="auto"/>
              <w:jc w:val="center"/>
            </w:pPr>
            <w:r w:rsidRPr="002B0A7B">
              <w:t>PLZ</w:t>
            </w:r>
          </w:p>
          <w:p w14:paraId="506D4636" w14:textId="77777777" w:rsidR="008B4395" w:rsidRPr="002B0A7B" w:rsidRDefault="008B4395" w:rsidP="000952D6">
            <w:pPr>
              <w:spacing w:after="0" w:line="240" w:lineRule="auto"/>
              <w:jc w:val="center"/>
            </w:pPr>
          </w:p>
          <w:p w14:paraId="193C25B7" w14:textId="77777777" w:rsidR="008B4395" w:rsidRPr="002B0A7B" w:rsidRDefault="008B4395" w:rsidP="000952D6">
            <w:pPr>
              <w:spacing w:after="0" w:line="240" w:lineRule="auto"/>
              <w:jc w:val="center"/>
            </w:pPr>
          </w:p>
          <w:p w14:paraId="1DB0D7B3" w14:textId="337F93F4" w:rsidR="008B4395" w:rsidRPr="002B0A7B" w:rsidRDefault="008B4395" w:rsidP="000952D6">
            <w:pPr>
              <w:spacing w:after="0" w:line="240" w:lineRule="auto"/>
              <w:jc w:val="center"/>
            </w:pPr>
            <w:r w:rsidRPr="002B0A7B">
              <w:t>1</w:t>
            </w:r>
          </w:p>
        </w:tc>
        <w:tc>
          <w:tcPr>
            <w:tcW w:w="0" w:type="auto"/>
            <w:vAlign w:val="center"/>
          </w:tcPr>
          <w:p w14:paraId="1DCDC9DE" w14:textId="77777777" w:rsidR="00276AFB" w:rsidRPr="002B0A7B" w:rsidRDefault="00276AFB" w:rsidP="000952D6">
            <w:pPr>
              <w:spacing w:after="0" w:line="240" w:lineRule="auto"/>
              <w:jc w:val="center"/>
            </w:pPr>
            <w:r w:rsidRPr="002B0A7B">
              <w:t>Indikácie</w:t>
            </w:r>
          </w:p>
          <w:p w14:paraId="1F992639" w14:textId="77777777" w:rsidR="008B4395" w:rsidRPr="002B0A7B" w:rsidRDefault="008B4395" w:rsidP="000952D6">
            <w:pPr>
              <w:spacing w:after="0" w:line="240" w:lineRule="auto"/>
              <w:jc w:val="center"/>
            </w:pPr>
          </w:p>
          <w:p w14:paraId="244FB66A" w14:textId="515C1B51" w:rsidR="008B4395" w:rsidRPr="002B0A7B" w:rsidRDefault="008B4395" w:rsidP="000952D6">
            <w:pPr>
              <w:spacing w:after="0" w:line="240" w:lineRule="auto"/>
              <w:jc w:val="center"/>
            </w:pPr>
            <w:r w:rsidRPr="002B0A7B">
              <w:t>4</w:t>
            </w:r>
          </w:p>
        </w:tc>
        <w:tc>
          <w:tcPr>
            <w:tcW w:w="0" w:type="auto"/>
            <w:vAlign w:val="center"/>
          </w:tcPr>
          <w:p w14:paraId="31B95EB1" w14:textId="77777777" w:rsidR="00276AFB" w:rsidRPr="002B0A7B" w:rsidRDefault="00276AFB" w:rsidP="000952D6">
            <w:pPr>
              <w:spacing w:after="0" w:line="240" w:lineRule="auto"/>
              <w:jc w:val="center"/>
            </w:pPr>
            <w:r w:rsidRPr="002B0A7B">
              <w:t>Procedúry</w:t>
            </w:r>
          </w:p>
          <w:p w14:paraId="4E810809" w14:textId="77777777" w:rsidR="008B4395" w:rsidRPr="002B0A7B" w:rsidRDefault="008B4395" w:rsidP="000952D6">
            <w:pPr>
              <w:spacing w:after="0" w:line="240" w:lineRule="auto"/>
              <w:jc w:val="center"/>
            </w:pPr>
          </w:p>
          <w:p w14:paraId="621001C7" w14:textId="62EDC99F" w:rsidR="008B4395" w:rsidRPr="002B0A7B" w:rsidRDefault="005246A5" w:rsidP="000952D6">
            <w:pPr>
              <w:spacing w:after="0" w:line="240" w:lineRule="auto"/>
              <w:jc w:val="center"/>
            </w:pPr>
            <w:r w:rsidRPr="002B0A7B">
              <w:t>5</w:t>
            </w:r>
          </w:p>
        </w:tc>
      </w:tr>
      <w:tr w:rsidR="00F504C5" w14:paraId="14CA735E" w14:textId="31A43B3C" w:rsidTr="000952D6">
        <w:tc>
          <w:tcPr>
            <w:tcW w:w="0" w:type="auto"/>
            <w:vMerge/>
          </w:tcPr>
          <w:p w14:paraId="55A8CDF6" w14:textId="77777777" w:rsidR="00276AFB" w:rsidRDefault="00276AFB" w:rsidP="00F504C5">
            <w:pPr>
              <w:spacing w:after="0" w:line="240" w:lineRule="auto"/>
              <w:jc w:val="left"/>
            </w:pPr>
          </w:p>
        </w:tc>
        <w:tc>
          <w:tcPr>
            <w:tcW w:w="0" w:type="auto"/>
            <w:vAlign w:val="center"/>
          </w:tcPr>
          <w:p w14:paraId="47F23AD9" w14:textId="3D02ABDA" w:rsidR="00276AFB" w:rsidRPr="00262813" w:rsidRDefault="00276AFB" w:rsidP="00F504C5">
            <w:pPr>
              <w:spacing w:after="0" w:line="240" w:lineRule="auto"/>
              <w:jc w:val="center"/>
              <w:rPr>
                <w:b/>
                <w:bCs/>
              </w:rPr>
            </w:pPr>
            <w:r>
              <w:rPr>
                <w:b/>
                <w:bCs/>
              </w:rPr>
              <w:t>Dudince</w:t>
            </w:r>
          </w:p>
        </w:tc>
        <w:tc>
          <w:tcPr>
            <w:tcW w:w="0" w:type="auto"/>
          </w:tcPr>
          <w:p w14:paraId="32C86090" w14:textId="0A327F45" w:rsidR="00276AFB" w:rsidRDefault="00276AFB" w:rsidP="00F504C5">
            <w:pPr>
              <w:spacing w:after="0" w:line="240" w:lineRule="auto"/>
              <w:jc w:val="left"/>
            </w:pPr>
            <w:r>
              <w:t>termálna voda</w:t>
            </w:r>
          </w:p>
        </w:tc>
        <w:tc>
          <w:tcPr>
            <w:tcW w:w="0" w:type="auto"/>
          </w:tcPr>
          <w:p w14:paraId="752B747D" w14:textId="77777777" w:rsidR="00276AFB" w:rsidRDefault="00276AFB" w:rsidP="00F504C5">
            <w:pPr>
              <w:spacing w:line="276" w:lineRule="auto"/>
            </w:pPr>
            <w:r>
              <w:t>II., VI., VII., XII.</w:t>
            </w:r>
          </w:p>
          <w:p w14:paraId="4C2D43F6" w14:textId="031EA756" w:rsidR="00276AFB" w:rsidRDefault="00276AFB" w:rsidP="00F504C5">
            <w:pPr>
              <w:spacing w:after="0" w:line="240" w:lineRule="auto"/>
              <w:jc w:val="left"/>
            </w:pPr>
          </w:p>
        </w:tc>
        <w:tc>
          <w:tcPr>
            <w:tcW w:w="0" w:type="auto"/>
          </w:tcPr>
          <w:p w14:paraId="7F95116D" w14:textId="64D57F1D" w:rsidR="00276AFB" w:rsidRDefault="00276AFB" w:rsidP="00F504C5">
            <w:pPr>
              <w:spacing w:after="0" w:line="240" w:lineRule="auto"/>
            </w:pPr>
            <w:r w:rsidRPr="004147F3">
              <w:rPr>
                <w:b/>
                <w:bCs/>
              </w:rPr>
              <w:t>minerálny kúpeľ</w:t>
            </w:r>
            <w:r>
              <w:t xml:space="preserve">, liečebný telocvik, </w:t>
            </w:r>
            <w:r w:rsidRPr="004147F3">
              <w:rPr>
                <w:b/>
                <w:bCs/>
              </w:rPr>
              <w:t>vodoliečba</w:t>
            </w:r>
            <w:r>
              <w:t xml:space="preserve">, masáže, fyzikálna liečba, </w:t>
            </w:r>
            <w:proofErr w:type="spellStart"/>
            <w:r>
              <w:t>lymfodrenáž</w:t>
            </w:r>
            <w:proofErr w:type="spellEnd"/>
          </w:p>
        </w:tc>
        <w:tc>
          <w:tcPr>
            <w:tcW w:w="0" w:type="auto"/>
            <w:vAlign w:val="center"/>
          </w:tcPr>
          <w:p w14:paraId="1BEE9C17" w14:textId="77777777" w:rsidR="00276AFB" w:rsidRPr="002B0A7B" w:rsidRDefault="00276AFB" w:rsidP="000952D6">
            <w:pPr>
              <w:spacing w:after="0" w:line="240" w:lineRule="auto"/>
              <w:jc w:val="center"/>
            </w:pPr>
          </w:p>
          <w:p w14:paraId="4723353D" w14:textId="2BE6EF48" w:rsidR="005246A5" w:rsidRPr="002B0A7B" w:rsidRDefault="005246A5" w:rsidP="000952D6">
            <w:pPr>
              <w:spacing w:after="0" w:line="240" w:lineRule="auto"/>
              <w:jc w:val="center"/>
            </w:pPr>
            <w:r w:rsidRPr="002B0A7B">
              <w:t>1</w:t>
            </w:r>
          </w:p>
        </w:tc>
        <w:tc>
          <w:tcPr>
            <w:tcW w:w="0" w:type="auto"/>
            <w:vAlign w:val="center"/>
          </w:tcPr>
          <w:p w14:paraId="37FD1D25" w14:textId="77777777" w:rsidR="00276AFB" w:rsidRPr="002B0A7B" w:rsidRDefault="00276AFB" w:rsidP="000952D6">
            <w:pPr>
              <w:spacing w:after="0" w:line="240" w:lineRule="auto"/>
              <w:jc w:val="center"/>
            </w:pPr>
          </w:p>
          <w:p w14:paraId="2CBE326A" w14:textId="0453DC74" w:rsidR="005246A5" w:rsidRPr="002B0A7B" w:rsidRDefault="005246A5" w:rsidP="000952D6">
            <w:pPr>
              <w:spacing w:after="0" w:line="240" w:lineRule="auto"/>
              <w:jc w:val="center"/>
            </w:pPr>
            <w:r w:rsidRPr="002B0A7B">
              <w:t>4</w:t>
            </w:r>
          </w:p>
        </w:tc>
        <w:tc>
          <w:tcPr>
            <w:tcW w:w="0" w:type="auto"/>
            <w:vAlign w:val="center"/>
          </w:tcPr>
          <w:p w14:paraId="5CE7596D" w14:textId="77777777" w:rsidR="00276AFB" w:rsidRPr="002B0A7B" w:rsidRDefault="00276AFB" w:rsidP="000952D6">
            <w:pPr>
              <w:spacing w:after="0" w:line="240" w:lineRule="auto"/>
              <w:jc w:val="center"/>
            </w:pPr>
          </w:p>
          <w:p w14:paraId="04814BF6" w14:textId="325E92C0" w:rsidR="005246A5" w:rsidRPr="002B0A7B" w:rsidRDefault="005246A5" w:rsidP="000952D6">
            <w:pPr>
              <w:spacing w:after="0" w:line="240" w:lineRule="auto"/>
              <w:jc w:val="center"/>
            </w:pPr>
            <w:r w:rsidRPr="002B0A7B">
              <w:t>2</w:t>
            </w:r>
          </w:p>
        </w:tc>
      </w:tr>
      <w:tr w:rsidR="00F504C5" w14:paraId="5CE1C537" w14:textId="3266332E" w:rsidTr="000952D6">
        <w:tc>
          <w:tcPr>
            <w:tcW w:w="0" w:type="auto"/>
            <w:vMerge/>
          </w:tcPr>
          <w:p w14:paraId="35B89EDD" w14:textId="77777777" w:rsidR="00276AFB" w:rsidRDefault="00276AFB" w:rsidP="00F504C5">
            <w:pPr>
              <w:spacing w:after="0" w:line="240" w:lineRule="auto"/>
              <w:jc w:val="left"/>
            </w:pPr>
          </w:p>
        </w:tc>
        <w:tc>
          <w:tcPr>
            <w:tcW w:w="0" w:type="auto"/>
            <w:vAlign w:val="center"/>
          </w:tcPr>
          <w:p w14:paraId="06B3433B" w14:textId="4E6D30CF" w:rsidR="00276AFB" w:rsidRPr="00262813" w:rsidRDefault="00276AFB" w:rsidP="00F504C5">
            <w:pPr>
              <w:spacing w:after="0" w:line="240" w:lineRule="auto"/>
              <w:jc w:val="center"/>
              <w:rPr>
                <w:b/>
                <w:bCs/>
              </w:rPr>
            </w:pPr>
            <w:r>
              <w:rPr>
                <w:b/>
                <w:bCs/>
              </w:rPr>
              <w:t>Kováčová</w:t>
            </w:r>
          </w:p>
        </w:tc>
        <w:tc>
          <w:tcPr>
            <w:tcW w:w="0" w:type="auto"/>
          </w:tcPr>
          <w:p w14:paraId="3A489540" w14:textId="6B3447EC" w:rsidR="00276AFB" w:rsidRDefault="00276AFB" w:rsidP="00F504C5">
            <w:pPr>
              <w:spacing w:after="0" w:line="240" w:lineRule="auto"/>
              <w:contextualSpacing/>
              <w:jc w:val="left"/>
            </w:pPr>
            <w:r>
              <w:t>termálna voda</w:t>
            </w:r>
          </w:p>
        </w:tc>
        <w:tc>
          <w:tcPr>
            <w:tcW w:w="0" w:type="auto"/>
          </w:tcPr>
          <w:p w14:paraId="0D92996F" w14:textId="61181D79" w:rsidR="00276AFB" w:rsidRDefault="00276AFB" w:rsidP="00F504C5">
            <w:pPr>
              <w:spacing w:after="0" w:line="240" w:lineRule="auto"/>
              <w:jc w:val="left"/>
            </w:pPr>
            <w:r>
              <w:t>III., IV. VI., VII., VIII., XI.</w:t>
            </w:r>
          </w:p>
        </w:tc>
        <w:tc>
          <w:tcPr>
            <w:tcW w:w="0" w:type="auto"/>
          </w:tcPr>
          <w:p w14:paraId="4C15015A" w14:textId="72CB7ABD" w:rsidR="00276AFB" w:rsidRDefault="00276AFB" w:rsidP="00F504C5">
            <w:pPr>
              <w:spacing w:after="0" w:line="240" w:lineRule="auto"/>
            </w:pPr>
            <w:r w:rsidRPr="00431D4B">
              <w:rPr>
                <w:b/>
                <w:bCs/>
              </w:rPr>
              <w:t xml:space="preserve">vodoliečba (termálne kúpele, </w:t>
            </w:r>
            <w:proofErr w:type="spellStart"/>
            <w:r w:rsidRPr="00431D4B">
              <w:rPr>
                <w:b/>
                <w:bCs/>
              </w:rPr>
              <w:t>Kneippov</w:t>
            </w:r>
            <w:proofErr w:type="spellEnd"/>
            <w:r w:rsidRPr="00431D4B">
              <w:rPr>
                <w:b/>
                <w:bCs/>
              </w:rPr>
              <w:t xml:space="preserve"> chodník</w:t>
            </w:r>
            <w:r>
              <w:t xml:space="preserve">), </w:t>
            </w:r>
            <w:r w:rsidRPr="00431D4B">
              <w:rPr>
                <w:b/>
                <w:bCs/>
              </w:rPr>
              <w:t>teploliečba</w:t>
            </w:r>
            <w:r>
              <w:t xml:space="preserve"> (lávový zábal, </w:t>
            </w:r>
            <w:r w:rsidRPr="00431D4B">
              <w:rPr>
                <w:b/>
                <w:bCs/>
              </w:rPr>
              <w:t>rašelinový zábal, morský kúpeľ</w:t>
            </w:r>
            <w:r>
              <w:t xml:space="preserve">, fínska sauna), masáže (klasická, reflexná, </w:t>
            </w:r>
            <w:proofErr w:type="spellStart"/>
            <w:r>
              <w:t>bankovanie</w:t>
            </w:r>
            <w:proofErr w:type="spellEnd"/>
            <w:r>
              <w:t>, BIO masáž), elektroliečba, liečebný telocvik</w:t>
            </w:r>
          </w:p>
        </w:tc>
        <w:tc>
          <w:tcPr>
            <w:tcW w:w="0" w:type="auto"/>
            <w:vAlign w:val="center"/>
          </w:tcPr>
          <w:p w14:paraId="6FEA39ED" w14:textId="77777777" w:rsidR="00276AFB" w:rsidRPr="002B0A7B" w:rsidRDefault="00276AFB" w:rsidP="000952D6">
            <w:pPr>
              <w:spacing w:after="0" w:line="240" w:lineRule="auto"/>
              <w:jc w:val="center"/>
            </w:pPr>
          </w:p>
          <w:p w14:paraId="7EC82DAF" w14:textId="77777777" w:rsidR="005246A5" w:rsidRPr="002B0A7B" w:rsidRDefault="005246A5" w:rsidP="000952D6">
            <w:pPr>
              <w:spacing w:after="0" w:line="240" w:lineRule="auto"/>
              <w:jc w:val="center"/>
            </w:pPr>
          </w:p>
          <w:p w14:paraId="692CE7E1" w14:textId="608D9BB1" w:rsidR="005246A5" w:rsidRPr="002B0A7B" w:rsidRDefault="005246A5" w:rsidP="000952D6">
            <w:pPr>
              <w:spacing w:after="0" w:line="240" w:lineRule="auto"/>
              <w:jc w:val="center"/>
            </w:pPr>
            <w:r w:rsidRPr="002B0A7B">
              <w:t>1</w:t>
            </w:r>
          </w:p>
        </w:tc>
        <w:tc>
          <w:tcPr>
            <w:tcW w:w="0" w:type="auto"/>
            <w:vAlign w:val="center"/>
          </w:tcPr>
          <w:p w14:paraId="5293AED9" w14:textId="77777777" w:rsidR="00276AFB" w:rsidRPr="002B0A7B" w:rsidRDefault="00276AFB" w:rsidP="000952D6">
            <w:pPr>
              <w:spacing w:after="0" w:line="240" w:lineRule="auto"/>
              <w:jc w:val="center"/>
            </w:pPr>
          </w:p>
          <w:p w14:paraId="69B3F17A" w14:textId="77777777" w:rsidR="005246A5" w:rsidRPr="002B0A7B" w:rsidRDefault="005246A5" w:rsidP="000952D6">
            <w:pPr>
              <w:spacing w:after="0" w:line="240" w:lineRule="auto"/>
              <w:jc w:val="center"/>
            </w:pPr>
          </w:p>
          <w:p w14:paraId="7AC898AC" w14:textId="14547688" w:rsidR="005246A5" w:rsidRPr="002B0A7B" w:rsidRDefault="00975016" w:rsidP="000952D6">
            <w:pPr>
              <w:spacing w:after="0" w:line="240" w:lineRule="auto"/>
              <w:jc w:val="center"/>
            </w:pPr>
            <w:r w:rsidRPr="002B0A7B">
              <w:t>6</w:t>
            </w:r>
          </w:p>
        </w:tc>
        <w:tc>
          <w:tcPr>
            <w:tcW w:w="0" w:type="auto"/>
            <w:vAlign w:val="center"/>
          </w:tcPr>
          <w:p w14:paraId="3D99173E" w14:textId="77777777" w:rsidR="00276AFB" w:rsidRPr="002B0A7B" w:rsidRDefault="00276AFB" w:rsidP="000952D6">
            <w:pPr>
              <w:spacing w:after="0" w:line="240" w:lineRule="auto"/>
              <w:jc w:val="center"/>
            </w:pPr>
          </w:p>
          <w:p w14:paraId="496F3027" w14:textId="77777777" w:rsidR="00975016" w:rsidRPr="002B0A7B" w:rsidRDefault="00975016" w:rsidP="000952D6">
            <w:pPr>
              <w:spacing w:after="0" w:line="240" w:lineRule="auto"/>
              <w:jc w:val="center"/>
            </w:pPr>
          </w:p>
          <w:p w14:paraId="15C649F9" w14:textId="499726BA" w:rsidR="00975016" w:rsidRPr="002B0A7B" w:rsidRDefault="00975016" w:rsidP="000952D6">
            <w:pPr>
              <w:spacing w:after="0" w:line="240" w:lineRule="auto"/>
              <w:jc w:val="center"/>
            </w:pPr>
            <w:r w:rsidRPr="002B0A7B">
              <w:t>5</w:t>
            </w:r>
          </w:p>
        </w:tc>
      </w:tr>
      <w:tr w:rsidR="00F504C5" w14:paraId="7517E241" w14:textId="5B303B51" w:rsidTr="000952D6">
        <w:tc>
          <w:tcPr>
            <w:tcW w:w="0" w:type="auto"/>
            <w:vMerge/>
          </w:tcPr>
          <w:p w14:paraId="5C57C1EB" w14:textId="4DF646A5" w:rsidR="006A44F3" w:rsidRDefault="006A44F3" w:rsidP="00F504C5">
            <w:pPr>
              <w:spacing w:after="0" w:line="240" w:lineRule="auto"/>
              <w:jc w:val="left"/>
            </w:pPr>
          </w:p>
        </w:tc>
        <w:tc>
          <w:tcPr>
            <w:tcW w:w="0" w:type="auto"/>
            <w:vAlign w:val="center"/>
          </w:tcPr>
          <w:p w14:paraId="2DB746A3" w14:textId="4E16B9F8" w:rsidR="006A44F3" w:rsidRPr="00262813" w:rsidRDefault="006A44F3" w:rsidP="00F504C5">
            <w:pPr>
              <w:spacing w:after="0" w:line="240" w:lineRule="auto"/>
              <w:jc w:val="center"/>
              <w:rPr>
                <w:b/>
                <w:bCs/>
              </w:rPr>
            </w:pPr>
            <w:r>
              <w:rPr>
                <w:b/>
                <w:bCs/>
              </w:rPr>
              <w:t>Sliač</w:t>
            </w:r>
          </w:p>
        </w:tc>
        <w:tc>
          <w:tcPr>
            <w:tcW w:w="0" w:type="auto"/>
          </w:tcPr>
          <w:p w14:paraId="6B1DB520" w14:textId="5E65418D" w:rsidR="006A44F3" w:rsidRDefault="006A44F3" w:rsidP="00F504C5">
            <w:pPr>
              <w:spacing w:after="0" w:line="240" w:lineRule="auto"/>
              <w:jc w:val="left"/>
            </w:pPr>
            <w:r>
              <w:t>minerálna voda, prírodný plyn</w:t>
            </w:r>
          </w:p>
        </w:tc>
        <w:tc>
          <w:tcPr>
            <w:tcW w:w="0" w:type="auto"/>
          </w:tcPr>
          <w:p w14:paraId="288B74D5" w14:textId="3D236D13" w:rsidR="006A44F3" w:rsidRDefault="006A44F3" w:rsidP="00F504C5">
            <w:pPr>
              <w:spacing w:line="276" w:lineRule="auto"/>
              <w:contextualSpacing/>
            </w:pPr>
            <w:r>
              <w:t>I., II., VII., XI.</w:t>
            </w:r>
          </w:p>
        </w:tc>
        <w:tc>
          <w:tcPr>
            <w:tcW w:w="0" w:type="auto"/>
          </w:tcPr>
          <w:p w14:paraId="090DE507" w14:textId="1AC1DB4C" w:rsidR="006A44F3" w:rsidRDefault="006A44F3" w:rsidP="00F504C5">
            <w:pPr>
              <w:spacing w:after="0" w:line="240" w:lineRule="auto"/>
            </w:pPr>
            <w:r w:rsidRPr="00084577">
              <w:rPr>
                <w:b/>
                <w:bCs/>
              </w:rPr>
              <w:t>balneoterapia</w:t>
            </w:r>
            <w:r>
              <w:t xml:space="preserve">, </w:t>
            </w:r>
            <w:r w:rsidRPr="00084577">
              <w:rPr>
                <w:b/>
                <w:bCs/>
              </w:rPr>
              <w:t>hydroterapia</w:t>
            </w:r>
            <w:r>
              <w:t xml:space="preserve">, </w:t>
            </w:r>
            <w:r w:rsidRPr="00084577">
              <w:rPr>
                <w:b/>
                <w:bCs/>
              </w:rPr>
              <w:t>teploliečba</w:t>
            </w:r>
            <w:r>
              <w:t>, fyzioterapia, elektroliečba, masáže (klasická, reflexná, medová, aróma)</w:t>
            </w:r>
          </w:p>
        </w:tc>
        <w:tc>
          <w:tcPr>
            <w:tcW w:w="0" w:type="auto"/>
            <w:vAlign w:val="center"/>
          </w:tcPr>
          <w:p w14:paraId="228AB6D6" w14:textId="77777777" w:rsidR="006A44F3" w:rsidRPr="002B0A7B" w:rsidRDefault="006A44F3" w:rsidP="000952D6">
            <w:pPr>
              <w:spacing w:after="0" w:line="240" w:lineRule="auto"/>
              <w:jc w:val="center"/>
            </w:pPr>
          </w:p>
          <w:p w14:paraId="7C8FCA94" w14:textId="3F5DDBE2" w:rsidR="006A44F3" w:rsidRPr="002B0A7B" w:rsidRDefault="00373E39" w:rsidP="000952D6">
            <w:pPr>
              <w:spacing w:after="0" w:line="240" w:lineRule="auto"/>
              <w:jc w:val="center"/>
            </w:pPr>
            <w:r w:rsidRPr="002B0A7B">
              <w:t>2</w:t>
            </w:r>
          </w:p>
        </w:tc>
        <w:tc>
          <w:tcPr>
            <w:tcW w:w="0" w:type="auto"/>
            <w:vAlign w:val="center"/>
          </w:tcPr>
          <w:p w14:paraId="59156FD8" w14:textId="77777777" w:rsidR="006A44F3" w:rsidRPr="002B0A7B" w:rsidRDefault="006A44F3" w:rsidP="000952D6">
            <w:pPr>
              <w:spacing w:after="0" w:line="240" w:lineRule="auto"/>
              <w:jc w:val="center"/>
            </w:pPr>
          </w:p>
          <w:p w14:paraId="335B8F4B" w14:textId="62590B51" w:rsidR="00373E39" w:rsidRPr="002B0A7B" w:rsidRDefault="00373E39" w:rsidP="000952D6">
            <w:pPr>
              <w:spacing w:after="0" w:line="240" w:lineRule="auto"/>
              <w:jc w:val="center"/>
            </w:pPr>
            <w:r w:rsidRPr="002B0A7B">
              <w:t>4</w:t>
            </w:r>
          </w:p>
        </w:tc>
        <w:tc>
          <w:tcPr>
            <w:tcW w:w="0" w:type="auto"/>
            <w:vAlign w:val="center"/>
          </w:tcPr>
          <w:p w14:paraId="52A7AF8A" w14:textId="77777777" w:rsidR="006A44F3" w:rsidRPr="002B0A7B" w:rsidRDefault="006A44F3" w:rsidP="000952D6">
            <w:pPr>
              <w:spacing w:after="0" w:line="240" w:lineRule="auto"/>
              <w:jc w:val="center"/>
            </w:pPr>
          </w:p>
          <w:p w14:paraId="64607494" w14:textId="1B572980" w:rsidR="00373E39" w:rsidRPr="002B0A7B" w:rsidRDefault="00373E39" w:rsidP="000952D6">
            <w:pPr>
              <w:spacing w:after="0" w:line="240" w:lineRule="auto"/>
              <w:jc w:val="center"/>
            </w:pPr>
            <w:r w:rsidRPr="002B0A7B">
              <w:t>3</w:t>
            </w:r>
          </w:p>
        </w:tc>
      </w:tr>
      <w:tr w:rsidR="00F504C5" w14:paraId="15B212FA" w14:textId="7AC73F6F" w:rsidTr="000952D6">
        <w:tc>
          <w:tcPr>
            <w:tcW w:w="0" w:type="auto"/>
            <w:vMerge/>
          </w:tcPr>
          <w:p w14:paraId="304FD7F7" w14:textId="77777777" w:rsidR="006A44F3" w:rsidRDefault="006A44F3" w:rsidP="00F504C5">
            <w:pPr>
              <w:spacing w:after="0" w:line="240" w:lineRule="auto"/>
              <w:jc w:val="left"/>
            </w:pPr>
          </w:p>
        </w:tc>
        <w:tc>
          <w:tcPr>
            <w:tcW w:w="0" w:type="auto"/>
            <w:vAlign w:val="center"/>
          </w:tcPr>
          <w:p w14:paraId="021CFE6B" w14:textId="56B35B51" w:rsidR="006A44F3" w:rsidRPr="000C7BD9" w:rsidRDefault="006A44F3" w:rsidP="00F504C5">
            <w:pPr>
              <w:spacing w:after="0" w:line="240" w:lineRule="auto"/>
              <w:jc w:val="center"/>
              <w:rPr>
                <w:b/>
                <w:bCs/>
              </w:rPr>
            </w:pPr>
            <w:r>
              <w:rPr>
                <w:b/>
                <w:bCs/>
              </w:rPr>
              <w:t>Sklené Teplice</w:t>
            </w:r>
          </w:p>
        </w:tc>
        <w:tc>
          <w:tcPr>
            <w:tcW w:w="0" w:type="auto"/>
          </w:tcPr>
          <w:p w14:paraId="2D5900A0" w14:textId="5960CD37" w:rsidR="006A44F3" w:rsidRDefault="006A44F3" w:rsidP="00F504C5">
            <w:pPr>
              <w:spacing w:after="0" w:line="240" w:lineRule="auto"/>
              <w:jc w:val="left"/>
            </w:pPr>
            <w:r>
              <w:t>termálne pramene (37 °C –52,3 °C)</w:t>
            </w:r>
          </w:p>
        </w:tc>
        <w:tc>
          <w:tcPr>
            <w:tcW w:w="0" w:type="auto"/>
          </w:tcPr>
          <w:p w14:paraId="4A79C4FB" w14:textId="577486C6" w:rsidR="006A44F3" w:rsidRDefault="006A44F3" w:rsidP="00F504C5">
            <w:pPr>
              <w:spacing w:after="0" w:line="240" w:lineRule="auto"/>
              <w:jc w:val="left"/>
            </w:pPr>
            <w:r>
              <w:t>I., III., IV., VI., VII., XI., XII.</w:t>
            </w:r>
          </w:p>
        </w:tc>
        <w:tc>
          <w:tcPr>
            <w:tcW w:w="0" w:type="auto"/>
          </w:tcPr>
          <w:p w14:paraId="3C86AD45" w14:textId="28A8133D" w:rsidR="006A44F3" w:rsidRDefault="006A44F3" w:rsidP="00F504C5">
            <w:pPr>
              <w:spacing w:after="0" w:line="240" w:lineRule="auto"/>
            </w:pPr>
            <w:r w:rsidRPr="00771AC0">
              <w:rPr>
                <w:b/>
                <w:bCs/>
              </w:rPr>
              <w:t>jaskynný parný kúpeľ, banský kúpeľ, kúpeľ Márie Terézie</w:t>
            </w:r>
            <w:r>
              <w:t xml:space="preserve">, masáže (Thajská, klasická, lávovými kameňmi, </w:t>
            </w:r>
            <w:proofErr w:type="spellStart"/>
            <w:r>
              <w:t>bankovanie</w:t>
            </w:r>
            <w:proofErr w:type="spellEnd"/>
            <w:r>
              <w:t xml:space="preserve">, kráľovská olejová), liečebný telocvik, sauny (fínska, </w:t>
            </w:r>
            <w:proofErr w:type="spellStart"/>
            <w:r>
              <w:t>infra</w:t>
            </w:r>
            <w:proofErr w:type="spellEnd"/>
            <w:r>
              <w:t xml:space="preserve">), soľná jaskyňa, </w:t>
            </w:r>
            <w:r w:rsidRPr="00771AC0">
              <w:rPr>
                <w:b/>
                <w:bCs/>
              </w:rPr>
              <w:t>liečba kyslíkom</w:t>
            </w:r>
            <w:r>
              <w:t xml:space="preserve">, </w:t>
            </w:r>
            <w:r w:rsidRPr="000D7BA9">
              <w:rPr>
                <w:b/>
                <w:bCs/>
              </w:rPr>
              <w:t xml:space="preserve">inhalácia </w:t>
            </w:r>
            <w:proofErr w:type="spellStart"/>
            <w:r w:rsidRPr="000D7BA9">
              <w:rPr>
                <w:b/>
                <w:bCs/>
              </w:rPr>
              <w:t>Vincentky</w:t>
            </w:r>
            <w:proofErr w:type="spellEnd"/>
          </w:p>
        </w:tc>
        <w:tc>
          <w:tcPr>
            <w:tcW w:w="0" w:type="auto"/>
            <w:vAlign w:val="center"/>
          </w:tcPr>
          <w:p w14:paraId="18D5B703" w14:textId="77777777" w:rsidR="006A44F3" w:rsidRPr="002B0A7B" w:rsidRDefault="006A44F3" w:rsidP="000952D6">
            <w:pPr>
              <w:spacing w:after="0" w:line="240" w:lineRule="auto"/>
              <w:jc w:val="center"/>
            </w:pPr>
          </w:p>
          <w:p w14:paraId="546E6394" w14:textId="59DAB1C0" w:rsidR="00373E39" w:rsidRPr="002B0A7B" w:rsidRDefault="00373E39" w:rsidP="000952D6">
            <w:pPr>
              <w:spacing w:after="0" w:line="240" w:lineRule="auto"/>
              <w:jc w:val="center"/>
            </w:pPr>
            <w:r w:rsidRPr="002B0A7B">
              <w:t>1</w:t>
            </w:r>
          </w:p>
        </w:tc>
        <w:tc>
          <w:tcPr>
            <w:tcW w:w="0" w:type="auto"/>
            <w:vAlign w:val="center"/>
          </w:tcPr>
          <w:p w14:paraId="375DCD1B" w14:textId="77777777" w:rsidR="006A44F3" w:rsidRPr="002B0A7B" w:rsidRDefault="006A44F3" w:rsidP="000952D6">
            <w:pPr>
              <w:spacing w:after="0" w:line="240" w:lineRule="auto"/>
              <w:jc w:val="center"/>
            </w:pPr>
          </w:p>
          <w:p w14:paraId="29EF118F" w14:textId="2492573B" w:rsidR="00373E39" w:rsidRPr="002B0A7B" w:rsidRDefault="00373E39" w:rsidP="000952D6">
            <w:pPr>
              <w:spacing w:after="0" w:line="240" w:lineRule="auto"/>
              <w:jc w:val="center"/>
            </w:pPr>
            <w:r w:rsidRPr="002B0A7B">
              <w:t>7</w:t>
            </w:r>
          </w:p>
        </w:tc>
        <w:tc>
          <w:tcPr>
            <w:tcW w:w="0" w:type="auto"/>
            <w:vAlign w:val="center"/>
          </w:tcPr>
          <w:p w14:paraId="53407809" w14:textId="77777777" w:rsidR="006A44F3" w:rsidRPr="002B0A7B" w:rsidRDefault="006A44F3" w:rsidP="000952D6">
            <w:pPr>
              <w:spacing w:after="0" w:line="240" w:lineRule="auto"/>
              <w:jc w:val="center"/>
            </w:pPr>
          </w:p>
          <w:p w14:paraId="48D9702C" w14:textId="5611B1DB" w:rsidR="00373E39" w:rsidRPr="002B0A7B" w:rsidRDefault="001732A0" w:rsidP="000952D6">
            <w:pPr>
              <w:spacing w:after="0" w:line="240" w:lineRule="auto"/>
              <w:jc w:val="center"/>
            </w:pPr>
            <w:r w:rsidRPr="002B0A7B">
              <w:t>5</w:t>
            </w:r>
          </w:p>
        </w:tc>
      </w:tr>
      <w:tr w:rsidR="00F504C5" w14:paraId="4082B5B3" w14:textId="77777777" w:rsidTr="000952D6">
        <w:trPr>
          <w:trHeight w:val="567"/>
        </w:trPr>
        <w:tc>
          <w:tcPr>
            <w:tcW w:w="0" w:type="auto"/>
            <w:gridSpan w:val="5"/>
            <w:shd w:val="clear" w:color="auto" w:fill="D9E2F3" w:themeFill="accent1" w:themeFillTint="33"/>
            <w:vAlign w:val="center"/>
          </w:tcPr>
          <w:p w14:paraId="1FF83558" w14:textId="32EA6830" w:rsidR="00F504C5" w:rsidRPr="00F504C5" w:rsidRDefault="00F504C5" w:rsidP="00F504C5">
            <w:pPr>
              <w:spacing w:after="0" w:line="240" w:lineRule="auto"/>
              <w:jc w:val="left"/>
              <w:rPr>
                <w:b/>
                <w:bCs/>
              </w:rPr>
            </w:pPr>
            <w:r w:rsidRPr="00F504C5">
              <w:rPr>
                <w:b/>
                <w:bCs/>
              </w:rPr>
              <w:t>Banskobystrický kraj celkom</w:t>
            </w:r>
          </w:p>
        </w:tc>
        <w:tc>
          <w:tcPr>
            <w:tcW w:w="0" w:type="auto"/>
            <w:shd w:val="clear" w:color="auto" w:fill="D9E2F3" w:themeFill="accent1" w:themeFillTint="33"/>
            <w:vAlign w:val="center"/>
          </w:tcPr>
          <w:p w14:paraId="10232BCA" w14:textId="0E3A5164" w:rsidR="00F504C5" w:rsidRDefault="00F504C5" w:rsidP="000952D6">
            <w:pPr>
              <w:spacing w:after="0" w:line="240" w:lineRule="auto"/>
              <w:jc w:val="center"/>
              <w:rPr>
                <w:b/>
                <w:bCs/>
              </w:rPr>
            </w:pPr>
            <w:r>
              <w:rPr>
                <w:b/>
                <w:bCs/>
              </w:rPr>
              <w:t>6</w:t>
            </w:r>
          </w:p>
        </w:tc>
        <w:tc>
          <w:tcPr>
            <w:tcW w:w="0" w:type="auto"/>
            <w:shd w:val="clear" w:color="auto" w:fill="D9E2F3" w:themeFill="accent1" w:themeFillTint="33"/>
            <w:vAlign w:val="center"/>
          </w:tcPr>
          <w:p w14:paraId="3053AE6A" w14:textId="5A69097D" w:rsidR="00F504C5" w:rsidRDefault="000952D6" w:rsidP="000952D6">
            <w:pPr>
              <w:spacing w:after="0" w:line="240" w:lineRule="auto"/>
              <w:jc w:val="center"/>
              <w:rPr>
                <w:b/>
                <w:bCs/>
              </w:rPr>
            </w:pPr>
            <w:r>
              <w:rPr>
                <w:b/>
                <w:bCs/>
              </w:rPr>
              <w:t>25</w:t>
            </w:r>
          </w:p>
        </w:tc>
        <w:tc>
          <w:tcPr>
            <w:tcW w:w="0" w:type="auto"/>
            <w:shd w:val="clear" w:color="auto" w:fill="D9E2F3" w:themeFill="accent1" w:themeFillTint="33"/>
            <w:vAlign w:val="center"/>
          </w:tcPr>
          <w:p w14:paraId="1556DDAB" w14:textId="63D3660B" w:rsidR="00F504C5" w:rsidRDefault="000952D6" w:rsidP="000952D6">
            <w:pPr>
              <w:spacing w:after="0" w:line="240" w:lineRule="auto"/>
              <w:jc w:val="center"/>
              <w:rPr>
                <w:b/>
                <w:bCs/>
              </w:rPr>
            </w:pPr>
            <w:r>
              <w:rPr>
                <w:b/>
                <w:bCs/>
              </w:rPr>
              <w:t>20</w:t>
            </w:r>
          </w:p>
        </w:tc>
      </w:tr>
    </w:tbl>
    <w:p w14:paraId="6F07579E" w14:textId="32D32617" w:rsidR="00C84417" w:rsidRDefault="000952D6" w:rsidP="000952D6">
      <w:pPr>
        <w:pStyle w:val="Popis"/>
      </w:pPr>
      <w:bookmarkStart w:id="44" w:name="_Toc163073119"/>
      <w:bookmarkStart w:id="45" w:name="_Toc163073225"/>
      <w:r>
        <w:t xml:space="preserve">Tabuľka </w:t>
      </w:r>
      <w:r>
        <w:fldChar w:fldCharType="begin"/>
      </w:r>
      <w:r>
        <w:instrText xml:space="preserve"> SEQ Tabuľka \* ARABIC </w:instrText>
      </w:r>
      <w:r>
        <w:fldChar w:fldCharType="separate"/>
      </w:r>
      <w:r w:rsidR="00A71D1A">
        <w:rPr>
          <w:noProof/>
        </w:rPr>
        <w:t>2</w:t>
      </w:r>
      <w:r>
        <w:fldChar w:fldCharType="end"/>
      </w:r>
      <w:r>
        <w:t xml:space="preserve"> </w:t>
      </w:r>
      <w:r w:rsidRPr="00B16429">
        <w:t xml:space="preserve"> Prehľad ponúkaných liečebných procedúr s využitím prírodných liečivých zdrojov a ďalších liečebných produktov</w:t>
      </w:r>
      <w:bookmarkEnd w:id="44"/>
      <w:bookmarkEnd w:id="45"/>
    </w:p>
    <w:p w14:paraId="576913DE" w14:textId="7DCF7DB2" w:rsidR="00BB4BDE" w:rsidRDefault="00C84417" w:rsidP="000952D6">
      <w:pPr>
        <w:pStyle w:val="Popis"/>
      </w:pPr>
      <w:r>
        <w:t>Zdroj: vlastné spracovanie</w:t>
      </w:r>
      <w:r w:rsidR="00BB4BDE">
        <w:br w:type="page"/>
      </w:r>
    </w:p>
    <w:tbl>
      <w:tblPr>
        <w:tblStyle w:val="Mriekatabuky"/>
        <w:tblW w:w="0" w:type="auto"/>
        <w:tblLook w:val="04A0" w:firstRow="1" w:lastRow="0" w:firstColumn="1" w:lastColumn="0" w:noHBand="0" w:noVBand="1"/>
      </w:tblPr>
      <w:tblGrid>
        <w:gridCol w:w="711"/>
        <w:gridCol w:w="1240"/>
        <w:gridCol w:w="1354"/>
        <w:gridCol w:w="1305"/>
        <w:gridCol w:w="6876"/>
        <w:gridCol w:w="745"/>
        <w:gridCol w:w="810"/>
        <w:gridCol w:w="951"/>
      </w:tblGrid>
      <w:tr w:rsidR="001354AA" w:rsidRPr="00856BC5" w14:paraId="3877F611" w14:textId="7354D7EF" w:rsidTr="009B1F83">
        <w:tc>
          <w:tcPr>
            <w:tcW w:w="0" w:type="auto"/>
            <w:shd w:val="clear" w:color="auto" w:fill="D9E2F3" w:themeFill="accent1" w:themeFillTint="33"/>
            <w:vAlign w:val="center"/>
          </w:tcPr>
          <w:p w14:paraId="0DA0E28A" w14:textId="328946AC" w:rsidR="001354AA" w:rsidRPr="00856BC5" w:rsidRDefault="001354AA" w:rsidP="009B1F83">
            <w:pPr>
              <w:spacing w:after="0" w:line="240" w:lineRule="auto"/>
              <w:jc w:val="center"/>
              <w:rPr>
                <w:b/>
                <w:bCs/>
              </w:rPr>
            </w:pPr>
            <w:bookmarkStart w:id="46" w:name="_Hlk163034602"/>
            <w:r w:rsidRPr="00856BC5">
              <w:rPr>
                <w:b/>
                <w:bCs/>
              </w:rPr>
              <w:t>Kraj</w:t>
            </w:r>
          </w:p>
        </w:tc>
        <w:tc>
          <w:tcPr>
            <w:tcW w:w="0" w:type="auto"/>
            <w:shd w:val="clear" w:color="auto" w:fill="D9E2F3" w:themeFill="accent1" w:themeFillTint="33"/>
            <w:vAlign w:val="center"/>
          </w:tcPr>
          <w:p w14:paraId="701F9156" w14:textId="77777777" w:rsidR="001354AA" w:rsidRPr="00856BC5" w:rsidRDefault="001354AA" w:rsidP="009B1F83">
            <w:pPr>
              <w:spacing w:after="0" w:line="240" w:lineRule="auto"/>
              <w:jc w:val="center"/>
              <w:rPr>
                <w:b/>
                <w:bCs/>
              </w:rPr>
            </w:pPr>
            <w:r w:rsidRPr="00856BC5">
              <w:rPr>
                <w:b/>
                <w:bCs/>
              </w:rPr>
              <w:t>Názov kúpeľného miesta</w:t>
            </w:r>
          </w:p>
        </w:tc>
        <w:tc>
          <w:tcPr>
            <w:tcW w:w="0" w:type="auto"/>
            <w:shd w:val="clear" w:color="auto" w:fill="D9E2F3" w:themeFill="accent1" w:themeFillTint="33"/>
            <w:vAlign w:val="center"/>
          </w:tcPr>
          <w:p w14:paraId="06177BD8" w14:textId="77777777" w:rsidR="001354AA" w:rsidRPr="00856BC5" w:rsidRDefault="001354AA" w:rsidP="009B1F83">
            <w:pPr>
              <w:spacing w:after="0" w:line="240" w:lineRule="auto"/>
              <w:jc w:val="center"/>
              <w:rPr>
                <w:b/>
                <w:bCs/>
              </w:rPr>
            </w:pPr>
            <w:r w:rsidRPr="00856BC5">
              <w:rPr>
                <w:b/>
                <w:bCs/>
              </w:rPr>
              <w:t>Prírodné liečivé zdroje</w:t>
            </w:r>
          </w:p>
        </w:tc>
        <w:tc>
          <w:tcPr>
            <w:tcW w:w="0" w:type="auto"/>
            <w:shd w:val="clear" w:color="auto" w:fill="D9E2F3" w:themeFill="accent1" w:themeFillTint="33"/>
            <w:vAlign w:val="center"/>
          </w:tcPr>
          <w:p w14:paraId="4DF6BAA6" w14:textId="77777777" w:rsidR="001354AA" w:rsidRPr="00856BC5" w:rsidRDefault="001354AA" w:rsidP="009B1F83">
            <w:pPr>
              <w:spacing w:after="0" w:line="240" w:lineRule="auto"/>
              <w:jc w:val="center"/>
              <w:rPr>
                <w:b/>
                <w:bCs/>
              </w:rPr>
            </w:pPr>
            <w:r w:rsidRPr="00856BC5">
              <w:rPr>
                <w:b/>
                <w:bCs/>
              </w:rPr>
              <w:t>Indikačné skupiny</w:t>
            </w:r>
          </w:p>
        </w:tc>
        <w:tc>
          <w:tcPr>
            <w:tcW w:w="0" w:type="auto"/>
            <w:shd w:val="clear" w:color="auto" w:fill="D9E2F3" w:themeFill="accent1" w:themeFillTint="33"/>
            <w:vAlign w:val="center"/>
          </w:tcPr>
          <w:p w14:paraId="0D636074" w14:textId="77777777" w:rsidR="001354AA" w:rsidRPr="00856BC5" w:rsidRDefault="001354AA" w:rsidP="009B1F83">
            <w:pPr>
              <w:spacing w:after="0" w:line="240" w:lineRule="auto"/>
              <w:jc w:val="center"/>
              <w:rPr>
                <w:b/>
                <w:bCs/>
              </w:rPr>
            </w:pPr>
            <w:r w:rsidRPr="00856BC5">
              <w:rPr>
                <w:b/>
                <w:bCs/>
              </w:rPr>
              <w:t>Procedúry</w:t>
            </w:r>
          </w:p>
        </w:tc>
        <w:tc>
          <w:tcPr>
            <w:tcW w:w="0" w:type="auto"/>
            <w:gridSpan w:val="3"/>
            <w:shd w:val="clear" w:color="auto" w:fill="D9E2F3" w:themeFill="accent1" w:themeFillTint="33"/>
            <w:vAlign w:val="center"/>
          </w:tcPr>
          <w:p w14:paraId="18ECD3AD" w14:textId="0164FA3B" w:rsidR="001354AA" w:rsidRPr="00856BC5" w:rsidRDefault="001354AA" w:rsidP="009B1F83">
            <w:pPr>
              <w:spacing w:after="0" w:line="240" w:lineRule="auto"/>
              <w:jc w:val="center"/>
              <w:rPr>
                <w:b/>
                <w:bCs/>
              </w:rPr>
            </w:pPr>
            <w:r>
              <w:rPr>
                <w:b/>
                <w:bCs/>
              </w:rPr>
              <w:t>Kvantifikácia ponuky liečebných produktov s PLZ</w:t>
            </w:r>
          </w:p>
        </w:tc>
      </w:tr>
      <w:tr w:rsidR="001354AA" w14:paraId="0FF935E2" w14:textId="75A3519E" w:rsidTr="007F7C5A">
        <w:tc>
          <w:tcPr>
            <w:tcW w:w="0" w:type="auto"/>
            <w:vMerge w:val="restart"/>
            <w:textDirection w:val="btLr"/>
            <w:vAlign w:val="center"/>
          </w:tcPr>
          <w:p w14:paraId="6D27BF4B" w14:textId="1F269301" w:rsidR="001354AA" w:rsidRDefault="001354AA" w:rsidP="00A52092">
            <w:pPr>
              <w:spacing w:after="0" w:line="240" w:lineRule="auto"/>
              <w:ind w:left="113" w:right="113"/>
              <w:jc w:val="center"/>
            </w:pPr>
            <w:r>
              <w:t>Žilinský kraj</w:t>
            </w:r>
          </w:p>
        </w:tc>
        <w:tc>
          <w:tcPr>
            <w:tcW w:w="0" w:type="auto"/>
            <w:vAlign w:val="center"/>
          </w:tcPr>
          <w:p w14:paraId="28E28746" w14:textId="31011339" w:rsidR="001354AA" w:rsidRPr="00262813" w:rsidRDefault="001354AA" w:rsidP="00AE2A4E">
            <w:pPr>
              <w:spacing w:after="0" w:line="240" w:lineRule="auto"/>
              <w:jc w:val="center"/>
              <w:rPr>
                <w:b/>
                <w:bCs/>
              </w:rPr>
            </w:pPr>
            <w:r>
              <w:rPr>
                <w:b/>
                <w:bCs/>
              </w:rPr>
              <w:t>Turčianske</w:t>
            </w:r>
            <w:r w:rsidRPr="00262813">
              <w:rPr>
                <w:b/>
                <w:bCs/>
              </w:rPr>
              <w:t xml:space="preserve"> Teplice</w:t>
            </w:r>
          </w:p>
        </w:tc>
        <w:tc>
          <w:tcPr>
            <w:tcW w:w="0" w:type="auto"/>
          </w:tcPr>
          <w:p w14:paraId="156C58FB" w14:textId="7B866178" w:rsidR="001354AA" w:rsidRDefault="001354AA" w:rsidP="001132BD">
            <w:pPr>
              <w:spacing w:after="0" w:line="240" w:lineRule="auto"/>
              <w:jc w:val="left"/>
            </w:pPr>
            <w:r>
              <w:t>termálna minerálna voda</w:t>
            </w:r>
          </w:p>
        </w:tc>
        <w:tc>
          <w:tcPr>
            <w:tcW w:w="0" w:type="auto"/>
          </w:tcPr>
          <w:p w14:paraId="789E52C6" w14:textId="764F9FA8" w:rsidR="001354AA" w:rsidRDefault="001354AA" w:rsidP="001132BD">
            <w:pPr>
              <w:spacing w:after="0" w:line="240" w:lineRule="auto"/>
              <w:jc w:val="left"/>
            </w:pPr>
            <w:r>
              <w:t>I., III., VI., VII., VIII., XI., XII.</w:t>
            </w:r>
          </w:p>
        </w:tc>
        <w:tc>
          <w:tcPr>
            <w:tcW w:w="0" w:type="auto"/>
          </w:tcPr>
          <w:p w14:paraId="6CDA5B9B" w14:textId="18DC3888" w:rsidR="001354AA" w:rsidRDefault="001354AA" w:rsidP="001132BD">
            <w:pPr>
              <w:spacing w:after="0" w:line="240" w:lineRule="auto"/>
            </w:pPr>
            <w:r w:rsidRPr="00A86642">
              <w:rPr>
                <w:b/>
                <w:bCs/>
              </w:rPr>
              <w:t>vodoliečba</w:t>
            </w:r>
            <w:r>
              <w:t xml:space="preserve"> (rôzne druhy kúpeľov), </w:t>
            </w:r>
            <w:r w:rsidRPr="00A86642">
              <w:rPr>
                <w:b/>
                <w:bCs/>
              </w:rPr>
              <w:t>teploliečba</w:t>
            </w:r>
            <w:r>
              <w:t xml:space="preserve"> (</w:t>
            </w:r>
            <w:proofErr w:type="spellStart"/>
            <w:r>
              <w:t>parafangový</w:t>
            </w:r>
            <w:proofErr w:type="spellEnd"/>
            <w:r>
              <w:t>, parafínový, rašelinový obklad</w:t>
            </w:r>
            <w:r w:rsidR="0045173C">
              <w:t>)</w:t>
            </w:r>
            <w:r>
              <w:t xml:space="preserve">, masáže (reflexná, klasická, </w:t>
            </w:r>
            <w:proofErr w:type="spellStart"/>
            <w:r>
              <w:t>lymfodrenáž</w:t>
            </w:r>
            <w:proofErr w:type="spellEnd"/>
            <w:r>
              <w:t>, japonská, medová a iné), liečebný telocvik, sauny, elektroliečba a </w:t>
            </w:r>
            <w:r w:rsidRPr="00496B4F">
              <w:rPr>
                <w:b/>
                <w:bCs/>
              </w:rPr>
              <w:t>plynové procedúry</w:t>
            </w:r>
          </w:p>
        </w:tc>
        <w:tc>
          <w:tcPr>
            <w:tcW w:w="0" w:type="auto"/>
            <w:vAlign w:val="center"/>
          </w:tcPr>
          <w:p w14:paraId="18087682" w14:textId="77777777" w:rsidR="001354AA" w:rsidRPr="002B0A7B" w:rsidRDefault="001354AA" w:rsidP="009B1F83">
            <w:pPr>
              <w:spacing w:after="0" w:line="240" w:lineRule="auto"/>
              <w:jc w:val="center"/>
            </w:pPr>
            <w:r w:rsidRPr="002B0A7B">
              <w:t>PLZ</w:t>
            </w:r>
          </w:p>
          <w:p w14:paraId="633E74C5" w14:textId="77777777" w:rsidR="001354AA" w:rsidRPr="002B0A7B" w:rsidRDefault="001354AA" w:rsidP="009B1F83">
            <w:pPr>
              <w:spacing w:after="0" w:line="240" w:lineRule="auto"/>
              <w:jc w:val="center"/>
            </w:pPr>
          </w:p>
          <w:p w14:paraId="7AC2B7E1" w14:textId="77777777" w:rsidR="0045173C" w:rsidRPr="002B0A7B" w:rsidRDefault="0045173C" w:rsidP="009B1F83">
            <w:pPr>
              <w:spacing w:after="0" w:line="240" w:lineRule="auto"/>
              <w:jc w:val="center"/>
            </w:pPr>
          </w:p>
          <w:p w14:paraId="0924220F" w14:textId="6E1291CA" w:rsidR="001354AA" w:rsidRPr="002B0A7B" w:rsidRDefault="001354AA" w:rsidP="009B1F83">
            <w:pPr>
              <w:spacing w:after="0" w:line="240" w:lineRule="auto"/>
              <w:jc w:val="center"/>
            </w:pPr>
            <w:r w:rsidRPr="002B0A7B">
              <w:t>1</w:t>
            </w:r>
          </w:p>
        </w:tc>
        <w:tc>
          <w:tcPr>
            <w:tcW w:w="0" w:type="auto"/>
            <w:vAlign w:val="center"/>
          </w:tcPr>
          <w:p w14:paraId="34C8ECB0" w14:textId="77777777" w:rsidR="001354AA" w:rsidRPr="002B0A7B" w:rsidRDefault="001354AA" w:rsidP="007F7C5A">
            <w:pPr>
              <w:spacing w:after="0" w:line="240" w:lineRule="auto"/>
              <w:jc w:val="center"/>
            </w:pPr>
            <w:r w:rsidRPr="002B0A7B">
              <w:t>Indikácie</w:t>
            </w:r>
          </w:p>
          <w:p w14:paraId="310C6A47" w14:textId="77777777" w:rsidR="0045173C" w:rsidRPr="002B0A7B" w:rsidRDefault="0045173C" w:rsidP="007F7C5A">
            <w:pPr>
              <w:spacing w:after="0" w:line="240" w:lineRule="auto"/>
              <w:jc w:val="center"/>
            </w:pPr>
          </w:p>
          <w:p w14:paraId="29A1F8C3" w14:textId="77777777" w:rsidR="007F7C5A" w:rsidRPr="002B0A7B" w:rsidRDefault="007F7C5A" w:rsidP="007F7C5A">
            <w:pPr>
              <w:spacing w:after="0" w:line="240" w:lineRule="auto"/>
              <w:jc w:val="center"/>
            </w:pPr>
          </w:p>
          <w:p w14:paraId="2480405C" w14:textId="1BC68326" w:rsidR="0045173C" w:rsidRPr="002B0A7B" w:rsidRDefault="0045173C" w:rsidP="007F7C5A">
            <w:pPr>
              <w:spacing w:after="0" w:line="240" w:lineRule="auto"/>
              <w:jc w:val="center"/>
            </w:pPr>
            <w:r w:rsidRPr="002B0A7B">
              <w:t>7</w:t>
            </w:r>
          </w:p>
          <w:p w14:paraId="4A3B534B" w14:textId="173FD2CC" w:rsidR="001354AA" w:rsidRPr="002B0A7B" w:rsidRDefault="001354AA" w:rsidP="007F7C5A">
            <w:pPr>
              <w:spacing w:after="0" w:line="240" w:lineRule="auto"/>
              <w:jc w:val="center"/>
            </w:pPr>
          </w:p>
        </w:tc>
        <w:tc>
          <w:tcPr>
            <w:tcW w:w="0" w:type="auto"/>
            <w:vAlign w:val="center"/>
          </w:tcPr>
          <w:p w14:paraId="41738B63" w14:textId="77777777" w:rsidR="001354AA" w:rsidRPr="002B0A7B" w:rsidRDefault="001354AA" w:rsidP="009B1F83">
            <w:pPr>
              <w:spacing w:after="0" w:line="240" w:lineRule="auto"/>
              <w:jc w:val="center"/>
            </w:pPr>
            <w:r w:rsidRPr="002B0A7B">
              <w:t>Procedúry</w:t>
            </w:r>
          </w:p>
          <w:p w14:paraId="2F799B57" w14:textId="77777777" w:rsidR="0045173C" w:rsidRPr="002B0A7B" w:rsidRDefault="0045173C" w:rsidP="009B1F83">
            <w:pPr>
              <w:spacing w:after="0" w:line="240" w:lineRule="auto"/>
              <w:jc w:val="center"/>
            </w:pPr>
          </w:p>
          <w:p w14:paraId="157F06E6" w14:textId="150C4A86" w:rsidR="0045173C" w:rsidRPr="002B0A7B" w:rsidRDefault="0045173C" w:rsidP="009B1F83">
            <w:pPr>
              <w:spacing w:after="0" w:line="240" w:lineRule="auto"/>
              <w:jc w:val="center"/>
            </w:pPr>
            <w:r w:rsidRPr="002B0A7B">
              <w:t>3</w:t>
            </w:r>
          </w:p>
        </w:tc>
      </w:tr>
      <w:tr w:rsidR="001354AA" w14:paraId="1B64AA85" w14:textId="4FF8AB48" w:rsidTr="009B1F83">
        <w:tc>
          <w:tcPr>
            <w:tcW w:w="0" w:type="auto"/>
            <w:vMerge/>
          </w:tcPr>
          <w:p w14:paraId="6694DA38" w14:textId="77777777" w:rsidR="001354AA" w:rsidRDefault="001354AA" w:rsidP="004F07E0">
            <w:pPr>
              <w:spacing w:after="0" w:line="240" w:lineRule="auto"/>
              <w:jc w:val="left"/>
            </w:pPr>
          </w:p>
        </w:tc>
        <w:tc>
          <w:tcPr>
            <w:tcW w:w="0" w:type="auto"/>
            <w:vAlign w:val="center"/>
          </w:tcPr>
          <w:p w14:paraId="77847C3E" w14:textId="2EF40509" w:rsidR="001354AA" w:rsidRPr="00262813" w:rsidRDefault="001354AA" w:rsidP="00AE2A4E">
            <w:pPr>
              <w:spacing w:after="0" w:line="240" w:lineRule="auto"/>
              <w:jc w:val="center"/>
              <w:rPr>
                <w:b/>
                <w:bCs/>
              </w:rPr>
            </w:pPr>
            <w:r>
              <w:rPr>
                <w:b/>
                <w:bCs/>
              </w:rPr>
              <w:t>Lúčky</w:t>
            </w:r>
          </w:p>
        </w:tc>
        <w:tc>
          <w:tcPr>
            <w:tcW w:w="0" w:type="auto"/>
          </w:tcPr>
          <w:p w14:paraId="309F57ED" w14:textId="20D4EC08" w:rsidR="001354AA" w:rsidRDefault="001354AA" w:rsidP="004F07E0">
            <w:pPr>
              <w:spacing w:after="0" w:line="240" w:lineRule="auto"/>
              <w:jc w:val="left"/>
            </w:pPr>
            <w:r>
              <w:t>klíma, termálna voda (37 °C)</w:t>
            </w:r>
          </w:p>
        </w:tc>
        <w:tc>
          <w:tcPr>
            <w:tcW w:w="0" w:type="auto"/>
          </w:tcPr>
          <w:p w14:paraId="6BFCED3F" w14:textId="5034C029" w:rsidR="001354AA" w:rsidRDefault="001354AA" w:rsidP="004F07E0">
            <w:pPr>
              <w:spacing w:after="0" w:line="240" w:lineRule="auto"/>
              <w:jc w:val="left"/>
            </w:pPr>
            <w:r>
              <w:t>I., III., IV., V., VI., VII., XI., XII.</w:t>
            </w:r>
          </w:p>
        </w:tc>
        <w:tc>
          <w:tcPr>
            <w:tcW w:w="0" w:type="auto"/>
          </w:tcPr>
          <w:p w14:paraId="61267508" w14:textId="4CA7283E" w:rsidR="001354AA" w:rsidRDefault="001354AA" w:rsidP="004F07E0">
            <w:pPr>
              <w:spacing w:after="0" w:line="240" w:lineRule="auto"/>
            </w:pPr>
            <w:r>
              <w:t xml:space="preserve">liečebný telocvik (relaxačný, urologický, fit lopta, rehabilitačný, dýchacia gymnastika), masáže (klasická–čiastočná, reflexná segmentová, </w:t>
            </w:r>
            <w:proofErr w:type="spellStart"/>
            <w:r>
              <w:t>lymfodrenáž</w:t>
            </w:r>
            <w:proofErr w:type="spellEnd"/>
            <w:r>
              <w:t xml:space="preserve"> manuálna/prístrojová), elektroliečba (</w:t>
            </w:r>
            <w:proofErr w:type="spellStart"/>
            <w:r>
              <w:t>diadynamik</w:t>
            </w:r>
            <w:proofErr w:type="spellEnd"/>
            <w:r>
              <w:t xml:space="preserve">, </w:t>
            </w:r>
            <w:proofErr w:type="spellStart"/>
            <w:r>
              <w:t>diatron</w:t>
            </w:r>
            <w:proofErr w:type="spellEnd"/>
            <w:r>
              <w:t xml:space="preserve">, </w:t>
            </w:r>
            <w:proofErr w:type="spellStart"/>
            <w:r>
              <w:t>neurodyn</w:t>
            </w:r>
            <w:proofErr w:type="spellEnd"/>
            <w:r>
              <w:t xml:space="preserve">, ultrazvuk, TENS, </w:t>
            </w:r>
            <w:proofErr w:type="spellStart"/>
            <w:r>
              <w:t>štvor</w:t>
            </w:r>
            <w:proofErr w:type="spellEnd"/>
            <w:r>
              <w:t xml:space="preserve">-komorový </w:t>
            </w:r>
            <w:proofErr w:type="spellStart"/>
            <w:r>
              <w:t>hydrogalvan</w:t>
            </w:r>
            <w:proofErr w:type="spellEnd"/>
            <w:r>
              <w:t xml:space="preserve">, magnetoterapia, </w:t>
            </w:r>
            <w:proofErr w:type="spellStart"/>
            <w:r>
              <w:t>biolaser</w:t>
            </w:r>
            <w:proofErr w:type="spellEnd"/>
            <w:r>
              <w:t xml:space="preserve">), </w:t>
            </w:r>
            <w:proofErr w:type="spellStart"/>
            <w:r>
              <w:t>svetloliečba</w:t>
            </w:r>
            <w:proofErr w:type="spellEnd"/>
            <w:r>
              <w:t xml:space="preserve"> (</w:t>
            </w:r>
            <w:proofErr w:type="spellStart"/>
            <w:r>
              <w:t>sanoterm</w:t>
            </w:r>
            <w:proofErr w:type="spellEnd"/>
            <w:r>
              <w:t xml:space="preserve">, solux, </w:t>
            </w:r>
            <w:proofErr w:type="spellStart"/>
            <w:r>
              <w:t>bioptrón</w:t>
            </w:r>
            <w:proofErr w:type="spellEnd"/>
            <w:r>
              <w:t xml:space="preserve">, MLS laser), </w:t>
            </w:r>
            <w:r w:rsidRPr="0082411C">
              <w:rPr>
                <w:b/>
                <w:bCs/>
              </w:rPr>
              <w:t>plynov</w:t>
            </w:r>
            <w:r>
              <w:rPr>
                <w:b/>
                <w:bCs/>
              </w:rPr>
              <w:t>é</w:t>
            </w:r>
            <w:r w:rsidRPr="0082411C">
              <w:rPr>
                <w:b/>
                <w:bCs/>
              </w:rPr>
              <w:t xml:space="preserve"> injekci</w:t>
            </w:r>
            <w:r>
              <w:rPr>
                <w:b/>
                <w:bCs/>
              </w:rPr>
              <w:t>e</w:t>
            </w:r>
            <w:r>
              <w:t xml:space="preserve">, liečba kyslíkom, </w:t>
            </w:r>
            <w:proofErr w:type="spellStart"/>
            <w:r>
              <w:t>nordic</w:t>
            </w:r>
            <w:proofErr w:type="spellEnd"/>
            <w:r>
              <w:t xml:space="preserve"> </w:t>
            </w:r>
            <w:proofErr w:type="spellStart"/>
            <w:r>
              <w:t>walking</w:t>
            </w:r>
            <w:proofErr w:type="spellEnd"/>
            <w:r>
              <w:t xml:space="preserve">, </w:t>
            </w:r>
            <w:r>
              <w:rPr>
                <w:b/>
                <w:bCs/>
              </w:rPr>
              <w:t>speleoterapia</w:t>
            </w:r>
            <w:r>
              <w:t xml:space="preserve">, </w:t>
            </w:r>
            <w:r w:rsidRPr="0082411C">
              <w:rPr>
                <w:b/>
                <w:bCs/>
              </w:rPr>
              <w:t>inhalačná liečba</w:t>
            </w:r>
            <w:r>
              <w:t>, regeneračný zábal, zoštíhľujúci zábal</w:t>
            </w:r>
          </w:p>
        </w:tc>
        <w:tc>
          <w:tcPr>
            <w:tcW w:w="0" w:type="auto"/>
            <w:vAlign w:val="center"/>
          </w:tcPr>
          <w:p w14:paraId="188C4B13" w14:textId="77777777" w:rsidR="001354AA" w:rsidRDefault="001354AA" w:rsidP="009B1F83">
            <w:pPr>
              <w:spacing w:after="0" w:line="240" w:lineRule="auto"/>
              <w:jc w:val="center"/>
            </w:pPr>
          </w:p>
          <w:p w14:paraId="0F176281" w14:textId="77777777" w:rsidR="0045173C" w:rsidRDefault="0045173C" w:rsidP="009B1F83">
            <w:pPr>
              <w:spacing w:after="0" w:line="240" w:lineRule="auto"/>
              <w:jc w:val="center"/>
            </w:pPr>
          </w:p>
          <w:p w14:paraId="4FA980CF" w14:textId="49D6C057" w:rsidR="0045173C" w:rsidRDefault="00F30378" w:rsidP="009B1F83">
            <w:pPr>
              <w:spacing w:after="0" w:line="240" w:lineRule="auto"/>
              <w:jc w:val="center"/>
            </w:pPr>
            <w:r>
              <w:t>2</w:t>
            </w:r>
          </w:p>
        </w:tc>
        <w:tc>
          <w:tcPr>
            <w:tcW w:w="0" w:type="auto"/>
            <w:vAlign w:val="center"/>
          </w:tcPr>
          <w:p w14:paraId="12490A6E" w14:textId="77777777" w:rsidR="001354AA" w:rsidRDefault="001354AA" w:rsidP="009B1F83">
            <w:pPr>
              <w:spacing w:after="0" w:line="240" w:lineRule="auto"/>
              <w:jc w:val="center"/>
            </w:pPr>
          </w:p>
          <w:p w14:paraId="0B381BA7" w14:textId="77777777" w:rsidR="00F30378" w:rsidRDefault="00F30378" w:rsidP="009B1F83">
            <w:pPr>
              <w:spacing w:after="0" w:line="240" w:lineRule="auto"/>
              <w:jc w:val="center"/>
            </w:pPr>
          </w:p>
          <w:p w14:paraId="34BF5C91" w14:textId="02897CDC" w:rsidR="00F30378" w:rsidRDefault="00F30378" w:rsidP="009B1F83">
            <w:pPr>
              <w:spacing w:after="0" w:line="240" w:lineRule="auto"/>
              <w:jc w:val="center"/>
            </w:pPr>
            <w:r>
              <w:t>8</w:t>
            </w:r>
          </w:p>
        </w:tc>
        <w:tc>
          <w:tcPr>
            <w:tcW w:w="0" w:type="auto"/>
            <w:vAlign w:val="center"/>
          </w:tcPr>
          <w:p w14:paraId="4490B5DC" w14:textId="77777777" w:rsidR="001354AA" w:rsidRDefault="001354AA" w:rsidP="009B1F83">
            <w:pPr>
              <w:spacing w:after="0" w:line="240" w:lineRule="auto"/>
              <w:jc w:val="center"/>
            </w:pPr>
          </w:p>
          <w:p w14:paraId="7C53A8AF" w14:textId="77777777" w:rsidR="00F30378" w:rsidRDefault="00F30378" w:rsidP="009B1F83">
            <w:pPr>
              <w:spacing w:after="0" w:line="240" w:lineRule="auto"/>
              <w:jc w:val="center"/>
            </w:pPr>
          </w:p>
          <w:p w14:paraId="11CFBA62" w14:textId="7B3E2070" w:rsidR="00F30378" w:rsidRDefault="00A94400" w:rsidP="009B1F83">
            <w:pPr>
              <w:spacing w:after="0" w:line="240" w:lineRule="auto"/>
              <w:jc w:val="center"/>
            </w:pPr>
            <w:r>
              <w:t>3</w:t>
            </w:r>
          </w:p>
        </w:tc>
      </w:tr>
      <w:tr w:rsidR="001354AA" w14:paraId="38DE4931" w14:textId="30783B44" w:rsidTr="009B1F83">
        <w:tc>
          <w:tcPr>
            <w:tcW w:w="0" w:type="auto"/>
            <w:vMerge/>
          </w:tcPr>
          <w:p w14:paraId="7FEE7865" w14:textId="77777777" w:rsidR="001354AA" w:rsidRDefault="001354AA" w:rsidP="00E87014">
            <w:pPr>
              <w:spacing w:after="0" w:line="240" w:lineRule="auto"/>
              <w:jc w:val="left"/>
            </w:pPr>
          </w:p>
        </w:tc>
        <w:tc>
          <w:tcPr>
            <w:tcW w:w="0" w:type="auto"/>
            <w:vAlign w:val="center"/>
          </w:tcPr>
          <w:p w14:paraId="7A8DB0DA" w14:textId="1765DD0E" w:rsidR="001354AA" w:rsidRPr="00262813" w:rsidRDefault="001354AA" w:rsidP="00AE2A4E">
            <w:pPr>
              <w:spacing w:after="0" w:line="240" w:lineRule="auto"/>
              <w:jc w:val="center"/>
              <w:rPr>
                <w:b/>
                <w:bCs/>
              </w:rPr>
            </w:pPr>
            <w:r>
              <w:rPr>
                <w:b/>
                <w:bCs/>
              </w:rPr>
              <w:t>Rajecké Teplice</w:t>
            </w:r>
          </w:p>
        </w:tc>
        <w:tc>
          <w:tcPr>
            <w:tcW w:w="0" w:type="auto"/>
          </w:tcPr>
          <w:p w14:paraId="6319CE45" w14:textId="24CAA4F7" w:rsidR="001354AA" w:rsidRDefault="001354AA" w:rsidP="00E87014">
            <w:pPr>
              <w:spacing w:after="0" w:line="240" w:lineRule="auto"/>
              <w:contextualSpacing/>
              <w:jc w:val="left"/>
            </w:pPr>
            <w:r>
              <w:t>termálna voda (38 °C), , klíma</w:t>
            </w:r>
          </w:p>
        </w:tc>
        <w:tc>
          <w:tcPr>
            <w:tcW w:w="0" w:type="auto"/>
          </w:tcPr>
          <w:p w14:paraId="700B18A9" w14:textId="332BDF07" w:rsidR="001354AA" w:rsidRDefault="001354AA" w:rsidP="00E87014">
            <w:pPr>
              <w:spacing w:after="0" w:line="240" w:lineRule="auto"/>
              <w:jc w:val="left"/>
            </w:pPr>
            <w:r>
              <w:t>I., VI., VII., XII.</w:t>
            </w:r>
          </w:p>
        </w:tc>
        <w:tc>
          <w:tcPr>
            <w:tcW w:w="0" w:type="auto"/>
          </w:tcPr>
          <w:p w14:paraId="74BE054D" w14:textId="38A00D34" w:rsidR="001354AA" w:rsidRDefault="001354AA" w:rsidP="00E87014">
            <w:pPr>
              <w:spacing w:after="0" w:line="240" w:lineRule="auto"/>
            </w:pPr>
            <w:r>
              <w:t xml:space="preserve">masáž (klasická, romantická, medová, podvodná, olejová), </w:t>
            </w:r>
            <w:r w:rsidRPr="009A4DB4">
              <w:rPr>
                <w:b/>
                <w:bCs/>
              </w:rPr>
              <w:t>vodoliečba</w:t>
            </w:r>
            <w:r>
              <w:t xml:space="preserve"> </w:t>
            </w:r>
            <w:r w:rsidRPr="009A4DB4">
              <w:rPr>
                <w:b/>
                <w:bCs/>
              </w:rPr>
              <w:t xml:space="preserve">(perličkový kúpeľ, uhličitý kúpeľ, </w:t>
            </w:r>
            <w:proofErr w:type="spellStart"/>
            <w:r w:rsidRPr="009A4DB4">
              <w:rPr>
                <w:b/>
                <w:bCs/>
              </w:rPr>
              <w:t>hydromasáž</w:t>
            </w:r>
            <w:proofErr w:type="spellEnd"/>
            <w:r w:rsidRPr="009A4DB4">
              <w:rPr>
                <w:b/>
                <w:bCs/>
              </w:rPr>
              <w:t>)</w:t>
            </w:r>
            <w:r>
              <w:t xml:space="preserve">, </w:t>
            </w:r>
            <w:r w:rsidRPr="009A4DB4">
              <w:rPr>
                <w:b/>
                <w:bCs/>
              </w:rPr>
              <w:t>inhalačná liečba</w:t>
            </w:r>
            <w:r>
              <w:t xml:space="preserve">, </w:t>
            </w:r>
            <w:r w:rsidRPr="009A4DB4">
              <w:rPr>
                <w:b/>
                <w:bCs/>
              </w:rPr>
              <w:t>liečba kyslíkom</w:t>
            </w:r>
            <w:r>
              <w:t>, magnetoterapia, elektroliečba, rehabilitácie</w:t>
            </w:r>
          </w:p>
        </w:tc>
        <w:tc>
          <w:tcPr>
            <w:tcW w:w="0" w:type="auto"/>
            <w:vAlign w:val="center"/>
          </w:tcPr>
          <w:p w14:paraId="062ADA34" w14:textId="77777777" w:rsidR="00A94400" w:rsidRDefault="00A94400" w:rsidP="009B1F83">
            <w:pPr>
              <w:spacing w:after="0" w:line="240" w:lineRule="auto"/>
              <w:jc w:val="center"/>
            </w:pPr>
          </w:p>
          <w:p w14:paraId="1156236A" w14:textId="30995A52" w:rsidR="001354AA" w:rsidRDefault="00A94400" w:rsidP="009B1F83">
            <w:pPr>
              <w:spacing w:after="0" w:line="240" w:lineRule="auto"/>
              <w:jc w:val="center"/>
            </w:pPr>
            <w:r>
              <w:t>2</w:t>
            </w:r>
          </w:p>
          <w:p w14:paraId="4FFC93C7" w14:textId="196F758E" w:rsidR="00A94400" w:rsidRDefault="00A94400" w:rsidP="009B1F83">
            <w:pPr>
              <w:spacing w:after="0" w:line="240" w:lineRule="auto"/>
              <w:jc w:val="center"/>
            </w:pPr>
          </w:p>
        </w:tc>
        <w:tc>
          <w:tcPr>
            <w:tcW w:w="0" w:type="auto"/>
            <w:vAlign w:val="center"/>
          </w:tcPr>
          <w:p w14:paraId="1C14609E" w14:textId="77777777" w:rsidR="001354AA" w:rsidRDefault="001354AA" w:rsidP="009B1F83">
            <w:pPr>
              <w:spacing w:after="0" w:line="240" w:lineRule="auto"/>
              <w:jc w:val="center"/>
            </w:pPr>
          </w:p>
          <w:p w14:paraId="27BE0AE4" w14:textId="54CB4C1D" w:rsidR="00A94400" w:rsidRDefault="00A94400" w:rsidP="009B1F83">
            <w:pPr>
              <w:spacing w:after="0" w:line="240" w:lineRule="auto"/>
              <w:jc w:val="center"/>
            </w:pPr>
            <w:r>
              <w:t>4</w:t>
            </w:r>
          </w:p>
        </w:tc>
        <w:tc>
          <w:tcPr>
            <w:tcW w:w="0" w:type="auto"/>
            <w:vAlign w:val="center"/>
          </w:tcPr>
          <w:p w14:paraId="5CB1E859" w14:textId="77777777" w:rsidR="001354AA" w:rsidRDefault="001354AA" w:rsidP="009B1F83">
            <w:pPr>
              <w:spacing w:after="0" w:line="240" w:lineRule="auto"/>
              <w:jc w:val="center"/>
            </w:pPr>
          </w:p>
          <w:p w14:paraId="0F865A73" w14:textId="5A9D5C27" w:rsidR="00A94400" w:rsidRDefault="00B33AAA" w:rsidP="009B1F83">
            <w:pPr>
              <w:spacing w:after="0" w:line="240" w:lineRule="auto"/>
              <w:jc w:val="center"/>
            </w:pPr>
            <w:r>
              <w:t>5</w:t>
            </w:r>
          </w:p>
        </w:tc>
      </w:tr>
      <w:tr w:rsidR="00876022" w14:paraId="26227FBB" w14:textId="77777777" w:rsidTr="00876022">
        <w:trPr>
          <w:trHeight w:val="567"/>
        </w:trPr>
        <w:tc>
          <w:tcPr>
            <w:tcW w:w="0" w:type="auto"/>
            <w:gridSpan w:val="5"/>
            <w:shd w:val="clear" w:color="auto" w:fill="D9E2F3" w:themeFill="accent1" w:themeFillTint="33"/>
            <w:vAlign w:val="center"/>
          </w:tcPr>
          <w:p w14:paraId="11C40B6A" w14:textId="4CAEC98C" w:rsidR="00876022" w:rsidRPr="00876022" w:rsidRDefault="00876022" w:rsidP="00876022">
            <w:pPr>
              <w:spacing w:after="0" w:line="240" w:lineRule="auto"/>
              <w:jc w:val="left"/>
              <w:rPr>
                <w:b/>
                <w:bCs/>
              </w:rPr>
            </w:pPr>
            <w:r w:rsidRPr="00876022">
              <w:rPr>
                <w:b/>
                <w:bCs/>
              </w:rPr>
              <w:t>Žilinský kraj celkom</w:t>
            </w:r>
          </w:p>
        </w:tc>
        <w:tc>
          <w:tcPr>
            <w:tcW w:w="0" w:type="auto"/>
            <w:shd w:val="clear" w:color="auto" w:fill="D9E2F3" w:themeFill="accent1" w:themeFillTint="33"/>
            <w:vAlign w:val="center"/>
          </w:tcPr>
          <w:p w14:paraId="28F6AADD" w14:textId="532BBD75" w:rsidR="00876022" w:rsidRPr="007F7C5A" w:rsidRDefault="007F7C5A" w:rsidP="009B1F83">
            <w:pPr>
              <w:spacing w:after="0" w:line="240" w:lineRule="auto"/>
              <w:jc w:val="center"/>
              <w:rPr>
                <w:b/>
                <w:bCs/>
              </w:rPr>
            </w:pPr>
            <w:r w:rsidRPr="007F7C5A">
              <w:rPr>
                <w:b/>
                <w:bCs/>
              </w:rPr>
              <w:t>6</w:t>
            </w:r>
          </w:p>
        </w:tc>
        <w:tc>
          <w:tcPr>
            <w:tcW w:w="0" w:type="auto"/>
            <w:shd w:val="clear" w:color="auto" w:fill="D9E2F3" w:themeFill="accent1" w:themeFillTint="33"/>
            <w:vAlign w:val="center"/>
          </w:tcPr>
          <w:p w14:paraId="1A05B375" w14:textId="10F7D302" w:rsidR="00876022" w:rsidRPr="007F7C5A" w:rsidRDefault="007F7C5A" w:rsidP="009B1F83">
            <w:pPr>
              <w:spacing w:after="0" w:line="240" w:lineRule="auto"/>
              <w:jc w:val="center"/>
              <w:rPr>
                <w:b/>
                <w:bCs/>
              </w:rPr>
            </w:pPr>
            <w:r w:rsidRPr="007F7C5A">
              <w:rPr>
                <w:b/>
                <w:bCs/>
              </w:rPr>
              <w:t>19</w:t>
            </w:r>
          </w:p>
        </w:tc>
        <w:tc>
          <w:tcPr>
            <w:tcW w:w="0" w:type="auto"/>
            <w:shd w:val="clear" w:color="auto" w:fill="D9E2F3" w:themeFill="accent1" w:themeFillTint="33"/>
            <w:vAlign w:val="center"/>
          </w:tcPr>
          <w:p w14:paraId="67C25ACE" w14:textId="148DB787" w:rsidR="00876022" w:rsidRPr="007F7C5A" w:rsidRDefault="007F7C5A" w:rsidP="009B1F83">
            <w:pPr>
              <w:spacing w:after="0" w:line="240" w:lineRule="auto"/>
              <w:jc w:val="center"/>
              <w:rPr>
                <w:b/>
                <w:bCs/>
              </w:rPr>
            </w:pPr>
            <w:r w:rsidRPr="007F7C5A">
              <w:rPr>
                <w:b/>
                <w:bCs/>
              </w:rPr>
              <w:t>11</w:t>
            </w:r>
          </w:p>
        </w:tc>
      </w:tr>
      <w:tr w:rsidR="001354AA" w14:paraId="0A332DB6" w14:textId="0B9D2F2C" w:rsidTr="008B53C0">
        <w:trPr>
          <w:cantSplit/>
          <w:trHeight w:val="1134"/>
        </w:trPr>
        <w:tc>
          <w:tcPr>
            <w:tcW w:w="0" w:type="auto"/>
            <w:textDirection w:val="btLr"/>
            <w:vAlign w:val="center"/>
          </w:tcPr>
          <w:p w14:paraId="42AABE22" w14:textId="19EAED3C" w:rsidR="001354AA" w:rsidRDefault="001354AA" w:rsidP="00AB0CE1">
            <w:pPr>
              <w:spacing w:after="0" w:line="240" w:lineRule="auto"/>
              <w:ind w:left="113" w:right="113"/>
              <w:jc w:val="center"/>
            </w:pPr>
            <w:r>
              <w:t>Košický kraj</w:t>
            </w:r>
          </w:p>
        </w:tc>
        <w:tc>
          <w:tcPr>
            <w:tcW w:w="0" w:type="auto"/>
            <w:vAlign w:val="center"/>
          </w:tcPr>
          <w:p w14:paraId="2B4CF652" w14:textId="4EA0DAF8" w:rsidR="001354AA" w:rsidRPr="00262813" w:rsidRDefault="001354AA" w:rsidP="00AE2A4E">
            <w:pPr>
              <w:spacing w:after="0" w:line="240" w:lineRule="auto"/>
              <w:jc w:val="center"/>
              <w:rPr>
                <w:b/>
                <w:bCs/>
              </w:rPr>
            </w:pPr>
            <w:r>
              <w:rPr>
                <w:b/>
                <w:bCs/>
              </w:rPr>
              <w:t>Štós</w:t>
            </w:r>
          </w:p>
        </w:tc>
        <w:tc>
          <w:tcPr>
            <w:tcW w:w="0" w:type="auto"/>
            <w:vAlign w:val="center"/>
          </w:tcPr>
          <w:p w14:paraId="429264B5" w14:textId="1FBD54B0" w:rsidR="001354AA" w:rsidRDefault="001354AA" w:rsidP="008B53C0">
            <w:pPr>
              <w:spacing w:after="0" w:line="240" w:lineRule="auto"/>
              <w:jc w:val="center"/>
            </w:pPr>
            <w:r>
              <w:t>klíma</w:t>
            </w:r>
          </w:p>
        </w:tc>
        <w:tc>
          <w:tcPr>
            <w:tcW w:w="0" w:type="auto"/>
          </w:tcPr>
          <w:p w14:paraId="5A83877D" w14:textId="0A4AB662" w:rsidR="001354AA" w:rsidRDefault="001354AA" w:rsidP="00E87014">
            <w:pPr>
              <w:spacing w:line="276" w:lineRule="auto"/>
              <w:contextualSpacing/>
            </w:pPr>
            <w:r>
              <w:t>I., IV., V., XI., XII.</w:t>
            </w:r>
          </w:p>
        </w:tc>
        <w:tc>
          <w:tcPr>
            <w:tcW w:w="0" w:type="auto"/>
          </w:tcPr>
          <w:p w14:paraId="02F19D7B" w14:textId="613F0E1A" w:rsidR="001354AA" w:rsidRDefault="001354AA" w:rsidP="00E87014">
            <w:pPr>
              <w:spacing w:after="0" w:line="240" w:lineRule="auto"/>
            </w:pPr>
            <w:r>
              <w:t xml:space="preserve">masáže (klasická, reflexná, </w:t>
            </w:r>
            <w:proofErr w:type="spellStart"/>
            <w:r>
              <w:t>aromaterapeutická</w:t>
            </w:r>
            <w:proofErr w:type="spellEnd"/>
            <w:r>
              <w:t xml:space="preserve">, manuálna </w:t>
            </w:r>
            <w:proofErr w:type="spellStart"/>
            <w:r>
              <w:t>lymfodrenáž</w:t>
            </w:r>
            <w:proofErr w:type="spellEnd"/>
            <w:r>
              <w:t xml:space="preserve">), </w:t>
            </w:r>
            <w:r w:rsidRPr="00607985">
              <w:rPr>
                <w:b/>
                <w:bCs/>
              </w:rPr>
              <w:t>kúpele</w:t>
            </w:r>
            <w:r>
              <w:t xml:space="preserve"> (perličkový), sauna (</w:t>
            </w:r>
            <w:proofErr w:type="spellStart"/>
            <w:r>
              <w:t>infra</w:t>
            </w:r>
            <w:proofErr w:type="spellEnd"/>
            <w:r>
              <w:t xml:space="preserve">), </w:t>
            </w:r>
            <w:r w:rsidRPr="00607985">
              <w:rPr>
                <w:b/>
                <w:bCs/>
              </w:rPr>
              <w:t>speleoterapia</w:t>
            </w:r>
            <w:r>
              <w:t xml:space="preserve"> (inhalácia), rehabilitácie, elektroliečba (magnetoterapia, ultrazvuk, </w:t>
            </w:r>
            <w:proofErr w:type="spellStart"/>
            <w:r>
              <w:t>laseroterapia</w:t>
            </w:r>
            <w:proofErr w:type="spellEnd"/>
            <w:r>
              <w:t>)</w:t>
            </w:r>
          </w:p>
        </w:tc>
        <w:tc>
          <w:tcPr>
            <w:tcW w:w="0" w:type="auto"/>
            <w:vAlign w:val="center"/>
          </w:tcPr>
          <w:p w14:paraId="318E586E" w14:textId="77777777" w:rsidR="001354AA" w:rsidRDefault="001354AA" w:rsidP="009B1F83">
            <w:pPr>
              <w:spacing w:after="0" w:line="240" w:lineRule="auto"/>
              <w:jc w:val="center"/>
            </w:pPr>
          </w:p>
          <w:p w14:paraId="579A85CB" w14:textId="3CE33945" w:rsidR="00B33AAA" w:rsidRDefault="00B33AAA" w:rsidP="009B1F83">
            <w:pPr>
              <w:spacing w:after="0" w:line="240" w:lineRule="auto"/>
              <w:jc w:val="center"/>
            </w:pPr>
            <w:r>
              <w:t>1</w:t>
            </w:r>
          </w:p>
        </w:tc>
        <w:tc>
          <w:tcPr>
            <w:tcW w:w="0" w:type="auto"/>
            <w:vAlign w:val="center"/>
          </w:tcPr>
          <w:p w14:paraId="7A52A5C9" w14:textId="77777777" w:rsidR="001354AA" w:rsidRDefault="001354AA" w:rsidP="009B1F83">
            <w:pPr>
              <w:spacing w:after="0" w:line="240" w:lineRule="auto"/>
              <w:jc w:val="center"/>
            </w:pPr>
          </w:p>
          <w:p w14:paraId="5E0BAB6A" w14:textId="4FAF111F" w:rsidR="00B33AAA" w:rsidRDefault="00B33AAA" w:rsidP="009B1F83">
            <w:pPr>
              <w:spacing w:after="0" w:line="240" w:lineRule="auto"/>
              <w:jc w:val="center"/>
            </w:pPr>
            <w:r>
              <w:t>5</w:t>
            </w:r>
          </w:p>
        </w:tc>
        <w:tc>
          <w:tcPr>
            <w:tcW w:w="0" w:type="auto"/>
            <w:vAlign w:val="center"/>
          </w:tcPr>
          <w:p w14:paraId="08193531" w14:textId="77777777" w:rsidR="001354AA" w:rsidRDefault="001354AA" w:rsidP="009B1F83">
            <w:pPr>
              <w:spacing w:after="0" w:line="240" w:lineRule="auto"/>
              <w:jc w:val="center"/>
            </w:pPr>
          </w:p>
          <w:p w14:paraId="2827541F" w14:textId="24E29915" w:rsidR="00B33AAA" w:rsidRDefault="009B1F83" w:rsidP="009B1F83">
            <w:pPr>
              <w:spacing w:after="0" w:line="240" w:lineRule="auto"/>
              <w:jc w:val="center"/>
            </w:pPr>
            <w:r>
              <w:t>2</w:t>
            </w:r>
          </w:p>
        </w:tc>
      </w:tr>
      <w:tr w:rsidR="008B53C0" w14:paraId="145D14B3" w14:textId="77777777" w:rsidTr="008B53C0">
        <w:trPr>
          <w:cantSplit/>
          <w:trHeight w:val="567"/>
        </w:trPr>
        <w:tc>
          <w:tcPr>
            <w:tcW w:w="0" w:type="auto"/>
            <w:gridSpan w:val="5"/>
            <w:shd w:val="clear" w:color="auto" w:fill="D9E2F3" w:themeFill="accent1" w:themeFillTint="33"/>
            <w:vAlign w:val="center"/>
          </w:tcPr>
          <w:p w14:paraId="0D57F694" w14:textId="06DD7919" w:rsidR="008B53C0" w:rsidRPr="008B53C0" w:rsidRDefault="008B53C0" w:rsidP="008B53C0">
            <w:pPr>
              <w:spacing w:after="0" w:line="240" w:lineRule="auto"/>
              <w:jc w:val="left"/>
              <w:rPr>
                <w:b/>
                <w:bCs/>
              </w:rPr>
            </w:pPr>
            <w:r w:rsidRPr="008B53C0">
              <w:rPr>
                <w:b/>
                <w:bCs/>
              </w:rPr>
              <w:t>Košický kraj celkom</w:t>
            </w:r>
          </w:p>
        </w:tc>
        <w:tc>
          <w:tcPr>
            <w:tcW w:w="0" w:type="auto"/>
            <w:shd w:val="clear" w:color="auto" w:fill="D9E2F3" w:themeFill="accent1" w:themeFillTint="33"/>
            <w:vAlign w:val="center"/>
          </w:tcPr>
          <w:p w14:paraId="029B416B" w14:textId="797B7A96" w:rsidR="008B53C0" w:rsidRPr="008B53C0" w:rsidRDefault="008B53C0" w:rsidP="009B1F83">
            <w:pPr>
              <w:spacing w:after="0" w:line="240" w:lineRule="auto"/>
              <w:jc w:val="center"/>
              <w:rPr>
                <w:b/>
                <w:bCs/>
              </w:rPr>
            </w:pPr>
            <w:r>
              <w:rPr>
                <w:b/>
                <w:bCs/>
              </w:rPr>
              <w:t>1</w:t>
            </w:r>
          </w:p>
        </w:tc>
        <w:tc>
          <w:tcPr>
            <w:tcW w:w="0" w:type="auto"/>
            <w:shd w:val="clear" w:color="auto" w:fill="D9E2F3" w:themeFill="accent1" w:themeFillTint="33"/>
            <w:vAlign w:val="center"/>
          </w:tcPr>
          <w:p w14:paraId="19295B73" w14:textId="111AC9C7" w:rsidR="008B53C0" w:rsidRPr="008B53C0" w:rsidRDefault="008B53C0" w:rsidP="009B1F83">
            <w:pPr>
              <w:spacing w:after="0" w:line="240" w:lineRule="auto"/>
              <w:jc w:val="center"/>
              <w:rPr>
                <w:b/>
                <w:bCs/>
              </w:rPr>
            </w:pPr>
            <w:r>
              <w:rPr>
                <w:b/>
                <w:bCs/>
              </w:rPr>
              <w:t>5</w:t>
            </w:r>
          </w:p>
        </w:tc>
        <w:tc>
          <w:tcPr>
            <w:tcW w:w="0" w:type="auto"/>
            <w:shd w:val="clear" w:color="auto" w:fill="D9E2F3" w:themeFill="accent1" w:themeFillTint="33"/>
            <w:vAlign w:val="center"/>
          </w:tcPr>
          <w:p w14:paraId="62A5F962" w14:textId="4BBB7F61" w:rsidR="008B53C0" w:rsidRPr="008B53C0" w:rsidRDefault="008B53C0" w:rsidP="009B1F83">
            <w:pPr>
              <w:spacing w:after="0" w:line="240" w:lineRule="auto"/>
              <w:jc w:val="center"/>
              <w:rPr>
                <w:b/>
                <w:bCs/>
              </w:rPr>
            </w:pPr>
            <w:r>
              <w:rPr>
                <w:b/>
                <w:bCs/>
              </w:rPr>
              <w:t>2</w:t>
            </w:r>
          </w:p>
        </w:tc>
      </w:tr>
    </w:tbl>
    <w:p w14:paraId="485E4DFB" w14:textId="1D5EC25C" w:rsidR="006B05FA" w:rsidRDefault="00E87C57" w:rsidP="00E87C57">
      <w:pPr>
        <w:pStyle w:val="Popis"/>
      </w:pPr>
      <w:bookmarkStart w:id="47" w:name="_Toc163073120"/>
      <w:bookmarkStart w:id="48" w:name="_Toc163073226"/>
      <w:bookmarkEnd w:id="46"/>
      <w:r>
        <w:t xml:space="preserve">Tabuľka </w:t>
      </w:r>
      <w:r>
        <w:fldChar w:fldCharType="begin"/>
      </w:r>
      <w:r>
        <w:instrText xml:space="preserve"> SEQ Tabuľka \* ARABIC </w:instrText>
      </w:r>
      <w:r>
        <w:fldChar w:fldCharType="separate"/>
      </w:r>
      <w:r w:rsidR="00A71D1A">
        <w:rPr>
          <w:noProof/>
        </w:rPr>
        <w:t>3</w:t>
      </w:r>
      <w:r>
        <w:fldChar w:fldCharType="end"/>
      </w:r>
      <w:r>
        <w:t xml:space="preserve"> </w:t>
      </w:r>
      <w:r w:rsidRPr="00370FB4">
        <w:t>Prehľad ponúkaných liečebných procedúr s využitím prírodných liečivých zdrojov a ďalších liečebných produktov</w:t>
      </w:r>
      <w:bookmarkEnd w:id="47"/>
      <w:bookmarkEnd w:id="48"/>
    </w:p>
    <w:p w14:paraId="4F69C197" w14:textId="3B626369" w:rsidR="00E87C57" w:rsidRPr="00E87C57" w:rsidRDefault="00E87C57" w:rsidP="00E87C57">
      <w:pPr>
        <w:pStyle w:val="Zdroje"/>
      </w:pPr>
      <w:r>
        <w:t>Zdroj: vlastné spracovanie</w:t>
      </w:r>
    </w:p>
    <w:p w14:paraId="1D825065" w14:textId="224C56D2" w:rsidR="007427AF" w:rsidRDefault="006B05FA" w:rsidP="00361399">
      <w:pPr>
        <w:spacing w:after="0" w:line="240" w:lineRule="auto"/>
        <w:jc w:val="left"/>
      </w:pPr>
      <w:r>
        <w:br w:type="page"/>
      </w:r>
    </w:p>
    <w:tbl>
      <w:tblPr>
        <w:tblStyle w:val="Mriekatabuky"/>
        <w:tblpPr w:leftFromText="141" w:rightFromText="141" w:vertAnchor="page" w:horzAnchor="margin" w:tblpY="777"/>
        <w:tblW w:w="0" w:type="auto"/>
        <w:tblLook w:val="04A0" w:firstRow="1" w:lastRow="0" w:firstColumn="1" w:lastColumn="0" w:noHBand="0" w:noVBand="1"/>
      </w:tblPr>
      <w:tblGrid>
        <w:gridCol w:w="710"/>
        <w:gridCol w:w="1446"/>
        <w:gridCol w:w="1359"/>
        <w:gridCol w:w="1530"/>
        <w:gridCol w:w="6394"/>
        <w:gridCol w:w="752"/>
        <w:gridCol w:w="830"/>
        <w:gridCol w:w="971"/>
      </w:tblGrid>
      <w:tr w:rsidR="00361399" w:rsidRPr="00856BC5" w14:paraId="58C75571" w14:textId="7689D670" w:rsidTr="00B03DD1">
        <w:tc>
          <w:tcPr>
            <w:tcW w:w="0" w:type="auto"/>
            <w:shd w:val="clear" w:color="auto" w:fill="D9E2F3" w:themeFill="accent1" w:themeFillTint="33"/>
            <w:vAlign w:val="center"/>
          </w:tcPr>
          <w:p w14:paraId="4CD03558" w14:textId="77777777" w:rsidR="00361399" w:rsidRPr="00856BC5" w:rsidRDefault="00361399" w:rsidP="00B03DD1">
            <w:pPr>
              <w:spacing w:after="0" w:line="240" w:lineRule="auto"/>
              <w:jc w:val="center"/>
              <w:rPr>
                <w:b/>
                <w:bCs/>
              </w:rPr>
            </w:pPr>
            <w:r w:rsidRPr="00856BC5">
              <w:rPr>
                <w:b/>
                <w:bCs/>
              </w:rPr>
              <w:t>Kraj</w:t>
            </w:r>
          </w:p>
        </w:tc>
        <w:tc>
          <w:tcPr>
            <w:tcW w:w="0" w:type="auto"/>
            <w:shd w:val="clear" w:color="auto" w:fill="D9E2F3" w:themeFill="accent1" w:themeFillTint="33"/>
            <w:vAlign w:val="center"/>
          </w:tcPr>
          <w:p w14:paraId="6A9B4C61" w14:textId="77777777" w:rsidR="00361399" w:rsidRPr="00856BC5" w:rsidRDefault="00361399" w:rsidP="00B03DD1">
            <w:pPr>
              <w:spacing w:after="0" w:line="240" w:lineRule="auto"/>
              <w:jc w:val="center"/>
              <w:rPr>
                <w:b/>
                <w:bCs/>
              </w:rPr>
            </w:pPr>
            <w:r w:rsidRPr="00856BC5">
              <w:rPr>
                <w:b/>
                <w:bCs/>
              </w:rPr>
              <w:t>Názov kúpeľného miesta</w:t>
            </w:r>
          </w:p>
        </w:tc>
        <w:tc>
          <w:tcPr>
            <w:tcW w:w="0" w:type="auto"/>
            <w:shd w:val="clear" w:color="auto" w:fill="D9E2F3" w:themeFill="accent1" w:themeFillTint="33"/>
            <w:vAlign w:val="center"/>
          </w:tcPr>
          <w:p w14:paraId="62CE1627" w14:textId="77777777" w:rsidR="00361399" w:rsidRPr="00856BC5" w:rsidRDefault="00361399" w:rsidP="00B03DD1">
            <w:pPr>
              <w:spacing w:after="0" w:line="240" w:lineRule="auto"/>
              <w:jc w:val="center"/>
              <w:rPr>
                <w:b/>
                <w:bCs/>
              </w:rPr>
            </w:pPr>
            <w:r w:rsidRPr="00856BC5">
              <w:rPr>
                <w:b/>
                <w:bCs/>
              </w:rPr>
              <w:t>Prírodné liečivé zdroje</w:t>
            </w:r>
          </w:p>
        </w:tc>
        <w:tc>
          <w:tcPr>
            <w:tcW w:w="0" w:type="auto"/>
            <w:shd w:val="clear" w:color="auto" w:fill="D9E2F3" w:themeFill="accent1" w:themeFillTint="33"/>
            <w:vAlign w:val="center"/>
          </w:tcPr>
          <w:p w14:paraId="1734CC1C" w14:textId="77777777" w:rsidR="00361399" w:rsidRPr="00856BC5" w:rsidRDefault="00361399" w:rsidP="00B03DD1">
            <w:pPr>
              <w:spacing w:after="0" w:line="240" w:lineRule="auto"/>
              <w:jc w:val="center"/>
              <w:rPr>
                <w:b/>
                <w:bCs/>
              </w:rPr>
            </w:pPr>
            <w:r w:rsidRPr="00856BC5">
              <w:rPr>
                <w:b/>
                <w:bCs/>
              </w:rPr>
              <w:t>Indikačné skupiny</w:t>
            </w:r>
          </w:p>
        </w:tc>
        <w:tc>
          <w:tcPr>
            <w:tcW w:w="0" w:type="auto"/>
            <w:shd w:val="clear" w:color="auto" w:fill="D9E2F3" w:themeFill="accent1" w:themeFillTint="33"/>
            <w:vAlign w:val="center"/>
          </w:tcPr>
          <w:p w14:paraId="5F86FDE6" w14:textId="77777777" w:rsidR="00361399" w:rsidRPr="00856BC5" w:rsidRDefault="00361399" w:rsidP="00B03DD1">
            <w:pPr>
              <w:spacing w:after="0" w:line="240" w:lineRule="auto"/>
              <w:jc w:val="center"/>
              <w:rPr>
                <w:b/>
                <w:bCs/>
              </w:rPr>
            </w:pPr>
            <w:r w:rsidRPr="00856BC5">
              <w:rPr>
                <w:b/>
                <w:bCs/>
              </w:rPr>
              <w:t>Procedúry</w:t>
            </w:r>
          </w:p>
        </w:tc>
        <w:tc>
          <w:tcPr>
            <w:tcW w:w="0" w:type="auto"/>
            <w:gridSpan w:val="3"/>
            <w:shd w:val="clear" w:color="auto" w:fill="D9E2F3" w:themeFill="accent1" w:themeFillTint="33"/>
            <w:vAlign w:val="center"/>
          </w:tcPr>
          <w:p w14:paraId="20F48E29" w14:textId="676BBF1F" w:rsidR="00361399" w:rsidRPr="00856BC5" w:rsidRDefault="000331D5" w:rsidP="00B03DD1">
            <w:pPr>
              <w:spacing w:after="0" w:line="240" w:lineRule="auto"/>
              <w:jc w:val="center"/>
              <w:rPr>
                <w:b/>
                <w:bCs/>
              </w:rPr>
            </w:pPr>
            <w:r>
              <w:rPr>
                <w:b/>
                <w:bCs/>
              </w:rPr>
              <w:t>Kvantifikácia ponuky liečebných produktov s PLZ</w:t>
            </w:r>
          </w:p>
        </w:tc>
      </w:tr>
      <w:tr w:rsidR="00361399" w14:paraId="200E6447" w14:textId="222C61B9" w:rsidTr="00B03DD1">
        <w:tc>
          <w:tcPr>
            <w:tcW w:w="0" w:type="auto"/>
            <w:vMerge w:val="restart"/>
            <w:textDirection w:val="btLr"/>
            <w:vAlign w:val="center"/>
          </w:tcPr>
          <w:p w14:paraId="7225B7AD" w14:textId="37803D61" w:rsidR="00361399" w:rsidRDefault="00361399" w:rsidP="00B03DD1">
            <w:pPr>
              <w:spacing w:after="0" w:line="240" w:lineRule="auto"/>
              <w:ind w:left="113" w:right="113"/>
              <w:jc w:val="center"/>
            </w:pPr>
            <w:r>
              <w:t>Prešovský kraj</w:t>
            </w:r>
          </w:p>
        </w:tc>
        <w:tc>
          <w:tcPr>
            <w:tcW w:w="0" w:type="auto"/>
            <w:vAlign w:val="center"/>
          </w:tcPr>
          <w:p w14:paraId="2C0449B5" w14:textId="13DF2A47" w:rsidR="00361399" w:rsidRPr="00262813" w:rsidRDefault="00361399" w:rsidP="00B03DD1">
            <w:pPr>
              <w:spacing w:after="0" w:line="240" w:lineRule="auto"/>
              <w:jc w:val="center"/>
              <w:rPr>
                <w:b/>
                <w:bCs/>
              </w:rPr>
            </w:pPr>
            <w:r>
              <w:rPr>
                <w:b/>
                <w:bCs/>
              </w:rPr>
              <w:t>Bardejov</w:t>
            </w:r>
          </w:p>
        </w:tc>
        <w:tc>
          <w:tcPr>
            <w:tcW w:w="0" w:type="auto"/>
          </w:tcPr>
          <w:p w14:paraId="3B8C60EC" w14:textId="1AA415C3" w:rsidR="00361399" w:rsidRDefault="00361399" w:rsidP="00B03DD1">
            <w:pPr>
              <w:spacing w:after="0" w:line="240" w:lineRule="auto"/>
              <w:jc w:val="left"/>
            </w:pPr>
            <w:r>
              <w:t>prírodné liečivé minerálne vody</w:t>
            </w:r>
          </w:p>
        </w:tc>
        <w:tc>
          <w:tcPr>
            <w:tcW w:w="0" w:type="auto"/>
          </w:tcPr>
          <w:p w14:paraId="30380292" w14:textId="77777777" w:rsidR="00361399" w:rsidRDefault="00361399" w:rsidP="00B03DD1">
            <w:pPr>
              <w:suppressAutoHyphens/>
              <w:spacing w:line="276" w:lineRule="auto"/>
              <w:jc w:val="left"/>
            </w:pPr>
            <w:r>
              <w:t>I.</w:t>
            </w:r>
            <w:r w:rsidRPr="00710E9A">
              <w:t xml:space="preserve">, </w:t>
            </w:r>
            <w:r>
              <w:t>II.</w:t>
            </w:r>
            <w:r w:rsidRPr="00710E9A">
              <w:t xml:space="preserve">, </w:t>
            </w:r>
            <w:r>
              <w:t>IV.</w:t>
            </w:r>
            <w:r w:rsidRPr="00710E9A">
              <w:t xml:space="preserve">, </w:t>
            </w:r>
            <w:r>
              <w:t>V</w:t>
            </w:r>
            <w:r w:rsidRPr="00710E9A">
              <w:t xml:space="preserve">, </w:t>
            </w:r>
            <w:r>
              <w:t>VI.</w:t>
            </w:r>
            <w:r w:rsidRPr="00710E9A">
              <w:t>,</w:t>
            </w:r>
            <w:r>
              <w:t xml:space="preserve"> VII., VIII.</w:t>
            </w:r>
            <w:r w:rsidRPr="00710E9A">
              <w:t xml:space="preserve">, </w:t>
            </w:r>
            <w:r>
              <w:t>XI.</w:t>
            </w:r>
            <w:r w:rsidRPr="00710E9A">
              <w:t xml:space="preserve">, </w:t>
            </w:r>
            <w:r>
              <w:t>XII.</w:t>
            </w:r>
          </w:p>
          <w:p w14:paraId="136F121B" w14:textId="636CF7DD" w:rsidR="00361399" w:rsidRDefault="00361399" w:rsidP="00B03DD1">
            <w:pPr>
              <w:spacing w:after="0" w:line="240" w:lineRule="auto"/>
              <w:jc w:val="left"/>
            </w:pPr>
          </w:p>
        </w:tc>
        <w:tc>
          <w:tcPr>
            <w:tcW w:w="0" w:type="auto"/>
          </w:tcPr>
          <w:p w14:paraId="27165D84" w14:textId="3B3A8C53" w:rsidR="00361399" w:rsidRDefault="00361399" w:rsidP="00B03DD1">
            <w:pPr>
              <w:spacing w:after="0" w:line="240" w:lineRule="auto"/>
            </w:pPr>
            <w:r w:rsidRPr="004F07E0">
              <w:rPr>
                <w:b/>
                <w:bCs/>
              </w:rPr>
              <w:t>pitné kúry, inhalácie, minerálne kúpele, výplachy ústnej dutiny,</w:t>
            </w:r>
            <w:r>
              <w:t xml:space="preserve"> liečebná rehabilitácia, </w:t>
            </w:r>
            <w:r w:rsidRPr="004F07E0">
              <w:rPr>
                <w:b/>
                <w:bCs/>
              </w:rPr>
              <w:t>vodoliečba</w:t>
            </w:r>
            <w:r>
              <w:t>, elektroliečba, masáže, teploliečba, liečebný telocvik</w:t>
            </w:r>
          </w:p>
        </w:tc>
        <w:tc>
          <w:tcPr>
            <w:tcW w:w="0" w:type="auto"/>
            <w:vAlign w:val="center"/>
          </w:tcPr>
          <w:p w14:paraId="16E301A8" w14:textId="77777777" w:rsidR="00361399" w:rsidRPr="002B0A7B" w:rsidRDefault="000331D5" w:rsidP="00B03DD1">
            <w:pPr>
              <w:spacing w:after="0" w:line="240" w:lineRule="auto"/>
              <w:jc w:val="center"/>
            </w:pPr>
            <w:r w:rsidRPr="002B0A7B">
              <w:t>PLZ</w:t>
            </w:r>
          </w:p>
          <w:p w14:paraId="6682F13E" w14:textId="77777777" w:rsidR="000331D5" w:rsidRPr="002B0A7B" w:rsidRDefault="000331D5" w:rsidP="00B03DD1">
            <w:pPr>
              <w:spacing w:after="0" w:line="240" w:lineRule="auto"/>
              <w:jc w:val="center"/>
            </w:pPr>
          </w:p>
          <w:p w14:paraId="67362A00" w14:textId="18D82318" w:rsidR="000331D5" w:rsidRPr="002B0A7B" w:rsidRDefault="005E792D" w:rsidP="00B03DD1">
            <w:pPr>
              <w:spacing w:after="0" w:line="240" w:lineRule="auto"/>
              <w:jc w:val="center"/>
            </w:pPr>
            <w:r w:rsidRPr="002B0A7B">
              <w:t>1</w:t>
            </w:r>
          </w:p>
        </w:tc>
        <w:tc>
          <w:tcPr>
            <w:tcW w:w="0" w:type="auto"/>
            <w:vAlign w:val="center"/>
          </w:tcPr>
          <w:p w14:paraId="0AB2F3C6" w14:textId="77777777" w:rsidR="00361399" w:rsidRPr="002B0A7B" w:rsidRDefault="000331D5" w:rsidP="00B03DD1">
            <w:pPr>
              <w:spacing w:after="0" w:line="240" w:lineRule="auto"/>
              <w:jc w:val="center"/>
            </w:pPr>
            <w:r w:rsidRPr="002B0A7B">
              <w:t>Indikácie</w:t>
            </w:r>
          </w:p>
          <w:p w14:paraId="23F6408E" w14:textId="24B9E8AF" w:rsidR="005E792D" w:rsidRPr="002B0A7B" w:rsidRDefault="005E792D" w:rsidP="00B03DD1">
            <w:pPr>
              <w:spacing w:after="0" w:line="240" w:lineRule="auto"/>
              <w:jc w:val="center"/>
            </w:pPr>
            <w:r w:rsidRPr="002B0A7B">
              <w:t>9</w:t>
            </w:r>
          </w:p>
        </w:tc>
        <w:tc>
          <w:tcPr>
            <w:tcW w:w="0" w:type="auto"/>
            <w:vAlign w:val="center"/>
          </w:tcPr>
          <w:p w14:paraId="71FE3316" w14:textId="77777777" w:rsidR="00361399" w:rsidRPr="002B0A7B" w:rsidRDefault="000331D5" w:rsidP="00B03DD1">
            <w:pPr>
              <w:spacing w:after="0" w:line="240" w:lineRule="auto"/>
              <w:jc w:val="center"/>
            </w:pPr>
            <w:r w:rsidRPr="002B0A7B">
              <w:t>Procedúry</w:t>
            </w:r>
          </w:p>
          <w:p w14:paraId="1BADC5A2" w14:textId="65F46301" w:rsidR="005E792D" w:rsidRPr="002B0A7B" w:rsidRDefault="005E792D" w:rsidP="00B03DD1">
            <w:pPr>
              <w:spacing w:after="0" w:line="240" w:lineRule="auto"/>
              <w:jc w:val="center"/>
            </w:pPr>
            <w:r w:rsidRPr="002B0A7B">
              <w:t>5</w:t>
            </w:r>
          </w:p>
        </w:tc>
      </w:tr>
      <w:tr w:rsidR="00361399" w14:paraId="6F6A18A1" w14:textId="6A901FCC" w:rsidTr="00B03DD1">
        <w:tc>
          <w:tcPr>
            <w:tcW w:w="0" w:type="auto"/>
            <w:vMerge/>
          </w:tcPr>
          <w:p w14:paraId="6329AAAB" w14:textId="77777777" w:rsidR="00361399" w:rsidRDefault="00361399" w:rsidP="00B03DD1">
            <w:pPr>
              <w:spacing w:after="0" w:line="240" w:lineRule="auto"/>
              <w:jc w:val="left"/>
            </w:pPr>
          </w:p>
        </w:tc>
        <w:tc>
          <w:tcPr>
            <w:tcW w:w="0" w:type="auto"/>
            <w:vAlign w:val="center"/>
          </w:tcPr>
          <w:p w14:paraId="25F3879E" w14:textId="1D208D18" w:rsidR="00361399" w:rsidRDefault="00361399" w:rsidP="00B03DD1">
            <w:pPr>
              <w:spacing w:after="0" w:line="240" w:lineRule="auto"/>
              <w:rPr>
                <w:b/>
                <w:bCs/>
              </w:rPr>
            </w:pPr>
          </w:p>
          <w:p w14:paraId="046D25A3" w14:textId="6A49A2B2" w:rsidR="00361399" w:rsidRDefault="00361399" w:rsidP="00B03DD1">
            <w:pPr>
              <w:spacing w:after="0" w:line="240" w:lineRule="auto"/>
              <w:jc w:val="center"/>
              <w:rPr>
                <w:b/>
                <w:bCs/>
              </w:rPr>
            </w:pPr>
            <w:r>
              <w:rPr>
                <w:b/>
                <w:bCs/>
              </w:rPr>
              <w:t>Štrbské pleso</w:t>
            </w:r>
          </w:p>
          <w:p w14:paraId="508548C6" w14:textId="378923C8" w:rsidR="00361399" w:rsidRPr="00262813" w:rsidRDefault="00361399" w:rsidP="00B03DD1">
            <w:pPr>
              <w:spacing w:after="0" w:line="240" w:lineRule="auto"/>
              <w:jc w:val="center"/>
              <w:rPr>
                <w:b/>
                <w:bCs/>
              </w:rPr>
            </w:pPr>
          </w:p>
        </w:tc>
        <w:tc>
          <w:tcPr>
            <w:tcW w:w="0" w:type="auto"/>
          </w:tcPr>
          <w:p w14:paraId="2445A7ED" w14:textId="06C8D145" w:rsidR="00361399" w:rsidRDefault="00361399" w:rsidP="00B03DD1">
            <w:pPr>
              <w:spacing w:after="0" w:line="240" w:lineRule="auto"/>
              <w:jc w:val="left"/>
            </w:pPr>
            <w:r>
              <w:t>klíma</w:t>
            </w:r>
          </w:p>
        </w:tc>
        <w:tc>
          <w:tcPr>
            <w:tcW w:w="0" w:type="auto"/>
          </w:tcPr>
          <w:p w14:paraId="1F47FA54" w14:textId="616B92E2" w:rsidR="00361399" w:rsidRDefault="00361399" w:rsidP="00B03DD1">
            <w:pPr>
              <w:spacing w:after="0" w:line="240" w:lineRule="auto"/>
              <w:jc w:val="left"/>
            </w:pPr>
            <w:r>
              <w:t>V.</w:t>
            </w:r>
          </w:p>
        </w:tc>
        <w:tc>
          <w:tcPr>
            <w:tcW w:w="0" w:type="auto"/>
          </w:tcPr>
          <w:p w14:paraId="275B2A14" w14:textId="515DF88B" w:rsidR="00361399" w:rsidRDefault="00361399" w:rsidP="00B03DD1">
            <w:pPr>
              <w:suppressAutoHyphens/>
              <w:spacing w:line="240" w:lineRule="auto"/>
              <w:jc w:val="left"/>
            </w:pPr>
            <w:r w:rsidRPr="00325B56">
              <w:rPr>
                <w:b/>
                <w:bCs/>
              </w:rPr>
              <w:t>balneoterapia</w:t>
            </w:r>
            <w:r>
              <w:t xml:space="preserve"> (rašelinové kúpele, zábaly), elektroliečba, inhalačná liečba, </w:t>
            </w:r>
            <w:r w:rsidRPr="00325B56">
              <w:rPr>
                <w:b/>
                <w:bCs/>
                <w:color w:val="000000" w:themeColor="text1"/>
              </w:rPr>
              <w:t>klimatick</w:t>
            </w:r>
            <w:r>
              <w:rPr>
                <w:b/>
                <w:bCs/>
                <w:color w:val="000000" w:themeColor="text1"/>
              </w:rPr>
              <w:t>á</w:t>
            </w:r>
            <w:r w:rsidRPr="00325B56">
              <w:rPr>
                <w:b/>
                <w:bCs/>
                <w:color w:val="000000" w:themeColor="text1"/>
              </w:rPr>
              <w:t xml:space="preserve"> liečb</w:t>
            </w:r>
            <w:r>
              <w:rPr>
                <w:b/>
                <w:bCs/>
                <w:color w:val="000000" w:themeColor="text1"/>
              </w:rPr>
              <w:t>a</w:t>
            </w:r>
            <w:r>
              <w:t>, pohybov</w:t>
            </w:r>
            <w:r w:rsidR="002656A8">
              <w:t>á</w:t>
            </w:r>
            <w:r>
              <w:t xml:space="preserve"> liečba, svetlo</w:t>
            </w:r>
            <w:r w:rsidR="002656A8">
              <w:t>–</w:t>
            </w:r>
            <w:r>
              <w:t xml:space="preserve">liečba, </w:t>
            </w:r>
            <w:r w:rsidRPr="002656A8">
              <w:rPr>
                <w:b/>
                <w:bCs/>
              </w:rPr>
              <w:t>teploliečba</w:t>
            </w:r>
            <w:r>
              <w:t xml:space="preserve">, </w:t>
            </w:r>
            <w:r w:rsidRPr="002656A8">
              <w:rPr>
                <w:b/>
                <w:bCs/>
              </w:rPr>
              <w:t>vodoliečba</w:t>
            </w:r>
          </w:p>
        </w:tc>
        <w:tc>
          <w:tcPr>
            <w:tcW w:w="0" w:type="auto"/>
            <w:vAlign w:val="center"/>
          </w:tcPr>
          <w:p w14:paraId="3662090E" w14:textId="6B86FC4C" w:rsidR="00361399" w:rsidRPr="002B0A7B" w:rsidRDefault="005E792D" w:rsidP="00B03DD1">
            <w:pPr>
              <w:suppressAutoHyphens/>
              <w:spacing w:line="240" w:lineRule="auto"/>
              <w:jc w:val="center"/>
            </w:pPr>
            <w:r w:rsidRPr="002B0A7B">
              <w:t>1</w:t>
            </w:r>
          </w:p>
        </w:tc>
        <w:tc>
          <w:tcPr>
            <w:tcW w:w="0" w:type="auto"/>
            <w:vAlign w:val="center"/>
          </w:tcPr>
          <w:p w14:paraId="6A023526" w14:textId="3FFAC9EE" w:rsidR="00361399" w:rsidRPr="002B0A7B" w:rsidRDefault="002656A8" w:rsidP="00B03DD1">
            <w:pPr>
              <w:suppressAutoHyphens/>
              <w:spacing w:line="240" w:lineRule="auto"/>
              <w:jc w:val="center"/>
            </w:pPr>
            <w:r w:rsidRPr="002B0A7B">
              <w:t>1</w:t>
            </w:r>
          </w:p>
        </w:tc>
        <w:tc>
          <w:tcPr>
            <w:tcW w:w="0" w:type="auto"/>
            <w:vAlign w:val="center"/>
          </w:tcPr>
          <w:p w14:paraId="3620CC06" w14:textId="1D14DD7E" w:rsidR="00361399" w:rsidRPr="002B0A7B" w:rsidRDefault="002656A8" w:rsidP="00B03DD1">
            <w:pPr>
              <w:suppressAutoHyphens/>
              <w:spacing w:line="240" w:lineRule="auto"/>
              <w:jc w:val="center"/>
            </w:pPr>
            <w:r w:rsidRPr="002B0A7B">
              <w:t>4</w:t>
            </w:r>
          </w:p>
        </w:tc>
      </w:tr>
      <w:tr w:rsidR="00361399" w14:paraId="2FA539E1" w14:textId="03710D06" w:rsidTr="00B03DD1">
        <w:tc>
          <w:tcPr>
            <w:tcW w:w="0" w:type="auto"/>
            <w:vMerge/>
          </w:tcPr>
          <w:p w14:paraId="27EF408A" w14:textId="77777777" w:rsidR="00361399" w:rsidRDefault="00361399" w:rsidP="00B03DD1">
            <w:pPr>
              <w:spacing w:after="0" w:line="240" w:lineRule="auto"/>
              <w:jc w:val="left"/>
            </w:pPr>
          </w:p>
        </w:tc>
        <w:tc>
          <w:tcPr>
            <w:tcW w:w="0" w:type="auto"/>
            <w:vAlign w:val="center"/>
          </w:tcPr>
          <w:p w14:paraId="208BC7C0" w14:textId="41595961" w:rsidR="00361399" w:rsidRDefault="00361399" w:rsidP="00B03DD1">
            <w:pPr>
              <w:spacing w:after="0" w:line="240" w:lineRule="auto"/>
              <w:jc w:val="center"/>
              <w:rPr>
                <w:b/>
                <w:bCs/>
              </w:rPr>
            </w:pPr>
            <w:r>
              <w:rPr>
                <w:b/>
                <w:bCs/>
              </w:rPr>
              <w:t>Tatranské Zruby</w:t>
            </w:r>
          </w:p>
        </w:tc>
        <w:tc>
          <w:tcPr>
            <w:tcW w:w="0" w:type="auto"/>
          </w:tcPr>
          <w:p w14:paraId="2D7ACD85" w14:textId="4714273D" w:rsidR="00361399" w:rsidRDefault="00361399" w:rsidP="00B03DD1">
            <w:pPr>
              <w:spacing w:after="0" w:line="240" w:lineRule="auto"/>
              <w:jc w:val="left"/>
            </w:pPr>
            <w:r>
              <w:t>klíma</w:t>
            </w:r>
          </w:p>
        </w:tc>
        <w:tc>
          <w:tcPr>
            <w:tcW w:w="0" w:type="auto"/>
          </w:tcPr>
          <w:p w14:paraId="5B2B26B4" w14:textId="5247EFCA" w:rsidR="00361399" w:rsidRDefault="00361399" w:rsidP="00B03DD1">
            <w:pPr>
              <w:spacing w:after="0" w:line="240" w:lineRule="auto"/>
              <w:jc w:val="left"/>
            </w:pPr>
            <w:r>
              <w:t>V.</w:t>
            </w:r>
          </w:p>
        </w:tc>
        <w:tc>
          <w:tcPr>
            <w:tcW w:w="0" w:type="auto"/>
          </w:tcPr>
          <w:p w14:paraId="2178BADB" w14:textId="784B01C4" w:rsidR="00361399" w:rsidRPr="002604DB" w:rsidRDefault="00361399" w:rsidP="00B03DD1">
            <w:pPr>
              <w:suppressAutoHyphens/>
              <w:spacing w:line="240" w:lineRule="auto"/>
              <w:contextualSpacing/>
              <w:jc w:val="left"/>
            </w:pPr>
            <w:r w:rsidRPr="00B52CE0">
              <w:rPr>
                <w:b/>
                <w:bCs/>
              </w:rPr>
              <w:t>vodoliečba</w:t>
            </w:r>
            <w:r w:rsidRPr="002604DB">
              <w:t xml:space="preserve">, sauny (suchá, sauna pre deti), masáže (klasická, lávovými kameňmi, reflexná, suchá ihla), </w:t>
            </w:r>
            <w:r w:rsidRPr="00B52CE0">
              <w:rPr>
                <w:b/>
                <w:bCs/>
              </w:rPr>
              <w:t>zábaly</w:t>
            </w:r>
            <w:r w:rsidRPr="002604DB">
              <w:t xml:space="preserve"> (teplý, rašelinový, parafínové rukavičky), </w:t>
            </w:r>
            <w:r w:rsidRPr="00B52CE0">
              <w:rPr>
                <w:b/>
                <w:bCs/>
              </w:rPr>
              <w:t>inhalačná liečba</w:t>
            </w:r>
            <w:r w:rsidRPr="002604DB">
              <w:t xml:space="preserve">, </w:t>
            </w:r>
            <w:proofErr w:type="spellStart"/>
            <w:r w:rsidRPr="002604DB">
              <w:t>fototerapia</w:t>
            </w:r>
            <w:proofErr w:type="spellEnd"/>
            <w:r w:rsidRPr="002604DB">
              <w:t xml:space="preserve"> (solux, </w:t>
            </w:r>
            <w:proofErr w:type="spellStart"/>
            <w:r w:rsidRPr="002604DB">
              <w:t>bioptron</w:t>
            </w:r>
            <w:proofErr w:type="spellEnd"/>
            <w:r w:rsidRPr="002604DB">
              <w:t>), elektroliečbu (magnetoterapia, plynové injekcie)</w:t>
            </w:r>
          </w:p>
        </w:tc>
        <w:tc>
          <w:tcPr>
            <w:tcW w:w="0" w:type="auto"/>
            <w:vAlign w:val="center"/>
          </w:tcPr>
          <w:p w14:paraId="400D2FE6" w14:textId="4481DAF4" w:rsidR="00361399" w:rsidRPr="002B0A7B" w:rsidRDefault="002656A8" w:rsidP="00B03DD1">
            <w:pPr>
              <w:suppressAutoHyphens/>
              <w:spacing w:line="240" w:lineRule="auto"/>
              <w:contextualSpacing/>
              <w:jc w:val="center"/>
            </w:pPr>
            <w:r w:rsidRPr="002B0A7B">
              <w:t>1</w:t>
            </w:r>
          </w:p>
        </w:tc>
        <w:tc>
          <w:tcPr>
            <w:tcW w:w="0" w:type="auto"/>
            <w:vAlign w:val="center"/>
          </w:tcPr>
          <w:p w14:paraId="54F36BE3" w14:textId="44B9949D" w:rsidR="00361399" w:rsidRPr="002B0A7B" w:rsidRDefault="002656A8" w:rsidP="00B03DD1">
            <w:pPr>
              <w:suppressAutoHyphens/>
              <w:spacing w:line="240" w:lineRule="auto"/>
              <w:contextualSpacing/>
              <w:jc w:val="center"/>
            </w:pPr>
            <w:r w:rsidRPr="002B0A7B">
              <w:t>1</w:t>
            </w:r>
          </w:p>
        </w:tc>
        <w:tc>
          <w:tcPr>
            <w:tcW w:w="0" w:type="auto"/>
            <w:vAlign w:val="center"/>
          </w:tcPr>
          <w:p w14:paraId="230D5342" w14:textId="35F778C2" w:rsidR="00361399" w:rsidRPr="002B0A7B" w:rsidRDefault="00856902" w:rsidP="00B03DD1">
            <w:pPr>
              <w:suppressAutoHyphens/>
              <w:spacing w:line="240" w:lineRule="auto"/>
              <w:contextualSpacing/>
              <w:jc w:val="center"/>
            </w:pPr>
            <w:r w:rsidRPr="002B0A7B">
              <w:t>5</w:t>
            </w:r>
          </w:p>
        </w:tc>
      </w:tr>
      <w:tr w:rsidR="00361399" w14:paraId="50C6654F" w14:textId="08DD9A82" w:rsidTr="00B03DD1">
        <w:tc>
          <w:tcPr>
            <w:tcW w:w="0" w:type="auto"/>
            <w:vMerge/>
          </w:tcPr>
          <w:p w14:paraId="37E2B411" w14:textId="67B9318B" w:rsidR="00361399" w:rsidRDefault="00361399" w:rsidP="00B03DD1">
            <w:pPr>
              <w:spacing w:after="0" w:line="240" w:lineRule="auto"/>
              <w:jc w:val="left"/>
            </w:pPr>
          </w:p>
        </w:tc>
        <w:tc>
          <w:tcPr>
            <w:tcW w:w="0" w:type="auto"/>
            <w:vAlign w:val="center"/>
          </w:tcPr>
          <w:p w14:paraId="0F22B93C" w14:textId="27B175C0" w:rsidR="00361399" w:rsidRPr="00262813" w:rsidRDefault="00361399" w:rsidP="00B03DD1">
            <w:pPr>
              <w:spacing w:after="0" w:line="240" w:lineRule="auto"/>
              <w:jc w:val="center"/>
              <w:rPr>
                <w:b/>
                <w:bCs/>
              </w:rPr>
            </w:pPr>
            <w:r>
              <w:rPr>
                <w:b/>
                <w:bCs/>
              </w:rPr>
              <w:t>Lučivná</w:t>
            </w:r>
          </w:p>
        </w:tc>
        <w:tc>
          <w:tcPr>
            <w:tcW w:w="0" w:type="auto"/>
          </w:tcPr>
          <w:p w14:paraId="4228EA18" w14:textId="65094C51" w:rsidR="00361399" w:rsidRDefault="00361399" w:rsidP="00B03DD1">
            <w:pPr>
              <w:spacing w:after="0" w:line="240" w:lineRule="auto"/>
              <w:jc w:val="left"/>
            </w:pPr>
            <w:r>
              <w:t>klíma</w:t>
            </w:r>
          </w:p>
        </w:tc>
        <w:tc>
          <w:tcPr>
            <w:tcW w:w="0" w:type="auto"/>
          </w:tcPr>
          <w:p w14:paraId="36A97682" w14:textId="6CF0F241" w:rsidR="00361399" w:rsidRDefault="00361399" w:rsidP="00B03DD1">
            <w:pPr>
              <w:spacing w:line="276" w:lineRule="auto"/>
              <w:contextualSpacing/>
            </w:pPr>
            <w:r>
              <w:t>IV., XXV.</w:t>
            </w:r>
          </w:p>
        </w:tc>
        <w:tc>
          <w:tcPr>
            <w:tcW w:w="0" w:type="auto"/>
          </w:tcPr>
          <w:p w14:paraId="1E342043" w14:textId="1A4FE71B" w:rsidR="00361399" w:rsidRDefault="00361399" w:rsidP="00B03DD1">
            <w:pPr>
              <w:spacing w:after="0" w:line="240" w:lineRule="auto"/>
            </w:pPr>
            <w:proofErr w:type="spellStart"/>
            <w:r w:rsidRPr="002E7EB1">
              <w:rPr>
                <w:b/>
                <w:bCs/>
              </w:rPr>
              <w:t>klimatoterapia</w:t>
            </w:r>
            <w:proofErr w:type="spellEnd"/>
            <w:r>
              <w:t xml:space="preserve">, </w:t>
            </w:r>
            <w:r w:rsidRPr="00283C72">
              <w:rPr>
                <w:b/>
                <w:bCs/>
              </w:rPr>
              <w:t>inhalačná liečba</w:t>
            </w:r>
            <w:r>
              <w:t xml:space="preserve">, svetlo-liečba, sauna (fínska, </w:t>
            </w:r>
            <w:proofErr w:type="spellStart"/>
            <w:r>
              <w:t>infra</w:t>
            </w:r>
            <w:proofErr w:type="spellEnd"/>
            <w:r>
              <w:t xml:space="preserve">, parná, bylinková), </w:t>
            </w:r>
            <w:proofErr w:type="spellStart"/>
            <w:r>
              <w:t>floating</w:t>
            </w:r>
            <w:proofErr w:type="spellEnd"/>
            <w:r>
              <w:t xml:space="preserve">, masáž, </w:t>
            </w:r>
            <w:r w:rsidRPr="00283C72">
              <w:rPr>
                <w:b/>
                <w:bCs/>
              </w:rPr>
              <w:t>teploliečba</w:t>
            </w:r>
            <w:r>
              <w:t>, elektroliečba, liečebná rehabilitácia, liečebná telesná výchova</w:t>
            </w:r>
          </w:p>
        </w:tc>
        <w:tc>
          <w:tcPr>
            <w:tcW w:w="0" w:type="auto"/>
            <w:vAlign w:val="center"/>
          </w:tcPr>
          <w:p w14:paraId="2FB430AD" w14:textId="71E08776" w:rsidR="00361399" w:rsidRDefault="00856902" w:rsidP="00B03DD1">
            <w:pPr>
              <w:spacing w:after="0" w:line="240" w:lineRule="auto"/>
              <w:jc w:val="center"/>
            </w:pPr>
            <w:r>
              <w:t>1</w:t>
            </w:r>
          </w:p>
        </w:tc>
        <w:tc>
          <w:tcPr>
            <w:tcW w:w="0" w:type="auto"/>
            <w:vAlign w:val="center"/>
          </w:tcPr>
          <w:p w14:paraId="2EBC26F4" w14:textId="4DB9A3AA" w:rsidR="00361399" w:rsidRDefault="00856902" w:rsidP="00B03DD1">
            <w:pPr>
              <w:spacing w:after="0" w:line="240" w:lineRule="auto"/>
              <w:jc w:val="center"/>
            </w:pPr>
            <w:r>
              <w:t>2</w:t>
            </w:r>
          </w:p>
        </w:tc>
        <w:tc>
          <w:tcPr>
            <w:tcW w:w="0" w:type="auto"/>
            <w:vAlign w:val="center"/>
          </w:tcPr>
          <w:p w14:paraId="387D1CCF" w14:textId="2F6C2C9B" w:rsidR="00361399" w:rsidRDefault="002E7EB1" w:rsidP="00B03DD1">
            <w:pPr>
              <w:spacing w:after="0" w:line="240" w:lineRule="auto"/>
              <w:jc w:val="center"/>
            </w:pPr>
            <w:r>
              <w:t>3</w:t>
            </w:r>
          </w:p>
        </w:tc>
      </w:tr>
      <w:tr w:rsidR="00361399" w14:paraId="68789D9E" w14:textId="6B073492" w:rsidTr="00B03DD1">
        <w:tc>
          <w:tcPr>
            <w:tcW w:w="0" w:type="auto"/>
            <w:vMerge/>
          </w:tcPr>
          <w:p w14:paraId="2643AD9F" w14:textId="77777777" w:rsidR="00361399" w:rsidRDefault="00361399" w:rsidP="00B03DD1">
            <w:pPr>
              <w:spacing w:after="0" w:line="240" w:lineRule="auto"/>
              <w:jc w:val="left"/>
            </w:pPr>
          </w:p>
        </w:tc>
        <w:tc>
          <w:tcPr>
            <w:tcW w:w="0" w:type="auto"/>
            <w:vAlign w:val="center"/>
          </w:tcPr>
          <w:p w14:paraId="0D6872F9" w14:textId="6AD0A4C2" w:rsidR="00361399" w:rsidRDefault="00361399" w:rsidP="00B03DD1">
            <w:pPr>
              <w:spacing w:after="0" w:line="240" w:lineRule="auto"/>
              <w:jc w:val="center"/>
              <w:rPr>
                <w:b/>
                <w:bCs/>
              </w:rPr>
            </w:pPr>
            <w:r>
              <w:rPr>
                <w:b/>
                <w:bCs/>
              </w:rPr>
              <w:t>Vyšné Ružbachy</w:t>
            </w:r>
          </w:p>
        </w:tc>
        <w:tc>
          <w:tcPr>
            <w:tcW w:w="0" w:type="auto"/>
          </w:tcPr>
          <w:p w14:paraId="7B0F757F" w14:textId="3EC24BE4" w:rsidR="00361399" w:rsidRDefault="00361399" w:rsidP="00B03DD1">
            <w:pPr>
              <w:spacing w:after="0" w:line="240" w:lineRule="auto"/>
              <w:jc w:val="left"/>
            </w:pPr>
            <w:r>
              <w:t>termálna minerálna voda</w:t>
            </w:r>
          </w:p>
        </w:tc>
        <w:tc>
          <w:tcPr>
            <w:tcW w:w="0" w:type="auto"/>
          </w:tcPr>
          <w:p w14:paraId="1B1B8E70" w14:textId="00F49F2E" w:rsidR="00361399" w:rsidRDefault="00361399" w:rsidP="00B03DD1">
            <w:pPr>
              <w:spacing w:line="276" w:lineRule="auto"/>
              <w:contextualSpacing/>
            </w:pPr>
            <w:r>
              <w:t>I., II., III., IV., V., VII., VIII., IX., XI., XII.</w:t>
            </w:r>
          </w:p>
        </w:tc>
        <w:tc>
          <w:tcPr>
            <w:tcW w:w="0" w:type="auto"/>
          </w:tcPr>
          <w:p w14:paraId="29CE92DD" w14:textId="42D48F70" w:rsidR="00361399" w:rsidRDefault="00361399" w:rsidP="00B03DD1">
            <w:pPr>
              <w:spacing w:line="276" w:lineRule="auto"/>
            </w:pPr>
            <w:r w:rsidRPr="007D6F33">
              <w:rPr>
                <w:b/>
                <w:bCs/>
              </w:rPr>
              <w:t>vodoliečba</w:t>
            </w:r>
            <w:r>
              <w:t xml:space="preserve">, </w:t>
            </w:r>
            <w:r w:rsidRPr="007D6F33">
              <w:rPr>
                <w:b/>
                <w:bCs/>
              </w:rPr>
              <w:t>balneoterapia</w:t>
            </w:r>
            <w:r>
              <w:t xml:space="preserve">, liečebný telocvik, masáže, </w:t>
            </w:r>
            <w:r w:rsidRPr="007D6F33">
              <w:rPr>
                <w:b/>
                <w:bCs/>
              </w:rPr>
              <w:t>inhalačná liečba</w:t>
            </w:r>
            <w:r>
              <w:t xml:space="preserve">, </w:t>
            </w:r>
            <w:r w:rsidRPr="007D6F33">
              <w:rPr>
                <w:b/>
                <w:bCs/>
              </w:rPr>
              <w:t>teploliečba</w:t>
            </w:r>
            <w:r>
              <w:t xml:space="preserve">, psychoterapia, elektroliečba, </w:t>
            </w:r>
            <w:proofErr w:type="spellStart"/>
            <w:r>
              <w:t>fototerapia</w:t>
            </w:r>
            <w:proofErr w:type="spellEnd"/>
          </w:p>
          <w:p w14:paraId="0B341790" w14:textId="77777777" w:rsidR="00361399" w:rsidRDefault="00361399" w:rsidP="00B03DD1">
            <w:pPr>
              <w:spacing w:after="0" w:line="240" w:lineRule="auto"/>
            </w:pPr>
          </w:p>
        </w:tc>
        <w:tc>
          <w:tcPr>
            <w:tcW w:w="0" w:type="auto"/>
            <w:vAlign w:val="center"/>
          </w:tcPr>
          <w:p w14:paraId="44F6E854" w14:textId="56FE87AA" w:rsidR="00361399" w:rsidRPr="00D51DE8" w:rsidRDefault="00F02C76" w:rsidP="00B03DD1">
            <w:pPr>
              <w:spacing w:line="276" w:lineRule="auto"/>
              <w:jc w:val="center"/>
            </w:pPr>
            <w:r w:rsidRPr="00D51DE8">
              <w:t>1</w:t>
            </w:r>
          </w:p>
        </w:tc>
        <w:tc>
          <w:tcPr>
            <w:tcW w:w="0" w:type="auto"/>
            <w:vAlign w:val="center"/>
          </w:tcPr>
          <w:p w14:paraId="4F3BB163" w14:textId="21764E83" w:rsidR="00361399" w:rsidRPr="00D51DE8" w:rsidRDefault="00D51DE8" w:rsidP="00B03DD1">
            <w:pPr>
              <w:spacing w:line="276" w:lineRule="auto"/>
              <w:jc w:val="center"/>
            </w:pPr>
            <w:r w:rsidRPr="00D51DE8">
              <w:t>10</w:t>
            </w:r>
          </w:p>
        </w:tc>
        <w:tc>
          <w:tcPr>
            <w:tcW w:w="0" w:type="auto"/>
            <w:vAlign w:val="center"/>
          </w:tcPr>
          <w:p w14:paraId="0E78AE77" w14:textId="52AEBB19" w:rsidR="00361399" w:rsidRPr="00D51DE8" w:rsidRDefault="00D51DE8" w:rsidP="00B03DD1">
            <w:pPr>
              <w:spacing w:line="276" w:lineRule="auto"/>
              <w:jc w:val="center"/>
            </w:pPr>
            <w:r w:rsidRPr="00D51DE8">
              <w:t>4</w:t>
            </w:r>
          </w:p>
        </w:tc>
      </w:tr>
      <w:tr w:rsidR="00361399" w14:paraId="76E0C51C" w14:textId="7662B20F" w:rsidTr="00B03DD1">
        <w:tc>
          <w:tcPr>
            <w:tcW w:w="0" w:type="auto"/>
            <w:vMerge/>
          </w:tcPr>
          <w:p w14:paraId="110EBC03" w14:textId="77777777" w:rsidR="00361399" w:rsidRDefault="00361399" w:rsidP="00B03DD1">
            <w:pPr>
              <w:spacing w:after="0" w:line="240" w:lineRule="auto"/>
              <w:jc w:val="left"/>
            </w:pPr>
          </w:p>
        </w:tc>
        <w:tc>
          <w:tcPr>
            <w:tcW w:w="0" w:type="auto"/>
            <w:vAlign w:val="center"/>
          </w:tcPr>
          <w:p w14:paraId="7D4F73D6" w14:textId="253E8B33" w:rsidR="00361399" w:rsidRDefault="00361399" w:rsidP="00B03DD1">
            <w:pPr>
              <w:spacing w:after="0" w:line="240" w:lineRule="auto"/>
              <w:jc w:val="center"/>
              <w:rPr>
                <w:b/>
                <w:bCs/>
              </w:rPr>
            </w:pPr>
            <w:r>
              <w:rPr>
                <w:b/>
                <w:bCs/>
              </w:rPr>
              <w:t>Červený Kláštor–</w:t>
            </w:r>
            <w:proofErr w:type="spellStart"/>
            <w:r>
              <w:rPr>
                <w:b/>
                <w:bCs/>
              </w:rPr>
              <w:t>Smerdžonka</w:t>
            </w:r>
            <w:proofErr w:type="spellEnd"/>
          </w:p>
        </w:tc>
        <w:tc>
          <w:tcPr>
            <w:tcW w:w="0" w:type="auto"/>
          </w:tcPr>
          <w:p w14:paraId="6C1BD426" w14:textId="22B6292F" w:rsidR="00361399" w:rsidRDefault="00361399" w:rsidP="00B03DD1">
            <w:pPr>
              <w:spacing w:after="0" w:line="240" w:lineRule="auto"/>
              <w:jc w:val="left"/>
            </w:pPr>
            <w:r>
              <w:t>sírne vody, klíma</w:t>
            </w:r>
          </w:p>
        </w:tc>
        <w:tc>
          <w:tcPr>
            <w:tcW w:w="0" w:type="auto"/>
          </w:tcPr>
          <w:p w14:paraId="45A81BCC" w14:textId="77777777" w:rsidR="00361399" w:rsidRDefault="00361399" w:rsidP="00B03DD1">
            <w:pPr>
              <w:spacing w:line="276" w:lineRule="auto"/>
            </w:pPr>
            <w:r>
              <w:t>I., IV., V., X., XII.</w:t>
            </w:r>
          </w:p>
          <w:p w14:paraId="02A695F1" w14:textId="77777777" w:rsidR="00361399" w:rsidRDefault="00361399" w:rsidP="00B03DD1">
            <w:pPr>
              <w:spacing w:line="276" w:lineRule="auto"/>
              <w:contextualSpacing/>
            </w:pPr>
          </w:p>
        </w:tc>
        <w:tc>
          <w:tcPr>
            <w:tcW w:w="0" w:type="auto"/>
          </w:tcPr>
          <w:p w14:paraId="4BD2F3D3" w14:textId="6EDDE26D" w:rsidR="00361399" w:rsidRDefault="00361399" w:rsidP="00B03DD1">
            <w:pPr>
              <w:keepNext/>
              <w:spacing w:after="0" w:line="240" w:lineRule="auto"/>
            </w:pPr>
            <w:r w:rsidRPr="00436D67">
              <w:rPr>
                <w:b/>
                <w:bCs/>
              </w:rPr>
              <w:t>pitné kúry</w:t>
            </w:r>
            <w:r>
              <w:t xml:space="preserve">, </w:t>
            </w:r>
            <w:r w:rsidRPr="00436D67">
              <w:rPr>
                <w:b/>
                <w:bCs/>
              </w:rPr>
              <w:t>vodoliečba</w:t>
            </w:r>
            <w:r>
              <w:t xml:space="preserve">, masáž, fyzikálna liečba, </w:t>
            </w:r>
            <w:r w:rsidRPr="00436D67">
              <w:rPr>
                <w:b/>
                <w:bCs/>
              </w:rPr>
              <w:t>inhalačná liečba, klimatická liečba,</w:t>
            </w:r>
            <w:r>
              <w:t xml:space="preserve"> pohybová liečba, liečba svetlom, manuálna liečba</w:t>
            </w:r>
          </w:p>
        </w:tc>
        <w:tc>
          <w:tcPr>
            <w:tcW w:w="0" w:type="auto"/>
            <w:vAlign w:val="center"/>
          </w:tcPr>
          <w:p w14:paraId="77932AD3" w14:textId="144CA12D" w:rsidR="00361399" w:rsidRPr="00A2181D" w:rsidRDefault="00D51DE8" w:rsidP="00B03DD1">
            <w:pPr>
              <w:keepNext/>
              <w:spacing w:after="0" w:line="240" w:lineRule="auto"/>
              <w:jc w:val="center"/>
            </w:pPr>
            <w:r w:rsidRPr="00A2181D">
              <w:t>2</w:t>
            </w:r>
          </w:p>
        </w:tc>
        <w:tc>
          <w:tcPr>
            <w:tcW w:w="0" w:type="auto"/>
            <w:vAlign w:val="center"/>
          </w:tcPr>
          <w:p w14:paraId="63DED085" w14:textId="53C4FC10" w:rsidR="00361399" w:rsidRPr="00A2181D" w:rsidRDefault="00E646E4" w:rsidP="00B03DD1">
            <w:pPr>
              <w:keepNext/>
              <w:spacing w:after="0" w:line="240" w:lineRule="auto"/>
              <w:jc w:val="center"/>
            </w:pPr>
            <w:r w:rsidRPr="00A2181D">
              <w:t>5</w:t>
            </w:r>
          </w:p>
        </w:tc>
        <w:tc>
          <w:tcPr>
            <w:tcW w:w="0" w:type="auto"/>
            <w:vAlign w:val="center"/>
          </w:tcPr>
          <w:p w14:paraId="4355D858" w14:textId="3E6E9C93" w:rsidR="00361399" w:rsidRPr="00A2181D" w:rsidRDefault="00A2181D" w:rsidP="00B03DD1">
            <w:pPr>
              <w:keepNext/>
              <w:spacing w:after="0" w:line="240" w:lineRule="auto"/>
              <w:jc w:val="center"/>
            </w:pPr>
            <w:r w:rsidRPr="00A2181D">
              <w:t>4</w:t>
            </w:r>
          </w:p>
        </w:tc>
      </w:tr>
      <w:tr w:rsidR="00A2181D" w14:paraId="67A8925D" w14:textId="77777777" w:rsidTr="00B03DD1">
        <w:trPr>
          <w:trHeight w:val="567"/>
        </w:trPr>
        <w:tc>
          <w:tcPr>
            <w:tcW w:w="0" w:type="auto"/>
            <w:gridSpan w:val="5"/>
            <w:shd w:val="clear" w:color="auto" w:fill="D9E2F3" w:themeFill="accent1" w:themeFillTint="33"/>
            <w:vAlign w:val="center"/>
          </w:tcPr>
          <w:p w14:paraId="71D79ED4" w14:textId="7C9CC7AD" w:rsidR="00A2181D" w:rsidRPr="00436D67" w:rsidRDefault="00A2181D" w:rsidP="00B03DD1">
            <w:pPr>
              <w:keepNext/>
              <w:spacing w:after="0" w:line="240" w:lineRule="auto"/>
              <w:jc w:val="left"/>
              <w:rPr>
                <w:b/>
                <w:bCs/>
              </w:rPr>
            </w:pPr>
            <w:r>
              <w:rPr>
                <w:b/>
                <w:bCs/>
              </w:rPr>
              <w:t>Prešovský kraj celkom</w:t>
            </w:r>
          </w:p>
        </w:tc>
        <w:tc>
          <w:tcPr>
            <w:tcW w:w="0" w:type="auto"/>
            <w:shd w:val="clear" w:color="auto" w:fill="D9E2F3" w:themeFill="accent1" w:themeFillTint="33"/>
            <w:vAlign w:val="center"/>
          </w:tcPr>
          <w:p w14:paraId="77F530AF" w14:textId="29155A27" w:rsidR="00A2181D" w:rsidRPr="004042D0" w:rsidRDefault="002B0A7B" w:rsidP="00B03DD1">
            <w:pPr>
              <w:keepNext/>
              <w:spacing w:after="0" w:line="240" w:lineRule="auto"/>
              <w:jc w:val="center"/>
              <w:rPr>
                <w:b/>
                <w:bCs/>
              </w:rPr>
            </w:pPr>
            <w:r w:rsidRPr="004042D0">
              <w:rPr>
                <w:b/>
                <w:bCs/>
              </w:rPr>
              <w:t>7</w:t>
            </w:r>
          </w:p>
        </w:tc>
        <w:tc>
          <w:tcPr>
            <w:tcW w:w="0" w:type="auto"/>
            <w:shd w:val="clear" w:color="auto" w:fill="D9E2F3" w:themeFill="accent1" w:themeFillTint="33"/>
            <w:vAlign w:val="center"/>
          </w:tcPr>
          <w:p w14:paraId="1459AB94" w14:textId="61BE9ACE" w:rsidR="00A2181D" w:rsidRPr="004042D0" w:rsidRDefault="002B0A7B" w:rsidP="00B03DD1">
            <w:pPr>
              <w:keepNext/>
              <w:spacing w:after="0" w:line="240" w:lineRule="auto"/>
              <w:jc w:val="center"/>
              <w:rPr>
                <w:b/>
                <w:bCs/>
              </w:rPr>
            </w:pPr>
            <w:r w:rsidRPr="004042D0">
              <w:rPr>
                <w:b/>
                <w:bCs/>
              </w:rPr>
              <w:t>28</w:t>
            </w:r>
          </w:p>
        </w:tc>
        <w:tc>
          <w:tcPr>
            <w:tcW w:w="0" w:type="auto"/>
            <w:shd w:val="clear" w:color="auto" w:fill="D9E2F3" w:themeFill="accent1" w:themeFillTint="33"/>
            <w:vAlign w:val="center"/>
          </w:tcPr>
          <w:p w14:paraId="4F1805EF" w14:textId="0A300EE1" w:rsidR="00A2181D" w:rsidRPr="004042D0" w:rsidRDefault="004042D0" w:rsidP="00B03DD1">
            <w:pPr>
              <w:keepNext/>
              <w:spacing w:after="0" w:line="240" w:lineRule="auto"/>
              <w:jc w:val="center"/>
              <w:rPr>
                <w:b/>
                <w:bCs/>
              </w:rPr>
            </w:pPr>
            <w:r w:rsidRPr="004042D0">
              <w:rPr>
                <w:b/>
                <w:bCs/>
              </w:rPr>
              <w:t>25</w:t>
            </w:r>
          </w:p>
        </w:tc>
      </w:tr>
    </w:tbl>
    <w:p w14:paraId="61EF86F8" w14:textId="74752358" w:rsidR="0092021B" w:rsidRDefault="0092021B">
      <w:pPr>
        <w:pStyle w:val="Popis"/>
      </w:pPr>
      <w:bookmarkStart w:id="49" w:name="_Toc163073121"/>
      <w:bookmarkStart w:id="50" w:name="_Toc163073227"/>
      <w:r>
        <w:t xml:space="preserve">Tabuľka </w:t>
      </w:r>
      <w:r>
        <w:fldChar w:fldCharType="begin"/>
      </w:r>
      <w:r>
        <w:instrText xml:space="preserve"> SEQ Tabuľka \* ARABIC </w:instrText>
      </w:r>
      <w:r>
        <w:fldChar w:fldCharType="separate"/>
      </w:r>
      <w:r w:rsidR="00A71D1A">
        <w:rPr>
          <w:noProof/>
        </w:rPr>
        <w:t>4</w:t>
      </w:r>
      <w:r>
        <w:fldChar w:fldCharType="end"/>
      </w:r>
      <w:r>
        <w:t xml:space="preserve"> </w:t>
      </w:r>
      <w:r w:rsidRPr="00C20877">
        <w:t>Prehľad ponúkaných liečebných procedúr s využitím prírodných liečivých zdrojov a ďalších liečebných produktov</w:t>
      </w:r>
      <w:bookmarkEnd w:id="49"/>
      <w:bookmarkEnd w:id="50"/>
    </w:p>
    <w:p w14:paraId="49D4423D" w14:textId="34387CD8" w:rsidR="00BB129C" w:rsidRDefault="0092021B" w:rsidP="005A6060">
      <w:pPr>
        <w:pStyle w:val="Zdroje"/>
      </w:pPr>
      <w:r>
        <w:t>Zdroj: vlastné spracovanie</w:t>
      </w:r>
    </w:p>
    <w:p w14:paraId="252604E6" w14:textId="2C95B1BC" w:rsidR="00663ADD" w:rsidRDefault="002F46D4" w:rsidP="008831D3">
      <w:r>
        <w:t xml:space="preserve">Z analýzy ponuky vyplýva, že </w:t>
      </w:r>
      <w:r w:rsidR="000E466A">
        <w:t>najčastejším prírodným zdrojom sú termálne minerálne pramene, klíma a </w:t>
      </w:r>
      <w:proofErr w:type="spellStart"/>
      <w:r w:rsidR="000E466A">
        <w:t>peloidy</w:t>
      </w:r>
      <w:proofErr w:type="spellEnd"/>
      <w:r w:rsidR="000E466A">
        <w:t>. Najviac indikácií sa lieči v kúpeľoch Bardejov (9), Vyšné Ružbachy (10)</w:t>
      </w:r>
      <w:r w:rsidR="00CC04AA">
        <w:t xml:space="preserve"> a v Nimnici (1</w:t>
      </w:r>
      <w:r w:rsidR="00406B4B">
        <w:t>2</w:t>
      </w:r>
      <w:r w:rsidR="00CC04AA">
        <w:t>)</w:t>
      </w:r>
      <w:r w:rsidR="00406B4B">
        <w:t xml:space="preserve">. </w:t>
      </w:r>
      <w:r w:rsidR="00B61603">
        <w:t xml:space="preserve"> Kúpele s</w:t>
      </w:r>
      <w:r w:rsidR="00197297">
        <w:t xml:space="preserve"> najvyšším množstvom </w:t>
      </w:r>
      <w:r w:rsidR="007D76A5">
        <w:t>procedúr</w:t>
      </w:r>
      <w:r w:rsidR="00197297">
        <w:t xml:space="preserve"> s prírodnými liečivými zdrojmi </w:t>
      </w:r>
      <w:r w:rsidR="008831D3">
        <w:t>sú kúpele Piešťany (</w:t>
      </w:r>
      <w:r w:rsidR="00824891">
        <w:t>9</w:t>
      </w:r>
      <w:r w:rsidR="008831D3">
        <w:t>)</w:t>
      </w:r>
      <w:r w:rsidR="00824891">
        <w:t xml:space="preserve"> a Trenčianske Teplice  (8).</w:t>
      </w:r>
      <w:r w:rsidR="00290BA9">
        <w:t xml:space="preserve"> </w:t>
      </w:r>
    </w:p>
    <w:p w14:paraId="7361E20B" w14:textId="77777777" w:rsidR="00663ADD" w:rsidRDefault="00663ADD">
      <w:pPr>
        <w:spacing w:after="0" w:line="240" w:lineRule="auto"/>
        <w:jc w:val="left"/>
      </w:pPr>
      <w:r>
        <w:br w:type="page"/>
      </w:r>
    </w:p>
    <w:tbl>
      <w:tblPr>
        <w:tblStyle w:val="Mriekatabuky"/>
        <w:tblpPr w:leftFromText="141" w:rightFromText="141" w:vertAnchor="page" w:horzAnchor="margin" w:tblpY="1716"/>
        <w:tblW w:w="0" w:type="auto"/>
        <w:tblLook w:val="04A0" w:firstRow="1" w:lastRow="0" w:firstColumn="1" w:lastColumn="0" w:noHBand="0" w:noVBand="1"/>
      </w:tblPr>
      <w:tblGrid>
        <w:gridCol w:w="710"/>
        <w:gridCol w:w="1680"/>
        <w:gridCol w:w="5881"/>
        <w:gridCol w:w="5721"/>
      </w:tblGrid>
      <w:tr w:rsidR="003C61A1" w14:paraId="7FBF613D" w14:textId="47DE600E" w:rsidTr="00A55B60">
        <w:tc>
          <w:tcPr>
            <w:tcW w:w="0" w:type="auto"/>
            <w:shd w:val="clear" w:color="auto" w:fill="D9E2F3" w:themeFill="accent1" w:themeFillTint="33"/>
            <w:vAlign w:val="center"/>
          </w:tcPr>
          <w:p w14:paraId="0D29B137" w14:textId="77777777" w:rsidR="003C61A1" w:rsidRPr="00856BC5" w:rsidRDefault="003C61A1" w:rsidP="00C81DCD">
            <w:pPr>
              <w:spacing w:after="0" w:line="240" w:lineRule="auto"/>
              <w:jc w:val="center"/>
              <w:rPr>
                <w:b/>
                <w:bCs/>
              </w:rPr>
            </w:pPr>
            <w:r w:rsidRPr="00856BC5">
              <w:rPr>
                <w:b/>
                <w:bCs/>
              </w:rPr>
              <w:t>Kraj</w:t>
            </w:r>
          </w:p>
        </w:tc>
        <w:tc>
          <w:tcPr>
            <w:tcW w:w="0" w:type="auto"/>
            <w:shd w:val="clear" w:color="auto" w:fill="D9E2F3" w:themeFill="accent1" w:themeFillTint="33"/>
            <w:vAlign w:val="center"/>
          </w:tcPr>
          <w:p w14:paraId="13805024" w14:textId="77777777" w:rsidR="003C61A1" w:rsidRPr="00856BC5" w:rsidRDefault="003C61A1" w:rsidP="00C81DCD">
            <w:pPr>
              <w:spacing w:after="0" w:line="240" w:lineRule="auto"/>
              <w:jc w:val="center"/>
              <w:rPr>
                <w:b/>
                <w:bCs/>
              </w:rPr>
            </w:pPr>
            <w:r w:rsidRPr="00856BC5">
              <w:rPr>
                <w:b/>
                <w:bCs/>
              </w:rPr>
              <w:t>Názov kúpeľného miesta</w:t>
            </w:r>
          </w:p>
        </w:tc>
        <w:tc>
          <w:tcPr>
            <w:tcW w:w="0" w:type="auto"/>
            <w:shd w:val="clear" w:color="auto" w:fill="D9E2F3" w:themeFill="accent1" w:themeFillTint="33"/>
            <w:vAlign w:val="center"/>
          </w:tcPr>
          <w:p w14:paraId="6942CBBC" w14:textId="4457AAD8" w:rsidR="003C61A1" w:rsidRPr="00856BC5" w:rsidRDefault="003C61A1" w:rsidP="00C81DCD">
            <w:pPr>
              <w:spacing w:after="0" w:line="240" w:lineRule="auto"/>
              <w:jc w:val="center"/>
              <w:rPr>
                <w:b/>
                <w:bCs/>
              </w:rPr>
            </w:pPr>
            <w:r>
              <w:rPr>
                <w:b/>
                <w:bCs/>
              </w:rPr>
              <w:t>Wellness p</w:t>
            </w:r>
            <w:r w:rsidRPr="00856BC5">
              <w:rPr>
                <w:b/>
                <w:bCs/>
              </w:rPr>
              <w:t>rocedúry</w:t>
            </w:r>
          </w:p>
        </w:tc>
        <w:tc>
          <w:tcPr>
            <w:tcW w:w="0" w:type="auto"/>
            <w:shd w:val="clear" w:color="auto" w:fill="D9E2F3" w:themeFill="accent1" w:themeFillTint="33"/>
            <w:vAlign w:val="center"/>
          </w:tcPr>
          <w:p w14:paraId="428EEA4D" w14:textId="58D3BD8C" w:rsidR="003C61A1" w:rsidRPr="00856BC5" w:rsidRDefault="003C61A1" w:rsidP="00C81DCD">
            <w:pPr>
              <w:spacing w:after="0" w:line="240" w:lineRule="auto"/>
              <w:jc w:val="center"/>
              <w:rPr>
                <w:b/>
                <w:bCs/>
              </w:rPr>
            </w:pPr>
            <w:r>
              <w:rPr>
                <w:b/>
                <w:bCs/>
              </w:rPr>
              <w:t>Procedúry, ktoré dopĺňajú liečbu s PLZ</w:t>
            </w:r>
          </w:p>
        </w:tc>
      </w:tr>
      <w:tr w:rsidR="003C61A1" w14:paraId="28C03583" w14:textId="4A66DE94" w:rsidTr="00A55B60">
        <w:trPr>
          <w:cantSplit/>
          <w:trHeight w:val="1123"/>
        </w:trPr>
        <w:tc>
          <w:tcPr>
            <w:tcW w:w="0" w:type="auto"/>
            <w:vMerge w:val="restart"/>
            <w:textDirection w:val="btLr"/>
            <w:vAlign w:val="center"/>
          </w:tcPr>
          <w:p w14:paraId="6C02561F" w14:textId="77777777" w:rsidR="003C61A1" w:rsidRDefault="003C61A1" w:rsidP="00C81DCD">
            <w:pPr>
              <w:spacing w:after="0" w:line="240" w:lineRule="auto"/>
              <w:ind w:left="113" w:right="113"/>
              <w:jc w:val="center"/>
            </w:pPr>
            <w:r>
              <w:t>Trenčiansky kraj</w:t>
            </w:r>
          </w:p>
        </w:tc>
        <w:tc>
          <w:tcPr>
            <w:tcW w:w="0" w:type="auto"/>
            <w:vAlign w:val="center"/>
          </w:tcPr>
          <w:p w14:paraId="30AED1EF" w14:textId="77777777" w:rsidR="003C61A1" w:rsidRPr="00262813" w:rsidRDefault="003C61A1" w:rsidP="00C81DCD">
            <w:pPr>
              <w:spacing w:after="0" w:line="240" w:lineRule="auto"/>
              <w:jc w:val="center"/>
              <w:rPr>
                <w:b/>
                <w:bCs/>
              </w:rPr>
            </w:pPr>
            <w:r w:rsidRPr="00262813">
              <w:rPr>
                <w:b/>
                <w:bCs/>
              </w:rPr>
              <w:t>Trenčianske Teplice</w:t>
            </w:r>
          </w:p>
        </w:tc>
        <w:tc>
          <w:tcPr>
            <w:tcW w:w="0" w:type="auto"/>
          </w:tcPr>
          <w:p w14:paraId="034857B6" w14:textId="0D82DE84" w:rsidR="003C61A1" w:rsidRDefault="003C61A1" w:rsidP="00C81DCD">
            <w:pPr>
              <w:spacing w:after="0" w:line="240" w:lineRule="auto"/>
              <w:jc w:val="left"/>
            </w:pPr>
            <w:proofErr w:type="spellStart"/>
            <w:r>
              <w:t>Kneippov</w:t>
            </w:r>
            <w:proofErr w:type="spellEnd"/>
            <w:r>
              <w:t xml:space="preserve"> chodník, zábal–minerálne </w:t>
            </w:r>
            <w:proofErr w:type="spellStart"/>
            <w:r>
              <w:t>fango</w:t>
            </w:r>
            <w:proofErr w:type="spellEnd"/>
            <w:r>
              <w:t xml:space="preserve">, masáže (reflexná, ručná </w:t>
            </w:r>
            <w:proofErr w:type="spellStart"/>
            <w:r>
              <w:t>lymfodrenáž</w:t>
            </w:r>
            <w:proofErr w:type="spellEnd"/>
            <w:r>
              <w:t>, medová, banková, thajská–tradičná, terapia</w:t>
            </w:r>
          </w:p>
        </w:tc>
        <w:tc>
          <w:tcPr>
            <w:tcW w:w="0" w:type="auto"/>
            <w:vAlign w:val="center"/>
          </w:tcPr>
          <w:p w14:paraId="049B073B" w14:textId="60A228D0" w:rsidR="003C61A1" w:rsidRPr="002B0A7B" w:rsidRDefault="003C61A1" w:rsidP="00C81DCD">
            <w:pPr>
              <w:spacing w:after="0" w:line="240" w:lineRule="auto"/>
              <w:jc w:val="left"/>
              <w:rPr>
                <w:szCs w:val="24"/>
              </w:rPr>
            </w:pPr>
            <w:r>
              <w:rPr>
                <w:szCs w:val="24"/>
              </w:rPr>
              <w:t xml:space="preserve">elektroliečba (ultrazvuk, </w:t>
            </w:r>
            <w:proofErr w:type="spellStart"/>
            <w:r>
              <w:rPr>
                <w:szCs w:val="24"/>
              </w:rPr>
              <w:t>hydrogalvan</w:t>
            </w:r>
            <w:proofErr w:type="spellEnd"/>
            <w:r>
              <w:rPr>
                <w:szCs w:val="24"/>
              </w:rPr>
              <w:t>, magnetoterapia), liečebná rehabilitácia, škótske streky, terapia lávovými kameňmi</w:t>
            </w:r>
          </w:p>
          <w:p w14:paraId="0414B068" w14:textId="6B95B555" w:rsidR="003C61A1" w:rsidRPr="002B0A7B" w:rsidRDefault="003C61A1" w:rsidP="00C81DCD">
            <w:pPr>
              <w:spacing w:after="0" w:line="240" w:lineRule="auto"/>
              <w:jc w:val="left"/>
              <w:rPr>
                <w:szCs w:val="24"/>
              </w:rPr>
            </w:pPr>
          </w:p>
        </w:tc>
      </w:tr>
      <w:tr w:rsidR="003C61A1" w14:paraId="66D3FF20" w14:textId="0DFA15A4" w:rsidTr="00A55B60">
        <w:tc>
          <w:tcPr>
            <w:tcW w:w="0" w:type="auto"/>
            <w:vMerge/>
          </w:tcPr>
          <w:p w14:paraId="70D1B11D" w14:textId="77777777" w:rsidR="003C61A1" w:rsidRDefault="003C61A1" w:rsidP="00C81DCD">
            <w:pPr>
              <w:spacing w:after="0" w:line="240" w:lineRule="auto"/>
              <w:jc w:val="left"/>
            </w:pPr>
          </w:p>
        </w:tc>
        <w:tc>
          <w:tcPr>
            <w:tcW w:w="0" w:type="auto"/>
            <w:vAlign w:val="center"/>
          </w:tcPr>
          <w:p w14:paraId="37848D29" w14:textId="77777777" w:rsidR="003C61A1" w:rsidRPr="00262813" w:rsidRDefault="003C61A1" w:rsidP="00C81DCD">
            <w:pPr>
              <w:spacing w:after="0" w:line="240" w:lineRule="auto"/>
              <w:jc w:val="center"/>
              <w:rPr>
                <w:b/>
                <w:bCs/>
              </w:rPr>
            </w:pPr>
            <w:r w:rsidRPr="00262813">
              <w:rPr>
                <w:b/>
                <w:bCs/>
              </w:rPr>
              <w:t>Bojnice</w:t>
            </w:r>
          </w:p>
        </w:tc>
        <w:tc>
          <w:tcPr>
            <w:tcW w:w="0" w:type="auto"/>
          </w:tcPr>
          <w:p w14:paraId="707E22D0" w14:textId="3A1D5C3C" w:rsidR="003C61A1" w:rsidRPr="00CD4722" w:rsidRDefault="003C61A1" w:rsidP="00C81DCD">
            <w:pPr>
              <w:spacing w:after="0" w:line="240" w:lineRule="auto"/>
            </w:pPr>
            <w:r w:rsidRPr="00CD4722">
              <w:t>ma</w:t>
            </w:r>
            <w:r>
              <w:t>s</w:t>
            </w:r>
            <w:r w:rsidRPr="00CD4722">
              <w:t>áže (reflexná, klasická, akupunktúra, teploliečba (</w:t>
            </w:r>
            <w:proofErr w:type="spellStart"/>
            <w:r w:rsidRPr="00CD4722">
              <w:t>parafango</w:t>
            </w:r>
            <w:proofErr w:type="spellEnd"/>
            <w:r w:rsidRPr="00CD4722">
              <w:t>, parafín)</w:t>
            </w:r>
          </w:p>
        </w:tc>
        <w:tc>
          <w:tcPr>
            <w:tcW w:w="0" w:type="auto"/>
          </w:tcPr>
          <w:p w14:paraId="3716B914" w14:textId="6C1F7E3B" w:rsidR="003C61A1" w:rsidRDefault="003C61A1" w:rsidP="00C81DCD">
            <w:pPr>
              <w:spacing w:after="0" w:line="240" w:lineRule="auto"/>
            </w:pPr>
            <w:r>
              <w:t>rehabilitačné cvičenia (liečebný telocvik), edukácia, psychologické poradenstvo, kyslíková terapia, svetlo–liečba (solux, polarizované svetlo)</w:t>
            </w:r>
          </w:p>
          <w:p w14:paraId="5956825D" w14:textId="1122DC70" w:rsidR="003C61A1" w:rsidRPr="004F3B9C" w:rsidRDefault="003C61A1" w:rsidP="00C81DCD">
            <w:pPr>
              <w:spacing w:after="0" w:line="240" w:lineRule="auto"/>
              <w:jc w:val="center"/>
            </w:pPr>
          </w:p>
        </w:tc>
      </w:tr>
      <w:tr w:rsidR="003C61A1" w14:paraId="13DAE4D7" w14:textId="2CBA38BE" w:rsidTr="00A55B60">
        <w:tc>
          <w:tcPr>
            <w:tcW w:w="0" w:type="auto"/>
            <w:vMerge/>
          </w:tcPr>
          <w:p w14:paraId="6DEF6A8E" w14:textId="77777777" w:rsidR="003C61A1" w:rsidRDefault="003C61A1" w:rsidP="00C81DCD">
            <w:pPr>
              <w:spacing w:after="0" w:line="240" w:lineRule="auto"/>
              <w:jc w:val="left"/>
            </w:pPr>
          </w:p>
        </w:tc>
        <w:tc>
          <w:tcPr>
            <w:tcW w:w="0" w:type="auto"/>
            <w:vAlign w:val="center"/>
          </w:tcPr>
          <w:p w14:paraId="14D7B410" w14:textId="77777777" w:rsidR="003C61A1" w:rsidRPr="00262813" w:rsidRDefault="003C61A1" w:rsidP="00C81DCD">
            <w:pPr>
              <w:spacing w:after="0" w:line="240" w:lineRule="auto"/>
              <w:jc w:val="center"/>
              <w:rPr>
                <w:b/>
                <w:bCs/>
              </w:rPr>
            </w:pPr>
            <w:r w:rsidRPr="00262813">
              <w:rPr>
                <w:b/>
                <w:bCs/>
              </w:rPr>
              <w:t>Nimnica</w:t>
            </w:r>
          </w:p>
        </w:tc>
        <w:tc>
          <w:tcPr>
            <w:tcW w:w="0" w:type="auto"/>
          </w:tcPr>
          <w:p w14:paraId="0608A9CF" w14:textId="4CB2734D" w:rsidR="003C61A1" w:rsidRPr="00A76B46" w:rsidRDefault="003C61A1" w:rsidP="00C81DCD">
            <w:pPr>
              <w:spacing w:after="0" w:line="240" w:lineRule="auto"/>
            </w:pPr>
            <w:proofErr w:type="spellStart"/>
            <w:r w:rsidRPr="00A76B46">
              <w:t>Kneippov</w:t>
            </w:r>
            <w:proofErr w:type="spellEnd"/>
            <w:r w:rsidRPr="00A76B46">
              <w:t xml:space="preserve"> chodník, masáže (čiastočná, bylinková, celková, lávovými kameňmi, reflexná, </w:t>
            </w:r>
            <w:proofErr w:type="spellStart"/>
            <w:r w:rsidRPr="00A76B46">
              <w:t>detoxikačná</w:t>
            </w:r>
            <w:proofErr w:type="spellEnd"/>
            <w:r>
              <w:t xml:space="preserve"> medová</w:t>
            </w:r>
            <w:r w:rsidRPr="00A76B46">
              <w:t xml:space="preserve">, manuálna </w:t>
            </w:r>
            <w:proofErr w:type="spellStart"/>
            <w:r w:rsidRPr="00A76B46">
              <w:t>lymfodrenáž</w:t>
            </w:r>
            <w:proofErr w:type="spellEnd"/>
            <w:r w:rsidRPr="00A76B46">
              <w:t>)</w:t>
            </w:r>
          </w:p>
        </w:tc>
        <w:tc>
          <w:tcPr>
            <w:tcW w:w="0" w:type="auto"/>
          </w:tcPr>
          <w:p w14:paraId="2B6B9BBA" w14:textId="068B87DD" w:rsidR="003C61A1" w:rsidRPr="004F3B9C" w:rsidRDefault="003C61A1" w:rsidP="00C81DCD">
            <w:pPr>
              <w:spacing w:after="0" w:line="240" w:lineRule="auto"/>
            </w:pPr>
            <w:r>
              <w:t>liečba kyslíkom (kyslíkové okuliare)</w:t>
            </w:r>
          </w:p>
          <w:p w14:paraId="23FBF461" w14:textId="70FD1642" w:rsidR="003C61A1" w:rsidRPr="004F3B9C" w:rsidRDefault="003C61A1" w:rsidP="00C81DCD">
            <w:pPr>
              <w:spacing w:after="0" w:line="240" w:lineRule="auto"/>
              <w:jc w:val="center"/>
            </w:pPr>
          </w:p>
        </w:tc>
      </w:tr>
      <w:tr w:rsidR="003C61A1" w14:paraId="53103259" w14:textId="36DF37E6" w:rsidTr="00A55B60">
        <w:tc>
          <w:tcPr>
            <w:tcW w:w="0" w:type="auto"/>
            <w:vMerge w:val="restart"/>
            <w:textDirection w:val="btLr"/>
            <w:vAlign w:val="center"/>
          </w:tcPr>
          <w:p w14:paraId="65965CA6" w14:textId="77777777" w:rsidR="003C61A1" w:rsidRDefault="003C61A1" w:rsidP="00C81DCD">
            <w:pPr>
              <w:spacing w:after="0" w:line="240" w:lineRule="auto"/>
              <w:ind w:left="113" w:right="113"/>
              <w:jc w:val="center"/>
            </w:pPr>
            <w:r>
              <w:t>Trnavský kraj</w:t>
            </w:r>
          </w:p>
        </w:tc>
        <w:tc>
          <w:tcPr>
            <w:tcW w:w="0" w:type="auto"/>
            <w:vAlign w:val="center"/>
          </w:tcPr>
          <w:p w14:paraId="546D4C22" w14:textId="77777777" w:rsidR="003C61A1" w:rsidRPr="00262813" w:rsidRDefault="003C61A1" w:rsidP="00C81DCD">
            <w:pPr>
              <w:spacing w:after="0" w:line="240" w:lineRule="auto"/>
              <w:jc w:val="center"/>
              <w:rPr>
                <w:b/>
                <w:bCs/>
              </w:rPr>
            </w:pPr>
            <w:r w:rsidRPr="00262813">
              <w:rPr>
                <w:b/>
                <w:bCs/>
              </w:rPr>
              <w:t>Smrdák</w:t>
            </w:r>
            <w:r>
              <w:rPr>
                <w:b/>
                <w:bCs/>
              </w:rPr>
              <w:t>y</w:t>
            </w:r>
          </w:p>
        </w:tc>
        <w:tc>
          <w:tcPr>
            <w:tcW w:w="0" w:type="auto"/>
          </w:tcPr>
          <w:p w14:paraId="6F02A90A" w14:textId="15B2ED51" w:rsidR="003C61A1" w:rsidRDefault="003C61A1" w:rsidP="00C81DCD">
            <w:pPr>
              <w:spacing w:after="0" w:line="240" w:lineRule="auto"/>
            </w:pPr>
            <w:r>
              <w:t xml:space="preserve">masáže (reflexná, celotelová, čiastočná), fitness, sauna, vírivá vaňa </w:t>
            </w:r>
          </w:p>
          <w:p w14:paraId="6773EB9F" w14:textId="77777777" w:rsidR="003C61A1" w:rsidRDefault="003C61A1" w:rsidP="00C81DCD">
            <w:pPr>
              <w:spacing w:after="0" w:line="240" w:lineRule="auto"/>
            </w:pPr>
          </w:p>
        </w:tc>
        <w:tc>
          <w:tcPr>
            <w:tcW w:w="0" w:type="auto"/>
          </w:tcPr>
          <w:p w14:paraId="7576365B" w14:textId="3975F62F" w:rsidR="003C61A1" w:rsidRDefault="003C61A1" w:rsidP="00C81DCD">
            <w:pPr>
              <w:spacing w:after="0" w:line="240" w:lineRule="auto"/>
              <w:jc w:val="left"/>
            </w:pPr>
            <w:r>
              <w:t>elektroliečba (</w:t>
            </w:r>
            <w:proofErr w:type="spellStart"/>
            <w:r>
              <w:t>endomed</w:t>
            </w:r>
            <w:proofErr w:type="spellEnd"/>
            <w:r>
              <w:t xml:space="preserve">, </w:t>
            </w:r>
            <w:proofErr w:type="spellStart"/>
            <w:r>
              <w:t>diadynamik</w:t>
            </w:r>
            <w:proofErr w:type="spellEnd"/>
            <w:r>
              <w:t xml:space="preserve">, ultrazvuk,   magnetoterapia, svetlo–liečba, </w:t>
            </w:r>
            <w:proofErr w:type="spellStart"/>
            <w:r>
              <w:t>fototerapia</w:t>
            </w:r>
            <w:proofErr w:type="spellEnd"/>
            <w:r>
              <w:t xml:space="preserve">, fyzioterapia, rehabilitácia, liečba svetlom (solux), </w:t>
            </w:r>
          </w:p>
        </w:tc>
      </w:tr>
      <w:tr w:rsidR="003C61A1" w14:paraId="2F1307C9" w14:textId="524474FB" w:rsidTr="00A55B60">
        <w:tc>
          <w:tcPr>
            <w:tcW w:w="0" w:type="auto"/>
            <w:vMerge/>
          </w:tcPr>
          <w:p w14:paraId="2F6872C0" w14:textId="77777777" w:rsidR="003C61A1" w:rsidRDefault="003C61A1" w:rsidP="00C81DCD">
            <w:pPr>
              <w:spacing w:after="0" w:line="240" w:lineRule="auto"/>
              <w:jc w:val="left"/>
            </w:pPr>
          </w:p>
        </w:tc>
        <w:tc>
          <w:tcPr>
            <w:tcW w:w="0" w:type="auto"/>
            <w:vAlign w:val="center"/>
          </w:tcPr>
          <w:p w14:paraId="5506F13D" w14:textId="77777777" w:rsidR="003C61A1" w:rsidRPr="000C7BD9" w:rsidRDefault="003C61A1" w:rsidP="00C81DCD">
            <w:pPr>
              <w:spacing w:after="0" w:line="240" w:lineRule="auto"/>
              <w:jc w:val="center"/>
              <w:rPr>
                <w:b/>
                <w:bCs/>
              </w:rPr>
            </w:pPr>
            <w:r w:rsidRPr="000C7BD9">
              <w:rPr>
                <w:b/>
                <w:bCs/>
              </w:rPr>
              <w:t>Piešťany</w:t>
            </w:r>
          </w:p>
        </w:tc>
        <w:tc>
          <w:tcPr>
            <w:tcW w:w="0" w:type="auto"/>
          </w:tcPr>
          <w:p w14:paraId="4A6191A6" w14:textId="69D24DFD" w:rsidR="003C61A1" w:rsidRDefault="003C61A1" w:rsidP="00C81DCD">
            <w:pPr>
              <w:spacing w:after="0" w:line="240" w:lineRule="auto"/>
            </w:pPr>
            <w:proofErr w:type="spellStart"/>
            <w:r>
              <w:t>infra</w:t>
            </w:r>
            <w:proofErr w:type="spellEnd"/>
            <w:r>
              <w:t xml:space="preserve">–sauna, liečebný telocvik, masáž (celotelová, čiastočná, reflexná, horúcimi kameňmi), akupunktúra, fitness, joga, </w:t>
            </w:r>
            <w:proofErr w:type="spellStart"/>
            <w:r>
              <w:t>pilates</w:t>
            </w:r>
            <w:proofErr w:type="spellEnd"/>
            <w:r>
              <w:t xml:space="preserve">, severská chôdza, </w:t>
            </w:r>
            <w:proofErr w:type="spellStart"/>
            <w:r>
              <w:t>tai</w:t>
            </w:r>
            <w:proofErr w:type="spellEnd"/>
            <w:r>
              <w:t xml:space="preserve"> </w:t>
            </w:r>
            <w:proofErr w:type="spellStart"/>
            <w:r>
              <w:t>chi</w:t>
            </w:r>
            <w:proofErr w:type="spellEnd"/>
          </w:p>
        </w:tc>
        <w:tc>
          <w:tcPr>
            <w:tcW w:w="0" w:type="auto"/>
          </w:tcPr>
          <w:p w14:paraId="3F68B5CB" w14:textId="7038139B" w:rsidR="003C61A1" w:rsidRPr="00C45AC3" w:rsidRDefault="003C61A1" w:rsidP="00C81DCD">
            <w:pPr>
              <w:spacing w:after="0" w:line="240" w:lineRule="auto"/>
              <w:jc w:val="left"/>
              <w:rPr>
                <w:b/>
                <w:bCs/>
              </w:rPr>
            </w:pPr>
            <w:r w:rsidRPr="00680DD0">
              <w:t xml:space="preserve">elektroliečba, magnetoterapia, liečba kyslíkom, </w:t>
            </w:r>
            <w:proofErr w:type="spellStart"/>
            <w:r w:rsidRPr="00680DD0">
              <w:t>ergoterapia</w:t>
            </w:r>
            <w:proofErr w:type="spellEnd"/>
            <w:r w:rsidRPr="00680DD0">
              <w:t xml:space="preserve">, </w:t>
            </w:r>
            <w:proofErr w:type="spellStart"/>
            <w:r w:rsidRPr="00680DD0">
              <w:t>kinezioterapia</w:t>
            </w:r>
            <w:proofErr w:type="spellEnd"/>
            <w:r w:rsidRPr="00680DD0">
              <w:t>, fyzioterapia</w:t>
            </w:r>
            <w:r>
              <w:rPr>
                <w:b/>
                <w:bCs/>
              </w:rPr>
              <w:t xml:space="preserve">, </w:t>
            </w:r>
            <w:r w:rsidRPr="002807A7">
              <w:t>liečba svetlom (</w:t>
            </w:r>
            <w:proofErr w:type="spellStart"/>
            <w:r w:rsidRPr="002807A7">
              <w:t>bioptronová</w:t>
            </w:r>
            <w:proofErr w:type="spellEnd"/>
            <w:r w:rsidRPr="002807A7">
              <w:t xml:space="preserve"> lampa, laserová lampa, solux)</w:t>
            </w:r>
            <w:r>
              <w:rPr>
                <w:b/>
                <w:bCs/>
              </w:rPr>
              <w:t xml:space="preserve"> </w:t>
            </w:r>
          </w:p>
        </w:tc>
      </w:tr>
    </w:tbl>
    <w:p w14:paraId="05D05384" w14:textId="393D6F21" w:rsidR="00663ADD" w:rsidRDefault="004E6230" w:rsidP="004E6230">
      <w:pPr>
        <w:pStyle w:val="Popis"/>
      </w:pPr>
      <w:bookmarkStart w:id="51" w:name="_Toc163073122"/>
      <w:bookmarkStart w:id="52" w:name="_Toc163073228"/>
      <w:r>
        <w:t xml:space="preserve">Tabuľka </w:t>
      </w:r>
      <w:r>
        <w:fldChar w:fldCharType="begin"/>
      </w:r>
      <w:r>
        <w:instrText xml:space="preserve"> SEQ Tabuľka \* ARABIC </w:instrText>
      </w:r>
      <w:r>
        <w:fldChar w:fldCharType="separate"/>
      </w:r>
      <w:r w:rsidR="00A71D1A">
        <w:rPr>
          <w:noProof/>
        </w:rPr>
        <w:t>5</w:t>
      </w:r>
      <w:r>
        <w:fldChar w:fldCharType="end"/>
      </w:r>
      <w:r>
        <w:t xml:space="preserve"> </w:t>
      </w:r>
      <w:r w:rsidRPr="000F7A05">
        <w:t xml:space="preserve">Prehľad ponúkaných </w:t>
      </w:r>
      <w:r>
        <w:t>wellness procedúr a procedúr, ktoré dopĺňajú liečbu s</w:t>
      </w:r>
      <w:r w:rsidR="00D81EE8">
        <w:t> </w:t>
      </w:r>
      <w:r>
        <w:t>PLZ</w:t>
      </w:r>
      <w:bookmarkEnd w:id="51"/>
      <w:bookmarkEnd w:id="52"/>
    </w:p>
    <w:p w14:paraId="37D18265" w14:textId="5129914E" w:rsidR="00D81EE8" w:rsidRPr="00D81EE8" w:rsidRDefault="00D81EE8" w:rsidP="00D81EE8">
      <w:pPr>
        <w:pStyle w:val="Zdroje"/>
      </w:pPr>
      <w:r>
        <w:t>Zdroj: vlastné spracovanie</w:t>
      </w:r>
    </w:p>
    <w:p w14:paraId="4180B901" w14:textId="77777777" w:rsidR="002F46D4" w:rsidRDefault="002F46D4" w:rsidP="008831D3"/>
    <w:p w14:paraId="599EE9F2" w14:textId="77777777" w:rsidR="0079074B" w:rsidRDefault="0079074B" w:rsidP="008831D3"/>
    <w:p w14:paraId="506C1181" w14:textId="77777777" w:rsidR="0079074B" w:rsidRDefault="0079074B" w:rsidP="008831D3"/>
    <w:tbl>
      <w:tblPr>
        <w:tblStyle w:val="Mriekatabuky"/>
        <w:tblpPr w:leftFromText="141" w:rightFromText="141" w:vertAnchor="page" w:horzAnchor="margin" w:tblpY="565"/>
        <w:tblW w:w="0" w:type="auto"/>
        <w:tblLook w:val="04A0" w:firstRow="1" w:lastRow="0" w:firstColumn="1" w:lastColumn="0" w:noHBand="0" w:noVBand="1"/>
      </w:tblPr>
      <w:tblGrid>
        <w:gridCol w:w="710"/>
        <w:gridCol w:w="1607"/>
        <w:gridCol w:w="5758"/>
        <w:gridCol w:w="5917"/>
      </w:tblGrid>
      <w:tr w:rsidR="002749F4" w14:paraId="180B7F9E" w14:textId="77777777" w:rsidTr="00731ACD">
        <w:tc>
          <w:tcPr>
            <w:tcW w:w="0" w:type="auto"/>
            <w:shd w:val="clear" w:color="auto" w:fill="D9E2F3" w:themeFill="accent1" w:themeFillTint="33"/>
            <w:vAlign w:val="center"/>
          </w:tcPr>
          <w:p w14:paraId="5CE8630B" w14:textId="77777777" w:rsidR="002749F4" w:rsidRPr="00856BC5" w:rsidRDefault="002749F4" w:rsidP="00952685">
            <w:pPr>
              <w:spacing w:after="0" w:line="240" w:lineRule="auto"/>
              <w:jc w:val="center"/>
              <w:rPr>
                <w:b/>
                <w:bCs/>
              </w:rPr>
            </w:pPr>
            <w:r w:rsidRPr="00856BC5">
              <w:rPr>
                <w:b/>
                <w:bCs/>
              </w:rPr>
              <w:t>Kraj</w:t>
            </w:r>
          </w:p>
        </w:tc>
        <w:tc>
          <w:tcPr>
            <w:tcW w:w="0" w:type="auto"/>
            <w:shd w:val="clear" w:color="auto" w:fill="D9E2F3" w:themeFill="accent1" w:themeFillTint="33"/>
            <w:vAlign w:val="center"/>
          </w:tcPr>
          <w:p w14:paraId="5A2C8D63" w14:textId="77777777" w:rsidR="002749F4" w:rsidRPr="00856BC5" w:rsidRDefault="002749F4" w:rsidP="00952685">
            <w:pPr>
              <w:spacing w:after="0" w:line="240" w:lineRule="auto"/>
              <w:jc w:val="center"/>
              <w:rPr>
                <w:b/>
                <w:bCs/>
              </w:rPr>
            </w:pPr>
            <w:r w:rsidRPr="00856BC5">
              <w:rPr>
                <w:b/>
                <w:bCs/>
              </w:rPr>
              <w:t>Názov kúpeľného miesta</w:t>
            </w:r>
          </w:p>
        </w:tc>
        <w:tc>
          <w:tcPr>
            <w:tcW w:w="5758" w:type="dxa"/>
            <w:shd w:val="clear" w:color="auto" w:fill="D9E2F3" w:themeFill="accent1" w:themeFillTint="33"/>
            <w:vAlign w:val="center"/>
          </w:tcPr>
          <w:p w14:paraId="30FF0AF7" w14:textId="145B3135" w:rsidR="002749F4" w:rsidRPr="00856BC5" w:rsidRDefault="002749F4" w:rsidP="00952685">
            <w:pPr>
              <w:spacing w:after="0" w:line="240" w:lineRule="auto"/>
              <w:jc w:val="center"/>
              <w:rPr>
                <w:b/>
                <w:bCs/>
              </w:rPr>
            </w:pPr>
            <w:r>
              <w:rPr>
                <w:b/>
                <w:bCs/>
              </w:rPr>
              <w:t>Wellness p</w:t>
            </w:r>
            <w:r w:rsidRPr="00856BC5">
              <w:rPr>
                <w:b/>
                <w:bCs/>
              </w:rPr>
              <w:t>rocedúry</w:t>
            </w:r>
          </w:p>
        </w:tc>
        <w:tc>
          <w:tcPr>
            <w:tcW w:w="5917" w:type="dxa"/>
            <w:shd w:val="clear" w:color="auto" w:fill="D9E2F3" w:themeFill="accent1" w:themeFillTint="33"/>
            <w:vAlign w:val="center"/>
          </w:tcPr>
          <w:p w14:paraId="4354674B" w14:textId="3D030BC7" w:rsidR="002749F4" w:rsidRPr="00856BC5" w:rsidRDefault="002749F4" w:rsidP="00952685">
            <w:pPr>
              <w:spacing w:after="0" w:line="240" w:lineRule="auto"/>
              <w:jc w:val="center"/>
              <w:rPr>
                <w:b/>
                <w:bCs/>
              </w:rPr>
            </w:pPr>
            <w:r>
              <w:rPr>
                <w:b/>
                <w:bCs/>
              </w:rPr>
              <w:t>Procedúry, ktoré dopĺňajú liečbu s PLZ</w:t>
            </w:r>
          </w:p>
        </w:tc>
      </w:tr>
      <w:tr w:rsidR="002749F4" w14:paraId="6566DA45" w14:textId="77777777" w:rsidTr="00731ACD">
        <w:tc>
          <w:tcPr>
            <w:tcW w:w="0" w:type="auto"/>
            <w:vMerge w:val="restart"/>
            <w:textDirection w:val="btLr"/>
            <w:vAlign w:val="center"/>
          </w:tcPr>
          <w:p w14:paraId="0C2B7BEF" w14:textId="77777777" w:rsidR="002749F4" w:rsidRDefault="002749F4" w:rsidP="00952685">
            <w:pPr>
              <w:spacing w:after="0" w:line="240" w:lineRule="auto"/>
              <w:ind w:left="113" w:right="113"/>
              <w:jc w:val="center"/>
            </w:pPr>
            <w:r>
              <w:t>Banskobystrický kraj</w:t>
            </w:r>
          </w:p>
        </w:tc>
        <w:tc>
          <w:tcPr>
            <w:tcW w:w="0" w:type="auto"/>
            <w:vAlign w:val="center"/>
          </w:tcPr>
          <w:p w14:paraId="7B3E47C1" w14:textId="77777777" w:rsidR="002749F4" w:rsidRPr="00262813" w:rsidRDefault="002749F4" w:rsidP="00952685">
            <w:pPr>
              <w:spacing w:after="0" w:line="240" w:lineRule="auto"/>
              <w:jc w:val="center"/>
              <w:rPr>
                <w:b/>
                <w:bCs/>
              </w:rPr>
            </w:pPr>
            <w:r>
              <w:rPr>
                <w:b/>
                <w:bCs/>
              </w:rPr>
              <w:t>Brusno</w:t>
            </w:r>
          </w:p>
        </w:tc>
        <w:tc>
          <w:tcPr>
            <w:tcW w:w="5758" w:type="dxa"/>
          </w:tcPr>
          <w:p w14:paraId="3F53CB55" w14:textId="26C42B0C" w:rsidR="002749F4" w:rsidRDefault="002749F4" w:rsidP="00731ACD">
            <w:pPr>
              <w:spacing w:after="0" w:line="240" w:lineRule="auto"/>
            </w:pPr>
            <w:r w:rsidRPr="00B0227F">
              <w:t>skupinové cvičenie (aerobik), liečebný telocvik, masáže (</w:t>
            </w:r>
            <w:proofErr w:type="spellStart"/>
            <w:r w:rsidRPr="00B0227F">
              <w:t>Shiatsu</w:t>
            </w:r>
            <w:proofErr w:type="spellEnd"/>
            <w:r w:rsidRPr="00B0227F">
              <w:t xml:space="preserve">, reflexná, klasická, banková), sauny, akupunktúra, fitness </w:t>
            </w:r>
          </w:p>
        </w:tc>
        <w:tc>
          <w:tcPr>
            <w:tcW w:w="5917" w:type="dxa"/>
          </w:tcPr>
          <w:p w14:paraId="47716CC7" w14:textId="3391FCB6" w:rsidR="002749F4" w:rsidRPr="002B0A7B" w:rsidRDefault="002749F4" w:rsidP="00952685">
            <w:pPr>
              <w:spacing w:after="0" w:line="240" w:lineRule="auto"/>
              <w:jc w:val="left"/>
            </w:pPr>
            <w:proofErr w:type="spellStart"/>
            <w:r>
              <w:t>biolampa</w:t>
            </w:r>
            <w:proofErr w:type="spellEnd"/>
            <w:r>
              <w:t xml:space="preserve">, ultrazvuk, </w:t>
            </w:r>
            <w:proofErr w:type="spellStart"/>
            <w:r>
              <w:t>hydrogalvan</w:t>
            </w:r>
            <w:proofErr w:type="spellEnd"/>
            <w:r>
              <w:t xml:space="preserve">, </w:t>
            </w:r>
            <w:proofErr w:type="spellStart"/>
            <w:r>
              <w:t>diadynamik</w:t>
            </w:r>
            <w:proofErr w:type="spellEnd"/>
            <w:r>
              <w:t>, parafínový zábal</w:t>
            </w:r>
          </w:p>
        </w:tc>
      </w:tr>
      <w:tr w:rsidR="002749F4" w14:paraId="6EA55411" w14:textId="77777777" w:rsidTr="00731ACD">
        <w:tc>
          <w:tcPr>
            <w:tcW w:w="0" w:type="auto"/>
            <w:vMerge/>
          </w:tcPr>
          <w:p w14:paraId="35D069F3" w14:textId="77777777" w:rsidR="002749F4" w:rsidRDefault="002749F4" w:rsidP="00952685">
            <w:pPr>
              <w:spacing w:after="0" w:line="240" w:lineRule="auto"/>
              <w:jc w:val="left"/>
            </w:pPr>
          </w:p>
        </w:tc>
        <w:tc>
          <w:tcPr>
            <w:tcW w:w="0" w:type="auto"/>
            <w:vAlign w:val="center"/>
          </w:tcPr>
          <w:p w14:paraId="177D63CD" w14:textId="77777777" w:rsidR="002749F4" w:rsidRPr="00262813" w:rsidRDefault="002749F4" w:rsidP="00952685">
            <w:pPr>
              <w:spacing w:after="0" w:line="240" w:lineRule="auto"/>
              <w:jc w:val="center"/>
              <w:rPr>
                <w:b/>
                <w:bCs/>
              </w:rPr>
            </w:pPr>
            <w:r>
              <w:rPr>
                <w:b/>
                <w:bCs/>
              </w:rPr>
              <w:t>Dudince</w:t>
            </w:r>
          </w:p>
        </w:tc>
        <w:tc>
          <w:tcPr>
            <w:tcW w:w="5758" w:type="dxa"/>
          </w:tcPr>
          <w:p w14:paraId="6F2676FD" w14:textId="31D15DE2" w:rsidR="002749F4" w:rsidRDefault="002749F4" w:rsidP="00952685">
            <w:pPr>
              <w:spacing w:after="0" w:line="240" w:lineRule="auto"/>
            </w:pPr>
            <w:proofErr w:type="spellStart"/>
            <w:r>
              <w:t>Kneippov</w:t>
            </w:r>
            <w:proofErr w:type="spellEnd"/>
            <w:r>
              <w:t xml:space="preserve"> kúpeľ, liečebný telocvik, cvičenie s fit loptou, </w:t>
            </w:r>
            <w:proofErr w:type="spellStart"/>
            <w:r>
              <w:t>hydrokinziterpia</w:t>
            </w:r>
            <w:proofErr w:type="spellEnd"/>
            <w:r>
              <w:t xml:space="preserve"> vo vírivom bazéne, masáže (LOMI-LOMI, klasická, banková, reflexná, </w:t>
            </w:r>
            <w:proofErr w:type="spellStart"/>
            <w:r>
              <w:t>Shiatsu</w:t>
            </w:r>
            <w:proofErr w:type="spellEnd"/>
            <w:r>
              <w:t xml:space="preserve">, </w:t>
            </w:r>
            <w:proofErr w:type="spellStart"/>
            <w:r>
              <w:t>lymfodrenáž</w:t>
            </w:r>
            <w:proofErr w:type="spellEnd"/>
            <w:r>
              <w:t xml:space="preserve">), joga, </w:t>
            </w:r>
            <w:proofErr w:type="spellStart"/>
            <w:r>
              <w:t>nordic</w:t>
            </w:r>
            <w:proofErr w:type="spellEnd"/>
            <w:r>
              <w:t xml:space="preserve"> </w:t>
            </w:r>
            <w:proofErr w:type="spellStart"/>
            <w:r>
              <w:t>walking</w:t>
            </w:r>
            <w:proofErr w:type="spellEnd"/>
            <w:r>
              <w:t xml:space="preserve">, </w:t>
            </w:r>
            <w:proofErr w:type="spellStart"/>
            <w:r>
              <w:t>pilates</w:t>
            </w:r>
            <w:proofErr w:type="spellEnd"/>
            <w:r>
              <w:t xml:space="preserve">, </w:t>
            </w:r>
          </w:p>
        </w:tc>
        <w:tc>
          <w:tcPr>
            <w:tcW w:w="5917" w:type="dxa"/>
          </w:tcPr>
          <w:p w14:paraId="36E512C6" w14:textId="542FEA71" w:rsidR="002749F4" w:rsidRPr="002B0A7B" w:rsidRDefault="002749F4" w:rsidP="00952685">
            <w:pPr>
              <w:spacing w:after="0" w:line="240" w:lineRule="auto"/>
              <w:jc w:val="left"/>
            </w:pPr>
            <w:r>
              <w:t xml:space="preserve">elektroliečba (magnetoterapia, ultrazvuk, </w:t>
            </w:r>
            <w:proofErr w:type="spellStart"/>
            <w:r>
              <w:t>hydrogalvan</w:t>
            </w:r>
            <w:proofErr w:type="spellEnd"/>
            <w:r>
              <w:t xml:space="preserve">, </w:t>
            </w:r>
            <w:proofErr w:type="spellStart"/>
            <w:r>
              <w:t>bioptronová</w:t>
            </w:r>
            <w:proofErr w:type="spellEnd"/>
            <w:r>
              <w:t xml:space="preserve"> lampa)</w:t>
            </w:r>
          </w:p>
          <w:p w14:paraId="0D0E0A14" w14:textId="183F8812" w:rsidR="002749F4" w:rsidRPr="002B0A7B" w:rsidRDefault="002749F4" w:rsidP="00952685">
            <w:pPr>
              <w:spacing w:after="0" w:line="240" w:lineRule="auto"/>
              <w:jc w:val="left"/>
            </w:pPr>
          </w:p>
        </w:tc>
      </w:tr>
      <w:tr w:rsidR="002749F4" w14:paraId="368330E2" w14:textId="77777777" w:rsidTr="00731ACD">
        <w:trPr>
          <w:trHeight w:val="895"/>
        </w:trPr>
        <w:tc>
          <w:tcPr>
            <w:tcW w:w="0" w:type="auto"/>
            <w:vMerge/>
          </w:tcPr>
          <w:p w14:paraId="5796EFDC" w14:textId="77777777" w:rsidR="002749F4" w:rsidRDefault="002749F4" w:rsidP="00952685">
            <w:pPr>
              <w:spacing w:after="0" w:line="240" w:lineRule="auto"/>
              <w:jc w:val="left"/>
            </w:pPr>
          </w:p>
        </w:tc>
        <w:tc>
          <w:tcPr>
            <w:tcW w:w="0" w:type="auto"/>
            <w:vAlign w:val="center"/>
          </w:tcPr>
          <w:p w14:paraId="547CA31D" w14:textId="77777777" w:rsidR="002749F4" w:rsidRPr="00262813" w:rsidRDefault="002749F4" w:rsidP="00952685">
            <w:pPr>
              <w:spacing w:after="0" w:line="240" w:lineRule="auto"/>
              <w:jc w:val="center"/>
              <w:rPr>
                <w:b/>
                <w:bCs/>
              </w:rPr>
            </w:pPr>
            <w:r>
              <w:rPr>
                <w:b/>
                <w:bCs/>
              </w:rPr>
              <w:t>Kováčová</w:t>
            </w:r>
          </w:p>
        </w:tc>
        <w:tc>
          <w:tcPr>
            <w:tcW w:w="5758" w:type="dxa"/>
          </w:tcPr>
          <w:p w14:paraId="057EE6F4" w14:textId="1EE9D3DB" w:rsidR="002749F4" w:rsidRDefault="002749F4" w:rsidP="00952685">
            <w:pPr>
              <w:spacing w:after="0" w:line="240" w:lineRule="auto"/>
            </w:pPr>
            <w:r>
              <w:t>fínska sauna, masáž (klasická reflexná, banková, BIO)</w:t>
            </w:r>
          </w:p>
        </w:tc>
        <w:tc>
          <w:tcPr>
            <w:tcW w:w="5917" w:type="dxa"/>
          </w:tcPr>
          <w:p w14:paraId="0DC63962" w14:textId="6677292D" w:rsidR="002749F4" w:rsidRPr="002B0A7B" w:rsidRDefault="002749F4" w:rsidP="00952685">
            <w:pPr>
              <w:spacing w:after="0" w:line="240" w:lineRule="auto"/>
              <w:jc w:val="left"/>
            </w:pPr>
            <w:proofErr w:type="spellStart"/>
            <w:r>
              <w:t>diadynamik</w:t>
            </w:r>
            <w:proofErr w:type="spellEnd"/>
            <w:r>
              <w:t xml:space="preserve">, ultrazvuk, </w:t>
            </w:r>
            <w:proofErr w:type="spellStart"/>
            <w:r>
              <w:t>bioptrónová</w:t>
            </w:r>
            <w:proofErr w:type="spellEnd"/>
            <w:r>
              <w:t xml:space="preserve"> lampa, </w:t>
            </w:r>
            <w:proofErr w:type="spellStart"/>
            <w:r>
              <w:t>laseroterapia</w:t>
            </w:r>
            <w:proofErr w:type="spellEnd"/>
            <w:r>
              <w:t xml:space="preserve">, </w:t>
            </w:r>
            <w:proofErr w:type="spellStart"/>
            <w:r>
              <w:t>magnekon</w:t>
            </w:r>
            <w:proofErr w:type="spellEnd"/>
            <w:r>
              <w:t>,</w:t>
            </w:r>
          </w:p>
          <w:p w14:paraId="08942605" w14:textId="4E84E077" w:rsidR="002749F4" w:rsidRPr="002B0A7B" w:rsidRDefault="002749F4" w:rsidP="00952685">
            <w:pPr>
              <w:spacing w:after="0" w:line="240" w:lineRule="auto"/>
              <w:jc w:val="left"/>
            </w:pPr>
          </w:p>
        </w:tc>
      </w:tr>
      <w:tr w:rsidR="002749F4" w14:paraId="4CB3B174" w14:textId="77777777" w:rsidTr="00731ACD">
        <w:tc>
          <w:tcPr>
            <w:tcW w:w="0" w:type="auto"/>
            <w:vMerge/>
          </w:tcPr>
          <w:p w14:paraId="61F7283D" w14:textId="77777777" w:rsidR="002749F4" w:rsidRDefault="002749F4" w:rsidP="00952685">
            <w:pPr>
              <w:spacing w:after="0" w:line="240" w:lineRule="auto"/>
              <w:jc w:val="left"/>
            </w:pPr>
          </w:p>
        </w:tc>
        <w:tc>
          <w:tcPr>
            <w:tcW w:w="0" w:type="auto"/>
            <w:vAlign w:val="center"/>
          </w:tcPr>
          <w:p w14:paraId="61CF99B4" w14:textId="77777777" w:rsidR="002749F4" w:rsidRPr="00262813" w:rsidRDefault="002749F4" w:rsidP="00952685">
            <w:pPr>
              <w:spacing w:after="0" w:line="240" w:lineRule="auto"/>
              <w:jc w:val="center"/>
              <w:rPr>
                <w:b/>
                <w:bCs/>
              </w:rPr>
            </w:pPr>
            <w:r>
              <w:rPr>
                <w:b/>
                <w:bCs/>
              </w:rPr>
              <w:t>Sliač</w:t>
            </w:r>
          </w:p>
        </w:tc>
        <w:tc>
          <w:tcPr>
            <w:tcW w:w="5758" w:type="dxa"/>
          </w:tcPr>
          <w:p w14:paraId="35513EEE" w14:textId="45939817" w:rsidR="002749F4" w:rsidRDefault="002749F4" w:rsidP="00952685">
            <w:pPr>
              <w:spacing w:after="0" w:line="240" w:lineRule="auto"/>
            </w:pPr>
            <w:r>
              <w:t>masáže (klasická, reflexná, medová, aróma)</w:t>
            </w:r>
            <w:r>
              <w:t>, fyzioterapia</w:t>
            </w:r>
          </w:p>
        </w:tc>
        <w:tc>
          <w:tcPr>
            <w:tcW w:w="5917" w:type="dxa"/>
          </w:tcPr>
          <w:p w14:paraId="280E1F41" w14:textId="6D47BA32" w:rsidR="002749F4" w:rsidRPr="002B0A7B" w:rsidRDefault="002749F4" w:rsidP="00952685">
            <w:pPr>
              <w:spacing w:after="0" w:line="240" w:lineRule="auto"/>
              <w:jc w:val="left"/>
            </w:pPr>
            <w:r>
              <w:t>elektroliečba</w:t>
            </w:r>
          </w:p>
          <w:p w14:paraId="40D1D3B6" w14:textId="31A80075" w:rsidR="002749F4" w:rsidRPr="002B0A7B" w:rsidRDefault="002749F4" w:rsidP="00952685">
            <w:pPr>
              <w:spacing w:after="0" w:line="240" w:lineRule="auto"/>
              <w:jc w:val="left"/>
            </w:pPr>
          </w:p>
        </w:tc>
      </w:tr>
      <w:tr w:rsidR="002749F4" w14:paraId="32277469" w14:textId="77777777" w:rsidTr="00731ACD">
        <w:tc>
          <w:tcPr>
            <w:tcW w:w="0" w:type="auto"/>
            <w:vMerge/>
          </w:tcPr>
          <w:p w14:paraId="24AB7BCB" w14:textId="77777777" w:rsidR="002749F4" w:rsidRDefault="002749F4" w:rsidP="00952685">
            <w:pPr>
              <w:spacing w:after="0" w:line="240" w:lineRule="auto"/>
              <w:jc w:val="left"/>
            </w:pPr>
          </w:p>
        </w:tc>
        <w:tc>
          <w:tcPr>
            <w:tcW w:w="0" w:type="auto"/>
            <w:vAlign w:val="center"/>
          </w:tcPr>
          <w:p w14:paraId="61B8ED9D" w14:textId="77777777" w:rsidR="002749F4" w:rsidRPr="000C7BD9" w:rsidRDefault="002749F4" w:rsidP="00952685">
            <w:pPr>
              <w:spacing w:after="0" w:line="240" w:lineRule="auto"/>
              <w:jc w:val="center"/>
              <w:rPr>
                <w:b/>
                <w:bCs/>
              </w:rPr>
            </w:pPr>
            <w:r>
              <w:rPr>
                <w:b/>
                <w:bCs/>
              </w:rPr>
              <w:t>Sklené Teplice</w:t>
            </w:r>
          </w:p>
        </w:tc>
        <w:tc>
          <w:tcPr>
            <w:tcW w:w="5758" w:type="dxa"/>
          </w:tcPr>
          <w:p w14:paraId="2AC80FAD" w14:textId="3583A3FA" w:rsidR="002749F4" w:rsidRPr="00EB0F05" w:rsidRDefault="002749F4" w:rsidP="00952685">
            <w:pPr>
              <w:spacing w:after="0" w:line="240" w:lineRule="auto"/>
            </w:pPr>
            <w:proofErr w:type="spellStart"/>
            <w:r>
              <w:t>o</w:t>
            </w:r>
            <w:r w:rsidRPr="00EB0F05">
              <w:t>zon</w:t>
            </w:r>
            <w:proofErr w:type="spellEnd"/>
            <w:r>
              <w:t>–</w:t>
            </w:r>
            <w:r w:rsidRPr="00EB0F05">
              <w:t xml:space="preserve">terapia, liečebný telocvik, celotelový </w:t>
            </w:r>
            <w:proofErr w:type="spellStart"/>
            <w:r w:rsidRPr="00EB0F05">
              <w:t>peeling</w:t>
            </w:r>
            <w:proofErr w:type="spellEnd"/>
            <w:r w:rsidRPr="00EB0F05">
              <w:t xml:space="preserve">, </w:t>
            </w:r>
            <w:proofErr w:type="spellStart"/>
            <w:r w:rsidRPr="00EB0F05">
              <w:t>rebox</w:t>
            </w:r>
            <w:proofErr w:type="spellEnd"/>
            <w:r w:rsidRPr="00EB0F05">
              <w:t xml:space="preserve">, </w:t>
            </w:r>
            <w:proofErr w:type="spellStart"/>
            <w:r w:rsidRPr="00EB0F05">
              <w:t>kraniosakrálna</w:t>
            </w:r>
            <w:proofErr w:type="spellEnd"/>
            <w:r w:rsidRPr="00EB0F05">
              <w:t xml:space="preserve"> terapia, </w:t>
            </w:r>
            <w:proofErr w:type="spellStart"/>
            <w:r w:rsidRPr="00EB0F05">
              <w:t>rolletic</w:t>
            </w:r>
            <w:proofErr w:type="spellEnd"/>
            <w:r w:rsidRPr="00EB0F05">
              <w:t xml:space="preserve"> – masážny stroj proti celulitíde masáže (Thajská, klasická, reflexná, medová, banková, manuálna </w:t>
            </w:r>
            <w:proofErr w:type="spellStart"/>
            <w:r w:rsidRPr="00EB0F05">
              <w:t>lymfodrenáž</w:t>
            </w:r>
            <w:proofErr w:type="spellEnd"/>
            <w:r w:rsidRPr="00EB0F05">
              <w:t xml:space="preserve">), sauny (fínska, </w:t>
            </w:r>
            <w:proofErr w:type="spellStart"/>
            <w:r w:rsidRPr="00EB0F05">
              <w:t>infra</w:t>
            </w:r>
            <w:proofErr w:type="spellEnd"/>
            <w:r w:rsidRPr="00EB0F05">
              <w:t>)</w:t>
            </w:r>
          </w:p>
        </w:tc>
        <w:tc>
          <w:tcPr>
            <w:tcW w:w="5917" w:type="dxa"/>
          </w:tcPr>
          <w:p w14:paraId="6409F7E5" w14:textId="434D60DE" w:rsidR="002749F4" w:rsidRPr="002B0A7B" w:rsidRDefault="002749F4" w:rsidP="00952685">
            <w:pPr>
              <w:spacing w:after="0" w:line="240" w:lineRule="auto"/>
              <w:jc w:val="left"/>
            </w:pPr>
            <w:r>
              <w:t>parafínový obklad</w:t>
            </w:r>
          </w:p>
          <w:p w14:paraId="5125CC9D" w14:textId="3CCCD800" w:rsidR="002749F4" w:rsidRPr="002B0A7B" w:rsidRDefault="002749F4" w:rsidP="00952685">
            <w:pPr>
              <w:spacing w:after="0" w:line="240" w:lineRule="auto"/>
              <w:jc w:val="left"/>
            </w:pPr>
          </w:p>
        </w:tc>
      </w:tr>
    </w:tbl>
    <w:p w14:paraId="1016A5B3" w14:textId="23939F17" w:rsidR="0079074B" w:rsidRDefault="000D6E9F" w:rsidP="000D6E9F">
      <w:pPr>
        <w:pStyle w:val="Popis"/>
      </w:pPr>
      <w:r>
        <w:tab/>
      </w:r>
      <w:bookmarkStart w:id="53" w:name="_Toc163073123"/>
      <w:bookmarkStart w:id="54" w:name="_Toc163073229"/>
      <w:r>
        <w:t xml:space="preserve">Tabuľka </w:t>
      </w:r>
      <w:r>
        <w:fldChar w:fldCharType="begin"/>
      </w:r>
      <w:r>
        <w:instrText xml:space="preserve"> SEQ Tabuľka \* ARABIC </w:instrText>
      </w:r>
      <w:r>
        <w:fldChar w:fldCharType="separate"/>
      </w:r>
      <w:r w:rsidR="00A71D1A">
        <w:rPr>
          <w:noProof/>
        </w:rPr>
        <w:t>6</w:t>
      </w:r>
      <w:r>
        <w:fldChar w:fldCharType="end"/>
      </w:r>
      <w:r>
        <w:t xml:space="preserve"> </w:t>
      </w:r>
      <w:r w:rsidRPr="00841A38">
        <w:t>Prehľad ponúkaných wellness procedúr a procedúr, ktoré dopĺňajú liečbu s</w:t>
      </w:r>
      <w:r w:rsidR="00764E7C">
        <w:t> </w:t>
      </w:r>
      <w:r w:rsidRPr="00841A38">
        <w:t>PLZ</w:t>
      </w:r>
      <w:bookmarkEnd w:id="53"/>
      <w:bookmarkEnd w:id="54"/>
    </w:p>
    <w:p w14:paraId="034B1F57" w14:textId="207FB152" w:rsidR="00764E7C" w:rsidRDefault="00764E7C" w:rsidP="00764E7C">
      <w:pPr>
        <w:pStyle w:val="Zdroje"/>
      </w:pPr>
      <w:r>
        <w:t>Zdroj: vlastné spracovanie</w:t>
      </w:r>
    </w:p>
    <w:p w14:paraId="290E8969" w14:textId="73606831" w:rsidR="00C2430D" w:rsidRPr="00C2430D" w:rsidRDefault="00890056" w:rsidP="00C2430D">
      <w:r>
        <w:br w:type="page"/>
      </w:r>
    </w:p>
    <w:tbl>
      <w:tblPr>
        <w:tblStyle w:val="Mriekatabuky"/>
        <w:tblW w:w="0" w:type="auto"/>
        <w:tblLook w:val="04A0" w:firstRow="1" w:lastRow="0" w:firstColumn="1" w:lastColumn="0" w:noHBand="0" w:noVBand="1"/>
      </w:tblPr>
      <w:tblGrid>
        <w:gridCol w:w="710"/>
        <w:gridCol w:w="1532"/>
        <w:gridCol w:w="5839"/>
        <w:gridCol w:w="5911"/>
      </w:tblGrid>
      <w:tr w:rsidR="003C61A1" w:rsidRPr="00856BC5" w14:paraId="472521C7" w14:textId="77777777" w:rsidTr="00E77231">
        <w:tc>
          <w:tcPr>
            <w:tcW w:w="0" w:type="auto"/>
            <w:shd w:val="clear" w:color="auto" w:fill="D9E2F3" w:themeFill="accent1" w:themeFillTint="33"/>
            <w:vAlign w:val="center"/>
          </w:tcPr>
          <w:p w14:paraId="6F656938" w14:textId="77777777" w:rsidR="003C61A1" w:rsidRPr="00856BC5" w:rsidRDefault="003C61A1" w:rsidP="0059065B">
            <w:pPr>
              <w:spacing w:after="0" w:line="240" w:lineRule="auto"/>
              <w:jc w:val="center"/>
              <w:rPr>
                <w:b/>
                <w:bCs/>
              </w:rPr>
            </w:pPr>
            <w:r w:rsidRPr="00856BC5">
              <w:rPr>
                <w:b/>
                <w:bCs/>
              </w:rPr>
              <w:t>Kraj</w:t>
            </w:r>
          </w:p>
        </w:tc>
        <w:tc>
          <w:tcPr>
            <w:tcW w:w="0" w:type="auto"/>
            <w:shd w:val="clear" w:color="auto" w:fill="D9E2F3" w:themeFill="accent1" w:themeFillTint="33"/>
            <w:vAlign w:val="center"/>
          </w:tcPr>
          <w:p w14:paraId="208287AD" w14:textId="77777777" w:rsidR="003C61A1" w:rsidRPr="00856BC5" w:rsidRDefault="003C61A1" w:rsidP="0059065B">
            <w:pPr>
              <w:spacing w:after="0" w:line="240" w:lineRule="auto"/>
              <w:jc w:val="center"/>
              <w:rPr>
                <w:b/>
                <w:bCs/>
              </w:rPr>
            </w:pPr>
            <w:r w:rsidRPr="00856BC5">
              <w:rPr>
                <w:b/>
                <w:bCs/>
              </w:rPr>
              <w:t>Názov kúpeľného miesta</w:t>
            </w:r>
          </w:p>
        </w:tc>
        <w:tc>
          <w:tcPr>
            <w:tcW w:w="5839" w:type="dxa"/>
            <w:shd w:val="clear" w:color="auto" w:fill="D9E2F3" w:themeFill="accent1" w:themeFillTint="33"/>
            <w:vAlign w:val="center"/>
          </w:tcPr>
          <w:p w14:paraId="667B296D" w14:textId="6DFFE99B" w:rsidR="003C61A1" w:rsidRPr="00856BC5" w:rsidRDefault="003C61A1" w:rsidP="0059065B">
            <w:pPr>
              <w:spacing w:after="0" w:line="240" w:lineRule="auto"/>
              <w:jc w:val="center"/>
              <w:rPr>
                <w:b/>
                <w:bCs/>
              </w:rPr>
            </w:pPr>
            <w:r>
              <w:rPr>
                <w:b/>
                <w:bCs/>
              </w:rPr>
              <w:t>Wellness p</w:t>
            </w:r>
            <w:r w:rsidRPr="00856BC5">
              <w:rPr>
                <w:b/>
                <w:bCs/>
              </w:rPr>
              <w:t>rocedúry</w:t>
            </w:r>
          </w:p>
        </w:tc>
        <w:tc>
          <w:tcPr>
            <w:tcW w:w="5911" w:type="dxa"/>
            <w:shd w:val="clear" w:color="auto" w:fill="D9E2F3" w:themeFill="accent1" w:themeFillTint="33"/>
            <w:vAlign w:val="center"/>
          </w:tcPr>
          <w:p w14:paraId="1DF12500" w14:textId="7930F254" w:rsidR="003C61A1" w:rsidRPr="00856BC5" w:rsidRDefault="003C61A1" w:rsidP="0059065B">
            <w:pPr>
              <w:spacing w:after="0" w:line="240" w:lineRule="auto"/>
              <w:jc w:val="center"/>
              <w:rPr>
                <w:b/>
                <w:bCs/>
              </w:rPr>
            </w:pPr>
            <w:r>
              <w:rPr>
                <w:b/>
                <w:bCs/>
              </w:rPr>
              <w:t>Procedúry, ktoré dopĺňajú liečbu s PLZ</w:t>
            </w:r>
          </w:p>
        </w:tc>
      </w:tr>
      <w:tr w:rsidR="003C61A1" w14:paraId="1F9FA925" w14:textId="77777777" w:rsidTr="00E77231">
        <w:trPr>
          <w:trHeight w:val="857"/>
        </w:trPr>
        <w:tc>
          <w:tcPr>
            <w:tcW w:w="0" w:type="auto"/>
            <w:vMerge w:val="restart"/>
            <w:textDirection w:val="btLr"/>
            <w:vAlign w:val="center"/>
          </w:tcPr>
          <w:p w14:paraId="768DB2A5" w14:textId="77777777" w:rsidR="003C61A1" w:rsidRDefault="003C61A1" w:rsidP="0059065B">
            <w:pPr>
              <w:spacing w:after="0" w:line="240" w:lineRule="auto"/>
              <w:ind w:left="113" w:right="113"/>
              <w:jc w:val="center"/>
            </w:pPr>
            <w:r>
              <w:t>Žilinský kraj</w:t>
            </w:r>
          </w:p>
        </w:tc>
        <w:tc>
          <w:tcPr>
            <w:tcW w:w="0" w:type="auto"/>
            <w:vAlign w:val="center"/>
          </w:tcPr>
          <w:p w14:paraId="350B5E9A" w14:textId="77777777" w:rsidR="003C61A1" w:rsidRPr="00262813" w:rsidRDefault="003C61A1" w:rsidP="009A39FF">
            <w:pPr>
              <w:spacing w:after="0" w:line="240" w:lineRule="auto"/>
              <w:jc w:val="center"/>
              <w:rPr>
                <w:b/>
                <w:bCs/>
              </w:rPr>
            </w:pPr>
            <w:r>
              <w:rPr>
                <w:b/>
                <w:bCs/>
              </w:rPr>
              <w:t>Turčianske</w:t>
            </w:r>
            <w:r w:rsidRPr="00262813">
              <w:rPr>
                <w:b/>
                <w:bCs/>
              </w:rPr>
              <w:t xml:space="preserve"> Teplice</w:t>
            </w:r>
          </w:p>
        </w:tc>
        <w:tc>
          <w:tcPr>
            <w:tcW w:w="5839" w:type="dxa"/>
          </w:tcPr>
          <w:p w14:paraId="06595336" w14:textId="10D31E19" w:rsidR="003C61A1" w:rsidRDefault="003C61A1" w:rsidP="0059065B">
            <w:pPr>
              <w:spacing w:after="0" w:line="240" w:lineRule="auto"/>
            </w:pPr>
            <w:r>
              <w:t xml:space="preserve">masáže (reflexná, klasická, </w:t>
            </w:r>
            <w:proofErr w:type="spellStart"/>
            <w:r>
              <w:t>lymfodrenáž</w:t>
            </w:r>
            <w:proofErr w:type="spellEnd"/>
            <w:r>
              <w:t>, japonská, medová</w:t>
            </w:r>
            <w:r>
              <w:t>), liečebný telocvik, fitness, cvičenie v</w:t>
            </w:r>
            <w:r w:rsidR="006419F9">
              <w:t> </w:t>
            </w:r>
            <w:r>
              <w:t>bazéne</w:t>
            </w:r>
            <w:r w:rsidR="006419F9">
              <w:t>, fitness</w:t>
            </w:r>
          </w:p>
        </w:tc>
        <w:tc>
          <w:tcPr>
            <w:tcW w:w="5911" w:type="dxa"/>
          </w:tcPr>
          <w:p w14:paraId="19EFCD32" w14:textId="65CA9C22" w:rsidR="003C61A1" w:rsidRPr="002B0A7B" w:rsidRDefault="003C61A1" w:rsidP="00764E7C">
            <w:pPr>
              <w:spacing w:after="0" w:line="240" w:lineRule="auto"/>
              <w:jc w:val="left"/>
            </w:pPr>
            <w:proofErr w:type="spellStart"/>
            <w:r>
              <w:t>termo</w:t>
            </w:r>
            <w:proofErr w:type="spellEnd"/>
            <w:r>
              <w:t>–terapia (</w:t>
            </w:r>
            <w:proofErr w:type="spellStart"/>
            <w:r>
              <w:t>parafango</w:t>
            </w:r>
            <w:proofErr w:type="spellEnd"/>
            <w:r>
              <w:t>, parafín</w:t>
            </w:r>
            <w:r w:rsidR="005C60C4">
              <w:t>)</w:t>
            </w:r>
            <w:r>
              <w:t>, elektroliečba, rehabilitačné cvičenia</w:t>
            </w:r>
            <w:r w:rsidR="00413F7C">
              <w:t xml:space="preserve">, </w:t>
            </w:r>
            <w:r w:rsidR="00103CDD">
              <w:t xml:space="preserve">plynové injekcie </w:t>
            </w:r>
          </w:p>
        </w:tc>
      </w:tr>
      <w:tr w:rsidR="001E7C28" w14:paraId="26105DC6" w14:textId="77777777" w:rsidTr="00E77231">
        <w:trPr>
          <w:trHeight w:val="1266"/>
        </w:trPr>
        <w:tc>
          <w:tcPr>
            <w:tcW w:w="0" w:type="auto"/>
            <w:vMerge/>
          </w:tcPr>
          <w:p w14:paraId="4B28A9D6" w14:textId="77777777" w:rsidR="001E7C28" w:rsidRDefault="001E7C28" w:rsidP="0059065B">
            <w:pPr>
              <w:spacing w:after="0" w:line="240" w:lineRule="auto"/>
              <w:jc w:val="left"/>
            </w:pPr>
          </w:p>
        </w:tc>
        <w:tc>
          <w:tcPr>
            <w:tcW w:w="0" w:type="auto"/>
            <w:vAlign w:val="center"/>
          </w:tcPr>
          <w:p w14:paraId="720855D3" w14:textId="77777777" w:rsidR="001E7C28" w:rsidRPr="00262813" w:rsidRDefault="001E7C28" w:rsidP="0059065B">
            <w:pPr>
              <w:spacing w:after="0" w:line="240" w:lineRule="auto"/>
              <w:jc w:val="center"/>
              <w:rPr>
                <w:b/>
                <w:bCs/>
              </w:rPr>
            </w:pPr>
            <w:r>
              <w:rPr>
                <w:b/>
                <w:bCs/>
              </w:rPr>
              <w:t>Lúčky</w:t>
            </w:r>
          </w:p>
        </w:tc>
        <w:tc>
          <w:tcPr>
            <w:tcW w:w="5839" w:type="dxa"/>
          </w:tcPr>
          <w:p w14:paraId="5CF824B4" w14:textId="545B9A57" w:rsidR="001E7C28" w:rsidRDefault="001E7C28" w:rsidP="008A4172">
            <w:pPr>
              <w:spacing w:after="0" w:line="240" w:lineRule="auto"/>
            </w:pPr>
            <w:r>
              <w:t xml:space="preserve">liečebný telocvik (relaxačný, urologický, fit lopta, rehabilitačný, dýchacia gymnastika), masáže (klasická–čiastočná, reflexná segmentová, </w:t>
            </w:r>
            <w:proofErr w:type="spellStart"/>
            <w:r>
              <w:t>lymfodrenáž</w:t>
            </w:r>
            <w:proofErr w:type="spellEnd"/>
            <w:r>
              <w:t xml:space="preserve"> manuálna/prístrojová),</w:t>
            </w:r>
            <w:r w:rsidR="00731ACD">
              <w:t xml:space="preserve"> </w:t>
            </w:r>
            <w:r>
              <w:t xml:space="preserve"> liečba kyslíkom, </w:t>
            </w:r>
            <w:proofErr w:type="spellStart"/>
            <w:r>
              <w:t>nordic</w:t>
            </w:r>
            <w:proofErr w:type="spellEnd"/>
            <w:r>
              <w:t xml:space="preserve"> </w:t>
            </w:r>
            <w:proofErr w:type="spellStart"/>
            <w:r>
              <w:t>walking</w:t>
            </w:r>
            <w:proofErr w:type="spellEnd"/>
            <w:r>
              <w:t>, regeneračný zábal, zoštíhľujúci zábal</w:t>
            </w:r>
          </w:p>
        </w:tc>
        <w:tc>
          <w:tcPr>
            <w:tcW w:w="5911" w:type="dxa"/>
          </w:tcPr>
          <w:p w14:paraId="5CD30269" w14:textId="120724C5" w:rsidR="001E7C28" w:rsidRDefault="00A42F4A" w:rsidP="008A4172">
            <w:pPr>
              <w:spacing w:after="0" w:line="240" w:lineRule="auto"/>
              <w:jc w:val="left"/>
            </w:pPr>
            <w:r>
              <w:t>elektroliečba (</w:t>
            </w:r>
            <w:proofErr w:type="spellStart"/>
            <w:r>
              <w:t>diadynamik</w:t>
            </w:r>
            <w:proofErr w:type="spellEnd"/>
            <w:r>
              <w:t xml:space="preserve">, </w:t>
            </w:r>
            <w:proofErr w:type="spellStart"/>
            <w:r>
              <w:t>diatron</w:t>
            </w:r>
            <w:proofErr w:type="spellEnd"/>
            <w:r>
              <w:t xml:space="preserve">, </w:t>
            </w:r>
            <w:proofErr w:type="spellStart"/>
            <w:r>
              <w:t>neurodyn</w:t>
            </w:r>
            <w:proofErr w:type="spellEnd"/>
            <w:r>
              <w:t xml:space="preserve">, ultrazvuk, TENS, </w:t>
            </w:r>
            <w:proofErr w:type="spellStart"/>
            <w:r>
              <w:t>štvor</w:t>
            </w:r>
            <w:proofErr w:type="spellEnd"/>
            <w:r>
              <w:t xml:space="preserve">-komorový </w:t>
            </w:r>
            <w:proofErr w:type="spellStart"/>
            <w:r>
              <w:t>hydrogalvan</w:t>
            </w:r>
            <w:proofErr w:type="spellEnd"/>
            <w:r>
              <w:t xml:space="preserve">, magnetoterapia, </w:t>
            </w:r>
            <w:proofErr w:type="spellStart"/>
            <w:r>
              <w:t>biolaser</w:t>
            </w:r>
            <w:proofErr w:type="spellEnd"/>
            <w:r>
              <w:t xml:space="preserve">), </w:t>
            </w:r>
            <w:proofErr w:type="spellStart"/>
            <w:r>
              <w:t>svetloliečba</w:t>
            </w:r>
            <w:proofErr w:type="spellEnd"/>
            <w:r>
              <w:t xml:space="preserve"> (</w:t>
            </w:r>
            <w:proofErr w:type="spellStart"/>
            <w:r>
              <w:t>sanoterm</w:t>
            </w:r>
            <w:proofErr w:type="spellEnd"/>
            <w:r>
              <w:t xml:space="preserve">, solux, </w:t>
            </w:r>
            <w:proofErr w:type="spellStart"/>
            <w:r>
              <w:t>bioptrón</w:t>
            </w:r>
            <w:proofErr w:type="spellEnd"/>
            <w:r>
              <w:t>, MLS laser)</w:t>
            </w:r>
          </w:p>
        </w:tc>
      </w:tr>
      <w:tr w:rsidR="00535A4E" w14:paraId="70ED972E" w14:textId="77777777" w:rsidTr="00E77231">
        <w:tc>
          <w:tcPr>
            <w:tcW w:w="0" w:type="auto"/>
            <w:vMerge/>
          </w:tcPr>
          <w:p w14:paraId="5CEA306C" w14:textId="77777777" w:rsidR="00535A4E" w:rsidRDefault="00535A4E" w:rsidP="0059065B">
            <w:pPr>
              <w:spacing w:after="0" w:line="240" w:lineRule="auto"/>
              <w:jc w:val="left"/>
            </w:pPr>
          </w:p>
        </w:tc>
        <w:tc>
          <w:tcPr>
            <w:tcW w:w="0" w:type="auto"/>
            <w:vAlign w:val="center"/>
          </w:tcPr>
          <w:p w14:paraId="1F50819E" w14:textId="77777777" w:rsidR="00535A4E" w:rsidRPr="00262813" w:rsidRDefault="00535A4E" w:rsidP="0059065B">
            <w:pPr>
              <w:spacing w:after="0" w:line="240" w:lineRule="auto"/>
              <w:jc w:val="center"/>
              <w:rPr>
                <w:b/>
                <w:bCs/>
              </w:rPr>
            </w:pPr>
            <w:r>
              <w:rPr>
                <w:b/>
                <w:bCs/>
              </w:rPr>
              <w:t>Rajecké Teplice</w:t>
            </w:r>
          </w:p>
        </w:tc>
        <w:tc>
          <w:tcPr>
            <w:tcW w:w="5839" w:type="dxa"/>
          </w:tcPr>
          <w:p w14:paraId="77FB2829" w14:textId="642F9CA5" w:rsidR="00535A4E" w:rsidRDefault="00535A4E" w:rsidP="0059065B">
            <w:pPr>
              <w:spacing w:after="0" w:line="240" w:lineRule="auto"/>
            </w:pPr>
            <w:r>
              <w:t>masáž</w:t>
            </w:r>
            <w:r w:rsidR="00EA4454">
              <w:t>e</w:t>
            </w:r>
            <w:r>
              <w:t xml:space="preserve"> (klasická, romantická, medová, podvodná, olejová)</w:t>
            </w:r>
          </w:p>
        </w:tc>
        <w:tc>
          <w:tcPr>
            <w:tcW w:w="5911" w:type="dxa"/>
          </w:tcPr>
          <w:p w14:paraId="43C17D38" w14:textId="4468C407" w:rsidR="00535A4E" w:rsidRDefault="00EA4454" w:rsidP="008A4172">
            <w:pPr>
              <w:spacing w:after="0" w:line="240" w:lineRule="auto"/>
              <w:jc w:val="left"/>
            </w:pPr>
            <w:r>
              <w:t>m</w:t>
            </w:r>
            <w:r w:rsidR="00535A4E">
              <w:t>agnetoterapia, elektroliečba, rehabilitácie</w:t>
            </w:r>
          </w:p>
        </w:tc>
      </w:tr>
      <w:tr w:rsidR="00E77231" w14:paraId="3D1ECB57" w14:textId="77777777" w:rsidTr="005F154C">
        <w:trPr>
          <w:cantSplit/>
          <w:trHeight w:val="1152"/>
        </w:trPr>
        <w:tc>
          <w:tcPr>
            <w:tcW w:w="0" w:type="auto"/>
            <w:textDirection w:val="btLr"/>
            <w:vAlign w:val="center"/>
          </w:tcPr>
          <w:p w14:paraId="460C3009" w14:textId="7518F0DD" w:rsidR="00E77231" w:rsidRDefault="00E77231" w:rsidP="0059065B">
            <w:pPr>
              <w:spacing w:after="0" w:line="240" w:lineRule="auto"/>
              <w:ind w:left="113" w:right="113"/>
              <w:jc w:val="center"/>
            </w:pPr>
            <w:r>
              <w:t>Košick</w:t>
            </w:r>
            <w:r w:rsidR="00A708BF">
              <w:t xml:space="preserve">ý </w:t>
            </w:r>
            <w:r>
              <w:t xml:space="preserve"> kraj</w:t>
            </w:r>
          </w:p>
        </w:tc>
        <w:tc>
          <w:tcPr>
            <w:tcW w:w="0" w:type="auto"/>
            <w:vAlign w:val="center"/>
          </w:tcPr>
          <w:p w14:paraId="5C9B9ED6" w14:textId="77777777" w:rsidR="00E77231" w:rsidRPr="00262813" w:rsidRDefault="00E77231" w:rsidP="0059065B">
            <w:pPr>
              <w:spacing w:after="0" w:line="240" w:lineRule="auto"/>
              <w:jc w:val="center"/>
              <w:rPr>
                <w:b/>
                <w:bCs/>
              </w:rPr>
            </w:pPr>
            <w:r>
              <w:rPr>
                <w:b/>
                <w:bCs/>
              </w:rPr>
              <w:t>Štós</w:t>
            </w:r>
          </w:p>
        </w:tc>
        <w:tc>
          <w:tcPr>
            <w:tcW w:w="5839" w:type="dxa"/>
          </w:tcPr>
          <w:p w14:paraId="40BB6F97" w14:textId="7D7CC786" w:rsidR="00E77231" w:rsidRDefault="00E95108" w:rsidP="0059065B">
            <w:pPr>
              <w:spacing w:after="0" w:line="240" w:lineRule="auto"/>
            </w:pPr>
            <w:r>
              <w:t>m</w:t>
            </w:r>
            <w:r w:rsidR="00E77231">
              <w:t>asáže</w:t>
            </w:r>
            <w:r>
              <w:t xml:space="preserve"> </w:t>
            </w:r>
            <w:r w:rsidR="00E77231">
              <w:t>(klasická, reflexná, ar</w:t>
            </w:r>
            <w:r>
              <w:t>ó</w:t>
            </w:r>
            <w:r w:rsidR="00E77231">
              <w:t xml:space="preserve">ma, manuálna </w:t>
            </w:r>
            <w:proofErr w:type="spellStart"/>
            <w:r w:rsidR="00E77231">
              <w:t>lymfodrenáž</w:t>
            </w:r>
            <w:proofErr w:type="spellEnd"/>
            <w:r w:rsidR="00E77231">
              <w:t>), sauna (</w:t>
            </w:r>
            <w:proofErr w:type="spellStart"/>
            <w:r w:rsidR="00E77231">
              <w:t>infra</w:t>
            </w:r>
            <w:proofErr w:type="spellEnd"/>
            <w:r w:rsidR="00E77231">
              <w:t>)</w:t>
            </w:r>
          </w:p>
        </w:tc>
        <w:tc>
          <w:tcPr>
            <w:tcW w:w="5911" w:type="dxa"/>
          </w:tcPr>
          <w:p w14:paraId="69856273" w14:textId="65ECA1BD" w:rsidR="00E77231" w:rsidRDefault="00E77231" w:rsidP="008A4172">
            <w:pPr>
              <w:spacing w:after="0" w:line="240" w:lineRule="auto"/>
              <w:jc w:val="left"/>
            </w:pPr>
            <w:r>
              <w:t xml:space="preserve">elektroliečba (magnetoterapia, ultrazvuk, </w:t>
            </w:r>
            <w:proofErr w:type="spellStart"/>
            <w:r>
              <w:t>laseroterapia</w:t>
            </w:r>
            <w:proofErr w:type="spellEnd"/>
            <w:r>
              <w:t>)</w:t>
            </w:r>
            <w:r w:rsidR="00E95108">
              <w:t>, rehabilitácie</w:t>
            </w:r>
          </w:p>
        </w:tc>
      </w:tr>
    </w:tbl>
    <w:p w14:paraId="6F5DAF39" w14:textId="0141700F" w:rsidR="000D6E9F" w:rsidRDefault="000D6E9F" w:rsidP="0081017A">
      <w:pPr>
        <w:pStyle w:val="Popis"/>
      </w:pPr>
      <w:r>
        <w:tab/>
      </w:r>
      <w:bookmarkStart w:id="55" w:name="_Toc163073124"/>
      <w:bookmarkStart w:id="56" w:name="_Toc163073230"/>
      <w:r w:rsidR="0081017A">
        <w:t xml:space="preserve">Tabuľka </w:t>
      </w:r>
      <w:r w:rsidR="0081017A">
        <w:fldChar w:fldCharType="begin"/>
      </w:r>
      <w:r w:rsidR="0081017A">
        <w:instrText xml:space="preserve"> SEQ Tabuľka \* ARABIC </w:instrText>
      </w:r>
      <w:r w:rsidR="0081017A">
        <w:fldChar w:fldCharType="separate"/>
      </w:r>
      <w:r w:rsidR="00A71D1A">
        <w:rPr>
          <w:noProof/>
        </w:rPr>
        <w:t>7</w:t>
      </w:r>
      <w:r w:rsidR="0081017A">
        <w:fldChar w:fldCharType="end"/>
      </w:r>
      <w:r w:rsidR="0081017A">
        <w:t xml:space="preserve"> </w:t>
      </w:r>
      <w:r w:rsidR="0081017A" w:rsidRPr="00C123D5">
        <w:t>Prehľad ponúkaných wellness procedúr a procedúr, ktoré dopĺňajú liečbu s</w:t>
      </w:r>
      <w:r w:rsidR="0081017A">
        <w:t> </w:t>
      </w:r>
      <w:r w:rsidR="0081017A" w:rsidRPr="00C123D5">
        <w:t>PLZ</w:t>
      </w:r>
      <w:bookmarkEnd w:id="55"/>
      <w:bookmarkEnd w:id="56"/>
    </w:p>
    <w:p w14:paraId="059B4D5A" w14:textId="1D0D1FF9" w:rsidR="0081017A" w:rsidRPr="0081017A" w:rsidRDefault="0081017A" w:rsidP="0081017A">
      <w:pPr>
        <w:pStyle w:val="Zdroje"/>
      </w:pPr>
      <w:r>
        <w:t>Zdroj: vlastné spracovanie</w:t>
      </w:r>
    </w:p>
    <w:p w14:paraId="16A3A1FE" w14:textId="77777777" w:rsidR="00BA5BDB" w:rsidRDefault="00BA5BDB">
      <w:pPr>
        <w:spacing w:after="0" w:line="240" w:lineRule="auto"/>
        <w:jc w:val="left"/>
      </w:pPr>
      <w:r>
        <w:br w:type="page"/>
      </w:r>
    </w:p>
    <w:tbl>
      <w:tblPr>
        <w:tblStyle w:val="Mriekatabuky"/>
        <w:tblpPr w:leftFromText="141" w:rightFromText="141" w:vertAnchor="page" w:horzAnchor="margin" w:tblpY="777"/>
        <w:tblW w:w="0" w:type="auto"/>
        <w:tblLook w:val="04A0" w:firstRow="1" w:lastRow="0" w:firstColumn="1" w:lastColumn="0" w:noHBand="0" w:noVBand="1"/>
      </w:tblPr>
      <w:tblGrid>
        <w:gridCol w:w="710"/>
        <w:gridCol w:w="1573"/>
        <w:gridCol w:w="6062"/>
        <w:gridCol w:w="5647"/>
      </w:tblGrid>
      <w:tr w:rsidR="005A3E18" w:rsidRPr="00856BC5" w14:paraId="6182CD01" w14:textId="77777777" w:rsidTr="0059065B">
        <w:tc>
          <w:tcPr>
            <w:tcW w:w="0" w:type="auto"/>
            <w:shd w:val="clear" w:color="auto" w:fill="D9E2F3" w:themeFill="accent1" w:themeFillTint="33"/>
            <w:vAlign w:val="center"/>
          </w:tcPr>
          <w:p w14:paraId="44449864" w14:textId="77777777" w:rsidR="00D856F6" w:rsidRPr="00856BC5" w:rsidRDefault="00D856F6" w:rsidP="0059065B">
            <w:pPr>
              <w:spacing w:after="0" w:line="240" w:lineRule="auto"/>
              <w:jc w:val="center"/>
              <w:rPr>
                <w:b/>
                <w:bCs/>
              </w:rPr>
            </w:pPr>
            <w:r w:rsidRPr="00856BC5">
              <w:rPr>
                <w:b/>
                <w:bCs/>
              </w:rPr>
              <w:t>Kraj</w:t>
            </w:r>
          </w:p>
        </w:tc>
        <w:tc>
          <w:tcPr>
            <w:tcW w:w="0" w:type="auto"/>
            <w:shd w:val="clear" w:color="auto" w:fill="D9E2F3" w:themeFill="accent1" w:themeFillTint="33"/>
            <w:vAlign w:val="center"/>
          </w:tcPr>
          <w:p w14:paraId="1697039B" w14:textId="77777777" w:rsidR="00D856F6" w:rsidRPr="00856BC5" w:rsidRDefault="00D856F6" w:rsidP="0059065B">
            <w:pPr>
              <w:spacing w:after="0" w:line="240" w:lineRule="auto"/>
              <w:jc w:val="center"/>
              <w:rPr>
                <w:b/>
                <w:bCs/>
              </w:rPr>
            </w:pPr>
            <w:r w:rsidRPr="00856BC5">
              <w:rPr>
                <w:b/>
                <w:bCs/>
              </w:rPr>
              <w:t>Názov kúpeľného miesta</w:t>
            </w:r>
          </w:p>
        </w:tc>
        <w:tc>
          <w:tcPr>
            <w:tcW w:w="0" w:type="auto"/>
            <w:shd w:val="clear" w:color="auto" w:fill="D9E2F3" w:themeFill="accent1" w:themeFillTint="33"/>
            <w:vAlign w:val="center"/>
          </w:tcPr>
          <w:p w14:paraId="2A9AEDDA" w14:textId="65C0592F" w:rsidR="00D856F6" w:rsidRPr="00856BC5" w:rsidRDefault="00D856F6" w:rsidP="0059065B">
            <w:pPr>
              <w:spacing w:after="0" w:line="240" w:lineRule="auto"/>
              <w:jc w:val="center"/>
              <w:rPr>
                <w:b/>
                <w:bCs/>
              </w:rPr>
            </w:pPr>
            <w:r>
              <w:rPr>
                <w:b/>
                <w:bCs/>
              </w:rPr>
              <w:t>Wellness p</w:t>
            </w:r>
            <w:r w:rsidRPr="00856BC5">
              <w:rPr>
                <w:b/>
                <w:bCs/>
              </w:rPr>
              <w:t>rocedúry</w:t>
            </w:r>
          </w:p>
        </w:tc>
        <w:tc>
          <w:tcPr>
            <w:tcW w:w="0" w:type="auto"/>
            <w:shd w:val="clear" w:color="auto" w:fill="D9E2F3" w:themeFill="accent1" w:themeFillTint="33"/>
            <w:vAlign w:val="center"/>
          </w:tcPr>
          <w:p w14:paraId="14A38DC7" w14:textId="33E541B2" w:rsidR="00D856F6" w:rsidRPr="00856BC5" w:rsidRDefault="00D856F6" w:rsidP="0059065B">
            <w:pPr>
              <w:spacing w:after="0" w:line="240" w:lineRule="auto"/>
              <w:jc w:val="center"/>
              <w:rPr>
                <w:b/>
                <w:bCs/>
              </w:rPr>
            </w:pPr>
            <w:r>
              <w:rPr>
                <w:b/>
                <w:bCs/>
              </w:rPr>
              <w:t>Procedúry, ktoré dopĺňajú liečbu s PLZ</w:t>
            </w:r>
          </w:p>
        </w:tc>
      </w:tr>
      <w:tr w:rsidR="00E925D8" w14:paraId="3C8CDE18" w14:textId="77777777" w:rsidTr="005F74E8">
        <w:tc>
          <w:tcPr>
            <w:tcW w:w="0" w:type="auto"/>
            <w:vMerge w:val="restart"/>
            <w:textDirection w:val="btLr"/>
            <w:vAlign w:val="center"/>
          </w:tcPr>
          <w:p w14:paraId="71FF84AA" w14:textId="77777777" w:rsidR="00F52CE6" w:rsidRDefault="00F52CE6" w:rsidP="0059065B">
            <w:pPr>
              <w:spacing w:after="0" w:line="240" w:lineRule="auto"/>
              <w:ind w:left="113" w:right="113"/>
              <w:jc w:val="center"/>
            </w:pPr>
            <w:r>
              <w:t>Prešovský kraj</w:t>
            </w:r>
          </w:p>
        </w:tc>
        <w:tc>
          <w:tcPr>
            <w:tcW w:w="0" w:type="auto"/>
            <w:vAlign w:val="center"/>
          </w:tcPr>
          <w:p w14:paraId="72915DC6" w14:textId="77777777" w:rsidR="00F52CE6" w:rsidRPr="00262813" w:rsidRDefault="00F52CE6" w:rsidP="0059065B">
            <w:pPr>
              <w:spacing w:after="0" w:line="240" w:lineRule="auto"/>
              <w:jc w:val="center"/>
              <w:rPr>
                <w:b/>
                <w:bCs/>
              </w:rPr>
            </w:pPr>
            <w:r>
              <w:rPr>
                <w:b/>
                <w:bCs/>
              </w:rPr>
              <w:t>Bardejov</w:t>
            </w:r>
          </w:p>
        </w:tc>
        <w:tc>
          <w:tcPr>
            <w:tcW w:w="0" w:type="auto"/>
          </w:tcPr>
          <w:p w14:paraId="4FEA1113" w14:textId="38E89EE5" w:rsidR="00F52CE6" w:rsidRDefault="002E4C57" w:rsidP="0059065B">
            <w:pPr>
              <w:spacing w:after="0" w:line="240" w:lineRule="auto"/>
            </w:pPr>
            <w:r>
              <w:t>m</w:t>
            </w:r>
            <w:r w:rsidR="00F52CE6">
              <w:t>asáže</w:t>
            </w:r>
            <w:r w:rsidR="003B5A64">
              <w:t xml:space="preserve"> (horčíková ol</w:t>
            </w:r>
            <w:r w:rsidR="007D6486">
              <w:t xml:space="preserve">ejová, parafínová, </w:t>
            </w:r>
            <w:r>
              <w:t>banková, lávovými kameňmi, reflexná, medová, aróma, bambusová,</w:t>
            </w:r>
            <w:r w:rsidR="00C261E2">
              <w:t xml:space="preserve"> klasická</w:t>
            </w:r>
            <w:r w:rsidR="007D6486">
              <w:t>)</w:t>
            </w:r>
            <w:r w:rsidR="00F52CE6">
              <w:t>,</w:t>
            </w:r>
            <w:r w:rsidR="007D6486">
              <w:t xml:space="preserve"> </w:t>
            </w:r>
            <w:r w:rsidR="00F52CE6">
              <w:t>teploliečba, liečebný telocvik</w:t>
            </w:r>
            <w:r w:rsidR="00FB3BDB">
              <w:t xml:space="preserve">, </w:t>
            </w:r>
            <w:r w:rsidR="002D694B">
              <w:t>sauny (</w:t>
            </w:r>
            <w:proofErr w:type="spellStart"/>
            <w:r w:rsidR="00FB3BDB">
              <w:t>infra</w:t>
            </w:r>
            <w:proofErr w:type="spellEnd"/>
            <w:r w:rsidR="00FB3BDB">
              <w:t xml:space="preserve">, </w:t>
            </w:r>
            <w:r w:rsidR="002D694B">
              <w:t xml:space="preserve">turecký parný kúpeľ, </w:t>
            </w:r>
            <w:r w:rsidR="00157017">
              <w:t>fínska)</w:t>
            </w:r>
            <w:r w:rsidR="00B2240F">
              <w:t>, tréning pamäti</w:t>
            </w:r>
          </w:p>
        </w:tc>
        <w:tc>
          <w:tcPr>
            <w:tcW w:w="0" w:type="auto"/>
          </w:tcPr>
          <w:p w14:paraId="3BFEE466" w14:textId="2843BE10" w:rsidR="00F52CE6" w:rsidRPr="002B0A7B" w:rsidRDefault="00157017" w:rsidP="005F74E8">
            <w:pPr>
              <w:spacing w:after="0" w:line="240" w:lineRule="auto"/>
              <w:jc w:val="left"/>
            </w:pPr>
            <w:r>
              <w:t>e</w:t>
            </w:r>
            <w:r w:rsidR="005F74E8">
              <w:t>lektroliečba</w:t>
            </w:r>
            <w:r w:rsidR="00FF0B68">
              <w:t xml:space="preserve"> (laser, ultrazvuk, </w:t>
            </w:r>
            <w:r w:rsidR="002429E3">
              <w:t>magnetoterapia</w:t>
            </w:r>
            <w:r w:rsidR="005F74E8">
              <w:t>,</w:t>
            </w:r>
            <w:r w:rsidR="003C1790">
              <w:t xml:space="preserve"> </w:t>
            </w:r>
            <w:proofErr w:type="spellStart"/>
            <w:r w:rsidR="003C1790">
              <w:t>hydrogalvan</w:t>
            </w:r>
            <w:proofErr w:type="spellEnd"/>
            <w:r w:rsidR="003C1790">
              <w:t xml:space="preserve">, </w:t>
            </w:r>
            <w:r w:rsidR="002429E3">
              <w:t>diatermia a </w:t>
            </w:r>
            <w:proofErr w:type="spellStart"/>
            <w:r w:rsidR="002429E3">
              <w:t>diatrón</w:t>
            </w:r>
            <w:proofErr w:type="spellEnd"/>
            <w:r w:rsidR="002429E3">
              <w:t>)</w:t>
            </w:r>
            <w:r w:rsidR="005F74E8">
              <w:t xml:space="preserve"> liečebná rehabilitácia,</w:t>
            </w:r>
            <w:r w:rsidR="00FB3BDB">
              <w:t xml:space="preserve"> zábal z včelieho vosku,</w:t>
            </w:r>
            <w:r>
              <w:t xml:space="preserve"> </w:t>
            </w:r>
            <w:r w:rsidR="002429E3">
              <w:t>teplo–liečba</w:t>
            </w:r>
            <w:r w:rsidR="00B2240F">
              <w:t xml:space="preserve">, </w:t>
            </w:r>
            <w:proofErr w:type="spellStart"/>
            <w:r w:rsidR="00B2240F">
              <w:t>fototerapia</w:t>
            </w:r>
            <w:proofErr w:type="spellEnd"/>
            <w:r w:rsidR="00E925D8">
              <w:t xml:space="preserve"> (solux, </w:t>
            </w:r>
            <w:proofErr w:type="spellStart"/>
            <w:r w:rsidR="00E925D8">
              <w:t>biolampa</w:t>
            </w:r>
            <w:proofErr w:type="spellEnd"/>
            <w:r w:rsidR="00E925D8">
              <w:t>)</w:t>
            </w:r>
          </w:p>
        </w:tc>
      </w:tr>
      <w:tr w:rsidR="000A06B0" w14:paraId="03E4B398" w14:textId="77777777" w:rsidTr="00CA6662">
        <w:tc>
          <w:tcPr>
            <w:tcW w:w="0" w:type="auto"/>
            <w:vMerge/>
          </w:tcPr>
          <w:p w14:paraId="03310BAD" w14:textId="77777777" w:rsidR="000A06B0" w:rsidRDefault="000A06B0" w:rsidP="0059065B">
            <w:pPr>
              <w:spacing w:after="0" w:line="240" w:lineRule="auto"/>
              <w:jc w:val="left"/>
            </w:pPr>
          </w:p>
        </w:tc>
        <w:tc>
          <w:tcPr>
            <w:tcW w:w="0" w:type="auto"/>
            <w:vAlign w:val="center"/>
          </w:tcPr>
          <w:p w14:paraId="7BE9A282" w14:textId="1EE9EAAE" w:rsidR="000A06B0" w:rsidRPr="00262813" w:rsidRDefault="000A06B0" w:rsidP="00D16E0F">
            <w:pPr>
              <w:spacing w:after="0" w:line="240" w:lineRule="auto"/>
              <w:jc w:val="center"/>
              <w:rPr>
                <w:b/>
                <w:bCs/>
              </w:rPr>
            </w:pPr>
            <w:r>
              <w:rPr>
                <w:b/>
                <w:bCs/>
              </w:rPr>
              <w:t>Štrbské pleso</w:t>
            </w:r>
          </w:p>
        </w:tc>
        <w:tc>
          <w:tcPr>
            <w:tcW w:w="0" w:type="auto"/>
          </w:tcPr>
          <w:p w14:paraId="15D444EA" w14:textId="07C18B81" w:rsidR="000A06B0" w:rsidRDefault="00B93151" w:rsidP="0059065B">
            <w:pPr>
              <w:suppressAutoHyphens/>
              <w:spacing w:line="240" w:lineRule="auto"/>
              <w:jc w:val="left"/>
            </w:pPr>
            <w:r>
              <w:t>pohybová liečba</w:t>
            </w:r>
          </w:p>
        </w:tc>
        <w:tc>
          <w:tcPr>
            <w:tcW w:w="0" w:type="auto"/>
          </w:tcPr>
          <w:p w14:paraId="19E1BB8C" w14:textId="28489080" w:rsidR="000A06B0" w:rsidRPr="002B0A7B" w:rsidRDefault="00386C89" w:rsidP="00CA6662">
            <w:pPr>
              <w:suppressAutoHyphens/>
              <w:spacing w:line="240" w:lineRule="auto"/>
              <w:jc w:val="left"/>
            </w:pPr>
            <w:r>
              <w:t>e</w:t>
            </w:r>
            <w:r w:rsidR="00B93151">
              <w:t xml:space="preserve">lektroliečba, svetlo–liečba, </w:t>
            </w:r>
          </w:p>
        </w:tc>
      </w:tr>
      <w:tr w:rsidR="00D16E0F" w14:paraId="4B85F12C" w14:textId="77777777" w:rsidTr="00D16E0F">
        <w:tc>
          <w:tcPr>
            <w:tcW w:w="0" w:type="auto"/>
            <w:vMerge/>
          </w:tcPr>
          <w:p w14:paraId="77CA7780" w14:textId="77777777" w:rsidR="00D16E0F" w:rsidRDefault="00D16E0F" w:rsidP="0059065B">
            <w:pPr>
              <w:spacing w:after="0" w:line="240" w:lineRule="auto"/>
              <w:jc w:val="left"/>
            </w:pPr>
          </w:p>
        </w:tc>
        <w:tc>
          <w:tcPr>
            <w:tcW w:w="0" w:type="auto"/>
            <w:vAlign w:val="center"/>
          </w:tcPr>
          <w:p w14:paraId="2D576CED" w14:textId="77777777" w:rsidR="00D16E0F" w:rsidRDefault="00D16E0F" w:rsidP="0059065B">
            <w:pPr>
              <w:spacing w:after="0" w:line="240" w:lineRule="auto"/>
              <w:jc w:val="center"/>
              <w:rPr>
                <w:b/>
                <w:bCs/>
              </w:rPr>
            </w:pPr>
            <w:r>
              <w:rPr>
                <w:b/>
                <w:bCs/>
              </w:rPr>
              <w:t>Tatranské Zruby</w:t>
            </w:r>
          </w:p>
        </w:tc>
        <w:tc>
          <w:tcPr>
            <w:tcW w:w="0" w:type="auto"/>
          </w:tcPr>
          <w:p w14:paraId="7D31389D" w14:textId="2CEC47E3" w:rsidR="00D16E0F" w:rsidRPr="002604DB" w:rsidRDefault="00D16E0F" w:rsidP="0059065B">
            <w:pPr>
              <w:suppressAutoHyphens/>
              <w:spacing w:line="240" w:lineRule="auto"/>
              <w:contextualSpacing/>
              <w:jc w:val="left"/>
            </w:pPr>
            <w:r w:rsidRPr="002604DB">
              <w:t>sauny (suchá, sauna pre deti), masáže (klasická, lávovými kameňmi, reflexná, suchá ihla)</w:t>
            </w:r>
          </w:p>
        </w:tc>
        <w:tc>
          <w:tcPr>
            <w:tcW w:w="0" w:type="auto"/>
          </w:tcPr>
          <w:p w14:paraId="370B6747" w14:textId="01F14C84" w:rsidR="00D16E0F" w:rsidRPr="002B0A7B" w:rsidRDefault="005A3E18" w:rsidP="00D16E0F">
            <w:pPr>
              <w:suppressAutoHyphens/>
              <w:spacing w:line="240" w:lineRule="auto"/>
              <w:contextualSpacing/>
              <w:jc w:val="left"/>
            </w:pPr>
            <w:proofErr w:type="spellStart"/>
            <w:r w:rsidRPr="002604DB">
              <w:t>fototerapia</w:t>
            </w:r>
            <w:proofErr w:type="spellEnd"/>
            <w:r w:rsidRPr="002604DB">
              <w:t xml:space="preserve"> (solux, </w:t>
            </w:r>
            <w:proofErr w:type="spellStart"/>
            <w:r w:rsidRPr="002604DB">
              <w:t>bioptron</w:t>
            </w:r>
            <w:proofErr w:type="spellEnd"/>
            <w:r w:rsidRPr="002604DB">
              <w:t>), elektroliečb</w:t>
            </w:r>
            <w:r w:rsidR="000A2B0F">
              <w:t xml:space="preserve">a </w:t>
            </w:r>
            <w:r w:rsidRPr="002604DB">
              <w:t>(magnetoterapia, plynové injekcie)</w:t>
            </w:r>
            <w:r>
              <w:t>, zábal parafínovými rukavičkami</w:t>
            </w:r>
          </w:p>
        </w:tc>
      </w:tr>
      <w:tr w:rsidR="00D84B88" w14:paraId="0E0CEA22" w14:textId="77777777" w:rsidTr="00D84B88">
        <w:tc>
          <w:tcPr>
            <w:tcW w:w="0" w:type="auto"/>
            <w:vMerge/>
          </w:tcPr>
          <w:p w14:paraId="6C8211C7" w14:textId="77777777" w:rsidR="00D84B88" w:rsidRDefault="00D84B88" w:rsidP="0059065B">
            <w:pPr>
              <w:spacing w:after="0" w:line="240" w:lineRule="auto"/>
              <w:jc w:val="left"/>
            </w:pPr>
          </w:p>
        </w:tc>
        <w:tc>
          <w:tcPr>
            <w:tcW w:w="0" w:type="auto"/>
            <w:vAlign w:val="center"/>
          </w:tcPr>
          <w:p w14:paraId="54F0F59B" w14:textId="77777777" w:rsidR="00D84B88" w:rsidRPr="00262813" w:rsidRDefault="00D84B88" w:rsidP="0059065B">
            <w:pPr>
              <w:spacing w:after="0" w:line="240" w:lineRule="auto"/>
              <w:jc w:val="center"/>
              <w:rPr>
                <w:b/>
                <w:bCs/>
              </w:rPr>
            </w:pPr>
            <w:r>
              <w:rPr>
                <w:b/>
                <w:bCs/>
              </w:rPr>
              <w:t>Lučivná</w:t>
            </w:r>
          </w:p>
        </w:tc>
        <w:tc>
          <w:tcPr>
            <w:tcW w:w="0" w:type="auto"/>
          </w:tcPr>
          <w:p w14:paraId="0B178036" w14:textId="627A5B99" w:rsidR="00D84B88" w:rsidRDefault="00D84B88" w:rsidP="0059065B">
            <w:pPr>
              <w:spacing w:after="0" w:line="240" w:lineRule="auto"/>
            </w:pPr>
            <w:r>
              <w:t xml:space="preserve">sauna (fínska, </w:t>
            </w:r>
            <w:proofErr w:type="spellStart"/>
            <w:r>
              <w:t>infra</w:t>
            </w:r>
            <w:proofErr w:type="spellEnd"/>
            <w:r>
              <w:t xml:space="preserve">, parná, bylinková), </w:t>
            </w:r>
            <w:proofErr w:type="spellStart"/>
            <w:r>
              <w:t>float</w:t>
            </w:r>
            <w:r w:rsidR="00660EF0">
              <w:t>ing</w:t>
            </w:r>
            <w:proofErr w:type="spellEnd"/>
          </w:p>
        </w:tc>
        <w:tc>
          <w:tcPr>
            <w:tcW w:w="0" w:type="auto"/>
          </w:tcPr>
          <w:p w14:paraId="09A15A2B" w14:textId="695C354F" w:rsidR="00D84B88" w:rsidRDefault="00D84B88" w:rsidP="00D84B88">
            <w:pPr>
              <w:spacing w:after="0" w:line="240" w:lineRule="auto"/>
              <w:jc w:val="left"/>
            </w:pPr>
            <w:r>
              <w:t>svetlo-liečba</w:t>
            </w:r>
            <w:r w:rsidR="00047617">
              <w:t xml:space="preserve">,  </w:t>
            </w:r>
            <w:r w:rsidR="00047617">
              <w:t>elektroliečba, liečebná rehabilitácia, liečebná telesná výchova</w:t>
            </w:r>
          </w:p>
        </w:tc>
      </w:tr>
      <w:tr w:rsidR="00477FC5" w14:paraId="4AE16E85" w14:textId="77777777" w:rsidTr="00477FC5">
        <w:tc>
          <w:tcPr>
            <w:tcW w:w="0" w:type="auto"/>
            <w:vMerge/>
          </w:tcPr>
          <w:p w14:paraId="207ECAE8" w14:textId="77777777" w:rsidR="00477FC5" w:rsidRDefault="00477FC5" w:rsidP="0059065B">
            <w:pPr>
              <w:spacing w:after="0" w:line="240" w:lineRule="auto"/>
              <w:jc w:val="left"/>
            </w:pPr>
          </w:p>
        </w:tc>
        <w:tc>
          <w:tcPr>
            <w:tcW w:w="0" w:type="auto"/>
            <w:vAlign w:val="center"/>
          </w:tcPr>
          <w:p w14:paraId="3B3AF4BB" w14:textId="77777777" w:rsidR="00477FC5" w:rsidRDefault="00477FC5" w:rsidP="0059065B">
            <w:pPr>
              <w:spacing w:after="0" w:line="240" w:lineRule="auto"/>
              <w:jc w:val="center"/>
              <w:rPr>
                <w:b/>
                <w:bCs/>
              </w:rPr>
            </w:pPr>
            <w:r>
              <w:rPr>
                <w:b/>
                <w:bCs/>
              </w:rPr>
              <w:t>Vyšné Ružbachy</w:t>
            </w:r>
          </w:p>
        </w:tc>
        <w:tc>
          <w:tcPr>
            <w:tcW w:w="0" w:type="auto"/>
          </w:tcPr>
          <w:p w14:paraId="446C00EB" w14:textId="61C1E8A5" w:rsidR="00477FC5" w:rsidRDefault="00477FC5" w:rsidP="003E543A">
            <w:pPr>
              <w:spacing w:line="276" w:lineRule="auto"/>
            </w:pPr>
            <w:r>
              <w:t xml:space="preserve">liečebný </w:t>
            </w:r>
            <w:r>
              <w:t>telocvik, masáže, psychoterapia</w:t>
            </w:r>
          </w:p>
        </w:tc>
        <w:tc>
          <w:tcPr>
            <w:tcW w:w="0" w:type="auto"/>
          </w:tcPr>
          <w:p w14:paraId="600214B6" w14:textId="5FCD57DC" w:rsidR="00477FC5" w:rsidRPr="00D51DE8" w:rsidRDefault="00477FC5" w:rsidP="00477FC5">
            <w:pPr>
              <w:spacing w:line="276" w:lineRule="auto"/>
              <w:jc w:val="left"/>
            </w:pPr>
            <w:r>
              <w:t xml:space="preserve">elektroliečba, </w:t>
            </w:r>
            <w:proofErr w:type="spellStart"/>
            <w:r>
              <w:t>fototerapia</w:t>
            </w:r>
            <w:proofErr w:type="spellEnd"/>
          </w:p>
        </w:tc>
      </w:tr>
      <w:tr w:rsidR="005A5185" w14:paraId="18B6DF32" w14:textId="77777777" w:rsidTr="005A5185">
        <w:tc>
          <w:tcPr>
            <w:tcW w:w="0" w:type="auto"/>
            <w:vMerge/>
          </w:tcPr>
          <w:p w14:paraId="4559CD71" w14:textId="77777777" w:rsidR="005A5185" w:rsidRDefault="005A5185" w:rsidP="0059065B">
            <w:pPr>
              <w:spacing w:after="0" w:line="240" w:lineRule="auto"/>
              <w:jc w:val="left"/>
            </w:pPr>
          </w:p>
        </w:tc>
        <w:tc>
          <w:tcPr>
            <w:tcW w:w="0" w:type="auto"/>
            <w:vAlign w:val="center"/>
          </w:tcPr>
          <w:p w14:paraId="212B3BD3" w14:textId="77777777" w:rsidR="005A5185" w:rsidRDefault="005A5185" w:rsidP="0059065B">
            <w:pPr>
              <w:spacing w:after="0" w:line="240" w:lineRule="auto"/>
              <w:jc w:val="center"/>
              <w:rPr>
                <w:b/>
                <w:bCs/>
              </w:rPr>
            </w:pPr>
            <w:r>
              <w:rPr>
                <w:b/>
                <w:bCs/>
              </w:rPr>
              <w:t>Červený Kláštor–</w:t>
            </w:r>
            <w:proofErr w:type="spellStart"/>
            <w:r>
              <w:rPr>
                <w:b/>
                <w:bCs/>
              </w:rPr>
              <w:t>Smerdžonka</w:t>
            </w:r>
            <w:proofErr w:type="spellEnd"/>
          </w:p>
        </w:tc>
        <w:tc>
          <w:tcPr>
            <w:tcW w:w="0" w:type="auto"/>
          </w:tcPr>
          <w:p w14:paraId="11C3B0F4" w14:textId="7385DBA1" w:rsidR="005A5185" w:rsidRDefault="00CB18FC" w:rsidP="0059065B">
            <w:pPr>
              <w:keepNext/>
              <w:spacing w:after="0" w:line="240" w:lineRule="auto"/>
            </w:pPr>
            <w:r>
              <w:t>M</w:t>
            </w:r>
            <w:r w:rsidR="005A5185">
              <w:t>asáž</w:t>
            </w:r>
            <w:r>
              <w:t xml:space="preserve"> (klasická)</w:t>
            </w:r>
            <w:r w:rsidR="005A5185">
              <w:t>, fyzikálna liečba, pohybová liečba, manuálna liečba</w:t>
            </w:r>
            <w:r w:rsidR="005B78B3">
              <w:t xml:space="preserve"> (fyzioterapia, </w:t>
            </w:r>
            <w:proofErr w:type="spellStart"/>
            <w:r w:rsidR="005B78B3">
              <w:t>lymfodrenáž</w:t>
            </w:r>
            <w:proofErr w:type="spellEnd"/>
            <w:r w:rsidR="005B78B3">
              <w:t>)</w:t>
            </w:r>
          </w:p>
        </w:tc>
        <w:tc>
          <w:tcPr>
            <w:tcW w:w="0" w:type="auto"/>
          </w:tcPr>
          <w:p w14:paraId="21DC3A57" w14:textId="6354ABD7" w:rsidR="005A5185" w:rsidRPr="00A2181D" w:rsidRDefault="00AD42D7" w:rsidP="005A5185">
            <w:pPr>
              <w:keepNext/>
              <w:spacing w:after="0" w:line="240" w:lineRule="auto"/>
              <w:jc w:val="left"/>
            </w:pPr>
            <w:r>
              <w:t>liečba svetlom</w:t>
            </w:r>
            <w:r w:rsidR="00374FDC">
              <w:t xml:space="preserve"> UVB-</w:t>
            </w:r>
            <w:proofErr w:type="spellStart"/>
            <w:r w:rsidR="00374FDC">
              <w:t>fototerapia</w:t>
            </w:r>
            <w:proofErr w:type="spellEnd"/>
            <w:r w:rsidR="00670168">
              <w:t xml:space="preserve">, elektroliečba, ultrazvuk, magnetoterapia, </w:t>
            </w:r>
            <w:proofErr w:type="spellStart"/>
            <w:r w:rsidR="00670168">
              <w:t>laseroterapia</w:t>
            </w:r>
            <w:proofErr w:type="spellEnd"/>
            <w:r w:rsidR="00670168">
              <w:t>, solux</w:t>
            </w:r>
          </w:p>
        </w:tc>
      </w:tr>
    </w:tbl>
    <w:p w14:paraId="240ECB23" w14:textId="363099EF" w:rsidR="00BA5BDB" w:rsidRDefault="00A71D1A" w:rsidP="00A71D1A">
      <w:pPr>
        <w:pStyle w:val="Popis"/>
      </w:pPr>
      <w:bookmarkStart w:id="57" w:name="_Toc163073125"/>
      <w:bookmarkStart w:id="58" w:name="_Toc163073231"/>
      <w:r>
        <w:t xml:space="preserve">Tabuľka </w:t>
      </w:r>
      <w:r>
        <w:fldChar w:fldCharType="begin"/>
      </w:r>
      <w:r>
        <w:instrText xml:space="preserve"> SEQ Tabuľka \* ARABIC </w:instrText>
      </w:r>
      <w:r>
        <w:fldChar w:fldCharType="separate"/>
      </w:r>
      <w:r>
        <w:rPr>
          <w:noProof/>
        </w:rPr>
        <w:t>8</w:t>
      </w:r>
      <w:r>
        <w:fldChar w:fldCharType="end"/>
      </w:r>
      <w:r>
        <w:t xml:space="preserve"> </w:t>
      </w:r>
      <w:r w:rsidRPr="006114F6">
        <w:t>Prehľad ponúkaných wellness procedúr a procedúr, ktoré dopĺňajú liečbu s</w:t>
      </w:r>
      <w:r w:rsidR="00984195">
        <w:t> </w:t>
      </w:r>
      <w:r w:rsidRPr="006114F6">
        <w:t>PLZ</w:t>
      </w:r>
      <w:bookmarkEnd w:id="57"/>
      <w:bookmarkEnd w:id="58"/>
    </w:p>
    <w:p w14:paraId="6F3964A5" w14:textId="6E8FDF94" w:rsidR="00FD733A" w:rsidRDefault="00984195" w:rsidP="00C9600F">
      <w:pPr>
        <w:pStyle w:val="Zdroje"/>
        <w:sectPr w:rsidR="00FD733A" w:rsidSect="00543D61">
          <w:pgSz w:w="16838" w:h="11906" w:orient="landscape"/>
          <w:pgMar w:top="1701" w:right="1418" w:bottom="1418" w:left="1418" w:header="709" w:footer="709" w:gutter="0"/>
          <w:cols w:space="708"/>
          <w:docGrid w:linePitch="360"/>
        </w:sectPr>
      </w:pPr>
      <w:r>
        <w:t>Zdroj: vlastné spracovani</w:t>
      </w:r>
      <w:r w:rsidR="00362A8A">
        <w:t>e</w:t>
      </w:r>
    </w:p>
    <w:p w14:paraId="1D254C0B" w14:textId="33D451CD" w:rsidR="00984195" w:rsidRDefault="008666AB" w:rsidP="00A708BF">
      <w:pPr>
        <w:contextualSpacing/>
      </w:pPr>
      <w:r>
        <w:t xml:space="preserve">Z analýzy </w:t>
      </w:r>
      <w:r w:rsidR="00DC55DD">
        <w:t>prehľadu ponúkaných wellness</w:t>
      </w:r>
      <w:r w:rsidR="004445CC">
        <w:t xml:space="preserve"> procedúr a procedúr, ktoré dopĺňajú liečbu s PLZ (viď tabuľka 5)</w:t>
      </w:r>
      <w:r w:rsidR="00262B6C">
        <w:t xml:space="preserve"> vyplýva, že</w:t>
      </w:r>
      <w:r w:rsidR="00344A94">
        <w:t xml:space="preserve"> v</w:t>
      </w:r>
      <w:r w:rsidR="00216D21">
        <w:t> </w:t>
      </w:r>
      <w:r w:rsidR="00344A94">
        <w:t xml:space="preserve">Trenčianskom a Trnavskom kraji </w:t>
      </w:r>
      <w:r w:rsidR="00EF065E">
        <w:t>je veľká rozmanitosť wellnes</w:t>
      </w:r>
      <w:r w:rsidR="00216D21">
        <w:t>s</w:t>
      </w:r>
      <w:r w:rsidR="00EF065E">
        <w:t xml:space="preserve"> procedúr a doplnkových liečebných metód. </w:t>
      </w:r>
      <w:r w:rsidR="00565304">
        <w:t>Všetky kúpeľné miesta v</w:t>
      </w:r>
      <w:r w:rsidR="008861F2">
        <w:t> oboch krajoch sa snažia ponúkať komplexnú starostlivosť o svojich klientov</w:t>
      </w:r>
      <w:r w:rsidR="0075322A">
        <w:t xml:space="preserve"> zahrnutím širokej škály wellness</w:t>
      </w:r>
      <w:r w:rsidR="00D04BEC">
        <w:t xml:space="preserve"> služieb</w:t>
      </w:r>
      <w:r w:rsidR="0075322A">
        <w:t xml:space="preserve"> a doplnkových liečebných možností.</w:t>
      </w:r>
      <w:r w:rsidR="00262B6C">
        <w:t xml:space="preserve"> </w:t>
      </w:r>
    </w:p>
    <w:p w14:paraId="1883A1B5" w14:textId="5603B59C" w:rsidR="002560BC" w:rsidRDefault="00C032D7" w:rsidP="007E1EC7">
      <w:pPr>
        <w:contextualSpacing/>
      </w:pPr>
      <w:r>
        <w:t xml:space="preserve">Celková ponuka wellness procedúr a doplnkových liečebných procedúr v Banskobystrickom kraji </w:t>
      </w:r>
      <w:r w:rsidR="00015819">
        <w:t xml:space="preserve">(viď tabuľka 6) je </w:t>
      </w:r>
      <w:r>
        <w:t>veľmi pestrá a zameraná na rôzne potreby klientov. Každé kúpeľné zariadenie</w:t>
      </w:r>
      <w:r w:rsidR="00D54F5B">
        <w:t xml:space="preserve"> má svoj vlastný charakter a špecializáciu, čo umožňuje vybrať klientom si to, čo im najviac vyhovuje</w:t>
      </w:r>
      <w:r w:rsidR="00015819">
        <w:t xml:space="preserve"> podľa svojich preferencií a potrieb.</w:t>
      </w:r>
    </w:p>
    <w:p w14:paraId="056B5817" w14:textId="1724D86A" w:rsidR="00FD733A" w:rsidRDefault="009548C0" w:rsidP="008D15C3">
      <w:pPr>
        <w:contextualSpacing/>
      </w:pPr>
      <w:r>
        <w:t>Kúpeľné miesta v Žilinskom a</w:t>
      </w:r>
      <w:r w:rsidR="00682829">
        <w:t> Košickom kraji</w:t>
      </w:r>
      <w:r w:rsidR="00433160">
        <w:t xml:space="preserve"> (viď tabuľka 7)</w:t>
      </w:r>
      <w:r w:rsidR="00682829">
        <w:t xml:space="preserve"> ponúkajú široké spektrum</w:t>
      </w:r>
      <w:r w:rsidR="007200BB">
        <w:t xml:space="preserve"> wellness a doplnkových</w:t>
      </w:r>
      <w:r w:rsidR="00682829">
        <w:t xml:space="preserve"> procedúr</w:t>
      </w:r>
      <w:r w:rsidR="008165A0">
        <w:t xml:space="preserve">, ktoré sú </w:t>
      </w:r>
      <w:r w:rsidR="002B177B">
        <w:t>zamerané</w:t>
      </w:r>
      <w:r w:rsidR="008165A0">
        <w:t xml:space="preserve"> na podporu zdravia a pohody klientov</w:t>
      </w:r>
      <w:r w:rsidR="00433160">
        <w:t>.</w:t>
      </w:r>
      <w:r w:rsidR="009B7757">
        <w:t xml:space="preserve"> Avšak najviac wellness procedúr </w:t>
      </w:r>
      <w:r w:rsidR="00A81E81">
        <w:t>zo Žilinského kraja</w:t>
      </w:r>
      <w:r w:rsidR="00BB23E0">
        <w:t xml:space="preserve"> a Košického kraja</w:t>
      </w:r>
      <w:r w:rsidR="00A81E81">
        <w:t xml:space="preserve"> poskytuj</w:t>
      </w:r>
      <w:r w:rsidR="0065636F">
        <w:t xml:space="preserve">ú kúpele Lúčky. </w:t>
      </w:r>
      <w:r w:rsidR="00A81E81">
        <w:t xml:space="preserve"> </w:t>
      </w:r>
    </w:p>
    <w:p w14:paraId="66F4222C" w14:textId="5EABCA60" w:rsidR="00902C8B" w:rsidRDefault="00B02D28" w:rsidP="00BB23E0">
      <w:r>
        <w:t>Kúpeľné miesta v Prešovskom kraji</w:t>
      </w:r>
      <w:r w:rsidR="00E630EF">
        <w:t xml:space="preserve"> (viď tabuľka 8)</w:t>
      </w:r>
      <w:r>
        <w:t xml:space="preserve"> ponúkajú </w:t>
      </w:r>
      <w:r w:rsidR="00C909F2">
        <w:t>rozmanitosť procedúr</w:t>
      </w:r>
      <w:r w:rsidR="00B1367D">
        <w:t xml:space="preserve">, a preto si klienti môžu vybrať tie, ktoré </w:t>
      </w:r>
      <w:r w:rsidR="00331EC2">
        <w:t xml:space="preserve">najlepšie zodpovedajú ich individuálnym potrebám </w:t>
      </w:r>
      <w:r w:rsidR="00FE5C0D">
        <w:t>a preferenciám. Okrem tradičných procedúr sa v </w:t>
      </w:r>
      <w:r w:rsidR="00A30AD5">
        <w:t>kúpeľných</w:t>
      </w:r>
      <w:r w:rsidR="00FE5C0D">
        <w:t xml:space="preserve"> miestach </w:t>
      </w:r>
      <w:r w:rsidR="008D15C3">
        <w:t xml:space="preserve">uplatňujú aj moderné terapeutické techniky, ako napríklad elektroliečba, </w:t>
      </w:r>
      <w:proofErr w:type="spellStart"/>
      <w:r w:rsidR="008D15C3">
        <w:t>fototerapia</w:t>
      </w:r>
      <w:proofErr w:type="spellEnd"/>
      <w:r w:rsidR="008D15C3">
        <w:t xml:space="preserve"> a magnetoterapia.</w:t>
      </w:r>
      <w:r w:rsidR="00A30AD5">
        <w:t xml:space="preserve"> </w:t>
      </w:r>
      <w:r w:rsidR="00CD78D4">
        <w:t xml:space="preserve">Kúpeľné zariadenia sa nezaoberajú len povrchovou </w:t>
      </w:r>
      <w:r w:rsidR="0078580E">
        <w:t>relaxáciou</w:t>
      </w:r>
      <w:r w:rsidR="00231726">
        <w:t xml:space="preserve">, ale j liečbou a posilňovaním zdravia </w:t>
      </w:r>
      <w:r w:rsidR="0078580E">
        <w:t>prostredníctvom rehabilitácie, telocviku a pohybovej liečby.</w:t>
      </w:r>
      <w:r w:rsidR="00AB4537">
        <w:t xml:space="preserve"> Okrem wellness procedúr ponúka Prešovský kraj aj rôzne doplnkové </w:t>
      </w:r>
      <w:r w:rsidR="002512A7">
        <w:t>liečebné postupy, ako napríklad zábaly z včelieho vosku, psychoterapiu</w:t>
      </w:r>
      <w:r w:rsidR="00E630EF">
        <w:t xml:space="preserve"> a elektroliečbu.</w:t>
      </w:r>
    </w:p>
    <w:p w14:paraId="16F19822" w14:textId="77777777" w:rsidR="00902C8B" w:rsidRPr="00902C8B" w:rsidRDefault="00902C8B" w:rsidP="00E630EF">
      <w:pPr>
        <w:pBdr>
          <w:bottom w:val="single" w:sz="6" w:space="1" w:color="auto"/>
        </w:pBdr>
        <w:spacing w:after="0" w:line="240" w:lineRule="auto"/>
        <w:rPr>
          <w:rFonts w:ascii="Arial" w:eastAsia="Times New Roman" w:hAnsi="Arial" w:cs="Arial"/>
          <w:vanish/>
          <w:kern w:val="0"/>
          <w:sz w:val="16"/>
          <w:szCs w:val="16"/>
          <w:lang w:eastAsia="sk-SK"/>
          <w14:ligatures w14:val="none"/>
        </w:rPr>
      </w:pPr>
      <w:r w:rsidRPr="00902C8B">
        <w:rPr>
          <w:rFonts w:ascii="Arial" w:eastAsia="Times New Roman" w:hAnsi="Arial" w:cs="Arial"/>
          <w:vanish/>
          <w:kern w:val="0"/>
          <w:sz w:val="16"/>
          <w:szCs w:val="16"/>
          <w:lang w:eastAsia="sk-SK"/>
          <w14:ligatures w14:val="none"/>
        </w:rPr>
        <w:t>Začiatok formulára</w:t>
      </w:r>
    </w:p>
    <w:p w14:paraId="67D9C66A" w14:textId="77777777" w:rsidR="00902C8B" w:rsidRDefault="00902C8B" w:rsidP="00BB23E0"/>
    <w:p w14:paraId="3DD58327" w14:textId="77777777" w:rsidR="00BB23E0" w:rsidRDefault="00BB23E0" w:rsidP="00BB23E0"/>
    <w:p w14:paraId="0029D626" w14:textId="77777777" w:rsidR="00FD733A" w:rsidRDefault="00FD733A" w:rsidP="00C44640">
      <w:pPr>
        <w:spacing w:after="0" w:line="240" w:lineRule="auto"/>
        <w:jc w:val="left"/>
      </w:pPr>
    </w:p>
    <w:p w14:paraId="5850D8B2" w14:textId="77777777" w:rsidR="00FD733A" w:rsidRDefault="00FD733A" w:rsidP="00C44640">
      <w:pPr>
        <w:spacing w:after="0" w:line="240" w:lineRule="auto"/>
        <w:jc w:val="left"/>
      </w:pPr>
    </w:p>
    <w:p w14:paraId="5461F6D9" w14:textId="4C829B40" w:rsidR="00711918" w:rsidRPr="00DA7B86" w:rsidRDefault="00711918" w:rsidP="00162A1D">
      <w:pPr>
        <w:pStyle w:val="Neslovannadpis"/>
      </w:pPr>
      <w:bookmarkStart w:id="59" w:name="_Toc163073514"/>
      <w:r w:rsidRPr="00DA7B86">
        <w:t>Záv</w:t>
      </w:r>
      <w:r w:rsidR="009D3281">
        <w:t>e</w:t>
      </w:r>
      <w:r w:rsidRPr="00DA7B86">
        <w:t>r</w:t>
      </w:r>
      <w:bookmarkEnd w:id="59"/>
      <w:r w:rsidRPr="00DA7B86">
        <w:t xml:space="preserve"> </w:t>
      </w:r>
    </w:p>
    <w:p w14:paraId="5368CC4E" w14:textId="4AC62C64" w:rsidR="000B410D" w:rsidRDefault="009D3281" w:rsidP="000B410D">
      <w:pPr>
        <w:pStyle w:val="Neslovannadpis"/>
      </w:pPr>
      <w:bookmarkStart w:id="60" w:name="_Toc163073515"/>
      <w:r>
        <w:t>Zoznam</w:t>
      </w:r>
      <w:r w:rsidR="00711918" w:rsidRPr="00DA7B86">
        <w:t xml:space="preserve"> použitých zdroj</w:t>
      </w:r>
      <w:r w:rsidR="006D0FC4">
        <w:t>ov</w:t>
      </w:r>
      <w:bookmarkEnd w:id="60"/>
    </w:p>
    <w:p w14:paraId="34416D39" w14:textId="77777777" w:rsidR="000B410D" w:rsidRPr="000B410D" w:rsidRDefault="000B410D" w:rsidP="000B410D">
      <w:pPr>
        <w:pStyle w:val="Bibliografia"/>
        <w:rPr>
          <w:kern w:val="0"/>
          <w:szCs w:val="24"/>
          <w14:ligatures w14:val="none"/>
        </w:rPr>
      </w:pPr>
      <w:r w:rsidRPr="000B410D">
        <w:fldChar w:fldCharType="begin"/>
      </w:r>
      <w:r w:rsidRPr="000B410D">
        <w:instrText xml:space="preserve"> BIBLIOGRAPHY  \l 1051 </w:instrText>
      </w:r>
      <w:r w:rsidRPr="000B410D">
        <w:fldChar w:fldCharType="separate"/>
      </w:r>
      <w:r w:rsidRPr="000B410D">
        <w:t xml:space="preserve">1. LOCHMANOVÁ, Alena. </w:t>
      </w:r>
      <w:r w:rsidRPr="000B410D">
        <w:rPr>
          <w:i/>
          <w:iCs/>
        </w:rPr>
        <w:t xml:space="preserve">Cestovní ruch. </w:t>
      </w:r>
      <w:r w:rsidRPr="000B410D">
        <w:t>Prostějov : Computer Media, 2015. 9788074022166.</w:t>
      </w:r>
    </w:p>
    <w:p w14:paraId="4D07E45F" w14:textId="77777777" w:rsidR="000B410D" w:rsidRPr="000B410D" w:rsidRDefault="000B410D" w:rsidP="000B410D">
      <w:pPr>
        <w:pStyle w:val="Bibliografia"/>
      </w:pPr>
      <w:r w:rsidRPr="000B410D">
        <w:t xml:space="preserve">2. O Slovensku. </w:t>
      </w:r>
      <w:r w:rsidRPr="000B410D">
        <w:rPr>
          <w:i/>
          <w:iCs/>
        </w:rPr>
        <w:t xml:space="preserve">Liečebné kúpele na Slovensku. </w:t>
      </w:r>
      <w:r w:rsidRPr="000B410D">
        <w:t>[Online] Slovakia.com, 1996–2023. [Dátum: 19. júl 2023.] https://www.slovakia.com/sk/kupele-na-slovensku/.</w:t>
      </w:r>
    </w:p>
    <w:p w14:paraId="42D0E0FC" w14:textId="77777777" w:rsidR="000B410D" w:rsidRPr="000B410D" w:rsidRDefault="000B410D" w:rsidP="000B410D">
      <w:pPr>
        <w:pStyle w:val="Bibliografia"/>
      </w:pPr>
      <w:r w:rsidRPr="000B410D">
        <w:t xml:space="preserve">3. Zákony pre ľudí. </w:t>
      </w:r>
      <w:r w:rsidRPr="000B410D">
        <w:rPr>
          <w:i/>
          <w:iCs/>
        </w:rPr>
        <w:t xml:space="preserve">Zákon č. 538/2005 Z. z. </w:t>
      </w:r>
      <w:r w:rsidRPr="000B410D">
        <w:t>[Online] S–EPI, s. r. o., 2010–2024. [Dátum: 11. január 2024.] https://www.zakonypreludi.sk/zz/2005-538#cl1-cast1.</w:t>
      </w:r>
    </w:p>
    <w:p w14:paraId="62540088" w14:textId="77777777" w:rsidR="000B410D" w:rsidRPr="000B410D" w:rsidRDefault="000B410D" w:rsidP="000B410D">
      <w:pPr>
        <w:pStyle w:val="Bibliografia"/>
      </w:pPr>
      <w:r w:rsidRPr="000B410D">
        <w:t>4. BOLDIŠOVÁ, Oľga a BLAHUNKA, Rudolf. Základné pojmy z balneológie a balneoterapie. [Online] [Dátum: 12. september 2023.] https://fzv.ucm.sk/get_document.php?doc=cmd-596335b1aa55ab313b4f28-2.pdf&amp;down=1.</w:t>
      </w:r>
    </w:p>
    <w:p w14:paraId="4BA54B34" w14:textId="77777777" w:rsidR="000B410D" w:rsidRPr="000B410D" w:rsidRDefault="000B410D" w:rsidP="000B410D">
      <w:pPr>
        <w:pStyle w:val="Bibliografia"/>
      </w:pPr>
      <w:r w:rsidRPr="000B410D">
        <w:t xml:space="preserve">5. Kardioklub. </w:t>
      </w:r>
      <w:r w:rsidRPr="000B410D">
        <w:rPr>
          <w:i/>
          <w:iCs/>
        </w:rPr>
        <w:t xml:space="preserve">Poskytovanie kúpeľnej starostlivosti. </w:t>
      </w:r>
      <w:r w:rsidRPr="000B410D">
        <w:t>[Online] [Dátum: 29. október 2023.] http://www.kardioklub.biznisweb.sk/info/kupele/o-kupeloch/.</w:t>
      </w:r>
    </w:p>
    <w:p w14:paraId="1F42F604" w14:textId="77777777" w:rsidR="000B410D" w:rsidRPr="000B410D" w:rsidRDefault="000B410D" w:rsidP="000B410D">
      <w:pPr>
        <w:pStyle w:val="Bibliografia"/>
      </w:pPr>
      <w:r w:rsidRPr="000B410D">
        <w:t xml:space="preserve">6. Kúpele pre každého. </w:t>
      </w:r>
      <w:r w:rsidRPr="000B410D">
        <w:rPr>
          <w:i/>
          <w:iCs/>
        </w:rPr>
        <w:t xml:space="preserve">Samoplatca v kúpeľoch. </w:t>
      </w:r>
      <w:r w:rsidRPr="000B410D">
        <w:t>[Online] Kúpele pre každého, 2023. [Dátum: 17. november 2023.] https://kupele-sk.com/liecba-v-kupeloch/samoplatca-v-kupeloch/.</w:t>
      </w:r>
    </w:p>
    <w:p w14:paraId="66E4AF0C" w14:textId="77777777" w:rsidR="000B410D" w:rsidRPr="000B410D" w:rsidRDefault="000B410D" w:rsidP="000B410D">
      <w:pPr>
        <w:pStyle w:val="Bibliografia"/>
      </w:pPr>
      <w:r w:rsidRPr="000B410D">
        <w:t xml:space="preserve">7. Kúpele Sliač. </w:t>
      </w:r>
      <w:r w:rsidRPr="000B410D">
        <w:rPr>
          <w:i/>
          <w:iCs/>
        </w:rPr>
        <w:t xml:space="preserve">Procedúry. </w:t>
      </w:r>
      <w:r w:rsidRPr="000B410D">
        <w:t>[Online] [Dátum: 20. jún 2023.] https://www.kupelesliac.sk/procedury/balneoterapia/.</w:t>
      </w:r>
    </w:p>
    <w:p w14:paraId="6E1C5704" w14:textId="77777777" w:rsidR="000B410D" w:rsidRPr="000B410D" w:rsidRDefault="000B410D" w:rsidP="000B410D">
      <w:pPr>
        <w:pStyle w:val="Bibliografia"/>
      </w:pPr>
      <w:r w:rsidRPr="000B410D">
        <w:t xml:space="preserve">8. Bardejovské kúpele. </w:t>
      </w:r>
      <w:r w:rsidRPr="000B410D">
        <w:rPr>
          <w:i/>
          <w:iCs/>
        </w:rPr>
        <w:t xml:space="preserve">Redukčný pobyt – obezita. </w:t>
      </w:r>
      <w:r w:rsidRPr="000B410D">
        <w:t>[Online] Onlima, 2019. [Dátum: 28. marec 2024.] https://www.kupele-bj.sk/pobyt/redukcny-pobyt-obezita.</w:t>
      </w:r>
    </w:p>
    <w:p w14:paraId="504337BA" w14:textId="77777777" w:rsidR="000B410D" w:rsidRPr="000B410D" w:rsidRDefault="000B410D" w:rsidP="000B410D">
      <w:pPr>
        <w:pStyle w:val="Bibliografia"/>
      </w:pPr>
      <w:r w:rsidRPr="000B410D">
        <w:t xml:space="preserve">9. Kúpele Vyšné Ružbachy. </w:t>
      </w:r>
      <w:r w:rsidRPr="000B410D">
        <w:rPr>
          <w:i/>
          <w:iCs/>
        </w:rPr>
        <w:t xml:space="preserve">Liečebný pobyt Medical. </w:t>
      </w:r>
      <w:r w:rsidRPr="000B410D">
        <w:t>[Online] 2022. [Dátum: 28. marec 2024.] https://www.ruzbachy.sk/pobyty/pre-samoplatcov/liecebny-pobyt-medical.</w:t>
      </w:r>
    </w:p>
    <w:p w14:paraId="3DBDBD67" w14:textId="77777777" w:rsidR="000B410D" w:rsidRPr="000B410D" w:rsidRDefault="000B410D" w:rsidP="000B410D">
      <w:pPr>
        <w:pStyle w:val="Bibliografia"/>
      </w:pPr>
      <w:r w:rsidRPr="000B410D">
        <w:t xml:space="preserve">10. Národné centrum zdravotnickych informácií. </w:t>
      </w:r>
      <w:r w:rsidRPr="000B410D">
        <w:rPr>
          <w:i/>
          <w:iCs/>
        </w:rPr>
        <w:t xml:space="preserve">Kúpeľná starostlivosť. </w:t>
      </w:r>
      <w:r w:rsidRPr="000B410D">
        <w:t>[Online] 2011. [Dátum: 22. jún 2023.] https://www.nczisk.sk/statisticke_vystupy/tematicke_statisticke_vystupy/Kupelna_starostlivost/Pages/default.aspx.</w:t>
      </w:r>
    </w:p>
    <w:p w14:paraId="3317E24C" w14:textId="77777777" w:rsidR="000B410D" w:rsidRPr="000B410D" w:rsidRDefault="000B410D" w:rsidP="000B410D">
      <w:pPr>
        <w:pStyle w:val="Bibliografia"/>
      </w:pPr>
      <w:r w:rsidRPr="000B410D">
        <w:t xml:space="preserve">11. Kúpele Sliač. </w:t>
      </w:r>
      <w:r w:rsidRPr="000B410D">
        <w:rPr>
          <w:i/>
          <w:iCs/>
        </w:rPr>
        <w:t xml:space="preserve">Procedúry. </w:t>
      </w:r>
      <w:r w:rsidRPr="000B410D">
        <w:t>[Online] Kúpele Sliač, a. s., 2024. [Dátum: 25. január 2024.] https://www.kupelesliac.sk/procedury/.</w:t>
      </w:r>
    </w:p>
    <w:p w14:paraId="36515B32" w14:textId="77777777" w:rsidR="000B410D" w:rsidRPr="000B410D" w:rsidRDefault="000B410D" w:rsidP="000B410D">
      <w:pPr>
        <w:pStyle w:val="Bibliografia"/>
      </w:pPr>
      <w:r w:rsidRPr="000B410D">
        <w:t xml:space="preserve">12. Moderné kúpele Turčianske Teplice. </w:t>
      </w:r>
      <w:r w:rsidRPr="000B410D">
        <w:rPr>
          <w:i/>
          <w:iCs/>
        </w:rPr>
        <w:t xml:space="preserve">CO2 injekcie. </w:t>
      </w:r>
      <w:r w:rsidRPr="000B410D">
        <w:t>[Online] Slovenské liečebné kúpele Turčianske Teplice, a.s., 2021. [Dátum: 19. marec 2024.] https://www.therme.sk/pobyty/procedury/elektroliecba-a-plynove-procedury/co2-injekcie.html.</w:t>
      </w:r>
    </w:p>
    <w:p w14:paraId="6A2461FB" w14:textId="77777777" w:rsidR="000B410D" w:rsidRPr="000B410D" w:rsidRDefault="000B410D" w:rsidP="000B410D">
      <w:pPr>
        <w:pStyle w:val="Bibliografia"/>
      </w:pPr>
      <w:r w:rsidRPr="000B410D">
        <w:t xml:space="preserve">13. Relaxos–ostrov vášho relaxu. </w:t>
      </w:r>
      <w:r w:rsidRPr="000B410D">
        <w:rPr>
          <w:i/>
          <w:iCs/>
        </w:rPr>
        <w:t xml:space="preserve">Balneoterapia: Objavte výhody kúpeľných procedúr. </w:t>
      </w:r>
      <w:r w:rsidRPr="000B410D">
        <w:t>[Online] Relaxos. [Dátum: 22. marec 2024.] https://blog.relaxos.sk/balneoterapia-objavte-vyhody-kupelnych-procedur/.</w:t>
      </w:r>
    </w:p>
    <w:p w14:paraId="10CFCBB4" w14:textId="77777777" w:rsidR="000B410D" w:rsidRPr="000B410D" w:rsidRDefault="000B410D" w:rsidP="000B410D">
      <w:pPr>
        <w:pStyle w:val="Bibliografia"/>
      </w:pPr>
      <w:r w:rsidRPr="000B410D">
        <w:t xml:space="preserve">14. Ensana Hotels. </w:t>
      </w:r>
      <w:r w:rsidRPr="000B410D">
        <w:rPr>
          <w:i/>
          <w:iCs/>
        </w:rPr>
        <w:t xml:space="preserve">Minerální pitná kúra. </w:t>
      </w:r>
      <w:r w:rsidRPr="000B410D">
        <w:t>[Online] Ensana Hotels, 2024. [Dátum: 19. marec 2024.] https://ensanahotels.com/cs/zdravi/lecebne-procedury/pitna-kura/mineralni-pitna-kura.</w:t>
      </w:r>
    </w:p>
    <w:p w14:paraId="0EC672FD" w14:textId="77777777" w:rsidR="000B410D" w:rsidRPr="000B410D" w:rsidRDefault="000B410D" w:rsidP="000B410D">
      <w:pPr>
        <w:pStyle w:val="Bibliografia"/>
      </w:pPr>
      <w:r w:rsidRPr="000B410D">
        <w:t xml:space="preserve">15. Bardejovské kúpele. </w:t>
      </w:r>
      <w:r w:rsidRPr="000B410D">
        <w:rPr>
          <w:i/>
          <w:iCs/>
        </w:rPr>
        <w:t xml:space="preserve">Oxygenoterapia. </w:t>
      </w:r>
      <w:r w:rsidRPr="000B410D">
        <w:t>[Online] Onlima.sk, 2019. [Dátum: 19. marec 2024.] https://www.kupele-bj.sk/liecba/liecebne-procedury/liecebne-inhalacie.</w:t>
      </w:r>
    </w:p>
    <w:p w14:paraId="6E360908" w14:textId="77777777" w:rsidR="000B410D" w:rsidRPr="000B410D" w:rsidRDefault="000B410D" w:rsidP="000B410D">
      <w:pPr>
        <w:pStyle w:val="Bibliografia"/>
      </w:pPr>
      <w:r w:rsidRPr="000B410D">
        <w:t xml:space="preserve">16. Kúpele na Slovensku. </w:t>
      </w:r>
      <w:r w:rsidRPr="000B410D">
        <w:rPr>
          <w:i/>
          <w:iCs/>
        </w:rPr>
        <w:t xml:space="preserve">vodné svety–aquaparky–kúpele–termálne kúpaliská. </w:t>
      </w:r>
      <w:r w:rsidRPr="000B410D">
        <w:t>[Online] CB Media, s.r.o, 2023. [Dátum: 10. júl 2023.] https://www.vodnesvety.sk/kupele.</w:t>
      </w:r>
    </w:p>
    <w:p w14:paraId="2A056FCB" w14:textId="77777777" w:rsidR="000B410D" w:rsidRPr="000B410D" w:rsidRDefault="000B410D" w:rsidP="000B410D">
      <w:pPr>
        <w:pStyle w:val="Bibliografia"/>
      </w:pPr>
      <w:r w:rsidRPr="000B410D">
        <w:t xml:space="preserve">17. Asociácia slovenských kúpeľov. </w:t>
      </w:r>
      <w:r w:rsidRPr="000B410D">
        <w:rPr>
          <w:i/>
          <w:iCs/>
        </w:rPr>
        <w:t xml:space="preserve">Kúpeľná starostlivosť na Slovensku. </w:t>
      </w:r>
      <w:r w:rsidRPr="000B410D">
        <w:t>[Online] Asociácia slovenských kúpeľov, 2017. [Dátum: 29. október 2023.] https://ask.sk/mention/kupelna-starostlivost-na-slovensku/.</w:t>
      </w:r>
    </w:p>
    <w:p w14:paraId="2D9E8A33" w14:textId="77777777" w:rsidR="000B410D" w:rsidRPr="000B410D" w:rsidRDefault="000B410D" w:rsidP="000B410D">
      <w:pPr>
        <w:pStyle w:val="Bibliografia"/>
      </w:pPr>
      <w:r w:rsidRPr="000B410D">
        <w:t xml:space="preserve">18. KASARDA, Martin. </w:t>
      </w:r>
      <w:r w:rsidRPr="000B410D">
        <w:rPr>
          <w:i/>
          <w:iCs/>
        </w:rPr>
        <w:t xml:space="preserve">KÚPELE – Slovensko, krajina živej vody. </w:t>
      </w:r>
      <w:r w:rsidRPr="000B410D">
        <w:t>prvá. Bratislava : DAJAMA, 2020. s. 159. 978–80–8136–115–9.</w:t>
      </w:r>
    </w:p>
    <w:p w14:paraId="36289CFF" w14:textId="77777777" w:rsidR="000B410D" w:rsidRPr="000B410D" w:rsidRDefault="000B410D" w:rsidP="000B410D">
      <w:pPr>
        <w:pStyle w:val="Bibliografia"/>
      </w:pPr>
      <w:r w:rsidRPr="000B410D">
        <w:t xml:space="preserve">19. Trenčianske Teplice. </w:t>
      </w:r>
      <w:r w:rsidRPr="000B410D">
        <w:rPr>
          <w:i/>
          <w:iCs/>
        </w:rPr>
        <w:t xml:space="preserve">Kto sme. </w:t>
      </w:r>
      <w:r w:rsidRPr="000B410D">
        <w:t>[Online] Kúpele Trenčianske Teplice. [Dátum: 10. november 2023.] https://www.kupele-teplice.sk/o_nas/kto_sme/.</w:t>
      </w:r>
    </w:p>
    <w:p w14:paraId="4F1BADA4" w14:textId="77777777" w:rsidR="000B410D" w:rsidRPr="000B410D" w:rsidRDefault="000B410D" w:rsidP="000B410D">
      <w:pPr>
        <w:pStyle w:val="Bibliografia"/>
      </w:pPr>
      <w:r w:rsidRPr="000B410D">
        <w:t xml:space="preserve">20. Trenčianske Teplice. </w:t>
      </w:r>
      <w:r w:rsidRPr="000B410D">
        <w:rPr>
          <w:i/>
          <w:iCs/>
        </w:rPr>
        <w:t xml:space="preserve">Hammam. </w:t>
      </w:r>
      <w:r w:rsidRPr="000B410D">
        <w:t>[Online] Kúpele Trenčianske Teplice. [Dátum: 10. november 2023.] https://www.kupele-teplice.sk/o_nas/hammam/.</w:t>
      </w:r>
    </w:p>
    <w:p w14:paraId="73E13F99" w14:textId="77777777" w:rsidR="000B410D" w:rsidRPr="000B410D" w:rsidRDefault="000B410D" w:rsidP="000B410D">
      <w:pPr>
        <w:pStyle w:val="Bibliografia"/>
      </w:pPr>
      <w:r w:rsidRPr="000B410D">
        <w:t xml:space="preserve">21. Kúpele Bojnice. </w:t>
      </w:r>
      <w:r w:rsidRPr="000B410D">
        <w:rPr>
          <w:i/>
          <w:iCs/>
        </w:rPr>
        <w:t xml:space="preserve">Charakteristika. </w:t>
      </w:r>
      <w:r w:rsidRPr="000B410D">
        <w:t>[Online] [Dátum: 10. november 2023.] http://www.kupele-bojnice.sk/-charakteristika.</w:t>
      </w:r>
    </w:p>
    <w:p w14:paraId="2351B450" w14:textId="77777777" w:rsidR="000B410D" w:rsidRPr="000B410D" w:rsidRDefault="000B410D" w:rsidP="000B410D">
      <w:pPr>
        <w:pStyle w:val="Bibliografia"/>
      </w:pPr>
      <w:r w:rsidRPr="000B410D">
        <w:t xml:space="preserve">22. Kúpele. </w:t>
      </w:r>
      <w:r w:rsidRPr="000B410D">
        <w:rPr>
          <w:i/>
          <w:iCs/>
        </w:rPr>
        <w:t xml:space="preserve">Kúpele Nimnica. </w:t>
      </w:r>
      <w:r w:rsidRPr="000B410D">
        <w:t>[Online] Asociácia slovenských kúpeľov. [Dátum: 10. november 2023.] https://www.kupele.org/kupele-nimnica.</w:t>
      </w:r>
    </w:p>
    <w:p w14:paraId="107F31EA" w14:textId="77777777" w:rsidR="000B410D" w:rsidRPr="000B410D" w:rsidRDefault="000B410D" w:rsidP="000B410D">
      <w:pPr>
        <w:pStyle w:val="Bibliografia"/>
      </w:pPr>
      <w:r w:rsidRPr="000B410D">
        <w:t xml:space="preserve">23. Kúpele Smrdáky. </w:t>
      </w:r>
      <w:r w:rsidRPr="000B410D">
        <w:rPr>
          <w:i/>
          <w:iCs/>
        </w:rPr>
        <w:t xml:space="preserve">Popis kúpeľov. </w:t>
      </w:r>
      <w:r w:rsidRPr="000B410D">
        <w:t>[Online] CA Sorger, 2010. [Dátum: 08. júl 2023.] https://domalenka.sk/kupele-smrdaky.</w:t>
      </w:r>
    </w:p>
    <w:p w14:paraId="7AAA911B" w14:textId="77777777" w:rsidR="000B410D" w:rsidRPr="000B410D" w:rsidRDefault="000B410D" w:rsidP="000B410D">
      <w:pPr>
        <w:pStyle w:val="Bibliografia"/>
      </w:pPr>
      <w:r w:rsidRPr="000B410D">
        <w:t xml:space="preserve">24. Smrdáky. </w:t>
      </w:r>
      <w:r w:rsidRPr="000B410D">
        <w:rPr>
          <w:i/>
          <w:iCs/>
        </w:rPr>
        <w:t xml:space="preserve">Kúpele Smrdáky. </w:t>
      </w:r>
      <w:r w:rsidRPr="000B410D">
        <w:t>[Online] Ensana hotels, 2023. [Dátum: 10. november 2023.] https://ensanahotels.com/sk/destinacie/slovensko/smrdaky.</w:t>
      </w:r>
    </w:p>
    <w:p w14:paraId="7C8DB45D" w14:textId="77777777" w:rsidR="000B410D" w:rsidRPr="000B410D" w:rsidRDefault="000B410D" w:rsidP="000B410D">
      <w:pPr>
        <w:pStyle w:val="Bibliografia"/>
      </w:pPr>
      <w:r w:rsidRPr="000B410D">
        <w:t xml:space="preserve">25. Piešťany kúpele. </w:t>
      </w:r>
      <w:r w:rsidRPr="000B410D">
        <w:rPr>
          <w:i/>
          <w:iCs/>
        </w:rPr>
        <w:t xml:space="preserve">Interspa - relax portal. </w:t>
      </w:r>
      <w:r w:rsidRPr="000B410D">
        <w:t>[Online] Interspa, s. r. o., 2023. [Dátum: 08. júl 2023.] https://www.interspa.sk/piestany-kupele.</w:t>
      </w:r>
    </w:p>
    <w:p w14:paraId="634D41DA" w14:textId="77777777" w:rsidR="000B410D" w:rsidRPr="000B410D" w:rsidRDefault="000B410D" w:rsidP="000B410D">
      <w:pPr>
        <w:pStyle w:val="Bibliografia"/>
      </w:pPr>
      <w:r w:rsidRPr="000B410D">
        <w:t xml:space="preserve">26. Kúpele Piešťany. </w:t>
      </w:r>
      <w:r w:rsidRPr="000B410D">
        <w:rPr>
          <w:i/>
          <w:iCs/>
        </w:rPr>
        <w:t xml:space="preserve">Kúpeľná liečba Slovenské liečebné kúpele Piešťany. </w:t>
      </w:r>
      <w:r w:rsidRPr="000B410D">
        <w:t>[Online] Netmarketer, 2023. [Dátum: 10. november 2023.] https://kupele.piestany-spa.info/kupelna-liecba/.</w:t>
      </w:r>
    </w:p>
    <w:p w14:paraId="25E441F5" w14:textId="77777777" w:rsidR="000B410D" w:rsidRPr="000B410D" w:rsidRDefault="000B410D" w:rsidP="000B410D">
      <w:pPr>
        <w:pStyle w:val="Bibliografia"/>
      </w:pPr>
      <w:r w:rsidRPr="000B410D">
        <w:t xml:space="preserve">27. Sorger domalenka. </w:t>
      </w:r>
      <w:r w:rsidRPr="000B410D">
        <w:rPr>
          <w:i/>
          <w:iCs/>
        </w:rPr>
        <w:t xml:space="preserve">Kúpele Turčianske Kúpele. </w:t>
      </w:r>
      <w:r w:rsidRPr="000B410D">
        <w:t>[Online] CA Sorger, 2010–2023. [Dátum: 09. júl 2023.] https://domalenka.sk/kupele-turcianske-teplice.</w:t>
      </w:r>
    </w:p>
    <w:p w14:paraId="40C30DD9" w14:textId="77777777" w:rsidR="000B410D" w:rsidRPr="000B410D" w:rsidRDefault="000B410D" w:rsidP="000B410D">
      <w:pPr>
        <w:pStyle w:val="Bibliografia"/>
      </w:pPr>
      <w:r w:rsidRPr="000B410D">
        <w:t xml:space="preserve">28. kúpele Lúčky. </w:t>
      </w:r>
      <w:r w:rsidRPr="000B410D">
        <w:rPr>
          <w:i/>
          <w:iCs/>
        </w:rPr>
        <w:t xml:space="preserve">História. </w:t>
      </w:r>
      <w:r w:rsidRPr="000B410D">
        <w:t>[Online] KÚPELE LÚČKY, a. s., 2017. [Dátum: 27. december 2023.] https://www.kupele-lucky.sk/o-nas/historia/.</w:t>
      </w:r>
    </w:p>
    <w:p w14:paraId="15F7205E" w14:textId="77777777" w:rsidR="000B410D" w:rsidRPr="000B410D" w:rsidRDefault="000B410D" w:rsidP="000B410D">
      <w:pPr>
        <w:pStyle w:val="Bibliografia"/>
      </w:pPr>
      <w:r w:rsidRPr="000B410D">
        <w:t xml:space="preserve">29. Kúpele Lúčky. </w:t>
      </w:r>
      <w:r w:rsidRPr="000B410D">
        <w:rPr>
          <w:i/>
          <w:iCs/>
        </w:rPr>
        <w:t xml:space="preserve">Procedúry a liečebné prostriedky. </w:t>
      </w:r>
      <w:r w:rsidRPr="000B410D">
        <w:t>[Online] Kúpele Lúčky, a. s. [Dátum: 4. február 2024.] https://www.kupele-lucky.sk/liecba/procedury-a-liecebne-prostriedky/.</w:t>
      </w:r>
    </w:p>
    <w:p w14:paraId="44A16428" w14:textId="77777777" w:rsidR="000B410D" w:rsidRPr="000B410D" w:rsidRDefault="000B410D" w:rsidP="000B410D">
      <w:pPr>
        <w:pStyle w:val="Bibliografia"/>
      </w:pPr>
      <w:r w:rsidRPr="000B410D">
        <w:t xml:space="preserve">30. Kúpele Lúčky. </w:t>
      </w:r>
      <w:r w:rsidRPr="000B410D">
        <w:rPr>
          <w:i/>
          <w:iCs/>
        </w:rPr>
        <w:t xml:space="preserve">Pobyty pre samoplatcov. </w:t>
      </w:r>
      <w:r w:rsidRPr="000B410D">
        <w:t>[Online] Kúpele Lúčky, a. s., 2017. [Dátum: 4. február 2024.] https://www.kupele-lucky.sk/pobyty/pobyty-pre-samoplatcov/.</w:t>
      </w:r>
    </w:p>
    <w:p w14:paraId="7E8C1A3C" w14:textId="77777777" w:rsidR="000B410D" w:rsidRPr="000B410D" w:rsidRDefault="000B410D" w:rsidP="000B410D">
      <w:pPr>
        <w:pStyle w:val="Bibliografia"/>
      </w:pPr>
      <w:r w:rsidRPr="000B410D">
        <w:t xml:space="preserve">31. Kúpele Brusno. </w:t>
      </w:r>
      <w:r w:rsidRPr="000B410D">
        <w:rPr>
          <w:i/>
          <w:iCs/>
        </w:rPr>
        <w:t xml:space="preserve">Brusnianka, prírodná minerálna voda. </w:t>
      </w:r>
      <w:r w:rsidRPr="000B410D">
        <w:t>[Online] KB SPA, s. r. o. [Dátum: 18. november 2023.] https://www.kupelebrusno.sk/brusnianka.</w:t>
      </w:r>
    </w:p>
    <w:p w14:paraId="5FD7697B" w14:textId="77777777" w:rsidR="000B410D" w:rsidRPr="000B410D" w:rsidRDefault="000B410D" w:rsidP="000B410D">
      <w:pPr>
        <w:pStyle w:val="Bibliografia"/>
      </w:pPr>
      <w:r w:rsidRPr="000B410D">
        <w:t xml:space="preserve">32. Kúpele Brusno. </w:t>
      </w:r>
      <w:r w:rsidRPr="000B410D">
        <w:rPr>
          <w:i/>
          <w:iCs/>
        </w:rPr>
        <w:t xml:space="preserve">Kúpeľné pobyty pre samoplatcov. </w:t>
      </w:r>
      <w:r w:rsidRPr="000B410D">
        <w:t>[Online] KB SPA, s. r. o. [Dátum: 4. február 2024.] https://www.kupelebrusno.sk/pobyty?pages=2.</w:t>
      </w:r>
    </w:p>
    <w:p w14:paraId="65F66CEC" w14:textId="77777777" w:rsidR="000B410D" w:rsidRPr="000B410D" w:rsidRDefault="000B410D" w:rsidP="000B410D">
      <w:pPr>
        <w:pStyle w:val="Bibliografia"/>
      </w:pPr>
      <w:r w:rsidRPr="000B410D">
        <w:t xml:space="preserve">33. Kúpele Dudince. </w:t>
      </w:r>
      <w:r w:rsidRPr="000B410D">
        <w:rPr>
          <w:i/>
          <w:iCs/>
        </w:rPr>
        <w:t xml:space="preserve">Vodné svety–aquaparky–kúpele–termálné kúpaliská. </w:t>
      </w:r>
      <w:r w:rsidRPr="000B410D">
        <w:t>[Online] CB Media, s.r.o, 2023. [Dátum: 10. júl 2023.] https://www.vodnesvety.sk/kupele-dudince.</w:t>
      </w:r>
    </w:p>
    <w:p w14:paraId="39BD8063" w14:textId="77777777" w:rsidR="000B410D" w:rsidRPr="000B410D" w:rsidRDefault="000B410D" w:rsidP="000B410D">
      <w:pPr>
        <w:pStyle w:val="Bibliografia"/>
      </w:pPr>
      <w:r w:rsidRPr="000B410D">
        <w:t xml:space="preserve">34. Kúpele Kováčová. </w:t>
      </w:r>
      <w:r w:rsidRPr="000B410D">
        <w:rPr>
          <w:i/>
          <w:iCs/>
        </w:rPr>
        <w:t xml:space="preserve">O kúpeľoch. </w:t>
      </w:r>
      <w:r w:rsidRPr="000B410D">
        <w:t>[Online] Kúpele Kováčová, s. r. o., 2024. [Dátum: 19. január 2024.] http://www.kupelekovacova.sk/kupele/o-kupeloch/.</w:t>
      </w:r>
    </w:p>
    <w:p w14:paraId="35F329F6" w14:textId="77777777" w:rsidR="000B410D" w:rsidRPr="000B410D" w:rsidRDefault="000B410D" w:rsidP="000B410D">
      <w:pPr>
        <w:pStyle w:val="Bibliografia"/>
      </w:pPr>
      <w:r w:rsidRPr="000B410D">
        <w:t xml:space="preserve">35. Kúpele Sklené Teplice. </w:t>
      </w:r>
      <w:r w:rsidRPr="000B410D">
        <w:rPr>
          <w:i/>
          <w:iCs/>
        </w:rPr>
        <w:t xml:space="preserve">Masáže a procedúry. </w:t>
      </w:r>
      <w:r w:rsidRPr="000B410D">
        <w:t>[Online] SPA, 2024. [Dátum: 22. marec 2024.] https://www.kupele-skleneteplice.sk/sk/masaze-a-procedury.</w:t>
      </w:r>
    </w:p>
    <w:p w14:paraId="4C9D8D98" w14:textId="77777777" w:rsidR="000B410D" w:rsidRPr="000B410D" w:rsidRDefault="000B410D" w:rsidP="000B410D">
      <w:pPr>
        <w:pStyle w:val="Bibliografia"/>
      </w:pPr>
      <w:r w:rsidRPr="000B410D">
        <w:t xml:space="preserve">36. Bardejovské kúpele. </w:t>
      </w:r>
      <w:r w:rsidRPr="000B410D">
        <w:rPr>
          <w:i/>
          <w:iCs/>
        </w:rPr>
        <w:t xml:space="preserve">Liečebné procedúry. </w:t>
      </w:r>
      <w:r w:rsidRPr="000B410D">
        <w:t>[Online] Onlima.sk, 2019. [Dátum: 22. marec 2024.] https://www.kupele-bj.sk/liecba/liecebne-procedury.</w:t>
      </w:r>
    </w:p>
    <w:p w14:paraId="534DE825" w14:textId="77777777" w:rsidR="000B410D" w:rsidRPr="000B410D" w:rsidRDefault="000B410D" w:rsidP="000B410D">
      <w:pPr>
        <w:pStyle w:val="Bibliografia"/>
      </w:pPr>
      <w:r w:rsidRPr="000B410D">
        <w:t xml:space="preserve">37. Kúpele Štrbské pleso. </w:t>
      </w:r>
      <w:r w:rsidRPr="000B410D">
        <w:rPr>
          <w:i/>
          <w:iCs/>
        </w:rPr>
        <w:t xml:space="preserve">Indikácie a procedúry. </w:t>
      </w:r>
      <w:r w:rsidRPr="000B410D">
        <w:t>[Online] AdAstra Net s.r.o. . [Dátum: 28. marec 2024.] https://a-z-kupele.slovenske.info/SK-Kupele-Strbske-Pleso-Slovensko-k17-sk.html.</w:t>
      </w:r>
    </w:p>
    <w:p w14:paraId="6ECFAACE" w14:textId="77777777" w:rsidR="000B410D" w:rsidRPr="000B410D" w:rsidRDefault="000B410D" w:rsidP="000B410D">
      <w:pPr>
        <w:pStyle w:val="Bibliografia"/>
      </w:pPr>
      <w:r w:rsidRPr="000B410D">
        <w:t xml:space="preserve">38. Tatranské kúpele–Lučivná. </w:t>
      </w:r>
      <w:r w:rsidRPr="000B410D">
        <w:rPr>
          <w:i/>
          <w:iCs/>
        </w:rPr>
        <w:t xml:space="preserve">O nás. </w:t>
      </w:r>
      <w:r w:rsidRPr="000B410D">
        <w:t>[Online] [Dátum: 22. marec 2024.] https://www.tkl.sk/o-nas.</w:t>
      </w:r>
    </w:p>
    <w:p w14:paraId="2FD89919" w14:textId="77777777" w:rsidR="000B410D" w:rsidRPr="000B410D" w:rsidRDefault="000B410D" w:rsidP="000B410D">
      <w:pPr>
        <w:pStyle w:val="Bibliografia"/>
      </w:pPr>
      <w:r w:rsidRPr="000B410D">
        <w:t xml:space="preserve">39. Tatranské kúpele–Lučivná. </w:t>
      </w:r>
      <w:r w:rsidRPr="000B410D">
        <w:rPr>
          <w:i/>
          <w:iCs/>
        </w:rPr>
        <w:t xml:space="preserve">Procedúry. </w:t>
      </w:r>
      <w:r w:rsidRPr="000B410D">
        <w:t>[Online] [Dátum: 22. marec 2024.] https://www.tkl.sk/procedury.</w:t>
      </w:r>
    </w:p>
    <w:p w14:paraId="23761C17" w14:textId="77777777" w:rsidR="000B410D" w:rsidRPr="000B410D" w:rsidRDefault="000B410D" w:rsidP="000B410D">
      <w:pPr>
        <w:pStyle w:val="Bibliografia"/>
      </w:pPr>
      <w:r w:rsidRPr="000B410D">
        <w:t xml:space="preserve">40. Kúpele Ružbachy. </w:t>
      </w:r>
      <w:r w:rsidRPr="000B410D">
        <w:rPr>
          <w:i/>
          <w:iCs/>
        </w:rPr>
        <w:t xml:space="preserve">Voľnopredajné procedúry. </w:t>
      </w:r>
      <w:r w:rsidRPr="000B410D">
        <w:t>[Online] Kúpele Vyšné Ružbachy, 2022. [Dátum: 22. marec 2024.] https://www.ruzbachy.sk/sluzby/volnopredajne-procedury.</w:t>
      </w:r>
    </w:p>
    <w:p w14:paraId="05206731" w14:textId="77777777" w:rsidR="000B410D" w:rsidRPr="000B410D" w:rsidRDefault="000B410D" w:rsidP="000B410D">
      <w:pPr>
        <w:pStyle w:val="Bibliografia"/>
      </w:pPr>
      <w:r w:rsidRPr="000B410D">
        <w:t xml:space="preserve">41. Slovenská asociácia kúpeľov. </w:t>
      </w:r>
      <w:r w:rsidRPr="000B410D">
        <w:rPr>
          <w:i/>
          <w:iCs/>
        </w:rPr>
        <w:t xml:space="preserve">Hotel Granit Tatranské Zruby – klimatické kúpele, a. s. </w:t>
      </w:r>
      <w:r w:rsidRPr="000B410D">
        <w:t>[Online] Slovenská asociácia kúpeľov, 2017. [Dátum: 7. marec 2024.] https://ask.sk/spa/hotel-granit-tatranske-zruby-klimaticke-kupele/.</w:t>
      </w:r>
    </w:p>
    <w:p w14:paraId="47236531" w14:textId="77777777" w:rsidR="000B410D" w:rsidRPr="000B410D" w:rsidRDefault="000B410D" w:rsidP="000B410D">
      <w:pPr>
        <w:pStyle w:val="Bibliografia"/>
      </w:pPr>
      <w:r w:rsidRPr="000B410D">
        <w:t xml:space="preserve">42. Kúpele Červený Kláštor – Smerdžonka. </w:t>
      </w:r>
      <w:r w:rsidRPr="000B410D">
        <w:rPr>
          <w:i/>
          <w:iCs/>
        </w:rPr>
        <w:t xml:space="preserve">Liečebné procedúry. </w:t>
      </w:r>
      <w:r w:rsidRPr="000B410D">
        <w:t>[Online] Kúpele Červený Kláštor – Smerdžonka. [Dátum: 7. marec 2024.] https://kupelecks.sk/zdravie-lekarske-osetrenie/liecebne-procedury-price-list.</w:t>
      </w:r>
    </w:p>
    <w:p w14:paraId="33EDF0F4" w14:textId="77777777" w:rsidR="000B410D" w:rsidRPr="000B410D" w:rsidRDefault="000B410D" w:rsidP="000B410D">
      <w:pPr>
        <w:pStyle w:val="Bibliografia"/>
      </w:pPr>
      <w:r w:rsidRPr="000B410D">
        <w:t xml:space="preserve">43. Kúpele Štós. </w:t>
      </w:r>
      <w:r w:rsidRPr="000B410D">
        <w:rPr>
          <w:i/>
          <w:iCs/>
        </w:rPr>
        <w:t xml:space="preserve">Speleoterapia. </w:t>
      </w:r>
      <w:r w:rsidRPr="000B410D">
        <w:t>[Online] Kúpele Štós, a. s. [Dátum: 28. január 2024.] https://www.kupele-stos.sk/.</w:t>
      </w:r>
    </w:p>
    <w:p w14:paraId="4A41868C" w14:textId="77777777" w:rsidR="000B410D" w:rsidRPr="000B410D" w:rsidRDefault="000B410D" w:rsidP="000B410D">
      <w:pPr>
        <w:pStyle w:val="Bibliografia"/>
      </w:pPr>
      <w:r w:rsidRPr="000B410D">
        <w:t xml:space="preserve">44. VESELÝ, Karel. Dny otevřených dveří. </w:t>
      </w:r>
      <w:r w:rsidRPr="000B410D">
        <w:rPr>
          <w:i/>
          <w:iCs/>
        </w:rPr>
        <w:t xml:space="preserve">c:eduk. </w:t>
      </w:r>
      <w:r w:rsidRPr="000B410D">
        <w:t>[Online] [Dátum: 21. květen 2021.] https://www.ceduk.info/.</w:t>
      </w:r>
    </w:p>
    <w:p w14:paraId="4ED394C1" w14:textId="77777777" w:rsidR="000B410D" w:rsidRPr="000B410D" w:rsidRDefault="000B410D" w:rsidP="000B410D">
      <w:pPr>
        <w:pStyle w:val="Bibliografia"/>
      </w:pPr>
      <w:r w:rsidRPr="000B410D">
        <w:t xml:space="preserve">45. Travel to Slovakia Good Idea. </w:t>
      </w:r>
      <w:r w:rsidRPr="000B410D">
        <w:rPr>
          <w:i/>
          <w:iCs/>
        </w:rPr>
        <w:t xml:space="preserve">Liečivá sila a blahodérne účinky. </w:t>
      </w:r>
      <w:r w:rsidRPr="000B410D">
        <w:t>[Online] [Dátum: 24. 04 2023.] https://slovakia.travel/co-vidiet-a-robit/kupele-a-relax/kupele.</w:t>
      </w:r>
    </w:p>
    <w:p w14:paraId="25FE9F89" w14:textId="77777777" w:rsidR="000B410D" w:rsidRPr="000B410D" w:rsidRDefault="000B410D" w:rsidP="000B410D">
      <w:pPr>
        <w:pStyle w:val="Bibliografia"/>
      </w:pPr>
      <w:r w:rsidRPr="000B410D">
        <w:t xml:space="preserve">46. Travel Guide. </w:t>
      </w:r>
      <w:r w:rsidRPr="000B410D">
        <w:rPr>
          <w:i/>
          <w:iCs/>
        </w:rPr>
        <w:t xml:space="preserve">Liečebné kúpele na Slovensku. </w:t>
      </w:r>
      <w:r w:rsidRPr="000B410D">
        <w:t>[Online] 2002–2023. [Dátum: 24. 04 2023.] https://www.travelguide.sk/svk/kupele/.</w:t>
      </w:r>
    </w:p>
    <w:p w14:paraId="343B0211" w14:textId="77777777" w:rsidR="000B410D" w:rsidRPr="000B410D" w:rsidRDefault="000B410D" w:rsidP="000B410D">
      <w:pPr>
        <w:pStyle w:val="Bibliografia"/>
      </w:pPr>
      <w:r w:rsidRPr="000B410D">
        <w:t xml:space="preserve">47. Kúpele. </w:t>
      </w:r>
      <w:r w:rsidRPr="000B410D">
        <w:rPr>
          <w:i/>
          <w:iCs/>
        </w:rPr>
        <w:t xml:space="preserve">Kúpele na Slovenku. </w:t>
      </w:r>
      <w:r w:rsidRPr="000B410D">
        <w:t>[Online] [Dátum: 24. 04 2023.] https://www.kupele.org/.</w:t>
      </w:r>
    </w:p>
    <w:p w14:paraId="56CB21F6" w14:textId="77777777" w:rsidR="000B410D" w:rsidRPr="000B410D" w:rsidRDefault="000B410D" w:rsidP="000B410D">
      <w:pPr>
        <w:pStyle w:val="Bibliografia"/>
      </w:pPr>
      <w:r w:rsidRPr="000B410D">
        <w:t xml:space="preserve">48. Asociácia slovenských kúpeľov. </w:t>
      </w:r>
      <w:r w:rsidRPr="000B410D">
        <w:rPr>
          <w:i/>
          <w:iCs/>
        </w:rPr>
        <w:t xml:space="preserve">Liečebné kúpele. </w:t>
      </w:r>
      <w:r w:rsidRPr="000B410D">
        <w:t>[Online] 2017. [Dátum: 24. 04 2023.] https://ask.sk/spa/.</w:t>
      </w:r>
    </w:p>
    <w:p w14:paraId="49E2C7C3" w14:textId="77777777" w:rsidR="000B410D" w:rsidRPr="000B410D" w:rsidRDefault="000B410D" w:rsidP="000B410D">
      <w:pPr>
        <w:pStyle w:val="Bibliografia"/>
      </w:pPr>
      <w:r w:rsidRPr="000B410D">
        <w:t xml:space="preserve">49. Vodné svety. </w:t>
      </w:r>
      <w:r w:rsidRPr="000B410D">
        <w:rPr>
          <w:i/>
          <w:iCs/>
        </w:rPr>
        <w:t xml:space="preserve">Kúpele na Slovensku. </w:t>
      </w:r>
      <w:r w:rsidRPr="000B410D">
        <w:t>[Online] 2023. [Dátum: 24. 04 2023.] https://www.vodnesvety.sk/kupele.</w:t>
      </w:r>
    </w:p>
    <w:p w14:paraId="1C16652D" w14:textId="77777777" w:rsidR="000B410D" w:rsidRPr="000B410D" w:rsidRDefault="000B410D" w:rsidP="000B410D">
      <w:pPr>
        <w:pStyle w:val="Bibliografia"/>
      </w:pPr>
      <w:r w:rsidRPr="000B410D">
        <w:t xml:space="preserve">50. Kúpele Kováčová. </w:t>
      </w:r>
      <w:r w:rsidRPr="000B410D">
        <w:rPr>
          <w:i/>
          <w:iCs/>
        </w:rPr>
        <w:t xml:space="preserve">Procerúry. </w:t>
      </w:r>
      <w:r w:rsidRPr="000B410D">
        <w:t>[Online] Kúpele Kováčová, s. r. o., 2023. [Dátum: 20. jún 2023.] http://www.kupelekovacova.sk/.</w:t>
      </w:r>
    </w:p>
    <w:p w14:paraId="223420F4" w14:textId="77777777" w:rsidR="000B410D" w:rsidRPr="000B410D" w:rsidRDefault="000B410D" w:rsidP="000B410D">
      <w:pPr>
        <w:pStyle w:val="Bibliografia"/>
      </w:pPr>
      <w:r w:rsidRPr="000B410D">
        <w:t xml:space="preserve">51. Kúpele Bardejov. </w:t>
      </w:r>
      <w:r w:rsidRPr="000B410D">
        <w:rPr>
          <w:i/>
          <w:iCs/>
        </w:rPr>
        <w:t xml:space="preserve">Indikácie. </w:t>
      </w:r>
      <w:r w:rsidRPr="000B410D">
        <w:t>[Online] 2019. [Dátum: 2023. jún 2023.] https://www.kupele-bj.sk/liecba/indikacie.</w:t>
      </w:r>
    </w:p>
    <w:p w14:paraId="44E0ED8F" w14:textId="77777777" w:rsidR="000B410D" w:rsidRPr="000B410D" w:rsidRDefault="000B410D" w:rsidP="000B410D">
      <w:pPr>
        <w:pStyle w:val="Bibliografia"/>
      </w:pPr>
      <w:r w:rsidRPr="000B410D">
        <w:t xml:space="preserve">52. Piešťany - mesto slnka, vody, zelene a zdravia. </w:t>
      </w:r>
      <w:r w:rsidRPr="000B410D">
        <w:rPr>
          <w:i/>
          <w:iCs/>
        </w:rPr>
        <w:t xml:space="preserve">Slovenské liečebné kúpele Piešťany, a. s. </w:t>
      </w:r>
      <w:r w:rsidRPr="000B410D">
        <w:t>[Online] Galileo Corporation, s. r. o., 19. jún 2023. [Dátum: 20. jún 2023.] https://www.piestany.sk/mesto/o-meste-1/kupele/?ftresult_menu=k%C3%BApele.</w:t>
      </w:r>
    </w:p>
    <w:p w14:paraId="04065447" w14:textId="77777777" w:rsidR="000B410D" w:rsidRPr="000B410D" w:rsidRDefault="000B410D" w:rsidP="000B410D">
      <w:pPr>
        <w:pStyle w:val="Bibliografia"/>
      </w:pPr>
      <w:r w:rsidRPr="000B410D">
        <w:t xml:space="preserve">53. Ministerstvo zdravotníctva Slovenskej republiky. </w:t>
      </w:r>
      <w:r w:rsidRPr="000B410D">
        <w:rPr>
          <w:i/>
          <w:iCs/>
        </w:rPr>
        <w:t xml:space="preserve">Indikačný zoznam chorôb. </w:t>
      </w:r>
      <w:r w:rsidRPr="000B410D">
        <w:t>[Online] 2011. [Dátum: 22. jún 2023.] https://www.health.gov.sk/?povolenie-na-prevadzkovanie-prirodnych-liecebnych-kupelov-a-kupelnych-liecebni.</w:t>
      </w:r>
    </w:p>
    <w:p w14:paraId="01DBECA8" w14:textId="77777777" w:rsidR="000B410D" w:rsidRPr="000B410D" w:rsidRDefault="000B410D" w:rsidP="000B410D">
      <w:pPr>
        <w:pStyle w:val="Bibliografia"/>
      </w:pPr>
      <w:r w:rsidRPr="000B410D">
        <w:t xml:space="preserve">54. Asociácia slovenských kúpeľov. </w:t>
      </w:r>
      <w:r w:rsidRPr="000B410D">
        <w:rPr>
          <w:i/>
          <w:iCs/>
        </w:rPr>
        <w:t xml:space="preserve">Indikácie. </w:t>
      </w:r>
      <w:r w:rsidRPr="000B410D">
        <w:t>[Online] 2017. [Dátum: 22. jún 2023.] https://ask.sk/indikacie/.</w:t>
      </w:r>
    </w:p>
    <w:p w14:paraId="6D1299BB" w14:textId="77777777" w:rsidR="000B410D" w:rsidRPr="000B410D" w:rsidRDefault="000B410D" w:rsidP="000B410D">
      <w:pPr>
        <w:pStyle w:val="Bibliografia"/>
      </w:pPr>
      <w:r w:rsidRPr="000B410D">
        <w:t xml:space="preserve">55. Kúpele Bojnice. </w:t>
      </w:r>
      <w:r w:rsidRPr="000B410D">
        <w:rPr>
          <w:i/>
          <w:iCs/>
        </w:rPr>
        <w:t xml:space="preserve">Charakteristika. </w:t>
      </w:r>
      <w:r w:rsidRPr="000B410D">
        <w:t>[Online] [Dátum: 08. júl 2023.] http://www.kupele-bojnice.sk/-charakteristika.</w:t>
      </w:r>
    </w:p>
    <w:p w14:paraId="7DA09DAF" w14:textId="77777777" w:rsidR="000B410D" w:rsidRPr="000B410D" w:rsidRDefault="000B410D" w:rsidP="000B410D">
      <w:pPr>
        <w:pStyle w:val="Bibliografia"/>
      </w:pPr>
      <w:r w:rsidRPr="000B410D">
        <w:t xml:space="preserve">56. Kúpele Nimnica. </w:t>
      </w:r>
      <w:r w:rsidRPr="000B410D">
        <w:rPr>
          <w:i/>
          <w:iCs/>
        </w:rPr>
        <w:t xml:space="preserve">Kúpele. </w:t>
      </w:r>
      <w:r w:rsidRPr="000B410D">
        <w:t>[Online] [Dátum: 08. júl 2023.] https://www.kupele.org/kupele-nimnica.</w:t>
      </w:r>
    </w:p>
    <w:p w14:paraId="15CE31FF" w14:textId="77777777" w:rsidR="000B410D" w:rsidRPr="000B410D" w:rsidRDefault="000B410D" w:rsidP="000B410D">
      <w:pPr>
        <w:pStyle w:val="Bibliografia"/>
      </w:pPr>
      <w:r w:rsidRPr="000B410D">
        <w:t xml:space="preserve">57. Kúpele Lúčky. </w:t>
      </w:r>
      <w:r w:rsidRPr="000B410D">
        <w:rPr>
          <w:i/>
          <w:iCs/>
        </w:rPr>
        <w:t xml:space="preserve">Sorger Domalenka. </w:t>
      </w:r>
      <w:r w:rsidRPr="000B410D">
        <w:t>[Online] CA Sorger, 2010–2023. [Dátum: 09. júl 2023.] https://domalenka.sk/kupele-lucky.</w:t>
      </w:r>
    </w:p>
    <w:p w14:paraId="2260BB03" w14:textId="77777777" w:rsidR="000B410D" w:rsidRPr="000B410D" w:rsidRDefault="000B410D" w:rsidP="000B410D">
      <w:pPr>
        <w:pStyle w:val="Bibliografia"/>
      </w:pPr>
      <w:r w:rsidRPr="000B410D">
        <w:t xml:space="preserve">58. O nás. </w:t>
      </w:r>
      <w:r w:rsidRPr="000B410D">
        <w:rPr>
          <w:i/>
          <w:iCs/>
        </w:rPr>
        <w:t xml:space="preserve">Bystrá. </w:t>
      </w:r>
      <w:r w:rsidRPr="000B410D">
        <w:t>[Online] Idcrew.sk, 2023. [Dátum: 09. júl 2023.] https://krubystra.sk/o-nas/.</w:t>
      </w:r>
    </w:p>
    <w:p w14:paraId="73F31E7B" w14:textId="77777777" w:rsidR="000B410D" w:rsidRPr="000B410D" w:rsidRDefault="000B410D" w:rsidP="000B410D">
      <w:pPr>
        <w:pStyle w:val="Bibliografia"/>
      </w:pPr>
      <w:r w:rsidRPr="000B410D">
        <w:t xml:space="preserve">59. O kúpeľoch Brusno. </w:t>
      </w:r>
      <w:r w:rsidRPr="000B410D">
        <w:rPr>
          <w:i/>
          <w:iCs/>
        </w:rPr>
        <w:t xml:space="preserve">Kúpele Brusno. </w:t>
      </w:r>
      <w:r w:rsidRPr="000B410D">
        <w:t>[Online] KB SPA s.r.o. [Dátum: 09. júl 2023.] https://www.kupelebrusno.sk/o-kupeloch.</w:t>
      </w:r>
    </w:p>
    <w:p w14:paraId="50E53DF5" w14:textId="77777777" w:rsidR="000B410D" w:rsidRPr="000B410D" w:rsidRDefault="000B410D" w:rsidP="000B410D">
      <w:pPr>
        <w:pStyle w:val="Bibliografia"/>
      </w:pPr>
      <w:r w:rsidRPr="000B410D">
        <w:t xml:space="preserve">60. Kúpele Brusno. </w:t>
      </w:r>
      <w:r w:rsidRPr="000B410D">
        <w:rPr>
          <w:i/>
          <w:iCs/>
        </w:rPr>
        <w:t xml:space="preserve">Domalenka. </w:t>
      </w:r>
      <w:r w:rsidRPr="000B410D">
        <w:t>[Online] CA SORGER. [Dátum: 09. júl 2023.] https://domalenka.sk/kupele-brusno.</w:t>
      </w:r>
    </w:p>
    <w:p w14:paraId="0586C1CA" w14:textId="77777777" w:rsidR="000B410D" w:rsidRPr="000B410D" w:rsidRDefault="000B410D" w:rsidP="000B410D">
      <w:pPr>
        <w:pStyle w:val="Bibliografia"/>
      </w:pPr>
      <w:r w:rsidRPr="000B410D">
        <w:t xml:space="preserve">61. Moderné kúpele Turčianske Teplice. </w:t>
      </w:r>
      <w:r w:rsidRPr="000B410D">
        <w:rPr>
          <w:i/>
          <w:iCs/>
        </w:rPr>
        <w:t xml:space="preserve">Noblesná história kúpeľov. </w:t>
      </w:r>
      <w:r w:rsidRPr="000B410D">
        <w:t>[Online] Slovenské liečebné kúpele Turčianske Teplice, a. s., 2021. [Dátum: 18. november 2023.] https://www.therme.sk/o-kupeloch/noblesna-historia-kupelov.html.</w:t>
      </w:r>
    </w:p>
    <w:p w14:paraId="1DC5176F" w14:textId="77777777" w:rsidR="000B410D" w:rsidRPr="000B410D" w:rsidRDefault="000B410D" w:rsidP="000B410D">
      <w:pPr>
        <w:pStyle w:val="Bibliografia"/>
      </w:pPr>
      <w:r w:rsidRPr="000B410D">
        <w:t xml:space="preserve">62. Moderné kúpele Turčianske Teplice. </w:t>
      </w:r>
      <w:r w:rsidRPr="000B410D">
        <w:rPr>
          <w:i/>
          <w:iCs/>
        </w:rPr>
        <w:t xml:space="preserve">Venušina zlatá kúra pre krásnu pokožku. </w:t>
      </w:r>
      <w:r w:rsidRPr="000B410D">
        <w:t>[Online] Slovenské liečebné kúpele Turčianske Teplice, a. s., 2021. [Dátum: 26. január 2024.] https://www.therme.sk/pobyty/procedury/liecba-zlatom/venusina-zlata-kura-pre-krasnu-pokozku.html.</w:t>
      </w:r>
    </w:p>
    <w:p w14:paraId="2D20C7E1" w14:textId="77777777" w:rsidR="000B410D" w:rsidRPr="000B410D" w:rsidRDefault="000B410D" w:rsidP="000B410D">
      <w:pPr>
        <w:pStyle w:val="Bibliografia"/>
      </w:pPr>
      <w:r w:rsidRPr="000B410D">
        <w:t xml:space="preserve">63. Kúpele Sliač. </w:t>
      </w:r>
      <w:r w:rsidRPr="000B410D">
        <w:rPr>
          <w:i/>
          <w:iCs/>
        </w:rPr>
        <w:t xml:space="preserve">Procedúry. </w:t>
      </w:r>
      <w:r w:rsidRPr="000B410D">
        <w:t>[Online] Vivantina, 2024. [Dátum: 28. marec 2024.] https://www.kupelesliac.sk/procedury/.</w:t>
      </w:r>
    </w:p>
    <w:p w14:paraId="6C060471" w14:textId="7DB11D27" w:rsidR="000B410D" w:rsidRPr="000B410D" w:rsidRDefault="000B410D" w:rsidP="000B410D">
      <w:r w:rsidRPr="000B410D">
        <w:fldChar w:fldCharType="end"/>
      </w:r>
    </w:p>
    <w:p w14:paraId="25F68E30" w14:textId="1CDE5F01" w:rsidR="00711918" w:rsidRDefault="00777EAC" w:rsidP="005C67B7">
      <w:pPr>
        <w:pStyle w:val="Neslovannadpis"/>
        <w:spacing w:after="0"/>
      </w:pPr>
      <w:bookmarkStart w:id="61" w:name="_Toc163073516"/>
      <w:r>
        <w:t>Zoznam skratiek a značiek</w:t>
      </w:r>
      <w:bookmarkEnd w:id="61"/>
      <w:r w:rsidR="00711918" w:rsidRPr="00DA7B86">
        <w:t xml:space="preserve"> </w:t>
      </w:r>
    </w:p>
    <w:p w14:paraId="0E61FA70" w14:textId="5B421D55" w:rsidR="00777EAC" w:rsidRDefault="00777EAC" w:rsidP="0055432A">
      <w:pPr>
        <w:contextualSpacing/>
      </w:pPr>
      <w:r>
        <w:t>PLZ–prírodné liečivé zdroje</w:t>
      </w:r>
    </w:p>
    <w:p w14:paraId="590F6741" w14:textId="5CD02DC0" w:rsidR="00777EAC" w:rsidRDefault="00777EAC" w:rsidP="00777EAC">
      <w:r>
        <w:t>SR–Slovenská republika</w:t>
      </w:r>
    </w:p>
    <w:p w14:paraId="07232385" w14:textId="77777777" w:rsidR="0055432A" w:rsidRPr="00777EAC" w:rsidRDefault="0055432A" w:rsidP="00777EAC"/>
    <w:p w14:paraId="2F145901" w14:textId="22FACC0E" w:rsidR="00711918" w:rsidRDefault="00926997" w:rsidP="00162A1D">
      <w:pPr>
        <w:pStyle w:val="Neslovannadpis"/>
      </w:pPr>
      <w:bookmarkStart w:id="62" w:name="_Toc163073517"/>
      <w:r>
        <w:t>Zoznam</w:t>
      </w:r>
      <w:r w:rsidR="00711918" w:rsidRPr="00DA7B86">
        <w:t xml:space="preserve"> </w:t>
      </w:r>
      <w:r>
        <w:t>obrázkov</w:t>
      </w:r>
      <w:bookmarkEnd w:id="62"/>
    </w:p>
    <w:p w14:paraId="739BE2BF" w14:textId="77B8B405" w:rsidR="00344D01" w:rsidRPr="008D418A" w:rsidRDefault="00344D01">
      <w:pPr>
        <w:pStyle w:val="Zoznamobrzkov"/>
        <w:tabs>
          <w:tab w:val="right" w:leader="dot" w:pos="8777"/>
        </w:tabs>
        <w:rPr>
          <w:rFonts w:ascii="Times New Roman" w:hAnsi="Times New Roman" w:cs="Times New Roman"/>
          <w:smallCaps w:val="0"/>
          <w:noProof/>
        </w:rPr>
      </w:pPr>
      <w:r>
        <w:fldChar w:fldCharType="begin"/>
      </w:r>
      <w:r>
        <w:instrText xml:space="preserve"> TOC \h \z \c "Obrázok" </w:instrText>
      </w:r>
      <w:r>
        <w:fldChar w:fldCharType="separate"/>
      </w:r>
      <w:hyperlink w:anchor="_Toc162113268" w:history="1">
        <w:r w:rsidRPr="008D418A">
          <w:rPr>
            <w:rStyle w:val="Hypertextovprepojenie"/>
            <w:rFonts w:ascii="Times New Roman" w:hAnsi="Times New Roman" w:cs="Times New Roman"/>
            <w:smallCaps w:val="0"/>
            <w:noProof/>
          </w:rPr>
          <w:t>Obrázok 1 Kúpeľ v termálnom bazéne</w:t>
        </w:r>
        <w:r w:rsidRPr="008D418A">
          <w:rPr>
            <w:rFonts w:ascii="Times New Roman" w:hAnsi="Times New Roman" w:cs="Times New Roman"/>
            <w:smallCaps w:val="0"/>
            <w:noProof/>
            <w:webHidden/>
          </w:rPr>
          <w:tab/>
        </w:r>
        <w:r w:rsidRPr="008D418A">
          <w:rPr>
            <w:rFonts w:ascii="Times New Roman" w:hAnsi="Times New Roman" w:cs="Times New Roman"/>
            <w:smallCaps w:val="0"/>
            <w:noProof/>
            <w:webHidden/>
          </w:rPr>
          <w:fldChar w:fldCharType="begin"/>
        </w:r>
        <w:r w:rsidRPr="008D418A">
          <w:rPr>
            <w:rFonts w:ascii="Times New Roman" w:hAnsi="Times New Roman" w:cs="Times New Roman"/>
            <w:smallCaps w:val="0"/>
            <w:noProof/>
            <w:webHidden/>
          </w:rPr>
          <w:instrText xml:space="preserve"> PAGEREF _Toc162113268 \h </w:instrText>
        </w:r>
        <w:r w:rsidRPr="008D418A">
          <w:rPr>
            <w:rFonts w:ascii="Times New Roman" w:hAnsi="Times New Roman" w:cs="Times New Roman"/>
            <w:smallCaps w:val="0"/>
            <w:noProof/>
            <w:webHidden/>
          </w:rPr>
        </w:r>
        <w:r w:rsidRPr="008D418A">
          <w:rPr>
            <w:rFonts w:ascii="Times New Roman" w:hAnsi="Times New Roman" w:cs="Times New Roman"/>
            <w:smallCaps w:val="0"/>
            <w:noProof/>
            <w:webHidden/>
          </w:rPr>
          <w:fldChar w:fldCharType="separate"/>
        </w:r>
        <w:r w:rsidRPr="008D418A">
          <w:rPr>
            <w:rFonts w:ascii="Times New Roman" w:hAnsi="Times New Roman" w:cs="Times New Roman"/>
            <w:smallCaps w:val="0"/>
            <w:noProof/>
            <w:webHidden/>
          </w:rPr>
          <w:t>20</w:t>
        </w:r>
        <w:r w:rsidRPr="008D418A">
          <w:rPr>
            <w:rFonts w:ascii="Times New Roman" w:hAnsi="Times New Roman" w:cs="Times New Roman"/>
            <w:smallCaps w:val="0"/>
            <w:noProof/>
            <w:webHidden/>
          </w:rPr>
          <w:fldChar w:fldCharType="end"/>
        </w:r>
      </w:hyperlink>
    </w:p>
    <w:p w14:paraId="3E56A31C" w14:textId="0C8079E8" w:rsidR="00344D01" w:rsidRPr="008D418A" w:rsidRDefault="00B24B45">
      <w:pPr>
        <w:pStyle w:val="Zoznamobrzkov"/>
        <w:tabs>
          <w:tab w:val="right" w:leader="dot" w:pos="8777"/>
        </w:tabs>
        <w:rPr>
          <w:rFonts w:ascii="Times New Roman" w:hAnsi="Times New Roman" w:cs="Times New Roman"/>
          <w:smallCaps w:val="0"/>
          <w:noProof/>
        </w:rPr>
      </w:pPr>
      <w:hyperlink w:anchor="_Toc162113269" w:history="1">
        <w:r w:rsidR="00344D01" w:rsidRPr="008D418A">
          <w:rPr>
            <w:rStyle w:val="Hypertextovprepojenie"/>
            <w:rFonts w:ascii="Times New Roman" w:hAnsi="Times New Roman" w:cs="Times New Roman"/>
            <w:smallCaps w:val="0"/>
            <w:noProof/>
          </w:rPr>
          <w:t>Obrázok 2 Vaňový kúpeľ</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_Toc162113269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20</w:t>
        </w:r>
        <w:r w:rsidR="00344D01" w:rsidRPr="008D418A">
          <w:rPr>
            <w:rFonts w:ascii="Times New Roman" w:hAnsi="Times New Roman" w:cs="Times New Roman"/>
            <w:smallCaps w:val="0"/>
            <w:noProof/>
            <w:webHidden/>
          </w:rPr>
          <w:fldChar w:fldCharType="end"/>
        </w:r>
      </w:hyperlink>
    </w:p>
    <w:p w14:paraId="1CBC4E67" w14:textId="5D0993F7" w:rsidR="00344D01" w:rsidRPr="008D418A" w:rsidRDefault="00B24B45">
      <w:pPr>
        <w:pStyle w:val="Zoznamobrzkov"/>
        <w:tabs>
          <w:tab w:val="right" w:leader="dot" w:pos="8777"/>
        </w:tabs>
        <w:rPr>
          <w:rFonts w:ascii="Times New Roman" w:hAnsi="Times New Roman" w:cs="Times New Roman"/>
          <w:smallCaps w:val="0"/>
          <w:noProof/>
        </w:rPr>
      </w:pPr>
      <w:hyperlink w:anchor="_Toc162113270" w:history="1">
        <w:r w:rsidR="00344D01" w:rsidRPr="008D418A">
          <w:rPr>
            <w:rStyle w:val="Hypertextovprepojenie"/>
            <w:rFonts w:ascii="Times New Roman" w:hAnsi="Times New Roman" w:cs="Times New Roman"/>
            <w:smallCaps w:val="0"/>
            <w:noProof/>
          </w:rPr>
          <w:t>Obrázok 3 Limoplast zábal</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_Toc162113270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21</w:t>
        </w:r>
        <w:r w:rsidR="00344D01" w:rsidRPr="008D418A">
          <w:rPr>
            <w:rFonts w:ascii="Times New Roman" w:hAnsi="Times New Roman" w:cs="Times New Roman"/>
            <w:smallCaps w:val="0"/>
            <w:noProof/>
            <w:webHidden/>
          </w:rPr>
          <w:fldChar w:fldCharType="end"/>
        </w:r>
      </w:hyperlink>
    </w:p>
    <w:p w14:paraId="7F18881A" w14:textId="3658DE46" w:rsidR="00344D01" w:rsidRPr="008D418A" w:rsidRDefault="00B24B45">
      <w:pPr>
        <w:pStyle w:val="Zoznamobrzkov"/>
        <w:tabs>
          <w:tab w:val="right" w:leader="dot" w:pos="8777"/>
        </w:tabs>
        <w:rPr>
          <w:rFonts w:ascii="Times New Roman" w:hAnsi="Times New Roman" w:cs="Times New Roman"/>
          <w:smallCaps w:val="0"/>
          <w:noProof/>
        </w:rPr>
      </w:pPr>
      <w:hyperlink w:anchor="_Toc162113271" w:history="1">
        <w:r w:rsidR="00344D01" w:rsidRPr="008D418A">
          <w:rPr>
            <w:rStyle w:val="Hypertextovprepojenie"/>
            <w:rFonts w:ascii="Times New Roman" w:hAnsi="Times New Roman" w:cs="Times New Roman"/>
            <w:smallCaps w:val="0"/>
            <w:noProof/>
          </w:rPr>
          <w:t>Obrázok 4 Pitná kúra</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_Toc162113271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21</w:t>
        </w:r>
        <w:r w:rsidR="00344D01" w:rsidRPr="008D418A">
          <w:rPr>
            <w:rFonts w:ascii="Times New Roman" w:hAnsi="Times New Roman" w:cs="Times New Roman"/>
            <w:smallCaps w:val="0"/>
            <w:noProof/>
            <w:webHidden/>
          </w:rPr>
          <w:fldChar w:fldCharType="end"/>
        </w:r>
      </w:hyperlink>
    </w:p>
    <w:p w14:paraId="6B2A409C" w14:textId="3D698FC0" w:rsidR="00344D01" w:rsidRPr="008D418A" w:rsidRDefault="00B24B45">
      <w:pPr>
        <w:pStyle w:val="Zoznamobrzkov"/>
        <w:tabs>
          <w:tab w:val="right" w:leader="dot" w:pos="8777"/>
        </w:tabs>
        <w:rPr>
          <w:rFonts w:ascii="Times New Roman" w:hAnsi="Times New Roman" w:cs="Times New Roman"/>
          <w:smallCaps w:val="0"/>
          <w:noProof/>
        </w:rPr>
      </w:pPr>
      <w:hyperlink w:anchor="_Toc162113272" w:history="1">
        <w:r w:rsidR="00344D01" w:rsidRPr="008D418A">
          <w:rPr>
            <w:rStyle w:val="Hypertextovprepojenie"/>
            <w:rFonts w:ascii="Times New Roman" w:hAnsi="Times New Roman" w:cs="Times New Roman"/>
            <w:smallCaps w:val="0"/>
            <w:noProof/>
          </w:rPr>
          <w:t>Obrázok 5 Balneoterapia–vodoliečba vo vani</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_Toc162113272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22</w:t>
        </w:r>
        <w:r w:rsidR="00344D01" w:rsidRPr="008D418A">
          <w:rPr>
            <w:rFonts w:ascii="Times New Roman" w:hAnsi="Times New Roman" w:cs="Times New Roman"/>
            <w:smallCaps w:val="0"/>
            <w:noProof/>
            <w:webHidden/>
          </w:rPr>
          <w:fldChar w:fldCharType="end"/>
        </w:r>
      </w:hyperlink>
    </w:p>
    <w:p w14:paraId="4EFD818E" w14:textId="1BD4DCE9" w:rsidR="00344D01" w:rsidRPr="008D418A" w:rsidRDefault="00B24B45">
      <w:pPr>
        <w:pStyle w:val="Zoznamobrzkov"/>
        <w:tabs>
          <w:tab w:val="right" w:leader="dot" w:pos="8777"/>
        </w:tabs>
        <w:rPr>
          <w:rFonts w:ascii="Times New Roman" w:hAnsi="Times New Roman" w:cs="Times New Roman"/>
          <w:smallCaps w:val="0"/>
          <w:noProof/>
        </w:rPr>
      </w:pPr>
      <w:hyperlink w:anchor="_Toc162113273" w:history="1">
        <w:r w:rsidR="00344D01" w:rsidRPr="008D418A">
          <w:rPr>
            <w:rStyle w:val="Hypertextovprepojenie"/>
            <w:rFonts w:ascii="Times New Roman" w:hAnsi="Times New Roman" w:cs="Times New Roman"/>
            <w:smallCaps w:val="0"/>
            <w:noProof/>
          </w:rPr>
          <w:t>Obrázok 6 Reflexná liečba–bankovanie</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_Toc162113273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22</w:t>
        </w:r>
        <w:r w:rsidR="00344D01" w:rsidRPr="008D418A">
          <w:rPr>
            <w:rFonts w:ascii="Times New Roman" w:hAnsi="Times New Roman" w:cs="Times New Roman"/>
            <w:smallCaps w:val="0"/>
            <w:noProof/>
            <w:webHidden/>
          </w:rPr>
          <w:fldChar w:fldCharType="end"/>
        </w:r>
      </w:hyperlink>
    </w:p>
    <w:p w14:paraId="6E5FF92D" w14:textId="09381568" w:rsidR="00344D01" w:rsidRPr="008D418A" w:rsidRDefault="00B24B45">
      <w:pPr>
        <w:pStyle w:val="Zoznamobrzkov"/>
        <w:tabs>
          <w:tab w:val="right" w:leader="dot" w:pos="8777"/>
        </w:tabs>
        <w:rPr>
          <w:rFonts w:ascii="Times New Roman" w:hAnsi="Times New Roman" w:cs="Times New Roman"/>
          <w:smallCaps w:val="0"/>
          <w:noProof/>
        </w:rPr>
      </w:pPr>
      <w:hyperlink w:anchor="_Toc162113274" w:history="1">
        <w:r w:rsidR="00344D01" w:rsidRPr="008D418A">
          <w:rPr>
            <w:rStyle w:val="Hypertextovprepojenie"/>
            <w:rFonts w:ascii="Times New Roman" w:hAnsi="Times New Roman" w:cs="Times New Roman"/>
            <w:smallCaps w:val="0"/>
            <w:noProof/>
          </w:rPr>
          <w:t>Obrázok 7 Liečebný telocvik</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_Toc162113274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23</w:t>
        </w:r>
        <w:r w:rsidR="00344D01" w:rsidRPr="008D418A">
          <w:rPr>
            <w:rFonts w:ascii="Times New Roman" w:hAnsi="Times New Roman" w:cs="Times New Roman"/>
            <w:smallCaps w:val="0"/>
            <w:noProof/>
            <w:webHidden/>
          </w:rPr>
          <w:fldChar w:fldCharType="end"/>
        </w:r>
      </w:hyperlink>
    </w:p>
    <w:p w14:paraId="72E73652" w14:textId="40BF1796" w:rsidR="00344D01" w:rsidRPr="008D418A" w:rsidRDefault="00B24B45">
      <w:pPr>
        <w:pStyle w:val="Zoznamobrzkov"/>
        <w:tabs>
          <w:tab w:val="right" w:leader="dot" w:pos="8777"/>
        </w:tabs>
        <w:rPr>
          <w:rFonts w:ascii="Times New Roman" w:hAnsi="Times New Roman" w:cs="Times New Roman"/>
          <w:smallCaps w:val="0"/>
          <w:noProof/>
        </w:rPr>
      </w:pPr>
      <w:hyperlink w:anchor="_Toc162113275" w:history="1">
        <w:r w:rsidR="00344D01" w:rsidRPr="008D418A">
          <w:rPr>
            <w:rStyle w:val="Hypertextovprepojenie"/>
            <w:rFonts w:ascii="Times New Roman" w:hAnsi="Times New Roman" w:cs="Times New Roman"/>
            <w:smallCaps w:val="0"/>
            <w:noProof/>
          </w:rPr>
          <w:t>Obrázok 8 Teploliečba–parafínový zábal</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_Toc162113275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23</w:t>
        </w:r>
        <w:r w:rsidR="00344D01" w:rsidRPr="008D418A">
          <w:rPr>
            <w:rFonts w:ascii="Times New Roman" w:hAnsi="Times New Roman" w:cs="Times New Roman"/>
            <w:smallCaps w:val="0"/>
            <w:noProof/>
            <w:webHidden/>
          </w:rPr>
          <w:fldChar w:fldCharType="end"/>
        </w:r>
      </w:hyperlink>
    </w:p>
    <w:p w14:paraId="2B1BD51C" w14:textId="68421CF4" w:rsidR="00344D01" w:rsidRPr="008D418A" w:rsidRDefault="00B24B45">
      <w:pPr>
        <w:pStyle w:val="Zoznamobrzkov"/>
        <w:tabs>
          <w:tab w:val="right" w:leader="dot" w:pos="8777"/>
        </w:tabs>
        <w:rPr>
          <w:rFonts w:ascii="Times New Roman" w:hAnsi="Times New Roman" w:cs="Times New Roman"/>
          <w:smallCaps w:val="0"/>
          <w:noProof/>
        </w:rPr>
      </w:pPr>
      <w:hyperlink w:anchor="_Toc162113276" w:history="1">
        <w:r w:rsidR="00344D01" w:rsidRPr="008D418A">
          <w:rPr>
            <w:rStyle w:val="Hypertextovprepojenie"/>
            <w:rFonts w:ascii="Times New Roman" w:hAnsi="Times New Roman" w:cs="Times New Roman"/>
            <w:smallCaps w:val="0"/>
            <w:noProof/>
          </w:rPr>
          <w:t>Obrázok 10 Minerálny vaňový kúpeľ</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_Toc162113276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27</w:t>
        </w:r>
        <w:r w:rsidR="00344D01" w:rsidRPr="008D418A">
          <w:rPr>
            <w:rFonts w:ascii="Times New Roman" w:hAnsi="Times New Roman" w:cs="Times New Roman"/>
            <w:smallCaps w:val="0"/>
            <w:noProof/>
            <w:webHidden/>
          </w:rPr>
          <w:fldChar w:fldCharType="end"/>
        </w:r>
      </w:hyperlink>
    </w:p>
    <w:p w14:paraId="65CB6D9C" w14:textId="096C4703" w:rsidR="00344D01" w:rsidRPr="008D418A" w:rsidRDefault="00B24B45">
      <w:pPr>
        <w:pStyle w:val="Zoznamobrzkov"/>
        <w:tabs>
          <w:tab w:val="right" w:leader="dot" w:pos="8777"/>
        </w:tabs>
        <w:rPr>
          <w:rFonts w:ascii="Times New Roman" w:hAnsi="Times New Roman" w:cs="Times New Roman"/>
          <w:smallCaps w:val="0"/>
          <w:noProof/>
        </w:rPr>
      </w:pPr>
      <w:hyperlink w:anchor="_Toc162113277" w:history="1">
        <w:r w:rsidR="00344D01" w:rsidRPr="008D418A">
          <w:rPr>
            <w:rStyle w:val="Hypertextovprepojenie"/>
            <w:rFonts w:ascii="Times New Roman" w:hAnsi="Times New Roman" w:cs="Times New Roman"/>
            <w:smallCaps w:val="0"/>
            <w:noProof/>
          </w:rPr>
          <w:t>Obrázok 11 Masáže – reflexná masáž chodidiel</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_Toc162113277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27</w:t>
        </w:r>
        <w:r w:rsidR="00344D01" w:rsidRPr="008D418A">
          <w:rPr>
            <w:rFonts w:ascii="Times New Roman" w:hAnsi="Times New Roman" w:cs="Times New Roman"/>
            <w:smallCaps w:val="0"/>
            <w:noProof/>
            <w:webHidden/>
          </w:rPr>
          <w:fldChar w:fldCharType="end"/>
        </w:r>
      </w:hyperlink>
    </w:p>
    <w:p w14:paraId="4838DCBA" w14:textId="0F81A66C" w:rsidR="00344D01" w:rsidRPr="008D418A" w:rsidRDefault="00B24B45">
      <w:pPr>
        <w:pStyle w:val="Zoznamobrzkov"/>
        <w:tabs>
          <w:tab w:val="right" w:leader="dot" w:pos="8777"/>
        </w:tabs>
        <w:rPr>
          <w:rFonts w:ascii="Times New Roman" w:hAnsi="Times New Roman" w:cs="Times New Roman"/>
          <w:smallCaps w:val="0"/>
          <w:noProof/>
        </w:rPr>
      </w:pPr>
      <w:hyperlink w:anchor="_Toc162113278" w:history="1">
        <w:r w:rsidR="00344D01" w:rsidRPr="008D418A">
          <w:rPr>
            <w:rStyle w:val="Hypertextovprepojenie"/>
            <w:rFonts w:ascii="Times New Roman" w:hAnsi="Times New Roman" w:cs="Times New Roman"/>
            <w:smallCaps w:val="0"/>
            <w:noProof/>
          </w:rPr>
          <w:t>Obrázok 12 Fyzikálna terapia</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_Toc162113278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28</w:t>
        </w:r>
        <w:r w:rsidR="00344D01" w:rsidRPr="008D418A">
          <w:rPr>
            <w:rFonts w:ascii="Times New Roman" w:hAnsi="Times New Roman" w:cs="Times New Roman"/>
            <w:smallCaps w:val="0"/>
            <w:noProof/>
            <w:webHidden/>
          </w:rPr>
          <w:fldChar w:fldCharType="end"/>
        </w:r>
      </w:hyperlink>
    </w:p>
    <w:p w14:paraId="4878AA5B" w14:textId="1229653C" w:rsidR="00344D01" w:rsidRPr="008D418A" w:rsidRDefault="00B24B45">
      <w:pPr>
        <w:pStyle w:val="Zoznamobrzkov"/>
        <w:tabs>
          <w:tab w:val="right" w:leader="dot" w:pos="8777"/>
        </w:tabs>
        <w:rPr>
          <w:rFonts w:ascii="Times New Roman" w:hAnsi="Times New Roman" w:cs="Times New Roman"/>
          <w:smallCaps w:val="0"/>
          <w:noProof/>
        </w:rPr>
      </w:pPr>
      <w:hyperlink w:anchor="_Toc162113279" w:history="1">
        <w:r w:rsidR="00344D01" w:rsidRPr="008D418A">
          <w:rPr>
            <w:rStyle w:val="Hypertextovprepojenie"/>
            <w:rFonts w:ascii="Times New Roman" w:hAnsi="Times New Roman" w:cs="Times New Roman"/>
            <w:smallCaps w:val="0"/>
            <w:noProof/>
          </w:rPr>
          <w:t>Obrázok 13 Liečebný telocvik</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_Toc162113279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28</w:t>
        </w:r>
        <w:r w:rsidR="00344D01" w:rsidRPr="008D418A">
          <w:rPr>
            <w:rFonts w:ascii="Times New Roman" w:hAnsi="Times New Roman" w:cs="Times New Roman"/>
            <w:smallCaps w:val="0"/>
            <w:noProof/>
            <w:webHidden/>
          </w:rPr>
          <w:fldChar w:fldCharType="end"/>
        </w:r>
      </w:hyperlink>
    </w:p>
    <w:p w14:paraId="582C3648" w14:textId="0DE3E178" w:rsidR="00344D01" w:rsidRPr="008D418A" w:rsidRDefault="00B24B45">
      <w:pPr>
        <w:pStyle w:val="Zoznamobrzkov"/>
        <w:tabs>
          <w:tab w:val="right" w:leader="dot" w:pos="8777"/>
        </w:tabs>
        <w:rPr>
          <w:rFonts w:ascii="Times New Roman" w:hAnsi="Times New Roman" w:cs="Times New Roman"/>
          <w:smallCaps w:val="0"/>
          <w:noProof/>
        </w:rPr>
      </w:pPr>
      <w:hyperlink w:anchor="_Toc162113280" w:history="1">
        <w:r w:rsidR="00344D01" w:rsidRPr="008D418A">
          <w:rPr>
            <w:rStyle w:val="Hypertextovprepojenie"/>
            <w:rFonts w:ascii="Times New Roman" w:hAnsi="Times New Roman" w:cs="Times New Roman"/>
            <w:smallCaps w:val="0"/>
            <w:noProof/>
          </w:rPr>
          <w:t>Obrázok 14 Termoterapia</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_Toc162113280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28</w:t>
        </w:r>
        <w:r w:rsidR="00344D01" w:rsidRPr="008D418A">
          <w:rPr>
            <w:rFonts w:ascii="Times New Roman" w:hAnsi="Times New Roman" w:cs="Times New Roman"/>
            <w:smallCaps w:val="0"/>
            <w:noProof/>
            <w:webHidden/>
          </w:rPr>
          <w:fldChar w:fldCharType="end"/>
        </w:r>
      </w:hyperlink>
    </w:p>
    <w:p w14:paraId="332B3E1A" w14:textId="066B402C" w:rsidR="00344D01" w:rsidRPr="008D418A" w:rsidRDefault="00B24B45">
      <w:pPr>
        <w:pStyle w:val="Zoznamobrzkov"/>
        <w:tabs>
          <w:tab w:val="right" w:leader="dot" w:pos="8777"/>
        </w:tabs>
        <w:rPr>
          <w:rFonts w:ascii="Times New Roman" w:hAnsi="Times New Roman" w:cs="Times New Roman"/>
          <w:smallCaps w:val="0"/>
          <w:noProof/>
        </w:rPr>
      </w:pPr>
      <w:hyperlink w:anchor="_Toc162113281" w:history="1">
        <w:r w:rsidR="00344D01" w:rsidRPr="008D418A">
          <w:rPr>
            <w:rStyle w:val="Hypertextovprepojenie"/>
            <w:rFonts w:ascii="Times New Roman" w:hAnsi="Times New Roman" w:cs="Times New Roman"/>
            <w:smallCaps w:val="0"/>
            <w:noProof/>
          </w:rPr>
          <w:t>Obrázok 15 Plynové injekcie</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_Toc162113281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28</w:t>
        </w:r>
        <w:r w:rsidR="00344D01" w:rsidRPr="008D418A">
          <w:rPr>
            <w:rFonts w:ascii="Times New Roman" w:hAnsi="Times New Roman" w:cs="Times New Roman"/>
            <w:smallCaps w:val="0"/>
            <w:noProof/>
            <w:webHidden/>
          </w:rPr>
          <w:fldChar w:fldCharType="end"/>
        </w:r>
      </w:hyperlink>
    </w:p>
    <w:p w14:paraId="1CFA2C09" w14:textId="6909C0AF" w:rsidR="00344D01" w:rsidRPr="008D418A" w:rsidRDefault="00B24B45">
      <w:pPr>
        <w:pStyle w:val="Zoznamobrzkov"/>
        <w:tabs>
          <w:tab w:val="right" w:leader="dot" w:pos="8777"/>
        </w:tabs>
        <w:rPr>
          <w:rFonts w:ascii="Times New Roman" w:hAnsi="Times New Roman" w:cs="Times New Roman"/>
          <w:smallCaps w:val="0"/>
          <w:noProof/>
        </w:rPr>
      </w:pPr>
      <w:hyperlink w:anchor="_Toc162113282" w:history="1">
        <w:r w:rsidR="00344D01" w:rsidRPr="008D418A">
          <w:rPr>
            <w:rStyle w:val="Hypertextovprepojenie"/>
            <w:rFonts w:ascii="Times New Roman" w:hAnsi="Times New Roman" w:cs="Times New Roman"/>
            <w:smallCaps w:val="0"/>
            <w:noProof/>
          </w:rPr>
          <w:t>Obrázok 16 Speleoterapia v Jasovskej jaskyni</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_Toc162113282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35</w:t>
        </w:r>
        <w:r w:rsidR="00344D01" w:rsidRPr="008D418A">
          <w:rPr>
            <w:rFonts w:ascii="Times New Roman" w:hAnsi="Times New Roman" w:cs="Times New Roman"/>
            <w:smallCaps w:val="0"/>
            <w:noProof/>
            <w:webHidden/>
          </w:rPr>
          <w:fldChar w:fldCharType="end"/>
        </w:r>
      </w:hyperlink>
    </w:p>
    <w:p w14:paraId="44781EC6" w14:textId="5E08F6EC" w:rsidR="00344D01" w:rsidRPr="008D418A" w:rsidRDefault="00B24B45">
      <w:pPr>
        <w:pStyle w:val="Zoznamobrzkov"/>
        <w:tabs>
          <w:tab w:val="right" w:leader="dot" w:pos="8777"/>
        </w:tabs>
        <w:rPr>
          <w:rFonts w:ascii="Times New Roman" w:hAnsi="Times New Roman" w:cs="Times New Roman"/>
          <w:smallCaps w:val="0"/>
          <w:noProof/>
        </w:rPr>
      </w:pPr>
      <w:hyperlink w:anchor="_Toc162113283" w:history="1">
        <w:r w:rsidR="00344D01" w:rsidRPr="008D418A">
          <w:rPr>
            <w:rStyle w:val="Hypertextovprepojenie"/>
            <w:rFonts w:ascii="Times New Roman" w:hAnsi="Times New Roman" w:cs="Times New Roman"/>
            <w:smallCaps w:val="0"/>
            <w:noProof/>
          </w:rPr>
          <w:t>Obrázok 17 Bardejovské kúpele</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_Toc162113283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51</w:t>
        </w:r>
        <w:r w:rsidR="00344D01" w:rsidRPr="008D418A">
          <w:rPr>
            <w:rFonts w:ascii="Times New Roman" w:hAnsi="Times New Roman" w:cs="Times New Roman"/>
            <w:smallCaps w:val="0"/>
            <w:noProof/>
            <w:webHidden/>
          </w:rPr>
          <w:fldChar w:fldCharType="end"/>
        </w:r>
      </w:hyperlink>
    </w:p>
    <w:p w14:paraId="4F417309" w14:textId="4B0AA851" w:rsidR="00344D01" w:rsidRPr="008D418A" w:rsidRDefault="00B24B45">
      <w:pPr>
        <w:pStyle w:val="Zoznamobrzkov"/>
        <w:tabs>
          <w:tab w:val="right" w:leader="dot" w:pos="8777"/>
        </w:tabs>
        <w:rPr>
          <w:rFonts w:ascii="Times New Roman" w:hAnsi="Times New Roman" w:cs="Times New Roman"/>
          <w:smallCaps w:val="0"/>
          <w:noProof/>
        </w:rPr>
      </w:pPr>
      <w:hyperlink w:anchor="_Toc162113284" w:history="1">
        <w:r w:rsidR="00344D01" w:rsidRPr="008D418A">
          <w:rPr>
            <w:rStyle w:val="Hypertextovprepojenie"/>
            <w:rFonts w:ascii="Times New Roman" w:hAnsi="Times New Roman" w:cs="Times New Roman"/>
            <w:smallCaps w:val="0"/>
            <w:noProof/>
          </w:rPr>
          <w:t>Obrázok 18 Kúpele Bojnice</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_Toc162113284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51</w:t>
        </w:r>
        <w:r w:rsidR="00344D01" w:rsidRPr="008D418A">
          <w:rPr>
            <w:rFonts w:ascii="Times New Roman" w:hAnsi="Times New Roman" w:cs="Times New Roman"/>
            <w:smallCaps w:val="0"/>
            <w:noProof/>
            <w:webHidden/>
          </w:rPr>
          <w:fldChar w:fldCharType="end"/>
        </w:r>
      </w:hyperlink>
    </w:p>
    <w:p w14:paraId="1CE709B2" w14:textId="27C3EA4A" w:rsidR="00344D01" w:rsidRPr="008D418A" w:rsidRDefault="00B24B45">
      <w:pPr>
        <w:pStyle w:val="Zoznamobrzkov"/>
        <w:tabs>
          <w:tab w:val="right" w:leader="dot" w:pos="8777"/>
        </w:tabs>
        <w:rPr>
          <w:rFonts w:ascii="Times New Roman" w:hAnsi="Times New Roman" w:cs="Times New Roman"/>
          <w:smallCaps w:val="0"/>
          <w:noProof/>
        </w:rPr>
      </w:pPr>
      <w:hyperlink w:anchor="_Toc162113285" w:history="1">
        <w:r w:rsidR="00344D01" w:rsidRPr="008D418A">
          <w:rPr>
            <w:rStyle w:val="Hypertextovprepojenie"/>
            <w:rFonts w:ascii="Times New Roman" w:hAnsi="Times New Roman" w:cs="Times New Roman"/>
            <w:smallCaps w:val="0"/>
            <w:noProof/>
          </w:rPr>
          <w:t>Obrázok 19 Červený Kláštor – Smerdžonka</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_Toc162113285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52</w:t>
        </w:r>
        <w:r w:rsidR="00344D01" w:rsidRPr="008D418A">
          <w:rPr>
            <w:rFonts w:ascii="Times New Roman" w:hAnsi="Times New Roman" w:cs="Times New Roman"/>
            <w:smallCaps w:val="0"/>
            <w:noProof/>
            <w:webHidden/>
          </w:rPr>
          <w:fldChar w:fldCharType="end"/>
        </w:r>
      </w:hyperlink>
    </w:p>
    <w:p w14:paraId="666BBAF1" w14:textId="44BD4B3D" w:rsidR="00344D01" w:rsidRPr="008D418A" w:rsidRDefault="00B24B45">
      <w:pPr>
        <w:pStyle w:val="Zoznamobrzkov"/>
        <w:tabs>
          <w:tab w:val="right" w:leader="dot" w:pos="8777"/>
        </w:tabs>
        <w:rPr>
          <w:rFonts w:ascii="Times New Roman" w:hAnsi="Times New Roman" w:cs="Times New Roman"/>
          <w:smallCaps w:val="0"/>
          <w:noProof/>
        </w:rPr>
      </w:pPr>
      <w:hyperlink w:anchor="_Toc162113286" w:history="1">
        <w:r w:rsidR="00344D01" w:rsidRPr="008D418A">
          <w:rPr>
            <w:rStyle w:val="Hypertextovprepojenie"/>
            <w:rFonts w:ascii="Times New Roman" w:hAnsi="Times New Roman" w:cs="Times New Roman"/>
            <w:smallCaps w:val="0"/>
            <w:noProof/>
          </w:rPr>
          <w:t>Obrázok 20 Kúpele Číž</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_Toc162113286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52</w:t>
        </w:r>
        <w:r w:rsidR="00344D01" w:rsidRPr="008D418A">
          <w:rPr>
            <w:rFonts w:ascii="Times New Roman" w:hAnsi="Times New Roman" w:cs="Times New Roman"/>
            <w:smallCaps w:val="0"/>
            <w:noProof/>
            <w:webHidden/>
          </w:rPr>
          <w:fldChar w:fldCharType="end"/>
        </w:r>
      </w:hyperlink>
    </w:p>
    <w:p w14:paraId="4DEFA21E" w14:textId="77E7435D" w:rsidR="00344D01" w:rsidRPr="008D418A" w:rsidRDefault="00B24B45">
      <w:pPr>
        <w:pStyle w:val="Zoznamobrzkov"/>
        <w:tabs>
          <w:tab w:val="right" w:leader="dot" w:pos="8777"/>
        </w:tabs>
        <w:rPr>
          <w:rFonts w:ascii="Times New Roman" w:hAnsi="Times New Roman" w:cs="Times New Roman"/>
          <w:smallCaps w:val="0"/>
          <w:noProof/>
        </w:rPr>
      </w:pPr>
      <w:hyperlink w:anchor="_Toc162113287" w:history="1">
        <w:r w:rsidR="00344D01" w:rsidRPr="008D418A">
          <w:rPr>
            <w:rStyle w:val="Hypertextovprepojenie"/>
            <w:rFonts w:ascii="Times New Roman" w:hAnsi="Times New Roman" w:cs="Times New Roman"/>
            <w:smallCaps w:val="0"/>
            <w:noProof/>
          </w:rPr>
          <w:t>Obrázok 21 Kúpele Dudince</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_Toc162113287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52</w:t>
        </w:r>
        <w:r w:rsidR="00344D01" w:rsidRPr="008D418A">
          <w:rPr>
            <w:rFonts w:ascii="Times New Roman" w:hAnsi="Times New Roman" w:cs="Times New Roman"/>
            <w:smallCaps w:val="0"/>
            <w:noProof/>
            <w:webHidden/>
          </w:rPr>
          <w:fldChar w:fldCharType="end"/>
        </w:r>
      </w:hyperlink>
    </w:p>
    <w:p w14:paraId="7D2B2852" w14:textId="75C29D0C" w:rsidR="00344D01" w:rsidRPr="008D418A" w:rsidRDefault="00B24B45">
      <w:pPr>
        <w:pStyle w:val="Zoznamobrzkov"/>
        <w:tabs>
          <w:tab w:val="right" w:leader="dot" w:pos="8777"/>
        </w:tabs>
        <w:rPr>
          <w:rFonts w:ascii="Times New Roman" w:hAnsi="Times New Roman" w:cs="Times New Roman"/>
          <w:smallCaps w:val="0"/>
          <w:noProof/>
        </w:rPr>
      </w:pPr>
      <w:hyperlink w:anchor="_Toc162113288" w:history="1">
        <w:r w:rsidR="00344D01" w:rsidRPr="008D418A">
          <w:rPr>
            <w:rStyle w:val="Hypertextovprepojenie"/>
            <w:rFonts w:ascii="Times New Roman" w:hAnsi="Times New Roman" w:cs="Times New Roman"/>
            <w:smallCaps w:val="0"/>
            <w:noProof/>
          </w:rPr>
          <w:t>Obrázok 22 Kúpele Kováčová</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_Toc162113288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53</w:t>
        </w:r>
        <w:r w:rsidR="00344D01" w:rsidRPr="008D418A">
          <w:rPr>
            <w:rFonts w:ascii="Times New Roman" w:hAnsi="Times New Roman" w:cs="Times New Roman"/>
            <w:smallCaps w:val="0"/>
            <w:noProof/>
            <w:webHidden/>
          </w:rPr>
          <w:fldChar w:fldCharType="end"/>
        </w:r>
      </w:hyperlink>
    </w:p>
    <w:p w14:paraId="7BB6C04E" w14:textId="0A6791B8" w:rsidR="00344D01" w:rsidRPr="008D418A" w:rsidRDefault="00B24B45">
      <w:pPr>
        <w:pStyle w:val="Zoznamobrzkov"/>
        <w:tabs>
          <w:tab w:val="right" w:leader="dot" w:pos="8777"/>
        </w:tabs>
        <w:rPr>
          <w:rFonts w:ascii="Times New Roman" w:hAnsi="Times New Roman" w:cs="Times New Roman"/>
          <w:smallCaps w:val="0"/>
          <w:noProof/>
        </w:rPr>
      </w:pPr>
      <w:hyperlink w:anchor="_Toc162113289" w:history="1">
        <w:r w:rsidR="00344D01" w:rsidRPr="008D418A">
          <w:rPr>
            <w:rStyle w:val="Hypertextovprepojenie"/>
            <w:rFonts w:ascii="Times New Roman" w:hAnsi="Times New Roman" w:cs="Times New Roman"/>
            <w:smallCaps w:val="0"/>
            <w:noProof/>
          </w:rPr>
          <w:t>Obrázok 23 Kúpele Liptovský Ján</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_Toc162113289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53</w:t>
        </w:r>
        <w:r w:rsidR="00344D01" w:rsidRPr="008D418A">
          <w:rPr>
            <w:rFonts w:ascii="Times New Roman" w:hAnsi="Times New Roman" w:cs="Times New Roman"/>
            <w:smallCaps w:val="0"/>
            <w:noProof/>
            <w:webHidden/>
          </w:rPr>
          <w:fldChar w:fldCharType="end"/>
        </w:r>
      </w:hyperlink>
    </w:p>
    <w:p w14:paraId="2CFC6D8B" w14:textId="5C82407B" w:rsidR="00344D01" w:rsidRPr="008D418A" w:rsidRDefault="00B24B45">
      <w:pPr>
        <w:pStyle w:val="Zoznamobrzkov"/>
        <w:tabs>
          <w:tab w:val="right" w:leader="dot" w:pos="8777"/>
        </w:tabs>
        <w:rPr>
          <w:rFonts w:ascii="Times New Roman" w:hAnsi="Times New Roman" w:cs="Times New Roman"/>
          <w:smallCaps w:val="0"/>
          <w:noProof/>
        </w:rPr>
      </w:pPr>
      <w:hyperlink w:anchor="_Toc162113290" w:history="1">
        <w:r w:rsidR="00344D01" w:rsidRPr="008D418A">
          <w:rPr>
            <w:rStyle w:val="Hypertextovprepojenie"/>
            <w:rFonts w:ascii="Times New Roman" w:hAnsi="Times New Roman" w:cs="Times New Roman"/>
            <w:smallCaps w:val="0"/>
            <w:noProof/>
          </w:rPr>
          <w:t>Obrázok 24 Kúpele Lučivná</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_Toc162113290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54</w:t>
        </w:r>
        <w:r w:rsidR="00344D01" w:rsidRPr="008D418A">
          <w:rPr>
            <w:rFonts w:ascii="Times New Roman" w:hAnsi="Times New Roman" w:cs="Times New Roman"/>
            <w:smallCaps w:val="0"/>
            <w:noProof/>
            <w:webHidden/>
          </w:rPr>
          <w:fldChar w:fldCharType="end"/>
        </w:r>
      </w:hyperlink>
    </w:p>
    <w:p w14:paraId="6B03350D" w14:textId="54475E21" w:rsidR="00344D01" w:rsidRPr="008D418A" w:rsidRDefault="00B24B45">
      <w:pPr>
        <w:pStyle w:val="Zoznamobrzkov"/>
        <w:tabs>
          <w:tab w:val="right" w:leader="dot" w:pos="8777"/>
        </w:tabs>
        <w:rPr>
          <w:rFonts w:ascii="Times New Roman" w:hAnsi="Times New Roman" w:cs="Times New Roman"/>
          <w:smallCaps w:val="0"/>
          <w:noProof/>
        </w:rPr>
      </w:pPr>
      <w:hyperlink w:anchor="_Toc162113291" w:history="1">
        <w:r w:rsidR="00344D01" w:rsidRPr="008D418A">
          <w:rPr>
            <w:rStyle w:val="Hypertextovprepojenie"/>
            <w:rFonts w:ascii="Times New Roman" w:hAnsi="Times New Roman" w:cs="Times New Roman"/>
            <w:smallCaps w:val="0"/>
            <w:noProof/>
          </w:rPr>
          <w:t>Obrázok 25 Kúpele Lúčky</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_Toc162113291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54</w:t>
        </w:r>
        <w:r w:rsidR="00344D01" w:rsidRPr="008D418A">
          <w:rPr>
            <w:rFonts w:ascii="Times New Roman" w:hAnsi="Times New Roman" w:cs="Times New Roman"/>
            <w:smallCaps w:val="0"/>
            <w:noProof/>
            <w:webHidden/>
          </w:rPr>
          <w:fldChar w:fldCharType="end"/>
        </w:r>
      </w:hyperlink>
    </w:p>
    <w:p w14:paraId="75171F77" w14:textId="69991585" w:rsidR="00344D01" w:rsidRPr="008D418A" w:rsidRDefault="00B24B45">
      <w:pPr>
        <w:pStyle w:val="Zoznamobrzkov"/>
        <w:tabs>
          <w:tab w:val="right" w:leader="dot" w:pos="8777"/>
        </w:tabs>
        <w:rPr>
          <w:rFonts w:ascii="Times New Roman" w:hAnsi="Times New Roman" w:cs="Times New Roman"/>
          <w:smallCaps w:val="0"/>
          <w:noProof/>
        </w:rPr>
      </w:pPr>
      <w:hyperlink w:anchor="_Toc162113292" w:history="1">
        <w:r w:rsidR="00344D01" w:rsidRPr="008D418A">
          <w:rPr>
            <w:rStyle w:val="Hypertextovprepojenie"/>
            <w:rFonts w:ascii="Times New Roman" w:hAnsi="Times New Roman" w:cs="Times New Roman"/>
            <w:smallCaps w:val="0"/>
            <w:noProof/>
          </w:rPr>
          <w:t>Obrázok 26 Kúpele Nimnica</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_Toc162113292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55</w:t>
        </w:r>
        <w:r w:rsidR="00344D01" w:rsidRPr="008D418A">
          <w:rPr>
            <w:rFonts w:ascii="Times New Roman" w:hAnsi="Times New Roman" w:cs="Times New Roman"/>
            <w:smallCaps w:val="0"/>
            <w:noProof/>
            <w:webHidden/>
          </w:rPr>
          <w:fldChar w:fldCharType="end"/>
        </w:r>
      </w:hyperlink>
    </w:p>
    <w:p w14:paraId="131F203A" w14:textId="0EAA7A2E" w:rsidR="00344D01" w:rsidRPr="008D418A" w:rsidRDefault="00B24B45">
      <w:pPr>
        <w:pStyle w:val="Zoznamobrzkov"/>
        <w:tabs>
          <w:tab w:val="right" w:leader="dot" w:pos="8777"/>
        </w:tabs>
        <w:rPr>
          <w:rFonts w:ascii="Times New Roman" w:hAnsi="Times New Roman" w:cs="Times New Roman"/>
          <w:smallCaps w:val="0"/>
          <w:noProof/>
        </w:rPr>
      </w:pPr>
      <w:hyperlink w:anchor="_Toc162113293" w:history="1">
        <w:r w:rsidR="00344D01" w:rsidRPr="008D418A">
          <w:rPr>
            <w:rStyle w:val="Hypertextovprepojenie"/>
            <w:rFonts w:ascii="Times New Roman" w:hAnsi="Times New Roman" w:cs="Times New Roman"/>
            <w:smallCaps w:val="0"/>
            <w:noProof/>
          </w:rPr>
          <w:t>Obrázok 27 Kúpele Piešťany</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_Toc162113293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55</w:t>
        </w:r>
        <w:r w:rsidR="00344D01" w:rsidRPr="008D418A">
          <w:rPr>
            <w:rFonts w:ascii="Times New Roman" w:hAnsi="Times New Roman" w:cs="Times New Roman"/>
            <w:smallCaps w:val="0"/>
            <w:noProof/>
            <w:webHidden/>
          </w:rPr>
          <w:fldChar w:fldCharType="end"/>
        </w:r>
      </w:hyperlink>
    </w:p>
    <w:p w14:paraId="2C241E9F" w14:textId="4C8AF3C3" w:rsidR="00344D01" w:rsidRPr="008D418A" w:rsidRDefault="00B24B45">
      <w:pPr>
        <w:pStyle w:val="Zoznamobrzkov"/>
        <w:tabs>
          <w:tab w:val="right" w:leader="dot" w:pos="8777"/>
        </w:tabs>
        <w:rPr>
          <w:rFonts w:ascii="Times New Roman" w:hAnsi="Times New Roman" w:cs="Times New Roman"/>
          <w:smallCaps w:val="0"/>
          <w:noProof/>
        </w:rPr>
      </w:pPr>
      <w:hyperlink w:anchor="_Toc162113294" w:history="1">
        <w:r w:rsidR="00344D01" w:rsidRPr="008D418A">
          <w:rPr>
            <w:rStyle w:val="Hypertextovprepojenie"/>
            <w:rFonts w:ascii="Times New Roman" w:hAnsi="Times New Roman" w:cs="Times New Roman"/>
            <w:smallCaps w:val="0"/>
            <w:noProof/>
          </w:rPr>
          <w:t>Obrázok 28 Kúpele Rajecké Teplice</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_Toc162113294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56</w:t>
        </w:r>
        <w:r w:rsidR="00344D01" w:rsidRPr="008D418A">
          <w:rPr>
            <w:rFonts w:ascii="Times New Roman" w:hAnsi="Times New Roman" w:cs="Times New Roman"/>
            <w:smallCaps w:val="0"/>
            <w:noProof/>
            <w:webHidden/>
          </w:rPr>
          <w:fldChar w:fldCharType="end"/>
        </w:r>
      </w:hyperlink>
    </w:p>
    <w:p w14:paraId="00B79388" w14:textId="1E7F6B60" w:rsidR="00344D01" w:rsidRPr="008D418A" w:rsidRDefault="00B24B45">
      <w:pPr>
        <w:pStyle w:val="Zoznamobrzkov"/>
        <w:tabs>
          <w:tab w:val="right" w:leader="dot" w:pos="8777"/>
        </w:tabs>
        <w:rPr>
          <w:rFonts w:ascii="Times New Roman" w:hAnsi="Times New Roman" w:cs="Times New Roman"/>
          <w:smallCaps w:val="0"/>
          <w:noProof/>
        </w:rPr>
      </w:pPr>
      <w:hyperlink w:anchor="_Toc162113295" w:history="1">
        <w:r w:rsidR="00344D01" w:rsidRPr="008D418A">
          <w:rPr>
            <w:rStyle w:val="Hypertextovprepojenie"/>
            <w:rFonts w:ascii="Times New Roman" w:hAnsi="Times New Roman" w:cs="Times New Roman"/>
            <w:smallCaps w:val="0"/>
            <w:noProof/>
          </w:rPr>
          <w:t>Obrázok 29 Sklené Teplice</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_Toc162113295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56</w:t>
        </w:r>
        <w:r w:rsidR="00344D01" w:rsidRPr="008D418A">
          <w:rPr>
            <w:rFonts w:ascii="Times New Roman" w:hAnsi="Times New Roman" w:cs="Times New Roman"/>
            <w:smallCaps w:val="0"/>
            <w:noProof/>
            <w:webHidden/>
          </w:rPr>
          <w:fldChar w:fldCharType="end"/>
        </w:r>
      </w:hyperlink>
    </w:p>
    <w:p w14:paraId="1DA36CC0" w14:textId="6300D7F5" w:rsidR="00344D01" w:rsidRPr="008D418A" w:rsidRDefault="00B24B45">
      <w:pPr>
        <w:pStyle w:val="Zoznamobrzkov"/>
        <w:tabs>
          <w:tab w:val="right" w:leader="dot" w:pos="8777"/>
        </w:tabs>
        <w:rPr>
          <w:rFonts w:ascii="Times New Roman" w:hAnsi="Times New Roman" w:cs="Times New Roman"/>
          <w:smallCaps w:val="0"/>
          <w:noProof/>
        </w:rPr>
      </w:pPr>
      <w:hyperlink w:anchor="_Toc162113296" w:history="1">
        <w:r w:rsidR="00344D01" w:rsidRPr="008D418A">
          <w:rPr>
            <w:rStyle w:val="Hypertextovprepojenie"/>
            <w:rFonts w:ascii="Times New Roman" w:hAnsi="Times New Roman" w:cs="Times New Roman"/>
            <w:smallCaps w:val="0"/>
            <w:noProof/>
          </w:rPr>
          <w:t>Obrázok 30 Kúpele Sliač</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_Toc162113296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57</w:t>
        </w:r>
        <w:r w:rsidR="00344D01" w:rsidRPr="008D418A">
          <w:rPr>
            <w:rFonts w:ascii="Times New Roman" w:hAnsi="Times New Roman" w:cs="Times New Roman"/>
            <w:smallCaps w:val="0"/>
            <w:noProof/>
            <w:webHidden/>
          </w:rPr>
          <w:fldChar w:fldCharType="end"/>
        </w:r>
      </w:hyperlink>
    </w:p>
    <w:p w14:paraId="218FB8E7" w14:textId="77928777" w:rsidR="00344D01" w:rsidRPr="008D418A" w:rsidRDefault="00B24B45">
      <w:pPr>
        <w:pStyle w:val="Zoznamobrzkov"/>
        <w:tabs>
          <w:tab w:val="right" w:leader="dot" w:pos="8777"/>
        </w:tabs>
        <w:rPr>
          <w:rFonts w:ascii="Times New Roman" w:hAnsi="Times New Roman" w:cs="Times New Roman"/>
          <w:smallCaps w:val="0"/>
          <w:noProof/>
        </w:rPr>
      </w:pPr>
      <w:hyperlink w:anchor="_Toc162113297" w:history="1">
        <w:r w:rsidR="00344D01" w:rsidRPr="008D418A">
          <w:rPr>
            <w:rStyle w:val="Hypertextovprepojenie"/>
            <w:rFonts w:ascii="Times New Roman" w:hAnsi="Times New Roman" w:cs="Times New Roman"/>
            <w:smallCaps w:val="0"/>
            <w:noProof/>
          </w:rPr>
          <w:t>Obrázok 31 Kúpele Smrdáky</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_Toc162113297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57</w:t>
        </w:r>
        <w:r w:rsidR="00344D01" w:rsidRPr="008D418A">
          <w:rPr>
            <w:rFonts w:ascii="Times New Roman" w:hAnsi="Times New Roman" w:cs="Times New Roman"/>
            <w:smallCaps w:val="0"/>
            <w:noProof/>
            <w:webHidden/>
          </w:rPr>
          <w:fldChar w:fldCharType="end"/>
        </w:r>
      </w:hyperlink>
    </w:p>
    <w:p w14:paraId="21B528E9" w14:textId="6F9247C5" w:rsidR="00344D01" w:rsidRPr="008D418A" w:rsidRDefault="00B24B45">
      <w:pPr>
        <w:pStyle w:val="Zoznamobrzkov"/>
        <w:tabs>
          <w:tab w:val="right" w:leader="dot" w:pos="8777"/>
        </w:tabs>
        <w:rPr>
          <w:rFonts w:ascii="Times New Roman" w:hAnsi="Times New Roman" w:cs="Times New Roman"/>
          <w:smallCaps w:val="0"/>
          <w:noProof/>
        </w:rPr>
      </w:pPr>
      <w:hyperlink w:anchor="_Toc162113298" w:history="1">
        <w:r w:rsidR="00344D01" w:rsidRPr="008D418A">
          <w:rPr>
            <w:rStyle w:val="Hypertextovprepojenie"/>
            <w:rFonts w:ascii="Times New Roman" w:hAnsi="Times New Roman" w:cs="Times New Roman"/>
            <w:smallCaps w:val="0"/>
            <w:noProof/>
          </w:rPr>
          <w:t>Obrázok 32 Kúpele Štós</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_Toc162113298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58</w:t>
        </w:r>
        <w:r w:rsidR="00344D01" w:rsidRPr="008D418A">
          <w:rPr>
            <w:rFonts w:ascii="Times New Roman" w:hAnsi="Times New Roman" w:cs="Times New Roman"/>
            <w:smallCaps w:val="0"/>
            <w:noProof/>
            <w:webHidden/>
          </w:rPr>
          <w:fldChar w:fldCharType="end"/>
        </w:r>
      </w:hyperlink>
    </w:p>
    <w:p w14:paraId="3DEF2A34" w14:textId="7F87DFC0" w:rsidR="00344D01" w:rsidRPr="008D418A" w:rsidRDefault="00B24B45">
      <w:pPr>
        <w:pStyle w:val="Zoznamobrzkov"/>
        <w:tabs>
          <w:tab w:val="right" w:leader="dot" w:pos="8777"/>
        </w:tabs>
        <w:rPr>
          <w:rFonts w:ascii="Times New Roman" w:hAnsi="Times New Roman" w:cs="Times New Roman"/>
          <w:smallCaps w:val="0"/>
          <w:noProof/>
        </w:rPr>
      </w:pPr>
      <w:hyperlink w:anchor="_Toc162113299" w:history="1">
        <w:r w:rsidR="00344D01" w:rsidRPr="008D418A">
          <w:rPr>
            <w:rStyle w:val="Hypertextovprepojenie"/>
            <w:rFonts w:ascii="Times New Roman" w:hAnsi="Times New Roman" w:cs="Times New Roman"/>
            <w:smallCaps w:val="0"/>
            <w:noProof/>
          </w:rPr>
          <w:t>Obrázok 33 Kúpele Trenčianske Teplice</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_Toc162113299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59</w:t>
        </w:r>
        <w:r w:rsidR="00344D01" w:rsidRPr="008D418A">
          <w:rPr>
            <w:rFonts w:ascii="Times New Roman" w:hAnsi="Times New Roman" w:cs="Times New Roman"/>
            <w:smallCaps w:val="0"/>
            <w:noProof/>
            <w:webHidden/>
          </w:rPr>
          <w:fldChar w:fldCharType="end"/>
        </w:r>
      </w:hyperlink>
    </w:p>
    <w:p w14:paraId="1B32EDE3" w14:textId="239BC804" w:rsidR="00344D01" w:rsidRPr="008D418A" w:rsidRDefault="00B24B45">
      <w:pPr>
        <w:pStyle w:val="Zoznamobrzkov"/>
        <w:tabs>
          <w:tab w:val="right" w:leader="dot" w:pos="8777"/>
        </w:tabs>
        <w:rPr>
          <w:rFonts w:ascii="Times New Roman" w:hAnsi="Times New Roman" w:cs="Times New Roman"/>
          <w:smallCaps w:val="0"/>
          <w:noProof/>
        </w:rPr>
      </w:pPr>
      <w:hyperlink w:anchor="_Toc162113300" w:history="1">
        <w:r w:rsidR="00344D01" w:rsidRPr="008D418A">
          <w:rPr>
            <w:rStyle w:val="Hypertextovprepojenie"/>
            <w:rFonts w:ascii="Times New Roman" w:hAnsi="Times New Roman" w:cs="Times New Roman"/>
            <w:smallCaps w:val="0"/>
            <w:noProof/>
          </w:rPr>
          <w:t>Obrázok 34 Kúpele Turčianske Teplice</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_Toc162113300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59</w:t>
        </w:r>
        <w:r w:rsidR="00344D01" w:rsidRPr="008D418A">
          <w:rPr>
            <w:rFonts w:ascii="Times New Roman" w:hAnsi="Times New Roman" w:cs="Times New Roman"/>
            <w:smallCaps w:val="0"/>
            <w:noProof/>
            <w:webHidden/>
          </w:rPr>
          <w:fldChar w:fldCharType="end"/>
        </w:r>
      </w:hyperlink>
    </w:p>
    <w:p w14:paraId="0BDCE94C" w14:textId="463DB6EF" w:rsidR="00344D01" w:rsidRPr="008D418A" w:rsidRDefault="00B24B45">
      <w:pPr>
        <w:pStyle w:val="Zoznamobrzkov"/>
        <w:tabs>
          <w:tab w:val="right" w:leader="dot" w:pos="8777"/>
        </w:tabs>
        <w:rPr>
          <w:rFonts w:ascii="Times New Roman" w:hAnsi="Times New Roman" w:cs="Times New Roman"/>
          <w:smallCaps w:val="0"/>
          <w:noProof/>
        </w:rPr>
      </w:pPr>
      <w:hyperlink w:anchor="_Toc162113301" w:history="1">
        <w:r w:rsidR="00344D01" w:rsidRPr="008D418A">
          <w:rPr>
            <w:rStyle w:val="Hypertextovprepojenie"/>
            <w:rFonts w:ascii="Times New Roman" w:hAnsi="Times New Roman" w:cs="Times New Roman"/>
            <w:smallCaps w:val="0"/>
            <w:noProof/>
          </w:rPr>
          <w:t>Obrázok 35 Kúpele Horný Smokovec</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_Toc162113301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59</w:t>
        </w:r>
        <w:r w:rsidR="00344D01" w:rsidRPr="008D418A">
          <w:rPr>
            <w:rFonts w:ascii="Times New Roman" w:hAnsi="Times New Roman" w:cs="Times New Roman"/>
            <w:smallCaps w:val="0"/>
            <w:noProof/>
            <w:webHidden/>
          </w:rPr>
          <w:fldChar w:fldCharType="end"/>
        </w:r>
      </w:hyperlink>
    </w:p>
    <w:p w14:paraId="34EEB531" w14:textId="7E5A713F" w:rsidR="00344D01" w:rsidRPr="008D418A" w:rsidRDefault="00B24B45">
      <w:pPr>
        <w:pStyle w:val="Zoznamobrzkov"/>
        <w:tabs>
          <w:tab w:val="right" w:leader="dot" w:pos="8777"/>
        </w:tabs>
        <w:rPr>
          <w:rFonts w:ascii="Times New Roman" w:hAnsi="Times New Roman" w:cs="Times New Roman"/>
          <w:smallCaps w:val="0"/>
          <w:noProof/>
        </w:rPr>
      </w:pPr>
      <w:hyperlink w:anchor="_Toc162113302" w:history="1">
        <w:r w:rsidR="00344D01" w:rsidRPr="008D418A">
          <w:rPr>
            <w:rStyle w:val="Hypertextovprepojenie"/>
            <w:rFonts w:ascii="Times New Roman" w:hAnsi="Times New Roman" w:cs="Times New Roman"/>
            <w:smallCaps w:val="0"/>
            <w:noProof/>
          </w:rPr>
          <w:t>Obrázok 36 Kúpele Nový Smokovec</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_Toc162113302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60</w:t>
        </w:r>
        <w:r w:rsidR="00344D01" w:rsidRPr="008D418A">
          <w:rPr>
            <w:rFonts w:ascii="Times New Roman" w:hAnsi="Times New Roman" w:cs="Times New Roman"/>
            <w:smallCaps w:val="0"/>
            <w:noProof/>
            <w:webHidden/>
          </w:rPr>
          <w:fldChar w:fldCharType="end"/>
        </w:r>
      </w:hyperlink>
    </w:p>
    <w:p w14:paraId="44A9F590" w14:textId="134CE347" w:rsidR="00344D01" w:rsidRPr="008D418A" w:rsidRDefault="00B24B45">
      <w:pPr>
        <w:pStyle w:val="Zoznamobrzkov"/>
        <w:tabs>
          <w:tab w:val="right" w:leader="dot" w:pos="8777"/>
        </w:tabs>
        <w:rPr>
          <w:rFonts w:ascii="Times New Roman" w:hAnsi="Times New Roman" w:cs="Times New Roman"/>
          <w:smallCaps w:val="0"/>
          <w:noProof/>
        </w:rPr>
      </w:pPr>
      <w:hyperlink w:anchor="_Toc162113303" w:history="1">
        <w:r w:rsidR="00344D01" w:rsidRPr="008D418A">
          <w:rPr>
            <w:rStyle w:val="Hypertextovprepojenie"/>
            <w:rFonts w:ascii="Times New Roman" w:hAnsi="Times New Roman" w:cs="Times New Roman"/>
            <w:smallCaps w:val="0"/>
            <w:noProof/>
          </w:rPr>
          <w:t>Obrázok 37 Kúpele Vyšné Ružbachy</w:t>
        </w:r>
        <w:r w:rsidR="00344D01" w:rsidRPr="008D418A">
          <w:rPr>
            <w:rFonts w:ascii="Times New Roman" w:hAnsi="Times New Roman" w:cs="Times New Roman"/>
            <w:smallCaps w:val="0"/>
            <w:noProof/>
            <w:webHidden/>
          </w:rPr>
          <w:tab/>
        </w:r>
        <w:r w:rsidR="00344D01" w:rsidRPr="008D418A">
          <w:rPr>
            <w:rFonts w:ascii="Times New Roman" w:hAnsi="Times New Roman" w:cs="Times New Roman"/>
            <w:smallCaps w:val="0"/>
            <w:noProof/>
            <w:webHidden/>
          </w:rPr>
          <w:fldChar w:fldCharType="begin"/>
        </w:r>
        <w:r w:rsidR="00344D01" w:rsidRPr="008D418A">
          <w:rPr>
            <w:rFonts w:ascii="Times New Roman" w:hAnsi="Times New Roman" w:cs="Times New Roman"/>
            <w:smallCaps w:val="0"/>
            <w:noProof/>
            <w:webHidden/>
          </w:rPr>
          <w:instrText xml:space="preserve"> PAGEREF _Toc162113303 \h </w:instrText>
        </w:r>
        <w:r w:rsidR="00344D01" w:rsidRPr="008D418A">
          <w:rPr>
            <w:rFonts w:ascii="Times New Roman" w:hAnsi="Times New Roman" w:cs="Times New Roman"/>
            <w:smallCaps w:val="0"/>
            <w:noProof/>
            <w:webHidden/>
          </w:rPr>
        </w:r>
        <w:r w:rsidR="00344D01" w:rsidRPr="008D418A">
          <w:rPr>
            <w:rFonts w:ascii="Times New Roman" w:hAnsi="Times New Roman" w:cs="Times New Roman"/>
            <w:smallCaps w:val="0"/>
            <w:noProof/>
            <w:webHidden/>
          </w:rPr>
          <w:fldChar w:fldCharType="separate"/>
        </w:r>
        <w:r w:rsidR="00344D01" w:rsidRPr="008D418A">
          <w:rPr>
            <w:rFonts w:ascii="Times New Roman" w:hAnsi="Times New Roman" w:cs="Times New Roman"/>
            <w:smallCaps w:val="0"/>
            <w:noProof/>
            <w:webHidden/>
          </w:rPr>
          <w:t>60</w:t>
        </w:r>
        <w:r w:rsidR="00344D01" w:rsidRPr="008D418A">
          <w:rPr>
            <w:rFonts w:ascii="Times New Roman" w:hAnsi="Times New Roman" w:cs="Times New Roman"/>
            <w:smallCaps w:val="0"/>
            <w:noProof/>
            <w:webHidden/>
          </w:rPr>
          <w:fldChar w:fldCharType="end"/>
        </w:r>
      </w:hyperlink>
    </w:p>
    <w:p w14:paraId="08FED8FB" w14:textId="473E6A35" w:rsidR="00344D01" w:rsidRPr="00344D01" w:rsidRDefault="00344D01" w:rsidP="00344D01">
      <w:r>
        <w:fldChar w:fldCharType="end"/>
      </w:r>
    </w:p>
    <w:p w14:paraId="407C7D90" w14:textId="19A7D76B" w:rsidR="00711918" w:rsidRDefault="0087682D" w:rsidP="008625FF">
      <w:pPr>
        <w:pStyle w:val="Neslovannadpis"/>
        <w:pageBreakBefore w:val="0"/>
      </w:pPr>
      <w:bookmarkStart w:id="63" w:name="_Toc163073518"/>
      <w:r>
        <w:t>Zoznam tabuliek</w:t>
      </w:r>
      <w:bookmarkEnd w:id="63"/>
    </w:p>
    <w:p w14:paraId="78556A83" w14:textId="3A31AF53" w:rsidR="0087682D" w:rsidRPr="008D418A" w:rsidRDefault="0087682D" w:rsidP="008D418A">
      <w:pPr>
        <w:pStyle w:val="Zoznamobrzkov"/>
        <w:tabs>
          <w:tab w:val="right" w:leader="dot" w:pos="8777"/>
        </w:tabs>
        <w:ind w:left="0" w:firstLine="0"/>
        <w:jc w:val="both"/>
        <w:rPr>
          <w:rFonts w:ascii="Times New Roman" w:eastAsiaTheme="minorEastAsia" w:hAnsi="Times New Roman" w:cs="Times New Roman"/>
          <w:smallCaps w:val="0"/>
          <w:noProof/>
          <w:lang w:eastAsia="sk-SK"/>
        </w:rPr>
      </w:pPr>
      <w:r w:rsidRPr="008D418A">
        <w:rPr>
          <w:rFonts w:ascii="Times New Roman" w:hAnsi="Times New Roman" w:cs="Times New Roman"/>
          <w:smallCaps w:val="0"/>
        </w:rPr>
        <w:fldChar w:fldCharType="begin"/>
      </w:r>
      <w:r w:rsidRPr="008D418A">
        <w:rPr>
          <w:rFonts w:ascii="Times New Roman" w:hAnsi="Times New Roman" w:cs="Times New Roman"/>
          <w:smallCaps w:val="0"/>
        </w:rPr>
        <w:instrText xml:space="preserve"> TOC \h \z \c "Tabuľka" </w:instrText>
      </w:r>
      <w:r w:rsidRPr="008D418A">
        <w:rPr>
          <w:rFonts w:ascii="Times New Roman" w:hAnsi="Times New Roman" w:cs="Times New Roman"/>
          <w:smallCaps w:val="0"/>
        </w:rPr>
        <w:fldChar w:fldCharType="separate"/>
      </w:r>
      <w:hyperlink w:anchor="_Toc163073224" w:history="1">
        <w:r w:rsidRPr="008D418A">
          <w:rPr>
            <w:rStyle w:val="Hypertextovprepojenie"/>
            <w:rFonts w:ascii="Times New Roman" w:hAnsi="Times New Roman" w:cs="Times New Roman"/>
            <w:smallCaps w:val="0"/>
            <w:noProof/>
          </w:rPr>
          <w:t>Tabuľka 1  Prehľad ponúkaných liečebných procedúr s využitím prírodných liečivých zdrojov a ďalších liečebných produktov</w:t>
        </w:r>
        <w:r w:rsidRPr="008D418A">
          <w:rPr>
            <w:rFonts w:ascii="Times New Roman" w:hAnsi="Times New Roman" w:cs="Times New Roman"/>
            <w:smallCaps w:val="0"/>
            <w:noProof/>
            <w:webHidden/>
          </w:rPr>
          <w:tab/>
        </w:r>
        <w:r w:rsidRPr="008D418A">
          <w:rPr>
            <w:rFonts w:ascii="Times New Roman" w:hAnsi="Times New Roman" w:cs="Times New Roman"/>
            <w:smallCaps w:val="0"/>
            <w:noProof/>
            <w:webHidden/>
          </w:rPr>
          <w:fldChar w:fldCharType="begin"/>
        </w:r>
        <w:r w:rsidRPr="008D418A">
          <w:rPr>
            <w:rFonts w:ascii="Times New Roman" w:hAnsi="Times New Roman" w:cs="Times New Roman"/>
            <w:smallCaps w:val="0"/>
            <w:noProof/>
            <w:webHidden/>
          </w:rPr>
          <w:instrText xml:space="preserve"> PAGEREF _Toc163073224 \h </w:instrText>
        </w:r>
        <w:r w:rsidRPr="008D418A">
          <w:rPr>
            <w:rFonts w:ascii="Times New Roman" w:hAnsi="Times New Roman" w:cs="Times New Roman"/>
            <w:smallCaps w:val="0"/>
            <w:noProof/>
            <w:webHidden/>
          </w:rPr>
        </w:r>
        <w:r w:rsidRPr="008D418A">
          <w:rPr>
            <w:rFonts w:ascii="Times New Roman" w:hAnsi="Times New Roman" w:cs="Times New Roman"/>
            <w:smallCaps w:val="0"/>
            <w:noProof/>
            <w:webHidden/>
          </w:rPr>
          <w:fldChar w:fldCharType="separate"/>
        </w:r>
        <w:r w:rsidRPr="008D418A">
          <w:rPr>
            <w:rFonts w:ascii="Times New Roman" w:hAnsi="Times New Roman" w:cs="Times New Roman"/>
            <w:smallCaps w:val="0"/>
            <w:noProof/>
            <w:webHidden/>
          </w:rPr>
          <w:t>35</w:t>
        </w:r>
        <w:r w:rsidRPr="008D418A">
          <w:rPr>
            <w:rFonts w:ascii="Times New Roman" w:hAnsi="Times New Roman" w:cs="Times New Roman"/>
            <w:smallCaps w:val="0"/>
            <w:noProof/>
            <w:webHidden/>
          </w:rPr>
          <w:fldChar w:fldCharType="end"/>
        </w:r>
      </w:hyperlink>
    </w:p>
    <w:p w14:paraId="7FE425F6" w14:textId="6124B4A2" w:rsidR="0087682D" w:rsidRPr="008D418A" w:rsidRDefault="0087682D" w:rsidP="008D418A">
      <w:pPr>
        <w:pStyle w:val="Zoznamobrzkov"/>
        <w:tabs>
          <w:tab w:val="right" w:leader="dot" w:pos="8777"/>
        </w:tabs>
        <w:ind w:left="0" w:firstLine="0"/>
        <w:rPr>
          <w:rFonts w:ascii="Times New Roman" w:eastAsiaTheme="minorEastAsia" w:hAnsi="Times New Roman" w:cs="Times New Roman"/>
          <w:smallCaps w:val="0"/>
          <w:noProof/>
          <w:lang w:eastAsia="sk-SK"/>
        </w:rPr>
      </w:pPr>
      <w:hyperlink w:anchor="_Toc163073225" w:history="1">
        <w:r w:rsidRPr="008D418A">
          <w:rPr>
            <w:rStyle w:val="Hypertextovprepojenie"/>
            <w:rFonts w:ascii="Times New Roman" w:hAnsi="Times New Roman" w:cs="Times New Roman"/>
            <w:smallCaps w:val="0"/>
            <w:noProof/>
          </w:rPr>
          <w:t>Tabuľka 2  Prehľad ponúkaných liečebných procedúr s využitím prírodných liečivých zdrojov a ďalších liečebných produktov</w:t>
        </w:r>
        <w:r w:rsidRPr="008D418A">
          <w:rPr>
            <w:rFonts w:ascii="Times New Roman" w:hAnsi="Times New Roman" w:cs="Times New Roman"/>
            <w:smallCaps w:val="0"/>
            <w:noProof/>
            <w:webHidden/>
          </w:rPr>
          <w:tab/>
        </w:r>
        <w:r w:rsidRPr="008D418A">
          <w:rPr>
            <w:rFonts w:ascii="Times New Roman" w:hAnsi="Times New Roman" w:cs="Times New Roman"/>
            <w:smallCaps w:val="0"/>
            <w:noProof/>
            <w:webHidden/>
          </w:rPr>
          <w:fldChar w:fldCharType="begin"/>
        </w:r>
        <w:r w:rsidRPr="008D418A">
          <w:rPr>
            <w:rFonts w:ascii="Times New Roman" w:hAnsi="Times New Roman" w:cs="Times New Roman"/>
            <w:smallCaps w:val="0"/>
            <w:noProof/>
            <w:webHidden/>
          </w:rPr>
          <w:instrText xml:space="preserve"> PAGEREF _Toc163073225 \h </w:instrText>
        </w:r>
        <w:r w:rsidRPr="008D418A">
          <w:rPr>
            <w:rFonts w:ascii="Times New Roman" w:hAnsi="Times New Roman" w:cs="Times New Roman"/>
            <w:smallCaps w:val="0"/>
            <w:noProof/>
            <w:webHidden/>
          </w:rPr>
        </w:r>
        <w:r w:rsidRPr="008D418A">
          <w:rPr>
            <w:rFonts w:ascii="Times New Roman" w:hAnsi="Times New Roman" w:cs="Times New Roman"/>
            <w:smallCaps w:val="0"/>
            <w:noProof/>
            <w:webHidden/>
          </w:rPr>
          <w:fldChar w:fldCharType="separate"/>
        </w:r>
        <w:r w:rsidRPr="008D418A">
          <w:rPr>
            <w:rFonts w:ascii="Times New Roman" w:hAnsi="Times New Roman" w:cs="Times New Roman"/>
            <w:smallCaps w:val="0"/>
            <w:noProof/>
            <w:webHidden/>
          </w:rPr>
          <w:t>36</w:t>
        </w:r>
        <w:r w:rsidRPr="008D418A">
          <w:rPr>
            <w:rFonts w:ascii="Times New Roman" w:hAnsi="Times New Roman" w:cs="Times New Roman"/>
            <w:smallCaps w:val="0"/>
            <w:noProof/>
            <w:webHidden/>
          </w:rPr>
          <w:fldChar w:fldCharType="end"/>
        </w:r>
      </w:hyperlink>
    </w:p>
    <w:p w14:paraId="6E9150AA" w14:textId="795C0387" w:rsidR="0087682D" w:rsidRPr="008D418A" w:rsidRDefault="0087682D" w:rsidP="008D418A">
      <w:pPr>
        <w:pStyle w:val="Zoznamobrzkov"/>
        <w:tabs>
          <w:tab w:val="right" w:leader="dot" w:pos="8777"/>
        </w:tabs>
        <w:ind w:left="0" w:firstLine="0"/>
        <w:rPr>
          <w:rFonts w:ascii="Times New Roman" w:eastAsiaTheme="minorEastAsia" w:hAnsi="Times New Roman" w:cs="Times New Roman"/>
          <w:smallCaps w:val="0"/>
          <w:noProof/>
          <w:lang w:eastAsia="sk-SK"/>
        </w:rPr>
      </w:pPr>
      <w:hyperlink w:anchor="_Toc163073226" w:history="1">
        <w:r w:rsidRPr="008D418A">
          <w:rPr>
            <w:rStyle w:val="Hypertextovprepojenie"/>
            <w:rFonts w:ascii="Times New Roman" w:hAnsi="Times New Roman" w:cs="Times New Roman"/>
            <w:smallCaps w:val="0"/>
            <w:noProof/>
          </w:rPr>
          <w:t>Tabuľka 3 Prehľad ponúkaných liečebných procedúr s využitím prírodných liečivých zdrojov a ďalších liečebných produktov</w:t>
        </w:r>
        <w:r w:rsidRPr="008D418A">
          <w:rPr>
            <w:rFonts w:ascii="Times New Roman" w:hAnsi="Times New Roman" w:cs="Times New Roman"/>
            <w:smallCaps w:val="0"/>
            <w:noProof/>
            <w:webHidden/>
          </w:rPr>
          <w:tab/>
        </w:r>
        <w:r w:rsidRPr="008D418A">
          <w:rPr>
            <w:rFonts w:ascii="Times New Roman" w:hAnsi="Times New Roman" w:cs="Times New Roman"/>
            <w:smallCaps w:val="0"/>
            <w:noProof/>
            <w:webHidden/>
          </w:rPr>
          <w:fldChar w:fldCharType="begin"/>
        </w:r>
        <w:r w:rsidRPr="008D418A">
          <w:rPr>
            <w:rFonts w:ascii="Times New Roman" w:hAnsi="Times New Roman" w:cs="Times New Roman"/>
            <w:smallCaps w:val="0"/>
            <w:noProof/>
            <w:webHidden/>
          </w:rPr>
          <w:instrText xml:space="preserve"> PAGEREF _Toc163073226 \h </w:instrText>
        </w:r>
        <w:r w:rsidRPr="008D418A">
          <w:rPr>
            <w:rFonts w:ascii="Times New Roman" w:hAnsi="Times New Roman" w:cs="Times New Roman"/>
            <w:smallCaps w:val="0"/>
            <w:noProof/>
            <w:webHidden/>
          </w:rPr>
        </w:r>
        <w:r w:rsidRPr="008D418A">
          <w:rPr>
            <w:rFonts w:ascii="Times New Roman" w:hAnsi="Times New Roman" w:cs="Times New Roman"/>
            <w:smallCaps w:val="0"/>
            <w:noProof/>
            <w:webHidden/>
          </w:rPr>
          <w:fldChar w:fldCharType="separate"/>
        </w:r>
        <w:r w:rsidRPr="008D418A">
          <w:rPr>
            <w:rFonts w:ascii="Times New Roman" w:hAnsi="Times New Roman" w:cs="Times New Roman"/>
            <w:smallCaps w:val="0"/>
            <w:noProof/>
            <w:webHidden/>
          </w:rPr>
          <w:t>37</w:t>
        </w:r>
        <w:r w:rsidRPr="008D418A">
          <w:rPr>
            <w:rFonts w:ascii="Times New Roman" w:hAnsi="Times New Roman" w:cs="Times New Roman"/>
            <w:smallCaps w:val="0"/>
            <w:noProof/>
            <w:webHidden/>
          </w:rPr>
          <w:fldChar w:fldCharType="end"/>
        </w:r>
      </w:hyperlink>
    </w:p>
    <w:p w14:paraId="57D0852A" w14:textId="17EA1386" w:rsidR="0087682D" w:rsidRPr="008D418A" w:rsidRDefault="0087682D" w:rsidP="008D418A">
      <w:pPr>
        <w:pStyle w:val="Zoznamobrzkov"/>
        <w:tabs>
          <w:tab w:val="right" w:leader="dot" w:pos="8777"/>
        </w:tabs>
        <w:ind w:left="0" w:firstLine="0"/>
        <w:rPr>
          <w:rFonts w:ascii="Times New Roman" w:eastAsiaTheme="minorEastAsia" w:hAnsi="Times New Roman" w:cs="Times New Roman"/>
          <w:smallCaps w:val="0"/>
          <w:noProof/>
          <w:lang w:eastAsia="sk-SK"/>
        </w:rPr>
      </w:pPr>
      <w:hyperlink w:anchor="_Toc163073227" w:history="1">
        <w:r w:rsidRPr="008D418A">
          <w:rPr>
            <w:rStyle w:val="Hypertextovprepojenie"/>
            <w:rFonts w:ascii="Times New Roman" w:hAnsi="Times New Roman" w:cs="Times New Roman"/>
            <w:smallCaps w:val="0"/>
            <w:noProof/>
          </w:rPr>
          <w:t>Tabuľka 4 Prehľad ponúkaných liečebných procedúr s využitím prírodných liečivých zdrojov a ďalších liečebných produktov</w:t>
        </w:r>
        <w:r w:rsidRPr="008D418A">
          <w:rPr>
            <w:rFonts w:ascii="Times New Roman" w:hAnsi="Times New Roman" w:cs="Times New Roman"/>
            <w:smallCaps w:val="0"/>
            <w:noProof/>
            <w:webHidden/>
          </w:rPr>
          <w:tab/>
        </w:r>
        <w:r w:rsidRPr="008D418A">
          <w:rPr>
            <w:rFonts w:ascii="Times New Roman" w:hAnsi="Times New Roman" w:cs="Times New Roman"/>
            <w:smallCaps w:val="0"/>
            <w:noProof/>
            <w:webHidden/>
          </w:rPr>
          <w:fldChar w:fldCharType="begin"/>
        </w:r>
        <w:r w:rsidRPr="008D418A">
          <w:rPr>
            <w:rFonts w:ascii="Times New Roman" w:hAnsi="Times New Roman" w:cs="Times New Roman"/>
            <w:smallCaps w:val="0"/>
            <w:noProof/>
            <w:webHidden/>
          </w:rPr>
          <w:instrText xml:space="preserve"> PAGEREF _Toc163073227 \h </w:instrText>
        </w:r>
        <w:r w:rsidRPr="008D418A">
          <w:rPr>
            <w:rFonts w:ascii="Times New Roman" w:hAnsi="Times New Roman" w:cs="Times New Roman"/>
            <w:smallCaps w:val="0"/>
            <w:noProof/>
            <w:webHidden/>
          </w:rPr>
        </w:r>
        <w:r w:rsidRPr="008D418A">
          <w:rPr>
            <w:rFonts w:ascii="Times New Roman" w:hAnsi="Times New Roman" w:cs="Times New Roman"/>
            <w:smallCaps w:val="0"/>
            <w:noProof/>
            <w:webHidden/>
          </w:rPr>
          <w:fldChar w:fldCharType="separate"/>
        </w:r>
        <w:r w:rsidRPr="008D418A">
          <w:rPr>
            <w:rFonts w:ascii="Times New Roman" w:hAnsi="Times New Roman" w:cs="Times New Roman"/>
            <w:smallCaps w:val="0"/>
            <w:noProof/>
            <w:webHidden/>
          </w:rPr>
          <w:t>39</w:t>
        </w:r>
        <w:r w:rsidRPr="008D418A">
          <w:rPr>
            <w:rFonts w:ascii="Times New Roman" w:hAnsi="Times New Roman" w:cs="Times New Roman"/>
            <w:smallCaps w:val="0"/>
            <w:noProof/>
            <w:webHidden/>
          </w:rPr>
          <w:fldChar w:fldCharType="end"/>
        </w:r>
      </w:hyperlink>
    </w:p>
    <w:p w14:paraId="75917C63" w14:textId="5A2557CF" w:rsidR="0087682D" w:rsidRPr="008D418A" w:rsidRDefault="0087682D" w:rsidP="008D418A">
      <w:pPr>
        <w:pStyle w:val="Zoznamobrzkov"/>
        <w:tabs>
          <w:tab w:val="right" w:leader="dot" w:pos="8777"/>
        </w:tabs>
        <w:ind w:left="0" w:firstLine="0"/>
        <w:rPr>
          <w:rFonts w:ascii="Times New Roman" w:eastAsiaTheme="minorEastAsia" w:hAnsi="Times New Roman" w:cs="Times New Roman"/>
          <w:smallCaps w:val="0"/>
          <w:noProof/>
          <w:lang w:eastAsia="sk-SK"/>
        </w:rPr>
      </w:pPr>
      <w:hyperlink w:anchor="_Toc163073228" w:history="1">
        <w:r w:rsidRPr="008D418A">
          <w:rPr>
            <w:rStyle w:val="Hypertextovprepojenie"/>
            <w:rFonts w:ascii="Times New Roman" w:hAnsi="Times New Roman" w:cs="Times New Roman"/>
            <w:smallCaps w:val="0"/>
            <w:noProof/>
          </w:rPr>
          <w:t>Tabuľka 5 Prehľad ponúkaných wellness procedúr a procedúr, ktoré dopĺňajú liečbu s PLZ</w:t>
        </w:r>
        <w:r w:rsidRPr="008D418A">
          <w:rPr>
            <w:rFonts w:ascii="Times New Roman" w:hAnsi="Times New Roman" w:cs="Times New Roman"/>
            <w:smallCaps w:val="0"/>
            <w:noProof/>
            <w:webHidden/>
          </w:rPr>
          <w:tab/>
        </w:r>
        <w:r w:rsidRPr="008D418A">
          <w:rPr>
            <w:rFonts w:ascii="Times New Roman" w:hAnsi="Times New Roman" w:cs="Times New Roman"/>
            <w:smallCaps w:val="0"/>
            <w:noProof/>
            <w:webHidden/>
          </w:rPr>
          <w:fldChar w:fldCharType="begin"/>
        </w:r>
        <w:r w:rsidRPr="008D418A">
          <w:rPr>
            <w:rFonts w:ascii="Times New Roman" w:hAnsi="Times New Roman" w:cs="Times New Roman"/>
            <w:smallCaps w:val="0"/>
            <w:noProof/>
            <w:webHidden/>
          </w:rPr>
          <w:instrText xml:space="preserve"> PAGEREF _Toc163073228 \h </w:instrText>
        </w:r>
        <w:r w:rsidRPr="008D418A">
          <w:rPr>
            <w:rFonts w:ascii="Times New Roman" w:hAnsi="Times New Roman" w:cs="Times New Roman"/>
            <w:smallCaps w:val="0"/>
            <w:noProof/>
            <w:webHidden/>
          </w:rPr>
        </w:r>
        <w:r w:rsidRPr="008D418A">
          <w:rPr>
            <w:rFonts w:ascii="Times New Roman" w:hAnsi="Times New Roman" w:cs="Times New Roman"/>
            <w:smallCaps w:val="0"/>
            <w:noProof/>
            <w:webHidden/>
          </w:rPr>
          <w:fldChar w:fldCharType="separate"/>
        </w:r>
        <w:r w:rsidRPr="008D418A">
          <w:rPr>
            <w:rFonts w:ascii="Times New Roman" w:hAnsi="Times New Roman" w:cs="Times New Roman"/>
            <w:smallCaps w:val="0"/>
            <w:noProof/>
            <w:webHidden/>
          </w:rPr>
          <w:t>40</w:t>
        </w:r>
        <w:r w:rsidRPr="008D418A">
          <w:rPr>
            <w:rFonts w:ascii="Times New Roman" w:hAnsi="Times New Roman" w:cs="Times New Roman"/>
            <w:smallCaps w:val="0"/>
            <w:noProof/>
            <w:webHidden/>
          </w:rPr>
          <w:fldChar w:fldCharType="end"/>
        </w:r>
      </w:hyperlink>
    </w:p>
    <w:p w14:paraId="695DE3E3" w14:textId="16061A56" w:rsidR="0087682D" w:rsidRPr="008D418A" w:rsidRDefault="0087682D" w:rsidP="008D418A">
      <w:pPr>
        <w:pStyle w:val="Zoznamobrzkov"/>
        <w:tabs>
          <w:tab w:val="right" w:leader="dot" w:pos="8777"/>
        </w:tabs>
        <w:ind w:left="0" w:firstLine="0"/>
        <w:rPr>
          <w:rFonts w:ascii="Times New Roman" w:eastAsiaTheme="minorEastAsia" w:hAnsi="Times New Roman" w:cs="Times New Roman"/>
          <w:smallCaps w:val="0"/>
          <w:noProof/>
          <w:lang w:eastAsia="sk-SK"/>
        </w:rPr>
      </w:pPr>
      <w:hyperlink w:anchor="_Toc163073229" w:history="1">
        <w:r w:rsidRPr="008D418A">
          <w:rPr>
            <w:rStyle w:val="Hypertextovprepojenie"/>
            <w:rFonts w:ascii="Times New Roman" w:hAnsi="Times New Roman" w:cs="Times New Roman"/>
            <w:smallCaps w:val="0"/>
            <w:noProof/>
          </w:rPr>
          <w:t>Tabuľka 6 Prehľad ponúkaných wellness procedúr a procedúr, ktoré dopĺňajú liečbu s PLZ</w:t>
        </w:r>
        <w:r w:rsidRPr="008D418A">
          <w:rPr>
            <w:rFonts w:ascii="Times New Roman" w:hAnsi="Times New Roman" w:cs="Times New Roman"/>
            <w:smallCaps w:val="0"/>
            <w:noProof/>
            <w:webHidden/>
          </w:rPr>
          <w:tab/>
        </w:r>
        <w:r w:rsidRPr="008D418A">
          <w:rPr>
            <w:rFonts w:ascii="Times New Roman" w:hAnsi="Times New Roman" w:cs="Times New Roman"/>
            <w:smallCaps w:val="0"/>
            <w:noProof/>
            <w:webHidden/>
          </w:rPr>
          <w:fldChar w:fldCharType="begin"/>
        </w:r>
        <w:r w:rsidRPr="008D418A">
          <w:rPr>
            <w:rFonts w:ascii="Times New Roman" w:hAnsi="Times New Roman" w:cs="Times New Roman"/>
            <w:smallCaps w:val="0"/>
            <w:noProof/>
            <w:webHidden/>
          </w:rPr>
          <w:instrText xml:space="preserve"> PAGEREF _Toc163073229 \h </w:instrText>
        </w:r>
        <w:r w:rsidRPr="008D418A">
          <w:rPr>
            <w:rFonts w:ascii="Times New Roman" w:hAnsi="Times New Roman" w:cs="Times New Roman"/>
            <w:smallCaps w:val="0"/>
            <w:noProof/>
            <w:webHidden/>
          </w:rPr>
        </w:r>
        <w:r w:rsidRPr="008D418A">
          <w:rPr>
            <w:rFonts w:ascii="Times New Roman" w:hAnsi="Times New Roman" w:cs="Times New Roman"/>
            <w:smallCaps w:val="0"/>
            <w:noProof/>
            <w:webHidden/>
          </w:rPr>
          <w:fldChar w:fldCharType="separate"/>
        </w:r>
        <w:r w:rsidRPr="008D418A">
          <w:rPr>
            <w:rFonts w:ascii="Times New Roman" w:hAnsi="Times New Roman" w:cs="Times New Roman"/>
            <w:smallCaps w:val="0"/>
            <w:noProof/>
            <w:webHidden/>
          </w:rPr>
          <w:t>41</w:t>
        </w:r>
        <w:r w:rsidRPr="008D418A">
          <w:rPr>
            <w:rFonts w:ascii="Times New Roman" w:hAnsi="Times New Roman" w:cs="Times New Roman"/>
            <w:smallCaps w:val="0"/>
            <w:noProof/>
            <w:webHidden/>
          </w:rPr>
          <w:fldChar w:fldCharType="end"/>
        </w:r>
      </w:hyperlink>
    </w:p>
    <w:p w14:paraId="51FC7A78" w14:textId="61B7A85A" w:rsidR="0087682D" w:rsidRPr="008D418A" w:rsidRDefault="0087682D" w:rsidP="008D418A">
      <w:pPr>
        <w:pStyle w:val="Zoznamobrzkov"/>
        <w:tabs>
          <w:tab w:val="right" w:leader="dot" w:pos="8777"/>
        </w:tabs>
        <w:ind w:left="0" w:firstLine="0"/>
        <w:rPr>
          <w:rFonts w:ascii="Times New Roman" w:eastAsiaTheme="minorEastAsia" w:hAnsi="Times New Roman" w:cs="Times New Roman"/>
          <w:smallCaps w:val="0"/>
          <w:noProof/>
          <w:lang w:eastAsia="sk-SK"/>
        </w:rPr>
      </w:pPr>
      <w:hyperlink w:anchor="_Toc163073230" w:history="1">
        <w:r w:rsidRPr="008D418A">
          <w:rPr>
            <w:rStyle w:val="Hypertextovprepojenie"/>
            <w:rFonts w:ascii="Times New Roman" w:hAnsi="Times New Roman" w:cs="Times New Roman"/>
            <w:smallCaps w:val="0"/>
            <w:noProof/>
          </w:rPr>
          <w:t>Tabuľka 7 Prehľad ponúkaných wellness procedúr a procedúr, ktoré dopĺňajú liečbu s PLZ</w:t>
        </w:r>
        <w:r w:rsidRPr="008D418A">
          <w:rPr>
            <w:rFonts w:ascii="Times New Roman" w:hAnsi="Times New Roman" w:cs="Times New Roman"/>
            <w:smallCaps w:val="0"/>
            <w:noProof/>
            <w:webHidden/>
          </w:rPr>
          <w:tab/>
        </w:r>
        <w:r w:rsidRPr="008D418A">
          <w:rPr>
            <w:rFonts w:ascii="Times New Roman" w:hAnsi="Times New Roman" w:cs="Times New Roman"/>
            <w:smallCaps w:val="0"/>
            <w:noProof/>
            <w:webHidden/>
          </w:rPr>
          <w:fldChar w:fldCharType="begin"/>
        </w:r>
        <w:r w:rsidRPr="008D418A">
          <w:rPr>
            <w:rFonts w:ascii="Times New Roman" w:hAnsi="Times New Roman" w:cs="Times New Roman"/>
            <w:smallCaps w:val="0"/>
            <w:noProof/>
            <w:webHidden/>
          </w:rPr>
          <w:instrText xml:space="preserve"> PAGEREF _Toc163073230 \h </w:instrText>
        </w:r>
        <w:r w:rsidRPr="008D418A">
          <w:rPr>
            <w:rFonts w:ascii="Times New Roman" w:hAnsi="Times New Roman" w:cs="Times New Roman"/>
            <w:smallCaps w:val="0"/>
            <w:noProof/>
            <w:webHidden/>
          </w:rPr>
        </w:r>
        <w:r w:rsidRPr="008D418A">
          <w:rPr>
            <w:rFonts w:ascii="Times New Roman" w:hAnsi="Times New Roman" w:cs="Times New Roman"/>
            <w:smallCaps w:val="0"/>
            <w:noProof/>
            <w:webHidden/>
          </w:rPr>
          <w:fldChar w:fldCharType="separate"/>
        </w:r>
        <w:r w:rsidRPr="008D418A">
          <w:rPr>
            <w:rFonts w:ascii="Times New Roman" w:hAnsi="Times New Roman" w:cs="Times New Roman"/>
            <w:smallCaps w:val="0"/>
            <w:noProof/>
            <w:webHidden/>
          </w:rPr>
          <w:t>42</w:t>
        </w:r>
        <w:r w:rsidRPr="008D418A">
          <w:rPr>
            <w:rFonts w:ascii="Times New Roman" w:hAnsi="Times New Roman" w:cs="Times New Roman"/>
            <w:smallCaps w:val="0"/>
            <w:noProof/>
            <w:webHidden/>
          </w:rPr>
          <w:fldChar w:fldCharType="end"/>
        </w:r>
      </w:hyperlink>
    </w:p>
    <w:p w14:paraId="5DF322DC" w14:textId="10A751D2" w:rsidR="0087682D" w:rsidRPr="008D418A" w:rsidRDefault="0087682D" w:rsidP="008D418A">
      <w:pPr>
        <w:pStyle w:val="Zoznamobrzkov"/>
        <w:tabs>
          <w:tab w:val="right" w:leader="dot" w:pos="8777"/>
        </w:tabs>
        <w:ind w:left="0" w:firstLine="0"/>
        <w:rPr>
          <w:rFonts w:ascii="Times New Roman" w:eastAsiaTheme="minorEastAsia" w:hAnsi="Times New Roman" w:cs="Times New Roman"/>
          <w:smallCaps w:val="0"/>
          <w:noProof/>
          <w:sz w:val="24"/>
          <w:szCs w:val="24"/>
          <w:lang w:eastAsia="sk-SK"/>
        </w:rPr>
      </w:pPr>
      <w:hyperlink w:anchor="_Toc163073231" w:history="1">
        <w:r w:rsidRPr="008D418A">
          <w:rPr>
            <w:rStyle w:val="Hypertextovprepojenie"/>
            <w:rFonts w:ascii="Times New Roman" w:hAnsi="Times New Roman" w:cs="Times New Roman"/>
            <w:smallCaps w:val="0"/>
            <w:noProof/>
          </w:rPr>
          <w:t>Tabuľka 8 Prehľad ponúkaných wellness procedúr a procedúr, ktoré dopĺňajú liečbu s PLZ</w:t>
        </w:r>
        <w:r w:rsidRPr="008D418A">
          <w:rPr>
            <w:rFonts w:ascii="Times New Roman" w:hAnsi="Times New Roman" w:cs="Times New Roman"/>
            <w:smallCaps w:val="0"/>
            <w:noProof/>
            <w:webHidden/>
          </w:rPr>
          <w:tab/>
        </w:r>
        <w:r w:rsidRPr="008D418A">
          <w:rPr>
            <w:rFonts w:ascii="Times New Roman" w:hAnsi="Times New Roman" w:cs="Times New Roman"/>
            <w:smallCaps w:val="0"/>
            <w:noProof/>
            <w:webHidden/>
          </w:rPr>
          <w:fldChar w:fldCharType="begin"/>
        </w:r>
        <w:r w:rsidRPr="008D418A">
          <w:rPr>
            <w:rFonts w:ascii="Times New Roman" w:hAnsi="Times New Roman" w:cs="Times New Roman"/>
            <w:smallCaps w:val="0"/>
            <w:noProof/>
            <w:webHidden/>
          </w:rPr>
          <w:instrText xml:space="preserve"> PAGEREF _Toc163073231 \h </w:instrText>
        </w:r>
        <w:r w:rsidRPr="008D418A">
          <w:rPr>
            <w:rFonts w:ascii="Times New Roman" w:hAnsi="Times New Roman" w:cs="Times New Roman"/>
            <w:smallCaps w:val="0"/>
            <w:noProof/>
            <w:webHidden/>
          </w:rPr>
        </w:r>
        <w:r w:rsidRPr="008D418A">
          <w:rPr>
            <w:rFonts w:ascii="Times New Roman" w:hAnsi="Times New Roman" w:cs="Times New Roman"/>
            <w:smallCaps w:val="0"/>
            <w:noProof/>
            <w:webHidden/>
          </w:rPr>
          <w:fldChar w:fldCharType="separate"/>
        </w:r>
        <w:r w:rsidRPr="008D418A">
          <w:rPr>
            <w:rFonts w:ascii="Times New Roman" w:hAnsi="Times New Roman" w:cs="Times New Roman"/>
            <w:smallCaps w:val="0"/>
            <w:noProof/>
            <w:webHidden/>
          </w:rPr>
          <w:t>43</w:t>
        </w:r>
        <w:r w:rsidRPr="008D418A">
          <w:rPr>
            <w:rFonts w:ascii="Times New Roman" w:hAnsi="Times New Roman" w:cs="Times New Roman"/>
            <w:smallCaps w:val="0"/>
            <w:noProof/>
            <w:webHidden/>
          </w:rPr>
          <w:fldChar w:fldCharType="end"/>
        </w:r>
      </w:hyperlink>
    </w:p>
    <w:p w14:paraId="076D0D05" w14:textId="538D46E2" w:rsidR="0087682D" w:rsidRDefault="0087682D" w:rsidP="0087682D">
      <w:pPr>
        <w:pStyle w:val="Zoznamobrzkov"/>
        <w:tabs>
          <w:tab w:val="right" w:leader="dot" w:pos="8777"/>
        </w:tabs>
        <w:rPr>
          <w:rFonts w:eastAsiaTheme="minorEastAsia" w:cstheme="minorBidi"/>
          <w:noProof/>
          <w:szCs w:val="24"/>
          <w:lang w:eastAsia="sk-SK"/>
        </w:rPr>
      </w:pPr>
      <w:r w:rsidRPr="008D418A">
        <w:rPr>
          <w:rFonts w:ascii="Times New Roman" w:hAnsi="Times New Roman" w:cs="Times New Roman"/>
          <w:smallCaps w:val="0"/>
        </w:rPr>
        <w:fldChar w:fldCharType="end"/>
      </w:r>
      <w:r>
        <w:fldChar w:fldCharType="begin"/>
      </w:r>
      <w:r>
        <w:instrText xml:space="preserve"> TOC \h \z \c "Tabuľka" </w:instrText>
      </w:r>
      <w:r>
        <w:fldChar w:fldCharType="separate"/>
      </w:r>
    </w:p>
    <w:p w14:paraId="30A1BB3F" w14:textId="7D99386D" w:rsidR="0087682D" w:rsidRPr="0087682D" w:rsidRDefault="0087682D" w:rsidP="0087682D">
      <w:r>
        <w:fldChar w:fldCharType="end"/>
      </w:r>
    </w:p>
    <w:p w14:paraId="02103D3E" w14:textId="77777777" w:rsidR="00242186" w:rsidRPr="00242186" w:rsidRDefault="00242186" w:rsidP="00242186"/>
    <w:p w14:paraId="611714E6" w14:textId="18852626" w:rsidR="003F7423" w:rsidRDefault="005B35D2" w:rsidP="00162A1D">
      <w:pPr>
        <w:pStyle w:val="Neslovannadpis"/>
      </w:pPr>
      <w:bookmarkStart w:id="64" w:name="_Toc163073519"/>
      <w:r w:rsidRPr="00DA7B86">
        <w:t>Prílohy</w:t>
      </w:r>
      <w:bookmarkEnd w:id="64"/>
    </w:p>
    <w:p w14:paraId="2FD9646A" w14:textId="433B3544" w:rsidR="00E7427E" w:rsidRPr="00F60934" w:rsidRDefault="00E7427E" w:rsidP="00E7427E">
      <w:pPr>
        <w:rPr>
          <w:b/>
          <w:bCs/>
        </w:rPr>
      </w:pPr>
      <w:r>
        <w:rPr>
          <w:b/>
          <w:bCs/>
        </w:rPr>
        <w:t>Príloha</w:t>
      </w:r>
      <w:r>
        <w:rPr>
          <w:b/>
          <w:bCs/>
        </w:rPr>
        <w:t xml:space="preserve"> 1</w:t>
      </w:r>
      <w:r>
        <w:rPr>
          <w:b/>
          <w:bCs/>
        </w:rPr>
        <w:tab/>
      </w:r>
      <w:r w:rsidRPr="00F60934">
        <w:rPr>
          <w:b/>
          <w:bCs/>
        </w:rPr>
        <w:t xml:space="preserve">Obrazová </w:t>
      </w:r>
      <w:r>
        <w:rPr>
          <w:b/>
          <w:bCs/>
        </w:rPr>
        <w:t>príloha</w:t>
      </w:r>
      <w:r w:rsidRPr="00F60934">
        <w:rPr>
          <w:b/>
          <w:bCs/>
        </w:rPr>
        <w:t xml:space="preserve"> sloven</w:t>
      </w:r>
      <w:r>
        <w:rPr>
          <w:b/>
          <w:bCs/>
        </w:rPr>
        <w:t>sk</w:t>
      </w:r>
      <w:r w:rsidRPr="00F60934">
        <w:rPr>
          <w:b/>
          <w:bCs/>
        </w:rPr>
        <w:t>ých kúpe</w:t>
      </w:r>
      <w:r>
        <w:rPr>
          <w:b/>
          <w:bCs/>
        </w:rPr>
        <w:t>ľov</w:t>
      </w:r>
    </w:p>
    <w:p w14:paraId="4F70FEB8" w14:textId="4563BD86" w:rsidR="005B35D2" w:rsidRDefault="005B35D2" w:rsidP="006142BA">
      <w:pPr>
        <w:jc w:val="center"/>
      </w:pPr>
      <w:r>
        <w:rPr>
          <w:noProof/>
        </w:rPr>
        <w:drawing>
          <wp:inline distT="0" distB="0" distL="0" distR="0" wp14:anchorId="1E6A9247" wp14:editId="7270F5BB">
            <wp:extent cx="2802834" cy="1868556"/>
            <wp:effectExtent l="0" t="0" r="0" b="0"/>
            <wp:docPr id="2034119803" name="Obrázok 6" descr="Obrázok, na ktorom je exteriér, budova, nebo, obla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19803" name="Obrázok 6" descr="Obrázok, na ktorom je exteriér, budova, nebo, oblak&#10;&#10;Automaticky generovaný popi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17704" cy="1878469"/>
                    </a:xfrm>
                    <a:prstGeom prst="rect">
                      <a:avLst/>
                    </a:prstGeom>
                  </pic:spPr>
                </pic:pic>
              </a:graphicData>
            </a:graphic>
          </wp:inline>
        </w:drawing>
      </w:r>
    </w:p>
    <w:p w14:paraId="31F88BC5" w14:textId="67FE3AFA" w:rsidR="005B35D2" w:rsidRDefault="005B35D2" w:rsidP="005B35D2">
      <w:pPr>
        <w:pStyle w:val="Popis"/>
      </w:pPr>
      <w:bookmarkStart w:id="65" w:name="_Toc162113283"/>
      <w:r>
        <w:t xml:space="preserve">Obrázok </w:t>
      </w:r>
      <w:r>
        <w:fldChar w:fldCharType="begin"/>
      </w:r>
      <w:r>
        <w:instrText xml:space="preserve"> SEQ Obrázok \* ARABIC </w:instrText>
      </w:r>
      <w:r>
        <w:fldChar w:fldCharType="separate"/>
      </w:r>
      <w:r w:rsidR="007D14AC">
        <w:rPr>
          <w:noProof/>
        </w:rPr>
        <w:t>16</w:t>
      </w:r>
      <w:r>
        <w:fldChar w:fldCharType="end"/>
      </w:r>
      <w:r>
        <w:t xml:space="preserve"> Bardejovské kúpele</w:t>
      </w:r>
      <w:bookmarkEnd w:id="65"/>
    </w:p>
    <w:p w14:paraId="2716D258" w14:textId="77777777" w:rsidR="005B35D2" w:rsidRDefault="005B35D2" w:rsidP="005B35D2">
      <w:pPr>
        <w:pStyle w:val="Zdroje"/>
      </w:pPr>
      <w:r>
        <w:t xml:space="preserve">Zdroj: </w:t>
      </w:r>
      <w:hyperlink r:id="rId44" w:history="1">
        <w:r w:rsidRPr="00286D0C">
          <w:rPr>
            <w:rStyle w:val="Hypertextovprepojenie"/>
          </w:rPr>
          <w:t>https://www.geovita.cz/lazne-wellness/slovensko/bardejovske-kupele/hotel-astoria</w:t>
        </w:r>
      </w:hyperlink>
    </w:p>
    <w:p w14:paraId="112FD1EA" w14:textId="77777777" w:rsidR="00783AA9" w:rsidRPr="00783AA9" w:rsidRDefault="00783AA9" w:rsidP="00783AA9"/>
    <w:p w14:paraId="4FD4CE3B" w14:textId="7001F173" w:rsidR="005B35D2" w:rsidRDefault="00783AA9" w:rsidP="006142BA">
      <w:pPr>
        <w:jc w:val="center"/>
      </w:pPr>
      <w:r>
        <w:rPr>
          <w:noProof/>
        </w:rPr>
        <w:drawing>
          <wp:inline distT="0" distB="0" distL="0" distR="0" wp14:anchorId="1598BE45" wp14:editId="0E7B567D">
            <wp:extent cx="2996453" cy="1573138"/>
            <wp:effectExtent l="0" t="0" r="0" b="8255"/>
            <wp:docPr id="657268750" name="Obrázok 657268750" descr="Obrázok, na ktorom je budova, strom, dom, exteri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89087" name="Obrázok 7" descr="Obrázok, na ktorom je budova, strom, dom, exteriér&#10;&#10;Automaticky generovaný popis"/>
                    <pic:cNvPicPr/>
                  </pic:nvPicPr>
                  <pic:blipFill>
                    <a:blip r:embed="rId45">
                      <a:extLst>
                        <a:ext uri="{28A0092B-C50C-407E-A947-70E740481C1C}">
                          <a14:useLocalDpi xmlns:a14="http://schemas.microsoft.com/office/drawing/2010/main" val="0"/>
                        </a:ext>
                      </a:extLst>
                    </a:blip>
                    <a:stretch>
                      <a:fillRect/>
                    </a:stretch>
                  </pic:blipFill>
                  <pic:spPr>
                    <a:xfrm>
                      <a:off x="0" y="0"/>
                      <a:ext cx="3024316" cy="1587766"/>
                    </a:xfrm>
                    <a:prstGeom prst="rect">
                      <a:avLst/>
                    </a:prstGeom>
                  </pic:spPr>
                </pic:pic>
              </a:graphicData>
            </a:graphic>
          </wp:inline>
        </w:drawing>
      </w:r>
    </w:p>
    <w:p w14:paraId="599DAB51" w14:textId="3A356B4C" w:rsidR="00783AA9" w:rsidRDefault="00783AA9" w:rsidP="00783AA9">
      <w:pPr>
        <w:pStyle w:val="Popis"/>
      </w:pPr>
      <w:bookmarkStart w:id="66" w:name="_Toc162113284"/>
      <w:r>
        <w:t xml:space="preserve">Obrázok </w:t>
      </w:r>
      <w:r>
        <w:fldChar w:fldCharType="begin"/>
      </w:r>
      <w:r>
        <w:instrText xml:space="preserve"> SEQ Obrázok \* ARABIC </w:instrText>
      </w:r>
      <w:r>
        <w:fldChar w:fldCharType="separate"/>
      </w:r>
      <w:r w:rsidR="007D14AC">
        <w:rPr>
          <w:noProof/>
        </w:rPr>
        <w:t>17</w:t>
      </w:r>
      <w:r>
        <w:fldChar w:fldCharType="end"/>
      </w:r>
      <w:r>
        <w:t xml:space="preserve"> Kúpele Bojnice</w:t>
      </w:r>
      <w:bookmarkEnd w:id="66"/>
    </w:p>
    <w:p w14:paraId="10C220EA" w14:textId="77777777" w:rsidR="00783AA9" w:rsidRDefault="00783AA9" w:rsidP="00783AA9">
      <w:pPr>
        <w:pStyle w:val="Zdroje"/>
      </w:pPr>
      <w:r>
        <w:t xml:space="preserve">Zdroj: </w:t>
      </w:r>
      <w:hyperlink r:id="rId46" w:history="1">
        <w:r w:rsidRPr="00286D0C">
          <w:rPr>
            <w:rStyle w:val="Hypertextovprepojenie"/>
          </w:rPr>
          <w:t>https://www.sunflowers-agency.cz/slovensko/bojnice/lecebny-dum-lysec.php</w:t>
        </w:r>
      </w:hyperlink>
    </w:p>
    <w:p w14:paraId="5931944A" w14:textId="77777777" w:rsidR="00783AA9" w:rsidRDefault="00783AA9" w:rsidP="005B35D2"/>
    <w:p w14:paraId="6CE4977C" w14:textId="6FA7E565" w:rsidR="00783AA9" w:rsidRDefault="00783AA9" w:rsidP="00C24527">
      <w:pPr>
        <w:jc w:val="center"/>
      </w:pPr>
      <w:r>
        <w:rPr>
          <w:noProof/>
        </w:rPr>
        <w:lastRenderedPageBreak/>
        <w:drawing>
          <wp:inline distT="0" distB="0" distL="0" distR="0" wp14:anchorId="17185266" wp14:editId="527931E1">
            <wp:extent cx="3065798" cy="1970944"/>
            <wp:effectExtent l="0" t="0" r="1270" b="0"/>
            <wp:docPr id="723765378" name="Obrázok 723765378" descr="Obrázok, na ktorom je exteriér, tráva, strom, vrchná stanica lan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90659" name="Obrázok 5" descr="Obrázok, na ktorom je exteriér, tráva, strom, vrchná stanica lanovky&#10;&#10;Automaticky generovaný popi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90666" cy="1986931"/>
                    </a:xfrm>
                    <a:prstGeom prst="rect">
                      <a:avLst/>
                    </a:prstGeom>
                  </pic:spPr>
                </pic:pic>
              </a:graphicData>
            </a:graphic>
          </wp:inline>
        </w:drawing>
      </w:r>
    </w:p>
    <w:p w14:paraId="2F3F8846" w14:textId="04E9F620" w:rsidR="00783AA9" w:rsidRDefault="00783AA9" w:rsidP="00783AA9">
      <w:pPr>
        <w:pStyle w:val="Popis"/>
      </w:pPr>
      <w:bookmarkStart w:id="67" w:name="_Toc162113285"/>
      <w:r>
        <w:t xml:space="preserve">Obrázok </w:t>
      </w:r>
      <w:r>
        <w:fldChar w:fldCharType="begin"/>
      </w:r>
      <w:r>
        <w:instrText xml:space="preserve"> SEQ Obrázok \* ARABIC </w:instrText>
      </w:r>
      <w:r>
        <w:fldChar w:fldCharType="separate"/>
      </w:r>
      <w:r w:rsidR="007D14AC">
        <w:rPr>
          <w:noProof/>
        </w:rPr>
        <w:t>18</w:t>
      </w:r>
      <w:r>
        <w:fldChar w:fldCharType="end"/>
      </w:r>
      <w:r>
        <w:t xml:space="preserve"> Červený Kláštor – </w:t>
      </w:r>
      <w:proofErr w:type="spellStart"/>
      <w:r>
        <w:t>Smerdžonka</w:t>
      </w:r>
      <w:bookmarkEnd w:id="67"/>
      <w:proofErr w:type="spellEnd"/>
    </w:p>
    <w:p w14:paraId="335BB4DB" w14:textId="77777777" w:rsidR="00783AA9" w:rsidRDefault="00783AA9" w:rsidP="00783AA9">
      <w:pPr>
        <w:pStyle w:val="Zdroje"/>
      </w:pPr>
      <w:r>
        <w:t>Zdroj:</w:t>
      </w:r>
      <w:r w:rsidRPr="005B35D2">
        <w:t xml:space="preserve"> </w:t>
      </w:r>
      <w:hyperlink r:id="rId48" w:history="1">
        <w:r w:rsidRPr="00286D0C">
          <w:rPr>
            <w:rStyle w:val="Hypertextovprepojenie"/>
          </w:rPr>
          <w:t>https://kupelecks.sk/galeria</w:t>
        </w:r>
      </w:hyperlink>
    </w:p>
    <w:p w14:paraId="39F30EB0" w14:textId="77777777" w:rsidR="00783AA9" w:rsidRPr="00783AA9" w:rsidRDefault="00783AA9" w:rsidP="00783AA9"/>
    <w:p w14:paraId="42BB873A" w14:textId="21346D55" w:rsidR="00783AA9" w:rsidRDefault="00783AA9" w:rsidP="005B35D2"/>
    <w:p w14:paraId="3B1F2594" w14:textId="09D6D693" w:rsidR="00D906C6" w:rsidRDefault="0097698D" w:rsidP="00901D60">
      <w:pPr>
        <w:jc w:val="center"/>
      </w:pPr>
      <w:r>
        <w:rPr>
          <w:noProof/>
        </w:rPr>
        <w:drawing>
          <wp:inline distT="0" distB="0" distL="0" distR="0" wp14:anchorId="11F28E50" wp14:editId="30A6416A">
            <wp:extent cx="3101009" cy="2067339"/>
            <wp:effectExtent l="0" t="0" r="4445" b="9525"/>
            <wp:docPr id="827251919" name="Obrázok 11" descr="Obrázok, na ktorom je strom, exteriér, tráva, d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1919" name="Obrázok 11" descr="Obrázok, na ktorom je strom, exteriér, tráva, dom&#10;&#10;Automaticky generovaný popi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10557" cy="2073704"/>
                    </a:xfrm>
                    <a:prstGeom prst="rect">
                      <a:avLst/>
                    </a:prstGeom>
                  </pic:spPr>
                </pic:pic>
              </a:graphicData>
            </a:graphic>
          </wp:inline>
        </w:drawing>
      </w:r>
    </w:p>
    <w:p w14:paraId="38223588" w14:textId="65638C26" w:rsidR="0097698D" w:rsidRDefault="0097698D" w:rsidP="0097698D">
      <w:pPr>
        <w:pStyle w:val="Popis"/>
      </w:pPr>
      <w:bookmarkStart w:id="68" w:name="_Toc162113288"/>
      <w:r>
        <w:t xml:space="preserve">Obrázok </w:t>
      </w:r>
      <w:r>
        <w:fldChar w:fldCharType="begin"/>
      </w:r>
      <w:r>
        <w:instrText xml:space="preserve"> SEQ Obrázok \* ARABIC </w:instrText>
      </w:r>
      <w:r>
        <w:fldChar w:fldCharType="separate"/>
      </w:r>
      <w:r w:rsidR="007D14AC">
        <w:rPr>
          <w:noProof/>
        </w:rPr>
        <w:t>19</w:t>
      </w:r>
      <w:r>
        <w:fldChar w:fldCharType="end"/>
      </w:r>
      <w:r>
        <w:t xml:space="preserve"> Kúpele Kováčová</w:t>
      </w:r>
      <w:bookmarkEnd w:id="68"/>
    </w:p>
    <w:p w14:paraId="5817B0F2" w14:textId="5C8B667E" w:rsidR="0097698D" w:rsidRDefault="0097698D" w:rsidP="0097698D">
      <w:pPr>
        <w:pStyle w:val="Zdroje"/>
      </w:pPr>
      <w:r>
        <w:t xml:space="preserve">Zdroj: </w:t>
      </w:r>
      <w:hyperlink r:id="rId50" w:history="1">
        <w:r w:rsidRPr="00286D0C">
          <w:rPr>
            <w:rStyle w:val="Hypertextovprepojenie"/>
          </w:rPr>
          <w:t>http://www.kupelekovacova.sk/galeria/</w:t>
        </w:r>
      </w:hyperlink>
    </w:p>
    <w:p w14:paraId="3BB5F53A" w14:textId="21588C42" w:rsidR="0097698D" w:rsidRDefault="0097698D" w:rsidP="00901D60">
      <w:pPr>
        <w:jc w:val="center"/>
      </w:pPr>
      <w:r>
        <w:rPr>
          <w:noProof/>
        </w:rPr>
        <w:drawing>
          <wp:inline distT="0" distB="0" distL="0" distR="0" wp14:anchorId="5D098B21" wp14:editId="2871CBDA">
            <wp:extent cx="3346289" cy="2415939"/>
            <wp:effectExtent l="0" t="0" r="6985" b="3810"/>
            <wp:docPr id="710901888" name="Obrázok 13" descr="Obrázok, na ktorom je tráva, exteriér, rastlina,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01888" name="Obrázok 13" descr="Obrázok, na ktorom je tráva, exteriér, rastlina, strom&#10;&#10;Automaticky generovaný popi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60965" cy="2426535"/>
                    </a:xfrm>
                    <a:prstGeom prst="rect">
                      <a:avLst/>
                    </a:prstGeom>
                  </pic:spPr>
                </pic:pic>
              </a:graphicData>
            </a:graphic>
          </wp:inline>
        </w:drawing>
      </w:r>
    </w:p>
    <w:p w14:paraId="56E0E215" w14:textId="3A810CB3" w:rsidR="0097698D" w:rsidRDefault="0097698D" w:rsidP="0097698D">
      <w:pPr>
        <w:pStyle w:val="Popis"/>
      </w:pPr>
      <w:bookmarkStart w:id="69" w:name="_Toc162113290"/>
      <w:r>
        <w:t xml:space="preserve">Obrázok </w:t>
      </w:r>
      <w:r>
        <w:fldChar w:fldCharType="begin"/>
      </w:r>
      <w:r>
        <w:instrText xml:space="preserve"> SEQ Obrázok \* ARABIC </w:instrText>
      </w:r>
      <w:r>
        <w:fldChar w:fldCharType="separate"/>
      </w:r>
      <w:r w:rsidR="007D14AC">
        <w:rPr>
          <w:noProof/>
        </w:rPr>
        <w:t>20</w:t>
      </w:r>
      <w:r>
        <w:fldChar w:fldCharType="end"/>
      </w:r>
      <w:r>
        <w:t xml:space="preserve"> Kúpele Lučivná</w:t>
      </w:r>
      <w:bookmarkEnd w:id="69"/>
    </w:p>
    <w:p w14:paraId="2620B858" w14:textId="238EED6E" w:rsidR="0097698D" w:rsidRDefault="0097698D" w:rsidP="0097698D">
      <w:pPr>
        <w:pStyle w:val="Zdroje"/>
      </w:pPr>
      <w:r>
        <w:t xml:space="preserve">Zdroj: </w:t>
      </w:r>
      <w:hyperlink r:id="rId52" w:history="1">
        <w:r w:rsidRPr="00286D0C">
          <w:rPr>
            <w:rStyle w:val="Hypertextovprepojenie"/>
          </w:rPr>
          <w:t>https://www.infoma.sk/firma-kontakt-cinnost.php?firma=23151</w:t>
        </w:r>
      </w:hyperlink>
    </w:p>
    <w:p w14:paraId="1366FE12" w14:textId="77777777" w:rsidR="0097698D" w:rsidRPr="0097698D" w:rsidRDefault="0097698D" w:rsidP="0097698D"/>
    <w:p w14:paraId="5D8676B6" w14:textId="0F325542" w:rsidR="0097698D" w:rsidRDefault="00E479BB" w:rsidP="00901D60">
      <w:pPr>
        <w:jc w:val="center"/>
      </w:pPr>
      <w:r>
        <w:rPr>
          <w:noProof/>
        </w:rPr>
        <w:drawing>
          <wp:inline distT="0" distB="0" distL="0" distR="0" wp14:anchorId="18FD74EF" wp14:editId="230A462F">
            <wp:extent cx="3363402" cy="1892033"/>
            <wp:effectExtent l="0" t="0" r="8890" b="0"/>
            <wp:docPr id="1531697481" name="Obrázok 14" descr="Obrázok, na ktorom je exteriér, nebo, strom, obla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97481" name="Obrázok 14" descr="Obrázok, na ktorom je exteriér, nebo, strom, oblak&#10;&#10;Automaticky generovaný popis"/>
                    <pic:cNvPicPr/>
                  </pic:nvPicPr>
                  <pic:blipFill>
                    <a:blip r:embed="rId53">
                      <a:extLst>
                        <a:ext uri="{28A0092B-C50C-407E-A947-70E740481C1C}">
                          <a14:useLocalDpi xmlns:a14="http://schemas.microsoft.com/office/drawing/2010/main" val="0"/>
                        </a:ext>
                      </a:extLst>
                    </a:blip>
                    <a:stretch>
                      <a:fillRect/>
                    </a:stretch>
                  </pic:blipFill>
                  <pic:spPr>
                    <a:xfrm>
                      <a:off x="0" y="0"/>
                      <a:ext cx="3403934" cy="1914833"/>
                    </a:xfrm>
                    <a:prstGeom prst="rect">
                      <a:avLst/>
                    </a:prstGeom>
                  </pic:spPr>
                </pic:pic>
              </a:graphicData>
            </a:graphic>
          </wp:inline>
        </w:drawing>
      </w:r>
    </w:p>
    <w:p w14:paraId="0F6FDD2D" w14:textId="6750C7B6" w:rsidR="00E479BB" w:rsidRDefault="00E479BB" w:rsidP="00E479BB">
      <w:pPr>
        <w:pStyle w:val="Popis"/>
      </w:pPr>
      <w:bookmarkStart w:id="70" w:name="_Toc162113291"/>
      <w:r>
        <w:t xml:space="preserve">Obrázok </w:t>
      </w:r>
      <w:r>
        <w:fldChar w:fldCharType="begin"/>
      </w:r>
      <w:r>
        <w:instrText xml:space="preserve"> SEQ Obrázok \* ARABIC </w:instrText>
      </w:r>
      <w:r>
        <w:fldChar w:fldCharType="separate"/>
      </w:r>
      <w:r w:rsidR="007D14AC">
        <w:rPr>
          <w:noProof/>
        </w:rPr>
        <w:t>21</w:t>
      </w:r>
      <w:r>
        <w:fldChar w:fldCharType="end"/>
      </w:r>
      <w:r>
        <w:t xml:space="preserve"> Kúpele Lúčky</w:t>
      </w:r>
      <w:bookmarkEnd w:id="70"/>
    </w:p>
    <w:p w14:paraId="529B41C0" w14:textId="606CC252" w:rsidR="00E479BB" w:rsidRDefault="00E479BB" w:rsidP="00E479BB">
      <w:pPr>
        <w:pStyle w:val="Zdroje"/>
      </w:pPr>
      <w:r>
        <w:t xml:space="preserve">Zdroj: </w:t>
      </w:r>
      <w:hyperlink r:id="rId54" w:history="1">
        <w:r w:rsidRPr="00286D0C">
          <w:rPr>
            <w:rStyle w:val="Hypertextovprepojenie"/>
          </w:rPr>
          <w:t>https://www.atis.cz/slovensko/liptov/lucky/choc-lucky-h2045r23/</w:t>
        </w:r>
      </w:hyperlink>
    </w:p>
    <w:p w14:paraId="05EE7DB1" w14:textId="77777777" w:rsidR="0065536E" w:rsidRPr="0065536E" w:rsidRDefault="0065536E" w:rsidP="0065536E"/>
    <w:p w14:paraId="13EC4003" w14:textId="5EF55525" w:rsidR="00E479BB" w:rsidRDefault="0065536E" w:rsidP="00901D60">
      <w:pPr>
        <w:jc w:val="center"/>
      </w:pPr>
      <w:r>
        <w:rPr>
          <w:noProof/>
        </w:rPr>
        <w:lastRenderedPageBreak/>
        <w:drawing>
          <wp:inline distT="0" distB="0" distL="0" distR="0" wp14:anchorId="04D05E90" wp14:editId="533DE7CB">
            <wp:extent cx="3320387" cy="1865946"/>
            <wp:effectExtent l="0" t="0" r="0" b="1270"/>
            <wp:docPr id="502919416" name="Obrázok 15" descr="Obrázok, na ktorom je fotografia z lietadla, rastlina, exteriér,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19416" name="Obrázok 15" descr="Obrázok, na ktorom je fotografia z lietadla, rastlina, exteriér, strom&#10;&#10;Automaticky generovaný popi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53707" cy="1884671"/>
                    </a:xfrm>
                    <a:prstGeom prst="rect">
                      <a:avLst/>
                    </a:prstGeom>
                  </pic:spPr>
                </pic:pic>
              </a:graphicData>
            </a:graphic>
          </wp:inline>
        </w:drawing>
      </w:r>
    </w:p>
    <w:p w14:paraId="4CAFB8F9" w14:textId="33EC5FC5" w:rsidR="0065536E" w:rsidRDefault="0065536E" w:rsidP="0065536E">
      <w:pPr>
        <w:pStyle w:val="Popis"/>
      </w:pPr>
      <w:bookmarkStart w:id="71" w:name="_Toc162113292"/>
      <w:r>
        <w:t xml:space="preserve">Obrázok </w:t>
      </w:r>
      <w:r>
        <w:fldChar w:fldCharType="begin"/>
      </w:r>
      <w:r>
        <w:instrText xml:space="preserve"> SEQ Obrázok \* ARABIC </w:instrText>
      </w:r>
      <w:r>
        <w:fldChar w:fldCharType="separate"/>
      </w:r>
      <w:r w:rsidR="007D14AC">
        <w:rPr>
          <w:noProof/>
        </w:rPr>
        <w:t>22</w:t>
      </w:r>
      <w:r>
        <w:fldChar w:fldCharType="end"/>
      </w:r>
      <w:r>
        <w:t xml:space="preserve"> Kúpele Nimnica</w:t>
      </w:r>
      <w:bookmarkEnd w:id="71"/>
    </w:p>
    <w:p w14:paraId="24DE9EA0" w14:textId="57FEDBCA" w:rsidR="0065536E" w:rsidRDefault="0065536E" w:rsidP="0065536E">
      <w:pPr>
        <w:pStyle w:val="Zdroje"/>
      </w:pPr>
      <w:r>
        <w:t xml:space="preserve">Zdroj: </w:t>
      </w:r>
      <w:hyperlink r:id="rId56" w:history="1">
        <w:r w:rsidRPr="00286D0C">
          <w:rPr>
            <w:rStyle w:val="Hypertextovprepojenie"/>
          </w:rPr>
          <w:t>https://shorturl.at/kqyJP</w:t>
        </w:r>
      </w:hyperlink>
    </w:p>
    <w:p w14:paraId="0F90B15B" w14:textId="0F3C6C25" w:rsidR="0065536E" w:rsidRDefault="007056C3" w:rsidP="00901D60">
      <w:pPr>
        <w:jc w:val="center"/>
      </w:pPr>
      <w:r>
        <w:rPr>
          <w:noProof/>
        </w:rPr>
        <w:drawing>
          <wp:inline distT="0" distB="0" distL="0" distR="0" wp14:anchorId="1C0D8543" wp14:editId="7920CA17">
            <wp:extent cx="3356329" cy="2226365"/>
            <wp:effectExtent l="0" t="0" r="0" b="2540"/>
            <wp:docPr id="126851072" name="Obrázok 16" descr="Obrázok, na ktorom je strom, budova, rastlina, mestský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1072" name="Obrázok 16" descr="Obrázok, na ktorom je strom, budova, rastlina, mestský dizajn&#10;&#10;Automaticky generovaný popis"/>
                    <pic:cNvPicPr/>
                  </pic:nvPicPr>
                  <pic:blipFill>
                    <a:blip r:embed="rId57">
                      <a:extLst>
                        <a:ext uri="{28A0092B-C50C-407E-A947-70E740481C1C}">
                          <a14:useLocalDpi xmlns:a14="http://schemas.microsoft.com/office/drawing/2010/main" val="0"/>
                        </a:ext>
                      </a:extLst>
                    </a:blip>
                    <a:stretch>
                      <a:fillRect/>
                    </a:stretch>
                  </pic:blipFill>
                  <pic:spPr>
                    <a:xfrm>
                      <a:off x="0" y="0"/>
                      <a:ext cx="3374549" cy="2238451"/>
                    </a:xfrm>
                    <a:prstGeom prst="rect">
                      <a:avLst/>
                    </a:prstGeom>
                  </pic:spPr>
                </pic:pic>
              </a:graphicData>
            </a:graphic>
          </wp:inline>
        </w:drawing>
      </w:r>
    </w:p>
    <w:p w14:paraId="763FCE27" w14:textId="18EA4C0F" w:rsidR="007056C3" w:rsidRDefault="007056C3" w:rsidP="007056C3">
      <w:pPr>
        <w:pStyle w:val="Popis"/>
      </w:pPr>
      <w:bookmarkStart w:id="72" w:name="_Toc162113293"/>
      <w:r>
        <w:t xml:space="preserve">Obrázok </w:t>
      </w:r>
      <w:r>
        <w:fldChar w:fldCharType="begin"/>
      </w:r>
      <w:r>
        <w:instrText xml:space="preserve"> SEQ Obrázok \* ARABIC </w:instrText>
      </w:r>
      <w:r>
        <w:fldChar w:fldCharType="separate"/>
      </w:r>
      <w:r w:rsidR="007D14AC">
        <w:rPr>
          <w:noProof/>
        </w:rPr>
        <w:t>23</w:t>
      </w:r>
      <w:r>
        <w:fldChar w:fldCharType="end"/>
      </w:r>
      <w:r>
        <w:t xml:space="preserve"> Kúpele Piešťany</w:t>
      </w:r>
      <w:bookmarkEnd w:id="72"/>
    </w:p>
    <w:p w14:paraId="1F2ECFCF" w14:textId="44FB6D25" w:rsidR="007056C3" w:rsidRDefault="007056C3" w:rsidP="007056C3">
      <w:pPr>
        <w:pStyle w:val="Zdroje"/>
      </w:pPr>
      <w:r>
        <w:t xml:space="preserve">Zdroj: </w:t>
      </w:r>
      <w:hyperlink r:id="rId58" w:history="1">
        <w:r w:rsidRPr="00286D0C">
          <w:rPr>
            <w:rStyle w:val="Hypertextovprepojenie"/>
          </w:rPr>
          <w:t>https://www.kupele.org/kupele-piestany</w:t>
        </w:r>
      </w:hyperlink>
    </w:p>
    <w:p w14:paraId="684DB4FF" w14:textId="77777777" w:rsidR="00380105" w:rsidRPr="00380105" w:rsidRDefault="00380105" w:rsidP="00380105"/>
    <w:p w14:paraId="4E4D6251" w14:textId="39C3AF73" w:rsidR="007056C3" w:rsidRDefault="00380105" w:rsidP="00901D60">
      <w:pPr>
        <w:jc w:val="center"/>
      </w:pPr>
      <w:r>
        <w:rPr>
          <w:noProof/>
        </w:rPr>
        <w:lastRenderedPageBreak/>
        <w:drawing>
          <wp:inline distT="0" distB="0" distL="0" distR="0" wp14:anchorId="232E9284" wp14:editId="2C6F8B97">
            <wp:extent cx="3754755" cy="2504421"/>
            <wp:effectExtent l="0" t="0" r="0" b="0"/>
            <wp:docPr id="103731017" name="Obrázok 17" descr="Obrázok, na ktorom je plavecký bazén, exteriér, nebo, stredisko voľného času&#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1017" name="Obrázok 17" descr="Obrázok, na ktorom je plavecký bazén, exteriér, nebo, stredisko voľného času&#10;&#10;Automaticky generovaný popi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77953" cy="2519894"/>
                    </a:xfrm>
                    <a:prstGeom prst="rect">
                      <a:avLst/>
                    </a:prstGeom>
                  </pic:spPr>
                </pic:pic>
              </a:graphicData>
            </a:graphic>
          </wp:inline>
        </w:drawing>
      </w:r>
    </w:p>
    <w:p w14:paraId="2308BA6E" w14:textId="425CBA23" w:rsidR="00380105" w:rsidRDefault="00380105" w:rsidP="00380105">
      <w:pPr>
        <w:pStyle w:val="Popis"/>
      </w:pPr>
      <w:bookmarkStart w:id="73" w:name="_Toc162113294"/>
      <w:r>
        <w:t xml:space="preserve">Obrázok </w:t>
      </w:r>
      <w:r>
        <w:fldChar w:fldCharType="begin"/>
      </w:r>
      <w:r>
        <w:instrText xml:space="preserve"> SEQ Obrázok \* ARABIC </w:instrText>
      </w:r>
      <w:r>
        <w:fldChar w:fldCharType="separate"/>
      </w:r>
      <w:r w:rsidR="007D14AC">
        <w:rPr>
          <w:noProof/>
        </w:rPr>
        <w:t>24</w:t>
      </w:r>
      <w:r>
        <w:fldChar w:fldCharType="end"/>
      </w:r>
      <w:r>
        <w:t xml:space="preserve"> Kúpele Rajecké Teplice</w:t>
      </w:r>
      <w:bookmarkEnd w:id="73"/>
    </w:p>
    <w:p w14:paraId="3E4E28CB" w14:textId="13B3A1E4" w:rsidR="00380105" w:rsidRDefault="00380105" w:rsidP="00380105">
      <w:pPr>
        <w:pStyle w:val="Zdroje"/>
      </w:pPr>
      <w:r>
        <w:t xml:space="preserve">Zdroj: </w:t>
      </w:r>
      <w:hyperlink r:id="rId60" w:history="1">
        <w:r w:rsidRPr="00286D0C">
          <w:rPr>
            <w:rStyle w:val="Hypertextovprepojenie"/>
          </w:rPr>
          <w:t>https://turisticky.sk/vylet/kupele-rajecke-teplice/</w:t>
        </w:r>
      </w:hyperlink>
    </w:p>
    <w:p w14:paraId="157CE0C5" w14:textId="354E5C4C" w:rsidR="00380105" w:rsidRDefault="00D96A9D" w:rsidP="00901D60">
      <w:pPr>
        <w:jc w:val="center"/>
      </w:pPr>
      <w:r>
        <w:rPr>
          <w:noProof/>
        </w:rPr>
        <w:drawing>
          <wp:inline distT="0" distB="0" distL="0" distR="0" wp14:anchorId="1A37A40E" wp14:editId="3ED92BBB">
            <wp:extent cx="3464698" cy="2307827"/>
            <wp:effectExtent l="0" t="0" r="2540" b="0"/>
            <wp:docPr id="1397946481" name="Obrázok 18" descr="Obrázok, na ktorom je exteriér, rastlina, tráva,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6481" name="Obrázok 18" descr="Obrázok, na ktorom je exteriér, rastlina, tráva, strom&#10;&#10;Automaticky generovaný popi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80507" cy="2318357"/>
                    </a:xfrm>
                    <a:prstGeom prst="rect">
                      <a:avLst/>
                    </a:prstGeom>
                  </pic:spPr>
                </pic:pic>
              </a:graphicData>
            </a:graphic>
          </wp:inline>
        </w:drawing>
      </w:r>
    </w:p>
    <w:p w14:paraId="503D8317" w14:textId="4907F36D" w:rsidR="00D96A9D" w:rsidRDefault="00D96A9D" w:rsidP="00D96A9D">
      <w:pPr>
        <w:pStyle w:val="Popis"/>
      </w:pPr>
      <w:bookmarkStart w:id="74" w:name="_Toc162113295"/>
      <w:r>
        <w:t xml:space="preserve">Obrázok </w:t>
      </w:r>
      <w:r>
        <w:fldChar w:fldCharType="begin"/>
      </w:r>
      <w:r>
        <w:instrText xml:space="preserve"> SEQ Obrázok \* ARABIC </w:instrText>
      </w:r>
      <w:r>
        <w:fldChar w:fldCharType="separate"/>
      </w:r>
      <w:r w:rsidR="007D14AC">
        <w:rPr>
          <w:noProof/>
        </w:rPr>
        <w:t>25</w:t>
      </w:r>
      <w:r>
        <w:fldChar w:fldCharType="end"/>
      </w:r>
      <w:r>
        <w:t xml:space="preserve"> Sklené Teplice</w:t>
      </w:r>
      <w:bookmarkEnd w:id="74"/>
    </w:p>
    <w:p w14:paraId="53B34A63" w14:textId="33387A13" w:rsidR="00D96A9D" w:rsidRDefault="00D96A9D" w:rsidP="00D96A9D">
      <w:pPr>
        <w:pStyle w:val="Zdroje"/>
      </w:pPr>
      <w:r>
        <w:t xml:space="preserve">Zdroj: </w:t>
      </w:r>
      <w:hyperlink r:id="rId62" w:history="1">
        <w:r w:rsidRPr="00286D0C">
          <w:rPr>
            <w:rStyle w:val="Hypertextovprepojenie"/>
          </w:rPr>
          <w:t>https://www.kupele-skleneteplice.sk/sk/galeria</w:t>
        </w:r>
      </w:hyperlink>
    </w:p>
    <w:p w14:paraId="47466E7C" w14:textId="30C1A094" w:rsidR="00D96A9D" w:rsidRDefault="00D96A9D" w:rsidP="00901D60">
      <w:pPr>
        <w:jc w:val="center"/>
      </w:pPr>
      <w:r>
        <w:rPr>
          <w:noProof/>
        </w:rPr>
        <w:drawing>
          <wp:inline distT="0" distB="0" distL="0" distR="0" wp14:anchorId="0F3A2CB4" wp14:editId="38EAB5C2">
            <wp:extent cx="3568065" cy="1722920"/>
            <wp:effectExtent l="0" t="0" r="0" b="0"/>
            <wp:docPr id="544924187" name="Obrázok 19" descr="Obrázok, na ktorom je exteriér, nebo, strom, rastl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24187" name="Obrázok 19" descr="Obrázok, na ktorom je exteriér, nebo, strom, rastlina&#10;&#10;Automaticky generovaný popis"/>
                    <pic:cNvPicPr/>
                  </pic:nvPicPr>
                  <pic:blipFill>
                    <a:blip r:embed="rId63">
                      <a:extLst>
                        <a:ext uri="{28A0092B-C50C-407E-A947-70E740481C1C}">
                          <a14:useLocalDpi xmlns:a14="http://schemas.microsoft.com/office/drawing/2010/main" val="0"/>
                        </a:ext>
                      </a:extLst>
                    </a:blip>
                    <a:stretch>
                      <a:fillRect/>
                    </a:stretch>
                  </pic:blipFill>
                  <pic:spPr>
                    <a:xfrm>
                      <a:off x="0" y="0"/>
                      <a:ext cx="3586065" cy="1731612"/>
                    </a:xfrm>
                    <a:prstGeom prst="rect">
                      <a:avLst/>
                    </a:prstGeom>
                  </pic:spPr>
                </pic:pic>
              </a:graphicData>
            </a:graphic>
          </wp:inline>
        </w:drawing>
      </w:r>
    </w:p>
    <w:p w14:paraId="324F879C" w14:textId="3C597449" w:rsidR="00D96A9D" w:rsidRDefault="00D96A9D" w:rsidP="00D96A9D">
      <w:pPr>
        <w:pStyle w:val="Popis"/>
      </w:pPr>
      <w:bookmarkStart w:id="75" w:name="_Toc162113296"/>
      <w:r>
        <w:t xml:space="preserve">Obrázok </w:t>
      </w:r>
      <w:r>
        <w:fldChar w:fldCharType="begin"/>
      </w:r>
      <w:r>
        <w:instrText xml:space="preserve"> SEQ Obrázok \* ARABIC </w:instrText>
      </w:r>
      <w:r>
        <w:fldChar w:fldCharType="separate"/>
      </w:r>
      <w:r w:rsidR="007D14AC">
        <w:rPr>
          <w:noProof/>
        </w:rPr>
        <w:t>26</w:t>
      </w:r>
      <w:r>
        <w:fldChar w:fldCharType="end"/>
      </w:r>
      <w:r>
        <w:t xml:space="preserve"> Kúpele Sliač</w:t>
      </w:r>
      <w:bookmarkEnd w:id="75"/>
    </w:p>
    <w:p w14:paraId="0B59BD9F" w14:textId="5176FA99" w:rsidR="00D96A9D" w:rsidRDefault="00D96A9D" w:rsidP="00D96A9D">
      <w:pPr>
        <w:pStyle w:val="Zdroje"/>
      </w:pPr>
      <w:r>
        <w:t xml:space="preserve">Zdroj: </w:t>
      </w:r>
      <w:hyperlink r:id="rId64" w:history="1">
        <w:r w:rsidRPr="00286D0C">
          <w:rPr>
            <w:rStyle w:val="Hypertextovprepojenie"/>
          </w:rPr>
          <w:t>https://www.termalni-lazne.info/ubytovani/kupele-sliac</w:t>
        </w:r>
      </w:hyperlink>
    </w:p>
    <w:p w14:paraId="187FA9B1" w14:textId="363B4A38" w:rsidR="00D96A9D" w:rsidRDefault="00A81D78" w:rsidP="00901D60">
      <w:pPr>
        <w:jc w:val="center"/>
      </w:pPr>
      <w:r>
        <w:rPr>
          <w:noProof/>
        </w:rPr>
        <w:drawing>
          <wp:inline distT="0" distB="0" distL="0" distR="0" wp14:anchorId="1B9B085C" wp14:editId="27DE50C8">
            <wp:extent cx="3439160" cy="2385392"/>
            <wp:effectExtent l="0" t="0" r="8890" b="0"/>
            <wp:docPr id="86234408" name="Obrázok 20" descr="Obrázok, na ktorom je exteriér, budova, strom, rastl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4408" name="Obrázok 20" descr="Obrázok, na ktorom je exteriér, budova, strom, rastlina&#10;&#10;Automaticky generovaný popis"/>
                    <pic:cNvPicPr/>
                  </pic:nvPicPr>
                  <pic:blipFill rotWithShape="1">
                    <a:blip r:embed="rId65">
                      <a:extLst>
                        <a:ext uri="{28A0092B-C50C-407E-A947-70E740481C1C}">
                          <a14:useLocalDpi xmlns:a14="http://schemas.microsoft.com/office/drawing/2010/main" val="0"/>
                        </a:ext>
                      </a:extLst>
                    </a:blip>
                    <a:srcRect t="9787" r="2307"/>
                    <a:stretch/>
                  </pic:blipFill>
                  <pic:spPr bwMode="auto">
                    <a:xfrm>
                      <a:off x="0" y="0"/>
                      <a:ext cx="3449663" cy="2392677"/>
                    </a:xfrm>
                    <a:prstGeom prst="rect">
                      <a:avLst/>
                    </a:prstGeom>
                    <a:ln>
                      <a:noFill/>
                    </a:ln>
                    <a:extLst>
                      <a:ext uri="{53640926-AAD7-44D8-BBD7-CCE9431645EC}">
                        <a14:shadowObscured xmlns:a14="http://schemas.microsoft.com/office/drawing/2010/main"/>
                      </a:ext>
                    </a:extLst>
                  </pic:spPr>
                </pic:pic>
              </a:graphicData>
            </a:graphic>
          </wp:inline>
        </w:drawing>
      </w:r>
    </w:p>
    <w:p w14:paraId="5157B7D3" w14:textId="01BC7671" w:rsidR="00A81D78" w:rsidRDefault="00A81D78" w:rsidP="00A81D78">
      <w:pPr>
        <w:pStyle w:val="Popis"/>
      </w:pPr>
      <w:bookmarkStart w:id="76" w:name="_Toc162113297"/>
      <w:r>
        <w:t xml:space="preserve">Obrázok </w:t>
      </w:r>
      <w:r>
        <w:fldChar w:fldCharType="begin"/>
      </w:r>
      <w:r>
        <w:instrText xml:space="preserve"> SEQ Obrázok \* ARABIC </w:instrText>
      </w:r>
      <w:r>
        <w:fldChar w:fldCharType="separate"/>
      </w:r>
      <w:r w:rsidR="007D14AC">
        <w:rPr>
          <w:noProof/>
        </w:rPr>
        <w:t>27</w:t>
      </w:r>
      <w:r>
        <w:fldChar w:fldCharType="end"/>
      </w:r>
      <w:r>
        <w:t xml:space="preserve"> Kúpele Smrdáky</w:t>
      </w:r>
      <w:bookmarkEnd w:id="76"/>
    </w:p>
    <w:p w14:paraId="7F97C697" w14:textId="29CBEFA7" w:rsidR="00A81D78" w:rsidRDefault="00A81D78" w:rsidP="00A81D78">
      <w:pPr>
        <w:pStyle w:val="Zdroje"/>
      </w:pPr>
      <w:r>
        <w:t xml:space="preserve">Zdroj: </w:t>
      </w:r>
      <w:hyperlink r:id="rId66" w:anchor="gallery1c28737103-3" w:history="1">
        <w:r w:rsidRPr="00286D0C">
          <w:rPr>
            <w:rStyle w:val="Hypertextovprepojenie"/>
          </w:rPr>
          <w:t>https://www.vodnesvety.sk/kupele-smrdaky/350-fotogaleria#gallery1c28737103-3</w:t>
        </w:r>
      </w:hyperlink>
    </w:p>
    <w:p w14:paraId="20C2C5BC" w14:textId="77777777" w:rsidR="008E3764" w:rsidRPr="008E3764" w:rsidRDefault="008E3764" w:rsidP="008E3764"/>
    <w:p w14:paraId="77CB8E9B" w14:textId="195462E8" w:rsidR="00A81D78" w:rsidRDefault="0029097D" w:rsidP="00901D60">
      <w:pPr>
        <w:jc w:val="center"/>
      </w:pPr>
      <w:r>
        <w:rPr>
          <w:noProof/>
        </w:rPr>
        <w:lastRenderedPageBreak/>
        <w:drawing>
          <wp:inline distT="0" distB="0" distL="0" distR="0" wp14:anchorId="55631F65" wp14:editId="1A46B715">
            <wp:extent cx="3329073" cy="2496710"/>
            <wp:effectExtent l="0" t="0" r="5080" b="0"/>
            <wp:docPr id="1107751296" name="Obrázok 21" descr="Obrázok, na ktorom je exteriér, strom, oblak, budo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51296" name="Obrázok 21" descr="Obrázok, na ktorom je exteriér, strom, oblak, budova&#10;&#10;Automaticky generovaný popi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352816" cy="2514517"/>
                    </a:xfrm>
                    <a:prstGeom prst="rect">
                      <a:avLst/>
                    </a:prstGeom>
                  </pic:spPr>
                </pic:pic>
              </a:graphicData>
            </a:graphic>
          </wp:inline>
        </w:drawing>
      </w:r>
    </w:p>
    <w:p w14:paraId="0EEE89D8" w14:textId="7FD5B918" w:rsidR="0029097D" w:rsidRDefault="0029097D" w:rsidP="0029097D">
      <w:pPr>
        <w:pStyle w:val="Popis"/>
      </w:pPr>
      <w:bookmarkStart w:id="77" w:name="_Toc162113298"/>
      <w:r>
        <w:t xml:space="preserve">Obrázok </w:t>
      </w:r>
      <w:r>
        <w:fldChar w:fldCharType="begin"/>
      </w:r>
      <w:r>
        <w:instrText xml:space="preserve"> SEQ Obrázok \* ARABIC </w:instrText>
      </w:r>
      <w:r>
        <w:fldChar w:fldCharType="separate"/>
      </w:r>
      <w:r w:rsidR="007D14AC">
        <w:rPr>
          <w:noProof/>
        </w:rPr>
        <w:t>28</w:t>
      </w:r>
      <w:r>
        <w:fldChar w:fldCharType="end"/>
      </w:r>
      <w:r>
        <w:t xml:space="preserve"> Kúpele Štós</w:t>
      </w:r>
      <w:bookmarkEnd w:id="77"/>
    </w:p>
    <w:p w14:paraId="19894114" w14:textId="429C45AE" w:rsidR="0029097D" w:rsidRDefault="0029097D" w:rsidP="0029097D">
      <w:pPr>
        <w:pStyle w:val="Zdroje"/>
      </w:pPr>
      <w:r>
        <w:t xml:space="preserve">Zdroj: </w:t>
      </w:r>
      <w:hyperlink r:id="rId68" w:history="1">
        <w:r w:rsidRPr="00286D0C">
          <w:rPr>
            <w:rStyle w:val="Hypertextovprepojenie"/>
          </w:rPr>
          <w:t>https://www.kupele.org/kupele-stos</w:t>
        </w:r>
      </w:hyperlink>
    </w:p>
    <w:p w14:paraId="1D5E4D3D" w14:textId="13E69533" w:rsidR="00880494" w:rsidRDefault="00CA29EF" w:rsidP="00437CC1">
      <w:pPr>
        <w:jc w:val="center"/>
      </w:pPr>
      <w:r>
        <w:rPr>
          <w:noProof/>
        </w:rPr>
        <w:drawing>
          <wp:inline distT="0" distB="0" distL="0" distR="0" wp14:anchorId="7D136F3E" wp14:editId="2693B852">
            <wp:extent cx="3888637" cy="2146852"/>
            <wp:effectExtent l="0" t="0" r="0" b="6350"/>
            <wp:docPr id="73079365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75817" cy="2194982"/>
                    </a:xfrm>
                    <a:prstGeom prst="rect">
                      <a:avLst/>
                    </a:prstGeom>
                    <a:noFill/>
                  </pic:spPr>
                </pic:pic>
              </a:graphicData>
            </a:graphic>
          </wp:inline>
        </w:drawing>
      </w:r>
    </w:p>
    <w:p w14:paraId="2A89B765" w14:textId="660A8493" w:rsidR="00476FFC" w:rsidRDefault="00476FFC" w:rsidP="00476FFC">
      <w:pPr>
        <w:pStyle w:val="Popis"/>
      </w:pPr>
      <w:bookmarkStart w:id="78" w:name="_Toc162113300"/>
      <w:r>
        <w:t xml:space="preserve">Obrázok </w:t>
      </w:r>
      <w:r>
        <w:fldChar w:fldCharType="begin"/>
      </w:r>
      <w:r>
        <w:instrText xml:space="preserve"> SEQ Obrázok \* ARABIC </w:instrText>
      </w:r>
      <w:r>
        <w:fldChar w:fldCharType="separate"/>
      </w:r>
      <w:r w:rsidR="007D14AC">
        <w:rPr>
          <w:noProof/>
        </w:rPr>
        <w:t>29</w:t>
      </w:r>
      <w:r>
        <w:fldChar w:fldCharType="end"/>
      </w:r>
      <w:r>
        <w:t xml:space="preserve"> Kúpele Turčianske Teplice</w:t>
      </w:r>
      <w:bookmarkEnd w:id="78"/>
    </w:p>
    <w:p w14:paraId="2EDC617A" w14:textId="1BE5BA59" w:rsidR="00476FFC" w:rsidRDefault="00F812B5" w:rsidP="00476FFC">
      <w:pPr>
        <w:pStyle w:val="Zdroje"/>
      </w:pPr>
      <w:r>
        <w:t xml:space="preserve">Zdroj: </w:t>
      </w:r>
      <w:hyperlink r:id="rId70" w:history="1">
        <w:r w:rsidRPr="00903BD1">
          <w:rPr>
            <w:rStyle w:val="Hypertextovprepojenie"/>
          </w:rPr>
          <w:t>https://www.travel2world.sk/blog/aky-je-zivot-v-kupeloch-turcianske-teplice/</w:t>
        </w:r>
      </w:hyperlink>
    </w:p>
    <w:p w14:paraId="73CB1332" w14:textId="72CEF01B" w:rsidR="00F848FF" w:rsidRDefault="00CB09D9" w:rsidP="00437CC1">
      <w:pPr>
        <w:jc w:val="center"/>
      </w:pPr>
      <w:r>
        <w:rPr>
          <w:noProof/>
        </w:rPr>
        <w:drawing>
          <wp:inline distT="0" distB="0" distL="0" distR="0" wp14:anchorId="48DD8F36" wp14:editId="04E6A372">
            <wp:extent cx="3522428" cy="2346816"/>
            <wp:effectExtent l="0" t="0" r="1905" b="0"/>
            <wp:docPr id="18868142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92609" cy="2393574"/>
                    </a:xfrm>
                    <a:prstGeom prst="rect">
                      <a:avLst/>
                    </a:prstGeom>
                    <a:noFill/>
                  </pic:spPr>
                </pic:pic>
              </a:graphicData>
            </a:graphic>
          </wp:inline>
        </w:drawing>
      </w:r>
    </w:p>
    <w:p w14:paraId="178D3C7E" w14:textId="43714E88" w:rsidR="003A34CB" w:rsidRDefault="003A34CB" w:rsidP="003A34CB">
      <w:pPr>
        <w:pStyle w:val="Popis"/>
      </w:pPr>
      <w:bookmarkStart w:id="79" w:name="_Toc162113303"/>
      <w:r>
        <w:t xml:space="preserve">Obrázok </w:t>
      </w:r>
      <w:r>
        <w:fldChar w:fldCharType="begin"/>
      </w:r>
      <w:r>
        <w:instrText xml:space="preserve"> SEQ Obrázok \* ARABIC </w:instrText>
      </w:r>
      <w:r>
        <w:fldChar w:fldCharType="separate"/>
      </w:r>
      <w:r w:rsidR="007D14AC">
        <w:rPr>
          <w:noProof/>
        </w:rPr>
        <w:t>30</w:t>
      </w:r>
      <w:r>
        <w:fldChar w:fldCharType="end"/>
      </w:r>
      <w:r>
        <w:t xml:space="preserve"> Kúpele Vyšné Ružbachy</w:t>
      </w:r>
      <w:bookmarkEnd w:id="79"/>
    </w:p>
    <w:p w14:paraId="66109383" w14:textId="77777777" w:rsidR="00042054" w:rsidRDefault="003A34CB" w:rsidP="00455833">
      <w:pPr>
        <w:pStyle w:val="Zdroje"/>
        <w:rPr>
          <w:rStyle w:val="Hypertextovprepojenie"/>
        </w:rPr>
      </w:pPr>
      <w:r>
        <w:t xml:space="preserve">Zdroj: </w:t>
      </w:r>
      <w:hyperlink r:id="rId72" w:history="1">
        <w:r w:rsidRPr="00903BD1">
          <w:rPr>
            <w:rStyle w:val="Hypertextovprepojenie"/>
          </w:rPr>
          <w:t>https://www.severovychod.sk/vylet/ruzbasske-kratery-a-kupele-vysne-ruzbachy</w:t>
        </w:r>
      </w:hyperlink>
    </w:p>
    <w:p w14:paraId="72DFEF7B" w14:textId="3A817E8E" w:rsidR="0006737A" w:rsidRDefault="0006737A" w:rsidP="00255B29"/>
    <w:p w14:paraId="29E63A26" w14:textId="77777777" w:rsidR="002F64C6" w:rsidRDefault="00AE1EF4" w:rsidP="002F64C6">
      <w:pPr>
        <w:pStyle w:val="Popis"/>
        <w:keepNext/>
      </w:pPr>
      <w:r>
        <w:rPr>
          <w:noProof/>
        </w:rPr>
        <w:lastRenderedPageBreak/>
        <w:drawing>
          <wp:inline distT="0" distB="0" distL="0" distR="0" wp14:anchorId="479E2310" wp14:editId="1305FC1E">
            <wp:extent cx="3842093" cy="2559795"/>
            <wp:effectExtent l="0" t="0" r="6350" b="0"/>
            <wp:docPr id="6006569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74704" cy="2581522"/>
                    </a:xfrm>
                    <a:prstGeom prst="rect">
                      <a:avLst/>
                    </a:prstGeom>
                    <a:noFill/>
                  </pic:spPr>
                </pic:pic>
              </a:graphicData>
            </a:graphic>
          </wp:inline>
        </w:drawing>
      </w:r>
    </w:p>
    <w:p w14:paraId="3526FB5D" w14:textId="6472076F" w:rsidR="008417AC" w:rsidRDefault="002F64C6" w:rsidP="002F64C6">
      <w:pPr>
        <w:pStyle w:val="Popis"/>
      </w:pPr>
      <w:r>
        <w:t xml:space="preserve">Obrázok </w:t>
      </w:r>
      <w:r>
        <w:fldChar w:fldCharType="begin"/>
      </w:r>
      <w:r>
        <w:instrText xml:space="preserve"> SEQ Obrázok \* ARABIC </w:instrText>
      </w:r>
      <w:r>
        <w:fldChar w:fldCharType="separate"/>
      </w:r>
      <w:r w:rsidR="007D14AC">
        <w:rPr>
          <w:noProof/>
        </w:rPr>
        <w:t>31</w:t>
      </w:r>
      <w:r>
        <w:fldChar w:fldCharType="end"/>
      </w:r>
      <w:r>
        <w:t xml:space="preserve"> Kúpele Štrbské pleso</w:t>
      </w:r>
    </w:p>
    <w:p w14:paraId="22E99981" w14:textId="645D426B" w:rsidR="002F64C6" w:rsidRDefault="002F64C6" w:rsidP="002F64C6">
      <w:pPr>
        <w:pStyle w:val="Zdroje"/>
      </w:pPr>
      <w:r>
        <w:t xml:space="preserve">Zdroj: </w:t>
      </w:r>
      <w:hyperlink r:id="rId74" w:history="1">
        <w:r w:rsidR="00D41BAA" w:rsidRPr="00E555AD">
          <w:rPr>
            <w:rStyle w:val="Hypertextovprepojenie"/>
          </w:rPr>
          <w:t>https://www.severovychod.sk/vylet/kupele-strbske-pleso</w:t>
        </w:r>
      </w:hyperlink>
    </w:p>
    <w:p w14:paraId="34131306" w14:textId="77777777" w:rsidR="008D42A3" w:rsidRDefault="008D42A3" w:rsidP="008D42A3">
      <w:pPr>
        <w:keepNext/>
        <w:jc w:val="center"/>
      </w:pPr>
      <w:r>
        <w:rPr>
          <w:noProof/>
        </w:rPr>
        <w:drawing>
          <wp:inline distT="0" distB="0" distL="0" distR="0" wp14:anchorId="568B4977" wp14:editId="4F42DDA5">
            <wp:extent cx="3678868" cy="1804946"/>
            <wp:effectExtent l="0" t="0" r="0" b="5080"/>
            <wp:docPr id="201530277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36976" cy="1833455"/>
                    </a:xfrm>
                    <a:prstGeom prst="rect">
                      <a:avLst/>
                    </a:prstGeom>
                    <a:noFill/>
                  </pic:spPr>
                </pic:pic>
              </a:graphicData>
            </a:graphic>
          </wp:inline>
        </w:drawing>
      </w:r>
    </w:p>
    <w:p w14:paraId="6D44AE2E" w14:textId="7C752758" w:rsidR="00D41BAA" w:rsidRDefault="008D42A3" w:rsidP="008D42A3">
      <w:pPr>
        <w:pStyle w:val="Popis"/>
      </w:pPr>
      <w:r>
        <w:t xml:space="preserve">Obrázok </w:t>
      </w:r>
      <w:r>
        <w:fldChar w:fldCharType="begin"/>
      </w:r>
      <w:r>
        <w:instrText xml:space="preserve"> SEQ Obrázok \* ARABIC </w:instrText>
      </w:r>
      <w:r>
        <w:fldChar w:fldCharType="separate"/>
      </w:r>
      <w:r w:rsidR="007D14AC">
        <w:rPr>
          <w:noProof/>
        </w:rPr>
        <w:t>32</w:t>
      </w:r>
      <w:r>
        <w:fldChar w:fldCharType="end"/>
      </w:r>
      <w:r>
        <w:t xml:space="preserve"> Kúpele Tatranské Zruby</w:t>
      </w:r>
    </w:p>
    <w:p w14:paraId="64CE0D23" w14:textId="37654E64" w:rsidR="008D42A3" w:rsidRDefault="008D42A3" w:rsidP="008D42A3">
      <w:pPr>
        <w:pStyle w:val="Zdroje"/>
      </w:pPr>
      <w:r>
        <w:t xml:space="preserve">Zdroj: </w:t>
      </w:r>
      <w:hyperlink r:id="rId76" w:history="1">
        <w:r w:rsidR="00790735" w:rsidRPr="00E555AD">
          <w:rPr>
            <w:rStyle w:val="Hypertextovprepojenie"/>
          </w:rPr>
          <w:t>https://granithotels.sk/tatranske-zruby/sk/o-hoteli-granit-tatranske-zruby-klimaticke-kupele</w:t>
        </w:r>
      </w:hyperlink>
    </w:p>
    <w:p w14:paraId="12223B59" w14:textId="77777777" w:rsidR="007D14AC" w:rsidRDefault="007D14AC" w:rsidP="007D14AC">
      <w:pPr>
        <w:keepNext/>
        <w:jc w:val="center"/>
      </w:pPr>
      <w:r>
        <w:rPr>
          <w:noProof/>
        </w:rPr>
        <w:drawing>
          <wp:inline distT="0" distB="0" distL="0" distR="0" wp14:anchorId="6CA9D467" wp14:editId="02692912">
            <wp:extent cx="4005829" cy="2559513"/>
            <wp:effectExtent l="0" t="0" r="0" b="0"/>
            <wp:docPr id="202511096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51738" cy="2588846"/>
                    </a:xfrm>
                    <a:prstGeom prst="rect">
                      <a:avLst/>
                    </a:prstGeom>
                    <a:noFill/>
                  </pic:spPr>
                </pic:pic>
              </a:graphicData>
            </a:graphic>
          </wp:inline>
        </w:drawing>
      </w:r>
    </w:p>
    <w:p w14:paraId="03103E2F" w14:textId="5A637912" w:rsidR="00790735" w:rsidRDefault="007D14AC" w:rsidP="007D14AC">
      <w:pPr>
        <w:pStyle w:val="Popis"/>
      </w:pPr>
      <w:r>
        <w:t xml:space="preserve">Obrázok </w:t>
      </w:r>
      <w:r>
        <w:fldChar w:fldCharType="begin"/>
      </w:r>
      <w:r>
        <w:instrText xml:space="preserve"> SEQ Obrázok \* ARABIC </w:instrText>
      </w:r>
      <w:r>
        <w:fldChar w:fldCharType="separate"/>
      </w:r>
      <w:r>
        <w:rPr>
          <w:noProof/>
        </w:rPr>
        <w:t>33</w:t>
      </w:r>
      <w:r>
        <w:fldChar w:fldCharType="end"/>
      </w:r>
      <w:r>
        <w:t xml:space="preserve"> Kúpele Dudince</w:t>
      </w:r>
    </w:p>
    <w:p w14:paraId="72B26176" w14:textId="2D1E8D3C" w:rsidR="007D14AC" w:rsidRDefault="007D14AC" w:rsidP="007D14AC">
      <w:pPr>
        <w:pStyle w:val="Zdroje"/>
      </w:pPr>
      <w:r>
        <w:t xml:space="preserve">Zdroj: </w:t>
      </w:r>
      <w:hyperlink r:id="rId78" w:history="1">
        <w:r w:rsidR="009357BE" w:rsidRPr="00E555AD">
          <w:rPr>
            <w:rStyle w:val="Hypertextovprepojenie"/>
          </w:rPr>
          <w:t>https://www.kupeledudince.sk/cs/node/710</w:t>
        </w:r>
      </w:hyperlink>
    </w:p>
    <w:p w14:paraId="5E4B322B" w14:textId="77777777" w:rsidR="009357BE" w:rsidRPr="009357BE" w:rsidRDefault="009357BE" w:rsidP="009357BE"/>
    <w:sectPr w:rsidR="009357BE" w:rsidRPr="009357BE" w:rsidSect="00543D61">
      <w:footerReference w:type="default" r:id="rId79"/>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A1104" w14:textId="77777777" w:rsidR="00543D61" w:rsidRPr="00DA7B86" w:rsidRDefault="00543D61" w:rsidP="00162A1D">
      <w:pPr>
        <w:spacing w:after="0" w:line="240" w:lineRule="auto"/>
      </w:pPr>
      <w:r w:rsidRPr="00DA7B86">
        <w:separator/>
      </w:r>
    </w:p>
  </w:endnote>
  <w:endnote w:type="continuationSeparator" w:id="0">
    <w:p w14:paraId="03BFEB72" w14:textId="77777777" w:rsidR="00543D61" w:rsidRPr="00DA7B86" w:rsidRDefault="00543D61" w:rsidP="00162A1D">
      <w:pPr>
        <w:spacing w:after="0" w:line="240" w:lineRule="auto"/>
      </w:pPr>
      <w:r w:rsidRPr="00DA7B8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7133D" w14:textId="4FEBE22C" w:rsidR="004D244B" w:rsidRPr="00DA7B86" w:rsidRDefault="004D244B">
    <w:pPr>
      <w:pStyle w:val="Pta"/>
      <w:jc w:val="center"/>
    </w:pPr>
  </w:p>
  <w:p w14:paraId="31E36700" w14:textId="39C2B3C7" w:rsidR="00C81314" w:rsidRPr="00DA7B86" w:rsidRDefault="00C81314">
    <w:pPr>
      <w:pStyle w:val="Pt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2065575"/>
      <w:docPartObj>
        <w:docPartGallery w:val="Page Numbers (Bottom of Page)"/>
        <w:docPartUnique/>
      </w:docPartObj>
    </w:sdtPr>
    <w:sdtEndPr/>
    <w:sdtContent>
      <w:p w14:paraId="757D3071" w14:textId="4A03D1CE" w:rsidR="00C81314" w:rsidRPr="00DA7B86" w:rsidRDefault="00C81314">
        <w:pPr>
          <w:pStyle w:val="Pta"/>
          <w:jc w:val="center"/>
        </w:pPr>
        <w:r w:rsidRPr="00DA7B86">
          <w:fldChar w:fldCharType="begin"/>
        </w:r>
        <w:r w:rsidRPr="00DA7B86">
          <w:instrText>PAGE   \* MERGEFORMAT</w:instrText>
        </w:r>
        <w:r w:rsidRPr="00DA7B86">
          <w:fldChar w:fldCharType="separate"/>
        </w:r>
        <w:r w:rsidRPr="00DA7B86">
          <w:t>2</w:t>
        </w:r>
        <w:r w:rsidRPr="00DA7B86">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3767734"/>
      <w:docPartObj>
        <w:docPartGallery w:val="Page Numbers (Bottom of Page)"/>
        <w:docPartUnique/>
      </w:docPartObj>
    </w:sdtPr>
    <w:sdtEndPr/>
    <w:sdtContent>
      <w:p w14:paraId="419FFA97" w14:textId="77777777" w:rsidR="00294232" w:rsidRPr="00DA7B86" w:rsidRDefault="00294232">
        <w:pPr>
          <w:pStyle w:val="Pta"/>
          <w:jc w:val="center"/>
        </w:pPr>
        <w:r w:rsidRPr="00DA7B86">
          <w:fldChar w:fldCharType="begin"/>
        </w:r>
        <w:r w:rsidRPr="00DA7B86">
          <w:instrText>PAGE   \* MERGEFORMAT</w:instrText>
        </w:r>
        <w:r w:rsidRPr="00DA7B86">
          <w:fldChar w:fldCharType="separate"/>
        </w:r>
        <w:r w:rsidRPr="00DA7B86">
          <w:t>2</w:t>
        </w:r>
        <w:r w:rsidRPr="00DA7B86">
          <w:fldChar w:fldCharType="end"/>
        </w:r>
      </w:p>
    </w:sdtContent>
  </w:sdt>
  <w:p w14:paraId="315D3AF0" w14:textId="77777777" w:rsidR="00294232" w:rsidRPr="00DA7B86" w:rsidRDefault="00294232">
    <w:pPr>
      <w:pStyle w:val="Pt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7379881"/>
      <w:docPartObj>
        <w:docPartGallery w:val="Page Numbers (Bottom of Page)"/>
        <w:docPartUnique/>
      </w:docPartObj>
    </w:sdtPr>
    <w:sdtEndPr/>
    <w:sdtContent>
      <w:p w14:paraId="3A7EE65D" w14:textId="77777777" w:rsidR="00221492" w:rsidRPr="00DA7B86" w:rsidRDefault="00221492">
        <w:pPr>
          <w:pStyle w:val="Pta"/>
          <w:jc w:val="center"/>
        </w:pPr>
        <w:r w:rsidRPr="00DA7B86">
          <w:fldChar w:fldCharType="begin"/>
        </w:r>
        <w:r w:rsidRPr="00DA7B86">
          <w:instrText>PAGE   \* MERGEFORMAT</w:instrText>
        </w:r>
        <w:r w:rsidRPr="00DA7B86">
          <w:fldChar w:fldCharType="separate"/>
        </w:r>
        <w:r w:rsidRPr="00DA7B86">
          <w:t>2</w:t>
        </w:r>
        <w:r w:rsidRPr="00DA7B86">
          <w:fldChar w:fldCharType="end"/>
        </w:r>
      </w:p>
    </w:sdtContent>
  </w:sdt>
  <w:p w14:paraId="31585C1F" w14:textId="77777777" w:rsidR="00221492" w:rsidRPr="00DA7B86" w:rsidRDefault="00221492">
    <w:pPr>
      <w:pStyle w:val="Pt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CB9B2" w14:textId="77777777" w:rsidR="00543D61" w:rsidRPr="00DA7B86" w:rsidRDefault="00543D61" w:rsidP="00162A1D">
      <w:pPr>
        <w:spacing w:after="0" w:line="240" w:lineRule="auto"/>
      </w:pPr>
      <w:r w:rsidRPr="00DA7B86">
        <w:separator/>
      </w:r>
    </w:p>
  </w:footnote>
  <w:footnote w:type="continuationSeparator" w:id="0">
    <w:p w14:paraId="7DD5401F" w14:textId="77777777" w:rsidR="00543D61" w:rsidRPr="00DA7B86" w:rsidRDefault="00543D61" w:rsidP="00162A1D">
      <w:pPr>
        <w:spacing w:after="0" w:line="240" w:lineRule="auto"/>
      </w:pPr>
      <w:r w:rsidRPr="00DA7B8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857"/>
    <w:multiLevelType w:val="hybridMultilevel"/>
    <w:tmpl w:val="5C1E4C6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A981E16"/>
    <w:multiLevelType w:val="multilevel"/>
    <w:tmpl w:val="38CC5E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E9D4EDC"/>
    <w:multiLevelType w:val="multilevel"/>
    <w:tmpl w:val="F09AFB3E"/>
    <w:lvl w:ilvl="0">
      <w:start w:val="1"/>
      <w:numFmt w:val="bullet"/>
      <w:lvlText w:val="-"/>
      <w:lvlJc w:val="left"/>
      <w:pPr>
        <w:ind w:left="425" w:firstLine="295"/>
      </w:pPr>
      <w:rPr>
        <w:rFonts w:ascii="Times New Roman" w:hAnsi="Times New Roman" w:cs="Times New Roman" w:hint="default"/>
      </w:rPr>
    </w:lvl>
    <w:lvl w:ilvl="1">
      <w:start w:val="1"/>
      <w:numFmt w:val="bullet"/>
      <w:lvlText w:val="o"/>
      <w:lvlJc w:val="left"/>
      <w:pPr>
        <w:ind w:left="1145" w:firstLine="295"/>
      </w:pPr>
      <w:rPr>
        <w:rFonts w:ascii="Courier New" w:hAnsi="Courier New" w:cs="Courier New" w:hint="default"/>
      </w:rPr>
    </w:lvl>
    <w:lvl w:ilvl="2">
      <w:start w:val="1"/>
      <w:numFmt w:val="bullet"/>
      <w:lvlText w:val=""/>
      <w:lvlJc w:val="left"/>
      <w:pPr>
        <w:ind w:left="1865" w:firstLine="295"/>
      </w:pPr>
      <w:rPr>
        <w:rFonts w:ascii="Wingdings" w:hAnsi="Wingdings" w:hint="default"/>
      </w:rPr>
    </w:lvl>
    <w:lvl w:ilvl="3">
      <w:start w:val="1"/>
      <w:numFmt w:val="bullet"/>
      <w:lvlText w:val=""/>
      <w:lvlJc w:val="left"/>
      <w:pPr>
        <w:ind w:left="2585" w:firstLine="295"/>
      </w:pPr>
      <w:rPr>
        <w:rFonts w:ascii="Symbol" w:hAnsi="Symbol" w:hint="default"/>
      </w:rPr>
    </w:lvl>
    <w:lvl w:ilvl="4">
      <w:start w:val="1"/>
      <w:numFmt w:val="bullet"/>
      <w:lvlText w:val="o"/>
      <w:lvlJc w:val="left"/>
      <w:pPr>
        <w:ind w:left="3305" w:firstLine="295"/>
      </w:pPr>
      <w:rPr>
        <w:rFonts w:ascii="Courier New" w:hAnsi="Courier New" w:cs="Courier New" w:hint="default"/>
      </w:rPr>
    </w:lvl>
    <w:lvl w:ilvl="5">
      <w:start w:val="1"/>
      <w:numFmt w:val="bullet"/>
      <w:lvlText w:val=""/>
      <w:lvlJc w:val="left"/>
      <w:pPr>
        <w:ind w:left="4025" w:firstLine="295"/>
      </w:pPr>
      <w:rPr>
        <w:rFonts w:ascii="Wingdings" w:hAnsi="Wingdings" w:hint="default"/>
      </w:rPr>
    </w:lvl>
    <w:lvl w:ilvl="6">
      <w:start w:val="1"/>
      <w:numFmt w:val="bullet"/>
      <w:lvlText w:val=""/>
      <w:lvlJc w:val="left"/>
      <w:pPr>
        <w:ind w:left="4745" w:firstLine="295"/>
      </w:pPr>
      <w:rPr>
        <w:rFonts w:ascii="Symbol" w:hAnsi="Symbol" w:hint="default"/>
      </w:rPr>
    </w:lvl>
    <w:lvl w:ilvl="7">
      <w:start w:val="1"/>
      <w:numFmt w:val="bullet"/>
      <w:lvlText w:val="o"/>
      <w:lvlJc w:val="left"/>
      <w:pPr>
        <w:ind w:left="5465" w:firstLine="295"/>
      </w:pPr>
      <w:rPr>
        <w:rFonts w:ascii="Courier New" w:hAnsi="Courier New" w:cs="Courier New" w:hint="default"/>
      </w:rPr>
    </w:lvl>
    <w:lvl w:ilvl="8">
      <w:start w:val="1"/>
      <w:numFmt w:val="bullet"/>
      <w:lvlText w:val=""/>
      <w:lvlJc w:val="left"/>
      <w:pPr>
        <w:ind w:left="6185" w:firstLine="295"/>
      </w:pPr>
      <w:rPr>
        <w:rFonts w:ascii="Wingdings" w:hAnsi="Wingdings" w:hint="default"/>
      </w:rPr>
    </w:lvl>
  </w:abstractNum>
  <w:abstractNum w:abstractNumId="3" w15:restartNumberingAfterBreak="0">
    <w:nsid w:val="106A5FEF"/>
    <w:multiLevelType w:val="multilevel"/>
    <w:tmpl w:val="29BC5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357DC7"/>
    <w:multiLevelType w:val="hybridMultilevel"/>
    <w:tmpl w:val="685C02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EE85123"/>
    <w:multiLevelType w:val="hybridMultilevel"/>
    <w:tmpl w:val="A880A4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F37B27"/>
    <w:multiLevelType w:val="hybridMultilevel"/>
    <w:tmpl w:val="98129532"/>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24C24E22"/>
    <w:multiLevelType w:val="multilevel"/>
    <w:tmpl w:val="611C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DC3280"/>
    <w:multiLevelType w:val="multilevel"/>
    <w:tmpl w:val="84F647F8"/>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bCs w:val="0"/>
        <w:color w:val="0D0D0D" w:themeColor="text1" w:themeTint="F2"/>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308769C7"/>
    <w:multiLevelType w:val="hybridMultilevel"/>
    <w:tmpl w:val="A880A43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5D15E3"/>
    <w:multiLevelType w:val="hybridMultilevel"/>
    <w:tmpl w:val="DFCAC3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5C310CE4"/>
    <w:multiLevelType w:val="hybridMultilevel"/>
    <w:tmpl w:val="69A2FC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EDD0D6C"/>
    <w:multiLevelType w:val="hybridMultilevel"/>
    <w:tmpl w:val="F3A25640"/>
    <w:lvl w:ilvl="0" w:tplc="99A02C0A">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60574218"/>
    <w:multiLevelType w:val="hybridMultilevel"/>
    <w:tmpl w:val="0D782644"/>
    <w:lvl w:ilvl="0" w:tplc="1D583836">
      <w:start w:val="1"/>
      <w:numFmt w:val="decimal"/>
      <w:lvlText w:val="%1."/>
      <w:lvlJc w:val="left"/>
      <w:pPr>
        <w:ind w:left="720" w:hanging="360"/>
      </w:pPr>
      <w:rPr>
        <w:rFonts w:hint="default"/>
      </w:rPr>
    </w:lvl>
    <w:lvl w:ilvl="1" w:tplc="5AB43B52">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62D14501"/>
    <w:multiLevelType w:val="hybridMultilevel"/>
    <w:tmpl w:val="A880A43C"/>
    <w:lvl w:ilvl="0" w:tplc="96D26492">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7F07D9E"/>
    <w:multiLevelType w:val="multilevel"/>
    <w:tmpl w:val="CDE2E3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40799892">
    <w:abstractNumId w:val="1"/>
  </w:num>
  <w:num w:numId="2" w16cid:durableId="1268612965">
    <w:abstractNumId w:val="8"/>
  </w:num>
  <w:num w:numId="3" w16cid:durableId="1371372247">
    <w:abstractNumId w:val="11"/>
  </w:num>
  <w:num w:numId="4" w16cid:durableId="1107113883">
    <w:abstractNumId w:val="0"/>
  </w:num>
  <w:num w:numId="5" w16cid:durableId="213584208">
    <w:abstractNumId w:val="10"/>
  </w:num>
  <w:num w:numId="6" w16cid:durableId="873233272">
    <w:abstractNumId w:val="2"/>
  </w:num>
  <w:num w:numId="7" w16cid:durableId="60955107">
    <w:abstractNumId w:val="12"/>
  </w:num>
  <w:num w:numId="8" w16cid:durableId="1431777591">
    <w:abstractNumId w:val="14"/>
  </w:num>
  <w:num w:numId="9" w16cid:durableId="1990547809">
    <w:abstractNumId w:val="5"/>
  </w:num>
  <w:num w:numId="10" w16cid:durableId="1015765043">
    <w:abstractNumId w:val="9"/>
  </w:num>
  <w:num w:numId="11" w16cid:durableId="295066520">
    <w:abstractNumId w:val="13"/>
  </w:num>
  <w:num w:numId="12" w16cid:durableId="1060176169">
    <w:abstractNumId w:val="6"/>
  </w:num>
  <w:num w:numId="13" w16cid:durableId="1204753906">
    <w:abstractNumId w:val="15"/>
  </w:num>
  <w:num w:numId="14" w16cid:durableId="451949226">
    <w:abstractNumId w:val="7"/>
  </w:num>
  <w:num w:numId="15" w16cid:durableId="2058816204">
    <w:abstractNumId w:val="3"/>
  </w:num>
  <w:num w:numId="16" w16cid:durableId="103350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SortMethod w:val="0004"/>
  <w:defaultTabStop w:val="709"/>
  <w:autoHyphenation/>
  <w:consecutiveHyphenLimit w:val="3"/>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918"/>
    <w:rsid w:val="00000D37"/>
    <w:rsid w:val="0000127C"/>
    <w:rsid w:val="00002054"/>
    <w:rsid w:val="00002A70"/>
    <w:rsid w:val="00002F34"/>
    <w:rsid w:val="00002FA1"/>
    <w:rsid w:val="000036DC"/>
    <w:rsid w:val="00004FC9"/>
    <w:rsid w:val="00005626"/>
    <w:rsid w:val="00006EB5"/>
    <w:rsid w:val="000072DC"/>
    <w:rsid w:val="0001137C"/>
    <w:rsid w:val="00012135"/>
    <w:rsid w:val="00012574"/>
    <w:rsid w:val="00012D55"/>
    <w:rsid w:val="00013273"/>
    <w:rsid w:val="00013D33"/>
    <w:rsid w:val="00013FDE"/>
    <w:rsid w:val="00014761"/>
    <w:rsid w:val="00014FD7"/>
    <w:rsid w:val="000150EE"/>
    <w:rsid w:val="00015819"/>
    <w:rsid w:val="00015DFB"/>
    <w:rsid w:val="000161B1"/>
    <w:rsid w:val="000162CA"/>
    <w:rsid w:val="000170D8"/>
    <w:rsid w:val="00017434"/>
    <w:rsid w:val="00020644"/>
    <w:rsid w:val="000221F9"/>
    <w:rsid w:val="00022DBB"/>
    <w:rsid w:val="000234E3"/>
    <w:rsid w:val="00023F96"/>
    <w:rsid w:val="00024041"/>
    <w:rsid w:val="00024096"/>
    <w:rsid w:val="00025161"/>
    <w:rsid w:val="000255CC"/>
    <w:rsid w:val="00025802"/>
    <w:rsid w:val="00025BE7"/>
    <w:rsid w:val="00025CC3"/>
    <w:rsid w:val="000303FB"/>
    <w:rsid w:val="0003159D"/>
    <w:rsid w:val="00031617"/>
    <w:rsid w:val="000331D5"/>
    <w:rsid w:val="0003500A"/>
    <w:rsid w:val="000369D5"/>
    <w:rsid w:val="000369E5"/>
    <w:rsid w:val="00036D25"/>
    <w:rsid w:val="0003713E"/>
    <w:rsid w:val="00037405"/>
    <w:rsid w:val="00037953"/>
    <w:rsid w:val="00040387"/>
    <w:rsid w:val="00040D84"/>
    <w:rsid w:val="000412A1"/>
    <w:rsid w:val="000418C7"/>
    <w:rsid w:val="00042054"/>
    <w:rsid w:val="00042891"/>
    <w:rsid w:val="00043BD2"/>
    <w:rsid w:val="00044246"/>
    <w:rsid w:val="00044247"/>
    <w:rsid w:val="00045C5C"/>
    <w:rsid w:val="00047617"/>
    <w:rsid w:val="00050155"/>
    <w:rsid w:val="00052231"/>
    <w:rsid w:val="00052692"/>
    <w:rsid w:val="00053465"/>
    <w:rsid w:val="00054079"/>
    <w:rsid w:val="000550F5"/>
    <w:rsid w:val="000559FB"/>
    <w:rsid w:val="00055C20"/>
    <w:rsid w:val="000577B5"/>
    <w:rsid w:val="000579EE"/>
    <w:rsid w:val="00062894"/>
    <w:rsid w:val="00062D59"/>
    <w:rsid w:val="0006302B"/>
    <w:rsid w:val="00063BD6"/>
    <w:rsid w:val="0006737A"/>
    <w:rsid w:val="00070AAD"/>
    <w:rsid w:val="000716A6"/>
    <w:rsid w:val="00072837"/>
    <w:rsid w:val="0007297C"/>
    <w:rsid w:val="0007299C"/>
    <w:rsid w:val="00072F22"/>
    <w:rsid w:val="0007317E"/>
    <w:rsid w:val="000737D2"/>
    <w:rsid w:val="00073A2D"/>
    <w:rsid w:val="00073A86"/>
    <w:rsid w:val="00073F36"/>
    <w:rsid w:val="0007411E"/>
    <w:rsid w:val="00075B99"/>
    <w:rsid w:val="00076563"/>
    <w:rsid w:val="000766F4"/>
    <w:rsid w:val="0007706F"/>
    <w:rsid w:val="000770CF"/>
    <w:rsid w:val="000770E5"/>
    <w:rsid w:val="0007734B"/>
    <w:rsid w:val="000774D0"/>
    <w:rsid w:val="000776C3"/>
    <w:rsid w:val="000778A1"/>
    <w:rsid w:val="000779B1"/>
    <w:rsid w:val="00077C60"/>
    <w:rsid w:val="00077E78"/>
    <w:rsid w:val="000813D4"/>
    <w:rsid w:val="00081759"/>
    <w:rsid w:val="00081B82"/>
    <w:rsid w:val="000826BA"/>
    <w:rsid w:val="00084577"/>
    <w:rsid w:val="00084AE8"/>
    <w:rsid w:val="00084FD7"/>
    <w:rsid w:val="000853FB"/>
    <w:rsid w:val="000858A1"/>
    <w:rsid w:val="00086116"/>
    <w:rsid w:val="00086122"/>
    <w:rsid w:val="000861CC"/>
    <w:rsid w:val="00086B39"/>
    <w:rsid w:val="00086F7A"/>
    <w:rsid w:val="00087C59"/>
    <w:rsid w:val="000911AD"/>
    <w:rsid w:val="00091E7A"/>
    <w:rsid w:val="000920E4"/>
    <w:rsid w:val="000929BD"/>
    <w:rsid w:val="00093121"/>
    <w:rsid w:val="000933E9"/>
    <w:rsid w:val="000952D6"/>
    <w:rsid w:val="00095FF4"/>
    <w:rsid w:val="0009612F"/>
    <w:rsid w:val="000966DE"/>
    <w:rsid w:val="000A0479"/>
    <w:rsid w:val="000A06B0"/>
    <w:rsid w:val="000A09A3"/>
    <w:rsid w:val="000A148D"/>
    <w:rsid w:val="000A1647"/>
    <w:rsid w:val="000A1715"/>
    <w:rsid w:val="000A1B5D"/>
    <w:rsid w:val="000A228C"/>
    <w:rsid w:val="000A2B0F"/>
    <w:rsid w:val="000A2E85"/>
    <w:rsid w:val="000A309D"/>
    <w:rsid w:val="000A3168"/>
    <w:rsid w:val="000A3336"/>
    <w:rsid w:val="000A3C7E"/>
    <w:rsid w:val="000A3E93"/>
    <w:rsid w:val="000A43AB"/>
    <w:rsid w:val="000A6BF6"/>
    <w:rsid w:val="000A6F06"/>
    <w:rsid w:val="000A7FEA"/>
    <w:rsid w:val="000B0C8B"/>
    <w:rsid w:val="000B1A94"/>
    <w:rsid w:val="000B1BC5"/>
    <w:rsid w:val="000B1BE3"/>
    <w:rsid w:val="000B2031"/>
    <w:rsid w:val="000B22B0"/>
    <w:rsid w:val="000B3524"/>
    <w:rsid w:val="000B3D42"/>
    <w:rsid w:val="000B410D"/>
    <w:rsid w:val="000B74A6"/>
    <w:rsid w:val="000B7A7A"/>
    <w:rsid w:val="000C0004"/>
    <w:rsid w:val="000C241D"/>
    <w:rsid w:val="000C48C0"/>
    <w:rsid w:val="000C5514"/>
    <w:rsid w:val="000C5E58"/>
    <w:rsid w:val="000C5EBF"/>
    <w:rsid w:val="000C73C5"/>
    <w:rsid w:val="000C7BD9"/>
    <w:rsid w:val="000D2388"/>
    <w:rsid w:val="000D286F"/>
    <w:rsid w:val="000D3A99"/>
    <w:rsid w:val="000D40EC"/>
    <w:rsid w:val="000D4B12"/>
    <w:rsid w:val="000D5A88"/>
    <w:rsid w:val="000D603B"/>
    <w:rsid w:val="000D646A"/>
    <w:rsid w:val="000D6CF4"/>
    <w:rsid w:val="000D6E9F"/>
    <w:rsid w:val="000D7391"/>
    <w:rsid w:val="000D7851"/>
    <w:rsid w:val="000D7BA9"/>
    <w:rsid w:val="000D7F80"/>
    <w:rsid w:val="000E086B"/>
    <w:rsid w:val="000E08C0"/>
    <w:rsid w:val="000E2064"/>
    <w:rsid w:val="000E3358"/>
    <w:rsid w:val="000E4011"/>
    <w:rsid w:val="000E466A"/>
    <w:rsid w:val="000E6218"/>
    <w:rsid w:val="000E64A0"/>
    <w:rsid w:val="000E7BD3"/>
    <w:rsid w:val="000F0A8C"/>
    <w:rsid w:val="000F12AD"/>
    <w:rsid w:val="000F131F"/>
    <w:rsid w:val="000F218E"/>
    <w:rsid w:val="000F3B37"/>
    <w:rsid w:val="000F3DFA"/>
    <w:rsid w:val="000F656C"/>
    <w:rsid w:val="000F6826"/>
    <w:rsid w:val="000F6F95"/>
    <w:rsid w:val="000F7179"/>
    <w:rsid w:val="000F71E9"/>
    <w:rsid w:val="001001DC"/>
    <w:rsid w:val="001006A3"/>
    <w:rsid w:val="00101102"/>
    <w:rsid w:val="001018B4"/>
    <w:rsid w:val="001019AE"/>
    <w:rsid w:val="00101E5E"/>
    <w:rsid w:val="00102124"/>
    <w:rsid w:val="001032E1"/>
    <w:rsid w:val="00103CDD"/>
    <w:rsid w:val="001056B3"/>
    <w:rsid w:val="00105E93"/>
    <w:rsid w:val="00106391"/>
    <w:rsid w:val="0010789D"/>
    <w:rsid w:val="00107BDE"/>
    <w:rsid w:val="00107CCF"/>
    <w:rsid w:val="0011007E"/>
    <w:rsid w:val="00110A15"/>
    <w:rsid w:val="001132BD"/>
    <w:rsid w:val="00113CD6"/>
    <w:rsid w:val="001143F5"/>
    <w:rsid w:val="00114ACC"/>
    <w:rsid w:val="00114C18"/>
    <w:rsid w:val="0011520D"/>
    <w:rsid w:val="0011725A"/>
    <w:rsid w:val="00117F85"/>
    <w:rsid w:val="001215DB"/>
    <w:rsid w:val="00122329"/>
    <w:rsid w:val="0012495E"/>
    <w:rsid w:val="00126F95"/>
    <w:rsid w:val="00127250"/>
    <w:rsid w:val="00127881"/>
    <w:rsid w:val="00130A99"/>
    <w:rsid w:val="001331B7"/>
    <w:rsid w:val="001333E2"/>
    <w:rsid w:val="001349C0"/>
    <w:rsid w:val="001354AA"/>
    <w:rsid w:val="00135D95"/>
    <w:rsid w:val="0013782A"/>
    <w:rsid w:val="00137C4A"/>
    <w:rsid w:val="00137FD9"/>
    <w:rsid w:val="001404CE"/>
    <w:rsid w:val="0014061A"/>
    <w:rsid w:val="00140751"/>
    <w:rsid w:val="00140902"/>
    <w:rsid w:val="0014192A"/>
    <w:rsid w:val="001429B3"/>
    <w:rsid w:val="00142B66"/>
    <w:rsid w:val="001434CF"/>
    <w:rsid w:val="00143C86"/>
    <w:rsid w:val="0014467B"/>
    <w:rsid w:val="00145C3A"/>
    <w:rsid w:val="001469D5"/>
    <w:rsid w:val="00147B51"/>
    <w:rsid w:val="00150278"/>
    <w:rsid w:val="001508A2"/>
    <w:rsid w:val="001525AF"/>
    <w:rsid w:val="00152BD0"/>
    <w:rsid w:val="001545D3"/>
    <w:rsid w:val="001548A8"/>
    <w:rsid w:val="00154F2C"/>
    <w:rsid w:val="00154F87"/>
    <w:rsid w:val="00156BFE"/>
    <w:rsid w:val="00156C6E"/>
    <w:rsid w:val="00157017"/>
    <w:rsid w:val="0015757F"/>
    <w:rsid w:val="00160020"/>
    <w:rsid w:val="00160ECF"/>
    <w:rsid w:val="00161C24"/>
    <w:rsid w:val="0016299C"/>
    <w:rsid w:val="00162A1D"/>
    <w:rsid w:val="00162CF7"/>
    <w:rsid w:val="00162DB2"/>
    <w:rsid w:val="00164D1A"/>
    <w:rsid w:val="00164DDE"/>
    <w:rsid w:val="001653BE"/>
    <w:rsid w:val="00165E26"/>
    <w:rsid w:val="00166983"/>
    <w:rsid w:val="0016719C"/>
    <w:rsid w:val="00167880"/>
    <w:rsid w:val="001678BF"/>
    <w:rsid w:val="00167AA1"/>
    <w:rsid w:val="00171611"/>
    <w:rsid w:val="00172E6F"/>
    <w:rsid w:val="00173297"/>
    <w:rsid w:val="001732A0"/>
    <w:rsid w:val="001743CB"/>
    <w:rsid w:val="00175A21"/>
    <w:rsid w:val="0017661A"/>
    <w:rsid w:val="001779B1"/>
    <w:rsid w:val="00177C6A"/>
    <w:rsid w:val="00180818"/>
    <w:rsid w:val="00182319"/>
    <w:rsid w:val="00182B67"/>
    <w:rsid w:val="00182D60"/>
    <w:rsid w:val="0018356B"/>
    <w:rsid w:val="00183739"/>
    <w:rsid w:val="00184974"/>
    <w:rsid w:val="00184BDF"/>
    <w:rsid w:val="00186385"/>
    <w:rsid w:val="001875C1"/>
    <w:rsid w:val="0019085B"/>
    <w:rsid w:val="00191134"/>
    <w:rsid w:val="0019143C"/>
    <w:rsid w:val="00192C6B"/>
    <w:rsid w:val="001936AD"/>
    <w:rsid w:val="00193CCD"/>
    <w:rsid w:val="00194E82"/>
    <w:rsid w:val="00195028"/>
    <w:rsid w:val="00195AC8"/>
    <w:rsid w:val="001969D3"/>
    <w:rsid w:val="00197297"/>
    <w:rsid w:val="001977EC"/>
    <w:rsid w:val="001A0887"/>
    <w:rsid w:val="001A30DF"/>
    <w:rsid w:val="001A5286"/>
    <w:rsid w:val="001A557B"/>
    <w:rsid w:val="001A674B"/>
    <w:rsid w:val="001A69E7"/>
    <w:rsid w:val="001A6A45"/>
    <w:rsid w:val="001A6BA4"/>
    <w:rsid w:val="001A7335"/>
    <w:rsid w:val="001B27C6"/>
    <w:rsid w:val="001B2C5B"/>
    <w:rsid w:val="001B5788"/>
    <w:rsid w:val="001B7B0A"/>
    <w:rsid w:val="001C0413"/>
    <w:rsid w:val="001C0786"/>
    <w:rsid w:val="001C2769"/>
    <w:rsid w:val="001C282F"/>
    <w:rsid w:val="001C2ADE"/>
    <w:rsid w:val="001C37CB"/>
    <w:rsid w:val="001C41AC"/>
    <w:rsid w:val="001C4844"/>
    <w:rsid w:val="001C561C"/>
    <w:rsid w:val="001C60E1"/>
    <w:rsid w:val="001C6322"/>
    <w:rsid w:val="001C6565"/>
    <w:rsid w:val="001C77AC"/>
    <w:rsid w:val="001C7A3A"/>
    <w:rsid w:val="001C7C38"/>
    <w:rsid w:val="001D0561"/>
    <w:rsid w:val="001D0DCC"/>
    <w:rsid w:val="001D12F4"/>
    <w:rsid w:val="001D18ED"/>
    <w:rsid w:val="001D2D91"/>
    <w:rsid w:val="001D2E00"/>
    <w:rsid w:val="001D37B4"/>
    <w:rsid w:val="001E042F"/>
    <w:rsid w:val="001E3018"/>
    <w:rsid w:val="001E387C"/>
    <w:rsid w:val="001E3AF1"/>
    <w:rsid w:val="001E4BC8"/>
    <w:rsid w:val="001E5580"/>
    <w:rsid w:val="001E684B"/>
    <w:rsid w:val="001E6BB6"/>
    <w:rsid w:val="001E7C28"/>
    <w:rsid w:val="001F03E2"/>
    <w:rsid w:val="001F04A0"/>
    <w:rsid w:val="001F15A3"/>
    <w:rsid w:val="001F1624"/>
    <w:rsid w:val="001F1FA6"/>
    <w:rsid w:val="001F261F"/>
    <w:rsid w:val="001F56F9"/>
    <w:rsid w:val="001F65FB"/>
    <w:rsid w:val="001F66E2"/>
    <w:rsid w:val="001F7A87"/>
    <w:rsid w:val="0020012F"/>
    <w:rsid w:val="0020048B"/>
    <w:rsid w:val="0020165E"/>
    <w:rsid w:val="00201F72"/>
    <w:rsid w:val="0020379A"/>
    <w:rsid w:val="00204869"/>
    <w:rsid w:val="0020513D"/>
    <w:rsid w:val="0020570D"/>
    <w:rsid w:val="00205D96"/>
    <w:rsid w:val="0021238D"/>
    <w:rsid w:val="00212581"/>
    <w:rsid w:val="00212FF7"/>
    <w:rsid w:val="002137AF"/>
    <w:rsid w:val="00213D09"/>
    <w:rsid w:val="00213F6C"/>
    <w:rsid w:val="0021590A"/>
    <w:rsid w:val="00216D21"/>
    <w:rsid w:val="002171F4"/>
    <w:rsid w:val="00217550"/>
    <w:rsid w:val="00217BA8"/>
    <w:rsid w:val="00221492"/>
    <w:rsid w:val="0022168A"/>
    <w:rsid w:val="00221DCA"/>
    <w:rsid w:val="002226C5"/>
    <w:rsid w:val="0022286D"/>
    <w:rsid w:val="00222BF9"/>
    <w:rsid w:val="00222D6D"/>
    <w:rsid w:val="00225839"/>
    <w:rsid w:val="00225B8C"/>
    <w:rsid w:val="00226425"/>
    <w:rsid w:val="00226578"/>
    <w:rsid w:val="00226D7D"/>
    <w:rsid w:val="0023117B"/>
    <w:rsid w:val="00231522"/>
    <w:rsid w:val="00231726"/>
    <w:rsid w:val="0023175B"/>
    <w:rsid w:val="002317DB"/>
    <w:rsid w:val="0023182A"/>
    <w:rsid w:val="002321CE"/>
    <w:rsid w:val="00233D5B"/>
    <w:rsid w:val="002361F4"/>
    <w:rsid w:val="00236BFC"/>
    <w:rsid w:val="00236E7F"/>
    <w:rsid w:val="00237BBC"/>
    <w:rsid w:val="00237CB8"/>
    <w:rsid w:val="002402C3"/>
    <w:rsid w:val="0024033E"/>
    <w:rsid w:val="00240397"/>
    <w:rsid w:val="002403D0"/>
    <w:rsid w:val="00240828"/>
    <w:rsid w:val="00241184"/>
    <w:rsid w:val="0024128B"/>
    <w:rsid w:val="00241EC0"/>
    <w:rsid w:val="002420A6"/>
    <w:rsid w:val="00242186"/>
    <w:rsid w:val="00242338"/>
    <w:rsid w:val="002429E3"/>
    <w:rsid w:val="00242EE9"/>
    <w:rsid w:val="002456B4"/>
    <w:rsid w:val="00245FE1"/>
    <w:rsid w:val="0024726D"/>
    <w:rsid w:val="0025001D"/>
    <w:rsid w:val="002504F5"/>
    <w:rsid w:val="00250FAC"/>
    <w:rsid w:val="002512A7"/>
    <w:rsid w:val="002516C8"/>
    <w:rsid w:val="00252A20"/>
    <w:rsid w:val="00253A86"/>
    <w:rsid w:val="00253D5D"/>
    <w:rsid w:val="00253D97"/>
    <w:rsid w:val="00253FAF"/>
    <w:rsid w:val="002540C5"/>
    <w:rsid w:val="00255B29"/>
    <w:rsid w:val="00255E8F"/>
    <w:rsid w:val="00256041"/>
    <w:rsid w:val="002560BC"/>
    <w:rsid w:val="00256430"/>
    <w:rsid w:val="00257CD1"/>
    <w:rsid w:val="002604DB"/>
    <w:rsid w:val="00261174"/>
    <w:rsid w:val="0026159F"/>
    <w:rsid w:val="002617F3"/>
    <w:rsid w:val="002626A4"/>
    <w:rsid w:val="00262813"/>
    <w:rsid w:val="00262B6C"/>
    <w:rsid w:val="00262F00"/>
    <w:rsid w:val="002632A0"/>
    <w:rsid w:val="00263471"/>
    <w:rsid w:val="002644D7"/>
    <w:rsid w:val="00264B8A"/>
    <w:rsid w:val="002653E7"/>
    <w:rsid w:val="002656A8"/>
    <w:rsid w:val="00270DA8"/>
    <w:rsid w:val="00271000"/>
    <w:rsid w:val="002714C9"/>
    <w:rsid w:val="002717EC"/>
    <w:rsid w:val="00272D3F"/>
    <w:rsid w:val="002735D5"/>
    <w:rsid w:val="00274320"/>
    <w:rsid w:val="002744F4"/>
    <w:rsid w:val="002749F4"/>
    <w:rsid w:val="002754E8"/>
    <w:rsid w:val="00275807"/>
    <w:rsid w:val="002761DE"/>
    <w:rsid w:val="0027628F"/>
    <w:rsid w:val="0027688B"/>
    <w:rsid w:val="00276AFB"/>
    <w:rsid w:val="00277302"/>
    <w:rsid w:val="00277A24"/>
    <w:rsid w:val="00277F64"/>
    <w:rsid w:val="002807A7"/>
    <w:rsid w:val="00281531"/>
    <w:rsid w:val="00281EB3"/>
    <w:rsid w:val="00283C72"/>
    <w:rsid w:val="00283FDB"/>
    <w:rsid w:val="002840C4"/>
    <w:rsid w:val="00284421"/>
    <w:rsid w:val="0028500D"/>
    <w:rsid w:val="00285567"/>
    <w:rsid w:val="00285AA7"/>
    <w:rsid w:val="0028619A"/>
    <w:rsid w:val="00286EED"/>
    <w:rsid w:val="00290092"/>
    <w:rsid w:val="0029097D"/>
    <w:rsid w:val="00290BA9"/>
    <w:rsid w:val="00290DD1"/>
    <w:rsid w:val="00291126"/>
    <w:rsid w:val="002912C9"/>
    <w:rsid w:val="00293396"/>
    <w:rsid w:val="00294232"/>
    <w:rsid w:val="00294460"/>
    <w:rsid w:val="00295D9F"/>
    <w:rsid w:val="00296190"/>
    <w:rsid w:val="00296492"/>
    <w:rsid w:val="002A0B43"/>
    <w:rsid w:val="002A2122"/>
    <w:rsid w:val="002A2E6D"/>
    <w:rsid w:val="002A4919"/>
    <w:rsid w:val="002A5373"/>
    <w:rsid w:val="002A5541"/>
    <w:rsid w:val="002B06EA"/>
    <w:rsid w:val="002B0A7B"/>
    <w:rsid w:val="002B177B"/>
    <w:rsid w:val="002B177F"/>
    <w:rsid w:val="002B2AF9"/>
    <w:rsid w:val="002B2C80"/>
    <w:rsid w:val="002B397B"/>
    <w:rsid w:val="002B4396"/>
    <w:rsid w:val="002B69C4"/>
    <w:rsid w:val="002C000C"/>
    <w:rsid w:val="002C035E"/>
    <w:rsid w:val="002C0747"/>
    <w:rsid w:val="002C12E1"/>
    <w:rsid w:val="002C16E7"/>
    <w:rsid w:val="002C1D67"/>
    <w:rsid w:val="002C3D3D"/>
    <w:rsid w:val="002C435B"/>
    <w:rsid w:val="002C5434"/>
    <w:rsid w:val="002C6492"/>
    <w:rsid w:val="002C672C"/>
    <w:rsid w:val="002C77A3"/>
    <w:rsid w:val="002D335D"/>
    <w:rsid w:val="002D36AA"/>
    <w:rsid w:val="002D4188"/>
    <w:rsid w:val="002D6204"/>
    <w:rsid w:val="002D694B"/>
    <w:rsid w:val="002D6AB9"/>
    <w:rsid w:val="002E1FC0"/>
    <w:rsid w:val="002E2354"/>
    <w:rsid w:val="002E4B8C"/>
    <w:rsid w:val="002E4C57"/>
    <w:rsid w:val="002E5264"/>
    <w:rsid w:val="002E5423"/>
    <w:rsid w:val="002E59FB"/>
    <w:rsid w:val="002E75E7"/>
    <w:rsid w:val="002E77CC"/>
    <w:rsid w:val="002E7E8D"/>
    <w:rsid w:val="002E7EB1"/>
    <w:rsid w:val="002F0560"/>
    <w:rsid w:val="002F27D3"/>
    <w:rsid w:val="002F40B9"/>
    <w:rsid w:val="002F4306"/>
    <w:rsid w:val="002F46D4"/>
    <w:rsid w:val="002F50E5"/>
    <w:rsid w:val="002F5F6C"/>
    <w:rsid w:val="002F64C6"/>
    <w:rsid w:val="00300A76"/>
    <w:rsid w:val="0030168B"/>
    <w:rsid w:val="00301E1F"/>
    <w:rsid w:val="00302955"/>
    <w:rsid w:val="00302A4C"/>
    <w:rsid w:val="00304ABA"/>
    <w:rsid w:val="00305279"/>
    <w:rsid w:val="00306820"/>
    <w:rsid w:val="00306926"/>
    <w:rsid w:val="003069E1"/>
    <w:rsid w:val="0030767A"/>
    <w:rsid w:val="00307812"/>
    <w:rsid w:val="0031047E"/>
    <w:rsid w:val="00311247"/>
    <w:rsid w:val="00311D4D"/>
    <w:rsid w:val="00312222"/>
    <w:rsid w:val="00312334"/>
    <w:rsid w:val="00312AF5"/>
    <w:rsid w:val="00312DD0"/>
    <w:rsid w:val="00313093"/>
    <w:rsid w:val="003134D2"/>
    <w:rsid w:val="003139C6"/>
    <w:rsid w:val="00313CC5"/>
    <w:rsid w:val="00313F8A"/>
    <w:rsid w:val="00313F95"/>
    <w:rsid w:val="0031443C"/>
    <w:rsid w:val="00314738"/>
    <w:rsid w:val="00316505"/>
    <w:rsid w:val="00316C77"/>
    <w:rsid w:val="00317B15"/>
    <w:rsid w:val="00317DEB"/>
    <w:rsid w:val="00317EFF"/>
    <w:rsid w:val="003213DA"/>
    <w:rsid w:val="003216E7"/>
    <w:rsid w:val="00321F34"/>
    <w:rsid w:val="00322019"/>
    <w:rsid w:val="00322385"/>
    <w:rsid w:val="00322DFC"/>
    <w:rsid w:val="003248EC"/>
    <w:rsid w:val="00325B56"/>
    <w:rsid w:val="003261D8"/>
    <w:rsid w:val="00326391"/>
    <w:rsid w:val="0032651B"/>
    <w:rsid w:val="00326972"/>
    <w:rsid w:val="00327B50"/>
    <w:rsid w:val="00331EC2"/>
    <w:rsid w:val="003325B5"/>
    <w:rsid w:val="003327F0"/>
    <w:rsid w:val="00333058"/>
    <w:rsid w:val="00334877"/>
    <w:rsid w:val="00335676"/>
    <w:rsid w:val="00335C32"/>
    <w:rsid w:val="003366B6"/>
    <w:rsid w:val="003367B4"/>
    <w:rsid w:val="00336D6B"/>
    <w:rsid w:val="00337474"/>
    <w:rsid w:val="00340082"/>
    <w:rsid w:val="00341B71"/>
    <w:rsid w:val="00343436"/>
    <w:rsid w:val="0034436F"/>
    <w:rsid w:val="00344A94"/>
    <w:rsid w:val="00344D01"/>
    <w:rsid w:val="00347E3E"/>
    <w:rsid w:val="003506D8"/>
    <w:rsid w:val="00350A6B"/>
    <w:rsid w:val="00353BCE"/>
    <w:rsid w:val="00353D18"/>
    <w:rsid w:val="00354637"/>
    <w:rsid w:val="00354670"/>
    <w:rsid w:val="00355903"/>
    <w:rsid w:val="00355DED"/>
    <w:rsid w:val="00355EE7"/>
    <w:rsid w:val="00356B75"/>
    <w:rsid w:val="00357CE2"/>
    <w:rsid w:val="00361399"/>
    <w:rsid w:val="003615E2"/>
    <w:rsid w:val="00361CC6"/>
    <w:rsid w:val="00362A8A"/>
    <w:rsid w:val="00362C68"/>
    <w:rsid w:val="00363165"/>
    <w:rsid w:val="00363DD4"/>
    <w:rsid w:val="00364024"/>
    <w:rsid w:val="0036724F"/>
    <w:rsid w:val="00367A2D"/>
    <w:rsid w:val="00370223"/>
    <w:rsid w:val="00370A28"/>
    <w:rsid w:val="00373D08"/>
    <w:rsid w:val="00373E39"/>
    <w:rsid w:val="00374604"/>
    <w:rsid w:val="00374FDC"/>
    <w:rsid w:val="00375956"/>
    <w:rsid w:val="00376328"/>
    <w:rsid w:val="00376902"/>
    <w:rsid w:val="00376D18"/>
    <w:rsid w:val="00380105"/>
    <w:rsid w:val="00380122"/>
    <w:rsid w:val="00381D14"/>
    <w:rsid w:val="003820CB"/>
    <w:rsid w:val="003822D1"/>
    <w:rsid w:val="003828E1"/>
    <w:rsid w:val="003852C6"/>
    <w:rsid w:val="00385948"/>
    <w:rsid w:val="00385BE4"/>
    <w:rsid w:val="00385C41"/>
    <w:rsid w:val="003861B3"/>
    <w:rsid w:val="00386379"/>
    <w:rsid w:val="00386C89"/>
    <w:rsid w:val="0038724D"/>
    <w:rsid w:val="003901A8"/>
    <w:rsid w:val="00390442"/>
    <w:rsid w:val="003948F0"/>
    <w:rsid w:val="00394BA9"/>
    <w:rsid w:val="00395EDE"/>
    <w:rsid w:val="00395F1F"/>
    <w:rsid w:val="00395FBB"/>
    <w:rsid w:val="0039615C"/>
    <w:rsid w:val="0039663D"/>
    <w:rsid w:val="003968F6"/>
    <w:rsid w:val="003A00B7"/>
    <w:rsid w:val="003A1867"/>
    <w:rsid w:val="003A1FD2"/>
    <w:rsid w:val="003A2D2F"/>
    <w:rsid w:val="003A34CB"/>
    <w:rsid w:val="003A3864"/>
    <w:rsid w:val="003A43A6"/>
    <w:rsid w:val="003A43AB"/>
    <w:rsid w:val="003A6186"/>
    <w:rsid w:val="003B1627"/>
    <w:rsid w:val="003B16C3"/>
    <w:rsid w:val="003B1F57"/>
    <w:rsid w:val="003B2997"/>
    <w:rsid w:val="003B2F1B"/>
    <w:rsid w:val="003B49F3"/>
    <w:rsid w:val="003B4AD8"/>
    <w:rsid w:val="003B4DEC"/>
    <w:rsid w:val="003B4F3F"/>
    <w:rsid w:val="003B5A64"/>
    <w:rsid w:val="003B5DEA"/>
    <w:rsid w:val="003B6356"/>
    <w:rsid w:val="003B6BDD"/>
    <w:rsid w:val="003B6C23"/>
    <w:rsid w:val="003B748D"/>
    <w:rsid w:val="003C1142"/>
    <w:rsid w:val="003C129B"/>
    <w:rsid w:val="003C1790"/>
    <w:rsid w:val="003C18A0"/>
    <w:rsid w:val="003C4742"/>
    <w:rsid w:val="003C477E"/>
    <w:rsid w:val="003C50E2"/>
    <w:rsid w:val="003C581F"/>
    <w:rsid w:val="003C5E18"/>
    <w:rsid w:val="003C61A1"/>
    <w:rsid w:val="003C6681"/>
    <w:rsid w:val="003C75D0"/>
    <w:rsid w:val="003C7AE3"/>
    <w:rsid w:val="003D1718"/>
    <w:rsid w:val="003D2936"/>
    <w:rsid w:val="003D3E74"/>
    <w:rsid w:val="003D64E7"/>
    <w:rsid w:val="003D6D19"/>
    <w:rsid w:val="003D6F0F"/>
    <w:rsid w:val="003D7546"/>
    <w:rsid w:val="003D76C7"/>
    <w:rsid w:val="003D7C96"/>
    <w:rsid w:val="003D7EC6"/>
    <w:rsid w:val="003E02F9"/>
    <w:rsid w:val="003E0F76"/>
    <w:rsid w:val="003E4365"/>
    <w:rsid w:val="003E447E"/>
    <w:rsid w:val="003E4CD9"/>
    <w:rsid w:val="003E543A"/>
    <w:rsid w:val="003E6643"/>
    <w:rsid w:val="003E67B5"/>
    <w:rsid w:val="003E6E02"/>
    <w:rsid w:val="003E79FD"/>
    <w:rsid w:val="003F358B"/>
    <w:rsid w:val="003F42A6"/>
    <w:rsid w:val="003F66E7"/>
    <w:rsid w:val="003F67F4"/>
    <w:rsid w:val="003F7423"/>
    <w:rsid w:val="004001C5"/>
    <w:rsid w:val="004005FC"/>
    <w:rsid w:val="00400D7A"/>
    <w:rsid w:val="0040345C"/>
    <w:rsid w:val="004037D9"/>
    <w:rsid w:val="0040383F"/>
    <w:rsid w:val="004042D0"/>
    <w:rsid w:val="00405117"/>
    <w:rsid w:val="0040689A"/>
    <w:rsid w:val="00406B4B"/>
    <w:rsid w:val="00406DFD"/>
    <w:rsid w:val="00407547"/>
    <w:rsid w:val="0040765C"/>
    <w:rsid w:val="00410107"/>
    <w:rsid w:val="0041090A"/>
    <w:rsid w:val="00410A65"/>
    <w:rsid w:val="00410E47"/>
    <w:rsid w:val="00411661"/>
    <w:rsid w:val="004119E8"/>
    <w:rsid w:val="00412F33"/>
    <w:rsid w:val="00413E13"/>
    <w:rsid w:val="00413F7C"/>
    <w:rsid w:val="004147F3"/>
    <w:rsid w:val="004151C9"/>
    <w:rsid w:val="0041535B"/>
    <w:rsid w:val="004159C8"/>
    <w:rsid w:val="0041672F"/>
    <w:rsid w:val="0041696B"/>
    <w:rsid w:val="00417D03"/>
    <w:rsid w:val="004206F1"/>
    <w:rsid w:val="004209EE"/>
    <w:rsid w:val="00420A97"/>
    <w:rsid w:val="00420C7E"/>
    <w:rsid w:val="00421CA7"/>
    <w:rsid w:val="0042219A"/>
    <w:rsid w:val="00426868"/>
    <w:rsid w:val="00427DFB"/>
    <w:rsid w:val="00431C31"/>
    <w:rsid w:val="00431D4B"/>
    <w:rsid w:val="00433160"/>
    <w:rsid w:val="00434A5A"/>
    <w:rsid w:val="00434C73"/>
    <w:rsid w:val="00434D1F"/>
    <w:rsid w:val="004364E3"/>
    <w:rsid w:val="00436D67"/>
    <w:rsid w:val="00437A39"/>
    <w:rsid w:val="00437CC1"/>
    <w:rsid w:val="004405AC"/>
    <w:rsid w:val="0044173C"/>
    <w:rsid w:val="0044176A"/>
    <w:rsid w:val="004419F5"/>
    <w:rsid w:val="00441F1F"/>
    <w:rsid w:val="00443CE3"/>
    <w:rsid w:val="004445CC"/>
    <w:rsid w:val="00444E22"/>
    <w:rsid w:val="004508E2"/>
    <w:rsid w:val="0045173C"/>
    <w:rsid w:val="00452865"/>
    <w:rsid w:val="00452A70"/>
    <w:rsid w:val="00452D22"/>
    <w:rsid w:val="004532E1"/>
    <w:rsid w:val="0045548D"/>
    <w:rsid w:val="00455833"/>
    <w:rsid w:val="00455DEC"/>
    <w:rsid w:val="004565F0"/>
    <w:rsid w:val="004569C6"/>
    <w:rsid w:val="00461BCC"/>
    <w:rsid w:val="00463903"/>
    <w:rsid w:val="004648C5"/>
    <w:rsid w:val="00464EB8"/>
    <w:rsid w:val="00465135"/>
    <w:rsid w:val="00465349"/>
    <w:rsid w:val="00466EFF"/>
    <w:rsid w:val="00470A09"/>
    <w:rsid w:val="0047182D"/>
    <w:rsid w:val="00471C26"/>
    <w:rsid w:val="0047230B"/>
    <w:rsid w:val="004726B9"/>
    <w:rsid w:val="00473570"/>
    <w:rsid w:val="00474C69"/>
    <w:rsid w:val="00476FFC"/>
    <w:rsid w:val="00477671"/>
    <w:rsid w:val="00477B81"/>
    <w:rsid w:val="00477FC5"/>
    <w:rsid w:val="004804DE"/>
    <w:rsid w:val="0048208E"/>
    <w:rsid w:val="004827BD"/>
    <w:rsid w:val="00482C89"/>
    <w:rsid w:val="00483419"/>
    <w:rsid w:val="00483C89"/>
    <w:rsid w:val="004850ED"/>
    <w:rsid w:val="00485838"/>
    <w:rsid w:val="00485F3F"/>
    <w:rsid w:val="00486E0A"/>
    <w:rsid w:val="0048754D"/>
    <w:rsid w:val="00491FCC"/>
    <w:rsid w:val="00492D82"/>
    <w:rsid w:val="00492EB1"/>
    <w:rsid w:val="00493023"/>
    <w:rsid w:val="00493815"/>
    <w:rsid w:val="004958C9"/>
    <w:rsid w:val="00495FCB"/>
    <w:rsid w:val="00496B4F"/>
    <w:rsid w:val="00497508"/>
    <w:rsid w:val="004A0A52"/>
    <w:rsid w:val="004A0C28"/>
    <w:rsid w:val="004A11A2"/>
    <w:rsid w:val="004A2458"/>
    <w:rsid w:val="004A27F6"/>
    <w:rsid w:val="004A2870"/>
    <w:rsid w:val="004A3660"/>
    <w:rsid w:val="004A45E0"/>
    <w:rsid w:val="004A4DF9"/>
    <w:rsid w:val="004A7822"/>
    <w:rsid w:val="004B11BA"/>
    <w:rsid w:val="004B11EF"/>
    <w:rsid w:val="004B12DA"/>
    <w:rsid w:val="004B17C1"/>
    <w:rsid w:val="004B18FD"/>
    <w:rsid w:val="004B1B67"/>
    <w:rsid w:val="004B20D7"/>
    <w:rsid w:val="004B36CA"/>
    <w:rsid w:val="004B493D"/>
    <w:rsid w:val="004B5A72"/>
    <w:rsid w:val="004B5AEB"/>
    <w:rsid w:val="004B616B"/>
    <w:rsid w:val="004C0762"/>
    <w:rsid w:val="004C1915"/>
    <w:rsid w:val="004C2D1F"/>
    <w:rsid w:val="004C4B2D"/>
    <w:rsid w:val="004C4D5D"/>
    <w:rsid w:val="004C5366"/>
    <w:rsid w:val="004C6898"/>
    <w:rsid w:val="004C71D0"/>
    <w:rsid w:val="004C76FC"/>
    <w:rsid w:val="004D023D"/>
    <w:rsid w:val="004D0340"/>
    <w:rsid w:val="004D1435"/>
    <w:rsid w:val="004D244B"/>
    <w:rsid w:val="004D255C"/>
    <w:rsid w:val="004D3FB3"/>
    <w:rsid w:val="004D6588"/>
    <w:rsid w:val="004D6699"/>
    <w:rsid w:val="004D73DC"/>
    <w:rsid w:val="004D77DD"/>
    <w:rsid w:val="004D7CFE"/>
    <w:rsid w:val="004E049E"/>
    <w:rsid w:val="004E08E3"/>
    <w:rsid w:val="004E13F0"/>
    <w:rsid w:val="004E2606"/>
    <w:rsid w:val="004E6230"/>
    <w:rsid w:val="004F0790"/>
    <w:rsid w:val="004F0B90"/>
    <w:rsid w:val="004F2D3A"/>
    <w:rsid w:val="004F3033"/>
    <w:rsid w:val="004F3AD8"/>
    <w:rsid w:val="004F3B9C"/>
    <w:rsid w:val="004F43BA"/>
    <w:rsid w:val="004F71FA"/>
    <w:rsid w:val="004F7773"/>
    <w:rsid w:val="004F7D58"/>
    <w:rsid w:val="0050005A"/>
    <w:rsid w:val="0050054E"/>
    <w:rsid w:val="00501676"/>
    <w:rsid w:val="005045FB"/>
    <w:rsid w:val="00506AEE"/>
    <w:rsid w:val="0050786A"/>
    <w:rsid w:val="00511350"/>
    <w:rsid w:val="00511CFC"/>
    <w:rsid w:val="00511D70"/>
    <w:rsid w:val="00512A17"/>
    <w:rsid w:val="005130FF"/>
    <w:rsid w:val="0051439E"/>
    <w:rsid w:val="00514E90"/>
    <w:rsid w:val="00516F1B"/>
    <w:rsid w:val="00517A6F"/>
    <w:rsid w:val="005200F8"/>
    <w:rsid w:val="0052027C"/>
    <w:rsid w:val="00520406"/>
    <w:rsid w:val="00520BB3"/>
    <w:rsid w:val="005216E4"/>
    <w:rsid w:val="00524126"/>
    <w:rsid w:val="005246A5"/>
    <w:rsid w:val="005258F2"/>
    <w:rsid w:val="00525F98"/>
    <w:rsid w:val="00526004"/>
    <w:rsid w:val="005279C6"/>
    <w:rsid w:val="00527ABA"/>
    <w:rsid w:val="00527D1F"/>
    <w:rsid w:val="00530154"/>
    <w:rsid w:val="005305ED"/>
    <w:rsid w:val="00530D02"/>
    <w:rsid w:val="00530F45"/>
    <w:rsid w:val="00532FCF"/>
    <w:rsid w:val="005343A0"/>
    <w:rsid w:val="005351A4"/>
    <w:rsid w:val="00535A4E"/>
    <w:rsid w:val="005377D0"/>
    <w:rsid w:val="00537984"/>
    <w:rsid w:val="00537CB6"/>
    <w:rsid w:val="005402DD"/>
    <w:rsid w:val="00540670"/>
    <w:rsid w:val="005409B7"/>
    <w:rsid w:val="0054149F"/>
    <w:rsid w:val="005417C8"/>
    <w:rsid w:val="00541D7A"/>
    <w:rsid w:val="00541EC0"/>
    <w:rsid w:val="005436B0"/>
    <w:rsid w:val="005438B0"/>
    <w:rsid w:val="00543D61"/>
    <w:rsid w:val="0054439E"/>
    <w:rsid w:val="00546074"/>
    <w:rsid w:val="00546358"/>
    <w:rsid w:val="005466A1"/>
    <w:rsid w:val="00547EDC"/>
    <w:rsid w:val="005504E9"/>
    <w:rsid w:val="0055148B"/>
    <w:rsid w:val="0055275E"/>
    <w:rsid w:val="00552E27"/>
    <w:rsid w:val="0055432A"/>
    <w:rsid w:val="005556DD"/>
    <w:rsid w:val="00556C83"/>
    <w:rsid w:val="00556FD3"/>
    <w:rsid w:val="00557246"/>
    <w:rsid w:val="00560AE5"/>
    <w:rsid w:val="00561F51"/>
    <w:rsid w:val="00562073"/>
    <w:rsid w:val="00562A12"/>
    <w:rsid w:val="005634FE"/>
    <w:rsid w:val="0056476D"/>
    <w:rsid w:val="005647B4"/>
    <w:rsid w:val="00565304"/>
    <w:rsid w:val="005664C6"/>
    <w:rsid w:val="00566EDB"/>
    <w:rsid w:val="00567315"/>
    <w:rsid w:val="00570ABE"/>
    <w:rsid w:val="00571029"/>
    <w:rsid w:val="005711DA"/>
    <w:rsid w:val="005716F5"/>
    <w:rsid w:val="005719E5"/>
    <w:rsid w:val="00571E16"/>
    <w:rsid w:val="00572BA2"/>
    <w:rsid w:val="00572E8C"/>
    <w:rsid w:val="005730CE"/>
    <w:rsid w:val="00573C38"/>
    <w:rsid w:val="005741C9"/>
    <w:rsid w:val="00574ACB"/>
    <w:rsid w:val="005751F2"/>
    <w:rsid w:val="00577DEC"/>
    <w:rsid w:val="00577F08"/>
    <w:rsid w:val="00581C35"/>
    <w:rsid w:val="00582694"/>
    <w:rsid w:val="0058270F"/>
    <w:rsid w:val="00582E71"/>
    <w:rsid w:val="00583811"/>
    <w:rsid w:val="00584D78"/>
    <w:rsid w:val="0058549C"/>
    <w:rsid w:val="005855CA"/>
    <w:rsid w:val="0058586C"/>
    <w:rsid w:val="00586712"/>
    <w:rsid w:val="00586DD2"/>
    <w:rsid w:val="00587185"/>
    <w:rsid w:val="00587637"/>
    <w:rsid w:val="00587CCE"/>
    <w:rsid w:val="005903A3"/>
    <w:rsid w:val="00590948"/>
    <w:rsid w:val="00591E4D"/>
    <w:rsid w:val="00592462"/>
    <w:rsid w:val="00592800"/>
    <w:rsid w:val="005933B9"/>
    <w:rsid w:val="005943D4"/>
    <w:rsid w:val="00594795"/>
    <w:rsid w:val="00594E69"/>
    <w:rsid w:val="0059568E"/>
    <w:rsid w:val="0059589C"/>
    <w:rsid w:val="00596064"/>
    <w:rsid w:val="0059688E"/>
    <w:rsid w:val="00596AEF"/>
    <w:rsid w:val="005A04D4"/>
    <w:rsid w:val="005A0741"/>
    <w:rsid w:val="005A10DC"/>
    <w:rsid w:val="005A3E18"/>
    <w:rsid w:val="005A3EA2"/>
    <w:rsid w:val="005A44C8"/>
    <w:rsid w:val="005A489B"/>
    <w:rsid w:val="005A5185"/>
    <w:rsid w:val="005A5726"/>
    <w:rsid w:val="005A5E37"/>
    <w:rsid w:val="005A6060"/>
    <w:rsid w:val="005A6765"/>
    <w:rsid w:val="005B053F"/>
    <w:rsid w:val="005B1D9E"/>
    <w:rsid w:val="005B2CC1"/>
    <w:rsid w:val="005B2E0A"/>
    <w:rsid w:val="005B336C"/>
    <w:rsid w:val="005B35D2"/>
    <w:rsid w:val="005B3842"/>
    <w:rsid w:val="005B4A06"/>
    <w:rsid w:val="005B5625"/>
    <w:rsid w:val="005B5F7D"/>
    <w:rsid w:val="005B60BD"/>
    <w:rsid w:val="005B6C1A"/>
    <w:rsid w:val="005B78B3"/>
    <w:rsid w:val="005C0C0D"/>
    <w:rsid w:val="005C0FDF"/>
    <w:rsid w:val="005C2222"/>
    <w:rsid w:val="005C290B"/>
    <w:rsid w:val="005C2DDA"/>
    <w:rsid w:val="005C46AC"/>
    <w:rsid w:val="005C5568"/>
    <w:rsid w:val="005C59A9"/>
    <w:rsid w:val="005C60C4"/>
    <w:rsid w:val="005C67B7"/>
    <w:rsid w:val="005C6AC9"/>
    <w:rsid w:val="005C6CED"/>
    <w:rsid w:val="005C781C"/>
    <w:rsid w:val="005C7BCA"/>
    <w:rsid w:val="005D04F5"/>
    <w:rsid w:val="005D1F8C"/>
    <w:rsid w:val="005D2987"/>
    <w:rsid w:val="005D2CB8"/>
    <w:rsid w:val="005D33D5"/>
    <w:rsid w:val="005D53FC"/>
    <w:rsid w:val="005D5578"/>
    <w:rsid w:val="005D6853"/>
    <w:rsid w:val="005E3661"/>
    <w:rsid w:val="005E4916"/>
    <w:rsid w:val="005E49DB"/>
    <w:rsid w:val="005E6625"/>
    <w:rsid w:val="005E663F"/>
    <w:rsid w:val="005E792D"/>
    <w:rsid w:val="005F113C"/>
    <w:rsid w:val="005F14B1"/>
    <w:rsid w:val="005F154C"/>
    <w:rsid w:val="005F196F"/>
    <w:rsid w:val="005F5322"/>
    <w:rsid w:val="005F5528"/>
    <w:rsid w:val="005F5FE0"/>
    <w:rsid w:val="005F72FA"/>
    <w:rsid w:val="005F74E8"/>
    <w:rsid w:val="0060249C"/>
    <w:rsid w:val="0060372A"/>
    <w:rsid w:val="00604581"/>
    <w:rsid w:val="00604B07"/>
    <w:rsid w:val="00604C6E"/>
    <w:rsid w:val="00606CA6"/>
    <w:rsid w:val="00607029"/>
    <w:rsid w:val="006072F2"/>
    <w:rsid w:val="00607985"/>
    <w:rsid w:val="006107E4"/>
    <w:rsid w:val="00610921"/>
    <w:rsid w:val="00610A4D"/>
    <w:rsid w:val="00612AB5"/>
    <w:rsid w:val="00612F0F"/>
    <w:rsid w:val="00613F08"/>
    <w:rsid w:val="006142BA"/>
    <w:rsid w:val="00614646"/>
    <w:rsid w:val="006161A6"/>
    <w:rsid w:val="006161B8"/>
    <w:rsid w:val="00616A01"/>
    <w:rsid w:val="00617CCA"/>
    <w:rsid w:val="006208F9"/>
    <w:rsid w:val="00620A0A"/>
    <w:rsid w:val="006213B9"/>
    <w:rsid w:val="006220EB"/>
    <w:rsid w:val="00622337"/>
    <w:rsid w:val="0062285E"/>
    <w:rsid w:val="00622B6F"/>
    <w:rsid w:val="00623300"/>
    <w:rsid w:val="0062399D"/>
    <w:rsid w:val="00624732"/>
    <w:rsid w:val="0062630F"/>
    <w:rsid w:val="0062788C"/>
    <w:rsid w:val="006279DA"/>
    <w:rsid w:val="006314F1"/>
    <w:rsid w:val="006318DD"/>
    <w:rsid w:val="006322C1"/>
    <w:rsid w:val="006336A6"/>
    <w:rsid w:val="00636676"/>
    <w:rsid w:val="00636DBC"/>
    <w:rsid w:val="0063740C"/>
    <w:rsid w:val="00637A2D"/>
    <w:rsid w:val="00637D60"/>
    <w:rsid w:val="00640226"/>
    <w:rsid w:val="006419F9"/>
    <w:rsid w:val="00643A67"/>
    <w:rsid w:val="00644057"/>
    <w:rsid w:val="0064441A"/>
    <w:rsid w:val="00644ED8"/>
    <w:rsid w:val="00646AB1"/>
    <w:rsid w:val="00646C13"/>
    <w:rsid w:val="006476A4"/>
    <w:rsid w:val="00647708"/>
    <w:rsid w:val="006505B2"/>
    <w:rsid w:val="006510F6"/>
    <w:rsid w:val="0065202A"/>
    <w:rsid w:val="006526D3"/>
    <w:rsid w:val="00652EB6"/>
    <w:rsid w:val="00653C86"/>
    <w:rsid w:val="00653E39"/>
    <w:rsid w:val="0065525A"/>
    <w:rsid w:val="0065536E"/>
    <w:rsid w:val="0065636F"/>
    <w:rsid w:val="0065650B"/>
    <w:rsid w:val="00660EF0"/>
    <w:rsid w:val="00661511"/>
    <w:rsid w:val="00662188"/>
    <w:rsid w:val="00663152"/>
    <w:rsid w:val="006636EE"/>
    <w:rsid w:val="00663852"/>
    <w:rsid w:val="00663ADD"/>
    <w:rsid w:val="00663E23"/>
    <w:rsid w:val="00664D18"/>
    <w:rsid w:val="00666102"/>
    <w:rsid w:val="00666F93"/>
    <w:rsid w:val="0066722D"/>
    <w:rsid w:val="00670168"/>
    <w:rsid w:val="006704D8"/>
    <w:rsid w:val="006706C8"/>
    <w:rsid w:val="0067146B"/>
    <w:rsid w:val="00671FAE"/>
    <w:rsid w:val="006740B9"/>
    <w:rsid w:val="00675AF5"/>
    <w:rsid w:val="006762A3"/>
    <w:rsid w:val="00677089"/>
    <w:rsid w:val="00680685"/>
    <w:rsid w:val="006806BD"/>
    <w:rsid w:val="00680DD0"/>
    <w:rsid w:val="00681A93"/>
    <w:rsid w:val="00681B54"/>
    <w:rsid w:val="00681F62"/>
    <w:rsid w:val="006823BF"/>
    <w:rsid w:val="00682829"/>
    <w:rsid w:val="00683076"/>
    <w:rsid w:val="006877FA"/>
    <w:rsid w:val="006902E2"/>
    <w:rsid w:val="00690DD3"/>
    <w:rsid w:val="00692A68"/>
    <w:rsid w:val="00692C16"/>
    <w:rsid w:val="00694FB0"/>
    <w:rsid w:val="006957AA"/>
    <w:rsid w:val="00695868"/>
    <w:rsid w:val="00697946"/>
    <w:rsid w:val="006A0D82"/>
    <w:rsid w:val="006A0D88"/>
    <w:rsid w:val="006A256E"/>
    <w:rsid w:val="006A44F3"/>
    <w:rsid w:val="006A4F5D"/>
    <w:rsid w:val="006A5857"/>
    <w:rsid w:val="006A6A15"/>
    <w:rsid w:val="006B05FA"/>
    <w:rsid w:val="006B0ACB"/>
    <w:rsid w:val="006B1A91"/>
    <w:rsid w:val="006B254E"/>
    <w:rsid w:val="006B274D"/>
    <w:rsid w:val="006B3B44"/>
    <w:rsid w:val="006B43F5"/>
    <w:rsid w:val="006B4AEC"/>
    <w:rsid w:val="006B4B73"/>
    <w:rsid w:val="006B59D2"/>
    <w:rsid w:val="006B6331"/>
    <w:rsid w:val="006B663A"/>
    <w:rsid w:val="006B6B72"/>
    <w:rsid w:val="006C1E50"/>
    <w:rsid w:val="006C22F9"/>
    <w:rsid w:val="006C2677"/>
    <w:rsid w:val="006C3669"/>
    <w:rsid w:val="006C4AC1"/>
    <w:rsid w:val="006C514E"/>
    <w:rsid w:val="006C6BA1"/>
    <w:rsid w:val="006C6C5D"/>
    <w:rsid w:val="006C7457"/>
    <w:rsid w:val="006D08D3"/>
    <w:rsid w:val="006D0F4A"/>
    <w:rsid w:val="006D0FC4"/>
    <w:rsid w:val="006D38CB"/>
    <w:rsid w:val="006D39FA"/>
    <w:rsid w:val="006D403F"/>
    <w:rsid w:val="006D6186"/>
    <w:rsid w:val="006D62A2"/>
    <w:rsid w:val="006D6914"/>
    <w:rsid w:val="006D74E2"/>
    <w:rsid w:val="006E080A"/>
    <w:rsid w:val="006E1141"/>
    <w:rsid w:val="006E28BE"/>
    <w:rsid w:val="006E2D1F"/>
    <w:rsid w:val="006E30D7"/>
    <w:rsid w:val="006E4A42"/>
    <w:rsid w:val="006E4BA3"/>
    <w:rsid w:val="006E4ED6"/>
    <w:rsid w:val="006E583B"/>
    <w:rsid w:val="006E5C26"/>
    <w:rsid w:val="006E5DB8"/>
    <w:rsid w:val="006E5FB7"/>
    <w:rsid w:val="006E6F04"/>
    <w:rsid w:val="006E72E8"/>
    <w:rsid w:val="006E7D00"/>
    <w:rsid w:val="006F0C46"/>
    <w:rsid w:val="006F0CA9"/>
    <w:rsid w:val="006F148F"/>
    <w:rsid w:val="006F1638"/>
    <w:rsid w:val="006F1B92"/>
    <w:rsid w:val="006F23B6"/>
    <w:rsid w:val="006F2B1A"/>
    <w:rsid w:val="006F3787"/>
    <w:rsid w:val="006F3C0E"/>
    <w:rsid w:val="006F3F34"/>
    <w:rsid w:val="006F6264"/>
    <w:rsid w:val="006F643A"/>
    <w:rsid w:val="006F6794"/>
    <w:rsid w:val="006F6F3A"/>
    <w:rsid w:val="006F6F6F"/>
    <w:rsid w:val="006F7A63"/>
    <w:rsid w:val="007001B3"/>
    <w:rsid w:val="0070160C"/>
    <w:rsid w:val="00701766"/>
    <w:rsid w:val="00701900"/>
    <w:rsid w:val="0070193B"/>
    <w:rsid w:val="007023B3"/>
    <w:rsid w:val="0070288D"/>
    <w:rsid w:val="007031F0"/>
    <w:rsid w:val="007038BC"/>
    <w:rsid w:val="00703D72"/>
    <w:rsid w:val="007040D5"/>
    <w:rsid w:val="00704AD9"/>
    <w:rsid w:val="00705652"/>
    <w:rsid w:val="00705699"/>
    <w:rsid w:val="007056C3"/>
    <w:rsid w:val="00705F7E"/>
    <w:rsid w:val="00707D28"/>
    <w:rsid w:val="00707D31"/>
    <w:rsid w:val="0071085F"/>
    <w:rsid w:val="00711918"/>
    <w:rsid w:val="00711F9D"/>
    <w:rsid w:val="00712062"/>
    <w:rsid w:val="00712067"/>
    <w:rsid w:val="00713A77"/>
    <w:rsid w:val="00714DE6"/>
    <w:rsid w:val="007153DF"/>
    <w:rsid w:val="00715E4F"/>
    <w:rsid w:val="00715EAA"/>
    <w:rsid w:val="00715F73"/>
    <w:rsid w:val="00716595"/>
    <w:rsid w:val="00716AD2"/>
    <w:rsid w:val="00716CF1"/>
    <w:rsid w:val="00716E5E"/>
    <w:rsid w:val="007200BB"/>
    <w:rsid w:val="007208A6"/>
    <w:rsid w:val="00723169"/>
    <w:rsid w:val="0072318E"/>
    <w:rsid w:val="00723EC2"/>
    <w:rsid w:val="007245C5"/>
    <w:rsid w:val="00724B96"/>
    <w:rsid w:val="00724C35"/>
    <w:rsid w:val="00725E65"/>
    <w:rsid w:val="00730673"/>
    <w:rsid w:val="00730889"/>
    <w:rsid w:val="00731ACD"/>
    <w:rsid w:val="007324DA"/>
    <w:rsid w:val="007329FF"/>
    <w:rsid w:val="00736872"/>
    <w:rsid w:val="00736F65"/>
    <w:rsid w:val="00737B53"/>
    <w:rsid w:val="00740CF7"/>
    <w:rsid w:val="0074150B"/>
    <w:rsid w:val="007427AF"/>
    <w:rsid w:val="007436D0"/>
    <w:rsid w:val="007444BF"/>
    <w:rsid w:val="0074506A"/>
    <w:rsid w:val="00751AA8"/>
    <w:rsid w:val="0075322A"/>
    <w:rsid w:val="0075409C"/>
    <w:rsid w:val="00755DCC"/>
    <w:rsid w:val="0075603A"/>
    <w:rsid w:val="007567B7"/>
    <w:rsid w:val="00760D13"/>
    <w:rsid w:val="007617CE"/>
    <w:rsid w:val="00762BFD"/>
    <w:rsid w:val="00764B78"/>
    <w:rsid w:val="00764CE3"/>
    <w:rsid w:val="00764E7C"/>
    <w:rsid w:val="007652C9"/>
    <w:rsid w:val="007667A6"/>
    <w:rsid w:val="00771057"/>
    <w:rsid w:val="00771AC0"/>
    <w:rsid w:val="00771DFB"/>
    <w:rsid w:val="00773102"/>
    <w:rsid w:val="00775B75"/>
    <w:rsid w:val="0077637B"/>
    <w:rsid w:val="00776CA3"/>
    <w:rsid w:val="00776D01"/>
    <w:rsid w:val="007770AE"/>
    <w:rsid w:val="00777870"/>
    <w:rsid w:val="00777B9F"/>
    <w:rsid w:val="00777EAC"/>
    <w:rsid w:val="00777FE8"/>
    <w:rsid w:val="007808E9"/>
    <w:rsid w:val="00782C8B"/>
    <w:rsid w:val="00783AA9"/>
    <w:rsid w:val="007846AD"/>
    <w:rsid w:val="0078497D"/>
    <w:rsid w:val="00784C7A"/>
    <w:rsid w:val="0078580E"/>
    <w:rsid w:val="00785F3C"/>
    <w:rsid w:val="007879E0"/>
    <w:rsid w:val="00790735"/>
    <w:rsid w:val="0079074B"/>
    <w:rsid w:val="00791374"/>
    <w:rsid w:val="00791565"/>
    <w:rsid w:val="007916F2"/>
    <w:rsid w:val="00792E73"/>
    <w:rsid w:val="00792EB2"/>
    <w:rsid w:val="00794EE7"/>
    <w:rsid w:val="0079649F"/>
    <w:rsid w:val="007A0369"/>
    <w:rsid w:val="007A188D"/>
    <w:rsid w:val="007A24E2"/>
    <w:rsid w:val="007A2B0D"/>
    <w:rsid w:val="007A3A72"/>
    <w:rsid w:val="007B1562"/>
    <w:rsid w:val="007B1CD7"/>
    <w:rsid w:val="007B21D2"/>
    <w:rsid w:val="007B26C1"/>
    <w:rsid w:val="007B2D87"/>
    <w:rsid w:val="007B2F5F"/>
    <w:rsid w:val="007B31A3"/>
    <w:rsid w:val="007B3255"/>
    <w:rsid w:val="007B42CD"/>
    <w:rsid w:val="007B644D"/>
    <w:rsid w:val="007B7DE5"/>
    <w:rsid w:val="007C0783"/>
    <w:rsid w:val="007C2E60"/>
    <w:rsid w:val="007C3FED"/>
    <w:rsid w:val="007C4564"/>
    <w:rsid w:val="007C4DFC"/>
    <w:rsid w:val="007C6AA4"/>
    <w:rsid w:val="007C71A1"/>
    <w:rsid w:val="007C7856"/>
    <w:rsid w:val="007D0165"/>
    <w:rsid w:val="007D14AC"/>
    <w:rsid w:val="007D160C"/>
    <w:rsid w:val="007D243A"/>
    <w:rsid w:val="007D25BD"/>
    <w:rsid w:val="007D25E0"/>
    <w:rsid w:val="007D2709"/>
    <w:rsid w:val="007D2AA5"/>
    <w:rsid w:val="007D423C"/>
    <w:rsid w:val="007D4591"/>
    <w:rsid w:val="007D4AC1"/>
    <w:rsid w:val="007D6486"/>
    <w:rsid w:val="007D6D59"/>
    <w:rsid w:val="007D6F33"/>
    <w:rsid w:val="007D71B4"/>
    <w:rsid w:val="007D76A5"/>
    <w:rsid w:val="007E05A3"/>
    <w:rsid w:val="007E1EC7"/>
    <w:rsid w:val="007E2A86"/>
    <w:rsid w:val="007E453E"/>
    <w:rsid w:val="007E4931"/>
    <w:rsid w:val="007E49CF"/>
    <w:rsid w:val="007E5997"/>
    <w:rsid w:val="007E5FA5"/>
    <w:rsid w:val="007E63E6"/>
    <w:rsid w:val="007E6F54"/>
    <w:rsid w:val="007E7A94"/>
    <w:rsid w:val="007F0150"/>
    <w:rsid w:val="007F0567"/>
    <w:rsid w:val="007F0644"/>
    <w:rsid w:val="007F0CA0"/>
    <w:rsid w:val="007F1699"/>
    <w:rsid w:val="007F2508"/>
    <w:rsid w:val="007F2834"/>
    <w:rsid w:val="007F2FE3"/>
    <w:rsid w:val="007F3043"/>
    <w:rsid w:val="007F34CE"/>
    <w:rsid w:val="007F39CF"/>
    <w:rsid w:val="007F4F06"/>
    <w:rsid w:val="007F594D"/>
    <w:rsid w:val="007F5B75"/>
    <w:rsid w:val="007F5EEF"/>
    <w:rsid w:val="007F7C5A"/>
    <w:rsid w:val="008001DD"/>
    <w:rsid w:val="00800DAF"/>
    <w:rsid w:val="00801067"/>
    <w:rsid w:val="0080112C"/>
    <w:rsid w:val="00801A4C"/>
    <w:rsid w:val="008021CA"/>
    <w:rsid w:val="008029F7"/>
    <w:rsid w:val="008035E7"/>
    <w:rsid w:val="00803DDF"/>
    <w:rsid w:val="00805186"/>
    <w:rsid w:val="008058F8"/>
    <w:rsid w:val="00805FDA"/>
    <w:rsid w:val="00806A01"/>
    <w:rsid w:val="0081017A"/>
    <w:rsid w:val="00811169"/>
    <w:rsid w:val="00811572"/>
    <w:rsid w:val="0081584E"/>
    <w:rsid w:val="00815C67"/>
    <w:rsid w:val="008165A0"/>
    <w:rsid w:val="008165C5"/>
    <w:rsid w:val="008168A2"/>
    <w:rsid w:val="00816D5A"/>
    <w:rsid w:val="00817560"/>
    <w:rsid w:val="00820B0E"/>
    <w:rsid w:val="00820FB8"/>
    <w:rsid w:val="00823198"/>
    <w:rsid w:val="00823C7E"/>
    <w:rsid w:val="0082411C"/>
    <w:rsid w:val="0082436E"/>
    <w:rsid w:val="00824891"/>
    <w:rsid w:val="008258D3"/>
    <w:rsid w:val="008262BB"/>
    <w:rsid w:val="008276B3"/>
    <w:rsid w:val="00827C2B"/>
    <w:rsid w:val="00830732"/>
    <w:rsid w:val="008329E8"/>
    <w:rsid w:val="00832C44"/>
    <w:rsid w:val="00832D68"/>
    <w:rsid w:val="008330BA"/>
    <w:rsid w:val="00833300"/>
    <w:rsid w:val="008337A3"/>
    <w:rsid w:val="00833E3C"/>
    <w:rsid w:val="0083402A"/>
    <w:rsid w:val="00834B05"/>
    <w:rsid w:val="00834F8B"/>
    <w:rsid w:val="00835139"/>
    <w:rsid w:val="00835248"/>
    <w:rsid w:val="008356EB"/>
    <w:rsid w:val="00836056"/>
    <w:rsid w:val="00836221"/>
    <w:rsid w:val="00836CCB"/>
    <w:rsid w:val="00837314"/>
    <w:rsid w:val="008401EA"/>
    <w:rsid w:val="008404E6"/>
    <w:rsid w:val="00841090"/>
    <w:rsid w:val="0084125B"/>
    <w:rsid w:val="00841484"/>
    <w:rsid w:val="008417AC"/>
    <w:rsid w:val="008417B0"/>
    <w:rsid w:val="00841F9A"/>
    <w:rsid w:val="00843376"/>
    <w:rsid w:val="008462E0"/>
    <w:rsid w:val="00846723"/>
    <w:rsid w:val="00847EDE"/>
    <w:rsid w:val="00850314"/>
    <w:rsid w:val="00851BFB"/>
    <w:rsid w:val="00851F3A"/>
    <w:rsid w:val="00852CA0"/>
    <w:rsid w:val="00852CD3"/>
    <w:rsid w:val="00853214"/>
    <w:rsid w:val="008536A8"/>
    <w:rsid w:val="00853E3F"/>
    <w:rsid w:val="008550C7"/>
    <w:rsid w:val="0085577B"/>
    <w:rsid w:val="00855F3A"/>
    <w:rsid w:val="008561ED"/>
    <w:rsid w:val="00856902"/>
    <w:rsid w:val="00856BC5"/>
    <w:rsid w:val="00856E9F"/>
    <w:rsid w:val="00857F99"/>
    <w:rsid w:val="00861860"/>
    <w:rsid w:val="008625FF"/>
    <w:rsid w:val="00862C83"/>
    <w:rsid w:val="00864E86"/>
    <w:rsid w:val="008664D1"/>
    <w:rsid w:val="008666AB"/>
    <w:rsid w:val="00866EC5"/>
    <w:rsid w:val="008675B4"/>
    <w:rsid w:val="0087060B"/>
    <w:rsid w:val="00873268"/>
    <w:rsid w:val="008735D8"/>
    <w:rsid w:val="00873677"/>
    <w:rsid w:val="00873984"/>
    <w:rsid w:val="00873E09"/>
    <w:rsid w:val="00874CBD"/>
    <w:rsid w:val="00875270"/>
    <w:rsid w:val="00876022"/>
    <w:rsid w:val="00876678"/>
    <w:rsid w:val="0087682D"/>
    <w:rsid w:val="00880494"/>
    <w:rsid w:val="0088091E"/>
    <w:rsid w:val="008809C3"/>
    <w:rsid w:val="00881008"/>
    <w:rsid w:val="00882240"/>
    <w:rsid w:val="00882604"/>
    <w:rsid w:val="00882E96"/>
    <w:rsid w:val="008831D3"/>
    <w:rsid w:val="00883304"/>
    <w:rsid w:val="00884957"/>
    <w:rsid w:val="00885E45"/>
    <w:rsid w:val="008861F2"/>
    <w:rsid w:val="008863C0"/>
    <w:rsid w:val="008867B2"/>
    <w:rsid w:val="00887A7C"/>
    <w:rsid w:val="00890056"/>
    <w:rsid w:val="008902F3"/>
    <w:rsid w:val="0089085C"/>
    <w:rsid w:val="0089271F"/>
    <w:rsid w:val="00895734"/>
    <w:rsid w:val="00895B56"/>
    <w:rsid w:val="00896692"/>
    <w:rsid w:val="00897824"/>
    <w:rsid w:val="00897A83"/>
    <w:rsid w:val="00897DB4"/>
    <w:rsid w:val="00897FA2"/>
    <w:rsid w:val="008A3556"/>
    <w:rsid w:val="008A38C7"/>
    <w:rsid w:val="008A3FB3"/>
    <w:rsid w:val="008A4172"/>
    <w:rsid w:val="008A4316"/>
    <w:rsid w:val="008A4740"/>
    <w:rsid w:val="008A4A10"/>
    <w:rsid w:val="008A4C19"/>
    <w:rsid w:val="008A6368"/>
    <w:rsid w:val="008A70CD"/>
    <w:rsid w:val="008A70DC"/>
    <w:rsid w:val="008A7F8D"/>
    <w:rsid w:val="008B007E"/>
    <w:rsid w:val="008B07B9"/>
    <w:rsid w:val="008B1755"/>
    <w:rsid w:val="008B24B0"/>
    <w:rsid w:val="008B3437"/>
    <w:rsid w:val="008B391F"/>
    <w:rsid w:val="008B4395"/>
    <w:rsid w:val="008B53C0"/>
    <w:rsid w:val="008B5AD5"/>
    <w:rsid w:val="008C0A16"/>
    <w:rsid w:val="008C10BD"/>
    <w:rsid w:val="008C1553"/>
    <w:rsid w:val="008C2243"/>
    <w:rsid w:val="008C2392"/>
    <w:rsid w:val="008C28AD"/>
    <w:rsid w:val="008C30C7"/>
    <w:rsid w:val="008C3241"/>
    <w:rsid w:val="008C3E45"/>
    <w:rsid w:val="008C48E1"/>
    <w:rsid w:val="008C4941"/>
    <w:rsid w:val="008C64C2"/>
    <w:rsid w:val="008C6507"/>
    <w:rsid w:val="008C697E"/>
    <w:rsid w:val="008C7A2E"/>
    <w:rsid w:val="008C7E52"/>
    <w:rsid w:val="008D0253"/>
    <w:rsid w:val="008D153C"/>
    <w:rsid w:val="008D15C3"/>
    <w:rsid w:val="008D2BFC"/>
    <w:rsid w:val="008D341B"/>
    <w:rsid w:val="008D3CFB"/>
    <w:rsid w:val="008D3DEA"/>
    <w:rsid w:val="008D418A"/>
    <w:rsid w:val="008D42A3"/>
    <w:rsid w:val="008D53E0"/>
    <w:rsid w:val="008D692A"/>
    <w:rsid w:val="008D6A36"/>
    <w:rsid w:val="008E002E"/>
    <w:rsid w:val="008E0215"/>
    <w:rsid w:val="008E101C"/>
    <w:rsid w:val="008E127F"/>
    <w:rsid w:val="008E1509"/>
    <w:rsid w:val="008E1E8B"/>
    <w:rsid w:val="008E3764"/>
    <w:rsid w:val="008E4D78"/>
    <w:rsid w:val="008E55DB"/>
    <w:rsid w:val="008E6E28"/>
    <w:rsid w:val="008E70AA"/>
    <w:rsid w:val="008E76E4"/>
    <w:rsid w:val="008F1EEF"/>
    <w:rsid w:val="008F3083"/>
    <w:rsid w:val="008F348D"/>
    <w:rsid w:val="008F43FC"/>
    <w:rsid w:val="008F5455"/>
    <w:rsid w:val="008F6EAF"/>
    <w:rsid w:val="008F75F2"/>
    <w:rsid w:val="00900E45"/>
    <w:rsid w:val="00901D60"/>
    <w:rsid w:val="0090279B"/>
    <w:rsid w:val="00902C8B"/>
    <w:rsid w:val="00903F9C"/>
    <w:rsid w:val="009042DF"/>
    <w:rsid w:val="00907A7F"/>
    <w:rsid w:val="00907C5F"/>
    <w:rsid w:val="009107BA"/>
    <w:rsid w:val="0091171F"/>
    <w:rsid w:val="00911E9A"/>
    <w:rsid w:val="00914EA6"/>
    <w:rsid w:val="009151A7"/>
    <w:rsid w:val="009160E8"/>
    <w:rsid w:val="009163A9"/>
    <w:rsid w:val="00916DA0"/>
    <w:rsid w:val="0091731A"/>
    <w:rsid w:val="00917B35"/>
    <w:rsid w:val="0092021B"/>
    <w:rsid w:val="009216B3"/>
    <w:rsid w:val="009224A8"/>
    <w:rsid w:val="009243FD"/>
    <w:rsid w:val="0092473F"/>
    <w:rsid w:val="00925542"/>
    <w:rsid w:val="00926296"/>
    <w:rsid w:val="00926997"/>
    <w:rsid w:val="0092794E"/>
    <w:rsid w:val="009300F7"/>
    <w:rsid w:val="0093027D"/>
    <w:rsid w:val="009311D8"/>
    <w:rsid w:val="009314E9"/>
    <w:rsid w:val="00932131"/>
    <w:rsid w:val="00932933"/>
    <w:rsid w:val="009336C9"/>
    <w:rsid w:val="0093440E"/>
    <w:rsid w:val="009357BE"/>
    <w:rsid w:val="00937EA3"/>
    <w:rsid w:val="00940917"/>
    <w:rsid w:val="00940E1A"/>
    <w:rsid w:val="00941DE0"/>
    <w:rsid w:val="00942E40"/>
    <w:rsid w:val="00943CE5"/>
    <w:rsid w:val="009442CA"/>
    <w:rsid w:val="0094590A"/>
    <w:rsid w:val="00947372"/>
    <w:rsid w:val="0094741D"/>
    <w:rsid w:val="0095034F"/>
    <w:rsid w:val="00952685"/>
    <w:rsid w:val="009548C0"/>
    <w:rsid w:val="00955815"/>
    <w:rsid w:val="00955E70"/>
    <w:rsid w:val="00955EBE"/>
    <w:rsid w:val="00956D24"/>
    <w:rsid w:val="00961CED"/>
    <w:rsid w:val="00963C21"/>
    <w:rsid w:val="00963C6F"/>
    <w:rsid w:val="009645A2"/>
    <w:rsid w:val="00965851"/>
    <w:rsid w:val="009661E6"/>
    <w:rsid w:val="00970B66"/>
    <w:rsid w:val="00970EC8"/>
    <w:rsid w:val="009713F1"/>
    <w:rsid w:val="0097149E"/>
    <w:rsid w:val="0097158D"/>
    <w:rsid w:val="00972BAF"/>
    <w:rsid w:val="0097306A"/>
    <w:rsid w:val="009736AB"/>
    <w:rsid w:val="009738FA"/>
    <w:rsid w:val="009738FF"/>
    <w:rsid w:val="009745EA"/>
    <w:rsid w:val="00975016"/>
    <w:rsid w:val="009762DC"/>
    <w:rsid w:val="0097698D"/>
    <w:rsid w:val="009769F7"/>
    <w:rsid w:val="00981A84"/>
    <w:rsid w:val="0098310F"/>
    <w:rsid w:val="00983598"/>
    <w:rsid w:val="00984195"/>
    <w:rsid w:val="00984C89"/>
    <w:rsid w:val="0098543A"/>
    <w:rsid w:val="0098686B"/>
    <w:rsid w:val="009878D3"/>
    <w:rsid w:val="00987954"/>
    <w:rsid w:val="00990A76"/>
    <w:rsid w:val="009932BE"/>
    <w:rsid w:val="00994626"/>
    <w:rsid w:val="00994C09"/>
    <w:rsid w:val="00995411"/>
    <w:rsid w:val="00996E53"/>
    <w:rsid w:val="0099741B"/>
    <w:rsid w:val="009A0457"/>
    <w:rsid w:val="009A046F"/>
    <w:rsid w:val="009A0ABD"/>
    <w:rsid w:val="009A1311"/>
    <w:rsid w:val="009A19D7"/>
    <w:rsid w:val="009A39FF"/>
    <w:rsid w:val="009A3AA0"/>
    <w:rsid w:val="009A4223"/>
    <w:rsid w:val="009A4DB4"/>
    <w:rsid w:val="009A5BBB"/>
    <w:rsid w:val="009A5D2C"/>
    <w:rsid w:val="009A79F4"/>
    <w:rsid w:val="009A7FD5"/>
    <w:rsid w:val="009B1781"/>
    <w:rsid w:val="009B1F83"/>
    <w:rsid w:val="009B29D9"/>
    <w:rsid w:val="009B2A8C"/>
    <w:rsid w:val="009B2F44"/>
    <w:rsid w:val="009B35E7"/>
    <w:rsid w:val="009B4748"/>
    <w:rsid w:val="009B4F88"/>
    <w:rsid w:val="009B5AEF"/>
    <w:rsid w:val="009B67F8"/>
    <w:rsid w:val="009B7757"/>
    <w:rsid w:val="009B7848"/>
    <w:rsid w:val="009B7AFB"/>
    <w:rsid w:val="009C1A5C"/>
    <w:rsid w:val="009C1E57"/>
    <w:rsid w:val="009C2516"/>
    <w:rsid w:val="009C3D83"/>
    <w:rsid w:val="009C5181"/>
    <w:rsid w:val="009C53EC"/>
    <w:rsid w:val="009C5853"/>
    <w:rsid w:val="009C69A3"/>
    <w:rsid w:val="009C6EE4"/>
    <w:rsid w:val="009C711D"/>
    <w:rsid w:val="009D0F81"/>
    <w:rsid w:val="009D1C00"/>
    <w:rsid w:val="009D257B"/>
    <w:rsid w:val="009D3281"/>
    <w:rsid w:val="009D3E48"/>
    <w:rsid w:val="009D466B"/>
    <w:rsid w:val="009D4ED6"/>
    <w:rsid w:val="009D5667"/>
    <w:rsid w:val="009D621E"/>
    <w:rsid w:val="009D7958"/>
    <w:rsid w:val="009E060E"/>
    <w:rsid w:val="009E15E9"/>
    <w:rsid w:val="009E1F59"/>
    <w:rsid w:val="009E5304"/>
    <w:rsid w:val="009E537E"/>
    <w:rsid w:val="009E55D7"/>
    <w:rsid w:val="009E7CD7"/>
    <w:rsid w:val="009F0216"/>
    <w:rsid w:val="009F0348"/>
    <w:rsid w:val="009F0BBA"/>
    <w:rsid w:val="009F19F0"/>
    <w:rsid w:val="009F1DAA"/>
    <w:rsid w:val="009F2698"/>
    <w:rsid w:val="009F32EB"/>
    <w:rsid w:val="009F42C1"/>
    <w:rsid w:val="009F4444"/>
    <w:rsid w:val="009F60BA"/>
    <w:rsid w:val="009F6BA5"/>
    <w:rsid w:val="009F7BDE"/>
    <w:rsid w:val="00A00385"/>
    <w:rsid w:val="00A0109D"/>
    <w:rsid w:val="00A0235B"/>
    <w:rsid w:val="00A03319"/>
    <w:rsid w:val="00A03C34"/>
    <w:rsid w:val="00A04039"/>
    <w:rsid w:val="00A05EFF"/>
    <w:rsid w:val="00A06768"/>
    <w:rsid w:val="00A0739A"/>
    <w:rsid w:val="00A0789C"/>
    <w:rsid w:val="00A102A1"/>
    <w:rsid w:val="00A104D9"/>
    <w:rsid w:val="00A10C6A"/>
    <w:rsid w:val="00A10E78"/>
    <w:rsid w:val="00A13658"/>
    <w:rsid w:val="00A13667"/>
    <w:rsid w:val="00A1407B"/>
    <w:rsid w:val="00A15A98"/>
    <w:rsid w:val="00A15ACE"/>
    <w:rsid w:val="00A163D2"/>
    <w:rsid w:val="00A16A4D"/>
    <w:rsid w:val="00A172DF"/>
    <w:rsid w:val="00A2044F"/>
    <w:rsid w:val="00A2181D"/>
    <w:rsid w:val="00A21EE0"/>
    <w:rsid w:val="00A21FE0"/>
    <w:rsid w:val="00A22546"/>
    <w:rsid w:val="00A22574"/>
    <w:rsid w:val="00A22799"/>
    <w:rsid w:val="00A228E3"/>
    <w:rsid w:val="00A228FB"/>
    <w:rsid w:val="00A236E9"/>
    <w:rsid w:val="00A2616A"/>
    <w:rsid w:val="00A275A7"/>
    <w:rsid w:val="00A304E5"/>
    <w:rsid w:val="00A30A4C"/>
    <w:rsid w:val="00A30AD5"/>
    <w:rsid w:val="00A32480"/>
    <w:rsid w:val="00A32C7C"/>
    <w:rsid w:val="00A33E98"/>
    <w:rsid w:val="00A355F0"/>
    <w:rsid w:val="00A36D70"/>
    <w:rsid w:val="00A40391"/>
    <w:rsid w:val="00A41860"/>
    <w:rsid w:val="00A42F4A"/>
    <w:rsid w:val="00A430E4"/>
    <w:rsid w:val="00A440F2"/>
    <w:rsid w:val="00A45806"/>
    <w:rsid w:val="00A45D9B"/>
    <w:rsid w:val="00A465CC"/>
    <w:rsid w:val="00A46C17"/>
    <w:rsid w:val="00A47A27"/>
    <w:rsid w:val="00A50165"/>
    <w:rsid w:val="00A5019B"/>
    <w:rsid w:val="00A512B4"/>
    <w:rsid w:val="00A5165A"/>
    <w:rsid w:val="00A517A3"/>
    <w:rsid w:val="00A52092"/>
    <w:rsid w:val="00A52165"/>
    <w:rsid w:val="00A52D26"/>
    <w:rsid w:val="00A530B9"/>
    <w:rsid w:val="00A5333C"/>
    <w:rsid w:val="00A5403F"/>
    <w:rsid w:val="00A54217"/>
    <w:rsid w:val="00A54314"/>
    <w:rsid w:val="00A54ACE"/>
    <w:rsid w:val="00A558A5"/>
    <w:rsid w:val="00A55B60"/>
    <w:rsid w:val="00A562FA"/>
    <w:rsid w:val="00A56550"/>
    <w:rsid w:val="00A57B84"/>
    <w:rsid w:val="00A601C5"/>
    <w:rsid w:val="00A60980"/>
    <w:rsid w:val="00A60ED5"/>
    <w:rsid w:val="00A61627"/>
    <w:rsid w:val="00A6174E"/>
    <w:rsid w:val="00A61D57"/>
    <w:rsid w:val="00A62BC1"/>
    <w:rsid w:val="00A6327B"/>
    <w:rsid w:val="00A63A24"/>
    <w:rsid w:val="00A63CBB"/>
    <w:rsid w:val="00A64231"/>
    <w:rsid w:val="00A64A51"/>
    <w:rsid w:val="00A65180"/>
    <w:rsid w:val="00A660BD"/>
    <w:rsid w:val="00A66314"/>
    <w:rsid w:val="00A672FF"/>
    <w:rsid w:val="00A708BF"/>
    <w:rsid w:val="00A70DE2"/>
    <w:rsid w:val="00A71D1A"/>
    <w:rsid w:val="00A71F67"/>
    <w:rsid w:val="00A72521"/>
    <w:rsid w:val="00A725BC"/>
    <w:rsid w:val="00A7268D"/>
    <w:rsid w:val="00A739EF"/>
    <w:rsid w:val="00A747C5"/>
    <w:rsid w:val="00A74ED9"/>
    <w:rsid w:val="00A75111"/>
    <w:rsid w:val="00A760C0"/>
    <w:rsid w:val="00A76B46"/>
    <w:rsid w:val="00A76ED8"/>
    <w:rsid w:val="00A77C5D"/>
    <w:rsid w:val="00A77E3A"/>
    <w:rsid w:val="00A801DA"/>
    <w:rsid w:val="00A80556"/>
    <w:rsid w:val="00A806B2"/>
    <w:rsid w:val="00A80B06"/>
    <w:rsid w:val="00A81361"/>
    <w:rsid w:val="00A81382"/>
    <w:rsid w:val="00A81D78"/>
    <w:rsid w:val="00A81E81"/>
    <w:rsid w:val="00A825AD"/>
    <w:rsid w:val="00A825D0"/>
    <w:rsid w:val="00A828CB"/>
    <w:rsid w:val="00A854EA"/>
    <w:rsid w:val="00A85E73"/>
    <w:rsid w:val="00A86642"/>
    <w:rsid w:val="00A913B6"/>
    <w:rsid w:val="00A93114"/>
    <w:rsid w:val="00A933BF"/>
    <w:rsid w:val="00A93E8B"/>
    <w:rsid w:val="00A93EF1"/>
    <w:rsid w:val="00A94400"/>
    <w:rsid w:val="00A959ED"/>
    <w:rsid w:val="00A96091"/>
    <w:rsid w:val="00A96CE7"/>
    <w:rsid w:val="00A96E06"/>
    <w:rsid w:val="00A970EE"/>
    <w:rsid w:val="00A97501"/>
    <w:rsid w:val="00A97FDD"/>
    <w:rsid w:val="00AA0DA5"/>
    <w:rsid w:val="00AA1336"/>
    <w:rsid w:val="00AA1FD1"/>
    <w:rsid w:val="00AA3D16"/>
    <w:rsid w:val="00AA3E3B"/>
    <w:rsid w:val="00AA4838"/>
    <w:rsid w:val="00AA492A"/>
    <w:rsid w:val="00AA5178"/>
    <w:rsid w:val="00AA66D1"/>
    <w:rsid w:val="00AA7B99"/>
    <w:rsid w:val="00AB05A0"/>
    <w:rsid w:val="00AB08AD"/>
    <w:rsid w:val="00AB09FC"/>
    <w:rsid w:val="00AB0CE1"/>
    <w:rsid w:val="00AB0E1D"/>
    <w:rsid w:val="00AB1F01"/>
    <w:rsid w:val="00AB25E4"/>
    <w:rsid w:val="00AB26C8"/>
    <w:rsid w:val="00AB33E1"/>
    <w:rsid w:val="00AB3A9B"/>
    <w:rsid w:val="00AB4537"/>
    <w:rsid w:val="00AB572C"/>
    <w:rsid w:val="00AB650C"/>
    <w:rsid w:val="00AB6BAB"/>
    <w:rsid w:val="00AB7874"/>
    <w:rsid w:val="00AC04C2"/>
    <w:rsid w:val="00AC16D4"/>
    <w:rsid w:val="00AC27D6"/>
    <w:rsid w:val="00AC2F50"/>
    <w:rsid w:val="00AC3776"/>
    <w:rsid w:val="00AC37DD"/>
    <w:rsid w:val="00AC38A1"/>
    <w:rsid w:val="00AC4678"/>
    <w:rsid w:val="00AC467C"/>
    <w:rsid w:val="00AC48E8"/>
    <w:rsid w:val="00AC532C"/>
    <w:rsid w:val="00AC55D0"/>
    <w:rsid w:val="00AC69F5"/>
    <w:rsid w:val="00AC6EEC"/>
    <w:rsid w:val="00AC6F6C"/>
    <w:rsid w:val="00AC7A79"/>
    <w:rsid w:val="00AC7E0A"/>
    <w:rsid w:val="00AD0137"/>
    <w:rsid w:val="00AD119E"/>
    <w:rsid w:val="00AD13C6"/>
    <w:rsid w:val="00AD1D58"/>
    <w:rsid w:val="00AD2876"/>
    <w:rsid w:val="00AD41FB"/>
    <w:rsid w:val="00AD42D7"/>
    <w:rsid w:val="00AD4BFE"/>
    <w:rsid w:val="00AD4E73"/>
    <w:rsid w:val="00AD5786"/>
    <w:rsid w:val="00AD6587"/>
    <w:rsid w:val="00AD6913"/>
    <w:rsid w:val="00AD7A6A"/>
    <w:rsid w:val="00AE0352"/>
    <w:rsid w:val="00AE1420"/>
    <w:rsid w:val="00AE1EF4"/>
    <w:rsid w:val="00AE2571"/>
    <w:rsid w:val="00AE281A"/>
    <w:rsid w:val="00AE2A4E"/>
    <w:rsid w:val="00AE30A2"/>
    <w:rsid w:val="00AE3405"/>
    <w:rsid w:val="00AE37D4"/>
    <w:rsid w:val="00AE41E4"/>
    <w:rsid w:val="00AE4C7F"/>
    <w:rsid w:val="00AE5483"/>
    <w:rsid w:val="00AE6277"/>
    <w:rsid w:val="00AE6A7F"/>
    <w:rsid w:val="00AE6F05"/>
    <w:rsid w:val="00AE715E"/>
    <w:rsid w:val="00AF1916"/>
    <w:rsid w:val="00AF2464"/>
    <w:rsid w:val="00AF2B65"/>
    <w:rsid w:val="00AF3B49"/>
    <w:rsid w:val="00AF429D"/>
    <w:rsid w:val="00AF4504"/>
    <w:rsid w:val="00AF4D6A"/>
    <w:rsid w:val="00AF574A"/>
    <w:rsid w:val="00AF646D"/>
    <w:rsid w:val="00AF6BD5"/>
    <w:rsid w:val="00AF78CD"/>
    <w:rsid w:val="00AF7900"/>
    <w:rsid w:val="00AF7DD6"/>
    <w:rsid w:val="00B01976"/>
    <w:rsid w:val="00B0227F"/>
    <w:rsid w:val="00B02D28"/>
    <w:rsid w:val="00B037A0"/>
    <w:rsid w:val="00B03DD1"/>
    <w:rsid w:val="00B03E8E"/>
    <w:rsid w:val="00B04B14"/>
    <w:rsid w:val="00B05FA2"/>
    <w:rsid w:val="00B063BD"/>
    <w:rsid w:val="00B103A2"/>
    <w:rsid w:val="00B106F4"/>
    <w:rsid w:val="00B111D0"/>
    <w:rsid w:val="00B1128C"/>
    <w:rsid w:val="00B11488"/>
    <w:rsid w:val="00B1180D"/>
    <w:rsid w:val="00B1367D"/>
    <w:rsid w:val="00B147E0"/>
    <w:rsid w:val="00B148BA"/>
    <w:rsid w:val="00B14938"/>
    <w:rsid w:val="00B15405"/>
    <w:rsid w:val="00B15B4B"/>
    <w:rsid w:val="00B165A7"/>
    <w:rsid w:val="00B202A5"/>
    <w:rsid w:val="00B223CA"/>
    <w:rsid w:val="00B2240F"/>
    <w:rsid w:val="00B23B67"/>
    <w:rsid w:val="00B23F79"/>
    <w:rsid w:val="00B24B45"/>
    <w:rsid w:val="00B26AB1"/>
    <w:rsid w:val="00B27CC5"/>
    <w:rsid w:val="00B318C7"/>
    <w:rsid w:val="00B3297A"/>
    <w:rsid w:val="00B338EC"/>
    <w:rsid w:val="00B33A3C"/>
    <w:rsid w:val="00B33AAA"/>
    <w:rsid w:val="00B33B01"/>
    <w:rsid w:val="00B35B9F"/>
    <w:rsid w:val="00B368C1"/>
    <w:rsid w:val="00B37AFF"/>
    <w:rsid w:val="00B4011D"/>
    <w:rsid w:val="00B40BCA"/>
    <w:rsid w:val="00B413BA"/>
    <w:rsid w:val="00B41697"/>
    <w:rsid w:val="00B41907"/>
    <w:rsid w:val="00B4204E"/>
    <w:rsid w:val="00B421A8"/>
    <w:rsid w:val="00B4227B"/>
    <w:rsid w:val="00B426A3"/>
    <w:rsid w:val="00B431D4"/>
    <w:rsid w:val="00B433A8"/>
    <w:rsid w:val="00B436B1"/>
    <w:rsid w:val="00B43ECF"/>
    <w:rsid w:val="00B44BD2"/>
    <w:rsid w:val="00B4510C"/>
    <w:rsid w:val="00B52421"/>
    <w:rsid w:val="00B52CE0"/>
    <w:rsid w:val="00B53214"/>
    <w:rsid w:val="00B5459D"/>
    <w:rsid w:val="00B55969"/>
    <w:rsid w:val="00B55AB1"/>
    <w:rsid w:val="00B561E6"/>
    <w:rsid w:val="00B56571"/>
    <w:rsid w:val="00B56914"/>
    <w:rsid w:val="00B56CE1"/>
    <w:rsid w:val="00B56E2F"/>
    <w:rsid w:val="00B571F1"/>
    <w:rsid w:val="00B578EB"/>
    <w:rsid w:val="00B612B5"/>
    <w:rsid w:val="00B61603"/>
    <w:rsid w:val="00B63307"/>
    <w:rsid w:val="00B651B9"/>
    <w:rsid w:val="00B66E9C"/>
    <w:rsid w:val="00B67960"/>
    <w:rsid w:val="00B707A3"/>
    <w:rsid w:val="00B70823"/>
    <w:rsid w:val="00B70F92"/>
    <w:rsid w:val="00B712A1"/>
    <w:rsid w:val="00B71B9B"/>
    <w:rsid w:val="00B723D2"/>
    <w:rsid w:val="00B72A2F"/>
    <w:rsid w:val="00B72A81"/>
    <w:rsid w:val="00B72E8F"/>
    <w:rsid w:val="00B730B9"/>
    <w:rsid w:val="00B73834"/>
    <w:rsid w:val="00B7569B"/>
    <w:rsid w:val="00B757C4"/>
    <w:rsid w:val="00B763EB"/>
    <w:rsid w:val="00B76EA7"/>
    <w:rsid w:val="00B77C63"/>
    <w:rsid w:val="00B813D4"/>
    <w:rsid w:val="00B82A2E"/>
    <w:rsid w:val="00B83386"/>
    <w:rsid w:val="00B847F3"/>
    <w:rsid w:val="00B853B6"/>
    <w:rsid w:val="00B8572E"/>
    <w:rsid w:val="00B85F96"/>
    <w:rsid w:val="00B87B00"/>
    <w:rsid w:val="00B925FE"/>
    <w:rsid w:val="00B92F8D"/>
    <w:rsid w:val="00B93151"/>
    <w:rsid w:val="00B93A81"/>
    <w:rsid w:val="00B93C6A"/>
    <w:rsid w:val="00B95CA5"/>
    <w:rsid w:val="00B96CCD"/>
    <w:rsid w:val="00BA07CF"/>
    <w:rsid w:val="00BA0C30"/>
    <w:rsid w:val="00BA1EC7"/>
    <w:rsid w:val="00BA1F77"/>
    <w:rsid w:val="00BA2A56"/>
    <w:rsid w:val="00BA4371"/>
    <w:rsid w:val="00BA45C0"/>
    <w:rsid w:val="00BA4B23"/>
    <w:rsid w:val="00BA5423"/>
    <w:rsid w:val="00BA550A"/>
    <w:rsid w:val="00BA5BDB"/>
    <w:rsid w:val="00BA6B51"/>
    <w:rsid w:val="00BA7D29"/>
    <w:rsid w:val="00BB082E"/>
    <w:rsid w:val="00BB129C"/>
    <w:rsid w:val="00BB1588"/>
    <w:rsid w:val="00BB23E0"/>
    <w:rsid w:val="00BB24BB"/>
    <w:rsid w:val="00BB2D92"/>
    <w:rsid w:val="00BB306E"/>
    <w:rsid w:val="00BB3CA6"/>
    <w:rsid w:val="00BB3F17"/>
    <w:rsid w:val="00BB46F0"/>
    <w:rsid w:val="00BB4905"/>
    <w:rsid w:val="00BB4928"/>
    <w:rsid w:val="00BB4BDE"/>
    <w:rsid w:val="00BB52E8"/>
    <w:rsid w:val="00BB5C51"/>
    <w:rsid w:val="00BB6540"/>
    <w:rsid w:val="00BB6CEE"/>
    <w:rsid w:val="00BB757D"/>
    <w:rsid w:val="00BC1249"/>
    <w:rsid w:val="00BC13BF"/>
    <w:rsid w:val="00BC2080"/>
    <w:rsid w:val="00BC26A3"/>
    <w:rsid w:val="00BC41B2"/>
    <w:rsid w:val="00BC662E"/>
    <w:rsid w:val="00BC6E27"/>
    <w:rsid w:val="00BD0048"/>
    <w:rsid w:val="00BD13BA"/>
    <w:rsid w:val="00BD13BF"/>
    <w:rsid w:val="00BD2326"/>
    <w:rsid w:val="00BD33BE"/>
    <w:rsid w:val="00BD423F"/>
    <w:rsid w:val="00BD4818"/>
    <w:rsid w:val="00BD5485"/>
    <w:rsid w:val="00BD55BC"/>
    <w:rsid w:val="00BD5B9C"/>
    <w:rsid w:val="00BD6C4A"/>
    <w:rsid w:val="00BD7A3F"/>
    <w:rsid w:val="00BE03D7"/>
    <w:rsid w:val="00BE1024"/>
    <w:rsid w:val="00BE15B1"/>
    <w:rsid w:val="00BE1A82"/>
    <w:rsid w:val="00BE305B"/>
    <w:rsid w:val="00BE39D4"/>
    <w:rsid w:val="00BE4BDA"/>
    <w:rsid w:val="00BE6C6F"/>
    <w:rsid w:val="00BF0365"/>
    <w:rsid w:val="00BF054C"/>
    <w:rsid w:val="00BF3D5D"/>
    <w:rsid w:val="00BF4DC0"/>
    <w:rsid w:val="00BF64E6"/>
    <w:rsid w:val="00BF6B8B"/>
    <w:rsid w:val="00BF6BA6"/>
    <w:rsid w:val="00C01782"/>
    <w:rsid w:val="00C02AAE"/>
    <w:rsid w:val="00C032D7"/>
    <w:rsid w:val="00C03957"/>
    <w:rsid w:val="00C05160"/>
    <w:rsid w:val="00C05726"/>
    <w:rsid w:val="00C10D45"/>
    <w:rsid w:val="00C11A78"/>
    <w:rsid w:val="00C12CCB"/>
    <w:rsid w:val="00C12F85"/>
    <w:rsid w:val="00C13ACF"/>
    <w:rsid w:val="00C13FD8"/>
    <w:rsid w:val="00C14529"/>
    <w:rsid w:val="00C15E0B"/>
    <w:rsid w:val="00C163F5"/>
    <w:rsid w:val="00C166BE"/>
    <w:rsid w:val="00C16F73"/>
    <w:rsid w:val="00C17C60"/>
    <w:rsid w:val="00C20846"/>
    <w:rsid w:val="00C229C3"/>
    <w:rsid w:val="00C2430D"/>
    <w:rsid w:val="00C24527"/>
    <w:rsid w:val="00C25D2B"/>
    <w:rsid w:val="00C25F1F"/>
    <w:rsid w:val="00C261E2"/>
    <w:rsid w:val="00C2704B"/>
    <w:rsid w:val="00C32878"/>
    <w:rsid w:val="00C329EE"/>
    <w:rsid w:val="00C33F76"/>
    <w:rsid w:val="00C34DD8"/>
    <w:rsid w:val="00C35688"/>
    <w:rsid w:val="00C36459"/>
    <w:rsid w:val="00C36A7A"/>
    <w:rsid w:val="00C36EC2"/>
    <w:rsid w:val="00C375EF"/>
    <w:rsid w:val="00C4111B"/>
    <w:rsid w:val="00C416C6"/>
    <w:rsid w:val="00C42BC4"/>
    <w:rsid w:val="00C42C3D"/>
    <w:rsid w:val="00C439A3"/>
    <w:rsid w:val="00C44640"/>
    <w:rsid w:val="00C448A4"/>
    <w:rsid w:val="00C45AC3"/>
    <w:rsid w:val="00C47869"/>
    <w:rsid w:val="00C503A7"/>
    <w:rsid w:val="00C50505"/>
    <w:rsid w:val="00C51FAC"/>
    <w:rsid w:val="00C51FFF"/>
    <w:rsid w:val="00C52043"/>
    <w:rsid w:val="00C546FF"/>
    <w:rsid w:val="00C54A2F"/>
    <w:rsid w:val="00C54B39"/>
    <w:rsid w:val="00C55B4E"/>
    <w:rsid w:val="00C56549"/>
    <w:rsid w:val="00C57FD4"/>
    <w:rsid w:val="00C60036"/>
    <w:rsid w:val="00C6019B"/>
    <w:rsid w:val="00C60FAC"/>
    <w:rsid w:val="00C625AD"/>
    <w:rsid w:val="00C6267E"/>
    <w:rsid w:val="00C63976"/>
    <w:rsid w:val="00C644D0"/>
    <w:rsid w:val="00C64E6D"/>
    <w:rsid w:val="00C6501B"/>
    <w:rsid w:val="00C66B1B"/>
    <w:rsid w:val="00C66B85"/>
    <w:rsid w:val="00C66ECC"/>
    <w:rsid w:val="00C70FD1"/>
    <w:rsid w:val="00C7139B"/>
    <w:rsid w:val="00C71736"/>
    <w:rsid w:val="00C734DB"/>
    <w:rsid w:val="00C73766"/>
    <w:rsid w:val="00C73B78"/>
    <w:rsid w:val="00C74917"/>
    <w:rsid w:val="00C74951"/>
    <w:rsid w:val="00C74FF0"/>
    <w:rsid w:val="00C75B70"/>
    <w:rsid w:val="00C75BA0"/>
    <w:rsid w:val="00C77050"/>
    <w:rsid w:val="00C8028E"/>
    <w:rsid w:val="00C804F5"/>
    <w:rsid w:val="00C80BCF"/>
    <w:rsid w:val="00C81314"/>
    <w:rsid w:val="00C81450"/>
    <w:rsid w:val="00C81DCD"/>
    <w:rsid w:val="00C8331C"/>
    <w:rsid w:val="00C83EB3"/>
    <w:rsid w:val="00C84417"/>
    <w:rsid w:val="00C8486A"/>
    <w:rsid w:val="00C87993"/>
    <w:rsid w:val="00C908BE"/>
    <w:rsid w:val="00C909F2"/>
    <w:rsid w:val="00C91D48"/>
    <w:rsid w:val="00C91DF8"/>
    <w:rsid w:val="00C92311"/>
    <w:rsid w:val="00C926D4"/>
    <w:rsid w:val="00C930F4"/>
    <w:rsid w:val="00C939A3"/>
    <w:rsid w:val="00C9403C"/>
    <w:rsid w:val="00C9600F"/>
    <w:rsid w:val="00C96C8A"/>
    <w:rsid w:val="00C96D04"/>
    <w:rsid w:val="00CA19D6"/>
    <w:rsid w:val="00CA22C6"/>
    <w:rsid w:val="00CA29EF"/>
    <w:rsid w:val="00CA2CC7"/>
    <w:rsid w:val="00CA4545"/>
    <w:rsid w:val="00CA4D61"/>
    <w:rsid w:val="00CA4D9C"/>
    <w:rsid w:val="00CA560D"/>
    <w:rsid w:val="00CA6662"/>
    <w:rsid w:val="00CA7A15"/>
    <w:rsid w:val="00CA7CA0"/>
    <w:rsid w:val="00CA7F8A"/>
    <w:rsid w:val="00CB09D9"/>
    <w:rsid w:val="00CB0D2A"/>
    <w:rsid w:val="00CB0D84"/>
    <w:rsid w:val="00CB18FC"/>
    <w:rsid w:val="00CB3837"/>
    <w:rsid w:val="00CB474D"/>
    <w:rsid w:val="00CB5475"/>
    <w:rsid w:val="00CB598E"/>
    <w:rsid w:val="00CB6001"/>
    <w:rsid w:val="00CB65C0"/>
    <w:rsid w:val="00CB69D5"/>
    <w:rsid w:val="00CB74F6"/>
    <w:rsid w:val="00CC04AA"/>
    <w:rsid w:val="00CC0E6C"/>
    <w:rsid w:val="00CC2C14"/>
    <w:rsid w:val="00CC3ACF"/>
    <w:rsid w:val="00CC5113"/>
    <w:rsid w:val="00CC52AD"/>
    <w:rsid w:val="00CC5EFF"/>
    <w:rsid w:val="00CC748D"/>
    <w:rsid w:val="00CD1121"/>
    <w:rsid w:val="00CD28AE"/>
    <w:rsid w:val="00CD2E1B"/>
    <w:rsid w:val="00CD36C6"/>
    <w:rsid w:val="00CD42F9"/>
    <w:rsid w:val="00CD4722"/>
    <w:rsid w:val="00CD6C3D"/>
    <w:rsid w:val="00CD78D4"/>
    <w:rsid w:val="00CE0B07"/>
    <w:rsid w:val="00CE14EB"/>
    <w:rsid w:val="00CE32D6"/>
    <w:rsid w:val="00CE3629"/>
    <w:rsid w:val="00CE3AEA"/>
    <w:rsid w:val="00CE3BB4"/>
    <w:rsid w:val="00CE3D25"/>
    <w:rsid w:val="00CE4B0F"/>
    <w:rsid w:val="00CE4E4C"/>
    <w:rsid w:val="00CE6F51"/>
    <w:rsid w:val="00CE7784"/>
    <w:rsid w:val="00CE7BF9"/>
    <w:rsid w:val="00CF00BD"/>
    <w:rsid w:val="00CF0625"/>
    <w:rsid w:val="00CF0A2B"/>
    <w:rsid w:val="00CF2DB8"/>
    <w:rsid w:val="00CF2DD6"/>
    <w:rsid w:val="00CF308D"/>
    <w:rsid w:val="00CF313C"/>
    <w:rsid w:val="00CF3217"/>
    <w:rsid w:val="00CF32BA"/>
    <w:rsid w:val="00CF345D"/>
    <w:rsid w:val="00CF5C6F"/>
    <w:rsid w:val="00CF6683"/>
    <w:rsid w:val="00CF6846"/>
    <w:rsid w:val="00CF6976"/>
    <w:rsid w:val="00CF75D1"/>
    <w:rsid w:val="00D01023"/>
    <w:rsid w:val="00D01684"/>
    <w:rsid w:val="00D024D5"/>
    <w:rsid w:val="00D02BF2"/>
    <w:rsid w:val="00D02F7E"/>
    <w:rsid w:val="00D035DA"/>
    <w:rsid w:val="00D0451A"/>
    <w:rsid w:val="00D04BEC"/>
    <w:rsid w:val="00D05970"/>
    <w:rsid w:val="00D05B57"/>
    <w:rsid w:val="00D069EC"/>
    <w:rsid w:val="00D06CCB"/>
    <w:rsid w:val="00D071CF"/>
    <w:rsid w:val="00D07840"/>
    <w:rsid w:val="00D1335B"/>
    <w:rsid w:val="00D1360A"/>
    <w:rsid w:val="00D141E6"/>
    <w:rsid w:val="00D14539"/>
    <w:rsid w:val="00D145ED"/>
    <w:rsid w:val="00D1497B"/>
    <w:rsid w:val="00D14A99"/>
    <w:rsid w:val="00D14FB6"/>
    <w:rsid w:val="00D161B2"/>
    <w:rsid w:val="00D1662A"/>
    <w:rsid w:val="00D16E0F"/>
    <w:rsid w:val="00D16F01"/>
    <w:rsid w:val="00D17203"/>
    <w:rsid w:val="00D20C22"/>
    <w:rsid w:val="00D20FB0"/>
    <w:rsid w:val="00D2277B"/>
    <w:rsid w:val="00D228B0"/>
    <w:rsid w:val="00D22A4A"/>
    <w:rsid w:val="00D2334D"/>
    <w:rsid w:val="00D2390A"/>
    <w:rsid w:val="00D23AEB"/>
    <w:rsid w:val="00D2590A"/>
    <w:rsid w:val="00D26082"/>
    <w:rsid w:val="00D264F5"/>
    <w:rsid w:val="00D26BF0"/>
    <w:rsid w:val="00D273ED"/>
    <w:rsid w:val="00D278AA"/>
    <w:rsid w:val="00D27938"/>
    <w:rsid w:val="00D2799E"/>
    <w:rsid w:val="00D312E5"/>
    <w:rsid w:val="00D31467"/>
    <w:rsid w:val="00D31B6F"/>
    <w:rsid w:val="00D31BF3"/>
    <w:rsid w:val="00D31DF0"/>
    <w:rsid w:val="00D32004"/>
    <w:rsid w:val="00D33F00"/>
    <w:rsid w:val="00D341D7"/>
    <w:rsid w:val="00D34257"/>
    <w:rsid w:val="00D34671"/>
    <w:rsid w:val="00D348E3"/>
    <w:rsid w:val="00D375B2"/>
    <w:rsid w:val="00D41BAA"/>
    <w:rsid w:val="00D42493"/>
    <w:rsid w:val="00D42B06"/>
    <w:rsid w:val="00D43299"/>
    <w:rsid w:val="00D43D3E"/>
    <w:rsid w:val="00D44C96"/>
    <w:rsid w:val="00D458B2"/>
    <w:rsid w:val="00D47882"/>
    <w:rsid w:val="00D5052E"/>
    <w:rsid w:val="00D50621"/>
    <w:rsid w:val="00D5127A"/>
    <w:rsid w:val="00D51C15"/>
    <w:rsid w:val="00D51DE8"/>
    <w:rsid w:val="00D52F96"/>
    <w:rsid w:val="00D53375"/>
    <w:rsid w:val="00D53BD2"/>
    <w:rsid w:val="00D54F15"/>
    <w:rsid w:val="00D54F5B"/>
    <w:rsid w:val="00D57155"/>
    <w:rsid w:val="00D60226"/>
    <w:rsid w:val="00D60651"/>
    <w:rsid w:val="00D60BF8"/>
    <w:rsid w:val="00D60FDC"/>
    <w:rsid w:val="00D610CA"/>
    <w:rsid w:val="00D61A3B"/>
    <w:rsid w:val="00D61B46"/>
    <w:rsid w:val="00D6417F"/>
    <w:rsid w:val="00D64DAA"/>
    <w:rsid w:val="00D65034"/>
    <w:rsid w:val="00D665B6"/>
    <w:rsid w:val="00D66B7C"/>
    <w:rsid w:val="00D7314F"/>
    <w:rsid w:val="00D743B4"/>
    <w:rsid w:val="00D75E81"/>
    <w:rsid w:val="00D763C8"/>
    <w:rsid w:val="00D773DD"/>
    <w:rsid w:val="00D777DC"/>
    <w:rsid w:val="00D77DE1"/>
    <w:rsid w:val="00D81EE8"/>
    <w:rsid w:val="00D84B88"/>
    <w:rsid w:val="00D84C98"/>
    <w:rsid w:val="00D856F6"/>
    <w:rsid w:val="00D86D15"/>
    <w:rsid w:val="00D90346"/>
    <w:rsid w:val="00D90498"/>
    <w:rsid w:val="00D90682"/>
    <w:rsid w:val="00D906C6"/>
    <w:rsid w:val="00D90941"/>
    <w:rsid w:val="00D90A1A"/>
    <w:rsid w:val="00D90DD4"/>
    <w:rsid w:val="00D90F0F"/>
    <w:rsid w:val="00D91614"/>
    <w:rsid w:val="00D9177C"/>
    <w:rsid w:val="00D91E1B"/>
    <w:rsid w:val="00D934F9"/>
    <w:rsid w:val="00D94B63"/>
    <w:rsid w:val="00D96686"/>
    <w:rsid w:val="00D96A9D"/>
    <w:rsid w:val="00D97530"/>
    <w:rsid w:val="00D979AE"/>
    <w:rsid w:val="00DA1256"/>
    <w:rsid w:val="00DA1273"/>
    <w:rsid w:val="00DA24B9"/>
    <w:rsid w:val="00DA2749"/>
    <w:rsid w:val="00DA2C84"/>
    <w:rsid w:val="00DA331C"/>
    <w:rsid w:val="00DA335D"/>
    <w:rsid w:val="00DA33C2"/>
    <w:rsid w:val="00DA33F6"/>
    <w:rsid w:val="00DA3A89"/>
    <w:rsid w:val="00DA4149"/>
    <w:rsid w:val="00DA4775"/>
    <w:rsid w:val="00DA540C"/>
    <w:rsid w:val="00DA5C58"/>
    <w:rsid w:val="00DA5EAA"/>
    <w:rsid w:val="00DA67E8"/>
    <w:rsid w:val="00DA7B86"/>
    <w:rsid w:val="00DB0E64"/>
    <w:rsid w:val="00DB11F0"/>
    <w:rsid w:val="00DB1278"/>
    <w:rsid w:val="00DB1854"/>
    <w:rsid w:val="00DB207F"/>
    <w:rsid w:val="00DB26ED"/>
    <w:rsid w:val="00DB3D71"/>
    <w:rsid w:val="00DB49AF"/>
    <w:rsid w:val="00DB5787"/>
    <w:rsid w:val="00DB7718"/>
    <w:rsid w:val="00DB7911"/>
    <w:rsid w:val="00DC02AB"/>
    <w:rsid w:val="00DC106B"/>
    <w:rsid w:val="00DC3C2E"/>
    <w:rsid w:val="00DC50A2"/>
    <w:rsid w:val="00DC552A"/>
    <w:rsid w:val="00DC55DD"/>
    <w:rsid w:val="00DC5A02"/>
    <w:rsid w:val="00DC628E"/>
    <w:rsid w:val="00DC65D8"/>
    <w:rsid w:val="00DC6A23"/>
    <w:rsid w:val="00DC7260"/>
    <w:rsid w:val="00DC7479"/>
    <w:rsid w:val="00DC7E86"/>
    <w:rsid w:val="00DD03A5"/>
    <w:rsid w:val="00DD0790"/>
    <w:rsid w:val="00DD17C7"/>
    <w:rsid w:val="00DD2673"/>
    <w:rsid w:val="00DD53BC"/>
    <w:rsid w:val="00DD5A90"/>
    <w:rsid w:val="00DD65FF"/>
    <w:rsid w:val="00DD6BA7"/>
    <w:rsid w:val="00DD6E6E"/>
    <w:rsid w:val="00DD7A47"/>
    <w:rsid w:val="00DD7A61"/>
    <w:rsid w:val="00DE0910"/>
    <w:rsid w:val="00DE1D14"/>
    <w:rsid w:val="00DE1EF1"/>
    <w:rsid w:val="00DE26F7"/>
    <w:rsid w:val="00DE306C"/>
    <w:rsid w:val="00DE4C91"/>
    <w:rsid w:val="00DE4FCE"/>
    <w:rsid w:val="00DE5580"/>
    <w:rsid w:val="00DE569B"/>
    <w:rsid w:val="00DE5965"/>
    <w:rsid w:val="00DE5E5E"/>
    <w:rsid w:val="00DE5F21"/>
    <w:rsid w:val="00DE60EC"/>
    <w:rsid w:val="00DE6AB3"/>
    <w:rsid w:val="00DE787F"/>
    <w:rsid w:val="00DE7C85"/>
    <w:rsid w:val="00DF0F40"/>
    <w:rsid w:val="00DF218D"/>
    <w:rsid w:val="00DF2C91"/>
    <w:rsid w:val="00DF2FA5"/>
    <w:rsid w:val="00DF329B"/>
    <w:rsid w:val="00DF3393"/>
    <w:rsid w:val="00DF53CB"/>
    <w:rsid w:val="00DF5546"/>
    <w:rsid w:val="00DF57B0"/>
    <w:rsid w:val="00DF5B98"/>
    <w:rsid w:val="00DF6B3C"/>
    <w:rsid w:val="00DF6D5F"/>
    <w:rsid w:val="00DF717F"/>
    <w:rsid w:val="00E01A6D"/>
    <w:rsid w:val="00E03CD5"/>
    <w:rsid w:val="00E05008"/>
    <w:rsid w:val="00E05D1B"/>
    <w:rsid w:val="00E06C46"/>
    <w:rsid w:val="00E07698"/>
    <w:rsid w:val="00E07871"/>
    <w:rsid w:val="00E079AC"/>
    <w:rsid w:val="00E10A97"/>
    <w:rsid w:val="00E10D48"/>
    <w:rsid w:val="00E13B49"/>
    <w:rsid w:val="00E1419D"/>
    <w:rsid w:val="00E14480"/>
    <w:rsid w:val="00E1508F"/>
    <w:rsid w:val="00E15E23"/>
    <w:rsid w:val="00E20443"/>
    <w:rsid w:val="00E21906"/>
    <w:rsid w:val="00E22DA5"/>
    <w:rsid w:val="00E23786"/>
    <w:rsid w:val="00E2449D"/>
    <w:rsid w:val="00E24A6F"/>
    <w:rsid w:val="00E25E9D"/>
    <w:rsid w:val="00E26EE9"/>
    <w:rsid w:val="00E27AE7"/>
    <w:rsid w:val="00E30538"/>
    <w:rsid w:val="00E32625"/>
    <w:rsid w:val="00E33A5C"/>
    <w:rsid w:val="00E3472C"/>
    <w:rsid w:val="00E3542B"/>
    <w:rsid w:val="00E362FD"/>
    <w:rsid w:val="00E364B0"/>
    <w:rsid w:val="00E364FB"/>
    <w:rsid w:val="00E375D6"/>
    <w:rsid w:val="00E3771A"/>
    <w:rsid w:val="00E37D19"/>
    <w:rsid w:val="00E40A51"/>
    <w:rsid w:val="00E40D0D"/>
    <w:rsid w:val="00E41F30"/>
    <w:rsid w:val="00E429F2"/>
    <w:rsid w:val="00E440C8"/>
    <w:rsid w:val="00E4415E"/>
    <w:rsid w:val="00E44377"/>
    <w:rsid w:val="00E44C68"/>
    <w:rsid w:val="00E45FDC"/>
    <w:rsid w:val="00E464A4"/>
    <w:rsid w:val="00E46570"/>
    <w:rsid w:val="00E46B8E"/>
    <w:rsid w:val="00E47435"/>
    <w:rsid w:val="00E479BB"/>
    <w:rsid w:val="00E47E3D"/>
    <w:rsid w:val="00E50518"/>
    <w:rsid w:val="00E5142F"/>
    <w:rsid w:val="00E52834"/>
    <w:rsid w:val="00E556C7"/>
    <w:rsid w:val="00E55B2A"/>
    <w:rsid w:val="00E55F1A"/>
    <w:rsid w:val="00E56BE7"/>
    <w:rsid w:val="00E60028"/>
    <w:rsid w:val="00E61324"/>
    <w:rsid w:val="00E61765"/>
    <w:rsid w:val="00E62977"/>
    <w:rsid w:val="00E630EF"/>
    <w:rsid w:val="00E63958"/>
    <w:rsid w:val="00E63AB0"/>
    <w:rsid w:val="00E646E4"/>
    <w:rsid w:val="00E648E6"/>
    <w:rsid w:val="00E65458"/>
    <w:rsid w:val="00E65794"/>
    <w:rsid w:val="00E66838"/>
    <w:rsid w:val="00E700BF"/>
    <w:rsid w:val="00E70142"/>
    <w:rsid w:val="00E70424"/>
    <w:rsid w:val="00E70D30"/>
    <w:rsid w:val="00E721B4"/>
    <w:rsid w:val="00E726AF"/>
    <w:rsid w:val="00E72D20"/>
    <w:rsid w:val="00E7427E"/>
    <w:rsid w:val="00E748EF"/>
    <w:rsid w:val="00E74BB2"/>
    <w:rsid w:val="00E75774"/>
    <w:rsid w:val="00E77231"/>
    <w:rsid w:val="00E77ADC"/>
    <w:rsid w:val="00E80691"/>
    <w:rsid w:val="00E80E79"/>
    <w:rsid w:val="00E81D84"/>
    <w:rsid w:val="00E82F5E"/>
    <w:rsid w:val="00E84A48"/>
    <w:rsid w:val="00E85AB1"/>
    <w:rsid w:val="00E862D3"/>
    <w:rsid w:val="00E87014"/>
    <w:rsid w:val="00E87C57"/>
    <w:rsid w:val="00E902F5"/>
    <w:rsid w:val="00E91ECE"/>
    <w:rsid w:val="00E91FCC"/>
    <w:rsid w:val="00E925D8"/>
    <w:rsid w:val="00E926AA"/>
    <w:rsid w:val="00E92C0E"/>
    <w:rsid w:val="00E92F57"/>
    <w:rsid w:val="00E9461E"/>
    <w:rsid w:val="00E95108"/>
    <w:rsid w:val="00E975D5"/>
    <w:rsid w:val="00E975E5"/>
    <w:rsid w:val="00EA0121"/>
    <w:rsid w:val="00EA0B53"/>
    <w:rsid w:val="00EA11EC"/>
    <w:rsid w:val="00EA1EC2"/>
    <w:rsid w:val="00EA2923"/>
    <w:rsid w:val="00EA29CD"/>
    <w:rsid w:val="00EA37C9"/>
    <w:rsid w:val="00EA4454"/>
    <w:rsid w:val="00EA4E26"/>
    <w:rsid w:val="00EA72D1"/>
    <w:rsid w:val="00EA7949"/>
    <w:rsid w:val="00EB0F05"/>
    <w:rsid w:val="00EB1DE1"/>
    <w:rsid w:val="00EB20A0"/>
    <w:rsid w:val="00EB24FC"/>
    <w:rsid w:val="00EB2650"/>
    <w:rsid w:val="00EB2C80"/>
    <w:rsid w:val="00EB3C91"/>
    <w:rsid w:val="00EB4866"/>
    <w:rsid w:val="00EB4D13"/>
    <w:rsid w:val="00EB5220"/>
    <w:rsid w:val="00EB52D3"/>
    <w:rsid w:val="00EB61AD"/>
    <w:rsid w:val="00EB63FD"/>
    <w:rsid w:val="00EB666C"/>
    <w:rsid w:val="00EB6760"/>
    <w:rsid w:val="00EB6F68"/>
    <w:rsid w:val="00EB715E"/>
    <w:rsid w:val="00EB7180"/>
    <w:rsid w:val="00EB7DE5"/>
    <w:rsid w:val="00EC08E9"/>
    <w:rsid w:val="00EC1435"/>
    <w:rsid w:val="00EC22C6"/>
    <w:rsid w:val="00EC3ED8"/>
    <w:rsid w:val="00EC4376"/>
    <w:rsid w:val="00EC53D1"/>
    <w:rsid w:val="00EC6474"/>
    <w:rsid w:val="00EC6ED7"/>
    <w:rsid w:val="00ED0E9D"/>
    <w:rsid w:val="00ED0F1A"/>
    <w:rsid w:val="00ED1C6E"/>
    <w:rsid w:val="00ED2554"/>
    <w:rsid w:val="00ED4C4E"/>
    <w:rsid w:val="00ED518B"/>
    <w:rsid w:val="00ED544C"/>
    <w:rsid w:val="00ED63B7"/>
    <w:rsid w:val="00ED649C"/>
    <w:rsid w:val="00EE0F56"/>
    <w:rsid w:val="00EE2DED"/>
    <w:rsid w:val="00EE3E45"/>
    <w:rsid w:val="00EE404F"/>
    <w:rsid w:val="00EE4DA2"/>
    <w:rsid w:val="00EE513A"/>
    <w:rsid w:val="00EE5F0A"/>
    <w:rsid w:val="00EE6443"/>
    <w:rsid w:val="00EE692F"/>
    <w:rsid w:val="00EE7A3E"/>
    <w:rsid w:val="00EF04FC"/>
    <w:rsid w:val="00EF065E"/>
    <w:rsid w:val="00EF0EFE"/>
    <w:rsid w:val="00EF157B"/>
    <w:rsid w:val="00EF1BF9"/>
    <w:rsid w:val="00EF20C2"/>
    <w:rsid w:val="00EF28E9"/>
    <w:rsid w:val="00EF3B71"/>
    <w:rsid w:val="00EF4003"/>
    <w:rsid w:val="00EF6705"/>
    <w:rsid w:val="00EF6ED6"/>
    <w:rsid w:val="00EF6FA9"/>
    <w:rsid w:val="00EF748F"/>
    <w:rsid w:val="00EF752D"/>
    <w:rsid w:val="00EF7D0F"/>
    <w:rsid w:val="00EF7FDE"/>
    <w:rsid w:val="00F005E3"/>
    <w:rsid w:val="00F00A03"/>
    <w:rsid w:val="00F00A65"/>
    <w:rsid w:val="00F02795"/>
    <w:rsid w:val="00F02C76"/>
    <w:rsid w:val="00F02D84"/>
    <w:rsid w:val="00F02E26"/>
    <w:rsid w:val="00F04C3F"/>
    <w:rsid w:val="00F04E65"/>
    <w:rsid w:val="00F051C7"/>
    <w:rsid w:val="00F06701"/>
    <w:rsid w:val="00F07838"/>
    <w:rsid w:val="00F10630"/>
    <w:rsid w:val="00F111D2"/>
    <w:rsid w:val="00F12291"/>
    <w:rsid w:val="00F12798"/>
    <w:rsid w:val="00F138EE"/>
    <w:rsid w:val="00F14610"/>
    <w:rsid w:val="00F17313"/>
    <w:rsid w:val="00F17461"/>
    <w:rsid w:val="00F17D70"/>
    <w:rsid w:val="00F17E64"/>
    <w:rsid w:val="00F20E17"/>
    <w:rsid w:val="00F21710"/>
    <w:rsid w:val="00F21925"/>
    <w:rsid w:val="00F225A2"/>
    <w:rsid w:val="00F23ADD"/>
    <w:rsid w:val="00F24039"/>
    <w:rsid w:val="00F25AC9"/>
    <w:rsid w:val="00F2635E"/>
    <w:rsid w:val="00F26C89"/>
    <w:rsid w:val="00F30378"/>
    <w:rsid w:val="00F303E9"/>
    <w:rsid w:val="00F3184A"/>
    <w:rsid w:val="00F318F8"/>
    <w:rsid w:val="00F36964"/>
    <w:rsid w:val="00F36B07"/>
    <w:rsid w:val="00F36C55"/>
    <w:rsid w:val="00F36F73"/>
    <w:rsid w:val="00F37794"/>
    <w:rsid w:val="00F4156D"/>
    <w:rsid w:val="00F420AC"/>
    <w:rsid w:val="00F42527"/>
    <w:rsid w:val="00F42B9C"/>
    <w:rsid w:val="00F42CD2"/>
    <w:rsid w:val="00F43CE9"/>
    <w:rsid w:val="00F443C4"/>
    <w:rsid w:val="00F450D6"/>
    <w:rsid w:val="00F504C5"/>
    <w:rsid w:val="00F50BFF"/>
    <w:rsid w:val="00F52CE6"/>
    <w:rsid w:val="00F53408"/>
    <w:rsid w:val="00F5442D"/>
    <w:rsid w:val="00F54C06"/>
    <w:rsid w:val="00F54C8F"/>
    <w:rsid w:val="00F55712"/>
    <w:rsid w:val="00F6290D"/>
    <w:rsid w:val="00F63488"/>
    <w:rsid w:val="00F642FA"/>
    <w:rsid w:val="00F64F4A"/>
    <w:rsid w:val="00F651EE"/>
    <w:rsid w:val="00F65B07"/>
    <w:rsid w:val="00F665FF"/>
    <w:rsid w:val="00F66C96"/>
    <w:rsid w:val="00F66EBB"/>
    <w:rsid w:val="00F66FF4"/>
    <w:rsid w:val="00F67137"/>
    <w:rsid w:val="00F674DC"/>
    <w:rsid w:val="00F70E4A"/>
    <w:rsid w:val="00F71480"/>
    <w:rsid w:val="00F72ECA"/>
    <w:rsid w:val="00F7310E"/>
    <w:rsid w:val="00F73202"/>
    <w:rsid w:val="00F73A75"/>
    <w:rsid w:val="00F73C8C"/>
    <w:rsid w:val="00F73FC7"/>
    <w:rsid w:val="00F75B38"/>
    <w:rsid w:val="00F802D0"/>
    <w:rsid w:val="00F802F8"/>
    <w:rsid w:val="00F812B5"/>
    <w:rsid w:val="00F81DB4"/>
    <w:rsid w:val="00F81F3E"/>
    <w:rsid w:val="00F8277F"/>
    <w:rsid w:val="00F830E9"/>
    <w:rsid w:val="00F834FA"/>
    <w:rsid w:val="00F83DB8"/>
    <w:rsid w:val="00F84658"/>
    <w:rsid w:val="00F848FF"/>
    <w:rsid w:val="00F85E96"/>
    <w:rsid w:val="00F85FE5"/>
    <w:rsid w:val="00F87F28"/>
    <w:rsid w:val="00F9176B"/>
    <w:rsid w:val="00F9426F"/>
    <w:rsid w:val="00F94482"/>
    <w:rsid w:val="00F94769"/>
    <w:rsid w:val="00F950EC"/>
    <w:rsid w:val="00F95AD0"/>
    <w:rsid w:val="00F960AD"/>
    <w:rsid w:val="00F9648D"/>
    <w:rsid w:val="00F969F8"/>
    <w:rsid w:val="00F9726C"/>
    <w:rsid w:val="00FA149F"/>
    <w:rsid w:val="00FA29FA"/>
    <w:rsid w:val="00FA2B10"/>
    <w:rsid w:val="00FA3DE5"/>
    <w:rsid w:val="00FA53C3"/>
    <w:rsid w:val="00FA55EE"/>
    <w:rsid w:val="00FA5C64"/>
    <w:rsid w:val="00FA609F"/>
    <w:rsid w:val="00FA6663"/>
    <w:rsid w:val="00FB03D3"/>
    <w:rsid w:val="00FB042B"/>
    <w:rsid w:val="00FB103D"/>
    <w:rsid w:val="00FB279D"/>
    <w:rsid w:val="00FB358C"/>
    <w:rsid w:val="00FB3BDB"/>
    <w:rsid w:val="00FB41C2"/>
    <w:rsid w:val="00FB49AC"/>
    <w:rsid w:val="00FB53E1"/>
    <w:rsid w:val="00FC0A91"/>
    <w:rsid w:val="00FC1A71"/>
    <w:rsid w:val="00FC520D"/>
    <w:rsid w:val="00FC6247"/>
    <w:rsid w:val="00FC7789"/>
    <w:rsid w:val="00FC77BE"/>
    <w:rsid w:val="00FC7AE2"/>
    <w:rsid w:val="00FD0494"/>
    <w:rsid w:val="00FD0F60"/>
    <w:rsid w:val="00FD1C4F"/>
    <w:rsid w:val="00FD1DFA"/>
    <w:rsid w:val="00FD1F31"/>
    <w:rsid w:val="00FD26B0"/>
    <w:rsid w:val="00FD27B4"/>
    <w:rsid w:val="00FD300E"/>
    <w:rsid w:val="00FD36C4"/>
    <w:rsid w:val="00FD3DD6"/>
    <w:rsid w:val="00FD410F"/>
    <w:rsid w:val="00FD4CB9"/>
    <w:rsid w:val="00FD51D5"/>
    <w:rsid w:val="00FD60A5"/>
    <w:rsid w:val="00FD629C"/>
    <w:rsid w:val="00FD630C"/>
    <w:rsid w:val="00FD733A"/>
    <w:rsid w:val="00FD76D4"/>
    <w:rsid w:val="00FD7C67"/>
    <w:rsid w:val="00FD7DF7"/>
    <w:rsid w:val="00FD7F26"/>
    <w:rsid w:val="00FE388C"/>
    <w:rsid w:val="00FE3DA0"/>
    <w:rsid w:val="00FE4EC2"/>
    <w:rsid w:val="00FE5683"/>
    <w:rsid w:val="00FE5C0D"/>
    <w:rsid w:val="00FE6BF1"/>
    <w:rsid w:val="00FE71B2"/>
    <w:rsid w:val="00FE7267"/>
    <w:rsid w:val="00FE78FF"/>
    <w:rsid w:val="00FF0B68"/>
    <w:rsid w:val="00FF408A"/>
    <w:rsid w:val="00FF439E"/>
    <w:rsid w:val="00FF5B98"/>
    <w:rsid w:val="00FF636A"/>
    <w:rsid w:val="00FF66C3"/>
    <w:rsid w:val="00FF67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5B8CCE3"/>
  <w15:chartTrackingRefBased/>
  <w15:docId w15:val="{940854E2-97AA-4DE0-A021-5CCFDCF4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lang w:val="cs-C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64E7C"/>
    <w:pPr>
      <w:spacing w:after="120" w:line="360" w:lineRule="auto"/>
      <w:jc w:val="both"/>
    </w:pPr>
    <w:rPr>
      <w:sz w:val="24"/>
      <w:lang w:val="sk-SK"/>
    </w:rPr>
  </w:style>
  <w:style w:type="paragraph" w:styleId="Nadpis1">
    <w:name w:val="heading 1"/>
    <w:basedOn w:val="Normlny"/>
    <w:next w:val="Normlny"/>
    <w:link w:val="Nadpis1Char"/>
    <w:uiPriority w:val="9"/>
    <w:qFormat/>
    <w:rsid w:val="008625FF"/>
    <w:pPr>
      <w:keepNext/>
      <w:keepLines/>
      <w:pageBreakBefore/>
      <w:numPr>
        <w:numId w:val="2"/>
      </w:numPr>
      <w:suppressAutoHyphens/>
      <w:spacing w:before="240"/>
      <w:jc w:val="left"/>
      <w:outlineLvl w:val="0"/>
    </w:pPr>
    <w:rPr>
      <w:rFonts w:eastAsiaTheme="majorEastAsia" w:cstheme="majorBidi"/>
      <w:b/>
      <w:sz w:val="32"/>
      <w:szCs w:val="32"/>
    </w:rPr>
  </w:style>
  <w:style w:type="paragraph" w:styleId="Nadpis2">
    <w:name w:val="heading 2"/>
    <w:basedOn w:val="Normlny"/>
    <w:next w:val="Normlny"/>
    <w:link w:val="Nadpis2Char"/>
    <w:uiPriority w:val="9"/>
    <w:unhideWhenUsed/>
    <w:qFormat/>
    <w:rsid w:val="002403D0"/>
    <w:pPr>
      <w:keepNext/>
      <w:keepLines/>
      <w:numPr>
        <w:ilvl w:val="1"/>
        <w:numId w:val="2"/>
      </w:numPr>
      <w:suppressAutoHyphens/>
      <w:spacing w:before="240" w:after="0"/>
      <w:jc w:val="left"/>
      <w:outlineLvl w:val="1"/>
    </w:pPr>
    <w:rPr>
      <w:rFonts w:eastAsiaTheme="majorEastAsia" w:cstheme="majorBidi"/>
      <w:b/>
      <w:color w:val="000000" w:themeColor="text1"/>
      <w:sz w:val="28"/>
      <w:szCs w:val="26"/>
    </w:rPr>
  </w:style>
  <w:style w:type="paragraph" w:styleId="Nadpis3">
    <w:name w:val="heading 3"/>
    <w:basedOn w:val="Normlny"/>
    <w:next w:val="Normlny"/>
    <w:link w:val="Nadpis3Char"/>
    <w:uiPriority w:val="9"/>
    <w:unhideWhenUsed/>
    <w:qFormat/>
    <w:rsid w:val="009F0216"/>
    <w:pPr>
      <w:keepNext/>
      <w:keepLines/>
      <w:numPr>
        <w:ilvl w:val="2"/>
        <w:numId w:val="2"/>
      </w:numPr>
      <w:suppressAutoHyphens/>
      <w:spacing w:before="240" w:after="0"/>
      <w:jc w:val="left"/>
      <w:outlineLvl w:val="2"/>
    </w:pPr>
    <w:rPr>
      <w:rFonts w:eastAsiaTheme="majorEastAsia" w:cstheme="majorBidi"/>
      <w:b/>
      <w:szCs w:val="24"/>
    </w:rPr>
  </w:style>
  <w:style w:type="paragraph" w:styleId="Nadpis4">
    <w:name w:val="heading 4"/>
    <w:basedOn w:val="Normlny"/>
    <w:next w:val="Normlny"/>
    <w:link w:val="Nadpis4Char"/>
    <w:uiPriority w:val="9"/>
    <w:semiHidden/>
    <w:unhideWhenUsed/>
    <w:qFormat/>
    <w:rsid w:val="00527D1F"/>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527D1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527D1F"/>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527D1F"/>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527D1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527D1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625FF"/>
    <w:rPr>
      <w:rFonts w:eastAsiaTheme="majorEastAsia" w:cstheme="majorBidi"/>
      <w:b/>
      <w:sz w:val="32"/>
      <w:szCs w:val="32"/>
    </w:rPr>
  </w:style>
  <w:style w:type="character" w:customStyle="1" w:styleId="Nadpis2Char">
    <w:name w:val="Nadpis 2 Char"/>
    <w:basedOn w:val="Predvolenpsmoodseku"/>
    <w:link w:val="Nadpis2"/>
    <w:uiPriority w:val="9"/>
    <w:rsid w:val="002403D0"/>
    <w:rPr>
      <w:rFonts w:eastAsiaTheme="majorEastAsia" w:cstheme="majorBidi"/>
      <w:b/>
      <w:color w:val="000000" w:themeColor="text1"/>
      <w:sz w:val="28"/>
      <w:szCs w:val="26"/>
    </w:rPr>
  </w:style>
  <w:style w:type="character" w:customStyle="1" w:styleId="Nadpis3Char">
    <w:name w:val="Nadpis 3 Char"/>
    <w:basedOn w:val="Predvolenpsmoodseku"/>
    <w:link w:val="Nadpis3"/>
    <w:uiPriority w:val="9"/>
    <w:rsid w:val="009F0216"/>
    <w:rPr>
      <w:rFonts w:eastAsiaTheme="majorEastAsia" w:cstheme="majorBidi"/>
      <w:b/>
      <w:sz w:val="24"/>
      <w:szCs w:val="24"/>
    </w:rPr>
  </w:style>
  <w:style w:type="character" w:customStyle="1" w:styleId="Nadpis4Char">
    <w:name w:val="Nadpis 4 Char"/>
    <w:basedOn w:val="Predvolenpsmoodseku"/>
    <w:link w:val="Nadpis4"/>
    <w:uiPriority w:val="9"/>
    <w:semiHidden/>
    <w:rsid w:val="00527D1F"/>
    <w:rPr>
      <w:rFonts w:asciiTheme="majorHAnsi" w:eastAsiaTheme="majorEastAsia" w:hAnsiTheme="majorHAnsi" w:cstheme="majorBidi"/>
      <w:i/>
      <w:iCs/>
      <w:color w:val="2F5496" w:themeColor="accent1" w:themeShade="BF"/>
      <w:sz w:val="24"/>
    </w:rPr>
  </w:style>
  <w:style w:type="character" w:customStyle="1" w:styleId="Nadpis5Char">
    <w:name w:val="Nadpis 5 Char"/>
    <w:basedOn w:val="Predvolenpsmoodseku"/>
    <w:link w:val="Nadpis5"/>
    <w:uiPriority w:val="9"/>
    <w:semiHidden/>
    <w:rsid w:val="00527D1F"/>
    <w:rPr>
      <w:rFonts w:asciiTheme="majorHAnsi" w:eastAsiaTheme="majorEastAsia" w:hAnsiTheme="majorHAnsi" w:cstheme="majorBidi"/>
      <w:color w:val="2F5496" w:themeColor="accent1" w:themeShade="BF"/>
      <w:sz w:val="24"/>
    </w:rPr>
  </w:style>
  <w:style w:type="character" w:customStyle="1" w:styleId="Nadpis6Char">
    <w:name w:val="Nadpis 6 Char"/>
    <w:basedOn w:val="Predvolenpsmoodseku"/>
    <w:link w:val="Nadpis6"/>
    <w:uiPriority w:val="9"/>
    <w:semiHidden/>
    <w:rsid w:val="00527D1F"/>
    <w:rPr>
      <w:rFonts w:asciiTheme="majorHAnsi" w:eastAsiaTheme="majorEastAsia" w:hAnsiTheme="majorHAnsi" w:cstheme="majorBidi"/>
      <w:color w:val="1F3763" w:themeColor="accent1" w:themeShade="7F"/>
      <w:sz w:val="24"/>
    </w:rPr>
  </w:style>
  <w:style w:type="character" w:customStyle="1" w:styleId="Nadpis7Char">
    <w:name w:val="Nadpis 7 Char"/>
    <w:basedOn w:val="Predvolenpsmoodseku"/>
    <w:link w:val="Nadpis7"/>
    <w:uiPriority w:val="9"/>
    <w:semiHidden/>
    <w:rsid w:val="00527D1F"/>
    <w:rPr>
      <w:rFonts w:asciiTheme="majorHAnsi" w:eastAsiaTheme="majorEastAsia" w:hAnsiTheme="majorHAnsi" w:cstheme="majorBidi"/>
      <w:i/>
      <w:iCs/>
      <w:color w:val="1F3763" w:themeColor="accent1" w:themeShade="7F"/>
      <w:sz w:val="24"/>
    </w:rPr>
  </w:style>
  <w:style w:type="character" w:customStyle="1" w:styleId="Nadpis8Char">
    <w:name w:val="Nadpis 8 Char"/>
    <w:basedOn w:val="Predvolenpsmoodseku"/>
    <w:link w:val="Nadpis8"/>
    <w:uiPriority w:val="9"/>
    <w:semiHidden/>
    <w:rsid w:val="00527D1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527D1F"/>
    <w:rPr>
      <w:rFonts w:asciiTheme="majorHAnsi" w:eastAsiaTheme="majorEastAsia" w:hAnsiTheme="majorHAnsi" w:cstheme="majorBidi"/>
      <w:i/>
      <w:iCs/>
      <w:color w:val="272727" w:themeColor="text1" w:themeTint="D8"/>
      <w:sz w:val="21"/>
      <w:szCs w:val="21"/>
    </w:rPr>
  </w:style>
  <w:style w:type="paragraph" w:customStyle="1" w:styleId="Neslovannadpis">
    <w:name w:val="Nečíslovaný nadpis"/>
    <w:basedOn w:val="Nadpis1"/>
    <w:next w:val="Normlny"/>
    <w:qFormat/>
    <w:rsid w:val="008417AC"/>
    <w:pPr>
      <w:numPr>
        <w:numId w:val="0"/>
      </w:numPr>
      <w:contextualSpacing/>
    </w:pPr>
  </w:style>
  <w:style w:type="paragraph" w:styleId="Hlavika">
    <w:name w:val="header"/>
    <w:basedOn w:val="Normlny"/>
    <w:link w:val="HlavikaChar"/>
    <w:uiPriority w:val="99"/>
    <w:unhideWhenUsed/>
    <w:rsid w:val="00162A1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62A1D"/>
    <w:rPr>
      <w:sz w:val="24"/>
    </w:rPr>
  </w:style>
  <w:style w:type="paragraph" w:styleId="Pta">
    <w:name w:val="footer"/>
    <w:basedOn w:val="Normlny"/>
    <w:link w:val="PtaChar"/>
    <w:uiPriority w:val="99"/>
    <w:unhideWhenUsed/>
    <w:rsid w:val="00162A1D"/>
    <w:pPr>
      <w:tabs>
        <w:tab w:val="center" w:pos="4536"/>
        <w:tab w:val="right" w:pos="9072"/>
      </w:tabs>
      <w:spacing w:after="0" w:line="240" w:lineRule="auto"/>
    </w:pPr>
  </w:style>
  <w:style w:type="character" w:customStyle="1" w:styleId="PtaChar">
    <w:name w:val="Päta Char"/>
    <w:basedOn w:val="Predvolenpsmoodseku"/>
    <w:link w:val="Pta"/>
    <w:uiPriority w:val="99"/>
    <w:rsid w:val="00162A1D"/>
    <w:rPr>
      <w:sz w:val="24"/>
    </w:rPr>
  </w:style>
  <w:style w:type="paragraph" w:styleId="Hlavikaobsahu">
    <w:name w:val="TOC Heading"/>
    <w:basedOn w:val="Nadpis1"/>
    <w:next w:val="Normlny"/>
    <w:uiPriority w:val="39"/>
    <w:unhideWhenUsed/>
    <w:qFormat/>
    <w:rsid w:val="008625FF"/>
    <w:pPr>
      <w:pageBreakBefore w:val="0"/>
      <w:numPr>
        <w:numId w:val="0"/>
      </w:numPr>
      <w:suppressAutoHyphens w:val="0"/>
      <w:spacing w:before="0" w:after="0"/>
      <w:outlineLvl w:val="9"/>
    </w:pPr>
    <w:rPr>
      <w:color w:val="000000" w:themeColor="text1"/>
      <w:kern w:val="0"/>
      <w:lang w:eastAsia="sk-SK"/>
      <w14:ligatures w14:val="none"/>
    </w:rPr>
  </w:style>
  <w:style w:type="paragraph" w:styleId="Obsah3">
    <w:name w:val="toc 3"/>
    <w:basedOn w:val="Normlny"/>
    <w:next w:val="Normlny"/>
    <w:autoRedefine/>
    <w:uiPriority w:val="39"/>
    <w:unhideWhenUsed/>
    <w:rsid w:val="001E684B"/>
    <w:pPr>
      <w:tabs>
        <w:tab w:val="left" w:pos="880"/>
        <w:tab w:val="right" w:pos="9061"/>
      </w:tabs>
      <w:spacing w:after="100"/>
    </w:pPr>
  </w:style>
  <w:style w:type="paragraph" w:styleId="Obsah1">
    <w:name w:val="toc 1"/>
    <w:basedOn w:val="Normlny"/>
    <w:next w:val="Normlny"/>
    <w:autoRedefine/>
    <w:uiPriority w:val="39"/>
    <w:unhideWhenUsed/>
    <w:rsid w:val="001E684B"/>
    <w:pPr>
      <w:tabs>
        <w:tab w:val="left" w:pos="851"/>
        <w:tab w:val="right" w:leader="dot" w:pos="9062"/>
      </w:tabs>
      <w:spacing w:after="100"/>
    </w:pPr>
  </w:style>
  <w:style w:type="paragraph" w:styleId="Obsah2">
    <w:name w:val="toc 2"/>
    <w:basedOn w:val="Normlny"/>
    <w:next w:val="Normlny"/>
    <w:autoRedefine/>
    <w:uiPriority w:val="39"/>
    <w:unhideWhenUsed/>
    <w:rsid w:val="00C55B4E"/>
    <w:pPr>
      <w:tabs>
        <w:tab w:val="left" w:pos="851"/>
        <w:tab w:val="right" w:leader="dot" w:pos="9062"/>
      </w:tabs>
      <w:spacing w:after="100"/>
    </w:pPr>
  </w:style>
  <w:style w:type="character" w:styleId="Hypertextovprepojenie">
    <w:name w:val="Hyperlink"/>
    <w:basedOn w:val="Predvolenpsmoodseku"/>
    <w:uiPriority w:val="99"/>
    <w:unhideWhenUsed/>
    <w:rsid w:val="008625FF"/>
    <w:rPr>
      <w:color w:val="0563C1" w:themeColor="hyperlink"/>
      <w:u w:val="single"/>
    </w:rPr>
  </w:style>
  <w:style w:type="paragraph" w:styleId="Obsah4">
    <w:name w:val="toc 4"/>
    <w:basedOn w:val="Normlny"/>
    <w:next w:val="Normlny"/>
    <w:autoRedefine/>
    <w:uiPriority w:val="39"/>
    <w:unhideWhenUsed/>
    <w:rsid w:val="00D141E6"/>
    <w:pPr>
      <w:tabs>
        <w:tab w:val="right" w:leader="dot" w:pos="9062"/>
      </w:tabs>
      <w:spacing w:after="100"/>
    </w:pPr>
  </w:style>
  <w:style w:type="paragraph" w:styleId="Odsekzoznamu">
    <w:name w:val="List Paragraph"/>
    <w:basedOn w:val="Normlny"/>
    <w:uiPriority w:val="34"/>
    <w:qFormat/>
    <w:rsid w:val="00723EC2"/>
    <w:pPr>
      <w:ind w:left="720"/>
      <w:contextualSpacing/>
    </w:pPr>
  </w:style>
  <w:style w:type="paragraph" w:styleId="Popis">
    <w:name w:val="caption"/>
    <w:basedOn w:val="Normlny"/>
    <w:next w:val="Zdroje"/>
    <w:uiPriority w:val="35"/>
    <w:unhideWhenUsed/>
    <w:qFormat/>
    <w:rsid w:val="0006302B"/>
    <w:pPr>
      <w:spacing w:after="0" w:line="240" w:lineRule="auto"/>
      <w:jc w:val="center"/>
    </w:pPr>
    <w:rPr>
      <w:i/>
      <w:color w:val="000000" w:themeColor="text1"/>
      <w:sz w:val="20"/>
      <w:szCs w:val="18"/>
    </w:rPr>
  </w:style>
  <w:style w:type="paragraph" w:customStyle="1" w:styleId="Zdroje">
    <w:name w:val="Zdroje"/>
    <w:basedOn w:val="Popis"/>
    <w:next w:val="Normlny"/>
    <w:qFormat/>
    <w:rsid w:val="0006302B"/>
    <w:pPr>
      <w:spacing w:after="120"/>
    </w:pPr>
    <w:rPr>
      <w:i w:val="0"/>
    </w:rPr>
  </w:style>
  <w:style w:type="table" w:styleId="Mriekatabuky">
    <w:name w:val="Table Grid"/>
    <w:basedOn w:val="Normlnatabuka"/>
    <w:uiPriority w:val="39"/>
    <w:rsid w:val="0006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lny"/>
    <w:next w:val="Normlny"/>
    <w:uiPriority w:val="37"/>
    <w:unhideWhenUsed/>
    <w:rsid w:val="00D05B57"/>
    <w:pPr>
      <w:ind w:left="567" w:hanging="567"/>
    </w:pPr>
    <w:rPr>
      <w:noProof/>
    </w:rPr>
  </w:style>
  <w:style w:type="character" w:styleId="Vrazn">
    <w:name w:val="Strong"/>
    <w:basedOn w:val="Predvolenpsmoodseku"/>
    <w:uiPriority w:val="22"/>
    <w:qFormat/>
    <w:rsid w:val="00256430"/>
    <w:rPr>
      <w:b/>
      <w:bCs/>
    </w:rPr>
  </w:style>
  <w:style w:type="character" w:styleId="Nevyrieenzmienka">
    <w:name w:val="Unresolved Mention"/>
    <w:basedOn w:val="Predvolenpsmoodseku"/>
    <w:uiPriority w:val="99"/>
    <w:semiHidden/>
    <w:unhideWhenUsed/>
    <w:rsid w:val="005C6AC9"/>
    <w:rPr>
      <w:color w:val="605E5C"/>
      <w:shd w:val="clear" w:color="auto" w:fill="E1DFDD"/>
    </w:rPr>
  </w:style>
  <w:style w:type="character" w:styleId="PouitHypertextovPrepojenie">
    <w:name w:val="FollowedHyperlink"/>
    <w:basedOn w:val="Predvolenpsmoodseku"/>
    <w:uiPriority w:val="99"/>
    <w:semiHidden/>
    <w:unhideWhenUsed/>
    <w:rsid w:val="00281EB3"/>
    <w:rPr>
      <w:color w:val="954F72" w:themeColor="followedHyperlink"/>
      <w:u w:val="single"/>
    </w:rPr>
  </w:style>
  <w:style w:type="paragraph" w:styleId="Bezriadkovania">
    <w:name w:val="No Spacing"/>
    <w:basedOn w:val="Normlny"/>
    <w:uiPriority w:val="1"/>
    <w:qFormat/>
    <w:rsid w:val="004D73DC"/>
    <w:pPr>
      <w:spacing w:before="100" w:beforeAutospacing="1" w:after="100" w:afterAutospacing="1" w:line="240" w:lineRule="auto"/>
      <w:jc w:val="left"/>
    </w:pPr>
    <w:rPr>
      <w:rFonts w:eastAsia="Times New Roman"/>
      <w:kern w:val="0"/>
      <w:szCs w:val="24"/>
      <w:lang w:eastAsia="sk-SK"/>
      <w14:ligatures w14:val="none"/>
    </w:rPr>
  </w:style>
  <w:style w:type="paragraph" w:styleId="Normlnywebov">
    <w:name w:val="Normal (Web)"/>
    <w:basedOn w:val="Normlny"/>
    <w:uiPriority w:val="99"/>
    <w:unhideWhenUsed/>
    <w:rsid w:val="00C375EF"/>
    <w:pPr>
      <w:spacing w:before="100" w:beforeAutospacing="1" w:after="100" w:afterAutospacing="1" w:line="240" w:lineRule="auto"/>
      <w:jc w:val="left"/>
    </w:pPr>
    <w:rPr>
      <w:rFonts w:eastAsia="Times New Roman"/>
      <w:kern w:val="0"/>
      <w:szCs w:val="24"/>
      <w:lang w:eastAsia="sk-SK"/>
      <w14:ligatures w14:val="none"/>
    </w:rPr>
  </w:style>
  <w:style w:type="paragraph" w:styleId="Zoznamobrzkov">
    <w:name w:val="table of figures"/>
    <w:basedOn w:val="Normlny"/>
    <w:next w:val="Normlny"/>
    <w:uiPriority w:val="99"/>
    <w:unhideWhenUsed/>
    <w:rsid w:val="00344D01"/>
    <w:pPr>
      <w:spacing w:after="0"/>
      <w:ind w:left="480" w:hanging="480"/>
      <w:jc w:val="left"/>
    </w:pPr>
    <w:rPr>
      <w:rFonts w:asciiTheme="minorHAnsi" w:hAnsiTheme="minorHAnsi" w:cstheme="minorHAnsi"/>
      <w:smallCaps/>
      <w:sz w:val="20"/>
    </w:rPr>
  </w:style>
  <w:style w:type="paragraph" w:styleId="z-Hornokrajformulra">
    <w:name w:val="HTML Top of Form"/>
    <w:basedOn w:val="Normlny"/>
    <w:next w:val="Normlny"/>
    <w:link w:val="z-HornokrajformulraChar"/>
    <w:hidden/>
    <w:uiPriority w:val="99"/>
    <w:semiHidden/>
    <w:unhideWhenUsed/>
    <w:rsid w:val="00902C8B"/>
    <w:pPr>
      <w:pBdr>
        <w:bottom w:val="single" w:sz="6" w:space="1" w:color="auto"/>
      </w:pBdr>
      <w:spacing w:after="0" w:line="240" w:lineRule="auto"/>
      <w:jc w:val="center"/>
    </w:pPr>
    <w:rPr>
      <w:rFonts w:ascii="Arial" w:eastAsia="Times New Roman" w:hAnsi="Arial" w:cs="Arial"/>
      <w:vanish/>
      <w:kern w:val="0"/>
      <w:sz w:val="16"/>
      <w:szCs w:val="16"/>
      <w:lang w:eastAsia="sk-SK"/>
      <w14:ligatures w14:val="none"/>
    </w:rPr>
  </w:style>
  <w:style w:type="character" w:customStyle="1" w:styleId="z-HornokrajformulraChar">
    <w:name w:val="z-Horný okraj formulára Char"/>
    <w:basedOn w:val="Predvolenpsmoodseku"/>
    <w:link w:val="z-Hornokrajformulra"/>
    <w:uiPriority w:val="99"/>
    <w:semiHidden/>
    <w:rsid w:val="00902C8B"/>
    <w:rPr>
      <w:rFonts w:ascii="Arial" w:eastAsia="Times New Roman" w:hAnsi="Arial" w:cs="Arial"/>
      <w:vanish/>
      <w:kern w:val="0"/>
      <w:sz w:val="16"/>
      <w:szCs w:val="16"/>
      <w:lang w:val="sk-SK"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5276">
      <w:bodyDiv w:val="1"/>
      <w:marLeft w:val="0"/>
      <w:marRight w:val="0"/>
      <w:marTop w:val="0"/>
      <w:marBottom w:val="0"/>
      <w:divBdr>
        <w:top w:val="none" w:sz="0" w:space="0" w:color="auto"/>
        <w:left w:val="none" w:sz="0" w:space="0" w:color="auto"/>
        <w:bottom w:val="none" w:sz="0" w:space="0" w:color="auto"/>
        <w:right w:val="none" w:sz="0" w:space="0" w:color="auto"/>
      </w:divBdr>
    </w:div>
    <w:div w:id="33700456">
      <w:bodyDiv w:val="1"/>
      <w:marLeft w:val="0"/>
      <w:marRight w:val="0"/>
      <w:marTop w:val="0"/>
      <w:marBottom w:val="0"/>
      <w:divBdr>
        <w:top w:val="none" w:sz="0" w:space="0" w:color="auto"/>
        <w:left w:val="none" w:sz="0" w:space="0" w:color="auto"/>
        <w:bottom w:val="none" w:sz="0" w:space="0" w:color="auto"/>
        <w:right w:val="none" w:sz="0" w:space="0" w:color="auto"/>
      </w:divBdr>
    </w:div>
    <w:div w:id="43801529">
      <w:bodyDiv w:val="1"/>
      <w:marLeft w:val="0"/>
      <w:marRight w:val="0"/>
      <w:marTop w:val="0"/>
      <w:marBottom w:val="0"/>
      <w:divBdr>
        <w:top w:val="none" w:sz="0" w:space="0" w:color="auto"/>
        <w:left w:val="none" w:sz="0" w:space="0" w:color="auto"/>
        <w:bottom w:val="none" w:sz="0" w:space="0" w:color="auto"/>
        <w:right w:val="none" w:sz="0" w:space="0" w:color="auto"/>
      </w:divBdr>
    </w:div>
    <w:div w:id="44915409">
      <w:bodyDiv w:val="1"/>
      <w:marLeft w:val="0"/>
      <w:marRight w:val="0"/>
      <w:marTop w:val="0"/>
      <w:marBottom w:val="0"/>
      <w:divBdr>
        <w:top w:val="none" w:sz="0" w:space="0" w:color="auto"/>
        <w:left w:val="none" w:sz="0" w:space="0" w:color="auto"/>
        <w:bottom w:val="none" w:sz="0" w:space="0" w:color="auto"/>
        <w:right w:val="none" w:sz="0" w:space="0" w:color="auto"/>
      </w:divBdr>
    </w:div>
    <w:div w:id="54622762">
      <w:bodyDiv w:val="1"/>
      <w:marLeft w:val="0"/>
      <w:marRight w:val="0"/>
      <w:marTop w:val="0"/>
      <w:marBottom w:val="0"/>
      <w:divBdr>
        <w:top w:val="none" w:sz="0" w:space="0" w:color="auto"/>
        <w:left w:val="none" w:sz="0" w:space="0" w:color="auto"/>
        <w:bottom w:val="none" w:sz="0" w:space="0" w:color="auto"/>
        <w:right w:val="none" w:sz="0" w:space="0" w:color="auto"/>
      </w:divBdr>
    </w:div>
    <w:div w:id="62147696">
      <w:bodyDiv w:val="1"/>
      <w:marLeft w:val="0"/>
      <w:marRight w:val="0"/>
      <w:marTop w:val="0"/>
      <w:marBottom w:val="0"/>
      <w:divBdr>
        <w:top w:val="none" w:sz="0" w:space="0" w:color="auto"/>
        <w:left w:val="none" w:sz="0" w:space="0" w:color="auto"/>
        <w:bottom w:val="none" w:sz="0" w:space="0" w:color="auto"/>
        <w:right w:val="none" w:sz="0" w:space="0" w:color="auto"/>
      </w:divBdr>
    </w:div>
    <w:div w:id="93405944">
      <w:bodyDiv w:val="1"/>
      <w:marLeft w:val="0"/>
      <w:marRight w:val="0"/>
      <w:marTop w:val="0"/>
      <w:marBottom w:val="0"/>
      <w:divBdr>
        <w:top w:val="none" w:sz="0" w:space="0" w:color="auto"/>
        <w:left w:val="none" w:sz="0" w:space="0" w:color="auto"/>
        <w:bottom w:val="none" w:sz="0" w:space="0" w:color="auto"/>
        <w:right w:val="none" w:sz="0" w:space="0" w:color="auto"/>
      </w:divBdr>
    </w:div>
    <w:div w:id="96096893">
      <w:bodyDiv w:val="1"/>
      <w:marLeft w:val="0"/>
      <w:marRight w:val="0"/>
      <w:marTop w:val="0"/>
      <w:marBottom w:val="0"/>
      <w:divBdr>
        <w:top w:val="none" w:sz="0" w:space="0" w:color="auto"/>
        <w:left w:val="none" w:sz="0" w:space="0" w:color="auto"/>
        <w:bottom w:val="none" w:sz="0" w:space="0" w:color="auto"/>
        <w:right w:val="none" w:sz="0" w:space="0" w:color="auto"/>
      </w:divBdr>
    </w:div>
    <w:div w:id="112210554">
      <w:bodyDiv w:val="1"/>
      <w:marLeft w:val="0"/>
      <w:marRight w:val="0"/>
      <w:marTop w:val="0"/>
      <w:marBottom w:val="0"/>
      <w:divBdr>
        <w:top w:val="none" w:sz="0" w:space="0" w:color="auto"/>
        <w:left w:val="none" w:sz="0" w:space="0" w:color="auto"/>
        <w:bottom w:val="none" w:sz="0" w:space="0" w:color="auto"/>
        <w:right w:val="none" w:sz="0" w:space="0" w:color="auto"/>
      </w:divBdr>
    </w:div>
    <w:div w:id="114906277">
      <w:bodyDiv w:val="1"/>
      <w:marLeft w:val="0"/>
      <w:marRight w:val="0"/>
      <w:marTop w:val="0"/>
      <w:marBottom w:val="0"/>
      <w:divBdr>
        <w:top w:val="none" w:sz="0" w:space="0" w:color="auto"/>
        <w:left w:val="none" w:sz="0" w:space="0" w:color="auto"/>
        <w:bottom w:val="none" w:sz="0" w:space="0" w:color="auto"/>
        <w:right w:val="none" w:sz="0" w:space="0" w:color="auto"/>
      </w:divBdr>
    </w:div>
    <w:div w:id="122844992">
      <w:bodyDiv w:val="1"/>
      <w:marLeft w:val="0"/>
      <w:marRight w:val="0"/>
      <w:marTop w:val="0"/>
      <w:marBottom w:val="0"/>
      <w:divBdr>
        <w:top w:val="none" w:sz="0" w:space="0" w:color="auto"/>
        <w:left w:val="none" w:sz="0" w:space="0" w:color="auto"/>
        <w:bottom w:val="none" w:sz="0" w:space="0" w:color="auto"/>
        <w:right w:val="none" w:sz="0" w:space="0" w:color="auto"/>
      </w:divBdr>
    </w:div>
    <w:div w:id="136841805">
      <w:bodyDiv w:val="1"/>
      <w:marLeft w:val="0"/>
      <w:marRight w:val="0"/>
      <w:marTop w:val="0"/>
      <w:marBottom w:val="0"/>
      <w:divBdr>
        <w:top w:val="none" w:sz="0" w:space="0" w:color="auto"/>
        <w:left w:val="none" w:sz="0" w:space="0" w:color="auto"/>
        <w:bottom w:val="none" w:sz="0" w:space="0" w:color="auto"/>
        <w:right w:val="none" w:sz="0" w:space="0" w:color="auto"/>
      </w:divBdr>
    </w:div>
    <w:div w:id="137915460">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82673283">
      <w:bodyDiv w:val="1"/>
      <w:marLeft w:val="0"/>
      <w:marRight w:val="0"/>
      <w:marTop w:val="0"/>
      <w:marBottom w:val="0"/>
      <w:divBdr>
        <w:top w:val="none" w:sz="0" w:space="0" w:color="auto"/>
        <w:left w:val="none" w:sz="0" w:space="0" w:color="auto"/>
        <w:bottom w:val="none" w:sz="0" w:space="0" w:color="auto"/>
        <w:right w:val="none" w:sz="0" w:space="0" w:color="auto"/>
      </w:divBdr>
    </w:div>
    <w:div w:id="190340909">
      <w:bodyDiv w:val="1"/>
      <w:marLeft w:val="0"/>
      <w:marRight w:val="0"/>
      <w:marTop w:val="0"/>
      <w:marBottom w:val="0"/>
      <w:divBdr>
        <w:top w:val="none" w:sz="0" w:space="0" w:color="auto"/>
        <w:left w:val="none" w:sz="0" w:space="0" w:color="auto"/>
        <w:bottom w:val="none" w:sz="0" w:space="0" w:color="auto"/>
        <w:right w:val="none" w:sz="0" w:space="0" w:color="auto"/>
      </w:divBdr>
    </w:div>
    <w:div w:id="191648780">
      <w:bodyDiv w:val="1"/>
      <w:marLeft w:val="0"/>
      <w:marRight w:val="0"/>
      <w:marTop w:val="0"/>
      <w:marBottom w:val="0"/>
      <w:divBdr>
        <w:top w:val="none" w:sz="0" w:space="0" w:color="auto"/>
        <w:left w:val="none" w:sz="0" w:space="0" w:color="auto"/>
        <w:bottom w:val="none" w:sz="0" w:space="0" w:color="auto"/>
        <w:right w:val="none" w:sz="0" w:space="0" w:color="auto"/>
      </w:divBdr>
    </w:div>
    <w:div w:id="229003084">
      <w:bodyDiv w:val="1"/>
      <w:marLeft w:val="0"/>
      <w:marRight w:val="0"/>
      <w:marTop w:val="0"/>
      <w:marBottom w:val="0"/>
      <w:divBdr>
        <w:top w:val="none" w:sz="0" w:space="0" w:color="auto"/>
        <w:left w:val="none" w:sz="0" w:space="0" w:color="auto"/>
        <w:bottom w:val="none" w:sz="0" w:space="0" w:color="auto"/>
        <w:right w:val="none" w:sz="0" w:space="0" w:color="auto"/>
      </w:divBdr>
    </w:div>
    <w:div w:id="239219603">
      <w:bodyDiv w:val="1"/>
      <w:marLeft w:val="0"/>
      <w:marRight w:val="0"/>
      <w:marTop w:val="0"/>
      <w:marBottom w:val="0"/>
      <w:divBdr>
        <w:top w:val="none" w:sz="0" w:space="0" w:color="auto"/>
        <w:left w:val="none" w:sz="0" w:space="0" w:color="auto"/>
        <w:bottom w:val="none" w:sz="0" w:space="0" w:color="auto"/>
        <w:right w:val="none" w:sz="0" w:space="0" w:color="auto"/>
      </w:divBdr>
    </w:div>
    <w:div w:id="242374644">
      <w:bodyDiv w:val="1"/>
      <w:marLeft w:val="0"/>
      <w:marRight w:val="0"/>
      <w:marTop w:val="0"/>
      <w:marBottom w:val="0"/>
      <w:divBdr>
        <w:top w:val="none" w:sz="0" w:space="0" w:color="auto"/>
        <w:left w:val="none" w:sz="0" w:space="0" w:color="auto"/>
        <w:bottom w:val="none" w:sz="0" w:space="0" w:color="auto"/>
        <w:right w:val="none" w:sz="0" w:space="0" w:color="auto"/>
      </w:divBdr>
    </w:div>
    <w:div w:id="261379474">
      <w:bodyDiv w:val="1"/>
      <w:marLeft w:val="0"/>
      <w:marRight w:val="0"/>
      <w:marTop w:val="0"/>
      <w:marBottom w:val="0"/>
      <w:divBdr>
        <w:top w:val="none" w:sz="0" w:space="0" w:color="auto"/>
        <w:left w:val="none" w:sz="0" w:space="0" w:color="auto"/>
        <w:bottom w:val="none" w:sz="0" w:space="0" w:color="auto"/>
        <w:right w:val="none" w:sz="0" w:space="0" w:color="auto"/>
      </w:divBdr>
    </w:div>
    <w:div w:id="279608798">
      <w:bodyDiv w:val="1"/>
      <w:marLeft w:val="0"/>
      <w:marRight w:val="0"/>
      <w:marTop w:val="0"/>
      <w:marBottom w:val="0"/>
      <w:divBdr>
        <w:top w:val="none" w:sz="0" w:space="0" w:color="auto"/>
        <w:left w:val="none" w:sz="0" w:space="0" w:color="auto"/>
        <w:bottom w:val="none" w:sz="0" w:space="0" w:color="auto"/>
        <w:right w:val="none" w:sz="0" w:space="0" w:color="auto"/>
      </w:divBdr>
    </w:div>
    <w:div w:id="282274765">
      <w:bodyDiv w:val="1"/>
      <w:marLeft w:val="0"/>
      <w:marRight w:val="0"/>
      <w:marTop w:val="0"/>
      <w:marBottom w:val="0"/>
      <w:divBdr>
        <w:top w:val="none" w:sz="0" w:space="0" w:color="auto"/>
        <w:left w:val="none" w:sz="0" w:space="0" w:color="auto"/>
        <w:bottom w:val="none" w:sz="0" w:space="0" w:color="auto"/>
        <w:right w:val="none" w:sz="0" w:space="0" w:color="auto"/>
      </w:divBdr>
    </w:div>
    <w:div w:id="288364901">
      <w:bodyDiv w:val="1"/>
      <w:marLeft w:val="0"/>
      <w:marRight w:val="0"/>
      <w:marTop w:val="0"/>
      <w:marBottom w:val="0"/>
      <w:divBdr>
        <w:top w:val="none" w:sz="0" w:space="0" w:color="auto"/>
        <w:left w:val="none" w:sz="0" w:space="0" w:color="auto"/>
        <w:bottom w:val="none" w:sz="0" w:space="0" w:color="auto"/>
        <w:right w:val="none" w:sz="0" w:space="0" w:color="auto"/>
      </w:divBdr>
    </w:div>
    <w:div w:id="290327216">
      <w:bodyDiv w:val="1"/>
      <w:marLeft w:val="0"/>
      <w:marRight w:val="0"/>
      <w:marTop w:val="0"/>
      <w:marBottom w:val="0"/>
      <w:divBdr>
        <w:top w:val="none" w:sz="0" w:space="0" w:color="auto"/>
        <w:left w:val="none" w:sz="0" w:space="0" w:color="auto"/>
        <w:bottom w:val="none" w:sz="0" w:space="0" w:color="auto"/>
        <w:right w:val="none" w:sz="0" w:space="0" w:color="auto"/>
      </w:divBdr>
    </w:div>
    <w:div w:id="298074051">
      <w:bodyDiv w:val="1"/>
      <w:marLeft w:val="0"/>
      <w:marRight w:val="0"/>
      <w:marTop w:val="0"/>
      <w:marBottom w:val="0"/>
      <w:divBdr>
        <w:top w:val="none" w:sz="0" w:space="0" w:color="auto"/>
        <w:left w:val="none" w:sz="0" w:space="0" w:color="auto"/>
        <w:bottom w:val="none" w:sz="0" w:space="0" w:color="auto"/>
        <w:right w:val="none" w:sz="0" w:space="0" w:color="auto"/>
      </w:divBdr>
    </w:div>
    <w:div w:id="306403281">
      <w:bodyDiv w:val="1"/>
      <w:marLeft w:val="0"/>
      <w:marRight w:val="0"/>
      <w:marTop w:val="0"/>
      <w:marBottom w:val="0"/>
      <w:divBdr>
        <w:top w:val="none" w:sz="0" w:space="0" w:color="auto"/>
        <w:left w:val="none" w:sz="0" w:space="0" w:color="auto"/>
        <w:bottom w:val="none" w:sz="0" w:space="0" w:color="auto"/>
        <w:right w:val="none" w:sz="0" w:space="0" w:color="auto"/>
      </w:divBdr>
    </w:div>
    <w:div w:id="347954452">
      <w:bodyDiv w:val="1"/>
      <w:marLeft w:val="0"/>
      <w:marRight w:val="0"/>
      <w:marTop w:val="0"/>
      <w:marBottom w:val="0"/>
      <w:divBdr>
        <w:top w:val="none" w:sz="0" w:space="0" w:color="auto"/>
        <w:left w:val="none" w:sz="0" w:space="0" w:color="auto"/>
        <w:bottom w:val="none" w:sz="0" w:space="0" w:color="auto"/>
        <w:right w:val="none" w:sz="0" w:space="0" w:color="auto"/>
      </w:divBdr>
    </w:div>
    <w:div w:id="353574017">
      <w:bodyDiv w:val="1"/>
      <w:marLeft w:val="0"/>
      <w:marRight w:val="0"/>
      <w:marTop w:val="0"/>
      <w:marBottom w:val="0"/>
      <w:divBdr>
        <w:top w:val="none" w:sz="0" w:space="0" w:color="auto"/>
        <w:left w:val="none" w:sz="0" w:space="0" w:color="auto"/>
        <w:bottom w:val="none" w:sz="0" w:space="0" w:color="auto"/>
        <w:right w:val="none" w:sz="0" w:space="0" w:color="auto"/>
      </w:divBdr>
    </w:div>
    <w:div w:id="356271675">
      <w:bodyDiv w:val="1"/>
      <w:marLeft w:val="0"/>
      <w:marRight w:val="0"/>
      <w:marTop w:val="0"/>
      <w:marBottom w:val="0"/>
      <w:divBdr>
        <w:top w:val="none" w:sz="0" w:space="0" w:color="auto"/>
        <w:left w:val="none" w:sz="0" w:space="0" w:color="auto"/>
        <w:bottom w:val="none" w:sz="0" w:space="0" w:color="auto"/>
        <w:right w:val="none" w:sz="0" w:space="0" w:color="auto"/>
      </w:divBdr>
    </w:div>
    <w:div w:id="373892403">
      <w:bodyDiv w:val="1"/>
      <w:marLeft w:val="0"/>
      <w:marRight w:val="0"/>
      <w:marTop w:val="0"/>
      <w:marBottom w:val="0"/>
      <w:divBdr>
        <w:top w:val="none" w:sz="0" w:space="0" w:color="auto"/>
        <w:left w:val="none" w:sz="0" w:space="0" w:color="auto"/>
        <w:bottom w:val="none" w:sz="0" w:space="0" w:color="auto"/>
        <w:right w:val="none" w:sz="0" w:space="0" w:color="auto"/>
      </w:divBdr>
    </w:div>
    <w:div w:id="388194319">
      <w:bodyDiv w:val="1"/>
      <w:marLeft w:val="0"/>
      <w:marRight w:val="0"/>
      <w:marTop w:val="0"/>
      <w:marBottom w:val="0"/>
      <w:divBdr>
        <w:top w:val="none" w:sz="0" w:space="0" w:color="auto"/>
        <w:left w:val="none" w:sz="0" w:space="0" w:color="auto"/>
        <w:bottom w:val="none" w:sz="0" w:space="0" w:color="auto"/>
        <w:right w:val="none" w:sz="0" w:space="0" w:color="auto"/>
      </w:divBdr>
    </w:div>
    <w:div w:id="402412647">
      <w:bodyDiv w:val="1"/>
      <w:marLeft w:val="0"/>
      <w:marRight w:val="0"/>
      <w:marTop w:val="0"/>
      <w:marBottom w:val="0"/>
      <w:divBdr>
        <w:top w:val="none" w:sz="0" w:space="0" w:color="auto"/>
        <w:left w:val="none" w:sz="0" w:space="0" w:color="auto"/>
        <w:bottom w:val="none" w:sz="0" w:space="0" w:color="auto"/>
        <w:right w:val="none" w:sz="0" w:space="0" w:color="auto"/>
      </w:divBdr>
    </w:div>
    <w:div w:id="405615617">
      <w:bodyDiv w:val="1"/>
      <w:marLeft w:val="0"/>
      <w:marRight w:val="0"/>
      <w:marTop w:val="0"/>
      <w:marBottom w:val="0"/>
      <w:divBdr>
        <w:top w:val="none" w:sz="0" w:space="0" w:color="auto"/>
        <w:left w:val="none" w:sz="0" w:space="0" w:color="auto"/>
        <w:bottom w:val="none" w:sz="0" w:space="0" w:color="auto"/>
        <w:right w:val="none" w:sz="0" w:space="0" w:color="auto"/>
      </w:divBdr>
    </w:div>
    <w:div w:id="410931664">
      <w:bodyDiv w:val="1"/>
      <w:marLeft w:val="0"/>
      <w:marRight w:val="0"/>
      <w:marTop w:val="0"/>
      <w:marBottom w:val="0"/>
      <w:divBdr>
        <w:top w:val="none" w:sz="0" w:space="0" w:color="auto"/>
        <w:left w:val="none" w:sz="0" w:space="0" w:color="auto"/>
        <w:bottom w:val="none" w:sz="0" w:space="0" w:color="auto"/>
        <w:right w:val="none" w:sz="0" w:space="0" w:color="auto"/>
      </w:divBdr>
    </w:div>
    <w:div w:id="442775261">
      <w:bodyDiv w:val="1"/>
      <w:marLeft w:val="0"/>
      <w:marRight w:val="0"/>
      <w:marTop w:val="0"/>
      <w:marBottom w:val="0"/>
      <w:divBdr>
        <w:top w:val="none" w:sz="0" w:space="0" w:color="auto"/>
        <w:left w:val="none" w:sz="0" w:space="0" w:color="auto"/>
        <w:bottom w:val="none" w:sz="0" w:space="0" w:color="auto"/>
        <w:right w:val="none" w:sz="0" w:space="0" w:color="auto"/>
      </w:divBdr>
    </w:div>
    <w:div w:id="463810827">
      <w:bodyDiv w:val="1"/>
      <w:marLeft w:val="0"/>
      <w:marRight w:val="0"/>
      <w:marTop w:val="0"/>
      <w:marBottom w:val="0"/>
      <w:divBdr>
        <w:top w:val="none" w:sz="0" w:space="0" w:color="auto"/>
        <w:left w:val="none" w:sz="0" w:space="0" w:color="auto"/>
        <w:bottom w:val="none" w:sz="0" w:space="0" w:color="auto"/>
        <w:right w:val="none" w:sz="0" w:space="0" w:color="auto"/>
      </w:divBdr>
    </w:div>
    <w:div w:id="467550351">
      <w:bodyDiv w:val="1"/>
      <w:marLeft w:val="0"/>
      <w:marRight w:val="0"/>
      <w:marTop w:val="0"/>
      <w:marBottom w:val="0"/>
      <w:divBdr>
        <w:top w:val="none" w:sz="0" w:space="0" w:color="auto"/>
        <w:left w:val="none" w:sz="0" w:space="0" w:color="auto"/>
        <w:bottom w:val="none" w:sz="0" w:space="0" w:color="auto"/>
        <w:right w:val="none" w:sz="0" w:space="0" w:color="auto"/>
      </w:divBdr>
    </w:div>
    <w:div w:id="513809423">
      <w:bodyDiv w:val="1"/>
      <w:marLeft w:val="0"/>
      <w:marRight w:val="0"/>
      <w:marTop w:val="0"/>
      <w:marBottom w:val="0"/>
      <w:divBdr>
        <w:top w:val="none" w:sz="0" w:space="0" w:color="auto"/>
        <w:left w:val="none" w:sz="0" w:space="0" w:color="auto"/>
        <w:bottom w:val="none" w:sz="0" w:space="0" w:color="auto"/>
        <w:right w:val="none" w:sz="0" w:space="0" w:color="auto"/>
      </w:divBdr>
    </w:div>
    <w:div w:id="515266081">
      <w:bodyDiv w:val="1"/>
      <w:marLeft w:val="0"/>
      <w:marRight w:val="0"/>
      <w:marTop w:val="0"/>
      <w:marBottom w:val="0"/>
      <w:divBdr>
        <w:top w:val="none" w:sz="0" w:space="0" w:color="auto"/>
        <w:left w:val="none" w:sz="0" w:space="0" w:color="auto"/>
        <w:bottom w:val="none" w:sz="0" w:space="0" w:color="auto"/>
        <w:right w:val="none" w:sz="0" w:space="0" w:color="auto"/>
      </w:divBdr>
    </w:div>
    <w:div w:id="527765505">
      <w:bodyDiv w:val="1"/>
      <w:marLeft w:val="0"/>
      <w:marRight w:val="0"/>
      <w:marTop w:val="0"/>
      <w:marBottom w:val="0"/>
      <w:divBdr>
        <w:top w:val="none" w:sz="0" w:space="0" w:color="auto"/>
        <w:left w:val="none" w:sz="0" w:space="0" w:color="auto"/>
        <w:bottom w:val="none" w:sz="0" w:space="0" w:color="auto"/>
        <w:right w:val="none" w:sz="0" w:space="0" w:color="auto"/>
      </w:divBdr>
    </w:div>
    <w:div w:id="533273772">
      <w:bodyDiv w:val="1"/>
      <w:marLeft w:val="0"/>
      <w:marRight w:val="0"/>
      <w:marTop w:val="0"/>
      <w:marBottom w:val="0"/>
      <w:divBdr>
        <w:top w:val="none" w:sz="0" w:space="0" w:color="auto"/>
        <w:left w:val="none" w:sz="0" w:space="0" w:color="auto"/>
        <w:bottom w:val="none" w:sz="0" w:space="0" w:color="auto"/>
        <w:right w:val="none" w:sz="0" w:space="0" w:color="auto"/>
      </w:divBdr>
    </w:div>
    <w:div w:id="534345528">
      <w:bodyDiv w:val="1"/>
      <w:marLeft w:val="0"/>
      <w:marRight w:val="0"/>
      <w:marTop w:val="0"/>
      <w:marBottom w:val="0"/>
      <w:divBdr>
        <w:top w:val="none" w:sz="0" w:space="0" w:color="auto"/>
        <w:left w:val="none" w:sz="0" w:space="0" w:color="auto"/>
        <w:bottom w:val="none" w:sz="0" w:space="0" w:color="auto"/>
        <w:right w:val="none" w:sz="0" w:space="0" w:color="auto"/>
      </w:divBdr>
    </w:div>
    <w:div w:id="537551781">
      <w:bodyDiv w:val="1"/>
      <w:marLeft w:val="0"/>
      <w:marRight w:val="0"/>
      <w:marTop w:val="0"/>
      <w:marBottom w:val="0"/>
      <w:divBdr>
        <w:top w:val="none" w:sz="0" w:space="0" w:color="auto"/>
        <w:left w:val="none" w:sz="0" w:space="0" w:color="auto"/>
        <w:bottom w:val="none" w:sz="0" w:space="0" w:color="auto"/>
        <w:right w:val="none" w:sz="0" w:space="0" w:color="auto"/>
      </w:divBdr>
    </w:div>
    <w:div w:id="539559775">
      <w:bodyDiv w:val="1"/>
      <w:marLeft w:val="0"/>
      <w:marRight w:val="0"/>
      <w:marTop w:val="0"/>
      <w:marBottom w:val="0"/>
      <w:divBdr>
        <w:top w:val="none" w:sz="0" w:space="0" w:color="auto"/>
        <w:left w:val="none" w:sz="0" w:space="0" w:color="auto"/>
        <w:bottom w:val="none" w:sz="0" w:space="0" w:color="auto"/>
        <w:right w:val="none" w:sz="0" w:space="0" w:color="auto"/>
      </w:divBdr>
    </w:div>
    <w:div w:id="540675600">
      <w:bodyDiv w:val="1"/>
      <w:marLeft w:val="0"/>
      <w:marRight w:val="0"/>
      <w:marTop w:val="0"/>
      <w:marBottom w:val="0"/>
      <w:divBdr>
        <w:top w:val="none" w:sz="0" w:space="0" w:color="auto"/>
        <w:left w:val="none" w:sz="0" w:space="0" w:color="auto"/>
        <w:bottom w:val="none" w:sz="0" w:space="0" w:color="auto"/>
        <w:right w:val="none" w:sz="0" w:space="0" w:color="auto"/>
      </w:divBdr>
    </w:div>
    <w:div w:id="542250655">
      <w:bodyDiv w:val="1"/>
      <w:marLeft w:val="0"/>
      <w:marRight w:val="0"/>
      <w:marTop w:val="0"/>
      <w:marBottom w:val="0"/>
      <w:divBdr>
        <w:top w:val="none" w:sz="0" w:space="0" w:color="auto"/>
        <w:left w:val="none" w:sz="0" w:space="0" w:color="auto"/>
        <w:bottom w:val="none" w:sz="0" w:space="0" w:color="auto"/>
        <w:right w:val="none" w:sz="0" w:space="0" w:color="auto"/>
      </w:divBdr>
    </w:div>
    <w:div w:id="553077047">
      <w:bodyDiv w:val="1"/>
      <w:marLeft w:val="0"/>
      <w:marRight w:val="0"/>
      <w:marTop w:val="0"/>
      <w:marBottom w:val="0"/>
      <w:divBdr>
        <w:top w:val="none" w:sz="0" w:space="0" w:color="auto"/>
        <w:left w:val="none" w:sz="0" w:space="0" w:color="auto"/>
        <w:bottom w:val="none" w:sz="0" w:space="0" w:color="auto"/>
        <w:right w:val="none" w:sz="0" w:space="0" w:color="auto"/>
      </w:divBdr>
    </w:div>
    <w:div w:id="598607087">
      <w:bodyDiv w:val="1"/>
      <w:marLeft w:val="0"/>
      <w:marRight w:val="0"/>
      <w:marTop w:val="0"/>
      <w:marBottom w:val="0"/>
      <w:divBdr>
        <w:top w:val="none" w:sz="0" w:space="0" w:color="auto"/>
        <w:left w:val="none" w:sz="0" w:space="0" w:color="auto"/>
        <w:bottom w:val="none" w:sz="0" w:space="0" w:color="auto"/>
        <w:right w:val="none" w:sz="0" w:space="0" w:color="auto"/>
      </w:divBdr>
    </w:div>
    <w:div w:id="602570574">
      <w:bodyDiv w:val="1"/>
      <w:marLeft w:val="0"/>
      <w:marRight w:val="0"/>
      <w:marTop w:val="0"/>
      <w:marBottom w:val="0"/>
      <w:divBdr>
        <w:top w:val="none" w:sz="0" w:space="0" w:color="auto"/>
        <w:left w:val="none" w:sz="0" w:space="0" w:color="auto"/>
        <w:bottom w:val="none" w:sz="0" w:space="0" w:color="auto"/>
        <w:right w:val="none" w:sz="0" w:space="0" w:color="auto"/>
      </w:divBdr>
    </w:div>
    <w:div w:id="614672911">
      <w:bodyDiv w:val="1"/>
      <w:marLeft w:val="0"/>
      <w:marRight w:val="0"/>
      <w:marTop w:val="0"/>
      <w:marBottom w:val="0"/>
      <w:divBdr>
        <w:top w:val="none" w:sz="0" w:space="0" w:color="auto"/>
        <w:left w:val="none" w:sz="0" w:space="0" w:color="auto"/>
        <w:bottom w:val="none" w:sz="0" w:space="0" w:color="auto"/>
        <w:right w:val="none" w:sz="0" w:space="0" w:color="auto"/>
      </w:divBdr>
    </w:div>
    <w:div w:id="617570073">
      <w:bodyDiv w:val="1"/>
      <w:marLeft w:val="0"/>
      <w:marRight w:val="0"/>
      <w:marTop w:val="0"/>
      <w:marBottom w:val="0"/>
      <w:divBdr>
        <w:top w:val="none" w:sz="0" w:space="0" w:color="auto"/>
        <w:left w:val="none" w:sz="0" w:space="0" w:color="auto"/>
        <w:bottom w:val="none" w:sz="0" w:space="0" w:color="auto"/>
        <w:right w:val="none" w:sz="0" w:space="0" w:color="auto"/>
      </w:divBdr>
    </w:div>
    <w:div w:id="625159397">
      <w:bodyDiv w:val="1"/>
      <w:marLeft w:val="0"/>
      <w:marRight w:val="0"/>
      <w:marTop w:val="0"/>
      <w:marBottom w:val="0"/>
      <w:divBdr>
        <w:top w:val="none" w:sz="0" w:space="0" w:color="auto"/>
        <w:left w:val="none" w:sz="0" w:space="0" w:color="auto"/>
        <w:bottom w:val="none" w:sz="0" w:space="0" w:color="auto"/>
        <w:right w:val="none" w:sz="0" w:space="0" w:color="auto"/>
      </w:divBdr>
    </w:div>
    <w:div w:id="685521130">
      <w:bodyDiv w:val="1"/>
      <w:marLeft w:val="0"/>
      <w:marRight w:val="0"/>
      <w:marTop w:val="0"/>
      <w:marBottom w:val="0"/>
      <w:divBdr>
        <w:top w:val="none" w:sz="0" w:space="0" w:color="auto"/>
        <w:left w:val="none" w:sz="0" w:space="0" w:color="auto"/>
        <w:bottom w:val="none" w:sz="0" w:space="0" w:color="auto"/>
        <w:right w:val="none" w:sz="0" w:space="0" w:color="auto"/>
      </w:divBdr>
    </w:div>
    <w:div w:id="744182957">
      <w:bodyDiv w:val="1"/>
      <w:marLeft w:val="0"/>
      <w:marRight w:val="0"/>
      <w:marTop w:val="0"/>
      <w:marBottom w:val="0"/>
      <w:divBdr>
        <w:top w:val="none" w:sz="0" w:space="0" w:color="auto"/>
        <w:left w:val="none" w:sz="0" w:space="0" w:color="auto"/>
        <w:bottom w:val="none" w:sz="0" w:space="0" w:color="auto"/>
        <w:right w:val="none" w:sz="0" w:space="0" w:color="auto"/>
      </w:divBdr>
      <w:divsChild>
        <w:div w:id="269625362">
          <w:marLeft w:val="0"/>
          <w:marRight w:val="0"/>
          <w:marTop w:val="0"/>
          <w:marBottom w:val="0"/>
          <w:divBdr>
            <w:top w:val="single" w:sz="2" w:space="0" w:color="E3E3E3"/>
            <w:left w:val="single" w:sz="2" w:space="0" w:color="E3E3E3"/>
            <w:bottom w:val="single" w:sz="2" w:space="0" w:color="E3E3E3"/>
            <w:right w:val="single" w:sz="2" w:space="0" w:color="E3E3E3"/>
          </w:divBdr>
          <w:divsChild>
            <w:div w:id="205723353">
              <w:marLeft w:val="0"/>
              <w:marRight w:val="0"/>
              <w:marTop w:val="0"/>
              <w:marBottom w:val="0"/>
              <w:divBdr>
                <w:top w:val="single" w:sz="2" w:space="0" w:color="E3E3E3"/>
                <w:left w:val="single" w:sz="2" w:space="0" w:color="E3E3E3"/>
                <w:bottom w:val="single" w:sz="2" w:space="0" w:color="E3E3E3"/>
                <w:right w:val="single" w:sz="2" w:space="0" w:color="E3E3E3"/>
              </w:divBdr>
              <w:divsChild>
                <w:div w:id="1134493760">
                  <w:marLeft w:val="0"/>
                  <w:marRight w:val="0"/>
                  <w:marTop w:val="0"/>
                  <w:marBottom w:val="0"/>
                  <w:divBdr>
                    <w:top w:val="single" w:sz="2" w:space="0" w:color="E3E3E3"/>
                    <w:left w:val="single" w:sz="2" w:space="0" w:color="E3E3E3"/>
                    <w:bottom w:val="single" w:sz="2" w:space="0" w:color="E3E3E3"/>
                    <w:right w:val="single" w:sz="2" w:space="0" w:color="E3E3E3"/>
                  </w:divBdr>
                  <w:divsChild>
                    <w:div w:id="1906525721">
                      <w:marLeft w:val="0"/>
                      <w:marRight w:val="0"/>
                      <w:marTop w:val="0"/>
                      <w:marBottom w:val="0"/>
                      <w:divBdr>
                        <w:top w:val="single" w:sz="2" w:space="0" w:color="E3E3E3"/>
                        <w:left w:val="single" w:sz="2" w:space="0" w:color="E3E3E3"/>
                        <w:bottom w:val="single" w:sz="2" w:space="0" w:color="E3E3E3"/>
                        <w:right w:val="single" w:sz="2" w:space="0" w:color="E3E3E3"/>
                      </w:divBdr>
                      <w:divsChild>
                        <w:div w:id="156114078">
                          <w:marLeft w:val="0"/>
                          <w:marRight w:val="0"/>
                          <w:marTop w:val="0"/>
                          <w:marBottom w:val="0"/>
                          <w:divBdr>
                            <w:top w:val="single" w:sz="2" w:space="0" w:color="E3E3E3"/>
                            <w:left w:val="single" w:sz="2" w:space="0" w:color="E3E3E3"/>
                            <w:bottom w:val="single" w:sz="2" w:space="0" w:color="E3E3E3"/>
                            <w:right w:val="single" w:sz="2" w:space="0" w:color="E3E3E3"/>
                          </w:divBdr>
                          <w:divsChild>
                            <w:div w:id="726992533">
                              <w:marLeft w:val="0"/>
                              <w:marRight w:val="0"/>
                              <w:marTop w:val="0"/>
                              <w:marBottom w:val="0"/>
                              <w:divBdr>
                                <w:top w:val="single" w:sz="2" w:space="0" w:color="E3E3E3"/>
                                <w:left w:val="single" w:sz="2" w:space="0" w:color="E3E3E3"/>
                                <w:bottom w:val="single" w:sz="2" w:space="0" w:color="E3E3E3"/>
                                <w:right w:val="single" w:sz="2" w:space="0" w:color="E3E3E3"/>
                              </w:divBdr>
                              <w:divsChild>
                                <w:div w:id="615909564">
                                  <w:marLeft w:val="0"/>
                                  <w:marRight w:val="0"/>
                                  <w:marTop w:val="100"/>
                                  <w:marBottom w:val="100"/>
                                  <w:divBdr>
                                    <w:top w:val="single" w:sz="2" w:space="0" w:color="E3E3E3"/>
                                    <w:left w:val="single" w:sz="2" w:space="0" w:color="E3E3E3"/>
                                    <w:bottom w:val="single" w:sz="2" w:space="0" w:color="E3E3E3"/>
                                    <w:right w:val="single" w:sz="2" w:space="0" w:color="E3E3E3"/>
                                  </w:divBdr>
                                  <w:divsChild>
                                    <w:div w:id="1147168512">
                                      <w:marLeft w:val="0"/>
                                      <w:marRight w:val="0"/>
                                      <w:marTop w:val="0"/>
                                      <w:marBottom w:val="0"/>
                                      <w:divBdr>
                                        <w:top w:val="single" w:sz="2" w:space="0" w:color="E3E3E3"/>
                                        <w:left w:val="single" w:sz="2" w:space="0" w:color="E3E3E3"/>
                                        <w:bottom w:val="single" w:sz="2" w:space="0" w:color="E3E3E3"/>
                                        <w:right w:val="single" w:sz="2" w:space="0" w:color="E3E3E3"/>
                                      </w:divBdr>
                                      <w:divsChild>
                                        <w:div w:id="935677619">
                                          <w:marLeft w:val="0"/>
                                          <w:marRight w:val="0"/>
                                          <w:marTop w:val="0"/>
                                          <w:marBottom w:val="0"/>
                                          <w:divBdr>
                                            <w:top w:val="single" w:sz="2" w:space="0" w:color="E3E3E3"/>
                                            <w:left w:val="single" w:sz="2" w:space="0" w:color="E3E3E3"/>
                                            <w:bottom w:val="single" w:sz="2" w:space="0" w:color="E3E3E3"/>
                                            <w:right w:val="single" w:sz="2" w:space="0" w:color="E3E3E3"/>
                                          </w:divBdr>
                                          <w:divsChild>
                                            <w:div w:id="763960734">
                                              <w:marLeft w:val="0"/>
                                              <w:marRight w:val="0"/>
                                              <w:marTop w:val="0"/>
                                              <w:marBottom w:val="0"/>
                                              <w:divBdr>
                                                <w:top w:val="single" w:sz="2" w:space="0" w:color="E3E3E3"/>
                                                <w:left w:val="single" w:sz="2" w:space="0" w:color="E3E3E3"/>
                                                <w:bottom w:val="single" w:sz="2" w:space="0" w:color="E3E3E3"/>
                                                <w:right w:val="single" w:sz="2" w:space="0" w:color="E3E3E3"/>
                                              </w:divBdr>
                                              <w:divsChild>
                                                <w:div w:id="2013291795">
                                                  <w:marLeft w:val="0"/>
                                                  <w:marRight w:val="0"/>
                                                  <w:marTop w:val="0"/>
                                                  <w:marBottom w:val="0"/>
                                                  <w:divBdr>
                                                    <w:top w:val="single" w:sz="2" w:space="0" w:color="E3E3E3"/>
                                                    <w:left w:val="single" w:sz="2" w:space="0" w:color="E3E3E3"/>
                                                    <w:bottom w:val="single" w:sz="2" w:space="0" w:color="E3E3E3"/>
                                                    <w:right w:val="single" w:sz="2" w:space="0" w:color="E3E3E3"/>
                                                  </w:divBdr>
                                                  <w:divsChild>
                                                    <w:div w:id="519009121">
                                                      <w:marLeft w:val="0"/>
                                                      <w:marRight w:val="0"/>
                                                      <w:marTop w:val="0"/>
                                                      <w:marBottom w:val="0"/>
                                                      <w:divBdr>
                                                        <w:top w:val="single" w:sz="2" w:space="0" w:color="E3E3E3"/>
                                                        <w:left w:val="single" w:sz="2" w:space="0" w:color="E3E3E3"/>
                                                        <w:bottom w:val="single" w:sz="2" w:space="0" w:color="E3E3E3"/>
                                                        <w:right w:val="single" w:sz="2" w:space="0" w:color="E3E3E3"/>
                                                      </w:divBdr>
                                                      <w:divsChild>
                                                        <w:div w:id="20092105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40911142">
          <w:marLeft w:val="0"/>
          <w:marRight w:val="0"/>
          <w:marTop w:val="0"/>
          <w:marBottom w:val="0"/>
          <w:divBdr>
            <w:top w:val="none" w:sz="0" w:space="0" w:color="auto"/>
            <w:left w:val="none" w:sz="0" w:space="0" w:color="auto"/>
            <w:bottom w:val="none" w:sz="0" w:space="0" w:color="auto"/>
            <w:right w:val="none" w:sz="0" w:space="0" w:color="auto"/>
          </w:divBdr>
        </w:div>
      </w:divsChild>
    </w:div>
    <w:div w:id="752435797">
      <w:bodyDiv w:val="1"/>
      <w:marLeft w:val="0"/>
      <w:marRight w:val="0"/>
      <w:marTop w:val="0"/>
      <w:marBottom w:val="0"/>
      <w:divBdr>
        <w:top w:val="none" w:sz="0" w:space="0" w:color="auto"/>
        <w:left w:val="none" w:sz="0" w:space="0" w:color="auto"/>
        <w:bottom w:val="none" w:sz="0" w:space="0" w:color="auto"/>
        <w:right w:val="none" w:sz="0" w:space="0" w:color="auto"/>
      </w:divBdr>
    </w:div>
    <w:div w:id="753087168">
      <w:bodyDiv w:val="1"/>
      <w:marLeft w:val="0"/>
      <w:marRight w:val="0"/>
      <w:marTop w:val="0"/>
      <w:marBottom w:val="0"/>
      <w:divBdr>
        <w:top w:val="none" w:sz="0" w:space="0" w:color="auto"/>
        <w:left w:val="none" w:sz="0" w:space="0" w:color="auto"/>
        <w:bottom w:val="none" w:sz="0" w:space="0" w:color="auto"/>
        <w:right w:val="none" w:sz="0" w:space="0" w:color="auto"/>
      </w:divBdr>
    </w:div>
    <w:div w:id="818881485">
      <w:bodyDiv w:val="1"/>
      <w:marLeft w:val="0"/>
      <w:marRight w:val="0"/>
      <w:marTop w:val="0"/>
      <w:marBottom w:val="0"/>
      <w:divBdr>
        <w:top w:val="none" w:sz="0" w:space="0" w:color="auto"/>
        <w:left w:val="none" w:sz="0" w:space="0" w:color="auto"/>
        <w:bottom w:val="none" w:sz="0" w:space="0" w:color="auto"/>
        <w:right w:val="none" w:sz="0" w:space="0" w:color="auto"/>
      </w:divBdr>
    </w:div>
    <w:div w:id="827087949">
      <w:bodyDiv w:val="1"/>
      <w:marLeft w:val="0"/>
      <w:marRight w:val="0"/>
      <w:marTop w:val="0"/>
      <w:marBottom w:val="0"/>
      <w:divBdr>
        <w:top w:val="none" w:sz="0" w:space="0" w:color="auto"/>
        <w:left w:val="none" w:sz="0" w:space="0" w:color="auto"/>
        <w:bottom w:val="none" w:sz="0" w:space="0" w:color="auto"/>
        <w:right w:val="none" w:sz="0" w:space="0" w:color="auto"/>
      </w:divBdr>
    </w:div>
    <w:div w:id="859928133">
      <w:bodyDiv w:val="1"/>
      <w:marLeft w:val="0"/>
      <w:marRight w:val="0"/>
      <w:marTop w:val="0"/>
      <w:marBottom w:val="0"/>
      <w:divBdr>
        <w:top w:val="none" w:sz="0" w:space="0" w:color="auto"/>
        <w:left w:val="none" w:sz="0" w:space="0" w:color="auto"/>
        <w:bottom w:val="none" w:sz="0" w:space="0" w:color="auto"/>
        <w:right w:val="none" w:sz="0" w:space="0" w:color="auto"/>
      </w:divBdr>
    </w:div>
    <w:div w:id="868838361">
      <w:bodyDiv w:val="1"/>
      <w:marLeft w:val="0"/>
      <w:marRight w:val="0"/>
      <w:marTop w:val="0"/>
      <w:marBottom w:val="0"/>
      <w:divBdr>
        <w:top w:val="none" w:sz="0" w:space="0" w:color="auto"/>
        <w:left w:val="none" w:sz="0" w:space="0" w:color="auto"/>
        <w:bottom w:val="none" w:sz="0" w:space="0" w:color="auto"/>
        <w:right w:val="none" w:sz="0" w:space="0" w:color="auto"/>
      </w:divBdr>
    </w:div>
    <w:div w:id="869416332">
      <w:bodyDiv w:val="1"/>
      <w:marLeft w:val="0"/>
      <w:marRight w:val="0"/>
      <w:marTop w:val="0"/>
      <w:marBottom w:val="0"/>
      <w:divBdr>
        <w:top w:val="none" w:sz="0" w:space="0" w:color="auto"/>
        <w:left w:val="none" w:sz="0" w:space="0" w:color="auto"/>
        <w:bottom w:val="none" w:sz="0" w:space="0" w:color="auto"/>
        <w:right w:val="none" w:sz="0" w:space="0" w:color="auto"/>
      </w:divBdr>
    </w:div>
    <w:div w:id="877083791">
      <w:bodyDiv w:val="1"/>
      <w:marLeft w:val="0"/>
      <w:marRight w:val="0"/>
      <w:marTop w:val="0"/>
      <w:marBottom w:val="0"/>
      <w:divBdr>
        <w:top w:val="none" w:sz="0" w:space="0" w:color="auto"/>
        <w:left w:val="none" w:sz="0" w:space="0" w:color="auto"/>
        <w:bottom w:val="none" w:sz="0" w:space="0" w:color="auto"/>
        <w:right w:val="none" w:sz="0" w:space="0" w:color="auto"/>
      </w:divBdr>
    </w:div>
    <w:div w:id="884753161">
      <w:bodyDiv w:val="1"/>
      <w:marLeft w:val="0"/>
      <w:marRight w:val="0"/>
      <w:marTop w:val="0"/>
      <w:marBottom w:val="0"/>
      <w:divBdr>
        <w:top w:val="none" w:sz="0" w:space="0" w:color="auto"/>
        <w:left w:val="none" w:sz="0" w:space="0" w:color="auto"/>
        <w:bottom w:val="none" w:sz="0" w:space="0" w:color="auto"/>
        <w:right w:val="none" w:sz="0" w:space="0" w:color="auto"/>
      </w:divBdr>
    </w:div>
    <w:div w:id="888104527">
      <w:bodyDiv w:val="1"/>
      <w:marLeft w:val="0"/>
      <w:marRight w:val="0"/>
      <w:marTop w:val="0"/>
      <w:marBottom w:val="0"/>
      <w:divBdr>
        <w:top w:val="none" w:sz="0" w:space="0" w:color="auto"/>
        <w:left w:val="none" w:sz="0" w:space="0" w:color="auto"/>
        <w:bottom w:val="none" w:sz="0" w:space="0" w:color="auto"/>
        <w:right w:val="none" w:sz="0" w:space="0" w:color="auto"/>
      </w:divBdr>
    </w:div>
    <w:div w:id="890072125">
      <w:bodyDiv w:val="1"/>
      <w:marLeft w:val="0"/>
      <w:marRight w:val="0"/>
      <w:marTop w:val="0"/>
      <w:marBottom w:val="0"/>
      <w:divBdr>
        <w:top w:val="none" w:sz="0" w:space="0" w:color="auto"/>
        <w:left w:val="none" w:sz="0" w:space="0" w:color="auto"/>
        <w:bottom w:val="none" w:sz="0" w:space="0" w:color="auto"/>
        <w:right w:val="none" w:sz="0" w:space="0" w:color="auto"/>
      </w:divBdr>
    </w:div>
    <w:div w:id="901597366">
      <w:bodyDiv w:val="1"/>
      <w:marLeft w:val="0"/>
      <w:marRight w:val="0"/>
      <w:marTop w:val="0"/>
      <w:marBottom w:val="0"/>
      <w:divBdr>
        <w:top w:val="none" w:sz="0" w:space="0" w:color="auto"/>
        <w:left w:val="none" w:sz="0" w:space="0" w:color="auto"/>
        <w:bottom w:val="none" w:sz="0" w:space="0" w:color="auto"/>
        <w:right w:val="none" w:sz="0" w:space="0" w:color="auto"/>
      </w:divBdr>
    </w:div>
    <w:div w:id="911162013">
      <w:bodyDiv w:val="1"/>
      <w:marLeft w:val="0"/>
      <w:marRight w:val="0"/>
      <w:marTop w:val="0"/>
      <w:marBottom w:val="0"/>
      <w:divBdr>
        <w:top w:val="none" w:sz="0" w:space="0" w:color="auto"/>
        <w:left w:val="none" w:sz="0" w:space="0" w:color="auto"/>
        <w:bottom w:val="none" w:sz="0" w:space="0" w:color="auto"/>
        <w:right w:val="none" w:sz="0" w:space="0" w:color="auto"/>
      </w:divBdr>
    </w:div>
    <w:div w:id="924337920">
      <w:bodyDiv w:val="1"/>
      <w:marLeft w:val="0"/>
      <w:marRight w:val="0"/>
      <w:marTop w:val="0"/>
      <w:marBottom w:val="0"/>
      <w:divBdr>
        <w:top w:val="none" w:sz="0" w:space="0" w:color="auto"/>
        <w:left w:val="none" w:sz="0" w:space="0" w:color="auto"/>
        <w:bottom w:val="none" w:sz="0" w:space="0" w:color="auto"/>
        <w:right w:val="none" w:sz="0" w:space="0" w:color="auto"/>
      </w:divBdr>
    </w:div>
    <w:div w:id="935139393">
      <w:bodyDiv w:val="1"/>
      <w:marLeft w:val="0"/>
      <w:marRight w:val="0"/>
      <w:marTop w:val="0"/>
      <w:marBottom w:val="0"/>
      <w:divBdr>
        <w:top w:val="none" w:sz="0" w:space="0" w:color="auto"/>
        <w:left w:val="none" w:sz="0" w:space="0" w:color="auto"/>
        <w:bottom w:val="none" w:sz="0" w:space="0" w:color="auto"/>
        <w:right w:val="none" w:sz="0" w:space="0" w:color="auto"/>
      </w:divBdr>
    </w:div>
    <w:div w:id="954285790">
      <w:bodyDiv w:val="1"/>
      <w:marLeft w:val="0"/>
      <w:marRight w:val="0"/>
      <w:marTop w:val="0"/>
      <w:marBottom w:val="0"/>
      <w:divBdr>
        <w:top w:val="none" w:sz="0" w:space="0" w:color="auto"/>
        <w:left w:val="none" w:sz="0" w:space="0" w:color="auto"/>
        <w:bottom w:val="none" w:sz="0" w:space="0" w:color="auto"/>
        <w:right w:val="none" w:sz="0" w:space="0" w:color="auto"/>
      </w:divBdr>
    </w:div>
    <w:div w:id="971907966">
      <w:bodyDiv w:val="1"/>
      <w:marLeft w:val="0"/>
      <w:marRight w:val="0"/>
      <w:marTop w:val="0"/>
      <w:marBottom w:val="0"/>
      <w:divBdr>
        <w:top w:val="none" w:sz="0" w:space="0" w:color="auto"/>
        <w:left w:val="none" w:sz="0" w:space="0" w:color="auto"/>
        <w:bottom w:val="none" w:sz="0" w:space="0" w:color="auto"/>
        <w:right w:val="none" w:sz="0" w:space="0" w:color="auto"/>
      </w:divBdr>
    </w:div>
    <w:div w:id="994532784">
      <w:bodyDiv w:val="1"/>
      <w:marLeft w:val="0"/>
      <w:marRight w:val="0"/>
      <w:marTop w:val="0"/>
      <w:marBottom w:val="0"/>
      <w:divBdr>
        <w:top w:val="none" w:sz="0" w:space="0" w:color="auto"/>
        <w:left w:val="none" w:sz="0" w:space="0" w:color="auto"/>
        <w:bottom w:val="none" w:sz="0" w:space="0" w:color="auto"/>
        <w:right w:val="none" w:sz="0" w:space="0" w:color="auto"/>
      </w:divBdr>
    </w:div>
    <w:div w:id="997805688">
      <w:bodyDiv w:val="1"/>
      <w:marLeft w:val="0"/>
      <w:marRight w:val="0"/>
      <w:marTop w:val="0"/>
      <w:marBottom w:val="0"/>
      <w:divBdr>
        <w:top w:val="none" w:sz="0" w:space="0" w:color="auto"/>
        <w:left w:val="none" w:sz="0" w:space="0" w:color="auto"/>
        <w:bottom w:val="none" w:sz="0" w:space="0" w:color="auto"/>
        <w:right w:val="none" w:sz="0" w:space="0" w:color="auto"/>
      </w:divBdr>
    </w:div>
    <w:div w:id="997880175">
      <w:bodyDiv w:val="1"/>
      <w:marLeft w:val="0"/>
      <w:marRight w:val="0"/>
      <w:marTop w:val="0"/>
      <w:marBottom w:val="0"/>
      <w:divBdr>
        <w:top w:val="none" w:sz="0" w:space="0" w:color="auto"/>
        <w:left w:val="none" w:sz="0" w:space="0" w:color="auto"/>
        <w:bottom w:val="none" w:sz="0" w:space="0" w:color="auto"/>
        <w:right w:val="none" w:sz="0" w:space="0" w:color="auto"/>
      </w:divBdr>
    </w:div>
    <w:div w:id="1000349900">
      <w:bodyDiv w:val="1"/>
      <w:marLeft w:val="0"/>
      <w:marRight w:val="0"/>
      <w:marTop w:val="0"/>
      <w:marBottom w:val="0"/>
      <w:divBdr>
        <w:top w:val="none" w:sz="0" w:space="0" w:color="auto"/>
        <w:left w:val="none" w:sz="0" w:space="0" w:color="auto"/>
        <w:bottom w:val="none" w:sz="0" w:space="0" w:color="auto"/>
        <w:right w:val="none" w:sz="0" w:space="0" w:color="auto"/>
      </w:divBdr>
    </w:div>
    <w:div w:id="1004288452">
      <w:bodyDiv w:val="1"/>
      <w:marLeft w:val="0"/>
      <w:marRight w:val="0"/>
      <w:marTop w:val="0"/>
      <w:marBottom w:val="0"/>
      <w:divBdr>
        <w:top w:val="none" w:sz="0" w:space="0" w:color="auto"/>
        <w:left w:val="none" w:sz="0" w:space="0" w:color="auto"/>
        <w:bottom w:val="none" w:sz="0" w:space="0" w:color="auto"/>
        <w:right w:val="none" w:sz="0" w:space="0" w:color="auto"/>
      </w:divBdr>
    </w:div>
    <w:div w:id="1016232449">
      <w:bodyDiv w:val="1"/>
      <w:marLeft w:val="0"/>
      <w:marRight w:val="0"/>
      <w:marTop w:val="0"/>
      <w:marBottom w:val="0"/>
      <w:divBdr>
        <w:top w:val="none" w:sz="0" w:space="0" w:color="auto"/>
        <w:left w:val="none" w:sz="0" w:space="0" w:color="auto"/>
        <w:bottom w:val="none" w:sz="0" w:space="0" w:color="auto"/>
        <w:right w:val="none" w:sz="0" w:space="0" w:color="auto"/>
      </w:divBdr>
    </w:div>
    <w:div w:id="1021318755">
      <w:bodyDiv w:val="1"/>
      <w:marLeft w:val="0"/>
      <w:marRight w:val="0"/>
      <w:marTop w:val="0"/>
      <w:marBottom w:val="0"/>
      <w:divBdr>
        <w:top w:val="none" w:sz="0" w:space="0" w:color="auto"/>
        <w:left w:val="none" w:sz="0" w:space="0" w:color="auto"/>
        <w:bottom w:val="none" w:sz="0" w:space="0" w:color="auto"/>
        <w:right w:val="none" w:sz="0" w:space="0" w:color="auto"/>
      </w:divBdr>
    </w:div>
    <w:div w:id="1025131500">
      <w:bodyDiv w:val="1"/>
      <w:marLeft w:val="0"/>
      <w:marRight w:val="0"/>
      <w:marTop w:val="0"/>
      <w:marBottom w:val="0"/>
      <w:divBdr>
        <w:top w:val="none" w:sz="0" w:space="0" w:color="auto"/>
        <w:left w:val="none" w:sz="0" w:space="0" w:color="auto"/>
        <w:bottom w:val="none" w:sz="0" w:space="0" w:color="auto"/>
        <w:right w:val="none" w:sz="0" w:space="0" w:color="auto"/>
      </w:divBdr>
    </w:div>
    <w:div w:id="1058743946">
      <w:bodyDiv w:val="1"/>
      <w:marLeft w:val="0"/>
      <w:marRight w:val="0"/>
      <w:marTop w:val="0"/>
      <w:marBottom w:val="0"/>
      <w:divBdr>
        <w:top w:val="none" w:sz="0" w:space="0" w:color="auto"/>
        <w:left w:val="none" w:sz="0" w:space="0" w:color="auto"/>
        <w:bottom w:val="none" w:sz="0" w:space="0" w:color="auto"/>
        <w:right w:val="none" w:sz="0" w:space="0" w:color="auto"/>
      </w:divBdr>
    </w:div>
    <w:div w:id="1065758620">
      <w:bodyDiv w:val="1"/>
      <w:marLeft w:val="0"/>
      <w:marRight w:val="0"/>
      <w:marTop w:val="0"/>
      <w:marBottom w:val="0"/>
      <w:divBdr>
        <w:top w:val="none" w:sz="0" w:space="0" w:color="auto"/>
        <w:left w:val="none" w:sz="0" w:space="0" w:color="auto"/>
        <w:bottom w:val="none" w:sz="0" w:space="0" w:color="auto"/>
        <w:right w:val="none" w:sz="0" w:space="0" w:color="auto"/>
      </w:divBdr>
    </w:div>
    <w:div w:id="1094323658">
      <w:bodyDiv w:val="1"/>
      <w:marLeft w:val="0"/>
      <w:marRight w:val="0"/>
      <w:marTop w:val="0"/>
      <w:marBottom w:val="0"/>
      <w:divBdr>
        <w:top w:val="none" w:sz="0" w:space="0" w:color="auto"/>
        <w:left w:val="none" w:sz="0" w:space="0" w:color="auto"/>
        <w:bottom w:val="none" w:sz="0" w:space="0" w:color="auto"/>
        <w:right w:val="none" w:sz="0" w:space="0" w:color="auto"/>
      </w:divBdr>
    </w:div>
    <w:div w:id="1103768689">
      <w:bodyDiv w:val="1"/>
      <w:marLeft w:val="0"/>
      <w:marRight w:val="0"/>
      <w:marTop w:val="0"/>
      <w:marBottom w:val="0"/>
      <w:divBdr>
        <w:top w:val="none" w:sz="0" w:space="0" w:color="auto"/>
        <w:left w:val="none" w:sz="0" w:space="0" w:color="auto"/>
        <w:bottom w:val="none" w:sz="0" w:space="0" w:color="auto"/>
        <w:right w:val="none" w:sz="0" w:space="0" w:color="auto"/>
      </w:divBdr>
    </w:div>
    <w:div w:id="1109662458">
      <w:bodyDiv w:val="1"/>
      <w:marLeft w:val="0"/>
      <w:marRight w:val="0"/>
      <w:marTop w:val="0"/>
      <w:marBottom w:val="0"/>
      <w:divBdr>
        <w:top w:val="none" w:sz="0" w:space="0" w:color="auto"/>
        <w:left w:val="none" w:sz="0" w:space="0" w:color="auto"/>
        <w:bottom w:val="none" w:sz="0" w:space="0" w:color="auto"/>
        <w:right w:val="none" w:sz="0" w:space="0" w:color="auto"/>
      </w:divBdr>
    </w:div>
    <w:div w:id="1124275552">
      <w:bodyDiv w:val="1"/>
      <w:marLeft w:val="0"/>
      <w:marRight w:val="0"/>
      <w:marTop w:val="0"/>
      <w:marBottom w:val="0"/>
      <w:divBdr>
        <w:top w:val="none" w:sz="0" w:space="0" w:color="auto"/>
        <w:left w:val="none" w:sz="0" w:space="0" w:color="auto"/>
        <w:bottom w:val="none" w:sz="0" w:space="0" w:color="auto"/>
        <w:right w:val="none" w:sz="0" w:space="0" w:color="auto"/>
      </w:divBdr>
    </w:div>
    <w:div w:id="1129399198">
      <w:bodyDiv w:val="1"/>
      <w:marLeft w:val="0"/>
      <w:marRight w:val="0"/>
      <w:marTop w:val="0"/>
      <w:marBottom w:val="0"/>
      <w:divBdr>
        <w:top w:val="none" w:sz="0" w:space="0" w:color="auto"/>
        <w:left w:val="none" w:sz="0" w:space="0" w:color="auto"/>
        <w:bottom w:val="none" w:sz="0" w:space="0" w:color="auto"/>
        <w:right w:val="none" w:sz="0" w:space="0" w:color="auto"/>
      </w:divBdr>
    </w:div>
    <w:div w:id="1141996510">
      <w:bodyDiv w:val="1"/>
      <w:marLeft w:val="0"/>
      <w:marRight w:val="0"/>
      <w:marTop w:val="0"/>
      <w:marBottom w:val="0"/>
      <w:divBdr>
        <w:top w:val="none" w:sz="0" w:space="0" w:color="auto"/>
        <w:left w:val="none" w:sz="0" w:space="0" w:color="auto"/>
        <w:bottom w:val="none" w:sz="0" w:space="0" w:color="auto"/>
        <w:right w:val="none" w:sz="0" w:space="0" w:color="auto"/>
      </w:divBdr>
    </w:div>
    <w:div w:id="1154830369">
      <w:bodyDiv w:val="1"/>
      <w:marLeft w:val="0"/>
      <w:marRight w:val="0"/>
      <w:marTop w:val="0"/>
      <w:marBottom w:val="0"/>
      <w:divBdr>
        <w:top w:val="none" w:sz="0" w:space="0" w:color="auto"/>
        <w:left w:val="none" w:sz="0" w:space="0" w:color="auto"/>
        <w:bottom w:val="none" w:sz="0" w:space="0" w:color="auto"/>
        <w:right w:val="none" w:sz="0" w:space="0" w:color="auto"/>
      </w:divBdr>
    </w:div>
    <w:div w:id="1189179502">
      <w:bodyDiv w:val="1"/>
      <w:marLeft w:val="0"/>
      <w:marRight w:val="0"/>
      <w:marTop w:val="0"/>
      <w:marBottom w:val="0"/>
      <w:divBdr>
        <w:top w:val="none" w:sz="0" w:space="0" w:color="auto"/>
        <w:left w:val="none" w:sz="0" w:space="0" w:color="auto"/>
        <w:bottom w:val="none" w:sz="0" w:space="0" w:color="auto"/>
        <w:right w:val="none" w:sz="0" w:space="0" w:color="auto"/>
      </w:divBdr>
    </w:div>
    <w:div w:id="1198081851">
      <w:bodyDiv w:val="1"/>
      <w:marLeft w:val="0"/>
      <w:marRight w:val="0"/>
      <w:marTop w:val="0"/>
      <w:marBottom w:val="0"/>
      <w:divBdr>
        <w:top w:val="none" w:sz="0" w:space="0" w:color="auto"/>
        <w:left w:val="none" w:sz="0" w:space="0" w:color="auto"/>
        <w:bottom w:val="none" w:sz="0" w:space="0" w:color="auto"/>
        <w:right w:val="none" w:sz="0" w:space="0" w:color="auto"/>
      </w:divBdr>
    </w:div>
    <w:div w:id="1201282051">
      <w:bodyDiv w:val="1"/>
      <w:marLeft w:val="0"/>
      <w:marRight w:val="0"/>
      <w:marTop w:val="0"/>
      <w:marBottom w:val="0"/>
      <w:divBdr>
        <w:top w:val="none" w:sz="0" w:space="0" w:color="auto"/>
        <w:left w:val="none" w:sz="0" w:space="0" w:color="auto"/>
        <w:bottom w:val="none" w:sz="0" w:space="0" w:color="auto"/>
        <w:right w:val="none" w:sz="0" w:space="0" w:color="auto"/>
      </w:divBdr>
    </w:div>
    <w:div w:id="1234895720">
      <w:bodyDiv w:val="1"/>
      <w:marLeft w:val="0"/>
      <w:marRight w:val="0"/>
      <w:marTop w:val="0"/>
      <w:marBottom w:val="0"/>
      <w:divBdr>
        <w:top w:val="none" w:sz="0" w:space="0" w:color="auto"/>
        <w:left w:val="none" w:sz="0" w:space="0" w:color="auto"/>
        <w:bottom w:val="none" w:sz="0" w:space="0" w:color="auto"/>
        <w:right w:val="none" w:sz="0" w:space="0" w:color="auto"/>
      </w:divBdr>
    </w:div>
    <w:div w:id="1266961731">
      <w:bodyDiv w:val="1"/>
      <w:marLeft w:val="0"/>
      <w:marRight w:val="0"/>
      <w:marTop w:val="0"/>
      <w:marBottom w:val="0"/>
      <w:divBdr>
        <w:top w:val="none" w:sz="0" w:space="0" w:color="auto"/>
        <w:left w:val="none" w:sz="0" w:space="0" w:color="auto"/>
        <w:bottom w:val="none" w:sz="0" w:space="0" w:color="auto"/>
        <w:right w:val="none" w:sz="0" w:space="0" w:color="auto"/>
      </w:divBdr>
    </w:div>
    <w:div w:id="1294864459">
      <w:bodyDiv w:val="1"/>
      <w:marLeft w:val="0"/>
      <w:marRight w:val="0"/>
      <w:marTop w:val="0"/>
      <w:marBottom w:val="0"/>
      <w:divBdr>
        <w:top w:val="none" w:sz="0" w:space="0" w:color="auto"/>
        <w:left w:val="none" w:sz="0" w:space="0" w:color="auto"/>
        <w:bottom w:val="none" w:sz="0" w:space="0" w:color="auto"/>
        <w:right w:val="none" w:sz="0" w:space="0" w:color="auto"/>
      </w:divBdr>
    </w:div>
    <w:div w:id="1353385046">
      <w:bodyDiv w:val="1"/>
      <w:marLeft w:val="0"/>
      <w:marRight w:val="0"/>
      <w:marTop w:val="0"/>
      <w:marBottom w:val="0"/>
      <w:divBdr>
        <w:top w:val="none" w:sz="0" w:space="0" w:color="auto"/>
        <w:left w:val="none" w:sz="0" w:space="0" w:color="auto"/>
        <w:bottom w:val="none" w:sz="0" w:space="0" w:color="auto"/>
        <w:right w:val="none" w:sz="0" w:space="0" w:color="auto"/>
      </w:divBdr>
    </w:div>
    <w:div w:id="1359500272">
      <w:bodyDiv w:val="1"/>
      <w:marLeft w:val="0"/>
      <w:marRight w:val="0"/>
      <w:marTop w:val="0"/>
      <w:marBottom w:val="0"/>
      <w:divBdr>
        <w:top w:val="none" w:sz="0" w:space="0" w:color="auto"/>
        <w:left w:val="none" w:sz="0" w:space="0" w:color="auto"/>
        <w:bottom w:val="none" w:sz="0" w:space="0" w:color="auto"/>
        <w:right w:val="none" w:sz="0" w:space="0" w:color="auto"/>
      </w:divBdr>
    </w:div>
    <w:div w:id="1380401676">
      <w:bodyDiv w:val="1"/>
      <w:marLeft w:val="0"/>
      <w:marRight w:val="0"/>
      <w:marTop w:val="0"/>
      <w:marBottom w:val="0"/>
      <w:divBdr>
        <w:top w:val="none" w:sz="0" w:space="0" w:color="auto"/>
        <w:left w:val="none" w:sz="0" w:space="0" w:color="auto"/>
        <w:bottom w:val="none" w:sz="0" w:space="0" w:color="auto"/>
        <w:right w:val="none" w:sz="0" w:space="0" w:color="auto"/>
      </w:divBdr>
    </w:div>
    <w:div w:id="1390153985">
      <w:bodyDiv w:val="1"/>
      <w:marLeft w:val="0"/>
      <w:marRight w:val="0"/>
      <w:marTop w:val="0"/>
      <w:marBottom w:val="0"/>
      <w:divBdr>
        <w:top w:val="none" w:sz="0" w:space="0" w:color="auto"/>
        <w:left w:val="none" w:sz="0" w:space="0" w:color="auto"/>
        <w:bottom w:val="none" w:sz="0" w:space="0" w:color="auto"/>
        <w:right w:val="none" w:sz="0" w:space="0" w:color="auto"/>
      </w:divBdr>
    </w:div>
    <w:div w:id="1410884720">
      <w:bodyDiv w:val="1"/>
      <w:marLeft w:val="0"/>
      <w:marRight w:val="0"/>
      <w:marTop w:val="0"/>
      <w:marBottom w:val="0"/>
      <w:divBdr>
        <w:top w:val="none" w:sz="0" w:space="0" w:color="auto"/>
        <w:left w:val="none" w:sz="0" w:space="0" w:color="auto"/>
        <w:bottom w:val="none" w:sz="0" w:space="0" w:color="auto"/>
        <w:right w:val="none" w:sz="0" w:space="0" w:color="auto"/>
      </w:divBdr>
    </w:div>
    <w:div w:id="1420178327">
      <w:bodyDiv w:val="1"/>
      <w:marLeft w:val="0"/>
      <w:marRight w:val="0"/>
      <w:marTop w:val="0"/>
      <w:marBottom w:val="0"/>
      <w:divBdr>
        <w:top w:val="none" w:sz="0" w:space="0" w:color="auto"/>
        <w:left w:val="none" w:sz="0" w:space="0" w:color="auto"/>
        <w:bottom w:val="none" w:sz="0" w:space="0" w:color="auto"/>
        <w:right w:val="none" w:sz="0" w:space="0" w:color="auto"/>
      </w:divBdr>
    </w:div>
    <w:div w:id="1432509467">
      <w:bodyDiv w:val="1"/>
      <w:marLeft w:val="0"/>
      <w:marRight w:val="0"/>
      <w:marTop w:val="0"/>
      <w:marBottom w:val="0"/>
      <w:divBdr>
        <w:top w:val="none" w:sz="0" w:space="0" w:color="auto"/>
        <w:left w:val="none" w:sz="0" w:space="0" w:color="auto"/>
        <w:bottom w:val="none" w:sz="0" w:space="0" w:color="auto"/>
        <w:right w:val="none" w:sz="0" w:space="0" w:color="auto"/>
      </w:divBdr>
    </w:div>
    <w:div w:id="1456868517">
      <w:bodyDiv w:val="1"/>
      <w:marLeft w:val="0"/>
      <w:marRight w:val="0"/>
      <w:marTop w:val="0"/>
      <w:marBottom w:val="0"/>
      <w:divBdr>
        <w:top w:val="none" w:sz="0" w:space="0" w:color="auto"/>
        <w:left w:val="none" w:sz="0" w:space="0" w:color="auto"/>
        <w:bottom w:val="none" w:sz="0" w:space="0" w:color="auto"/>
        <w:right w:val="none" w:sz="0" w:space="0" w:color="auto"/>
      </w:divBdr>
    </w:div>
    <w:div w:id="1457456067">
      <w:bodyDiv w:val="1"/>
      <w:marLeft w:val="0"/>
      <w:marRight w:val="0"/>
      <w:marTop w:val="0"/>
      <w:marBottom w:val="0"/>
      <w:divBdr>
        <w:top w:val="none" w:sz="0" w:space="0" w:color="auto"/>
        <w:left w:val="none" w:sz="0" w:space="0" w:color="auto"/>
        <w:bottom w:val="none" w:sz="0" w:space="0" w:color="auto"/>
        <w:right w:val="none" w:sz="0" w:space="0" w:color="auto"/>
      </w:divBdr>
    </w:div>
    <w:div w:id="1466973831">
      <w:bodyDiv w:val="1"/>
      <w:marLeft w:val="0"/>
      <w:marRight w:val="0"/>
      <w:marTop w:val="0"/>
      <w:marBottom w:val="0"/>
      <w:divBdr>
        <w:top w:val="none" w:sz="0" w:space="0" w:color="auto"/>
        <w:left w:val="none" w:sz="0" w:space="0" w:color="auto"/>
        <w:bottom w:val="none" w:sz="0" w:space="0" w:color="auto"/>
        <w:right w:val="none" w:sz="0" w:space="0" w:color="auto"/>
      </w:divBdr>
    </w:div>
    <w:div w:id="1475215551">
      <w:bodyDiv w:val="1"/>
      <w:marLeft w:val="0"/>
      <w:marRight w:val="0"/>
      <w:marTop w:val="0"/>
      <w:marBottom w:val="0"/>
      <w:divBdr>
        <w:top w:val="none" w:sz="0" w:space="0" w:color="auto"/>
        <w:left w:val="none" w:sz="0" w:space="0" w:color="auto"/>
        <w:bottom w:val="none" w:sz="0" w:space="0" w:color="auto"/>
        <w:right w:val="none" w:sz="0" w:space="0" w:color="auto"/>
      </w:divBdr>
    </w:div>
    <w:div w:id="1481965751">
      <w:bodyDiv w:val="1"/>
      <w:marLeft w:val="0"/>
      <w:marRight w:val="0"/>
      <w:marTop w:val="0"/>
      <w:marBottom w:val="0"/>
      <w:divBdr>
        <w:top w:val="none" w:sz="0" w:space="0" w:color="auto"/>
        <w:left w:val="none" w:sz="0" w:space="0" w:color="auto"/>
        <w:bottom w:val="none" w:sz="0" w:space="0" w:color="auto"/>
        <w:right w:val="none" w:sz="0" w:space="0" w:color="auto"/>
      </w:divBdr>
    </w:div>
    <w:div w:id="1482119657">
      <w:bodyDiv w:val="1"/>
      <w:marLeft w:val="0"/>
      <w:marRight w:val="0"/>
      <w:marTop w:val="0"/>
      <w:marBottom w:val="0"/>
      <w:divBdr>
        <w:top w:val="none" w:sz="0" w:space="0" w:color="auto"/>
        <w:left w:val="none" w:sz="0" w:space="0" w:color="auto"/>
        <w:bottom w:val="none" w:sz="0" w:space="0" w:color="auto"/>
        <w:right w:val="none" w:sz="0" w:space="0" w:color="auto"/>
      </w:divBdr>
    </w:div>
    <w:div w:id="1493570845">
      <w:bodyDiv w:val="1"/>
      <w:marLeft w:val="0"/>
      <w:marRight w:val="0"/>
      <w:marTop w:val="0"/>
      <w:marBottom w:val="0"/>
      <w:divBdr>
        <w:top w:val="none" w:sz="0" w:space="0" w:color="auto"/>
        <w:left w:val="none" w:sz="0" w:space="0" w:color="auto"/>
        <w:bottom w:val="none" w:sz="0" w:space="0" w:color="auto"/>
        <w:right w:val="none" w:sz="0" w:space="0" w:color="auto"/>
      </w:divBdr>
    </w:div>
    <w:div w:id="1509754526">
      <w:bodyDiv w:val="1"/>
      <w:marLeft w:val="0"/>
      <w:marRight w:val="0"/>
      <w:marTop w:val="0"/>
      <w:marBottom w:val="0"/>
      <w:divBdr>
        <w:top w:val="none" w:sz="0" w:space="0" w:color="auto"/>
        <w:left w:val="none" w:sz="0" w:space="0" w:color="auto"/>
        <w:bottom w:val="none" w:sz="0" w:space="0" w:color="auto"/>
        <w:right w:val="none" w:sz="0" w:space="0" w:color="auto"/>
      </w:divBdr>
    </w:div>
    <w:div w:id="1570848884">
      <w:bodyDiv w:val="1"/>
      <w:marLeft w:val="0"/>
      <w:marRight w:val="0"/>
      <w:marTop w:val="0"/>
      <w:marBottom w:val="0"/>
      <w:divBdr>
        <w:top w:val="none" w:sz="0" w:space="0" w:color="auto"/>
        <w:left w:val="none" w:sz="0" w:space="0" w:color="auto"/>
        <w:bottom w:val="none" w:sz="0" w:space="0" w:color="auto"/>
        <w:right w:val="none" w:sz="0" w:space="0" w:color="auto"/>
      </w:divBdr>
    </w:div>
    <w:div w:id="1579175335">
      <w:bodyDiv w:val="1"/>
      <w:marLeft w:val="0"/>
      <w:marRight w:val="0"/>
      <w:marTop w:val="0"/>
      <w:marBottom w:val="0"/>
      <w:divBdr>
        <w:top w:val="none" w:sz="0" w:space="0" w:color="auto"/>
        <w:left w:val="none" w:sz="0" w:space="0" w:color="auto"/>
        <w:bottom w:val="none" w:sz="0" w:space="0" w:color="auto"/>
        <w:right w:val="none" w:sz="0" w:space="0" w:color="auto"/>
      </w:divBdr>
    </w:div>
    <w:div w:id="1579748477">
      <w:bodyDiv w:val="1"/>
      <w:marLeft w:val="0"/>
      <w:marRight w:val="0"/>
      <w:marTop w:val="0"/>
      <w:marBottom w:val="0"/>
      <w:divBdr>
        <w:top w:val="none" w:sz="0" w:space="0" w:color="auto"/>
        <w:left w:val="none" w:sz="0" w:space="0" w:color="auto"/>
        <w:bottom w:val="none" w:sz="0" w:space="0" w:color="auto"/>
        <w:right w:val="none" w:sz="0" w:space="0" w:color="auto"/>
      </w:divBdr>
    </w:div>
    <w:div w:id="1611277317">
      <w:bodyDiv w:val="1"/>
      <w:marLeft w:val="0"/>
      <w:marRight w:val="0"/>
      <w:marTop w:val="0"/>
      <w:marBottom w:val="0"/>
      <w:divBdr>
        <w:top w:val="none" w:sz="0" w:space="0" w:color="auto"/>
        <w:left w:val="none" w:sz="0" w:space="0" w:color="auto"/>
        <w:bottom w:val="none" w:sz="0" w:space="0" w:color="auto"/>
        <w:right w:val="none" w:sz="0" w:space="0" w:color="auto"/>
      </w:divBdr>
    </w:div>
    <w:div w:id="1615598999">
      <w:bodyDiv w:val="1"/>
      <w:marLeft w:val="0"/>
      <w:marRight w:val="0"/>
      <w:marTop w:val="0"/>
      <w:marBottom w:val="0"/>
      <w:divBdr>
        <w:top w:val="none" w:sz="0" w:space="0" w:color="auto"/>
        <w:left w:val="none" w:sz="0" w:space="0" w:color="auto"/>
        <w:bottom w:val="none" w:sz="0" w:space="0" w:color="auto"/>
        <w:right w:val="none" w:sz="0" w:space="0" w:color="auto"/>
      </w:divBdr>
    </w:div>
    <w:div w:id="1617129756">
      <w:bodyDiv w:val="1"/>
      <w:marLeft w:val="0"/>
      <w:marRight w:val="0"/>
      <w:marTop w:val="0"/>
      <w:marBottom w:val="0"/>
      <w:divBdr>
        <w:top w:val="none" w:sz="0" w:space="0" w:color="auto"/>
        <w:left w:val="none" w:sz="0" w:space="0" w:color="auto"/>
        <w:bottom w:val="none" w:sz="0" w:space="0" w:color="auto"/>
        <w:right w:val="none" w:sz="0" w:space="0" w:color="auto"/>
      </w:divBdr>
    </w:div>
    <w:div w:id="1641030096">
      <w:bodyDiv w:val="1"/>
      <w:marLeft w:val="0"/>
      <w:marRight w:val="0"/>
      <w:marTop w:val="0"/>
      <w:marBottom w:val="0"/>
      <w:divBdr>
        <w:top w:val="none" w:sz="0" w:space="0" w:color="auto"/>
        <w:left w:val="none" w:sz="0" w:space="0" w:color="auto"/>
        <w:bottom w:val="none" w:sz="0" w:space="0" w:color="auto"/>
        <w:right w:val="none" w:sz="0" w:space="0" w:color="auto"/>
      </w:divBdr>
    </w:div>
    <w:div w:id="1661350365">
      <w:bodyDiv w:val="1"/>
      <w:marLeft w:val="0"/>
      <w:marRight w:val="0"/>
      <w:marTop w:val="0"/>
      <w:marBottom w:val="0"/>
      <w:divBdr>
        <w:top w:val="none" w:sz="0" w:space="0" w:color="auto"/>
        <w:left w:val="none" w:sz="0" w:space="0" w:color="auto"/>
        <w:bottom w:val="none" w:sz="0" w:space="0" w:color="auto"/>
        <w:right w:val="none" w:sz="0" w:space="0" w:color="auto"/>
      </w:divBdr>
    </w:div>
    <w:div w:id="1690333860">
      <w:bodyDiv w:val="1"/>
      <w:marLeft w:val="0"/>
      <w:marRight w:val="0"/>
      <w:marTop w:val="0"/>
      <w:marBottom w:val="0"/>
      <w:divBdr>
        <w:top w:val="none" w:sz="0" w:space="0" w:color="auto"/>
        <w:left w:val="none" w:sz="0" w:space="0" w:color="auto"/>
        <w:bottom w:val="none" w:sz="0" w:space="0" w:color="auto"/>
        <w:right w:val="none" w:sz="0" w:space="0" w:color="auto"/>
      </w:divBdr>
    </w:div>
    <w:div w:id="1690642796">
      <w:bodyDiv w:val="1"/>
      <w:marLeft w:val="0"/>
      <w:marRight w:val="0"/>
      <w:marTop w:val="0"/>
      <w:marBottom w:val="0"/>
      <w:divBdr>
        <w:top w:val="none" w:sz="0" w:space="0" w:color="auto"/>
        <w:left w:val="none" w:sz="0" w:space="0" w:color="auto"/>
        <w:bottom w:val="none" w:sz="0" w:space="0" w:color="auto"/>
        <w:right w:val="none" w:sz="0" w:space="0" w:color="auto"/>
      </w:divBdr>
    </w:div>
    <w:div w:id="1700937308">
      <w:bodyDiv w:val="1"/>
      <w:marLeft w:val="0"/>
      <w:marRight w:val="0"/>
      <w:marTop w:val="0"/>
      <w:marBottom w:val="0"/>
      <w:divBdr>
        <w:top w:val="none" w:sz="0" w:space="0" w:color="auto"/>
        <w:left w:val="none" w:sz="0" w:space="0" w:color="auto"/>
        <w:bottom w:val="none" w:sz="0" w:space="0" w:color="auto"/>
        <w:right w:val="none" w:sz="0" w:space="0" w:color="auto"/>
      </w:divBdr>
    </w:div>
    <w:div w:id="1705515801">
      <w:bodyDiv w:val="1"/>
      <w:marLeft w:val="0"/>
      <w:marRight w:val="0"/>
      <w:marTop w:val="0"/>
      <w:marBottom w:val="0"/>
      <w:divBdr>
        <w:top w:val="none" w:sz="0" w:space="0" w:color="auto"/>
        <w:left w:val="none" w:sz="0" w:space="0" w:color="auto"/>
        <w:bottom w:val="none" w:sz="0" w:space="0" w:color="auto"/>
        <w:right w:val="none" w:sz="0" w:space="0" w:color="auto"/>
      </w:divBdr>
    </w:div>
    <w:div w:id="1719739064">
      <w:bodyDiv w:val="1"/>
      <w:marLeft w:val="0"/>
      <w:marRight w:val="0"/>
      <w:marTop w:val="0"/>
      <w:marBottom w:val="0"/>
      <w:divBdr>
        <w:top w:val="none" w:sz="0" w:space="0" w:color="auto"/>
        <w:left w:val="none" w:sz="0" w:space="0" w:color="auto"/>
        <w:bottom w:val="none" w:sz="0" w:space="0" w:color="auto"/>
        <w:right w:val="none" w:sz="0" w:space="0" w:color="auto"/>
      </w:divBdr>
    </w:div>
    <w:div w:id="1724523196">
      <w:bodyDiv w:val="1"/>
      <w:marLeft w:val="0"/>
      <w:marRight w:val="0"/>
      <w:marTop w:val="0"/>
      <w:marBottom w:val="0"/>
      <w:divBdr>
        <w:top w:val="none" w:sz="0" w:space="0" w:color="auto"/>
        <w:left w:val="none" w:sz="0" w:space="0" w:color="auto"/>
        <w:bottom w:val="none" w:sz="0" w:space="0" w:color="auto"/>
        <w:right w:val="none" w:sz="0" w:space="0" w:color="auto"/>
      </w:divBdr>
    </w:div>
    <w:div w:id="1738624441">
      <w:bodyDiv w:val="1"/>
      <w:marLeft w:val="0"/>
      <w:marRight w:val="0"/>
      <w:marTop w:val="0"/>
      <w:marBottom w:val="0"/>
      <w:divBdr>
        <w:top w:val="none" w:sz="0" w:space="0" w:color="auto"/>
        <w:left w:val="none" w:sz="0" w:space="0" w:color="auto"/>
        <w:bottom w:val="none" w:sz="0" w:space="0" w:color="auto"/>
        <w:right w:val="none" w:sz="0" w:space="0" w:color="auto"/>
      </w:divBdr>
    </w:div>
    <w:div w:id="1741363820">
      <w:bodyDiv w:val="1"/>
      <w:marLeft w:val="0"/>
      <w:marRight w:val="0"/>
      <w:marTop w:val="0"/>
      <w:marBottom w:val="0"/>
      <w:divBdr>
        <w:top w:val="none" w:sz="0" w:space="0" w:color="auto"/>
        <w:left w:val="none" w:sz="0" w:space="0" w:color="auto"/>
        <w:bottom w:val="none" w:sz="0" w:space="0" w:color="auto"/>
        <w:right w:val="none" w:sz="0" w:space="0" w:color="auto"/>
      </w:divBdr>
    </w:div>
    <w:div w:id="1782871064">
      <w:bodyDiv w:val="1"/>
      <w:marLeft w:val="0"/>
      <w:marRight w:val="0"/>
      <w:marTop w:val="0"/>
      <w:marBottom w:val="0"/>
      <w:divBdr>
        <w:top w:val="none" w:sz="0" w:space="0" w:color="auto"/>
        <w:left w:val="none" w:sz="0" w:space="0" w:color="auto"/>
        <w:bottom w:val="none" w:sz="0" w:space="0" w:color="auto"/>
        <w:right w:val="none" w:sz="0" w:space="0" w:color="auto"/>
      </w:divBdr>
    </w:div>
    <w:div w:id="1792092444">
      <w:bodyDiv w:val="1"/>
      <w:marLeft w:val="0"/>
      <w:marRight w:val="0"/>
      <w:marTop w:val="0"/>
      <w:marBottom w:val="0"/>
      <w:divBdr>
        <w:top w:val="none" w:sz="0" w:space="0" w:color="auto"/>
        <w:left w:val="none" w:sz="0" w:space="0" w:color="auto"/>
        <w:bottom w:val="none" w:sz="0" w:space="0" w:color="auto"/>
        <w:right w:val="none" w:sz="0" w:space="0" w:color="auto"/>
      </w:divBdr>
    </w:div>
    <w:div w:id="1794205414">
      <w:bodyDiv w:val="1"/>
      <w:marLeft w:val="0"/>
      <w:marRight w:val="0"/>
      <w:marTop w:val="0"/>
      <w:marBottom w:val="0"/>
      <w:divBdr>
        <w:top w:val="none" w:sz="0" w:space="0" w:color="auto"/>
        <w:left w:val="none" w:sz="0" w:space="0" w:color="auto"/>
        <w:bottom w:val="none" w:sz="0" w:space="0" w:color="auto"/>
        <w:right w:val="none" w:sz="0" w:space="0" w:color="auto"/>
      </w:divBdr>
    </w:div>
    <w:div w:id="1795324652">
      <w:bodyDiv w:val="1"/>
      <w:marLeft w:val="0"/>
      <w:marRight w:val="0"/>
      <w:marTop w:val="0"/>
      <w:marBottom w:val="0"/>
      <w:divBdr>
        <w:top w:val="none" w:sz="0" w:space="0" w:color="auto"/>
        <w:left w:val="none" w:sz="0" w:space="0" w:color="auto"/>
        <w:bottom w:val="none" w:sz="0" w:space="0" w:color="auto"/>
        <w:right w:val="none" w:sz="0" w:space="0" w:color="auto"/>
      </w:divBdr>
    </w:div>
    <w:div w:id="1807965057">
      <w:bodyDiv w:val="1"/>
      <w:marLeft w:val="0"/>
      <w:marRight w:val="0"/>
      <w:marTop w:val="0"/>
      <w:marBottom w:val="0"/>
      <w:divBdr>
        <w:top w:val="none" w:sz="0" w:space="0" w:color="auto"/>
        <w:left w:val="none" w:sz="0" w:space="0" w:color="auto"/>
        <w:bottom w:val="none" w:sz="0" w:space="0" w:color="auto"/>
        <w:right w:val="none" w:sz="0" w:space="0" w:color="auto"/>
      </w:divBdr>
    </w:div>
    <w:div w:id="1829637050">
      <w:bodyDiv w:val="1"/>
      <w:marLeft w:val="0"/>
      <w:marRight w:val="0"/>
      <w:marTop w:val="0"/>
      <w:marBottom w:val="0"/>
      <w:divBdr>
        <w:top w:val="none" w:sz="0" w:space="0" w:color="auto"/>
        <w:left w:val="none" w:sz="0" w:space="0" w:color="auto"/>
        <w:bottom w:val="none" w:sz="0" w:space="0" w:color="auto"/>
        <w:right w:val="none" w:sz="0" w:space="0" w:color="auto"/>
      </w:divBdr>
    </w:div>
    <w:div w:id="1832519392">
      <w:bodyDiv w:val="1"/>
      <w:marLeft w:val="0"/>
      <w:marRight w:val="0"/>
      <w:marTop w:val="0"/>
      <w:marBottom w:val="0"/>
      <w:divBdr>
        <w:top w:val="none" w:sz="0" w:space="0" w:color="auto"/>
        <w:left w:val="none" w:sz="0" w:space="0" w:color="auto"/>
        <w:bottom w:val="none" w:sz="0" w:space="0" w:color="auto"/>
        <w:right w:val="none" w:sz="0" w:space="0" w:color="auto"/>
      </w:divBdr>
    </w:div>
    <w:div w:id="1834181053">
      <w:bodyDiv w:val="1"/>
      <w:marLeft w:val="0"/>
      <w:marRight w:val="0"/>
      <w:marTop w:val="0"/>
      <w:marBottom w:val="0"/>
      <w:divBdr>
        <w:top w:val="none" w:sz="0" w:space="0" w:color="auto"/>
        <w:left w:val="none" w:sz="0" w:space="0" w:color="auto"/>
        <w:bottom w:val="none" w:sz="0" w:space="0" w:color="auto"/>
        <w:right w:val="none" w:sz="0" w:space="0" w:color="auto"/>
      </w:divBdr>
    </w:div>
    <w:div w:id="1835215612">
      <w:bodyDiv w:val="1"/>
      <w:marLeft w:val="0"/>
      <w:marRight w:val="0"/>
      <w:marTop w:val="0"/>
      <w:marBottom w:val="0"/>
      <w:divBdr>
        <w:top w:val="none" w:sz="0" w:space="0" w:color="auto"/>
        <w:left w:val="none" w:sz="0" w:space="0" w:color="auto"/>
        <w:bottom w:val="none" w:sz="0" w:space="0" w:color="auto"/>
        <w:right w:val="none" w:sz="0" w:space="0" w:color="auto"/>
      </w:divBdr>
    </w:div>
    <w:div w:id="1843086180">
      <w:bodyDiv w:val="1"/>
      <w:marLeft w:val="0"/>
      <w:marRight w:val="0"/>
      <w:marTop w:val="0"/>
      <w:marBottom w:val="0"/>
      <w:divBdr>
        <w:top w:val="none" w:sz="0" w:space="0" w:color="auto"/>
        <w:left w:val="none" w:sz="0" w:space="0" w:color="auto"/>
        <w:bottom w:val="none" w:sz="0" w:space="0" w:color="auto"/>
        <w:right w:val="none" w:sz="0" w:space="0" w:color="auto"/>
      </w:divBdr>
    </w:div>
    <w:div w:id="1858694355">
      <w:bodyDiv w:val="1"/>
      <w:marLeft w:val="0"/>
      <w:marRight w:val="0"/>
      <w:marTop w:val="0"/>
      <w:marBottom w:val="0"/>
      <w:divBdr>
        <w:top w:val="none" w:sz="0" w:space="0" w:color="auto"/>
        <w:left w:val="none" w:sz="0" w:space="0" w:color="auto"/>
        <w:bottom w:val="none" w:sz="0" w:space="0" w:color="auto"/>
        <w:right w:val="none" w:sz="0" w:space="0" w:color="auto"/>
      </w:divBdr>
    </w:div>
    <w:div w:id="1862090082">
      <w:bodyDiv w:val="1"/>
      <w:marLeft w:val="0"/>
      <w:marRight w:val="0"/>
      <w:marTop w:val="0"/>
      <w:marBottom w:val="0"/>
      <w:divBdr>
        <w:top w:val="none" w:sz="0" w:space="0" w:color="auto"/>
        <w:left w:val="none" w:sz="0" w:space="0" w:color="auto"/>
        <w:bottom w:val="none" w:sz="0" w:space="0" w:color="auto"/>
        <w:right w:val="none" w:sz="0" w:space="0" w:color="auto"/>
      </w:divBdr>
    </w:div>
    <w:div w:id="1890418171">
      <w:bodyDiv w:val="1"/>
      <w:marLeft w:val="0"/>
      <w:marRight w:val="0"/>
      <w:marTop w:val="0"/>
      <w:marBottom w:val="0"/>
      <w:divBdr>
        <w:top w:val="none" w:sz="0" w:space="0" w:color="auto"/>
        <w:left w:val="none" w:sz="0" w:space="0" w:color="auto"/>
        <w:bottom w:val="none" w:sz="0" w:space="0" w:color="auto"/>
        <w:right w:val="none" w:sz="0" w:space="0" w:color="auto"/>
      </w:divBdr>
    </w:div>
    <w:div w:id="1906451072">
      <w:bodyDiv w:val="1"/>
      <w:marLeft w:val="0"/>
      <w:marRight w:val="0"/>
      <w:marTop w:val="0"/>
      <w:marBottom w:val="0"/>
      <w:divBdr>
        <w:top w:val="none" w:sz="0" w:space="0" w:color="auto"/>
        <w:left w:val="none" w:sz="0" w:space="0" w:color="auto"/>
        <w:bottom w:val="none" w:sz="0" w:space="0" w:color="auto"/>
        <w:right w:val="none" w:sz="0" w:space="0" w:color="auto"/>
      </w:divBdr>
    </w:div>
    <w:div w:id="1912540355">
      <w:bodyDiv w:val="1"/>
      <w:marLeft w:val="0"/>
      <w:marRight w:val="0"/>
      <w:marTop w:val="0"/>
      <w:marBottom w:val="0"/>
      <w:divBdr>
        <w:top w:val="none" w:sz="0" w:space="0" w:color="auto"/>
        <w:left w:val="none" w:sz="0" w:space="0" w:color="auto"/>
        <w:bottom w:val="none" w:sz="0" w:space="0" w:color="auto"/>
        <w:right w:val="none" w:sz="0" w:space="0" w:color="auto"/>
      </w:divBdr>
    </w:div>
    <w:div w:id="1914661528">
      <w:bodyDiv w:val="1"/>
      <w:marLeft w:val="0"/>
      <w:marRight w:val="0"/>
      <w:marTop w:val="0"/>
      <w:marBottom w:val="0"/>
      <w:divBdr>
        <w:top w:val="none" w:sz="0" w:space="0" w:color="auto"/>
        <w:left w:val="none" w:sz="0" w:space="0" w:color="auto"/>
        <w:bottom w:val="none" w:sz="0" w:space="0" w:color="auto"/>
        <w:right w:val="none" w:sz="0" w:space="0" w:color="auto"/>
      </w:divBdr>
    </w:div>
    <w:div w:id="1918049043">
      <w:bodyDiv w:val="1"/>
      <w:marLeft w:val="0"/>
      <w:marRight w:val="0"/>
      <w:marTop w:val="0"/>
      <w:marBottom w:val="0"/>
      <w:divBdr>
        <w:top w:val="none" w:sz="0" w:space="0" w:color="auto"/>
        <w:left w:val="none" w:sz="0" w:space="0" w:color="auto"/>
        <w:bottom w:val="none" w:sz="0" w:space="0" w:color="auto"/>
        <w:right w:val="none" w:sz="0" w:space="0" w:color="auto"/>
      </w:divBdr>
    </w:div>
    <w:div w:id="1919091140">
      <w:bodyDiv w:val="1"/>
      <w:marLeft w:val="0"/>
      <w:marRight w:val="0"/>
      <w:marTop w:val="0"/>
      <w:marBottom w:val="0"/>
      <w:divBdr>
        <w:top w:val="none" w:sz="0" w:space="0" w:color="auto"/>
        <w:left w:val="none" w:sz="0" w:space="0" w:color="auto"/>
        <w:bottom w:val="none" w:sz="0" w:space="0" w:color="auto"/>
        <w:right w:val="none" w:sz="0" w:space="0" w:color="auto"/>
      </w:divBdr>
    </w:div>
    <w:div w:id="1925339541">
      <w:bodyDiv w:val="1"/>
      <w:marLeft w:val="0"/>
      <w:marRight w:val="0"/>
      <w:marTop w:val="0"/>
      <w:marBottom w:val="0"/>
      <w:divBdr>
        <w:top w:val="none" w:sz="0" w:space="0" w:color="auto"/>
        <w:left w:val="none" w:sz="0" w:space="0" w:color="auto"/>
        <w:bottom w:val="none" w:sz="0" w:space="0" w:color="auto"/>
        <w:right w:val="none" w:sz="0" w:space="0" w:color="auto"/>
      </w:divBdr>
    </w:div>
    <w:div w:id="1934822783">
      <w:bodyDiv w:val="1"/>
      <w:marLeft w:val="0"/>
      <w:marRight w:val="0"/>
      <w:marTop w:val="0"/>
      <w:marBottom w:val="0"/>
      <w:divBdr>
        <w:top w:val="none" w:sz="0" w:space="0" w:color="auto"/>
        <w:left w:val="none" w:sz="0" w:space="0" w:color="auto"/>
        <w:bottom w:val="none" w:sz="0" w:space="0" w:color="auto"/>
        <w:right w:val="none" w:sz="0" w:space="0" w:color="auto"/>
      </w:divBdr>
    </w:div>
    <w:div w:id="1945455369">
      <w:bodyDiv w:val="1"/>
      <w:marLeft w:val="0"/>
      <w:marRight w:val="0"/>
      <w:marTop w:val="0"/>
      <w:marBottom w:val="0"/>
      <w:divBdr>
        <w:top w:val="none" w:sz="0" w:space="0" w:color="auto"/>
        <w:left w:val="none" w:sz="0" w:space="0" w:color="auto"/>
        <w:bottom w:val="none" w:sz="0" w:space="0" w:color="auto"/>
        <w:right w:val="none" w:sz="0" w:space="0" w:color="auto"/>
      </w:divBdr>
    </w:div>
    <w:div w:id="1950117760">
      <w:bodyDiv w:val="1"/>
      <w:marLeft w:val="0"/>
      <w:marRight w:val="0"/>
      <w:marTop w:val="0"/>
      <w:marBottom w:val="0"/>
      <w:divBdr>
        <w:top w:val="none" w:sz="0" w:space="0" w:color="auto"/>
        <w:left w:val="none" w:sz="0" w:space="0" w:color="auto"/>
        <w:bottom w:val="none" w:sz="0" w:space="0" w:color="auto"/>
        <w:right w:val="none" w:sz="0" w:space="0" w:color="auto"/>
      </w:divBdr>
    </w:div>
    <w:div w:id="1955284007">
      <w:bodyDiv w:val="1"/>
      <w:marLeft w:val="0"/>
      <w:marRight w:val="0"/>
      <w:marTop w:val="0"/>
      <w:marBottom w:val="0"/>
      <w:divBdr>
        <w:top w:val="none" w:sz="0" w:space="0" w:color="auto"/>
        <w:left w:val="none" w:sz="0" w:space="0" w:color="auto"/>
        <w:bottom w:val="none" w:sz="0" w:space="0" w:color="auto"/>
        <w:right w:val="none" w:sz="0" w:space="0" w:color="auto"/>
      </w:divBdr>
    </w:div>
    <w:div w:id="1961447169">
      <w:bodyDiv w:val="1"/>
      <w:marLeft w:val="0"/>
      <w:marRight w:val="0"/>
      <w:marTop w:val="0"/>
      <w:marBottom w:val="0"/>
      <w:divBdr>
        <w:top w:val="none" w:sz="0" w:space="0" w:color="auto"/>
        <w:left w:val="none" w:sz="0" w:space="0" w:color="auto"/>
        <w:bottom w:val="none" w:sz="0" w:space="0" w:color="auto"/>
        <w:right w:val="none" w:sz="0" w:space="0" w:color="auto"/>
      </w:divBdr>
    </w:div>
    <w:div w:id="1977681986">
      <w:bodyDiv w:val="1"/>
      <w:marLeft w:val="0"/>
      <w:marRight w:val="0"/>
      <w:marTop w:val="0"/>
      <w:marBottom w:val="0"/>
      <w:divBdr>
        <w:top w:val="none" w:sz="0" w:space="0" w:color="auto"/>
        <w:left w:val="none" w:sz="0" w:space="0" w:color="auto"/>
        <w:bottom w:val="none" w:sz="0" w:space="0" w:color="auto"/>
        <w:right w:val="none" w:sz="0" w:space="0" w:color="auto"/>
      </w:divBdr>
    </w:div>
    <w:div w:id="1979727249">
      <w:bodyDiv w:val="1"/>
      <w:marLeft w:val="0"/>
      <w:marRight w:val="0"/>
      <w:marTop w:val="0"/>
      <w:marBottom w:val="0"/>
      <w:divBdr>
        <w:top w:val="none" w:sz="0" w:space="0" w:color="auto"/>
        <w:left w:val="none" w:sz="0" w:space="0" w:color="auto"/>
        <w:bottom w:val="none" w:sz="0" w:space="0" w:color="auto"/>
        <w:right w:val="none" w:sz="0" w:space="0" w:color="auto"/>
      </w:divBdr>
    </w:div>
    <w:div w:id="1987464301">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03388873">
      <w:bodyDiv w:val="1"/>
      <w:marLeft w:val="0"/>
      <w:marRight w:val="0"/>
      <w:marTop w:val="0"/>
      <w:marBottom w:val="0"/>
      <w:divBdr>
        <w:top w:val="none" w:sz="0" w:space="0" w:color="auto"/>
        <w:left w:val="none" w:sz="0" w:space="0" w:color="auto"/>
        <w:bottom w:val="none" w:sz="0" w:space="0" w:color="auto"/>
        <w:right w:val="none" w:sz="0" w:space="0" w:color="auto"/>
      </w:divBdr>
    </w:div>
    <w:div w:id="2014794670">
      <w:bodyDiv w:val="1"/>
      <w:marLeft w:val="0"/>
      <w:marRight w:val="0"/>
      <w:marTop w:val="0"/>
      <w:marBottom w:val="0"/>
      <w:divBdr>
        <w:top w:val="none" w:sz="0" w:space="0" w:color="auto"/>
        <w:left w:val="none" w:sz="0" w:space="0" w:color="auto"/>
        <w:bottom w:val="none" w:sz="0" w:space="0" w:color="auto"/>
        <w:right w:val="none" w:sz="0" w:space="0" w:color="auto"/>
      </w:divBdr>
    </w:div>
    <w:div w:id="2031755111">
      <w:bodyDiv w:val="1"/>
      <w:marLeft w:val="0"/>
      <w:marRight w:val="0"/>
      <w:marTop w:val="0"/>
      <w:marBottom w:val="0"/>
      <w:divBdr>
        <w:top w:val="none" w:sz="0" w:space="0" w:color="auto"/>
        <w:left w:val="none" w:sz="0" w:space="0" w:color="auto"/>
        <w:bottom w:val="none" w:sz="0" w:space="0" w:color="auto"/>
        <w:right w:val="none" w:sz="0" w:space="0" w:color="auto"/>
      </w:divBdr>
    </w:div>
    <w:div w:id="2037534126">
      <w:bodyDiv w:val="1"/>
      <w:marLeft w:val="0"/>
      <w:marRight w:val="0"/>
      <w:marTop w:val="0"/>
      <w:marBottom w:val="0"/>
      <w:divBdr>
        <w:top w:val="none" w:sz="0" w:space="0" w:color="auto"/>
        <w:left w:val="none" w:sz="0" w:space="0" w:color="auto"/>
        <w:bottom w:val="none" w:sz="0" w:space="0" w:color="auto"/>
        <w:right w:val="none" w:sz="0" w:space="0" w:color="auto"/>
      </w:divBdr>
    </w:div>
    <w:div w:id="2045476448">
      <w:bodyDiv w:val="1"/>
      <w:marLeft w:val="0"/>
      <w:marRight w:val="0"/>
      <w:marTop w:val="0"/>
      <w:marBottom w:val="0"/>
      <w:divBdr>
        <w:top w:val="none" w:sz="0" w:space="0" w:color="auto"/>
        <w:left w:val="none" w:sz="0" w:space="0" w:color="auto"/>
        <w:bottom w:val="none" w:sz="0" w:space="0" w:color="auto"/>
        <w:right w:val="none" w:sz="0" w:space="0" w:color="auto"/>
      </w:divBdr>
    </w:div>
    <w:div w:id="2050181087">
      <w:bodyDiv w:val="1"/>
      <w:marLeft w:val="0"/>
      <w:marRight w:val="0"/>
      <w:marTop w:val="0"/>
      <w:marBottom w:val="0"/>
      <w:divBdr>
        <w:top w:val="none" w:sz="0" w:space="0" w:color="auto"/>
        <w:left w:val="none" w:sz="0" w:space="0" w:color="auto"/>
        <w:bottom w:val="none" w:sz="0" w:space="0" w:color="auto"/>
        <w:right w:val="none" w:sz="0" w:space="0" w:color="auto"/>
      </w:divBdr>
    </w:div>
    <w:div w:id="2066220198">
      <w:bodyDiv w:val="1"/>
      <w:marLeft w:val="0"/>
      <w:marRight w:val="0"/>
      <w:marTop w:val="0"/>
      <w:marBottom w:val="0"/>
      <w:divBdr>
        <w:top w:val="none" w:sz="0" w:space="0" w:color="auto"/>
        <w:left w:val="none" w:sz="0" w:space="0" w:color="auto"/>
        <w:bottom w:val="none" w:sz="0" w:space="0" w:color="auto"/>
        <w:right w:val="none" w:sz="0" w:space="0" w:color="auto"/>
      </w:divBdr>
    </w:div>
    <w:div w:id="2080445625">
      <w:bodyDiv w:val="1"/>
      <w:marLeft w:val="0"/>
      <w:marRight w:val="0"/>
      <w:marTop w:val="0"/>
      <w:marBottom w:val="0"/>
      <w:divBdr>
        <w:top w:val="none" w:sz="0" w:space="0" w:color="auto"/>
        <w:left w:val="none" w:sz="0" w:space="0" w:color="auto"/>
        <w:bottom w:val="none" w:sz="0" w:space="0" w:color="auto"/>
        <w:right w:val="none" w:sz="0" w:space="0" w:color="auto"/>
      </w:divBdr>
    </w:div>
    <w:div w:id="2092240457">
      <w:bodyDiv w:val="1"/>
      <w:marLeft w:val="0"/>
      <w:marRight w:val="0"/>
      <w:marTop w:val="0"/>
      <w:marBottom w:val="0"/>
      <w:divBdr>
        <w:top w:val="none" w:sz="0" w:space="0" w:color="auto"/>
        <w:left w:val="none" w:sz="0" w:space="0" w:color="auto"/>
        <w:bottom w:val="none" w:sz="0" w:space="0" w:color="auto"/>
        <w:right w:val="none" w:sz="0" w:space="0" w:color="auto"/>
      </w:divBdr>
    </w:div>
    <w:div w:id="2101948570">
      <w:bodyDiv w:val="1"/>
      <w:marLeft w:val="0"/>
      <w:marRight w:val="0"/>
      <w:marTop w:val="0"/>
      <w:marBottom w:val="0"/>
      <w:divBdr>
        <w:top w:val="none" w:sz="0" w:space="0" w:color="auto"/>
        <w:left w:val="none" w:sz="0" w:space="0" w:color="auto"/>
        <w:bottom w:val="none" w:sz="0" w:space="0" w:color="auto"/>
        <w:right w:val="none" w:sz="0" w:space="0" w:color="auto"/>
      </w:divBdr>
    </w:div>
    <w:div w:id="2124685661">
      <w:bodyDiv w:val="1"/>
      <w:marLeft w:val="0"/>
      <w:marRight w:val="0"/>
      <w:marTop w:val="0"/>
      <w:marBottom w:val="0"/>
      <w:divBdr>
        <w:top w:val="none" w:sz="0" w:space="0" w:color="auto"/>
        <w:left w:val="none" w:sz="0" w:space="0" w:color="auto"/>
        <w:bottom w:val="none" w:sz="0" w:space="0" w:color="auto"/>
        <w:right w:val="none" w:sz="0" w:space="0" w:color="auto"/>
      </w:divBdr>
    </w:div>
    <w:div w:id="2126386910">
      <w:bodyDiv w:val="1"/>
      <w:marLeft w:val="0"/>
      <w:marRight w:val="0"/>
      <w:marTop w:val="0"/>
      <w:marBottom w:val="0"/>
      <w:divBdr>
        <w:top w:val="none" w:sz="0" w:space="0" w:color="auto"/>
        <w:left w:val="none" w:sz="0" w:space="0" w:color="auto"/>
        <w:bottom w:val="none" w:sz="0" w:space="0" w:color="auto"/>
        <w:right w:val="none" w:sz="0" w:space="0" w:color="auto"/>
      </w:divBdr>
    </w:div>
    <w:div w:id="2144762200">
      <w:bodyDiv w:val="1"/>
      <w:marLeft w:val="0"/>
      <w:marRight w:val="0"/>
      <w:marTop w:val="0"/>
      <w:marBottom w:val="0"/>
      <w:divBdr>
        <w:top w:val="none" w:sz="0" w:space="0" w:color="auto"/>
        <w:left w:val="none" w:sz="0" w:space="0" w:color="auto"/>
        <w:bottom w:val="none" w:sz="0" w:space="0" w:color="auto"/>
        <w:right w:val="none" w:sz="0" w:space="0" w:color="auto"/>
      </w:divBdr>
    </w:div>
    <w:div w:id="21467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kupele-bojnice.sk/-kupelne-procedury" TargetMode="External"/><Relationship Id="rId42" Type="http://schemas.openxmlformats.org/officeDocument/2006/relationships/footer" Target="footer3.xml"/><Relationship Id="rId47" Type="http://schemas.openxmlformats.org/officeDocument/2006/relationships/image" Target="media/image19.jpg"/><Relationship Id="rId63" Type="http://schemas.openxmlformats.org/officeDocument/2006/relationships/image" Target="media/image27.jpg"/><Relationship Id="rId68" Type="http://schemas.openxmlformats.org/officeDocument/2006/relationships/hyperlink" Target="https://www.kupele.org/kupele-stos" TargetMode="External"/><Relationship Id="rId16" Type="http://schemas.openxmlformats.org/officeDocument/2006/relationships/image" Target="media/image4.jpeg"/><Relationship Id="rId11" Type="http://schemas.openxmlformats.org/officeDocument/2006/relationships/hyperlink" Target="https://domov.sme.sk/c/8041117/mali-sme-ich-stovky-ostalo-len-zopar-pozrite-si-nase-zaniknute-kupele.html" TargetMode="External"/><Relationship Id="rId32" Type="http://schemas.openxmlformats.org/officeDocument/2006/relationships/image" Target="media/image12.png"/><Relationship Id="rId37" Type="http://schemas.openxmlformats.org/officeDocument/2006/relationships/hyperlink" Target="https://www.kupelebrusno.sk/procedury" TargetMode="External"/><Relationship Id="rId53" Type="http://schemas.openxmlformats.org/officeDocument/2006/relationships/image" Target="media/image22.jpg"/><Relationship Id="rId58" Type="http://schemas.openxmlformats.org/officeDocument/2006/relationships/hyperlink" Target="https://www.kupele.org/kupele-piestany" TargetMode="External"/><Relationship Id="rId74" Type="http://schemas.openxmlformats.org/officeDocument/2006/relationships/hyperlink" Target="https://www.severovychod.sk/vylet/kupele-strbske-pleso"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hyperlink" Target="https://www.kupele-teplice.sk/relax_a_procedury/procedury_a_masaze/termalne_kupele_a_balneoterapia/"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kupele-bojnice.sk/-kupelne-procedury" TargetMode="External"/><Relationship Id="rId30" Type="http://schemas.openxmlformats.org/officeDocument/2006/relationships/image" Target="media/image11.jpeg"/><Relationship Id="rId35" Type="http://schemas.openxmlformats.org/officeDocument/2006/relationships/hyperlink" Target="https://www.kupelebrusno.sk/procedury" TargetMode="External"/><Relationship Id="rId43" Type="http://schemas.openxmlformats.org/officeDocument/2006/relationships/image" Target="media/image17.jpeg"/><Relationship Id="rId48" Type="http://schemas.openxmlformats.org/officeDocument/2006/relationships/hyperlink" Target="https://kupelecks.sk/galeria" TargetMode="External"/><Relationship Id="rId56" Type="http://schemas.openxmlformats.org/officeDocument/2006/relationships/hyperlink" Target="https://shorturl.at/kqyJP" TargetMode="External"/><Relationship Id="rId64" Type="http://schemas.openxmlformats.org/officeDocument/2006/relationships/hyperlink" Target="https://www.termalni-lazne.info/ubytovani/kupele-sliac" TargetMode="External"/><Relationship Id="rId69" Type="http://schemas.openxmlformats.org/officeDocument/2006/relationships/image" Target="media/image30.jpeg"/><Relationship Id="rId77"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image" Target="media/image21.jpeg"/><Relationship Id="rId72" Type="http://schemas.openxmlformats.org/officeDocument/2006/relationships/hyperlink" Target="https://www.severovychod.sk/vylet/ruzbasske-kratery-a-kupele-vysne-ruzbachy"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kupele-teplice.sk/relax_a_procedury/procedury_a_masaze/termalne_kupele_a_balneoterapia/" TargetMode="External"/><Relationship Id="rId25" Type="http://schemas.openxmlformats.org/officeDocument/2006/relationships/hyperlink" Target="http://kupele-bojnice.sk/-kupelne-procedury" TargetMode="External"/><Relationship Id="rId33" Type="http://schemas.openxmlformats.org/officeDocument/2006/relationships/hyperlink" Target="https://www.kupelebrusno.sk/procedury" TargetMode="External"/><Relationship Id="rId38" Type="http://schemas.openxmlformats.org/officeDocument/2006/relationships/image" Target="media/image15.jpeg"/><Relationship Id="rId46" Type="http://schemas.openxmlformats.org/officeDocument/2006/relationships/hyperlink" Target="https://www.sunflowers-agency.cz/slovensko/bojnice/lecebny-dum-lysec.php" TargetMode="External"/><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image" Target="media/image6.jpeg"/><Relationship Id="rId41" Type="http://schemas.openxmlformats.org/officeDocument/2006/relationships/hyperlink" Target="https://www.kupele-stos.sk/" TargetMode="External"/><Relationship Id="rId54" Type="http://schemas.openxmlformats.org/officeDocument/2006/relationships/hyperlink" Target="https://www.atis.cz/slovensko/liptov/lucky/choc-lucky-h2045r23/" TargetMode="External"/><Relationship Id="rId62" Type="http://schemas.openxmlformats.org/officeDocument/2006/relationships/hyperlink" Target="https://www.kupele-skleneteplice.sk/sk/galeria" TargetMode="External"/><Relationship Id="rId70" Type="http://schemas.openxmlformats.org/officeDocument/2006/relationships/hyperlink" Target="https://www.travel2world.sk/blog/aky-je-zivot-v-kupeloch-turcianske-teplice/" TargetMode="External"/><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upele-teplice.sk/relax_a_procedury/procedury_a_masaze/termalne_kupele_a_balneoterapia/" TargetMode="External"/><Relationship Id="rId23" Type="http://schemas.openxmlformats.org/officeDocument/2006/relationships/hyperlink" Target="http://kupele-bojnice.sk/-kupelne-procedury"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image" Target="media/image24.jpg"/><Relationship Id="rId10" Type="http://schemas.openxmlformats.org/officeDocument/2006/relationships/image" Target="media/image1.png"/><Relationship Id="rId31" Type="http://schemas.openxmlformats.org/officeDocument/2006/relationships/hyperlink" Target="https://www.kupelebrusno.sk/procedury" TargetMode="External"/><Relationship Id="rId44" Type="http://schemas.openxmlformats.org/officeDocument/2006/relationships/hyperlink" Target="https://www.geovita.cz/lazne-wellness/slovensko/bardejovske-kupele/hotel-astoria" TargetMode="External"/><Relationship Id="rId52" Type="http://schemas.openxmlformats.org/officeDocument/2006/relationships/hyperlink" Target="https://www.infoma.sk/firma-kontakt-cinnost.php?firma=23151" TargetMode="External"/><Relationship Id="rId60" Type="http://schemas.openxmlformats.org/officeDocument/2006/relationships/hyperlink" Target="https://turisticky.sk/vylet/kupele-rajecke-teplice/" TargetMode="External"/><Relationship Id="rId65" Type="http://schemas.openxmlformats.org/officeDocument/2006/relationships/image" Target="media/image28.jpg"/><Relationship Id="rId73" Type="http://schemas.openxmlformats.org/officeDocument/2006/relationships/image" Target="media/image32.png"/><Relationship Id="rId78" Type="http://schemas.openxmlformats.org/officeDocument/2006/relationships/hyperlink" Target="https://www.kupeledudince.sk/cs/node/710"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1url.cz/0uggX" TargetMode="External"/><Relationship Id="rId18" Type="http://schemas.openxmlformats.org/officeDocument/2006/relationships/image" Target="media/image5.jpeg"/><Relationship Id="rId39" Type="http://schemas.openxmlformats.org/officeDocument/2006/relationships/hyperlink" Target="https://www.kupelebrusno.sk/procedury" TargetMode="External"/><Relationship Id="rId34" Type="http://schemas.openxmlformats.org/officeDocument/2006/relationships/image" Target="media/image13.jpeg"/><Relationship Id="rId50" Type="http://schemas.openxmlformats.org/officeDocument/2006/relationships/hyperlink" Target="http://www.kupelekovacova.sk/galeria/" TargetMode="External"/><Relationship Id="rId55" Type="http://schemas.openxmlformats.org/officeDocument/2006/relationships/image" Target="media/image23.jpeg"/><Relationship Id="rId76" Type="http://schemas.openxmlformats.org/officeDocument/2006/relationships/hyperlink" Target="https://granithotels.sk/tatranske-zruby/sk/o-hoteli-granit-tatranske-zruby-klimaticke-kupele" TargetMode="Externa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www.kupelebrusno.sk/procedury" TargetMode="External"/><Relationship Id="rId24" Type="http://schemas.openxmlformats.org/officeDocument/2006/relationships/image" Target="media/image8.jpeg"/><Relationship Id="rId40" Type="http://schemas.openxmlformats.org/officeDocument/2006/relationships/image" Target="media/image16.jpeg"/><Relationship Id="rId45" Type="http://schemas.openxmlformats.org/officeDocument/2006/relationships/image" Target="media/image18.jpg"/><Relationship Id="rId66" Type="http://schemas.openxmlformats.org/officeDocument/2006/relationships/hyperlink" Target="https://www.vodnesvety.sk/kupele-smrdaky/350-fotogaleria"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VES21</b:Tag>
    <b:SourceType>DocumentFromInternetSite</b:SourceType>
    <b:Guid>{C2EACED3-7F35-41C5-B59F-F2B2D49EE06D}</b:Guid>
    <b:Title>Dny otevřených dveří</b:Title>
    <b:Author>
      <b:Author>
        <b:NameList>
          <b:Person>
            <b:Last>VESELÝ</b:Last>
            <b:First>Karel</b:First>
          </b:Person>
        </b:NameList>
      </b:Author>
    </b:Author>
    <b:InternetSiteTitle>c:eduk</b:InternetSiteTitle>
    <b:YearAccessed>2021</b:YearAccessed>
    <b:MonthAccessed>květen</b:MonthAccessed>
    <b:DayAccessed>21</b:DayAccessed>
    <b:URL>https://www.ceduk.info/</b:URL>
    <b:RefOrder>44</b:RefOrder>
  </b:Source>
  <b:Source>
    <b:Tag>Tra23</b:Tag>
    <b:SourceType>InternetSite</b:SourceType>
    <b:Guid>{2C6B8585-0C95-45E0-8794-825F86371C73}</b:Guid>
    <b:Title>Travel to Slovakia Good Idea</b:Title>
    <b:InternetSiteTitle>Liečivá sila a blahodérne účinky</b:InternetSiteTitle>
    <b:YearAccessed>2023</b:YearAccessed>
    <b:MonthAccessed>04</b:MonthAccessed>
    <b:DayAccessed>24</b:DayAccessed>
    <b:URL>https://slovakia.travel/co-vidiet-a-robit/kupele-a-relax/kupele</b:URL>
    <b:RefOrder>45</b:RefOrder>
  </b:Source>
  <b:Source>
    <b:Tag>Tra231</b:Tag>
    <b:SourceType>InternetSite</b:SourceType>
    <b:Guid>{916D48EA-4BD9-4655-9C66-4C8CA816CCA0}</b:Guid>
    <b:Title>Travel Guide</b:Title>
    <b:InternetSiteTitle>Liečebné kúpele na Slovensku</b:InternetSiteTitle>
    <b:Year>2002–2023</b:Year>
    <b:YearAccessed>2023</b:YearAccessed>
    <b:MonthAccessed>04</b:MonthAccessed>
    <b:DayAccessed>24</b:DayAccessed>
    <b:URL>https://www.travelguide.sk/svk/kupele/</b:URL>
    <b:RefOrder>46</b:RefOrder>
  </b:Source>
  <b:Source>
    <b:Tag>Kúp23</b:Tag>
    <b:SourceType>InternetSite</b:SourceType>
    <b:Guid>{5D5D69A4-0321-440C-B893-32278953230C}</b:Guid>
    <b:Title>Kúpele</b:Title>
    <b:InternetSiteTitle>Kúpele na Slovenku</b:InternetSiteTitle>
    <b:YearAccessed>2023</b:YearAccessed>
    <b:MonthAccessed>04</b:MonthAccessed>
    <b:DayAccessed>24</b:DayAccessed>
    <b:URL>https://www.kupele.org/</b:URL>
    <b:RefOrder>47</b:RefOrder>
  </b:Source>
  <b:Source>
    <b:Tag>Aso17</b:Tag>
    <b:SourceType>InternetSite</b:SourceType>
    <b:Guid>{A4C2787C-7CB3-4E26-87FA-9E9F15A95757}</b:Guid>
    <b:Title>Asociácia slovenských kúpeľov</b:Title>
    <b:InternetSiteTitle>Liečebné kúpele</b:InternetSiteTitle>
    <b:Year>2017</b:Year>
    <b:YearAccessed>2023</b:YearAccessed>
    <b:MonthAccessed>04</b:MonthAccessed>
    <b:DayAccessed>24</b:DayAccessed>
    <b:URL>https://ask.sk/spa/</b:URL>
    <b:RefOrder>48</b:RefOrder>
  </b:Source>
  <b:Source>
    <b:Tag>Vod23</b:Tag>
    <b:SourceType>InternetSite</b:SourceType>
    <b:Guid>{5EB74940-C073-4BD9-9639-4B4145FA5694}</b:Guid>
    <b:Title>Vodné svety</b:Title>
    <b:InternetSiteTitle>Kúpele na Slovensku</b:InternetSiteTitle>
    <b:Year>2023</b:Year>
    <b:YearAccessed>2023</b:YearAccessed>
    <b:MonthAccessed>04</b:MonthAccessed>
    <b:DayAccessed>24</b:DayAccessed>
    <b:URL>https://www.vodnesvety.sk/kupele</b:URL>
    <b:RefOrder>49</b:RefOrder>
  </b:Source>
  <b:Source>
    <b:Tag>Kúp231</b:Tag>
    <b:SourceType>InternetSite</b:SourceType>
    <b:Guid>{DEA439ED-CE15-4B6E-836D-443903D1BC44}</b:Guid>
    <b:Title>Kúpele Kováčová</b:Title>
    <b:Year>2023</b:Year>
    <b:InternetSiteTitle>Procerúry</b:InternetSiteTitle>
    <b:ProductionCompany>Kúpele Kováčová, s. r. o.</b:ProductionCompany>
    <b:YearAccessed>2023</b:YearAccessed>
    <b:MonthAccessed>jún</b:MonthAccessed>
    <b:DayAccessed>20</b:DayAccessed>
    <b:URL>http://www.kupelekovacova.sk/</b:URL>
    <b:RefOrder>50</b:RefOrder>
  </b:Source>
  <b:Source>
    <b:Tag>Kúp232</b:Tag>
    <b:SourceType>InternetSite</b:SourceType>
    <b:Guid>{1DE7AEB7-F458-49D3-9EAC-346DE58AAE89}</b:Guid>
    <b:Title>Kúpele Sliač</b:Title>
    <b:InternetSiteTitle>Procedúry</b:InternetSiteTitle>
    <b:YearAccessed>2023</b:YearAccessed>
    <b:MonthAccessed>jún</b:MonthAccessed>
    <b:DayAccessed>20</b:DayAccessed>
    <b:URL>https://www.kupelesliac.sk/procedury/balneoterapia/</b:URL>
    <b:RefOrder>7</b:RefOrder>
  </b:Source>
  <b:Source>
    <b:Tag>Kúp19</b:Tag>
    <b:SourceType>InternetSite</b:SourceType>
    <b:Guid>{FF1C62EB-C22F-4CFF-AF58-3F135E3DF737}</b:Guid>
    <b:Title>Kúpele Bardejov</b:Title>
    <b:InternetSiteTitle>Indikácie</b:InternetSiteTitle>
    <b:Year>2019</b:Year>
    <b:YearAccessed>2023</b:YearAccessed>
    <b:MonthAccessed>jún</b:MonthAccessed>
    <b:DayAccessed>2023</b:DayAccessed>
    <b:URL>https://www.kupele-bj.sk/liecba/indikacie</b:URL>
    <b:RefOrder>51</b:RefOrder>
  </b:Source>
  <b:Source>
    <b:Tag>Pie23</b:Tag>
    <b:SourceType>InternetSite</b:SourceType>
    <b:Guid>{6D62A301-E8CC-404D-906F-E3FD63566976}</b:Guid>
    <b:Title>Piešťany - mesto slnka, vody, zelene a zdravia</b:Title>
    <b:InternetSiteTitle>Slovenské liečebné kúpele Piešťany, a. s.</b:InternetSiteTitle>
    <b:ProductionCompany>Galileo Corporation, s. r. o.</b:ProductionCompany>
    <b:Year>2023</b:Year>
    <b:Month>jún</b:Month>
    <b:Day>19</b:Day>
    <b:YearAccessed>2023</b:YearAccessed>
    <b:MonthAccessed>jún</b:MonthAccessed>
    <b:DayAccessed>20</b:DayAccessed>
    <b:URL>https://www.piestany.sk/mesto/o-meste-1/kupele/?ftresult_menu=k%C3%BApele</b:URL>
    <b:RefOrder>52</b:RefOrder>
  </b:Source>
  <b:Source>
    <b:Tag>Min11</b:Tag>
    <b:SourceType>InternetSite</b:SourceType>
    <b:Guid>{D8CDFC85-4846-44FF-BE39-AC5DA7E12539}</b:Guid>
    <b:Title>Ministerstvo zdravotníctva Slovenskej republiky</b:Title>
    <b:InternetSiteTitle>Indikačný zoznam chorôb</b:InternetSiteTitle>
    <b:Year>2011</b:Year>
    <b:YearAccessed>2023</b:YearAccessed>
    <b:MonthAccessed>jún</b:MonthAccessed>
    <b:DayAccessed>22</b:DayAccessed>
    <b:URL>https://www.health.gov.sk/?povolenie-na-prevadzkovanie-prirodnych-liecebnych-kupelov-a-kupelnych-liecebni</b:URL>
    <b:RefOrder>53</b:RefOrder>
  </b:Source>
  <b:Source>
    <b:Tag>Aso171</b:Tag>
    <b:SourceType>InternetSite</b:SourceType>
    <b:Guid>{460292B4-9DD6-4CB5-9764-71D8601B76C8}</b:Guid>
    <b:Title>Asociácia slovenských kúpeľov</b:Title>
    <b:InternetSiteTitle>Indikácie</b:InternetSiteTitle>
    <b:Year>2017</b:Year>
    <b:YearAccessed>2023</b:YearAccessed>
    <b:MonthAccessed>jún</b:MonthAccessed>
    <b:DayAccessed>22</b:DayAccessed>
    <b:URL>https://ask.sk/indikacie/</b:URL>
    <b:RefOrder>54</b:RefOrder>
  </b:Source>
  <b:Source>
    <b:Tag>Nár11</b:Tag>
    <b:SourceType>InternetSite</b:SourceType>
    <b:Guid>{8F7F0411-F65F-4A66-ADFD-17404F97AC95}</b:Guid>
    <b:Title>Národné centrum zdravotnickych informácií</b:Title>
    <b:InternetSiteTitle>Kúpeľná starostlivosť</b:InternetSiteTitle>
    <b:Year>2011</b:Year>
    <b:YearAccessed>2023</b:YearAccessed>
    <b:MonthAccessed>jún</b:MonthAccessed>
    <b:DayAccessed>22</b:DayAccessed>
    <b:URL>https://www.nczisk.sk/statisticke_vystupy/tematicke_statisticke_vystupy/Kupelna_starostlivost/Pages/default.aspx</b:URL>
    <b:RefOrder>10</b:RefOrder>
  </b:Source>
  <b:Source>
    <b:Tag>Kúp233</b:Tag>
    <b:SourceType>InternetSite</b:SourceType>
    <b:Guid>{DA3F4A24-A108-4A19-9926-D433D230C87F}</b:Guid>
    <b:Title>Kúpele Bojnice</b:Title>
    <b:InternetSiteTitle>Charakteristika</b:InternetSiteTitle>
    <b:YearAccessed>2023</b:YearAccessed>
    <b:MonthAccessed>júl</b:MonthAccessed>
    <b:DayAccessed>08</b:DayAccessed>
    <b:URL>http://www.kupele-bojnice.sk/-charakteristika</b:URL>
    <b:RefOrder>55</b:RefOrder>
  </b:Source>
  <b:Source>
    <b:Tag>Kúp234</b:Tag>
    <b:SourceType>InternetSite</b:SourceType>
    <b:Guid>{0F7268E4-EB35-43BC-ABF7-A7B39C3DB366}</b:Guid>
    <b:Title>Kúpele Nimnica</b:Title>
    <b:InternetSiteTitle>Kúpele</b:InternetSiteTitle>
    <b:YearAccessed>2023</b:YearAccessed>
    <b:MonthAccessed>júl</b:MonthAccessed>
    <b:DayAccessed>08</b:DayAccessed>
    <b:URL>https://www.kupele.org/kupele-nimnica</b:URL>
    <b:RefOrder>56</b:RefOrder>
  </b:Source>
  <b:Source>
    <b:Tag>Kúp10</b:Tag>
    <b:SourceType>InternetSite</b:SourceType>
    <b:Guid>{BC07D8E0-05FA-4175-8BFD-1E7428DE0F5B}</b:Guid>
    <b:Title>Kúpele Smrdáky</b:Title>
    <b:InternetSiteTitle>Popis kúpeľov</b:InternetSiteTitle>
    <b:ProductionCompany>CA Sorger</b:ProductionCompany>
    <b:Year>2010</b:Year>
    <b:YearAccessed>2023</b:YearAccessed>
    <b:MonthAccessed>júl</b:MonthAccessed>
    <b:DayAccessed>08</b:DayAccessed>
    <b:URL>https://domalenka.sk/kupele-smrdaky</b:URL>
    <b:RefOrder>23</b:RefOrder>
  </b:Source>
  <b:Source>
    <b:Tag>Int23</b:Tag>
    <b:SourceType>InternetSite</b:SourceType>
    <b:Guid>{7F5A625D-9DA7-4F0F-8899-7701A12E714D}</b:Guid>
    <b:Title>Piešťany kúpele</b:Title>
    <b:InternetSiteTitle>Interspa - relax portal</b:InternetSiteTitle>
    <b:ProductionCompany>Interspa, s. r. o.</b:ProductionCompany>
    <b:Year>2023</b:Year>
    <b:YearAccessed>2023</b:YearAccessed>
    <b:MonthAccessed>júl</b:MonthAccessed>
    <b:DayAccessed>08</b:DayAccessed>
    <b:URL>https://www.interspa.sk/piestany-kupele</b:URL>
    <b:RefOrder>25</b:RefOrder>
  </b:Source>
  <b:Source>
    <b:Tag>Sor23</b:Tag>
    <b:SourceType>InternetSite</b:SourceType>
    <b:Guid>{F45F0FFA-9BB0-4220-A040-68FE1DEAD650}</b:Guid>
    <b:Title>Sorger domalenka</b:Title>
    <b:InternetSiteTitle>Kúpele Turčianske Kúpele</b:InternetSiteTitle>
    <b:ProductionCompany>CA Sorger</b:ProductionCompany>
    <b:Year>2010–2023</b:Year>
    <b:YearAccessed>2023</b:YearAccessed>
    <b:MonthAccessed>júl</b:MonthAccessed>
    <b:DayAccessed>09</b:DayAccessed>
    <b:URL>https://domalenka.sk/kupele-turcianske-teplice</b:URL>
    <b:RefOrder>27</b:RefOrder>
  </b:Source>
  <b:Source>
    <b:Tag>Sor231</b:Tag>
    <b:SourceType>InternetSite</b:SourceType>
    <b:Guid>{4D8D25D7-08CC-4986-9B91-B68A665E5112}</b:Guid>
    <b:Title>Kúpele Lúčky</b:Title>
    <b:InternetSiteTitle>Sorger Domalenka</b:InternetSiteTitle>
    <b:ProductionCompany>CA Sorger</b:ProductionCompany>
    <b:Year>2010–2023</b:Year>
    <b:YearAccessed>2023</b:YearAccessed>
    <b:MonthAccessed>júl</b:MonthAccessed>
    <b:DayAccessed>09</b:DayAccessed>
    <b:URL>https://domalenka.sk/kupele-lucky</b:URL>
    <b:RefOrder>57</b:RefOrder>
  </b:Source>
  <b:Source>
    <b:Tag>Oná23</b:Tag>
    <b:SourceType>InternetSite</b:SourceType>
    <b:Guid>{1283FA82-37EC-4BD6-B5CB-B49EFA238D02}</b:Guid>
    <b:Title>O nás</b:Title>
    <b:InternetSiteTitle>Bystrá</b:InternetSiteTitle>
    <b:ProductionCompany> Idcrew.sk</b:ProductionCompany>
    <b:Year>2023</b:Year>
    <b:YearAccessed>2023</b:YearAccessed>
    <b:MonthAccessed>júl</b:MonthAccessed>
    <b:DayAccessed>09</b:DayAccessed>
    <b:URL>https://krubystra.sk/o-nas/</b:URL>
    <b:RefOrder>58</b:RefOrder>
  </b:Source>
  <b:Source>
    <b:Tag>Okú23</b:Tag>
    <b:SourceType>InternetSite</b:SourceType>
    <b:Guid>{E64FF03F-9F9D-44C6-B25B-4483541D3AD0}</b:Guid>
    <b:Title>O kúpeľoch Brusno</b:Title>
    <b:InternetSiteTitle>Kúpele Brusno</b:InternetSiteTitle>
    <b:ProductionCompany>KB SPA s.r.o.</b:ProductionCompany>
    <b:YearAccessed>2023</b:YearAccessed>
    <b:MonthAccessed>júl</b:MonthAccessed>
    <b:DayAccessed>09</b:DayAccessed>
    <b:URL>https://www.kupelebrusno.sk/o-kupeloch</b:URL>
    <b:RefOrder>59</b:RefOrder>
  </b:Source>
  <b:Source>
    <b:Tag>Kúp236</b:Tag>
    <b:SourceType>InternetSite</b:SourceType>
    <b:Guid>{2DE6E39C-B7F4-46E2-91FE-51243B9E5A56}</b:Guid>
    <b:Title>Kúpele Brusno</b:Title>
    <b:InternetSiteTitle>Domalenka</b:InternetSiteTitle>
    <b:ProductionCompany>CA SORGER</b:ProductionCompany>
    <b:YearAccessed>2023</b:YearAccessed>
    <b:MonthAccessed>júl</b:MonthAccessed>
    <b:DayAccessed>09</b:DayAccessed>
    <b:URL>https://domalenka.sk/kupele-brusno</b:URL>
    <b:RefOrder>60</b:RefOrder>
  </b:Source>
  <b:Source>
    <b:Tag>Kúp237</b:Tag>
    <b:SourceType>InternetSite</b:SourceType>
    <b:Guid>{43D4FAFC-09FD-4D67-AF95-EEA1D64B6FA6}</b:Guid>
    <b:Title>Kúpele Dudince</b:Title>
    <b:InternetSiteTitle>Vodné svety–aquaparky–kúpele–termálné kúpaliská</b:InternetSiteTitle>
    <b:ProductionCompany> CB Media, s.r.o</b:ProductionCompany>
    <b:Year>2023</b:Year>
    <b:YearAccessed>2023</b:YearAccessed>
    <b:MonthAccessed>júl</b:MonthAccessed>
    <b:DayAccessed>10</b:DayAccessed>
    <b:URL>https://www.vodnesvety.sk/kupele-dudince</b:URL>
    <b:RefOrder>33</b:RefOrder>
  </b:Source>
  <b:Source>
    <b:Tag>Kúp238</b:Tag>
    <b:SourceType>InternetSite</b:SourceType>
    <b:Guid>{A80FE384-C466-4CD9-9C30-55DAA5E2BD1B}</b:Guid>
    <b:Title>Kúpele na Slovensku</b:Title>
    <b:InternetSiteTitle>vodné svety–aquaparky–kúpele–termálne kúpaliská</b:InternetSiteTitle>
    <b:ProductionCompany> CB Media, s.r.o</b:ProductionCompany>
    <b:Year>2023</b:Year>
    <b:YearAccessed>2023</b:YearAccessed>
    <b:MonthAccessed>júl</b:MonthAccessed>
    <b:DayAccessed>10</b:DayAccessed>
    <b:URL>https://www.vodnesvety.sk/kupele</b:URL>
    <b:RefOrder>16</b:RefOrder>
  </b:Source>
  <b:Source>
    <b:Tag>KAS201</b:Tag>
    <b:SourceType>Book</b:SourceType>
    <b:Guid>{7AC2A3B8-C79E-4C46-BA97-23AB0873C07C}</b:Guid>
    <b:Title>KÚPELE – Slovensko, krajina živej vody</b:Title>
    <b:Year>2020</b:Year>
    <b:StandardNumber>978–80–8136–115–9</b:StandardNumber>
    <b:City>Bratislava</b:City>
    <b:Publisher>DAJAMA</b:Publisher>
    <b:Author>
      <b:Author>
        <b:NameList>
          <b:Person>
            <b:Last>KASARDA</b:Last>
            <b:First>Martin</b:First>
          </b:Person>
        </b:NameList>
      </b:Author>
    </b:Author>
    <b:Pages>159</b:Pages>
    <b:Edition>prvá</b:Edition>
    <b:RefOrder>18</b:RefOrder>
  </b:Source>
  <b:Source>
    <b:Tag>LOC15</b:Tag>
    <b:SourceType>Book</b:SourceType>
    <b:Guid>{0E98406B-D0AA-4C20-B476-4CD0ABD61C9F}</b:Guid>
    <b:Title>Cestovní ruch</b:Title>
    <b:Year>2015</b:Year>
    <b:StandardNumber>9788074022166</b:StandardNumber>
    <b:Author>
      <b:Author>
        <b:NameList>
          <b:Person>
            <b:Last>LOCHMANOVÁ</b:Last>
            <b:First>Alena</b:First>
          </b:Person>
        </b:NameList>
      </b:Author>
    </b:Author>
    <b:Publisher>Computer Media</b:Publisher>
    <b:City>Prostějov</b:City>
    <b:RefOrder>1</b:RefOrder>
  </b:Source>
  <b:Source>
    <b:Tag>OSl23</b:Tag>
    <b:SourceType>InternetSite</b:SourceType>
    <b:Guid>{77C85B23-E22A-4784-9EAA-9F886BBE26E7}</b:Guid>
    <b:Title>O Slovensku</b:Title>
    <b:Year>1996–2023</b:Year>
    <b:InternetSiteTitle>Liečebné kúpele na Slovensku</b:InternetSiteTitle>
    <b:ProductionCompany>Slovakia.com</b:ProductionCompany>
    <b:YearAccessed>2023</b:YearAccessed>
    <b:MonthAccessed>júl</b:MonthAccessed>
    <b:DayAccessed>19</b:DayAccessed>
    <b:URL>https://www.slovakia.com/sk/kupele-na-slovensku/</b:URL>
    <b:RefOrder>2</b:RefOrder>
  </b:Source>
  <b:Source>
    <b:Tag>BOL23</b:Tag>
    <b:SourceType>DocumentFromInternetSite</b:SourceType>
    <b:Guid>{2EFFB31B-7165-457F-BDD3-15EF2B509147}</b:Guid>
    <b:Title>Základné pojmy z balneológie a balneoterapie</b:Title>
    <b:ProductionCompany>Inštitút fyzioterapie, balneológie a liečebnej rehabilitácie, UCM v Trnave</b:ProductionCompany>
    <b:YearAccessed>2023</b:YearAccessed>
    <b:MonthAccessed>september</b:MonthAccessed>
    <b:DayAccessed>12</b:DayAccessed>
    <b:URL>https://fzv.ucm.sk/get_document.php?doc=cmd-596335b1aa55ab313b4f28-2.pdf&amp;down=1</b:URL>
    <b:Author>
      <b:Author>
        <b:NameList>
          <b:Person>
            <b:Last>BOLDIŠOVÁ</b:Last>
            <b:First>Oľga</b:First>
          </b:Person>
          <b:Person>
            <b:Last>BLAHUNKA</b:Last>
            <b:First>Rudolf</b:First>
          </b:Person>
        </b:NameList>
      </b:Author>
    </b:Author>
    <b:RefOrder>4</b:RefOrder>
  </b:Source>
  <b:Source>
    <b:Tag>Aso18</b:Tag>
    <b:SourceType>InternetSite</b:SourceType>
    <b:Guid>{F286E476-CF58-4BAE-9BB2-779020B02881}</b:Guid>
    <b:Title>Asociácia slovenských kúpeľov</b:Title>
    <b:InternetSiteTitle>Kúpeľná starostlivosť na Slovensku</b:InternetSiteTitle>
    <b:ProductionCompany>Asociácia slovenských kúpeľov</b:ProductionCompany>
    <b:Year>2017</b:Year>
    <b:YearAccessed>2023</b:YearAccessed>
    <b:MonthAccessed>október</b:MonthAccessed>
    <b:DayAccessed>29</b:DayAccessed>
    <b:URL>https://ask.sk/mention/kupelna-starostlivost-na-slovensku/</b:URL>
    <b:RefOrder>17</b:RefOrder>
  </b:Source>
  <b:Source>
    <b:Tag>Kar23</b:Tag>
    <b:SourceType>InternetSite</b:SourceType>
    <b:Guid>{FA566560-CDD5-43CD-BCEC-8D7C845B5319}</b:Guid>
    <b:Title>Kardioklub</b:Title>
    <b:InternetSiteTitle>Poskytovanie kúpeľnej starostlivosti</b:InternetSiteTitle>
    <b:YearAccessed>2023</b:YearAccessed>
    <b:MonthAccessed>október</b:MonthAccessed>
    <b:DayAccessed>29</b:DayAccessed>
    <b:URL>http://www.kardioklub.biznisweb.sk/info/kupele/o-kupeloch/</b:URL>
    <b:RefOrder>5</b:RefOrder>
  </b:Source>
  <b:Source>
    <b:Tag>Tre23</b:Tag>
    <b:SourceType>InternetSite</b:SourceType>
    <b:Guid>{F5F57C3E-B113-499E-9F68-6062D207FA66}</b:Guid>
    <b:Title>Trenčianske Teplice</b:Title>
    <b:InternetSiteTitle>Kto sme</b:InternetSiteTitle>
    <b:ProductionCompany>Kúpele Trenčianske Teplice</b:ProductionCompany>
    <b:YearAccessed>2023</b:YearAccessed>
    <b:MonthAccessed>november</b:MonthAccessed>
    <b:DayAccessed>10</b:DayAccessed>
    <b:URL>https://www.kupele-teplice.sk/o_nas/kto_sme/</b:URL>
    <b:RefOrder>19</b:RefOrder>
  </b:Source>
  <b:Source>
    <b:Tag>Tre231</b:Tag>
    <b:SourceType>InternetSite</b:SourceType>
    <b:Guid>{42C78CFB-D7F5-4C6B-AAC7-490DB8676956}</b:Guid>
    <b:Title>Trenčianske Teplice</b:Title>
    <b:InternetSiteTitle>Hammam</b:InternetSiteTitle>
    <b:ProductionCompany>Kúpele Trenčianske Teplice</b:ProductionCompany>
    <b:YearAccessed>2023</b:YearAccessed>
    <b:MonthAccessed>november</b:MonthAccessed>
    <b:DayAccessed>10</b:DayAccessed>
    <b:URL>https://www.kupele-teplice.sk/o_nas/hammam/</b:URL>
    <b:RefOrder>20</b:RefOrder>
  </b:Source>
  <b:Source>
    <b:Tag>KúpBoj</b:Tag>
    <b:SourceType>InternetSite</b:SourceType>
    <b:Guid>{7ED06614-BE54-4C44-BB20-BA0125C64817}</b:Guid>
    <b:Title>Kúpele Bojnice</b:Title>
    <b:InternetSiteTitle>Charakteristika</b:InternetSiteTitle>
    <b:YearAccessed>2023</b:YearAccessed>
    <b:MonthAccessed>november</b:MonthAccessed>
    <b:DayAccessed>10</b:DayAccessed>
    <b:URL>http://www.kupele-bojnice.sk/-charakteristika</b:URL>
    <b:RefOrder>21</b:RefOrder>
  </b:Source>
  <b:Source>
    <b:Tag>NimKúp23</b:Tag>
    <b:SourceType>InternetSite</b:SourceType>
    <b:Guid>{01FA9CC2-BA44-4D92-9971-C8DD5B894F19}</b:Guid>
    <b:Title>Kúpele</b:Title>
    <b:InternetSiteTitle>Kúpele Nimnica</b:InternetSiteTitle>
    <b:ProductionCompany>Asociácia slovenských kúpeľov</b:ProductionCompany>
    <b:YearAccessed>2023</b:YearAccessed>
    <b:MonthAccessed>november</b:MonthAccessed>
    <b:DayAccessed>10</b:DayAccessed>
    <b:URL>https://www.kupele.org/kupele-nimnica</b:URL>
    <b:RefOrder>22</b:RefOrder>
  </b:Source>
  <b:Source>
    <b:Tag>Smr23</b:Tag>
    <b:SourceType>InternetSite</b:SourceType>
    <b:Guid>{04684317-DE71-4DE7-967C-E1F4E7E295E1}</b:Guid>
    <b:Title>Smrdáky</b:Title>
    <b:InternetSiteTitle>Kúpele Smrdáky</b:InternetSiteTitle>
    <b:ProductionCompany>Ensana hotels</b:ProductionCompany>
    <b:Year>2023</b:Year>
    <b:YearAccessed>2023</b:YearAccessed>
    <b:MonthAccessed>november</b:MonthAccessed>
    <b:DayAccessed>10</b:DayAccessed>
    <b:URL>https://ensanahotels.com/sk/destinacie/slovensko/smrdaky</b:URL>
    <b:RefOrder>24</b:RefOrder>
  </b:Source>
  <b:Source>
    <b:Tag>KúpPieš</b:Tag>
    <b:SourceType>InternetSite</b:SourceType>
    <b:Guid>{F4521833-5A7A-431C-A4F1-956A0243349E}</b:Guid>
    <b:Title>Kúpele Piešťany</b:Title>
    <b:InternetSiteTitle>Kúpeľná liečba Slovenské liečebné kúpele Piešťany</b:InternetSiteTitle>
    <b:ProductionCompany>Netmarketer</b:ProductionCompany>
    <b:Year>2023</b:Year>
    <b:YearAccessed>2023</b:YearAccessed>
    <b:MonthAccessed>november</b:MonthAccessed>
    <b:DayAccessed>10</b:DayAccessed>
    <b:URL>https://kupele.piestany-spa.info/kupelna-liecba/</b:URL>
    <b:RefOrder>26</b:RefOrder>
  </b:Source>
  <b:Source>
    <b:Tag>Kúpsam</b:Tag>
    <b:SourceType>InternetSite</b:SourceType>
    <b:Guid>{8878EACF-C298-4F98-89BD-63BB51DA4B18}</b:Guid>
    <b:Title>Kúpele pre každého</b:Title>
    <b:InternetSiteTitle>Samoplatca v kúpeľoch</b:InternetSiteTitle>
    <b:ProductionCompany>Kúpele pre každého</b:ProductionCompany>
    <b:Year>2023</b:Year>
    <b:YearAccessed>2023</b:YearAccessed>
    <b:MonthAccessed>november</b:MonthAccessed>
    <b:DayAccessed>17</b:DayAccessed>
    <b:URL>https://kupele-sk.com/liecba-v-kupeloch/samoplatca-v-kupeloch/</b:URL>
    <b:RefOrder>6</b:RefOrder>
  </b:Source>
  <b:Source>
    <b:Tag>Mod21</b:Tag>
    <b:SourceType>InternetSite</b:SourceType>
    <b:Guid>{9F32CC24-5A3B-4232-BFDF-A107989951A4}</b:Guid>
    <b:Title>Moderné kúpele Turčianske Teplice</b:Title>
    <b:InternetSiteTitle>Noblesná história kúpeľov</b:InternetSiteTitle>
    <b:ProductionCompany>Slovenské liečebné kúpele Turčianske Teplice, a. s.</b:ProductionCompany>
    <b:Year>2021</b:Year>
    <b:YearAccessed>2023</b:YearAccessed>
    <b:MonthAccessed>november</b:MonthAccessed>
    <b:DayAccessed>18</b:DayAccessed>
    <b:URL>https://www.therme.sk/o-kupeloch/noblesna-historia-kupelov.html</b:URL>
    <b:RefOrder>61</b:RefOrder>
  </b:Source>
  <b:Source>
    <b:Tag>Brusno</b:Tag>
    <b:SourceType>InternetSite</b:SourceType>
    <b:Guid>{EB39079D-C3A3-47B0-9C82-9DCDEAA3EDC4}</b:Guid>
    <b:Title>Kúpele Brusno</b:Title>
    <b:InternetSiteTitle>Brusnianka, prírodná minerálna voda</b:InternetSiteTitle>
    <b:ProductionCompany>KB SPA, s. r. o.</b:ProductionCompany>
    <b:YearAccessed>2023</b:YearAccessed>
    <b:MonthAccessed>november</b:MonthAccessed>
    <b:DayAccessed>18</b:DayAccessed>
    <b:URL>https://www.kupelebrusno.sk/brusnianka</b:URL>
    <b:RefOrder>31</b:RefOrder>
  </b:Source>
  <b:Source>
    <b:Tag>kúp17</b:Tag>
    <b:SourceType>InternetSite</b:SourceType>
    <b:Guid>{FBB3EB58-76C0-40B9-BFD3-EAE1CCFC73E8}</b:Guid>
    <b:Title>kúpele Lúčky</b:Title>
    <b:InternetSiteTitle>História</b:InternetSiteTitle>
    <b:ProductionCompany>KÚPELE LÚČKY, a. s.</b:ProductionCompany>
    <b:Year>2017</b:Year>
    <b:YearAccessed>2023</b:YearAccessed>
    <b:MonthAccessed>december</b:MonthAccessed>
    <b:DayAccessed>27</b:DayAccessed>
    <b:URL>https://www.kupele-lucky.sk/o-nas/historia/</b:URL>
    <b:RefOrder>28</b:RefOrder>
  </b:Source>
  <b:Source>
    <b:Tag>Zák24</b:Tag>
    <b:SourceType>InternetSite</b:SourceType>
    <b:Guid>{7B60542E-AC1D-465C-BB33-A5589A522829}</b:Guid>
    <b:Title>Zákony pre ľudí</b:Title>
    <b:InternetSiteTitle>Zákon č. 538/2005 Z. z.</b:InternetSiteTitle>
    <b:ProductionCompany>S–EPI, s. r. o.</b:ProductionCompany>
    <b:Year>2010–2024</b:Year>
    <b:YearAccessed>2024</b:YearAccessed>
    <b:MonthAccessed>január</b:MonthAccessed>
    <b:DayAccessed>11</b:DayAccessed>
    <b:URL>https://www.zakonypreludi.sk/zz/2005-538#cl1-cast1</b:URL>
    <b:RefOrder>3</b:RefOrder>
  </b:Source>
  <b:Source>
    <b:Tag>KúpKOV</b:Tag>
    <b:SourceType>InternetSite</b:SourceType>
    <b:Guid>{AD2CCAA8-23B2-40C7-BFE6-C345DDDDADD2}</b:Guid>
    <b:Title>Kúpele Kováčová</b:Title>
    <b:InternetSiteTitle>O kúpeľoch</b:InternetSiteTitle>
    <b:ProductionCompany>Kúpele Kováčová, s. r. o.</b:ProductionCompany>
    <b:Year>2024</b:Year>
    <b:YearAccessed>2024</b:YearAccessed>
    <b:MonthAccessed>január</b:MonthAccessed>
    <b:DayAccessed>19</b:DayAccessed>
    <b:URL>http://www.kupelekovacova.sk/kupele/o-kupeloch/</b:URL>
    <b:RefOrder>34</b:RefOrder>
  </b:Source>
  <b:Source>
    <b:Tag>Kúp24</b:Tag>
    <b:SourceType>InternetSite</b:SourceType>
    <b:Guid>{1F5105B9-7028-425D-833F-8443BE5F56D0}</b:Guid>
    <b:Title>Kúpele Sliač</b:Title>
    <b:InternetSiteTitle>Procedúry</b:InternetSiteTitle>
    <b:ProductionCompany>Kúpele Sliač, a. s.</b:ProductionCompany>
    <b:Year>2024</b:Year>
    <b:YearAccessed>2024</b:YearAccessed>
    <b:MonthAccessed>január</b:MonthAccessed>
    <b:DayAccessed>25</b:DayAccessed>
    <b:URL>https://www.kupelesliac.sk/procedury/</b:URL>
    <b:RefOrder>11</b:RefOrder>
  </b:Source>
  <b:Source>
    <b:Tag>Mod211</b:Tag>
    <b:SourceType>InternetSite</b:SourceType>
    <b:Guid>{E4512001-4C30-4F22-8E49-1CC6A2CB7911}</b:Guid>
    <b:Title>Moderné kúpele Turčianske Teplice</b:Title>
    <b:InternetSiteTitle>Venušina zlatá kúra pre krásnu pokožku</b:InternetSiteTitle>
    <b:ProductionCompany>Slovenské liečebné kúpele Turčianske Teplice, a. s.</b:ProductionCompany>
    <b:Year>2021</b:Year>
    <b:YearAccessed>2024</b:YearAccessed>
    <b:MonthAccessed>január</b:MonthAccessed>
    <b:DayAccessed>26</b:DayAccessed>
    <b:URL>https://www.therme.sk/pobyty/procedury/liecba-zlatom/venusina-zlata-kura-pre-krasnu-pokozku.html</b:URL>
    <b:RefOrder>62</b:RefOrder>
  </b:Source>
  <b:Source>
    <b:Tag>Kúp241</b:Tag>
    <b:SourceType>InternetSite</b:SourceType>
    <b:Guid>{259DB2D5-FF78-494C-A53D-93BBC2E1A217}</b:Guid>
    <b:Title>Kúpele Štós</b:Title>
    <b:InternetSiteTitle>Speleoterapia</b:InternetSiteTitle>
    <b:ProductionCompany>Kúpele Štós, a. s.</b:ProductionCompany>
    <b:YearAccessed>2024</b:YearAccessed>
    <b:MonthAccessed>január</b:MonthAccessed>
    <b:DayAccessed>28</b:DayAccessed>
    <b:URL>https://www.kupele-stos.sk/</b:URL>
    <b:RefOrder>43</b:RefOrder>
  </b:Source>
  <b:Source>
    <b:Tag>Kúp242</b:Tag>
    <b:SourceType>InternetSite</b:SourceType>
    <b:Guid>{251F664D-30BE-41BD-A054-509D68FA7C31}</b:Guid>
    <b:Title>Kúpele Lúčky</b:Title>
    <b:InternetSiteTitle>Procedúry a liečebné prostriedky</b:InternetSiteTitle>
    <b:ProductionCompany>Kúpele Lúčky, a. s.</b:ProductionCompany>
    <b:YearAccessed>2024</b:YearAccessed>
    <b:MonthAccessed>február</b:MonthAccessed>
    <b:DayAccessed>4</b:DayAccessed>
    <b:URL>https://www.kupele-lucky.sk/liecba/procedury-a-liecebne-prostriedky/</b:URL>
    <b:RefOrder>29</b:RefOrder>
  </b:Source>
  <b:Source>
    <b:Tag>Kúp171</b:Tag>
    <b:SourceType>InternetSite</b:SourceType>
    <b:Guid>{3E0599D4-8059-41A2-AF54-26FAF1838AE2}</b:Guid>
    <b:Title>Kúpele Lúčky</b:Title>
    <b:InternetSiteTitle>Pobyty pre samoplatcov</b:InternetSiteTitle>
    <b:ProductionCompany>Kúpele Lúčky, a. s.</b:ProductionCompany>
    <b:Year>2017</b:Year>
    <b:YearAccessed>2024</b:YearAccessed>
    <b:MonthAccessed>február</b:MonthAccessed>
    <b:DayAccessed>4</b:DayAccessed>
    <b:URL>https://www.kupele-lucky.sk/pobyty/pobyty-pre-samoplatcov/</b:URL>
    <b:RefOrder>30</b:RefOrder>
  </b:Source>
  <b:Source>
    <b:Tag>Kúp243</b:Tag>
    <b:SourceType>InternetSite</b:SourceType>
    <b:Guid>{9297F3AF-69EB-45A4-BD6B-7C54D1B5448F}</b:Guid>
    <b:Title>Kúpele Brusno</b:Title>
    <b:InternetSiteTitle>Kúpeľné pobyty pre samoplatcov</b:InternetSiteTitle>
    <b:ProductionCompany>KB SPA, s. r. o.</b:ProductionCompany>
    <b:YearAccessed>2024</b:YearAccessed>
    <b:MonthAccessed>február</b:MonthAccessed>
    <b:DayAccessed>4</b:DayAccessed>
    <b:URL>https://www.kupelebrusno.sk/pobyty?pages=2</b:URL>
    <b:RefOrder>32</b:RefOrder>
  </b:Source>
  <b:Source>
    <b:Tag>Kúp245</b:Tag>
    <b:SourceType>InternetSite</b:SourceType>
    <b:Guid>{D56890EB-6F9A-44DE-974D-D2442480A3A3}</b:Guid>
    <b:Title>Kúpele Červený Kláštor – Smerdžonka</b:Title>
    <b:InternetSiteTitle>Liečebné procedúry</b:InternetSiteTitle>
    <b:ProductionCompany>Kúpele Červený Kláštor – Smerdžonka</b:ProductionCompany>
    <b:YearAccessed>2024</b:YearAccessed>
    <b:MonthAccessed>marec</b:MonthAccessed>
    <b:DayAccessed>7</b:DayAccessed>
    <b:URL>https://kupelecks.sk/zdravie-lekarske-osetrenie/liecebne-procedury-price-list</b:URL>
    <b:RefOrder>42</b:RefOrder>
  </b:Source>
  <b:Source>
    <b:Tag>Slo17</b:Tag>
    <b:SourceType>InternetSite</b:SourceType>
    <b:Guid>{80D45DC3-F2D5-4948-BA22-06C60610AECE}</b:Guid>
    <b:Title>Slovenská asociácia kúpeľov</b:Title>
    <b:InternetSiteTitle>Hotel Granit Tatranské Zruby – klimatické kúpele, a. s.</b:InternetSiteTitle>
    <b:ProductionCompany>Slovenská asociácia kúpeľov</b:ProductionCompany>
    <b:Year>2017</b:Year>
    <b:YearAccessed>2024</b:YearAccessed>
    <b:MonthAccessed>marec</b:MonthAccessed>
    <b:DayAccessed>7</b:DayAccessed>
    <b:URL>https://ask.sk/spa/hotel-granit-tatranske-zruby-klimaticke-kupele/</b:URL>
    <b:RefOrder>41</b:RefOrder>
  </b:Source>
  <b:Source>
    <b:Tag>21SL</b:Tag>
    <b:SourceType>InternetSite</b:SourceType>
    <b:Guid>{707267BC-9B25-4FF4-8A65-16EE260B8A18}</b:Guid>
    <b:Title>Moderné kúpele Turčianske Teplice</b:Title>
    <b:InternetSiteTitle>CO2 injekcie</b:InternetSiteTitle>
    <b:ProductionCompany>Slovenské liečebné kúpele Turčianske Teplice, a.s.</b:ProductionCompany>
    <b:Year>2021</b:Year>
    <b:YearAccessed>2024</b:YearAccessed>
    <b:MonthAccessed>marec</b:MonthAccessed>
    <b:DayAccessed>19</b:DayAccessed>
    <b:URL>https://www.therme.sk/pobyty/procedury/elektroliecba-a-plynove-procedury/co2-injekcie.html</b:URL>
    <b:RefOrder>12</b:RefOrder>
  </b:Source>
  <b:Source>
    <b:Tag>Ens24</b:Tag>
    <b:SourceType>InternetSite</b:SourceType>
    <b:Guid>{C1103F0C-6D3B-441C-AED9-67FB564100DA}</b:Guid>
    <b:Title>Ensana Hotels</b:Title>
    <b:InternetSiteTitle>Minerální pitná kúra</b:InternetSiteTitle>
    <b:ProductionCompany>Ensana Hotels</b:ProductionCompany>
    <b:Year>2024</b:Year>
    <b:YearAccessed>2024</b:YearAccessed>
    <b:MonthAccessed>marec</b:MonthAccessed>
    <b:DayAccessed>19</b:DayAccessed>
    <b:URL>https://ensanahotels.com/cs/zdravi/lecebne-procedury/pitna-kura/mineralni-pitna-kura</b:URL>
    <b:RefOrder>14</b:RefOrder>
  </b:Source>
  <b:Source>
    <b:Tag>Bar19</b:Tag>
    <b:SourceType>InternetSite</b:SourceType>
    <b:Guid>{F22AD71E-2171-4D63-B060-42F369983FFD}</b:Guid>
    <b:Title>Bardejovské kúpele</b:Title>
    <b:InternetSiteTitle>Oxygenoterapia</b:InternetSiteTitle>
    <b:ProductionCompany>Onlima.sk</b:ProductionCompany>
    <b:Year>2019</b:Year>
    <b:YearAccessed>2024</b:YearAccessed>
    <b:MonthAccessed>marec</b:MonthAccessed>
    <b:DayAccessed>19</b:DayAccessed>
    <b:URL>https://www.kupele-bj.sk/liecba/liecebne-procedury/liecebne-inhalacie</b:URL>
    <b:RefOrder>15</b:RefOrder>
  </b:Source>
  <b:Source>
    <b:Tag>Rel24</b:Tag>
    <b:SourceType>InternetSite</b:SourceType>
    <b:Guid>{EE35C8F9-C757-428E-AF45-030A8426BBA3}</b:Guid>
    <b:Title>Relaxos–ostrov vášho relaxu</b:Title>
    <b:InternetSiteTitle>Balneoterapia: Objavte výhody kúpeľných procedúr</b:InternetSiteTitle>
    <b:ProductionCompany>Relaxos</b:ProductionCompany>
    <b:YearAccessed>2024</b:YearAccessed>
    <b:MonthAccessed>marec</b:MonthAccessed>
    <b:DayAccessed>22</b:DayAccessed>
    <b:URL>https://blog.relaxos.sk/balneoterapia-objavte-vyhody-kupelnych-procedur/</b:URL>
    <b:RefOrder>13</b:RefOrder>
  </b:Source>
  <b:Source>
    <b:Tag>Kúp22</b:Tag>
    <b:SourceType>InternetSite</b:SourceType>
    <b:Guid>{EE6A5B3A-A942-4EF8-AFD3-FB5BFE23B887}</b:Guid>
    <b:Title>Kúpele Ružbachy</b:Title>
    <b:InternetSiteTitle>Voľnopredajné procedúry</b:InternetSiteTitle>
    <b:ProductionCompany>Kúpele Vyšné Ružbachy</b:ProductionCompany>
    <b:Year>2022</b:Year>
    <b:YearAccessed>2024</b:YearAccessed>
    <b:MonthAccessed>marec</b:MonthAccessed>
    <b:DayAccessed>22</b:DayAccessed>
    <b:URL>https://www.ruzbachy.sk/sluzby/volnopredajne-procedury</b:URL>
    <b:RefOrder>40</b:RefOrder>
  </b:Source>
  <b:Source>
    <b:Tag>Tat24</b:Tag>
    <b:SourceType>InternetSite</b:SourceType>
    <b:Guid>{E55BAA08-FB25-422A-8EC4-C4F306A3FB83}</b:Guid>
    <b:Title>Tatranské kúpele–Lučivná</b:Title>
    <b:InternetSiteTitle>Procedúry</b:InternetSiteTitle>
    <b:YearAccessed>2024</b:YearAccessed>
    <b:MonthAccessed>marec</b:MonthAccessed>
    <b:DayAccessed>22</b:DayAccessed>
    <b:URL>https://www.tkl.sk/procedury</b:URL>
    <b:RefOrder>39</b:RefOrder>
  </b:Source>
  <b:Source>
    <b:Tag>Tat241</b:Tag>
    <b:SourceType>InternetSite</b:SourceType>
    <b:Guid>{4E2A726A-D2C3-450A-A527-9E9130919393}</b:Guid>
    <b:Title>Tatranské kúpele–Lučivná</b:Title>
    <b:InternetSiteTitle>O nás</b:InternetSiteTitle>
    <b:YearAccessed>2024</b:YearAccessed>
    <b:MonthAccessed>marec</b:MonthAccessed>
    <b:DayAccessed>22</b:DayAccessed>
    <b:URL>https://www.tkl.sk/o-nas</b:URL>
    <b:RefOrder>38</b:RefOrder>
  </b:Source>
  <b:Source>
    <b:Tag>Bar191</b:Tag>
    <b:SourceType>InternetSite</b:SourceType>
    <b:Guid>{6091615A-65FD-4D13-8CD6-C95DF7873322}</b:Guid>
    <b:Title>Bardejovské kúpele</b:Title>
    <b:InternetSiteTitle>Liečebné procedúry</b:InternetSiteTitle>
    <b:ProductionCompany>Onlima.sk</b:ProductionCompany>
    <b:Year>2019</b:Year>
    <b:YearAccessed>2024</b:YearAccessed>
    <b:MonthAccessed>marec</b:MonthAccessed>
    <b:DayAccessed>22</b:DayAccessed>
    <b:URL>https://www.kupele-bj.sk/liecba/liecebne-procedury</b:URL>
    <b:RefOrder>36</b:RefOrder>
  </b:Source>
  <b:Source>
    <b:Tag>Kúp247</b:Tag>
    <b:SourceType>InternetSite</b:SourceType>
    <b:Guid>{43238DB4-4690-433A-9629-6CDDE216485E}</b:Guid>
    <b:Title>Kúpele Sklené Teplice</b:Title>
    <b:InternetSiteTitle>Masáže a procedúry</b:InternetSiteTitle>
    <b:ProductionCompany>SPA</b:ProductionCompany>
    <b:Year>2024</b:Year>
    <b:YearAccessed>2024</b:YearAccessed>
    <b:MonthAccessed>marec</b:MonthAccessed>
    <b:DayAccessed>22</b:DayAccessed>
    <b:URL>https://www.kupele-skleneteplice.sk/sk/masaze-a-procedury</b:URL>
    <b:RefOrder>35</b:RefOrder>
  </b:Source>
  <b:Source>
    <b:Tag>Kúp248</b:Tag>
    <b:SourceType>InternetSite</b:SourceType>
    <b:Guid>{91084562-1EA6-464D-B3D1-3BC236897A5D}</b:Guid>
    <b:Title>Kúpele Sliač</b:Title>
    <b:InternetSiteTitle>Procedúry</b:InternetSiteTitle>
    <b:ProductionCompany>Vivantina</b:ProductionCompany>
    <b:Year>2024</b:Year>
    <b:YearAccessed>2024</b:YearAccessed>
    <b:MonthAccessed>marec</b:MonthAccessed>
    <b:DayAccessed>28</b:DayAccessed>
    <b:URL>https://www.kupelesliac.sk/procedury/</b:URL>
    <b:RefOrder>63</b:RefOrder>
  </b:Source>
  <b:Source>
    <b:Tag>Kúp249</b:Tag>
    <b:SourceType>InternetSite</b:SourceType>
    <b:Guid>{EAAF55C8-E089-442E-94B5-80531FC48C6D}</b:Guid>
    <b:Title>Kúpele Štrbské pleso</b:Title>
    <b:InternetSiteTitle>Indikácie a procedúry</b:InternetSiteTitle>
    <b:ProductionCompany> AdAstra Net s.r.o. </b:ProductionCompany>
    <b:YearAccessed>2024</b:YearAccessed>
    <b:MonthAccessed>marec</b:MonthAccessed>
    <b:DayAccessed>28</b:DayAccessed>
    <b:URL>https://a-z-kupele.slovenske.info/SK-Kupele-Strbske-Pleso-Slovensko-k17-sk.html</b:URL>
    <b:RefOrder>37</b:RefOrder>
  </b:Source>
  <b:Source>
    <b:Tag>Kúp221</b:Tag>
    <b:SourceType>InternetSite</b:SourceType>
    <b:Guid>{6C480E4C-5DF3-45FA-9A0F-1409DFEC57AD}</b:Guid>
    <b:Title>Kúpele Vyšné Ružbachy</b:Title>
    <b:InternetSiteTitle>Liečebný pobyt Medical</b:InternetSiteTitle>
    <b:Year>2022</b:Year>
    <b:YearAccessed>2024</b:YearAccessed>
    <b:MonthAccessed>marec</b:MonthAccessed>
    <b:DayAccessed>28</b:DayAccessed>
    <b:URL>https://www.ruzbachy.sk/pobyty/pre-samoplatcov/liecebny-pobyt-medical</b:URL>
    <b:RefOrder>9</b:RefOrder>
  </b:Source>
  <b:Source>
    <b:Tag>Bar192</b:Tag>
    <b:SourceType>InternetSite</b:SourceType>
    <b:Guid>{61BF5662-E592-477C-93EC-12F8BE4418C7}</b:Guid>
    <b:Title>Bardejovské kúpele</b:Title>
    <b:InternetSiteTitle>Redukčný pobyt – obezita</b:InternetSiteTitle>
    <b:ProductionCompany>Onlima</b:ProductionCompany>
    <b:Year>2019</b:Year>
    <b:YearAccessed>2024</b:YearAccessed>
    <b:MonthAccessed>marec</b:MonthAccessed>
    <b:DayAccessed>28</b:DayAccessed>
    <b:URL>https://www.kupele-bj.sk/pobyt/redukcny-pobyt-obezita</b:URL>
    <b:RefOrder>8</b:RefOrder>
  </b:Source>
  <b:Source>
    <b:Tag>23M</b:Tag>
    <b:SourceType>InternetSite</b:SourceType>
    <b:Guid>{46A39939-EFC8-4288-BEFE-B1EF9825B563}</b:Guid>
    <b:ProductionCompany>Město Kroměříž</b:ProductionCompany>
    <b:Year>2023</b:Year>
    <b:YearAccessed>2023</b:YearAccessed>
    <b:MonthAccessed>listopad</b:MonthAccessed>
    <b:DayAccessed>21</b:DayAccessed>
    <b:URL>https://www.mojekromeriz.cz/mista/274/turisticke-informacni-centrum-kromeriz</b:URL>
    <b:Title>Moje Kroměříž</b:Title>
    <b:InternetSiteTitle>Turistické informační centrum Kroměříž</b:InternetSiteTitle>
    <b:RefOrder>64</b:RefOrder>
  </b:Source>
</b:Sources>
</file>

<file path=customXml/itemProps1.xml><?xml version="1.0" encoding="utf-8"?>
<ds:datastoreItem xmlns:ds="http://schemas.openxmlformats.org/officeDocument/2006/customXml" ds:itemID="{54FD379D-BAAD-4A3F-A8AF-B6721DA6C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17283</TotalTime>
  <Pages>61</Pages>
  <Words>12510</Words>
  <Characters>71310</Characters>
  <Application>Microsoft Office Word</Application>
  <DocSecurity>0</DocSecurity>
  <Lines>594</Lines>
  <Paragraphs>167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Helmanová Jarmila (254792)</dc:creator>
  <cp:keywords/>
  <dc:description/>
  <cp:lastModifiedBy>Angelika Kubalová</cp:lastModifiedBy>
  <cp:revision>3265</cp:revision>
  <dcterms:created xsi:type="dcterms:W3CDTF">2023-02-12T19:06:00Z</dcterms:created>
  <dcterms:modified xsi:type="dcterms:W3CDTF">2024-04-03T20:01:00Z</dcterms:modified>
</cp:coreProperties>
</file>