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C2" w:rsidRPr="00522852" w:rsidRDefault="00D91EC2" w:rsidP="00D91EC2">
      <w:pPr>
        <w:rPr>
          <w:rFonts w:ascii="Times New Roman" w:hAnsi="Times New Roman" w:cs="Times New Roman"/>
          <w:b/>
          <w:sz w:val="40"/>
        </w:rPr>
      </w:pPr>
    </w:p>
    <w:p w:rsidR="00D91EC2" w:rsidRPr="00522852" w:rsidRDefault="00D91EC2" w:rsidP="00D91EC2">
      <w:pPr>
        <w:jc w:val="center"/>
        <w:rPr>
          <w:rFonts w:ascii="Times New Roman" w:hAnsi="Times New Roman" w:cs="Times New Roman"/>
          <w:sz w:val="40"/>
        </w:rPr>
      </w:pPr>
      <w:r w:rsidRPr="00522852">
        <w:rPr>
          <w:rFonts w:ascii="Times New Roman" w:hAnsi="Times New Roman" w:cs="Times New Roman"/>
          <w:sz w:val="40"/>
        </w:rPr>
        <w:t>Univerzita Palackého</w:t>
      </w:r>
    </w:p>
    <w:p w:rsidR="00D91EC2" w:rsidRPr="00522852" w:rsidRDefault="00D91EC2" w:rsidP="00D91EC2">
      <w:pPr>
        <w:jc w:val="center"/>
        <w:rPr>
          <w:rFonts w:ascii="Times New Roman" w:hAnsi="Times New Roman" w:cs="Times New Roman"/>
          <w:sz w:val="40"/>
        </w:rPr>
      </w:pPr>
      <w:r w:rsidRPr="00522852">
        <w:rPr>
          <w:rFonts w:ascii="Times New Roman" w:hAnsi="Times New Roman" w:cs="Times New Roman"/>
          <w:sz w:val="40"/>
        </w:rPr>
        <w:t>Filozofická fakulta</w:t>
      </w:r>
    </w:p>
    <w:p w:rsidR="00D91EC2" w:rsidRPr="00522852" w:rsidRDefault="00D91EC2" w:rsidP="00D91EC2">
      <w:pPr>
        <w:jc w:val="center"/>
        <w:rPr>
          <w:rFonts w:ascii="Times New Roman" w:hAnsi="Times New Roman" w:cs="Times New Roman"/>
          <w:sz w:val="40"/>
        </w:rPr>
      </w:pPr>
    </w:p>
    <w:p w:rsidR="00D91EC2" w:rsidRPr="00522852" w:rsidRDefault="00D91EC2" w:rsidP="00D91EC2">
      <w:pPr>
        <w:pStyle w:val="Standard"/>
        <w:jc w:val="center"/>
        <w:rPr>
          <w:rFonts w:ascii="Times New Roman" w:hAnsi="Times New Roman" w:cs="Times New Roman"/>
          <w:sz w:val="44"/>
          <w:szCs w:val="44"/>
        </w:rPr>
      </w:pPr>
    </w:p>
    <w:p w:rsidR="00D91EC2" w:rsidRPr="00522852" w:rsidRDefault="00D91EC2" w:rsidP="00D91EC2">
      <w:pPr>
        <w:pStyle w:val="Standard"/>
        <w:jc w:val="center"/>
        <w:rPr>
          <w:rFonts w:ascii="Times New Roman" w:hAnsi="Times New Roman" w:cs="Times New Roman"/>
          <w:sz w:val="40"/>
          <w:szCs w:val="28"/>
        </w:rPr>
      </w:pPr>
      <w:r w:rsidRPr="00522852">
        <w:rPr>
          <w:rFonts w:ascii="Times New Roman" w:hAnsi="Times New Roman" w:cs="Times New Roman"/>
          <w:sz w:val="40"/>
          <w:szCs w:val="28"/>
        </w:rPr>
        <w:t xml:space="preserve">Bakalářská práce </w:t>
      </w:r>
    </w:p>
    <w:p w:rsidR="00D91EC2" w:rsidRPr="00522852" w:rsidRDefault="00D91EC2" w:rsidP="00D91EC2">
      <w:pPr>
        <w:pStyle w:val="Standard"/>
        <w:jc w:val="center"/>
        <w:rPr>
          <w:rFonts w:ascii="Times New Roman" w:hAnsi="Times New Roman" w:cs="Times New Roman"/>
          <w:sz w:val="44"/>
          <w:szCs w:val="44"/>
        </w:rPr>
      </w:pPr>
    </w:p>
    <w:p w:rsidR="00D91EC2" w:rsidRPr="00522852" w:rsidRDefault="00D91EC2" w:rsidP="00D91EC2">
      <w:pPr>
        <w:pStyle w:val="Standard"/>
        <w:jc w:val="center"/>
        <w:rPr>
          <w:rFonts w:ascii="Times New Roman" w:hAnsi="Times New Roman" w:cs="Times New Roman"/>
          <w:b/>
          <w:sz w:val="48"/>
          <w:szCs w:val="44"/>
        </w:rPr>
      </w:pPr>
      <w:r w:rsidRPr="00522852">
        <w:rPr>
          <w:rFonts w:ascii="Times New Roman" w:hAnsi="Times New Roman" w:cs="Times New Roman"/>
          <w:b/>
          <w:sz w:val="48"/>
          <w:szCs w:val="44"/>
        </w:rPr>
        <w:t>Performativita a sebeprezentace obrozeneckých měšťanských vrstev</w:t>
      </w:r>
    </w:p>
    <w:p w:rsidR="00D91EC2" w:rsidRPr="00522852" w:rsidRDefault="00D91EC2" w:rsidP="00D91EC2">
      <w:pPr>
        <w:pStyle w:val="Standard"/>
        <w:jc w:val="center"/>
        <w:rPr>
          <w:rFonts w:ascii="Times New Roman" w:hAnsi="Times New Roman" w:cs="Times New Roman"/>
          <w:b/>
          <w:sz w:val="48"/>
          <w:szCs w:val="44"/>
        </w:rPr>
      </w:pPr>
    </w:p>
    <w:p w:rsidR="00D91EC2" w:rsidRPr="00522852" w:rsidRDefault="00D91EC2" w:rsidP="00D91EC2">
      <w:pPr>
        <w:pStyle w:val="Standard"/>
        <w:jc w:val="center"/>
        <w:rPr>
          <w:rFonts w:ascii="Times New Roman" w:hAnsi="Times New Roman" w:cs="Times New Roman"/>
          <w:sz w:val="32"/>
          <w:szCs w:val="44"/>
        </w:rPr>
      </w:pPr>
      <w:r w:rsidRPr="00522852">
        <w:rPr>
          <w:rFonts w:ascii="Times New Roman" w:hAnsi="Times New Roman" w:cs="Times New Roman"/>
          <w:sz w:val="32"/>
          <w:szCs w:val="44"/>
        </w:rPr>
        <w:t>Žofie Lamerová</w:t>
      </w:r>
    </w:p>
    <w:p w:rsidR="00D91EC2" w:rsidRPr="00522852" w:rsidRDefault="00D91EC2" w:rsidP="00D91EC2">
      <w:pPr>
        <w:pStyle w:val="Standard"/>
        <w:jc w:val="center"/>
        <w:rPr>
          <w:rFonts w:ascii="Times New Roman" w:hAnsi="Times New Roman" w:cs="Times New Roman"/>
          <w:b/>
          <w:sz w:val="48"/>
          <w:szCs w:val="44"/>
        </w:rPr>
      </w:pPr>
    </w:p>
    <w:p w:rsidR="00D91EC2" w:rsidRPr="00522852" w:rsidRDefault="00542670" w:rsidP="00D91EC2">
      <w:pPr>
        <w:jc w:val="center"/>
        <w:rPr>
          <w:rFonts w:ascii="Times New Roman" w:hAnsi="Times New Roman" w:cs="Times New Roman"/>
          <w:b/>
          <w:sz w:val="32"/>
        </w:rPr>
      </w:pPr>
      <w:r>
        <w:rPr>
          <w:rFonts w:ascii="Times New Roman" w:hAnsi="Times New Roman" w:cs="Times New Roman"/>
          <w:b/>
          <w:sz w:val="32"/>
        </w:rPr>
        <w:t xml:space="preserve">Katedra </w:t>
      </w:r>
      <w:r w:rsidR="00D91EC2" w:rsidRPr="00522852">
        <w:rPr>
          <w:rFonts w:ascii="Times New Roman" w:hAnsi="Times New Roman" w:cs="Times New Roman"/>
          <w:b/>
          <w:sz w:val="32"/>
        </w:rPr>
        <w:t>divadelních a</w:t>
      </w:r>
      <w:r>
        <w:rPr>
          <w:rFonts w:ascii="Times New Roman" w:hAnsi="Times New Roman" w:cs="Times New Roman"/>
          <w:b/>
          <w:sz w:val="32"/>
        </w:rPr>
        <w:t xml:space="preserve"> filmových</w:t>
      </w:r>
      <w:r w:rsidR="00D91EC2" w:rsidRPr="00522852">
        <w:rPr>
          <w:rFonts w:ascii="Times New Roman" w:hAnsi="Times New Roman" w:cs="Times New Roman"/>
          <w:b/>
          <w:sz w:val="32"/>
        </w:rPr>
        <w:t xml:space="preserve"> studií</w:t>
      </w:r>
    </w:p>
    <w:p w:rsidR="00D91EC2" w:rsidRPr="00522852" w:rsidRDefault="00D91EC2" w:rsidP="00D91EC2">
      <w:pPr>
        <w:pStyle w:val="Standard"/>
        <w:jc w:val="center"/>
        <w:rPr>
          <w:rFonts w:ascii="Times New Roman" w:hAnsi="Times New Roman" w:cs="Times New Roman"/>
          <w:sz w:val="44"/>
          <w:szCs w:val="44"/>
        </w:rPr>
      </w:pPr>
    </w:p>
    <w:p w:rsidR="00D91EC2" w:rsidRPr="00522852" w:rsidRDefault="00D91EC2" w:rsidP="00D91EC2">
      <w:pPr>
        <w:pStyle w:val="Standard"/>
        <w:jc w:val="center"/>
        <w:rPr>
          <w:rFonts w:ascii="Times New Roman" w:hAnsi="Times New Roman" w:cs="Times New Roman"/>
          <w:sz w:val="44"/>
          <w:szCs w:val="44"/>
        </w:rPr>
      </w:pPr>
    </w:p>
    <w:p w:rsidR="00D91EC2" w:rsidRPr="00522852" w:rsidRDefault="00D91EC2" w:rsidP="00D91EC2">
      <w:pPr>
        <w:pStyle w:val="Standard"/>
        <w:jc w:val="center"/>
        <w:rPr>
          <w:rFonts w:ascii="Times New Roman" w:hAnsi="Times New Roman" w:cs="Times New Roman"/>
          <w:sz w:val="44"/>
          <w:szCs w:val="44"/>
        </w:rPr>
      </w:pPr>
    </w:p>
    <w:p w:rsidR="00D91EC2" w:rsidRPr="00522852" w:rsidRDefault="00D91EC2" w:rsidP="00D91EC2">
      <w:pPr>
        <w:pStyle w:val="Standard"/>
        <w:jc w:val="center"/>
        <w:rPr>
          <w:rFonts w:ascii="Times New Roman" w:hAnsi="Times New Roman" w:cs="Times New Roman"/>
          <w:sz w:val="32"/>
          <w:szCs w:val="32"/>
        </w:rPr>
      </w:pPr>
      <w:r w:rsidRPr="00522852">
        <w:rPr>
          <w:rFonts w:ascii="Times New Roman" w:hAnsi="Times New Roman" w:cs="Times New Roman"/>
          <w:sz w:val="32"/>
          <w:szCs w:val="32"/>
        </w:rPr>
        <w:t xml:space="preserve">Vedoucí práce: Mgr. Martin </w:t>
      </w:r>
      <w:proofErr w:type="spellStart"/>
      <w:r w:rsidRPr="00522852">
        <w:rPr>
          <w:rFonts w:ascii="Times New Roman" w:hAnsi="Times New Roman" w:cs="Times New Roman"/>
          <w:sz w:val="32"/>
          <w:szCs w:val="32"/>
        </w:rPr>
        <w:t>Bernátek</w:t>
      </w:r>
      <w:proofErr w:type="spellEnd"/>
      <w:r w:rsidRPr="00522852">
        <w:rPr>
          <w:rFonts w:ascii="Times New Roman" w:hAnsi="Times New Roman" w:cs="Times New Roman"/>
          <w:sz w:val="32"/>
          <w:szCs w:val="32"/>
        </w:rPr>
        <w:t xml:space="preserve">, </w:t>
      </w:r>
      <w:proofErr w:type="spellStart"/>
      <w:r w:rsidRPr="00522852">
        <w:rPr>
          <w:rFonts w:ascii="Times New Roman" w:hAnsi="Times New Roman" w:cs="Times New Roman"/>
          <w:sz w:val="32"/>
          <w:szCs w:val="32"/>
        </w:rPr>
        <w:t>Ph</w:t>
      </w:r>
      <w:proofErr w:type="spellEnd"/>
      <w:r w:rsidRPr="00522852">
        <w:rPr>
          <w:rFonts w:ascii="Times New Roman" w:hAnsi="Times New Roman" w:cs="Times New Roman"/>
          <w:sz w:val="32"/>
          <w:szCs w:val="32"/>
        </w:rPr>
        <w:t>. D</w:t>
      </w:r>
      <w:r w:rsidR="00542670">
        <w:rPr>
          <w:rFonts w:ascii="Times New Roman" w:hAnsi="Times New Roman" w:cs="Times New Roman"/>
          <w:sz w:val="32"/>
          <w:szCs w:val="32"/>
        </w:rPr>
        <w:t>.,</w:t>
      </w:r>
    </w:p>
    <w:p w:rsidR="00D91EC2" w:rsidRPr="00522852" w:rsidRDefault="00542670" w:rsidP="00D91EC2">
      <w:pPr>
        <w:pStyle w:val="Standard"/>
        <w:jc w:val="center"/>
        <w:rPr>
          <w:rFonts w:ascii="Times New Roman" w:hAnsi="Times New Roman" w:cs="Times New Roman"/>
          <w:sz w:val="32"/>
          <w:szCs w:val="32"/>
        </w:rPr>
      </w:pPr>
      <w:r>
        <w:rPr>
          <w:rFonts w:ascii="Times New Roman" w:hAnsi="Times New Roman" w:cs="Times New Roman"/>
          <w:sz w:val="32"/>
          <w:szCs w:val="32"/>
        </w:rPr>
        <w:t>Studijní program: Divadelní věda</w:t>
      </w:r>
      <w:r w:rsidR="00D91EC2" w:rsidRPr="00522852">
        <w:rPr>
          <w:rFonts w:ascii="Times New Roman" w:hAnsi="Times New Roman" w:cs="Times New Roman"/>
          <w:sz w:val="32"/>
          <w:szCs w:val="32"/>
        </w:rPr>
        <w:t xml:space="preserve"> – Historie </w:t>
      </w:r>
    </w:p>
    <w:p w:rsidR="00D91EC2" w:rsidRPr="00522852" w:rsidRDefault="00D91EC2" w:rsidP="00143598">
      <w:pPr>
        <w:pStyle w:val="Standard"/>
        <w:ind w:left="2381" w:right="1418"/>
        <w:jc w:val="center"/>
        <w:rPr>
          <w:rFonts w:ascii="Times New Roman" w:hAnsi="Times New Roman" w:cs="Times New Roman"/>
          <w:sz w:val="32"/>
          <w:szCs w:val="32"/>
        </w:rPr>
      </w:pPr>
      <w:r w:rsidRPr="00522852">
        <w:rPr>
          <w:rFonts w:ascii="Times New Roman" w:hAnsi="Times New Roman" w:cs="Times New Roman"/>
          <w:sz w:val="32"/>
          <w:szCs w:val="32"/>
        </w:rPr>
        <w:t>Olomouc 2019</w:t>
      </w:r>
    </w:p>
    <w:p w:rsidR="00D91EC2" w:rsidRPr="00522852" w:rsidRDefault="00D91EC2" w:rsidP="00D91EC2">
      <w:pPr>
        <w:rPr>
          <w:rFonts w:ascii="Times New Roman" w:hAnsi="Times New Roman" w:cs="Times New Roman"/>
          <w:sz w:val="32"/>
          <w:szCs w:val="32"/>
        </w:rPr>
      </w:pPr>
    </w:p>
    <w:p w:rsidR="00D91EC2" w:rsidRPr="00522852" w:rsidRDefault="00D91EC2" w:rsidP="00D91EC2">
      <w:pPr>
        <w:rPr>
          <w:rFonts w:ascii="Times New Roman" w:hAnsi="Times New Roman" w:cs="Times New Roman"/>
        </w:rPr>
      </w:pPr>
      <w:r w:rsidRPr="00522852">
        <w:rPr>
          <w:rFonts w:ascii="Times New Roman" w:hAnsi="Times New Roman" w:cs="Times New Roman"/>
        </w:rPr>
        <w:t xml:space="preserve">Prohlašuji, že jsem bakalářskou práci na téma  </w:t>
      </w:r>
      <w:r w:rsidRPr="00522852">
        <w:rPr>
          <w:rFonts w:ascii="Times New Roman" w:hAnsi="Times New Roman" w:cs="Times New Roman"/>
          <w:i/>
        </w:rPr>
        <w:t xml:space="preserve">Performativita  a sebeprezentace měšťanských obrozeneckých vrstev </w:t>
      </w:r>
      <w:r w:rsidRPr="00522852">
        <w:rPr>
          <w:rFonts w:ascii="Times New Roman" w:hAnsi="Times New Roman" w:cs="Times New Roman"/>
        </w:rPr>
        <w:t xml:space="preserve">vypracovala samostatně za použití v práci uvedených pramenů a literatury. </w:t>
      </w:r>
      <w:r>
        <w:rPr>
          <w:rFonts w:ascii="Times New Roman" w:hAnsi="Times New Roman" w:cs="Times New Roman"/>
        </w:rPr>
        <w:br/>
      </w:r>
      <w:r w:rsidRPr="00522852">
        <w:rPr>
          <w:rFonts w:ascii="Times New Roman" w:hAnsi="Times New Roman" w:cs="Times New Roman"/>
        </w:rPr>
        <w:t>Dále prohlašuji, že tato bakalářská práce nebyla využita k získání jiného nebo stejného titulu.</w:t>
      </w:r>
    </w:p>
    <w:p w:rsidR="00D91EC2" w:rsidRPr="00522852" w:rsidRDefault="00D91EC2" w:rsidP="00D91EC2">
      <w:pPr>
        <w:pStyle w:val="Prohlen"/>
        <w:rPr>
          <w:rFonts w:hAnsi="Times New Roman" w:cs="Times New Roman"/>
        </w:rPr>
      </w:pPr>
    </w:p>
    <w:p w:rsidR="00D91EC2" w:rsidRPr="00522852" w:rsidRDefault="00D91EC2" w:rsidP="00D91EC2">
      <w:pPr>
        <w:pStyle w:val="Prohlen"/>
        <w:rPr>
          <w:rFonts w:hAnsi="Times New Roman" w:cs="Times New Roman"/>
        </w:rPr>
      </w:pPr>
    </w:p>
    <w:p w:rsidR="00D91EC2" w:rsidRPr="00522852" w:rsidRDefault="00D91EC2" w:rsidP="00D91EC2">
      <w:pPr>
        <w:pStyle w:val="Prohlen"/>
        <w:rPr>
          <w:rFonts w:hAnsi="Times New Roman" w:cs="Times New Roman"/>
        </w:rPr>
      </w:pPr>
    </w:p>
    <w:p w:rsidR="00D91EC2" w:rsidRPr="00522852" w:rsidRDefault="00D91EC2" w:rsidP="00D91EC2">
      <w:pPr>
        <w:pStyle w:val="Prohlen"/>
        <w:tabs>
          <w:tab w:val="left" w:pos="4820"/>
          <w:tab w:val="right" w:leader="dot" w:pos="8081"/>
        </w:tabs>
        <w:rPr>
          <w:rFonts w:hAnsi="Times New Roman" w:cs="Times New Roman"/>
        </w:rPr>
      </w:pPr>
      <w:r w:rsidRPr="00522852">
        <w:rPr>
          <w:rFonts w:hAnsi="Times New Roman" w:cs="Times New Roman"/>
        </w:rPr>
        <w:t>Datum</w:t>
      </w:r>
      <w:r w:rsidRPr="00522852">
        <w:rPr>
          <w:rFonts w:hAnsi="Times New Roman" w:cs="Times New Roman"/>
        </w:rPr>
        <w:tab/>
      </w:r>
      <w:r w:rsidRPr="00522852">
        <w:rPr>
          <w:rFonts w:hAnsi="Times New Roman" w:cs="Times New Roman"/>
        </w:rPr>
        <w:tab/>
      </w:r>
    </w:p>
    <w:p w:rsidR="00D91EC2" w:rsidRPr="00522852" w:rsidRDefault="00D91EC2" w:rsidP="00D91EC2">
      <w:pPr>
        <w:pStyle w:val="Prohlen"/>
        <w:tabs>
          <w:tab w:val="center" w:pos="6804"/>
        </w:tabs>
        <w:rPr>
          <w:rFonts w:hAnsi="Times New Roman" w:cs="Times New Roman"/>
        </w:rPr>
      </w:pPr>
      <w:r w:rsidRPr="00522852">
        <w:rPr>
          <w:rFonts w:hAnsi="Times New Roman" w:cs="Times New Roman"/>
        </w:rPr>
        <w:tab/>
        <w:t>podpis</w:t>
      </w:r>
    </w:p>
    <w:p w:rsidR="00D91EC2" w:rsidRPr="00522852" w:rsidRDefault="00D91EC2" w:rsidP="00D91EC2">
      <w:pPr>
        <w:ind w:left="3119"/>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Default="00D91EC2" w:rsidP="00D91EC2">
      <w:pPr>
        <w:jc w:val="center"/>
        <w:rPr>
          <w:rFonts w:ascii="Times New Roman" w:hAnsi="Times New Roman" w:cs="Times New Roman"/>
        </w:rPr>
      </w:pPr>
    </w:p>
    <w:p w:rsidR="00D91EC2" w:rsidRPr="00522852" w:rsidRDefault="00D91EC2" w:rsidP="00D91EC2">
      <w:pPr>
        <w:spacing w:line="360" w:lineRule="auto"/>
        <w:jc w:val="both"/>
        <w:rPr>
          <w:rFonts w:ascii="Times New Roman" w:hAnsi="Times New Roman" w:cs="Times New Roman"/>
        </w:rPr>
      </w:pPr>
      <w:r w:rsidRPr="000F44FB">
        <w:rPr>
          <w:rFonts w:ascii="Times New Roman" w:hAnsi="Times New Roman" w:cs="Times New Roman"/>
          <w:sz w:val="24"/>
        </w:rPr>
        <w:t xml:space="preserve">Ráda bych na tomto místě poděkovala lidem a institucím, kteří mi pomohli tuto bakalářskou práci napsat. V první řadě bych chtěla poděkovat mému vedoucímu práce Mgr. Martinu Bernátkovi, </w:t>
      </w:r>
      <w:proofErr w:type="spellStart"/>
      <w:r w:rsidRPr="000F44FB">
        <w:rPr>
          <w:rFonts w:ascii="Times New Roman" w:hAnsi="Times New Roman" w:cs="Times New Roman"/>
          <w:sz w:val="24"/>
        </w:rPr>
        <w:t>Ph</w:t>
      </w:r>
      <w:proofErr w:type="spellEnd"/>
      <w:r w:rsidRPr="000F44FB">
        <w:rPr>
          <w:rFonts w:ascii="Times New Roman" w:hAnsi="Times New Roman" w:cs="Times New Roman"/>
          <w:sz w:val="24"/>
        </w:rPr>
        <w:t>. D.</w:t>
      </w:r>
      <w:r w:rsidR="00542670">
        <w:rPr>
          <w:rFonts w:ascii="Times New Roman" w:hAnsi="Times New Roman" w:cs="Times New Roman"/>
          <w:sz w:val="24"/>
        </w:rPr>
        <w:t xml:space="preserve"> za laskavý, trpělivý a milý pří</w:t>
      </w:r>
      <w:r w:rsidRPr="000F44FB">
        <w:rPr>
          <w:rFonts w:ascii="Times New Roman" w:hAnsi="Times New Roman" w:cs="Times New Roman"/>
          <w:sz w:val="24"/>
        </w:rPr>
        <w:t>stup a také cenné rady. Dále mým rodičům, že mi umožnili studovat, také bych chtěla poděkovat Tereze Košťálové za korekturu této práce, a také univerzitní knihovně Zbrojnice za vstřícný přístup při hledání článku do této práce</w:t>
      </w:r>
      <w:r>
        <w:rPr>
          <w:rFonts w:ascii="Times New Roman" w:hAnsi="Times New Roman" w:cs="Times New Roman"/>
        </w:rPr>
        <w:t xml:space="preserve">. </w:t>
      </w:r>
    </w:p>
    <w:p w:rsidR="00D91EC2" w:rsidRDefault="00D91EC2">
      <w:r>
        <w:br w:type="page"/>
      </w:r>
    </w:p>
    <w:sdt>
      <w:sdtPr>
        <w:rPr>
          <w:b/>
          <w:bCs/>
        </w:rPr>
        <w:id w:val="15952907"/>
        <w:docPartObj>
          <w:docPartGallery w:val="Table of Contents"/>
          <w:docPartUnique/>
        </w:docPartObj>
      </w:sdtPr>
      <w:sdtEndPr>
        <w:rPr>
          <w:b w:val="0"/>
          <w:bCs w:val="0"/>
        </w:rPr>
      </w:sdtEndPr>
      <w:sdtContent>
        <w:p w:rsidR="00D91EC2" w:rsidRDefault="00D91EC2" w:rsidP="00F35482">
          <w:pPr>
            <w:pStyle w:val="Obsah1"/>
          </w:pPr>
          <w:r>
            <w:t>Obsah</w:t>
          </w:r>
        </w:p>
        <w:p w:rsidR="00EF2F0B" w:rsidRDefault="00DD16E2" w:rsidP="00282F94">
          <w:pPr>
            <w:pStyle w:val="Obsah1"/>
            <w:jc w:val="left"/>
            <w:rPr>
              <w:rFonts w:eastAsiaTheme="minorEastAsia"/>
              <w:noProof/>
              <w:lang w:eastAsia="cs-CZ"/>
            </w:rPr>
          </w:pPr>
          <w:r>
            <w:fldChar w:fldCharType="begin"/>
          </w:r>
          <w:r w:rsidR="00D91EC2">
            <w:instrText xml:space="preserve"> TOC \o "1-3" \h \z \u </w:instrText>
          </w:r>
          <w:r>
            <w:fldChar w:fldCharType="separate"/>
          </w:r>
          <w:hyperlink w:anchor="_Toc6822600" w:history="1">
            <w:r w:rsidR="00EF2F0B" w:rsidRPr="00A37AE9">
              <w:rPr>
                <w:rStyle w:val="Hypertextovodkaz"/>
                <w:rFonts w:ascii="Times New Roman" w:hAnsi="Times New Roman" w:cs="Times New Roman"/>
                <w:noProof/>
              </w:rPr>
              <w:t>Úvod</w:t>
            </w:r>
            <w:r w:rsidR="00EF2F0B">
              <w:rPr>
                <w:noProof/>
                <w:webHidden/>
              </w:rPr>
              <w:tab/>
            </w:r>
            <w:r>
              <w:rPr>
                <w:noProof/>
                <w:webHidden/>
              </w:rPr>
              <w:fldChar w:fldCharType="begin"/>
            </w:r>
            <w:r w:rsidR="00EF2F0B">
              <w:rPr>
                <w:noProof/>
                <w:webHidden/>
              </w:rPr>
              <w:instrText xml:space="preserve"> PAGEREF _Toc6822600 \h </w:instrText>
            </w:r>
            <w:r>
              <w:rPr>
                <w:noProof/>
                <w:webHidden/>
              </w:rPr>
            </w:r>
            <w:r>
              <w:rPr>
                <w:noProof/>
                <w:webHidden/>
              </w:rPr>
              <w:fldChar w:fldCharType="separate"/>
            </w:r>
            <w:r w:rsidR="00EF2F0B">
              <w:rPr>
                <w:noProof/>
                <w:webHidden/>
              </w:rPr>
              <w:t>5</w:t>
            </w:r>
            <w:r>
              <w:rPr>
                <w:noProof/>
                <w:webHidden/>
              </w:rPr>
              <w:fldChar w:fldCharType="end"/>
            </w:r>
          </w:hyperlink>
        </w:p>
        <w:p w:rsidR="00EF2F0B" w:rsidRDefault="00DD16E2" w:rsidP="00282F94">
          <w:pPr>
            <w:pStyle w:val="Obsah1"/>
            <w:jc w:val="left"/>
            <w:rPr>
              <w:rFonts w:eastAsiaTheme="minorEastAsia"/>
              <w:noProof/>
              <w:lang w:eastAsia="cs-CZ"/>
            </w:rPr>
          </w:pPr>
          <w:hyperlink w:anchor="_Toc6822601" w:history="1">
            <w:r w:rsidR="00EF2F0B" w:rsidRPr="00A37AE9">
              <w:rPr>
                <w:rStyle w:val="Hypertextovodkaz"/>
                <w:rFonts w:ascii="Times New Roman" w:hAnsi="Times New Roman" w:cs="Times New Roman"/>
                <w:noProof/>
              </w:rPr>
              <w:t>1.</w:t>
            </w:r>
            <w:r w:rsidR="00EF2F0B">
              <w:rPr>
                <w:rFonts w:eastAsiaTheme="minorEastAsia"/>
                <w:noProof/>
                <w:lang w:eastAsia="cs-CZ"/>
              </w:rPr>
              <w:tab/>
            </w:r>
            <w:r w:rsidR="00EF2F0B" w:rsidRPr="00A37AE9">
              <w:rPr>
                <w:rStyle w:val="Hypertextovodkaz"/>
                <w:rFonts w:ascii="Times New Roman" w:hAnsi="Times New Roman" w:cs="Times New Roman"/>
                <w:noProof/>
                <w:shd w:val="clear" w:color="auto" w:fill="FFFFFF"/>
              </w:rPr>
              <w:t>Teatralita a scénování</w:t>
            </w:r>
            <w:r w:rsidR="00EF2F0B">
              <w:rPr>
                <w:noProof/>
                <w:webHidden/>
              </w:rPr>
              <w:tab/>
            </w:r>
            <w:r>
              <w:rPr>
                <w:noProof/>
                <w:webHidden/>
              </w:rPr>
              <w:fldChar w:fldCharType="begin"/>
            </w:r>
            <w:r w:rsidR="00EF2F0B">
              <w:rPr>
                <w:noProof/>
                <w:webHidden/>
              </w:rPr>
              <w:instrText xml:space="preserve"> PAGEREF _Toc6822601 \h </w:instrText>
            </w:r>
            <w:r>
              <w:rPr>
                <w:noProof/>
                <w:webHidden/>
              </w:rPr>
            </w:r>
            <w:r>
              <w:rPr>
                <w:noProof/>
                <w:webHidden/>
              </w:rPr>
              <w:fldChar w:fldCharType="separate"/>
            </w:r>
            <w:r w:rsidR="00EF2F0B">
              <w:rPr>
                <w:noProof/>
                <w:webHidden/>
              </w:rPr>
              <w:t>10</w:t>
            </w:r>
            <w:r>
              <w:rPr>
                <w:noProof/>
                <w:webHidden/>
              </w:rPr>
              <w:fldChar w:fldCharType="end"/>
            </w:r>
          </w:hyperlink>
        </w:p>
        <w:p w:rsidR="00EF2F0B" w:rsidRDefault="00DD16E2" w:rsidP="00282F94">
          <w:pPr>
            <w:pStyle w:val="Obsah1"/>
            <w:jc w:val="left"/>
            <w:rPr>
              <w:rFonts w:eastAsiaTheme="minorEastAsia"/>
              <w:noProof/>
              <w:lang w:eastAsia="cs-CZ"/>
            </w:rPr>
          </w:pPr>
          <w:hyperlink w:anchor="_Toc6822602" w:history="1">
            <w:r w:rsidR="00EF2F0B" w:rsidRPr="00A37AE9">
              <w:rPr>
                <w:rStyle w:val="Hypertextovodkaz"/>
                <w:rFonts w:ascii="Times New Roman" w:hAnsi="Times New Roman" w:cs="Times New Roman"/>
                <w:noProof/>
              </w:rPr>
              <w:t>2.</w:t>
            </w:r>
            <w:r w:rsidR="00EF2F0B">
              <w:rPr>
                <w:rFonts w:eastAsiaTheme="minorEastAsia"/>
                <w:noProof/>
                <w:lang w:eastAsia="cs-CZ"/>
              </w:rPr>
              <w:tab/>
            </w:r>
            <w:r w:rsidR="00EF2F0B" w:rsidRPr="00A37AE9">
              <w:rPr>
                <w:rStyle w:val="Hypertextovodkaz"/>
                <w:rFonts w:ascii="Times New Roman" w:hAnsi="Times New Roman" w:cs="Times New Roman"/>
                <w:noProof/>
              </w:rPr>
              <w:t>Nacionalismus a národní identity</w:t>
            </w:r>
            <w:r w:rsidR="00EF2F0B">
              <w:rPr>
                <w:noProof/>
                <w:webHidden/>
              </w:rPr>
              <w:tab/>
            </w:r>
            <w:r>
              <w:rPr>
                <w:noProof/>
                <w:webHidden/>
              </w:rPr>
              <w:fldChar w:fldCharType="begin"/>
            </w:r>
            <w:r w:rsidR="00EF2F0B">
              <w:rPr>
                <w:noProof/>
                <w:webHidden/>
              </w:rPr>
              <w:instrText xml:space="preserve"> PAGEREF _Toc6822602 \h </w:instrText>
            </w:r>
            <w:r>
              <w:rPr>
                <w:noProof/>
                <w:webHidden/>
              </w:rPr>
            </w:r>
            <w:r>
              <w:rPr>
                <w:noProof/>
                <w:webHidden/>
              </w:rPr>
              <w:fldChar w:fldCharType="separate"/>
            </w:r>
            <w:r w:rsidR="00EF2F0B">
              <w:rPr>
                <w:noProof/>
                <w:webHidden/>
              </w:rPr>
              <w:t>11</w:t>
            </w:r>
            <w:r>
              <w:rPr>
                <w:noProof/>
                <w:webHidden/>
              </w:rPr>
              <w:fldChar w:fldCharType="end"/>
            </w:r>
          </w:hyperlink>
        </w:p>
        <w:p w:rsidR="00EF2F0B" w:rsidRDefault="00DD16E2" w:rsidP="00282F94">
          <w:pPr>
            <w:pStyle w:val="Obsah1"/>
            <w:jc w:val="left"/>
            <w:rPr>
              <w:rFonts w:eastAsiaTheme="minorEastAsia"/>
              <w:noProof/>
              <w:lang w:eastAsia="cs-CZ"/>
            </w:rPr>
          </w:pPr>
          <w:hyperlink w:anchor="_Toc6822603" w:history="1">
            <w:r w:rsidR="00EF2F0B" w:rsidRPr="00A37AE9">
              <w:rPr>
                <w:rStyle w:val="Hypertextovodkaz"/>
                <w:rFonts w:ascii="Times New Roman" w:hAnsi="Times New Roman" w:cs="Times New Roman"/>
                <w:noProof/>
              </w:rPr>
              <w:t>2.2</w:t>
            </w:r>
            <w:r w:rsidR="00EF2F0B">
              <w:rPr>
                <w:rFonts w:eastAsiaTheme="minorEastAsia"/>
                <w:noProof/>
                <w:lang w:eastAsia="cs-CZ"/>
              </w:rPr>
              <w:tab/>
            </w:r>
            <w:r w:rsidR="00EF2F0B" w:rsidRPr="00A37AE9">
              <w:rPr>
                <w:rStyle w:val="Hypertextovodkaz"/>
                <w:rFonts w:ascii="Times New Roman" w:hAnsi="Times New Roman" w:cs="Times New Roman"/>
                <w:noProof/>
                <w:shd w:val="clear" w:color="auto" w:fill="FFFFFF"/>
              </w:rPr>
              <w:t>Sociologické pojetí národních hnutí</w:t>
            </w:r>
            <w:r w:rsidR="00EF2F0B">
              <w:rPr>
                <w:noProof/>
                <w:webHidden/>
              </w:rPr>
              <w:tab/>
            </w:r>
            <w:r>
              <w:rPr>
                <w:noProof/>
                <w:webHidden/>
              </w:rPr>
              <w:fldChar w:fldCharType="begin"/>
            </w:r>
            <w:r w:rsidR="00EF2F0B">
              <w:rPr>
                <w:noProof/>
                <w:webHidden/>
              </w:rPr>
              <w:instrText xml:space="preserve"> PAGEREF _Toc6822603 \h </w:instrText>
            </w:r>
            <w:r>
              <w:rPr>
                <w:noProof/>
                <w:webHidden/>
              </w:rPr>
            </w:r>
            <w:r>
              <w:rPr>
                <w:noProof/>
                <w:webHidden/>
              </w:rPr>
              <w:fldChar w:fldCharType="separate"/>
            </w:r>
            <w:r w:rsidR="00EF2F0B">
              <w:rPr>
                <w:noProof/>
                <w:webHidden/>
              </w:rPr>
              <w:t>11</w:t>
            </w:r>
            <w:r>
              <w:rPr>
                <w:noProof/>
                <w:webHidden/>
              </w:rPr>
              <w:fldChar w:fldCharType="end"/>
            </w:r>
          </w:hyperlink>
        </w:p>
        <w:p w:rsidR="00EF2F0B" w:rsidRDefault="00DD16E2" w:rsidP="00282F94">
          <w:pPr>
            <w:pStyle w:val="Obsah1"/>
            <w:jc w:val="left"/>
            <w:rPr>
              <w:rFonts w:eastAsiaTheme="minorEastAsia"/>
              <w:noProof/>
              <w:lang w:eastAsia="cs-CZ"/>
            </w:rPr>
          </w:pPr>
          <w:hyperlink w:anchor="_Toc6822604" w:history="1">
            <w:r w:rsidR="00EF2F0B" w:rsidRPr="00A37AE9">
              <w:rPr>
                <w:rStyle w:val="Hypertextovodkaz"/>
                <w:rFonts w:ascii="Times New Roman" w:hAnsi="Times New Roman" w:cs="Times New Roman"/>
                <w:noProof/>
              </w:rPr>
              <w:t>2.2</w:t>
            </w:r>
            <w:r w:rsidR="00EF2F0B">
              <w:rPr>
                <w:rFonts w:eastAsiaTheme="minorEastAsia"/>
                <w:noProof/>
                <w:lang w:eastAsia="cs-CZ"/>
              </w:rPr>
              <w:tab/>
            </w:r>
            <w:r w:rsidR="00EF2F0B" w:rsidRPr="00A37AE9">
              <w:rPr>
                <w:rStyle w:val="Hypertextovodkaz"/>
                <w:rFonts w:ascii="Times New Roman" w:hAnsi="Times New Roman" w:cs="Times New Roman"/>
                <w:noProof/>
              </w:rPr>
              <w:t>Liminární fáze, liminoid</w:t>
            </w:r>
            <w:r w:rsidR="00EF2F0B">
              <w:rPr>
                <w:noProof/>
                <w:webHidden/>
              </w:rPr>
              <w:tab/>
            </w:r>
            <w:r>
              <w:rPr>
                <w:noProof/>
                <w:webHidden/>
              </w:rPr>
              <w:fldChar w:fldCharType="begin"/>
            </w:r>
            <w:r w:rsidR="00EF2F0B">
              <w:rPr>
                <w:noProof/>
                <w:webHidden/>
              </w:rPr>
              <w:instrText xml:space="preserve"> PAGEREF _Toc6822604 \h </w:instrText>
            </w:r>
            <w:r>
              <w:rPr>
                <w:noProof/>
                <w:webHidden/>
              </w:rPr>
            </w:r>
            <w:r>
              <w:rPr>
                <w:noProof/>
                <w:webHidden/>
              </w:rPr>
              <w:fldChar w:fldCharType="separate"/>
            </w:r>
            <w:r w:rsidR="00EF2F0B">
              <w:rPr>
                <w:noProof/>
                <w:webHidden/>
              </w:rPr>
              <w:t>16</w:t>
            </w:r>
            <w:r>
              <w:rPr>
                <w:noProof/>
                <w:webHidden/>
              </w:rPr>
              <w:fldChar w:fldCharType="end"/>
            </w:r>
          </w:hyperlink>
        </w:p>
        <w:p w:rsidR="00EF2F0B" w:rsidRDefault="00DD16E2" w:rsidP="00282F94">
          <w:pPr>
            <w:pStyle w:val="Obsah1"/>
            <w:jc w:val="left"/>
            <w:rPr>
              <w:rFonts w:eastAsiaTheme="minorEastAsia"/>
              <w:noProof/>
              <w:lang w:eastAsia="cs-CZ"/>
            </w:rPr>
          </w:pPr>
          <w:hyperlink w:anchor="_Toc6822605" w:history="1">
            <w:r w:rsidR="00EF2F0B" w:rsidRPr="00A37AE9">
              <w:rPr>
                <w:rStyle w:val="Hypertextovodkaz"/>
                <w:rFonts w:ascii="Times New Roman" w:hAnsi="Times New Roman" w:cs="Times New Roman"/>
                <w:noProof/>
              </w:rPr>
              <w:t>2.3</w:t>
            </w:r>
            <w:r w:rsidR="00EF2F0B">
              <w:rPr>
                <w:rFonts w:eastAsiaTheme="minorEastAsia"/>
                <w:noProof/>
                <w:lang w:eastAsia="cs-CZ"/>
              </w:rPr>
              <w:tab/>
            </w:r>
            <w:r w:rsidR="00EF2F0B" w:rsidRPr="00A37AE9">
              <w:rPr>
                <w:rStyle w:val="Hypertextovodkaz"/>
                <w:rFonts w:ascii="Times New Roman" w:hAnsi="Times New Roman" w:cs="Times New Roman"/>
                <w:noProof/>
                <w:shd w:val="clear" w:color="auto" w:fill="FFFFFF"/>
              </w:rPr>
              <w:t>Romantismus</w:t>
            </w:r>
            <w:r w:rsidR="00EF2F0B">
              <w:rPr>
                <w:noProof/>
                <w:webHidden/>
              </w:rPr>
              <w:tab/>
            </w:r>
            <w:r>
              <w:rPr>
                <w:noProof/>
                <w:webHidden/>
              </w:rPr>
              <w:fldChar w:fldCharType="begin"/>
            </w:r>
            <w:r w:rsidR="00EF2F0B">
              <w:rPr>
                <w:noProof/>
                <w:webHidden/>
              </w:rPr>
              <w:instrText xml:space="preserve"> PAGEREF _Toc6822605 \h </w:instrText>
            </w:r>
            <w:r>
              <w:rPr>
                <w:noProof/>
                <w:webHidden/>
              </w:rPr>
            </w:r>
            <w:r>
              <w:rPr>
                <w:noProof/>
                <w:webHidden/>
              </w:rPr>
              <w:fldChar w:fldCharType="separate"/>
            </w:r>
            <w:r w:rsidR="00EF2F0B">
              <w:rPr>
                <w:noProof/>
                <w:webHidden/>
              </w:rPr>
              <w:t>16</w:t>
            </w:r>
            <w:r>
              <w:rPr>
                <w:noProof/>
                <w:webHidden/>
              </w:rPr>
              <w:fldChar w:fldCharType="end"/>
            </w:r>
          </w:hyperlink>
        </w:p>
        <w:p w:rsidR="00EF2F0B" w:rsidRDefault="00DD16E2" w:rsidP="00282F94">
          <w:pPr>
            <w:pStyle w:val="Obsah1"/>
            <w:jc w:val="left"/>
            <w:rPr>
              <w:rFonts w:eastAsiaTheme="minorEastAsia"/>
              <w:noProof/>
              <w:lang w:eastAsia="cs-CZ"/>
            </w:rPr>
          </w:pPr>
          <w:hyperlink w:anchor="_Toc6822606" w:history="1">
            <w:r w:rsidR="00EF2F0B" w:rsidRPr="00A37AE9">
              <w:rPr>
                <w:rStyle w:val="Hypertextovodkaz"/>
                <w:rFonts w:ascii="Times New Roman" w:hAnsi="Times New Roman" w:cs="Times New Roman"/>
                <w:noProof/>
              </w:rPr>
              <w:t>2.4</w:t>
            </w:r>
            <w:r w:rsidR="00EF2F0B">
              <w:rPr>
                <w:rFonts w:eastAsiaTheme="minorEastAsia"/>
                <w:noProof/>
                <w:lang w:eastAsia="cs-CZ"/>
              </w:rPr>
              <w:tab/>
            </w:r>
            <w:r w:rsidR="00EF2F0B" w:rsidRPr="00A37AE9">
              <w:rPr>
                <w:rStyle w:val="Hypertextovodkaz"/>
                <w:rFonts w:ascii="Times New Roman" w:hAnsi="Times New Roman" w:cs="Times New Roman"/>
                <w:noProof/>
                <w:shd w:val="clear" w:color="auto" w:fill="FFFFFF"/>
              </w:rPr>
              <w:t>Měšťanstvo</w:t>
            </w:r>
            <w:r w:rsidR="00EF2F0B">
              <w:rPr>
                <w:noProof/>
                <w:webHidden/>
              </w:rPr>
              <w:tab/>
            </w:r>
            <w:r>
              <w:rPr>
                <w:noProof/>
                <w:webHidden/>
              </w:rPr>
              <w:fldChar w:fldCharType="begin"/>
            </w:r>
            <w:r w:rsidR="00EF2F0B">
              <w:rPr>
                <w:noProof/>
                <w:webHidden/>
              </w:rPr>
              <w:instrText xml:space="preserve"> PAGEREF _Toc6822606 \h </w:instrText>
            </w:r>
            <w:r>
              <w:rPr>
                <w:noProof/>
                <w:webHidden/>
              </w:rPr>
            </w:r>
            <w:r>
              <w:rPr>
                <w:noProof/>
                <w:webHidden/>
              </w:rPr>
              <w:fldChar w:fldCharType="separate"/>
            </w:r>
            <w:r w:rsidR="00EF2F0B">
              <w:rPr>
                <w:noProof/>
                <w:webHidden/>
              </w:rPr>
              <w:t>18</w:t>
            </w:r>
            <w:r>
              <w:rPr>
                <w:noProof/>
                <w:webHidden/>
              </w:rPr>
              <w:fldChar w:fldCharType="end"/>
            </w:r>
          </w:hyperlink>
        </w:p>
        <w:p w:rsidR="00EF2F0B" w:rsidRDefault="00DD16E2" w:rsidP="00282F94">
          <w:pPr>
            <w:pStyle w:val="Obsah1"/>
            <w:jc w:val="left"/>
            <w:rPr>
              <w:rFonts w:eastAsiaTheme="minorEastAsia"/>
              <w:noProof/>
              <w:lang w:eastAsia="cs-CZ"/>
            </w:rPr>
          </w:pPr>
          <w:hyperlink w:anchor="_Toc6822607" w:history="1">
            <w:r w:rsidR="00EF2F0B" w:rsidRPr="00A37AE9">
              <w:rPr>
                <w:rStyle w:val="Hypertextovodkaz"/>
                <w:rFonts w:ascii="Times New Roman" w:hAnsi="Times New Roman" w:cs="Times New Roman"/>
                <w:noProof/>
              </w:rPr>
              <w:t>3.</w:t>
            </w:r>
            <w:r w:rsidR="00EF2F0B">
              <w:rPr>
                <w:rFonts w:eastAsiaTheme="minorEastAsia"/>
                <w:noProof/>
                <w:lang w:eastAsia="cs-CZ"/>
              </w:rPr>
              <w:tab/>
            </w:r>
            <w:r w:rsidR="00EF2F0B" w:rsidRPr="00A37AE9">
              <w:rPr>
                <w:rStyle w:val="Hypertextovodkaz"/>
                <w:rFonts w:ascii="Times New Roman" w:hAnsi="Times New Roman" w:cs="Times New Roman"/>
                <w:noProof/>
              </w:rPr>
              <w:t>České národní obrození</w:t>
            </w:r>
            <w:r w:rsidR="00EF2F0B">
              <w:rPr>
                <w:noProof/>
                <w:webHidden/>
              </w:rPr>
              <w:tab/>
            </w:r>
            <w:r>
              <w:rPr>
                <w:noProof/>
                <w:webHidden/>
              </w:rPr>
              <w:fldChar w:fldCharType="begin"/>
            </w:r>
            <w:r w:rsidR="00EF2F0B">
              <w:rPr>
                <w:noProof/>
                <w:webHidden/>
              </w:rPr>
              <w:instrText xml:space="preserve"> PAGEREF _Toc6822607 \h </w:instrText>
            </w:r>
            <w:r>
              <w:rPr>
                <w:noProof/>
                <w:webHidden/>
              </w:rPr>
            </w:r>
            <w:r>
              <w:rPr>
                <w:noProof/>
                <w:webHidden/>
              </w:rPr>
              <w:fldChar w:fldCharType="separate"/>
            </w:r>
            <w:r w:rsidR="00EF2F0B">
              <w:rPr>
                <w:noProof/>
                <w:webHidden/>
              </w:rPr>
              <w:t>19</w:t>
            </w:r>
            <w:r>
              <w:rPr>
                <w:noProof/>
                <w:webHidden/>
              </w:rPr>
              <w:fldChar w:fldCharType="end"/>
            </w:r>
          </w:hyperlink>
        </w:p>
        <w:p w:rsidR="00EF2F0B" w:rsidRDefault="00DD16E2" w:rsidP="00282F94">
          <w:pPr>
            <w:pStyle w:val="Obsah1"/>
            <w:jc w:val="left"/>
            <w:rPr>
              <w:rFonts w:eastAsiaTheme="minorEastAsia"/>
              <w:noProof/>
              <w:lang w:eastAsia="cs-CZ"/>
            </w:rPr>
          </w:pPr>
          <w:hyperlink w:anchor="_Toc6822608" w:history="1">
            <w:r w:rsidR="00EF2F0B" w:rsidRPr="00A37AE9">
              <w:rPr>
                <w:rStyle w:val="Hypertextovodkaz"/>
                <w:rFonts w:ascii="Times New Roman" w:hAnsi="Times New Roman" w:cs="Times New Roman"/>
                <w:noProof/>
              </w:rPr>
              <w:t>4.</w:t>
            </w:r>
            <w:r w:rsidR="00EF2F0B">
              <w:rPr>
                <w:rFonts w:eastAsiaTheme="minorEastAsia"/>
                <w:noProof/>
                <w:lang w:eastAsia="cs-CZ"/>
              </w:rPr>
              <w:tab/>
            </w:r>
            <w:r w:rsidR="00EF2F0B" w:rsidRPr="00A37AE9">
              <w:rPr>
                <w:rStyle w:val="Hypertextovodkaz"/>
                <w:rFonts w:ascii="Times New Roman" w:hAnsi="Times New Roman" w:cs="Times New Roman"/>
                <w:noProof/>
              </w:rPr>
              <w:t>Sebeprezentace</w:t>
            </w:r>
            <w:r w:rsidR="00EF2F0B">
              <w:rPr>
                <w:noProof/>
                <w:webHidden/>
              </w:rPr>
              <w:tab/>
            </w:r>
            <w:r>
              <w:rPr>
                <w:noProof/>
                <w:webHidden/>
              </w:rPr>
              <w:fldChar w:fldCharType="begin"/>
            </w:r>
            <w:r w:rsidR="00EF2F0B">
              <w:rPr>
                <w:noProof/>
                <w:webHidden/>
              </w:rPr>
              <w:instrText xml:space="preserve"> PAGEREF _Toc6822608 \h </w:instrText>
            </w:r>
            <w:r>
              <w:rPr>
                <w:noProof/>
                <w:webHidden/>
              </w:rPr>
            </w:r>
            <w:r>
              <w:rPr>
                <w:noProof/>
                <w:webHidden/>
              </w:rPr>
              <w:fldChar w:fldCharType="separate"/>
            </w:r>
            <w:r w:rsidR="00EF2F0B">
              <w:rPr>
                <w:noProof/>
                <w:webHidden/>
              </w:rPr>
              <w:t>23</w:t>
            </w:r>
            <w:r>
              <w:rPr>
                <w:noProof/>
                <w:webHidden/>
              </w:rPr>
              <w:fldChar w:fldCharType="end"/>
            </w:r>
          </w:hyperlink>
        </w:p>
        <w:p w:rsidR="00EF2F0B" w:rsidRDefault="00DD16E2" w:rsidP="00282F94">
          <w:pPr>
            <w:pStyle w:val="Obsah1"/>
            <w:jc w:val="left"/>
            <w:rPr>
              <w:rFonts w:eastAsiaTheme="minorEastAsia"/>
              <w:noProof/>
              <w:lang w:eastAsia="cs-CZ"/>
            </w:rPr>
          </w:pPr>
          <w:hyperlink w:anchor="_Toc6822609" w:history="1">
            <w:r w:rsidR="00EF2F0B" w:rsidRPr="00A37AE9">
              <w:rPr>
                <w:rStyle w:val="Hypertextovodkaz"/>
                <w:rFonts w:ascii="Times New Roman" w:hAnsi="Times New Roman" w:cs="Times New Roman"/>
                <w:noProof/>
              </w:rPr>
              <w:t>4.2</w:t>
            </w:r>
            <w:r w:rsidR="00EF2F0B">
              <w:rPr>
                <w:rFonts w:eastAsiaTheme="minorEastAsia"/>
                <w:noProof/>
                <w:lang w:eastAsia="cs-CZ"/>
              </w:rPr>
              <w:tab/>
            </w:r>
            <w:r w:rsidR="00EF2F0B" w:rsidRPr="00A37AE9">
              <w:rPr>
                <w:rStyle w:val="Hypertextovodkaz"/>
                <w:rFonts w:ascii="Times New Roman" w:hAnsi="Times New Roman" w:cs="Times New Roman"/>
                <w:noProof/>
              </w:rPr>
              <w:t>Obrozenec</w:t>
            </w:r>
            <w:r w:rsidR="00EF2F0B">
              <w:rPr>
                <w:noProof/>
                <w:webHidden/>
              </w:rPr>
              <w:tab/>
            </w:r>
            <w:r>
              <w:rPr>
                <w:noProof/>
                <w:webHidden/>
              </w:rPr>
              <w:fldChar w:fldCharType="begin"/>
            </w:r>
            <w:r w:rsidR="00EF2F0B">
              <w:rPr>
                <w:noProof/>
                <w:webHidden/>
              </w:rPr>
              <w:instrText xml:space="preserve"> PAGEREF _Toc6822609 \h </w:instrText>
            </w:r>
            <w:r>
              <w:rPr>
                <w:noProof/>
                <w:webHidden/>
              </w:rPr>
            </w:r>
            <w:r>
              <w:rPr>
                <w:noProof/>
                <w:webHidden/>
              </w:rPr>
              <w:fldChar w:fldCharType="separate"/>
            </w:r>
            <w:r w:rsidR="00EF2F0B">
              <w:rPr>
                <w:noProof/>
                <w:webHidden/>
              </w:rPr>
              <w:t>24</w:t>
            </w:r>
            <w:r>
              <w:rPr>
                <w:noProof/>
                <w:webHidden/>
              </w:rPr>
              <w:fldChar w:fldCharType="end"/>
            </w:r>
          </w:hyperlink>
        </w:p>
        <w:p w:rsidR="00EF2F0B" w:rsidRDefault="00DD16E2" w:rsidP="00282F94">
          <w:pPr>
            <w:pStyle w:val="Obsah1"/>
            <w:jc w:val="left"/>
            <w:rPr>
              <w:rFonts w:eastAsiaTheme="minorEastAsia"/>
              <w:noProof/>
              <w:lang w:eastAsia="cs-CZ"/>
            </w:rPr>
          </w:pPr>
          <w:hyperlink w:anchor="_Toc6822610" w:history="1">
            <w:r w:rsidR="00EF2F0B" w:rsidRPr="00A37AE9">
              <w:rPr>
                <w:rStyle w:val="Hypertextovodkaz"/>
                <w:rFonts w:ascii="Times New Roman" w:hAnsi="Times New Roman" w:cs="Times New Roman"/>
                <w:noProof/>
              </w:rPr>
              <w:t>4.3</w:t>
            </w:r>
            <w:r w:rsidR="00EF2F0B">
              <w:rPr>
                <w:rFonts w:eastAsiaTheme="minorEastAsia"/>
                <w:noProof/>
                <w:lang w:eastAsia="cs-CZ"/>
              </w:rPr>
              <w:tab/>
            </w:r>
            <w:r w:rsidR="00EF2F0B" w:rsidRPr="00A37AE9">
              <w:rPr>
                <w:rStyle w:val="Hypertextovodkaz"/>
                <w:rFonts w:ascii="Times New Roman" w:hAnsi="Times New Roman" w:cs="Times New Roman"/>
                <w:noProof/>
              </w:rPr>
              <w:t>Kulturní představení – vlastenecký ples</w:t>
            </w:r>
            <w:r w:rsidR="00EF2F0B">
              <w:rPr>
                <w:noProof/>
                <w:webHidden/>
              </w:rPr>
              <w:tab/>
            </w:r>
            <w:r>
              <w:rPr>
                <w:noProof/>
                <w:webHidden/>
              </w:rPr>
              <w:fldChar w:fldCharType="begin"/>
            </w:r>
            <w:r w:rsidR="00EF2F0B">
              <w:rPr>
                <w:noProof/>
                <w:webHidden/>
              </w:rPr>
              <w:instrText xml:space="preserve"> PAGEREF _Toc6822610 \h </w:instrText>
            </w:r>
            <w:r>
              <w:rPr>
                <w:noProof/>
                <w:webHidden/>
              </w:rPr>
            </w:r>
            <w:r>
              <w:rPr>
                <w:noProof/>
                <w:webHidden/>
              </w:rPr>
              <w:fldChar w:fldCharType="separate"/>
            </w:r>
            <w:r w:rsidR="00EF2F0B">
              <w:rPr>
                <w:noProof/>
                <w:webHidden/>
              </w:rPr>
              <w:t>27</w:t>
            </w:r>
            <w:r>
              <w:rPr>
                <w:noProof/>
                <w:webHidden/>
              </w:rPr>
              <w:fldChar w:fldCharType="end"/>
            </w:r>
          </w:hyperlink>
        </w:p>
        <w:p w:rsidR="00EF2F0B" w:rsidRDefault="00DD16E2" w:rsidP="00282F94">
          <w:pPr>
            <w:pStyle w:val="Obsah1"/>
            <w:jc w:val="left"/>
            <w:rPr>
              <w:rFonts w:eastAsiaTheme="minorEastAsia"/>
              <w:noProof/>
              <w:lang w:eastAsia="cs-CZ"/>
            </w:rPr>
          </w:pPr>
          <w:hyperlink w:anchor="_Toc6822611" w:history="1">
            <w:r w:rsidR="00EF2F0B" w:rsidRPr="00A37AE9">
              <w:rPr>
                <w:rStyle w:val="Hypertextovodkaz"/>
                <w:rFonts w:ascii="Times New Roman" w:hAnsi="Times New Roman" w:cs="Times New Roman"/>
                <w:noProof/>
              </w:rPr>
              <w:t>Závěr</w:t>
            </w:r>
            <w:r w:rsidR="00EF2F0B">
              <w:rPr>
                <w:noProof/>
                <w:webHidden/>
              </w:rPr>
              <w:tab/>
            </w:r>
            <w:r>
              <w:rPr>
                <w:noProof/>
                <w:webHidden/>
              </w:rPr>
              <w:fldChar w:fldCharType="begin"/>
            </w:r>
            <w:r w:rsidR="00EF2F0B">
              <w:rPr>
                <w:noProof/>
                <w:webHidden/>
              </w:rPr>
              <w:instrText xml:space="preserve"> PAGEREF _Toc6822611 \h </w:instrText>
            </w:r>
            <w:r>
              <w:rPr>
                <w:noProof/>
                <w:webHidden/>
              </w:rPr>
            </w:r>
            <w:r>
              <w:rPr>
                <w:noProof/>
                <w:webHidden/>
              </w:rPr>
              <w:fldChar w:fldCharType="separate"/>
            </w:r>
            <w:r w:rsidR="00EF2F0B">
              <w:rPr>
                <w:noProof/>
                <w:webHidden/>
              </w:rPr>
              <w:t>30</w:t>
            </w:r>
            <w:r>
              <w:rPr>
                <w:noProof/>
                <w:webHidden/>
              </w:rPr>
              <w:fldChar w:fldCharType="end"/>
            </w:r>
          </w:hyperlink>
        </w:p>
        <w:p w:rsidR="00EF2F0B" w:rsidRDefault="00DD16E2" w:rsidP="00282F94">
          <w:pPr>
            <w:pStyle w:val="Obsah1"/>
            <w:jc w:val="left"/>
            <w:rPr>
              <w:rFonts w:eastAsiaTheme="minorEastAsia"/>
              <w:noProof/>
              <w:lang w:eastAsia="cs-CZ"/>
            </w:rPr>
          </w:pPr>
          <w:hyperlink w:anchor="_Toc6822612" w:history="1">
            <w:r w:rsidR="00EF2F0B" w:rsidRPr="00A37AE9">
              <w:rPr>
                <w:rStyle w:val="Hypertextovodkaz"/>
                <w:rFonts w:ascii="Times New Roman" w:hAnsi="Times New Roman" w:cs="Times New Roman"/>
                <w:noProof/>
              </w:rPr>
              <w:t>Resumé</w:t>
            </w:r>
            <w:r w:rsidR="00EF2F0B">
              <w:rPr>
                <w:noProof/>
                <w:webHidden/>
              </w:rPr>
              <w:tab/>
            </w:r>
            <w:r>
              <w:rPr>
                <w:noProof/>
                <w:webHidden/>
              </w:rPr>
              <w:fldChar w:fldCharType="begin"/>
            </w:r>
            <w:r w:rsidR="00EF2F0B">
              <w:rPr>
                <w:noProof/>
                <w:webHidden/>
              </w:rPr>
              <w:instrText xml:space="preserve"> PAGEREF _Toc6822612 \h </w:instrText>
            </w:r>
            <w:r>
              <w:rPr>
                <w:noProof/>
                <w:webHidden/>
              </w:rPr>
            </w:r>
            <w:r>
              <w:rPr>
                <w:noProof/>
                <w:webHidden/>
              </w:rPr>
              <w:fldChar w:fldCharType="separate"/>
            </w:r>
            <w:r w:rsidR="00EF2F0B">
              <w:rPr>
                <w:noProof/>
                <w:webHidden/>
              </w:rPr>
              <w:t>33</w:t>
            </w:r>
            <w:r>
              <w:rPr>
                <w:noProof/>
                <w:webHidden/>
              </w:rPr>
              <w:fldChar w:fldCharType="end"/>
            </w:r>
          </w:hyperlink>
        </w:p>
        <w:p w:rsidR="00EF2F0B" w:rsidRDefault="00DD16E2" w:rsidP="00282F94">
          <w:pPr>
            <w:pStyle w:val="Obsah1"/>
            <w:jc w:val="left"/>
            <w:rPr>
              <w:rFonts w:eastAsiaTheme="minorEastAsia"/>
              <w:noProof/>
              <w:lang w:eastAsia="cs-CZ"/>
            </w:rPr>
          </w:pPr>
          <w:hyperlink w:anchor="_Toc6822613" w:history="1">
            <w:r w:rsidR="00EF2F0B" w:rsidRPr="00A37AE9">
              <w:rPr>
                <w:rStyle w:val="Hypertextovodkaz"/>
                <w:rFonts w:ascii="Times New Roman" w:hAnsi="Times New Roman" w:cs="Times New Roman"/>
                <w:noProof/>
                <w:shd w:val="clear" w:color="auto" w:fill="FFFFFF"/>
              </w:rPr>
              <w:t>Seznam literatury</w:t>
            </w:r>
            <w:r w:rsidR="00EF2F0B">
              <w:rPr>
                <w:noProof/>
                <w:webHidden/>
              </w:rPr>
              <w:tab/>
            </w:r>
            <w:r>
              <w:rPr>
                <w:noProof/>
                <w:webHidden/>
              </w:rPr>
              <w:fldChar w:fldCharType="begin"/>
            </w:r>
            <w:r w:rsidR="00EF2F0B">
              <w:rPr>
                <w:noProof/>
                <w:webHidden/>
              </w:rPr>
              <w:instrText xml:space="preserve"> PAGEREF _Toc6822613 \h </w:instrText>
            </w:r>
            <w:r>
              <w:rPr>
                <w:noProof/>
                <w:webHidden/>
              </w:rPr>
            </w:r>
            <w:r>
              <w:rPr>
                <w:noProof/>
                <w:webHidden/>
              </w:rPr>
              <w:fldChar w:fldCharType="separate"/>
            </w:r>
            <w:r w:rsidR="00EF2F0B">
              <w:rPr>
                <w:noProof/>
                <w:webHidden/>
              </w:rPr>
              <w:t>34</w:t>
            </w:r>
            <w:r>
              <w:rPr>
                <w:noProof/>
                <w:webHidden/>
              </w:rPr>
              <w:fldChar w:fldCharType="end"/>
            </w:r>
          </w:hyperlink>
        </w:p>
        <w:p w:rsidR="00D91EC2" w:rsidRDefault="00DD16E2" w:rsidP="00282F94">
          <w:pPr>
            <w:pStyle w:val="Obsah1"/>
            <w:jc w:val="left"/>
          </w:pPr>
          <w:r>
            <w:fldChar w:fldCharType="end"/>
          </w:r>
        </w:p>
      </w:sdtContent>
    </w:sdt>
    <w:p w:rsidR="00D91EC2" w:rsidRPr="00AD0A90" w:rsidRDefault="00D91EC2" w:rsidP="00D91EC2">
      <w:pPr>
        <w:pStyle w:val="Nadpis1"/>
        <w:rPr>
          <w:rFonts w:ascii="Times New Roman" w:hAnsi="Times New Roman" w:cs="Times New Roman"/>
        </w:rPr>
      </w:pPr>
      <w:r>
        <w:br w:type="page"/>
      </w:r>
      <w:bookmarkStart w:id="0" w:name="_Toc6822600"/>
      <w:r w:rsidRPr="00AD0A90">
        <w:rPr>
          <w:rFonts w:ascii="Times New Roman" w:hAnsi="Times New Roman" w:cs="Times New Roman"/>
        </w:rPr>
        <w:lastRenderedPageBreak/>
        <w:t>Úvod</w:t>
      </w:r>
      <w:bookmarkEnd w:id="0"/>
    </w:p>
    <w:p w:rsidR="00D91EC2" w:rsidRDefault="00D91EC2" w:rsidP="00D91EC2">
      <w:pPr>
        <w:pStyle w:val="Standard"/>
        <w:spacing w:line="360" w:lineRule="auto"/>
        <w:jc w:val="both"/>
        <w:rPr>
          <w:rFonts w:ascii="Times New Roman" w:hAnsi="Times New Roman" w:cs="Times New Roman"/>
          <w:sz w:val="24"/>
          <w:szCs w:val="24"/>
        </w:rPr>
      </w:pPr>
      <w:r w:rsidRPr="004F0729">
        <w:rPr>
          <w:rFonts w:ascii="Times New Roman" w:hAnsi="Times New Roman" w:cs="Times New Roman"/>
          <w:sz w:val="24"/>
          <w:szCs w:val="24"/>
        </w:rPr>
        <w:t>V této bakalářské práci budu zkoumat, jak sebeprezentace měšťanských obrozeneckých vrstev prostřednictvím kulturních p</w:t>
      </w:r>
      <w:r>
        <w:rPr>
          <w:rFonts w:ascii="Times New Roman" w:hAnsi="Times New Roman" w:cs="Times New Roman"/>
          <w:sz w:val="24"/>
          <w:szCs w:val="24"/>
        </w:rPr>
        <w:t>ředstaven</w:t>
      </w:r>
      <w:r w:rsidRPr="004F0729">
        <w:rPr>
          <w:rFonts w:ascii="Times New Roman" w:hAnsi="Times New Roman" w:cs="Times New Roman"/>
          <w:sz w:val="24"/>
          <w:szCs w:val="24"/>
        </w:rPr>
        <w:t xml:space="preserve">í přispěla k zformování českého národa. Budu se zabývat především tzv. </w:t>
      </w:r>
      <w:r>
        <w:rPr>
          <w:rFonts w:ascii="Times New Roman" w:hAnsi="Times New Roman" w:cs="Times New Roman"/>
          <w:sz w:val="24"/>
          <w:szCs w:val="24"/>
        </w:rPr>
        <w:t>f</w:t>
      </w:r>
      <w:r w:rsidRPr="004F0729">
        <w:rPr>
          <w:rFonts w:ascii="Times New Roman" w:hAnsi="Times New Roman" w:cs="Times New Roman"/>
          <w:sz w:val="24"/>
          <w:szCs w:val="24"/>
        </w:rPr>
        <w:t>áz</w:t>
      </w:r>
      <w:r>
        <w:rPr>
          <w:rFonts w:ascii="Times New Roman" w:hAnsi="Times New Roman" w:cs="Times New Roman"/>
          <w:sz w:val="24"/>
          <w:szCs w:val="24"/>
        </w:rPr>
        <w:t>í</w:t>
      </w:r>
      <w:r w:rsidRPr="004F0729">
        <w:rPr>
          <w:rFonts w:ascii="Times New Roman" w:hAnsi="Times New Roman" w:cs="Times New Roman"/>
          <w:sz w:val="24"/>
          <w:szCs w:val="24"/>
        </w:rPr>
        <w:t xml:space="preserve"> B podle</w:t>
      </w:r>
      <w:r>
        <w:rPr>
          <w:rFonts w:ascii="Times New Roman" w:hAnsi="Times New Roman" w:cs="Times New Roman"/>
          <w:sz w:val="24"/>
          <w:szCs w:val="24"/>
        </w:rPr>
        <w:t> Miroslava Hrocha neboli prvn</w:t>
      </w:r>
      <w:r w:rsidRPr="004F0729">
        <w:rPr>
          <w:rFonts w:ascii="Times New Roman" w:hAnsi="Times New Roman" w:cs="Times New Roman"/>
          <w:sz w:val="24"/>
          <w:szCs w:val="24"/>
        </w:rPr>
        <w:t>í polovin</w:t>
      </w:r>
      <w:r>
        <w:rPr>
          <w:rFonts w:ascii="Times New Roman" w:hAnsi="Times New Roman" w:cs="Times New Roman"/>
          <w:sz w:val="24"/>
          <w:szCs w:val="24"/>
        </w:rPr>
        <w:t>o</w:t>
      </w:r>
      <w:r w:rsidRPr="004F0729">
        <w:rPr>
          <w:rFonts w:ascii="Times New Roman" w:hAnsi="Times New Roman" w:cs="Times New Roman"/>
          <w:sz w:val="24"/>
          <w:szCs w:val="24"/>
        </w:rPr>
        <w:t>u</w:t>
      </w:r>
      <w:r>
        <w:rPr>
          <w:rFonts w:ascii="Times New Roman" w:hAnsi="Times New Roman" w:cs="Times New Roman"/>
          <w:sz w:val="24"/>
          <w:szCs w:val="24"/>
        </w:rPr>
        <w:t> </w:t>
      </w:r>
      <w:r w:rsidRPr="004F0729">
        <w:rPr>
          <w:rFonts w:ascii="Times New Roman" w:hAnsi="Times New Roman" w:cs="Times New Roman"/>
          <w:sz w:val="24"/>
          <w:szCs w:val="24"/>
        </w:rPr>
        <w:t xml:space="preserve">19. století především v českém </w:t>
      </w:r>
      <w:r>
        <w:rPr>
          <w:rFonts w:ascii="Times New Roman" w:hAnsi="Times New Roman" w:cs="Times New Roman"/>
          <w:sz w:val="24"/>
          <w:szCs w:val="24"/>
        </w:rPr>
        <w:t xml:space="preserve">jazykovém </w:t>
      </w:r>
      <w:r w:rsidRPr="004F0729">
        <w:rPr>
          <w:rFonts w:ascii="Times New Roman" w:hAnsi="Times New Roman" w:cs="Times New Roman"/>
          <w:sz w:val="24"/>
          <w:szCs w:val="24"/>
        </w:rPr>
        <w:t>prostředí. Konkrétní časové ohraničení je od</w:t>
      </w:r>
      <w:r>
        <w:rPr>
          <w:rFonts w:ascii="Times New Roman" w:hAnsi="Times New Roman" w:cs="Times New Roman"/>
          <w:sz w:val="24"/>
          <w:szCs w:val="24"/>
        </w:rPr>
        <w:t> </w:t>
      </w:r>
      <w:r w:rsidRPr="004F0729">
        <w:rPr>
          <w:rFonts w:ascii="Times New Roman" w:hAnsi="Times New Roman" w:cs="Times New Roman"/>
          <w:sz w:val="24"/>
          <w:szCs w:val="24"/>
        </w:rPr>
        <w:t>roku</w:t>
      </w:r>
      <w:r>
        <w:rPr>
          <w:rFonts w:ascii="Times New Roman" w:hAnsi="Times New Roman" w:cs="Times New Roman"/>
          <w:sz w:val="24"/>
          <w:szCs w:val="24"/>
        </w:rPr>
        <w:t> </w:t>
      </w:r>
      <w:r w:rsidRPr="004F0729">
        <w:rPr>
          <w:rFonts w:ascii="Times New Roman" w:hAnsi="Times New Roman" w:cs="Times New Roman"/>
          <w:sz w:val="24"/>
          <w:szCs w:val="24"/>
        </w:rPr>
        <w:t>1815, kdy obrozenské aktivity začaly nabývat na</w:t>
      </w:r>
      <w:r>
        <w:rPr>
          <w:rFonts w:ascii="Times New Roman" w:hAnsi="Times New Roman" w:cs="Times New Roman"/>
          <w:sz w:val="24"/>
          <w:szCs w:val="24"/>
        </w:rPr>
        <w:t> </w:t>
      </w:r>
      <w:r w:rsidRPr="004F0729">
        <w:rPr>
          <w:rFonts w:ascii="Times New Roman" w:hAnsi="Times New Roman" w:cs="Times New Roman"/>
          <w:sz w:val="24"/>
          <w:szCs w:val="24"/>
        </w:rPr>
        <w:t>síle</w:t>
      </w:r>
      <w:r>
        <w:rPr>
          <w:rFonts w:ascii="Times New Roman" w:hAnsi="Times New Roman" w:cs="Times New Roman"/>
          <w:sz w:val="24"/>
          <w:szCs w:val="24"/>
        </w:rPr>
        <w:t>, </w:t>
      </w:r>
      <w:r w:rsidRPr="004F0729">
        <w:rPr>
          <w:rFonts w:ascii="Times New Roman" w:hAnsi="Times New Roman" w:cs="Times New Roman"/>
          <w:sz w:val="24"/>
          <w:szCs w:val="24"/>
        </w:rPr>
        <w:t>až d</w:t>
      </w:r>
      <w:r>
        <w:rPr>
          <w:rFonts w:ascii="Times New Roman" w:hAnsi="Times New Roman" w:cs="Times New Roman"/>
          <w:sz w:val="24"/>
          <w:szCs w:val="24"/>
        </w:rPr>
        <w:t>o březnové revoluce 1848, která je, dle mého</w:t>
      </w:r>
      <w:r w:rsidRPr="004F0729">
        <w:rPr>
          <w:rFonts w:ascii="Times New Roman" w:hAnsi="Times New Roman" w:cs="Times New Roman"/>
          <w:sz w:val="24"/>
          <w:szCs w:val="24"/>
        </w:rPr>
        <w:t xml:space="preserve"> </w:t>
      </w:r>
      <w:r>
        <w:rPr>
          <w:rFonts w:ascii="Times New Roman" w:hAnsi="Times New Roman" w:cs="Times New Roman"/>
          <w:sz w:val="24"/>
          <w:szCs w:val="24"/>
        </w:rPr>
        <w:t xml:space="preserve">názoru, </w:t>
      </w:r>
      <w:r w:rsidRPr="004F0729">
        <w:rPr>
          <w:rFonts w:ascii="Times New Roman" w:hAnsi="Times New Roman" w:cs="Times New Roman"/>
          <w:sz w:val="24"/>
          <w:szCs w:val="24"/>
        </w:rPr>
        <w:t>vyvrcholení</w:t>
      </w:r>
      <w:r>
        <w:rPr>
          <w:rFonts w:ascii="Times New Roman" w:hAnsi="Times New Roman" w:cs="Times New Roman"/>
          <w:sz w:val="24"/>
          <w:szCs w:val="24"/>
        </w:rPr>
        <w:t>m</w:t>
      </w:r>
      <w:r w:rsidRPr="004F0729">
        <w:rPr>
          <w:rFonts w:ascii="Times New Roman" w:hAnsi="Times New Roman" w:cs="Times New Roman"/>
          <w:sz w:val="24"/>
          <w:szCs w:val="24"/>
        </w:rPr>
        <w:t xml:space="preserve"> </w:t>
      </w:r>
      <w:r>
        <w:rPr>
          <w:rFonts w:ascii="Times New Roman" w:hAnsi="Times New Roman" w:cs="Times New Roman"/>
          <w:sz w:val="24"/>
          <w:szCs w:val="24"/>
        </w:rPr>
        <w:t>f</w:t>
      </w:r>
      <w:r w:rsidRPr="004F0729">
        <w:rPr>
          <w:rFonts w:ascii="Times New Roman" w:hAnsi="Times New Roman" w:cs="Times New Roman"/>
          <w:sz w:val="24"/>
          <w:szCs w:val="24"/>
        </w:rPr>
        <w:t xml:space="preserve">áze B. Mým </w:t>
      </w:r>
      <w:r>
        <w:rPr>
          <w:rFonts w:ascii="Times New Roman" w:hAnsi="Times New Roman" w:cs="Times New Roman"/>
          <w:sz w:val="24"/>
          <w:szCs w:val="24"/>
        </w:rPr>
        <w:t>cílem</w:t>
      </w:r>
      <w:r w:rsidRPr="004F0729">
        <w:rPr>
          <w:rFonts w:ascii="Times New Roman" w:hAnsi="Times New Roman" w:cs="Times New Roman"/>
          <w:sz w:val="24"/>
          <w:szCs w:val="24"/>
        </w:rPr>
        <w:t xml:space="preserve"> bude analyzovat obrozenské aktivity z teatrologického hlediska</w:t>
      </w:r>
      <w:r>
        <w:rPr>
          <w:rFonts w:ascii="Times New Roman" w:hAnsi="Times New Roman" w:cs="Times New Roman"/>
          <w:sz w:val="24"/>
          <w:szCs w:val="24"/>
        </w:rPr>
        <w:t xml:space="preserve"> –</w:t>
      </w:r>
      <w:r w:rsidRPr="004F0729">
        <w:rPr>
          <w:rFonts w:ascii="Times New Roman" w:hAnsi="Times New Roman" w:cs="Times New Roman"/>
          <w:sz w:val="24"/>
          <w:szCs w:val="24"/>
        </w:rPr>
        <w:t xml:space="preserve"> jakým způsobem se vytvářela image pravého českého vlastence, jaké aktivity musel podnikat, aby se dal do</w:t>
      </w:r>
      <w:r>
        <w:rPr>
          <w:rFonts w:ascii="Times New Roman" w:hAnsi="Times New Roman" w:cs="Times New Roman"/>
          <w:sz w:val="24"/>
          <w:szCs w:val="24"/>
        </w:rPr>
        <w:t> </w:t>
      </w:r>
      <w:r w:rsidRPr="004F0729">
        <w:rPr>
          <w:rFonts w:ascii="Times New Roman" w:hAnsi="Times New Roman" w:cs="Times New Roman"/>
          <w:sz w:val="24"/>
          <w:szCs w:val="24"/>
        </w:rPr>
        <w:t>této skupiny zařadit. Cílem práce je zjistit, jak v</w:t>
      </w:r>
      <w:r>
        <w:rPr>
          <w:rFonts w:ascii="Times New Roman" w:hAnsi="Times New Roman" w:cs="Times New Roman"/>
          <w:sz w:val="24"/>
          <w:szCs w:val="24"/>
        </w:rPr>
        <w:t> </w:t>
      </w:r>
      <w:r w:rsidRPr="004F0729">
        <w:rPr>
          <w:rFonts w:ascii="Times New Roman" w:hAnsi="Times New Roman" w:cs="Times New Roman"/>
          <w:sz w:val="24"/>
          <w:szCs w:val="24"/>
        </w:rPr>
        <w:t xml:space="preserve">kulturních performancích nově se konstituující měšťanské vrstvy manifestovaly prvky </w:t>
      </w:r>
      <w:proofErr w:type="spellStart"/>
      <w:r w:rsidRPr="004F0729">
        <w:rPr>
          <w:rFonts w:ascii="Times New Roman" w:hAnsi="Times New Roman" w:cs="Times New Roman"/>
          <w:sz w:val="24"/>
          <w:szCs w:val="24"/>
        </w:rPr>
        <w:t>romantična</w:t>
      </w:r>
      <w:proofErr w:type="spellEnd"/>
      <w:r w:rsidRPr="004F0729">
        <w:rPr>
          <w:rFonts w:ascii="Times New Roman" w:hAnsi="Times New Roman" w:cs="Times New Roman"/>
          <w:sz w:val="24"/>
          <w:szCs w:val="24"/>
        </w:rPr>
        <w:t xml:space="preserve"> a</w:t>
      </w:r>
      <w:r>
        <w:rPr>
          <w:rFonts w:ascii="Times New Roman" w:hAnsi="Times New Roman" w:cs="Times New Roman"/>
          <w:sz w:val="24"/>
          <w:szCs w:val="24"/>
        </w:rPr>
        <w:t> </w:t>
      </w:r>
      <w:r w:rsidRPr="004F0729">
        <w:rPr>
          <w:rFonts w:ascii="Times New Roman" w:hAnsi="Times New Roman" w:cs="Times New Roman"/>
          <w:sz w:val="24"/>
          <w:szCs w:val="24"/>
        </w:rPr>
        <w:t>kulturní zvyklosti od</w:t>
      </w:r>
      <w:r>
        <w:rPr>
          <w:rFonts w:ascii="Times New Roman" w:hAnsi="Times New Roman" w:cs="Times New Roman"/>
          <w:sz w:val="24"/>
          <w:szCs w:val="24"/>
        </w:rPr>
        <w:t> </w:t>
      </w:r>
      <w:r w:rsidRPr="004F0729">
        <w:rPr>
          <w:rFonts w:ascii="Times New Roman" w:hAnsi="Times New Roman" w:cs="Times New Roman"/>
          <w:sz w:val="24"/>
          <w:szCs w:val="24"/>
        </w:rPr>
        <w:t>šlechty. Práce bude rozdělena na</w:t>
      </w:r>
      <w:r>
        <w:rPr>
          <w:rFonts w:ascii="Times New Roman" w:hAnsi="Times New Roman" w:cs="Times New Roman"/>
          <w:sz w:val="24"/>
          <w:szCs w:val="24"/>
        </w:rPr>
        <w:t> </w:t>
      </w:r>
      <w:r w:rsidRPr="004F0729">
        <w:rPr>
          <w:rFonts w:ascii="Times New Roman" w:hAnsi="Times New Roman" w:cs="Times New Roman"/>
          <w:sz w:val="24"/>
          <w:szCs w:val="24"/>
        </w:rPr>
        <w:t>několik kapitol, kde budou rozebírány jednotlivé fenomény, které budu v záběru aplikovat na</w:t>
      </w:r>
      <w:r>
        <w:rPr>
          <w:rFonts w:ascii="Times New Roman" w:hAnsi="Times New Roman" w:cs="Times New Roman"/>
          <w:sz w:val="24"/>
          <w:szCs w:val="24"/>
        </w:rPr>
        <w:t> </w:t>
      </w:r>
      <w:r w:rsidRPr="004F0729">
        <w:rPr>
          <w:rFonts w:ascii="Times New Roman" w:hAnsi="Times New Roman" w:cs="Times New Roman"/>
          <w:sz w:val="24"/>
          <w:szCs w:val="24"/>
        </w:rPr>
        <w:t>konkrétní jevy, které probíhal</w:t>
      </w:r>
      <w:r>
        <w:rPr>
          <w:rFonts w:ascii="Times New Roman" w:hAnsi="Times New Roman" w:cs="Times New Roman"/>
          <w:sz w:val="24"/>
          <w:szCs w:val="24"/>
        </w:rPr>
        <w:t>y</w:t>
      </w:r>
      <w:r w:rsidRPr="004F0729">
        <w:rPr>
          <w:rFonts w:ascii="Times New Roman" w:hAnsi="Times New Roman" w:cs="Times New Roman"/>
          <w:sz w:val="24"/>
          <w:szCs w:val="24"/>
        </w:rPr>
        <w:t xml:space="preserve"> během</w:t>
      </w:r>
      <w:r>
        <w:rPr>
          <w:rFonts w:ascii="Times New Roman" w:hAnsi="Times New Roman" w:cs="Times New Roman"/>
          <w:sz w:val="24"/>
          <w:szCs w:val="24"/>
        </w:rPr>
        <w:t> n</w:t>
      </w:r>
      <w:r w:rsidRPr="004F0729">
        <w:rPr>
          <w:rFonts w:ascii="Times New Roman" w:hAnsi="Times New Roman" w:cs="Times New Roman"/>
          <w:sz w:val="24"/>
          <w:szCs w:val="24"/>
        </w:rPr>
        <w:t>árodního obrození této fáze. Metodologicky práce bude vycházet z</w:t>
      </w:r>
      <w:r>
        <w:rPr>
          <w:rFonts w:ascii="Times New Roman" w:hAnsi="Times New Roman" w:cs="Times New Roman"/>
          <w:sz w:val="24"/>
          <w:szCs w:val="24"/>
        </w:rPr>
        <w:t> </w:t>
      </w:r>
      <w:r w:rsidRPr="004F0729">
        <w:rPr>
          <w:rFonts w:ascii="Times New Roman" w:hAnsi="Times New Roman" w:cs="Times New Roman"/>
          <w:sz w:val="24"/>
          <w:szCs w:val="24"/>
        </w:rPr>
        <w:t>kulturní sémiotiky a</w:t>
      </w:r>
      <w:r>
        <w:rPr>
          <w:rFonts w:ascii="Times New Roman" w:hAnsi="Times New Roman" w:cs="Times New Roman"/>
          <w:sz w:val="24"/>
          <w:szCs w:val="24"/>
        </w:rPr>
        <w:t> </w:t>
      </w:r>
      <w:r w:rsidRPr="004F0729">
        <w:rPr>
          <w:rFonts w:ascii="Times New Roman" w:hAnsi="Times New Roman" w:cs="Times New Roman"/>
          <w:sz w:val="24"/>
          <w:szCs w:val="24"/>
        </w:rPr>
        <w:t>teorie rituálu a</w:t>
      </w:r>
      <w:r>
        <w:rPr>
          <w:rFonts w:ascii="Times New Roman" w:hAnsi="Times New Roman" w:cs="Times New Roman"/>
          <w:sz w:val="24"/>
          <w:szCs w:val="24"/>
        </w:rPr>
        <w:t> </w:t>
      </w:r>
      <w:r w:rsidRPr="004F0729">
        <w:rPr>
          <w:rFonts w:ascii="Times New Roman" w:hAnsi="Times New Roman" w:cs="Times New Roman"/>
          <w:sz w:val="24"/>
          <w:szCs w:val="24"/>
        </w:rPr>
        <w:t>teatrality. Vedle</w:t>
      </w:r>
      <w:r>
        <w:rPr>
          <w:rFonts w:ascii="Times New Roman" w:hAnsi="Times New Roman" w:cs="Times New Roman"/>
          <w:sz w:val="24"/>
          <w:szCs w:val="24"/>
        </w:rPr>
        <w:t> </w:t>
      </w:r>
      <w:r w:rsidRPr="004F0729">
        <w:rPr>
          <w:rFonts w:ascii="Times New Roman" w:hAnsi="Times New Roman" w:cs="Times New Roman"/>
          <w:sz w:val="24"/>
          <w:szCs w:val="24"/>
        </w:rPr>
        <w:t xml:space="preserve">roviny znakové bude proto studován význam tělesnosti </w:t>
      </w:r>
      <w:r>
        <w:rPr>
          <w:rFonts w:ascii="Times New Roman" w:hAnsi="Times New Roman" w:cs="Times New Roman"/>
          <w:sz w:val="24"/>
          <w:szCs w:val="24"/>
        </w:rPr>
        <w:t>a </w:t>
      </w:r>
      <w:r w:rsidRPr="004F0729">
        <w:rPr>
          <w:rFonts w:ascii="Times New Roman" w:hAnsi="Times New Roman" w:cs="Times New Roman"/>
          <w:sz w:val="24"/>
          <w:szCs w:val="24"/>
        </w:rPr>
        <w:t>ma</w:t>
      </w:r>
      <w:r>
        <w:rPr>
          <w:rFonts w:ascii="Times New Roman" w:hAnsi="Times New Roman" w:cs="Times New Roman"/>
          <w:sz w:val="24"/>
          <w:szCs w:val="24"/>
        </w:rPr>
        <w:t>teriálnosti v těchto procesech.</w:t>
      </w:r>
    </w:p>
    <w:p w:rsidR="00D91EC2" w:rsidRDefault="00D91EC2" w:rsidP="00D91EC2">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Budu vycházet z konstruktivistické nacionalistické teorie, přičemž tvrdím, že ke zkonstruování národa dochází na základě sebeprezentace měšťanských vrstev, tyto vrstvy díky svému kapitálu a kontaktům byly schopné, ať už aktivně nebo pasivně, rozšiřovat národní hnutí. Představitel této teorie je například Ernest </w:t>
      </w:r>
      <w:proofErr w:type="spellStart"/>
      <w:r>
        <w:rPr>
          <w:rFonts w:ascii="Times New Roman" w:hAnsi="Times New Roman" w:cs="Times New Roman"/>
          <w:sz w:val="24"/>
          <w:szCs w:val="24"/>
        </w:rPr>
        <w:t>Geller</w:t>
      </w:r>
      <w:proofErr w:type="spellEnd"/>
      <w:r>
        <w:rPr>
          <w:rFonts w:ascii="Times New Roman" w:hAnsi="Times New Roman" w:cs="Times New Roman"/>
          <w:sz w:val="24"/>
          <w:szCs w:val="24"/>
        </w:rPr>
        <w:t xml:space="preserve"> nebo </w:t>
      </w:r>
      <w:proofErr w:type="spellStart"/>
      <w:r>
        <w:rPr>
          <w:rFonts w:ascii="Times New Roman" w:hAnsi="Times New Roman" w:cs="Times New Roman"/>
          <w:sz w:val="24"/>
          <w:szCs w:val="24"/>
        </w:rPr>
        <w:t>Benedict</w:t>
      </w:r>
      <w:proofErr w:type="spellEnd"/>
      <w:r>
        <w:rPr>
          <w:rFonts w:ascii="Times New Roman" w:hAnsi="Times New Roman" w:cs="Times New Roman"/>
          <w:sz w:val="24"/>
          <w:szCs w:val="24"/>
        </w:rPr>
        <w:t xml:space="preserve"> Anderson. České národní obrození je v našem prostoru často probíráno z makrohistorického hlediska nebo z hlediska literárně-jazykovědného.</w:t>
      </w:r>
    </w:p>
    <w:p w:rsidR="00D91EC2" w:rsidRDefault="00D91EC2" w:rsidP="00D91EC2">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Národní obrození dle mého názoru z hlediska sociologického nebo antropologického nebylo dostatečně reflektováno. Tyto výzkumy se spíše zabývají etnickými skupinami v civilizačně odlehlých místech</w:t>
      </w:r>
      <w:r w:rsidR="00542670">
        <w:rPr>
          <w:rFonts w:ascii="Times New Roman" w:hAnsi="Times New Roman" w:cs="Times New Roman"/>
          <w:sz w:val="24"/>
          <w:szCs w:val="24"/>
        </w:rPr>
        <w:t xml:space="preserve"> než sociologickými v civilizačně rozvinutějších zemích</w:t>
      </w:r>
      <w:r>
        <w:rPr>
          <w:rFonts w:ascii="Times New Roman" w:hAnsi="Times New Roman" w:cs="Times New Roman"/>
          <w:sz w:val="24"/>
          <w:szCs w:val="24"/>
        </w:rPr>
        <w:t>. Divadelní historiografie se zaměřuje na historický vývoj inscenačních postupů, popřípadě sběrem dat o divadelních spolcích. Výzkum zaměřený na sebeprezen</w:t>
      </w:r>
      <w:r w:rsidR="00542670">
        <w:rPr>
          <w:rFonts w:ascii="Times New Roman" w:hAnsi="Times New Roman" w:cs="Times New Roman"/>
          <w:sz w:val="24"/>
          <w:szCs w:val="24"/>
        </w:rPr>
        <w:t xml:space="preserve">taci se zabývá spíše jedincem - </w:t>
      </w:r>
      <w:r>
        <w:rPr>
          <w:rFonts w:ascii="Times New Roman" w:hAnsi="Times New Roman" w:cs="Times New Roman"/>
          <w:sz w:val="24"/>
          <w:szCs w:val="24"/>
        </w:rPr>
        <w:t>panovníkem, šlechticem, kdy jsou tyto prvky viditelně patrné, a existuje větší množství pramenů.</w:t>
      </w:r>
    </w:p>
    <w:p w:rsidR="00D91EC2" w:rsidRDefault="00D91EC2" w:rsidP="00D91EC2">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Mým zájem bude tento fenomén jako národní obrození prozkoumat z hlediska teatrologického a sociologického. A zjistit, jestli na něj skutečně mohl</w:t>
      </w:r>
      <w:r w:rsidR="00282F94">
        <w:rPr>
          <w:rFonts w:ascii="Times New Roman" w:hAnsi="Times New Roman" w:cs="Times New Roman"/>
          <w:sz w:val="24"/>
          <w:szCs w:val="24"/>
        </w:rPr>
        <w:t>a</w:t>
      </w:r>
      <w:r>
        <w:rPr>
          <w:rFonts w:ascii="Times New Roman" w:hAnsi="Times New Roman" w:cs="Times New Roman"/>
          <w:sz w:val="24"/>
          <w:szCs w:val="24"/>
        </w:rPr>
        <w:t xml:space="preserve"> mít vliv sebeprezentace nové společenské vrstvy, </w:t>
      </w:r>
      <w:r w:rsidR="002254A6">
        <w:rPr>
          <w:rFonts w:ascii="Times New Roman" w:hAnsi="Times New Roman" w:cs="Times New Roman"/>
          <w:sz w:val="24"/>
          <w:szCs w:val="24"/>
        </w:rPr>
        <w:t>která v tomto</w:t>
      </w:r>
      <w:r w:rsidR="00282F94">
        <w:rPr>
          <w:rFonts w:ascii="Times New Roman" w:hAnsi="Times New Roman" w:cs="Times New Roman"/>
          <w:sz w:val="24"/>
          <w:szCs w:val="24"/>
        </w:rPr>
        <w:t xml:space="preserve"> období </w:t>
      </w:r>
      <w:r>
        <w:rPr>
          <w:rFonts w:ascii="Times New Roman" w:hAnsi="Times New Roman" w:cs="Times New Roman"/>
          <w:sz w:val="24"/>
          <w:szCs w:val="24"/>
        </w:rPr>
        <w:t xml:space="preserve">získala podmínky pro realizaci svých zájmů v daném historickém kontextu. Metoda využívaná při této práci bude především analýza, protože budu analyzovat jednotlivé prvky chování českých vlasteneckých vrstev. Jejich vyjadřovaní, chování, oblékání, jimi využívané komunikační kanály atd. Z těchto prvků bych ráda vyvodila prototyp ideálního obrozence, který měl svou sebeprezentací vliv na širší vrstvy obyvatelstva. </w:t>
      </w:r>
    </w:p>
    <w:p w:rsidR="00D91EC2" w:rsidRPr="004F0729" w:rsidRDefault="00D91EC2" w:rsidP="00D91EC2">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Pokusím se také o </w:t>
      </w:r>
      <w:r w:rsidR="00282F94">
        <w:rPr>
          <w:rFonts w:ascii="Times New Roman" w:hAnsi="Times New Roman" w:cs="Times New Roman"/>
          <w:sz w:val="24"/>
          <w:szCs w:val="24"/>
        </w:rPr>
        <w:t xml:space="preserve">reflexi mentalit, budu vycházet </w:t>
      </w:r>
      <w:r>
        <w:rPr>
          <w:rFonts w:ascii="Times New Roman" w:hAnsi="Times New Roman" w:cs="Times New Roman"/>
          <w:sz w:val="24"/>
          <w:szCs w:val="24"/>
        </w:rPr>
        <w:t>z literatury a ze společných znaků, které literatura zmiňuje. Z historiografických teorií se jedná o teorie konstrukce dějin, tato teorie odpovídá na základní výchozí otázky týkající se předmětu. Přistupuje k ní třemi způsoby, a to transcendentálními, jazykovými, a fenomenologickými prvky. Z velké části se také jedná o dějiny každodennosti, protože nevyužívám pozitivistické teorie, ale sociálně vědní přístupy, a to především sociologii, v této práci mě nebudou zajímat velká politická rozhodnutí, ale dějiny jednotlivců, možná i marginálních skupin. Klíčový bude způsob vnímání události jako kulturní performance ve vztahu k dalšímu dějinnému procesu v prostoru, a to ve smyslu geografickém a politickém, ale i v prostoru kulturním a sociálním. Tento „abstraktní“ prostor můžeme chápat i jako sociální konstrukt. Na dějinnou událost má většinou vliv jednající osoba. Zde vycházím z </w:t>
      </w:r>
      <w:proofErr w:type="spellStart"/>
      <w:r>
        <w:rPr>
          <w:rFonts w:ascii="Times New Roman" w:hAnsi="Times New Roman" w:cs="Times New Roman"/>
          <w:sz w:val="24"/>
          <w:szCs w:val="24"/>
        </w:rPr>
        <w:t>weberovského</w:t>
      </w:r>
      <w:proofErr w:type="spellEnd"/>
      <w:r>
        <w:rPr>
          <w:rFonts w:ascii="Times New Roman" w:hAnsi="Times New Roman" w:cs="Times New Roman"/>
          <w:sz w:val="24"/>
          <w:szCs w:val="24"/>
        </w:rPr>
        <w:t xml:space="preserve"> pojetí, kdy je jedinec autonomní, racionálně strukturovaný objekt, který činí rozhodnutí.</w:t>
      </w:r>
    </w:p>
    <w:p w:rsidR="00D91EC2" w:rsidRDefault="00D91EC2" w:rsidP="00D91EC2">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V této práci používám několik termínů, které jsou zásadní, ze kterých budu vycházet a pomocí nich vysvětlím cíl této práce. Začala bych termínem událost neboli kulturní představení/</w:t>
      </w:r>
      <w:proofErr w:type="spellStart"/>
      <w:r>
        <w:rPr>
          <w:rFonts w:ascii="Times New Roman" w:hAnsi="Times New Roman" w:cs="Times New Roman"/>
          <w:sz w:val="24"/>
          <w:szCs w:val="24"/>
        </w:rPr>
        <w:t>event</w:t>
      </w:r>
      <w:proofErr w:type="spellEnd"/>
      <w:r>
        <w:rPr>
          <w:rFonts w:ascii="Times New Roman" w:hAnsi="Times New Roman" w:cs="Times New Roman"/>
          <w:sz w:val="24"/>
          <w:szCs w:val="24"/>
        </w:rPr>
        <w:t xml:space="preserve">, tento veřejný akt, který funguje jako platforma pro setkání skupiny a kde se může projevit jejich fasáda, anebo specifická </w:t>
      </w:r>
      <w:r w:rsidRPr="00E80A26">
        <w:rPr>
          <w:rFonts w:ascii="Times New Roman" w:hAnsi="Times New Roman" w:cs="Times New Roman"/>
          <w:sz w:val="24"/>
          <w:szCs w:val="24"/>
        </w:rPr>
        <w:t>identita</w:t>
      </w:r>
      <w:r>
        <w:rPr>
          <w:rFonts w:ascii="Times New Roman" w:hAnsi="Times New Roman" w:cs="Times New Roman"/>
          <w:sz w:val="24"/>
          <w:szCs w:val="24"/>
        </w:rPr>
        <w:t>. V tomto prostředí se čeští vlastenci poznávali jako skupina, mohli vytvářet další kulturní program, případně začít formulovat politické programy vyslechnutím ostatních členů ve skupině. Prostor, ve kterém dojde ke kulturnímu představení, může fungovat jako tzv. divadelní</w:t>
      </w:r>
      <w:r w:rsidRPr="00E80A26">
        <w:rPr>
          <w:rFonts w:ascii="Times New Roman" w:hAnsi="Times New Roman" w:cs="Times New Roman"/>
          <w:sz w:val="24"/>
          <w:szCs w:val="24"/>
        </w:rPr>
        <w:t xml:space="preserve"> </w:t>
      </w:r>
      <w:r>
        <w:rPr>
          <w:rFonts w:ascii="Times New Roman" w:hAnsi="Times New Roman" w:cs="Times New Roman"/>
          <w:sz w:val="24"/>
          <w:szCs w:val="24"/>
        </w:rPr>
        <w:t xml:space="preserve">prostor, a to konkrétně jako prostor environmentální. Při tom dochází k tzv. </w:t>
      </w:r>
      <w:proofErr w:type="spellStart"/>
      <w:r>
        <w:rPr>
          <w:rFonts w:ascii="Times New Roman" w:hAnsi="Times New Roman" w:cs="Times New Roman"/>
          <w:sz w:val="24"/>
          <w:szCs w:val="24"/>
        </w:rPr>
        <w:t>autopoietické</w:t>
      </w:r>
      <w:proofErr w:type="spellEnd"/>
      <w:r>
        <w:rPr>
          <w:rFonts w:ascii="Times New Roman" w:hAnsi="Times New Roman" w:cs="Times New Roman"/>
          <w:sz w:val="24"/>
          <w:szCs w:val="24"/>
        </w:rPr>
        <w:t xml:space="preserve"> zpětnovazební smyčce, neboli mísení diváků a aktérů, kteří se navzájem ovlivňují a působí na sebe. Jako aktéry </w:t>
      </w:r>
      <w:r>
        <w:rPr>
          <w:rFonts w:ascii="Times New Roman" w:hAnsi="Times New Roman" w:cs="Times New Roman"/>
          <w:sz w:val="24"/>
          <w:szCs w:val="24"/>
        </w:rPr>
        <w:lastRenderedPageBreak/>
        <w:t>označuji ty, kteří už přijali myšlenku obrození za svou a jsou ochotni ji šířit dál. Diváky jako ty, na které je agitace uplatňována a kteří ještě nejsou stoprocentně přesvědčeni.</w:t>
      </w:r>
    </w:p>
    <w:p w:rsidR="00D91EC2" w:rsidRDefault="00D91EC2" w:rsidP="00D91EC2">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Účastníci kulturního představení na sebe můžou působit fenomenálními i sémiotickými těly. Fenomenálním tělem, protože se nachází fyzicky ve stejnou dobu na stejném místě, případně mezi nimi působí jejich osobní vztahy nebo osobní preference. Sémiotickým tělem na sebe působí, protože na sebe pomocí své sebeprezentace nebo identity zároveň přejímají roli, kterou v dané skupině předvádí, a tak spolu dotváří daný prostor kulturního představení. Sémiotické tělo chápu jako vlasteneckou fasádu.</w:t>
      </w:r>
    </w:p>
    <w:p w:rsidR="00D91EC2" w:rsidRDefault="00D91EC2" w:rsidP="00D91EC2">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Sjednocenost týmu/skupiny se projevila stejnou fasádou. Tento prvek napomáhá k rozpoznání jedince v širší skupině. Poskytuje stejné vizuální nebo myšlenkové rozpoznávací znamení. Tato fasáda může působit jak u jednotlivce, tak u skupiny</w:t>
      </w:r>
      <w:bookmarkStart w:id="1" w:name="_GoBack"/>
      <w:r w:rsidR="002254A6">
        <w:rPr>
          <w:rFonts w:ascii="Times New Roman" w:hAnsi="Times New Roman" w:cs="Times New Roman"/>
          <w:sz w:val="24"/>
          <w:szCs w:val="24"/>
        </w:rPr>
        <w:t xml:space="preserve"> </w:t>
      </w:r>
      <w:r>
        <w:rPr>
          <w:rFonts w:ascii="Times New Roman" w:hAnsi="Times New Roman" w:cs="Times New Roman"/>
          <w:sz w:val="24"/>
          <w:szCs w:val="24"/>
        </w:rPr>
        <w:t>(</w:t>
      </w:r>
      <w:bookmarkEnd w:id="1"/>
      <w:r>
        <w:rPr>
          <w:rFonts w:ascii="Times New Roman" w:hAnsi="Times New Roman" w:cs="Times New Roman"/>
          <w:sz w:val="24"/>
          <w:szCs w:val="24"/>
        </w:rPr>
        <w:t>např. u etnické minority nebo subkultury). Právě díky fasádě mohli čeští vlastenci napomoci k rozšíření českého národního hnutí do širších společenských okruhů nebo jiných společenských vrstev. Tento termín přebírám od </w:t>
      </w:r>
      <w:proofErr w:type="spellStart"/>
      <w:r>
        <w:rPr>
          <w:rFonts w:ascii="Times New Roman" w:hAnsi="Times New Roman" w:cs="Times New Roman"/>
          <w:sz w:val="24"/>
          <w:szCs w:val="24"/>
        </w:rPr>
        <w:t>Ervinga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Goffmana</w:t>
      </w:r>
      <w:proofErr w:type="spellEnd"/>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stejně jako pojem </w:t>
      </w:r>
      <w:r w:rsidRPr="004F0729">
        <w:rPr>
          <w:rFonts w:ascii="Times New Roman" w:hAnsi="Times New Roman" w:cs="Times New Roman"/>
          <w:sz w:val="24"/>
          <w:szCs w:val="24"/>
          <w:shd w:val="clear" w:color="auto" w:fill="FFFFFF"/>
        </w:rPr>
        <w:t>přední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zadní region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tým</w:t>
      </w:r>
      <w:r>
        <w:rPr>
          <w:rFonts w:ascii="Times New Roman" w:hAnsi="Times New Roman" w:cs="Times New Roman"/>
          <w:sz w:val="24"/>
          <w:szCs w:val="24"/>
          <w:shd w:val="clear" w:color="auto" w:fill="FFFFFF"/>
        </w:rPr>
        <w:t>. Jednání jedinců se liší podle toho, v jakém regionu se právě nachází, jestli se jedná o veřejný prostor, nebo prostor intimní. Ve veřejném prostoru se, dle mého názoru, jedinci jinak chovají a také jinak jednají. Chování ovlivňuje i to, jestli se jedná o ojedinělý jev, nebo o chování skupinové. Ze skupiny přebíráme typ určitého chování, pokud je v dané skupině toto chování vítané, je pravděpodobné, že se takto budeme snažit dále vystupovat.</w:t>
      </w:r>
    </w:p>
    <w:p w:rsidR="00D91EC2" w:rsidRDefault="00D91EC2" w:rsidP="00D91EC2">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Podstatná je i prezéntnost, kterou chápeme jako bezprostřednost a autenticitu během  vlasteneckých společenských aktivit. Během kulturního představení dochází k interakci mezi účastníky. Pokud jsou diváci přesvědčeni, že chování aktérů je přirozené a akceptované ve skupině, je větší šance, že si ho také osvojí.</w:t>
      </w:r>
    </w:p>
    <w:p w:rsidR="00D91EC2" w:rsidRPr="004F0729" w:rsidRDefault="00D91EC2" w:rsidP="00D91EC2">
      <w:pPr>
        <w:pStyle w:val="Standard"/>
        <w:spacing w:line="360" w:lineRule="auto"/>
        <w:jc w:val="both"/>
        <w:rPr>
          <w:rFonts w:ascii="Times New Roman" w:hAnsi="Times New Roman" w:cs="Times New Roman"/>
          <w:sz w:val="24"/>
          <w:szCs w:val="24"/>
        </w:rPr>
      </w:pPr>
      <w:r w:rsidRPr="004F0729">
        <w:rPr>
          <w:rFonts w:ascii="Times New Roman" w:hAnsi="Times New Roman" w:cs="Times New Roman"/>
          <w:sz w:val="24"/>
          <w:szCs w:val="24"/>
        </w:rPr>
        <w:t>V této práci budu</w:t>
      </w:r>
      <w:r>
        <w:rPr>
          <w:rFonts w:ascii="Times New Roman" w:hAnsi="Times New Roman" w:cs="Times New Roman"/>
          <w:sz w:val="24"/>
          <w:szCs w:val="24"/>
        </w:rPr>
        <w:t xml:space="preserve">, </w:t>
      </w:r>
      <w:r w:rsidRPr="004F0729">
        <w:rPr>
          <w:rFonts w:ascii="Times New Roman" w:hAnsi="Times New Roman" w:cs="Times New Roman"/>
          <w:sz w:val="24"/>
          <w:szCs w:val="24"/>
        </w:rPr>
        <w:t>co se týče historického kontextu</w:t>
      </w:r>
      <w:r>
        <w:rPr>
          <w:rFonts w:ascii="Times New Roman" w:hAnsi="Times New Roman" w:cs="Times New Roman"/>
          <w:sz w:val="24"/>
          <w:szCs w:val="24"/>
        </w:rPr>
        <w:t>,</w:t>
      </w:r>
      <w:r w:rsidRPr="004F0729">
        <w:rPr>
          <w:rFonts w:ascii="Times New Roman" w:hAnsi="Times New Roman" w:cs="Times New Roman"/>
          <w:sz w:val="24"/>
          <w:szCs w:val="24"/>
        </w:rPr>
        <w:t xml:space="preserve"> čerpat především z monografií a</w:t>
      </w:r>
      <w:r>
        <w:rPr>
          <w:rFonts w:ascii="Times New Roman" w:hAnsi="Times New Roman" w:cs="Times New Roman"/>
          <w:sz w:val="24"/>
          <w:szCs w:val="24"/>
        </w:rPr>
        <w:t> </w:t>
      </w:r>
      <w:r w:rsidRPr="004F0729">
        <w:rPr>
          <w:rFonts w:ascii="Times New Roman" w:hAnsi="Times New Roman" w:cs="Times New Roman"/>
          <w:sz w:val="24"/>
          <w:szCs w:val="24"/>
        </w:rPr>
        <w:t>článků Vladimíra Macury, Miroslava Hrocha a</w:t>
      </w:r>
      <w:r>
        <w:rPr>
          <w:rFonts w:ascii="Times New Roman" w:hAnsi="Times New Roman" w:cs="Times New Roman"/>
          <w:sz w:val="24"/>
          <w:szCs w:val="24"/>
        </w:rPr>
        <w:t> </w:t>
      </w:r>
      <w:r w:rsidRPr="004F0729">
        <w:rPr>
          <w:rFonts w:ascii="Times New Roman" w:hAnsi="Times New Roman" w:cs="Times New Roman"/>
          <w:sz w:val="24"/>
          <w:szCs w:val="24"/>
        </w:rPr>
        <w:t>Jiřího Raka</w:t>
      </w:r>
      <w:r>
        <w:rPr>
          <w:rFonts w:ascii="Times New Roman" w:hAnsi="Times New Roman" w:cs="Times New Roman"/>
          <w:sz w:val="24"/>
          <w:szCs w:val="24"/>
        </w:rPr>
        <w:t>.</w:t>
      </w:r>
      <w:r w:rsidRPr="004F0729">
        <w:rPr>
          <w:rFonts w:ascii="Times New Roman" w:hAnsi="Times New Roman" w:cs="Times New Roman"/>
          <w:sz w:val="24"/>
          <w:szCs w:val="24"/>
        </w:rPr>
        <w:t xml:space="preserve"> </w:t>
      </w:r>
      <w:r>
        <w:rPr>
          <w:rFonts w:ascii="Times New Roman" w:hAnsi="Times New Roman" w:cs="Times New Roman"/>
          <w:sz w:val="24"/>
          <w:szCs w:val="24"/>
        </w:rPr>
        <w:t>Z </w:t>
      </w:r>
      <w:r w:rsidRPr="004F0729">
        <w:rPr>
          <w:rFonts w:ascii="Times New Roman" w:hAnsi="Times New Roman" w:cs="Times New Roman"/>
          <w:sz w:val="24"/>
          <w:szCs w:val="24"/>
        </w:rPr>
        <w:t>teatrologického</w:t>
      </w:r>
      <w:r>
        <w:rPr>
          <w:rFonts w:ascii="Times New Roman" w:hAnsi="Times New Roman" w:cs="Times New Roman"/>
          <w:sz w:val="24"/>
          <w:szCs w:val="24"/>
        </w:rPr>
        <w:t xml:space="preserve"> hlediska budu vycházet</w:t>
      </w:r>
      <w:r w:rsidRPr="004F0729">
        <w:rPr>
          <w:rFonts w:ascii="Times New Roman" w:hAnsi="Times New Roman" w:cs="Times New Roman"/>
          <w:sz w:val="24"/>
          <w:szCs w:val="24"/>
        </w:rPr>
        <w:t xml:space="preserve"> </w:t>
      </w:r>
      <w:r>
        <w:rPr>
          <w:rFonts w:ascii="Times New Roman" w:hAnsi="Times New Roman" w:cs="Times New Roman"/>
          <w:sz w:val="24"/>
          <w:szCs w:val="24"/>
        </w:rPr>
        <w:t xml:space="preserve">z prací </w:t>
      </w:r>
      <w:r w:rsidRPr="004F0729">
        <w:rPr>
          <w:rFonts w:ascii="Times New Roman" w:hAnsi="Times New Roman" w:cs="Times New Roman"/>
          <w:sz w:val="24"/>
          <w:szCs w:val="24"/>
        </w:rPr>
        <w:t>Martin</w:t>
      </w:r>
      <w:r>
        <w:rPr>
          <w:rFonts w:ascii="Times New Roman" w:hAnsi="Times New Roman" w:cs="Times New Roman"/>
          <w:sz w:val="24"/>
          <w:szCs w:val="24"/>
        </w:rPr>
        <w:t>y</w:t>
      </w:r>
      <w:r w:rsidRPr="004F0729">
        <w:rPr>
          <w:rFonts w:ascii="Times New Roman" w:hAnsi="Times New Roman" w:cs="Times New Roman"/>
          <w:sz w:val="24"/>
          <w:szCs w:val="24"/>
        </w:rPr>
        <w:t xml:space="preserve"> Musilov</w:t>
      </w:r>
      <w:r>
        <w:rPr>
          <w:rFonts w:ascii="Times New Roman" w:hAnsi="Times New Roman" w:cs="Times New Roman"/>
          <w:sz w:val="24"/>
          <w:szCs w:val="24"/>
        </w:rPr>
        <w:t>é</w:t>
      </w:r>
      <w:r w:rsidRPr="004F0729">
        <w:rPr>
          <w:rFonts w:ascii="Times New Roman" w:hAnsi="Times New Roman" w:cs="Times New Roman"/>
          <w:sz w:val="24"/>
          <w:szCs w:val="24"/>
        </w:rPr>
        <w:t xml:space="preserve">, </w:t>
      </w:r>
      <w:proofErr w:type="spellStart"/>
      <w:r w:rsidRPr="004F0729">
        <w:rPr>
          <w:rFonts w:ascii="Times New Roman" w:hAnsi="Times New Roman" w:cs="Times New Roman"/>
          <w:sz w:val="24"/>
          <w:szCs w:val="24"/>
        </w:rPr>
        <w:t>Ervinga</w:t>
      </w:r>
      <w:proofErr w:type="spellEnd"/>
      <w:r w:rsidRPr="004F0729">
        <w:rPr>
          <w:rFonts w:ascii="Times New Roman" w:hAnsi="Times New Roman" w:cs="Times New Roman"/>
          <w:sz w:val="24"/>
          <w:szCs w:val="24"/>
        </w:rPr>
        <w:t xml:space="preserve"> </w:t>
      </w:r>
      <w:proofErr w:type="spellStart"/>
      <w:r w:rsidRPr="004F0729">
        <w:rPr>
          <w:rFonts w:ascii="Times New Roman" w:hAnsi="Times New Roman" w:cs="Times New Roman"/>
          <w:sz w:val="24"/>
          <w:szCs w:val="24"/>
        </w:rPr>
        <w:t>Goffmana</w:t>
      </w:r>
      <w:proofErr w:type="spellEnd"/>
      <w:r w:rsidRPr="004F0729">
        <w:rPr>
          <w:rFonts w:ascii="Times New Roman" w:hAnsi="Times New Roman" w:cs="Times New Roman"/>
          <w:sz w:val="24"/>
          <w:szCs w:val="24"/>
        </w:rPr>
        <w:t xml:space="preserve"> a</w:t>
      </w:r>
      <w:r>
        <w:rPr>
          <w:rFonts w:ascii="Times New Roman" w:hAnsi="Times New Roman" w:cs="Times New Roman"/>
          <w:sz w:val="24"/>
          <w:szCs w:val="24"/>
        </w:rPr>
        <w:t> </w:t>
      </w:r>
      <w:proofErr w:type="spellStart"/>
      <w:r w:rsidRPr="004F0729">
        <w:rPr>
          <w:rFonts w:ascii="Times New Roman" w:hAnsi="Times New Roman" w:cs="Times New Roman"/>
          <w:sz w:val="24"/>
          <w:szCs w:val="24"/>
        </w:rPr>
        <w:t>Victora</w:t>
      </w:r>
      <w:proofErr w:type="spellEnd"/>
      <w:r w:rsidRPr="004F0729">
        <w:rPr>
          <w:rFonts w:ascii="Times New Roman" w:hAnsi="Times New Roman" w:cs="Times New Roman"/>
          <w:sz w:val="24"/>
          <w:szCs w:val="24"/>
        </w:rPr>
        <w:t xml:space="preserve"> </w:t>
      </w:r>
      <w:proofErr w:type="spellStart"/>
      <w:r w:rsidRPr="004F0729">
        <w:rPr>
          <w:rFonts w:ascii="Times New Roman" w:hAnsi="Times New Roman" w:cs="Times New Roman"/>
          <w:sz w:val="24"/>
          <w:szCs w:val="24"/>
        </w:rPr>
        <w:t>Turnera</w:t>
      </w:r>
      <w:proofErr w:type="spellEnd"/>
      <w:r w:rsidRPr="004F0729">
        <w:rPr>
          <w:rFonts w:ascii="Times New Roman" w:hAnsi="Times New Roman" w:cs="Times New Roman"/>
          <w:sz w:val="24"/>
          <w:szCs w:val="24"/>
        </w:rPr>
        <w:t xml:space="preserve">, zároveň </w:t>
      </w:r>
      <w:r>
        <w:rPr>
          <w:rFonts w:ascii="Times New Roman" w:hAnsi="Times New Roman" w:cs="Times New Roman"/>
          <w:sz w:val="24"/>
          <w:szCs w:val="24"/>
        </w:rPr>
        <w:t xml:space="preserve">budu </w:t>
      </w:r>
      <w:r w:rsidRPr="004F0729">
        <w:rPr>
          <w:rFonts w:ascii="Times New Roman" w:hAnsi="Times New Roman" w:cs="Times New Roman"/>
          <w:sz w:val="24"/>
          <w:szCs w:val="24"/>
        </w:rPr>
        <w:t>využív</w:t>
      </w:r>
      <w:r>
        <w:rPr>
          <w:rFonts w:ascii="Times New Roman" w:hAnsi="Times New Roman" w:cs="Times New Roman"/>
          <w:sz w:val="24"/>
          <w:szCs w:val="24"/>
        </w:rPr>
        <w:t>at</w:t>
      </w:r>
      <w:r w:rsidRPr="004F0729">
        <w:rPr>
          <w:rFonts w:ascii="Times New Roman" w:hAnsi="Times New Roman" w:cs="Times New Roman"/>
          <w:sz w:val="24"/>
          <w:szCs w:val="24"/>
        </w:rPr>
        <w:t xml:space="preserve"> i</w:t>
      </w:r>
      <w:r>
        <w:rPr>
          <w:rFonts w:ascii="Times New Roman" w:hAnsi="Times New Roman" w:cs="Times New Roman"/>
          <w:sz w:val="24"/>
          <w:szCs w:val="24"/>
        </w:rPr>
        <w:t> </w:t>
      </w:r>
      <w:r w:rsidRPr="004F0729">
        <w:rPr>
          <w:rFonts w:ascii="Times New Roman" w:hAnsi="Times New Roman" w:cs="Times New Roman"/>
          <w:sz w:val="24"/>
          <w:szCs w:val="24"/>
        </w:rPr>
        <w:t>odbornou sociologickou literaturu.</w:t>
      </w:r>
    </w:p>
    <w:p w:rsidR="00D91EC2" w:rsidRPr="004F0729" w:rsidRDefault="00D91EC2" w:rsidP="00D91EC2">
      <w:pPr>
        <w:pStyle w:val="Standard"/>
        <w:spacing w:line="360" w:lineRule="auto"/>
        <w:jc w:val="both"/>
        <w:rPr>
          <w:rFonts w:ascii="Times New Roman" w:hAnsi="Times New Roman" w:cs="Times New Roman"/>
          <w:sz w:val="24"/>
          <w:szCs w:val="24"/>
        </w:rPr>
      </w:pPr>
      <w:r w:rsidRPr="004F0729">
        <w:rPr>
          <w:rFonts w:ascii="Times New Roman" w:hAnsi="Times New Roman" w:cs="Times New Roman"/>
          <w:sz w:val="24"/>
          <w:szCs w:val="24"/>
        </w:rPr>
        <w:lastRenderedPageBreak/>
        <w:t>Miroslav Hroch</w:t>
      </w:r>
      <w:r>
        <w:rPr>
          <w:rFonts w:ascii="Times New Roman" w:hAnsi="Times New Roman" w:cs="Times New Roman"/>
          <w:sz w:val="24"/>
          <w:szCs w:val="24"/>
        </w:rPr>
        <w:t xml:space="preserve"> a j</w:t>
      </w:r>
      <w:r w:rsidRPr="004F0729">
        <w:rPr>
          <w:rFonts w:ascii="Times New Roman" w:hAnsi="Times New Roman" w:cs="Times New Roman"/>
          <w:sz w:val="24"/>
          <w:szCs w:val="24"/>
        </w:rPr>
        <w:t>e</w:t>
      </w:r>
      <w:r>
        <w:rPr>
          <w:rFonts w:ascii="Times New Roman" w:hAnsi="Times New Roman" w:cs="Times New Roman"/>
          <w:sz w:val="24"/>
          <w:szCs w:val="24"/>
        </w:rPr>
        <w:t xml:space="preserve">ho monografie </w:t>
      </w:r>
      <w:r w:rsidRPr="00E97D9D">
        <w:rPr>
          <w:rFonts w:ascii="Times New Roman" w:hAnsi="Times New Roman" w:cs="Times New Roman"/>
          <w:i/>
          <w:sz w:val="24"/>
          <w:szCs w:val="24"/>
        </w:rPr>
        <w:t>V národním zájmu</w:t>
      </w:r>
      <w:r>
        <w:rPr>
          <w:rFonts w:ascii="Times New Roman" w:hAnsi="Times New Roman" w:cs="Times New Roman"/>
          <w:sz w:val="24"/>
          <w:szCs w:val="24"/>
        </w:rPr>
        <w:t xml:space="preserve"> je těžištěm pro kapitolu o </w:t>
      </w:r>
      <w:r w:rsidRPr="004F0729">
        <w:rPr>
          <w:rFonts w:ascii="Times New Roman" w:hAnsi="Times New Roman" w:cs="Times New Roman"/>
          <w:sz w:val="24"/>
          <w:szCs w:val="24"/>
        </w:rPr>
        <w:t>nacionalismu a</w:t>
      </w:r>
      <w:r>
        <w:rPr>
          <w:rFonts w:ascii="Times New Roman" w:hAnsi="Times New Roman" w:cs="Times New Roman"/>
          <w:sz w:val="24"/>
          <w:szCs w:val="24"/>
        </w:rPr>
        <w:t> </w:t>
      </w:r>
      <w:r w:rsidRPr="004F0729">
        <w:rPr>
          <w:rFonts w:ascii="Times New Roman" w:hAnsi="Times New Roman" w:cs="Times New Roman"/>
          <w:sz w:val="24"/>
          <w:szCs w:val="24"/>
        </w:rPr>
        <w:t>počátcích národního hnutí. Tento historik přišel s rozdělením národních hnutí na</w:t>
      </w:r>
      <w:r>
        <w:rPr>
          <w:rFonts w:ascii="Times New Roman" w:hAnsi="Times New Roman" w:cs="Times New Roman"/>
          <w:sz w:val="24"/>
          <w:szCs w:val="24"/>
        </w:rPr>
        <w:t> f</w:t>
      </w:r>
      <w:r w:rsidRPr="004F0729">
        <w:rPr>
          <w:rFonts w:ascii="Times New Roman" w:hAnsi="Times New Roman" w:cs="Times New Roman"/>
          <w:sz w:val="24"/>
          <w:szCs w:val="24"/>
        </w:rPr>
        <w:t>áze A, B, C. V monografii se zaměřuje především na</w:t>
      </w:r>
      <w:r>
        <w:rPr>
          <w:rFonts w:ascii="Times New Roman" w:hAnsi="Times New Roman" w:cs="Times New Roman"/>
          <w:sz w:val="24"/>
          <w:szCs w:val="24"/>
        </w:rPr>
        <w:t> </w:t>
      </w:r>
      <w:r w:rsidRPr="004F0729">
        <w:rPr>
          <w:rFonts w:ascii="Times New Roman" w:hAnsi="Times New Roman" w:cs="Times New Roman"/>
          <w:sz w:val="24"/>
          <w:szCs w:val="24"/>
        </w:rPr>
        <w:t>evropské státy. Snaží se teoreticky podat rozvoj hnutí, jaké byl</w:t>
      </w:r>
      <w:r>
        <w:rPr>
          <w:rFonts w:ascii="Times New Roman" w:hAnsi="Times New Roman" w:cs="Times New Roman"/>
          <w:sz w:val="24"/>
          <w:szCs w:val="24"/>
        </w:rPr>
        <w:t>y</w:t>
      </w:r>
      <w:r w:rsidRPr="004F0729">
        <w:rPr>
          <w:rFonts w:ascii="Times New Roman" w:hAnsi="Times New Roman" w:cs="Times New Roman"/>
          <w:sz w:val="24"/>
          <w:szCs w:val="24"/>
        </w:rPr>
        <w:t xml:space="preserve"> jejich cíle politické nebo sociální. </w:t>
      </w:r>
      <w:r>
        <w:rPr>
          <w:rFonts w:ascii="Times New Roman" w:hAnsi="Times New Roman" w:cs="Times New Roman"/>
          <w:sz w:val="24"/>
          <w:szCs w:val="24"/>
        </w:rPr>
        <w:t>Jeho teorie je kritizována, protože tento model se dá uplatnit pouze na evropské státy, a ne na národní hnutí v etnických skupinách v jiné části světa.</w:t>
      </w:r>
    </w:p>
    <w:p w:rsidR="00D91EC2" w:rsidRPr="004F0729" w:rsidRDefault="00D91EC2" w:rsidP="00D91EC2">
      <w:pPr>
        <w:pStyle w:val="Standard"/>
        <w:spacing w:line="360" w:lineRule="auto"/>
        <w:jc w:val="both"/>
        <w:rPr>
          <w:rFonts w:ascii="Times New Roman" w:hAnsi="Times New Roman" w:cs="Times New Roman"/>
          <w:sz w:val="24"/>
          <w:szCs w:val="24"/>
        </w:rPr>
      </w:pPr>
      <w:r w:rsidRPr="004F0729">
        <w:rPr>
          <w:rFonts w:ascii="Times New Roman" w:hAnsi="Times New Roman" w:cs="Times New Roman"/>
          <w:sz w:val="24"/>
          <w:szCs w:val="24"/>
        </w:rPr>
        <w:t>Dále jsem velmi čerpala z </w:t>
      </w:r>
      <w:proofErr w:type="spellStart"/>
      <w:r w:rsidRPr="004F0729">
        <w:rPr>
          <w:rFonts w:ascii="Times New Roman" w:hAnsi="Times New Roman" w:cs="Times New Roman"/>
          <w:sz w:val="24"/>
          <w:szCs w:val="24"/>
        </w:rPr>
        <w:t>Ervinga</w:t>
      </w:r>
      <w:proofErr w:type="spellEnd"/>
      <w:r w:rsidRPr="004F0729">
        <w:rPr>
          <w:rFonts w:ascii="Times New Roman" w:hAnsi="Times New Roman" w:cs="Times New Roman"/>
          <w:sz w:val="24"/>
          <w:szCs w:val="24"/>
        </w:rPr>
        <w:t xml:space="preserve"> </w:t>
      </w:r>
      <w:proofErr w:type="spellStart"/>
      <w:r w:rsidRPr="004F0729">
        <w:rPr>
          <w:rFonts w:ascii="Times New Roman" w:hAnsi="Times New Roman" w:cs="Times New Roman"/>
          <w:sz w:val="24"/>
          <w:szCs w:val="24"/>
        </w:rPr>
        <w:t>Gofmanna</w:t>
      </w:r>
      <w:proofErr w:type="spellEnd"/>
      <w:r w:rsidRPr="004F0729">
        <w:rPr>
          <w:rFonts w:ascii="Times New Roman" w:hAnsi="Times New Roman" w:cs="Times New Roman"/>
          <w:sz w:val="24"/>
          <w:szCs w:val="24"/>
        </w:rPr>
        <w:t xml:space="preserve"> a</w:t>
      </w:r>
      <w:r>
        <w:rPr>
          <w:rFonts w:ascii="Times New Roman" w:hAnsi="Times New Roman" w:cs="Times New Roman"/>
          <w:sz w:val="24"/>
          <w:szCs w:val="24"/>
        </w:rPr>
        <w:t> </w:t>
      </w:r>
      <w:r w:rsidRPr="004F0729">
        <w:rPr>
          <w:rFonts w:ascii="Times New Roman" w:hAnsi="Times New Roman" w:cs="Times New Roman"/>
          <w:sz w:val="24"/>
          <w:szCs w:val="24"/>
        </w:rPr>
        <w:t>jeho monografi</w:t>
      </w:r>
      <w:r>
        <w:rPr>
          <w:rFonts w:ascii="Times New Roman" w:hAnsi="Times New Roman" w:cs="Times New Roman"/>
          <w:sz w:val="24"/>
          <w:szCs w:val="24"/>
        </w:rPr>
        <w:t>e</w:t>
      </w:r>
      <w:r w:rsidRPr="004F0729">
        <w:rPr>
          <w:rFonts w:ascii="Times New Roman" w:hAnsi="Times New Roman" w:cs="Times New Roman"/>
          <w:sz w:val="24"/>
          <w:szCs w:val="24"/>
        </w:rPr>
        <w:t xml:space="preserve"> </w:t>
      </w:r>
      <w:r w:rsidRPr="00E97D9D">
        <w:rPr>
          <w:rFonts w:ascii="Times New Roman" w:hAnsi="Times New Roman" w:cs="Times New Roman"/>
          <w:i/>
          <w:sz w:val="24"/>
          <w:szCs w:val="24"/>
        </w:rPr>
        <w:t>Všichni hrajeme divadlo</w:t>
      </w:r>
      <w:r w:rsidRPr="004F0729">
        <w:rPr>
          <w:rFonts w:ascii="Times New Roman" w:hAnsi="Times New Roman" w:cs="Times New Roman"/>
          <w:sz w:val="24"/>
          <w:szCs w:val="24"/>
        </w:rPr>
        <w:t>. Autor je sociolog, antropolog a</w:t>
      </w:r>
      <w:r>
        <w:rPr>
          <w:rFonts w:ascii="Times New Roman" w:hAnsi="Times New Roman" w:cs="Times New Roman"/>
          <w:sz w:val="24"/>
          <w:szCs w:val="24"/>
        </w:rPr>
        <w:t> </w:t>
      </w:r>
      <w:r w:rsidRPr="004F0729">
        <w:rPr>
          <w:rFonts w:ascii="Times New Roman" w:hAnsi="Times New Roman" w:cs="Times New Roman"/>
          <w:sz w:val="24"/>
          <w:szCs w:val="24"/>
        </w:rPr>
        <w:t xml:space="preserve">sociální psycholog. </w:t>
      </w:r>
      <w:r>
        <w:rPr>
          <w:rFonts w:ascii="Times New Roman" w:hAnsi="Times New Roman" w:cs="Times New Roman"/>
          <w:sz w:val="24"/>
          <w:szCs w:val="24"/>
        </w:rPr>
        <w:t>Z</w:t>
      </w:r>
      <w:r w:rsidRPr="004F0729">
        <w:rPr>
          <w:rFonts w:ascii="Times New Roman" w:hAnsi="Times New Roman" w:cs="Times New Roman"/>
          <w:sz w:val="24"/>
          <w:szCs w:val="24"/>
        </w:rPr>
        <w:t xml:space="preserve">abýval se tzv. </w:t>
      </w:r>
      <w:proofErr w:type="spellStart"/>
      <w:r w:rsidRPr="004F0729">
        <w:rPr>
          <w:rFonts w:ascii="Times New Roman" w:hAnsi="Times New Roman" w:cs="Times New Roman"/>
          <w:sz w:val="24"/>
          <w:szCs w:val="24"/>
        </w:rPr>
        <w:t>mikrosociologií</w:t>
      </w:r>
      <w:proofErr w:type="spellEnd"/>
      <w:r w:rsidRPr="004F0729">
        <w:rPr>
          <w:rFonts w:ascii="Times New Roman" w:hAnsi="Times New Roman" w:cs="Times New Roman"/>
          <w:sz w:val="24"/>
          <w:szCs w:val="24"/>
        </w:rPr>
        <w:t>, je</w:t>
      </w:r>
      <w:r>
        <w:rPr>
          <w:rFonts w:ascii="Times New Roman" w:hAnsi="Times New Roman" w:cs="Times New Roman"/>
          <w:sz w:val="24"/>
          <w:szCs w:val="24"/>
        </w:rPr>
        <w:t>ho</w:t>
      </w:r>
      <w:r w:rsidRPr="004F0729">
        <w:rPr>
          <w:rFonts w:ascii="Times New Roman" w:hAnsi="Times New Roman" w:cs="Times New Roman"/>
          <w:sz w:val="24"/>
          <w:szCs w:val="24"/>
        </w:rPr>
        <w:t xml:space="preserve"> přínos</w:t>
      </w:r>
      <w:r>
        <w:rPr>
          <w:rFonts w:ascii="Times New Roman" w:hAnsi="Times New Roman" w:cs="Times New Roman"/>
          <w:sz w:val="24"/>
          <w:szCs w:val="24"/>
        </w:rPr>
        <w:t xml:space="preserve"> je v tom</w:t>
      </w:r>
      <w:r w:rsidRPr="004F0729">
        <w:rPr>
          <w:rFonts w:ascii="Times New Roman" w:hAnsi="Times New Roman" w:cs="Times New Roman"/>
          <w:sz w:val="24"/>
          <w:szCs w:val="24"/>
        </w:rPr>
        <w:t>, že zkoumal lidské chování z hlediska dramaturgie</w:t>
      </w:r>
      <w:r>
        <w:rPr>
          <w:rFonts w:ascii="Times New Roman" w:hAnsi="Times New Roman" w:cs="Times New Roman"/>
          <w:sz w:val="24"/>
          <w:szCs w:val="24"/>
        </w:rPr>
        <w:t>.</w:t>
      </w:r>
      <w:r w:rsidRPr="004F0729">
        <w:rPr>
          <w:rFonts w:ascii="Times New Roman" w:hAnsi="Times New Roman" w:cs="Times New Roman"/>
          <w:sz w:val="24"/>
          <w:szCs w:val="24"/>
        </w:rPr>
        <w:t xml:space="preserve"> </w:t>
      </w:r>
      <w:r>
        <w:rPr>
          <w:rFonts w:ascii="Times New Roman" w:hAnsi="Times New Roman" w:cs="Times New Roman"/>
          <w:sz w:val="24"/>
          <w:szCs w:val="24"/>
        </w:rPr>
        <w:t>D</w:t>
      </w:r>
      <w:r w:rsidRPr="004F0729">
        <w:rPr>
          <w:rFonts w:ascii="Times New Roman" w:hAnsi="Times New Roman" w:cs="Times New Roman"/>
          <w:sz w:val="24"/>
          <w:szCs w:val="24"/>
        </w:rPr>
        <w:t>alší</w:t>
      </w:r>
      <w:r>
        <w:rPr>
          <w:rFonts w:ascii="Times New Roman" w:hAnsi="Times New Roman" w:cs="Times New Roman"/>
          <w:sz w:val="24"/>
          <w:szCs w:val="24"/>
        </w:rPr>
        <w:t>mi</w:t>
      </w:r>
      <w:r w:rsidRPr="004F0729">
        <w:rPr>
          <w:rFonts w:ascii="Times New Roman" w:hAnsi="Times New Roman" w:cs="Times New Roman"/>
          <w:sz w:val="24"/>
          <w:szCs w:val="24"/>
        </w:rPr>
        <w:t xml:space="preserve"> je</w:t>
      </w:r>
      <w:r>
        <w:rPr>
          <w:rFonts w:ascii="Times New Roman" w:hAnsi="Times New Roman" w:cs="Times New Roman"/>
          <w:sz w:val="24"/>
          <w:szCs w:val="24"/>
        </w:rPr>
        <w:t>ho</w:t>
      </w:r>
      <w:r w:rsidRPr="004F0729">
        <w:rPr>
          <w:rFonts w:ascii="Times New Roman" w:hAnsi="Times New Roman" w:cs="Times New Roman"/>
          <w:sz w:val="24"/>
          <w:szCs w:val="24"/>
        </w:rPr>
        <w:t xml:space="preserve"> knih</w:t>
      </w:r>
      <w:r>
        <w:rPr>
          <w:rFonts w:ascii="Times New Roman" w:hAnsi="Times New Roman" w:cs="Times New Roman"/>
          <w:sz w:val="24"/>
          <w:szCs w:val="24"/>
        </w:rPr>
        <w:t>ami</w:t>
      </w:r>
      <w:r w:rsidRPr="004F0729">
        <w:rPr>
          <w:rFonts w:ascii="Times New Roman" w:hAnsi="Times New Roman" w:cs="Times New Roman"/>
          <w:sz w:val="24"/>
          <w:szCs w:val="24"/>
        </w:rPr>
        <w:t xml:space="preserve"> jsou např. </w:t>
      </w:r>
      <w:r w:rsidRPr="004F0729">
        <w:rPr>
          <w:rFonts w:ascii="Times New Roman" w:hAnsi="Times New Roman" w:cs="Times New Roman"/>
          <w:i/>
          <w:sz w:val="24"/>
          <w:szCs w:val="24"/>
        </w:rPr>
        <w:t xml:space="preserve">Gender </w:t>
      </w:r>
      <w:proofErr w:type="spellStart"/>
      <w:r w:rsidRPr="004F0729">
        <w:rPr>
          <w:rFonts w:ascii="Times New Roman" w:hAnsi="Times New Roman" w:cs="Times New Roman"/>
          <w:i/>
          <w:sz w:val="24"/>
          <w:szCs w:val="24"/>
        </w:rPr>
        <w:t>Advertisements</w:t>
      </w:r>
      <w:proofErr w:type="spellEnd"/>
      <w:r w:rsidRPr="004F0729">
        <w:rPr>
          <w:rFonts w:ascii="Times New Roman" w:hAnsi="Times New Roman" w:cs="Times New Roman"/>
          <w:sz w:val="24"/>
          <w:szCs w:val="24"/>
        </w:rPr>
        <w:t xml:space="preserve"> nebo </w:t>
      </w:r>
      <w:proofErr w:type="spellStart"/>
      <w:r w:rsidRPr="004F0729">
        <w:rPr>
          <w:rFonts w:ascii="Times New Roman" w:hAnsi="Times New Roman" w:cs="Times New Roman"/>
          <w:i/>
          <w:sz w:val="24"/>
          <w:szCs w:val="24"/>
        </w:rPr>
        <w:t>Behavior</w:t>
      </w:r>
      <w:proofErr w:type="spellEnd"/>
      <w:r w:rsidRPr="004F0729">
        <w:rPr>
          <w:rFonts w:ascii="Times New Roman" w:hAnsi="Times New Roman" w:cs="Times New Roman"/>
          <w:i/>
          <w:sz w:val="24"/>
          <w:szCs w:val="24"/>
        </w:rPr>
        <w:t xml:space="preserve"> in Public </w:t>
      </w:r>
      <w:proofErr w:type="spellStart"/>
      <w:r w:rsidRPr="004F0729">
        <w:rPr>
          <w:rFonts w:ascii="Times New Roman" w:hAnsi="Times New Roman" w:cs="Times New Roman"/>
          <w:i/>
          <w:sz w:val="24"/>
          <w:szCs w:val="24"/>
        </w:rPr>
        <w:t>Places</w:t>
      </w:r>
      <w:proofErr w:type="spellEnd"/>
      <w:r w:rsidRPr="004F0729">
        <w:rPr>
          <w:rFonts w:ascii="Times New Roman" w:hAnsi="Times New Roman" w:cs="Times New Roman"/>
          <w:sz w:val="24"/>
          <w:szCs w:val="24"/>
        </w:rPr>
        <w:t xml:space="preserve">. Díky knize </w:t>
      </w:r>
      <w:r w:rsidRPr="00E97D9D">
        <w:rPr>
          <w:rFonts w:ascii="Times New Roman" w:hAnsi="Times New Roman" w:cs="Times New Roman"/>
          <w:i/>
          <w:sz w:val="24"/>
          <w:szCs w:val="24"/>
        </w:rPr>
        <w:t>Všichni hrajeme divadlo</w:t>
      </w:r>
      <w:r w:rsidR="002170D1">
        <w:rPr>
          <w:rFonts w:ascii="Times New Roman" w:hAnsi="Times New Roman" w:cs="Times New Roman"/>
          <w:i/>
          <w:sz w:val="24"/>
          <w:szCs w:val="24"/>
        </w:rPr>
        <w:t>,</w:t>
      </w:r>
      <w:r w:rsidRPr="00E97D9D">
        <w:rPr>
          <w:rFonts w:ascii="Times New Roman" w:hAnsi="Times New Roman" w:cs="Times New Roman"/>
          <w:i/>
          <w:sz w:val="24"/>
          <w:szCs w:val="24"/>
        </w:rPr>
        <w:t xml:space="preserve"> </w:t>
      </w:r>
      <w:proofErr w:type="gramStart"/>
      <w:r w:rsidRPr="004F0729">
        <w:rPr>
          <w:rFonts w:ascii="Times New Roman" w:hAnsi="Times New Roman" w:cs="Times New Roman"/>
          <w:sz w:val="24"/>
          <w:szCs w:val="24"/>
        </w:rPr>
        <w:t>jsem</w:t>
      </w:r>
      <w:proofErr w:type="gramEnd"/>
      <w:r w:rsidRPr="004F0729">
        <w:rPr>
          <w:rFonts w:ascii="Times New Roman" w:hAnsi="Times New Roman" w:cs="Times New Roman"/>
          <w:sz w:val="24"/>
          <w:szCs w:val="24"/>
        </w:rPr>
        <w:t xml:space="preserve"> mohla pojmenovat principy, které čeští obrozenci pravděpodobně využí</w:t>
      </w:r>
      <w:r>
        <w:rPr>
          <w:rFonts w:ascii="Times New Roman" w:hAnsi="Times New Roman" w:cs="Times New Roman"/>
          <w:sz w:val="24"/>
          <w:szCs w:val="24"/>
        </w:rPr>
        <w:t xml:space="preserve">vali při šíření své „ideologie“ </w:t>
      </w:r>
      <w:r w:rsidRPr="004F0729">
        <w:rPr>
          <w:rFonts w:ascii="Times New Roman" w:hAnsi="Times New Roman" w:cs="Times New Roman"/>
          <w:sz w:val="24"/>
          <w:szCs w:val="24"/>
        </w:rPr>
        <w:t>a</w:t>
      </w:r>
      <w:r>
        <w:rPr>
          <w:rFonts w:ascii="Times New Roman" w:hAnsi="Times New Roman" w:cs="Times New Roman"/>
          <w:sz w:val="24"/>
          <w:szCs w:val="24"/>
        </w:rPr>
        <w:t> </w:t>
      </w:r>
      <w:r w:rsidRPr="004F0729">
        <w:rPr>
          <w:rFonts w:ascii="Times New Roman" w:hAnsi="Times New Roman" w:cs="Times New Roman"/>
          <w:sz w:val="24"/>
          <w:szCs w:val="24"/>
        </w:rPr>
        <w:t>při</w:t>
      </w:r>
      <w:r>
        <w:rPr>
          <w:rFonts w:ascii="Times New Roman" w:hAnsi="Times New Roman" w:cs="Times New Roman"/>
          <w:sz w:val="24"/>
          <w:szCs w:val="24"/>
        </w:rPr>
        <w:t> </w:t>
      </w:r>
      <w:r w:rsidRPr="004F0729">
        <w:rPr>
          <w:rFonts w:ascii="Times New Roman" w:hAnsi="Times New Roman" w:cs="Times New Roman"/>
          <w:sz w:val="24"/>
          <w:szCs w:val="24"/>
        </w:rPr>
        <w:t>rozšiřování národního hnutí. I</w:t>
      </w:r>
      <w:r>
        <w:rPr>
          <w:rFonts w:ascii="Times New Roman" w:hAnsi="Times New Roman" w:cs="Times New Roman"/>
          <w:sz w:val="24"/>
          <w:szCs w:val="24"/>
        </w:rPr>
        <w:t> </w:t>
      </w:r>
      <w:r w:rsidRPr="004F0729">
        <w:rPr>
          <w:rFonts w:ascii="Times New Roman" w:hAnsi="Times New Roman" w:cs="Times New Roman"/>
          <w:sz w:val="24"/>
          <w:szCs w:val="24"/>
        </w:rPr>
        <w:t>když jejich sebeprezentace byla pravděpodobně až</w:t>
      </w:r>
      <w:r>
        <w:rPr>
          <w:rFonts w:ascii="Times New Roman" w:hAnsi="Times New Roman" w:cs="Times New Roman"/>
          <w:sz w:val="24"/>
          <w:szCs w:val="24"/>
        </w:rPr>
        <w:t> </w:t>
      </w:r>
      <w:r w:rsidRPr="004F0729">
        <w:rPr>
          <w:rFonts w:ascii="Times New Roman" w:hAnsi="Times New Roman" w:cs="Times New Roman"/>
          <w:sz w:val="24"/>
          <w:szCs w:val="24"/>
        </w:rPr>
        <w:t>výsled</w:t>
      </w:r>
      <w:r>
        <w:rPr>
          <w:rFonts w:ascii="Times New Roman" w:hAnsi="Times New Roman" w:cs="Times New Roman"/>
          <w:sz w:val="24"/>
          <w:szCs w:val="24"/>
        </w:rPr>
        <w:t>kem</w:t>
      </w:r>
      <w:r w:rsidRPr="004F0729">
        <w:rPr>
          <w:rFonts w:ascii="Times New Roman" w:hAnsi="Times New Roman" w:cs="Times New Roman"/>
          <w:sz w:val="24"/>
          <w:szCs w:val="24"/>
        </w:rPr>
        <w:t xml:space="preserve"> jejich snažení. </w:t>
      </w:r>
      <w:r>
        <w:rPr>
          <w:rFonts w:ascii="Times New Roman" w:hAnsi="Times New Roman" w:cs="Times New Roman"/>
          <w:sz w:val="24"/>
          <w:szCs w:val="24"/>
        </w:rPr>
        <w:t xml:space="preserve">Jeho práce by se mohla zpochybnit tím, že by mohlo dojít </w:t>
      </w:r>
      <w:r w:rsidR="005B16F2">
        <w:rPr>
          <w:rFonts w:ascii="Times New Roman" w:hAnsi="Times New Roman" w:cs="Times New Roman"/>
          <w:sz w:val="24"/>
          <w:szCs w:val="24"/>
        </w:rPr>
        <w:t>k</w:t>
      </w:r>
      <w:r>
        <w:rPr>
          <w:rFonts w:ascii="Times New Roman" w:hAnsi="Times New Roman" w:cs="Times New Roman"/>
          <w:sz w:val="24"/>
          <w:szCs w:val="24"/>
        </w:rPr>
        <w:t> zobecnění problému, pokud na základě nějakých znaků označíme chování jako inscenované proto, že se provádí na veřejnosti, můžeme poté vše označit jako divadelní projev, i když to tak nemusí být.</w:t>
      </w:r>
    </w:p>
    <w:p w:rsidR="00D91EC2" w:rsidRPr="004F0729" w:rsidRDefault="00D91EC2" w:rsidP="00D91EC2">
      <w:pPr>
        <w:pStyle w:val="Standard"/>
        <w:spacing w:line="360" w:lineRule="auto"/>
        <w:jc w:val="both"/>
        <w:rPr>
          <w:rFonts w:ascii="Times New Roman" w:hAnsi="Times New Roman" w:cs="Times New Roman"/>
          <w:sz w:val="24"/>
          <w:szCs w:val="24"/>
        </w:rPr>
      </w:pPr>
      <w:r w:rsidRPr="004F0729">
        <w:rPr>
          <w:rFonts w:ascii="Times New Roman" w:hAnsi="Times New Roman" w:cs="Times New Roman"/>
          <w:sz w:val="24"/>
          <w:szCs w:val="24"/>
        </w:rPr>
        <w:t>Pro</w:t>
      </w:r>
      <w:r>
        <w:rPr>
          <w:rFonts w:ascii="Times New Roman" w:hAnsi="Times New Roman" w:cs="Times New Roman"/>
          <w:sz w:val="24"/>
          <w:szCs w:val="24"/>
        </w:rPr>
        <w:t> </w:t>
      </w:r>
      <w:r w:rsidRPr="004F0729">
        <w:rPr>
          <w:rFonts w:ascii="Times New Roman" w:hAnsi="Times New Roman" w:cs="Times New Roman"/>
          <w:sz w:val="24"/>
          <w:szCs w:val="24"/>
        </w:rPr>
        <w:t xml:space="preserve">analýzu chování vlastenců jsem také využila monografii </w:t>
      </w:r>
      <w:r w:rsidRPr="004F0729">
        <w:rPr>
          <w:rFonts w:ascii="Times New Roman" w:hAnsi="Times New Roman" w:cs="Times New Roman"/>
          <w:i/>
          <w:sz w:val="24"/>
          <w:szCs w:val="24"/>
        </w:rPr>
        <w:t>Znamení zrodu</w:t>
      </w:r>
      <w:r w:rsidRPr="004F0729">
        <w:rPr>
          <w:rFonts w:ascii="Times New Roman" w:hAnsi="Times New Roman" w:cs="Times New Roman"/>
          <w:sz w:val="24"/>
          <w:szCs w:val="24"/>
        </w:rPr>
        <w:t xml:space="preserve"> od</w:t>
      </w:r>
      <w:r>
        <w:rPr>
          <w:rFonts w:ascii="Times New Roman" w:hAnsi="Times New Roman" w:cs="Times New Roman"/>
          <w:sz w:val="24"/>
          <w:szCs w:val="24"/>
        </w:rPr>
        <w:t> </w:t>
      </w:r>
      <w:r w:rsidRPr="004F0729">
        <w:rPr>
          <w:rFonts w:ascii="Times New Roman" w:hAnsi="Times New Roman" w:cs="Times New Roman"/>
          <w:sz w:val="24"/>
          <w:szCs w:val="24"/>
        </w:rPr>
        <w:t>Vladimíra Macury. Tento literární vědec a</w:t>
      </w:r>
      <w:r>
        <w:rPr>
          <w:rFonts w:ascii="Times New Roman" w:hAnsi="Times New Roman" w:cs="Times New Roman"/>
          <w:sz w:val="24"/>
          <w:szCs w:val="24"/>
        </w:rPr>
        <w:t> </w:t>
      </w:r>
      <w:r w:rsidRPr="004F0729">
        <w:rPr>
          <w:rFonts w:ascii="Times New Roman" w:hAnsi="Times New Roman" w:cs="Times New Roman"/>
          <w:sz w:val="24"/>
          <w:szCs w:val="24"/>
        </w:rPr>
        <w:t>kritik se zabýval národním obrozením</w:t>
      </w:r>
      <w:r>
        <w:rPr>
          <w:rFonts w:ascii="Times New Roman" w:hAnsi="Times New Roman" w:cs="Times New Roman"/>
          <w:sz w:val="24"/>
          <w:szCs w:val="24"/>
        </w:rPr>
        <w:t xml:space="preserve"> a je</w:t>
      </w:r>
      <w:r w:rsidRPr="004F0729">
        <w:rPr>
          <w:rFonts w:ascii="Times New Roman" w:hAnsi="Times New Roman" w:cs="Times New Roman"/>
          <w:sz w:val="24"/>
          <w:szCs w:val="24"/>
        </w:rPr>
        <w:t>h</w:t>
      </w:r>
      <w:r>
        <w:rPr>
          <w:rFonts w:ascii="Times New Roman" w:hAnsi="Times New Roman" w:cs="Times New Roman"/>
          <w:sz w:val="24"/>
          <w:szCs w:val="24"/>
        </w:rPr>
        <w:t>o</w:t>
      </w:r>
      <w:r w:rsidRPr="004F0729">
        <w:rPr>
          <w:rFonts w:ascii="Times New Roman" w:hAnsi="Times New Roman" w:cs="Times New Roman"/>
          <w:sz w:val="24"/>
          <w:szCs w:val="24"/>
        </w:rPr>
        <w:t xml:space="preserve"> mýty</w:t>
      </w:r>
      <w:r>
        <w:rPr>
          <w:rFonts w:ascii="Times New Roman" w:hAnsi="Times New Roman" w:cs="Times New Roman"/>
          <w:sz w:val="24"/>
          <w:szCs w:val="24"/>
        </w:rPr>
        <w:t xml:space="preserve"> a </w:t>
      </w:r>
      <w:r w:rsidRPr="004F0729">
        <w:rPr>
          <w:rFonts w:ascii="Times New Roman" w:hAnsi="Times New Roman" w:cs="Times New Roman"/>
          <w:sz w:val="24"/>
          <w:szCs w:val="24"/>
        </w:rPr>
        <w:t xml:space="preserve">patřil k základním členům tzv. Baltského svazu. Kniha </w:t>
      </w:r>
      <w:r w:rsidRPr="00E97D9D">
        <w:rPr>
          <w:rFonts w:ascii="Times New Roman" w:hAnsi="Times New Roman" w:cs="Times New Roman"/>
          <w:i/>
          <w:sz w:val="24"/>
          <w:szCs w:val="24"/>
        </w:rPr>
        <w:t>Znamení zrodu</w:t>
      </w:r>
      <w:r>
        <w:rPr>
          <w:rFonts w:ascii="Times New Roman" w:hAnsi="Times New Roman" w:cs="Times New Roman"/>
          <w:sz w:val="24"/>
          <w:szCs w:val="24"/>
        </w:rPr>
        <w:t xml:space="preserve"> </w:t>
      </w:r>
      <w:r w:rsidRPr="004F0729">
        <w:rPr>
          <w:rFonts w:ascii="Times New Roman" w:hAnsi="Times New Roman" w:cs="Times New Roman"/>
          <w:sz w:val="24"/>
          <w:szCs w:val="24"/>
        </w:rPr>
        <w:t xml:space="preserve">nenaplnila moje </w:t>
      </w:r>
      <w:proofErr w:type="gramStart"/>
      <w:r w:rsidRPr="004F0729">
        <w:rPr>
          <w:rFonts w:ascii="Times New Roman" w:hAnsi="Times New Roman" w:cs="Times New Roman"/>
          <w:sz w:val="24"/>
          <w:szCs w:val="24"/>
        </w:rPr>
        <w:t>očekávaní</w:t>
      </w:r>
      <w:proofErr w:type="gramEnd"/>
      <w:r w:rsidRPr="004F0729">
        <w:rPr>
          <w:rFonts w:ascii="Times New Roman" w:hAnsi="Times New Roman" w:cs="Times New Roman"/>
          <w:sz w:val="24"/>
          <w:szCs w:val="24"/>
        </w:rPr>
        <w:t>. Na</w:t>
      </w:r>
      <w:r>
        <w:rPr>
          <w:rFonts w:ascii="Times New Roman" w:hAnsi="Times New Roman" w:cs="Times New Roman"/>
          <w:sz w:val="24"/>
          <w:szCs w:val="24"/>
        </w:rPr>
        <w:t> </w:t>
      </w:r>
      <w:r w:rsidRPr="004F0729">
        <w:rPr>
          <w:rFonts w:ascii="Times New Roman" w:hAnsi="Times New Roman" w:cs="Times New Roman"/>
          <w:sz w:val="24"/>
          <w:szCs w:val="24"/>
        </w:rPr>
        <w:t>národní obrození se zaměřuje především z literárního a</w:t>
      </w:r>
      <w:r>
        <w:rPr>
          <w:rFonts w:ascii="Times New Roman" w:hAnsi="Times New Roman" w:cs="Times New Roman"/>
          <w:sz w:val="24"/>
          <w:szCs w:val="24"/>
        </w:rPr>
        <w:t> </w:t>
      </w:r>
      <w:r w:rsidRPr="004F0729">
        <w:rPr>
          <w:rFonts w:ascii="Times New Roman" w:hAnsi="Times New Roman" w:cs="Times New Roman"/>
          <w:sz w:val="24"/>
          <w:szCs w:val="24"/>
        </w:rPr>
        <w:t>filologického hlediska. Přičemž minimálně reflektuje využívání symbolů ve</w:t>
      </w:r>
      <w:r>
        <w:rPr>
          <w:rFonts w:ascii="Times New Roman" w:hAnsi="Times New Roman" w:cs="Times New Roman"/>
          <w:sz w:val="24"/>
          <w:szCs w:val="24"/>
        </w:rPr>
        <w:t> </w:t>
      </w:r>
      <w:r w:rsidRPr="004F0729">
        <w:rPr>
          <w:rFonts w:ascii="Times New Roman" w:hAnsi="Times New Roman" w:cs="Times New Roman"/>
          <w:sz w:val="24"/>
          <w:szCs w:val="24"/>
        </w:rPr>
        <w:t xml:space="preserve">společnosti. </w:t>
      </w:r>
      <w:r>
        <w:rPr>
          <w:rFonts w:ascii="Times New Roman" w:hAnsi="Times New Roman" w:cs="Times New Roman"/>
          <w:sz w:val="24"/>
          <w:szCs w:val="24"/>
        </w:rPr>
        <w:t>Zato může být velmi přínosná pro výzkum národního obrození z hlediska literárně-filologického. V knize rozebírá jednotlivé jazykové projevy v tomto období, především tedy literaturu, a hledá v ní typické znaky využívané vlastenci.</w:t>
      </w:r>
    </w:p>
    <w:p w:rsidR="00D91EC2" w:rsidRPr="004F0729" w:rsidRDefault="00542670" w:rsidP="00D91EC2">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Dále jsem využívala texty od </w:t>
      </w:r>
      <w:proofErr w:type="spellStart"/>
      <w:r w:rsidR="00D91EC2" w:rsidRPr="004F0729">
        <w:rPr>
          <w:rFonts w:ascii="Times New Roman" w:hAnsi="Times New Roman" w:cs="Times New Roman"/>
          <w:sz w:val="24"/>
          <w:szCs w:val="24"/>
        </w:rPr>
        <w:t>Jurij</w:t>
      </w:r>
      <w:r>
        <w:rPr>
          <w:rFonts w:ascii="Times New Roman" w:hAnsi="Times New Roman" w:cs="Times New Roman"/>
          <w:sz w:val="24"/>
          <w:szCs w:val="24"/>
        </w:rPr>
        <w:t>e</w:t>
      </w:r>
      <w:proofErr w:type="spellEnd"/>
      <w:r w:rsidR="00D91EC2" w:rsidRPr="004F0729">
        <w:rPr>
          <w:rFonts w:ascii="Times New Roman" w:hAnsi="Times New Roman" w:cs="Times New Roman"/>
          <w:sz w:val="24"/>
          <w:szCs w:val="24"/>
        </w:rPr>
        <w:t xml:space="preserve"> </w:t>
      </w:r>
      <w:proofErr w:type="spellStart"/>
      <w:r w:rsidR="00D91EC2" w:rsidRPr="004F0729">
        <w:rPr>
          <w:rFonts w:ascii="Times New Roman" w:hAnsi="Times New Roman" w:cs="Times New Roman"/>
          <w:sz w:val="24"/>
          <w:szCs w:val="24"/>
        </w:rPr>
        <w:t>Lotman</w:t>
      </w:r>
      <w:r>
        <w:rPr>
          <w:rFonts w:ascii="Times New Roman" w:hAnsi="Times New Roman" w:cs="Times New Roman"/>
          <w:sz w:val="24"/>
          <w:szCs w:val="24"/>
        </w:rPr>
        <w:t>a</w:t>
      </w:r>
      <w:proofErr w:type="spellEnd"/>
      <w:r w:rsidR="00D91EC2" w:rsidRPr="004F0729">
        <w:rPr>
          <w:rFonts w:ascii="Times New Roman" w:hAnsi="Times New Roman" w:cs="Times New Roman"/>
          <w:sz w:val="24"/>
          <w:szCs w:val="24"/>
        </w:rPr>
        <w:t>,</w:t>
      </w:r>
      <w:r w:rsidR="00D91EC2">
        <w:rPr>
          <w:rFonts w:ascii="Times New Roman" w:hAnsi="Times New Roman" w:cs="Times New Roman"/>
          <w:sz w:val="24"/>
          <w:szCs w:val="24"/>
        </w:rPr>
        <w:t xml:space="preserve"> </w:t>
      </w:r>
      <w:r>
        <w:rPr>
          <w:rFonts w:ascii="Times New Roman" w:hAnsi="Times New Roman" w:cs="Times New Roman"/>
          <w:sz w:val="24"/>
          <w:szCs w:val="24"/>
        </w:rPr>
        <w:t xml:space="preserve">což je </w:t>
      </w:r>
      <w:r w:rsidR="00D91EC2">
        <w:rPr>
          <w:rFonts w:ascii="Times New Roman" w:hAnsi="Times New Roman" w:cs="Times New Roman"/>
          <w:sz w:val="24"/>
          <w:szCs w:val="24"/>
        </w:rPr>
        <w:t>sovětský sémiotik, literární a </w:t>
      </w:r>
      <w:r w:rsidR="00D91EC2" w:rsidRPr="004F0729">
        <w:rPr>
          <w:rFonts w:ascii="Times New Roman" w:hAnsi="Times New Roman" w:cs="Times New Roman"/>
          <w:sz w:val="24"/>
          <w:szCs w:val="24"/>
        </w:rPr>
        <w:t xml:space="preserve">kulturní teoretik. Článek </w:t>
      </w:r>
      <w:r w:rsidR="00D91EC2" w:rsidRPr="004F0729">
        <w:rPr>
          <w:rFonts w:ascii="Times New Roman" w:hAnsi="Times New Roman" w:cs="Times New Roman"/>
          <w:i/>
          <w:sz w:val="24"/>
          <w:szCs w:val="24"/>
        </w:rPr>
        <w:t xml:space="preserve">Theatre and </w:t>
      </w:r>
      <w:proofErr w:type="spellStart"/>
      <w:r w:rsidR="00D91EC2">
        <w:rPr>
          <w:rFonts w:ascii="Times New Roman" w:hAnsi="Times New Roman" w:cs="Times New Roman"/>
          <w:i/>
          <w:sz w:val="24"/>
          <w:szCs w:val="24"/>
        </w:rPr>
        <w:t>T</w:t>
      </w:r>
      <w:r w:rsidR="00D91EC2" w:rsidRPr="004F0729">
        <w:rPr>
          <w:rFonts w:ascii="Times New Roman" w:hAnsi="Times New Roman" w:cs="Times New Roman"/>
          <w:i/>
          <w:sz w:val="24"/>
          <w:szCs w:val="24"/>
        </w:rPr>
        <w:t>heatricality</w:t>
      </w:r>
      <w:proofErr w:type="spellEnd"/>
      <w:r w:rsidR="00D91EC2" w:rsidRPr="004F0729">
        <w:rPr>
          <w:rFonts w:ascii="Times New Roman" w:hAnsi="Times New Roman" w:cs="Times New Roman"/>
          <w:i/>
          <w:sz w:val="24"/>
          <w:szCs w:val="24"/>
        </w:rPr>
        <w:t xml:space="preserve"> in </w:t>
      </w:r>
      <w:proofErr w:type="spellStart"/>
      <w:r w:rsidR="00D91EC2">
        <w:rPr>
          <w:rFonts w:ascii="Times New Roman" w:hAnsi="Times New Roman" w:cs="Times New Roman"/>
          <w:i/>
          <w:sz w:val="24"/>
          <w:szCs w:val="24"/>
        </w:rPr>
        <w:t>O</w:t>
      </w:r>
      <w:r w:rsidR="00D91EC2" w:rsidRPr="004F0729">
        <w:rPr>
          <w:rFonts w:ascii="Times New Roman" w:hAnsi="Times New Roman" w:cs="Times New Roman"/>
          <w:i/>
          <w:sz w:val="24"/>
          <w:szCs w:val="24"/>
        </w:rPr>
        <w:t>rder</w:t>
      </w:r>
      <w:proofErr w:type="spellEnd"/>
      <w:r w:rsidR="00D91EC2" w:rsidRPr="004F0729">
        <w:rPr>
          <w:rFonts w:ascii="Times New Roman" w:hAnsi="Times New Roman" w:cs="Times New Roman"/>
          <w:i/>
          <w:sz w:val="24"/>
          <w:szCs w:val="24"/>
        </w:rPr>
        <w:t xml:space="preserve"> of </w:t>
      </w:r>
      <w:proofErr w:type="spellStart"/>
      <w:r w:rsidR="00D91EC2">
        <w:rPr>
          <w:rFonts w:ascii="Times New Roman" w:hAnsi="Times New Roman" w:cs="Times New Roman"/>
          <w:i/>
          <w:sz w:val="24"/>
          <w:szCs w:val="24"/>
        </w:rPr>
        <w:t>E</w:t>
      </w:r>
      <w:r w:rsidR="00D91EC2" w:rsidRPr="004F0729">
        <w:rPr>
          <w:rFonts w:ascii="Times New Roman" w:hAnsi="Times New Roman" w:cs="Times New Roman"/>
          <w:i/>
          <w:sz w:val="24"/>
          <w:szCs w:val="24"/>
        </w:rPr>
        <w:t>arly</w:t>
      </w:r>
      <w:proofErr w:type="spellEnd"/>
      <w:r w:rsidR="00D91EC2" w:rsidRPr="004F0729">
        <w:rPr>
          <w:rFonts w:ascii="Times New Roman" w:hAnsi="Times New Roman" w:cs="Times New Roman"/>
          <w:i/>
          <w:sz w:val="24"/>
          <w:szCs w:val="24"/>
        </w:rPr>
        <w:t xml:space="preserve"> </w:t>
      </w:r>
      <w:proofErr w:type="spellStart"/>
      <w:r w:rsidR="00D91EC2">
        <w:rPr>
          <w:rFonts w:ascii="Times New Roman" w:hAnsi="Times New Roman" w:cs="Times New Roman"/>
          <w:i/>
          <w:sz w:val="24"/>
          <w:szCs w:val="24"/>
        </w:rPr>
        <w:t>N</w:t>
      </w:r>
      <w:r w:rsidR="00D91EC2" w:rsidRPr="004F0729">
        <w:rPr>
          <w:rFonts w:ascii="Times New Roman" w:hAnsi="Times New Roman" w:cs="Times New Roman"/>
          <w:i/>
          <w:sz w:val="24"/>
          <w:szCs w:val="24"/>
        </w:rPr>
        <w:t>ineteen</w:t>
      </w:r>
      <w:proofErr w:type="spellEnd"/>
      <w:r w:rsidR="00D91EC2" w:rsidRPr="004F0729">
        <w:rPr>
          <w:rFonts w:ascii="Times New Roman" w:hAnsi="Times New Roman" w:cs="Times New Roman"/>
          <w:i/>
          <w:sz w:val="24"/>
          <w:szCs w:val="24"/>
        </w:rPr>
        <w:t xml:space="preserve"> </w:t>
      </w:r>
      <w:proofErr w:type="spellStart"/>
      <w:r w:rsidR="00D91EC2" w:rsidRPr="002254A6">
        <w:rPr>
          <w:rFonts w:ascii="Times New Roman" w:hAnsi="Times New Roman" w:cs="Times New Roman"/>
          <w:i/>
          <w:sz w:val="24"/>
          <w:szCs w:val="24"/>
        </w:rPr>
        <w:t>Century</w:t>
      </w:r>
      <w:proofErr w:type="spellEnd"/>
      <w:r w:rsidR="00D91EC2" w:rsidRPr="002254A6">
        <w:rPr>
          <w:rFonts w:ascii="Times New Roman" w:hAnsi="Times New Roman" w:cs="Times New Roman"/>
          <w:i/>
          <w:sz w:val="24"/>
          <w:szCs w:val="24"/>
        </w:rPr>
        <w:t xml:space="preserve"> Culture</w:t>
      </w:r>
      <w:r w:rsidR="00D91EC2" w:rsidRPr="004F0729">
        <w:rPr>
          <w:rFonts w:ascii="Times New Roman" w:hAnsi="Times New Roman" w:cs="Times New Roman"/>
          <w:sz w:val="24"/>
          <w:szCs w:val="24"/>
        </w:rPr>
        <w:t xml:space="preserve"> se sice zabýval teatrálním chováním a</w:t>
      </w:r>
      <w:r w:rsidR="00D91EC2">
        <w:rPr>
          <w:rFonts w:ascii="Times New Roman" w:hAnsi="Times New Roman" w:cs="Times New Roman"/>
          <w:sz w:val="24"/>
          <w:szCs w:val="24"/>
        </w:rPr>
        <w:t> </w:t>
      </w:r>
      <w:r w:rsidR="00D91EC2" w:rsidRPr="004F0729">
        <w:rPr>
          <w:rFonts w:ascii="Times New Roman" w:hAnsi="Times New Roman" w:cs="Times New Roman"/>
          <w:sz w:val="24"/>
          <w:szCs w:val="24"/>
        </w:rPr>
        <w:t>způsobem sebeprezentace ve</w:t>
      </w:r>
      <w:r w:rsidR="00D91EC2">
        <w:rPr>
          <w:rFonts w:ascii="Times New Roman" w:hAnsi="Times New Roman" w:cs="Times New Roman"/>
          <w:sz w:val="24"/>
          <w:szCs w:val="24"/>
        </w:rPr>
        <w:t> </w:t>
      </w:r>
      <w:r w:rsidR="00D91EC2" w:rsidRPr="004F0729">
        <w:rPr>
          <w:rFonts w:ascii="Times New Roman" w:hAnsi="Times New Roman" w:cs="Times New Roman"/>
          <w:sz w:val="24"/>
          <w:szCs w:val="24"/>
        </w:rPr>
        <w:t>zkoumaném období, ale blíže zkou</w:t>
      </w:r>
      <w:r w:rsidR="00D91EC2">
        <w:rPr>
          <w:rFonts w:ascii="Times New Roman" w:hAnsi="Times New Roman" w:cs="Times New Roman"/>
          <w:sz w:val="24"/>
          <w:szCs w:val="24"/>
        </w:rPr>
        <w:t>mal</w:t>
      </w:r>
      <w:r w:rsidR="00D91EC2" w:rsidRPr="004F0729">
        <w:rPr>
          <w:rFonts w:ascii="Times New Roman" w:hAnsi="Times New Roman" w:cs="Times New Roman"/>
          <w:sz w:val="24"/>
          <w:szCs w:val="24"/>
        </w:rPr>
        <w:t xml:space="preserve"> chování aristokracie a</w:t>
      </w:r>
      <w:r w:rsidR="00D91EC2">
        <w:rPr>
          <w:rFonts w:ascii="Times New Roman" w:hAnsi="Times New Roman" w:cs="Times New Roman"/>
          <w:sz w:val="24"/>
          <w:szCs w:val="24"/>
        </w:rPr>
        <w:t> </w:t>
      </w:r>
      <w:r w:rsidR="00D91EC2" w:rsidRPr="004F0729">
        <w:rPr>
          <w:rFonts w:ascii="Times New Roman" w:hAnsi="Times New Roman" w:cs="Times New Roman"/>
          <w:sz w:val="24"/>
          <w:szCs w:val="24"/>
        </w:rPr>
        <w:t>vyšší buržoazie</w:t>
      </w:r>
      <w:r w:rsidR="00D91EC2">
        <w:rPr>
          <w:rFonts w:ascii="Times New Roman" w:hAnsi="Times New Roman" w:cs="Times New Roman"/>
          <w:sz w:val="24"/>
          <w:szCs w:val="24"/>
        </w:rPr>
        <w:t xml:space="preserve"> v Rusku nebo Francii</w:t>
      </w:r>
      <w:r w:rsidR="00D91EC2" w:rsidRPr="004F0729">
        <w:rPr>
          <w:rFonts w:ascii="Times New Roman" w:hAnsi="Times New Roman" w:cs="Times New Roman"/>
          <w:sz w:val="24"/>
          <w:szCs w:val="24"/>
        </w:rPr>
        <w:t>, které inscenovaným chováním zdůrazňovaly sv</w:t>
      </w:r>
      <w:r w:rsidR="00D91EC2">
        <w:rPr>
          <w:rFonts w:ascii="Times New Roman" w:hAnsi="Times New Roman" w:cs="Times New Roman"/>
          <w:sz w:val="24"/>
          <w:szCs w:val="24"/>
        </w:rPr>
        <w:t xml:space="preserve">ou moc a postavení, než že by </w:t>
      </w:r>
      <w:r w:rsidR="00D91EC2" w:rsidRPr="004F0729">
        <w:rPr>
          <w:rFonts w:ascii="Times New Roman" w:hAnsi="Times New Roman" w:cs="Times New Roman"/>
          <w:sz w:val="24"/>
          <w:szCs w:val="24"/>
        </w:rPr>
        <w:t>inspiroval</w:t>
      </w:r>
      <w:r w:rsidR="00D91EC2">
        <w:rPr>
          <w:rFonts w:ascii="Times New Roman" w:hAnsi="Times New Roman" w:cs="Times New Roman"/>
          <w:sz w:val="24"/>
          <w:szCs w:val="24"/>
        </w:rPr>
        <w:t>y</w:t>
      </w:r>
      <w:r w:rsidR="00D91EC2" w:rsidRPr="004F0729">
        <w:rPr>
          <w:rFonts w:ascii="Times New Roman" w:hAnsi="Times New Roman" w:cs="Times New Roman"/>
          <w:sz w:val="24"/>
          <w:szCs w:val="24"/>
        </w:rPr>
        <w:t xml:space="preserve"> ostatní</w:t>
      </w:r>
      <w:r w:rsidR="00D91EC2">
        <w:rPr>
          <w:rFonts w:ascii="Times New Roman" w:hAnsi="Times New Roman" w:cs="Times New Roman"/>
          <w:sz w:val="24"/>
          <w:szCs w:val="24"/>
        </w:rPr>
        <w:t xml:space="preserve"> či prosazovaly konkrétní myšlenku</w:t>
      </w:r>
      <w:r w:rsidR="00D91EC2" w:rsidRPr="004F0729">
        <w:rPr>
          <w:rFonts w:ascii="Times New Roman" w:hAnsi="Times New Roman" w:cs="Times New Roman"/>
          <w:sz w:val="24"/>
          <w:szCs w:val="24"/>
        </w:rPr>
        <w:t xml:space="preserve">. </w:t>
      </w:r>
      <w:r w:rsidR="00D91EC2">
        <w:rPr>
          <w:rFonts w:ascii="Times New Roman" w:hAnsi="Times New Roman" w:cs="Times New Roman"/>
          <w:sz w:val="24"/>
          <w:szCs w:val="24"/>
        </w:rPr>
        <w:lastRenderedPageBreak/>
        <w:t>V článku nejde do hloubky problému, spíš zmiňuje spoustu možností a příkladů, než aby dal teoretický podklad.</w:t>
      </w:r>
    </w:p>
    <w:p w:rsidR="00D91EC2" w:rsidRPr="004F0729" w:rsidRDefault="00D91EC2" w:rsidP="00D91EC2">
      <w:pPr>
        <w:pStyle w:val="Standard"/>
        <w:tabs>
          <w:tab w:val="left" w:pos="6946"/>
        </w:tabs>
        <w:spacing w:line="360" w:lineRule="auto"/>
        <w:jc w:val="both"/>
        <w:rPr>
          <w:rFonts w:ascii="Times New Roman" w:hAnsi="Times New Roman" w:cs="Times New Roman"/>
          <w:sz w:val="24"/>
          <w:szCs w:val="24"/>
        </w:rPr>
      </w:pPr>
      <w:r w:rsidRPr="004F0729">
        <w:rPr>
          <w:rFonts w:ascii="Times New Roman" w:hAnsi="Times New Roman" w:cs="Times New Roman"/>
          <w:sz w:val="24"/>
          <w:szCs w:val="24"/>
        </w:rPr>
        <w:t>Martina Musilová</w:t>
      </w:r>
      <w:r>
        <w:rPr>
          <w:rFonts w:ascii="Times New Roman" w:hAnsi="Times New Roman" w:cs="Times New Roman"/>
          <w:sz w:val="24"/>
          <w:szCs w:val="24"/>
        </w:rPr>
        <w:t>,</w:t>
      </w:r>
      <w:r w:rsidRPr="004F0729">
        <w:rPr>
          <w:rFonts w:ascii="Times New Roman" w:hAnsi="Times New Roman" w:cs="Times New Roman"/>
          <w:sz w:val="24"/>
          <w:szCs w:val="24"/>
        </w:rPr>
        <w:t xml:space="preserve"> členka katedry Divadelních studií Masarykovy univerzity</w:t>
      </w:r>
      <w:r>
        <w:rPr>
          <w:rFonts w:ascii="Times New Roman" w:hAnsi="Times New Roman" w:cs="Times New Roman"/>
          <w:sz w:val="24"/>
          <w:szCs w:val="24"/>
        </w:rPr>
        <w:t>,</w:t>
      </w:r>
      <w:r w:rsidRPr="004F0729">
        <w:rPr>
          <w:rFonts w:ascii="Times New Roman" w:hAnsi="Times New Roman" w:cs="Times New Roman"/>
          <w:sz w:val="24"/>
          <w:szCs w:val="24"/>
        </w:rPr>
        <w:t xml:space="preserve"> se zabývá teatralitou veřejných událostí, právě její článek </w:t>
      </w:r>
      <w:r w:rsidRPr="008876E3">
        <w:rPr>
          <w:rFonts w:ascii="Times New Roman" w:hAnsi="Times New Roman" w:cs="Times New Roman"/>
          <w:i/>
          <w:sz w:val="24"/>
          <w:szCs w:val="24"/>
        </w:rPr>
        <w:t>Teatralita veřejných událostí – uvedení do</w:t>
      </w:r>
      <w:r>
        <w:rPr>
          <w:rFonts w:ascii="Times New Roman" w:hAnsi="Times New Roman" w:cs="Times New Roman"/>
          <w:i/>
          <w:sz w:val="24"/>
          <w:szCs w:val="24"/>
        </w:rPr>
        <w:t> </w:t>
      </w:r>
      <w:r w:rsidRPr="008876E3">
        <w:rPr>
          <w:rFonts w:ascii="Times New Roman" w:hAnsi="Times New Roman" w:cs="Times New Roman"/>
          <w:i/>
          <w:sz w:val="24"/>
          <w:szCs w:val="24"/>
        </w:rPr>
        <w:t>problematiky</w:t>
      </w:r>
      <w:r w:rsidRPr="004F0729">
        <w:rPr>
          <w:rFonts w:ascii="Times New Roman" w:hAnsi="Times New Roman" w:cs="Times New Roman"/>
          <w:sz w:val="24"/>
          <w:szCs w:val="24"/>
        </w:rPr>
        <w:t xml:space="preserve"> poskytnul dobrý teoretický podklad pro</w:t>
      </w:r>
      <w:r>
        <w:rPr>
          <w:rFonts w:ascii="Times New Roman" w:hAnsi="Times New Roman" w:cs="Times New Roman"/>
          <w:sz w:val="24"/>
          <w:szCs w:val="24"/>
        </w:rPr>
        <w:t> </w:t>
      </w:r>
      <w:r w:rsidRPr="004F0729">
        <w:rPr>
          <w:rFonts w:ascii="Times New Roman" w:hAnsi="Times New Roman" w:cs="Times New Roman"/>
          <w:sz w:val="24"/>
          <w:szCs w:val="24"/>
        </w:rPr>
        <w:t xml:space="preserve">analýzu </w:t>
      </w:r>
      <w:r>
        <w:rPr>
          <w:rFonts w:ascii="Times New Roman" w:hAnsi="Times New Roman" w:cs="Times New Roman"/>
          <w:sz w:val="24"/>
          <w:szCs w:val="24"/>
        </w:rPr>
        <w:t>společenských akcí</w:t>
      </w:r>
      <w:r w:rsidRPr="004F0729">
        <w:rPr>
          <w:rFonts w:ascii="Times New Roman" w:hAnsi="Times New Roman" w:cs="Times New Roman"/>
          <w:sz w:val="24"/>
          <w:szCs w:val="24"/>
        </w:rPr>
        <w:t xml:space="preserve"> organizovaných vlastenci. </w:t>
      </w:r>
      <w:r>
        <w:rPr>
          <w:rFonts w:ascii="Times New Roman" w:hAnsi="Times New Roman" w:cs="Times New Roman"/>
          <w:sz w:val="24"/>
          <w:szCs w:val="24"/>
        </w:rPr>
        <w:t>Tento článek mi přijde ale nevyvážený z hlediska rozložení textu, teoretická rovina je na délku textu příliš rozsáhlá a samotné téma článku o lidových slavnostech na Moravě je v tomto případě potlačeno.</w:t>
      </w:r>
    </w:p>
    <w:p w:rsidR="00D91EC2" w:rsidRPr="004F0729" w:rsidRDefault="00D91EC2" w:rsidP="00D91EC2">
      <w:pPr>
        <w:pStyle w:val="Standard"/>
        <w:tabs>
          <w:tab w:val="left" w:pos="6946"/>
        </w:tabs>
        <w:spacing w:line="360" w:lineRule="auto"/>
        <w:jc w:val="both"/>
        <w:rPr>
          <w:rFonts w:ascii="Times New Roman" w:hAnsi="Times New Roman" w:cs="Times New Roman"/>
          <w:sz w:val="24"/>
          <w:szCs w:val="24"/>
        </w:rPr>
      </w:pPr>
      <w:r w:rsidRPr="004F0729">
        <w:rPr>
          <w:rFonts w:ascii="Times New Roman" w:hAnsi="Times New Roman" w:cs="Times New Roman"/>
          <w:sz w:val="24"/>
          <w:szCs w:val="24"/>
        </w:rPr>
        <w:t xml:space="preserve"> Jaroslav </w:t>
      </w:r>
      <w:proofErr w:type="spellStart"/>
      <w:r w:rsidRPr="004F0729">
        <w:rPr>
          <w:rFonts w:ascii="Times New Roman" w:hAnsi="Times New Roman" w:cs="Times New Roman"/>
          <w:sz w:val="24"/>
          <w:szCs w:val="24"/>
        </w:rPr>
        <w:t>Vostrý</w:t>
      </w:r>
      <w:proofErr w:type="spellEnd"/>
      <w:r w:rsidRPr="004F0729">
        <w:rPr>
          <w:rFonts w:ascii="Times New Roman" w:hAnsi="Times New Roman" w:cs="Times New Roman"/>
          <w:sz w:val="24"/>
          <w:szCs w:val="24"/>
        </w:rPr>
        <w:t xml:space="preserve"> a</w:t>
      </w:r>
      <w:r>
        <w:rPr>
          <w:rFonts w:ascii="Times New Roman" w:hAnsi="Times New Roman" w:cs="Times New Roman"/>
          <w:sz w:val="24"/>
          <w:szCs w:val="24"/>
        </w:rPr>
        <w:t> </w:t>
      </w:r>
      <w:r w:rsidRPr="004F0729">
        <w:rPr>
          <w:rFonts w:ascii="Times New Roman" w:hAnsi="Times New Roman" w:cs="Times New Roman"/>
          <w:sz w:val="24"/>
          <w:szCs w:val="24"/>
        </w:rPr>
        <w:t xml:space="preserve">kniha </w:t>
      </w:r>
      <w:r w:rsidRPr="004F0729">
        <w:rPr>
          <w:rFonts w:ascii="Times New Roman" w:hAnsi="Times New Roman" w:cs="Times New Roman"/>
          <w:i/>
          <w:sz w:val="24"/>
          <w:szCs w:val="24"/>
        </w:rPr>
        <w:t xml:space="preserve">Scénování v době všeobecné </w:t>
      </w:r>
      <w:proofErr w:type="spellStart"/>
      <w:r w:rsidRPr="004F0729">
        <w:rPr>
          <w:rFonts w:ascii="Times New Roman" w:hAnsi="Times New Roman" w:cs="Times New Roman"/>
          <w:i/>
          <w:sz w:val="24"/>
          <w:szCs w:val="24"/>
        </w:rPr>
        <w:t>scénovanosti</w:t>
      </w:r>
      <w:proofErr w:type="spellEnd"/>
      <w:r w:rsidRPr="004F0729">
        <w:rPr>
          <w:rFonts w:ascii="Times New Roman" w:hAnsi="Times New Roman" w:cs="Times New Roman"/>
          <w:i/>
          <w:sz w:val="24"/>
          <w:szCs w:val="24"/>
        </w:rPr>
        <w:t>: Úvod do</w:t>
      </w:r>
      <w:r>
        <w:rPr>
          <w:rFonts w:ascii="Times New Roman" w:hAnsi="Times New Roman" w:cs="Times New Roman"/>
          <w:i/>
          <w:sz w:val="24"/>
          <w:szCs w:val="24"/>
        </w:rPr>
        <w:t> </w:t>
      </w:r>
      <w:r w:rsidRPr="004F0729">
        <w:rPr>
          <w:rFonts w:ascii="Times New Roman" w:hAnsi="Times New Roman" w:cs="Times New Roman"/>
          <w:i/>
          <w:sz w:val="24"/>
          <w:szCs w:val="24"/>
        </w:rPr>
        <w:t>scénologie</w:t>
      </w:r>
      <w:r w:rsidRPr="004F0729">
        <w:rPr>
          <w:rFonts w:ascii="Times New Roman" w:hAnsi="Times New Roman" w:cs="Times New Roman"/>
          <w:sz w:val="24"/>
          <w:szCs w:val="24"/>
        </w:rPr>
        <w:t xml:space="preserve"> analýzu situace dobře doplňuje. Jaroslav </w:t>
      </w:r>
      <w:proofErr w:type="spellStart"/>
      <w:r w:rsidRPr="004F0729">
        <w:rPr>
          <w:rFonts w:ascii="Times New Roman" w:hAnsi="Times New Roman" w:cs="Times New Roman"/>
          <w:sz w:val="24"/>
          <w:szCs w:val="24"/>
        </w:rPr>
        <w:t>Vostrý</w:t>
      </w:r>
      <w:proofErr w:type="spellEnd"/>
      <w:r w:rsidRPr="004F0729">
        <w:rPr>
          <w:rFonts w:ascii="Times New Roman" w:hAnsi="Times New Roman" w:cs="Times New Roman"/>
          <w:sz w:val="24"/>
          <w:szCs w:val="24"/>
        </w:rPr>
        <w:t xml:space="preserve"> je český dramatik, divadelní teoretik, režisér, publicista a</w:t>
      </w:r>
      <w:r>
        <w:rPr>
          <w:rFonts w:ascii="Times New Roman" w:hAnsi="Times New Roman" w:cs="Times New Roman"/>
          <w:sz w:val="24"/>
          <w:szCs w:val="24"/>
        </w:rPr>
        <w:t> </w:t>
      </w:r>
      <w:r w:rsidRPr="004F0729">
        <w:rPr>
          <w:rFonts w:ascii="Times New Roman" w:hAnsi="Times New Roman" w:cs="Times New Roman"/>
          <w:sz w:val="24"/>
          <w:szCs w:val="24"/>
        </w:rPr>
        <w:t xml:space="preserve">kritik. </w:t>
      </w:r>
      <w:r>
        <w:rPr>
          <w:rFonts w:ascii="Times New Roman" w:hAnsi="Times New Roman" w:cs="Times New Roman"/>
          <w:sz w:val="24"/>
          <w:szCs w:val="24"/>
        </w:rPr>
        <w:t xml:space="preserve">V této knize popisuje prvky scénování na základě lokální akcentace předmětu nebo osoby. </w:t>
      </w:r>
      <w:r w:rsidRPr="004F0729">
        <w:rPr>
          <w:rFonts w:ascii="Times New Roman" w:hAnsi="Times New Roman" w:cs="Times New Roman"/>
          <w:sz w:val="24"/>
          <w:szCs w:val="24"/>
        </w:rPr>
        <w:t>Kniha výrazně teoreticky vychází z konkrétních příkladů</w:t>
      </w:r>
      <w:r>
        <w:rPr>
          <w:rFonts w:ascii="Times New Roman" w:hAnsi="Times New Roman" w:cs="Times New Roman"/>
          <w:sz w:val="24"/>
          <w:szCs w:val="24"/>
        </w:rPr>
        <w:t>, například reklamy, demonstrace nebo </w:t>
      </w:r>
      <w:r w:rsidRPr="004F0729">
        <w:rPr>
          <w:rFonts w:ascii="Times New Roman" w:hAnsi="Times New Roman" w:cs="Times New Roman"/>
          <w:sz w:val="24"/>
          <w:szCs w:val="24"/>
        </w:rPr>
        <w:t xml:space="preserve">hereckých výkonů konkrétních herců. Dle mého názoru </w:t>
      </w:r>
      <w:r>
        <w:rPr>
          <w:rFonts w:ascii="Times New Roman" w:hAnsi="Times New Roman" w:cs="Times New Roman"/>
          <w:sz w:val="24"/>
          <w:szCs w:val="24"/>
        </w:rPr>
        <w:t xml:space="preserve">herecké </w:t>
      </w:r>
      <w:r w:rsidRPr="004F0729">
        <w:rPr>
          <w:rFonts w:ascii="Times New Roman" w:hAnsi="Times New Roman" w:cs="Times New Roman"/>
          <w:sz w:val="24"/>
          <w:szCs w:val="24"/>
        </w:rPr>
        <w:t>výkony spíš pop</w:t>
      </w:r>
      <w:r>
        <w:rPr>
          <w:rFonts w:ascii="Times New Roman" w:hAnsi="Times New Roman" w:cs="Times New Roman"/>
          <w:sz w:val="24"/>
          <w:szCs w:val="24"/>
        </w:rPr>
        <w:t>isuje a </w:t>
      </w:r>
      <w:r w:rsidRPr="004F0729">
        <w:rPr>
          <w:rFonts w:ascii="Times New Roman" w:hAnsi="Times New Roman" w:cs="Times New Roman"/>
          <w:sz w:val="24"/>
          <w:szCs w:val="24"/>
        </w:rPr>
        <w:t>neuvádí je do</w:t>
      </w:r>
      <w:r>
        <w:rPr>
          <w:rFonts w:ascii="Times New Roman" w:hAnsi="Times New Roman" w:cs="Times New Roman"/>
          <w:sz w:val="24"/>
          <w:szCs w:val="24"/>
        </w:rPr>
        <w:t> </w:t>
      </w:r>
      <w:r w:rsidRPr="004F0729">
        <w:rPr>
          <w:rFonts w:ascii="Times New Roman" w:hAnsi="Times New Roman" w:cs="Times New Roman"/>
          <w:sz w:val="24"/>
          <w:szCs w:val="24"/>
        </w:rPr>
        <w:t>kontextu či</w:t>
      </w:r>
      <w:r>
        <w:rPr>
          <w:rFonts w:ascii="Times New Roman" w:hAnsi="Times New Roman" w:cs="Times New Roman"/>
          <w:sz w:val="24"/>
          <w:szCs w:val="24"/>
        </w:rPr>
        <w:t> </w:t>
      </w:r>
      <w:r w:rsidRPr="004F0729">
        <w:rPr>
          <w:rFonts w:ascii="Times New Roman" w:hAnsi="Times New Roman" w:cs="Times New Roman"/>
          <w:sz w:val="24"/>
          <w:szCs w:val="24"/>
        </w:rPr>
        <w:t>hlubších souvislostí.</w:t>
      </w:r>
    </w:p>
    <w:p w:rsidR="00D91EC2" w:rsidRPr="004F0729" w:rsidRDefault="00D91EC2" w:rsidP="00D91EC2">
      <w:pPr>
        <w:pStyle w:val="Standard"/>
        <w:spacing w:line="360" w:lineRule="auto"/>
        <w:jc w:val="both"/>
        <w:rPr>
          <w:rFonts w:ascii="Times New Roman" w:hAnsi="Times New Roman" w:cs="Times New Roman"/>
          <w:sz w:val="24"/>
          <w:szCs w:val="24"/>
        </w:rPr>
      </w:pPr>
      <w:r w:rsidRPr="004F0729">
        <w:rPr>
          <w:rFonts w:ascii="Times New Roman" w:hAnsi="Times New Roman" w:cs="Times New Roman"/>
          <w:sz w:val="24"/>
          <w:szCs w:val="24"/>
        </w:rPr>
        <w:t xml:space="preserve">Dále jsem využila </w:t>
      </w:r>
      <w:r w:rsidRPr="00E97D9D">
        <w:rPr>
          <w:rFonts w:ascii="Times New Roman" w:hAnsi="Times New Roman" w:cs="Times New Roman"/>
          <w:i/>
          <w:sz w:val="24"/>
          <w:szCs w:val="24"/>
        </w:rPr>
        <w:t xml:space="preserve">Estetiku performativity </w:t>
      </w:r>
      <w:r w:rsidRPr="004F0729">
        <w:rPr>
          <w:rFonts w:ascii="Times New Roman" w:hAnsi="Times New Roman" w:cs="Times New Roman"/>
          <w:sz w:val="24"/>
          <w:szCs w:val="24"/>
        </w:rPr>
        <w:t>od</w:t>
      </w:r>
      <w:r>
        <w:rPr>
          <w:rFonts w:ascii="Times New Roman" w:hAnsi="Times New Roman" w:cs="Times New Roman"/>
          <w:sz w:val="24"/>
          <w:szCs w:val="24"/>
        </w:rPr>
        <w:t> </w:t>
      </w:r>
      <w:r w:rsidRPr="004F0729">
        <w:rPr>
          <w:rFonts w:ascii="Times New Roman" w:hAnsi="Times New Roman" w:cs="Times New Roman"/>
          <w:sz w:val="24"/>
          <w:szCs w:val="24"/>
        </w:rPr>
        <w:t>Eriky Fischer-Lichte. V </w:t>
      </w:r>
      <w:r w:rsidRPr="00E97D9D">
        <w:rPr>
          <w:rFonts w:ascii="Times New Roman" w:hAnsi="Times New Roman" w:cs="Times New Roman"/>
          <w:i/>
          <w:sz w:val="24"/>
          <w:szCs w:val="24"/>
        </w:rPr>
        <w:t xml:space="preserve">Estetice performativity </w:t>
      </w:r>
      <w:r w:rsidRPr="004F0729">
        <w:rPr>
          <w:rFonts w:ascii="Times New Roman" w:hAnsi="Times New Roman" w:cs="Times New Roman"/>
          <w:sz w:val="24"/>
          <w:szCs w:val="24"/>
        </w:rPr>
        <w:t>autorka nejdříve definuje pojmy a</w:t>
      </w:r>
      <w:r>
        <w:rPr>
          <w:rFonts w:ascii="Times New Roman" w:hAnsi="Times New Roman" w:cs="Times New Roman"/>
          <w:sz w:val="24"/>
          <w:szCs w:val="24"/>
        </w:rPr>
        <w:t> </w:t>
      </w:r>
      <w:r w:rsidRPr="004F0729">
        <w:rPr>
          <w:rFonts w:ascii="Times New Roman" w:hAnsi="Times New Roman" w:cs="Times New Roman"/>
          <w:sz w:val="24"/>
          <w:szCs w:val="24"/>
        </w:rPr>
        <w:t>své myšlenky, které následně demonstruje na</w:t>
      </w:r>
      <w:r>
        <w:rPr>
          <w:rFonts w:ascii="Times New Roman" w:hAnsi="Times New Roman" w:cs="Times New Roman"/>
          <w:sz w:val="24"/>
          <w:szCs w:val="24"/>
        </w:rPr>
        <w:t> </w:t>
      </w:r>
      <w:r w:rsidRPr="004F0729">
        <w:rPr>
          <w:rFonts w:ascii="Times New Roman" w:hAnsi="Times New Roman" w:cs="Times New Roman"/>
          <w:sz w:val="24"/>
          <w:szCs w:val="24"/>
        </w:rPr>
        <w:t xml:space="preserve">konkrétních výkonech aktérů </w:t>
      </w:r>
      <w:r>
        <w:rPr>
          <w:rFonts w:ascii="Times New Roman" w:hAnsi="Times New Roman" w:cs="Times New Roman"/>
          <w:sz w:val="24"/>
          <w:szCs w:val="24"/>
        </w:rPr>
        <w:t>a </w:t>
      </w:r>
      <w:r w:rsidRPr="004F0729">
        <w:rPr>
          <w:rFonts w:ascii="Times New Roman" w:hAnsi="Times New Roman" w:cs="Times New Roman"/>
          <w:sz w:val="24"/>
          <w:szCs w:val="24"/>
        </w:rPr>
        <w:t>performancí</w:t>
      </w:r>
      <w:r>
        <w:rPr>
          <w:rFonts w:ascii="Times New Roman" w:hAnsi="Times New Roman" w:cs="Times New Roman"/>
          <w:sz w:val="24"/>
          <w:szCs w:val="24"/>
        </w:rPr>
        <w:t>ch</w:t>
      </w:r>
      <w:r w:rsidRPr="004F0729">
        <w:rPr>
          <w:rFonts w:ascii="Times New Roman" w:hAnsi="Times New Roman" w:cs="Times New Roman"/>
          <w:sz w:val="24"/>
          <w:szCs w:val="24"/>
        </w:rPr>
        <w:t>. Zároveň krátce shrnuje proměnu inscenačních postupů ve</w:t>
      </w:r>
      <w:r>
        <w:rPr>
          <w:rFonts w:ascii="Times New Roman" w:hAnsi="Times New Roman" w:cs="Times New Roman"/>
          <w:sz w:val="24"/>
          <w:szCs w:val="24"/>
        </w:rPr>
        <w:t> 2</w:t>
      </w:r>
      <w:r w:rsidRPr="004F0729">
        <w:rPr>
          <w:rFonts w:ascii="Times New Roman" w:hAnsi="Times New Roman" w:cs="Times New Roman"/>
          <w:sz w:val="24"/>
          <w:szCs w:val="24"/>
        </w:rPr>
        <w:t>0. století. Tato monografie mi pomohla stanovit základní teoretický rámec při</w:t>
      </w:r>
      <w:r>
        <w:rPr>
          <w:rFonts w:ascii="Times New Roman" w:hAnsi="Times New Roman" w:cs="Times New Roman"/>
          <w:sz w:val="24"/>
          <w:szCs w:val="24"/>
        </w:rPr>
        <w:t> </w:t>
      </w:r>
      <w:r w:rsidRPr="004F0729">
        <w:rPr>
          <w:rFonts w:ascii="Times New Roman" w:hAnsi="Times New Roman" w:cs="Times New Roman"/>
          <w:sz w:val="24"/>
          <w:szCs w:val="24"/>
        </w:rPr>
        <w:t>popsání kulturních performancích a</w:t>
      </w:r>
      <w:r>
        <w:rPr>
          <w:rFonts w:ascii="Times New Roman" w:hAnsi="Times New Roman" w:cs="Times New Roman"/>
          <w:sz w:val="24"/>
          <w:szCs w:val="24"/>
        </w:rPr>
        <w:t> </w:t>
      </w:r>
      <w:r w:rsidRPr="004F0729">
        <w:rPr>
          <w:rFonts w:ascii="Times New Roman" w:hAnsi="Times New Roman" w:cs="Times New Roman"/>
          <w:sz w:val="24"/>
          <w:szCs w:val="24"/>
        </w:rPr>
        <w:t>jejich principů či</w:t>
      </w:r>
      <w:r>
        <w:rPr>
          <w:rFonts w:ascii="Times New Roman" w:hAnsi="Times New Roman" w:cs="Times New Roman"/>
          <w:sz w:val="24"/>
          <w:szCs w:val="24"/>
        </w:rPr>
        <w:t> </w:t>
      </w:r>
      <w:r w:rsidRPr="004F0729">
        <w:rPr>
          <w:rFonts w:ascii="Times New Roman" w:hAnsi="Times New Roman" w:cs="Times New Roman"/>
          <w:sz w:val="24"/>
          <w:szCs w:val="24"/>
        </w:rPr>
        <w:t>přístupů.</w:t>
      </w:r>
      <w:r>
        <w:rPr>
          <w:rFonts w:ascii="Times New Roman" w:hAnsi="Times New Roman" w:cs="Times New Roman"/>
          <w:sz w:val="24"/>
          <w:szCs w:val="24"/>
        </w:rPr>
        <w:t xml:space="preserve"> Je základní monografií pro zkoumání moderních divadelních přístupů a </w:t>
      </w:r>
      <w:proofErr w:type="spellStart"/>
      <w:r>
        <w:rPr>
          <w:rFonts w:ascii="Times New Roman" w:hAnsi="Times New Roman" w:cs="Times New Roman"/>
          <w:sz w:val="24"/>
          <w:szCs w:val="24"/>
        </w:rPr>
        <w:t>paradivadelních</w:t>
      </w:r>
      <w:proofErr w:type="spellEnd"/>
      <w:r>
        <w:rPr>
          <w:rFonts w:ascii="Times New Roman" w:hAnsi="Times New Roman" w:cs="Times New Roman"/>
          <w:sz w:val="24"/>
          <w:szCs w:val="24"/>
        </w:rPr>
        <w:t xml:space="preserve"> akcí. Stanovuje základní principy pro tyto „žánry“, které aplikuje na základě kompilace z konkrétních performancí.</w:t>
      </w:r>
    </w:p>
    <w:p w:rsidR="00D91EC2" w:rsidRPr="004F0729" w:rsidRDefault="00D91EC2" w:rsidP="00D91EC2">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Dále jsem čerpala z </w:t>
      </w:r>
      <w:proofErr w:type="spellStart"/>
      <w:r w:rsidRPr="004F0729">
        <w:rPr>
          <w:rFonts w:ascii="Times New Roman" w:hAnsi="Times New Roman" w:cs="Times New Roman"/>
          <w:sz w:val="24"/>
          <w:szCs w:val="24"/>
        </w:rPr>
        <w:t>J</w:t>
      </w:r>
      <w:r>
        <w:rPr>
          <w:rFonts w:ascii="Times New Roman" w:hAnsi="Times New Roman" w:cs="Times New Roman"/>
          <w:sz w:val="24"/>
          <w:szCs w:val="24"/>
        </w:rPr>
        <w:t>effryho</w:t>
      </w:r>
      <w:proofErr w:type="spellEnd"/>
      <w:r w:rsidRPr="004F0729">
        <w:rPr>
          <w:rFonts w:ascii="Times New Roman" w:hAnsi="Times New Roman" w:cs="Times New Roman"/>
          <w:sz w:val="24"/>
          <w:szCs w:val="24"/>
        </w:rPr>
        <w:t xml:space="preserve"> C.</w:t>
      </w:r>
      <w:r>
        <w:rPr>
          <w:rFonts w:ascii="Times New Roman" w:hAnsi="Times New Roman" w:cs="Times New Roman"/>
          <w:sz w:val="24"/>
          <w:szCs w:val="24"/>
        </w:rPr>
        <w:t> Alexandra</w:t>
      </w:r>
      <w:r w:rsidRPr="004F0729">
        <w:rPr>
          <w:rFonts w:ascii="Times New Roman" w:hAnsi="Times New Roman" w:cs="Times New Roman"/>
          <w:sz w:val="24"/>
          <w:szCs w:val="24"/>
        </w:rPr>
        <w:t xml:space="preserve"> a</w:t>
      </w:r>
      <w:r>
        <w:rPr>
          <w:rFonts w:ascii="Times New Roman" w:hAnsi="Times New Roman" w:cs="Times New Roman"/>
          <w:sz w:val="24"/>
          <w:szCs w:val="24"/>
        </w:rPr>
        <w:t> </w:t>
      </w:r>
      <w:r w:rsidRPr="004F0729">
        <w:rPr>
          <w:rFonts w:ascii="Times New Roman" w:hAnsi="Times New Roman" w:cs="Times New Roman"/>
          <w:sz w:val="24"/>
          <w:szCs w:val="24"/>
        </w:rPr>
        <w:t xml:space="preserve">jeho kapitola </w:t>
      </w:r>
      <w:proofErr w:type="spellStart"/>
      <w:r w:rsidRPr="002A09F4">
        <w:rPr>
          <w:rFonts w:ascii="Times New Roman" w:hAnsi="Times New Roman" w:cs="Times New Roman"/>
          <w:i/>
          <w:sz w:val="24"/>
          <w:szCs w:val="24"/>
        </w:rPr>
        <w:t>Cultural</w:t>
      </w:r>
      <w:proofErr w:type="spellEnd"/>
      <w:r w:rsidRPr="002A09F4">
        <w:rPr>
          <w:rFonts w:ascii="Times New Roman" w:hAnsi="Times New Roman" w:cs="Times New Roman"/>
          <w:i/>
          <w:sz w:val="24"/>
          <w:szCs w:val="24"/>
        </w:rPr>
        <w:t xml:space="preserve"> </w:t>
      </w:r>
      <w:proofErr w:type="spellStart"/>
      <w:r>
        <w:rPr>
          <w:rFonts w:ascii="Times New Roman" w:hAnsi="Times New Roman" w:cs="Times New Roman"/>
          <w:i/>
          <w:sz w:val="24"/>
          <w:szCs w:val="24"/>
        </w:rPr>
        <w:t>P</w:t>
      </w:r>
      <w:r w:rsidRPr="002A09F4">
        <w:rPr>
          <w:rFonts w:ascii="Times New Roman" w:hAnsi="Times New Roman" w:cs="Times New Roman"/>
          <w:i/>
          <w:sz w:val="24"/>
          <w:szCs w:val="24"/>
        </w:rPr>
        <w:t>ragmatics</w:t>
      </w:r>
      <w:proofErr w:type="spellEnd"/>
      <w:r w:rsidRPr="002A09F4">
        <w:rPr>
          <w:rFonts w:ascii="Times New Roman" w:hAnsi="Times New Roman" w:cs="Times New Roman"/>
          <w:i/>
          <w:sz w:val="24"/>
          <w:szCs w:val="24"/>
        </w:rPr>
        <w:t xml:space="preserve">: </w:t>
      </w:r>
      <w:proofErr w:type="spellStart"/>
      <w:r>
        <w:rPr>
          <w:rFonts w:ascii="Times New Roman" w:hAnsi="Times New Roman" w:cs="Times New Roman"/>
          <w:i/>
          <w:sz w:val="24"/>
          <w:szCs w:val="24"/>
        </w:rPr>
        <w:t>S</w:t>
      </w:r>
      <w:r w:rsidRPr="002A09F4">
        <w:rPr>
          <w:rFonts w:ascii="Times New Roman" w:hAnsi="Times New Roman" w:cs="Times New Roman"/>
          <w:i/>
          <w:sz w:val="24"/>
          <w:szCs w:val="24"/>
        </w:rPr>
        <w:t>ocial</w:t>
      </w:r>
      <w:proofErr w:type="spellEnd"/>
      <w:r w:rsidRPr="002A09F4">
        <w:rPr>
          <w:rFonts w:ascii="Times New Roman" w:hAnsi="Times New Roman" w:cs="Times New Roman"/>
          <w:i/>
          <w:sz w:val="24"/>
          <w:szCs w:val="24"/>
        </w:rPr>
        <w:t xml:space="preserve"> </w:t>
      </w:r>
      <w:r>
        <w:rPr>
          <w:rFonts w:ascii="Times New Roman" w:hAnsi="Times New Roman" w:cs="Times New Roman"/>
          <w:i/>
          <w:sz w:val="24"/>
          <w:szCs w:val="24"/>
        </w:rPr>
        <w:t>P</w:t>
      </w:r>
      <w:r w:rsidRPr="002A09F4">
        <w:rPr>
          <w:rFonts w:ascii="Times New Roman" w:hAnsi="Times New Roman" w:cs="Times New Roman"/>
          <w:i/>
          <w:sz w:val="24"/>
          <w:szCs w:val="24"/>
        </w:rPr>
        <w:t xml:space="preserve">erformance </w:t>
      </w:r>
      <w:proofErr w:type="spellStart"/>
      <w:r w:rsidRPr="002A09F4">
        <w:rPr>
          <w:rFonts w:ascii="Times New Roman" w:hAnsi="Times New Roman" w:cs="Times New Roman"/>
          <w:i/>
          <w:sz w:val="24"/>
          <w:szCs w:val="24"/>
        </w:rPr>
        <w:t>between</w:t>
      </w:r>
      <w:proofErr w:type="spellEnd"/>
      <w:r w:rsidRPr="002A09F4">
        <w:rPr>
          <w:rFonts w:ascii="Times New Roman" w:hAnsi="Times New Roman" w:cs="Times New Roman"/>
          <w:i/>
          <w:sz w:val="24"/>
          <w:szCs w:val="24"/>
        </w:rPr>
        <w:t xml:space="preserve"> </w:t>
      </w:r>
      <w:proofErr w:type="spellStart"/>
      <w:r>
        <w:rPr>
          <w:rFonts w:ascii="Times New Roman" w:hAnsi="Times New Roman" w:cs="Times New Roman"/>
          <w:i/>
          <w:sz w:val="24"/>
          <w:szCs w:val="24"/>
        </w:rPr>
        <w:t>R</w:t>
      </w:r>
      <w:r w:rsidRPr="002A09F4">
        <w:rPr>
          <w:rFonts w:ascii="Times New Roman" w:hAnsi="Times New Roman" w:cs="Times New Roman"/>
          <w:i/>
          <w:sz w:val="24"/>
          <w:szCs w:val="24"/>
        </w:rPr>
        <w:t>itual</w:t>
      </w:r>
      <w:proofErr w:type="spellEnd"/>
      <w:r w:rsidRPr="002A09F4">
        <w:rPr>
          <w:rFonts w:ascii="Times New Roman" w:hAnsi="Times New Roman" w:cs="Times New Roman"/>
          <w:i/>
          <w:sz w:val="24"/>
          <w:szCs w:val="24"/>
        </w:rPr>
        <w:t xml:space="preserve"> and </w:t>
      </w:r>
      <w:proofErr w:type="spellStart"/>
      <w:r>
        <w:rPr>
          <w:rFonts w:ascii="Times New Roman" w:hAnsi="Times New Roman" w:cs="Times New Roman"/>
          <w:i/>
          <w:sz w:val="24"/>
          <w:szCs w:val="24"/>
        </w:rPr>
        <w:t>S</w:t>
      </w:r>
      <w:r w:rsidRPr="002A09F4">
        <w:rPr>
          <w:rFonts w:ascii="Times New Roman" w:hAnsi="Times New Roman" w:cs="Times New Roman"/>
          <w:i/>
          <w:sz w:val="24"/>
          <w:szCs w:val="24"/>
        </w:rPr>
        <w:t>trategy</w:t>
      </w:r>
      <w:proofErr w:type="spellEnd"/>
      <w:r w:rsidRPr="004F0729">
        <w:rPr>
          <w:rFonts w:ascii="Times New Roman" w:hAnsi="Times New Roman" w:cs="Times New Roman"/>
          <w:sz w:val="24"/>
          <w:szCs w:val="24"/>
        </w:rPr>
        <w:t xml:space="preserve"> v knize </w:t>
      </w:r>
      <w:proofErr w:type="spellStart"/>
      <w:r w:rsidRPr="002A09F4">
        <w:rPr>
          <w:rFonts w:ascii="Times New Roman" w:hAnsi="Times New Roman" w:cs="Times New Roman"/>
          <w:i/>
          <w:sz w:val="24"/>
          <w:szCs w:val="24"/>
        </w:rPr>
        <w:t>Social</w:t>
      </w:r>
      <w:proofErr w:type="spellEnd"/>
      <w:r w:rsidRPr="002A09F4">
        <w:rPr>
          <w:rFonts w:ascii="Times New Roman" w:hAnsi="Times New Roman" w:cs="Times New Roman"/>
          <w:i/>
          <w:sz w:val="24"/>
          <w:szCs w:val="24"/>
        </w:rPr>
        <w:t xml:space="preserve"> </w:t>
      </w:r>
      <w:r>
        <w:rPr>
          <w:rFonts w:ascii="Times New Roman" w:hAnsi="Times New Roman" w:cs="Times New Roman"/>
          <w:i/>
          <w:sz w:val="24"/>
          <w:szCs w:val="24"/>
        </w:rPr>
        <w:t>P</w:t>
      </w:r>
      <w:r w:rsidRPr="002A09F4">
        <w:rPr>
          <w:rFonts w:ascii="Times New Roman" w:hAnsi="Times New Roman" w:cs="Times New Roman"/>
          <w:i/>
          <w:sz w:val="24"/>
          <w:szCs w:val="24"/>
        </w:rPr>
        <w:t xml:space="preserve">erformance: </w:t>
      </w:r>
      <w:proofErr w:type="spellStart"/>
      <w:r w:rsidRPr="002A09F4">
        <w:rPr>
          <w:rFonts w:ascii="Times New Roman" w:hAnsi="Times New Roman" w:cs="Times New Roman"/>
          <w:i/>
          <w:sz w:val="24"/>
          <w:szCs w:val="24"/>
        </w:rPr>
        <w:t>Symbolic</w:t>
      </w:r>
      <w:proofErr w:type="spellEnd"/>
      <w:r w:rsidRPr="002A09F4">
        <w:rPr>
          <w:rFonts w:ascii="Times New Roman" w:hAnsi="Times New Roman" w:cs="Times New Roman"/>
          <w:i/>
          <w:sz w:val="24"/>
          <w:szCs w:val="24"/>
        </w:rPr>
        <w:t xml:space="preserve"> Action, </w:t>
      </w:r>
      <w:proofErr w:type="spellStart"/>
      <w:r w:rsidRPr="002A09F4">
        <w:rPr>
          <w:rFonts w:ascii="Times New Roman" w:hAnsi="Times New Roman" w:cs="Times New Roman"/>
          <w:i/>
          <w:sz w:val="24"/>
          <w:szCs w:val="24"/>
        </w:rPr>
        <w:t>Cultural</w:t>
      </w:r>
      <w:proofErr w:type="spellEnd"/>
      <w:r w:rsidRPr="002A09F4">
        <w:rPr>
          <w:rFonts w:ascii="Times New Roman" w:hAnsi="Times New Roman" w:cs="Times New Roman"/>
          <w:i/>
          <w:sz w:val="24"/>
          <w:szCs w:val="24"/>
        </w:rPr>
        <w:t xml:space="preserve"> </w:t>
      </w:r>
      <w:proofErr w:type="spellStart"/>
      <w:r w:rsidRPr="002A09F4">
        <w:rPr>
          <w:rFonts w:ascii="Times New Roman" w:hAnsi="Times New Roman" w:cs="Times New Roman"/>
          <w:i/>
          <w:sz w:val="24"/>
          <w:szCs w:val="24"/>
        </w:rPr>
        <w:t>Pragmatics</w:t>
      </w:r>
      <w:proofErr w:type="spellEnd"/>
      <w:r w:rsidRPr="002A09F4">
        <w:rPr>
          <w:rFonts w:ascii="Times New Roman" w:hAnsi="Times New Roman" w:cs="Times New Roman"/>
          <w:i/>
          <w:sz w:val="24"/>
          <w:szCs w:val="24"/>
        </w:rPr>
        <w:t xml:space="preserve"> and </w:t>
      </w:r>
      <w:proofErr w:type="spellStart"/>
      <w:r w:rsidRPr="002A09F4">
        <w:rPr>
          <w:rFonts w:ascii="Times New Roman" w:hAnsi="Times New Roman" w:cs="Times New Roman"/>
          <w:i/>
          <w:sz w:val="24"/>
          <w:szCs w:val="24"/>
        </w:rPr>
        <w:t>Ritual</w:t>
      </w:r>
      <w:proofErr w:type="spellEnd"/>
      <w:r w:rsidRPr="004F0729">
        <w:rPr>
          <w:rFonts w:ascii="Times New Roman" w:hAnsi="Times New Roman" w:cs="Times New Roman"/>
          <w:sz w:val="24"/>
          <w:szCs w:val="24"/>
        </w:rPr>
        <w:t xml:space="preserve">. </w:t>
      </w:r>
      <w:proofErr w:type="spellStart"/>
      <w:r w:rsidRPr="004F0729">
        <w:rPr>
          <w:rFonts w:ascii="Times New Roman" w:hAnsi="Times New Roman" w:cs="Times New Roman"/>
          <w:sz w:val="24"/>
          <w:szCs w:val="24"/>
        </w:rPr>
        <w:t>Jeffrey</w:t>
      </w:r>
      <w:proofErr w:type="spellEnd"/>
      <w:r w:rsidRPr="004F0729">
        <w:rPr>
          <w:rFonts w:ascii="Times New Roman" w:hAnsi="Times New Roman" w:cs="Times New Roman"/>
          <w:sz w:val="24"/>
          <w:szCs w:val="24"/>
        </w:rPr>
        <w:t xml:space="preserve"> C</w:t>
      </w:r>
      <w:r>
        <w:rPr>
          <w:rFonts w:ascii="Times New Roman" w:hAnsi="Times New Roman" w:cs="Times New Roman"/>
          <w:sz w:val="24"/>
          <w:szCs w:val="24"/>
        </w:rPr>
        <w:t>. </w:t>
      </w:r>
      <w:r w:rsidRPr="004F0729">
        <w:rPr>
          <w:rFonts w:ascii="Times New Roman" w:hAnsi="Times New Roman" w:cs="Times New Roman"/>
          <w:sz w:val="24"/>
          <w:szCs w:val="24"/>
        </w:rPr>
        <w:t xml:space="preserve">Alexander je významný americký sociolog, který </w:t>
      </w:r>
      <w:proofErr w:type="spellStart"/>
      <w:r w:rsidRPr="004F0729">
        <w:rPr>
          <w:rFonts w:ascii="Times New Roman" w:hAnsi="Times New Roman" w:cs="Times New Roman"/>
          <w:sz w:val="24"/>
          <w:szCs w:val="24"/>
        </w:rPr>
        <w:t>spoluzakládal</w:t>
      </w:r>
      <w:proofErr w:type="spellEnd"/>
      <w:r w:rsidRPr="004F0729">
        <w:rPr>
          <w:rFonts w:ascii="Times New Roman" w:hAnsi="Times New Roman" w:cs="Times New Roman"/>
          <w:sz w:val="24"/>
          <w:szCs w:val="24"/>
        </w:rPr>
        <w:t xml:space="preserve"> školu kulturní sociologie. V této kapitole se </w:t>
      </w:r>
      <w:r>
        <w:rPr>
          <w:rFonts w:ascii="Times New Roman" w:hAnsi="Times New Roman" w:cs="Times New Roman"/>
          <w:sz w:val="24"/>
          <w:szCs w:val="24"/>
        </w:rPr>
        <w:t>zaměřil</w:t>
      </w:r>
      <w:r w:rsidRPr="004F0729">
        <w:rPr>
          <w:rFonts w:ascii="Times New Roman" w:hAnsi="Times New Roman" w:cs="Times New Roman"/>
          <w:sz w:val="24"/>
          <w:szCs w:val="24"/>
        </w:rPr>
        <w:t xml:space="preserve"> jak na</w:t>
      </w:r>
      <w:r>
        <w:rPr>
          <w:rFonts w:ascii="Times New Roman" w:hAnsi="Times New Roman" w:cs="Times New Roman"/>
          <w:sz w:val="24"/>
          <w:szCs w:val="24"/>
        </w:rPr>
        <w:t> </w:t>
      </w:r>
      <w:r w:rsidRPr="004F0729">
        <w:rPr>
          <w:rFonts w:ascii="Times New Roman" w:hAnsi="Times New Roman" w:cs="Times New Roman"/>
          <w:sz w:val="24"/>
          <w:szCs w:val="24"/>
        </w:rPr>
        <w:t>společnost nebo jedince dopadá vliv teatrality a</w:t>
      </w:r>
      <w:r>
        <w:rPr>
          <w:rFonts w:ascii="Times New Roman" w:hAnsi="Times New Roman" w:cs="Times New Roman"/>
          <w:sz w:val="24"/>
          <w:szCs w:val="24"/>
        </w:rPr>
        <w:t> </w:t>
      </w:r>
      <w:r w:rsidRPr="004F0729">
        <w:rPr>
          <w:rFonts w:ascii="Times New Roman" w:hAnsi="Times New Roman" w:cs="Times New Roman"/>
          <w:sz w:val="24"/>
          <w:szCs w:val="24"/>
        </w:rPr>
        <w:t>sociálních performancí.</w:t>
      </w:r>
      <w:r>
        <w:rPr>
          <w:rFonts w:ascii="Times New Roman" w:hAnsi="Times New Roman" w:cs="Times New Roman"/>
          <w:sz w:val="24"/>
          <w:szCs w:val="24"/>
        </w:rPr>
        <w:t xml:space="preserve"> Postupně rozebírá prvky, skrze které se definuje představení, jako jsou aktér nebo rekvizity. Také rozděluje funkce rituálu v moderní a rané společností. </w:t>
      </w:r>
      <w:r>
        <w:rPr>
          <w:rFonts w:ascii="Times New Roman" w:hAnsi="Times New Roman" w:cs="Times New Roman"/>
          <w:sz w:val="24"/>
          <w:szCs w:val="24"/>
        </w:rPr>
        <w:lastRenderedPageBreak/>
        <w:t>Popisuje také proměny a historický vývoj a ideální podmínky pro úspěšné kulturní představení.</w:t>
      </w:r>
    </w:p>
    <w:p w:rsidR="00D91EC2" w:rsidRDefault="00D91EC2" w:rsidP="00D91EC2">
      <w:pPr>
        <w:pStyle w:val="Standard"/>
        <w:spacing w:line="360" w:lineRule="auto"/>
        <w:jc w:val="both"/>
        <w:rPr>
          <w:rFonts w:ascii="Times New Roman" w:hAnsi="Times New Roman" w:cs="Times New Roman"/>
          <w:sz w:val="24"/>
        </w:rPr>
      </w:pPr>
      <w:r w:rsidRPr="004F0729">
        <w:rPr>
          <w:rFonts w:ascii="Times New Roman" w:hAnsi="Times New Roman" w:cs="Times New Roman"/>
          <w:sz w:val="24"/>
          <w:szCs w:val="24"/>
        </w:rPr>
        <w:t>Při</w:t>
      </w:r>
      <w:r>
        <w:rPr>
          <w:rFonts w:ascii="Times New Roman" w:hAnsi="Times New Roman" w:cs="Times New Roman"/>
          <w:sz w:val="24"/>
          <w:szCs w:val="24"/>
        </w:rPr>
        <w:t> </w:t>
      </w:r>
      <w:r w:rsidRPr="004F0729">
        <w:rPr>
          <w:rFonts w:ascii="Times New Roman" w:hAnsi="Times New Roman" w:cs="Times New Roman"/>
          <w:sz w:val="24"/>
          <w:szCs w:val="24"/>
        </w:rPr>
        <w:t>psaní jsem také využila sborníky vznikající z</w:t>
      </w:r>
      <w:r>
        <w:rPr>
          <w:rFonts w:ascii="Times New Roman" w:hAnsi="Times New Roman" w:cs="Times New Roman"/>
          <w:sz w:val="24"/>
          <w:szCs w:val="24"/>
        </w:rPr>
        <w:t> </w:t>
      </w:r>
      <w:r w:rsidRPr="004F0729">
        <w:rPr>
          <w:rFonts w:ascii="Times New Roman" w:hAnsi="Times New Roman" w:cs="Times New Roman"/>
          <w:sz w:val="24"/>
          <w:szCs w:val="24"/>
        </w:rPr>
        <w:t>Plzeňských sympozií od</w:t>
      </w:r>
      <w:r>
        <w:rPr>
          <w:rFonts w:ascii="Times New Roman" w:hAnsi="Times New Roman" w:cs="Times New Roman"/>
          <w:sz w:val="24"/>
          <w:szCs w:val="24"/>
        </w:rPr>
        <w:t> </w:t>
      </w:r>
      <w:r w:rsidRPr="004F0729">
        <w:rPr>
          <w:rFonts w:ascii="Times New Roman" w:hAnsi="Times New Roman" w:cs="Times New Roman"/>
          <w:sz w:val="24"/>
          <w:szCs w:val="24"/>
        </w:rPr>
        <w:t>roku</w:t>
      </w:r>
      <w:r>
        <w:rPr>
          <w:rFonts w:ascii="Times New Roman" w:hAnsi="Times New Roman" w:cs="Times New Roman"/>
          <w:sz w:val="24"/>
          <w:szCs w:val="24"/>
        </w:rPr>
        <w:t> </w:t>
      </w:r>
      <w:r w:rsidRPr="004F0729">
        <w:rPr>
          <w:rFonts w:ascii="Times New Roman" w:hAnsi="Times New Roman" w:cs="Times New Roman"/>
          <w:sz w:val="24"/>
          <w:szCs w:val="24"/>
        </w:rPr>
        <w:t>1981. T</w:t>
      </w:r>
      <w:r>
        <w:rPr>
          <w:rFonts w:ascii="Times New Roman" w:hAnsi="Times New Roman" w:cs="Times New Roman"/>
          <w:sz w:val="24"/>
          <w:szCs w:val="24"/>
        </w:rPr>
        <w:t>a</w:t>
      </w:r>
      <w:r w:rsidRPr="004F0729">
        <w:rPr>
          <w:rFonts w:ascii="Times New Roman" w:hAnsi="Times New Roman" w:cs="Times New Roman"/>
          <w:sz w:val="24"/>
          <w:szCs w:val="24"/>
        </w:rPr>
        <w:t>to sympozia vznikla jako součást festivalu, na</w:t>
      </w:r>
      <w:r>
        <w:rPr>
          <w:rFonts w:ascii="Times New Roman" w:hAnsi="Times New Roman" w:cs="Times New Roman"/>
          <w:sz w:val="24"/>
          <w:szCs w:val="24"/>
        </w:rPr>
        <w:t> </w:t>
      </w:r>
      <w:r w:rsidRPr="004F0729">
        <w:rPr>
          <w:rFonts w:ascii="Times New Roman" w:hAnsi="Times New Roman" w:cs="Times New Roman"/>
          <w:sz w:val="24"/>
          <w:szCs w:val="24"/>
        </w:rPr>
        <w:t>kterém se podíleli důležité, kulturní plzeňské instituce. První roč</w:t>
      </w:r>
      <w:r>
        <w:rPr>
          <w:rFonts w:ascii="Times New Roman" w:hAnsi="Times New Roman" w:cs="Times New Roman"/>
          <w:sz w:val="24"/>
          <w:szCs w:val="24"/>
        </w:rPr>
        <w:t>n</w:t>
      </w:r>
      <w:r w:rsidRPr="004F0729">
        <w:rPr>
          <w:rFonts w:ascii="Times New Roman" w:hAnsi="Times New Roman" w:cs="Times New Roman"/>
          <w:sz w:val="24"/>
          <w:szCs w:val="24"/>
        </w:rPr>
        <w:t xml:space="preserve">ík se nazýval </w:t>
      </w:r>
      <w:r w:rsidRPr="00E97D9D">
        <w:rPr>
          <w:rFonts w:ascii="Times New Roman" w:hAnsi="Times New Roman" w:cs="Times New Roman"/>
          <w:i/>
          <w:sz w:val="24"/>
          <w:szCs w:val="24"/>
        </w:rPr>
        <w:t>Historické vědomí v českém umění 19. století</w:t>
      </w:r>
      <w:r w:rsidRPr="004F0729">
        <w:rPr>
          <w:rFonts w:ascii="Times New Roman" w:hAnsi="Times New Roman" w:cs="Times New Roman"/>
          <w:sz w:val="24"/>
          <w:szCs w:val="24"/>
        </w:rPr>
        <w:t xml:space="preserve">. Nejvíce jsem použila sborníky </w:t>
      </w:r>
      <w:r w:rsidRPr="00E97D9D">
        <w:rPr>
          <w:rFonts w:ascii="Times New Roman" w:hAnsi="Times New Roman" w:cs="Times New Roman"/>
          <w:i/>
          <w:sz w:val="24"/>
          <w:szCs w:val="24"/>
        </w:rPr>
        <w:t>Biedermeier v českých zemích</w:t>
      </w:r>
      <w:r w:rsidRPr="004F0729">
        <w:rPr>
          <w:rFonts w:ascii="Times New Roman" w:hAnsi="Times New Roman" w:cs="Times New Roman"/>
          <w:sz w:val="24"/>
          <w:szCs w:val="24"/>
        </w:rPr>
        <w:t xml:space="preserve">, </w:t>
      </w:r>
      <w:r w:rsidRPr="00E97D9D">
        <w:rPr>
          <w:rFonts w:ascii="Times New Roman" w:hAnsi="Times New Roman" w:cs="Times New Roman"/>
          <w:i/>
          <w:sz w:val="24"/>
          <w:szCs w:val="24"/>
        </w:rPr>
        <w:t>Salóny v české kultuře 19. století</w:t>
      </w:r>
      <w:r w:rsidRPr="004F0729">
        <w:rPr>
          <w:rFonts w:ascii="Times New Roman" w:hAnsi="Times New Roman" w:cs="Times New Roman"/>
          <w:sz w:val="24"/>
          <w:szCs w:val="24"/>
        </w:rPr>
        <w:t xml:space="preserve">, </w:t>
      </w:r>
      <w:r w:rsidRPr="004F0729">
        <w:rPr>
          <w:rFonts w:ascii="Times New Roman" w:hAnsi="Times New Roman" w:cs="Times New Roman"/>
          <w:i/>
          <w:sz w:val="24"/>
        </w:rPr>
        <w:t xml:space="preserve">Slavme slavně slávu </w:t>
      </w:r>
      <w:proofErr w:type="spellStart"/>
      <w:r w:rsidRPr="004F0729">
        <w:rPr>
          <w:rFonts w:ascii="Times New Roman" w:hAnsi="Times New Roman" w:cs="Times New Roman"/>
          <w:i/>
          <w:sz w:val="24"/>
        </w:rPr>
        <w:t>Slávóv</w:t>
      </w:r>
      <w:proofErr w:type="spellEnd"/>
      <w:r w:rsidRPr="004F0729">
        <w:rPr>
          <w:rFonts w:ascii="Times New Roman" w:hAnsi="Times New Roman" w:cs="Times New Roman"/>
          <w:i/>
          <w:sz w:val="24"/>
        </w:rPr>
        <w:t xml:space="preserve"> slavných: Slovanství a</w:t>
      </w:r>
      <w:r>
        <w:rPr>
          <w:rFonts w:ascii="Times New Roman" w:hAnsi="Times New Roman" w:cs="Times New Roman"/>
          <w:i/>
          <w:sz w:val="24"/>
        </w:rPr>
        <w:t> </w:t>
      </w:r>
      <w:r w:rsidRPr="004F0729">
        <w:rPr>
          <w:rFonts w:ascii="Times New Roman" w:hAnsi="Times New Roman" w:cs="Times New Roman"/>
          <w:i/>
          <w:sz w:val="24"/>
        </w:rPr>
        <w:t>česká kultura</w:t>
      </w:r>
      <w:r>
        <w:rPr>
          <w:rFonts w:ascii="Times New Roman" w:hAnsi="Times New Roman" w:cs="Times New Roman"/>
          <w:sz w:val="24"/>
        </w:rPr>
        <w:t> </w:t>
      </w:r>
      <w:r w:rsidRPr="00E97D9D">
        <w:rPr>
          <w:rFonts w:ascii="Times New Roman" w:hAnsi="Times New Roman" w:cs="Times New Roman"/>
          <w:i/>
          <w:sz w:val="24"/>
        </w:rPr>
        <w:t>19. století</w:t>
      </w:r>
      <w:r w:rsidRPr="004F0729">
        <w:rPr>
          <w:rFonts w:ascii="Times New Roman" w:hAnsi="Times New Roman" w:cs="Times New Roman"/>
          <w:sz w:val="24"/>
        </w:rPr>
        <w:t xml:space="preserve"> a</w:t>
      </w:r>
      <w:r>
        <w:rPr>
          <w:rFonts w:ascii="Times New Roman" w:hAnsi="Times New Roman" w:cs="Times New Roman"/>
          <w:sz w:val="24"/>
        </w:rPr>
        <w:t> </w:t>
      </w:r>
      <w:r w:rsidRPr="004F0729">
        <w:rPr>
          <w:rFonts w:ascii="Times New Roman" w:hAnsi="Times New Roman" w:cs="Times New Roman"/>
          <w:sz w:val="24"/>
        </w:rPr>
        <w:t xml:space="preserve">také </w:t>
      </w:r>
      <w:r w:rsidRPr="004F0729">
        <w:rPr>
          <w:rFonts w:ascii="Times New Roman" w:hAnsi="Times New Roman" w:cs="Times New Roman"/>
          <w:i/>
          <w:sz w:val="24"/>
        </w:rPr>
        <w:t>Komunikace a</w:t>
      </w:r>
      <w:r>
        <w:rPr>
          <w:rFonts w:ascii="Times New Roman" w:hAnsi="Times New Roman" w:cs="Times New Roman"/>
          <w:i/>
          <w:sz w:val="24"/>
        </w:rPr>
        <w:t> </w:t>
      </w:r>
      <w:r w:rsidRPr="004F0729">
        <w:rPr>
          <w:rFonts w:ascii="Times New Roman" w:hAnsi="Times New Roman" w:cs="Times New Roman"/>
          <w:i/>
          <w:sz w:val="24"/>
        </w:rPr>
        <w:t>izolace v české kultuře</w:t>
      </w:r>
      <w:r>
        <w:rPr>
          <w:rFonts w:ascii="Times New Roman" w:hAnsi="Times New Roman" w:cs="Times New Roman"/>
          <w:i/>
          <w:sz w:val="24"/>
        </w:rPr>
        <w:t> </w:t>
      </w:r>
      <w:r w:rsidRPr="004F0729">
        <w:rPr>
          <w:rFonts w:ascii="Times New Roman" w:hAnsi="Times New Roman" w:cs="Times New Roman"/>
          <w:i/>
          <w:sz w:val="24"/>
        </w:rPr>
        <w:t>19. století</w:t>
      </w:r>
      <w:r w:rsidRPr="004F0729">
        <w:rPr>
          <w:rFonts w:ascii="Times New Roman" w:hAnsi="Times New Roman" w:cs="Times New Roman"/>
          <w:sz w:val="24"/>
        </w:rPr>
        <w:t>. Tyto sborníky mi pomohly pojmenovat přesné události a</w:t>
      </w:r>
      <w:r>
        <w:rPr>
          <w:rFonts w:ascii="Times New Roman" w:hAnsi="Times New Roman" w:cs="Times New Roman"/>
          <w:sz w:val="24"/>
        </w:rPr>
        <w:t> </w:t>
      </w:r>
      <w:r w:rsidRPr="004F0729">
        <w:rPr>
          <w:rFonts w:ascii="Times New Roman" w:hAnsi="Times New Roman" w:cs="Times New Roman"/>
          <w:sz w:val="24"/>
        </w:rPr>
        <w:t>projevy, které se ve</w:t>
      </w:r>
      <w:r>
        <w:rPr>
          <w:rFonts w:ascii="Times New Roman" w:hAnsi="Times New Roman" w:cs="Times New Roman"/>
          <w:sz w:val="24"/>
        </w:rPr>
        <w:t> </w:t>
      </w:r>
      <w:r w:rsidRPr="004F0729">
        <w:rPr>
          <w:rFonts w:ascii="Times New Roman" w:hAnsi="Times New Roman" w:cs="Times New Roman"/>
          <w:sz w:val="24"/>
        </w:rPr>
        <w:t>zkoumaném období objevovaly</w:t>
      </w:r>
      <w:r>
        <w:rPr>
          <w:rFonts w:ascii="Times New Roman" w:hAnsi="Times New Roman" w:cs="Times New Roman"/>
          <w:sz w:val="24"/>
        </w:rPr>
        <w:t>.</w:t>
      </w:r>
    </w:p>
    <w:p w:rsidR="00D91EC2" w:rsidRPr="00AD0A90" w:rsidRDefault="00D91EC2" w:rsidP="00D91EC2">
      <w:pPr>
        <w:pStyle w:val="Standard"/>
        <w:spacing w:line="360" w:lineRule="auto"/>
        <w:jc w:val="both"/>
        <w:rPr>
          <w:rFonts w:ascii="Times New Roman" w:hAnsi="Times New Roman" w:cs="Times New Roman"/>
          <w:sz w:val="28"/>
          <w:szCs w:val="24"/>
        </w:rPr>
      </w:pPr>
      <w:r>
        <w:rPr>
          <w:rFonts w:ascii="Times New Roman" w:hAnsi="Times New Roman" w:cs="Times New Roman"/>
          <w:sz w:val="24"/>
        </w:rPr>
        <w:t xml:space="preserve">Práce je rozdělena na čtyři kapitoly. V kapitole teatralita a scénování se snažím definovat základní </w:t>
      </w:r>
      <w:proofErr w:type="spellStart"/>
      <w:r>
        <w:rPr>
          <w:rFonts w:ascii="Times New Roman" w:hAnsi="Times New Roman" w:cs="Times New Roman"/>
          <w:sz w:val="24"/>
        </w:rPr>
        <w:t>teatrologické</w:t>
      </w:r>
      <w:proofErr w:type="spellEnd"/>
      <w:r>
        <w:rPr>
          <w:rFonts w:ascii="Times New Roman" w:hAnsi="Times New Roman" w:cs="Times New Roman"/>
          <w:sz w:val="24"/>
        </w:rPr>
        <w:t xml:space="preserve"> principy, skrze které hodlám přistupovat k analýze událostí, kde mělo docházet k sebeprezentaci měšťanských obrozeneckých vrstev. V druhé kapitole se zabývám obecně vývojem národních hnutí. K této problematice přistupuji i přes sociologii a její definice kultury a skupiny. Je zde podkapitola o tom, že národní hnutí by se dala vnímat i jako liminární, vzhledem k politické situaci v Evropě a velkým kulturním změnám ve společnosti. Následuje kapitola o historickém kontextu národního obrození, především fázi B. Další je kapitola o sebeprezentaci, jejích základních principech a fungování. Následují kapitoly, kde konkrétně rozebírám působení všech těchto faktorů na jedné konkrétní události a chování ideálního českého vlastence.</w:t>
      </w:r>
    </w:p>
    <w:p w:rsidR="00D91EC2" w:rsidRPr="002321C8" w:rsidRDefault="00D91EC2" w:rsidP="00D91EC2">
      <w:pPr>
        <w:pStyle w:val="Nadpis1"/>
        <w:numPr>
          <w:ilvl w:val="0"/>
          <w:numId w:val="4"/>
        </w:numPr>
        <w:rPr>
          <w:rFonts w:ascii="Times New Roman" w:hAnsi="Times New Roman" w:cs="Times New Roman"/>
          <w:shd w:val="clear" w:color="auto" w:fill="FFFFFF"/>
        </w:rPr>
      </w:pPr>
      <w:bookmarkStart w:id="2" w:name="_Toc4584565"/>
      <w:bookmarkStart w:id="3" w:name="_Toc6822601"/>
      <w:bookmarkStart w:id="4" w:name="_Toc4584567"/>
      <w:r w:rsidRPr="004F0729">
        <w:rPr>
          <w:rFonts w:ascii="Times New Roman" w:hAnsi="Times New Roman" w:cs="Times New Roman"/>
          <w:shd w:val="clear" w:color="auto" w:fill="FFFFFF"/>
        </w:rPr>
        <w:t>Teatralita a scénování</w:t>
      </w:r>
      <w:bookmarkEnd w:id="2"/>
      <w:bookmarkEnd w:id="3"/>
      <w:r w:rsidRPr="004F0729">
        <w:rPr>
          <w:rFonts w:ascii="Times New Roman" w:hAnsi="Times New Roman" w:cs="Times New Roman"/>
          <w:shd w:val="clear" w:color="auto" w:fill="FFFFFF"/>
        </w:rPr>
        <w:t xml:space="preserve"> </w:t>
      </w:r>
    </w:p>
    <w:p w:rsidR="00D91EC2" w:rsidRDefault="00D91EC2" w:rsidP="00D91EC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Tato kapitola se bude zabývat principy teatrality a scénování a tím, jak se tyto principy dají zařadit do výsledného prvku, jako je kulturní představení, aby měl předpokládaný účinek a záměr. </w:t>
      </w:r>
    </w:p>
    <w:p w:rsidR="00D91EC2" w:rsidRPr="004F0729" w:rsidRDefault="00D91EC2" w:rsidP="00D91EC2">
      <w:pPr>
        <w:spacing w:line="360" w:lineRule="auto"/>
        <w:jc w:val="both"/>
        <w:rPr>
          <w:rFonts w:ascii="Times New Roman" w:hAnsi="Times New Roman" w:cs="Times New Roman"/>
          <w:sz w:val="24"/>
          <w:szCs w:val="24"/>
        </w:rPr>
      </w:pPr>
      <w:r>
        <w:rPr>
          <w:rFonts w:ascii="Times New Roman" w:hAnsi="Times New Roman" w:cs="Times New Roman"/>
          <w:sz w:val="24"/>
          <w:szCs w:val="24"/>
        </w:rPr>
        <w:t>Kulturní představení</w:t>
      </w:r>
      <w:r w:rsidRPr="004F0729">
        <w:rPr>
          <w:rFonts w:ascii="Times New Roman" w:hAnsi="Times New Roman" w:cs="Times New Roman"/>
          <w:sz w:val="24"/>
          <w:szCs w:val="24"/>
        </w:rPr>
        <w:t xml:space="preserve"> jsou specifick</w:t>
      </w:r>
      <w:r>
        <w:rPr>
          <w:rFonts w:ascii="Times New Roman" w:hAnsi="Times New Roman" w:cs="Times New Roman"/>
          <w:sz w:val="24"/>
          <w:szCs w:val="24"/>
        </w:rPr>
        <w:t>á</w:t>
      </w:r>
      <w:r w:rsidRPr="004F0729">
        <w:rPr>
          <w:rFonts w:ascii="Times New Roman" w:hAnsi="Times New Roman" w:cs="Times New Roman"/>
          <w:sz w:val="24"/>
          <w:szCs w:val="24"/>
        </w:rPr>
        <w:t xml:space="preserve"> v tom, že </w:t>
      </w:r>
      <w:r>
        <w:rPr>
          <w:rFonts w:ascii="Times New Roman" w:hAnsi="Times New Roman" w:cs="Times New Roman"/>
          <w:sz w:val="24"/>
          <w:szCs w:val="24"/>
        </w:rPr>
        <w:t xml:space="preserve">jsou </w:t>
      </w:r>
      <w:r w:rsidRPr="004F0729">
        <w:rPr>
          <w:rFonts w:ascii="Times New Roman" w:hAnsi="Times New Roman" w:cs="Times New Roman"/>
          <w:sz w:val="24"/>
          <w:szCs w:val="24"/>
        </w:rPr>
        <w:t>výsledkem interakce mezi</w:t>
      </w:r>
      <w:r>
        <w:rPr>
          <w:rFonts w:ascii="Times New Roman" w:hAnsi="Times New Roman" w:cs="Times New Roman"/>
          <w:sz w:val="24"/>
          <w:szCs w:val="24"/>
        </w:rPr>
        <w:t> </w:t>
      </w:r>
      <w:r w:rsidRPr="004F0729">
        <w:rPr>
          <w:rFonts w:ascii="Times New Roman" w:hAnsi="Times New Roman" w:cs="Times New Roman"/>
          <w:sz w:val="24"/>
          <w:szCs w:val="24"/>
        </w:rPr>
        <w:t>aktéry a</w:t>
      </w:r>
      <w:r>
        <w:rPr>
          <w:rFonts w:ascii="Times New Roman" w:hAnsi="Times New Roman" w:cs="Times New Roman"/>
          <w:sz w:val="24"/>
          <w:szCs w:val="24"/>
        </w:rPr>
        <w:t> </w:t>
      </w:r>
      <w:r w:rsidRPr="004F0729">
        <w:rPr>
          <w:rFonts w:ascii="Times New Roman" w:hAnsi="Times New Roman" w:cs="Times New Roman"/>
          <w:sz w:val="24"/>
          <w:szCs w:val="24"/>
        </w:rPr>
        <w:t xml:space="preserve">diváky, kteří jsou </w:t>
      </w:r>
      <w:r>
        <w:rPr>
          <w:rFonts w:ascii="Times New Roman" w:hAnsi="Times New Roman" w:cs="Times New Roman"/>
          <w:sz w:val="24"/>
          <w:szCs w:val="24"/>
        </w:rPr>
        <w:t xml:space="preserve">zároveň chápani jako spoluhráči, protože </w:t>
      </w:r>
      <w:r w:rsidRPr="004F0729">
        <w:rPr>
          <w:rFonts w:ascii="Times New Roman" w:hAnsi="Times New Roman" w:cs="Times New Roman"/>
          <w:sz w:val="24"/>
          <w:szCs w:val="24"/>
        </w:rPr>
        <w:t>„</w:t>
      </w:r>
      <w:r>
        <w:rPr>
          <w:rFonts w:ascii="Times New Roman" w:hAnsi="Times New Roman" w:cs="Times New Roman"/>
          <w:i/>
          <w:sz w:val="24"/>
          <w:szCs w:val="24"/>
        </w:rPr>
        <w:t>[p]</w:t>
      </w:r>
      <w:proofErr w:type="spellStart"/>
      <w:r w:rsidRPr="004F0729">
        <w:rPr>
          <w:rFonts w:ascii="Times New Roman" w:hAnsi="Times New Roman" w:cs="Times New Roman"/>
          <w:i/>
          <w:sz w:val="24"/>
          <w:szCs w:val="24"/>
        </w:rPr>
        <w:t>ředstavení</w:t>
      </w:r>
      <w:proofErr w:type="spellEnd"/>
      <w:r w:rsidRPr="004F0729">
        <w:rPr>
          <w:rFonts w:ascii="Times New Roman" w:hAnsi="Times New Roman" w:cs="Times New Roman"/>
          <w:i/>
          <w:sz w:val="24"/>
          <w:szCs w:val="24"/>
        </w:rPr>
        <w:t xml:space="preserve"> jako takové konstituuje fyzická spolupřítomnost aktérů a</w:t>
      </w:r>
      <w:r>
        <w:rPr>
          <w:rFonts w:ascii="Times New Roman" w:hAnsi="Times New Roman" w:cs="Times New Roman"/>
          <w:i/>
          <w:sz w:val="24"/>
          <w:szCs w:val="24"/>
        </w:rPr>
        <w:t> </w:t>
      </w:r>
      <w:r w:rsidRPr="004F0729">
        <w:rPr>
          <w:rFonts w:ascii="Times New Roman" w:hAnsi="Times New Roman" w:cs="Times New Roman"/>
          <w:i/>
          <w:sz w:val="24"/>
          <w:szCs w:val="24"/>
        </w:rPr>
        <w:t>diváků, kteří se musí sejít na</w:t>
      </w:r>
      <w:r>
        <w:rPr>
          <w:rFonts w:ascii="Times New Roman" w:hAnsi="Times New Roman" w:cs="Times New Roman"/>
          <w:i/>
          <w:sz w:val="24"/>
          <w:szCs w:val="24"/>
        </w:rPr>
        <w:t> </w:t>
      </w:r>
      <w:r w:rsidRPr="004F0729">
        <w:rPr>
          <w:rFonts w:ascii="Times New Roman" w:hAnsi="Times New Roman" w:cs="Times New Roman"/>
          <w:i/>
          <w:sz w:val="24"/>
          <w:szCs w:val="24"/>
        </w:rPr>
        <w:t>určitou dobu na</w:t>
      </w:r>
      <w:r>
        <w:rPr>
          <w:rFonts w:ascii="Times New Roman" w:hAnsi="Times New Roman" w:cs="Times New Roman"/>
          <w:i/>
          <w:sz w:val="24"/>
          <w:szCs w:val="24"/>
        </w:rPr>
        <w:t> </w:t>
      </w:r>
      <w:r w:rsidRPr="004F0729">
        <w:rPr>
          <w:rFonts w:ascii="Times New Roman" w:hAnsi="Times New Roman" w:cs="Times New Roman"/>
          <w:i/>
          <w:sz w:val="24"/>
          <w:szCs w:val="24"/>
        </w:rPr>
        <w:t>daném místě a</w:t>
      </w:r>
      <w:r>
        <w:rPr>
          <w:rFonts w:ascii="Times New Roman" w:hAnsi="Times New Roman" w:cs="Times New Roman"/>
          <w:i/>
          <w:sz w:val="24"/>
          <w:szCs w:val="24"/>
        </w:rPr>
        <w:t> </w:t>
      </w:r>
      <w:r w:rsidRPr="004F0729">
        <w:rPr>
          <w:rFonts w:ascii="Times New Roman" w:hAnsi="Times New Roman" w:cs="Times New Roman"/>
          <w:i/>
          <w:sz w:val="24"/>
          <w:szCs w:val="24"/>
        </w:rPr>
        <w:t>společně jednají</w:t>
      </w:r>
      <w:r w:rsidRPr="004F0729">
        <w:rPr>
          <w:rFonts w:ascii="Times New Roman" w:hAnsi="Times New Roman" w:cs="Times New Roman"/>
          <w:sz w:val="24"/>
          <w:szCs w:val="24"/>
        </w:rPr>
        <w:t>.“</w:t>
      </w:r>
      <w:r>
        <w:rPr>
          <w:rFonts w:ascii="Times New Roman" w:hAnsi="Times New Roman" w:cs="Times New Roman"/>
          <w:sz w:val="24"/>
          <w:szCs w:val="24"/>
        </w:rPr>
        <w:t xml:space="preserve"> </w:t>
      </w:r>
      <w:r w:rsidR="004A3A8D">
        <w:rPr>
          <w:rFonts w:ascii="Times New Roman" w:hAnsi="Times New Roman" w:cs="Times New Roman"/>
          <w:sz w:val="24"/>
          <w:szCs w:val="24"/>
        </w:rPr>
        <w:t xml:space="preserve">(FISCHER-LICHTE, str. 43) </w:t>
      </w:r>
      <w:r>
        <w:rPr>
          <w:rFonts w:ascii="Times New Roman" w:hAnsi="Times New Roman" w:cs="Times New Roman"/>
          <w:sz w:val="24"/>
          <w:szCs w:val="24"/>
        </w:rPr>
        <w:t xml:space="preserve">Diváci sledovanou performanci dotváří </w:t>
      </w:r>
      <w:r w:rsidRPr="004F0729">
        <w:rPr>
          <w:rFonts w:ascii="Times New Roman" w:hAnsi="Times New Roman" w:cs="Times New Roman"/>
          <w:sz w:val="24"/>
          <w:szCs w:val="24"/>
        </w:rPr>
        <w:t>fyzickou přítomností,</w:t>
      </w:r>
      <w:r>
        <w:rPr>
          <w:rFonts w:ascii="Times New Roman" w:hAnsi="Times New Roman" w:cs="Times New Roman"/>
          <w:sz w:val="24"/>
          <w:szCs w:val="24"/>
        </w:rPr>
        <w:t xml:space="preserve"> jejím vnímáním a popřípadě</w:t>
      </w:r>
      <w:r w:rsidRPr="004F0729">
        <w:rPr>
          <w:rFonts w:ascii="Times New Roman" w:hAnsi="Times New Roman" w:cs="Times New Roman"/>
          <w:sz w:val="24"/>
          <w:szCs w:val="24"/>
        </w:rPr>
        <w:t xml:space="preserve"> reakcemi</w:t>
      </w:r>
      <w:r>
        <w:rPr>
          <w:rFonts w:ascii="Times New Roman" w:hAnsi="Times New Roman" w:cs="Times New Roman"/>
          <w:sz w:val="24"/>
          <w:szCs w:val="24"/>
        </w:rPr>
        <w:t xml:space="preserve"> z nich plynoucích</w:t>
      </w:r>
      <w:r w:rsidRPr="004F0729">
        <w:rPr>
          <w:rFonts w:ascii="Times New Roman" w:hAnsi="Times New Roman" w:cs="Times New Roman"/>
          <w:sz w:val="24"/>
          <w:szCs w:val="24"/>
        </w:rPr>
        <w:t>.</w:t>
      </w:r>
      <w:r>
        <w:rPr>
          <w:rFonts w:ascii="Times New Roman" w:hAnsi="Times New Roman" w:cs="Times New Roman"/>
          <w:sz w:val="24"/>
          <w:szCs w:val="24"/>
        </w:rPr>
        <w:t xml:space="preserve"> V těchto případech</w:t>
      </w:r>
      <w:r w:rsidRPr="004F0729">
        <w:rPr>
          <w:rFonts w:ascii="Times New Roman" w:hAnsi="Times New Roman" w:cs="Times New Roman"/>
          <w:sz w:val="24"/>
          <w:szCs w:val="24"/>
        </w:rPr>
        <w:t xml:space="preserve"> nezáleží na</w:t>
      </w:r>
      <w:r>
        <w:rPr>
          <w:rFonts w:ascii="Times New Roman" w:hAnsi="Times New Roman" w:cs="Times New Roman"/>
          <w:sz w:val="24"/>
          <w:szCs w:val="24"/>
        </w:rPr>
        <w:t> </w:t>
      </w:r>
      <w:r w:rsidRPr="004F0729">
        <w:rPr>
          <w:rFonts w:ascii="Times New Roman" w:hAnsi="Times New Roman" w:cs="Times New Roman"/>
          <w:sz w:val="24"/>
          <w:szCs w:val="24"/>
        </w:rPr>
        <w:t>ro</w:t>
      </w:r>
      <w:r>
        <w:rPr>
          <w:rFonts w:ascii="Times New Roman" w:hAnsi="Times New Roman" w:cs="Times New Roman"/>
          <w:sz w:val="24"/>
          <w:szCs w:val="24"/>
        </w:rPr>
        <w:t xml:space="preserve">zdělení </w:t>
      </w:r>
      <w:r>
        <w:rPr>
          <w:rFonts w:ascii="Times New Roman" w:hAnsi="Times New Roman" w:cs="Times New Roman"/>
          <w:sz w:val="24"/>
          <w:szCs w:val="24"/>
        </w:rPr>
        <w:lastRenderedPageBreak/>
        <w:t>označované – označující, protože znaky v nich používané ztrácí jasné rozdělení. V</w:t>
      </w:r>
      <w:r w:rsidRPr="004F0729">
        <w:rPr>
          <w:rFonts w:ascii="Times New Roman" w:hAnsi="Times New Roman" w:cs="Times New Roman"/>
          <w:sz w:val="24"/>
          <w:szCs w:val="24"/>
        </w:rPr>
        <w:t>ýznamy</w:t>
      </w:r>
      <w:r>
        <w:rPr>
          <w:rFonts w:ascii="Times New Roman" w:hAnsi="Times New Roman" w:cs="Times New Roman"/>
          <w:sz w:val="24"/>
          <w:szCs w:val="24"/>
        </w:rPr>
        <w:t xml:space="preserve"> </w:t>
      </w:r>
      <w:r w:rsidRPr="004F0729">
        <w:rPr>
          <w:rFonts w:ascii="Times New Roman" w:hAnsi="Times New Roman" w:cs="Times New Roman"/>
          <w:sz w:val="24"/>
          <w:szCs w:val="24"/>
        </w:rPr>
        <w:t xml:space="preserve">předváděných znaků </w:t>
      </w:r>
      <w:r>
        <w:rPr>
          <w:rFonts w:ascii="Times New Roman" w:hAnsi="Times New Roman" w:cs="Times New Roman"/>
          <w:sz w:val="24"/>
          <w:szCs w:val="24"/>
        </w:rPr>
        <w:t>nejsou ustálené a </w:t>
      </w:r>
      <w:r w:rsidRPr="004F0729">
        <w:rPr>
          <w:rFonts w:ascii="Times New Roman" w:hAnsi="Times New Roman" w:cs="Times New Roman"/>
          <w:sz w:val="24"/>
          <w:szCs w:val="24"/>
        </w:rPr>
        <w:t>oscilují mezi</w:t>
      </w:r>
      <w:r>
        <w:rPr>
          <w:rFonts w:ascii="Times New Roman" w:hAnsi="Times New Roman" w:cs="Times New Roman"/>
          <w:sz w:val="24"/>
          <w:szCs w:val="24"/>
        </w:rPr>
        <w:t> </w:t>
      </w:r>
      <w:r w:rsidRPr="004F0729">
        <w:rPr>
          <w:rFonts w:ascii="Times New Roman" w:hAnsi="Times New Roman" w:cs="Times New Roman"/>
          <w:sz w:val="24"/>
          <w:szCs w:val="24"/>
        </w:rPr>
        <w:t>sebou.</w:t>
      </w:r>
      <w:r>
        <w:rPr>
          <w:rFonts w:ascii="Times New Roman" w:hAnsi="Times New Roman" w:cs="Times New Roman"/>
          <w:sz w:val="24"/>
          <w:szCs w:val="24"/>
        </w:rPr>
        <w:t xml:space="preserve"> Představení při svém provádění může dosáhnout až ritualizace a získat mystický charakter, který jí dá zcela nový rozměr. Při těchto představeních na sebe aktéři a diváci </w:t>
      </w:r>
      <w:r w:rsidRPr="004F0729">
        <w:rPr>
          <w:rFonts w:ascii="Times New Roman" w:hAnsi="Times New Roman" w:cs="Times New Roman"/>
          <w:sz w:val="24"/>
          <w:szCs w:val="24"/>
        </w:rPr>
        <w:t>působí jak fenomenálním, tak sémiotickým tělem.</w:t>
      </w:r>
      <w:r>
        <w:rPr>
          <w:rFonts w:ascii="Times New Roman" w:hAnsi="Times New Roman" w:cs="Times New Roman"/>
          <w:sz w:val="24"/>
          <w:szCs w:val="24"/>
        </w:rPr>
        <w:t xml:space="preserve"> Sledování představení může mít takový vliv, že ze skupiny lidí se vytvoří kompaktní společnost, kterou ale nemůžeme označit za fiktivní. Během představení byla vytvořena nová společenská realita, která může a nemusí zmizet po ukončeném jednání (FISCHER – LICHTE, 2011</w:t>
      </w:r>
      <w:r w:rsidR="004A3A8D">
        <w:rPr>
          <w:rFonts w:ascii="Times New Roman" w:hAnsi="Times New Roman" w:cs="Times New Roman"/>
          <w:sz w:val="24"/>
          <w:szCs w:val="24"/>
        </w:rPr>
        <w:t>, str. 77</w:t>
      </w:r>
      <w:r>
        <w:rPr>
          <w:rFonts w:ascii="Times New Roman" w:hAnsi="Times New Roman" w:cs="Times New Roman"/>
          <w:sz w:val="24"/>
          <w:szCs w:val="24"/>
        </w:rPr>
        <w:t xml:space="preserve">). </w:t>
      </w:r>
    </w:p>
    <w:p w:rsidR="00D91EC2" w:rsidRPr="004F0729" w:rsidRDefault="00D91EC2" w:rsidP="00D91E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Představení, která se odehrávají ve veřejném prostoru a nemají zcela jasný rámec či je nemůžeme definovat jako divadelní inscenaci, vychází z principu teatrality a performativity. </w:t>
      </w:r>
      <w:r w:rsidRPr="004F0729">
        <w:rPr>
          <w:rFonts w:ascii="Times New Roman" w:hAnsi="Times New Roman" w:cs="Times New Roman"/>
          <w:sz w:val="24"/>
          <w:szCs w:val="24"/>
        </w:rPr>
        <w:t>„</w:t>
      </w:r>
      <w:r w:rsidRPr="004F0729">
        <w:rPr>
          <w:rFonts w:ascii="Times New Roman" w:hAnsi="Times New Roman" w:cs="Times New Roman"/>
          <w:i/>
          <w:sz w:val="24"/>
          <w:szCs w:val="24"/>
        </w:rPr>
        <w:t xml:space="preserve">Teatralita je proces, jímž mimodivadelní svět ovlivňuje svět divadla. </w:t>
      </w:r>
      <w:proofErr w:type="spellStart"/>
      <w:r w:rsidRPr="004F0729">
        <w:rPr>
          <w:rFonts w:ascii="Times New Roman" w:hAnsi="Times New Roman" w:cs="Times New Roman"/>
          <w:i/>
          <w:sz w:val="24"/>
          <w:szCs w:val="24"/>
        </w:rPr>
        <w:t>Teatralizace</w:t>
      </w:r>
      <w:proofErr w:type="spellEnd"/>
      <w:r w:rsidRPr="004F0729">
        <w:rPr>
          <w:rFonts w:ascii="Times New Roman" w:hAnsi="Times New Roman" w:cs="Times New Roman"/>
          <w:i/>
          <w:sz w:val="24"/>
          <w:szCs w:val="24"/>
        </w:rPr>
        <w:t xml:space="preserve"> a</w:t>
      </w:r>
      <w:r>
        <w:rPr>
          <w:rFonts w:ascii="Times New Roman" w:hAnsi="Times New Roman" w:cs="Times New Roman"/>
          <w:i/>
          <w:sz w:val="24"/>
          <w:szCs w:val="24"/>
        </w:rPr>
        <w:t> </w:t>
      </w:r>
      <w:r w:rsidRPr="004F0729">
        <w:rPr>
          <w:rFonts w:ascii="Times New Roman" w:hAnsi="Times New Roman" w:cs="Times New Roman"/>
          <w:i/>
          <w:sz w:val="24"/>
          <w:szCs w:val="24"/>
        </w:rPr>
        <w:t>ritualizace aspektů mimodivadelního světa, situace, v níž se divadlo stává model</w:t>
      </w:r>
      <w:r>
        <w:rPr>
          <w:rFonts w:ascii="Times New Roman" w:hAnsi="Times New Roman" w:cs="Times New Roman"/>
          <w:i/>
          <w:sz w:val="24"/>
          <w:szCs w:val="24"/>
        </w:rPr>
        <w:t xml:space="preserve">em </w:t>
      </w:r>
      <w:r w:rsidRPr="004F0729">
        <w:rPr>
          <w:rFonts w:ascii="Times New Roman" w:hAnsi="Times New Roman" w:cs="Times New Roman"/>
          <w:i/>
          <w:sz w:val="24"/>
          <w:szCs w:val="24"/>
        </w:rPr>
        <w:t>skutečného jednání.“</w:t>
      </w:r>
      <w:r>
        <w:rPr>
          <w:rFonts w:ascii="Times New Roman" w:hAnsi="Times New Roman" w:cs="Times New Roman"/>
          <w:sz w:val="24"/>
          <w:szCs w:val="24"/>
        </w:rPr>
        <w:t xml:space="preserve"> (MUSILOVÁ, 2015, str. 11) Pomocí teatrality a její metodologie</w:t>
      </w:r>
      <w:r w:rsidRPr="004F0729">
        <w:rPr>
          <w:rFonts w:ascii="Times New Roman" w:hAnsi="Times New Roman" w:cs="Times New Roman"/>
          <w:sz w:val="24"/>
          <w:szCs w:val="24"/>
        </w:rPr>
        <w:t xml:space="preserve"> můžeme zkoumat jevy z různých disciplín, především z an</w:t>
      </w:r>
      <w:r>
        <w:rPr>
          <w:rFonts w:ascii="Times New Roman" w:hAnsi="Times New Roman" w:cs="Times New Roman"/>
          <w:sz w:val="24"/>
          <w:szCs w:val="24"/>
        </w:rPr>
        <w:t>tropologie, sociologie či dalších kulturních věd</w:t>
      </w:r>
      <w:r w:rsidRPr="004F0729">
        <w:rPr>
          <w:rFonts w:ascii="Times New Roman" w:hAnsi="Times New Roman" w:cs="Times New Roman"/>
          <w:sz w:val="24"/>
          <w:szCs w:val="24"/>
        </w:rPr>
        <w:t>.</w:t>
      </w:r>
      <w:r>
        <w:rPr>
          <w:rFonts w:ascii="Times New Roman" w:hAnsi="Times New Roman" w:cs="Times New Roman"/>
          <w:sz w:val="24"/>
          <w:szCs w:val="24"/>
        </w:rPr>
        <w:t xml:space="preserve"> </w:t>
      </w:r>
      <w:r w:rsidRPr="004F0729">
        <w:rPr>
          <w:rFonts w:ascii="Times New Roman" w:hAnsi="Times New Roman" w:cs="Times New Roman"/>
          <w:sz w:val="24"/>
          <w:szCs w:val="24"/>
        </w:rPr>
        <w:t xml:space="preserve">Teatrologové se přesně nemůžou shodnout, v čem tento fenomén spočívá. </w:t>
      </w:r>
      <w:proofErr w:type="spellStart"/>
      <w:r w:rsidRPr="004F0729">
        <w:rPr>
          <w:rFonts w:ascii="Times New Roman" w:hAnsi="Times New Roman" w:cs="Times New Roman"/>
          <w:sz w:val="24"/>
          <w:szCs w:val="24"/>
        </w:rPr>
        <w:t>Joachim</w:t>
      </w:r>
      <w:proofErr w:type="spellEnd"/>
      <w:r w:rsidRPr="004F0729">
        <w:rPr>
          <w:rFonts w:ascii="Times New Roman" w:hAnsi="Times New Roman" w:cs="Times New Roman"/>
          <w:sz w:val="24"/>
          <w:szCs w:val="24"/>
        </w:rPr>
        <w:t xml:space="preserve"> </w:t>
      </w:r>
      <w:proofErr w:type="spellStart"/>
      <w:r w:rsidRPr="004F0729">
        <w:rPr>
          <w:rFonts w:ascii="Times New Roman" w:hAnsi="Times New Roman" w:cs="Times New Roman"/>
          <w:sz w:val="24"/>
          <w:szCs w:val="24"/>
        </w:rPr>
        <w:t>Fiebach</w:t>
      </w:r>
      <w:proofErr w:type="spellEnd"/>
      <w:r w:rsidRPr="004F0729">
        <w:rPr>
          <w:rFonts w:ascii="Times New Roman" w:hAnsi="Times New Roman" w:cs="Times New Roman"/>
          <w:sz w:val="24"/>
          <w:szCs w:val="24"/>
        </w:rPr>
        <w:t xml:space="preserve"> ho například označuje za</w:t>
      </w:r>
      <w:r>
        <w:rPr>
          <w:rFonts w:ascii="Times New Roman" w:hAnsi="Times New Roman" w:cs="Times New Roman"/>
          <w:sz w:val="24"/>
          <w:szCs w:val="24"/>
        </w:rPr>
        <w:t> </w:t>
      </w:r>
      <w:r w:rsidRPr="004F0729">
        <w:rPr>
          <w:rFonts w:ascii="Times New Roman" w:hAnsi="Times New Roman" w:cs="Times New Roman"/>
          <w:sz w:val="24"/>
          <w:szCs w:val="24"/>
        </w:rPr>
        <w:t>způsob užívání těla, kte</w:t>
      </w:r>
      <w:r>
        <w:rPr>
          <w:rFonts w:ascii="Times New Roman" w:hAnsi="Times New Roman" w:cs="Times New Roman"/>
          <w:sz w:val="24"/>
          <w:szCs w:val="24"/>
        </w:rPr>
        <w:t>rý je specifický a je historicky</w:t>
      </w:r>
      <w:r w:rsidRPr="004F0729">
        <w:rPr>
          <w:rFonts w:ascii="Times New Roman" w:hAnsi="Times New Roman" w:cs="Times New Roman"/>
          <w:sz w:val="24"/>
          <w:szCs w:val="24"/>
        </w:rPr>
        <w:t xml:space="preserve"> a</w:t>
      </w:r>
      <w:r>
        <w:rPr>
          <w:rFonts w:ascii="Times New Roman" w:hAnsi="Times New Roman" w:cs="Times New Roman"/>
          <w:sz w:val="24"/>
          <w:szCs w:val="24"/>
        </w:rPr>
        <w:t> </w:t>
      </w:r>
      <w:r w:rsidRPr="004F0729">
        <w:rPr>
          <w:rFonts w:ascii="Times New Roman" w:hAnsi="Times New Roman" w:cs="Times New Roman"/>
          <w:sz w:val="24"/>
          <w:szCs w:val="24"/>
        </w:rPr>
        <w:t xml:space="preserve">kulturně podmíněný, </w:t>
      </w:r>
      <w:r>
        <w:rPr>
          <w:rFonts w:ascii="Times New Roman" w:hAnsi="Times New Roman" w:cs="Times New Roman"/>
          <w:sz w:val="24"/>
          <w:szCs w:val="24"/>
        </w:rPr>
        <w:t xml:space="preserve">oproti tomu </w:t>
      </w:r>
      <w:r w:rsidRPr="004F0729">
        <w:rPr>
          <w:rFonts w:ascii="Times New Roman" w:hAnsi="Times New Roman" w:cs="Times New Roman"/>
          <w:sz w:val="24"/>
          <w:szCs w:val="24"/>
        </w:rPr>
        <w:t>například Erika Fischer-Lichte teatralitu zase považuje za</w:t>
      </w:r>
      <w:r>
        <w:rPr>
          <w:rFonts w:ascii="Times New Roman" w:hAnsi="Times New Roman" w:cs="Times New Roman"/>
          <w:sz w:val="24"/>
          <w:szCs w:val="24"/>
        </w:rPr>
        <w:t> </w:t>
      </w:r>
      <w:r w:rsidRPr="004F0729">
        <w:rPr>
          <w:rFonts w:ascii="Times New Roman" w:hAnsi="Times New Roman" w:cs="Times New Roman"/>
          <w:sz w:val="24"/>
          <w:szCs w:val="24"/>
        </w:rPr>
        <w:t>spolupůsobení aspektů performance, inscenace, tělesnosti a</w:t>
      </w:r>
      <w:r>
        <w:rPr>
          <w:rFonts w:ascii="Times New Roman" w:hAnsi="Times New Roman" w:cs="Times New Roman"/>
          <w:sz w:val="24"/>
          <w:szCs w:val="24"/>
        </w:rPr>
        <w:t> </w:t>
      </w:r>
      <w:r w:rsidRPr="004F0729">
        <w:rPr>
          <w:rFonts w:ascii="Times New Roman" w:hAnsi="Times New Roman" w:cs="Times New Roman"/>
          <w:sz w:val="24"/>
          <w:szCs w:val="24"/>
        </w:rPr>
        <w:t xml:space="preserve">vnímání. Teatralita vytváří </w:t>
      </w:r>
      <w:r>
        <w:rPr>
          <w:rFonts w:ascii="Times New Roman" w:hAnsi="Times New Roman" w:cs="Times New Roman"/>
          <w:sz w:val="24"/>
          <w:szCs w:val="24"/>
        </w:rPr>
        <w:t>kulturní představení</w:t>
      </w:r>
      <w:r w:rsidRPr="004F0729">
        <w:rPr>
          <w:rFonts w:ascii="Times New Roman" w:hAnsi="Times New Roman" w:cs="Times New Roman"/>
          <w:sz w:val="24"/>
          <w:szCs w:val="24"/>
        </w:rPr>
        <w:t>, kter</w:t>
      </w:r>
      <w:r>
        <w:rPr>
          <w:rFonts w:ascii="Times New Roman" w:hAnsi="Times New Roman" w:cs="Times New Roman"/>
          <w:sz w:val="24"/>
          <w:szCs w:val="24"/>
        </w:rPr>
        <w:t>á</w:t>
      </w:r>
      <w:r w:rsidRPr="004F0729">
        <w:rPr>
          <w:rFonts w:ascii="Times New Roman" w:hAnsi="Times New Roman" w:cs="Times New Roman"/>
          <w:sz w:val="24"/>
          <w:szCs w:val="24"/>
        </w:rPr>
        <w:t xml:space="preserve"> pře</w:t>
      </w:r>
      <w:r>
        <w:rPr>
          <w:rFonts w:ascii="Times New Roman" w:hAnsi="Times New Roman" w:cs="Times New Roman"/>
          <w:sz w:val="24"/>
          <w:szCs w:val="24"/>
        </w:rPr>
        <w:t xml:space="preserve">sahují rámec divadla, ale zároveň </w:t>
      </w:r>
      <w:r w:rsidRPr="004F0729">
        <w:rPr>
          <w:rFonts w:ascii="Times New Roman" w:hAnsi="Times New Roman" w:cs="Times New Roman"/>
          <w:sz w:val="24"/>
          <w:szCs w:val="24"/>
        </w:rPr>
        <w:t>vyžadují ustálený průběh</w:t>
      </w:r>
      <w:r>
        <w:rPr>
          <w:rFonts w:ascii="Times New Roman" w:hAnsi="Times New Roman" w:cs="Times New Roman"/>
          <w:sz w:val="24"/>
          <w:szCs w:val="24"/>
        </w:rPr>
        <w:t>,</w:t>
      </w:r>
      <w:r w:rsidRPr="004F0729">
        <w:rPr>
          <w:rFonts w:ascii="Times New Roman" w:hAnsi="Times New Roman" w:cs="Times New Roman"/>
          <w:sz w:val="24"/>
          <w:szCs w:val="24"/>
        </w:rPr>
        <w:t xml:space="preserve"> nebo jsou nějak </w:t>
      </w:r>
      <w:r>
        <w:rPr>
          <w:rFonts w:ascii="Times New Roman" w:hAnsi="Times New Roman" w:cs="Times New Roman"/>
          <w:sz w:val="24"/>
          <w:szCs w:val="24"/>
        </w:rPr>
        <w:t>lokálně akcentovaná</w:t>
      </w:r>
      <w:r w:rsidRPr="004F0729">
        <w:rPr>
          <w:rFonts w:ascii="Times New Roman" w:hAnsi="Times New Roman" w:cs="Times New Roman"/>
          <w:sz w:val="24"/>
          <w:szCs w:val="24"/>
        </w:rPr>
        <w:t>. Můžeme sem zařadit druhy náboženských nebo sociálních obřadů a</w:t>
      </w:r>
      <w:r>
        <w:rPr>
          <w:rFonts w:ascii="Times New Roman" w:hAnsi="Times New Roman" w:cs="Times New Roman"/>
          <w:sz w:val="24"/>
          <w:szCs w:val="24"/>
        </w:rPr>
        <w:t> </w:t>
      </w:r>
      <w:r w:rsidRPr="004F0729">
        <w:rPr>
          <w:rFonts w:ascii="Times New Roman" w:hAnsi="Times New Roman" w:cs="Times New Roman"/>
          <w:sz w:val="24"/>
          <w:szCs w:val="24"/>
        </w:rPr>
        <w:t>rituálů, například svátky, svatby, sjezdy, happeningy, demonstrace atd. Jmenované události jsou vysoce performativní a</w:t>
      </w:r>
      <w:r>
        <w:rPr>
          <w:rFonts w:ascii="Times New Roman" w:hAnsi="Times New Roman" w:cs="Times New Roman"/>
          <w:sz w:val="24"/>
          <w:szCs w:val="24"/>
        </w:rPr>
        <w:t> </w:t>
      </w:r>
      <w:r w:rsidRPr="004F0729">
        <w:rPr>
          <w:rFonts w:ascii="Times New Roman" w:hAnsi="Times New Roman" w:cs="Times New Roman"/>
          <w:sz w:val="24"/>
          <w:szCs w:val="24"/>
        </w:rPr>
        <w:t>jsou společné společenským aktivitám, které se realizují v přítomnosti dalších lidí a</w:t>
      </w:r>
      <w:r>
        <w:rPr>
          <w:rFonts w:ascii="Times New Roman" w:hAnsi="Times New Roman" w:cs="Times New Roman"/>
          <w:sz w:val="24"/>
          <w:szCs w:val="24"/>
        </w:rPr>
        <w:t> </w:t>
      </w:r>
      <w:r w:rsidRPr="004F0729">
        <w:rPr>
          <w:rFonts w:ascii="Times New Roman" w:hAnsi="Times New Roman" w:cs="Times New Roman"/>
          <w:sz w:val="24"/>
          <w:szCs w:val="24"/>
        </w:rPr>
        <w:t>jsou pohonem kultury</w:t>
      </w:r>
      <w:r>
        <w:rPr>
          <w:rFonts w:ascii="Times New Roman" w:hAnsi="Times New Roman" w:cs="Times New Roman"/>
          <w:sz w:val="24"/>
          <w:szCs w:val="24"/>
        </w:rPr>
        <w:t xml:space="preserve"> (MUSILOVÁ, 2014)</w:t>
      </w:r>
      <w:r w:rsidRPr="004F0729">
        <w:rPr>
          <w:rFonts w:ascii="Times New Roman" w:hAnsi="Times New Roman" w:cs="Times New Roman"/>
          <w:sz w:val="24"/>
          <w:szCs w:val="24"/>
        </w:rPr>
        <w:t>.</w:t>
      </w:r>
      <w:r>
        <w:rPr>
          <w:rFonts w:ascii="Times New Roman" w:hAnsi="Times New Roman" w:cs="Times New Roman"/>
          <w:sz w:val="24"/>
          <w:szCs w:val="24"/>
        </w:rPr>
        <w:t xml:space="preserve"> Kulturní představení</w:t>
      </w:r>
      <w:r w:rsidRPr="004F0729">
        <w:rPr>
          <w:rFonts w:ascii="Times New Roman" w:hAnsi="Times New Roman" w:cs="Times New Roman"/>
          <w:sz w:val="24"/>
          <w:szCs w:val="24"/>
        </w:rPr>
        <w:t xml:space="preserve"> většinou probíhají ve</w:t>
      </w:r>
      <w:r>
        <w:rPr>
          <w:rFonts w:ascii="Times New Roman" w:hAnsi="Times New Roman" w:cs="Times New Roman"/>
          <w:sz w:val="24"/>
          <w:szCs w:val="24"/>
        </w:rPr>
        <w:t> </w:t>
      </w:r>
      <w:r w:rsidRPr="004F0729">
        <w:rPr>
          <w:rFonts w:ascii="Times New Roman" w:hAnsi="Times New Roman" w:cs="Times New Roman"/>
          <w:sz w:val="24"/>
          <w:szCs w:val="24"/>
        </w:rPr>
        <w:t>veřejném prostranství, scénou se může stát jakékoliv místo, které je volně přístupné, ale je vyžadov</w:t>
      </w:r>
      <w:r>
        <w:rPr>
          <w:rFonts w:ascii="Times New Roman" w:hAnsi="Times New Roman" w:cs="Times New Roman"/>
          <w:sz w:val="24"/>
          <w:szCs w:val="24"/>
        </w:rPr>
        <w:t>áno</w:t>
      </w:r>
      <w:r w:rsidRPr="004F0729">
        <w:rPr>
          <w:rFonts w:ascii="Times New Roman" w:hAnsi="Times New Roman" w:cs="Times New Roman"/>
          <w:sz w:val="24"/>
          <w:szCs w:val="24"/>
        </w:rPr>
        <w:t>, aby se na</w:t>
      </w:r>
      <w:r>
        <w:rPr>
          <w:rFonts w:ascii="Times New Roman" w:hAnsi="Times New Roman" w:cs="Times New Roman"/>
          <w:sz w:val="24"/>
          <w:szCs w:val="24"/>
        </w:rPr>
        <w:t> </w:t>
      </w:r>
      <w:r w:rsidRPr="004F0729">
        <w:rPr>
          <w:rFonts w:ascii="Times New Roman" w:hAnsi="Times New Roman" w:cs="Times New Roman"/>
          <w:sz w:val="24"/>
          <w:szCs w:val="24"/>
        </w:rPr>
        <w:t>něm dělo něco neobvyklého</w:t>
      </w:r>
      <w:r>
        <w:rPr>
          <w:rFonts w:ascii="Times New Roman" w:hAnsi="Times New Roman" w:cs="Times New Roman"/>
          <w:sz w:val="24"/>
          <w:szCs w:val="24"/>
        </w:rPr>
        <w:t xml:space="preserve"> (VOSTRÝ, 2012)</w:t>
      </w:r>
      <w:r w:rsidRPr="004F0729">
        <w:rPr>
          <w:rFonts w:ascii="Times New Roman" w:hAnsi="Times New Roman" w:cs="Times New Roman"/>
          <w:sz w:val="24"/>
          <w:szCs w:val="24"/>
        </w:rPr>
        <w:t>.</w:t>
      </w:r>
      <w:r>
        <w:rPr>
          <w:rFonts w:ascii="Times New Roman" w:hAnsi="Times New Roman" w:cs="Times New Roman"/>
          <w:sz w:val="24"/>
          <w:szCs w:val="24"/>
        </w:rPr>
        <w:t xml:space="preserve"> </w:t>
      </w:r>
      <w:r w:rsidRPr="004F0729">
        <w:rPr>
          <w:rFonts w:ascii="Times New Roman" w:hAnsi="Times New Roman" w:cs="Times New Roman"/>
          <w:sz w:val="24"/>
          <w:szCs w:val="24"/>
        </w:rPr>
        <w:t>Specifick</w:t>
      </w:r>
      <w:r>
        <w:rPr>
          <w:rFonts w:ascii="Times New Roman" w:hAnsi="Times New Roman" w:cs="Times New Roman"/>
          <w:sz w:val="24"/>
          <w:szCs w:val="24"/>
        </w:rPr>
        <w:t>á</w:t>
      </w:r>
      <w:r w:rsidRPr="004F0729">
        <w:rPr>
          <w:rFonts w:ascii="Times New Roman" w:hAnsi="Times New Roman" w:cs="Times New Roman"/>
          <w:sz w:val="24"/>
          <w:szCs w:val="24"/>
        </w:rPr>
        <w:t xml:space="preserve"> </w:t>
      </w:r>
      <w:r>
        <w:rPr>
          <w:rFonts w:ascii="Times New Roman" w:hAnsi="Times New Roman" w:cs="Times New Roman"/>
          <w:sz w:val="24"/>
          <w:szCs w:val="24"/>
        </w:rPr>
        <w:t>kulturní představení</w:t>
      </w:r>
      <w:r w:rsidRPr="004F0729">
        <w:rPr>
          <w:rFonts w:ascii="Times New Roman" w:hAnsi="Times New Roman" w:cs="Times New Roman"/>
          <w:sz w:val="24"/>
          <w:szCs w:val="24"/>
        </w:rPr>
        <w:t xml:space="preserve">, můžeme je nazvat tzv. </w:t>
      </w:r>
      <w:proofErr w:type="spellStart"/>
      <w:r w:rsidRPr="004F0729">
        <w:rPr>
          <w:rFonts w:ascii="Times New Roman" w:hAnsi="Times New Roman" w:cs="Times New Roman"/>
          <w:sz w:val="24"/>
          <w:szCs w:val="24"/>
        </w:rPr>
        <w:t>eventy</w:t>
      </w:r>
      <w:proofErr w:type="spellEnd"/>
      <w:r>
        <w:rPr>
          <w:rFonts w:ascii="Times New Roman" w:hAnsi="Times New Roman" w:cs="Times New Roman"/>
          <w:sz w:val="24"/>
          <w:szCs w:val="24"/>
        </w:rPr>
        <w:t>,</w:t>
      </w:r>
      <w:r w:rsidRPr="004F0729">
        <w:rPr>
          <w:rFonts w:ascii="Times New Roman" w:hAnsi="Times New Roman" w:cs="Times New Roman"/>
          <w:sz w:val="24"/>
          <w:szCs w:val="24"/>
        </w:rPr>
        <w:t xml:space="preserve"> </w:t>
      </w:r>
      <w:r>
        <w:rPr>
          <w:rFonts w:ascii="Times New Roman" w:hAnsi="Times New Roman" w:cs="Times New Roman"/>
          <w:sz w:val="24"/>
          <w:szCs w:val="24"/>
        </w:rPr>
        <w:t>j</w:t>
      </w:r>
      <w:r w:rsidRPr="004F0729">
        <w:rPr>
          <w:rFonts w:ascii="Times New Roman" w:hAnsi="Times New Roman" w:cs="Times New Roman"/>
          <w:sz w:val="24"/>
          <w:szCs w:val="24"/>
        </w:rPr>
        <w:t>sou plánované kulturní akce, společenské událost</w:t>
      </w:r>
      <w:r>
        <w:rPr>
          <w:rFonts w:ascii="Times New Roman" w:hAnsi="Times New Roman" w:cs="Times New Roman"/>
          <w:sz w:val="24"/>
          <w:szCs w:val="24"/>
        </w:rPr>
        <w:t>i</w:t>
      </w:r>
      <w:r w:rsidRPr="004F0729">
        <w:rPr>
          <w:rFonts w:ascii="Times New Roman" w:hAnsi="Times New Roman" w:cs="Times New Roman"/>
          <w:sz w:val="24"/>
          <w:szCs w:val="24"/>
        </w:rPr>
        <w:t xml:space="preserve">, hudebně taneční akce atd. Takové akce se snaží odlišit </w:t>
      </w:r>
      <w:r>
        <w:rPr>
          <w:rFonts w:ascii="Times New Roman" w:hAnsi="Times New Roman" w:cs="Times New Roman"/>
          <w:sz w:val="24"/>
          <w:szCs w:val="24"/>
        </w:rPr>
        <w:t>a vyniknout v daném prostředí a </w:t>
      </w:r>
      <w:r w:rsidRPr="004F0729">
        <w:rPr>
          <w:rFonts w:ascii="Times New Roman" w:hAnsi="Times New Roman" w:cs="Times New Roman"/>
          <w:sz w:val="24"/>
          <w:szCs w:val="24"/>
        </w:rPr>
        <w:t>jeho okolí</w:t>
      </w:r>
      <w:r>
        <w:rPr>
          <w:rFonts w:ascii="Times New Roman" w:hAnsi="Times New Roman" w:cs="Times New Roman"/>
          <w:sz w:val="24"/>
          <w:szCs w:val="24"/>
        </w:rPr>
        <w:t xml:space="preserve"> (KOTTE, 2005)</w:t>
      </w:r>
      <w:r w:rsidRPr="004F0729">
        <w:rPr>
          <w:rFonts w:ascii="Times New Roman" w:hAnsi="Times New Roman" w:cs="Times New Roman"/>
          <w:sz w:val="24"/>
          <w:szCs w:val="24"/>
        </w:rPr>
        <w:t>.</w:t>
      </w:r>
      <w:r>
        <w:rPr>
          <w:rFonts w:ascii="Times New Roman" w:hAnsi="Times New Roman" w:cs="Times New Roman"/>
          <w:sz w:val="24"/>
          <w:szCs w:val="24"/>
        </w:rPr>
        <w:t xml:space="preserve"> </w:t>
      </w:r>
      <w:r w:rsidRPr="004F0729">
        <w:rPr>
          <w:rFonts w:ascii="Times New Roman" w:hAnsi="Times New Roman" w:cs="Times New Roman"/>
          <w:sz w:val="24"/>
          <w:szCs w:val="24"/>
        </w:rPr>
        <w:t>Teatralita je také koncept, který můžeme propojit s jakýmkoliv typem společensky komunikativního a</w:t>
      </w:r>
      <w:r>
        <w:rPr>
          <w:rFonts w:ascii="Times New Roman" w:hAnsi="Times New Roman" w:cs="Times New Roman"/>
          <w:sz w:val="24"/>
          <w:szCs w:val="24"/>
        </w:rPr>
        <w:t> </w:t>
      </w:r>
      <w:r w:rsidRPr="004F0729">
        <w:rPr>
          <w:rFonts w:ascii="Times New Roman" w:hAnsi="Times New Roman" w:cs="Times New Roman"/>
          <w:sz w:val="24"/>
          <w:szCs w:val="24"/>
        </w:rPr>
        <w:t>uměle konstruovaného pohybu či</w:t>
      </w:r>
      <w:r>
        <w:rPr>
          <w:rFonts w:ascii="Times New Roman" w:hAnsi="Times New Roman" w:cs="Times New Roman"/>
          <w:sz w:val="24"/>
          <w:szCs w:val="24"/>
        </w:rPr>
        <w:t> </w:t>
      </w:r>
      <w:r w:rsidRPr="004F0729">
        <w:rPr>
          <w:rFonts w:ascii="Times New Roman" w:hAnsi="Times New Roman" w:cs="Times New Roman"/>
          <w:sz w:val="24"/>
          <w:szCs w:val="24"/>
        </w:rPr>
        <w:t xml:space="preserve">pozic. </w:t>
      </w:r>
      <w:r w:rsidRPr="004F0729">
        <w:rPr>
          <w:rFonts w:ascii="Times New Roman" w:hAnsi="Times New Roman" w:cs="Times New Roman"/>
          <w:sz w:val="24"/>
          <w:szCs w:val="24"/>
        </w:rPr>
        <w:lastRenderedPageBreak/>
        <w:t>Využívá</w:t>
      </w:r>
      <w:r>
        <w:rPr>
          <w:rFonts w:ascii="Times New Roman" w:hAnsi="Times New Roman" w:cs="Times New Roman"/>
          <w:sz w:val="24"/>
          <w:szCs w:val="24"/>
        </w:rPr>
        <w:t xml:space="preserve"> </w:t>
      </w:r>
      <w:r w:rsidRPr="004F0729">
        <w:rPr>
          <w:rFonts w:ascii="Times New Roman" w:hAnsi="Times New Roman" w:cs="Times New Roman"/>
          <w:sz w:val="24"/>
          <w:szCs w:val="24"/>
        </w:rPr>
        <w:t>a</w:t>
      </w:r>
      <w:r>
        <w:rPr>
          <w:rFonts w:ascii="Times New Roman" w:hAnsi="Times New Roman" w:cs="Times New Roman"/>
          <w:sz w:val="24"/>
          <w:szCs w:val="24"/>
        </w:rPr>
        <w:t> </w:t>
      </w:r>
      <w:r w:rsidRPr="004F0729">
        <w:rPr>
          <w:rFonts w:ascii="Times New Roman" w:hAnsi="Times New Roman" w:cs="Times New Roman"/>
          <w:sz w:val="24"/>
          <w:szCs w:val="24"/>
        </w:rPr>
        <w:t>uplatňuje potenciál sémanticky intenzivních prostředků neboli symbolických akcí</w:t>
      </w:r>
      <w:r>
        <w:rPr>
          <w:rFonts w:ascii="Times New Roman" w:hAnsi="Times New Roman" w:cs="Times New Roman"/>
          <w:sz w:val="24"/>
          <w:szCs w:val="24"/>
        </w:rPr>
        <w:t xml:space="preserve"> (FIEBACH, 2005).</w:t>
      </w:r>
    </w:p>
    <w:p w:rsidR="00D91EC2" w:rsidRPr="004F0729" w:rsidRDefault="00D91EC2" w:rsidP="00D91E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 tato kulturní představení, nebo také můžeme použít označení </w:t>
      </w:r>
      <w:proofErr w:type="spellStart"/>
      <w:r>
        <w:rPr>
          <w:rFonts w:ascii="Times New Roman" w:hAnsi="Times New Roman" w:cs="Times New Roman"/>
          <w:sz w:val="24"/>
          <w:szCs w:val="24"/>
        </w:rPr>
        <w:t>eventy</w:t>
      </w:r>
      <w:proofErr w:type="spellEnd"/>
      <w:r>
        <w:rPr>
          <w:rFonts w:ascii="Times New Roman" w:hAnsi="Times New Roman" w:cs="Times New Roman"/>
          <w:sz w:val="24"/>
          <w:szCs w:val="24"/>
        </w:rPr>
        <w:t xml:space="preserve">, </w:t>
      </w:r>
      <w:r w:rsidRPr="004F0729">
        <w:rPr>
          <w:rFonts w:ascii="Times New Roman" w:hAnsi="Times New Roman" w:cs="Times New Roman"/>
          <w:sz w:val="24"/>
          <w:szCs w:val="24"/>
        </w:rPr>
        <w:t>se</w:t>
      </w:r>
      <w:r>
        <w:rPr>
          <w:rFonts w:ascii="Times New Roman" w:hAnsi="Times New Roman" w:cs="Times New Roman"/>
          <w:sz w:val="24"/>
          <w:szCs w:val="24"/>
        </w:rPr>
        <w:t xml:space="preserve"> záměrně vybudovává nebo se </w:t>
      </w:r>
      <w:r w:rsidRPr="004F0729">
        <w:rPr>
          <w:rFonts w:ascii="Times New Roman" w:hAnsi="Times New Roman" w:cs="Times New Roman"/>
          <w:sz w:val="24"/>
          <w:szCs w:val="24"/>
        </w:rPr>
        <w:t>přizpůsob</w:t>
      </w:r>
      <w:r>
        <w:rPr>
          <w:rFonts w:ascii="Times New Roman" w:hAnsi="Times New Roman" w:cs="Times New Roman"/>
          <w:sz w:val="24"/>
          <w:szCs w:val="24"/>
        </w:rPr>
        <w:t xml:space="preserve">uje původní prostor, a tak se vytváří specifická scéna. Kulturní představení tak vzniká, když se na stejném místě v určitý čas sejdou aktéři a diváci. Pokud se diváci aktivně na eventu podílí, je jejich </w:t>
      </w:r>
      <w:r w:rsidRPr="004F0729">
        <w:rPr>
          <w:rFonts w:ascii="Times New Roman" w:hAnsi="Times New Roman" w:cs="Times New Roman"/>
          <w:sz w:val="24"/>
          <w:szCs w:val="24"/>
        </w:rPr>
        <w:t>prožitek mnohem hlubší a</w:t>
      </w:r>
      <w:r>
        <w:rPr>
          <w:rFonts w:ascii="Times New Roman" w:hAnsi="Times New Roman" w:cs="Times New Roman"/>
          <w:sz w:val="24"/>
          <w:szCs w:val="24"/>
        </w:rPr>
        <w:t> </w:t>
      </w:r>
      <w:r w:rsidRPr="004F0729">
        <w:rPr>
          <w:rFonts w:ascii="Times New Roman" w:hAnsi="Times New Roman" w:cs="Times New Roman"/>
          <w:sz w:val="24"/>
          <w:szCs w:val="24"/>
        </w:rPr>
        <w:t>komplex</w:t>
      </w:r>
      <w:r>
        <w:rPr>
          <w:rFonts w:ascii="Times New Roman" w:hAnsi="Times New Roman" w:cs="Times New Roman"/>
          <w:sz w:val="24"/>
          <w:szCs w:val="24"/>
        </w:rPr>
        <w:t xml:space="preserve">nější (VOSTRÝ, 2012). Při aktivizaci diváka je posilován </w:t>
      </w:r>
      <w:r w:rsidRPr="00614122">
        <w:rPr>
          <w:rFonts w:ascii="Times New Roman" w:hAnsi="Times New Roman" w:cs="Times New Roman"/>
          <w:sz w:val="24"/>
          <w:szCs w:val="24"/>
        </w:rPr>
        <w:t>pocit</w:t>
      </w:r>
      <w:r w:rsidRPr="004F0729">
        <w:rPr>
          <w:rFonts w:ascii="Times New Roman" w:hAnsi="Times New Roman" w:cs="Times New Roman"/>
          <w:sz w:val="24"/>
          <w:szCs w:val="24"/>
        </w:rPr>
        <w:t xml:space="preserve"> prézentnosti </w:t>
      </w:r>
      <w:r>
        <w:rPr>
          <w:rFonts w:ascii="Times New Roman" w:hAnsi="Times New Roman" w:cs="Times New Roman"/>
          <w:sz w:val="24"/>
          <w:szCs w:val="24"/>
        </w:rPr>
        <w:t>vyplývající z </w:t>
      </w:r>
      <w:r w:rsidRPr="004F0729">
        <w:rPr>
          <w:rFonts w:ascii="Times New Roman" w:hAnsi="Times New Roman" w:cs="Times New Roman"/>
          <w:sz w:val="24"/>
          <w:szCs w:val="24"/>
        </w:rPr>
        <w:t>události</w:t>
      </w:r>
      <w:r>
        <w:rPr>
          <w:rFonts w:ascii="Times New Roman" w:hAnsi="Times New Roman" w:cs="Times New Roman"/>
          <w:sz w:val="24"/>
          <w:szCs w:val="24"/>
        </w:rPr>
        <w:t xml:space="preserve">, také se zvyšuje </w:t>
      </w:r>
      <w:r w:rsidRPr="004F0729">
        <w:rPr>
          <w:rFonts w:ascii="Times New Roman" w:hAnsi="Times New Roman" w:cs="Times New Roman"/>
          <w:sz w:val="24"/>
          <w:szCs w:val="24"/>
        </w:rPr>
        <w:t>spolupůso</w:t>
      </w:r>
      <w:r>
        <w:rPr>
          <w:rFonts w:ascii="Times New Roman" w:hAnsi="Times New Roman" w:cs="Times New Roman"/>
          <w:sz w:val="24"/>
          <w:szCs w:val="24"/>
        </w:rPr>
        <w:t>bení diváků a aktérů (LEHMANN, 2005)</w:t>
      </w:r>
      <w:r w:rsidRPr="004F0729">
        <w:rPr>
          <w:rFonts w:ascii="Times New Roman" w:hAnsi="Times New Roman" w:cs="Times New Roman"/>
          <w:sz w:val="24"/>
          <w:szCs w:val="24"/>
        </w:rPr>
        <w:t>.</w:t>
      </w:r>
      <w:r>
        <w:rPr>
          <w:rFonts w:ascii="Times New Roman" w:hAnsi="Times New Roman" w:cs="Times New Roman"/>
          <w:sz w:val="24"/>
          <w:szCs w:val="24"/>
        </w:rPr>
        <w:t xml:space="preserve"> Představení ve veřejném prostoru musí být lokálně akcentováno (KOTTE, 2010), protože h</w:t>
      </w:r>
      <w:r w:rsidRPr="004F0729">
        <w:rPr>
          <w:rFonts w:ascii="Times New Roman" w:hAnsi="Times New Roman" w:cs="Times New Roman"/>
          <w:sz w:val="24"/>
          <w:szCs w:val="24"/>
        </w:rPr>
        <w:t>lavním cílem</w:t>
      </w:r>
      <w:r>
        <w:rPr>
          <w:rFonts w:ascii="Times New Roman" w:hAnsi="Times New Roman" w:cs="Times New Roman"/>
          <w:sz w:val="24"/>
          <w:szCs w:val="24"/>
        </w:rPr>
        <w:t xml:space="preserve"> scény</w:t>
      </w:r>
      <w:r w:rsidRPr="004F0729">
        <w:rPr>
          <w:rFonts w:ascii="Times New Roman" w:hAnsi="Times New Roman" w:cs="Times New Roman"/>
          <w:sz w:val="24"/>
          <w:szCs w:val="24"/>
        </w:rPr>
        <w:t xml:space="preserve"> je přilákat pozornost potenciálních diváků</w:t>
      </w:r>
      <w:r>
        <w:rPr>
          <w:rFonts w:ascii="Times New Roman" w:hAnsi="Times New Roman" w:cs="Times New Roman"/>
          <w:sz w:val="24"/>
          <w:szCs w:val="24"/>
        </w:rPr>
        <w:t>. Na této scéně dochází ke specifickému chování tzv. chování s</w:t>
      </w:r>
      <w:r w:rsidRPr="004F0729">
        <w:rPr>
          <w:rFonts w:ascii="Times New Roman" w:hAnsi="Times New Roman" w:cs="Times New Roman"/>
          <w:sz w:val="24"/>
          <w:szCs w:val="24"/>
        </w:rPr>
        <w:t>cénické</w:t>
      </w:r>
      <w:r>
        <w:rPr>
          <w:rFonts w:ascii="Times New Roman" w:hAnsi="Times New Roman" w:cs="Times New Roman"/>
          <w:sz w:val="24"/>
          <w:szCs w:val="24"/>
        </w:rPr>
        <w:t>mu. J</w:t>
      </w:r>
      <w:r w:rsidRPr="004F0729">
        <w:rPr>
          <w:rFonts w:ascii="Times New Roman" w:hAnsi="Times New Roman" w:cs="Times New Roman"/>
          <w:sz w:val="24"/>
          <w:szCs w:val="24"/>
        </w:rPr>
        <w:t>e</w:t>
      </w:r>
      <w:r>
        <w:rPr>
          <w:rFonts w:ascii="Times New Roman" w:hAnsi="Times New Roman" w:cs="Times New Roman"/>
          <w:sz w:val="24"/>
          <w:szCs w:val="24"/>
        </w:rPr>
        <w:t>dná se o </w:t>
      </w:r>
      <w:r w:rsidRPr="004F0729">
        <w:rPr>
          <w:rFonts w:ascii="Times New Roman" w:hAnsi="Times New Roman" w:cs="Times New Roman"/>
          <w:sz w:val="24"/>
          <w:szCs w:val="24"/>
        </w:rPr>
        <w:t>účelové jednání,</w:t>
      </w:r>
      <w:r>
        <w:rPr>
          <w:rFonts w:ascii="Times New Roman" w:hAnsi="Times New Roman" w:cs="Times New Roman"/>
          <w:sz w:val="24"/>
          <w:szCs w:val="24"/>
        </w:rPr>
        <w:t xml:space="preserve"> které je vědomě manipulované a </w:t>
      </w:r>
      <w:r w:rsidRPr="004F0729">
        <w:rPr>
          <w:rFonts w:ascii="Times New Roman" w:hAnsi="Times New Roman" w:cs="Times New Roman"/>
          <w:sz w:val="24"/>
          <w:szCs w:val="24"/>
        </w:rPr>
        <w:t>obsahuje takové aspekty chování, které se snaží nějakým způsobem působit na</w:t>
      </w:r>
      <w:r>
        <w:rPr>
          <w:rFonts w:ascii="Times New Roman" w:hAnsi="Times New Roman" w:cs="Times New Roman"/>
          <w:sz w:val="24"/>
          <w:szCs w:val="24"/>
        </w:rPr>
        <w:t> </w:t>
      </w:r>
      <w:r w:rsidRPr="004F0729">
        <w:rPr>
          <w:rFonts w:ascii="Times New Roman" w:hAnsi="Times New Roman" w:cs="Times New Roman"/>
          <w:sz w:val="24"/>
          <w:szCs w:val="24"/>
        </w:rPr>
        <w:t>publikum</w:t>
      </w:r>
      <w:r>
        <w:rPr>
          <w:rFonts w:ascii="Times New Roman" w:hAnsi="Times New Roman" w:cs="Times New Roman"/>
          <w:sz w:val="24"/>
          <w:szCs w:val="24"/>
        </w:rPr>
        <w:t>. Aktéři se p</w:t>
      </w:r>
      <w:r w:rsidRPr="004F0729">
        <w:rPr>
          <w:rFonts w:ascii="Times New Roman" w:hAnsi="Times New Roman" w:cs="Times New Roman"/>
          <w:sz w:val="24"/>
          <w:szCs w:val="24"/>
        </w:rPr>
        <w:t>ři</w:t>
      </w:r>
      <w:r>
        <w:rPr>
          <w:rFonts w:ascii="Times New Roman" w:hAnsi="Times New Roman" w:cs="Times New Roman"/>
          <w:sz w:val="24"/>
          <w:szCs w:val="24"/>
        </w:rPr>
        <w:t> </w:t>
      </w:r>
      <w:r w:rsidRPr="004F0729">
        <w:rPr>
          <w:rFonts w:ascii="Times New Roman" w:hAnsi="Times New Roman" w:cs="Times New Roman"/>
          <w:sz w:val="24"/>
          <w:szCs w:val="24"/>
        </w:rPr>
        <w:t>vystupování na</w:t>
      </w:r>
      <w:r>
        <w:rPr>
          <w:rFonts w:ascii="Times New Roman" w:hAnsi="Times New Roman" w:cs="Times New Roman"/>
          <w:sz w:val="24"/>
          <w:szCs w:val="24"/>
        </w:rPr>
        <w:t> vymezené scéně musí této akcentaci přizpůsobit. Při scénickém chování j</w:t>
      </w:r>
      <w:r w:rsidRPr="004F0729">
        <w:rPr>
          <w:rFonts w:ascii="Times New Roman" w:hAnsi="Times New Roman" w:cs="Times New Roman"/>
          <w:sz w:val="24"/>
          <w:szCs w:val="24"/>
        </w:rPr>
        <w:t>e vyvíjen tlak na</w:t>
      </w:r>
      <w:r>
        <w:rPr>
          <w:rFonts w:ascii="Times New Roman" w:hAnsi="Times New Roman" w:cs="Times New Roman"/>
          <w:sz w:val="24"/>
          <w:szCs w:val="24"/>
        </w:rPr>
        <w:t xml:space="preserve"> aktérovo </w:t>
      </w:r>
      <w:r w:rsidRPr="004F0729">
        <w:rPr>
          <w:rFonts w:ascii="Times New Roman" w:hAnsi="Times New Roman" w:cs="Times New Roman"/>
          <w:sz w:val="24"/>
          <w:szCs w:val="24"/>
        </w:rPr>
        <w:t>sebescénování (</w:t>
      </w:r>
      <w:proofErr w:type="gramStart"/>
      <w:r w:rsidRPr="004F0729">
        <w:rPr>
          <w:rFonts w:ascii="Times New Roman" w:hAnsi="Times New Roman" w:cs="Times New Roman"/>
          <w:sz w:val="24"/>
          <w:szCs w:val="24"/>
        </w:rPr>
        <w:t>sebeprezentování)</w:t>
      </w:r>
      <w:r>
        <w:rPr>
          <w:rFonts w:ascii="Times New Roman" w:hAnsi="Times New Roman" w:cs="Times New Roman"/>
          <w:sz w:val="24"/>
          <w:szCs w:val="24"/>
        </w:rPr>
        <w:t xml:space="preserve"> (VOSTRÝ</w:t>
      </w:r>
      <w:proofErr w:type="gramEnd"/>
      <w:r>
        <w:rPr>
          <w:rFonts w:ascii="Times New Roman" w:hAnsi="Times New Roman" w:cs="Times New Roman"/>
          <w:sz w:val="24"/>
          <w:szCs w:val="24"/>
        </w:rPr>
        <w:t>, 2012)</w:t>
      </w:r>
      <w:r w:rsidRPr="004F0729">
        <w:rPr>
          <w:rFonts w:ascii="Times New Roman" w:hAnsi="Times New Roman" w:cs="Times New Roman"/>
          <w:sz w:val="24"/>
          <w:szCs w:val="24"/>
        </w:rPr>
        <w:t>.</w:t>
      </w:r>
      <w:r>
        <w:rPr>
          <w:rFonts w:ascii="Times New Roman" w:hAnsi="Times New Roman" w:cs="Times New Roman"/>
          <w:sz w:val="24"/>
          <w:szCs w:val="24"/>
        </w:rPr>
        <w:t xml:space="preserve"> </w:t>
      </w:r>
    </w:p>
    <w:p w:rsidR="00D91EC2" w:rsidRPr="002321C8" w:rsidRDefault="00D91EC2" w:rsidP="00D91EC2">
      <w:pPr>
        <w:pStyle w:val="Nadpis1"/>
        <w:numPr>
          <w:ilvl w:val="0"/>
          <w:numId w:val="3"/>
        </w:numPr>
        <w:rPr>
          <w:rFonts w:ascii="Times New Roman" w:hAnsi="Times New Roman" w:cs="Times New Roman"/>
        </w:rPr>
      </w:pPr>
      <w:bookmarkStart w:id="5" w:name="_Toc6822602"/>
      <w:bookmarkStart w:id="6" w:name="_Toc4584569"/>
      <w:bookmarkEnd w:id="4"/>
      <w:r w:rsidRPr="002321C8">
        <w:rPr>
          <w:rFonts w:ascii="Times New Roman" w:hAnsi="Times New Roman" w:cs="Times New Roman"/>
        </w:rPr>
        <w:t>Nacionalismus a</w:t>
      </w:r>
      <w:r>
        <w:rPr>
          <w:rFonts w:ascii="Times New Roman" w:hAnsi="Times New Roman" w:cs="Times New Roman"/>
        </w:rPr>
        <w:t> </w:t>
      </w:r>
      <w:r w:rsidRPr="002321C8">
        <w:rPr>
          <w:rFonts w:ascii="Times New Roman" w:hAnsi="Times New Roman" w:cs="Times New Roman"/>
        </w:rPr>
        <w:t>národní identity</w:t>
      </w:r>
      <w:bookmarkEnd w:id="5"/>
    </w:p>
    <w:p w:rsidR="00D91EC2" w:rsidRPr="004F0729" w:rsidRDefault="004A3A8D" w:rsidP="00D91EC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V této kapitole rozebírám</w:t>
      </w:r>
      <w:r w:rsidR="00D91EC2" w:rsidRPr="004F0729">
        <w:rPr>
          <w:rFonts w:ascii="Times New Roman" w:hAnsi="Times New Roman" w:cs="Times New Roman"/>
          <w:sz w:val="24"/>
          <w:szCs w:val="24"/>
          <w:shd w:val="clear" w:color="auto" w:fill="FFFFFF"/>
        </w:rPr>
        <w:t>, v jakém myšlenkovém podhoubí mohla vykrystalizovat myšlenka národního obrození a</w:t>
      </w:r>
      <w:r w:rsidR="00D91EC2">
        <w:rPr>
          <w:rFonts w:ascii="Times New Roman" w:hAnsi="Times New Roman" w:cs="Times New Roman"/>
          <w:sz w:val="24"/>
          <w:szCs w:val="24"/>
          <w:shd w:val="clear" w:color="auto" w:fill="FFFFFF"/>
        </w:rPr>
        <w:t> </w:t>
      </w:r>
      <w:r w:rsidR="00D91EC2" w:rsidRPr="004F0729">
        <w:rPr>
          <w:rFonts w:ascii="Times New Roman" w:hAnsi="Times New Roman" w:cs="Times New Roman"/>
          <w:sz w:val="24"/>
          <w:szCs w:val="24"/>
          <w:shd w:val="clear" w:color="auto" w:fill="FFFFFF"/>
        </w:rPr>
        <w:t xml:space="preserve">jaké jevy je ovlivnily v českém prostředí. </w:t>
      </w:r>
      <w:r w:rsidR="00D91EC2">
        <w:rPr>
          <w:rFonts w:ascii="Times New Roman" w:hAnsi="Times New Roman" w:cs="Times New Roman"/>
          <w:sz w:val="24"/>
          <w:szCs w:val="24"/>
          <w:shd w:val="clear" w:color="auto" w:fill="FFFFFF"/>
        </w:rPr>
        <w:t>Je zde také historický kontext a časové vymezení, kdy se tato hnutí objevují.</w:t>
      </w:r>
    </w:p>
    <w:p w:rsidR="00D91EC2" w:rsidRPr="00A9074C" w:rsidRDefault="00D91EC2" w:rsidP="00D91EC2">
      <w:pPr>
        <w:pStyle w:val="Nadpis2"/>
        <w:numPr>
          <w:ilvl w:val="1"/>
          <w:numId w:val="12"/>
        </w:numPr>
        <w:rPr>
          <w:rFonts w:ascii="Times New Roman" w:hAnsi="Times New Roman" w:cs="Times New Roman"/>
          <w:shd w:val="clear" w:color="auto" w:fill="FFFFFF"/>
        </w:rPr>
      </w:pPr>
      <w:r w:rsidRPr="00A9074C">
        <w:rPr>
          <w:rFonts w:ascii="Times New Roman" w:hAnsi="Times New Roman" w:cs="Times New Roman"/>
          <w:shd w:val="clear" w:color="auto" w:fill="FFFFFF"/>
        </w:rPr>
        <w:t xml:space="preserve"> </w:t>
      </w:r>
      <w:bookmarkStart w:id="7" w:name="_Toc6822603"/>
      <w:r w:rsidRPr="00A9074C">
        <w:rPr>
          <w:rFonts w:ascii="Times New Roman" w:hAnsi="Times New Roman" w:cs="Times New Roman"/>
          <w:shd w:val="clear" w:color="auto" w:fill="FFFFFF"/>
        </w:rPr>
        <w:t>Sociologické pojetí národních hnutí</w:t>
      </w:r>
      <w:bookmarkEnd w:id="7"/>
      <w:r w:rsidRPr="00A9074C">
        <w:rPr>
          <w:rFonts w:ascii="Times New Roman" w:hAnsi="Times New Roman" w:cs="Times New Roman"/>
          <w:shd w:val="clear" w:color="auto" w:fill="FFFFFF"/>
        </w:rPr>
        <w:t xml:space="preserve"> </w:t>
      </w:r>
      <w:r w:rsidRPr="00A9074C">
        <w:rPr>
          <w:rFonts w:ascii="Times New Roman" w:hAnsi="Times New Roman" w:cs="Times New Roman"/>
        </w:rPr>
        <w:t xml:space="preserve"> </w:t>
      </w:r>
    </w:p>
    <w:p w:rsidR="00D91EC2" w:rsidRDefault="00D91EC2" w:rsidP="00D91EC2">
      <w:pPr>
        <w:spacing w:line="360" w:lineRule="auto"/>
        <w:jc w:val="both"/>
        <w:rPr>
          <w:rFonts w:ascii="Times New Roman" w:hAnsi="Times New Roman" w:cs="Times New Roman"/>
          <w:sz w:val="24"/>
          <w:szCs w:val="24"/>
        </w:rPr>
      </w:pPr>
      <w:r>
        <w:rPr>
          <w:rFonts w:ascii="Times New Roman" w:hAnsi="Times New Roman" w:cs="Times New Roman"/>
          <w:sz w:val="24"/>
          <w:szCs w:val="24"/>
        </w:rPr>
        <w:tab/>
        <w:t>V této podkapitole se pokusím osvětlit ze sociologického hlediska, jak postupovala národní hnutí, co bylo jejich cílem a jaké procesy při nich musely nastat, aby národní hnutí dostala jednotný vzhled.</w:t>
      </w:r>
    </w:p>
    <w:p w:rsidR="00D91EC2" w:rsidRPr="0077018C" w:rsidRDefault="00D91EC2" w:rsidP="00D91EC2">
      <w:pPr>
        <w:spacing w:line="360" w:lineRule="auto"/>
        <w:jc w:val="both"/>
        <w:rPr>
          <w:rFonts w:ascii="Times New Roman" w:hAnsi="Times New Roman" w:cs="Times New Roman"/>
          <w:sz w:val="24"/>
          <w:szCs w:val="24"/>
        </w:rPr>
      </w:pPr>
      <w:r w:rsidRPr="004F0729">
        <w:rPr>
          <w:rFonts w:ascii="Times New Roman" w:hAnsi="Times New Roman" w:cs="Times New Roman"/>
          <w:sz w:val="24"/>
          <w:szCs w:val="24"/>
        </w:rPr>
        <w:t>Český národ</w:t>
      </w:r>
      <w:r>
        <w:rPr>
          <w:rFonts w:ascii="Times New Roman" w:hAnsi="Times New Roman" w:cs="Times New Roman"/>
          <w:sz w:val="24"/>
          <w:szCs w:val="24"/>
        </w:rPr>
        <w:t xml:space="preserve"> byl na počátku 19. století součástí Habsburské monarchie, a to </w:t>
      </w:r>
      <w:r w:rsidRPr="004F0729">
        <w:rPr>
          <w:rFonts w:ascii="Times New Roman" w:hAnsi="Times New Roman" w:cs="Times New Roman"/>
          <w:sz w:val="24"/>
          <w:szCs w:val="24"/>
        </w:rPr>
        <w:t>jako</w:t>
      </w:r>
      <w:r>
        <w:rPr>
          <w:rFonts w:ascii="Times New Roman" w:hAnsi="Times New Roman" w:cs="Times New Roman"/>
          <w:sz w:val="24"/>
          <w:szCs w:val="24"/>
        </w:rPr>
        <w:t xml:space="preserve"> </w:t>
      </w:r>
      <w:r w:rsidRPr="004F0729">
        <w:rPr>
          <w:rFonts w:ascii="Times New Roman" w:hAnsi="Times New Roman" w:cs="Times New Roman"/>
          <w:sz w:val="24"/>
          <w:szCs w:val="24"/>
        </w:rPr>
        <w:t>etnická skupina</w:t>
      </w:r>
      <w:r>
        <w:rPr>
          <w:rFonts w:ascii="Times New Roman" w:hAnsi="Times New Roman" w:cs="Times New Roman"/>
          <w:sz w:val="24"/>
          <w:szCs w:val="24"/>
        </w:rPr>
        <w:t xml:space="preserve">, která byla udržovaná </w:t>
      </w:r>
      <w:r w:rsidRPr="004F0729">
        <w:rPr>
          <w:rFonts w:ascii="Times New Roman" w:hAnsi="Times New Roman" w:cs="Times New Roman"/>
          <w:sz w:val="24"/>
          <w:szCs w:val="24"/>
        </w:rPr>
        <w:t>v dynamické rovno</w:t>
      </w:r>
      <w:r>
        <w:rPr>
          <w:rFonts w:ascii="Times New Roman" w:hAnsi="Times New Roman" w:cs="Times New Roman"/>
          <w:sz w:val="24"/>
          <w:szCs w:val="24"/>
        </w:rPr>
        <w:t>váze politickými, ekonomickými a </w:t>
      </w:r>
      <w:r w:rsidRPr="004F0729">
        <w:rPr>
          <w:rFonts w:ascii="Times New Roman" w:hAnsi="Times New Roman" w:cs="Times New Roman"/>
          <w:sz w:val="24"/>
          <w:szCs w:val="24"/>
        </w:rPr>
        <w:t>příbuzenskými vazbami, které e</w:t>
      </w:r>
      <w:r>
        <w:rPr>
          <w:rFonts w:ascii="Times New Roman" w:hAnsi="Times New Roman" w:cs="Times New Roman"/>
          <w:sz w:val="24"/>
          <w:szCs w:val="24"/>
        </w:rPr>
        <w:t xml:space="preserve">xistovaly </w:t>
      </w:r>
      <w:r w:rsidRPr="004F0729">
        <w:rPr>
          <w:rFonts w:ascii="Times New Roman" w:hAnsi="Times New Roman" w:cs="Times New Roman"/>
          <w:sz w:val="24"/>
          <w:szCs w:val="24"/>
        </w:rPr>
        <w:t>mezi</w:t>
      </w:r>
      <w:r>
        <w:rPr>
          <w:rFonts w:ascii="Times New Roman" w:hAnsi="Times New Roman" w:cs="Times New Roman"/>
          <w:sz w:val="24"/>
          <w:szCs w:val="24"/>
        </w:rPr>
        <w:t> </w:t>
      </w:r>
      <w:r w:rsidRPr="004F0729">
        <w:rPr>
          <w:rFonts w:ascii="Times New Roman" w:hAnsi="Times New Roman" w:cs="Times New Roman"/>
          <w:sz w:val="24"/>
          <w:szCs w:val="24"/>
        </w:rPr>
        <w:t xml:space="preserve">hlavními segmenty </w:t>
      </w:r>
      <w:r>
        <w:rPr>
          <w:rFonts w:ascii="Times New Roman" w:hAnsi="Times New Roman" w:cs="Times New Roman"/>
          <w:sz w:val="24"/>
          <w:szCs w:val="24"/>
        </w:rPr>
        <w:t xml:space="preserve">formující se </w:t>
      </w:r>
      <w:r w:rsidRPr="004F0729">
        <w:rPr>
          <w:rFonts w:ascii="Times New Roman" w:hAnsi="Times New Roman" w:cs="Times New Roman"/>
          <w:sz w:val="24"/>
          <w:szCs w:val="24"/>
        </w:rPr>
        <w:t>společnosti.</w:t>
      </w:r>
      <w:r>
        <w:rPr>
          <w:rFonts w:ascii="Times New Roman" w:hAnsi="Times New Roman" w:cs="Times New Roman"/>
          <w:sz w:val="24"/>
          <w:szCs w:val="24"/>
        </w:rPr>
        <w:t xml:space="preserve"> Aby se tato roztříštěná etnická skupina mohla nacionálně a kulturně odlišit, </w:t>
      </w:r>
      <w:r w:rsidRPr="004F0729">
        <w:rPr>
          <w:rFonts w:ascii="Times New Roman" w:hAnsi="Times New Roman" w:cs="Times New Roman"/>
          <w:sz w:val="24"/>
          <w:szCs w:val="24"/>
        </w:rPr>
        <w:t>později</w:t>
      </w:r>
      <w:r>
        <w:rPr>
          <w:rFonts w:ascii="Times New Roman" w:hAnsi="Times New Roman" w:cs="Times New Roman"/>
          <w:sz w:val="24"/>
          <w:szCs w:val="24"/>
        </w:rPr>
        <w:t xml:space="preserve"> dokonce</w:t>
      </w:r>
      <w:r w:rsidRPr="004F0729">
        <w:rPr>
          <w:rFonts w:ascii="Times New Roman" w:hAnsi="Times New Roman" w:cs="Times New Roman"/>
          <w:sz w:val="24"/>
          <w:szCs w:val="24"/>
        </w:rPr>
        <w:t xml:space="preserve"> získat </w:t>
      </w:r>
      <w:r>
        <w:rPr>
          <w:rFonts w:ascii="Times New Roman" w:hAnsi="Times New Roman" w:cs="Times New Roman"/>
          <w:sz w:val="24"/>
          <w:szCs w:val="24"/>
        </w:rPr>
        <w:t>důležitou politickou roli, m</w:t>
      </w:r>
      <w:r w:rsidRPr="004F0729">
        <w:rPr>
          <w:rFonts w:ascii="Times New Roman" w:hAnsi="Times New Roman" w:cs="Times New Roman"/>
          <w:sz w:val="24"/>
          <w:szCs w:val="24"/>
        </w:rPr>
        <w:t>usel</w:t>
      </w:r>
      <w:r>
        <w:rPr>
          <w:rFonts w:ascii="Times New Roman" w:hAnsi="Times New Roman" w:cs="Times New Roman"/>
          <w:sz w:val="24"/>
          <w:szCs w:val="24"/>
        </w:rPr>
        <w:t>a</w:t>
      </w:r>
      <w:r w:rsidRPr="004F0729">
        <w:rPr>
          <w:rFonts w:ascii="Times New Roman" w:hAnsi="Times New Roman" w:cs="Times New Roman"/>
          <w:sz w:val="24"/>
          <w:szCs w:val="24"/>
        </w:rPr>
        <w:t xml:space="preserve"> </w:t>
      </w:r>
      <w:r>
        <w:rPr>
          <w:rFonts w:ascii="Times New Roman" w:hAnsi="Times New Roman" w:cs="Times New Roman"/>
          <w:sz w:val="24"/>
          <w:szCs w:val="24"/>
        </w:rPr>
        <w:t>si nejprve osvojit specifické chování a </w:t>
      </w:r>
      <w:r w:rsidRPr="004F0729">
        <w:rPr>
          <w:rFonts w:ascii="Times New Roman" w:hAnsi="Times New Roman" w:cs="Times New Roman"/>
          <w:sz w:val="24"/>
          <w:szCs w:val="24"/>
        </w:rPr>
        <w:t>hodnoty</w:t>
      </w:r>
      <w:r>
        <w:rPr>
          <w:rFonts w:ascii="Times New Roman" w:hAnsi="Times New Roman" w:cs="Times New Roman"/>
          <w:sz w:val="24"/>
          <w:szCs w:val="24"/>
        </w:rPr>
        <w:t xml:space="preserve">, </w:t>
      </w:r>
      <w:r w:rsidRPr="004F0729">
        <w:rPr>
          <w:rFonts w:ascii="Times New Roman" w:hAnsi="Times New Roman" w:cs="Times New Roman"/>
          <w:sz w:val="24"/>
          <w:szCs w:val="24"/>
        </w:rPr>
        <w:t>tzv. kulturní komplex,</w:t>
      </w:r>
      <w:r w:rsidRPr="003B71BD">
        <w:rPr>
          <w:rStyle w:val="Znakapoznpodarou"/>
          <w:sz w:val="24"/>
          <w:szCs w:val="24"/>
        </w:rPr>
        <w:t xml:space="preserve"> </w:t>
      </w:r>
      <w:r w:rsidRPr="004F0729">
        <w:rPr>
          <w:rFonts w:ascii="Times New Roman" w:hAnsi="Times New Roman" w:cs="Times New Roman"/>
          <w:sz w:val="24"/>
          <w:szCs w:val="24"/>
        </w:rPr>
        <w:t xml:space="preserve">což je logický, </w:t>
      </w:r>
      <w:r w:rsidRPr="004F0729">
        <w:rPr>
          <w:rFonts w:ascii="Times New Roman" w:hAnsi="Times New Roman" w:cs="Times New Roman"/>
          <w:sz w:val="24"/>
          <w:szCs w:val="24"/>
        </w:rPr>
        <w:lastRenderedPageBreak/>
        <w:t>funkční celek, který v</w:t>
      </w:r>
      <w:r>
        <w:rPr>
          <w:rFonts w:ascii="Times New Roman" w:hAnsi="Times New Roman" w:cs="Times New Roman"/>
          <w:sz w:val="24"/>
          <w:szCs w:val="24"/>
        </w:rPr>
        <w:t xml:space="preserve">tiskuje kultuře její specifikum. </w:t>
      </w:r>
      <w:r w:rsidRPr="004F0729">
        <w:rPr>
          <w:rFonts w:ascii="Times New Roman" w:hAnsi="Times New Roman" w:cs="Times New Roman"/>
          <w:sz w:val="24"/>
          <w:szCs w:val="24"/>
        </w:rPr>
        <w:t>Pojem kultury můžeme chápat jako soubor specificky organizovaných a</w:t>
      </w:r>
      <w:r>
        <w:rPr>
          <w:rFonts w:ascii="Times New Roman" w:hAnsi="Times New Roman" w:cs="Times New Roman"/>
          <w:sz w:val="24"/>
          <w:szCs w:val="24"/>
        </w:rPr>
        <w:t> </w:t>
      </w:r>
      <w:r w:rsidRPr="004F0729">
        <w:rPr>
          <w:rFonts w:ascii="Times New Roman" w:hAnsi="Times New Roman" w:cs="Times New Roman"/>
          <w:sz w:val="24"/>
          <w:szCs w:val="24"/>
        </w:rPr>
        <w:t>kolektivně sdílených znalostí, symbolů, významů, kulturních kódů, pravidel a</w:t>
      </w:r>
      <w:r>
        <w:rPr>
          <w:rFonts w:ascii="Times New Roman" w:hAnsi="Times New Roman" w:cs="Times New Roman"/>
          <w:sz w:val="24"/>
          <w:szCs w:val="24"/>
        </w:rPr>
        <w:t> </w:t>
      </w:r>
      <w:r w:rsidRPr="004F0729">
        <w:rPr>
          <w:rFonts w:ascii="Times New Roman" w:hAnsi="Times New Roman" w:cs="Times New Roman"/>
          <w:sz w:val="24"/>
          <w:szCs w:val="24"/>
        </w:rPr>
        <w:t>sociokulturních regulativů (jako jsou normy, hodnoty, pravidla, kulturní vzory), které potřebujeme k úspěšnému chování v dané společnosti.</w:t>
      </w:r>
      <w:r>
        <w:rPr>
          <w:rFonts w:ascii="Times New Roman" w:hAnsi="Times New Roman" w:cs="Times New Roman"/>
          <w:sz w:val="24"/>
          <w:szCs w:val="24"/>
        </w:rPr>
        <w:t xml:space="preserve"> </w:t>
      </w:r>
      <w:r w:rsidRPr="004F0729">
        <w:rPr>
          <w:rFonts w:ascii="Times New Roman" w:hAnsi="Times New Roman" w:cs="Times New Roman"/>
          <w:sz w:val="24"/>
          <w:szCs w:val="24"/>
        </w:rPr>
        <w:t xml:space="preserve">Kultura </w:t>
      </w:r>
      <w:r>
        <w:rPr>
          <w:rFonts w:ascii="Times New Roman" w:hAnsi="Times New Roman" w:cs="Times New Roman"/>
          <w:sz w:val="24"/>
          <w:szCs w:val="24"/>
        </w:rPr>
        <w:t>se projevuje ve všech typech lidské činnosti a má vliv na </w:t>
      </w:r>
      <w:r w:rsidRPr="004F0729">
        <w:rPr>
          <w:rFonts w:ascii="Times New Roman" w:hAnsi="Times New Roman" w:cs="Times New Roman"/>
          <w:sz w:val="24"/>
          <w:szCs w:val="24"/>
        </w:rPr>
        <w:t>všechny sociokulturní regulativy, ideje a</w:t>
      </w:r>
      <w:r>
        <w:rPr>
          <w:rFonts w:ascii="Times New Roman" w:hAnsi="Times New Roman" w:cs="Times New Roman"/>
          <w:sz w:val="24"/>
          <w:szCs w:val="24"/>
        </w:rPr>
        <w:t> </w:t>
      </w:r>
      <w:r w:rsidRPr="004F0729">
        <w:rPr>
          <w:rFonts w:ascii="Times New Roman" w:hAnsi="Times New Roman" w:cs="Times New Roman"/>
          <w:sz w:val="24"/>
          <w:szCs w:val="24"/>
        </w:rPr>
        <w:t>instituce organizující lidské chování</w:t>
      </w:r>
      <w:r>
        <w:rPr>
          <w:rFonts w:ascii="Times New Roman" w:hAnsi="Times New Roman" w:cs="Times New Roman"/>
          <w:sz w:val="24"/>
          <w:szCs w:val="24"/>
        </w:rPr>
        <w:t xml:space="preserve"> (VODÁKOVÁ, HRDÝ, SOUKUP, 1993), může</w:t>
      </w:r>
      <w:r>
        <w:rPr>
          <w:rFonts w:ascii="Times New Roman" w:hAnsi="Times New Roman" w:cs="Times New Roman"/>
          <w:sz w:val="24"/>
          <w:szCs w:val="24"/>
          <w:shd w:val="clear" w:color="auto" w:fill="FFFFFF"/>
        </w:rPr>
        <w:t xml:space="preserve"> být vytvořená i kolektivní pamětí</w:t>
      </w:r>
      <w:r w:rsidRPr="004F07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ta není dědičná, pouze ústně nebo literárně předávaná. </w:t>
      </w:r>
      <w:r>
        <w:rPr>
          <w:rFonts w:ascii="Times New Roman" w:hAnsi="Times New Roman" w:cs="Times New Roman"/>
          <w:sz w:val="24"/>
          <w:szCs w:val="24"/>
        </w:rPr>
        <w:t>„Zdrojový kód</w:t>
      </w:r>
      <w:r w:rsidRPr="004F0729">
        <w:rPr>
          <w:rFonts w:ascii="Times New Roman" w:hAnsi="Times New Roman" w:cs="Times New Roman"/>
          <w:sz w:val="24"/>
          <w:szCs w:val="24"/>
        </w:rPr>
        <w:t>“ kultury</w:t>
      </w:r>
      <w:r>
        <w:rPr>
          <w:rFonts w:ascii="Times New Roman" w:hAnsi="Times New Roman" w:cs="Times New Roman"/>
          <w:sz w:val="24"/>
          <w:szCs w:val="24"/>
        </w:rPr>
        <w:t xml:space="preserve"> je </w:t>
      </w:r>
      <w:r w:rsidRPr="004F0729">
        <w:rPr>
          <w:rFonts w:ascii="Times New Roman" w:hAnsi="Times New Roman" w:cs="Times New Roman"/>
          <w:sz w:val="24"/>
          <w:szCs w:val="24"/>
        </w:rPr>
        <w:t>sémiotický systém, který</w:t>
      </w:r>
      <w:r>
        <w:rPr>
          <w:rFonts w:ascii="Times New Roman" w:hAnsi="Times New Roman" w:cs="Times New Roman"/>
          <w:sz w:val="24"/>
          <w:szCs w:val="24"/>
        </w:rPr>
        <w:t xml:space="preserve"> jí</w:t>
      </w:r>
      <w:r w:rsidRPr="004F0729">
        <w:rPr>
          <w:rFonts w:ascii="Times New Roman" w:hAnsi="Times New Roman" w:cs="Times New Roman"/>
          <w:sz w:val="24"/>
          <w:szCs w:val="24"/>
        </w:rPr>
        <w:t xml:space="preserve"> </w:t>
      </w:r>
      <w:r>
        <w:rPr>
          <w:rFonts w:ascii="Times New Roman" w:hAnsi="Times New Roman" w:cs="Times New Roman"/>
          <w:sz w:val="24"/>
          <w:szCs w:val="24"/>
        </w:rPr>
        <w:t>prochází a </w:t>
      </w:r>
      <w:r w:rsidRPr="004F0729">
        <w:rPr>
          <w:rFonts w:ascii="Times New Roman" w:hAnsi="Times New Roman" w:cs="Times New Roman"/>
          <w:sz w:val="24"/>
          <w:szCs w:val="24"/>
        </w:rPr>
        <w:t>je provázán na</w:t>
      </w:r>
      <w:r>
        <w:rPr>
          <w:rFonts w:ascii="Times New Roman" w:hAnsi="Times New Roman" w:cs="Times New Roman"/>
          <w:sz w:val="24"/>
          <w:szCs w:val="24"/>
        </w:rPr>
        <w:t> </w:t>
      </w:r>
      <w:r w:rsidRPr="004F0729">
        <w:rPr>
          <w:rFonts w:ascii="Times New Roman" w:hAnsi="Times New Roman" w:cs="Times New Roman"/>
          <w:sz w:val="24"/>
          <w:szCs w:val="24"/>
        </w:rPr>
        <w:t>všech úrovních.</w:t>
      </w:r>
      <w:r>
        <w:rPr>
          <w:rFonts w:ascii="Times New Roman" w:hAnsi="Times New Roman" w:cs="Times New Roman"/>
          <w:sz w:val="24"/>
          <w:szCs w:val="24"/>
        </w:rPr>
        <w:t xml:space="preserve"> Z tohoto kulturního komplexu se nadále vytváří specifická národní identita. </w:t>
      </w:r>
      <w:r>
        <w:rPr>
          <w:rFonts w:ascii="Times New Roman" w:hAnsi="Times New Roman" w:cs="Times New Roman"/>
          <w:sz w:val="24"/>
          <w:szCs w:val="24"/>
          <w:shd w:val="clear" w:color="auto" w:fill="FFFFFF"/>
        </w:rPr>
        <w:t xml:space="preserve">Po přijetí nebo vytvoření nové kultury můžeme mluvit o konsolidaci skupiny, která si začíná uvědomovat sama sebe v širších souvislostech, ale nevylučuje </w:t>
      </w:r>
      <w:r w:rsidRPr="004F0729">
        <w:rPr>
          <w:rFonts w:ascii="Times New Roman" w:hAnsi="Times New Roman" w:cs="Times New Roman"/>
          <w:sz w:val="24"/>
          <w:szCs w:val="24"/>
          <w:shd w:val="clear" w:color="auto" w:fill="FFFFFF"/>
        </w:rPr>
        <w:t>existenci individuality, k</w:t>
      </w:r>
      <w:r>
        <w:rPr>
          <w:rFonts w:ascii="Times New Roman" w:hAnsi="Times New Roman" w:cs="Times New Roman"/>
          <w:sz w:val="24"/>
          <w:szCs w:val="24"/>
          <w:shd w:val="clear" w:color="auto" w:fill="FFFFFF"/>
        </w:rPr>
        <w:t xml:space="preserve">terá může sama sebe chápat jako součást </w:t>
      </w:r>
      <w:r w:rsidRPr="004F0729">
        <w:rPr>
          <w:rFonts w:ascii="Times New Roman" w:hAnsi="Times New Roman" w:cs="Times New Roman"/>
          <w:sz w:val="24"/>
          <w:szCs w:val="24"/>
          <w:shd w:val="clear" w:color="auto" w:fill="FFFFFF"/>
        </w:rPr>
        <w:t>kolektivu</w:t>
      </w:r>
      <w:r>
        <w:rPr>
          <w:rFonts w:ascii="Times New Roman" w:hAnsi="Times New Roman" w:cs="Times New Roman"/>
          <w:sz w:val="24"/>
          <w:szCs w:val="24"/>
          <w:shd w:val="clear" w:color="auto" w:fill="FFFFFF"/>
        </w:rPr>
        <w:t xml:space="preserve"> (LOTMAN, USPENSKIJ, 2003)</w:t>
      </w:r>
      <w:r w:rsidRPr="004F07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rsidR="00D91EC2" w:rsidRDefault="00D91EC2" w:rsidP="00D91EC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Národní identitu si osvojuje každá zformovaná etnická skupina. Identitu</w:t>
      </w:r>
      <w:r w:rsidRPr="004F0729">
        <w:rPr>
          <w:rFonts w:ascii="Times New Roman" w:hAnsi="Times New Roman" w:cs="Times New Roman"/>
          <w:sz w:val="24"/>
          <w:szCs w:val="24"/>
          <w:shd w:val="clear" w:color="auto" w:fill="FFFFFF"/>
        </w:rPr>
        <w:t xml:space="preserve"> můžeme nazvat 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fasádou n</w:t>
      </w:r>
      <w:r>
        <w:rPr>
          <w:rFonts w:ascii="Times New Roman" w:hAnsi="Times New Roman" w:cs="Times New Roman"/>
          <w:sz w:val="24"/>
          <w:szCs w:val="24"/>
          <w:shd w:val="clear" w:color="auto" w:fill="FFFFFF"/>
        </w:rPr>
        <w:t xml:space="preserve">ebo kulturou, která je pochopitelná pro všechny společenské vrstvy (HROCH, 1995). Vytvoření identity stabilizuje </w:t>
      </w:r>
      <w:r w:rsidRPr="004F0729">
        <w:rPr>
          <w:rFonts w:ascii="Times New Roman" w:hAnsi="Times New Roman" w:cs="Times New Roman"/>
          <w:sz w:val="24"/>
          <w:szCs w:val="24"/>
          <w:shd w:val="clear" w:color="auto" w:fill="FFFFFF"/>
        </w:rPr>
        <w:t>dědictví národa</w:t>
      </w:r>
      <w:r>
        <w:rPr>
          <w:rFonts w:ascii="Times New Roman" w:hAnsi="Times New Roman" w:cs="Times New Roman"/>
          <w:sz w:val="24"/>
          <w:szCs w:val="24"/>
          <w:shd w:val="clear" w:color="auto" w:fill="FFFFFF"/>
        </w:rPr>
        <w:t>,</w:t>
      </w:r>
      <w:r w:rsidRPr="004F0729">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tím šíří jeho kult</w:t>
      </w:r>
      <w:r>
        <w:rPr>
          <w:rFonts w:ascii="Times New Roman" w:hAnsi="Times New Roman" w:cs="Times New Roman"/>
          <w:sz w:val="24"/>
          <w:szCs w:val="24"/>
          <w:shd w:val="clear" w:color="auto" w:fill="FFFFFF"/>
        </w:rPr>
        <w:t xml:space="preserve"> (THIESS,2007).</w:t>
      </w:r>
      <w:r w:rsidRPr="004F0729">
        <w:rPr>
          <w:rFonts w:ascii="Times New Roman" w:hAnsi="Times New Roman" w:cs="Times New Roman"/>
          <w:sz w:val="24"/>
          <w:szCs w:val="24"/>
          <w:shd w:val="clear" w:color="auto" w:fill="FFFFFF"/>
        </w:rPr>
        <w:t xml:space="preserve"> Je to soubor symbolických (nebo</w:t>
      </w:r>
      <w:r>
        <w:rPr>
          <w:rFonts w:ascii="Times New Roman" w:hAnsi="Times New Roman" w:cs="Times New Roman"/>
          <w:sz w:val="24"/>
          <w:szCs w:val="24"/>
          <w:shd w:val="clear" w:color="auto" w:fill="FFFFFF"/>
        </w:rPr>
        <w:t xml:space="preserve"> nehmotných) položek, atributů, </w:t>
      </w:r>
      <w:r w:rsidRPr="004F0729">
        <w:rPr>
          <w:rFonts w:ascii="Times New Roman" w:hAnsi="Times New Roman" w:cs="Times New Roman"/>
          <w:sz w:val="24"/>
          <w:szCs w:val="24"/>
          <w:shd w:val="clear" w:color="auto" w:fill="FFFFFF"/>
        </w:rPr>
        <w:t xml:space="preserve">který má správný národ vykazovat. </w:t>
      </w:r>
      <w:r>
        <w:rPr>
          <w:rFonts w:ascii="Times New Roman" w:hAnsi="Times New Roman" w:cs="Times New Roman"/>
          <w:sz w:val="24"/>
          <w:szCs w:val="24"/>
          <w:shd w:val="clear" w:color="auto" w:fill="FFFFFF"/>
        </w:rPr>
        <w:t xml:space="preserve">Vychází ze společných etnických prvků, jako je představa </w:t>
      </w:r>
      <w:r w:rsidRPr="004F0729">
        <w:rPr>
          <w:rFonts w:ascii="Times New Roman" w:hAnsi="Times New Roman" w:cs="Times New Roman"/>
          <w:sz w:val="24"/>
          <w:szCs w:val="24"/>
          <w:shd w:val="clear" w:color="auto" w:fill="FFFFFF"/>
        </w:rPr>
        <w:t>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společném prostoru</w:t>
      </w:r>
      <w:r>
        <w:rPr>
          <w:rFonts w:ascii="Times New Roman" w:hAnsi="Times New Roman" w:cs="Times New Roman"/>
          <w:sz w:val="24"/>
          <w:szCs w:val="24"/>
          <w:shd w:val="clear" w:color="auto" w:fill="FFFFFF"/>
        </w:rPr>
        <w:t>, který skupina obývá</w:t>
      </w:r>
      <w:r w:rsidRPr="004F072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dále tradice, hodnoty</w:t>
      </w:r>
      <w:r w:rsidRPr="004F072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kolektivní paměť, mýty nebo zákony (HROCH, 1995)</w:t>
      </w:r>
      <w:r w:rsidRPr="004F07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Dále může obsahovat národní hrdiny</w:t>
      </w:r>
      <w:r w:rsidRPr="004F0729">
        <w:rPr>
          <w:rFonts w:ascii="Times New Roman" w:hAnsi="Times New Roman" w:cs="Times New Roman"/>
          <w:sz w:val="24"/>
          <w:szCs w:val="24"/>
          <w:shd w:val="clear" w:color="auto" w:fill="FFFFFF"/>
        </w:rPr>
        <w:t xml:space="preserve">, kteří vykazují </w:t>
      </w:r>
      <w:r>
        <w:rPr>
          <w:rFonts w:ascii="Times New Roman" w:hAnsi="Times New Roman" w:cs="Times New Roman"/>
          <w:sz w:val="24"/>
          <w:szCs w:val="24"/>
          <w:shd w:val="clear" w:color="auto" w:fill="FFFFFF"/>
        </w:rPr>
        <w:t xml:space="preserve">ideální </w:t>
      </w:r>
      <w:r w:rsidRPr="004F0729">
        <w:rPr>
          <w:rFonts w:ascii="Times New Roman" w:hAnsi="Times New Roman" w:cs="Times New Roman"/>
          <w:sz w:val="24"/>
          <w:szCs w:val="24"/>
          <w:shd w:val="clear" w:color="auto" w:fill="FFFFFF"/>
        </w:rPr>
        <w:t>národní ctnosti, kulturní památky, specif</w:t>
      </w:r>
      <w:r>
        <w:rPr>
          <w:rFonts w:ascii="Times New Roman" w:hAnsi="Times New Roman" w:cs="Times New Roman"/>
          <w:sz w:val="24"/>
          <w:szCs w:val="24"/>
          <w:shd w:val="clear" w:color="auto" w:fill="FFFFFF"/>
        </w:rPr>
        <w:t xml:space="preserve">ický folklór, památná místa, </w:t>
      </w:r>
      <w:r w:rsidRPr="004F0729">
        <w:rPr>
          <w:rFonts w:ascii="Times New Roman" w:hAnsi="Times New Roman" w:cs="Times New Roman"/>
          <w:sz w:val="24"/>
          <w:szCs w:val="24"/>
          <w:shd w:val="clear" w:color="auto" w:fill="FFFFFF"/>
        </w:rPr>
        <w:t>vlastní m</w:t>
      </w:r>
      <w:r>
        <w:rPr>
          <w:rFonts w:ascii="Times New Roman" w:hAnsi="Times New Roman" w:cs="Times New Roman"/>
          <w:sz w:val="24"/>
          <w:szCs w:val="24"/>
          <w:shd w:val="clear" w:color="auto" w:fill="FFFFFF"/>
        </w:rPr>
        <w:t>entalitu, oficiální symboly a </w:t>
      </w:r>
      <w:r w:rsidRPr="004F0729">
        <w:rPr>
          <w:rFonts w:ascii="Times New Roman" w:hAnsi="Times New Roman" w:cs="Times New Roman"/>
          <w:sz w:val="24"/>
          <w:szCs w:val="24"/>
          <w:shd w:val="clear" w:color="auto" w:fill="FFFFFF"/>
        </w:rPr>
        <w:t>národní kuchyni. Čím více těchto atributů či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symbolů národ má, tím více </w:t>
      </w:r>
      <w:r>
        <w:rPr>
          <w:rFonts w:ascii="Times New Roman" w:hAnsi="Times New Roman" w:cs="Times New Roman"/>
          <w:sz w:val="24"/>
          <w:szCs w:val="24"/>
          <w:shd w:val="clear" w:color="auto" w:fill="FFFFFF"/>
        </w:rPr>
        <w:t xml:space="preserve">se upevňují národní zvyky a ona národní </w:t>
      </w:r>
      <w:r w:rsidRPr="004F0729">
        <w:rPr>
          <w:rFonts w:ascii="Times New Roman" w:hAnsi="Times New Roman" w:cs="Times New Roman"/>
          <w:sz w:val="24"/>
          <w:szCs w:val="24"/>
          <w:shd w:val="clear" w:color="auto" w:fill="FFFFFF"/>
        </w:rPr>
        <w:t>identita</w:t>
      </w:r>
      <w:r>
        <w:rPr>
          <w:rFonts w:ascii="Times New Roman" w:hAnsi="Times New Roman" w:cs="Times New Roman"/>
          <w:sz w:val="24"/>
          <w:szCs w:val="24"/>
          <w:shd w:val="clear" w:color="auto" w:fill="FFFFFF"/>
        </w:rPr>
        <w:t xml:space="preserve"> (THIESS, 2007)</w:t>
      </w:r>
      <w:r w:rsidRPr="004F072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Tyto atributy vytváří </w:t>
      </w:r>
      <w:r w:rsidRPr="004F0729">
        <w:rPr>
          <w:rFonts w:ascii="Times New Roman" w:hAnsi="Times New Roman" w:cs="Times New Roman"/>
          <w:sz w:val="24"/>
          <w:szCs w:val="24"/>
          <w:shd w:val="clear" w:color="auto" w:fill="FFFFFF"/>
        </w:rPr>
        <w:t>pocit kontinuity,</w:t>
      </w:r>
      <w:r>
        <w:rPr>
          <w:rStyle w:val="Znakapoznpodarou"/>
          <w:sz w:val="24"/>
          <w:szCs w:val="24"/>
          <w:shd w:val="clear" w:color="auto" w:fill="FFFFFF"/>
        </w:rPr>
        <w:t xml:space="preserve"> </w:t>
      </w:r>
      <w:r>
        <w:rPr>
          <w:rFonts w:ascii="Times New Roman" w:hAnsi="Times New Roman" w:cs="Times New Roman"/>
          <w:sz w:val="24"/>
          <w:szCs w:val="24"/>
          <w:shd w:val="clear" w:color="auto" w:fill="FFFFFF"/>
        </w:rPr>
        <w:t>která propojuje minulost s budoucností. Národní identita propojuje obyvatelstvo i geograficky. Díky kolektivní paměti navazuje na historické politické celky</w:t>
      </w:r>
      <w:r w:rsidRPr="004F0729">
        <w:rPr>
          <w:rFonts w:ascii="Times New Roman" w:hAnsi="Times New Roman" w:cs="Times New Roman"/>
          <w:sz w:val="24"/>
          <w:szCs w:val="24"/>
          <w:shd w:val="clear" w:color="auto" w:fill="FFFFFF"/>
        </w:rPr>
        <w:t>, které byly začleněny do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multietnických říší</w:t>
      </w:r>
      <w:r>
        <w:rPr>
          <w:rFonts w:ascii="Times New Roman" w:hAnsi="Times New Roman" w:cs="Times New Roman"/>
          <w:sz w:val="24"/>
          <w:szCs w:val="24"/>
          <w:shd w:val="clear" w:color="auto" w:fill="FFFFFF"/>
        </w:rPr>
        <w:t xml:space="preserve"> (HROCH, 1995), tímto se potlačila jejich svébytná národní identita, která dříve nebyla ani více specifikována.</w:t>
      </w:r>
    </w:p>
    <w:p w:rsidR="00D91EC2" w:rsidRPr="004F0729" w:rsidRDefault="00D91EC2" w:rsidP="00D91EC2">
      <w:pPr>
        <w:spacing w:line="360" w:lineRule="auto"/>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t>Přijetí identity vytváří přechod me</w:t>
      </w:r>
      <w:r>
        <w:rPr>
          <w:rFonts w:ascii="Times New Roman" w:hAnsi="Times New Roman" w:cs="Times New Roman"/>
          <w:sz w:val="24"/>
          <w:szCs w:val="24"/>
          <w:shd w:val="clear" w:color="auto" w:fill="FFFFFF"/>
        </w:rPr>
        <w:t>zi rozvinutou etnickou skupinou a </w:t>
      </w:r>
      <w:r w:rsidRPr="004F0729">
        <w:rPr>
          <w:rFonts w:ascii="Times New Roman" w:hAnsi="Times New Roman" w:cs="Times New Roman"/>
          <w:sz w:val="24"/>
          <w:szCs w:val="24"/>
          <w:shd w:val="clear" w:color="auto" w:fill="FFFFFF"/>
        </w:rPr>
        <w:t xml:space="preserve">národem. Národní kulturní tradice vznikají v národním jazyce, který má být </w:t>
      </w:r>
      <w:r>
        <w:rPr>
          <w:rFonts w:ascii="Times New Roman" w:hAnsi="Times New Roman" w:cs="Times New Roman"/>
          <w:sz w:val="24"/>
          <w:szCs w:val="24"/>
          <w:shd w:val="clear" w:color="auto" w:fill="FFFFFF"/>
        </w:rPr>
        <w:t>i </w:t>
      </w:r>
      <w:r w:rsidRPr="004F0729">
        <w:rPr>
          <w:rFonts w:ascii="Times New Roman" w:hAnsi="Times New Roman" w:cs="Times New Roman"/>
          <w:sz w:val="24"/>
          <w:szCs w:val="24"/>
          <w:shd w:val="clear" w:color="auto" w:fill="FFFFFF"/>
        </w:rPr>
        <w:t>jazykem správy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vládnoucích elit. Pěstuje se vlastní literární jazyk, v případě českého </w:t>
      </w:r>
      <w:r>
        <w:rPr>
          <w:rFonts w:ascii="Times New Roman" w:hAnsi="Times New Roman" w:cs="Times New Roman"/>
          <w:sz w:val="24"/>
          <w:szCs w:val="24"/>
          <w:shd w:val="clear" w:color="auto" w:fill="FFFFFF"/>
        </w:rPr>
        <w:t xml:space="preserve">národního </w:t>
      </w:r>
      <w:r>
        <w:rPr>
          <w:rFonts w:ascii="Times New Roman" w:hAnsi="Times New Roman" w:cs="Times New Roman"/>
          <w:sz w:val="24"/>
          <w:szCs w:val="24"/>
          <w:shd w:val="clear" w:color="auto" w:fill="FFFFFF"/>
        </w:rPr>
        <w:lastRenderedPageBreak/>
        <w:t>obrození byl primární zájmem</w:t>
      </w:r>
      <w:r w:rsidRPr="004F0729">
        <w:rPr>
          <w:rFonts w:ascii="Times New Roman" w:hAnsi="Times New Roman" w:cs="Times New Roman"/>
          <w:sz w:val="24"/>
          <w:szCs w:val="24"/>
          <w:shd w:val="clear" w:color="auto" w:fill="FFFFFF"/>
        </w:rPr>
        <w:t xml:space="preserve"> záchrana češtiny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národní kultury. Bojovalo se za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národní školy, kde by se vyučoval národní jazyk, takto se posilovaly vazby mezi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příslušníky formujícího národa. Národní jazyk byl podstatnou součástí agitace, požadavky byly směřovány jak ven ze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skupiny, ke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státní správě, místním autoritám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vládnoucím vzdělancům, tak dovnitř skupiny. Časté je, že nově vytvořené kulturní vzory přejímají původní kulturní symboly, které znovu získávají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významu. Obnovená kultura se ale velmi liší od</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původní, usiluje se 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obnovení významu tradic, které se stávají moderními. Zkonstruovanou národní identitu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těchto základech bylo nutné rozšířit mezi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široké, často lidové, vrstvy</w:t>
      </w:r>
      <w:r>
        <w:rPr>
          <w:rFonts w:ascii="Times New Roman" w:hAnsi="Times New Roman" w:cs="Times New Roman"/>
          <w:sz w:val="24"/>
          <w:szCs w:val="24"/>
          <w:shd w:val="clear" w:color="auto" w:fill="FFFFFF"/>
        </w:rPr>
        <w:t>,</w:t>
      </w:r>
      <w:r w:rsidRPr="004F0729">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tím konstituovat prvky daného státu</w:t>
      </w:r>
      <w:r>
        <w:rPr>
          <w:rFonts w:ascii="Times New Roman" w:hAnsi="Times New Roman" w:cs="Times New Roman"/>
          <w:sz w:val="24"/>
          <w:szCs w:val="24"/>
          <w:shd w:val="clear" w:color="auto" w:fill="FFFFFF"/>
        </w:rPr>
        <w:t xml:space="preserve"> (HROCH, 1995)</w:t>
      </w:r>
      <w:r w:rsidRPr="004F0729">
        <w:rPr>
          <w:rFonts w:ascii="Times New Roman" w:hAnsi="Times New Roman" w:cs="Times New Roman"/>
          <w:sz w:val="24"/>
          <w:szCs w:val="24"/>
          <w:shd w:val="clear" w:color="auto" w:fill="FFFFFF"/>
        </w:rPr>
        <w:t>. Chování v rámci národní identity napodobuje kulturní vzory ostatn</w:t>
      </w:r>
      <w:r>
        <w:rPr>
          <w:rFonts w:ascii="Times New Roman" w:hAnsi="Times New Roman" w:cs="Times New Roman"/>
          <w:sz w:val="24"/>
          <w:szCs w:val="24"/>
          <w:shd w:val="clear" w:color="auto" w:fill="FFFFFF"/>
        </w:rPr>
        <w:t xml:space="preserve">ích ve společnosti, operuje s </w:t>
      </w:r>
      <w:r w:rsidRPr="004F0729">
        <w:rPr>
          <w:rFonts w:ascii="Times New Roman" w:hAnsi="Times New Roman" w:cs="Times New Roman"/>
          <w:sz w:val="24"/>
          <w:szCs w:val="24"/>
          <w:shd w:val="clear" w:color="auto" w:fill="FFFFFF"/>
        </w:rPr>
        <w:t xml:space="preserve">jasně stanovenými znaky, které </w:t>
      </w:r>
      <w:r>
        <w:rPr>
          <w:rFonts w:ascii="Times New Roman" w:hAnsi="Times New Roman" w:cs="Times New Roman"/>
          <w:sz w:val="24"/>
          <w:szCs w:val="24"/>
          <w:shd w:val="clear" w:color="auto" w:fill="FFFFFF"/>
        </w:rPr>
        <w:t xml:space="preserve">se stávají </w:t>
      </w:r>
      <w:r w:rsidRPr="004F0729">
        <w:rPr>
          <w:rFonts w:ascii="Times New Roman" w:hAnsi="Times New Roman" w:cs="Times New Roman"/>
          <w:sz w:val="24"/>
          <w:szCs w:val="24"/>
          <w:shd w:val="clear" w:color="auto" w:fill="FFFFFF"/>
        </w:rPr>
        <w:t>konvencí</w:t>
      </w:r>
      <w:r>
        <w:rPr>
          <w:rFonts w:ascii="Times New Roman" w:hAnsi="Times New Roman" w:cs="Times New Roman"/>
          <w:sz w:val="24"/>
          <w:szCs w:val="24"/>
          <w:shd w:val="clear" w:color="auto" w:fill="FFFFFF"/>
        </w:rPr>
        <w:t xml:space="preserve"> (LOTMAN, 1975).</w:t>
      </w:r>
    </w:p>
    <w:p w:rsidR="00D91EC2" w:rsidRPr="004F0729" w:rsidRDefault="00D91EC2" w:rsidP="00D91EC2">
      <w:pPr>
        <w:spacing w:line="360" w:lineRule="auto"/>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t>Nová politická kultura se definovala skrze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skupinové charakteristiky, které byly vystavěny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jazyku srozumiteln</w:t>
      </w:r>
      <w:r>
        <w:rPr>
          <w:rFonts w:ascii="Times New Roman" w:hAnsi="Times New Roman" w:cs="Times New Roman"/>
          <w:sz w:val="24"/>
          <w:szCs w:val="24"/>
          <w:shd w:val="clear" w:color="auto" w:fill="FFFFFF"/>
        </w:rPr>
        <w:t>ém</w:t>
      </w:r>
      <w:r w:rsidRPr="004F0729">
        <w:rPr>
          <w:rFonts w:ascii="Times New Roman" w:hAnsi="Times New Roman" w:cs="Times New Roman"/>
          <w:sz w:val="24"/>
          <w:szCs w:val="24"/>
          <w:shd w:val="clear" w:color="auto" w:fill="FFFFFF"/>
        </w:rPr>
        <w:t xml:space="preserve"> širokým vrstvám. Výchozí bod pro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obrozence ve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fázi B byl, že tyto prvky byly pouze zapomenuty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že etnická skupina je spícím národem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je jejich povinností ho probudit. Cílem bylo dosáhnout úplné národně-sociální skladby, která by obsahovala všechny sociální vrstvy</w:t>
      </w:r>
      <w:r>
        <w:rPr>
          <w:rFonts w:ascii="Times New Roman" w:hAnsi="Times New Roman" w:cs="Times New Roman"/>
          <w:sz w:val="24"/>
          <w:szCs w:val="24"/>
          <w:shd w:val="clear" w:color="auto" w:fill="FFFFFF"/>
        </w:rPr>
        <w:t xml:space="preserve"> –</w:t>
      </w:r>
      <w:r w:rsidRPr="004F0729">
        <w:rPr>
          <w:rFonts w:ascii="Times New Roman" w:hAnsi="Times New Roman" w:cs="Times New Roman"/>
          <w:sz w:val="24"/>
          <w:szCs w:val="24"/>
          <w:shd w:val="clear" w:color="auto" w:fill="FFFFFF"/>
        </w:rPr>
        <w:t xml:space="preserve"> od</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lidových, dělníků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rolníků</w:t>
      </w:r>
      <w:r>
        <w:rPr>
          <w:rFonts w:ascii="Times New Roman" w:hAnsi="Times New Roman" w:cs="Times New Roman"/>
          <w:sz w:val="24"/>
          <w:szCs w:val="24"/>
          <w:shd w:val="clear" w:color="auto" w:fill="FFFFFF"/>
        </w:rPr>
        <w:t>,</w:t>
      </w:r>
      <w:r w:rsidRPr="004F0729">
        <w:rPr>
          <w:rFonts w:ascii="Times New Roman" w:hAnsi="Times New Roman" w:cs="Times New Roman"/>
          <w:sz w:val="24"/>
          <w:szCs w:val="24"/>
          <w:shd w:val="clear" w:color="auto" w:fill="FFFFFF"/>
        </w:rPr>
        <w:t xml:space="preserve"> přes statkáře, buržoazii, vysokou byrokracii, akademiky po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vládnoucí elity </w:t>
      </w:r>
      <w:r>
        <w:rPr>
          <w:rFonts w:ascii="Times New Roman" w:hAnsi="Times New Roman" w:cs="Times New Roman"/>
          <w:sz w:val="24"/>
          <w:szCs w:val="24"/>
          <w:shd w:val="clear" w:color="auto" w:fill="FFFFFF"/>
        </w:rPr>
        <w:t>(HROCH, 1995).</w:t>
      </w:r>
    </w:p>
    <w:p w:rsidR="00D91EC2" w:rsidRDefault="00D91EC2" w:rsidP="00D91EC2">
      <w:pPr>
        <w:spacing w:line="360" w:lineRule="auto"/>
        <w:jc w:val="both"/>
        <w:rPr>
          <w:rFonts w:ascii="Times New Roman" w:hAnsi="Times New Roman" w:cs="Times New Roman"/>
          <w:sz w:val="24"/>
          <w:szCs w:val="24"/>
        </w:rPr>
      </w:pPr>
      <w:r w:rsidRPr="004F0729">
        <w:rPr>
          <w:rFonts w:ascii="Times New Roman" w:hAnsi="Times New Roman" w:cs="Times New Roman"/>
          <w:sz w:val="24"/>
          <w:szCs w:val="24"/>
        </w:rPr>
        <w:t>I</w:t>
      </w:r>
      <w:r>
        <w:rPr>
          <w:rFonts w:ascii="Times New Roman" w:hAnsi="Times New Roman" w:cs="Times New Roman"/>
          <w:sz w:val="24"/>
          <w:szCs w:val="24"/>
        </w:rPr>
        <w:t> </w:t>
      </w:r>
      <w:r w:rsidRPr="004F0729">
        <w:rPr>
          <w:rFonts w:ascii="Times New Roman" w:hAnsi="Times New Roman" w:cs="Times New Roman"/>
          <w:sz w:val="24"/>
          <w:szCs w:val="24"/>
        </w:rPr>
        <w:t xml:space="preserve">když je obecně vnímáno, že </w:t>
      </w:r>
      <w:r>
        <w:rPr>
          <w:rFonts w:ascii="Times New Roman" w:hAnsi="Times New Roman" w:cs="Times New Roman"/>
          <w:sz w:val="24"/>
          <w:szCs w:val="24"/>
        </w:rPr>
        <w:t>n</w:t>
      </w:r>
      <w:r w:rsidRPr="004F0729">
        <w:rPr>
          <w:rFonts w:ascii="Times New Roman" w:hAnsi="Times New Roman" w:cs="Times New Roman"/>
          <w:sz w:val="24"/>
          <w:szCs w:val="24"/>
        </w:rPr>
        <w:t>árodní obrození pouze českou osobitost a</w:t>
      </w:r>
      <w:r>
        <w:rPr>
          <w:rFonts w:ascii="Times New Roman" w:hAnsi="Times New Roman" w:cs="Times New Roman"/>
          <w:sz w:val="24"/>
          <w:szCs w:val="24"/>
        </w:rPr>
        <w:t> </w:t>
      </w:r>
      <w:r w:rsidRPr="004F0729">
        <w:rPr>
          <w:rFonts w:ascii="Times New Roman" w:hAnsi="Times New Roman" w:cs="Times New Roman"/>
          <w:sz w:val="24"/>
          <w:szCs w:val="24"/>
        </w:rPr>
        <w:t>kulturu obnovovalo, dle mého názoru ji zcela nově konstituovalo na</w:t>
      </w:r>
      <w:r>
        <w:rPr>
          <w:rFonts w:ascii="Times New Roman" w:hAnsi="Times New Roman" w:cs="Times New Roman"/>
          <w:sz w:val="24"/>
          <w:szCs w:val="24"/>
        </w:rPr>
        <w:t> </w:t>
      </w:r>
      <w:r w:rsidRPr="004F0729">
        <w:rPr>
          <w:rFonts w:ascii="Times New Roman" w:hAnsi="Times New Roman" w:cs="Times New Roman"/>
          <w:sz w:val="24"/>
          <w:szCs w:val="24"/>
        </w:rPr>
        <w:t>základě myšlenkových proudů, které se v Evropě objevily. Ve</w:t>
      </w:r>
      <w:r>
        <w:rPr>
          <w:rFonts w:ascii="Times New Roman" w:hAnsi="Times New Roman" w:cs="Times New Roman"/>
          <w:sz w:val="24"/>
          <w:szCs w:val="24"/>
        </w:rPr>
        <w:t> </w:t>
      </w:r>
      <w:r w:rsidRPr="004F0729">
        <w:rPr>
          <w:rFonts w:ascii="Times New Roman" w:hAnsi="Times New Roman" w:cs="Times New Roman"/>
          <w:sz w:val="24"/>
          <w:szCs w:val="24"/>
        </w:rPr>
        <w:t>fázi</w:t>
      </w:r>
      <w:r>
        <w:rPr>
          <w:rFonts w:ascii="Times New Roman" w:hAnsi="Times New Roman" w:cs="Times New Roman"/>
          <w:sz w:val="24"/>
          <w:szCs w:val="24"/>
        </w:rPr>
        <w:t> </w:t>
      </w:r>
      <w:r w:rsidRPr="004F0729">
        <w:rPr>
          <w:rFonts w:ascii="Times New Roman" w:hAnsi="Times New Roman" w:cs="Times New Roman"/>
          <w:sz w:val="24"/>
          <w:szCs w:val="24"/>
        </w:rPr>
        <w:t>A bychom za</w:t>
      </w:r>
      <w:r>
        <w:rPr>
          <w:rFonts w:ascii="Times New Roman" w:hAnsi="Times New Roman" w:cs="Times New Roman"/>
          <w:sz w:val="24"/>
          <w:szCs w:val="24"/>
        </w:rPr>
        <w:t> </w:t>
      </w:r>
      <w:r w:rsidRPr="004F0729">
        <w:rPr>
          <w:rFonts w:ascii="Times New Roman" w:hAnsi="Times New Roman" w:cs="Times New Roman"/>
          <w:sz w:val="24"/>
          <w:szCs w:val="24"/>
        </w:rPr>
        <w:t>inspirační zdroj mohli považovat především osvícenství, ve</w:t>
      </w:r>
      <w:r>
        <w:rPr>
          <w:rFonts w:ascii="Times New Roman" w:hAnsi="Times New Roman" w:cs="Times New Roman"/>
          <w:sz w:val="24"/>
          <w:szCs w:val="24"/>
        </w:rPr>
        <w:t> f</w:t>
      </w:r>
      <w:r w:rsidRPr="004F0729">
        <w:rPr>
          <w:rFonts w:ascii="Times New Roman" w:hAnsi="Times New Roman" w:cs="Times New Roman"/>
          <w:sz w:val="24"/>
          <w:szCs w:val="24"/>
        </w:rPr>
        <w:t>ázi</w:t>
      </w:r>
      <w:r>
        <w:rPr>
          <w:rFonts w:ascii="Times New Roman" w:hAnsi="Times New Roman" w:cs="Times New Roman"/>
          <w:sz w:val="24"/>
          <w:szCs w:val="24"/>
        </w:rPr>
        <w:t> </w:t>
      </w:r>
      <w:r w:rsidRPr="004F0729">
        <w:rPr>
          <w:rFonts w:ascii="Times New Roman" w:hAnsi="Times New Roman" w:cs="Times New Roman"/>
          <w:sz w:val="24"/>
          <w:szCs w:val="24"/>
        </w:rPr>
        <w:t>B již romantismus. Ve</w:t>
      </w:r>
      <w:r>
        <w:rPr>
          <w:rFonts w:ascii="Times New Roman" w:hAnsi="Times New Roman" w:cs="Times New Roman"/>
          <w:sz w:val="24"/>
          <w:szCs w:val="24"/>
        </w:rPr>
        <w:t> f</w:t>
      </w:r>
      <w:r w:rsidRPr="004F0729">
        <w:rPr>
          <w:rFonts w:ascii="Times New Roman" w:hAnsi="Times New Roman" w:cs="Times New Roman"/>
          <w:sz w:val="24"/>
          <w:szCs w:val="24"/>
        </w:rPr>
        <w:t>ázi</w:t>
      </w:r>
      <w:r>
        <w:rPr>
          <w:rFonts w:ascii="Times New Roman" w:hAnsi="Times New Roman" w:cs="Times New Roman"/>
          <w:sz w:val="24"/>
          <w:szCs w:val="24"/>
        </w:rPr>
        <w:t> </w:t>
      </w:r>
      <w:r w:rsidRPr="004F0729">
        <w:rPr>
          <w:rFonts w:ascii="Times New Roman" w:hAnsi="Times New Roman" w:cs="Times New Roman"/>
          <w:sz w:val="24"/>
          <w:szCs w:val="24"/>
        </w:rPr>
        <w:t>B si začíná kultura uvědomovat sama sebe a</w:t>
      </w:r>
      <w:r>
        <w:rPr>
          <w:rFonts w:ascii="Times New Roman" w:hAnsi="Times New Roman" w:cs="Times New Roman"/>
          <w:sz w:val="24"/>
          <w:szCs w:val="24"/>
        </w:rPr>
        <w:t xml:space="preserve"> vytváří </w:t>
      </w:r>
      <w:r w:rsidRPr="004F0729">
        <w:rPr>
          <w:rFonts w:ascii="Times New Roman" w:hAnsi="Times New Roman" w:cs="Times New Roman"/>
          <w:sz w:val="24"/>
          <w:szCs w:val="24"/>
        </w:rPr>
        <w:t>vlastní model, který se plně uchytí až ve</w:t>
      </w:r>
      <w:r>
        <w:rPr>
          <w:rFonts w:ascii="Times New Roman" w:hAnsi="Times New Roman" w:cs="Times New Roman"/>
          <w:sz w:val="24"/>
          <w:szCs w:val="24"/>
        </w:rPr>
        <w:t> f</w:t>
      </w:r>
      <w:r w:rsidRPr="004F0729">
        <w:rPr>
          <w:rFonts w:ascii="Times New Roman" w:hAnsi="Times New Roman" w:cs="Times New Roman"/>
          <w:sz w:val="24"/>
          <w:szCs w:val="24"/>
        </w:rPr>
        <w:t>ázi</w:t>
      </w:r>
      <w:r>
        <w:rPr>
          <w:rFonts w:ascii="Times New Roman" w:hAnsi="Times New Roman" w:cs="Times New Roman"/>
          <w:sz w:val="24"/>
          <w:szCs w:val="24"/>
        </w:rPr>
        <w:t> </w:t>
      </w:r>
      <w:r w:rsidRPr="004F0729">
        <w:rPr>
          <w:rFonts w:ascii="Times New Roman" w:hAnsi="Times New Roman" w:cs="Times New Roman"/>
          <w:sz w:val="24"/>
          <w:szCs w:val="24"/>
        </w:rPr>
        <w:t>C</w:t>
      </w:r>
      <w:r>
        <w:rPr>
          <w:rFonts w:ascii="Times New Roman" w:hAnsi="Times New Roman" w:cs="Times New Roman"/>
          <w:sz w:val="24"/>
          <w:szCs w:val="24"/>
        </w:rPr>
        <w:t xml:space="preserve">LOTMAN, USPENSKIJ, 2003). </w:t>
      </w:r>
      <w:r w:rsidRPr="004F0729">
        <w:rPr>
          <w:rFonts w:ascii="Times New Roman" w:hAnsi="Times New Roman" w:cs="Times New Roman"/>
          <w:sz w:val="24"/>
          <w:szCs w:val="24"/>
        </w:rPr>
        <w:t>Ve</w:t>
      </w:r>
      <w:r>
        <w:rPr>
          <w:rFonts w:ascii="Times New Roman" w:hAnsi="Times New Roman" w:cs="Times New Roman"/>
          <w:sz w:val="24"/>
          <w:szCs w:val="24"/>
        </w:rPr>
        <w:t> f</w:t>
      </w:r>
      <w:r w:rsidRPr="004F0729">
        <w:rPr>
          <w:rFonts w:ascii="Times New Roman" w:hAnsi="Times New Roman" w:cs="Times New Roman"/>
          <w:sz w:val="24"/>
          <w:szCs w:val="24"/>
        </w:rPr>
        <w:t>ázi</w:t>
      </w:r>
      <w:r>
        <w:rPr>
          <w:rFonts w:ascii="Times New Roman" w:hAnsi="Times New Roman" w:cs="Times New Roman"/>
          <w:sz w:val="24"/>
          <w:szCs w:val="24"/>
        </w:rPr>
        <w:t> </w:t>
      </w:r>
      <w:r w:rsidRPr="004F0729">
        <w:rPr>
          <w:rFonts w:ascii="Times New Roman" w:hAnsi="Times New Roman" w:cs="Times New Roman"/>
          <w:sz w:val="24"/>
          <w:szCs w:val="24"/>
        </w:rPr>
        <w:t>B bylo nutné vytvořit nové kulturní konstrukty nebo vzory. Kulturní vzory jsou koherentní systém společenských institucí, forem chování, hodnot a</w:t>
      </w:r>
      <w:r>
        <w:rPr>
          <w:rFonts w:ascii="Times New Roman" w:hAnsi="Times New Roman" w:cs="Times New Roman"/>
          <w:sz w:val="24"/>
          <w:szCs w:val="24"/>
        </w:rPr>
        <w:t> </w:t>
      </w:r>
      <w:r w:rsidRPr="004F0729">
        <w:rPr>
          <w:rFonts w:ascii="Times New Roman" w:hAnsi="Times New Roman" w:cs="Times New Roman"/>
          <w:sz w:val="24"/>
          <w:szCs w:val="24"/>
        </w:rPr>
        <w:t>norem, kter</w:t>
      </w:r>
      <w:r>
        <w:rPr>
          <w:rFonts w:ascii="Times New Roman" w:hAnsi="Times New Roman" w:cs="Times New Roman"/>
          <w:sz w:val="24"/>
          <w:szCs w:val="24"/>
        </w:rPr>
        <w:t>ý</w:t>
      </w:r>
      <w:r w:rsidRPr="004F0729">
        <w:rPr>
          <w:rFonts w:ascii="Times New Roman" w:hAnsi="Times New Roman" w:cs="Times New Roman"/>
          <w:sz w:val="24"/>
          <w:szCs w:val="24"/>
        </w:rPr>
        <w:t xml:space="preserve"> se měl stát charakteristick</w:t>
      </w:r>
      <w:r>
        <w:rPr>
          <w:rFonts w:ascii="Times New Roman" w:hAnsi="Times New Roman" w:cs="Times New Roman"/>
          <w:sz w:val="24"/>
          <w:szCs w:val="24"/>
        </w:rPr>
        <w:t>ý</w:t>
      </w:r>
      <w:r w:rsidRPr="004F0729">
        <w:rPr>
          <w:rFonts w:ascii="Times New Roman" w:hAnsi="Times New Roman" w:cs="Times New Roman"/>
          <w:sz w:val="24"/>
          <w:szCs w:val="24"/>
        </w:rPr>
        <w:t xml:space="preserve"> pro</w:t>
      </w:r>
      <w:r>
        <w:rPr>
          <w:rFonts w:ascii="Times New Roman" w:hAnsi="Times New Roman" w:cs="Times New Roman"/>
          <w:sz w:val="24"/>
          <w:szCs w:val="24"/>
        </w:rPr>
        <w:t> </w:t>
      </w:r>
      <w:r w:rsidRPr="004F0729">
        <w:rPr>
          <w:rFonts w:ascii="Times New Roman" w:hAnsi="Times New Roman" w:cs="Times New Roman"/>
          <w:sz w:val="24"/>
          <w:szCs w:val="24"/>
        </w:rPr>
        <w:t>danou společnost a</w:t>
      </w:r>
      <w:r>
        <w:rPr>
          <w:rFonts w:ascii="Times New Roman" w:hAnsi="Times New Roman" w:cs="Times New Roman"/>
          <w:sz w:val="24"/>
          <w:szCs w:val="24"/>
        </w:rPr>
        <w:t> </w:t>
      </w:r>
      <w:r w:rsidRPr="004F0729">
        <w:rPr>
          <w:rFonts w:ascii="Times New Roman" w:hAnsi="Times New Roman" w:cs="Times New Roman"/>
          <w:sz w:val="24"/>
          <w:szCs w:val="24"/>
        </w:rPr>
        <w:t>kulturu. Tento nový systém, také by se dalo říct fasáda týmu, se měl stát obecně přijímaný</w:t>
      </w:r>
      <w:r>
        <w:rPr>
          <w:rFonts w:ascii="Times New Roman" w:hAnsi="Times New Roman" w:cs="Times New Roman"/>
          <w:sz w:val="24"/>
          <w:szCs w:val="24"/>
        </w:rPr>
        <w:t>m</w:t>
      </w:r>
      <w:r w:rsidRPr="004F0729">
        <w:rPr>
          <w:rFonts w:ascii="Times New Roman" w:hAnsi="Times New Roman" w:cs="Times New Roman"/>
          <w:sz w:val="24"/>
          <w:szCs w:val="24"/>
        </w:rPr>
        <w:t>, napodobovaný</w:t>
      </w:r>
      <w:r>
        <w:rPr>
          <w:rFonts w:ascii="Times New Roman" w:hAnsi="Times New Roman" w:cs="Times New Roman"/>
          <w:sz w:val="24"/>
          <w:szCs w:val="24"/>
        </w:rPr>
        <w:t>m</w:t>
      </w:r>
      <w:r w:rsidRPr="004F0729">
        <w:rPr>
          <w:rFonts w:ascii="Times New Roman" w:hAnsi="Times New Roman" w:cs="Times New Roman"/>
          <w:sz w:val="24"/>
          <w:szCs w:val="24"/>
        </w:rPr>
        <w:t>, zároveň</w:t>
      </w:r>
      <w:r>
        <w:rPr>
          <w:rFonts w:ascii="Times New Roman" w:hAnsi="Times New Roman" w:cs="Times New Roman"/>
          <w:sz w:val="24"/>
          <w:szCs w:val="24"/>
        </w:rPr>
        <w:t xml:space="preserve"> ho měli </w:t>
      </w:r>
      <w:r w:rsidRPr="004F0729">
        <w:rPr>
          <w:rFonts w:ascii="Times New Roman" w:hAnsi="Times New Roman" w:cs="Times New Roman"/>
          <w:sz w:val="24"/>
          <w:szCs w:val="24"/>
        </w:rPr>
        <w:t>jedinci reproduk</w:t>
      </w:r>
      <w:r>
        <w:rPr>
          <w:rFonts w:ascii="Times New Roman" w:hAnsi="Times New Roman" w:cs="Times New Roman"/>
          <w:sz w:val="24"/>
          <w:szCs w:val="24"/>
        </w:rPr>
        <w:t>ovat</w:t>
      </w:r>
      <w:r w:rsidRPr="004F0729">
        <w:rPr>
          <w:rFonts w:ascii="Times New Roman" w:hAnsi="Times New Roman" w:cs="Times New Roman"/>
          <w:sz w:val="24"/>
          <w:szCs w:val="24"/>
        </w:rPr>
        <w:t xml:space="preserve"> a</w:t>
      </w:r>
      <w:r>
        <w:rPr>
          <w:rFonts w:ascii="Times New Roman" w:hAnsi="Times New Roman" w:cs="Times New Roman"/>
          <w:sz w:val="24"/>
          <w:szCs w:val="24"/>
        </w:rPr>
        <w:t> </w:t>
      </w:r>
      <w:r w:rsidRPr="004F0729">
        <w:rPr>
          <w:rFonts w:ascii="Times New Roman" w:hAnsi="Times New Roman" w:cs="Times New Roman"/>
          <w:sz w:val="24"/>
          <w:szCs w:val="24"/>
        </w:rPr>
        <w:t>stabiliz</w:t>
      </w:r>
      <w:r>
        <w:rPr>
          <w:rFonts w:ascii="Times New Roman" w:hAnsi="Times New Roman" w:cs="Times New Roman"/>
          <w:sz w:val="24"/>
          <w:szCs w:val="24"/>
        </w:rPr>
        <w:t>ovat</w:t>
      </w:r>
      <w:r w:rsidRPr="004F0729">
        <w:rPr>
          <w:rFonts w:ascii="Times New Roman" w:hAnsi="Times New Roman" w:cs="Times New Roman"/>
          <w:sz w:val="24"/>
          <w:szCs w:val="24"/>
        </w:rPr>
        <w:t xml:space="preserve"> ve</w:t>
      </w:r>
      <w:r>
        <w:rPr>
          <w:rFonts w:ascii="Times New Roman" w:hAnsi="Times New Roman" w:cs="Times New Roman"/>
          <w:sz w:val="24"/>
          <w:szCs w:val="24"/>
        </w:rPr>
        <w:t> </w:t>
      </w:r>
      <w:r w:rsidRPr="004F0729">
        <w:rPr>
          <w:rFonts w:ascii="Times New Roman" w:hAnsi="Times New Roman" w:cs="Times New Roman"/>
          <w:sz w:val="24"/>
          <w:szCs w:val="24"/>
        </w:rPr>
        <w:t>zvycích a</w:t>
      </w:r>
      <w:r>
        <w:rPr>
          <w:rFonts w:ascii="Times New Roman" w:hAnsi="Times New Roman" w:cs="Times New Roman"/>
          <w:sz w:val="24"/>
          <w:szCs w:val="24"/>
        </w:rPr>
        <w:t> </w:t>
      </w:r>
      <w:r w:rsidRPr="004F0729">
        <w:rPr>
          <w:rFonts w:ascii="Times New Roman" w:hAnsi="Times New Roman" w:cs="Times New Roman"/>
          <w:sz w:val="24"/>
          <w:szCs w:val="24"/>
        </w:rPr>
        <w:t>obyčejích</w:t>
      </w:r>
      <w:r>
        <w:rPr>
          <w:rFonts w:ascii="Times New Roman" w:hAnsi="Times New Roman" w:cs="Times New Roman"/>
          <w:sz w:val="24"/>
          <w:szCs w:val="24"/>
        </w:rPr>
        <w:t xml:space="preserve"> (VODÁKOVÁ, HRDÝ, SOUKUP, 1993). </w:t>
      </w:r>
      <w:r w:rsidRPr="004F0729">
        <w:rPr>
          <w:rFonts w:ascii="Times New Roman" w:hAnsi="Times New Roman" w:cs="Times New Roman"/>
          <w:sz w:val="24"/>
          <w:szCs w:val="24"/>
        </w:rPr>
        <w:t>Lidé, kteří za</w:t>
      </w:r>
      <w:r>
        <w:rPr>
          <w:rFonts w:ascii="Times New Roman" w:hAnsi="Times New Roman" w:cs="Times New Roman"/>
          <w:sz w:val="24"/>
          <w:szCs w:val="24"/>
        </w:rPr>
        <w:t> </w:t>
      </w:r>
      <w:r w:rsidRPr="004F0729">
        <w:rPr>
          <w:rFonts w:ascii="Times New Roman" w:hAnsi="Times New Roman" w:cs="Times New Roman"/>
          <w:sz w:val="24"/>
          <w:szCs w:val="24"/>
        </w:rPr>
        <w:t>sv</w:t>
      </w:r>
      <w:r>
        <w:rPr>
          <w:rFonts w:ascii="Times New Roman" w:hAnsi="Times New Roman" w:cs="Times New Roman"/>
          <w:sz w:val="24"/>
          <w:szCs w:val="24"/>
        </w:rPr>
        <w:t>ou</w:t>
      </w:r>
      <w:r w:rsidRPr="004F0729">
        <w:rPr>
          <w:rFonts w:ascii="Times New Roman" w:hAnsi="Times New Roman" w:cs="Times New Roman"/>
          <w:sz w:val="24"/>
          <w:szCs w:val="24"/>
        </w:rPr>
        <w:t xml:space="preserve"> přijali myšlenku samostatného </w:t>
      </w:r>
      <w:r>
        <w:rPr>
          <w:rFonts w:ascii="Times New Roman" w:hAnsi="Times New Roman" w:cs="Times New Roman"/>
          <w:sz w:val="24"/>
          <w:szCs w:val="24"/>
        </w:rPr>
        <w:t xml:space="preserve">českého </w:t>
      </w:r>
      <w:r>
        <w:rPr>
          <w:rFonts w:ascii="Times New Roman" w:hAnsi="Times New Roman" w:cs="Times New Roman"/>
          <w:sz w:val="24"/>
          <w:szCs w:val="24"/>
        </w:rPr>
        <w:lastRenderedPageBreak/>
        <w:t xml:space="preserve">národa, museli přijmout </w:t>
      </w:r>
      <w:r w:rsidRPr="004F0729">
        <w:rPr>
          <w:rFonts w:ascii="Times New Roman" w:hAnsi="Times New Roman" w:cs="Times New Roman"/>
          <w:sz w:val="24"/>
          <w:szCs w:val="24"/>
        </w:rPr>
        <w:t>nové naučené chování a</w:t>
      </w:r>
      <w:r>
        <w:rPr>
          <w:rFonts w:ascii="Times New Roman" w:hAnsi="Times New Roman" w:cs="Times New Roman"/>
          <w:sz w:val="24"/>
          <w:szCs w:val="24"/>
        </w:rPr>
        <w:t> </w:t>
      </w:r>
      <w:r w:rsidRPr="004F0729">
        <w:rPr>
          <w:rFonts w:ascii="Times New Roman" w:hAnsi="Times New Roman" w:cs="Times New Roman"/>
          <w:sz w:val="24"/>
          <w:szCs w:val="24"/>
        </w:rPr>
        <w:t>jeho produkty, které se dále ve</w:t>
      </w:r>
      <w:r>
        <w:rPr>
          <w:rFonts w:ascii="Times New Roman" w:hAnsi="Times New Roman" w:cs="Times New Roman"/>
          <w:sz w:val="24"/>
          <w:szCs w:val="24"/>
        </w:rPr>
        <w:t> </w:t>
      </w:r>
      <w:r w:rsidRPr="004F0729">
        <w:rPr>
          <w:rFonts w:ascii="Times New Roman" w:hAnsi="Times New Roman" w:cs="Times New Roman"/>
          <w:sz w:val="24"/>
          <w:szCs w:val="24"/>
        </w:rPr>
        <w:t>vlastenecké společnosti šířil</w:t>
      </w:r>
      <w:r>
        <w:rPr>
          <w:rFonts w:ascii="Times New Roman" w:hAnsi="Times New Roman" w:cs="Times New Roman"/>
          <w:sz w:val="24"/>
          <w:szCs w:val="24"/>
        </w:rPr>
        <w:t>y.</w:t>
      </w:r>
    </w:p>
    <w:p w:rsidR="00D91EC2" w:rsidRPr="004F0729" w:rsidRDefault="00D91EC2" w:rsidP="00D91EC2">
      <w:pPr>
        <w:spacing w:line="360" w:lineRule="auto"/>
        <w:jc w:val="both"/>
        <w:rPr>
          <w:rFonts w:ascii="Times New Roman" w:hAnsi="Times New Roman" w:cs="Times New Roman"/>
          <w:sz w:val="24"/>
          <w:szCs w:val="24"/>
        </w:rPr>
      </w:pPr>
      <w:r w:rsidRPr="004F0729">
        <w:rPr>
          <w:rFonts w:ascii="Times New Roman" w:hAnsi="Times New Roman" w:cs="Times New Roman"/>
          <w:sz w:val="24"/>
          <w:szCs w:val="24"/>
        </w:rPr>
        <w:t>Národní obrození ve</w:t>
      </w:r>
      <w:r>
        <w:rPr>
          <w:rFonts w:ascii="Times New Roman" w:hAnsi="Times New Roman" w:cs="Times New Roman"/>
          <w:sz w:val="24"/>
          <w:szCs w:val="24"/>
        </w:rPr>
        <w:t> </w:t>
      </w:r>
      <w:r w:rsidRPr="004F0729">
        <w:rPr>
          <w:rFonts w:ascii="Times New Roman" w:hAnsi="Times New Roman" w:cs="Times New Roman"/>
          <w:sz w:val="24"/>
          <w:szCs w:val="24"/>
        </w:rPr>
        <w:t>sledované fázi</w:t>
      </w:r>
      <w:r>
        <w:rPr>
          <w:rFonts w:ascii="Times New Roman" w:hAnsi="Times New Roman" w:cs="Times New Roman"/>
          <w:sz w:val="24"/>
          <w:szCs w:val="24"/>
        </w:rPr>
        <w:t> </w:t>
      </w:r>
      <w:r w:rsidRPr="004F0729">
        <w:rPr>
          <w:rFonts w:ascii="Times New Roman" w:hAnsi="Times New Roman" w:cs="Times New Roman"/>
          <w:sz w:val="24"/>
          <w:szCs w:val="24"/>
        </w:rPr>
        <w:t>B mělo ambice stát se subkulturou, ke</w:t>
      </w:r>
      <w:r>
        <w:rPr>
          <w:rFonts w:ascii="Times New Roman" w:hAnsi="Times New Roman" w:cs="Times New Roman"/>
          <w:sz w:val="24"/>
          <w:szCs w:val="24"/>
        </w:rPr>
        <w:t> </w:t>
      </w:r>
      <w:r w:rsidRPr="004F0729">
        <w:rPr>
          <w:rFonts w:ascii="Times New Roman" w:hAnsi="Times New Roman" w:cs="Times New Roman"/>
          <w:sz w:val="24"/>
          <w:szCs w:val="24"/>
        </w:rPr>
        <w:t>konci fáze až</w:t>
      </w:r>
      <w:r>
        <w:rPr>
          <w:rFonts w:ascii="Times New Roman" w:hAnsi="Times New Roman" w:cs="Times New Roman"/>
          <w:sz w:val="24"/>
          <w:szCs w:val="24"/>
        </w:rPr>
        <w:t> </w:t>
      </w:r>
      <w:r w:rsidRPr="004F0729">
        <w:rPr>
          <w:rFonts w:ascii="Times New Roman" w:hAnsi="Times New Roman" w:cs="Times New Roman"/>
          <w:sz w:val="24"/>
          <w:szCs w:val="24"/>
        </w:rPr>
        <w:t>kontrakulturou. Subkultura je soubor specifických norem hodnot, vzorů chování a</w:t>
      </w:r>
      <w:r>
        <w:rPr>
          <w:rFonts w:ascii="Times New Roman" w:hAnsi="Times New Roman" w:cs="Times New Roman"/>
          <w:sz w:val="24"/>
          <w:szCs w:val="24"/>
        </w:rPr>
        <w:t> </w:t>
      </w:r>
      <w:r w:rsidRPr="004F0729">
        <w:rPr>
          <w:rFonts w:ascii="Times New Roman" w:hAnsi="Times New Roman" w:cs="Times New Roman"/>
          <w:sz w:val="24"/>
          <w:szCs w:val="24"/>
        </w:rPr>
        <w:t>životního stylu, který charakterizuje určitou skupin</w:t>
      </w:r>
      <w:r>
        <w:rPr>
          <w:rFonts w:ascii="Times New Roman" w:hAnsi="Times New Roman" w:cs="Times New Roman"/>
          <w:sz w:val="24"/>
          <w:szCs w:val="24"/>
        </w:rPr>
        <w:t>u v rámci širšího společenství. Tato skupina je</w:t>
      </w:r>
      <w:r w:rsidRPr="004F0729">
        <w:rPr>
          <w:rFonts w:ascii="Times New Roman" w:hAnsi="Times New Roman" w:cs="Times New Roman"/>
          <w:sz w:val="24"/>
          <w:szCs w:val="24"/>
        </w:rPr>
        <w:t xml:space="preserve"> konstitutivní součástí</w:t>
      </w:r>
      <w:r>
        <w:rPr>
          <w:rFonts w:ascii="Times New Roman" w:hAnsi="Times New Roman" w:cs="Times New Roman"/>
          <w:sz w:val="24"/>
          <w:szCs w:val="24"/>
        </w:rPr>
        <w:t>, pochází z ní</w:t>
      </w:r>
      <w:r w:rsidRPr="004F0729">
        <w:rPr>
          <w:rFonts w:ascii="Times New Roman" w:hAnsi="Times New Roman" w:cs="Times New Roman"/>
          <w:sz w:val="24"/>
          <w:szCs w:val="24"/>
        </w:rPr>
        <w:t>, ale viditelně se od</w:t>
      </w:r>
      <w:r>
        <w:rPr>
          <w:rFonts w:ascii="Times New Roman" w:hAnsi="Times New Roman" w:cs="Times New Roman"/>
          <w:sz w:val="24"/>
          <w:szCs w:val="24"/>
        </w:rPr>
        <w:t> </w:t>
      </w:r>
      <w:r w:rsidRPr="004F0729">
        <w:rPr>
          <w:rFonts w:ascii="Times New Roman" w:hAnsi="Times New Roman" w:cs="Times New Roman"/>
          <w:sz w:val="24"/>
          <w:szCs w:val="24"/>
        </w:rPr>
        <w:t>ní odlišuje. Kontrakultura se vytvá</w:t>
      </w:r>
      <w:r>
        <w:rPr>
          <w:rFonts w:ascii="Times New Roman" w:hAnsi="Times New Roman" w:cs="Times New Roman"/>
          <w:sz w:val="24"/>
          <w:szCs w:val="24"/>
        </w:rPr>
        <w:t xml:space="preserve">ří jako opoziční typ. </w:t>
      </w:r>
      <w:r w:rsidRPr="004F0729">
        <w:rPr>
          <w:rFonts w:ascii="Times New Roman" w:hAnsi="Times New Roman" w:cs="Times New Roman"/>
          <w:sz w:val="24"/>
          <w:szCs w:val="24"/>
        </w:rPr>
        <w:t xml:space="preserve">Nesouhlasí s normami, hodnotami, idejemi </w:t>
      </w:r>
      <w:r>
        <w:rPr>
          <w:rFonts w:ascii="Times New Roman" w:hAnsi="Times New Roman" w:cs="Times New Roman"/>
          <w:sz w:val="24"/>
          <w:szCs w:val="24"/>
        </w:rPr>
        <w:t xml:space="preserve">uznávanými oficiální, </w:t>
      </w:r>
      <w:proofErr w:type="spellStart"/>
      <w:r>
        <w:rPr>
          <w:rFonts w:ascii="Times New Roman" w:hAnsi="Times New Roman" w:cs="Times New Roman"/>
          <w:sz w:val="24"/>
          <w:szCs w:val="24"/>
        </w:rPr>
        <w:t>mainstreamovou</w:t>
      </w:r>
      <w:proofErr w:type="spellEnd"/>
      <w:r>
        <w:rPr>
          <w:rFonts w:ascii="Times New Roman" w:hAnsi="Times New Roman" w:cs="Times New Roman"/>
          <w:sz w:val="24"/>
          <w:szCs w:val="24"/>
        </w:rPr>
        <w:t xml:space="preserve"> společností (skupinou)</w:t>
      </w:r>
      <w:r w:rsidRPr="004F0729">
        <w:rPr>
          <w:rFonts w:ascii="Times New Roman" w:hAnsi="Times New Roman" w:cs="Times New Roman"/>
          <w:sz w:val="24"/>
          <w:szCs w:val="24"/>
        </w:rPr>
        <w:t xml:space="preserve">, ale </w:t>
      </w:r>
      <w:r>
        <w:rPr>
          <w:rFonts w:ascii="Times New Roman" w:hAnsi="Times New Roman" w:cs="Times New Roman"/>
          <w:sz w:val="24"/>
          <w:szCs w:val="24"/>
        </w:rPr>
        <w:t xml:space="preserve">kontrakultura (subkultura) </w:t>
      </w:r>
      <w:r w:rsidRPr="004F0729">
        <w:rPr>
          <w:rFonts w:ascii="Times New Roman" w:hAnsi="Times New Roman" w:cs="Times New Roman"/>
          <w:sz w:val="24"/>
          <w:szCs w:val="24"/>
        </w:rPr>
        <w:t>je na</w:t>
      </w:r>
      <w:r>
        <w:rPr>
          <w:rFonts w:ascii="Times New Roman" w:hAnsi="Times New Roman" w:cs="Times New Roman"/>
          <w:sz w:val="24"/>
          <w:szCs w:val="24"/>
        </w:rPr>
        <w:t> </w:t>
      </w:r>
      <w:r w:rsidRPr="004F0729">
        <w:rPr>
          <w:rFonts w:ascii="Times New Roman" w:hAnsi="Times New Roman" w:cs="Times New Roman"/>
          <w:sz w:val="24"/>
          <w:szCs w:val="24"/>
        </w:rPr>
        <w:t>ní závislá, protože se vyskytuje v jejím rámci. Češi vytváře</w:t>
      </w:r>
      <w:r>
        <w:rPr>
          <w:rFonts w:ascii="Times New Roman" w:hAnsi="Times New Roman" w:cs="Times New Roman"/>
          <w:sz w:val="24"/>
          <w:szCs w:val="24"/>
        </w:rPr>
        <w:t>li kontrakulturu vůči německé, která se stávala natolik invazivní, že potlačovala českou. Kultury se n</w:t>
      </w:r>
      <w:r w:rsidRPr="004F0729">
        <w:rPr>
          <w:rFonts w:ascii="Times New Roman" w:hAnsi="Times New Roman" w:cs="Times New Roman"/>
          <w:sz w:val="24"/>
          <w:szCs w:val="24"/>
        </w:rPr>
        <w:t>acházel</w:t>
      </w:r>
      <w:r>
        <w:rPr>
          <w:rFonts w:ascii="Times New Roman" w:hAnsi="Times New Roman" w:cs="Times New Roman"/>
          <w:sz w:val="24"/>
          <w:szCs w:val="24"/>
        </w:rPr>
        <w:t>y</w:t>
      </w:r>
      <w:r w:rsidRPr="004F0729">
        <w:rPr>
          <w:rFonts w:ascii="Times New Roman" w:hAnsi="Times New Roman" w:cs="Times New Roman"/>
          <w:sz w:val="24"/>
          <w:szCs w:val="24"/>
        </w:rPr>
        <w:t xml:space="preserve"> v</w:t>
      </w:r>
      <w:r>
        <w:rPr>
          <w:rFonts w:ascii="Times New Roman" w:hAnsi="Times New Roman" w:cs="Times New Roman"/>
          <w:sz w:val="24"/>
          <w:szCs w:val="24"/>
        </w:rPr>
        <w:t> </w:t>
      </w:r>
      <w:r w:rsidRPr="004F0729">
        <w:rPr>
          <w:rFonts w:ascii="Times New Roman" w:hAnsi="Times New Roman" w:cs="Times New Roman"/>
          <w:sz w:val="24"/>
          <w:szCs w:val="24"/>
        </w:rPr>
        <w:t>tzv. kulturním konfliktu, kdy prosazoval</w:t>
      </w:r>
      <w:r>
        <w:rPr>
          <w:rFonts w:ascii="Times New Roman" w:hAnsi="Times New Roman" w:cs="Times New Roman"/>
          <w:sz w:val="24"/>
          <w:szCs w:val="24"/>
        </w:rPr>
        <w:t>y</w:t>
      </w:r>
      <w:r w:rsidRPr="004F0729">
        <w:rPr>
          <w:rFonts w:ascii="Times New Roman" w:hAnsi="Times New Roman" w:cs="Times New Roman"/>
          <w:sz w:val="24"/>
          <w:szCs w:val="24"/>
        </w:rPr>
        <w:t xml:space="preserve"> značn</w:t>
      </w:r>
      <w:r>
        <w:rPr>
          <w:rFonts w:ascii="Times New Roman" w:hAnsi="Times New Roman" w:cs="Times New Roman"/>
          <w:sz w:val="24"/>
          <w:szCs w:val="24"/>
        </w:rPr>
        <w:t>ě</w:t>
      </w:r>
      <w:r w:rsidRPr="004F0729">
        <w:rPr>
          <w:rFonts w:ascii="Times New Roman" w:hAnsi="Times New Roman" w:cs="Times New Roman"/>
          <w:sz w:val="24"/>
          <w:szCs w:val="24"/>
        </w:rPr>
        <w:t xml:space="preserve"> odlišné až</w:t>
      </w:r>
      <w:r>
        <w:rPr>
          <w:rFonts w:ascii="Times New Roman" w:hAnsi="Times New Roman" w:cs="Times New Roman"/>
          <w:sz w:val="24"/>
          <w:szCs w:val="24"/>
        </w:rPr>
        <w:t> </w:t>
      </w:r>
      <w:r w:rsidRPr="004F0729">
        <w:rPr>
          <w:rFonts w:ascii="Times New Roman" w:hAnsi="Times New Roman" w:cs="Times New Roman"/>
          <w:sz w:val="24"/>
          <w:szCs w:val="24"/>
        </w:rPr>
        <w:t>protikladné kulturní prvky</w:t>
      </w:r>
      <w:r>
        <w:rPr>
          <w:rFonts w:ascii="Times New Roman" w:hAnsi="Times New Roman" w:cs="Times New Roman"/>
          <w:sz w:val="24"/>
          <w:szCs w:val="24"/>
        </w:rPr>
        <w:t xml:space="preserve"> (VODÁKOVÁ, HRDÝ, SOUKUP, 1993). Gregory</w:t>
      </w:r>
      <w:r w:rsidRPr="004F0729">
        <w:rPr>
          <w:rFonts w:ascii="Times New Roman" w:hAnsi="Times New Roman" w:cs="Times New Roman"/>
          <w:sz w:val="24"/>
          <w:szCs w:val="24"/>
        </w:rPr>
        <w:t xml:space="preserve"> </w:t>
      </w:r>
      <w:proofErr w:type="spellStart"/>
      <w:r w:rsidRPr="004F0729">
        <w:rPr>
          <w:rFonts w:ascii="Times New Roman" w:hAnsi="Times New Roman" w:cs="Times New Roman"/>
          <w:sz w:val="24"/>
          <w:szCs w:val="24"/>
        </w:rPr>
        <w:t>Bateson</w:t>
      </w:r>
      <w:proofErr w:type="spellEnd"/>
      <w:r w:rsidRPr="004F0729">
        <w:rPr>
          <w:rFonts w:ascii="Times New Roman" w:hAnsi="Times New Roman" w:cs="Times New Roman"/>
          <w:sz w:val="24"/>
          <w:szCs w:val="24"/>
        </w:rPr>
        <w:t xml:space="preserve"> tvrdí, že: „</w:t>
      </w:r>
      <w:r w:rsidRPr="004F0729">
        <w:rPr>
          <w:rFonts w:ascii="Times New Roman" w:hAnsi="Times New Roman" w:cs="Times New Roman"/>
          <w:i/>
          <w:sz w:val="24"/>
          <w:szCs w:val="24"/>
          <w:shd w:val="clear" w:color="auto" w:fill="FFFFFF"/>
        </w:rPr>
        <w:t>má-li někde vzniknout rozdíl, musí existovat dva jevy, předměty či</w:t>
      </w:r>
      <w:r>
        <w:rPr>
          <w:rFonts w:ascii="Times New Roman" w:hAnsi="Times New Roman" w:cs="Times New Roman"/>
          <w:i/>
          <w:sz w:val="24"/>
          <w:szCs w:val="24"/>
          <w:shd w:val="clear" w:color="auto" w:fill="FFFFFF"/>
        </w:rPr>
        <w:t> </w:t>
      </w:r>
      <w:r w:rsidRPr="004F0729">
        <w:rPr>
          <w:rFonts w:ascii="Times New Roman" w:hAnsi="Times New Roman" w:cs="Times New Roman"/>
          <w:i/>
          <w:sz w:val="24"/>
          <w:szCs w:val="24"/>
          <w:shd w:val="clear" w:color="auto" w:fill="FFFFFF"/>
        </w:rPr>
        <w:t>aspekty. Etnicita se projevuje v okamžiku, kdy v procesu interakce vzrůstá význam kulturních odlišností</w:t>
      </w:r>
      <w:r w:rsidRPr="004F07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(ERIKSEN, 2008, str. 317) </w:t>
      </w:r>
      <w:r w:rsidRPr="004F0729">
        <w:rPr>
          <w:rFonts w:ascii="Times New Roman" w:hAnsi="Times New Roman" w:cs="Times New Roman"/>
          <w:sz w:val="24"/>
          <w:szCs w:val="24"/>
          <w:shd w:val="clear" w:color="auto" w:fill="FFFFFF"/>
        </w:rPr>
        <w:t>Pokud</w:t>
      </w:r>
      <w:r>
        <w:rPr>
          <w:rFonts w:ascii="Times New Roman" w:hAnsi="Times New Roman" w:cs="Times New Roman"/>
          <w:sz w:val="24"/>
          <w:szCs w:val="24"/>
          <w:shd w:val="clear" w:color="auto" w:fill="FFFFFF"/>
        </w:rPr>
        <w:t xml:space="preserve"> vyčlenění z </w:t>
      </w:r>
      <w:proofErr w:type="spellStart"/>
      <w:r>
        <w:rPr>
          <w:rFonts w:ascii="Times New Roman" w:hAnsi="Times New Roman" w:cs="Times New Roman"/>
          <w:sz w:val="24"/>
          <w:szCs w:val="24"/>
          <w:shd w:val="clear" w:color="auto" w:fill="FFFFFF"/>
        </w:rPr>
        <w:t>mainstreamové</w:t>
      </w:r>
      <w:proofErr w:type="spellEnd"/>
      <w:r>
        <w:rPr>
          <w:rFonts w:ascii="Times New Roman" w:hAnsi="Times New Roman" w:cs="Times New Roman"/>
          <w:sz w:val="24"/>
          <w:szCs w:val="24"/>
          <w:shd w:val="clear" w:color="auto" w:fill="FFFFFF"/>
        </w:rPr>
        <w:t xml:space="preserve"> společnosti má být úspěšné,</w:t>
      </w:r>
      <w:r w:rsidRPr="004F0729">
        <w:rPr>
          <w:rFonts w:ascii="Times New Roman" w:hAnsi="Times New Roman" w:cs="Times New Roman"/>
          <w:sz w:val="24"/>
          <w:szCs w:val="24"/>
          <w:shd w:val="clear" w:color="auto" w:fill="FFFFFF"/>
        </w:rPr>
        <w:t xml:space="preserve"> musí v</w:t>
      </w:r>
      <w:r>
        <w:rPr>
          <w:rFonts w:ascii="Times New Roman" w:hAnsi="Times New Roman" w:cs="Times New Roman"/>
          <w:sz w:val="24"/>
          <w:szCs w:val="24"/>
          <w:shd w:val="clear" w:color="auto" w:fill="FFFFFF"/>
        </w:rPr>
        <w:t xml:space="preserve"> životnost subkultury </w:t>
      </w:r>
      <w:r w:rsidRPr="004F0729">
        <w:rPr>
          <w:rFonts w:ascii="Times New Roman" w:hAnsi="Times New Roman" w:cs="Times New Roman"/>
          <w:sz w:val="24"/>
          <w:szCs w:val="24"/>
          <w:shd w:val="clear" w:color="auto" w:fill="FFFFFF"/>
        </w:rPr>
        <w:t xml:space="preserve">věřit sami aktéři, kteří </w:t>
      </w:r>
      <w:r>
        <w:rPr>
          <w:rFonts w:ascii="Times New Roman" w:hAnsi="Times New Roman" w:cs="Times New Roman"/>
          <w:sz w:val="24"/>
          <w:szCs w:val="24"/>
          <w:shd w:val="clear" w:color="auto" w:fill="FFFFFF"/>
        </w:rPr>
        <w:t xml:space="preserve">si uvědomí </w:t>
      </w:r>
      <w:r w:rsidRPr="004F0729">
        <w:rPr>
          <w:rFonts w:ascii="Times New Roman" w:hAnsi="Times New Roman" w:cs="Times New Roman"/>
          <w:sz w:val="24"/>
          <w:szCs w:val="24"/>
          <w:shd w:val="clear" w:color="auto" w:fill="FFFFFF"/>
        </w:rPr>
        <w:t>relevantní rozdíly mezi</w:t>
      </w:r>
      <w:r>
        <w:rPr>
          <w:rFonts w:ascii="Times New Roman" w:hAnsi="Times New Roman" w:cs="Times New Roman"/>
          <w:sz w:val="24"/>
          <w:szCs w:val="24"/>
          <w:shd w:val="clear" w:color="auto" w:fill="FFFFFF"/>
        </w:rPr>
        <w:t xml:space="preserve"> kulturou </w:t>
      </w:r>
      <w:r w:rsidRPr="004F0729">
        <w:rPr>
          <w:rFonts w:ascii="Times New Roman" w:hAnsi="Times New Roman" w:cs="Times New Roman"/>
          <w:sz w:val="24"/>
          <w:szCs w:val="24"/>
          <w:shd w:val="clear" w:color="auto" w:fill="FFFFFF"/>
        </w:rPr>
        <w:t>jejich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ostatních</w:t>
      </w:r>
      <w:r>
        <w:rPr>
          <w:rFonts w:ascii="Times New Roman" w:hAnsi="Times New Roman" w:cs="Times New Roman"/>
          <w:sz w:val="24"/>
          <w:szCs w:val="24"/>
          <w:shd w:val="clear" w:color="auto" w:fill="FFFFFF"/>
        </w:rPr>
        <w:t xml:space="preserve"> (ERIKSEN,2008), </w:t>
      </w:r>
      <w:r w:rsidRPr="004F0729">
        <w:rPr>
          <w:rFonts w:ascii="Times New Roman" w:hAnsi="Times New Roman" w:cs="Times New Roman"/>
          <w:sz w:val="24"/>
          <w:szCs w:val="24"/>
          <w:shd w:val="clear" w:color="auto" w:fill="FFFFFF"/>
        </w:rPr>
        <w:t xml:space="preserve">jinak řečeno </w:t>
      </w:r>
      <w:r>
        <w:rPr>
          <w:rFonts w:ascii="Times New Roman" w:hAnsi="Times New Roman" w:cs="Times New Roman"/>
          <w:sz w:val="24"/>
          <w:szCs w:val="24"/>
          <w:shd w:val="clear" w:color="auto" w:fill="FFFFFF"/>
        </w:rPr>
        <w:t xml:space="preserve">musí </w:t>
      </w:r>
      <w:r w:rsidRPr="004F0729">
        <w:rPr>
          <w:rFonts w:ascii="Times New Roman" w:hAnsi="Times New Roman" w:cs="Times New Roman"/>
          <w:sz w:val="24"/>
          <w:szCs w:val="24"/>
          <w:shd w:val="clear" w:color="auto" w:fill="FFFFFF"/>
        </w:rPr>
        <w:t>přistoupit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pravidla hry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chtít se stát součástí (vlasteneckého) týmu</w:t>
      </w:r>
      <w:r>
        <w:rPr>
          <w:rFonts w:ascii="Times New Roman" w:hAnsi="Times New Roman" w:cs="Times New Roman"/>
          <w:sz w:val="24"/>
          <w:szCs w:val="24"/>
          <w:shd w:val="clear" w:color="auto" w:fill="FFFFFF"/>
        </w:rPr>
        <w:t>.</w:t>
      </w:r>
    </w:p>
    <w:p w:rsidR="00D91EC2" w:rsidRDefault="00D91EC2" w:rsidP="00D91EC2">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4F0729">
        <w:rPr>
          <w:rFonts w:ascii="Times New Roman" w:hAnsi="Times New Roman" w:cs="Times New Roman"/>
          <w:sz w:val="24"/>
          <w:szCs w:val="24"/>
        </w:rPr>
        <w:t>roces</w:t>
      </w:r>
      <w:r>
        <w:rPr>
          <w:rFonts w:ascii="Times New Roman" w:hAnsi="Times New Roman" w:cs="Times New Roman"/>
          <w:sz w:val="24"/>
          <w:szCs w:val="24"/>
        </w:rPr>
        <w:t xml:space="preserve">, kterým se nazývá přijímání nové subkultury, je tzv. </w:t>
      </w:r>
      <w:proofErr w:type="spellStart"/>
      <w:r>
        <w:rPr>
          <w:rFonts w:ascii="Times New Roman" w:hAnsi="Times New Roman" w:cs="Times New Roman"/>
          <w:sz w:val="24"/>
          <w:szCs w:val="24"/>
        </w:rPr>
        <w:t>enkulturace</w:t>
      </w:r>
      <w:proofErr w:type="spellEnd"/>
      <w:r>
        <w:rPr>
          <w:rFonts w:ascii="Times New Roman" w:hAnsi="Times New Roman" w:cs="Times New Roman"/>
          <w:sz w:val="24"/>
          <w:szCs w:val="24"/>
        </w:rPr>
        <w:t xml:space="preserve">. </w:t>
      </w:r>
      <w:r w:rsidRPr="004F0729">
        <w:rPr>
          <w:rFonts w:ascii="Times New Roman" w:hAnsi="Times New Roman" w:cs="Times New Roman"/>
          <w:sz w:val="24"/>
          <w:szCs w:val="24"/>
        </w:rPr>
        <w:t>Jedinec si pomocí tohoto procesu osvojuje danou společenskou kulturu, získává znalosti a</w:t>
      </w:r>
      <w:r>
        <w:rPr>
          <w:rFonts w:ascii="Times New Roman" w:hAnsi="Times New Roman" w:cs="Times New Roman"/>
          <w:sz w:val="24"/>
          <w:szCs w:val="24"/>
        </w:rPr>
        <w:t> </w:t>
      </w:r>
      <w:r w:rsidRPr="004F0729">
        <w:rPr>
          <w:rFonts w:ascii="Times New Roman" w:hAnsi="Times New Roman" w:cs="Times New Roman"/>
          <w:sz w:val="24"/>
          <w:szCs w:val="24"/>
        </w:rPr>
        <w:t>dovednosti, díky kterým člověk nabývá požadované společenské kompetence</w:t>
      </w:r>
      <w:r>
        <w:rPr>
          <w:rFonts w:ascii="Times New Roman" w:hAnsi="Times New Roman" w:cs="Times New Roman"/>
          <w:sz w:val="24"/>
          <w:szCs w:val="24"/>
        </w:rPr>
        <w:t xml:space="preserve"> (VODÁKOVÁ, HRDÝ, SOUKUP, 1993)</w:t>
      </w:r>
      <w:r w:rsidRPr="004F0729">
        <w:rPr>
          <w:rFonts w:ascii="Times New Roman" w:hAnsi="Times New Roman" w:cs="Times New Roman"/>
          <w:sz w:val="24"/>
          <w:szCs w:val="24"/>
        </w:rPr>
        <w:t>. Exi</w:t>
      </w:r>
      <w:r>
        <w:rPr>
          <w:rFonts w:ascii="Times New Roman" w:hAnsi="Times New Roman" w:cs="Times New Roman"/>
          <w:sz w:val="24"/>
          <w:szCs w:val="24"/>
        </w:rPr>
        <w:t>stence kultury vytváří pravidla</w:t>
      </w:r>
      <w:r w:rsidRPr="004F0729">
        <w:rPr>
          <w:rFonts w:ascii="Times New Roman" w:hAnsi="Times New Roman" w:cs="Times New Roman"/>
          <w:sz w:val="24"/>
          <w:szCs w:val="24"/>
        </w:rPr>
        <w:t>,</w:t>
      </w:r>
      <w:r>
        <w:rPr>
          <w:rFonts w:ascii="Times New Roman" w:hAnsi="Times New Roman" w:cs="Times New Roman"/>
          <w:sz w:val="24"/>
          <w:szCs w:val="24"/>
        </w:rPr>
        <w:t xml:space="preserve"> </w:t>
      </w:r>
      <w:r w:rsidRPr="004F0729">
        <w:rPr>
          <w:rFonts w:ascii="Times New Roman" w:hAnsi="Times New Roman" w:cs="Times New Roman"/>
          <w:sz w:val="24"/>
          <w:szCs w:val="24"/>
        </w:rPr>
        <w:t>podle</w:t>
      </w:r>
      <w:r>
        <w:rPr>
          <w:rFonts w:ascii="Times New Roman" w:hAnsi="Times New Roman" w:cs="Times New Roman"/>
          <w:sz w:val="24"/>
          <w:szCs w:val="24"/>
        </w:rPr>
        <w:t> </w:t>
      </w:r>
      <w:r w:rsidRPr="004F0729">
        <w:rPr>
          <w:rFonts w:ascii="Times New Roman" w:hAnsi="Times New Roman" w:cs="Times New Roman"/>
          <w:sz w:val="24"/>
          <w:szCs w:val="24"/>
        </w:rPr>
        <w:t>nichž</w:t>
      </w:r>
      <w:r>
        <w:rPr>
          <w:rFonts w:ascii="Times New Roman" w:hAnsi="Times New Roman" w:cs="Times New Roman"/>
          <w:sz w:val="24"/>
          <w:szCs w:val="24"/>
        </w:rPr>
        <w:t xml:space="preserve"> vytváří požadovanou realitu, týká se to </w:t>
      </w:r>
      <w:r w:rsidRPr="004F0729">
        <w:rPr>
          <w:rFonts w:ascii="Times New Roman" w:hAnsi="Times New Roman" w:cs="Times New Roman"/>
          <w:sz w:val="24"/>
          <w:szCs w:val="24"/>
        </w:rPr>
        <w:t>například literárních památek nebo</w:t>
      </w:r>
      <w:r>
        <w:rPr>
          <w:rFonts w:ascii="Times New Roman" w:hAnsi="Times New Roman" w:cs="Times New Roman"/>
          <w:sz w:val="24"/>
          <w:szCs w:val="24"/>
        </w:rPr>
        <w:t> </w:t>
      </w:r>
      <w:r w:rsidRPr="004F0729">
        <w:rPr>
          <w:rFonts w:ascii="Times New Roman" w:hAnsi="Times New Roman" w:cs="Times New Roman"/>
          <w:sz w:val="24"/>
          <w:szCs w:val="24"/>
        </w:rPr>
        <w:t>textových médií (české národní obrození se výrazně opírá o</w:t>
      </w:r>
      <w:r>
        <w:rPr>
          <w:rFonts w:ascii="Times New Roman" w:hAnsi="Times New Roman" w:cs="Times New Roman"/>
          <w:sz w:val="24"/>
          <w:szCs w:val="24"/>
        </w:rPr>
        <w:t> </w:t>
      </w:r>
      <w:r w:rsidRPr="004F0729">
        <w:rPr>
          <w:rFonts w:ascii="Times New Roman" w:hAnsi="Times New Roman" w:cs="Times New Roman"/>
          <w:sz w:val="24"/>
          <w:szCs w:val="24"/>
        </w:rPr>
        <w:t>texty). Důležité je tuto skupinu přesvědčit o</w:t>
      </w:r>
      <w:r>
        <w:rPr>
          <w:rFonts w:ascii="Times New Roman" w:hAnsi="Times New Roman" w:cs="Times New Roman"/>
          <w:sz w:val="24"/>
          <w:szCs w:val="24"/>
        </w:rPr>
        <w:t> </w:t>
      </w:r>
      <w:r w:rsidRPr="004F0729">
        <w:rPr>
          <w:rFonts w:ascii="Times New Roman" w:hAnsi="Times New Roman" w:cs="Times New Roman"/>
          <w:sz w:val="24"/>
          <w:szCs w:val="24"/>
        </w:rPr>
        <w:t xml:space="preserve">její </w:t>
      </w:r>
      <w:r>
        <w:rPr>
          <w:rFonts w:ascii="Times New Roman" w:hAnsi="Times New Roman" w:cs="Times New Roman"/>
          <w:sz w:val="24"/>
          <w:szCs w:val="24"/>
        </w:rPr>
        <w:t xml:space="preserve">historické kontinuitě a kolektivní paměti, právě díky médiím (literatura, divadlo atd.) nebo zkoumané sebeprezentaci. Tyto argumenty mají větší platnost, pokud skutečně existují doklady v kolektivní paměti, například lidová slovesnost, </w:t>
      </w:r>
      <w:r w:rsidRPr="004F0729">
        <w:rPr>
          <w:rFonts w:ascii="Times New Roman" w:hAnsi="Times New Roman" w:cs="Times New Roman"/>
          <w:sz w:val="24"/>
          <w:szCs w:val="24"/>
        </w:rPr>
        <w:t>nebo v literárních památkách</w:t>
      </w:r>
      <w:r>
        <w:rPr>
          <w:rFonts w:ascii="Times New Roman" w:hAnsi="Times New Roman" w:cs="Times New Roman"/>
          <w:sz w:val="24"/>
          <w:szCs w:val="24"/>
        </w:rPr>
        <w:t xml:space="preserve">, ideálně v národním jazyce. Proto čeští vlastenci kladli důraz na sbírání lidové tvořivosti (pohádek, písní, příběhů atd.), a také proto docházelo ke vzniku </w:t>
      </w:r>
      <w:r w:rsidRPr="004F0729">
        <w:rPr>
          <w:rFonts w:ascii="Times New Roman" w:hAnsi="Times New Roman" w:cs="Times New Roman"/>
          <w:sz w:val="24"/>
          <w:szCs w:val="24"/>
        </w:rPr>
        <w:t>historických falz</w:t>
      </w:r>
      <w:r>
        <w:rPr>
          <w:rFonts w:ascii="Times New Roman" w:hAnsi="Times New Roman" w:cs="Times New Roman"/>
          <w:sz w:val="24"/>
          <w:szCs w:val="24"/>
        </w:rPr>
        <w:t xml:space="preserve"> (LOTMAN, USPENSKIJ, 2003).</w:t>
      </w:r>
    </w:p>
    <w:p w:rsidR="00D91EC2" w:rsidRDefault="00D91EC2" w:rsidP="00D91EC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Tyto prvky daly oprávnění existenci subkultury, protože existují společné tradice a </w:t>
      </w:r>
      <w:r w:rsidRPr="004F0729">
        <w:rPr>
          <w:rFonts w:ascii="Times New Roman" w:hAnsi="Times New Roman" w:cs="Times New Roman"/>
          <w:sz w:val="24"/>
          <w:szCs w:val="24"/>
        </w:rPr>
        <w:t>minulost</w:t>
      </w:r>
      <w:r>
        <w:rPr>
          <w:rFonts w:ascii="Times New Roman" w:hAnsi="Times New Roman" w:cs="Times New Roman"/>
          <w:sz w:val="24"/>
          <w:szCs w:val="24"/>
        </w:rPr>
        <w:t xml:space="preserve"> skupiny. </w:t>
      </w:r>
      <w:proofErr w:type="spellStart"/>
      <w:r w:rsidRPr="004F0729">
        <w:rPr>
          <w:rFonts w:ascii="Times New Roman" w:hAnsi="Times New Roman" w:cs="Times New Roman"/>
          <w:sz w:val="24"/>
          <w:szCs w:val="24"/>
        </w:rPr>
        <w:t>Enkulturace</w:t>
      </w:r>
      <w:proofErr w:type="spellEnd"/>
      <w:r w:rsidRPr="004F0729">
        <w:rPr>
          <w:rFonts w:ascii="Times New Roman" w:hAnsi="Times New Roman" w:cs="Times New Roman"/>
          <w:sz w:val="24"/>
          <w:szCs w:val="24"/>
        </w:rPr>
        <w:t xml:space="preserve"> měla působit</w:t>
      </w:r>
      <w:r>
        <w:rPr>
          <w:rFonts w:ascii="Times New Roman" w:hAnsi="Times New Roman" w:cs="Times New Roman"/>
          <w:sz w:val="24"/>
          <w:szCs w:val="24"/>
        </w:rPr>
        <w:t xml:space="preserve"> na </w:t>
      </w:r>
      <w:r w:rsidRPr="004F0729">
        <w:rPr>
          <w:rFonts w:ascii="Times New Roman" w:hAnsi="Times New Roman" w:cs="Times New Roman"/>
          <w:sz w:val="24"/>
          <w:szCs w:val="24"/>
        </w:rPr>
        <w:t xml:space="preserve">nově </w:t>
      </w:r>
      <w:r>
        <w:rPr>
          <w:rFonts w:ascii="Times New Roman" w:hAnsi="Times New Roman" w:cs="Times New Roman"/>
          <w:sz w:val="24"/>
          <w:szCs w:val="24"/>
        </w:rPr>
        <w:t xml:space="preserve">zformovanou společenskou vrstvu – </w:t>
      </w:r>
      <w:r w:rsidRPr="004F0729">
        <w:rPr>
          <w:rFonts w:ascii="Times New Roman" w:hAnsi="Times New Roman" w:cs="Times New Roman"/>
          <w:sz w:val="24"/>
          <w:szCs w:val="24"/>
        </w:rPr>
        <w:t>vlastenec</w:t>
      </w:r>
      <w:r>
        <w:rPr>
          <w:rFonts w:ascii="Times New Roman" w:hAnsi="Times New Roman" w:cs="Times New Roman"/>
          <w:sz w:val="24"/>
          <w:szCs w:val="24"/>
        </w:rPr>
        <w:t>ké měšťanstvo, které j</w:t>
      </w:r>
      <w:r w:rsidRPr="004F0729">
        <w:rPr>
          <w:rFonts w:ascii="Times New Roman" w:hAnsi="Times New Roman" w:cs="Times New Roman"/>
          <w:sz w:val="24"/>
          <w:szCs w:val="24"/>
        </w:rPr>
        <w:t>ako gramotná skup</w:t>
      </w:r>
      <w:r>
        <w:rPr>
          <w:rFonts w:ascii="Times New Roman" w:hAnsi="Times New Roman" w:cs="Times New Roman"/>
          <w:sz w:val="24"/>
          <w:szCs w:val="24"/>
        </w:rPr>
        <w:t xml:space="preserve">ina se společenskými kontakty, získalo </w:t>
      </w:r>
      <w:r w:rsidRPr="004F0729">
        <w:rPr>
          <w:rFonts w:ascii="Times New Roman" w:hAnsi="Times New Roman" w:cs="Times New Roman"/>
          <w:sz w:val="24"/>
          <w:szCs w:val="24"/>
        </w:rPr>
        <w:t>specifický sociální statut, který určoval směr a</w:t>
      </w:r>
      <w:r>
        <w:rPr>
          <w:rFonts w:ascii="Times New Roman" w:hAnsi="Times New Roman" w:cs="Times New Roman"/>
          <w:sz w:val="24"/>
          <w:szCs w:val="24"/>
        </w:rPr>
        <w:t> </w:t>
      </w:r>
      <w:r w:rsidRPr="004F0729">
        <w:rPr>
          <w:rFonts w:ascii="Times New Roman" w:hAnsi="Times New Roman" w:cs="Times New Roman"/>
          <w:sz w:val="24"/>
          <w:szCs w:val="24"/>
        </w:rPr>
        <w:t xml:space="preserve">způsob jednání </w:t>
      </w:r>
      <w:r>
        <w:rPr>
          <w:rFonts w:ascii="Times New Roman" w:hAnsi="Times New Roman" w:cs="Times New Roman"/>
          <w:sz w:val="24"/>
          <w:szCs w:val="24"/>
        </w:rPr>
        <w:t xml:space="preserve">jedince (ERIKSEN, 2008). Toto chování, které mělo přesvědčit ostatní ve stejné společenské vrstvě, se poté dále rozšiřovalo právě scénovaným chováním, působením, přesvědčováním a vystupováním, což ovlivnilo nově získaný hodnotový žebříček a společenské chování. </w:t>
      </w:r>
      <w:r w:rsidRPr="004F0729">
        <w:rPr>
          <w:rFonts w:ascii="Times New Roman" w:hAnsi="Times New Roman" w:cs="Times New Roman"/>
          <w:sz w:val="24"/>
          <w:szCs w:val="24"/>
        </w:rPr>
        <w:t xml:space="preserve">Tato vrstva si </w:t>
      </w:r>
      <w:r>
        <w:rPr>
          <w:rFonts w:ascii="Times New Roman" w:hAnsi="Times New Roman" w:cs="Times New Roman"/>
          <w:sz w:val="24"/>
          <w:szCs w:val="24"/>
        </w:rPr>
        <w:t xml:space="preserve">také </w:t>
      </w:r>
      <w:r w:rsidRPr="004F0729">
        <w:rPr>
          <w:rFonts w:ascii="Times New Roman" w:hAnsi="Times New Roman" w:cs="Times New Roman"/>
          <w:sz w:val="24"/>
          <w:szCs w:val="24"/>
        </w:rPr>
        <w:t>vytvořila nový společenský komunikačn</w:t>
      </w:r>
      <w:r>
        <w:rPr>
          <w:rFonts w:ascii="Times New Roman" w:hAnsi="Times New Roman" w:cs="Times New Roman"/>
          <w:sz w:val="24"/>
          <w:szCs w:val="24"/>
        </w:rPr>
        <w:t>í kanál, v jehož rámci docházelo</w:t>
      </w:r>
      <w:r w:rsidRPr="004F0729">
        <w:rPr>
          <w:rFonts w:ascii="Times New Roman" w:hAnsi="Times New Roman" w:cs="Times New Roman"/>
          <w:sz w:val="24"/>
          <w:szCs w:val="24"/>
        </w:rPr>
        <w:t xml:space="preserve"> ke</w:t>
      </w:r>
      <w:r>
        <w:rPr>
          <w:rFonts w:ascii="Times New Roman" w:hAnsi="Times New Roman" w:cs="Times New Roman"/>
          <w:sz w:val="24"/>
          <w:szCs w:val="24"/>
        </w:rPr>
        <w:t> </w:t>
      </w:r>
      <w:r w:rsidRPr="004F0729">
        <w:rPr>
          <w:rFonts w:ascii="Times New Roman" w:hAnsi="Times New Roman" w:cs="Times New Roman"/>
          <w:sz w:val="24"/>
          <w:szCs w:val="24"/>
        </w:rPr>
        <w:t>specifické symb</w:t>
      </w:r>
      <w:r>
        <w:rPr>
          <w:rFonts w:ascii="Times New Roman" w:hAnsi="Times New Roman" w:cs="Times New Roman"/>
          <w:sz w:val="24"/>
          <w:szCs w:val="24"/>
        </w:rPr>
        <w:t>olické komunikaci, j</w:t>
      </w:r>
      <w:r w:rsidRPr="004F0729">
        <w:rPr>
          <w:rFonts w:ascii="Times New Roman" w:hAnsi="Times New Roman" w:cs="Times New Roman"/>
          <w:sz w:val="24"/>
          <w:szCs w:val="24"/>
        </w:rPr>
        <w:t xml:space="preserve">elikož </w:t>
      </w:r>
      <w:r>
        <w:rPr>
          <w:rFonts w:ascii="Times New Roman" w:hAnsi="Times New Roman" w:cs="Times New Roman"/>
          <w:sz w:val="24"/>
          <w:szCs w:val="24"/>
        </w:rPr>
        <w:t>„</w:t>
      </w:r>
      <w:r w:rsidRPr="00931257">
        <w:rPr>
          <w:rFonts w:ascii="Times New Roman" w:hAnsi="Times New Roman" w:cs="Times New Roman"/>
          <w:i/>
          <w:sz w:val="24"/>
          <w:szCs w:val="24"/>
        </w:rPr>
        <w:t>symboly a</w:t>
      </w:r>
      <w:r>
        <w:rPr>
          <w:rFonts w:ascii="Times New Roman" w:hAnsi="Times New Roman" w:cs="Times New Roman"/>
          <w:i/>
          <w:sz w:val="24"/>
          <w:szCs w:val="24"/>
        </w:rPr>
        <w:t> </w:t>
      </w:r>
      <w:r w:rsidRPr="00931257">
        <w:rPr>
          <w:rFonts w:ascii="Times New Roman" w:hAnsi="Times New Roman" w:cs="Times New Roman"/>
          <w:i/>
          <w:sz w:val="24"/>
          <w:szCs w:val="24"/>
        </w:rPr>
        <w:t>významy jsou součástí lidského chápání, interpretace a</w:t>
      </w:r>
      <w:r>
        <w:rPr>
          <w:rFonts w:ascii="Times New Roman" w:hAnsi="Times New Roman" w:cs="Times New Roman"/>
          <w:i/>
          <w:sz w:val="24"/>
          <w:szCs w:val="24"/>
        </w:rPr>
        <w:t> </w:t>
      </w:r>
      <w:r w:rsidRPr="00931257">
        <w:rPr>
          <w:rFonts w:ascii="Times New Roman" w:hAnsi="Times New Roman" w:cs="Times New Roman"/>
          <w:i/>
          <w:sz w:val="24"/>
          <w:szCs w:val="24"/>
        </w:rPr>
        <w:t>výrazu</w:t>
      </w:r>
      <w:r>
        <w:rPr>
          <w:rFonts w:ascii="Times New Roman" w:hAnsi="Times New Roman" w:cs="Times New Roman"/>
          <w:sz w:val="24"/>
          <w:szCs w:val="24"/>
        </w:rPr>
        <w:t xml:space="preserve">“ </w:t>
      </w:r>
      <w:r>
        <w:rPr>
          <w:rFonts w:ascii="Times New Roman" w:hAnsi="Times New Roman" w:cs="Times New Roman"/>
          <w:sz w:val="26"/>
          <w:szCs w:val="24"/>
        </w:rPr>
        <w:t>(</w:t>
      </w:r>
      <w:r>
        <w:rPr>
          <w:rFonts w:ascii="Times New Roman" w:hAnsi="Times New Roman" w:cs="Times New Roman"/>
          <w:sz w:val="24"/>
          <w:szCs w:val="24"/>
        </w:rPr>
        <w:t xml:space="preserve">VODÁKOVÁ, HRDÝ, SOUKUP, 1993, str. 11). </w:t>
      </w:r>
      <w:r w:rsidRPr="004F0729">
        <w:rPr>
          <w:rFonts w:ascii="Times New Roman" w:hAnsi="Times New Roman" w:cs="Times New Roman"/>
          <w:sz w:val="24"/>
          <w:szCs w:val="24"/>
        </w:rPr>
        <w:t>Užitečné pro</w:t>
      </w:r>
      <w:r>
        <w:rPr>
          <w:rFonts w:ascii="Times New Roman" w:hAnsi="Times New Roman" w:cs="Times New Roman"/>
          <w:sz w:val="24"/>
          <w:szCs w:val="24"/>
        </w:rPr>
        <w:t> </w:t>
      </w:r>
      <w:r w:rsidRPr="004F0729">
        <w:rPr>
          <w:rFonts w:ascii="Times New Roman" w:hAnsi="Times New Roman" w:cs="Times New Roman"/>
          <w:sz w:val="24"/>
          <w:szCs w:val="24"/>
        </w:rPr>
        <w:t>zintenzivnění vnitřní komunikace jsou stereotypy (zjednodušené popisy kulturních rysů ostatních skupin)</w:t>
      </w:r>
      <w:r>
        <w:rPr>
          <w:rFonts w:ascii="Times New Roman" w:hAnsi="Times New Roman" w:cs="Times New Roman"/>
          <w:sz w:val="24"/>
          <w:szCs w:val="24"/>
        </w:rPr>
        <w:t>,</w:t>
      </w:r>
      <w:r w:rsidRPr="004F0729">
        <w:rPr>
          <w:rFonts w:ascii="Times New Roman" w:hAnsi="Times New Roman" w:cs="Times New Roman"/>
          <w:sz w:val="24"/>
          <w:szCs w:val="24"/>
        </w:rPr>
        <w:t xml:space="preserve"> tímto sk</w:t>
      </w:r>
      <w:r>
        <w:rPr>
          <w:rFonts w:ascii="Times New Roman" w:hAnsi="Times New Roman" w:cs="Times New Roman"/>
          <w:sz w:val="24"/>
          <w:szCs w:val="24"/>
        </w:rPr>
        <w:t>upina posiluje vnitřní vztahy a </w:t>
      </w:r>
      <w:r w:rsidRPr="004F0729">
        <w:rPr>
          <w:rFonts w:ascii="Times New Roman" w:hAnsi="Times New Roman" w:cs="Times New Roman"/>
          <w:sz w:val="24"/>
          <w:szCs w:val="24"/>
        </w:rPr>
        <w:t>s</w:t>
      </w:r>
      <w:r>
        <w:rPr>
          <w:rFonts w:ascii="Times New Roman" w:hAnsi="Times New Roman" w:cs="Times New Roman"/>
          <w:sz w:val="24"/>
          <w:szCs w:val="24"/>
        </w:rPr>
        <w:t>ounáležitost, vytváří i hranice a </w:t>
      </w:r>
      <w:r w:rsidRPr="004F0729">
        <w:rPr>
          <w:rFonts w:ascii="Times New Roman" w:hAnsi="Times New Roman" w:cs="Times New Roman"/>
          <w:sz w:val="24"/>
          <w:szCs w:val="24"/>
        </w:rPr>
        <w:t>vnímání sebe samé.</w:t>
      </w:r>
      <w:r>
        <w:rPr>
          <w:rFonts w:ascii="Times New Roman" w:hAnsi="Times New Roman" w:cs="Times New Roman"/>
          <w:sz w:val="24"/>
          <w:szCs w:val="24"/>
        </w:rPr>
        <w:t xml:space="preserve"> Oblíbeným stereotypem byla holubičí povaha Slovanů oproti výbojným Germánům. Tento stereotyp mohl být i h</w:t>
      </w:r>
      <w:r w:rsidRPr="004F0729">
        <w:rPr>
          <w:rFonts w:ascii="Times New Roman" w:hAnsi="Times New Roman" w:cs="Times New Roman"/>
          <w:sz w:val="24"/>
          <w:szCs w:val="24"/>
        </w:rPr>
        <w:t>nacím motorem takovéto skupiny</w:t>
      </w:r>
      <w:r>
        <w:rPr>
          <w:rFonts w:ascii="Times New Roman" w:hAnsi="Times New Roman" w:cs="Times New Roman"/>
          <w:sz w:val="24"/>
          <w:szCs w:val="24"/>
        </w:rPr>
        <w:t>, protože poukazoval na </w:t>
      </w:r>
      <w:r w:rsidRPr="004F0729">
        <w:rPr>
          <w:rFonts w:ascii="Times New Roman" w:hAnsi="Times New Roman" w:cs="Times New Roman"/>
          <w:sz w:val="24"/>
          <w:szCs w:val="24"/>
        </w:rPr>
        <w:t>její bezmocnost</w:t>
      </w:r>
      <w:r>
        <w:rPr>
          <w:rFonts w:ascii="Times New Roman" w:hAnsi="Times New Roman" w:cs="Times New Roman"/>
          <w:sz w:val="24"/>
          <w:szCs w:val="24"/>
        </w:rPr>
        <w:t xml:space="preserve"> a útlak ze strany Němců</w:t>
      </w:r>
      <w:r w:rsidRPr="004F0729">
        <w:rPr>
          <w:rFonts w:ascii="Times New Roman" w:hAnsi="Times New Roman" w:cs="Times New Roman"/>
          <w:sz w:val="24"/>
          <w:szCs w:val="24"/>
        </w:rPr>
        <w:t>,</w:t>
      </w:r>
      <w:r>
        <w:rPr>
          <w:rFonts w:ascii="Times New Roman" w:hAnsi="Times New Roman" w:cs="Times New Roman"/>
          <w:sz w:val="24"/>
          <w:szCs w:val="24"/>
        </w:rPr>
        <w:t xml:space="preserve"> kvůli tomuto si začalo </w:t>
      </w:r>
      <w:r w:rsidRPr="004F0729">
        <w:rPr>
          <w:rFonts w:ascii="Times New Roman" w:hAnsi="Times New Roman" w:cs="Times New Roman"/>
          <w:sz w:val="24"/>
          <w:szCs w:val="24"/>
        </w:rPr>
        <w:t>hnutí vypracovávat vlastní strategii, díky níž posílil</w:t>
      </w:r>
      <w:r>
        <w:rPr>
          <w:rFonts w:ascii="Times New Roman" w:hAnsi="Times New Roman" w:cs="Times New Roman"/>
          <w:sz w:val="24"/>
          <w:szCs w:val="24"/>
        </w:rPr>
        <w:t>o</w:t>
      </w:r>
      <w:r w:rsidRPr="004F0729">
        <w:rPr>
          <w:rFonts w:ascii="Times New Roman" w:hAnsi="Times New Roman" w:cs="Times New Roman"/>
          <w:sz w:val="24"/>
          <w:szCs w:val="24"/>
        </w:rPr>
        <w:t xml:space="preserve"> kontrolu nad</w:t>
      </w:r>
      <w:r>
        <w:rPr>
          <w:rFonts w:ascii="Times New Roman" w:hAnsi="Times New Roman" w:cs="Times New Roman"/>
          <w:sz w:val="24"/>
          <w:szCs w:val="24"/>
        </w:rPr>
        <w:t xml:space="preserve"> životností skupiny (ERIKSEN, 2008). </w:t>
      </w:r>
      <w:r w:rsidRPr="004F0729">
        <w:rPr>
          <w:rFonts w:ascii="Times New Roman" w:hAnsi="Times New Roman" w:cs="Times New Roman"/>
          <w:sz w:val="24"/>
          <w:szCs w:val="24"/>
        </w:rPr>
        <w:t>V tomto případě byl</w:t>
      </w:r>
      <w:r>
        <w:rPr>
          <w:rFonts w:ascii="Times New Roman" w:hAnsi="Times New Roman" w:cs="Times New Roman"/>
          <w:sz w:val="24"/>
          <w:szCs w:val="24"/>
        </w:rPr>
        <w:t>y</w:t>
      </w:r>
      <w:r w:rsidRPr="004F0729">
        <w:rPr>
          <w:rFonts w:ascii="Times New Roman" w:hAnsi="Times New Roman" w:cs="Times New Roman"/>
          <w:sz w:val="24"/>
          <w:szCs w:val="24"/>
        </w:rPr>
        <w:t xml:space="preserve"> dvě příčiny, první, že Češi jako národ nemohli uplatňovat svou polit</w:t>
      </w:r>
      <w:r>
        <w:rPr>
          <w:rFonts w:ascii="Times New Roman" w:hAnsi="Times New Roman" w:cs="Times New Roman"/>
          <w:sz w:val="24"/>
          <w:szCs w:val="24"/>
        </w:rPr>
        <w:t>ickou moc a </w:t>
      </w:r>
      <w:r w:rsidRPr="004F0729">
        <w:rPr>
          <w:rFonts w:ascii="Times New Roman" w:hAnsi="Times New Roman" w:cs="Times New Roman"/>
          <w:sz w:val="24"/>
          <w:szCs w:val="24"/>
        </w:rPr>
        <w:t>práva, druh</w:t>
      </w:r>
      <w:r>
        <w:rPr>
          <w:rFonts w:ascii="Times New Roman" w:hAnsi="Times New Roman" w:cs="Times New Roman"/>
          <w:sz w:val="24"/>
          <w:szCs w:val="24"/>
        </w:rPr>
        <w:t>ou byla</w:t>
      </w:r>
      <w:r w:rsidRPr="004F0729">
        <w:rPr>
          <w:rFonts w:ascii="Times New Roman" w:hAnsi="Times New Roman" w:cs="Times New Roman"/>
          <w:sz w:val="24"/>
          <w:szCs w:val="24"/>
        </w:rPr>
        <w:t xml:space="preserve"> německ</w:t>
      </w:r>
      <w:r>
        <w:rPr>
          <w:rFonts w:ascii="Times New Roman" w:hAnsi="Times New Roman" w:cs="Times New Roman"/>
          <w:sz w:val="24"/>
          <w:szCs w:val="24"/>
        </w:rPr>
        <w:t>á</w:t>
      </w:r>
      <w:r w:rsidRPr="004F0729">
        <w:rPr>
          <w:rFonts w:ascii="Times New Roman" w:hAnsi="Times New Roman" w:cs="Times New Roman"/>
          <w:sz w:val="24"/>
          <w:szCs w:val="24"/>
        </w:rPr>
        <w:t xml:space="preserve"> kontrakultu</w:t>
      </w:r>
      <w:r>
        <w:rPr>
          <w:rFonts w:ascii="Times New Roman" w:hAnsi="Times New Roman" w:cs="Times New Roman"/>
          <w:sz w:val="24"/>
          <w:szCs w:val="24"/>
        </w:rPr>
        <w:t>ra</w:t>
      </w:r>
      <w:r w:rsidRPr="004F0729">
        <w:rPr>
          <w:rFonts w:ascii="Times New Roman" w:hAnsi="Times New Roman" w:cs="Times New Roman"/>
          <w:sz w:val="24"/>
          <w:szCs w:val="24"/>
        </w:rPr>
        <w:t>, která zatlačovala českou na</w:t>
      </w:r>
      <w:r>
        <w:rPr>
          <w:rFonts w:ascii="Times New Roman" w:hAnsi="Times New Roman" w:cs="Times New Roman"/>
          <w:sz w:val="24"/>
          <w:szCs w:val="24"/>
        </w:rPr>
        <w:t> </w:t>
      </w:r>
      <w:r w:rsidRPr="004F0729">
        <w:rPr>
          <w:rFonts w:ascii="Times New Roman" w:hAnsi="Times New Roman" w:cs="Times New Roman"/>
          <w:sz w:val="24"/>
          <w:szCs w:val="24"/>
        </w:rPr>
        <w:t>okraj.</w:t>
      </w:r>
    </w:p>
    <w:p w:rsidR="00D91EC2" w:rsidRPr="004F0729" w:rsidRDefault="00D91EC2" w:rsidP="00D91EC2">
      <w:pPr>
        <w:spacing w:line="360" w:lineRule="auto"/>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t>Národ jako takový je definován etnicky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jeho moderní pojetí </w:t>
      </w:r>
      <w:r>
        <w:rPr>
          <w:rFonts w:ascii="Times New Roman" w:hAnsi="Times New Roman" w:cs="Times New Roman"/>
          <w:sz w:val="24"/>
          <w:szCs w:val="24"/>
          <w:shd w:val="clear" w:color="auto" w:fill="FFFFFF"/>
        </w:rPr>
        <w:t>je</w:t>
      </w:r>
      <w:r w:rsidRPr="004F0729">
        <w:rPr>
          <w:rFonts w:ascii="Times New Roman" w:hAnsi="Times New Roman" w:cs="Times New Roman"/>
          <w:sz w:val="24"/>
          <w:szCs w:val="24"/>
          <w:shd w:val="clear" w:color="auto" w:fill="FFFFFF"/>
        </w:rPr>
        <w:t xml:space="preserve"> vyšší vývojovou úrovní etnické skupiny.</w:t>
      </w:r>
      <w:r>
        <w:rPr>
          <w:rFonts w:ascii="Times New Roman" w:hAnsi="Times New Roman" w:cs="Times New Roman"/>
          <w:sz w:val="24"/>
          <w:szCs w:val="24"/>
          <w:shd w:val="clear" w:color="auto" w:fill="FFFFFF"/>
        </w:rPr>
        <w:t xml:space="preserve"> Hnutí se s</w:t>
      </w:r>
      <w:r w:rsidRPr="004F0729">
        <w:rPr>
          <w:rFonts w:ascii="Times New Roman" w:hAnsi="Times New Roman" w:cs="Times New Roman"/>
          <w:sz w:val="24"/>
          <w:szCs w:val="24"/>
          <w:shd w:val="clear" w:color="auto" w:fill="FFFFFF"/>
        </w:rPr>
        <w:t>nažil</w:t>
      </w:r>
      <w:r>
        <w:rPr>
          <w:rFonts w:ascii="Times New Roman" w:hAnsi="Times New Roman" w:cs="Times New Roman"/>
          <w:sz w:val="24"/>
          <w:szCs w:val="24"/>
          <w:shd w:val="clear" w:color="auto" w:fill="FFFFFF"/>
        </w:rPr>
        <w:t>a</w:t>
      </w:r>
      <w:r w:rsidRPr="004F0729">
        <w:rPr>
          <w:rFonts w:ascii="Times New Roman" w:hAnsi="Times New Roman" w:cs="Times New Roman"/>
          <w:sz w:val="24"/>
          <w:szCs w:val="24"/>
          <w:shd w:val="clear" w:color="auto" w:fill="FFFFFF"/>
        </w:rPr>
        <w:t xml:space="preserve"> 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vytvoření národních států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získání politických práv pro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„utlačované národy“ v multietnických říších. Vazb</w:t>
      </w:r>
      <w:r>
        <w:rPr>
          <w:rFonts w:ascii="Times New Roman" w:hAnsi="Times New Roman" w:cs="Times New Roman"/>
          <w:sz w:val="24"/>
          <w:szCs w:val="24"/>
          <w:shd w:val="clear" w:color="auto" w:fill="FFFFFF"/>
        </w:rPr>
        <w:t xml:space="preserve">y na státně-dynastické identity neboli aristokracii v původním feudálním smyslu </w:t>
      </w:r>
      <w:r w:rsidRPr="004F0729">
        <w:rPr>
          <w:rFonts w:ascii="Times New Roman" w:hAnsi="Times New Roman" w:cs="Times New Roman"/>
          <w:sz w:val="24"/>
          <w:szCs w:val="24"/>
          <w:shd w:val="clear" w:color="auto" w:fill="FFFFFF"/>
        </w:rPr>
        <w:t>v </w:t>
      </w:r>
      <w:r>
        <w:rPr>
          <w:rFonts w:ascii="Times New Roman" w:hAnsi="Times New Roman" w:cs="Times New Roman"/>
          <w:sz w:val="24"/>
          <w:szCs w:val="24"/>
          <w:shd w:val="clear" w:color="auto" w:fill="FFFFFF"/>
        </w:rPr>
        <w:t>průběhu národních hnutí klesaly. Z</w:t>
      </w:r>
      <w:r w:rsidRPr="004F0729">
        <w:rPr>
          <w:rFonts w:ascii="Times New Roman" w:hAnsi="Times New Roman" w:cs="Times New Roman"/>
          <w:sz w:val="24"/>
          <w:szCs w:val="24"/>
          <w:shd w:val="clear" w:color="auto" w:fill="FFFFFF"/>
        </w:rPr>
        <w:t>ačínaly se prosazovat národní identity</w:t>
      </w:r>
      <w:r>
        <w:rPr>
          <w:rFonts w:ascii="Times New Roman" w:hAnsi="Times New Roman" w:cs="Times New Roman"/>
          <w:sz w:val="24"/>
          <w:szCs w:val="24"/>
          <w:shd w:val="clear" w:color="auto" w:fill="FFFFFF"/>
        </w:rPr>
        <w:t>, které už byly vázané na stát a </w:t>
      </w:r>
      <w:r w:rsidRPr="004F0729">
        <w:rPr>
          <w:rFonts w:ascii="Times New Roman" w:hAnsi="Times New Roman" w:cs="Times New Roman"/>
          <w:sz w:val="24"/>
          <w:szCs w:val="24"/>
          <w:shd w:val="clear" w:color="auto" w:fill="FFFFFF"/>
        </w:rPr>
        <w:t xml:space="preserve">které </w:t>
      </w:r>
      <w:r>
        <w:rPr>
          <w:rFonts w:ascii="Times New Roman" w:hAnsi="Times New Roman" w:cs="Times New Roman"/>
          <w:sz w:val="24"/>
          <w:szCs w:val="24"/>
          <w:shd w:val="clear" w:color="auto" w:fill="FFFFFF"/>
        </w:rPr>
        <w:t>se vyvíjely z etnických skupin.</w:t>
      </w:r>
      <w:r w:rsidRPr="004F0729">
        <w:rPr>
          <w:rFonts w:ascii="Times New Roman" w:hAnsi="Times New Roman" w:cs="Times New Roman"/>
          <w:sz w:val="24"/>
          <w:szCs w:val="24"/>
          <w:shd w:val="clear" w:color="auto" w:fill="FFFFFF"/>
        </w:rPr>
        <w:t xml:space="preserve"> Definování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budování národních států, ve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kterých působil</w:t>
      </w:r>
      <w:r>
        <w:rPr>
          <w:rFonts w:ascii="Times New Roman" w:hAnsi="Times New Roman" w:cs="Times New Roman"/>
          <w:sz w:val="24"/>
          <w:szCs w:val="24"/>
          <w:shd w:val="clear" w:color="auto" w:fill="FFFFFF"/>
        </w:rPr>
        <w:t>y</w:t>
      </w:r>
      <w:r w:rsidRPr="004F0729">
        <w:rPr>
          <w:rFonts w:ascii="Times New Roman" w:hAnsi="Times New Roman" w:cs="Times New Roman"/>
          <w:sz w:val="24"/>
          <w:szCs w:val="24"/>
          <w:shd w:val="clear" w:color="auto" w:fill="FFFFFF"/>
        </w:rPr>
        <w:t xml:space="preserve"> národní identity, probíhalo podle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Miroslava Hrocha ve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třech fázích. První neboli </w:t>
      </w:r>
      <w:r>
        <w:rPr>
          <w:rFonts w:ascii="Times New Roman" w:hAnsi="Times New Roman" w:cs="Times New Roman"/>
          <w:sz w:val="24"/>
          <w:szCs w:val="24"/>
          <w:shd w:val="clear" w:color="auto" w:fill="FFFFFF"/>
        </w:rPr>
        <w:t>f</w:t>
      </w:r>
      <w:r w:rsidRPr="004F0729">
        <w:rPr>
          <w:rFonts w:ascii="Times New Roman" w:hAnsi="Times New Roman" w:cs="Times New Roman"/>
          <w:sz w:val="24"/>
          <w:szCs w:val="24"/>
          <w:shd w:val="clear" w:color="auto" w:fill="FFFFFF"/>
        </w:rPr>
        <w:t>áze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A obsahuje ob</w:t>
      </w:r>
      <w:r>
        <w:rPr>
          <w:rFonts w:ascii="Times New Roman" w:hAnsi="Times New Roman" w:cs="Times New Roman"/>
          <w:sz w:val="24"/>
          <w:szCs w:val="24"/>
          <w:shd w:val="clear" w:color="auto" w:fill="FFFFFF"/>
        </w:rPr>
        <w:t>dobí učeneckého zájmu o </w:t>
      </w:r>
      <w:r w:rsidRPr="004F0729">
        <w:rPr>
          <w:rFonts w:ascii="Times New Roman" w:hAnsi="Times New Roman" w:cs="Times New Roman"/>
          <w:sz w:val="24"/>
          <w:szCs w:val="24"/>
          <w:shd w:val="clear" w:color="auto" w:fill="FFFFFF"/>
        </w:rPr>
        <w:t>jazyk, minulost, kulturu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tradiční způsob života, tato fáze se kryje s osvícenským vědeckým studiem. Fáze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B nastává, kdy</w:t>
      </w:r>
      <w:r>
        <w:rPr>
          <w:rFonts w:ascii="Times New Roman" w:hAnsi="Times New Roman" w:cs="Times New Roman"/>
          <w:sz w:val="24"/>
          <w:szCs w:val="24"/>
          <w:shd w:val="clear" w:color="auto" w:fill="FFFFFF"/>
        </w:rPr>
        <w:t>ž</w:t>
      </w:r>
      <w:r w:rsidRPr="004F0729">
        <w:rPr>
          <w:rFonts w:ascii="Times New Roman" w:hAnsi="Times New Roman" w:cs="Times New Roman"/>
          <w:sz w:val="24"/>
          <w:szCs w:val="24"/>
          <w:shd w:val="clear" w:color="auto" w:fill="FFFFFF"/>
        </w:rPr>
        <w:t xml:space="preserve"> se opouští pouze učenecký zájem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dochází k široké agitaci různých sociálních vrstev</w:t>
      </w:r>
      <w:r>
        <w:rPr>
          <w:rFonts w:ascii="Times New Roman" w:hAnsi="Times New Roman" w:cs="Times New Roman"/>
          <w:sz w:val="24"/>
          <w:szCs w:val="24"/>
          <w:shd w:val="clear" w:color="auto" w:fill="FFFFFF"/>
        </w:rPr>
        <w:t xml:space="preserve"> (HROCH, 1995), k</w:t>
      </w:r>
      <w:r w:rsidRPr="004F0729">
        <w:rPr>
          <w:rFonts w:ascii="Times New Roman" w:hAnsi="Times New Roman" w:cs="Times New Roman"/>
          <w:sz w:val="24"/>
          <w:szCs w:val="24"/>
          <w:shd w:val="clear" w:color="auto" w:fill="FFFFFF"/>
        </w:rPr>
        <w:t>dy se „</w:t>
      </w:r>
      <w:r w:rsidRPr="004F0729">
        <w:rPr>
          <w:rFonts w:ascii="Times New Roman" w:hAnsi="Times New Roman" w:cs="Times New Roman"/>
          <w:i/>
          <w:sz w:val="24"/>
          <w:szCs w:val="24"/>
          <w:shd w:val="clear" w:color="auto" w:fill="FFFFFF"/>
        </w:rPr>
        <w:t>skupina vlastenců snaží přesvědčit příslušníky své nevládnoucí etnické skupiny, že jsou příslušníky národa, jenž má svoji hodnotu a</w:t>
      </w:r>
      <w:r>
        <w:rPr>
          <w:rFonts w:ascii="Times New Roman" w:hAnsi="Times New Roman" w:cs="Times New Roman"/>
          <w:i/>
          <w:sz w:val="24"/>
          <w:szCs w:val="24"/>
          <w:shd w:val="clear" w:color="auto" w:fill="FFFFFF"/>
        </w:rPr>
        <w:t> </w:t>
      </w:r>
      <w:r w:rsidRPr="004F0729">
        <w:rPr>
          <w:rFonts w:ascii="Times New Roman" w:hAnsi="Times New Roman" w:cs="Times New Roman"/>
          <w:i/>
          <w:sz w:val="24"/>
          <w:szCs w:val="24"/>
          <w:shd w:val="clear" w:color="auto" w:fill="FFFFFF"/>
        </w:rPr>
        <w:t>právo na</w:t>
      </w:r>
      <w:r>
        <w:rPr>
          <w:rFonts w:ascii="Times New Roman" w:hAnsi="Times New Roman" w:cs="Times New Roman"/>
          <w:i/>
          <w:sz w:val="24"/>
          <w:szCs w:val="24"/>
          <w:shd w:val="clear" w:color="auto" w:fill="FFFFFF"/>
        </w:rPr>
        <w:t> </w:t>
      </w:r>
      <w:r w:rsidRPr="004F0729">
        <w:rPr>
          <w:rFonts w:ascii="Times New Roman" w:hAnsi="Times New Roman" w:cs="Times New Roman"/>
          <w:i/>
          <w:sz w:val="24"/>
          <w:szCs w:val="24"/>
          <w:shd w:val="clear" w:color="auto" w:fill="FFFFFF"/>
        </w:rPr>
        <w:t xml:space="preserve">stejné atributy jako </w:t>
      </w:r>
      <w:r w:rsidRPr="004F0729">
        <w:rPr>
          <w:rFonts w:ascii="Times New Roman" w:hAnsi="Times New Roman" w:cs="Times New Roman"/>
          <w:i/>
          <w:sz w:val="24"/>
          <w:szCs w:val="24"/>
          <w:shd w:val="clear" w:color="auto" w:fill="FFFFFF"/>
        </w:rPr>
        <w:lastRenderedPageBreak/>
        <w:t>národy již existující</w:t>
      </w:r>
      <w:r w:rsidRPr="004F07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(HROCH, 1995, str. 16), </w:t>
      </w:r>
      <w:r w:rsidRPr="004F0729">
        <w:rPr>
          <w:rFonts w:ascii="Times New Roman" w:hAnsi="Times New Roman" w:cs="Times New Roman"/>
          <w:sz w:val="24"/>
          <w:szCs w:val="24"/>
          <w:shd w:val="clear" w:color="auto" w:fill="FFFFFF"/>
        </w:rPr>
        <w:t>do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této skupiny vlastenců spadali příslušníci inteligence, kteří získali vyšší vzdělání, než byla průměrná vzdělanost. Fáz</w:t>
      </w:r>
      <w:r>
        <w:rPr>
          <w:rFonts w:ascii="Times New Roman" w:hAnsi="Times New Roman" w:cs="Times New Roman"/>
          <w:sz w:val="24"/>
          <w:szCs w:val="24"/>
          <w:shd w:val="clear" w:color="auto" w:fill="FFFFFF"/>
        </w:rPr>
        <w:t>e </w:t>
      </w:r>
      <w:r w:rsidRPr="004F0729">
        <w:rPr>
          <w:rFonts w:ascii="Times New Roman" w:hAnsi="Times New Roman" w:cs="Times New Roman"/>
          <w:sz w:val="24"/>
          <w:szCs w:val="24"/>
          <w:shd w:val="clear" w:color="auto" w:fill="FFFFFF"/>
        </w:rPr>
        <w:t>B se kulturně propojuje s romantismem, který nabídl změnu uvažování nad</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pojmy jako individualita nebo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národ. Během této fáze se </w:t>
      </w:r>
      <w:r>
        <w:rPr>
          <w:rFonts w:ascii="Times New Roman" w:hAnsi="Times New Roman" w:cs="Times New Roman"/>
          <w:sz w:val="24"/>
          <w:szCs w:val="24"/>
          <w:shd w:val="clear" w:color="auto" w:fill="FFFFFF"/>
        </w:rPr>
        <w:t>vytváří nová národní identita a </w:t>
      </w:r>
      <w:r w:rsidRPr="004F0729">
        <w:rPr>
          <w:rFonts w:ascii="Times New Roman" w:hAnsi="Times New Roman" w:cs="Times New Roman"/>
          <w:sz w:val="24"/>
          <w:szCs w:val="24"/>
          <w:shd w:val="clear" w:color="auto" w:fill="FFFFFF"/>
        </w:rPr>
        <w:t>prohlubují se kontakty uvnitř skupiny. Integrující národní hnutí většinou operovala v rozpadajících se feudálně-absolutistických monarchiích, zároveň s agitací tak probíhaly 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konstituční změny. Pokud je </w:t>
      </w:r>
      <w:r>
        <w:rPr>
          <w:rFonts w:ascii="Times New Roman" w:hAnsi="Times New Roman" w:cs="Times New Roman"/>
          <w:sz w:val="24"/>
          <w:szCs w:val="24"/>
          <w:shd w:val="clear" w:color="auto" w:fill="FFFFFF"/>
        </w:rPr>
        <w:t>f</w:t>
      </w:r>
      <w:r w:rsidRPr="004F0729">
        <w:rPr>
          <w:rFonts w:ascii="Times New Roman" w:hAnsi="Times New Roman" w:cs="Times New Roman"/>
          <w:sz w:val="24"/>
          <w:szCs w:val="24"/>
          <w:shd w:val="clear" w:color="auto" w:fill="FFFFFF"/>
        </w:rPr>
        <w:t>áze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B úspěšná, dochází k </w:t>
      </w:r>
      <w:r>
        <w:rPr>
          <w:rFonts w:ascii="Times New Roman" w:hAnsi="Times New Roman" w:cs="Times New Roman"/>
          <w:sz w:val="24"/>
          <w:szCs w:val="24"/>
          <w:shd w:val="clear" w:color="auto" w:fill="FFFFFF"/>
        </w:rPr>
        <w:t>f</w:t>
      </w:r>
      <w:r w:rsidRPr="004F0729">
        <w:rPr>
          <w:rFonts w:ascii="Times New Roman" w:hAnsi="Times New Roman" w:cs="Times New Roman"/>
          <w:sz w:val="24"/>
          <w:szCs w:val="24"/>
          <w:shd w:val="clear" w:color="auto" w:fill="FFFFFF"/>
        </w:rPr>
        <w:t>ázi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C, kdy je národní hnutí již masové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signály z vlasteneckého centra mají odezvu ve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všech regionech. V této fázi má národní hnutí 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politické ambice, nebo už dosáhlo všech politických cílů, což může být autonomie, vlastní instituce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jazyk, který je jazykem národních elit</w:t>
      </w:r>
      <w:r>
        <w:rPr>
          <w:rFonts w:ascii="Times New Roman" w:hAnsi="Times New Roman" w:cs="Times New Roman"/>
          <w:sz w:val="24"/>
          <w:szCs w:val="24"/>
          <w:shd w:val="clear" w:color="auto" w:fill="FFFFFF"/>
        </w:rPr>
        <w:t>;</w:t>
      </w:r>
      <w:r w:rsidRPr="004F0729">
        <w:rPr>
          <w:rFonts w:ascii="Times New Roman" w:hAnsi="Times New Roman" w:cs="Times New Roman"/>
          <w:sz w:val="24"/>
          <w:szCs w:val="24"/>
          <w:shd w:val="clear" w:color="auto" w:fill="FFFFFF"/>
        </w:rPr>
        <w:t xml:space="preserve"> takto vzniká národní stát. Národní hnutí napomáhala k dotváření občanské společnosti, protože se snažil</w:t>
      </w:r>
      <w:r>
        <w:rPr>
          <w:rFonts w:ascii="Times New Roman" w:hAnsi="Times New Roman" w:cs="Times New Roman"/>
          <w:sz w:val="24"/>
          <w:szCs w:val="24"/>
          <w:shd w:val="clear" w:color="auto" w:fill="FFFFFF"/>
        </w:rPr>
        <w:t>a</w:t>
      </w:r>
      <w:r w:rsidRPr="004F0729">
        <w:rPr>
          <w:rFonts w:ascii="Times New Roman" w:hAnsi="Times New Roman" w:cs="Times New Roman"/>
          <w:sz w:val="24"/>
          <w:szCs w:val="24"/>
          <w:shd w:val="clear" w:color="auto" w:fill="FFFFFF"/>
        </w:rPr>
        <w:t xml:space="preserve"> získat podíl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politickém rozhodování</w:t>
      </w:r>
      <w:r>
        <w:rPr>
          <w:rFonts w:ascii="Times New Roman" w:hAnsi="Times New Roman" w:cs="Times New Roman"/>
          <w:sz w:val="24"/>
          <w:szCs w:val="24"/>
          <w:shd w:val="clear" w:color="auto" w:fill="FFFFFF"/>
        </w:rPr>
        <w:t xml:space="preserve"> </w:t>
      </w:r>
      <w:r w:rsidRPr="004F0729">
        <w:rPr>
          <w:rFonts w:ascii="Times New Roman" w:hAnsi="Times New Roman" w:cs="Times New Roman"/>
          <w:sz w:val="24"/>
          <w:szCs w:val="24"/>
          <w:shd w:val="clear" w:color="auto" w:fill="FFFFFF"/>
        </w:rPr>
        <w:t>ve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správních</w:t>
      </w:r>
      <w:r>
        <w:rPr>
          <w:rFonts w:ascii="Times New Roman" w:hAnsi="Times New Roman" w:cs="Times New Roman"/>
          <w:sz w:val="24"/>
          <w:szCs w:val="24"/>
          <w:shd w:val="clear" w:color="auto" w:fill="FFFFFF"/>
        </w:rPr>
        <w:t xml:space="preserve"> i </w:t>
      </w:r>
      <w:r w:rsidRPr="004F0729">
        <w:rPr>
          <w:rFonts w:ascii="Times New Roman" w:hAnsi="Times New Roman" w:cs="Times New Roman"/>
          <w:sz w:val="24"/>
          <w:szCs w:val="24"/>
          <w:shd w:val="clear" w:color="auto" w:fill="FFFFFF"/>
        </w:rPr>
        <w:t>vládních úřadech.</w:t>
      </w:r>
    </w:p>
    <w:p w:rsidR="00D91EC2" w:rsidRPr="009D3CEF" w:rsidRDefault="00D91EC2" w:rsidP="00D91EC2">
      <w:pPr>
        <w:spacing w:line="360" w:lineRule="auto"/>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t>Národní obrození ve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druhé fázi chtělo zformovat český národ, který by byl svébytný v rámci rakouské monarchie. Počátky národů jsou formovány v průběhu středověku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raného novověku, ale 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moderním národě mluvíme právě až v první polovině</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19. století a</w:t>
      </w:r>
      <w:r>
        <w:rPr>
          <w:rFonts w:ascii="Times New Roman" w:hAnsi="Times New Roman" w:cs="Times New Roman"/>
          <w:sz w:val="24"/>
          <w:szCs w:val="24"/>
          <w:shd w:val="clear" w:color="auto" w:fill="FFFFFF"/>
        </w:rPr>
        <w:t xml:space="preserve"> je </w:t>
      </w:r>
      <w:r w:rsidRPr="004F0729">
        <w:rPr>
          <w:rFonts w:ascii="Times New Roman" w:hAnsi="Times New Roman" w:cs="Times New Roman"/>
          <w:sz w:val="24"/>
          <w:szCs w:val="24"/>
          <w:shd w:val="clear" w:color="auto" w:fill="FFFFFF"/>
        </w:rPr>
        <w:t>dotvářen až ve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století dvacátém</w:t>
      </w:r>
      <w:r>
        <w:rPr>
          <w:rFonts w:ascii="Times New Roman" w:hAnsi="Times New Roman" w:cs="Times New Roman"/>
          <w:sz w:val="24"/>
          <w:szCs w:val="24"/>
          <w:shd w:val="clear" w:color="auto" w:fill="FFFFFF"/>
        </w:rPr>
        <w:t xml:space="preserve"> (HROCH, 1995). </w:t>
      </w:r>
      <w:r w:rsidRPr="004F0729">
        <w:rPr>
          <w:rFonts w:ascii="Times New Roman" w:hAnsi="Times New Roman" w:cs="Times New Roman"/>
          <w:sz w:val="24"/>
          <w:szCs w:val="24"/>
          <w:shd w:val="clear" w:color="auto" w:fill="FFFFFF"/>
        </w:rPr>
        <w:t>S vytvářením národů se pojí nacionalismus, který „</w:t>
      </w:r>
      <w:r w:rsidRPr="004F0729">
        <w:rPr>
          <w:rFonts w:ascii="Times New Roman" w:hAnsi="Times New Roman" w:cs="Times New Roman"/>
          <w:i/>
          <w:sz w:val="24"/>
          <w:szCs w:val="24"/>
          <w:shd w:val="clear" w:color="auto" w:fill="FFFFFF"/>
        </w:rPr>
        <w:t>se zrodil jako odezva na</w:t>
      </w:r>
      <w:r>
        <w:rPr>
          <w:rFonts w:ascii="Times New Roman" w:hAnsi="Times New Roman" w:cs="Times New Roman"/>
          <w:i/>
          <w:sz w:val="24"/>
          <w:szCs w:val="24"/>
          <w:shd w:val="clear" w:color="auto" w:fill="FFFFFF"/>
        </w:rPr>
        <w:t> </w:t>
      </w:r>
      <w:r w:rsidRPr="004F0729">
        <w:rPr>
          <w:rFonts w:ascii="Times New Roman" w:hAnsi="Times New Roman" w:cs="Times New Roman"/>
          <w:i/>
          <w:sz w:val="24"/>
          <w:szCs w:val="24"/>
          <w:shd w:val="clear" w:color="auto" w:fill="FFFFFF"/>
        </w:rPr>
        <w:t>industrializaci a</w:t>
      </w:r>
      <w:r>
        <w:rPr>
          <w:rFonts w:ascii="Times New Roman" w:hAnsi="Times New Roman" w:cs="Times New Roman"/>
          <w:i/>
          <w:sz w:val="24"/>
          <w:szCs w:val="24"/>
          <w:shd w:val="clear" w:color="auto" w:fill="FFFFFF"/>
        </w:rPr>
        <w:t> </w:t>
      </w:r>
      <w:r w:rsidRPr="004F0729">
        <w:rPr>
          <w:rFonts w:ascii="Times New Roman" w:hAnsi="Times New Roman" w:cs="Times New Roman"/>
          <w:i/>
          <w:sz w:val="24"/>
          <w:szCs w:val="24"/>
          <w:shd w:val="clear" w:color="auto" w:fill="FFFFFF"/>
        </w:rPr>
        <w:t>odpoutání lidí od</w:t>
      </w:r>
      <w:r>
        <w:rPr>
          <w:rFonts w:ascii="Times New Roman" w:hAnsi="Times New Roman" w:cs="Times New Roman"/>
          <w:i/>
          <w:sz w:val="24"/>
          <w:szCs w:val="24"/>
          <w:shd w:val="clear" w:color="auto" w:fill="FFFFFF"/>
        </w:rPr>
        <w:t> </w:t>
      </w:r>
      <w:r w:rsidRPr="004F0729">
        <w:rPr>
          <w:rFonts w:ascii="Times New Roman" w:hAnsi="Times New Roman" w:cs="Times New Roman"/>
          <w:i/>
          <w:sz w:val="24"/>
          <w:szCs w:val="24"/>
          <w:shd w:val="clear" w:color="auto" w:fill="FFFFFF"/>
        </w:rPr>
        <w:t>původních vazeb. Nacionalismus postuluje existenci abstraktní komunity, nacionalista/vlastenec není loajální k</w:t>
      </w:r>
      <w:r>
        <w:rPr>
          <w:rFonts w:ascii="Times New Roman" w:hAnsi="Times New Roman" w:cs="Times New Roman"/>
          <w:i/>
          <w:sz w:val="24"/>
          <w:szCs w:val="24"/>
          <w:shd w:val="clear" w:color="auto" w:fill="FFFFFF"/>
        </w:rPr>
        <w:t> </w:t>
      </w:r>
      <w:r w:rsidRPr="004F0729">
        <w:rPr>
          <w:rFonts w:ascii="Times New Roman" w:hAnsi="Times New Roman" w:cs="Times New Roman"/>
          <w:i/>
          <w:sz w:val="24"/>
          <w:szCs w:val="24"/>
          <w:shd w:val="clear" w:color="auto" w:fill="FFFFFF"/>
        </w:rPr>
        <w:t>lidem</w:t>
      </w:r>
      <w:r>
        <w:rPr>
          <w:rFonts w:ascii="Times New Roman" w:hAnsi="Times New Roman" w:cs="Times New Roman"/>
          <w:i/>
          <w:sz w:val="24"/>
          <w:szCs w:val="24"/>
          <w:shd w:val="clear" w:color="auto" w:fill="FFFFFF"/>
        </w:rPr>
        <w:t>,</w:t>
      </w:r>
      <w:r w:rsidRPr="004F0729">
        <w:rPr>
          <w:rFonts w:ascii="Times New Roman" w:hAnsi="Times New Roman" w:cs="Times New Roman"/>
          <w:i/>
          <w:sz w:val="24"/>
          <w:szCs w:val="24"/>
          <w:shd w:val="clear" w:color="auto" w:fill="FFFFFF"/>
        </w:rPr>
        <w:t xml:space="preserve"> ale k legislativnímu systému a</w:t>
      </w:r>
      <w:r>
        <w:rPr>
          <w:rFonts w:ascii="Times New Roman" w:hAnsi="Times New Roman" w:cs="Times New Roman"/>
          <w:i/>
          <w:sz w:val="24"/>
          <w:szCs w:val="24"/>
          <w:shd w:val="clear" w:color="auto" w:fill="FFFFFF"/>
        </w:rPr>
        <w:t> </w:t>
      </w:r>
      <w:r w:rsidRPr="004F0729">
        <w:rPr>
          <w:rFonts w:ascii="Times New Roman" w:hAnsi="Times New Roman" w:cs="Times New Roman"/>
          <w:i/>
          <w:sz w:val="24"/>
          <w:szCs w:val="24"/>
          <w:shd w:val="clear" w:color="auto" w:fill="FFFFFF"/>
        </w:rPr>
        <w:t>státu, který představuje národ, národ existuje pouze tehdy, pokud si člověk dokáže představit jeho existenci.</w:t>
      </w:r>
      <w:r w:rsidRPr="004F07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(ERIKSEN, 2008, str. 333)</w:t>
      </w:r>
      <w:r w:rsidRPr="004F0729">
        <w:rPr>
          <w:rFonts w:ascii="Times New Roman" w:hAnsi="Times New Roman" w:cs="Times New Roman"/>
          <w:sz w:val="24"/>
          <w:szCs w:val="24"/>
          <w:shd w:val="clear" w:color="auto" w:fill="FFFFFF"/>
        </w:rPr>
        <w:t xml:space="preserve"> Docházelo k vývoji od</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pozdně feudálního systému k ústavnímu zřízení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základě lidských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občanských práv.</w:t>
      </w:r>
    </w:p>
    <w:p w:rsidR="00D91EC2" w:rsidRPr="004F0729" w:rsidRDefault="00D91EC2" w:rsidP="00D91EC2">
      <w:pPr>
        <w:pStyle w:val="Nadpis2"/>
        <w:numPr>
          <w:ilvl w:val="1"/>
          <w:numId w:val="3"/>
        </w:numPr>
        <w:rPr>
          <w:rFonts w:ascii="Times New Roman" w:hAnsi="Times New Roman" w:cs="Times New Roman"/>
        </w:rPr>
      </w:pPr>
      <w:bookmarkStart w:id="8" w:name="_Toc4584568"/>
      <w:bookmarkStart w:id="9" w:name="_Toc6822604"/>
      <w:r w:rsidRPr="004F0729">
        <w:rPr>
          <w:rFonts w:ascii="Times New Roman" w:hAnsi="Times New Roman" w:cs="Times New Roman"/>
        </w:rPr>
        <w:t xml:space="preserve">Liminární fáze, </w:t>
      </w:r>
      <w:proofErr w:type="spellStart"/>
      <w:r w:rsidRPr="004F0729">
        <w:rPr>
          <w:rFonts w:ascii="Times New Roman" w:hAnsi="Times New Roman" w:cs="Times New Roman"/>
        </w:rPr>
        <w:t>liminoid</w:t>
      </w:r>
      <w:bookmarkEnd w:id="8"/>
      <w:bookmarkEnd w:id="9"/>
      <w:proofErr w:type="spellEnd"/>
    </w:p>
    <w:p w:rsidR="00D91EC2" w:rsidRPr="00AE6E10" w:rsidRDefault="00D91EC2" w:rsidP="00D91EC2">
      <w:pPr>
        <w:spacing w:line="360" w:lineRule="auto"/>
        <w:jc w:val="both"/>
      </w:pPr>
      <w:r>
        <w:rPr>
          <w:rFonts w:ascii="Times New Roman" w:hAnsi="Times New Roman" w:cs="Times New Roman"/>
          <w:sz w:val="24"/>
          <w:szCs w:val="24"/>
        </w:rPr>
        <w:tab/>
      </w:r>
      <w:r w:rsidRPr="004F0729">
        <w:rPr>
          <w:rFonts w:ascii="Times New Roman" w:hAnsi="Times New Roman" w:cs="Times New Roman"/>
          <w:sz w:val="24"/>
          <w:szCs w:val="24"/>
        </w:rPr>
        <w:t>Pokud bychom chtěli národní obrození a</w:t>
      </w:r>
      <w:r>
        <w:rPr>
          <w:rFonts w:ascii="Times New Roman" w:hAnsi="Times New Roman" w:cs="Times New Roman"/>
          <w:sz w:val="24"/>
          <w:szCs w:val="24"/>
        </w:rPr>
        <w:t> </w:t>
      </w:r>
      <w:r w:rsidRPr="004F0729">
        <w:rPr>
          <w:rFonts w:ascii="Times New Roman" w:hAnsi="Times New Roman" w:cs="Times New Roman"/>
          <w:sz w:val="24"/>
          <w:szCs w:val="24"/>
        </w:rPr>
        <w:t>budování specifické kultury definovat i</w:t>
      </w:r>
      <w:r>
        <w:rPr>
          <w:rFonts w:ascii="Times New Roman" w:hAnsi="Times New Roman" w:cs="Times New Roman"/>
          <w:sz w:val="24"/>
          <w:szCs w:val="24"/>
        </w:rPr>
        <w:t> </w:t>
      </w:r>
      <w:r w:rsidRPr="004F0729">
        <w:rPr>
          <w:rFonts w:ascii="Times New Roman" w:hAnsi="Times New Roman" w:cs="Times New Roman"/>
          <w:sz w:val="24"/>
          <w:szCs w:val="24"/>
        </w:rPr>
        <w:t>z hlediska rituálního, dalo by se říct, že český národ dospěl v první polovině</w:t>
      </w:r>
      <w:r>
        <w:rPr>
          <w:rFonts w:ascii="Times New Roman" w:hAnsi="Times New Roman" w:cs="Times New Roman"/>
          <w:sz w:val="24"/>
          <w:szCs w:val="24"/>
        </w:rPr>
        <w:t> </w:t>
      </w:r>
      <w:r w:rsidRPr="004F0729">
        <w:rPr>
          <w:rFonts w:ascii="Times New Roman" w:hAnsi="Times New Roman" w:cs="Times New Roman"/>
          <w:sz w:val="24"/>
          <w:szCs w:val="24"/>
        </w:rPr>
        <w:t>19. století do</w:t>
      </w:r>
      <w:r>
        <w:rPr>
          <w:rFonts w:ascii="Times New Roman" w:hAnsi="Times New Roman" w:cs="Times New Roman"/>
          <w:sz w:val="24"/>
          <w:szCs w:val="24"/>
        </w:rPr>
        <w:t> </w:t>
      </w:r>
      <w:r w:rsidRPr="004F0729">
        <w:rPr>
          <w:rFonts w:ascii="Times New Roman" w:hAnsi="Times New Roman" w:cs="Times New Roman"/>
          <w:sz w:val="24"/>
          <w:szCs w:val="24"/>
        </w:rPr>
        <w:t xml:space="preserve">tzv. liminární fáze. </w:t>
      </w:r>
      <w:r>
        <w:rPr>
          <w:rFonts w:ascii="Times New Roman" w:hAnsi="Times New Roman" w:cs="Times New Roman"/>
          <w:sz w:val="24"/>
          <w:szCs w:val="24"/>
        </w:rPr>
        <w:t xml:space="preserve">Po Velké francouzské revoluci přestává být feudalismus funkční a osvícenství ovlivnilo pohled na člověka, jeho přirozená práva a povinnosti státu vůči občanovi. </w:t>
      </w:r>
      <w:r w:rsidRPr="004F0729">
        <w:rPr>
          <w:rFonts w:ascii="Times New Roman" w:hAnsi="Times New Roman" w:cs="Times New Roman"/>
          <w:sz w:val="24"/>
          <w:szCs w:val="24"/>
        </w:rPr>
        <w:t xml:space="preserve">Národní </w:t>
      </w:r>
      <w:r>
        <w:rPr>
          <w:rFonts w:ascii="Times New Roman" w:hAnsi="Times New Roman" w:cs="Times New Roman"/>
          <w:sz w:val="24"/>
          <w:szCs w:val="24"/>
        </w:rPr>
        <w:t>obrození stejně jako rituál má tři</w:t>
      </w:r>
      <w:r w:rsidRPr="004F0729">
        <w:rPr>
          <w:rFonts w:ascii="Times New Roman" w:hAnsi="Times New Roman" w:cs="Times New Roman"/>
          <w:sz w:val="24"/>
          <w:szCs w:val="24"/>
        </w:rPr>
        <w:t xml:space="preserve"> fáze</w:t>
      </w:r>
      <w:r>
        <w:rPr>
          <w:rFonts w:ascii="Times New Roman" w:hAnsi="Times New Roman" w:cs="Times New Roman"/>
          <w:sz w:val="24"/>
          <w:szCs w:val="24"/>
        </w:rPr>
        <w:t>,</w:t>
      </w:r>
      <w:r w:rsidRPr="004F0729">
        <w:rPr>
          <w:rFonts w:ascii="Times New Roman" w:hAnsi="Times New Roman" w:cs="Times New Roman"/>
          <w:sz w:val="24"/>
          <w:szCs w:val="24"/>
        </w:rPr>
        <w:t xml:space="preserve"> a</w:t>
      </w:r>
      <w:r>
        <w:rPr>
          <w:rFonts w:ascii="Times New Roman" w:hAnsi="Times New Roman" w:cs="Times New Roman"/>
          <w:sz w:val="24"/>
          <w:szCs w:val="24"/>
        </w:rPr>
        <w:t> </w:t>
      </w:r>
      <w:r w:rsidRPr="004F0729">
        <w:rPr>
          <w:rFonts w:ascii="Times New Roman" w:hAnsi="Times New Roman" w:cs="Times New Roman"/>
          <w:sz w:val="24"/>
          <w:szCs w:val="24"/>
        </w:rPr>
        <w:t>to odloučení, pomezí (</w:t>
      </w:r>
      <w:proofErr w:type="spellStart"/>
      <w:r w:rsidRPr="004F0729">
        <w:rPr>
          <w:rFonts w:ascii="Times New Roman" w:hAnsi="Times New Roman" w:cs="Times New Roman"/>
          <w:sz w:val="24"/>
          <w:szCs w:val="24"/>
        </w:rPr>
        <w:t>limenu</w:t>
      </w:r>
      <w:proofErr w:type="spellEnd"/>
      <w:r w:rsidRPr="004F0729">
        <w:rPr>
          <w:rFonts w:ascii="Times New Roman" w:hAnsi="Times New Roman" w:cs="Times New Roman"/>
          <w:sz w:val="24"/>
          <w:szCs w:val="24"/>
        </w:rPr>
        <w:t>) a</w:t>
      </w:r>
      <w:r>
        <w:rPr>
          <w:rFonts w:ascii="Times New Roman" w:hAnsi="Times New Roman" w:cs="Times New Roman"/>
          <w:sz w:val="24"/>
          <w:szCs w:val="24"/>
        </w:rPr>
        <w:t> </w:t>
      </w:r>
      <w:r w:rsidRPr="004F0729">
        <w:rPr>
          <w:rFonts w:ascii="Times New Roman" w:hAnsi="Times New Roman" w:cs="Times New Roman"/>
          <w:sz w:val="24"/>
          <w:szCs w:val="24"/>
        </w:rPr>
        <w:t>přijetí. Fáze</w:t>
      </w:r>
      <w:r>
        <w:rPr>
          <w:rFonts w:ascii="Times New Roman" w:hAnsi="Times New Roman" w:cs="Times New Roman"/>
          <w:sz w:val="24"/>
          <w:szCs w:val="24"/>
        </w:rPr>
        <w:t> </w:t>
      </w:r>
      <w:r w:rsidRPr="004F0729">
        <w:rPr>
          <w:rFonts w:ascii="Times New Roman" w:hAnsi="Times New Roman" w:cs="Times New Roman"/>
          <w:sz w:val="24"/>
          <w:szCs w:val="24"/>
        </w:rPr>
        <w:t>A by se dala popsat jako vytržení jedince z</w:t>
      </w:r>
      <w:r>
        <w:rPr>
          <w:rFonts w:ascii="Times New Roman" w:hAnsi="Times New Roman" w:cs="Times New Roman"/>
          <w:sz w:val="24"/>
          <w:szCs w:val="24"/>
        </w:rPr>
        <w:t> </w:t>
      </w:r>
      <w:r w:rsidRPr="004F0729">
        <w:rPr>
          <w:rFonts w:ascii="Times New Roman" w:hAnsi="Times New Roman" w:cs="Times New Roman"/>
          <w:sz w:val="24"/>
          <w:szCs w:val="24"/>
        </w:rPr>
        <w:t>dřívějšího pevného místa ve</w:t>
      </w:r>
      <w:r>
        <w:rPr>
          <w:rFonts w:ascii="Times New Roman" w:hAnsi="Times New Roman" w:cs="Times New Roman"/>
          <w:sz w:val="24"/>
          <w:szCs w:val="24"/>
        </w:rPr>
        <w:t> </w:t>
      </w:r>
      <w:r w:rsidRPr="004F0729">
        <w:rPr>
          <w:rFonts w:ascii="Times New Roman" w:hAnsi="Times New Roman" w:cs="Times New Roman"/>
          <w:sz w:val="24"/>
          <w:szCs w:val="24"/>
        </w:rPr>
        <w:t>struktuře</w:t>
      </w:r>
      <w:r>
        <w:rPr>
          <w:rFonts w:ascii="Times New Roman" w:hAnsi="Times New Roman" w:cs="Times New Roman"/>
          <w:sz w:val="24"/>
          <w:szCs w:val="24"/>
        </w:rPr>
        <w:t xml:space="preserve">, opuštění feudální či osvícensky absolutistické fáze. Následné uvědomění si širšího společenského </w:t>
      </w:r>
      <w:r>
        <w:rPr>
          <w:rFonts w:ascii="Times New Roman" w:hAnsi="Times New Roman" w:cs="Times New Roman"/>
          <w:sz w:val="24"/>
          <w:szCs w:val="24"/>
        </w:rPr>
        <w:lastRenderedPageBreak/>
        <w:t>uskupení, než je sousedství ve vesnici nebo městě. Ve fázi </w:t>
      </w:r>
      <w:r w:rsidRPr="004F0729">
        <w:rPr>
          <w:rFonts w:ascii="Times New Roman" w:hAnsi="Times New Roman" w:cs="Times New Roman"/>
          <w:sz w:val="24"/>
          <w:szCs w:val="24"/>
        </w:rPr>
        <w:t>B jako pomezí (</w:t>
      </w:r>
      <w:proofErr w:type="spellStart"/>
      <w:r w:rsidRPr="004F0729">
        <w:rPr>
          <w:rFonts w:ascii="Times New Roman" w:hAnsi="Times New Roman" w:cs="Times New Roman"/>
          <w:sz w:val="24"/>
          <w:szCs w:val="24"/>
        </w:rPr>
        <w:t>limen</w:t>
      </w:r>
      <w:proofErr w:type="spellEnd"/>
      <w:r w:rsidRPr="004F0729">
        <w:rPr>
          <w:rFonts w:ascii="Times New Roman" w:hAnsi="Times New Roman" w:cs="Times New Roman"/>
          <w:sz w:val="24"/>
          <w:szCs w:val="24"/>
        </w:rPr>
        <w:t xml:space="preserve">) </w:t>
      </w:r>
      <w:r>
        <w:rPr>
          <w:rFonts w:ascii="Times New Roman" w:hAnsi="Times New Roman" w:cs="Times New Roman"/>
          <w:sz w:val="24"/>
          <w:szCs w:val="24"/>
        </w:rPr>
        <w:t>dochází k rozšiřování národnostních myšlenek a národních hnutí. V závěrečné fázi </w:t>
      </w:r>
      <w:r w:rsidRPr="004F0729">
        <w:rPr>
          <w:rFonts w:ascii="Times New Roman" w:hAnsi="Times New Roman" w:cs="Times New Roman"/>
          <w:sz w:val="24"/>
          <w:szCs w:val="24"/>
        </w:rPr>
        <w:t>C přijetí jako zkonstruování pevné skupiny, která si uvědomuje svůj původ a</w:t>
      </w:r>
      <w:r>
        <w:rPr>
          <w:rFonts w:ascii="Times New Roman" w:hAnsi="Times New Roman" w:cs="Times New Roman"/>
          <w:sz w:val="24"/>
          <w:szCs w:val="24"/>
        </w:rPr>
        <w:t> </w:t>
      </w:r>
      <w:r w:rsidRPr="004F0729">
        <w:rPr>
          <w:rFonts w:ascii="Times New Roman" w:hAnsi="Times New Roman" w:cs="Times New Roman"/>
          <w:sz w:val="24"/>
          <w:szCs w:val="24"/>
        </w:rPr>
        <w:t>vymezuje s</w:t>
      </w:r>
      <w:r>
        <w:rPr>
          <w:rFonts w:ascii="Times New Roman" w:hAnsi="Times New Roman" w:cs="Times New Roman"/>
          <w:sz w:val="24"/>
          <w:szCs w:val="24"/>
        </w:rPr>
        <w:t>e</w:t>
      </w:r>
      <w:r w:rsidRPr="004F0729">
        <w:rPr>
          <w:rFonts w:ascii="Times New Roman" w:hAnsi="Times New Roman" w:cs="Times New Roman"/>
          <w:sz w:val="24"/>
          <w:szCs w:val="24"/>
        </w:rPr>
        <w:t xml:space="preserve"> vůči ostatním národům, i</w:t>
      </w:r>
      <w:r>
        <w:rPr>
          <w:rFonts w:ascii="Times New Roman" w:hAnsi="Times New Roman" w:cs="Times New Roman"/>
          <w:sz w:val="24"/>
          <w:szCs w:val="24"/>
        </w:rPr>
        <w:t> </w:t>
      </w:r>
      <w:r w:rsidRPr="004F0729">
        <w:rPr>
          <w:rFonts w:ascii="Times New Roman" w:hAnsi="Times New Roman" w:cs="Times New Roman"/>
          <w:sz w:val="24"/>
          <w:szCs w:val="24"/>
        </w:rPr>
        <w:t>když bez</w:t>
      </w:r>
      <w:r>
        <w:rPr>
          <w:rFonts w:ascii="Times New Roman" w:hAnsi="Times New Roman" w:cs="Times New Roman"/>
          <w:sz w:val="24"/>
          <w:szCs w:val="24"/>
        </w:rPr>
        <w:t> </w:t>
      </w:r>
      <w:r w:rsidRPr="004F0729">
        <w:rPr>
          <w:rFonts w:ascii="Times New Roman" w:hAnsi="Times New Roman" w:cs="Times New Roman"/>
          <w:sz w:val="24"/>
          <w:szCs w:val="24"/>
        </w:rPr>
        <w:t>politického zastoupení. V </w:t>
      </w:r>
      <w:proofErr w:type="spellStart"/>
      <w:r w:rsidRPr="004F0729">
        <w:rPr>
          <w:rFonts w:ascii="Times New Roman" w:hAnsi="Times New Roman" w:cs="Times New Roman"/>
          <w:sz w:val="24"/>
          <w:szCs w:val="24"/>
        </w:rPr>
        <w:t>liminární</w:t>
      </w:r>
      <w:r>
        <w:rPr>
          <w:rFonts w:ascii="Times New Roman" w:hAnsi="Times New Roman" w:cs="Times New Roman"/>
          <w:sz w:val="24"/>
          <w:szCs w:val="24"/>
        </w:rPr>
        <w:t>m</w:t>
      </w:r>
      <w:proofErr w:type="spellEnd"/>
      <w:r w:rsidRPr="004F0729">
        <w:rPr>
          <w:rFonts w:ascii="Times New Roman" w:hAnsi="Times New Roman" w:cs="Times New Roman"/>
          <w:sz w:val="24"/>
          <w:szCs w:val="24"/>
        </w:rPr>
        <w:t xml:space="preserve"> období společnost existuje jako nestrukturovaný nebo pouze částečně strukturovaný prvek, je to nediferencovaný </w:t>
      </w:r>
      <w:proofErr w:type="spellStart"/>
      <w:r w:rsidRPr="004F0729">
        <w:rPr>
          <w:rFonts w:ascii="Times New Roman" w:hAnsi="Times New Roman" w:cs="Times New Roman"/>
          <w:sz w:val="24"/>
          <w:szCs w:val="24"/>
        </w:rPr>
        <w:t>comitatus</w:t>
      </w:r>
      <w:proofErr w:type="spellEnd"/>
      <w:r w:rsidRPr="004F0729">
        <w:rPr>
          <w:rFonts w:ascii="Times New Roman" w:hAnsi="Times New Roman" w:cs="Times New Roman"/>
          <w:sz w:val="24"/>
          <w:szCs w:val="24"/>
        </w:rPr>
        <w:t xml:space="preserve"> (skupina či</w:t>
      </w:r>
      <w:r>
        <w:rPr>
          <w:rFonts w:ascii="Times New Roman" w:hAnsi="Times New Roman" w:cs="Times New Roman"/>
          <w:sz w:val="24"/>
          <w:szCs w:val="24"/>
        </w:rPr>
        <w:t> </w:t>
      </w:r>
      <w:r w:rsidRPr="004F0729">
        <w:rPr>
          <w:rFonts w:ascii="Times New Roman" w:hAnsi="Times New Roman" w:cs="Times New Roman"/>
          <w:sz w:val="24"/>
          <w:szCs w:val="24"/>
        </w:rPr>
        <w:t>společenství), které je podřízen</w:t>
      </w:r>
      <w:r>
        <w:rPr>
          <w:rFonts w:ascii="Times New Roman" w:hAnsi="Times New Roman" w:cs="Times New Roman"/>
          <w:sz w:val="24"/>
          <w:szCs w:val="24"/>
        </w:rPr>
        <w:t>o</w:t>
      </w:r>
      <w:r w:rsidRPr="004F0729">
        <w:rPr>
          <w:rFonts w:ascii="Times New Roman" w:hAnsi="Times New Roman" w:cs="Times New Roman"/>
          <w:sz w:val="24"/>
          <w:szCs w:val="24"/>
        </w:rPr>
        <w:t xml:space="preserve"> vyšší autoritě</w:t>
      </w:r>
      <w:r>
        <w:rPr>
          <w:rFonts w:ascii="Times New Roman" w:hAnsi="Times New Roman" w:cs="Times New Roman"/>
          <w:sz w:val="24"/>
          <w:szCs w:val="24"/>
        </w:rPr>
        <w:t>. V tomto případě skupině intelektuálů-agitátorů, kteří se snažili tuto skupinu podřídit myšlence.</w:t>
      </w:r>
    </w:p>
    <w:p w:rsidR="00D91EC2" w:rsidRPr="004F0729" w:rsidRDefault="00D91EC2" w:rsidP="00D91EC2">
      <w:pPr>
        <w:spacing w:line="360" w:lineRule="auto"/>
        <w:jc w:val="both"/>
        <w:rPr>
          <w:rFonts w:ascii="Times New Roman" w:hAnsi="Times New Roman" w:cs="Times New Roman"/>
          <w:sz w:val="24"/>
          <w:szCs w:val="24"/>
        </w:rPr>
      </w:pPr>
      <w:r w:rsidRPr="004F0729">
        <w:rPr>
          <w:rFonts w:ascii="Times New Roman" w:hAnsi="Times New Roman" w:cs="Times New Roman"/>
          <w:sz w:val="24"/>
          <w:szCs w:val="24"/>
        </w:rPr>
        <w:t>Nová konstitující společnost musí být tabula rasa, kam jsou zapisovány nové vědomosti týkající se nového postavení. Dochází ke</w:t>
      </w:r>
      <w:r>
        <w:rPr>
          <w:rFonts w:ascii="Times New Roman" w:hAnsi="Times New Roman" w:cs="Times New Roman"/>
          <w:sz w:val="24"/>
          <w:szCs w:val="24"/>
        </w:rPr>
        <w:t> </w:t>
      </w:r>
      <w:r w:rsidRPr="004F0729">
        <w:rPr>
          <w:rFonts w:ascii="Times New Roman" w:hAnsi="Times New Roman" w:cs="Times New Roman"/>
          <w:sz w:val="24"/>
          <w:szCs w:val="24"/>
        </w:rPr>
        <w:t>zničení nebo upravení podstaty předchozího statu</w:t>
      </w:r>
      <w:r>
        <w:rPr>
          <w:rFonts w:ascii="Times New Roman" w:hAnsi="Times New Roman" w:cs="Times New Roman"/>
          <w:sz w:val="24"/>
          <w:szCs w:val="24"/>
        </w:rPr>
        <w:t>s</w:t>
      </w:r>
      <w:r w:rsidRPr="004F0729">
        <w:rPr>
          <w:rFonts w:ascii="Times New Roman" w:hAnsi="Times New Roman" w:cs="Times New Roman"/>
          <w:sz w:val="24"/>
          <w:szCs w:val="24"/>
        </w:rPr>
        <w:t>u, aby</w:t>
      </w:r>
      <w:r>
        <w:rPr>
          <w:rFonts w:ascii="Times New Roman" w:hAnsi="Times New Roman" w:cs="Times New Roman"/>
          <w:sz w:val="24"/>
          <w:szCs w:val="24"/>
        </w:rPr>
        <w:t xml:space="preserve"> komunitu</w:t>
      </w:r>
      <w:r w:rsidRPr="004F0729">
        <w:rPr>
          <w:rFonts w:ascii="Times New Roman" w:hAnsi="Times New Roman" w:cs="Times New Roman"/>
          <w:sz w:val="24"/>
          <w:szCs w:val="24"/>
        </w:rPr>
        <w:t xml:space="preserve"> </w:t>
      </w:r>
      <w:r>
        <w:rPr>
          <w:rFonts w:ascii="Times New Roman" w:hAnsi="Times New Roman" w:cs="Times New Roman"/>
          <w:sz w:val="24"/>
          <w:szCs w:val="24"/>
        </w:rPr>
        <w:t>p</w:t>
      </w:r>
      <w:r w:rsidRPr="004F0729">
        <w:rPr>
          <w:rFonts w:ascii="Times New Roman" w:hAnsi="Times New Roman" w:cs="Times New Roman"/>
          <w:sz w:val="24"/>
          <w:szCs w:val="24"/>
        </w:rPr>
        <w:t>řipravil</w:t>
      </w:r>
      <w:r>
        <w:rPr>
          <w:rFonts w:ascii="Times New Roman" w:hAnsi="Times New Roman" w:cs="Times New Roman"/>
          <w:sz w:val="24"/>
          <w:szCs w:val="24"/>
        </w:rPr>
        <w:t>i</w:t>
      </w:r>
      <w:r w:rsidRPr="004F0729">
        <w:rPr>
          <w:rFonts w:ascii="Times New Roman" w:hAnsi="Times New Roman" w:cs="Times New Roman"/>
          <w:sz w:val="24"/>
          <w:szCs w:val="24"/>
        </w:rPr>
        <w:t xml:space="preserve"> na</w:t>
      </w:r>
      <w:r>
        <w:rPr>
          <w:rFonts w:ascii="Times New Roman" w:hAnsi="Times New Roman" w:cs="Times New Roman"/>
          <w:sz w:val="24"/>
          <w:szCs w:val="24"/>
        </w:rPr>
        <w:t> </w:t>
      </w:r>
      <w:r w:rsidRPr="004F0729">
        <w:rPr>
          <w:rFonts w:ascii="Times New Roman" w:hAnsi="Times New Roman" w:cs="Times New Roman"/>
          <w:sz w:val="24"/>
          <w:szCs w:val="24"/>
        </w:rPr>
        <w:t>převzetí nových povinností.</w:t>
      </w:r>
      <w:r>
        <w:rPr>
          <w:rFonts w:ascii="Times New Roman" w:hAnsi="Times New Roman" w:cs="Times New Roman"/>
          <w:sz w:val="24"/>
          <w:szCs w:val="24"/>
        </w:rPr>
        <w:t xml:space="preserve"> </w:t>
      </w:r>
      <w:r w:rsidRPr="004F0729">
        <w:rPr>
          <w:rFonts w:ascii="Times New Roman" w:hAnsi="Times New Roman" w:cs="Times New Roman"/>
          <w:sz w:val="24"/>
          <w:szCs w:val="24"/>
        </w:rPr>
        <w:t xml:space="preserve">Tyto </w:t>
      </w:r>
      <w:proofErr w:type="spellStart"/>
      <w:r w:rsidRPr="004F0729">
        <w:rPr>
          <w:rFonts w:ascii="Times New Roman" w:hAnsi="Times New Roman" w:cs="Times New Roman"/>
          <w:sz w:val="24"/>
          <w:szCs w:val="24"/>
        </w:rPr>
        <w:t>communitas</w:t>
      </w:r>
      <w:proofErr w:type="spellEnd"/>
      <w:r w:rsidRPr="004F0729">
        <w:rPr>
          <w:rFonts w:ascii="Times New Roman" w:hAnsi="Times New Roman" w:cs="Times New Roman"/>
          <w:sz w:val="24"/>
          <w:szCs w:val="24"/>
        </w:rPr>
        <w:t xml:space="preserve"> se objevují tam, kde není struktura, </w:t>
      </w:r>
      <w:r>
        <w:rPr>
          <w:rFonts w:ascii="Times New Roman" w:hAnsi="Times New Roman" w:cs="Times New Roman"/>
          <w:sz w:val="24"/>
          <w:szCs w:val="24"/>
        </w:rPr>
        <w:t>a </w:t>
      </w:r>
      <w:r w:rsidRPr="004F0729">
        <w:rPr>
          <w:rFonts w:ascii="Times New Roman" w:hAnsi="Times New Roman" w:cs="Times New Roman"/>
          <w:sz w:val="24"/>
          <w:szCs w:val="24"/>
        </w:rPr>
        <w:t xml:space="preserve">pokud se nějaká vytvoří, je pragmatická, </w:t>
      </w:r>
      <w:proofErr w:type="spellStart"/>
      <w:r w:rsidRPr="004F0729">
        <w:rPr>
          <w:rFonts w:ascii="Times New Roman" w:hAnsi="Times New Roman" w:cs="Times New Roman"/>
          <w:sz w:val="24"/>
          <w:szCs w:val="24"/>
        </w:rPr>
        <w:t>communitas</w:t>
      </w:r>
      <w:proofErr w:type="spellEnd"/>
      <w:r w:rsidRPr="004F0729">
        <w:rPr>
          <w:rFonts w:ascii="Times New Roman" w:hAnsi="Times New Roman" w:cs="Times New Roman"/>
          <w:sz w:val="24"/>
          <w:szCs w:val="24"/>
        </w:rPr>
        <w:t xml:space="preserve"> v tomto myšlenkovém podhoubí vytváří vlastní umělecké a</w:t>
      </w:r>
      <w:r>
        <w:rPr>
          <w:rFonts w:ascii="Times New Roman" w:hAnsi="Times New Roman" w:cs="Times New Roman"/>
          <w:sz w:val="24"/>
          <w:szCs w:val="24"/>
        </w:rPr>
        <w:t> </w:t>
      </w:r>
      <w:r w:rsidRPr="004F0729">
        <w:rPr>
          <w:rFonts w:ascii="Times New Roman" w:hAnsi="Times New Roman" w:cs="Times New Roman"/>
          <w:sz w:val="24"/>
          <w:szCs w:val="24"/>
        </w:rPr>
        <w:t>filozofické myšlenky</w:t>
      </w:r>
      <w:r>
        <w:rPr>
          <w:rFonts w:ascii="Times New Roman" w:hAnsi="Times New Roman" w:cs="Times New Roman"/>
          <w:sz w:val="24"/>
          <w:szCs w:val="24"/>
        </w:rPr>
        <w:t xml:space="preserve"> (TURNER, 2004). </w:t>
      </w:r>
      <w:r w:rsidRPr="004F0729">
        <w:rPr>
          <w:rFonts w:ascii="Times New Roman" w:hAnsi="Times New Roman" w:cs="Times New Roman"/>
          <w:sz w:val="24"/>
          <w:szCs w:val="24"/>
        </w:rPr>
        <w:t>Estetický prožitek z </w:t>
      </w:r>
      <w:r>
        <w:rPr>
          <w:rFonts w:ascii="Times New Roman" w:hAnsi="Times New Roman" w:cs="Times New Roman"/>
          <w:sz w:val="24"/>
          <w:szCs w:val="24"/>
        </w:rPr>
        <w:t>kulturního představení</w:t>
      </w:r>
      <w:r w:rsidRPr="004F0729">
        <w:rPr>
          <w:rFonts w:ascii="Times New Roman" w:hAnsi="Times New Roman" w:cs="Times New Roman"/>
          <w:sz w:val="24"/>
          <w:szCs w:val="24"/>
        </w:rPr>
        <w:t xml:space="preserve"> může zároveň působit jako liminární zkušenost, kdy </w:t>
      </w:r>
      <w:proofErr w:type="spellStart"/>
      <w:r w:rsidRPr="004F0729">
        <w:rPr>
          <w:rFonts w:ascii="Times New Roman" w:hAnsi="Times New Roman" w:cs="Times New Roman"/>
          <w:sz w:val="24"/>
          <w:szCs w:val="24"/>
        </w:rPr>
        <w:t>limin</w:t>
      </w:r>
      <w:proofErr w:type="spellEnd"/>
      <w:r w:rsidRPr="004F0729">
        <w:rPr>
          <w:rFonts w:ascii="Times New Roman" w:hAnsi="Times New Roman" w:cs="Times New Roman"/>
          <w:sz w:val="24"/>
          <w:szCs w:val="24"/>
        </w:rPr>
        <w:t xml:space="preserve"> podněcuje vliv na</w:t>
      </w:r>
      <w:r>
        <w:rPr>
          <w:rFonts w:ascii="Times New Roman" w:hAnsi="Times New Roman" w:cs="Times New Roman"/>
          <w:sz w:val="24"/>
          <w:szCs w:val="24"/>
        </w:rPr>
        <w:t> </w:t>
      </w:r>
      <w:r w:rsidRPr="004F0729">
        <w:rPr>
          <w:rFonts w:ascii="Times New Roman" w:hAnsi="Times New Roman" w:cs="Times New Roman"/>
          <w:sz w:val="24"/>
          <w:szCs w:val="24"/>
        </w:rPr>
        <w:t>společenský status celé společnosti</w:t>
      </w:r>
      <w:r>
        <w:rPr>
          <w:rFonts w:ascii="Times New Roman" w:hAnsi="Times New Roman" w:cs="Times New Roman"/>
          <w:sz w:val="24"/>
          <w:szCs w:val="24"/>
        </w:rPr>
        <w:t xml:space="preserve"> (FISCHER-LICHTE, 2011).</w:t>
      </w:r>
    </w:p>
    <w:p w:rsidR="00D91EC2" w:rsidRPr="002321C8" w:rsidRDefault="00D91EC2" w:rsidP="00D91EC2">
      <w:pPr>
        <w:pStyle w:val="Nadpis2"/>
        <w:numPr>
          <w:ilvl w:val="1"/>
          <w:numId w:val="3"/>
        </w:numPr>
        <w:rPr>
          <w:rFonts w:ascii="Times New Roman" w:hAnsi="Times New Roman" w:cs="Times New Roman"/>
          <w:shd w:val="clear" w:color="auto" w:fill="FFFFFF"/>
        </w:rPr>
      </w:pPr>
      <w:bookmarkStart w:id="10" w:name="_Toc6822605"/>
      <w:r w:rsidRPr="002321C8">
        <w:rPr>
          <w:rFonts w:ascii="Times New Roman" w:hAnsi="Times New Roman" w:cs="Times New Roman"/>
          <w:shd w:val="clear" w:color="auto" w:fill="FFFFFF"/>
        </w:rPr>
        <w:t>Romantismus</w:t>
      </w:r>
      <w:bookmarkEnd w:id="10"/>
      <w:r w:rsidRPr="002321C8">
        <w:rPr>
          <w:rFonts w:ascii="Times New Roman" w:hAnsi="Times New Roman" w:cs="Times New Roman"/>
          <w:shd w:val="clear" w:color="auto" w:fill="FFFFFF"/>
        </w:rPr>
        <w:tab/>
      </w:r>
    </w:p>
    <w:p w:rsidR="00D91EC2" w:rsidRDefault="00D91EC2" w:rsidP="00D91EC2">
      <w:pPr>
        <w:tabs>
          <w:tab w:val="left" w:pos="8080"/>
        </w:tabs>
        <w:spacing w:line="360" w:lineRule="auto"/>
        <w:ind w:firstLine="708"/>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t>Jak už jsem se zmínila výše, byl zde 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velký vliv romantismu, který reagoval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krizi legitimity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starých jistot</w:t>
      </w:r>
      <w:r>
        <w:rPr>
          <w:rFonts w:ascii="Times New Roman" w:hAnsi="Times New Roman" w:cs="Times New Roman"/>
          <w:sz w:val="24"/>
          <w:szCs w:val="24"/>
          <w:shd w:val="clear" w:color="auto" w:fill="FFFFFF"/>
        </w:rPr>
        <w:t xml:space="preserve"> (HROCH, 1995)</w:t>
      </w:r>
      <w:r w:rsidRPr="004F0729">
        <w:rPr>
          <w:rFonts w:ascii="Times New Roman" w:hAnsi="Times New Roman" w:cs="Times New Roman"/>
          <w:sz w:val="24"/>
          <w:szCs w:val="24"/>
          <w:shd w:val="clear" w:color="auto" w:fill="FFFFFF"/>
        </w:rPr>
        <w:t>, které zpochybnila industriální revoluce. Romantismus položil základ modernos</w:t>
      </w:r>
      <w:r>
        <w:rPr>
          <w:rFonts w:ascii="Times New Roman" w:hAnsi="Times New Roman" w:cs="Times New Roman"/>
          <w:sz w:val="24"/>
          <w:szCs w:val="24"/>
          <w:shd w:val="clear" w:color="auto" w:fill="FFFFFF"/>
        </w:rPr>
        <w:t xml:space="preserve">ti, který narušil zaběhnutý řád (KUČERA, 2011). </w:t>
      </w:r>
      <w:r w:rsidRPr="004F0729">
        <w:rPr>
          <w:rFonts w:ascii="Times New Roman" w:hAnsi="Times New Roman" w:cs="Times New Roman"/>
          <w:sz w:val="24"/>
          <w:szCs w:val="24"/>
          <w:shd w:val="clear" w:color="auto" w:fill="FFFFFF"/>
        </w:rPr>
        <w:t>Podobnou krizi můžeme sledovat 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 první polovině</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20. století, kdy zaběhnutý řád narušila první světová válka. Podle </w:t>
      </w:r>
      <w:proofErr w:type="spellStart"/>
      <w:r w:rsidRPr="004F0729">
        <w:rPr>
          <w:rFonts w:ascii="Times New Roman" w:hAnsi="Times New Roman" w:cs="Times New Roman"/>
          <w:sz w:val="24"/>
          <w:szCs w:val="24"/>
          <w:shd w:val="clear" w:color="auto" w:fill="FFFFFF"/>
        </w:rPr>
        <w:t>Rogera</w:t>
      </w:r>
      <w:proofErr w:type="spellEnd"/>
      <w:r w:rsidRPr="004F0729">
        <w:rPr>
          <w:rFonts w:ascii="Times New Roman" w:hAnsi="Times New Roman" w:cs="Times New Roman"/>
          <w:sz w:val="24"/>
          <w:szCs w:val="24"/>
          <w:shd w:val="clear" w:color="auto" w:fill="FFFFFF"/>
        </w:rPr>
        <w:t xml:space="preserve"> </w:t>
      </w:r>
      <w:proofErr w:type="spellStart"/>
      <w:r w:rsidRPr="004F0729">
        <w:rPr>
          <w:rFonts w:ascii="Times New Roman" w:hAnsi="Times New Roman" w:cs="Times New Roman"/>
          <w:sz w:val="24"/>
          <w:szCs w:val="24"/>
          <w:shd w:val="clear" w:color="auto" w:fill="FFFFFF"/>
        </w:rPr>
        <w:t>Griffinse</w:t>
      </w:r>
      <w:proofErr w:type="spellEnd"/>
      <w:r w:rsidRPr="004F0729">
        <w:rPr>
          <w:rFonts w:ascii="Times New Roman" w:hAnsi="Times New Roman" w:cs="Times New Roman"/>
          <w:sz w:val="24"/>
          <w:szCs w:val="24"/>
          <w:shd w:val="clear" w:color="auto" w:fill="FFFFFF"/>
        </w:rPr>
        <w:t xml:space="preserve">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hranici historické transformace, která v jistém smyslu nastala v obou případech, dochází k</w:t>
      </w:r>
      <w:r>
        <w:rPr>
          <w:rFonts w:ascii="Times New Roman" w:hAnsi="Times New Roman" w:cs="Times New Roman"/>
          <w:sz w:val="24"/>
          <w:szCs w:val="24"/>
          <w:shd w:val="clear" w:color="auto" w:fill="FFFFFF"/>
        </w:rPr>
        <w:t xml:space="preserve"> tzv. </w:t>
      </w:r>
      <w:r w:rsidRPr="004F0729">
        <w:rPr>
          <w:rFonts w:ascii="Times New Roman" w:hAnsi="Times New Roman" w:cs="Times New Roman"/>
          <w:sz w:val="24"/>
          <w:szCs w:val="24"/>
          <w:shd w:val="clear" w:color="auto" w:fill="FFFFFF"/>
        </w:rPr>
        <w:t>mýtu přechodu</w:t>
      </w:r>
      <w:r>
        <w:rPr>
          <w:rFonts w:ascii="Times New Roman" w:hAnsi="Times New Roman" w:cs="Times New Roman"/>
          <w:sz w:val="24"/>
          <w:szCs w:val="24"/>
          <w:shd w:val="clear" w:color="auto" w:fill="FFFFFF"/>
        </w:rPr>
        <w:t xml:space="preserve">. K přechodu </w:t>
      </w:r>
      <w:r w:rsidRPr="004F0729">
        <w:rPr>
          <w:rFonts w:ascii="Times New Roman" w:hAnsi="Times New Roman" w:cs="Times New Roman"/>
          <w:sz w:val="24"/>
          <w:szCs w:val="24"/>
          <w:shd w:val="clear" w:color="auto" w:fill="FFFFFF"/>
        </w:rPr>
        <w:t>dochází, pokud se společnost nachází v hluboké krizi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návrat ke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starým hodnotám již není možný</w:t>
      </w:r>
      <w:r>
        <w:rPr>
          <w:rFonts w:ascii="Times New Roman" w:hAnsi="Times New Roman" w:cs="Times New Roman"/>
          <w:sz w:val="24"/>
          <w:szCs w:val="24"/>
          <w:shd w:val="clear" w:color="auto" w:fill="FFFFFF"/>
        </w:rPr>
        <w:t xml:space="preserve">. </w:t>
      </w:r>
      <w:r w:rsidRPr="004F0729">
        <w:rPr>
          <w:rFonts w:ascii="Times New Roman" w:hAnsi="Times New Roman" w:cs="Times New Roman"/>
          <w:sz w:val="24"/>
          <w:szCs w:val="24"/>
          <w:shd w:val="clear" w:color="auto" w:fill="FFFFFF"/>
        </w:rPr>
        <w:t>Tuto společenskou krizi ve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zkoumaném období nastartovala Velká francouzská revoluce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nastupující industriální revoluce. Přechodem či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přechodovým rituálem nastává utužení </w:t>
      </w:r>
      <w:r>
        <w:rPr>
          <w:rFonts w:ascii="Times New Roman" w:hAnsi="Times New Roman" w:cs="Times New Roman"/>
          <w:sz w:val="24"/>
          <w:szCs w:val="24"/>
          <w:shd w:val="clear" w:color="auto" w:fill="FFFFFF"/>
        </w:rPr>
        <w:t>mezi jedincem a kolektivem (posiluje</w:t>
      </w:r>
      <w:r w:rsidRPr="004F0729">
        <w:rPr>
          <w:rFonts w:ascii="Times New Roman" w:hAnsi="Times New Roman" w:cs="Times New Roman"/>
          <w:sz w:val="24"/>
          <w:szCs w:val="24"/>
          <w:shd w:val="clear" w:color="auto" w:fill="FFFFFF"/>
        </w:rPr>
        <w:t xml:space="preserve"> se vnitřní komunikace), utuží se kultura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státní moc</w:t>
      </w:r>
      <w:r>
        <w:rPr>
          <w:rFonts w:ascii="Times New Roman" w:hAnsi="Times New Roman" w:cs="Times New Roman"/>
          <w:sz w:val="24"/>
          <w:szCs w:val="24"/>
          <w:shd w:val="clear" w:color="auto" w:fill="FFFFFF"/>
        </w:rPr>
        <w:t xml:space="preserve"> (GRIFFINS, 2015)</w:t>
      </w:r>
      <w:r w:rsidRPr="004F0729">
        <w:rPr>
          <w:rFonts w:ascii="Times New Roman" w:hAnsi="Times New Roman" w:cs="Times New Roman"/>
          <w:sz w:val="24"/>
          <w:szCs w:val="24"/>
          <w:shd w:val="clear" w:color="auto" w:fill="FFFFFF"/>
        </w:rPr>
        <w:t>. Kulturní fenomény posilují</w:t>
      </w:r>
      <w:r>
        <w:rPr>
          <w:rFonts w:ascii="Times New Roman" w:hAnsi="Times New Roman" w:cs="Times New Roman"/>
          <w:sz w:val="24"/>
          <w:szCs w:val="24"/>
          <w:shd w:val="clear" w:color="auto" w:fill="FFFFFF"/>
        </w:rPr>
        <w:t>cí</w:t>
      </w:r>
      <w:r w:rsidRPr="004F0729">
        <w:rPr>
          <w:rFonts w:ascii="Times New Roman" w:hAnsi="Times New Roman" w:cs="Times New Roman"/>
          <w:sz w:val="24"/>
          <w:szCs w:val="24"/>
          <w:shd w:val="clear" w:color="auto" w:fill="FFFFFF"/>
        </w:rPr>
        <w:t xml:space="preserve"> národní identitu symbolicky může</w:t>
      </w:r>
      <w:r>
        <w:rPr>
          <w:rFonts w:ascii="Times New Roman" w:hAnsi="Times New Roman" w:cs="Times New Roman"/>
          <w:sz w:val="24"/>
          <w:szCs w:val="24"/>
          <w:shd w:val="clear" w:color="auto" w:fill="FFFFFF"/>
        </w:rPr>
        <w:t xml:space="preserve">me rozdělit do několika skupin, pro tuto práci jsou důležité veřejné a verbální projevy. Do veřejných událostí, které by se daly chápat i jako kulturní představení, spadají </w:t>
      </w:r>
      <w:r w:rsidRPr="004F0729">
        <w:rPr>
          <w:rFonts w:ascii="Times New Roman" w:hAnsi="Times New Roman" w:cs="Times New Roman"/>
          <w:sz w:val="24"/>
          <w:szCs w:val="24"/>
          <w:shd w:val="clear" w:color="auto" w:fill="FFFFFF"/>
        </w:rPr>
        <w:t xml:space="preserve">průvod, </w:t>
      </w:r>
      <w:r>
        <w:rPr>
          <w:rFonts w:ascii="Times New Roman" w:hAnsi="Times New Roman" w:cs="Times New Roman"/>
          <w:sz w:val="24"/>
          <w:szCs w:val="24"/>
          <w:shd w:val="clear" w:color="auto" w:fill="FFFFFF"/>
        </w:rPr>
        <w:t>lidové, politické nebo jiné slavnosti a pohřby. Verbální projevy obsahují:</w:t>
      </w:r>
      <w:r w:rsidRPr="004F0729">
        <w:rPr>
          <w:rFonts w:ascii="Times New Roman" w:hAnsi="Times New Roman" w:cs="Times New Roman"/>
          <w:sz w:val="24"/>
          <w:szCs w:val="24"/>
          <w:shd w:val="clear" w:color="auto" w:fill="FFFFFF"/>
        </w:rPr>
        <w:t xml:space="preserve"> hesla, </w:t>
      </w:r>
      <w:r>
        <w:rPr>
          <w:rFonts w:ascii="Times New Roman" w:hAnsi="Times New Roman" w:cs="Times New Roman"/>
          <w:sz w:val="24"/>
          <w:szCs w:val="24"/>
          <w:shd w:val="clear" w:color="auto" w:fill="FFFFFF"/>
        </w:rPr>
        <w:t xml:space="preserve">veřejné </w:t>
      </w:r>
      <w:r w:rsidRPr="004F0729">
        <w:rPr>
          <w:rFonts w:ascii="Times New Roman" w:hAnsi="Times New Roman" w:cs="Times New Roman"/>
          <w:sz w:val="24"/>
          <w:szCs w:val="24"/>
          <w:shd w:val="clear" w:color="auto" w:fill="FFFFFF"/>
        </w:rPr>
        <w:t>deklarace, hymny, zpěvy</w:t>
      </w:r>
      <w:r>
        <w:rPr>
          <w:rFonts w:ascii="Times New Roman" w:hAnsi="Times New Roman" w:cs="Times New Roman"/>
          <w:sz w:val="24"/>
          <w:szCs w:val="24"/>
          <w:shd w:val="clear" w:color="auto" w:fill="FFFFFF"/>
        </w:rPr>
        <w:t xml:space="preserve">, </w:t>
      </w:r>
      <w:r w:rsidRPr="004F0729">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le </w:t>
      </w:r>
      <w:r>
        <w:rPr>
          <w:rFonts w:ascii="Times New Roman" w:hAnsi="Times New Roman" w:cs="Times New Roman"/>
          <w:sz w:val="24"/>
          <w:szCs w:val="24"/>
          <w:shd w:val="clear" w:color="auto" w:fill="FFFFFF"/>
        </w:rPr>
        <w:lastRenderedPageBreak/>
        <w:t>i </w:t>
      </w:r>
      <w:r w:rsidRPr="004F0729">
        <w:rPr>
          <w:rFonts w:ascii="Times New Roman" w:hAnsi="Times New Roman" w:cs="Times New Roman"/>
          <w:sz w:val="24"/>
          <w:szCs w:val="24"/>
          <w:shd w:val="clear" w:color="auto" w:fill="FFFFFF"/>
        </w:rPr>
        <w:t xml:space="preserve">ikonografické symboly (obrazy, portréty, historické </w:t>
      </w:r>
      <w:r>
        <w:rPr>
          <w:rFonts w:ascii="Times New Roman" w:hAnsi="Times New Roman" w:cs="Times New Roman"/>
          <w:sz w:val="24"/>
          <w:szCs w:val="24"/>
          <w:shd w:val="clear" w:color="auto" w:fill="FFFFFF"/>
        </w:rPr>
        <w:t>malby</w:t>
      </w:r>
      <w:r w:rsidRPr="004F0729">
        <w:rPr>
          <w:rFonts w:ascii="Times New Roman" w:hAnsi="Times New Roman" w:cs="Times New Roman"/>
          <w:sz w:val="24"/>
          <w:szCs w:val="24"/>
          <w:shd w:val="clear" w:color="auto" w:fill="FFFFFF"/>
        </w:rPr>
        <w:t>, vlajky, pomn</w:t>
      </w:r>
      <w:r>
        <w:rPr>
          <w:rFonts w:ascii="Times New Roman" w:hAnsi="Times New Roman" w:cs="Times New Roman"/>
          <w:sz w:val="24"/>
          <w:szCs w:val="24"/>
          <w:shd w:val="clear" w:color="auto" w:fill="FFFFFF"/>
        </w:rPr>
        <w:t xml:space="preserve">íky atd.). </w:t>
      </w:r>
      <w:r w:rsidRPr="004F0729">
        <w:rPr>
          <w:rFonts w:ascii="Times New Roman" w:hAnsi="Times New Roman" w:cs="Times New Roman"/>
          <w:sz w:val="24"/>
          <w:szCs w:val="24"/>
          <w:shd w:val="clear" w:color="auto" w:fill="FFFFFF"/>
        </w:rPr>
        <w:t>Díky těmto symbolům se „</w:t>
      </w:r>
      <w:r w:rsidRPr="004F0729">
        <w:rPr>
          <w:rFonts w:ascii="Times New Roman" w:hAnsi="Times New Roman" w:cs="Times New Roman"/>
          <w:i/>
          <w:sz w:val="24"/>
          <w:szCs w:val="24"/>
          <w:shd w:val="clear" w:color="auto" w:fill="FFFFFF"/>
        </w:rPr>
        <w:t>lidé symbolicky a</w:t>
      </w:r>
      <w:r>
        <w:rPr>
          <w:rFonts w:ascii="Times New Roman" w:hAnsi="Times New Roman" w:cs="Times New Roman"/>
          <w:i/>
          <w:sz w:val="24"/>
          <w:szCs w:val="24"/>
          <w:shd w:val="clear" w:color="auto" w:fill="FFFFFF"/>
        </w:rPr>
        <w:t> </w:t>
      </w:r>
      <w:r w:rsidRPr="004F0729">
        <w:rPr>
          <w:rFonts w:ascii="Times New Roman" w:hAnsi="Times New Roman" w:cs="Times New Roman"/>
          <w:i/>
          <w:sz w:val="24"/>
          <w:szCs w:val="24"/>
          <w:shd w:val="clear" w:color="auto" w:fill="FFFFFF"/>
        </w:rPr>
        <w:t>reálně vyprošťují</w:t>
      </w:r>
      <w:r>
        <w:rPr>
          <w:rFonts w:ascii="Times New Roman" w:hAnsi="Times New Roman" w:cs="Times New Roman"/>
          <w:i/>
          <w:sz w:val="24"/>
          <w:szCs w:val="24"/>
          <w:shd w:val="clear" w:color="auto" w:fill="FFFFFF"/>
        </w:rPr>
        <w:t xml:space="preserve"> z celkového uspořádání a </w:t>
      </w:r>
      <w:r w:rsidRPr="004F0729">
        <w:rPr>
          <w:rFonts w:ascii="Times New Roman" w:hAnsi="Times New Roman" w:cs="Times New Roman"/>
          <w:i/>
          <w:sz w:val="24"/>
          <w:szCs w:val="24"/>
          <w:shd w:val="clear" w:color="auto" w:fill="FFFFFF"/>
        </w:rPr>
        <w:t xml:space="preserve">přitahuje je </w:t>
      </w:r>
      <w:proofErr w:type="spellStart"/>
      <w:r w:rsidRPr="004F0729">
        <w:rPr>
          <w:rFonts w:ascii="Times New Roman" w:hAnsi="Times New Roman" w:cs="Times New Roman"/>
          <w:i/>
          <w:sz w:val="24"/>
          <w:szCs w:val="24"/>
          <w:shd w:val="clear" w:color="auto" w:fill="FFFFFF"/>
        </w:rPr>
        <w:t>com</w:t>
      </w:r>
      <w:r>
        <w:rPr>
          <w:rFonts w:ascii="Times New Roman" w:hAnsi="Times New Roman" w:cs="Times New Roman"/>
          <w:i/>
          <w:sz w:val="24"/>
          <w:szCs w:val="24"/>
          <w:shd w:val="clear" w:color="auto" w:fill="FFFFFF"/>
        </w:rPr>
        <w:t>m</w:t>
      </w:r>
      <w:r w:rsidRPr="004F0729">
        <w:rPr>
          <w:rFonts w:ascii="Times New Roman" w:hAnsi="Times New Roman" w:cs="Times New Roman"/>
          <w:i/>
          <w:sz w:val="24"/>
          <w:szCs w:val="24"/>
          <w:shd w:val="clear" w:color="auto" w:fill="FFFFFF"/>
        </w:rPr>
        <w:t>unitas</w:t>
      </w:r>
      <w:proofErr w:type="spellEnd"/>
      <w:r w:rsidRPr="004F0729">
        <w:rPr>
          <w:rFonts w:ascii="Times New Roman" w:hAnsi="Times New Roman" w:cs="Times New Roman"/>
          <w:i/>
          <w:sz w:val="24"/>
          <w:szCs w:val="24"/>
          <w:shd w:val="clear" w:color="auto" w:fill="FFFFFF"/>
        </w:rPr>
        <w:t xml:space="preserve"> těch</w:t>
      </w:r>
      <w:r>
        <w:rPr>
          <w:rFonts w:ascii="Times New Roman" w:hAnsi="Times New Roman" w:cs="Times New Roman"/>
          <w:i/>
          <w:sz w:val="24"/>
          <w:szCs w:val="24"/>
          <w:shd w:val="clear" w:color="auto" w:fill="FFFFFF"/>
        </w:rPr>
        <w:t>,</w:t>
      </w:r>
      <w:r w:rsidRPr="004F0729">
        <w:rPr>
          <w:rFonts w:ascii="Times New Roman" w:hAnsi="Times New Roman" w:cs="Times New Roman"/>
          <w:i/>
          <w:sz w:val="24"/>
          <w:szCs w:val="24"/>
          <w:shd w:val="clear" w:color="auto" w:fill="FFFFFF"/>
        </w:rPr>
        <w:t xml:space="preserve"> s nimiž je spojuje kulturní a</w:t>
      </w:r>
      <w:r>
        <w:rPr>
          <w:rFonts w:ascii="Times New Roman" w:hAnsi="Times New Roman" w:cs="Times New Roman"/>
          <w:i/>
          <w:sz w:val="24"/>
          <w:szCs w:val="24"/>
          <w:shd w:val="clear" w:color="auto" w:fill="FFFFFF"/>
        </w:rPr>
        <w:t> </w:t>
      </w:r>
      <w:r w:rsidRPr="004F0729">
        <w:rPr>
          <w:rFonts w:ascii="Times New Roman" w:hAnsi="Times New Roman" w:cs="Times New Roman"/>
          <w:i/>
          <w:sz w:val="24"/>
          <w:szCs w:val="24"/>
          <w:shd w:val="clear" w:color="auto" w:fill="FFFFFF"/>
        </w:rPr>
        <w:t>biologický rys, který vnímají jako silný rys jejich identity</w:t>
      </w:r>
      <w:r w:rsidRPr="004F07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(GRIFFINS, 2015, str. 162) </w:t>
      </w:r>
      <w:r w:rsidRPr="004F0729">
        <w:rPr>
          <w:rFonts w:ascii="Times New Roman" w:hAnsi="Times New Roman" w:cs="Times New Roman"/>
          <w:sz w:val="24"/>
          <w:szCs w:val="24"/>
          <w:shd w:val="clear" w:color="auto" w:fill="FFFFFF"/>
        </w:rPr>
        <w:t>Obyvatelé monarchie se pomalu stávali občany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osvojova</w:t>
      </w:r>
      <w:r>
        <w:rPr>
          <w:rFonts w:ascii="Times New Roman" w:hAnsi="Times New Roman" w:cs="Times New Roman"/>
          <w:sz w:val="24"/>
          <w:szCs w:val="24"/>
          <w:shd w:val="clear" w:color="auto" w:fill="FFFFFF"/>
        </w:rPr>
        <w:t xml:space="preserve">li si nové společenské myšlení. </w:t>
      </w:r>
      <w:r w:rsidRPr="004F0729">
        <w:rPr>
          <w:rFonts w:ascii="Times New Roman" w:hAnsi="Times New Roman" w:cs="Times New Roman"/>
          <w:sz w:val="24"/>
          <w:szCs w:val="24"/>
          <w:shd w:val="clear" w:color="auto" w:fill="FFFFFF"/>
        </w:rPr>
        <w:t>Romantismus povyšuje národ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osobnost, lidem zbožňovaný jazyk nabývá nové</w:t>
      </w:r>
      <w:r>
        <w:rPr>
          <w:rFonts w:ascii="Times New Roman" w:hAnsi="Times New Roman" w:cs="Times New Roman"/>
          <w:sz w:val="24"/>
          <w:szCs w:val="24"/>
          <w:shd w:val="clear" w:color="auto" w:fill="FFFFFF"/>
        </w:rPr>
        <w:t>ho</w:t>
      </w:r>
      <w:r w:rsidRPr="004F0729">
        <w:rPr>
          <w:rFonts w:ascii="Times New Roman" w:hAnsi="Times New Roman" w:cs="Times New Roman"/>
          <w:sz w:val="24"/>
          <w:szCs w:val="24"/>
          <w:shd w:val="clear" w:color="auto" w:fill="FFFFFF"/>
        </w:rPr>
        <w:t xml:space="preserve"> postavení</w:t>
      </w:r>
      <w:r>
        <w:rPr>
          <w:rFonts w:ascii="Times New Roman" w:hAnsi="Times New Roman" w:cs="Times New Roman"/>
          <w:sz w:val="24"/>
          <w:szCs w:val="24"/>
          <w:shd w:val="clear" w:color="auto" w:fill="FFFFFF"/>
        </w:rPr>
        <w:t xml:space="preserve"> (KUTNAR, 2003)</w:t>
      </w:r>
      <w:r w:rsidRPr="004F07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Vytváří novou filozofii nahlížení na člověka a život jednotlivce, který se začíná vymaňovat z dané skupiny bez větší možnosti sociální mobility.</w:t>
      </w:r>
      <w:r w:rsidRPr="004F0729">
        <w:rPr>
          <w:rFonts w:ascii="Times New Roman" w:hAnsi="Times New Roman" w:cs="Times New Roman"/>
          <w:sz w:val="24"/>
          <w:szCs w:val="24"/>
          <w:shd w:val="clear" w:color="auto" w:fill="FFFFFF"/>
        </w:rPr>
        <w:t xml:space="preserve"> Měl také vliv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jejich každodenní život, kdy se chování lišilo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různých stupních svobodného </w:t>
      </w:r>
      <w:proofErr w:type="spellStart"/>
      <w:r w:rsidRPr="004F0729">
        <w:rPr>
          <w:rFonts w:ascii="Times New Roman" w:hAnsi="Times New Roman" w:cs="Times New Roman"/>
          <w:sz w:val="24"/>
          <w:szCs w:val="24"/>
          <w:shd w:val="clear" w:color="auto" w:fill="FFFFFF"/>
        </w:rPr>
        <w:t>sebevyjadřování</w:t>
      </w:r>
      <w:proofErr w:type="spellEnd"/>
      <w:r>
        <w:rPr>
          <w:rFonts w:ascii="Times New Roman" w:hAnsi="Times New Roman" w:cs="Times New Roman"/>
          <w:sz w:val="24"/>
          <w:szCs w:val="24"/>
          <w:shd w:val="clear" w:color="auto" w:fill="FFFFFF"/>
        </w:rPr>
        <w:t xml:space="preserve"> (LOTMAN, 1975).</w:t>
      </w:r>
    </w:p>
    <w:p w:rsidR="00D91EC2" w:rsidRPr="004F0729" w:rsidRDefault="00D91EC2" w:rsidP="00D91EC2">
      <w:pPr>
        <w:tabs>
          <w:tab w:val="left" w:pos="8080"/>
        </w:tabs>
        <w:spacing w:line="360" w:lineRule="auto"/>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t>Aktivním prvkem národních hnutí byli samozřejmě re</w:t>
      </w:r>
      <w:r>
        <w:rPr>
          <w:rFonts w:ascii="Times New Roman" w:hAnsi="Times New Roman" w:cs="Times New Roman"/>
          <w:sz w:val="24"/>
          <w:szCs w:val="24"/>
          <w:shd w:val="clear" w:color="auto" w:fill="FFFFFF"/>
        </w:rPr>
        <w:t xml:space="preserve">volucionáři. </w:t>
      </w:r>
      <w:r w:rsidRPr="004F0729">
        <w:rPr>
          <w:rFonts w:ascii="Times New Roman" w:hAnsi="Times New Roman" w:cs="Times New Roman"/>
          <w:sz w:val="24"/>
          <w:szCs w:val="24"/>
          <w:shd w:val="clear" w:color="auto" w:fill="FFFFFF"/>
        </w:rPr>
        <w:t>Mezi</w:t>
      </w:r>
      <w:r>
        <w:rPr>
          <w:rFonts w:ascii="Times New Roman" w:hAnsi="Times New Roman" w:cs="Times New Roman"/>
          <w:sz w:val="24"/>
          <w:szCs w:val="24"/>
          <w:shd w:val="clear" w:color="auto" w:fill="FFFFFF"/>
        </w:rPr>
        <w:t xml:space="preserve"> jejich </w:t>
      </w:r>
      <w:r w:rsidRPr="004F0729">
        <w:rPr>
          <w:rFonts w:ascii="Times New Roman" w:hAnsi="Times New Roman" w:cs="Times New Roman"/>
          <w:sz w:val="24"/>
          <w:szCs w:val="24"/>
          <w:shd w:val="clear" w:color="auto" w:fill="FFFFFF"/>
        </w:rPr>
        <w:t>nejdůležitější vlastnosti pa</w:t>
      </w:r>
      <w:r>
        <w:rPr>
          <w:rFonts w:ascii="Times New Roman" w:hAnsi="Times New Roman" w:cs="Times New Roman"/>
          <w:sz w:val="24"/>
          <w:szCs w:val="24"/>
          <w:shd w:val="clear" w:color="auto" w:fill="FFFFFF"/>
        </w:rPr>
        <w:t>třila</w:t>
      </w:r>
      <w:r w:rsidRPr="004F0729">
        <w:rPr>
          <w:rFonts w:ascii="Times New Roman" w:hAnsi="Times New Roman" w:cs="Times New Roman"/>
          <w:sz w:val="24"/>
          <w:szCs w:val="24"/>
          <w:shd w:val="clear" w:color="auto" w:fill="FFFFFF"/>
        </w:rPr>
        <w:t xml:space="preserve"> čest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věrnost. „</w:t>
      </w:r>
      <w:r w:rsidRPr="004F0729">
        <w:rPr>
          <w:rFonts w:ascii="Times New Roman" w:hAnsi="Times New Roman" w:cs="Times New Roman"/>
          <w:i/>
          <w:sz w:val="24"/>
          <w:szCs w:val="24"/>
          <w:shd w:val="clear" w:color="auto" w:fill="FFFFFF"/>
        </w:rPr>
        <w:t xml:space="preserve">Revolucionáři jsou ti, kdo </w:t>
      </w:r>
      <w:r w:rsidRPr="004F0729">
        <w:rPr>
          <w:rFonts w:ascii="Times New Roman" w:hAnsi="Times New Roman" w:cs="Times New Roman"/>
          <w:i/>
          <w:sz w:val="24"/>
          <w:szCs w:val="24"/>
        </w:rPr>
        <w:t>sami přicházejí s myšlenkou na</w:t>
      </w:r>
      <w:r>
        <w:rPr>
          <w:rFonts w:ascii="Times New Roman" w:hAnsi="Times New Roman" w:cs="Times New Roman"/>
          <w:i/>
          <w:sz w:val="24"/>
          <w:szCs w:val="24"/>
        </w:rPr>
        <w:t> </w:t>
      </w:r>
      <w:r w:rsidRPr="004F0729">
        <w:rPr>
          <w:rFonts w:ascii="Times New Roman" w:hAnsi="Times New Roman" w:cs="Times New Roman"/>
          <w:i/>
          <w:sz w:val="24"/>
          <w:szCs w:val="24"/>
        </w:rPr>
        <w:t>revoluční čin, promýšlí jej a</w:t>
      </w:r>
      <w:r>
        <w:rPr>
          <w:rFonts w:ascii="Times New Roman" w:hAnsi="Times New Roman" w:cs="Times New Roman"/>
          <w:i/>
          <w:sz w:val="24"/>
          <w:szCs w:val="24"/>
        </w:rPr>
        <w:t> </w:t>
      </w:r>
      <w:r w:rsidRPr="004F0729">
        <w:rPr>
          <w:rFonts w:ascii="Times New Roman" w:hAnsi="Times New Roman" w:cs="Times New Roman"/>
          <w:i/>
          <w:sz w:val="24"/>
          <w:szCs w:val="24"/>
        </w:rPr>
        <w:t>připravují v závislosti na</w:t>
      </w:r>
      <w:r>
        <w:rPr>
          <w:rFonts w:ascii="Times New Roman" w:hAnsi="Times New Roman" w:cs="Times New Roman"/>
          <w:i/>
          <w:sz w:val="24"/>
          <w:szCs w:val="24"/>
        </w:rPr>
        <w:t> </w:t>
      </w:r>
      <w:r w:rsidRPr="004F0729">
        <w:rPr>
          <w:rFonts w:ascii="Times New Roman" w:hAnsi="Times New Roman" w:cs="Times New Roman"/>
          <w:i/>
          <w:sz w:val="24"/>
          <w:szCs w:val="24"/>
        </w:rPr>
        <w:t>nějakém revolučním cíli.</w:t>
      </w:r>
      <w:r w:rsidRPr="004F0729">
        <w:rPr>
          <w:rFonts w:ascii="Times New Roman" w:hAnsi="Times New Roman" w:cs="Times New Roman"/>
          <w:sz w:val="24"/>
          <w:szCs w:val="24"/>
        </w:rPr>
        <w:t>“</w:t>
      </w:r>
      <w:r>
        <w:rPr>
          <w:rFonts w:ascii="Times New Roman" w:hAnsi="Times New Roman" w:cs="Times New Roman"/>
          <w:sz w:val="24"/>
          <w:szCs w:val="24"/>
        </w:rPr>
        <w:t xml:space="preserve"> (BACZKO, 2010, str. 240) Revoluce se stala </w:t>
      </w:r>
      <w:r w:rsidRPr="004F0729">
        <w:rPr>
          <w:rFonts w:ascii="Times New Roman" w:hAnsi="Times New Roman" w:cs="Times New Roman"/>
          <w:sz w:val="24"/>
          <w:szCs w:val="24"/>
        </w:rPr>
        <w:t xml:space="preserve">symbolem </w:t>
      </w:r>
      <w:r>
        <w:rPr>
          <w:rFonts w:ascii="Times New Roman" w:hAnsi="Times New Roman" w:cs="Times New Roman"/>
          <w:sz w:val="24"/>
          <w:szCs w:val="24"/>
        </w:rPr>
        <w:t xml:space="preserve">nezlomné vůle </w:t>
      </w:r>
      <w:r w:rsidRPr="004F0729">
        <w:rPr>
          <w:rFonts w:ascii="Times New Roman" w:hAnsi="Times New Roman" w:cs="Times New Roman"/>
          <w:sz w:val="24"/>
          <w:szCs w:val="24"/>
        </w:rPr>
        <w:t xml:space="preserve">uskutečnit nemožné, </w:t>
      </w:r>
      <w:r>
        <w:rPr>
          <w:rFonts w:ascii="Times New Roman" w:hAnsi="Times New Roman" w:cs="Times New Roman"/>
          <w:sz w:val="24"/>
          <w:szCs w:val="24"/>
        </w:rPr>
        <w:t>měla vést k nastolení republiky, což bylo považováno za ideální mocenské</w:t>
      </w:r>
      <w:r w:rsidRPr="004F0729">
        <w:rPr>
          <w:rFonts w:ascii="Times New Roman" w:hAnsi="Times New Roman" w:cs="Times New Roman"/>
          <w:sz w:val="24"/>
          <w:szCs w:val="24"/>
        </w:rPr>
        <w:t xml:space="preserve"> zřízení.</w:t>
      </w:r>
      <w:r>
        <w:rPr>
          <w:rFonts w:ascii="Times New Roman" w:hAnsi="Times New Roman" w:cs="Times New Roman"/>
          <w:sz w:val="24"/>
          <w:szCs w:val="24"/>
        </w:rPr>
        <w:t xml:space="preserve"> Revolucionáři většinou pracovali ve skupině, do které se snažili získat nové členy. Takové to skupiny byly řízeny shora a vytvářela se vnitřní hierarchie</w:t>
      </w:r>
      <w:r w:rsidRPr="004F0729">
        <w:rPr>
          <w:rFonts w:ascii="Times New Roman" w:hAnsi="Times New Roman" w:cs="Times New Roman"/>
          <w:sz w:val="24"/>
          <w:szCs w:val="24"/>
        </w:rPr>
        <w:t>. Přijetí do</w:t>
      </w:r>
      <w:r>
        <w:rPr>
          <w:rFonts w:ascii="Times New Roman" w:hAnsi="Times New Roman" w:cs="Times New Roman"/>
          <w:sz w:val="24"/>
          <w:szCs w:val="24"/>
        </w:rPr>
        <w:t> </w:t>
      </w:r>
      <w:r w:rsidRPr="004F0729">
        <w:rPr>
          <w:rFonts w:ascii="Times New Roman" w:hAnsi="Times New Roman" w:cs="Times New Roman"/>
          <w:sz w:val="24"/>
          <w:szCs w:val="24"/>
        </w:rPr>
        <w:t>skupiny mohl provázet slavnostní iniciační obřad</w:t>
      </w:r>
      <w:r>
        <w:rPr>
          <w:rFonts w:ascii="Times New Roman" w:hAnsi="Times New Roman" w:cs="Times New Roman"/>
          <w:sz w:val="24"/>
          <w:szCs w:val="24"/>
        </w:rPr>
        <w:t xml:space="preserve"> (BACZKO, 2010). V případě policejního absolutismu v našem prostoru získávalo revoluční hnutí až konspirační podobu. Pokud mělo národní hnutí být úspěšné, bylo nutné tomu přizpůsobit podobu, míru a charakter spolupráce, která bude skrytá a udržovaná v tajnosti. Publikum (sousedé, tajná policie, přátelé, rodina atd.) si tohoto utajeného vztahu,</w:t>
      </w:r>
      <w:r w:rsidRPr="0006041B">
        <w:rPr>
          <w:rFonts w:ascii="Times New Roman" w:hAnsi="Times New Roman" w:cs="Times New Roman"/>
          <w:sz w:val="24"/>
          <w:szCs w:val="24"/>
        </w:rPr>
        <w:t xml:space="preserve"> </w:t>
      </w:r>
      <w:r>
        <w:rPr>
          <w:rFonts w:ascii="Times New Roman" w:hAnsi="Times New Roman" w:cs="Times New Roman"/>
          <w:sz w:val="24"/>
          <w:szCs w:val="24"/>
        </w:rPr>
        <w:t>do kterého oni nespadají, může být vědomo. Pokud tato spolupráce byla příliš nebezpečná nebo nebyla předváděná realita dostatečně dotvořená, mohli být členové tohoto týmu požádáni, aby nezveřejňovali své postoje, dokud se situace a pozice týmu nezlepší (GOFFMAN, 2018).</w:t>
      </w:r>
    </w:p>
    <w:p w:rsidR="00D91EC2" w:rsidRPr="002321C8" w:rsidRDefault="00D91EC2" w:rsidP="00D91EC2">
      <w:pPr>
        <w:pStyle w:val="Nadpis2"/>
        <w:numPr>
          <w:ilvl w:val="1"/>
          <w:numId w:val="3"/>
        </w:numPr>
        <w:rPr>
          <w:rFonts w:ascii="Times New Roman" w:hAnsi="Times New Roman" w:cs="Times New Roman"/>
          <w:shd w:val="clear" w:color="auto" w:fill="FFFFFF"/>
        </w:rPr>
      </w:pPr>
      <w:bookmarkStart w:id="11" w:name="_Toc6822606"/>
      <w:r>
        <w:rPr>
          <w:rFonts w:ascii="Times New Roman" w:hAnsi="Times New Roman" w:cs="Times New Roman"/>
          <w:shd w:val="clear" w:color="auto" w:fill="FFFFFF"/>
        </w:rPr>
        <w:t>Měšťanstvo</w:t>
      </w:r>
      <w:bookmarkEnd w:id="11"/>
    </w:p>
    <w:p w:rsidR="00D91EC2" w:rsidRDefault="00D91EC2" w:rsidP="00D91EC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4F0729">
        <w:rPr>
          <w:rFonts w:ascii="Times New Roman" w:hAnsi="Times New Roman" w:cs="Times New Roman"/>
          <w:sz w:val="24"/>
          <w:szCs w:val="24"/>
          <w:shd w:val="clear" w:color="auto" w:fill="FFFFFF"/>
        </w:rPr>
        <w:t>Nositel</w:t>
      </w:r>
      <w:r>
        <w:rPr>
          <w:rFonts w:ascii="Times New Roman" w:hAnsi="Times New Roman" w:cs="Times New Roman"/>
          <w:sz w:val="24"/>
          <w:szCs w:val="24"/>
          <w:shd w:val="clear" w:color="auto" w:fill="FFFFFF"/>
        </w:rPr>
        <w:t>em</w:t>
      </w:r>
      <w:r w:rsidRPr="004F0729">
        <w:rPr>
          <w:rFonts w:ascii="Times New Roman" w:hAnsi="Times New Roman" w:cs="Times New Roman"/>
          <w:sz w:val="24"/>
          <w:szCs w:val="24"/>
          <w:shd w:val="clear" w:color="auto" w:fill="FFFFFF"/>
        </w:rPr>
        <w:t xml:space="preserve"> národního obrození v českých zemích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archetypem člověka v romantismu bylo především měšťanstvo.</w:t>
      </w:r>
      <w:r>
        <w:rPr>
          <w:rFonts w:ascii="Times New Roman" w:hAnsi="Times New Roman" w:cs="Times New Roman"/>
          <w:sz w:val="24"/>
          <w:szCs w:val="24"/>
          <w:shd w:val="clear" w:color="auto" w:fill="FFFFFF"/>
        </w:rPr>
        <w:t xml:space="preserve"> </w:t>
      </w:r>
      <w:r w:rsidRPr="004F0729">
        <w:rPr>
          <w:rFonts w:ascii="Times New Roman" w:hAnsi="Times New Roman" w:cs="Times New Roman"/>
          <w:sz w:val="24"/>
          <w:szCs w:val="24"/>
          <w:shd w:val="clear" w:color="auto" w:fill="FFFFFF"/>
        </w:rPr>
        <w:t>Průmyslová revoluce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industrializace napomohla k transformaci této společenské struktury, rozvíjející kapi</w:t>
      </w:r>
      <w:r>
        <w:rPr>
          <w:rFonts w:ascii="Times New Roman" w:hAnsi="Times New Roman" w:cs="Times New Roman"/>
          <w:sz w:val="24"/>
          <w:szCs w:val="24"/>
          <w:shd w:val="clear" w:color="auto" w:fill="FFFFFF"/>
        </w:rPr>
        <w:t>talismus ji posiloval početně i </w:t>
      </w:r>
      <w:r w:rsidRPr="004F0729">
        <w:rPr>
          <w:rFonts w:ascii="Times New Roman" w:hAnsi="Times New Roman" w:cs="Times New Roman"/>
          <w:sz w:val="24"/>
          <w:szCs w:val="24"/>
          <w:shd w:val="clear" w:color="auto" w:fill="FFFFFF"/>
        </w:rPr>
        <w:t>hospodářsky</w:t>
      </w:r>
      <w:r>
        <w:rPr>
          <w:rFonts w:ascii="Times New Roman" w:hAnsi="Times New Roman" w:cs="Times New Roman"/>
          <w:sz w:val="24"/>
          <w:szCs w:val="24"/>
          <w:shd w:val="clear" w:color="auto" w:fill="FFFFFF"/>
        </w:rPr>
        <w:t xml:space="preserve"> (KOČÍ, 1978), což vedlo k etablování a ustalování nových společenských vrstev ve městech.</w:t>
      </w:r>
      <w:r w:rsidRPr="004F072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Měšťanstvo jako n</w:t>
      </w:r>
      <w:r w:rsidRPr="004F0729">
        <w:rPr>
          <w:rFonts w:ascii="Times New Roman" w:hAnsi="Times New Roman" w:cs="Times New Roman"/>
          <w:sz w:val="24"/>
          <w:szCs w:val="24"/>
          <w:shd w:val="clear" w:color="auto" w:fill="FFFFFF"/>
        </w:rPr>
        <w:t xml:space="preserve">ová sociální vrstva </w:t>
      </w:r>
      <w:r w:rsidRPr="004F0729">
        <w:rPr>
          <w:rFonts w:ascii="Times New Roman" w:hAnsi="Times New Roman" w:cs="Times New Roman"/>
          <w:sz w:val="24"/>
          <w:szCs w:val="24"/>
          <w:shd w:val="clear" w:color="auto" w:fill="FFFFFF"/>
        </w:rPr>
        <w:lastRenderedPageBreak/>
        <w:t>stále nabírala většího významu, tím</w:t>
      </w:r>
      <w:r>
        <w:rPr>
          <w:rFonts w:ascii="Times New Roman" w:hAnsi="Times New Roman" w:cs="Times New Roman"/>
          <w:sz w:val="24"/>
          <w:szCs w:val="24"/>
          <w:shd w:val="clear" w:color="auto" w:fill="FFFFFF"/>
        </w:rPr>
        <w:t>,</w:t>
      </w:r>
      <w:r w:rsidRPr="004F0729">
        <w:rPr>
          <w:rFonts w:ascii="Times New Roman" w:hAnsi="Times New Roman" w:cs="Times New Roman"/>
          <w:sz w:val="24"/>
          <w:szCs w:val="24"/>
          <w:shd w:val="clear" w:color="auto" w:fill="FFFFFF"/>
        </w:rPr>
        <w:t xml:space="preserve"> jak </w:t>
      </w:r>
      <w:r>
        <w:rPr>
          <w:rFonts w:ascii="Times New Roman" w:hAnsi="Times New Roman" w:cs="Times New Roman"/>
          <w:sz w:val="24"/>
          <w:szCs w:val="24"/>
          <w:shd w:val="clear" w:color="auto" w:fill="FFFFFF"/>
        </w:rPr>
        <w:t xml:space="preserve">bohatla, </w:t>
      </w:r>
      <w:r w:rsidRPr="004F0729">
        <w:rPr>
          <w:rFonts w:ascii="Times New Roman" w:hAnsi="Times New Roman" w:cs="Times New Roman"/>
          <w:sz w:val="24"/>
          <w:szCs w:val="24"/>
          <w:shd w:val="clear" w:color="auto" w:fill="FFFFFF"/>
        </w:rPr>
        <w:t>se osvobozovala od</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původně feudální společnosti</w:t>
      </w:r>
      <w:r>
        <w:rPr>
          <w:rFonts w:ascii="Times New Roman" w:hAnsi="Times New Roman" w:cs="Times New Roman"/>
          <w:sz w:val="24"/>
          <w:szCs w:val="24"/>
          <w:shd w:val="clear" w:color="auto" w:fill="FFFFFF"/>
        </w:rPr>
        <w:t xml:space="preserve"> (FURET, 2010)</w:t>
      </w:r>
      <w:r w:rsidRPr="004F0729">
        <w:rPr>
          <w:rFonts w:ascii="Times New Roman" w:hAnsi="Times New Roman" w:cs="Times New Roman"/>
          <w:sz w:val="24"/>
          <w:szCs w:val="24"/>
          <w:shd w:val="clear" w:color="auto" w:fill="FFFFFF"/>
        </w:rPr>
        <w:t>. Měšťanstvo můžeme</w:t>
      </w:r>
      <w:r>
        <w:rPr>
          <w:rFonts w:ascii="Times New Roman" w:hAnsi="Times New Roman" w:cs="Times New Roman"/>
          <w:sz w:val="24"/>
          <w:szCs w:val="24"/>
          <w:shd w:val="clear" w:color="auto" w:fill="FFFFFF"/>
        </w:rPr>
        <w:t xml:space="preserve"> rozdělit do několika podskupin – </w:t>
      </w:r>
      <w:r w:rsidRPr="004F0729">
        <w:rPr>
          <w:rFonts w:ascii="Times New Roman" w:hAnsi="Times New Roman" w:cs="Times New Roman"/>
          <w:sz w:val="24"/>
          <w:szCs w:val="24"/>
          <w:shd w:val="clear" w:color="auto" w:fill="FFFFFF"/>
        </w:rPr>
        <w:t>obchodnického, vlastnického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vzdělaného měšťanstva, které získalo akademické vzdělání (lékaři, právníci, inženýři, soudci, lékárníci atd.).</w:t>
      </w:r>
      <w:r>
        <w:rPr>
          <w:rFonts w:ascii="Times New Roman" w:hAnsi="Times New Roman" w:cs="Times New Roman"/>
          <w:sz w:val="24"/>
          <w:szCs w:val="24"/>
          <w:shd w:val="clear" w:color="auto" w:fill="FFFFFF"/>
        </w:rPr>
        <w:t xml:space="preserve"> Svou specifickou identitu tato vrstva definovala skrze </w:t>
      </w:r>
      <w:r w:rsidRPr="004F0729">
        <w:rPr>
          <w:rFonts w:ascii="Times New Roman" w:hAnsi="Times New Roman" w:cs="Times New Roman"/>
          <w:sz w:val="24"/>
          <w:szCs w:val="24"/>
          <w:shd w:val="clear" w:color="auto" w:fill="FFFFFF"/>
        </w:rPr>
        <w:t>politické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morální ctnosti, etické </w:t>
      </w:r>
      <w:r>
        <w:rPr>
          <w:rFonts w:ascii="Times New Roman" w:hAnsi="Times New Roman" w:cs="Times New Roman"/>
          <w:sz w:val="24"/>
          <w:szCs w:val="24"/>
          <w:shd w:val="clear" w:color="auto" w:fill="FFFFFF"/>
        </w:rPr>
        <w:t>i </w:t>
      </w:r>
      <w:r w:rsidRPr="004F0729">
        <w:rPr>
          <w:rFonts w:ascii="Times New Roman" w:hAnsi="Times New Roman" w:cs="Times New Roman"/>
          <w:sz w:val="24"/>
          <w:szCs w:val="24"/>
          <w:shd w:val="clear" w:color="auto" w:fill="FFFFFF"/>
        </w:rPr>
        <w:t>estetické</w:t>
      </w:r>
      <w:r>
        <w:rPr>
          <w:rFonts w:ascii="Times New Roman" w:hAnsi="Times New Roman" w:cs="Times New Roman"/>
          <w:sz w:val="24"/>
          <w:szCs w:val="24"/>
          <w:shd w:val="clear" w:color="auto" w:fill="FFFFFF"/>
        </w:rPr>
        <w:t xml:space="preserve"> hodnoty (HAUPT, 2010).</w:t>
      </w:r>
      <w:r w:rsidRPr="004F0729">
        <w:rPr>
          <w:rFonts w:ascii="Times New Roman" w:hAnsi="Times New Roman" w:cs="Times New Roman"/>
          <w:sz w:val="24"/>
          <w:szCs w:val="24"/>
          <w:shd w:val="clear" w:color="auto" w:fill="FFFFFF"/>
        </w:rPr>
        <w:t xml:space="preserve"> Tento hodnotový žebříček vytvoř</w:t>
      </w:r>
      <w:r>
        <w:rPr>
          <w:rFonts w:ascii="Times New Roman" w:hAnsi="Times New Roman" w:cs="Times New Roman"/>
          <w:sz w:val="24"/>
          <w:szCs w:val="24"/>
          <w:shd w:val="clear" w:color="auto" w:fill="FFFFFF"/>
        </w:rPr>
        <w:t>il kulturní a </w:t>
      </w:r>
      <w:r w:rsidRPr="004F0729">
        <w:rPr>
          <w:rFonts w:ascii="Times New Roman" w:hAnsi="Times New Roman" w:cs="Times New Roman"/>
          <w:sz w:val="24"/>
          <w:szCs w:val="24"/>
          <w:shd w:val="clear" w:color="auto" w:fill="FFFFFF"/>
        </w:rPr>
        <w:t xml:space="preserve">morální směr </w:t>
      </w:r>
      <w:r>
        <w:rPr>
          <w:rFonts w:ascii="Times New Roman" w:hAnsi="Times New Roman" w:cs="Times New Roman"/>
          <w:sz w:val="24"/>
          <w:szCs w:val="24"/>
          <w:shd w:val="clear" w:color="auto" w:fill="FFFFFF"/>
        </w:rPr>
        <w:t xml:space="preserve">– biedermeier </w:t>
      </w:r>
      <w:r w:rsidRPr="004F07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umírněná </w:t>
      </w:r>
      <w:r w:rsidRPr="004F0729">
        <w:rPr>
          <w:rFonts w:ascii="Times New Roman" w:hAnsi="Times New Roman" w:cs="Times New Roman"/>
          <w:sz w:val="24"/>
          <w:szCs w:val="24"/>
          <w:shd w:val="clear" w:color="auto" w:fill="FFFFFF"/>
        </w:rPr>
        <w:t xml:space="preserve">podoba romantismu v rakouské </w:t>
      </w:r>
      <w:proofErr w:type="gramStart"/>
      <w:r w:rsidRPr="004F0729">
        <w:rPr>
          <w:rFonts w:ascii="Times New Roman" w:hAnsi="Times New Roman" w:cs="Times New Roman"/>
          <w:sz w:val="24"/>
          <w:szCs w:val="24"/>
          <w:shd w:val="clear" w:color="auto" w:fill="FFFFFF"/>
        </w:rPr>
        <w:t>monarchii)</w:t>
      </w:r>
      <w:r>
        <w:rPr>
          <w:rFonts w:ascii="Times New Roman" w:hAnsi="Times New Roman" w:cs="Times New Roman"/>
          <w:sz w:val="24"/>
          <w:szCs w:val="24"/>
          <w:shd w:val="clear" w:color="auto" w:fill="FFFFFF"/>
        </w:rPr>
        <w:t xml:space="preserve"> (KUČERA</w:t>
      </w:r>
      <w:proofErr w:type="gramEnd"/>
      <w:r>
        <w:rPr>
          <w:rFonts w:ascii="Times New Roman" w:hAnsi="Times New Roman" w:cs="Times New Roman"/>
          <w:sz w:val="24"/>
          <w:szCs w:val="24"/>
          <w:shd w:val="clear" w:color="auto" w:fill="FFFFFF"/>
        </w:rPr>
        <w:t>, 2011)</w:t>
      </w:r>
      <w:r w:rsidRPr="004F0729">
        <w:rPr>
          <w:rFonts w:ascii="Times New Roman" w:hAnsi="Times New Roman" w:cs="Times New Roman"/>
          <w:sz w:val="24"/>
          <w:szCs w:val="24"/>
          <w:shd w:val="clear" w:color="auto" w:fill="FFFFFF"/>
        </w:rPr>
        <w:t>. Zdůrazňovala se samosta</w:t>
      </w:r>
      <w:r>
        <w:rPr>
          <w:rFonts w:ascii="Times New Roman" w:hAnsi="Times New Roman" w:cs="Times New Roman"/>
          <w:sz w:val="24"/>
          <w:szCs w:val="24"/>
          <w:shd w:val="clear" w:color="auto" w:fill="FFFFFF"/>
        </w:rPr>
        <w:t xml:space="preserve">tnost, étos práce a výkonu, </w:t>
      </w:r>
      <w:r w:rsidRPr="004F0729">
        <w:rPr>
          <w:rFonts w:ascii="Times New Roman" w:hAnsi="Times New Roman" w:cs="Times New Roman"/>
          <w:sz w:val="24"/>
          <w:szCs w:val="24"/>
          <w:shd w:val="clear" w:color="auto" w:fill="FFFFFF"/>
        </w:rPr>
        <w:t>součástí etických norem byla citovost, zbožnost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vlastenectví, objevoval</w:t>
      </w:r>
      <w:r>
        <w:rPr>
          <w:rFonts w:ascii="Times New Roman" w:hAnsi="Times New Roman" w:cs="Times New Roman"/>
          <w:sz w:val="24"/>
          <w:szCs w:val="24"/>
          <w:shd w:val="clear" w:color="auto" w:fill="FFFFFF"/>
        </w:rPr>
        <w:t>y</w:t>
      </w:r>
      <w:r w:rsidRPr="004F0729">
        <w:rPr>
          <w:rFonts w:ascii="Times New Roman" w:hAnsi="Times New Roman" w:cs="Times New Roman"/>
          <w:sz w:val="24"/>
          <w:szCs w:val="24"/>
          <w:shd w:val="clear" w:color="auto" w:fill="FFFFFF"/>
        </w:rPr>
        <w:t xml:space="preserve"> se pojmy národa, vlasti, jistoty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ha</w:t>
      </w:r>
      <w:r>
        <w:rPr>
          <w:rFonts w:ascii="Times New Roman" w:hAnsi="Times New Roman" w:cs="Times New Roman"/>
          <w:sz w:val="24"/>
          <w:szCs w:val="24"/>
          <w:shd w:val="clear" w:color="auto" w:fill="FFFFFF"/>
        </w:rPr>
        <w:t>rmonie (SOCHOROVÁ, 2004). Oproti romantismu ale biedermeier nezdůrazňoval individualitu, přehnanou citovost či radikální řešení. Tento n</w:t>
      </w:r>
      <w:r w:rsidRPr="004F0729">
        <w:rPr>
          <w:rFonts w:ascii="Times New Roman" w:hAnsi="Times New Roman" w:cs="Times New Roman"/>
          <w:sz w:val="24"/>
          <w:szCs w:val="24"/>
          <w:shd w:val="clear" w:color="auto" w:fill="FFFFFF"/>
        </w:rPr>
        <w:t>ový životní styl se výrazně inspiroval stylem šlechty</w:t>
      </w:r>
      <w:r>
        <w:rPr>
          <w:rFonts w:ascii="Times New Roman" w:hAnsi="Times New Roman" w:cs="Times New Roman"/>
          <w:sz w:val="24"/>
          <w:szCs w:val="24"/>
          <w:shd w:val="clear" w:color="auto" w:fill="FFFFFF"/>
        </w:rPr>
        <w:t>, přejímal jejich kulturní zvyky, jako je například návštěva divadel, pořádání společenských akcí, veřejných čtení, tradice domácí hudby, vybavení bytů nebo domů</w:t>
      </w:r>
      <w:r w:rsidRPr="004F0729">
        <w:rPr>
          <w:rFonts w:ascii="Times New Roman" w:hAnsi="Times New Roman" w:cs="Times New Roman"/>
          <w:sz w:val="24"/>
          <w:szCs w:val="24"/>
          <w:shd w:val="clear" w:color="auto" w:fill="FFFFFF"/>
        </w:rPr>
        <w:t xml:space="preserve">, ale </w:t>
      </w:r>
      <w:r>
        <w:rPr>
          <w:rFonts w:ascii="Times New Roman" w:hAnsi="Times New Roman" w:cs="Times New Roman"/>
          <w:sz w:val="24"/>
          <w:szCs w:val="24"/>
          <w:shd w:val="clear" w:color="auto" w:fill="FFFFFF"/>
        </w:rPr>
        <w:t xml:space="preserve">šlechtou samotnou </w:t>
      </w:r>
      <w:r w:rsidRPr="004F0729">
        <w:rPr>
          <w:rFonts w:ascii="Times New Roman" w:hAnsi="Times New Roman" w:cs="Times New Roman"/>
          <w:sz w:val="24"/>
          <w:szCs w:val="24"/>
          <w:shd w:val="clear" w:color="auto" w:fill="FFFFFF"/>
        </w:rPr>
        <w:t xml:space="preserve">byl </w:t>
      </w:r>
      <w:r>
        <w:rPr>
          <w:rFonts w:ascii="Times New Roman" w:hAnsi="Times New Roman" w:cs="Times New Roman"/>
          <w:sz w:val="24"/>
          <w:szCs w:val="24"/>
          <w:shd w:val="clear" w:color="auto" w:fill="FFFFFF"/>
        </w:rPr>
        <w:t xml:space="preserve">biedermeier </w:t>
      </w:r>
      <w:r w:rsidRPr="004F0729">
        <w:rPr>
          <w:rFonts w:ascii="Times New Roman" w:hAnsi="Times New Roman" w:cs="Times New Roman"/>
          <w:sz w:val="24"/>
          <w:szCs w:val="24"/>
          <w:shd w:val="clear" w:color="auto" w:fill="FFFFFF"/>
        </w:rPr>
        <w:t>odmítán</w:t>
      </w:r>
      <w:r>
        <w:rPr>
          <w:rFonts w:ascii="Times New Roman" w:hAnsi="Times New Roman" w:cs="Times New Roman"/>
          <w:sz w:val="24"/>
          <w:szCs w:val="24"/>
          <w:shd w:val="clear" w:color="auto" w:fill="FFFFFF"/>
        </w:rPr>
        <w:t xml:space="preserve"> (HAUPT, 2010)</w:t>
      </w:r>
      <w:r w:rsidRPr="004F0729">
        <w:rPr>
          <w:rFonts w:ascii="Times New Roman" w:hAnsi="Times New Roman" w:cs="Times New Roman"/>
          <w:sz w:val="24"/>
          <w:szCs w:val="24"/>
          <w:shd w:val="clear" w:color="auto" w:fill="FFFFFF"/>
        </w:rPr>
        <w:t>. Měšťanstvo</w:t>
      </w:r>
      <w:r>
        <w:rPr>
          <w:rFonts w:ascii="Times New Roman" w:hAnsi="Times New Roman" w:cs="Times New Roman"/>
          <w:sz w:val="24"/>
          <w:szCs w:val="24"/>
          <w:shd w:val="clear" w:color="auto" w:fill="FFFFFF"/>
        </w:rPr>
        <w:t xml:space="preserve"> tímto</w:t>
      </w:r>
      <w:r w:rsidRPr="004F0729">
        <w:rPr>
          <w:rFonts w:ascii="Times New Roman" w:hAnsi="Times New Roman" w:cs="Times New Roman"/>
          <w:sz w:val="24"/>
          <w:szCs w:val="24"/>
          <w:shd w:val="clear" w:color="auto" w:fill="FFFFFF"/>
        </w:rPr>
        <w:t xml:space="preserve"> přejalo vůdčí pozici v</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kultuře</w:t>
      </w:r>
      <w:r>
        <w:rPr>
          <w:rFonts w:ascii="Times New Roman" w:hAnsi="Times New Roman" w:cs="Times New Roman"/>
          <w:sz w:val="24"/>
          <w:szCs w:val="24"/>
          <w:shd w:val="clear" w:color="auto" w:fill="FFFFFF"/>
        </w:rPr>
        <w:t xml:space="preserve"> (THER, 2008), kterou š</w:t>
      </w:r>
      <w:r w:rsidRPr="004F0729">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echta nemohla plnit, jelikož </w:t>
      </w:r>
      <w:r w:rsidRPr="004F0729">
        <w:rPr>
          <w:rFonts w:ascii="Times New Roman" w:hAnsi="Times New Roman" w:cs="Times New Roman"/>
          <w:sz w:val="24"/>
          <w:szCs w:val="24"/>
          <w:shd w:val="clear" w:color="auto" w:fill="FFFFFF"/>
        </w:rPr>
        <w:t xml:space="preserve">byla převážně německá </w:t>
      </w:r>
      <w:r>
        <w:rPr>
          <w:rFonts w:ascii="Times New Roman" w:hAnsi="Times New Roman" w:cs="Times New Roman"/>
          <w:sz w:val="24"/>
          <w:szCs w:val="24"/>
          <w:shd w:val="clear" w:color="auto" w:fill="FFFFFF"/>
        </w:rPr>
        <w:t>a mluvící německy kvůli působení u ví</w:t>
      </w:r>
      <w:r w:rsidRPr="004F0729">
        <w:rPr>
          <w:rFonts w:ascii="Times New Roman" w:hAnsi="Times New Roman" w:cs="Times New Roman"/>
          <w:sz w:val="24"/>
          <w:szCs w:val="24"/>
          <w:shd w:val="clear" w:color="auto" w:fill="FFFFFF"/>
        </w:rPr>
        <w:t>deňského dvora.</w:t>
      </w:r>
    </w:p>
    <w:p w:rsidR="00D91EC2" w:rsidRDefault="00D91EC2" w:rsidP="00D91EC2">
      <w:pPr>
        <w:spacing w:line="360" w:lineRule="auto"/>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t>Měšťanstvo se většinově snažilo 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svou informovanost, co se týká evropské politiky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ekonomiky včetně evropské kultury</w:t>
      </w:r>
      <w:r>
        <w:rPr>
          <w:rFonts w:ascii="Times New Roman" w:hAnsi="Times New Roman" w:cs="Times New Roman"/>
          <w:sz w:val="24"/>
          <w:szCs w:val="24"/>
          <w:shd w:val="clear" w:color="auto" w:fill="FFFFFF"/>
        </w:rPr>
        <w:t xml:space="preserve"> (SOCHOROVÁ, 2004)</w:t>
      </w:r>
      <w:r w:rsidRPr="004F0729">
        <w:rPr>
          <w:rFonts w:ascii="Times New Roman" w:hAnsi="Times New Roman" w:cs="Times New Roman"/>
          <w:sz w:val="24"/>
          <w:szCs w:val="24"/>
          <w:shd w:val="clear" w:color="auto" w:fill="FFFFFF"/>
        </w:rPr>
        <w:t xml:space="preserve">. Tyto informace se předávaly v salónech, významný byl například </w:t>
      </w:r>
      <w:r>
        <w:rPr>
          <w:rFonts w:ascii="Times New Roman" w:hAnsi="Times New Roman" w:cs="Times New Roman"/>
          <w:sz w:val="24"/>
          <w:szCs w:val="24"/>
          <w:shd w:val="clear" w:color="auto" w:fill="FFFFFF"/>
        </w:rPr>
        <w:t xml:space="preserve">salón </w:t>
      </w:r>
      <w:r w:rsidRPr="004F0729">
        <w:rPr>
          <w:rFonts w:ascii="Times New Roman" w:hAnsi="Times New Roman" w:cs="Times New Roman"/>
          <w:sz w:val="24"/>
          <w:szCs w:val="24"/>
          <w:shd w:val="clear" w:color="auto" w:fill="FFFFFF"/>
        </w:rPr>
        <w:t xml:space="preserve">advokáta Jana </w:t>
      </w:r>
      <w:proofErr w:type="spellStart"/>
      <w:r w:rsidRPr="004F0729">
        <w:rPr>
          <w:rFonts w:ascii="Times New Roman" w:hAnsi="Times New Roman" w:cs="Times New Roman"/>
          <w:sz w:val="24"/>
          <w:szCs w:val="24"/>
          <w:shd w:val="clear" w:color="auto" w:fill="FFFFFF"/>
        </w:rPr>
        <w:t>Měchury</w:t>
      </w:r>
      <w:proofErr w:type="spellEnd"/>
      <w:r w:rsidRPr="004F0729">
        <w:rPr>
          <w:rFonts w:ascii="Times New Roman" w:hAnsi="Times New Roman" w:cs="Times New Roman"/>
          <w:sz w:val="24"/>
          <w:szCs w:val="24"/>
          <w:shd w:val="clear" w:color="auto" w:fill="FFFFFF"/>
        </w:rPr>
        <w:t>, kde se později etabloval František Palacký</w:t>
      </w:r>
      <w:r>
        <w:rPr>
          <w:rFonts w:ascii="Times New Roman" w:hAnsi="Times New Roman" w:cs="Times New Roman"/>
          <w:sz w:val="24"/>
          <w:szCs w:val="24"/>
          <w:shd w:val="clear" w:color="auto" w:fill="FFFFFF"/>
        </w:rPr>
        <w:t xml:space="preserve"> (NOVOTNÝ, 1999)</w:t>
      </w:r>
      <w:r w:rsidRPr="004F072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dále salón </w:t>
      </w:r>
      <w:r w:rsidRPr="004F0729">
        <w:rPr>
          <w:rFonts w:ascii="Times New Roman" w:hAnsi="Times New Roman" w:cs="Times New Roman"/>
          <w:sz w:val="24"/>
          <w:szCs w:val="24"/>
          <w:shd w:val="clear" w:color="auto" w:fill="FFFFFF"/>
        </w:rPr>
        <w:t xml:space="preserve">Josefa </w:t>
      </w:r>
      <w:proofErr w:type="spellStart"/>
      <w:r w:rsidRPr="004F0729">
        <w:rPr>
          <w:rFonts w:ascii="Times New Roman" w:hAnsi="Times New Roman" w:cs="Times New Roman"/>
          <w:sz w:val="24"/>
          <w:szCs w:val="24"/>
          <w:shd w:val="clear" w:color="auto" w:fill="FFFFFF"/>
        </w:rPr>
        <w:t>Haklíka</w:t>
      </w:r>
      <w:proofErr w:type="spellEnd"/>
      <w:r w:rsidRPr="004F072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 dokonce </w:t>
      </w:r>
      <w:r w:rsidRPr="004F0729">
        <w:rPr>
          <w:rFonts w:ascii="Times New Roman" w:hAnsi="Times New Roman" w:cs="Times New Roman"/>
          <w:sz w:val="24"/>
          <w:szCs w:val="24"/>
          <w:shd w:val="clear" w:color="auto" w:fill="FFFFFF"/>
        </w:rPr>
        <w:t>salóny šl</w:t>
      </w:r>
      <w:r>
        <w:rPr>
          <w:rFonts w:ascii="Times New Roman" w:hAnsi="Times New Roman" w:cs="Times New Roman"/>
          <w:sz w:val="24"/>
          <w:szCs w:val="24"/>
          <w:shd w:val="clear" w:color="auto" w:fill="FFFFFF"/>
        </w:rPr>
        <w:t xml:space="preserve">echticů Kristiána, hraběte </w:t>
      </w:r>
      <w:proofErr w:type="spellStart"/>
      <w:r>
        <w:rPr>
          <w:rFonts w:ascii="Times New Roman" w:hAnsi="Times New Roman" w:cs="Times New Roman"/>
          <w:sz w:val="24"/>
          <w:szCs w:val="24"/>
          <w:shd w:val="clear" w:color="auto" w:fill="FFFFFF"/>
        </w:rPr>
        <w:t>Clam</w:t>
      </w:r>
      <w:proofErr w:type="spellEnd"/>
      <w:r>
        <w:rPr>
          <w:rFonts w:ascii="Times New Roman" w:hAnsi="Times New Roman" w:cs="Times New Roman"/>
          <w:sz w:val="24"/>
          <w:szCs w:val="24"/>
          <w:shd w:val="clear" w:color="auto" w:fill="FFFFFF"/>
        </w:rPr>
        <w:t>-</w:t>
      </w:r>
      <w:proofErr w:type="spellStart"/>
      <w:r w:rsidRPr="004F0729">
        <w:rPr>
          <w:rFonts w:ascii="Times New Roman" w:hAnsi="Times New Roman" w:cs="Times New Roman"/>
          <w:sz w:val="24"/>
          <w:szCs w:val="24"/>
          <w:shd w:val="clear" w:color="auto" w:fill="FFFFFF"/>
        </w:rPr>
        <w:t>Gallase</w:t>
      </w:r>
      <w:proofErr w:type="spellEnd"/>
      <w:r w:rsidRPr="004F0729">
        <w:rPr>
          <w:rFonts w:ascii="Times New Roman" w:hAnsi="Times New Roman" w:cs="Times New Roman"/>
          <w:sz w:val="24"/>
          <w:szCs w:val="24"/>
          <w:shd w:val="clear" w:color="auto" w:fill="FFFFFF"/>
        </w:rPr>
        <w:t xml:space="preserve"> nebo Františka, hraběte </w:t>
      </w:r>
      <w:proofErr w:type="spellStart"/>
      <w:r w:rsidRPr="004F0729">
        <w:rPr>
          <w:rFonts w:ascii="Times New Roman" w:hAnsi="Times New Roman" w:cs="Times New Roman"/>
          <w:sz w:val="24"/>
          <w:szCs w:val="24"/>
          <w:shd w:val="clear" w:color="auto" w:fill="FFFFFF"/>
        </w:rPr>
        <w:t>Sternberga</w:t>
      </w:r>
      <w:proofErr w:type="spellEnd"/>
      <w:r w:rsidRPr="004F0729">
        <w:rPr>
          <w:rFonts w:ascii="Times New Roman" w:hAnsi="Times New Roman" w:cs="Times New Roman"/>
          <w:sz w:val="24"/>
          <w:szCs w:val="24"/>
          <w:shd w:val="clear" w:color="auto" w:fill="FFFFFF"/>
        </w:rPr>
        <w:t>-</w:t>
      </w:r>
      <w:proofErr w:type="spellStart"/>
      <w:r w:rsidRPr="004F0729">
        <w:rPr>
          <w:rFonts w:ascii="Times New Roman" w:hAnsi="Times New Roman" w:cs="Times New Roman"/>
          <w:sz w:val="24"/>
          <w:szCs w:val="24"/>
          <w:shd w:val="clear" w:color="auto" w:fill="FFFFFF"/>
        </w:rPr>
        <w:t>Mandesheida</w:t>
      </w:r>
      <w:proofErr w:type="spellEnd"/>
      <w:r>
        <w:rPr>
          <w:rFonts w:ascii="Times New Roman" w:hAnsi="Times New Roman" w:cs="Times New Roman"/>
          <w:sz w:val="24"/>
          <w:szCs w:val="24"/>
          <w:shd w:val="clear" w:color="auto" w:fill="FFFFFF"/>
        </w:rPr>
        <w:t xml:space="preserve"> (SOCHOROVÁ, 2004). Pražská měšťanská společnost byla rozdělena</w:t>
      </w:r>
      <w:r w:rsidRPr="004F0729">
        <w:rPr>
          <w:rFonts w:ascii="Times New Roman" w:hAnsi="Times New Roman" w:cs="Times New Roman"/>
          <w:sz w:val="24"/>
          <w:szCs w:val="24"/>
          <w:shd w:val="clear" w:color="auto" w:fill="FFFFFF"/>
        </w:rPr>
        <w:t xml:space="preserve"> podle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stupňů národního uvědomění, </w:t>
      </w:r>
      <w:r>
        <w:rPr>
          <w:rFonts w:ascii="Times New Roman" w:hAnsi="Times New Roman" w:cs="Times New Roman"/>
          <w:sz w:val="24"/>
          <w:szCs w:val="24"/>
          <w:shd w:val="clear" w:color="auto" w:fill="FFFFFF"/>
        </w:rPr>
        <w:t xml:space="preserve">čistě česká </w:t>
      </w:r>
      <w:r w:rsidRPr="004F0729">
        <w:rPr>
          <w:rFonts w:ascii="Times New Roman" w:hAnsi="Times New Roman" w:cs="Times New Roman"/>
          <w:sz w:val="24"/>
          <w:szCs w:val="24"/>
          <w:shd w:val="clear" w:color="auto" w:fill="FFFFFF"/>
        </w:rPr>
        <w:t>společnost</w:t>
      </w:r>
      <w:r>
        <w:rPr>
          <w:rFonts w:ascii="Times New Roman" w:hAnsi="Times New Roman" w:cs="Times New Roman"/>
          <w:sz w:val="24"/>
          <w:szCs w:val="24"/>
          <w:shd w:val="clear" w:color="auto" w:fill="FFFFFF"/>
        </w:rPr>
        <w:t xml:space="preserve"> ještě nebyla natolik </w:t>
      </w:r>
      <w:r w:rsidRPr="004F0729">
        <w:rPr>
          <w:rFonts w:ascii="Times New Roman" w:hAnsi="Times New Roman" w:cs="Times New Roman"/>
          <w:sz w:val="24"/>
          <w:szCs w:val="24"/>
          <w:shd w:val="clear" w:color="auto" w:fill="FFFFFF"/>
        </w:rPr>
        <w:t>vyvinutá</w:t>
      </w:r>
      <w:r>
        <w:rPr>
          <w:rFonts w:ascii="Times New Roman" w:hAnsi="Times New Roman" w:cs="Times New Roman"/>
          <w:sz w:val="24"/>
          <w:szCs w:val="24"/>
          <w:shd w:val="clear" w:color="auto" w:fill="FFFFFF"/>
        </w:rPr>
        <w:t xml:space="preserve">, takže se jednalo </w:t>
      </w:r>
      <w:r w:rsidRPr="004F0729">
        <w:rPr>
          <w:rFonts w:ascii="Times New Roman" w:hAnsi="Times New Roman" w:cs="Times New Roman"/>
          <w:sz w:val="24"/>
          <w:szCs w:val="24"/>
          <w:shd w:val="clear" w:color="auto" w:fill="FFFFFF"/>
        </w:rPr>
        <w:t>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nenárodní</w:t>
      </w:r>
      <w:r>
        <w:rPr>
          <w:rFonts w:ascii="Times New Roman" w:hAnsi="Times New Roman" w:cs="Times New Roman"/>
          <w:sz w:val="24"/>
          <w:szCs w:val="24"/>
          <w:shd w:val="clear" w:color="auto" w:fill="FFFFFF"/>
        </w:rPr>
        <w:t>,</w:t>
      </w:r>
      <w:r w:rsidRPr="004F0729">
        <w:rPr>
          <w:rFonts w:ascii="Times New Roman" w:hAnsi="Times New Roman" w:cs="Times New Roman"/>
          <w:sz w:val="24"/>
          <w:szCs w:val="24"/>
          <w:shd w:val="clear" w:color="auto" w:fill="FFFFFF"/>
        </w:rPr>
        <w:t xml:space="preserve"> většinově němec</w:t>
      </w:r>
      <w:r>
        <w:rPr>
          <w:rFonts w:ascii="Times New Roman" w:hAnsi="Times New Roman" w:cs="Times New Roman"/>
          <w:sz w:val="24"/>
          <w:szCs w:val="24"/>
          <w:shd w:val="clear" w:color="auto" w:fill="FFFFFF"/>
        </w:rPr>
        <w:t xml:space="preserve">kou nebo poněmčenou aristokracii, která tyto vlastenecké dýchánky pořádala, snahou bylo, aby </w:t>
      </w:r>
      <w:r w:rsidRPr="004F0729">
        <w:rPr>
          <w:rFonts w:ascii="Times New Roman" w:hAnsi="Times New Roman" w:cs="Times New Roman"/>
          <w:sz w:val="24"/>
          <w:szCs w:val="24"/>
          <w:shd w:val="clear" w:color="auto" w:fill="FFFFFF"/>
        </w:rPr>
        <w:t>konverz</w:t>
      </w:r>
      <w:r>
        <w:rPr>
          <w:rFonts w:ascii="Times New Roman" w:hAnsi="Times New Roman" w:cs="Times New Roman"/>
          <w:sz w:val="24"/>
          <w:szCs w:val="24"/>
          <w:shd w:val="clear" w:color="auto" w:fill="FFFFFF"/>
        </w:rPr>
        <w:t xml:space="preserve">ace probíhala </w:t>
      </w:r>
      <w:r w:rsidRPr="004F0729">
        <w:rPr>
          <w:rFonts w:ascii="Times New Roman" w:hAnsi="Times New Roman" w:cs="Times New Roman"/>
          <w:sz w:val="24"/>
          <w:szCs w:val="24"/>
          <w:shd w:val="clear" w:color="auto" w:fill="FFFFFF"/>
        </w:rPr>
        <w:t>především v</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češtině</w:t>
      </w:r>
      <w:r>
        <w:rPr>
          <w:rFonts w:ascii="Times New Roman" w:hAnsi="Times New Roman" w:cs="Times New Roman"/>
          <w:sz w:val="24"/>
          <w:szCs w:val="24"/>
          <w:shd w:val="clear" w:color="auto" w:fill="FFFFFF"/>
        </w:rPr>
        <w:t xml:space="preserve"> (NOVOTNÝ, 1999)</w:t>
      </w:r>
      <w:r w:rsidRPr="004F07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Ze salónů se stalo </w:t>
      </w:r>
      <w:r w:rsidRPr="004F0729">
        <w:rPr>
          <w:rFonts w:ascii="Times New Roman" w:hAnsi="Times New Roman" w:cs="Times New Roman"/>
          <w:sz w:val="24"/>
          <w:szCs w:val="24"/>
          <w:shd w:val="clear" w:color="auto" w:fill="FFFFFF"/>
        </w:rPr>
        <w:t>stylizované prostř</w:t>
      </w:r>
      <w:r>
        <w:rPr>
          <w:rFonts w:ascii="Times New Roman" w:hAnsi="Times New Roman" w:cs="Times New Roman"/>
          <w:sz w:val="24"/>
          <w:szCs w:val="24"/>
          <w:shd w:val="clear" w:color="auto" w:fill="FFFFFF"/>
        </w:rPr>
        <w:t>edí, kde se ve vymezených cerem</w:t>
      </w:r>
      <w:r w:rsidRPr="004F0729">
        <w:rPr>
          <w:rFonts w:ascii="Times New Roman" w:hAnsi="Times New Roman" w:cs="Times New Roman"/>
          <w:sz w:val="24"/>
          <w:szCs w:val="24"/>
          <w:shd w:val="clear" w:color="auto" w:fill="FFFFFF"/>
        </w:rPr>
        <w:t>on</w:t>
      </w:r>
      <w:r>
        <w:rPr>
          <w:rFonts w:ascii="Times New Roman" w:hAnsi="Times New Roman" w:cs="Times New Roman"/>
          <w:sz w:val="24"/>
          <w:szCs w:val="24"/>
          <w:shd w:val="clear" w:color="auto" w:fill="FFFFFF"/>
        </w:rPr>
        <w:t>i</w:t>
      </w:r>
      <w:r w:rsidRPr="004F0729">
        <w:rPr>
          <w:rFonts w:ascii="Times New Roman" w:hAnsi="Times New Roman" w:cs="Times New Roman"/>
          <w:sz w:val="24"/>
          <w:szCs w:val="24"/>
          <w:shd w:val="clear" w:color="auto" w:fill="FFFFFF"/>
        </w:rPr>
        <w:t>álních funkcích uplatňovaly symbolické kódy a</w:t>
      </w:r>
      <w:r>
        <w:rPr>
          <w:rFonts w:ascii="Times New Roman" w:hAnsi="Times New Roman" w:cs="Times New Roman"/>
          <w:sz w:val="24"/>
          <w:szCs w:val="24"/>
          <w:shd w:val="clear" w:color="auto" w:fill="FFFFFF"/>
        </w:rPr>
        <w:t> nové</w:t>
      </w:r>
      <w:r w:rsidRPr="004F0729">
        <w:rPr>
          <w:rFonts w:ascii="Times New Roman" w:hAnsi="Times New Roman" w:cs="Times New Roman"/>
          <w:sz w:val="24"/>
          <w:szCs w:val="24"/>
          <w:shd w:val="clear" w:color="auto" w:fill="FFFFFF"/>
        </w:rPr>
        <w:t xml:space="preserve"> ideově-estetické konvence</w:t>
      </w:r>
      <w:r>
        <w:rPr>
          <w:rFonts w:ascii="Times New Roman" w:hAnsi="Times New Roman" w:cs="Times New Roman"/>
          <w:sz w:val="24"/>
          <w:szCs w:val="24"/>
          <w:shd w:val="clear" w:color="auto" w:fill="FFFFFF"/>
        </w:rPr>
        <w:t xml:space="preserve"> (SOCHOROVÁ, 2004)</w:t>
      </w:r>
      <w:r w:rsidRPr="004F0729">
        <w:rPr>
          <w:rFonts w:ascii="Times New Roman" w:hAnsi="Times New Roman" w:cs="Times New Roman"/>
          <w:sz w:val="24"/>
          <w:szCs w:val="24"/>
          <w:shd w:val="clear" w:color="auto" w:fill="FFFFFF"/>
        </w:rPr>
        <w:t>. Vlastenecké sal</w:t>
      </w:r>
      <w:r>
        <w:rPr>
          <w:rFonts w:ascii="Times New Roman" w:hAnsi="Times New Roman" w:cs="Times New Roman"/>
          <w:sz w:val="24"/>
          <w:szCs w:val="24"/>
          <w:shd w:val="clear" w:color="auto" w:fill="FFFFFF"/>
        </w:rPr>
        <w:t>ó</w:t>
      </w:r>
      <w:r w:rsidRPr="004F0729">
        <w:rPr>
          <w:rFonts w:ascii="Times New Roman" w:hAnsi="Times New Roman" w:cs="Times New Roman"/>
          <w:sz w:val="24"/>
          <w:szCs w:val="24"/>
          <w:shd w:val="clear" w:color="auto" w:fill="FFFFFF"/>
        </w:rPr>
        <w:t xml:space="preserve">ny prezentovaly nové </w:t>
      </w:r>
      <w:r>
        <w:rPr>
          <w:rFonts w:ascii="Times New Roman" w:hAnsi="Times New Roman" w:cs="Times New Roman"/>
          <w:sz w:val="24"/>
          <w:szCs w:val="24"/>
          <w:shd w:val="clear" w:color="auto" w:fill="FFFFFF"/>
        </w:rPr>
        <w:t xml:space="preserve">občanské sebevědomí měšťanstva a jeho </w:t>
      </w:r>
      <w:r w:rsidRPr="004F0729">
        <w:rPr>
          <w:rFonts w:ascii="Times New Roman" w:hAnsi="Times New Roman" w:cs="Times New Roman"/>
          <w:sz w:val="24"/>
          <w:szCs w:val="24"/>
          <w:shd w:val="clear" w:color="auto" w:fill="FFFFFF"/>
        </w:rPr>
        <w:t>zanícení pro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národní zájmy.</w:t>
      </w:r>
    </w:p>
    <w:p w:rsidR="00D91EC2" w:rsidRPr="004F0729" w:rsidRDefault="00D91EC2" w:rsidP="00D91EC2">
      <w:pPr>
        <w:spacing w:line="360" w:lineRule="auto"/>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lastRenderedPageBreak/>
        <w:t>Ve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40. letech byla společnost už natolik počeštělá, že se rozhodla převzít otěže společenského života. Záměrem bylo založit místo setkávání otevřené všem společenským vrstvám, kde by se propojil</w:t>
      </w:r>
      <w:r>
        <w:rPr>
          <w:rFonts w:ascii="Times New Roman" w:hAnsi="Times New Roman" w:cs="Times New Roman"/>
          <w:sz w:val="24"/>
          <w:szCs w:val="24"/>
          <w:shd w:val="clear" w:color="auto" w:fill="FFFFFF"/>
        </w:rPr>
        <w:t xml:space="preserve">y </w:t>
      </w:r>
      <w:r w:rsidRPr="004F0729">
        <w:rPr>
          <w:rFonts w:ascii="Times New Roman" w:hAnsi="Times New Roman" w:cs="Times New Roman"/>
          <w:sz w:val="24"/>
          <w:szCs w:val="24"/>
          <w:shd w:val="clear" w:color="auto" w:fill="FFFFFF"/>
        </w:rPr>
        <w:t>debaty 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politice s uměleckými zážitky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zábavou, tento projekt vyvrcholil</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1846 otevřením Měšťanské besedy</w:t>
      </w:r>
      <w:r>
        <w:rPr>
          <w:rFonts w:ascii="Times New Roman" w:hAnsi="Times New Roman" w:cs="Times New Roman"/>
          <w:sz w:val="24"/>
          <w:szCs w:val="24"/>
          <w:shd w:val="clear" w:color="auto" w:fill="FFFFFF"/>
        </w:rPr>
        <w:t xml:space="preserve"> (NOVOTNÝ, 1999), dokonce o</w:t>
      </w:r>
      <w:r w:rsidRPr="004F0729">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60. let</w:t>
      </w:r>
      <w:r>
        <w:rPr>
          <w:rFonts w:ascii="Times New Roman" w:hAnsi="Times New Roman" w:cs="Times New Roman"/>
          <w:sz w:val="24"/>
          <w:szCs w:val="24"/>
          <w:shd w:val="clear" w:color="auto" w:fill="FFFFFF"/>
        </w:rPr>
        <w:t> 19. století</w:t>
      </w:r>
      <w:r w:rsidRPr="004F0729">
        <w:rPr>
          <w:rFonts w:ascii="Times New Roman" w:hAnsi="Times New Roman" w:cs="Times New Roman"/>
          <w:sz w:val="24"/>
          <w:szCs w:val="24"/>
          <w:shd w:val="clear" w:color="auto" w:fill="FFFFFF"/>
        </w:rPr>
        <w:t xml:space="preserve"> většinu Zemského směnu tvořilo převážně české měšťanstvo</w:t>
      </w:r>
      <w:r>
        <w:rPr>
          <w:rFonts w:ascii="Times New Roman" w:hAnsi="Times New Roman" w:cs="Times New Roman"/>
          <w:sz w:val="24"/>
          <w:szCs w:val="24"/>
          <w:shd w:val="clear" w:color="auto" w:fill="FFFFFF"/>
        </w:rPr>
        <w:t xml:space="preserve"> (THER, 2008).</w:t>
      </w:r>
      <w:r w:rsidRPr="004F0729">
        <w:rPr>
          <w:rFonts w:ascii="Times New Roman" w:hAnsi="Times New Roman" w:cs="Times New Roman"/>
          <w:sz w:val="24"/>
          <w:szCs w:val="24"/>
          <w:shd w:val="clear" w:color="auto" w:fill="FFFFFF"/>
        </w:rPr>
        <w:t xml:space="preserve"> Biedermeier ovlivnil českou národní ideologii natolik, že čeští obrozenci vyznávali ideál uměřenosti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mírnosti 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během Březnové revoluce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1848, ale to s občasnými záchvaty radikalismu</w:t>
      </w:r>
      <w:r>
        <w:rPr>
          <w:rFonts w:ascii="Times New Roman" w:hAnsi="Times New Roman" w:cs="Times New Roman"/>
          <w:sz w:val="24"/>
          <w:szCs w:val="24"/>
          <w:shd w:val="clear" w:color="auto" w:fill="FFFFFF"/>
        </w:rPr>
        <w:t xml:space="preserve"> (VONDRÁČEK, RAK, 2008).</w:t>
      </w:r>
    </w:p>
    <w:p w:rsidR="00D91EC2" w:rsidRPr="004F0729" w:rsidRDefault="00D91EC2" w:rsidP="00D91EC2">
      <w:pPr>
        <w:pStyle w:val="Nadpis1"/>
        <w:numPr>
          <w:ilvl w:val="0"/>
          <w:numId w:val="3"/>
        </w:numPr>
        <w:rPr>
          <w:rFonts w:ascii="Times New Roman" w:hAnsi="Times New Roman" w:cs="Times New Roman"/>
        </w:rPr>
      </w:pPr>
      <w:bookmarkStart w:id="12" w:name="_Toc6822607"/>
      <w:r w:rsidRPr="004F0729">
        <w:rPr>
          <w:rFonts w:ascii="Times New Roman" w:hAnsi="Times New Roman" w:cs="Times New Roman"/>
        </w:rPr>
        <w:t>České národní obrození</w:t>
      </w:r>
      <w:bookmarkEnd w:id="12"/>
      <w:r w:rsidRPr="004F0729">
        <w:rPr>
          <w:rFonts w:ascii="Times New Roman" w:hAnsi="Times New Roman" w:cs="Times New Roman"/>
        </w:rPr>
        <w:t xml:space="preserve"> </w:t>
      </w:r>
    </w:p>
    <w:p w:rsidR="00D91EC2" w:rsidRDefault="00D91EC2" w:rsidP="00D91EC2">
      <w:pPr>
        <w:pStyle w:val="Textpoznpodarou"/>
        <w:spacing w:line="360" w:lineRule="auto"/>
        <w:jc w:val="both"/>
        <w:rPr>
          <w:sz w:val="24"/>
          <w:szCs w:val="24"/>
          <w:lang w:val="cs-CZ"/>
        </w:rPr>
      </w:pPr>
      <w:r>
        <w:rPr>
          <w:sz w:val="22"/>
          <w:szCs w:val="22"/>
          <w:lang w:val="cs-CZ"/>
        </w:rPr>
        <w:tab/>
      </w:r>
      <w:r w:rsidRPr="00E81229">
        <w:rPr>
          <w:sz w:val="24"/>
          <w:szCs w:val="22"/>
          <w:lang w:val="cs-CZ"/>
        </w:rPr>
        <w:t xml:space="preserve">Vznik </w:t>
      </w:r>
      <w:r>
        <w:rPr>
          <w:sz w:val="24"/>
          <w:szCs w:val="24"/>
          <w:lang w:val="cs-CZ"/>
        </w:rPr>
        <w:t>n</w:t>
      </w:r>
      <w:r w:rsidRPr="004F0729">
        <w:rPr>
          <w:sz w:val="24"/>
          <w:szCs w:val="24"/>
          <w:lang w:val="cs-CZ"/>
        </w:rPr>
        <w:t>árodní</w:t>
      </w:r>
      <w:r>
        <w:rPr>
          <w:sz w:val="24"/>
          <w:szCs w:val="24"/>
          <w:lang w:val="cs-CZ"/>
        </w:rPr>
        <w:t>ho</w:t>
      </w:r>
      <w:r w:rsidRPr="004F0729">
        <w:rPr>
          <w:sz w:val="24"/>
          <w:szCs w:val="24"/>
          <w:lang w:val="cs-CZ"/>
        </w:rPr>
        <w:t xml:space="preserve"> hnutí </w:t>
      </w:r>
      <w:r>
        <w:rPr>
          <w:sz w:val="24"/>
          <w:szCs w:val="24"/>
          <w:lang w:val="cs-CZ"/>
        </w:rPr>
        <w:t>nebo počátky uvědomování si specifické státnosti se v našem prostoru začínají</w:t>
      </w:r>
      <w:r w:rsidRPr="004F0729">
        <w:rPr>
          <w:sz w:val="24"/>
          <w:szCs w:val="24"/>
          <w:lang w:val="cs-CZ"/>
        </w:rPr>
        <w:t xml:space="preserve"> objevovat po</w:t>
      </w:r>
      <w:r>
        <w:rPr>
          <w:sz w:val="24"/>
          <w:szCs w:val="24"/>
          <w:lang w:val="cs-CZ"/>
        </w:rPr>
        <w:t> n</w:t>
      </w:r>
      <w:r w:rsidRPr="004F0729">
        <w:rPr>
          <w:sz w:val="24"/>
          <w:szCs w:val="24"/>
          <w:lang w:val="cs-CZ"/>
        </w:rPr>
        <w:t>apoleonských válkách</w:t>
      </w:r>
      <w:r>
        <w:rPr>
          <w:sz w:val="24"/>
          <w:szCs w:val="24"/>
          <w:lang w:val="cs-CZ"/>
        </w:rPr>
        <w:t>, kdy „čeští</w:t>
      </w:r>
      <w:r w:rsidRPr="004F0729">
        <w:rPr>
          <w:sz w:val="24"/>
          <w:szCs w:val="24"/>
          <w:lang w:val="cs-CZ"/>
        </w:rPr>
        <w:t xml:space="preserve">“ </w:t>
      </w:r>
      <w:r>
        <w:rPr>
          <w:sz w:val="24"/>
          <w:szCs w:val="24"/>
          <w:lang w:val="cs-CZ"/>
        </w:rPr>
        <w:t>vojáci očekávali</w:t>
      </w:r>
      <w:r w:rsidRPr="004F0729">
        <w:rPr>
          <w:sz w:val="24"/>
          <w:szCs w:val="24"/>
          <w:lang w:val="cs-CZ"/>
        </w:rPr>
        <w:t xml:space="preserve"> odměny za</w:t>
      </w:r>
      <w:r>
        <w:rPr>
          <w:sz w:val="24"/>
          <w:szCs w:val="24"/>
          <w:lang w:val="cs-CZ"/>
        </w:rPr>
        <w:t> </w:t>
      </w:r>
      <w:r w:rsidRPr="004F0729">
        <w:rPr>
          <w:sz w:val="24"/>
          <w:szCs w:val="24"/>
          <w:lang w:val="cs-CZ"/>
        </w:rPr>
        <w:t>vojenskou službu</w:t>
      </w:r>
      <w:r>
        <w:rPr>
          <w:sz w:val="24"/>
          <w:szCs w:val="24"/>
          <w:lang w:val="cs-CZ"/>
        </w:rPr>
        <w:t xml:space="preserve"> </w:t>
      </w:r>
      <w:r w:rsidRPr="004F0729">
        <w:rPr>
          <w:sz w:val="24"/>
          <w:szCs w:val="24"/>
          <w:lang w:val="cs-CZ"/>
        </w:rPr>
        <w:t>a</w:t>
      </w:r>
      <w:r>
        <w:rPr>
          <w:sz w:val="24"/>
          <w:szCs w:val="24"/>
          <w:lang w:val="cs-CZ"/>
        </w:rPr>
        <w:t> ocenění za padlé pro </w:t>
      </w:r>
      <w:r w:rsidRPr="004F0729">
        <w:rPr>
          <w:sz w:val="24"/>
          <w:szCs w:val="24"/>
          <w:lang w:val="cs-CZ"/>
        </w:rPr>
        <w:t>monarchii</w:t>
      </w:r>
      <w:r>
        <w:rPr>
          <w:sz w:val="24"/>
          <w:szCs w:val="24"/>
          <w:lang w:val="cs-CZ"/>
        </w:rPr>
        <w:t xml:space="preserve"> (KUTNAR, 2003).</w:t>
      </w:r>
      <w:r w:rsidRPr="004F0729">
        <w:rPr>
          <w:sz w:val="24"/>
          <w:szCs w:val="24"/>
          <w:lang w:val="cs-CZ"/>
        </w:rPr>
        <w:t xml:space="preserve"> Vídeňský kongres jen podpořil tento pocit ukřivděnosti. </w:t>
      </w:r>
      <w:r>
        <w:rPr>
          <w:sz w:val="24"/>
          <w:szCs w:val="24"/>
          <w:lang w:val="cs-CZ"/>
        </w:rPr>
        <w:t xml:space="preserve">V tomto období se také objevují prvopočátky </w:t>
      </w:r>
      <w:r w:rsidRPr="004F0729">
        <w:rPr>
          <w:sz w:val="24"/>
          <w:szCs w:val="24"/>
          <w:lang w:val="cs-CZ"/>
        </w:rPr>
        <w:t xml:space="preserve">moderní občanské společnosti. </w:t>
      </w:r>
      <w:r>
        <w:rPr>
          <w:sz w:val="24"/>
          <w:szCs w:val="24"/>
          <w:lang w:val="cs-CZ"/>
        </w:rPr>
        <w:t xml:space="preserve">Mluvím především o vydání </w:t>
      </w:r>
      <w:r w:rsidRPr="004F0729">
        <w:rPr>
          <w:sz w:val="24"/>
          <w:szCs w:val="24"/>
          <w:lang w:val="cs-CZ"/>
        </w:rPr>
        <w:t>Vše</w:t>
      </w:r>
      <w:r>
        <w:rPr>
          <w:sz w:val="24"/>
          <w:szCs w:val="24"/>
          <w:lang w:val="cs-CZ"/>
        </w:rPr>
        <w:t>obecného zákoníku občanského</w:t>
      </w:r>
      <w:r w:rsidRPr="004F0729">
        <w:rPr>
          <w:sz w:val="24"/>
          <w:szCs w:val="24"/>
          <w:lang w:val="cs-CZ"/>
        </w:rPr>
        <w:t xml:space="preserve"> (v</w:t>
      </w:r>
      <w:r>
        <w:rPr>
          <w:sz w:val="24"/>
          <w:szCs w:val="24"/>
          <w:lang w:val="cs-CZ"/>
        </w:rPr>
        <w:t xml:space="preserve">ydaný v platnost 1. ledna 1812), který </w:t>
      </w:r>
      <w:r w:rsidRPr="004F0729">
        <w:rPr>
          <w:sz w:val="24"/>
          <w:szCs w:val="24"/>
          <w:lang w:val="cs-CZ"/>
        </w:rPr>
        <w:t xml:space="preserve">zakotvoval </w:t>
      </w:r>
      <w:r>
        <w:rPr>
          <w:sz w:val="24"/>
          <w:szCs w:val="24"/>
          <w:lang w:val="cs-CZ"/>
        </w:rPr>
        <w:t xml:space="preserve">základní principy jako například </w:t>
      </w:r>
      <w:r w:rsidRPr="004F0729">
        <w:rPr>
          <w:sz w:val="24"/>
          <w:szCs w:val="24"/>
          <w:lang w:val="cs-CZ"/>
        </w:rPr>
        <w:t xml:space="preserve">rovnost všech občanů, svobodu </w:t>
      </w:r>
      <w:r>
        <w:rPr>
          <w:sz w:val="24"/>
          <w:szCs w:val="24"/>
          <w:lang w:val="cs-CZ"/>
        </w:rPr>
        <w:t>vědomí, volnost obchodu a </w:t>
      </w:r>
      <w:r w:rsidRPr="004F0729">
        <w:rPr>
          <w:sz w:val="24"/>
          <w:szCs w:val="24"/>
          <w:lang w:val="cs-CZ"/>
        </w:rPr>
        <w:t>nedotknutelnos</w:t>
      </w:r>
      <w:r>
        <w:rPr>
          <w:sz w:val="24"/>
          <w:szCs w:val="24"/>
          <w:lang w:val="cs-CZ"/>
        </w:rPr>
        <w:t>t soukromého vlastnictví (RAK, VLNAS, 2008). Principy, které Všeobecný zákoník občanský vytvářel, se ale v</w:t>
      </w:r>
      <w:r w:rsidRPr="004F0729">
        <w:rPr>
          <w:sz w:val="24"/>
          <w:szCs w:val="24"/>
          <w:lang w:val="cs-CZ"/>
        </w:rPr>
        <w:t xml:space="preserve"> rakouské monarchii </w:t>
      </w:r>
      <w:r>
        <w:rPr>
          <w:sz w:val="24"/>
          <w:szCs w:val="24"/>
          <w:lang w:val="cs-CZ"/>
        </w:rPr>
        <w:t xml:space="preserve">nesetkaly se širokou podporou. Ve vládě </w:t>
      </w:r>
      <w:r w:rsidRPr="004F0729">
        <w:rPr>
          <w:sz w:val="24"/>
          <w:szCs w:val="24"/>
          <w:lang w:val="cs-CZ"/>
        </w:rPr>
        <w:t>pano</w:t>
      </w:r>
      <w:r>
        <w:rPr>
          <w:sz w:val="24"/>
          <w:szCs w:val="24"/>
          <w:lang w:val="cs-CZ"/>
        </w:rPr>
        <w:t xml:space="preserve">val strach z nadměrného šíření </w:t>
      </w:r>
      <w:r w:rsidRPr="004F0729">
        <w:rPr>
          <w:sz w:val="24"/>
          <w:szCs w:val="24"/>
          <w:lang w:val="cs-CZ"/>
        </w:rPr>
        <w:t>demokraticky zabarvených myšlenek. Monarchie se za</w:t>
      </w:r>
      <w:r>
        <w:rPr>
          <w:sz w:val="24"/>
          <w:szCs w:val="24"/>
          <w:lang w:val="cs-CZ"/>
        </w:rPr>
        <w:t> </w:t>
      </w:r>
      <w:r w:rsidRPr="004F0729">
        <w:rPr>
          <w:sz w:val="24"/>
          <w:szCs w:val="24"/>
          <w:lang w:val="cs-CZ"/>
        </w:rPr>
        <w:t>každou cenu s</w:t>
      </w:r>
      <w:r>
        <w:rPr>
          <w:sz w:val="24"/>
          <w:szCs w:val="24"/>
          <w:lang w:val="cs-CZ"/>
        </w:rPr>
        <w:t xml:space="preserve">nažila udržet status quo, proto </w:t>
      </w:r>
      <w:r w:rsidRPr="004F0729">
        <w:rPr>
          <w:sz w:val="24"/>
          <w:szCs w:val="24"/>
          <w:lang w:val="cs-CZ"/>
        </w:rPr>
        <w:t>zesílila policejní dozor</w:t>
      </w:r>
      <w:r>
        <w:rPr>
          <w:sz w:val="24"/>
          <w:szCs w:val="24"/>
          <w:lang w:val="cs-CZ"/>
        </w:rPr>
        <w:t>, který zasahoval i </w:t>
      </w:r>
      <w:r w:rsidRPr="004F0729">
        <w:rPr>
          <w:sz w:val="24"/>
          <w:szCs w:val="24"/>
          <w:lang w:val="cs-CZ"/>
        </w:rPr>
        <w:t>nad</w:t>
      </w:r>
      <w:r>
        <w:rPr>
          <w:sz w:val="24"/>
          <w:szCs w:val="24"/>
          <w:lang w:val="cs-CZ"/>
        </w:rPr>
        <w:t> </w:t>
      </w:r>
      <w:r w:rsidRPr="004F0729">
        <w:rPr>
          <w:sz w:val="24"/>
          <w:szCs w:val="24"/>
          <w:lang w:val="cs-CZ"/>
        </w:rPr>
        <w:t xml:space="preserve">nejzákladnějšími projevy </w:t>
      </w:r>
      <w:r>
        <w:rPr>
          <w:sz w:val="24"/>
          <w:szCs w:val="24"/>
          <w:lang w:val="cs-CZ"/>
        </w:rPr>
        <w:t xml:space="preserve">jakéhokoliv demokratičtějšího </w:t>
      </w:r>
      <w:r w:rsidRPr="004F0729">
        <w:rPr>
          <w:sz w:val="24"/>
          <w:szCs w:val="24"/>
          <w:lang w:val="cs-CZ"/>
        </w:rPr>
        <w:t>smýšlení.</w:t>
      </w:r>
      <w:r>
        <w:rPr>
          <w:sz w:val="24"/>
          <w:szCs w:val="24"/>
          <w:lang w:val="cs-CZ"/>
        </w:rPr>
        <w:t xml:space="preserve"> Tento absolutistický režim neboli </w:t>
      </w:r>
      <w:proofErr w:type="spellStart"/>
      <w:r>
        <w:rPr>
          <w:sz w:val="24"/>
          <w:szCs w:val="24"/>
          <w:lang w:val="cs-CZ"/>
        </w:rPr>
        <w:t>Metternichův</w:t>
      </w:r>
      <w:proofErr w:type="spellEnd"/>
      <w:r>
        <w:rPr>
          <w:sz w:val="24"/>
          <w:szCs w:val="24"/>
          <w:lang w:val="cs-CZ"/>
        </w:rPr>
        <w:t xml:space="preserve"> absolutismus potlačoval </w:t>
      </w:r>
      <w:r w:rsidRPr="004F0729">
        <w:rPr>
          <w:sz w:val="24"/>
          <w:szCs w:val="24"/>
          <w:lang w:val="cs-CZ"/>
        </w:rPr>
        <w:t>svobodně se rozvíjející poltický, kulturní a</w:t>
      </w:r>
      <w:r>
        <w:rPr>
          <w:sz w:val="24"/>
          <w:szCs w:val="24"/>
          <w:lang w:val="cs-CZ"/>
        </w:rPr>
        <w:t> </w:t>
      </w:r>
      <w:r w:rsidRPr="004F0729">
        <w:rPr>
          <w:sz w:val="24"/>
          <w:szCs w:val="24"/>
          <w:lang w:val="cs-CZ"/>
        </w:rPr>
        <w:t>vědecký život</w:t>
      </w:r>
      <w:r>
        <w:rPr>
          <w:sz w:val="24"/>
          <w:szCs w:val="24"/>
          <w:lang w:val="cs-CZ"/>
        </w:rPr>
        <w:t xml:space="preserve">, což bylo pro generaci, kterou formovaly nacionální ideje šířící se ze sousedních zemí, kvůli napoleonským válkám, velmi frustrující. Byl </w:t>
      </w:r>
      <w:r w:rsidRPr="004F0729">
        <w:rPr>
          <w:sz w:val="24"/>
          <w:szCs w:val="24"/>
          <w:lang w:val="cs-CZ"/>
        </w:rPr>
        <w:t xml:space="preserve">vytvořen </w:t>
      </w:r>
      <w:r>
        <w:rPr>
          <w:sz w:val="24"/>
          <w:szCs w:val="24"/>
          <w:lang w:val="cs-CZ"/>
        </w:rPr>
        <w:t xml:space="preserve">pouze </w:t>
      </w:r>
      <w:r w:rsidRPr="004F0729">
        <w:rPr>
          <w:sz w:val="24"/>
          <w:szCs w:val="24"/>
          <w:lang w:val="cs-CZ"/>
        </w:rPr>
        <w:t xml:space="preserve">úzký prostor, kde se naše </w:t>
      </w:r>
      <w:r>
        <w:rPr>
          <w:sz w:val="24"/>
          <w:szCs w:val="24"/>
          <w:lang w:val="cs-CZ"/>
        </w:rPr>
        <w:t>n</w:t>
      </w:r>
      <w:r w:rsidRPr="004F0729">
        <w:rPr>
          <w:sz w:val="24"/>
          <w:szCs w:val="24"/>
          <w:lang w:val="cs-CZ"/>
        </w:rPr>
        <w:t>árodní obrození mohlo p</w:t>
      </w:r>
      <w:r>
        <w:rPr>
          <w:sz w:val="24"/>
          <w:szCs w:val="24"/>
          <w:lang w:val="cs-CZ"/>
        </w:rPr>
        <w:t xml:space="preserve">ohybovat, z počátku tedy pouze v kulturní oblasti, která zahrnuje </w:t>
      </w:r>
      <w:r w:rsidRPr="004F0729">
        <w:rPr>
          <w:sz w:val="24"/>
          <w:szCs w:val="24"/>
          <w:lang w:val="cs-CZ"/>
        </w:rPr>
        <w:t>jaz</w:t>
      </w:r>
      <w:r>
        <w:rPr>
          <w:sz w:val="24"/>
          <w:szCs w:val="24"/>
          <w:lang w:val="cs-CZ"/>
        </w:rPr>
        <w:t>yk, literaturu nebo </w:t>
      </w:r>
      <w:r w:rsidRPr="004F0729">
        <w:rPr>
          <w:sz w:val="24"/>
          <w:szCs w:val="24"/>
          <w:lang w:val="cs-CZ"/>
        </w:rPr>
        <w:t>český historismus</w:t>
      </w:r>
      <w:r>
        <w:rPr>
          <w:sz w:val="24"/>
          <w:szCs w:val="24"/>
          <w:lang w:val="cs-CZ"/>
        </w:rPr>
        <w:t xml:space="preserve"> (KOČÍ, 1978).</w:t>
      </w:r>
    </w:p>
    <w:p w:rsidR="00D91EC2" w:rsidRPr="00D35592" w:rsidRDefault="00D91EC2" w:rsidP="00D91EC2">
      <w:pPr>
        <w:pStyle w:val="Textpoznpodarou"/>
        <w:spacing w:line="360" w:lineRule="auto"/>
        <w:jc w:val="both"/>
        <w:rPr>
          <w:sz w:val="24"/>
          <w:szCs w:val="24"/>
          <w:shd w:val="clear" w:color="auto" w:fill="FFFFFF"/>
          <w:lang w:val="cs-CZ"/>
        </w:rPr>
      </w:pPr>
      <w:r w:rsidRPr="004F0729">
        <w:rPr>
          <w:sz w:val="24"/>
          <w:szCs w:val="24"/>
          <w:lang w:val="cs-CZ"/>
        </w:rPr>
        <w:t>Do</w:t>
      </w:r>
      <w:r>
        <w:rPr>
          <w:sz w:val="24"/>
          <w:szCs w:val="24"/>
          <w:lang w:val="cs-CZ"/>
        </w:rPr>
        <w:t> </w:t>
      </w:r>
      <w:r w:rsidRPr="004F0729">
        <w:rPr>
          <w:sz w:val="24"/>
          <w:szCs w:val="24"/>
          <w:lang w:val="cs-CZ"/>
        </w:rPr>
        <w:t>20. let</w:t>
      </w:r>
      <w:r>
        <w:rPr>
          <w:sz w:val="24"/>
          <w:szCs w:val="24"/>
          <w:lang w:val="cs-CZ"/>
        </w:rPr>
        <w:t> </w:t>
      </w:r>
      <w:r w:rsidRPr="004F0729">
        <w:rPr>
          <w:sz w:val="24"/>
          <w:szCs w:val="24"/>
          <w:lang w:val="cs-CZ"/>
        </w:rPr>
        <w:t>19. století „</w:t>
      </w:r>
      <w:r w:rsidRPr="004F0729">
        <w:rPr>
          <w:i/>
          <w:sz w:val="24"/>
          <w:szCs w:val="24"/>
          <w:lang w:val="cs-CZ"/>
        </w:rPr>
        <w:t>byly vlastenecké snahy Čechů za</w:t>
      </w:r>
      <w:r>
        <w:rPr>
          <w:i/>
          <w:sz w:val="24"/>
          <w:szCs w:val="24"/>
          <w:lang w:val="cs-CZ"/>
        </w:rPr>
        <w:t> </w:t>
      </w:r>
      <w:r w:rsidRPr="004F0729">
        <w:rPr>
          <w:i/>
          <w:sz w:val="24"/>
          <w:szCs w:val="24"/>
          <w:lang w:val="cs-CZ"/>
        </w:rPr>
        <w:t>účel pouze zachování jazyka a</w:t>
      </w:r>
      <w:r>
        <w:rPr>
          <w:i/>
          <w:sz w:val="24"/>
          <w:szCs w:val="24"/>
          <w:lang w:val="cs-CZ"/>
        </w:rPr>
        <w:t> </w:t>
      </w:r>
      <w:r w:rsidRPr="004F0729">
        <w:rPr>
          <w:i/>
          <w:sz w:val="24"/>
          <w:szCs w:val="24"/>
          <w:lang w:val="cs-CZ"/>
        </w:rPr>
        <w:t>zvelebování literatury počaly vykračovat z učeneckého kruhu a</w:t>
      </w:r>
      <w:r>
        <w:rPr>
          <w:i/>
          <w:sz w:val="24"/>
          <w:szCs w:val="24"/>
          <w:lang w:val="cs-CZ"/>
        </w:rPr>
        <w:t> </w:t>
      </w:r>
      <w:proofErr w:type="spellStart"/>
      <w:r w:rsidRPr="004F0729">
        <w:rPr>
          <w:i/>
          <w:sz w:val="24"/>
          <w:szCs w:val="24"/>
          <w:lang w:val="cs-CZ"/>
        </w:rPr>
        <w:t>nésti</w:t>
      </w:r>
      <w:proofErr w:type="spellEnd"/>
      <w:r w:rsidRPr="004F0729">
        <w:rPr>
          <w:i/>
          <w:sz w:val="24"/>
          <w:szCs w:val="24"/>
          <w:lang w:val="cs-CZ"/>
        </w:rPr>
        <w:t xml:space="preserve"> se výše. </w:t>
      </w:r>
      <w:r w:rsidRPr="004F0729">
        <w:rPr>
          <w:i/>
          <w:sz w:val="24"/>
          <w:szCs w:val="24"/>
          <w:lang w:val="cs-CZ"/>
        </w:rPr>
        <w:lastRenderedPageBreak/>
        <w:t>Všeobecný ruch politický také Čechům na</w:t>
      </w:r>
      <w:r>
        <w:rPr>
          <w:i/>
          <w:sz w:val="24"/>
          <w:szCs w:val="24"/>
          <w:lang w:val="cs-CZ"/>
        </w:rPr>
        <w:t> </w:t>
      </w:r>
      <w:r w:rsidRPr="004F0729">
        <w:rPr>
          <w:i/>
          <w:sz w:val="24"/>
          <w:szCs w:val="24"/>
          <w:lang w:val="cs-CZ"/>
        </w:rPr>
        <w:t>paměť uváděj vlastní porobu a</w:t>
      </w:r>
      <w:r>
        <w:rPr>
          <w:i/>
          <w:sz w:val="24"/>
          <w:szCs w:val="24"/>
          <w:lang w:val="cs-CZ"/>
        </w:rPr>
        <w:t> </w:t>
      </w:r>
      <w:r w:rsidRPr="004F0729">
        <w:rPr>
          <w:i/>
          <w:sz w:val="24"/>
          <w:szCs w:val="24"/>
          <w:lang w:val="cs-CZ"/>
        </w:rPr>
        <w:t>touhu po</w:t>
      </w:r>
      <w:r>
        <w:rPr>
          <w:i/>
          <w:sz w:val="24"/>
          <w:szCs w:val="24"/>
          <w:lang w:val="cs-CZ"/>
        </w:rPr>
        <w:t> </w:t>
      </w:r>
      <w:r w:rsidRPr="004F0729">
        <w:rPr>
          <w:i/>
          <w:sz w:val="24"/>
          <w:szCs w:val="24"/>
          <w:lang w:val="cs-CZ"/>
        </w:rPr>
        <w:t>osvobození.</w:t>
      </w:r>
      <w:r w:rsidRPr="004F0729">
        <w:rPr>
          <w:sz w:val="24"/>
          <w:szCs w:val="24"/>
          <w:lang w:val="cs-CZ"/>
        </w:rPr>
        <w:t>“</w:t>
      </w:r>
      <w:r>
        <w:rPr>
          <w:sz w:val="24"/>
          <w:szCs w:val="24"/>
          <w:lang w:val="cs-CZ"/>
        </w:rPr>
        <w:t xml:space="preserve"> (MALÝ, 1880) </w:t>
      </w:r>
      <w:r w:rsidRPr="001D6826">
        <w:rPr>
          <w:sz w:val="24"/>
          <w:szCs w:val="24"/>
          <w:lang w:val="cs-CZ"/>
        </w:rPr>
        <w:t>Na</w:t>
      </w:r>
      <w:r>
        <w:rPr>
          <w:sz w:val="24"/>
          <w:szCs w:val="24"/>
          <w:lang w:val="cs-CZ"/>
        </w:rPr>
        <w:t> </w:t>
      </w:r>
      <w:r w:rsidRPr="001D6826">
        <w:rPr>
          <w:sz w:val="24"/>
          <w:szCs w:val="24"/>
          <w:lang w:val="cs-CZ"/>
        </w:rPr>
        <w:t>počátku</w:t>
      </w:r>
      <w:r>
        <w:rPr>
          <w:sz w:val="24"/>
          <w:szCs w:val="24"/>
          <w:lang w:val="cs-CZ"/>
        </w:rPr>
        <w:t> </w:t>
      </w:r>
      <w:r w:rsidRPr="001D6826">
        <w:rPr>
          <w:sz w:val="24"/>
          <w:szCs w:val="24"/>
          <w:lang w:val="cs-CZ"/>
        </w:rPr>
        <w:t>19. století existoval</w:t>
      </w:r>
      <w:r>
        <w:rPr>
          <w:sz w:val="24"/>
          <w:szCs w:val="24"/>
          <w:lang w:val="cs-CZ"/>
        </w:rPr>
        <w:t>y</w:t>
      </w:r>
      <w:r w:rsidRPr="001D6826">
        <w:rPr>
          <w:sz w:val="24"/>
          <w:szCs w:val="24"/>
          <w:lang w:val="cs-CZ"/>
        </w:rPr>
        <w:t xml:space="preserve"> </w:t>
      </w:r>
      <w:r>
        <w:rPr>
          <w:sz w:val="24"/>
          <w:szCs w:val="24"/>
          <w:lang w:val="cs-CZ"/>
        </w:rPr>
        <w:t>paralelní kulturně-myšlenkové proudy</w:t>
      </w:r>
      <w:r w:rsidRPr="001D6826">
        <w:rPr>
          <w:sz w:val="24"/>
          <w:szCs w:val="24"/>
          <w:lang w:val="cs-CZ"/>
        </w:rPr>
        <w:t xml:space="preserve">, které bychom mohli </w:t>
      </w:r>
      <w:r>
        <w:rPr>
          <w:sz w:val="24"/>
          <w:szCs w:val="24"/>
          <w:lang w:val="cs-CZ"/>
        </w:rPr>
        <w:t>považovat za vlastenecké. Probíhaly</w:t>
      </w:r>
      <w:r w:rsidRPr="001D6826">
        <w:rPr>
          <w:sz w:val="24"/>
          <w:szCs w:val="24"/>
          <w:lang w:val="cs-CZ"/>
        </w:rPr>
        <w:t xml:space="preserve"> v různých sociálních podmínkách. Jedná se o</w:t>
      </w:r>
      <w:r>
        <w:rPr>
          <w:sz w:val="24"/>
          <w:szCs w:val="24"/>
          <w:lang w:val="cs-CZ"/>
        </w:rPr>
        <w:t> </w:t>
      </w:r>
      <w:r w:rsidRPr="001D6826">
        <w:rPr>
          <w:sz w:val="24"/>
          <w:szCs w:val="24"/>
          <w:lang w:val="cs-CZ"/>
        </w:rPr>
        <w:t>doznívající barokní (osvícenské) vlastenectví, národní hnutí nižší české inteligence na</w:t>
      </w:r>
      <w:r>
        <w:rPr>
          <w:sz w:val="24"/>
          <w:szCs w:val="24"/>
          <w:lang w:val="cs-CZ"/>
        </w:rPr>
        <w:t> </w:t>
      </w:r>
      <w:r w:rsidRPr="001D6826">
        <w:rPr>
          <w:sz w:val="24"/>
          <w:szCs w:val="24"/>
          <w:lang w:val="cs-CZ"/>
        </w:rPr>
        <w:t>venkově, která cítila povinnost šířit národní identitu</w:t>
      </w:r>
      <w:r>
        <w:rPr>
          <w:sz w:val="24"/>
          <w:szCs w:val="24"/>
          <w:lang w:val="cs-CZ"/>
        </w:rPr>
        <w:t>,</w:t>
      </w:r>
      <w:r w:rsidRPr="001D6826">
        <w:rPr>
          <w:sz w:val="24"/>
          <w:szCs w:val="24"/>
          <w:lang w:val="cs-CZ"/>
        </w:rPr>
        <w:t xml:space="preserve"> </w:t>
      </w:r>
      <w:r w:rsidRPr="002319D3">
        <w:rPr>
          <w:sz w:val="24"/>
          <w:szCs w:val="24"/>
          <w:lang w:val="cs-CZ"/>
        </w:rPr>
        <w:t>a</w:t>
      </w:r>
      <w:r>
        <w:rPr>
          <w:sz w:val="24"/>
          <w:szCs w:val="24"/>
          <w:lang w:val="cs-CZ"/>
        </w:rPr>
        <w:t> </w:t>
      </w:r>
      <w:r w:rsidRPr="002319D3">
        <w:rPr>
          <w:sz w:val="24"/>
          <w:szCs w:val="24"/>
          <w:lang w:val="cs-CZ"/>
        </w:rPr>
        <w:t>nakonec i</w:t>
      </w:r>
      <w:r>
        <w:rPr>
          <w:sz w:val="24"/>
          <w:szCs w:val="24"/>
          <w:lang w:val="cs-CZ"/>
        </w:rPr>
        <w:t> </w:t>
      </w:r>
      <w:r w:rsidRPr="002319D3">
        <w:rPr>
          <w:sz w:val="24"/>
          <w:szCs w:val="24"/>
          <w:lang w:val="cs-CZ"/>
        </w:rPr>
        <w:t>šlechtick</w:t>
      </w:r>
      <w:r>
        <w:rPr>
          <w:sz w:val="24"/>
          <w:szCs w:val="24"/>
          <w:lang w:val="cs-CZ"/>
        </w:rPr>
        <w:t>ou</w:t>
      </w:r>
      <w:r w:rsidRPr="002319D3">
        <w:rPr>
          <w:sz w:val="24"/>
          <w:szCs w:val="24"/>
          <w:lang w:val="cs-CZ"/>
        </w:rPr>
        <w:t xml:space="preserve"> kulturní aktivit</w:t>
      </w:r>
      <w:r>
        <w:rPr>
          <w:sz w:val="24"/>
          <w:szCs w:val="24"/>
          <w:lang w:val="cs-CZ"/>
        </w:rPr>
        <w:t>u (HROCH, 1999)</w:t>
      </w:r>
      <w:r w:rsidRPr="002319D3">
        <w:rPr>
          <w:sz w:val="24"/>
          <w:szCs w:val="24"/>
          <w:lang w:val="cs-CZ"/>
        </w:rPr>
        <w:t>.</w:t>
      </w:r>
      <w:r>
        <w:rPr>
          <w:sz w:val="24"/>
          <w:szCs w:val="24"/>
          <w:lang w:val="cs-CZ"/>
        </w:rPr>
        <w:t xml:space="preserve"> </w:t>
      </w:r>
      <w:r w:rsidRPr="00D35592">
        <w:rPr>
          <w:sz w:val="24"/>
          <w:szCs w:val="24"/>
          <w:lang w:val="cs-CZ"/>
        </w:rPr>
        <w:t>Agitace</w:t>
      </w:r>
      <w:r w:rsidRPr="00E97D9D">
        <w:rPr>
          <w:sz w:val="24"/>
          <w:szCs w:val="24"/>
          <w:lang w:val="cs-CZ"/>
        </w:rPr>
        <w:t xml:space="preserve"> probíhala jak ve</w:t>
      </w:r>
      <w:r>
        <w:rPr>
          <w:sz w:val="24"/>
          <w:szCs w:val="24"/>
          <w:lang w:val="cs-CZ"/>
        </w:rPr>
        <w:t> </w:t>
      </w:r>
      <w:r w:rsidRPr="00E97D9D">
        <w:rPr>
          <w:sz w:val="24"/>
          <w:szCs w:val="24"/>
          <w:lang w:val="cs-CZ"/>
        </w:rPr>
        <w:t>městech, tak na</w:t>
      </w:r>
      <w:r>
        <w:rPr>
          <w:sz w:val="24"/>
          <w:szCs w:val="24"/>
          <w:lang w:val="cs-CZ"/>
        </w:rPr>
        <w:t> </w:t>
      </w:r>
      <w:r w:rsidRPr="00E97D9D">
        <w:rPr>
          <w:sz w:val="24"/>
          <w:szCs w:val="24"/>
          <w:lang w:val="cs-CZ"/>
        </w:rPr>
        <w:t>venkově, protože z tohoto prostředí většinou pocházeli česky a</w:t>
      </w:r>
      <w:r>
        <w:rPr>
          <w:sz w:val="24"/>
          <w:szCs w:val="24"/>
          <w:lang w:val="cs-CZ"/>
        </w:rPr>
        <w:t> </w:t>
      </w:r>
      <w:r w:rsidRPr="00E97D9D">
        <w:rPr>
          <w:sz w:val="24"/>
          <w:szCs w:val="24"/>
          <w:lang w:val="cs-CZ"/>
        </w:rPr>
        <w:t>vlastenecky smýšlející intelektuálové a</w:t>
      </w:r>
      <w:r>
        <w:rPr>
          <w:sz w:val="24"/>
          <w:szCs w:val="24"/>
          <w:lang w:val="cs-CZ"/>
        </w:rPr>
        <w:t> </w:t>
      </w:r>
      <w:r w:rsidRPr="00E97D9D">
        <w:rPr>
          <w:sz w:val="24"/>
          <w:szCs w:val="24"/>
          <w:lang w:val="cs-CZ"/>
        </w:rPr>
        <w:t>kulturní podnikatelé (tiskaři, nakladatelé, divadelníci, pedagogové)</w:t>
      </w:r>
      <w:r>
        <w:rPr>
          <w:sz w:val="24"/>
          <w:szCs w:val="24"/>
          <w:lang w:val="cs-CZ"/>
        </w:rPr>
        <w:t xml:space="preserve">, </w:t>
      </w:r>
      <w:r w:rsidRPr="00E97D9D">
        <w:rPr>
          <w:sz w:val="24"/>
          <w:szCs w:val="24"/>
          <w:lang w:val="cs-CZ"/>
        </w:rPr>
        <w:t>(KUČERA,</w:t>
      </w:r>
      <w:r>
        <w:rPr>
          <w:sz w:val="24"/>
          <w:szCs w:val="24"/>
          <w:lang w:val="cs-CZ"/>
        </w:rPr>
        <w:t> </w:t>
      </w:r>
      <w:r w:rsidRPr="00E97D9D">
        <w:rPr>
          <w:sz w:val="24"/>
          <w:szCs w:val="24"/>
          <w:lang w:val="cs-CZ"/>
        </w:rPr>
        <w:t>2011).</w:t>
      </w:r>
    </w:p>
    <w:p w:rsidR="00D91EC2" w:rsidRDefault="00D91EC2" w:rsidP="00D91EC2">
      <w:pPr>
        <w:pStyle w:val="Textpoznpodarou"/>
        <w:spacing w:line="360" w:lineRule="auto"/>
        <w:jc w:val="both"/>
        <w:rPr>
          <w:sz w:val="24"/>
          <w:szCs w:val="24"/>
          <w:lang w:val="cs-CZ"/>
        </w:rPr>
      </w:pPr>
      <w:r w:rsidRPr="004F0729">
        <w:rPr>
          <w:sz w:val="24"/>
          <w:szCs w:val="24"/>
          <w:lang w:val="cs-CZ"/>
        </w:rPr>
        <w:t>Ve</w:t>
      </w:r>
      <w:r>
        <w:rPr>
          <w:sz w:val="24"/>
          <w:szCs w:val="24"/>
          <w:lang w:val="cs-CZ"/>
        </w:rPr>
        <w:t> </w:t>
      </w:r>
      <w:r w:rsidRPr="004F0729">
        <w:rPr>
          <w:sz w:val="24"/>
          <w:szCs w:val="24"/>
          <w:lang w:val="cs-CZ"/>
        </w:rPr>
        <w:t>20. letech byl vůdčí osobností národního hnutí Josef Jungmann s</w:t>
      </w:r>
      <w:r>
        <w:rPr>
          <w:sz w:val="24"/>
          <w:szCs w:val="24"/>
          <w:lang w:val="cs-CZ"/>
        </w:rPr>
        <w:t> </w:t>
      </w:r>
      <w:r w:rsidRPr="004F0729">
        <w:rPr>
          <w:sz w:val="24"/>
          <w:szCs w:val="24"/>
          <w:lang w:val="cs-CZ"/>
        </w:rPr>
        <w:t>jeho národně-kulturním programem.</w:t>
      </w:r>
      <w:r>
        <w:rPr>
          <w:sz w:val="24"/>
          <w:szCs w:val="24"/>
          <w:lang w:val="cs-CZ"/>
        </w:rPr>
        <w:t> </w:t>
      </w:r>
      <w:r w:rsidRPr="004F0729">
        <w:rPr>
          <w:sz w:val="24"/>
          <w:szCs w:val="24"/>
          <w:lang w:val="cs-CZ"/>
        </w:rPr>
        <w:t>30. léta už jsou spjata s politickými tendencemi, vlastenecká mládež se stávala odvážnější, chtěla změnit společnost a</w:t>
      </w:r>
      <w:r>
        <w:rPr>
          <w:sz w:val="24"/>
          <w:szCs w:val="24"/>
          <w:lang w:val="cs-CZ"/>
        </w:rPr>
        <w:t> </w:t>
      </w:r>
      <w:r w:rsidRPr="004F0729">
        <w:rPr>
          <w:sz w:val="24"/>
          <w:szCs w:val="24"/>
          <w:lang w:val="cs-CZ"/>
        </w:rPr>
        <w:t>uměleckou činnost chápala jako součást politického boje. V</w:t>
      </w:r>
      <w:r>
        <w:rPr>
          <w:sz w:val="24"/>
          <w:szCs w:val="24"/>
          <w:lang w:val="cs-CZ"/>
        </w:rPr>
        <w:t> </w:t>
      </w:r>
      <w:r w:rsidRPr="004F0729">
        <w:rPr>
          <w:sz w:val="24"/>
          <w:szCs w:val="24"/>
          <w:lang w:val="cs-CZ"/>
        </w:rPr>
        <w:t>letech</w:t>
      </w:r>
      <w:r>
        <w:rPr>
          <w:sz w:val="24"/>
          <w:szCs w:val="24"/>
          <w:lang w:val="cs-CZ"/>
        </w:rPr>
        <w:t> </w:t>
      </w:r>
      <w:r w:rsidRPr="004F0729">
        <w:rPr>
          <w:sz w:val="24"/>
          <w:szCs w:val="24"/>
          <w:lang w:val="cs-CZ"/>
        </w:rPr>
        <w:t>40. už byl</w:t>
      </w:r>
      <w:r>
        <w:rPr>
          <w:sz w:val="24"/>
          <w:szCs w:val="24"/>
          <w:lang w:val="cs-CZ"/>
        </w:rPr>
        <w:t>y</w:t>
      </w:r>
      <w:r w:rsidRPr="004F0729">
        <w:rPr>
          <w:sz w:val="24"/>
          <w:szCs w:val="24"/>
          <w:lang w:val="cs-CZ"/>
        </w:rPr>
        <w:t xml:space="preserve"> agitace a</w:t>
      </w:r>
      <w:r>
        <w:rPr>
          <w:sz w:val="24"/>
          <w:szCs w:val="24"/>
          <w:lang w:val="cs-CZ"/>
        </w:rPr>
        <w:t> </w:t>
      </w:r>
      <w:r w:rsidRPr="004F0729">
        <w:rPr>
          <w:sz w:val="24"/>
          <w:szCs w:val="24"/>
          <w:lang w:val="cs-CZ"/>
        </w:rPr>
        <w:t>formování národa</w:t>
      </w:r>
      <w:r>
        <w:rPr>
          <w:sz w:val="24"/>
          <w:szCs w:val="24"/>
          <w:lang w:val="cs-CZ"/>
        </w:rPr>
        <w:t xml:space="preserve"> úspěšně dokončeny</w:t>
      </w:r>
      <w:r w:rsidRPr="004F0729">
        <w:rPr>
          <w:sz w:val="24"/>
          <w:szCs w:val="24"/>
          <w:lang w:val="cs-CZ"/>
        </w:rPr>
        <w:t xml:space="preserve"> a</w:t>
      </w:r>
      <w:r>
        <w:rPr>
          <w:sz w:val="24"/>
          <w:szCs w:val="24"/>
          <w:lang w:val="cs-CZ"/>
        </w:rPr>
        <w:t xml:space="preserve"> národní </w:t>
      </w:r>
      <w:r w:rsidRPr="004F0729">
        <w:rPr>
          <w:sz w:val="24"/>
          <w:szCs w:val="24"/>
          <w:lang w:val="cs-CZ"/>
        </w:rPr>
        <w:t>hnutí se úspěšně dále rozvíjelo</w:t>
      </w:r>
      <w:r>
        <w:rPr>
          <w:sz w:val="24"/>
          <w:szCs w:val="24"/>
          <w:lang w:val="cs-CZ"/>
        </w:rPr>
        <w:t xml:space="preserve"> (KOČÍ, 1978)</w:t>
      </w:r>
      <w:r w:rsidRPr="004F0729">
        <w:rPr>
          <w:sz w:val="24"/>
          <w:szCs w:val="24"/>
          <w:lang w:val="cs-CZ"/>
        </w:rPr>
        <w:t>.</w:t>
      </w:r>
    </w:p>
    <w:p w:rsidR="00D91EC2" w:rsidRPr="00842B03" w:rsidRDefault="00D91EC2" w:rsidP="00D91EC2">
      <w:pPr>
        <w:pStyle w:val="Textpoznpodarou"/>
        <w:spacing w:line="360" w:lineRule="auto"/>
        <w:jc w:val="both"/>
        <w:rPr>
          <w:sz w:val="24"/>
          <w:szCs w:val="24"/>
          <w:lang w:val="cs-CZ"/>
        </w:rPr>
      </w:pPr>
      <w:r w:rsidRPr="00D35592">
        <w:rPr>
          <w:sz w:val="24"/>
          <w:szCs w:val="24"/>
          <w:lang w:val="cs-CZ"/>
        </w:rPr>
        <w:t>Obrozenci se kulturně inspirovali od německé kultury, v literatuře, divadle, výtvarnictví, hudbě i vědě. Díky tomuto mohla česká vzdělanost dosáhnout podobné úrovně, jako byla rakouská nebo říšsko-německá (KUČERA,</w:t>
      </w:r>
      <w:r>
        <w:rPr>
          <w:sz w:val="24"/>
          <w:szCs w:val="24"/>
          <w:lang w:val="cs-CZ"/>
        </w:rPr>
        <w:t> </w:t>
      </w:r>
      <w:r w:rsidRPr="00D35592">
        <w:rPr>
          <w:sz w:val="24"/>
          <w:szCs w:val="24"/>
          <w:lang w:val="cs-CZ"/>
        </w:rPr>
        <w:t>2011).</w:t>
      </w:r>
      <w:r w:rsidRPr="00D35592">
        <w:rPr>
          <w:rStyle w:val="Znakapoznpodarou"/>
          <w:sz w:val="24"/>
          <w:szCs w:val="24"/>
          <w:shd w:val="clear" w:color="auto" w:fill="FFFFFF"/>
          <w:lang w:val="cs-CZ"/>
        </w:rPr>
        <w:t xml:space="preserve"> </w:t>
      </w:r>
      <w:r w:rsidRPr="00D35592">
        <w:rPr>
          <w:sz w:val="24"/>
          <w:szCs w:val="24"/>
          <w:shd w:val="clear" w:color="auto" w:fill="FFFFFF"/>
          <w:lang w:val="cs-CZ"/>
        </w:rPr>
        <w:t>Oproti tomu existuje teorie, že v tomto období čeští obrozenci ještě velmi slabě zasahovali do veřejného prostoru, a proto ho nemůžeme ztotožňovat s českým národním obrozením (KOŘALKA,</w:t>
      </w:r>
      <w:r>
        <w:rPr>
          <w:sz w:val="24"/>
          <w:szCs w:val="24"/>
          <w:shd w:val="clear" w:color="auto" w:fill="FFFFFF"/>
          <w:lang w:val="cs-CZ"/>
        </w:rPr>
        <w:t> </w:t>
      </w:r>
      <w:r w:rsidRPr="00D35592">
        <w:rPr>
          <w:sz w:val="24"/>
          <w:szCs w:val="24"/>
          <w:shd w:val="clear" w:color="auto" w:fill="FFFFFF"/>
          <w:lang w:val="cs-CZ"/>
        </w:rPr>
        <w:t>1988).</w:t>
      </w:r>
      <w:r w:rsidRPr="00D35592">
        <w:rPr>
          <w:sz w:val="24"/>
          <w:szCs w:val="24"/>
          <w:lang w:val="cs-CZ"/>
        </w:rPr>
        <w:t xml:space="preserve"> </w:t>
      </w:r>
      <w:r w:rsidRPr="004F0729">
        <w:rPr>
          <w:sz w:val="24"/>
          <w:szCs w:val="24"/>
          <w:lang w:val="cs-CZ"/>
        </w:rPr>
        <w:t>Národní obrození získalo na</w:t>
      </w:r>
      <w:r>
        <w:rPr>
          <w:sz w:val="24"/>
          <w:szCs w:val="24"/>
          <w:lang w:val="cs-CZ"/>
        </w:rPr>
        <w:t> </w:t>
      </w:r>
      <w:r w:rsidRPr="004F0729">
        <w:rPr>
          <w:sz w:val="24"/>
          <w:szCs w:val="24"/>
          <w:lang w:val="cs-CZ"/>
        </w:rPr>
        <w:t>dynamice po</w:t>
      </w:r>
      <w:r>
        <w:rPr>
          <w:sz w:val="24"/>
          <w:szCs w:val="24"/>
          <w:lang w:val="cs-CZ"/>
        </w:rPr>
        <w:t> </w:t>
      </w:r>
      <w:r w:rsidRPr="004F0729">
        <w:rPr>
          <w:sz w:val="24"/>
          <w:szCs w:val="24"/>
          <w:lang w:val="cs-CZ"/>
        </w:rPr>
        <w:t>industriální revoluci, kdy se měšťanstvo cítilo již natolik sebevědomé, aby zasahovalo do</w:t>
      </w:r>
      <w:r>
        <w:rPr>
          <w:sz w:val="24"/>
          <w:szCs w:val="24"/>
          <w:lang w:val="cs-CZ"/>
        </w:rPr>
        <w:t> </w:t>
      </w:r>
      <w:r w:rsidRPr="004F0729">
        <w:rPr>
          <w:sz w:val="24"/>
          <w:szCs w:val="24"/>
          <w:lang w:val="cs-CZ"/>
        </w:rPr>
        <w:t>politických událostí, industriální revoluce zásadním způsobem ovlivnila životní styl a</w:t>
      </w:r>
      <w:r>
        <w:rPr>
          <w:sz w:val="24"/>
          <w:szCs w:val="24"/>
          <w:lang w:val="cs-CZ"/>
        </w:rPr>
        <w:t> </w:t>
      </w:r>
      <w:r w:rsidRPr="004F0729">
        <w:rPr>
          <w:sz w:val="24"/>
          <w:szCs w:val="24"/>
          <w:lang w:val="cs-CZ"/>
        </w:rPr>
        <w:t>zapříčinila sociokulturní proměny</w:t>
      </w:r>
      <w:r>
        <w:rPr>
          <w:sz w:val="24"/>
          <w:szCs w:val="24"/>
          <w:lang w:val="cs-CZ"/>
        </w:rPr>
        <w:t xml:space="preserve"> </w:t>
      </w:r>
      <w:r>
        <w:rPr>
          <w:sz w:val="24"/>
          <w:szCs w:val="24"/>
        </w:rPr>
        <w:t>(KUČERA, 2011)</w:t>
      </w:r>
      <w:r w:rsidRPr="004F0729">
        <w:rPr>
          <w:sz w:val="24"/>
          <w:szCs w:val="24"/>
          <w:lang w:val="cs-CZ"/>
        </w:rPr>
        <w:t>. Na</w:t>
      </w:r>
      <w:r>
        <w:rPr>
          <w:sz w:val="24"/>
          <w:szCs w:val="24"/>
          <w:lang w:val="cs-CZ"/>
        </w:rPr>
        <w:t> </w:t>
      </w:r>
      <w:r w:rsidRPr="004F0729">
        <w:rPr>
          <w:sz w:val="24"/>
          <w:szCs w:val="24"/>
          <w:lang w:val="cs-CZ"/>
        </w:rPr>
        <w:t xml:space="preserve">konci </w:t>
      </w:r>
      <w:r>
        <w:rPr>
          <w:sz w:val="24"/>
          <w:szCs w:val="24"/>
          <w:lang w:val="cs-CZ"/>
        </w:rPr>
        <w:t>f</w:t>
      </w:r>
      <w:r w:rsidRPr="004F0729">
        <w:rPr>
          <w:sz w:val="24"/>
          <w:szCs w:val="24"/>
          <w:lang w:val="cs-CZ"/>
        </w:rPr>
        <w:t>áze</w:t>
      </w:r>
      <w:r>
        <w:rPr>
          <w:sz w:val="24"/>
          <w:szCs w:val="24"/>
          <w:lang w:val="cs-CZ"/>
        </w:rPr>
        <w:t> </w:t>
      </w:r>
      <w:r w:rsidRPr="004F0729">
        <w:rPr>
          <w:sz w:val="24"/>
          <w:szCs w:val="24"/>
          <w:lang w:val="cs-CZ"/>
        </w:rPr>
        <w:t>B už národní hnutí vykaz</w:t>
      </w:r>
      <w:r>
        <w:rPr>
          <w:sz w:val="24"/>
          <w:szCs w:val="24"/>
          <w:lang w:val="cs-CZ"/>
        </w:rPr>
        <w:t>ovalo úplnou sociální skladbu a </w:t>
      </w:r>
      <w:r w:rsidRPr="004F0729">
        <w:rPr>
          <w:sz w:val="24"/>
          <w:szCs w:val="24"/>
          <w:lang w:val="cs-CZ"/>
        </w:rPr>
        <w:t>k národu se hlásila i</w:t>
      </w:r>
      <w:r>
        <w:rPr>
          <w:sz w:val="24"/>
          <w:szCs w:val="24"/>
          <w:lang w:val="cs-CZ"/>
        </w:rPr>
        <w:t> </w:t>
      </w:r>
      <w:r w:rsidRPr="004F0729">
        <w:rPr>
          <w:sz w:val="24"/>
          <w:szCs w:val="24"/>
          <w:lang w:val="cs-CZ"/>
        </w:rPr>
        <w:t>podniková buržoazie, obchodníci a</w:t>
      </w:r>
      <w:r>
        <w:rPr>
          <w:sz w:val="24"/>
          <w:szCs w:val="24"/>
          <w:lang w:val="cs-CZ"/>
        </w:rPr>
        <w:t> </w:t>
      </w:r>
      <w:r w:rsidRPr="004F0729">
        <w:rPr>
          <w:sz w:val="24"/>
          <w:szCs w:val="24"/>
          <w:lang w:val="cs-CZ"/>
        </w:rPr>
        <w:t>vysoká byrokracie</w:t>
      </w:r>
      <w:r>
        <w:rPr>
          <w:sz w:val="24"/>
          <w:szCs w:val="24"/>
          <w:lang w:val="cs-CZ"/>
        </w:rPr>
        <w:t xml:space="preserve"> (HROCH, 1995)</w:t>
      </w:r>
      <w:r w:rsidRPr="004F0729">
        <w:rPr>
          <w:sz w:val="24"/>
          <w:szCs w:val="24"/>
          <w:lang w:val="cs-CZ"/>
        </w:rPr>
        <w:t>.</w:t>
      </w:r>
    </w:p>
    <w:p w:rsidR="00D91EC2" w:rsidRPr="004F0729" w:rsidRDefault="00D91EC2" w:rsidP="00D91EC2">
      <w:pPr>
        <w:pStyle w:val="Standard"/>
        <w:spacing w:line="360" w:lineRule="auto"/>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t>České národní obrození bylo také výrazně ovlivněno biedermeierem. Formování národa mělo 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velmi silnou citovou podobu, kdy je formulová</w:t>
      </w:r>
      <w:r>
        <w:rPr>
          <w:rFonts w:ascii="Times New Roman" w:hAnsi="Times New Roman" w:cs="Times New Roman"/>
          <w:sz w:val="24"/>
          <w:szCs w:val="24"/>
          <w:shd w:val="clear" w:color="auto" w:fill="FFFFFF"/>
        </w:rPr>
        <w:t xml:space="preserve">no jako sepjetí s vlastí. Vlast </w:t>
      </w:r>
      <w:r w:rsidRPr="004F0729">
        <w:rPr>
          <w:rFonts w:ascii="Times New Roman" w:hAnsi="Times New Roman" w:cs="Times New Roman"/>
          <w:sz w:val="24"/>
          <w:szCs w:val="24"/>
          <w:shd w:val="clear" w:color="auto" w:fill="FFFFFF"/>
        </w:rPr>
        <w:t>byla přirovnávaná</w:t>
      </w:r>
      <w:r>
        <w:rPr>
          <w:rFonts w:ascii="Times New Roman" w:hAnsi="Times New Roman" w:cs="Times New Roman"/>
          <w:sz w:val="24"/>
          <w:szCs w:val="24"/>
          <w:shd w:val="clear" w:color="auto" w:fill="FFFFFF"/>
        </w:rPr>
        <w:t xml:space="preserve"> k M</w:t>
      </w:r>
      <w:r w:rsidRPr="004F0729">
        <w:rPr>
          <w:rFonts w:ascii="Times New Roman" w:hAnsi="Times New Roman" w:cs="Times New Roman"/>
          <w:sz w:val="24"/>
          <w:szCs w:val="24"/>
          <w:shd w:val="clear" w:color="auto" w:fill="FFFFFF"/>
        </w:rPr>
        <w:t>atce, ze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které všichni pocházíme a</w:t>
      </w:r>
      <w:r>
        <w:rPr>
          <w:rFonts w:ascii="Times New Roman" w:hAnsi="Times New Roman" w:cs="Times New Roman"/>
          <w:sz w:val="24"/>
          <w:szCs w:val="24"/>
          <w:shd w:val="clear" w:color="auto" w:fill="FFFFFF"/>
        </w:rPr>
        <w:t> vděčíme jí</w:t>
      </w:r>
      <w:r w:rsidRPr="004F0729">
        <w:rPr>
          <w:rFonts w:ascii="Times New Roman" w:hAnsi="Times New Roman" w:cs="Times New Roman"/>
          <w:sz w:val="24"/>
          <w:szCs w:val="24"/>
          <w:shd w:val="clear" w:color="auto" w:fill="FFFFFF"/>
        </w:rPr>
        <w:t xml:space="preserve"> za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naše dospívání. Tato hluboká citová v</w:t>
      </w:r>
      <w:r>
        <w:rPr>
          <w:rFonts w:ascii="Times New Roman" w:hAnsi="Times New Roman" w:cs="Times New Roman"/>
          <w:sz w:val="24"/>
          <w:szCs w:val="24"/>
          <w:shd w:val="clear" w:color="auto" w:fill="FFFFFF"/>
        </w:rPr>
        <w:t>azba se projevila pojmy, které</w:t>
      </w:r>
      <w:r w:rsidRPr="004F0729">
        <w:rPr>
          <w:rFonts w:ascii="Times New Roman" w:hAnsi="Times New Roman" w:cs="Times New Roman"/>
          <w:sz w:val="24"/>
          <w:szCs w:val="24"/>
          <w:shd w:val="clear" w:color="auto" w:fill="FFFFFF"/>
        </w:rPr>
        <w:t xml:space="preserve"> byly velebeny 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 biedermeieru, například domov, ten byl čím dál víc definován jako subjektivní náklonnost k místu, prostředí nebo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krajině. Tento prostor byl spojován s pocitem bezpečí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důvěrné obeznámenosti s</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věcmi</w:t>
      </w:r>
      <w:r>
        <w:rPr>
          <w:rFonts w:ascii="Times New Roman" w:hAnsi="Times New Roman" w:cs="Times New Roman"/>
          <w:sz w:val="24"/>
          <w:szCs w:val="24"/>
          <w:shd w:val="clear" w:color="auto" w:fill="FFFFFF"/>
        </w:rPr>
        <w:t xml:space="preserve"> (VONDRÁČEK, 2008).</w:t>
      </w:r>
    </w:p>
    <w:p w:rsidR="00D91EC2" w:rsidRPr="004F0729" w:rsidRDefault="00D91EC2" w:rsidP="00D91EC2">
      <w:pPr>
        <w:pStyle w:val="Standard"/>
        <w:spacing w:line="360" w:lineRule="auto"/>
        <w:jc w:val="both"/>
        <w:rPr>
          <w:rFonts w:ascii="Times New Roman" w:hAnsi="Times New Roman" w:cs="Times New Roman"/>
          <w:sz w:val="24"/>
          <w:szCs w:val="24"/>
          <w:shd w:val="clear" w:color="auto" w:fill="FFFFFF"/>
        </w:rPr>
      </w:pPr>
      <w:r w:rsidRPr="004F0729">
        <w:rPr>
          <w:rFonts w:ascii="Times New Roman" w:eastAsiaTheme="minorHAnsi" w:hAnsi="Times New Roman" w:cs="Times New Roman"/>
          <w:kern w:val="0"/>
          <w:sz w:val="24"/>
          <w:szCs w:val="24"/>
        </w:rPr>
        <w:lastRenderedPageBreak/>
        <w:t xml:space="preserve">Počátečním bodem </w:t>
      </w:r>
      <w:r>
        <w:rPr>
          <w:rFonts w:ascii="Times New Roman" w:eastAsiaTheme="minorHAnsi" w:hAnsi="Times New Roman" w:cs="Times New Roman"/>
          <w:kern w:val="0"/>
          <w:sz w:val="24"/>
          <w:szCs w:val="24"/>
        </w:rPr>
        <w:t>n</w:t>
      </w:r>
      <w:r w:rsidRPr="004F0729">
        <w:rPr>
          <w:rFonts w:ascii="Times New Roman" w:eastAsiaTheme="minorHAnsi" w:hAnsi="Times New Roman" w:cs="Times New Roman"/>
          <w:kern w:val="0"/>
          <w:sz w:val="24"/>
          <w:szCs w:val="24"/>
        </w:rPr>
        <w:t>árodního obrození byla záchrana jazyka, protože „</w:t>
      </w:r>
      <w:r w:rsidRPr="004F0729">
        <w:rPr>
          <w:rFonts w:ascii="Times New Roman" w:eastAsiaTheme="minorHAnsi" w:hAnsi="Times New Roman" w:cs="Times New Roman"/>
          <w:i/>
          <w:kern w:val="0"/>
          <w:sz w:val="24"/>
          <w:szCs w:val="24"/>
        </w:rPr>
        <w:t>národ definovaný jazykem je věčnou kategorii a</w:t>
      </w:r>
      <w:r>
        <w:rPr>
          <w:rFonts w:ascii="Times New Roman" w:eastAsiaTheme="minorHAnsi" w:hAnsi="Times New Roman" w:cs="Times New Roman"/>
          <w:i/>
          <w:kern w:val="0"/>
          <w:sz w:val="24"/>
          <w:szCs w:val="24"/>
        </w:rPr>
        <w:t> </w:t>
      </w:r>
      <w:r w:rsidRPr="004F0729">
        <w:rPr>
          <w:rFonts w:ascii="Times New Roman" w:eastAsiaTheme="minorHAnsi" w:hAnsi="Times New Roman" w:cs="Times New Roman"/>
          <w:i/>
          <w:kern w:val="0"/>
          <w:sz w:val="24"/>
          <w:szCs w:val="24"/>
        </w:rPr>
        <w:t>je potřeba zachovat tím, že se mu poskytne pomoc v místě ohrožení právě jazyka.</w:t>
      </w:r>
      <w:r w:rsidRPr="004F0729">
        <w:rPr>
          <w:rFonts w:ascii="Times New Roman" w:eastAsiaTheme="minorHAnsi" w:hAnsi="Times New Roman" w:cs="Times New Roman"/>
          <w:kern w:val="0"/>
          <w:sz w:val="24"/>
          <w:szCs w:val="24"/>
        </w:rPr>
        <w:t>“</w:t>
      </w:r>
      <w:r>
        <w:rPr>
          <w:rFonts w:ascii="Times New Roman" w:eastAsiaTheme="minorHAnsi" w:hAnsi="Times New Roman" w:cs="Times New Roman"/>
          <w:kern w:val="0"/>
          <w:sz w:val="24"/>
          <w:szCs w:val="24"/>
        </w:rPr>
        <w:t xml:space="preserve"> </w:t>
      </w:r>
      <w:r w:rsidRPr="004F0729">
        <w:rPr>
          <w:rFonts w:ascii="Times New Roman" w:eastAsiaTheme="minorHAnsi" w:hAnsi="Times New Roman" w:cs="Times New Roman"/>
          <w:kern w:val="0"/>
          <w:sz w:val="24"/>
          <w:szCs w:val="24"/>
        </w:rPr>
        <w:t>Za</w:t>
      </w:r>
      <w:r>
        <w:rPr>
          <w:rFonts w:ascii="Times New Roman" w:eastAsiaTheme="minorHAnsi" w:hAnsi="Times New Roman" w:cs="Times New Roman"/>
          <w:kern w:val="0"/>
          <w:sz w:val="24"/>
          <w:szCs w:val="24"/>
        </w:rPr>
        <w:t> </w:t>
      </w:r>
      <w:r w:rsidRPr="004F0729">
        <w:rPr>
          <w:rFonts w:ascii="Times New Roman" w:eastAsiaTheme="minorHAnsi" w:hAnsi="Times New Roman" w:cs="Times New Roman"/>
          <w:kern w:val="0"/>
          <w:sz w:val="24"/>
          <w:szCs w:val="24"/>
        </w:rPr>
        <w:t>vlastence se mohl považovat každý, kdo psal nebo publikoval česky, tím se prohlašova</w:t>
      </w:r>
      <w:r>
        <w:rPr>
          <w:rFonts w:ascii="Times New Roman" w:eastAsiaTheme="minorHAnsi" w:hAnsi="Times New Roman" w:cs="Times New Roman"/>
          <w:kern w:val="0"/>
          <w:sz w:val="24"/>
          <w:szCs w:val="24"/>
        </w:rPr>
        <w:t>l</w:t>
      </w:r>
      <w:r w:rsidRPr="004F0729">
        <w:rPr>
          <w:rFonts w:ascii="Times New Roman" w:eastAsiaTheme="minorHAnsi" w:hAnsi="Times New Roman" w:cs="Times New Roman"/>
          <w:kern w:val="0"/>
          <w:sz w:val="24"/>
          <w:szCs w:val="24"/>
        </w:rPr>
        <w:t xml:space="preserve"> za</w:t>
      </w:r>
      <w:r>
        <w:rPr>
          <w:rFonts w:ascii="Times New Roman" w:eastAsiaTheme="minorHAnsi" w:hAnsi="Times New Roman" w:cs="Times New Roman"/>
          <w:kern w:val="0"/>
          <w:sz w:val="24"/>
          <w:szCs w:val="24"/>
        </w:rPr>
        <w:t> </w:t>
      </w:r>
      <w:r w:rsidRPr="004F0729">
        <w:rPr>
          <w:rFonts w:ascii="Times New Roman" w:eastAsiaTheme="minorHAnsi" w:hAnsi="Times New Roman" w:cs="Times New Roman"/>
          <w:kern w:val="0"/>
          <w:sz w:val="24"/>
          <w:szCs w:val="24"/>
        </w:rPr>
        <w:t>příslušníka jazykově definovaného moderního národa</w:t>
      </w:r>
      <w:r>
        <w:rPr>
          <w:rFonts w:ascii="Times New Roman" w:eastAsiaTheme="minorHAnsi" w:hAnsi="Times New Roman" w:cs="Times New Roman"/>
          <w:kern w:val="0"/>
          <w:sz w:val="24"/>
          <w:szCs w:val="24"/>
        </w:rPr>
        <w:t>,</w:t>
      </w:r>
      <w:r w:rsidRPr="004F0729">
        <w:rPr>
          <w:rFonts w:ascii="Times New Roman" w:eastAsiaTheme="minorHAnsi" w:hAnsi="Times New Roman" w:cs="Times New Roman"/>
          <w:kern w:val="0"/>
          <w:sz w:val="24"/>
          <w:szCs w:val="24"/>
        </w:rPr>
        <w:t xml:space="preserve"> </w:t>
      </w:r>
      <w:r>
        <w:rPr>
          <w:rFonts w:ascii="Times New Roman" w:eastAsiaTheme="minorHAnsi" w:hAnsi="Times New Roman" w:cs="Times New Roman"/>
          <w:kern w:val="0"/>
          <w:sz w:val="24"/>
          <w:szCs w:val="24"/>
        </w:rPr>
        <w:t>stejně jako</w:t>
      </w:r>
      <w:r w:rsidRPr="004F0729">
        <w:rPr>
          <w:rFonts w:ascii="Times New Roman" w:eastAsiaTheme="minorHAnsi" w:hAnsi="Times New Roman" w:cs="Times New Roman"/>
          <w:kern w:val="0"/>
          <w:sz w:val="24"/>
          <w:szCs w:val="24"/>
        </w:rPr>
        <w:t xml:space="preserve"> ten, kdo podpor</w:t>
      </w:r>
      <w:r>
        <w:rPr>
          <w:rFonts w:ascii="Times New Roman" w:eastAsiaTheme="minorHAnsi" w:hAnsi="Times New Roman" w:cs="Times New Roman"/>
          <w:kern w:val="0"/>
          <w:sz w:val="24"/>
          <w:szCs w:val="24"/>
        </w:rPr>
        <w:t>oval</w:t>
      </w:r>
      <w:r w:rsidRPr="004F0729">
        <w:rPr>
          <w:rFonts w:ascii="Times New Roman" w:eastAsiaTheme="minorHAnsi" w:hAnsi="Times New Roman" w:cs="Times New Roman"/>
          <w:kern w:val="0"/>
          <w:sz w:val="24"/>
          <w:szCs w:val="24"/>
        </w:rPr>
        <w:t xml:space="preserve"> české</w:t>
      </w:r>
      <w:r>
        <w:rPr>
          <w:rFonts w:ascii="Times New Roman" w:eastAsiaTheme="minorHAnsi" w:hAnsi="Times New Roman" w:cs="Times New Roman"/>
          <w:kern w:val="0"/>
          <w:sz w:val="24"/>
          <w:szCs w:val="24"/>
        </w:rPr>
        <w:t xml:space="preserve"> národní aktivity. Publikováním </w:t>
      </w:r>
      <w:r w:rsidRPr="004F0729">
        <w:rPr>
          <w:rFonts w:ascii="Times New Roman" w:eastAsiaTheme="minorHAnsi" w:hAnsi="Times New Roman" w:cs="Times New Roman"/>
          <w:kern w:val="0"/>
          <w:sz w:val="24"/>
          <w:szCs w:val="24"/>
        </w:rPr>
        <w:t>v češtině se</w:t>
      </w:r>
      <w:r>
        <w:rPr>
          <w:rFonts w:ascii="Times New Roman" w:eastAsiaTheme="minorHAnsi" w:hAnsi="Times New Roman" w:cs="Times New Roman"/>
          <w:kern w:val="0"/>
          <w:sz w:val="24"/>
          <w:szCs w:val="24"/>
        </w:rPr>
        <w:t xml:space="preserve"> obrozenci</w:t>
      </w:r>
      <w:r w:rsidRPr="004F0729">
        <w:rPr>
          <w:rFonts w:ascii="Times New Roman" w:eastAsiaTheme="minorHAnsi" w:hAnsi="Times New Roman" w:cs="Times New Roman"/>
          <w:kern w:val="0"/>
          <w:sz w:val="24"/>
          <w:szCs w:val="24"/>
        </w:rPr>
        <w:t xml:space="preserve"> pokoušel</w:t>
      </w:r>
      <w:r>
        <w:rPr>
          <w:rFonts w:ascii="Times New Roman" w:eastAsiaTheme="minorHAnsi" w:hAnsi="Times New Roman" w:cs="Times New Roman"/>
          <w:kern w:val="0"/>
          <w:sz w:val="24"/>
          <w:szCs w:val="24"/>
        </w:rPr>
        <w:t xml:space="preserve">i o rozšíření národního sebevědomí </w:t>
      </w:r>
      <w:r w:rsidRPr="004F0729">
        <w:rPr>
          <w:rFonts w:ascii="Times New Roman" w:eastAsiaTheme="minorHAnsi" w:hAnsi="Times New Roman" w:cs="Times New Roman"/>
          <w:kern w:val="0"/>
          <w:sz w:val="24"/>
          <w:szCs w:val="24"/>
        </w:rPr>
        <w:t>a</w:t>
      </w:r>
      <w:r>
        <w:rPr>
          <w:rFonts w:ascii="Times New Roman" w:eastAsiaTheme="minorHAnsi" w:hAnsi="Times New Roman" w:cs="Times New Roman"/>
          <w:kern w:val="0"/>
          <w:sz w:val="24"/>
          <w:szCs w:val="24"/>
        </w:rPr>
        <w:t> </w:t>
      </w:r>
      <w:r w:rsidRPr="004F0729">
        <w:rPr>
          <w:rFonts w:ascii="Times New Roman" w:eastAsiaTheme="minorHAnsi" w:hAnsi="Times New Roman" w:cs="Times New Roman"/>
          <w:kern w:val="0"/>
          <w:sz w:val="24"/>
          <w:szCs w:val="24"/>
        </w:rPr>
        <w:t>intelektualizaci jazyka.</w:t>
      </w:r>
      <w:r>
        <w:rPr>
          <w:rFonts w:ascii="Times New Roman" w:eastAsiaTheme="minorHAnsi" w:hAnsi="Times New Roman" w:cs="Times New Roman"/>
          <w:kern w:val="0"/>
          <w:sz w:val="24"/>
          <w:szCs w:val="24"/>
        </w:rPr>
        <w:t xml:space="preserve"> (HROCH, 1999)</w:t>
      </w:r>
      <w:r w:rsidRPr="004F0729">
        <w:rPr>
          <w:rFonts w:ascii="Times New Roman" w:eastAsiaTheme="minorHAnsi" w:hAnsi="Times New Roman" w:cs="Times New Roman"/>
          <w:kern w:val="0"/>
          <w:sz w:val="24"/>
          <w:szCs w:val="24"/>
        </w:rPr>
        <w:t xml:space="preserve"> P</w:t>
      </w:r>
      <w:r>
        <w:rPr>
          <w:rFonts w:ascii="Times New Roman" w:eastAsiaTheme="minorHAnsi" w:hAnsi="Times New Roman" w:cs="Times New Roman"/>
          <w:kern w:val="0"/>
          <w:sz w:val="24"/>
          <w:szCs w:val="24"/>
        </w:rPr>
        <w:t>rosazování češtiny také napomáhalo ke </w:t>
      </w:r>
      <w:r w:rsidRPr="004F0729">
        <w:rPr>
          <w:rFonts w:ascii="Times New Roman" w:eastAsiaTheme="minorHAnsi" w:hAnsi="Times New Roman" w:cs="Times New Roman"/>
          <w:kern w:val="0"/>
          <w:sz w:val="24"/>
          <w:szCs w:val="24"/>
        </w:rPr>
        <w:t>zvýšení intenzity komun</w:t>
      </w:r>
      <w:r>
        <w:rPr>
          <w:rFonts w:ascii="Times New Roman" w:eastAsiaTheme="minorHAnsi" w:hAnsi="Times New Roman" w:cs="Times New Roman"/>
          <w:kern w:val="0"/>
          <w:sz w:val="24"/>
          <w:szCs w:val="24"/>
        </w:rPr>
        <w:t>ikace uvnitř skupiny a k </w:t>
      </w:r>
      <w:r w:rsidRPr="004F0729">
        <w:rPr>
          <w:rFonts w:ascii="Times New Roman" w:eastAsiaTheme="minorHAnsi" w:hAnsi="Times New Roman" w:cs="Times New Roman"/>
          <w:kern w:val="0"/>
          <w:sz w:val="24"/>
          <w:szCs w:val="24"/>
        </w:rPr>
        <w:t>vyčlenění její kultury.</w:t>
      </w:r>
      <w:r>
        <w:rPr>
          <w:rFonts w:ascii="Times New Roman" w:eastAsiaTheme="minorHAnsi" w:hAnsi="Times New Roman" w:cs="Times New Roman"/>
          <w:kern w:val="0"/>
          <w:sz w:val="24"/>
          <w:szCs w:val="24"/>
        </w:rPr>
        <w:t xml:space="preserve"> Společný jazyk měl zásadní funkci, a to sdělovací, kdy jazyk funguje jako prostředník mezi členy národa a podporovatel</w:t>
      </w:r>
      <w:r w:rsidRPr="004F0729">
        <w:rPr>
          <w:rFonts w:ascii="Times New Roman" w:eastAsiaTheme="minorHAnsi" w:hAnsi="Times New Roman" w:cs="Times New Roman"/>
          <w:kern w:val="0"/>
          <w:sz w:val="24"/>
          <w:szCs w:val="24"/>
        </w:rPr>
        <w:t xml:space="preserve"> národní duchovní tvorb</w:t>
      </w:r>
      <w:r>
        <w:rPr>
          <w:rFonts w:ascii="Times New Roman" w:eastAsiaTheme="minorHAnsi" w:hAnsi="Times New Roman" w:cs="Times New Roman"/>
          <w:kern w:val="0"/>
          <w:sz w:val="24"/>
          <w:szCs w:val="24"/>
        </w:rPr>
        <w:t>y (TRAPL, 1977),</w:t>
      </w:r>
      <w:r w:rsidRPr="004F0729">
        <w:rPr>
          <w:rFonts w:ascii="Times New Roman" w:eastAsiaTheme="minorHAnsi" w:hAnsi="Times New Roman" w:cs="Times New Roman"/>
          <w:kern w:val="0"/>
          <w:sz w:val="24"/>
          <w:szCs w:val="24"/>
        </w:rPr>
        <w:t xml:space="preserve"> protože národ měl zahrnout nejen privilegované vrstvy, ale i</w:t>
      </w:r>
      <w:r>
        <w:rPr>
          <w:rFonts w:ascii="Times New Roman" w:eastAsiaTheme="minorHAnsi" w:hAnsi="Times New Roman" w:cs="Times New Roman"/>
          <w:kern w:val="0"/>
          <w:sz w:val="24"/>
          <w:szCs w:val="24"/>
        </w:rPr>
        <w:t> </w:t>
      </w:r>
      <w:r w:rsidRPr="004F0729">
        <w:rPr>
          <w:rFonts w:ascii="Times New Roman" w:eastAsiaTheme="minorHAnsi" w:hAnsi="Times New Roman" w:cs="Times New Roman"/>
          <w:kern w:val="0"/>
          <w:sz w:val="24"/>
          <w:szCs w:val="24"/>
        </w:rPr>
        <w:t>všechny jedince</w:t>
      </w:r>
      <w:r>
        <w:rPr>
          <w:rFonts w:ascii="Times New Roman" w:eastAsiaTheme="minorHAnsi" w:hAnsi="Times New Roman" w:cs="Times New Roman"/>
          <w:kern w:val="0"/>
          <w:sz w:val="24"/>
          <w:szCs w:val="24"/>
        </w:rPr>
        <w:t xml:space="preserve">, kteří hovoří stejným jazykem. </w:t>
      </w:r>
      <w:r w:rsidRPr="004F0729">
        <w:rPr>
          <w:rFonts w:ascii="Times New Roman" w:eastAsiaTheme="minorHAnsi" w:hAnsi="Times New Roman" w:cs="Times New Roman"/>
          <w:kern w:val="0"/>
          <w:sz w:val="24"/>
          <w:szCs w:val="24"/>
        </w:rPr>
        <w:t xml:space="preserve">Velkou roli také hrál vlastenecký historismus, </w:t>
      </w:r>
      <w:r>
        <w:rPr>
          <w:rFonts w:ascii="Times New Roman" w:eastAsiaTheme="minorHAnsi" w:hAnsi="Times New Roman" w:cs="Times New Roman"/>
          <w:kern w:val="0"/>
          <w:sz w:val="24"/>
          <w:szCs w:val="24"/>
        </w:rPr>
        <w:t xml:space="preserve">který </w:t>
      </w:r>
      <w:r w:rsidRPr="004F0729">
        <w:rPr>
          <w:rFonts w:ascii="Times New Roman" w:eastAsiaTheme="minorHAnsi" w:hAnsi="Times New Roman" w:cs="Times New Roman"/>
          <w:kern w:val="0"/>
          <w:sz w:val="24"/>
          <w:szCs w:val="24"/>
        </w:rPr>
        <w:t>měl pomoci nacionalizovat minulost národa</w:t>
      </w:r>
      <w:r>
        <w:rPr>
          <w:rFonts w:ascii="Times New Roman" w:eastAsiaTheme="minorHAnsi" w:hAnsi="Times New Roman" w:cs="Times New Roman"/>
          <w:kern w:val="0"/>
          <w:sz w:val="24"/>
          <w:szCs w:val="24"/>
        </w:rPr>
        <w:t xml:space="preserve"> (RAK, VLNAS, 2008)</w:t>
      </w:r>
      <w:r w:rsidRPr="004F0729">
        <w:rPr>
          <w:rFonts w:ascii="Times New Roman" w:eastAsiaTheme="minorHAnsi" w:hAnsi="Times New Roman" w:cs="Times New Roman"/>
          <w:kern w:val="0"/>
          <w:sz w:val="24"/>
          <w:szCs w:val="24"/>
        </w:rPr>
        <w:t>.</w:t>
      </w:r>
      <w:r>
        <w:rPr>
          <w:rFonts w:ascii="Times New Roman" w:hAnsi="Times New Roman" w:cs="Times New Roman"/>
          <w:sz w:val="24"/>
          <w:szCs w:val="24"/>
          <w:shd w:val="clear" w:color="auto" w:fill="FFFFFF"/>
        </w:rPr>
        <w:t xml:space="preserve"> </w:t>
      </w:r>
      <w:r w:rsidRPr="004F0729">
        <w:rPr>
          <w:rFonts w:ascii="Times New Roman" w:hAnsi="Times New Roman" w:cs="Times New Roman"/>
          <w:sz w:val="24"/>
          <w:szCs w:val="24"/>
          <w:shd w:val="clear" w:color="auto" w:fill="FFFFFF"/>
        </w:rPr>
        <w:t>To bylo součástí předpokladu identifikace s národem, začíná se vymezovat národní území, získávají se poznatky 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minulosti, které by mohly napomoci vědomí národní pospolitosti,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také se kodifikuje národní jazyk</w:t>
      </w:r>
      <w:r>
        <w:rPr>
          <w:rFonts w:ascii="Times New Roman" w:hAnsi="Times New Roman" w:cs="Times New Roman"/>
          <w:sz w:val="24"/>
          <w:szCs w:val="24"/>
          <w:shd w:val="clear" w:color="auto" w:fill="FFFFFF"/>
        </w:rPr>
        <w:t xml:space="preserve"> (HROCH, 2009, str. 53)</w:t>
      </w:r>
      <w:r w:rsidRPr="004F0729">
        <w:rPr>
          <w:rFonts w:ascii="Times New Roman" w:hAnsi="Times New Roman" w:cs="Times New Roman"/>
          <w:sz w:val="24"/>
          <w:szCs w:val="24"/>
          <w:shd w:val="clear" w:color="auto" w:fill="FFFFFF"/>
        </w:rPr>
        <w:t>.</w:t>
      </w:r>
    </w:p>
    <w:p w:rsidR="00D91EC2" w:rsidRPr="004F0729" w:rsidRDefault="00D91EC2" w:rsidP="00D91EC2">
      <w:pPr>
        <w:pStyle w:val="Standard"/>
        <w:spacing w:line="360" w:lineRule="auto"/>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t>Národní agitace probíhala především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idealizovaném venkově skrze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nižší inteligenci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duchovenstvo</w:t>
      </w:r>
      <w:r>
        <w:rPr>
          <w:rFonts w:ascii="Times New Roman" w:hAnsi="Times New Roman" w:cs="Times New Roman"/>
          <w:sz w:val="24"/>
          <w:szCs w:val="24"/>
          <w:shd w:val="clear" w:color="auto" w:fill="FFFFFF"/>
        </w:rPr>
        <w:t xml:space="preserve"> původně</w:t>
      </w:r>
      <w:r w:rsidRPr="004F0729">
        <w:rPr>
          <w:rFonts w:ascii="Times New Roman" w:hAnsi="Times New Roman" w:cs="Times New Roman"/>
          <w:sz w:val="24"/>
          <w:szCs w:val="24"/>
          <w:shd w:val="clear" w:color="auto" w:fill="FFFFFF"/>
        </w:rPr>
        <w:t xml:space="preserve"> bez</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nároků </w:t>
      </w:r>
      <w:r>
        <w:rPr>
          <w:rFonts w:ascii="Times New Roman" w:hAnsi="Times New Roman" w:cs="Times New Roman"/>
          <w:sz w:val="24"/>
          <w:szCs w:val="24"/>
          <w:shd w:val="clear" w:color="auto" w:fill="FFFFFF"/>
        </w:rPr>
        <w:t>na </w:t>
      </w:r>
      <w:r w:rsidRPr="004F0729">
        <w:rPr>
          <w:rFonts w:ascii="Times New Roman" w:hAnsi="Times New Roman" w:cs="Times New Roman"/>
          <w:sz w:val="24"/>
          <w:szCs w:val="24"/>
          <w:shd w:val="clear" w:color="auto" w:fill="FFFFFF"/>
        </w:rPr>
        <w:t>získání měst.</w:t>
      </w:r>
      <w:r>
        <w:rPr>
          <w:rFonts w:ascii="Times New Roman" w:hAnsi="Times New Roman" w:cs="Times New Roman"/>
          <w:sz w:val="24"/>
          <w:szCs w:val="24"/>
          <w:shd w:val="clear" w:color="auto" w:fill="FFFFFF"/>
        </w:rPr>
        <w:t xml:space="preserve"> Agitace, i přes počáteční nezájem obyvatelstva, se stávala úspěšnou, a s tím rostl i počet vlastenců (HROCH, 1995)</w:t>
      </w:r>
      <w:r w:rsidRPr="004F07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Komunikace probíhala s </w:t>
      </w:r>
      <w:r w:rsidRPr="004F0729">
        <w:rPr>
          <w:rFonts w:ascii="Times New Roman" w:hAnsi="Times New Roman" w:cs="Times New Roman"/>
          <w:sz w:val="24"/>
          <w:szCs w:val="24"/>
          <w:shd w:val="clear" w:color="auto" w:fill="FFFFFF"/>
        </w:rPr>
        <w:t>řadový</w:t>
      </w:r>
      <w:r>
        <w:rPr>
          <w:rFonts w:ascii="Times New Roman" w:hAnsi="Times New Roman" w:cs="Times New Roman"/>
          <w:sz w:val="24"/>
          <w:szCs w:val="24"/>
          <w:shd w:val="clear" w:color="auto" w:fill="FFFFFF"/>
        </w:rPr>
        <w:t>mi občany i širokými vrstvami. T</w:t>
      </w:r>
      <w:r w:rsidRPr="004F0729">
        <w:rPr>
          <w:rFonts w:ascii="Times New Roman" w:hAnsi="Times New Roman" w:cs="Times New Roman"/>
          <w:sz w:val="24"/>
          <w:szCs w:val="24"/>
          <w:shd w:val="clear" w:color="auto" w:fill="FFFFFF"/>
        </w:rPr>
        <w:t xml:space="preserve">radiční </w:t>
      </w:r>
      <w:r>
        <w:rPr>
          <w:rFonts w:ascii="Times New Roman" w:hAnsi="Times New Roman" w:cs="Times New Roman"/>
          <w:sz w:val="24"/>
          <w:szCs w:val="24"/>
          <w:shd w:val="clear" w:color="auto" w:fill="FFFFFF"/>
        </w:rPr>
        <w:t xml:space="preserve">formy komunikace bylo již možné propojovat s vlastenecky zaměřenými médii díky rozšiřující se gramotnosti </w:t>
      </w:r>
      <w:r w:rsidRPr="004F0729">
        <w:rPr>
          <w:rFonts w:ascii="Times New Roman" w:hAnsi="Times New Roman" w:cs="Times New Roman"/>
          <w:sz w:val="24"/>
          <w:szCs w:val="24"/>
          <w:shd w:val="clear" w:color="auto" w:fill="FFFFFF"/>
        </w:rPr>
        <w:t>obyvatelstva</w:t>
      </w:r>
      <w:r>
        <w:rPr>
          <w:rFonts w:ascii="Times New Roman" w:hAnsi="Times New Roman" w:cs="Times New Roman"/>
          <w:sz w:val="24"/>
          <w:szCs w:val="24"/>
          <w:shd w:val="clear" w:color="auto" w:fill="FFFFFF"/>
        </w:rPr>
        <w:t xml:space="preserve"> (HROCH, 2009)</w:t>
      </w:r>
      <w:r w:rsidRPr="004F072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Domnívám se, že v</w:t>
      </w:r>
      <w:r w:rsidRPr="004F0729">
        <w:rPr>
          <w:rFonts w:ascii="Times New Roman" w:hAnsi="Times New Roman" w:cs="Times New Roman"/>
          <w:sz w:val="24"/>
          <w:szCs w:val="24"/>
          <w:shd w:val="clear" w:color="auto" w:fill="FFFFFF"/>
        </w:rPr>
        <w:t xml:space="preserve"> první polovině </w:t>
      </w:r>
      <w:r>
        <w:rPr>
          <w:rFonts w:ascii="Times New Roman" w:hAnsi="Times New Roman" w:cs="Times New Roman"/>
          <w:sz w:val="24"/>
          <w:szCs w:val="24"/>
          <w:shd w:val="clear" w:color="auto" w:fill="FFFFFF"/>
        </w:rPr>
        <w:t>fáze B</w:t>
      </w:r>
      <w:r w:rsidRPr="004F0729">
        <w:rPr>
          <w:rFonts w:ascii="Times New Roman" w:hAnsi="Times New Roman" w:cs="Times New Roman"/>
          <w:sz w:val="24"/>
          <w:szCs w:val="24"/>
          <w:shd w:val="clear" w:color="auto" w:fill="FFFFFF"/>
        </w:rPr>
        <w:t xml:space="preserve"> vlastenecká komunikace ve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skupině probíhala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třech komunikačních kanálech</w:t>
      </w:r>
      <w:r>
        <w:rPr>
          <w:rFonts w:ascii="Times New Roman" w:hAnsi="Times New Roman" w:cs="Times New Roman"/>
          <w:sz w:val="24"/>
          <w:szCs w:val="24"/>
          <w:shd w:val="clear" w:color="auto" w:fill="FFFFFF"/>
        </w:rPr>
        <w:t>,</w:t>
      </w:r>
      <w:r w:rsidRPr="004F0729">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to v měšťanských salónech, tištěných médiích (noviny, letáky, nově vznikající literatura atd.)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potom ve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veřejných prostorech jako jsou hospody nebo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divadla.</w:t>
      </w:r>
    </w:p>
    <w:p w:rsidR="00D91EC2" w:rsidRPr="004F0729" w:rsidRDefault="00D91EC2" w:rsidP="00D91EC2">
      <w:pPr>
        <w:pStyle w:val="Standard"/>
        <w:spacing w:line="360" w:lineRule="auto"/>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t>Literatura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šíření tiskovin hrál</w:t>
      </w:r>
      <w:r>
        <w:rPr>
          <w:rFonts w:ascii="Times New Roman" w:hAnsi="Times New Roman" w:cs="Times New Roman"/>
          <w:sz w:val="24"/>
          <w:szCs w:val="24"/>
          <w:shd w:val="clear" w:color="auto" w:fill="FFFFFF"/>
        </w:rPr>
        <w:t>y</w:t>
      </w:r>
      <w:r w:rsidRPr="004F0729">
        <w:rPr>
          <w:rFonts w:ascii="Times New Roman" w:hAnsi="Times New Roman" w:cs="Times New Roman"/>
          <w:sz w:val="24"/>
          <w:szCs w:val="24"/>
          <w:shd w:val="clear" w:color="auto" w:fill="FFFFFF"/>
        </w:rPr>
        <w:t xml:space="preserve"> důležitou roli v uvědomování si jazykové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národní svébytnosti. První vlasteneckou oporou b</w:t>
      </w:r>
      <w:r>
        <w:rPr>
          <w:rFonts w:ascii="Times New Roman" w:hAnsi="Times New Roman" w:cs="Times New Roman"/>
          <w:sz w:val="24"/>
          <w:szCs w:val="24"/>
          <w:shd w:val="clear" w:color="auto" w:fill="FFFFFF"/>
        </w:rPr>
        <w:t xml:space="preserve">ylo Pražské vlastenecké muzeum vydávající od roku 1827 </w:t>
      </w:r>
      <w:r w:rsidRPr="004F0729">
        <w:rPr>
          <w:rFonts w:ascii="Times New Roman" w:hAnsi="Times New Roman" w:cs="Times New Roman"/>
          <w:sz w:val="24"/>
          <w:szCs w:val="24"/>
          <w:shd w:val="clear" w:color="auto" w:fill="FFFFFF"/>
        </w:rPr>
        <w:t>periodikum v německé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české verzi. </w:t>
      </w:r>
      <w:r>
        <w:rPr>
          <w:rFonts w:ascii="Times New Roman" w:hAnsi="Times New Roman" w:cs="Times New Roman"/>
          <w:sz w:val="24"/>
          <w:szCs w:val="24"/>
          <w:shd w:val="clear" w:color="auto" w:fill="FFFFFF"/>
        </w:rPr>
        <w:t>Roku </w:t>
      </w:r>
      <w:r w:rsidRPr="004F0729">
        <w:rPr>
          <w:rFonts w:ascii="Times New Roman" w:hAnsi="Times New Roman" w:cs="Times New Roman"/>
          <w:sz w:val="24"/>
          <w:szCs w:val="24"/>
          <w:shd w:val="clear" w:color="auto" w:fill="FFFFFF"/>
        </w:rPr>
        <w:t>1831 je založena Matice česká pro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zkoumání českého jazyka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literatury</w:t>
      </w:r>
      <w:r>
        <w:rPr>
          <w:rFonts w:ascii="Times New Roman" w:hAnsi="Times New Roman" w:cs="Times New Roman"/>
          <w:sz w:val="24"/>
          <w:szCs w:val="24"/>
          <w:shd w:val="clear" w:color="auto" w:fill="FFFFFF"/>
        </w:rPr>
        <w:t xml:space="preserve"> (THIESS, 2007)</w:t>
      </w:r>
      <w:r w:rsidRPr="004F0729">
        <w:rPr>
          <w:rFonts w:ascii="Times New Roman" w:hAnsi="Times New Roman" w:cs="Times New Roman"/>
          <w:sz w:val="24"/>
          <w:szCs w:val="24"/>
          <w:shd w:val="clear" w:color="auto" w:fill="FFFFFF"/>
        </w:rPr>
        <w:t xml:space="preserve">. Rozvíjející se formy dálkového spojení podpořily šíření abonovaných tiskovin </w:t>
      </w:r>
      <w:r>
        <w:rPr>
          <w:rFonts w:ascii="Times New Roman" w:hAnsi="Times New Roman" w:cs="Times New Roman"/>
          <w:sz w:val="24"/>
          <w:szCs w:val="24"/>
          <w:shd w:val="clear" w:color="auto" w:fill="FFFFFF"/>
        </w:rPr>
        <w:t>i </w:t>
      </w:r>
      <w:r w:rsidRPr="004F0729">
        <w:rPr>
          <w:rFonts w:ascii="Times New Roman" w:hAnsi="Times New Roman" w:cs="Times New Roman"/>
          <w:sz w:val="24"/>
          <w:szCs w:val="24"/>
          <w:shd w:val="clear" w:color="auto" w:fill="FFFFFF"/>
        </w:rPr>
        <w:t>do</w:t>
      </w:r>
      <w:r>
        <w:rPr>
          <w:rFonts w:ascii="Times New Roman" w:hAnsi="Times New Roman" w:cs="Times New Roman"/>
          <w:sz w:val="24"/>
          <w:szCs w:val="24"/>
          <w:shd w:val="clear" w:color="auto" w:fill="FFFFFF"/>
        </w:rPr>
        <w:t> periferie vzdálené</w:t>
      </w:r>
      <w:r w:rsidRPr="004F0729">
        <w:rPr>
          <w:rFonts w:ascii="Times New Roman" w:hAnsi="Times New Roman" w:cs="Times New Roman"/>
          <w:sz w:val="24"/>
          <w:szCs w:val="24"/>
          <w:shd w:val="clear" w:color="auto" w:fill="FFFFFF"/>
        </w:rPr>
        <w:t xml:space="preserve"> od</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vlasteneckého centra, kde se</w:t>
      </w:r>
      <w:r>
        <w:rPr>
          <w:rFonts w:ascii="Times New Roman" w:hAnsi="Times New Roman" w:cs="Times New Roman"/>
          <w:sz w:val="24"/>
          <w:szCs w:val="24"/>
          <w:shd w:val="clear" w:color="auto" w:fill="FFFFFF"/>
        </w:rPr>
        <w:t xml:space="preserve"> dále šířily tradičními </w:t>
      </w:r>
      <w:r>
        <w:rPr>
          <w:rFonts w:ascii="Times New Roman" w:hAnsi="Times New Roman" w:cs="Times New Roman"/>
          <w:sz w:val="24"/>
          <w:szCs w:val="24"/>
          <w:shd w:val="clear" w:color="auto" w:fill="FFFFFF"/>
        </w:rPr>
        <w:lastRenderedPageBreak/>
        <w:t>cestami, což vedlo k vytváření nových vlasteneckých center.</w:t>
      </w:r>
      <w:r w:rsidRPr="004F0729">
        <w:rPr>
          <w:rFonts w:ascii="Times New Roman" w:hAnsi="Times New Roman" w:cs="Times New Roman"/>
          <w:sz w:val="24"/>
          <w:szCs w:val="24"/>
          <w:shd w:val="clear" w:color="auto" w:fill="FFFFFF"/>
        </w:rPr>
        <w:t xml:space="preserve"> Nápomocné </w:t>
      </w:r>
      <w:r>
        <w:rPr>
          <w:rFonts w:ascii="Times New Roman" w:hAnsi="Times New Roman" w:cs="Times New Roman"/>
          <w:sz w:val="24"/>
          <w:szCs w:val="24"/>
          <w:shd w:val="clear" w:color="auto" w:fill="FFFFFF"/>
        </w:rPr>
        <w:t xml:space="preserve">také </w:t>
      </w:r>
      <w:r w:rsidRPr="004F0729">
        <w:rPr>
          <w:rFonts w:ascii="Times New Roman" w:hAnsi="Times New Roman" w:cs="Times New Roman"/>
          <w:sz w:val="24"/>
          <w:szCs w:val="24"/>
          <w:shd w:val="clear" w:color="auto" w:fill="FFFFFF"/>
        </w:rPr>
        <w:t>mohly být různé druhy publikací od</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novinářských zpravodajství, výchovného čtení pr</w:t>
      </w:r>
      <w:r>
        <w:rPr>
          <w:rFonts w:ascii="Times New Roman" w:hAnsi="Times New Roman" w:cs="Times New Roman"/>
          <w:sz w:val="24"/>
          <w:szCs w:val="24"/>
          <w:shd w:val="clear" w:color="auto" w:fill="FFFFFF"/>
        </w:rPr>
        <w:t xml:space="preserve">o lid, sběru </w:t>
      </w:r>
      <w:r w:rsidRPr="004F0729">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napodobování lidové tvorby,</w:t>
      </w:r>
      <w:r>
        <w:rPr>
          <w:rFonts w:ascii="Times New Roman" w:hAnsi="Times New Roman" w:cs="Times New Roman"/>
          <w:sz w:val="24"/>
          <w:szCs w:val="24"/>
          <w:shd w:val="clear" w:color="auto" w:fill="FFFFFF"/>
        </w:rPr>
        <w:t xml:space="preserve"> nově vznikající poezie, </w:t>
      </w:r>
      <w:r w:rsidRPr="004F0729">
        <w:rPr>
          <w:rFonts w:ascii="Times New Roman" w:hAnsi="Times New Roman" w:cs="Times New Roman"/>
          <w:sz w:val="24"/>
          <w:szCs w:val="24"/>
          <w:shd w:val="clear" w:color="auto" w:fill="FFFFFF"/>
        </w:rPr>
        <w:t>divadelní</w:t>
      </w:r>
      <w:r>
        <w:rPr>
          <w:rFonts w:ascii="Times New Roman" w:hAnsi="Times New Roman" w:cs="Times New Roman"/>
          <w:sz w:val="24"/>
          <w:szCs w:val="24"/>
          <w:shd w:val="clear" w:color="auto" w:fill="FFFFFF"/>
        </w:rPr>
        <w:t>ch</w:t>
      </w:r>
      <w:r w:rsidRPr="004F0729">
        <w:rPr>
          <w:rFonts w:ascii="Times New Roman" w:hAnsi="Times New Roman" w:cs="Times New Roman"/>
          <w:sz w:val="24"/>
          <w:szCs w:val="24"/>
          <w:shd w:val="clear" w:color="auto" w:fill="FFFFFF"/>
        </w:rPr>
        <w:t xml:space="preserve"> h</w:t>
      </w:r>
      <w:r>
        <w:rPr>
          <w:rFonts w:ascii="Times New Roman" w:hAnsi="Times New Roman" w:cs="Times New Roman"/>
          <w:sz w:val="24"/>
          <w:szCs w:val="24"/>
          <w:shd w:val="clear" w:color="auto" w:fill="FFFFFF"/>
        </w:rPr>
        <w:t>er</w:t>
      </w:r>
      <w:r w:rsidRPr="004F0729">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odborn</w:t>
      </w:r>
      <w:r>
        <w:rPr>
          <w:rFonts w:ascii="Times New Roman" w:hAnsi="Times New Roman" w:cs="Times New Roman"/>
          <w:sz w:val="24"/>
          <w:szCs w:val="24"/>
          <w:shd w:val="clear" w:color="auto" w:fill="FFFFFF"/>
        </w:rPr>
        <w:t>é</w:t>
      </w:r>
      <w:r w:rsidRPr="004F0729">
        <w:rPr>
          <w:rFonts w:ascii="Times New Roman" w:hAnsi="Times New Roman" w:cs="Times New Roman"/>
          <w:sz w:val="24"/>
          <w:szCs w:val="24"/>
          <w:shd w:val="clear" w:color="auto" w:fill="FFFFFF"/>
        </w:rPr>
        <w:t xml:space="preserve"> literatur</w:t>
      </w:r>
      <w:r>
        <w:rPr>
          <w:rFonts w:ascii="Times New Roman" w:hAnsi="Times New Roman" w:cs="Times New Roman"/>
          <w:sz w:val="24"/>
          <w:szCs w:val="24"/>
          <w:shd w:val="clear" w:color="auto" w:fill="FFFFFF"/>
        </w:rPr>
        <w:t>y či </w:t>
      </w:r>
      <w:r w:rsidRPr="004F0729">
        <w:rPr>
          <w:rFonts w:ascii="Times New Roman" w:hAnsi="Times New Roman" w:cs="Times New Roman"/>
          <w:sz w:val="24"/>
          <w:szCs w:val="24"/>
          <w:shd w:val="clear" w:color="auto" w:fill="FFFFFF"/>
        </w:rPr>
        <w:t>překlad</w:t>
      </w:r>
      <w:r>
        <w:rPr>
          <w:rFonts w:ascii="Times New Roman" w:hAnsi="Times New Roman" w:cs="Times New Roman"/>
          <w:sz w:val="24"/>
          <w:szCs w:val="24"/>
          <w:shd w:val="clear" w:color="auto" w:fill="FFFFFF"/>
        </w:rPr>
        <w:t>ů</w:t>
      </w:r>
      <w:r w:rsidRPr="004F0729">
        <w:rPr>
          <w:rFonts w:ascii="Times New Roman" w:hAnsi="Times New Roman" w:cs="Times New Roman"/>
          <w:sz w:val="24"/>
          <w:szCs w:val="24"/>
          <w:shd w:val="clear" w:color="auto" w:fill="FFFFFF"/>
        </w:rPr>
        <w:t xml:space="preserve"> básnických děl </w:t>
      </w:r>
      <w:r>
        <w:rPr>
          <w:rFonts w:ascii="Times New Roman" w:hAnsi="Times New Roman" w:cs="Times New Roman"/>
          <w:sz w:val="24"/>
          <w:szCs w:val="24"/>
          <w:shd w:val="clear" w:color="auto" w:fill="FFFFFF"/>
        </w:rPr>
        <w:t>pocházejících z jiných kultur</w:t>
      </w:r>
      <w:r w:rsidRPr="004F07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Díky založení Pošty se objevila možnost rychlé výměny dopisů a rychlejší dodávky tiskovin. Vynález telegrafu a telefonu podpořil</w:t>
      </w:r>
      <w:r w:rsidRPr="004F0729">
        <w:rPr>
          <w:rFonts w:ascii="Times New Roman" w:hAnsi="Times New Roman" w:cs="Times New Roman"/>
          <w:sz w:val="24"/>
          <w:szCs w:val="24"/>
          <w:shd w:val="clear" w:color="auto" w:fill="FFFFFF"/>
        </w:rPr>
        <w:t xml:space="preserve"> intenzivnější komunikaci uvnitř</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skupiny</w:t>
      </w:r>
      <w:r>
        <w:rPr>
          <w:rFonts w:ascii="Times New Roman" w:hAnsi="Times New Roman" w:cs="Times New Roman"/>
          <w:sz w:val="24"/>
          <w:szCs w:val="24"/>
          <w:shd w:val="clear" w:color="auto" w:fill="FFFFFF"/>
        </w:rPr>
        <w:t xml:space="preserve"> (HROCH, 2009)</w:t>
      </w:r>
      <w:r w:rsidRPr="004F07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Vlastenecký kulturní život se těmito komunikačními kanály rozšířil do vzdálenějších regionů, kde vznikala </w:t>
      </w:r>
      <w:r w:rsidRPr="004F0729">
        <w:rPr>
          <w:rFonts w:ascii="Times New Roman" w:hAnsi="Times New Roman" w:cs="Times New Roman"/>
          <w:sz w:val="24"/>
          <w:szCs w:val="24"/>
          <w:shd w:val="clear" w:color="auto" w:fill="FFFFFF"/>
        </w:rPr>
        <w:t>sebevědomá střediska vlasteneckého života, jedná se např. 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Plzeň, Hradec Králové, Litomyšl, Nepomuk atd.</w:t>
      </w:r>
      <w:r>
        <w:rPr>
          <w:rFonts w:ascii="Times New Roman" w:hAnsi="Times New Roman" w:cs="Times New Roman"/>
          <w:sz w:val="24"/>
          <w:szCs w:val="24"/>
          <w:shd w:val="clear" w:color="auto" w:fill="FFFFFF"/>
        </w:rPr>
        <w:t xml:space="preserve"> Dochází k napodobování kulturních aktivit, které se objevovaly v původním centru. Zakládají </w:t>
      </w:r>
      <w:r w:rsidRPr="004F0729">
        <w:rPr>
          <w:rFonts w:ascii="Times New Roman" w:hAnsi="Times New Roman" w:cs="Times New Roman"/>
          <w:sz w:val="24"/>
          <w:szCs w:val="24"/>
          <w:shd w:val="clear" w:color="auto" w:fill="FFFFFF"/>
        </w:rPr>
        <w:t>se české čtenářské společnosti, pořáda</w:t>
      </w:r>
      <w:r>
        <w:rPr>
          <w:rFonts w:ascii="Times New Roman" w:hAnsi="Times New Roman" w:cs="Times New Roman"/>
          <w:sz w:val="24"/>
          <w:szCs w:val="24"/>
          <w:shd w:val="clear" w:color="auto" w:fill="FFFFFF"/>
        </w:rPr>
        <w:t>jí</w:t>
      </w:r>
      <w:r w:rsidRPr="004F0729">
        <w:rPr>
          <w:rFonts w:ascii="Times New Roman" w:hAnsi="Times New Roman" w:cs="Times New Roman"/>
          <w:sz w:val="24"/>
          <w:szCs w:val="24"/>
          <w:shd w:val="clear" w:color="auto" w:fill="FFFFFF"/>
        </w:rPr>
        <w:t xml:space="preserve"> se vlasten</w:t>
      </w:r>
      <w:r>
        <w:rPr>
          <w:rFonts w:ascii="Times New Roman" w:hAnsi="Times New Roman" w:cs="Times New Roman"/>
          <w:sz w:val="24"/>
          <w:szCs w:val="24"/>
          <w:shd w:val="clear" w:color="auto" w:fill="FFFFFF"/>
        </w:rPr>
        <w:t>ecké večery, hraje se divadlo, všechny tyto aktivity vykazují úspěšnou národní agitaci (KUTNAR, 2003).</w:t>
      </w:r>
    </w:p>
    <w:p w:rsidR="00D91EC2" w:rsidRPr="004F0729" w:rsidRDefault="00D91EC2" w:rsidP="00D91EC2">
      <w:pPr>
        <w:pStyle w:val="Standard"/>
        <w:spacing w:line="360" w:lineRule="auto"/>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t>Divadlo mělo podobnou funkci jako literatura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dále se mohlo angažovat 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 politickém boji</w:t>
      </w:r>
      <w:r>
        <w:rPr>
          <w:rFonts w:ascii="Times New Roman" w:hAnsi="Times New Roman" w:cs="Times New Roman"/>
          <w:sz w:val="24"/>
          <w:szCs w:val="24"/>
          <w:shd w:val="clear" w:color="auto" w:fill="FFFFFF"/>
        </w:rPr>
        <w:t>,</w:t>
      </w:r>
      <w:r w:rsidRPr="004F0729">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to především ve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40. letech. Už od</w:t>
      </w:r>
      <w:r>
        <w:rPr>
          <w:rFonts w:ascii="Times New Roman" w:hAnsi="Times New Roman" w:cs="Times New Roman"/>
          <w:sz w:val="24"/>
          <w:szCs w:val="24"/>
          <w:shd w:val="clear" w:color="auto" w:fill="FFFFFF"/>
        </w:rPr>
        <w:t> o</w:t>
      </w:r>
      <w:r w:rsidRPr="004F0729">
        <w:rPr>
          <w:rFonts w:ascii="Times New Roman" w:hAnsi="Times New Roman" w:cs="Times New Roman"/>
          <w:sz w:val="24"/>
          <w:szCs w:val="24"/>
          <w:shd w:val="clear" w:color="auto" w:fill="FFFFFF"/>
        </w:rPr>
        <w:t>svícenství existovala myšlenka, že divadlo jako ušlechtilá zábava může předávat najednou mnoha lidem spoustu důležitých myšlenek. Generace obrozenců v čele s Tylem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Máchou se původně mal</w:t>
      </w:r>
      <w:r>
        <w:rPr>
          <w:rFonts w:ascii="Times New Roman" w:hAnsi="Times New Roman" w:cs="Times New Roman"/>
          <w:sz w:val="24"/>
          <w:szCs w:val="24"/>
          <w:shd w:val="clear" w:color="auto" w:fill="FFFFFF"/>
        </w:rPr>
        <w:t>á</w:t>
      </w:r>
      <w:r w:rsidRPr="004F0729">
        <w:rPr>
          <w:rFonts w:ascii="Times New Roman" w:hAnsi="Times New Roman" w:cs="Times New Roman"/>
          <w:sz w:val="24"/>
          <w:szCs w:val="24"/>
          <w:shd w:val="clear" w:color="auto" w:fill="FFFFFF"/>
        </w:rPr>
        <w:t>, uzavřen</w:t>
      </w:r>
      <w:r>
        <w:rPr>
          <w:rFonts w:ascii="Times New Roman" w:hAnsi="Times New Roman" w:cs="Times New Roman"/>
          <w:sz w:val="24"/>
          <w:szCs w:val="24"/>
          <w:shd w:val="clear" w:color="auto" w:fill="FFFFFF"/>
        </w:rPr>
        <w:t>á</w:t>
      </w:r>
      <w:r w:rsidRPr="004F0729">
        <w:rPr>
          <w:rFonts w:ascii="Times New Roman" w:hAnsi="Times New Roman" w:cs="Times New Roman"/>
          <w:sz w:val="24"/>
          <w:szCs w:val="24"/>
          <w:shd w:val="clear" w:color="auto" w:fill="FFFFFF"/>
        </w:rPr>
        <w:t xml:space="preserve"> představení hran</w:t>
      </w:r>
      <w:r>
        <w:rPr>
          <w:rFonts w:ascii="Times New Roman" w:hAnsi="Times New Roman" w:cs="Times New Roman"/>
          <w:sz w:val="24"/>
          <w:szCs w:val="24"/>
          <w:shd w:val="clear" w:color="auto" w:fill="FFFFFF"/>
        </w:rPr>
        <w:t>á</w:t>
      </w:r>
      <w:r w:rsidRPr="004F0729">
        <w:rPr>
          <w:rFonts w:ascii="Times New Roman" w:hAnsi="Times New Roman" w:cs="Times New Roman"/>
          <w:sz w:val="24"/>
          <w:szCs w:val="24"/>
          <w:shd w:val="clear" w:color="auto" w:fill="FFFFFF"/>
        </w:rPr>
        <w:t xml:space="preserve"> ochotníky snažil</w:t>
      </w:r>
      <w:r>
        <w:rPr>
          <w:rFonts w:ascii="Times New Roman" w:hAnsi="Times New Roman" w:cs="Times New Roman"/>
          <w:sz w:val="24"/>
          <w:szCs w:val="24"/>
          <w:shd w:val="clear" w:color="auto" w:fill="FFFFFF"/>
        </w:rPr>
        <w:t>a</w:t>
      </w:r>
      <w:r w:rsidRPr="004F0729">
        <w:rPr>
          <w:rFonts w:ascii="Times New Roman" w:hAnsi="Times New Roman" w:cs="Times New Roman"/>
          <w:sz w:val="24"/>
          <w:szCs w:val="24"/>
          <w:shd w:val="clear" w:color="auto" w:fill="FFFFFF"/>
        </w:rPr>
        <w:t xml:space="preserve"> vytvořit </w:t>
      </w:r>
      <w:r>
        <w:rPr>
          <w:rFonts w:ascii="Times New Roman" w:hAnsi="Times New Roman" w:cs="Times New Roman"/>
          <w:sz w:val="24"/>
          <w:szCs w:val="24"/>
          <w:shd w:val="clear" w:color="auto" w:fill="FFFFFF"/>
        </w:rPr>
        <w:t>n</w:t>
      </w:r>
      <w:r w:rsidRPr="004F0729">
        <w:rPr>
          <w:rFonts w:ascii="Times New Roman" w:hAnsi="Times New Roman" w:cs="Times New Roman"/>
          <w:sz w:val="24"/>
          <w:szCs w:val="24"/>
          <w:shd w:val="clear" w:color="auto" w:fill="FFFFFF"/>
        </w:rPr>
        <w:t>árodní divadlo otevřené všem vrstvám. Práce ochotníků byla ve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30. až</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40 letech vede</w:t>
      </w:r>
      <w:r>
        <w:rPr>
          <w:rFonts w:ascii="Times New Roman" w:hAnsi="Times New Roman" w:cs="Times New Roman"/>
          <w:sz w:val="24"/>
          <w:szCs w:val="24"/>
          <w:shd w:val="clear" w:color="auto" w:fill="FFFFFF"/>
        </w:rPr>
        <w:t>na k pochopení tehdejších polti</w:t>
      </w:r>
      <w:r w:rsidRPr="004F0729">
        <w:rPr>
          <w:rFonts w:ascii="Times New Roman" w:hAnsi="Times New Roman" w:cs="Times New Roman"/>
          <w:sz w:val="24"/>
          <w:szCs w:val="24"/>
          <w:shd w:val="clear" w:color="auto" w:fill="FFFFFF"/>
        </w:rPr>
        <w:t>ckých, sociálních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národních problémů</w:t>
      </w:r>
      <w:r>
        <w:rPr>
          <w:rFonts w:ascii="Times New Roman" w:hAnsi="Times New Roman" w:cs="Times New Roman"/>
          <w:sz w:val="24"/>
          <w:szCs w:val="24"/>
          <w:shd w:val="clear" w:color="auto" w:fill="FFFFFF"/>
        </w:rPr>
        <w:t xml:space="preserve"> (ČERNÝ, 1983)</w:t>
      </w:r>
      <w:r w:rsidRPr="004F0729">
        <w:rPr>
          <w:rFonts w:ascii="Times New Roman" w:hAnsi="Times New Roman" w:cs="Times New Roman"/>
          <w:sz w:val="24"/>
          <w:szCs w:val="24"/>
          <w:shd w:val="clear" w:color="auto" w:fill="FFFFFF"/>
        </w:rPr>
        <w:t>. V zápletkách se hledal</w:t>
      </w:r>
      <w:r>
        <w:rPr>
          <w:rFonts w:ascii="Times New Roman" w:hAnsi="Times New Roman" w:cs="Times New Roman"/>
          <w:sz w:val="24"/>
          <w:szCs w:val="24"/>
          <w:shd w:val="clear" w:color="auto" w:fill="FFFFFF"/>
        </w:rPr>
        <w:t>y</w:t>
      </w:r>
      <w:r w:rsidRPr="004F0729">
        <w:rPr>
          <w:rFonts w:ascii="Times New Roman" w:hAnsi="Times New Roman" w:cs="Times New Roman"/>
          <w:sz w:val="24"/>
          <w:szCs w:val="24"/>
          <w:shd w:val="clear" w:color="auto" w:fill="FFFFFF"/>
        </w:rPr>
        <w:t xml:space="preserve"> paralely se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současností, repliky se chápaly jako politická prohlášení. Z představení se </w:t>
      </w:r>
      <w:r>
        <w:rPr>
          <w:rFonts w:ascii="Times New Roman" w:hAnsi="Times New Roman" w:cs="Times New Roman"/>
          <w:sz w:val="24"/>
          <w:szCs w:val="24"/>
          <w:shd w:val="clear" w:color="auto" w:fill="FFFFFF"/>
        </w:rPr>
        <w:t xml:space="preserve">mohla stát bouřlivá manifestace (THIESS, 2007). </w:t>
      </w:r>
      <w:r w:rsidRPr="004F0729">
        <w:rPr>
          <w:rFonts w:ascii="Times New Roman" w:hAnsi="Times New Roman" w:cs="Times New Roman"/>
          <w:sz w:val="24"/>
          <w:szCs w:val="24"/>
          <w:shd w:val="clear" w:color="auto" w:fill="FFFFFF"/>
        </w:rPr>
        <w:t>Divadlo jako faktor původní národní kultury působilo v dvojí rovině, jako platforma pro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setkávání, kde svoji vzdělanost dokazova</w:t>
      </w:r>
      <w:r>
        <w:rPr>
          <w:rFonts w:ascii="Times New Roman" w:hAnsi="Times New Roman" w:cs="Times New Roman"/>
          <w:sz w:val="24"/>
          <w:szCs w:val="24"/>
          <w:shd w:val="clear" w:color="auto" w:fill="FFFFFF"/>
        </w:rPr>
        <w:t>li příslušníci národních elit, a </w:t>
      </w:r>
      <w:r w:rsidRPr="004F0729">
        <w:rPr>
          <w:rFonts w:ascii="Times New Roman" w:hAnsi="Times New Roman" w:cs="Times New Roman"/>
          <w:sz w:val="24"/>
          <w:szCs w:val="24"/>
          <w:shd w:val="clear" w:color="auto" w:fill="FFFFFF"/>
        </w:rPr>
        <w:t>pak jako „svatostánek“ národního umění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jazyka, který utvářel veřejné mínění národa</w:t>
      </w:r>
      <w:r>
        <w:rPr>
          <w:rFonts w:ascii="Times New Roman" w:hAnsi="Times New Roman" w:cs="Times New Roman"/>
          <w:sz w:val="24"/>
          <w:szCs w:val="24"/>
          <w:shd w:val="clear" w:color="auto" w:fill="FFFFFF"/>
        </w:rPr>
        <w:t xml:space="preserve"> (HROCH, 2009)</w:t>
      </w:r>
      <w:r w:rsidRPr="004F07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Pomalu se začínalo uvažovat o </w:t>
      </w:r>
      <w:r w:rsidRPr="004F0729">
        <w:rPr>
          <w:rFonts w:ascii="Times New Roman" w:hAnsi="Times New Roman" w:cs="Times New Roman"/>
          <w:sz w:val="24"/>
          <w:szCs w:val="24"/>
          <w:shd w:val="clear" w:color="auto" w:fill="FFFFFF"/>
        </w:rPr>
        <w:t>výstavbě národních divadel, kter</w:t>
      </w:r>
      <w:r>
        <w:rPr>
          <w:rFonts w:ascii="Times New Roman" w:hAnsi="Times New Roman" w:cs="Times New Roman"/>
          <w:sz w:val="24"/>
          <w:szCs w:val="24"/>
          <w:shd w:val="clear" w:color="auto" w:fill="FFFFFF"/>
        </w:rPr>
        <w:t>á</w:t>
      </w:r>
      <w:r w:rsidRPr="004F0729">
        <w:rPr>
          <w:rFonts w:ascii="Times New Roman" w:hAnsi="Times New Roman" w:cs="Times New Roman"/>
          <w:sz w:val="24"/>
          <w:szCs w:val="24"/>
          <w:shd w:val="clear" w:color="auto" w:fill="FFFFFF"/>
        </w:rPr>
        <w:t xml:space="preserve"> by upozor</w:t>
      </w:r>
      <w:r>
        <w:rPr>
          <w:rFonts w:ascii="Times New Roman" w:hAnsi="Times New Roman" w:cs="Times New Roman"/>
          <w:sz w:val="24"/>
          <w:szCs w:val="24"/>
          <w:shd w:val="clear" w:color="auto" w:fill="FFFFFF"/>
        </w:rPr>
        <w:t>nila na nástup nové politické a </w:t>
      </w:r>
      <w:r w:rsidRPr="004F0729">
        <w:rPr>
          <w:rFonts w:ascii="Times New Roman" w:hAnsi="Times New Roman" w:cs="Times New Roman"/>
          <w:sz w:val="24"/>
          <w:szCs w:val="24"/>
          <w:shd w:val="clear" w:color="auto" w:fill="FFFFFF"/>
        </w:rPr>
        <w:t>společenské moci. Investorem do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městských divadel byl</w:t>
      </w:r>
      <w:r>
        <w:rPr>
          <w:rFonts w:ascii="Times New Roman" w:hAnsi="Times New Roman" w:cs="Times New Roman"/>
          <w:sz w:val="24"/>
          <w:szCs w:val="24"/>
          <w:shd w:val="clear" w:color="auto" w:fill="FFFFFF"/>
        </w:rPr>
        <w:t>o</w:t>
      </w:r>
      <w:r w:rsidRPr="004F0729">
        <w:rPr>
          <w:rFonts w:ascii="Times New Roman" w:hAnsi="Times New Roman" w:cs="Times New Roman"/>
          <w:sz w:val="24"/>
          <w:szCs w:val="24"/>
          <w:shd w:val="clear" w:color="auto" w:fill="FFFFFF"/>
        </w:rPr>
        <w:t xml:space="preserve"> právě měšťanstvo, regionální nebo národní elita. Měšťanská společnost kladla velký důraz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reprezentativnost divadelní bu</w:t>
      </w:r>
      <w:r>
        <w:rPr>
          <w:rFonts w:ascii="Times New Roman" w:hAnsi="Times New Roman" w:cs="Times New Roman"/>
          <w:sz w:val="24"/>
          <w:szCs w:val="24"/>
          <w:shd w:val="clear" w:color="auto" w:fill="FFFFFF"/>
        </w:rPr>
        <w:t xml:space="preserve">dovy, aby podpořila její význam </w:t>
      </w:r>
      <w:r w:rsidRPr="004F0729">
        <w:rPr>
          <w:rFonts w:ascii="Times New Roman" w:hAnsi="Times New Roman" w:cs="Times New Roman"/>
          <w:sz w:val="24"/>
          <w:szCs w:val="24"/>
          <w:shd w:val="clear" w:color="auto" w:fill="FFFFFF"/>
        </w:rPr>
        <w:t>i</w:t>
      </w:r>
      <w:r>
        <w:rPr>
          <w:rFonts w:ascii="Times New Roman" w:hAnsi="Times New Roman" w:cs="Times New Roman"/>
          <w:sz w:val="24"/>
          <w:szCs w:val="24"/>
          <w:shd w:val="clear" w:color="auto" w:fill="FFFFFF"/>
        </w:rPr>
        <w:t> v politickém charakteru. Č</w:t>
      </w:r>
      <w:r w:rsidRPr="004F0729">
        <w:rPr>
          <w:rFonts w:ascii="Times New Roman" w:hAnsi="Times New Roman" w:cs="Times New Roman"/>
          <w:sz w:val="24"/>
          <w:szCs w:val="24"/>
          <w:shd w:val="clear" w:color="auto" w:fill="FFFFFF"/>
        </w:rPr>
        <w:t>ím více stoupala politizac</w:t>
      </w:r>
      <w:r>
        <w:rPr>
          <w:rFonts w:ascii="Times New Roman" w:hAnsi="Times New Roman" w:cs="Times New Roman"/>
          <w:sz w:val="24"/>
          <w:szCs w:val="24"/>
          <w:shd w:val="clear" w:color="auto" w:fill="FFFFFF"/>
        </w:rPr>
        <w:t xml:space="preserve">e české společnosti, tím větší důraz se kladl </w:t>
      </w:r>
      <w:r w:rsidRPr="004F0729">
        <w:rPr>
          <w:rFonts w:ascii="Times New Roman" w:hAnsi="Times New Roman" w:cs="Times New Roman"/>
          <w:sz w:val="24"/>
          <w:szCs w:val="24"/>
          <w:shd w:val="clear" w:color="auto" w:fill="FFFFFF"/>
        </w:rPr>
        <w:t>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pol</w:t>
      </w:r>
      <w:r>
        <w:rPr>
          <w:rFonts w:ascii="Times New Roman" w:hAnsi="Times New Roman" w:cs="Times New Roman"/>
          <w:sz w:val="24"/>
          <w:szCs w:val="24"/>
          <w:shd w:val="clear" w:color="auto" w:fill="FFFFFF"/>
        </w:rPr>
        <w:t>i</w:t>
      </w:r>
      <w:r w:rsidRPr="004F0729">
        <w:rPr>
          <w:rFonts w:ascii="Times New Roman" w:hAnsi="Times New Roman" w:cs="Times New Roman"/>
          <w:sz w:val="24"/>
          <w:szCs w:val="24"/>
          <w:shd w:val="clear" w:color="auto" w:fill="FFFFFF"/>
        </w:rPr>
        <w:t>tizaci divadl</w:t>
      </w:r>
      <w:r>
        <w:rPr>
          <w:rFonts w:ascii="Times New Roman" w:hAnsi="Times New Roman" w:cs="Times New Roman"/>
          <w:sz w:val="24"/>
          <w:szCs w:val="24"/>
          <w:shd w:val="clear" w:color="auto" w:fill="FFFFFF"/>
        </w:rPr>
        <w:t>a,</w:t>
      </w:r>
      <w:r w:rsidRPr="004F0729">
        <w:rPr>
          <w:rFonts w:ascii="Times New Roman" w:hAnsi="Times New Roman" w:cs="Times New Roman"/>
          <w:sz w:val="24"/>
          <w:szCs w:val="24"/>
          <w:shd w:val="clear" w:color="auto" w:fill="FFFFFF"/>
        </w:rPr>
        <w:t xml:space="preserve"> což vyvrcholilo ve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40. letech, kdy byla upřednostňována vzdělávací funkce divadla. Mělo vychovat sebevědomé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neohrožené občany</w:t>
      </w:r>
      <w:r>
        <w:rPr>
          <w:rFonts w:ascii="Times New Roman" w:hAnsi="Times New Roman" w:cs="Times New Roman"/>
          <w:sz w:val="24"/>
          <w:szCs w:val="24"/>
          <w:shd w:val="clear" w:color="auto" w:fill="FFFFFF"/>
        </w:rPr>
        <w:t xml:space="preserve"> (RAK, 1985)</w:t>
      </w:r>
      <w:r w:rsidRPr="004F0729">
        <w:rPr>
          <w:rFonts w:ascii="Times New Roman" w:hAnsi="Times New Roman" w:cs="Times New Roman"/>
          <w:sz w:val="24"/>
          <w:szCs w:val="24"/>
          <w:shd w:val="clear" w:color="auto" w:fill="FFFFFF"/>
        </w:rPr>
        <w:t>.</w:t>
      </w:r>
    </w:p>
    <w:p w:rsidR="00D91EC2" w:rsidRPr="002319D3" w:rsidRDefault="00D91EC2" w:rsidP="00D91EC2">
      <w:pPr>
        <w:spacing w:line="360" w:lineRule="auto"/>
        <w:jc w:val="both"/>
        <w:rPr>
          <w:rFonts w:ascii="Times New Roman" w:hAnsi="Times New Roman" w:cs="Times New Roman"/>
        </w:rPr>
      </w:pPr>
      <w:r>
        <w:rPr>
          <w:rFonts w:ascii="Times New Roman" w:hAnsi="Times New Roman" w:cs="Times New Roman"/>
          <w:sz w:val="24"/>
          <w:szCs w:val="24"/>
          <w:shd w:val="clear" w:color="auto" w:fill="FFFFFF"/>
        </w:rPr>
        <w:lastRenderedPageBreak/>
        <w:t xml:space="preserve">Poněkud překvapivým vlasteneckým komunikačním kanálem se staly hospody a kavárny. Ty jako veřejný prostor, kde se návštěvníci chovají maximálně společensky neformálně, </w:t>
      </w:r>
      <w:r w:rsidRPr="004F0729">
        <w:rPr>
          <w:rFonts w:ascii="Times New Roman" w:hAnsi="Times New Roman" w:cs="Times New Roman"/>
          <w:sz w:val="24"/>
          <w:szCs w:val="24"/>
          <w:shd w:val="clear" w:color="auto" w:fill="FFFFFF"/>
        </w:rPr>
        <w:t>mají nepřekonatelný výz</w:t>
      </w:r>
      <w:r>
        <w:rPr>
          <w:rFonts w:ascii="Times New Roman" w:hAnsi="Times New Roman" w:cs="Times New Roman"/>
          <w:sz w:val="24"/>
          <w:szCs w:val="24"/>
          <w:shd w:val="clear" w:color="auto" w:fill="FFFFFF"/>
        </w:rPr>
        <w:t xml:space="preserve">nam. Tato dvě prostředí mohla </w:t>
      </w:r>
      <w:r w:rsidRPr="004F0729">
        <w:rPr>
          <w:rFonts w:ascii="Times New Roman" w:hAnsi="Times New Roman" w:cs="Times New Roman"/>
          <w:sz w:val="24"/>
          <w:szCs w:val="24"/>
          <w:shd w:val="clear" w:color="auto" w:fill="FFFFFF"/>
        </w:rPr>
        <w:t>sloužit 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jako „školicí středisk</w:t>
      </w:r>
      <w:r>
        <w:rPr>
          <w:rFonts w:ascii="Times New Roman" w:hAnsi="Times New Roman" w:cs="Times New Roman"/>
          <w:sz w:val="24"/>
          <w:szCs w:val="24"/>
          <w:shd w:val="clear" w:color="auto" w:fill="FFFFFF"/>
        </w:rPr>
        <w:t>a</w:t>
      </w:r>
      <w:r w:rsidRPr="004F0729">
        <w:rPr>
          <w:rFonts w:ascii="Times New Roman" w:hAnsi="Times New Roman" w:cs="Times New Roman"/>
          <w:sz w:val="24"/>
          <w:szCs w:val="24"/>
          <w:shd w:val="clear" w:color="auto" w:fill="FFFFFF"/>
        </w:rPr>
        <w:t>,“ k</w:t>
      </w:r>
      <w:r>
        <w:rPr>
          <w:rFonts w:ascii="Times New Roman" w:hAnsi="Times New Roman" w:cs="Times New Roman"/>
          <w:sz w:val="24"/>
          <w:szCs w:val="24"/>
          <w:shd w:val="clear" w:color="auto" w:fill="FFFFFF"/>
        </w:rPr>
        <w:t>de maloměstská a vesnická inteli</w:t>
      </w:r>
      <w:r w:rsidRPr="004F0729">
        <w:rPr>
          <w:rFonts w:ascii="Times New Roman" w:hAnsi="Times New Roman" w:cs="Times New Roman"/>
          <w:sz w:val="24"/>
          <w:szCs w:val="24"/>
          <w:shd w:val="clear" w:color="auto" w:fill="FFFFFF"/>
        </w:rPr>
        <w:t>gence poučovala sousedy 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politických záležitostech</w:t>
      </w:r>
      <w:r>
        <w:rPr>
          <w:rFonts w:ascii="Times New Roman" w:hAnsi="Times New Roman" w:cs="Times New Roman"/>
          <w:sz w:val="24"/>
          <w:szCs w:val="24"/>
          <w:shd w:val="clear" w:color="auto" w:fill="FFFFFF"/>
        </w:rPr>
        <w:t xml:space="preserve"> (RAK, 2002)</w:t>
      </w:r>
      <w:r w:rsidRPr="004F0729">
        <w:rPr>
          <w:rFonts w:ascii="Times New Roman" w:hAnsi="Times New Roman" w:cs="Times New Roman"/>
          <w:sz w:val="24"/>
          <w:szCs w:val="24"/>
          <w:shd w:val="clear" w:color="auto" w:fill="FFFFFF"/>
        </w:rPr>
        <w:t>. Hospody sehrály výjimečnou roli ve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vlastenecké kultuře, protože nabízel</w:t>
      </w:r>
      <w:r>
        <w:rPr>
          <w:rFonts w:ascii="Times New Roman" w:hAnsi="Times New Roman" w:cs="Times New Roman"/>
          <w:sz w:val="24"/>
          <w:szCs w:val="24"/>
          <w:shd w:val="clear" w:color="auto" w:fill="FFFFFF"/>
        </w:rPr>
        <w:t>y</w:t>
      </w:r>
      <w:r w:rsidRPr="004F0729">
        <w:rPr>
          <w:rFonts w:ascii="Times New Roman" w:hAnsi="Times New Roman" w:cs="Times New Roman"/>
          <w:sz w:val="24"/>
          <w:szCs w:val="24"/>
          <w:shd w:val="clear" w:color="auto" w:fill="FFFFFF"/>
        </w:rPr>
        <w:t xml:space="preserve"> otevřený veřejný prostor pro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komunikaci v češtině. Stůl</w:t>
      </w:r>
      <w:r>
        <w:rPr>
          <w:rFonts w:ascii="Times New Roman" w:hAnsi="Times New Roman" w:cs="Times New Roman"/>
          <w:sz w:val="24"/>
          <w:szCs w:val="24"/>
          <w:shd w:val="clear" w:color="auto" w:fill="FFFFFF"/>
        </w:rPr>
        <w:t xml:space="preserve"> obsazený česky mluvícími hosty </w:t>
      </w:r>
      <w:r w:rsidRPr="004F0729">
        <w:rPr>
          <w:rFonts w:ascii="Times New Roman" w:hAnsi="Times New Roman" w:cs="Times New Roman"/>
          <w:sz w:val="24"/>
          <w:szCs w:val="24"/>
          <w:shd w:val="clear" w:color="auto" w:fill="FFFFFF"/>
        </w:rPr>
        <w:t>mohl ovládnout celou místnost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přinutit používat tento jazyk 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obsluhu. Hospoda sémanticky reprezentovala slovanský nápoj – pivo nebo mohla symbolizovat chaloupku nebo selské stavení</w:t>
      </w:r>
      <w:r>
        <w:rPr>
          <w:rFonts w:ascii="Times New Roman" w:hAnsi="Times New Roman" w:cs="Times New Roman"/>
          <w:sz w:val="24"/>
          <w:szCs w:val="24"/>
          <w:shd w:val="clear" w:color="auto" w:fill="FFFFFF"/>
        </w:rPr>
        <w:t xml:space="preserve"> (MACURA, 1997)</w:t>
      </w:r>
      <w:r w:rsidRPr="004F0729">
        <w:rPr>
          <w:rFonts w:ascii="Times New Roman" w:hAnsi="Times New Roman" w:cs="Times New Roman"/>
          <w:sz w:val="24"/>
          <w:szCs w:val="24"/>
          <w:shd w:val="clear" w:color="auto" w:fill="FFFFFF"/>
        </w:rPr>
        <w:t>. „</w:t>
      </w:r>
      <w:r w:rsidRPr="004F0729">
        <w:rPr>
          <w:rFonts w:ascii="Times New Roman" w:hAnsi="Times New Roman" w:cs="Times New Roman"/>
          <w:i/>
          <w:sz w:val="24"/>
          <w:szCs w:val="24"/>
          <w:shd w:val="clear" w:color="auto" w:fill="FFFFFF"/>
        </w:rPr>
        <w:t xml:space="preserve">Umravňující účinek </w:t>
      </w:r>
      <w:proofErr w:type="spellStart"/>
      <w:r w:rsidRPr="004F0729">
        <w:rPr>
          <w:rFonts w:ascii="Times New Roman" w:hAnsi="Times New Roman" w:cs="Times New Roman"/>
          <w:i/>
          <w:sz w:val="24"/>
          <w:szCs w:val="24"/>
          <w:shd w:val="clear" w:color="auto" w:fill="FFFFFF"/>
        </w:rPr>
        <w:t>idei</w:t>
      </w:r>
      <w:proofErr w:type="spellEnd"/>
      <w:r w:rsidRPr="004F0729">
        <w:rPr>
          <w:rFonts w:ascii="Times New Roman" w:hAnsi="Times New Roman" w:cs="Times New Roman"/>
          <w:i/>
          <w:sz w:val="24"/>
          <w:szCs w:val="24"/>
          <w:shd w:val="clear" w:color="auto" w:fill="FFFFFF"/>
        </w:rPr>
        <w:t xml:space="preserve"> národní spatřoval se i při dělnictvu českém, které zanechávají</w:t>
      </w:r>
      <w:r>
        <w:rPr>
          <w:rFonts w:ascii="Times New Roman" w:hAnsi="Times New Roman" w:cs="Times New Roman"/>
          <w:i/>
          <w:sz w:val="24"/>
          <w:szCs w:val="24"/>
          <w:shd w:val="clear" w:color="auto" w:fill="FFFFFF"/>
        </w:rPr>
        <w:t>cí</w:t>
      </w:r>
      <w:r w:rsidRPr="004F0729">
        <w:rPr>
          <w:rFonts w:ascii="Times New Roman" w:hAnsi="Times New Roman" w:cs="Times New Roman"/>
          <w:i/>
          <w:sz w:val="24"/>
          <w:szCs w:val="24"/>
          <w:shd w:val="clear" w:color="auto" w:fill="FFFFFF"/>
        </w:rPr>
        <w:t>ch pomalu pitek a</w:t>
      </w:r>
      <w:r>
        <w:rPr>
          <w:rFonts w:ascii="Times New Roman" w:hAnsi="Times New Roman" w:cs="Times New Roman"/>
          <w:i/>
          <w:sz w:val="24"/>
          <w:szCs w:val="24"/>
          <w:shd w:val="clear" w:color="auto" w:fill="FFFFFF"/>
        </w:rPr>
        <w:t> </w:t>
      </w:r>
      <w:r w:rsidRPr="004F0729">
        <w:rPr>
          <w:rFonts w:ascii="Times New Roman" w:hAnsi="Times New Roman" w:cs="Times New Roman"/>
          <w:i/>
          <w:sz w:val="24"/>
          <w:szCs w:val="24"/>
          <w:shd w:val="clear" w:color="auto" w:fill="FFFFFF"/>
        </w:rPr>
        <w:t xml:space="preserve">hlučeného hýření. Shromažďovalo se v českých spolcích, vstal hojný počet k zábavám ušlechtilejším, obyčejně měl takový spolek zvláštní svou místnost v některém hostinci, jež </w:t>
      </w:r>
      <w:proofErr w:type="spellStart"/>
      <w:r w:rsidRPr="004F0729">
        <w:rPr>
          <w:rFonts w:ascii="Times New Roman" w:hAnsi="Times New Roman" w:cs="Times New Roman"/>
          <w:i/>
          <w:sz w:val="24"/>
          <w:szCs w:val="24"/>
          <w:shd w:val="clear" w:color="auto" w:fill="FFFFFF"/>
        </w:rPr>
        <w:t>údové</w:t>
      </w:r>
      <w:proofErr w:type="spellEnd"/>
      <w:r w:rsidRPr="004F0729">
        <w:rPr>
          <w:rFonts w:ascii="Times New Roman" w:hAnsi="Times New Roman" w:cs="Times New Roman"/>
          <w:i/>
          <w:sz w:val="24"/>
          <w:szCs w:val="24"/>
          <w:shd w:val="clear" w:color="auto" w:fill="FFFFFF"/>
        </w:rPr>
        <w:t xml:space="preserve"> jeho</w:t>
      </w:r>
      <w:r>
        <w:rPr>
          <w:rFonts w:ascii="Times New Roman" w:hAnsi="Times New Roman" w:cs="Times New Roman"/>
          <w:i/>
          <w:sz w:val="24"/>
          <w:szCs w:val="24"/>
          <w:shd w:val="clear" w:color="auto" w:fill="FFFFFF"/>
        </w:rPr>
        <w:t>,</w:t>
      </w:r>
      <w:r w:rsidRPr="004F0729">
        <w:rPr>
          <w:rFonts w:ascii="Times New Roman" w:hAnsi="Times New Roman" w:cs="Times New Roman"/>
          <w:i/>
          <w:sz w:val="24"/>
          <w:szCs w:val="24"/>
          <w:shd w:val="clear" w:color="auto" w:fill="FFFFFF"/>
        </w:rPr>
        <w:t xml:space="preserve"> se bavili zpěvem, deklamováním, předčítáním a</w:t>
      </w:r>
      <w:r>
        <w:rPr>
          <w:rFonts w:ascii="Times New Roman" w:hAnsi="Times New Roman" w:cs="Times New Roman"/>
          <w:i/>
          <w:sz w:val="24"/>
          <w:szCs w:val="24"/>
          <w:shd w:val="clear" w:color="auto" w:fill="FFFFFF"/>
        </w:rPr>
        <w:t> </w:t>
      </w:r>
      <w:r w:rsidRPr="004F0729">
        <w:rPr>
          <w:rFonts w:ascii="Times New Roman" w:hAnsi="Times New Roman" w:cs="Times New Roman"/>
          <w:i/>
          <w:sz w:val="24"/>
          <w:szCs w:val="24"/>
          <w:shd w:val="clear" w:color="auto" w:fill="FFFFFF"/>
        </w:rPr>
        <w:t>vzdělávaných přátelským hovorem. Kdo pronesl slovo německé</w:t>
      </w:r>
      <w:r>
        <w:rPr>
          <w:rFonts w:ascii="Times New Roman" w:hAnsi="Times New Roman" w:cs="Times New Roman"/>
          <w:i/>
          <w:sz w:val="24"/>
          <w:szCs w:val="24"/>
          <w:shd w:val="clear" w:color="auto" w:fill="FFFFFF"/>
        </w:rPr>
        <w:t>,</w:t>
      </w:r>
      <w:r w:rsidRPr="004F0729">
        <w:rPr>
          <w:rFonts w:ascii="Times New Roman" w:hAnsi="Times New Roman" w:cs="Times New Roman"/>
          <w:i/>
          <w:sz w:val="24"/>
          <w:szCs w:val="24"/>
          <w:shd w:val="clear" w:color="auto" w:fill="FFFFFF"/>
        </w:rPr>
        <w:t xml:space="preserve"> musil dát malou </w:t>
      </w:r>
      <w:r>
        <w:rPr>
          <w:rFonts w:ascii="Times New Roman" w:hAnsi="Times New Roman" w:cs="Times New Roman"/>
          <w:i/>
          <w:sz w:val="24"/>
          <w:szCs w:val="24"/>
          <w:shd w:val="clear" w:color="auto" w:fill="FFFFFF"/>
        </w:rPr>
        <w:t>pe</w:t>
      </w:r>
      <w:r w:rsidRPr="004F0729">
        <w:rPr>
          <w:rFonts w:ascii="Times New Roman" w:hAnsi="Times New Roman" w:cs="Times New Roman"/>
          <w:i/>
          <w:sz w:val="24"/>
          <w:szCs w:val="24"/>
          <w:shd w:val="clear" w:color="auto" w:fill="FFFFFF"/>
        </w:rPr>
        <w:t>něžitou pokutu.“</w:t>
      </w:r>
      <w:r>
        <w:rPr>
          <w:rFonts w:ascii="Times New Roman" w:hAnsi="Times New Roman" w:cs="Times New Roman"/>
          <w:i/>
          <w:sz w:val="24"/>
          <w:szCs w:val="24"/>
          <w:shd w:val="clear" w:color="auto" w:fill="FFFFFF"/>
        </w:rPr>
        <w:t xml:space="preserve"> </w:t>
      </w:r>
      <w:r w:rsidRPr="005A1750">
        <w:rPr>
          <w:rFonts w:ascii="Times New Roman" w:hAnsi="Times New Roman" w:cs="Times New Roman"/>
          <w:sz w:val="24"/>
          <w:szCs w:val="24"/>
          <w:shd w:val="clear" w:color="auto" w:fill="FFFFFF"/>
        </w:rPr>
        <w:t>(TRAPL,</w:t>
      </w:r>
      <w:r>
        <w:rPr>
          <w:rFonts w:ascii="Times New Roman" w:hAnsi="Times New Roman" w:cs="Times New Roman"/>
          <w:sz w:val="24"/>
          <w:szCs w:val="24"/>
          <w:shd w:val="clear" w:color="auto" w:fill="FFFFFF"/>
        </w:rPr>
        <w:t> </w:t>
      </w:r>
      <w:r w:rsidRPr="005A1750">
        <w:rPr>
          <w:rFonts w:ascii="Times New Roman" w:hAnsi="Times New Roman" w:cs="Times New Roman"/>
          <w:sz w:val="24"/>
          <w:szCs w:val="24"/>
          <w:shd w:val="clear" w:color="auto" w:fill="FFFFFF"/>
        </w:rPr>
        <w:t>1977, str.</w:t>
      </w:r>
      <w:r>
        <w:rPr>
          <w:rFonts w:ascii="Times New Roman" w:hAnsi="Times New Roman" w:cs="Times New Roman"/>
          <w:sz w:val="24"/>
          <w:szCs w:val="24"/>
          <w:shd w:val="clear" w:color="auto" w:fill="FFFFFF"/>
        </w:rPr>
        <w:t> </w:t>
      </w:r>
      <w:r w:rsidRPr="005A1750">
        <w:rPr>
          <w:rFonts w:ascii="Times New Roman" w:hAnsi="Times New Roman" w:cs="Times New Roman"/>
          <w:sz w:val="24"/>
          <w:szCs w:val="24"/>
          <w:shd w:val="clear" w:color="auto" w:fill="FFFFFF"/>
        </w:rPr>
        <w:t xml:space="preserve">12) </w:t>
      </w:r>
      <w:r w:rsidRPr="002319D3">
        <w:rPr>
          <w:rFonts w:ascii="Times New Roman" w:hAnsi="Times New Roman" w:cs="Times New Roman"/>
          <w:sz w:val="24"/>
          <w:szCs w:val="24"/>
          <w:shd w:val="clear" w:color="auto" w:fill="FFFFFF"/>
        </w:rPr>
        <w:t>Peníze vydělané tímto způsobem se dal</w:t>
      </w:r>
      <w:r>
        <w:rPr>
          <w:rFonts w:ascii="Times New Roman" w:hAnsi="Times New Roman" w:cs="Times New Roman"/>
          <w:sz w:val="24"/>
          <w:szCs w:val="24"/>
          <w:shd w:val="clear" w:color="auto" w:fill="FFFFFF"/>
        </w:rPr>
        <w:t>y</w:t>
      </w:r>
      <w:r w:rsidRPr="002319D3">
        <w:rPr>
          <w:rFonts w:ascii="Times New Roman" w:hAnsi="Times New Roman" w:cs="Times New Roman"/>
          <w:sz w:val="24"/>
          <w:szCs w:val="24"/>
          <w:shd w:val="clear" w:color="auto" w:fill="FFFFFF"/>
        </w:rPr>
        <w:t xml:space="preserve"> na</w:t>
      </w:r>
      <w:r>
        <w:rPr>
          <w:rFonts w:ascii="Times New Roman" w:hAnsi="Times New Roman" w:cs="Times New Roman"/>
          <w:sz w:val="24"/>
          <w:szCs w:val="24"/>
          <w:shd w:val="clear" w:color="auto" w:fill="FFFFFF"/>
        </w:rPr>
        <w:t> </w:t>
      </w:r>
      <w:r w:rsidRPr="002319D3">
        <w:rPr>
          <w:rFonts w:ascii="Times New Roman" w:hAnsi="Times New Roman" w:cs="Times New Roman"/>
          <w:sz w:val="24"/>
          <w:szCs w:val="24"/>
          <w:shd w:val="clear" w:color="auto" w:fill="FFFFFF"/>
        </w:rPr>
        <w:t>nějakou ušlechtilou zábavu</w:t>
      </w:r>
      <w:r>
        <w:rPr>
          <w:rFonts w:ascii="Times New Roman" w:hAnsi="Times New Roman" w:cs="Times New Roman"/>
          <w:sz w:val="24"/>
          <w:szCs w:val="24"/>
          <w:shd w:val="clear" w:color="auto" w:fill="FFFFFF"/>
        </w:rPr>
        <w:t>.</w:t>
      </w:r>
    </w:p>
    <w:p w:rsidR="00D91EC2" w:rsidRPr="002319D3" w:rsidRDefault="00D91EC2" w:rsidP="00D91EC2">
      <w:pPr>
        <w:pStyle w:val="Nadpis1"/>
        <w:numPr>
          <w:ilvl w:val="0"/>
          <w:numId w:val="3"/>
        </w:numPr>
        <w:spacing w:line="360" w:lineRule="auto"/>
        <w:jc w:val="both"/>
        <w:rPr>
          <w:rFonts w:ascii="Times New Roman" w:hAnsi="Times New Roman" w:cs="Times New Roman"/>
          <w:sz w:val="24"/>
          <w:szCs w:val="24"/>
        </w:rPr>
      </w:pPr>
      <w:bookmarkStart w:id="13" w:name="_Toc4584566"/>
      <w:bookmarkStart w:id="14" w:name="_Toc6822608"/>
      <w:bookmarkEnd w:id="6"/>
      <w:r w:rsidRPr="004F0729">
        <w:rPr>
          <w:rFonts w:ascii="Times New Roman" w:hAnsi="Times New Roman" w:cs="Times New Roman"/>
          <w:sz w:val="24"/>
          <w:szCs w:val="24"/>
        </w:rPr>
        <w:t>Sebeprezentace</w:t>
      </w:r>
      <w:bookmarkEnd w:id="13"/>
      <w:bookmarkEnd w:id="14"/>
      <w:r w:rsidRPr="004F0729">
        <w:rPr>
          <w:rFonts w:ascii="Times New Roman" w:hAnsi="Times New Roman" w:cs="Times New Roman"/>
          <w:sz w:val="24"/>
          <w:szCs w:val="24"/>
        </w:rPr>
        <w:t xml:space="preserve"> </w:t>
      </w:r>
    </w:p>
    <w:p w:rsidR="00D91EC2" w:rsidRDefault="00D91EC2" w:rsidP="00D91EC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Obrozenci se snažili zdůraznit své jednání, aby docílili určitého jednání, což je psychicky regulované a ovládané chování. Vždy se nacházíme v nějaké situaci, kdy musíme nějak projevit své chování vůči svému okolí, tyto vzájemné vztahy mezi lidmi jsou ony situace. Osoba své chování projevuje skrze jednání, které může být akcentované. Akcentace se může lišit dle prostředí a rámce, ve kterém se odehrává, podle prostoru, zda je normální, nebo zvláštní, zda se odehrává v popředí, nebo pozadí. (KOTTE, 2010)</w:t>
      </w:r>
    </w:p>
    <w:p w:rsidR="00D91EC2" w:rsidRPr="004F0729" w:rsidRDefault="00D91EC2" w:rsidP="00D91EC2">
      <w:pPr>
        <w:spacing w:line="360" w:lineRule="auto"/>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t xml:space="preserve">Obrozenci, </w:t>
      </w:r>
      <w:r>
        <w:rPr>
          <w:rFonts w:ascii="Times New Roman" w:hAnsi="Times New Roman" w:cs="Times New Roman"/>
          <w:sz w:val="24"/>
          <w:szCs w:val="24"/>
          <w:shd w:val="clear" w:color="auto" w:fill="FFFFFF"/>
        </w:rPr>
        <w:t xml:space="preserve">stejně jako jakákoliv jiná skupina, která </w:t>
      </w:r>
      <w:r w:rsidRPr="004F0729">
        <w:rPr>
          <w:rFonts w:ascii="Times New Roman" w:hAnsi="Times New Roman" w:cs="Times New Roman"/>
          <w:sz w:val="24"/>
          <w:szCs w:val="24"/>
          <w:shd w:val="clear" w:color="auto" w:fill="FFFFFF"/>
        </w:rPr>
        <w:t>se snaží ovlivnit větší množství lidi, jsou nuceni přesněji vyt</w:t>
      </w:r>
      <w:r>
        <w:rPr>
          <w:rFonts w:ascii="Times New Roman" w:hAnsi="Times New Roman" w:cs="Times New Roman"/>
          <w:sz w:val="24"/>
          <w:szCs w:val="24"/>
          <w:shd w:val="clear" w:color="auto" w:fill="FFFFFF"/>
        </w:rPr>
        <w:t>vářet a upevňovat určitou image a chování, kterým</w:t>
      </w:r>
      <w:r w:rsidRPr="004F0729">
        <w:rPr>
          <w:rFonts w:ascii="Times New Roman" w:hAnsi="Times New Roman" w:cs="Times New Roman"/>
          <w:sz w:val="24"/>
          <w:szCs w:val="24"/>
          <w:shd w:val="clear" w:color="auto" w:fill="FFFFFF"/>
        </w:rPr>
        <w:t xml:space="preserve"> se prezentují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veřejnosti. </w:t>
      </w:r>
      <w:r>
        <w:rPr>
          <w:rFonts w:ascii="Times New Roman" w:hAnsi="Times New Roman" w:cs="Times New Roman"/>
          <w:sz w:val="24"/>
          <w:szCs w:val="24"/>
          <w:shd w:val="clear" w:color="auto" w:fill="FFFFFF"/>
        </w:rPr>
        <w:t>Specifické chování se může ve styku exponovat nejrůznějšími způsoby, jedinec či skupina může na sebe strhávat pozornost, kterou ovlivňuje další tok věcí (KOTTE, 2010). I</w:t>
      </w:r>
      <w:r w:rsidRPr="004F0729">
        <w:rPr>
          <w:rFonts w:ascii="Times New Roman" w:hAnsi="Times New Roman" w:cs="Times New Roman"/>
          <w:sz w:val="24"/>
          <w:szCs w:val="24"/>
          <w:shd w:val="clear" w:color="auto" w:fill="FFFFFF"/>
        </w:rPr>
        <w:t>mage musí být natolik specifická, aby byla schopna se vyčlenit z masy, ale zároveň natolik srozumitelná, aby byla schopná ovlivnit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oslovit další potenci</w:t>
      </w:r>
      <w:r>
        <w:rPr>
          <w:rFonts w:ascii="Times New Roman" w:hAnsi="Times New Roman" w:cs="Times New Roman"/>
          <w:sz w:val="24"/>
          <w:szCs w:val="24"/>
          <w:shd w:val="clear" w:color="auto" w:fill="FFFFFF"/>
        </w:rPr>
        <w:t>á</w:t>
      </w:r>
      <w:r w:rsidRPr="004F0729">
        <w:rPr>
          <w:rFonts w:ascii="Times New Roman" w:hAnsi="Times New Roman" w:cs="Times New Roman"/>
          <w:sz w:val="24"/>
          <w:szCs w:val="24"/>
          <w:shd w:val="clear" w:color="auto" w:fill="FFFFFF"/>
        </w:rPr>
        <w:t>lní účastníky. Mimo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jiné je také potřeba vytvořit komunikační kanály, skrze které se image může šířit. Pro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tyto jevy používá </w:t>
      </w:r>
      <w:proofErr w:type="spellStart"/>
      <w:r w:rsidRPr="004F0729">
        <w:rPr>
          <w:rFonts w:ascii="Times New Roman" w:hAnsi="Times New Roman" w:cs="Times New Roman"/>
          <w:sz w:val="24"/>
          <w:szCs w:val="24"/>
          <w:shd w:val="clear" w:color="auto" w:fill="FFFFFF"/>
        </w:rPr>
        <w:lastRenderedPageBreak/>
        <w:t>Erving</w:t>
      </w:r>
      <w:proofErr w:type="spellEnd"/>
      <w:r w:rsidRPr="004F0729">
        <w:rPr>
          <w:rFonts w:ascii="Times New Roman" w:hAnsi="Times New Roman" w:cs="Times New Roman"/>
          <w:sz w:val="24"/>
          <w:szCs w:val="24"/>
          <w:shd w:val="clear" w:color="auto" w:fill="FFFFFF"/>
        </w:rPr>
        <w:t xml:space="preserve"> </w:t>
      </w:r>
      <w:proofErr w:type="spellStart"/>
      <w:r w:rsidRPr="004F0729">
        <w:rPr>
          <w:rFonts w:ascii="Times New Roman" w:hAnsi="Times New Roman" w:cs="Times New Roman"/>
          <w:sz w:val="24"/>
          <w:szCs w:val="24"/>
          <w:shd w:val="clear" w:color="auto" w:fill="FFFFFF"/>
        </w:rPr>
        <w:t>Goffmann</w:t>
      </w:r>
      <w:proofErr w:type="spellEnd"/>
      <w:r w:rsidRPr="004F0729">
        <w:rPr>
          <w:rFonts w:ascii="Times New Roman" w:hAnsi="Times New Roman" w:cs="Times New Roman"/>
          <w:sz w:val="24"/>
          <w:szCs w:val="24"/>
          <w:shd w:val="clear" w:color="auto" w:fill="FFFFFF"/>
        </w:rPr>
        <w:t xml:space="preserve"> pojmy: fasáda, přední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zadní region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tým. Fasáda je soubor činů, podmětů nebo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chování, který využívá tým či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jednotlivec v předním regionu, tedy před</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pozorovateli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scéně, které se tímto chováním snaží ovlivnit. Podměty, které vytváří tuto osobní fasádu, se mohou lišit podle toho, jaké informace chce jedinec sdělit. V zadním regionu dochází k činům, které mají vliv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chování v předním regionu, ale tento prostor je uzavřen pro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širší veřejnost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je přístupný pouze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členům týmu. V předním regionu je vnímaný dojem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chování silně kontrolováno, pomocí tohoto se navazuje kontakt a interakce s publikem</w:t>
      </w:r>
      <w:r>
        <w:rPr>
          <w:rFonts w:ascii="Times New Roman" w:hAnsi="Times New Roman" w:cs="Times New Roman"/>
          <w:sz w:val="24"/>
          <w:szCs w:val="24"/>
          <w:shd w:val="clear" w:color="auto" w:fill="FFFFFF"/>
        </w:rPr>
        <w:t xml:space="preserve"> (GOFFMAN, 2018).</w:t>
      </w:r>
    </w:p>
    <w:p w:rsidR="00D91EC2" w:rsidRPr="004F0729" w:rsidRDefault="00D91EC2" w:rsidP="00D91EC2">
      <w:pPr>
        <w:spacing w:line="360" w:lineRule="auto"/>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t>Členem týmu se může stát kdokoliv, kdo je ochoten vytvářet novou realitu či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situaci, pokud svoji prezentaci přizpůsobí zbytku týmu, je také vítáno, když </w:t>
      </w:r>
      <w:r>
        <w:rPr>
          <w:rFonts w:ascii="Times New Roman" w:hAnsi="Times New Roman" w:cs="Times New Roman"/>
          <w:sz w:val="24"/>
          <w:szCs w:val="24"/>
          <w:shd w:val="clear" w:color="auto" w:fill="FFFFFF"/>
        </w:rPr>
        <w:t xml:space="preserve">se </w:t>
      </w:r>
      <w:r w:rsidRPr="004F0729">
        <w:rPr>
          <w:rFonts w:ascii="Times New Roman" w:hAnsi="Times New Roman" w:cs="Times New Roman"/>
          <w:sz w:val="24"/>
          <w:szCs w:val="24"/>
          <w:shd w:val="clear" w:color="auto" w:fill="FFFFFF"/>
        </w:rPr>
        <w:t>předvádějící ztotožňují s požadovanými vlastnostmi týmu.</w:t>
      </w:r>
      <w:r>
        <w:rPr>
          <w:rFonts w:ascii="Times New Roman" w:hAnsi="Times New Roman" w:cs="Times New Roman"/>
          <w:sz w:val="24"/>
          <w:szCs w:val="24"/>
          <w:shd w:val="clear" w:color="auto" w:fill="FFFFFF"/>
        </w:rPr>
        <w:t xml:space="preserve"> </w:t>
      </w:r>
      <w:r w:rsidRPr="004F0729">
        <w:rPr>
          <w:rFonts w:ascii="Times New Roman" w:hAnsi="Times New Roman" w:cs="Times New Roman"/>
          <w:sz w:val="24"/>
          <w:szCs w:val="24"/>
          <w:shd w:val="clear" w:color="auto" w:fill="FFFFFF"/>
        </w:rPr>
        <w:t>Je nutné, aby v</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dané skupině panovala důvěra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členové týmu se navzájem považovali</w:t>
      </w:r>
      <w:r>
        <w:rPr>
          <w:rFonts w:ascii="Times New Roman" w:hAnsi="Times New Roman" w:cs="Times New Roman"/>
          <w:sz w:val="24"/>
          <w:szCs w:val="24"/>
          <w:shd w:val="clear" w:color="auto" w:fill="FFFFFF"/>
        </w:rPr>
        <w:t>,</w:t>
      </w:r>
      <w:r w:rsidRPr="004F0729">
        <w:rPr>
          <w:rFonts w:ascii="Times New Roman" w:hAnsi="Times New Roman" w:cs="Times New Roman"/>
          <w:sz w:val="24"/>
          <w:szCs w:val="24"/>
          <w:shd w:val="clear" w:color="auto" w:fill="FFFFFF"/>
        </w:rPr>
        <w:t xml:space="preserve"> za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loajální k</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věci.</w:t>
      </w:r>
      <w:r w:rsidRPr="004F0729">
        <w:rPr>
          <w:rStyle w:val="Znakapoznpodarou"/>
          <w:sz w:val="24"/>
          <w:szCs w:val="24"/>
          <w:shd w:val="clear" w:color="auto" w:fill="FFFFFF"/>
        </w:rPr>
        <w:t xml:space="preserve"> </w:t>
      </w:r>
      <w:r>
        <w:rPr>
          <w:rFonts w:ascii="Times New Roman" w:hAnsi="Times New Roman" w:cs="Times New Roman"/>
          <w:sz w:val="24"/>
          <w:szCs w:val="24"/>
          <w:shd w:val="clear" w:color="auto" w:fill="FFFFFF"/>
        </w:rPr>
        <w:t>P</w:t>
      </w:r>
      <w:r w:rsidRPr="004F0729">
        <w:rPr>
          <w:rFonts w:ascii="Times New Roman" w:hAnsi="Times New Roman" w:cs="Times New Roman"/>
          <w:sz w:val="24"/>
          <w:szCs w:val="24"/>
          <w:shd w:val="clear" w:color="auto" w:fill="FFFFFF"/>
        </w:rPr>
        <w:t>okud má mít úloha předváděná v předním regionu požadovaný dopad, je důležité, aby ji pozorovatelé brali vážně. Pokud se má tato inscenace vydařit, musí být většina jeho pozorovatelů přesvědčena, že aktéři předvádí sami sebe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jsou motivován</w:t>
      </w:r>
      <w:r>
        <w:rPr>
          <w:rFonts w:ascii="Times New Roman" w:hAnsi="Times New Roman" w:cs="Times New Roman"/>
          <w:sz w:val="24"/>
          <w:szCs w:val="24"/>
          <w:shd w:val="clear" w:color="auto" w:fill="FFFFFF"/>
        </w:rPr>
        <w:t>i</w:t>
      </w:r>
      <w:r w:rsidRPr="004F0729">
        <w:rPr>
          <w:rFonts w:ascii="Times New Roman" w:hAnsi="Times New Roman" w:cs="Times New Roman"/>
          <w:sz w:val="24"/>
          <w:szCs w:val="24"/>
          <w:shd w:val="clear" w:color="auto" w:fill="FFFFFF"/>
        </w:rPr>
        <w:t xml:space="preserve"> emocionálními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morálními zájmy, ideální</w:t>
      </w:r>
      <w:r>
        <w:rPr>
          <w:rFonts w:ascii="Times New Roman" w:hAnsi="Times New Roman" w:cs="Times New Roman"/>
          <w:sz w:val="24"/>
          <w:szCs w:val="24"/>
          <w:shd w:val="clear" w:color="auto" w:fill="FFFFFF"/>
        </w:rPr>
        <w:t>m</w:t>
      </w:r>
      <w:r w:rsidRPr="004F0729">
        <w:rPr>
          <w:rFonts w:ascii="Times New Roman" w:hAnsi="Times New Roman" w:cs="Times New Roman"/>
          <w:sz w:val="24"/>
          <w:szCs w:val="24"/>
          <w:shd w:val="clear" w:color="auto" w:fill="FFFFFF"/>
        </w:rPr>
        <w:t xml:space="preserve"> stavem by se dalo nazvat, kdy účinkující provádí vše s</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nap</w:t>
      </w:r>
      <w:r>
        <w:rPr>
          <w:rFonts w:ascii="Times New Roman" w:hAnsi="Times New Roman" w:cs="Times New Roman"/>
          <w:sz w:val="24"/>
          <w:szCs w:val="24"/>
          <w:shd w:val="clear" w:color="auto" w:fill="FFFFFF"/>
        </w:rPr>
        <w:t>rostou pravdivostí a upřímností (GOFFMAN, 2018).</w:t>
      </w:r>
    </w:p>
    <w:p w:rsidR="00D91EC2" w:rsidRPr="004F0729" w:rsidRDefault="00D91EC2" w:rsidP="00D91EC2">
      <w:pPr>
        <w:spacing w:line="360" w:lineRule="auto"/>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t xml:space="preserve">Situace se může stát až extrémní, kdy </w:t>
      </w:r>
      <w:r>
        <w:rPr>
          <w:rFonts w:ascii="Times New Roman" w:hAnsi="Times New Roman" w:cs="Times New Roman"/>
          <w:sz w:val="24"/>
          <w:szCs w:val="24"/>
          <w:shd w:val="clear" w:color="auto" w:fill="FFFFFF"/>
        </w:rPr>
        <w:t xml:space="preserve">se </w:t>
      </w:r>
      <w:r w:rsidRPr="004F0729">
        <w:rPr>
          <w:rFonts w:ascii="Times New Roman" w:hAnsi="Times New Roman" w:cs="Times New Roman"/>
          <w:sz w:val="24"/>
          <w:szCs w:val="24"/>
          <w:shd w:val="clear" w:color="auto" w:fill="FFFFFF"/>
        </w:rPr>
        <w:t>jedinec se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svým výkonem až</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fanaticky ztotožňuje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je přesvědčen, že toto je skutečnou realitou. Může ovšem nastat 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druhý případ, kdy </w:t>
      </w:r>
      <w:r>
        <w:rPr>
          <w:rFonts w:ascii="Times New Roman" w:hAnsi="Times New Roman" w:cs="Times New Roman"/>
          <w:sz w:val="24"/>
          <w:szCs w:val="24"/>
          <w:shd w:val="clear" w:color="auto" w:fill="FFFFFF"/>
        </w:rPr>
        <w:t xml:space="preserve">se </w:t>
      </w:r>
      <w:r w:rsidRPr="004F0729">
        <w:rPr>
          <w:rFonts w:ascii="Times New Roman" w:hAnsi="Times New Roman" w:cs="Times New Roman"/>
          <w:sz w:val="24"/>
          <w:szCs w:val="24"/>
          <w:shd w:val="clear" w:color="auto" w:fill="FFFFFF"/>
        </w:rPr>
        <w:t>účinkující se</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svým výkonem absolutně neztotožňuje</w:t>
      </w:r>
      <w:r>
        <w:rPr>
          <w:rFonts w:ascii="Times New Roman" w:hAnsi="Times New Roman" w:cs="Times New Roman"/>
          <w:sz w:val="24"/>
          <w:szCs w:val="24"/>
          <w:shd w:val="clear" w:color="auto" w:fill="FFFFFF"/>
        </w:rPr>
        <w:t xml:space="preserve"> (GOFFMAN, 2018). </w:t>
      </w:r>
      <w:r w:rsidRPr="004F0729">
        <w:rPr>
          <w:rFonts w:ascii="Times New Roman" w:hAnsi="Times New Roman" w:cs="Times New Roman"/>
          <w:sz w:val="24"/>
          <w:szCs w:val="24"/>
          <w:shd w:val="clear" w:color="auto" w:fill="FFFFFF"/>
        </w:rPr>
        <w:t>Interakce se prohlubuje, pokud se publikum dokáže s daným dojmy identifikovat, nápomocné mohou být 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symboly či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symbolické chování</w:t>
      </w:r>
      <w:r>
        <w:rPr>
          <w:rFonts w:ascii="Times New Roman" w:hAnsi="Times New Roman" w:cs="Times New Roman"/>
          <w:sz w:val="24"/>
          <w:szCs w:val="24"/>
          <w:shd w:val="clear" w:color="auto" w:fill="FFFFFF"/>
        </w:rPr>
        <w:t xml:space="preserve"> (ALEXANDER, GIESEN, MAST, 2006</w:t>
      </w:r>
      <w:r w:rsidR="00C80009">
        <w:rPr>
          <w:rFonts w:ascii="Times New Roman" w:hAnsi="Times New Roman" w:cs="Times New Roman"/>
          <w:sz w:val="24"/>
          <w:szCs w:val="24"/>
          <w:shd w:val="clear" w:color="auto" w:fill="FFFFFF"/>
        </w:rPr>
        <w:t>, str. 30</w:t>
      </w:r>
      <w:r>
        <w:rPr>
          <w:rFonts w:ascii="Times New Roman" w:hAnsi="Times New Roman" w:cs="Times New Roman"/>
          <w:sz w:val="24"/>
          <w:szCs w:val="24"/>
          <w:shd w:val="clear" w:color="auto" w:fill="FFFFFF"/>
        </w:rPr>
        <w:t>).</w:t>
      </w:r>
      <w:r w:rsidRPr="004F0729">
        <w:rPr>
          <w:rFonts w:ascii="Times New Roman" w:hAnsi="Times New Roman" w:cs="Times New Roman"/>
          <w:sz w:val="24"/>
          <w:szCs w:val="24"/>
          <w:shd w:val="clear" w:color="auto" w:fill="FFFFFF"/>
        </w:rPr>
        <w:t xml:space="preserve"> Důležité jsou v tomto 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sympatie publika, případně se vymezit vůči „nepřátelskému“ týmu (Habsburské monarchii, která zbavuje Čechy jejich národnostních práv), vyvolat pocit, že oni (vl</w:t>
      </w:r>
      <w:r>
        <w:rPr>
          <w:rFonts w:ascii="Times New Roman" w:hAnsi="Times New Roman" w:cs="Times New Roman"/>
          <w:sz w:val="24"/>
          <w:szCs w:val="24"/>
          <w:shd w:val="clear" w:color="auto" w:fill="FFFFFF"/>
        </w:rPr>
        <w:t>astenci) jsou kladnými hrdiny. Chování lidí z vyšších</w:t>
      </w:r>
      <w:r w:rsidRPr="004F0729">
        <w:rPr>
          <w:rFonts w:ascii="Times New Roman" w:hAnsi="Times New Roman" w:cs="Times New Roman"/>
          <w:sz w:val="24"/>
          <w:szCs w:val="24"/>
          <w:shd w:val="clear" w:color="auto" w:fill="FFFFFF"/>
        </w:rPr>
        <w:t xml:space="preserve"> sociálních </w:t>
      </w:r>
      <w:r>
        <w:rPr>
          <w:rFonts w:ascii="Times New Roman" w:hAnsi="Times New Roman" w:cs="Times New Roman"/>
          <w:sz w:val="24"/>
          <w:szCs w:val="24"/>
          <w:shd w:val="clear" w:color="auto" w:fill="FFFFFF"/>
        </w:rPr>
        <w:t xml:space="preserve">vrstev </w:t>
      </w:r>
      <w:r w:rsidRPr="004F0729">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ylo v té době vysoce scénované a </w:t>
      </w:r>
      <w:r w:rsidRPr="004F0729">
        <w:rPr>
          <w:rFonts w:ascii="Times New Roman" w:hAnsi="Times New Roman" w:cs="Times New Roman"/>
          <w:sz w:val="24"/>
          <w:szCs w:val="24"/>
          <w:shd w:val="clear" w:color="auto" w:fill="FFFFFF"/>
        </w:rPr>
        <w:t>romantismus přinesl změnu v jejich konvečním chování.</w:t>
      </w:r>
      <w:r>
        <w:rPr>
          <w:rFonts w:ascii="Times New Roman" w:hAnsi="Times New Roman" w:cs="Times New Roman"/>
          <w:sz w:val="24"/>
          <w:szCs w:val="24"/>
          <w:shd w:val="clear" w:color="auto" w:fill="FFFFFF"/>
        </w:rPr>
        <w:t xml:space="preserve"> Jejich chování bylo inspirované uměním a snažilo se je napodobovat (LOTMAN, 1975), jednalo se</w:t>
      </w:r>
      <w:r w:rsidRPr="004F072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například</w:t>
      </w:r>
      <w:r w:rsidRPr="004F072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 divadlo nebo literaturu</w:t>
      </w:r>
      <w:r w:rsidRPr="004F0729">
        <w:rPr>
          <w:rFonts w:ascii="Times New Roman" w:hAnsi="Times New Roman" w:cs="Times New Roman"/>
          <w:sz w:val="24"/>
          <w:szCs w:val="24"/>
          <w:shd w:val="clear" w:color="auto" w:fill="FFFFFF"/>
        </w:rPr>
        <w:t>, oba žánry</w:t>
      </w:r>
      <w:r>
        <w:rPr>
          <w:rFonts w:ascii="Times New Roman" w:hAnsi="Times New Roman" w:cs="Times New Roman"/>
          <w:sz w:val="24"/>
          <w:szCs w:val="24"/>
          <w:shd w:val="clear" w:color="auto" w:fill="FFFFFF"/>
        </w:rPr>
        <w:t xml:space="preserve"> zobrazovaly osvícenské ideály a byly jimi ovlivněny.</w:t>
      </w:r>
    </w:p>
    <w:p w:rsidR="00D91EC2" w:rsidRPr="004F0729" w:rsidRDefault="00D91EC2" w:rsidP="00D91EC2">
      <w:pPr>
        <w:spacing w:line="360" w:lineRule="auto"/>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lastRenderedPageBreak/>
        <w:t>Svým „předstíráním“ skupina vytváří události</w:t>
      </w:r>
      <w:r>
        <w:rPr>
          <w:rFonts w:ascii="Times New Roman" w:hAnsi="Times New Roman" w:cs="Times New Roman"/>
          <w:sz w:val="24"/>
          <w:szCs w:val="24"/>
          <w:shd w:val="clear" w:color="auto" w:fill="FFFFFF"/>
        </w:rPr>
        <w:t>,</w:t>
      </w:r>
      <w:r w:rsidRPr="004F0729">
        <w:rPr>
          <w:rFonts w:ascii="Times New Roman" w:hAnsi="Times New Roman" w:cs="Times New Roman"/>
          <w:sz w:val="24"/>
          <w:szCs w:val="24"/>
          <w:shd w:val="clear" w:color="auto" w:fill="FFFFFF"/>
        </w:rPr>
        <w:t xml:space="preserve"> tzv. </w:t>
      </w:r>
      <w:r>
        <w:rPr>
          <w:rFonts w:ascii="Times New Roman" w:hAnsi="Times New Roman" w:cs="Times New Roman"/>
          <w:sz w:val="24"/>
          <w:szCs w:val="24"/>
          <w:shd w:val="clear" w:color="auto" w:fill="FFFFFF"/>
        </w:rPr>
        <w:t>kulturní představení</w:t>
      </w:r>
      <w:r w:rsidRPr="004F0729">
        <w:rPr>
          <w:rFonts w:ascii="Times New Roman" w:hAnsi="Times New Roman" w:cs="Times New Roman"/>
          <w:sz w:val="24"/>
          <w:szCs w:val="24"/>
          <w:shd w:val="clear" w:color="auto" w:fill="FFFFFF"/>
        </w:rPr>
        <w:t xml:space="preserve"> nebo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také jinak sociální proces, který předvádí. Chce ukázat význam sociální </w:t>
      </w:r>
      <w:proofErr w:type="gramStart"/>
      <w:r w:rsidRPr="004F0729">
        <w:rPr>
          <w:rFonts w:ascii="Times New Roman" w:hAnsi="Times New Roman" w:cs="Times New Roman"/>
          <w:sz w:val="24"/>
          <w:szCs w:val="24"/>
          <w:shd w:val="clear" w:color="auto" w:fill="FFFFFF"/>
        </w:rPr>
        <w:t>situace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pokud</w:t>
      </w:r>
      <w:proofErr w:type="gramEnd"/>
      <w:r w:rsidRPr="004F0729">
        <w:rPr>
          <w:rFonts w:ascii="Times New Roman" w:hAnsi="Times New Roman" w:cs="Times New Roman"/>
          <w:sz w:val="24"/>
          <w:szCs w:val="24"/>
          <w:shd w:val="clear" w:color="auto" w:fill="FFFFFF"/>
        </w:rPr>
        <w:t xml:space="preserve"> je prováděna správně</w:t>
      </w:r>
      <w:r>
        <w:rPr>
          <w:rFonts w:ascii="Times New Roman" w:hAnsi="Times New Roman" w:cs="Times New Roman"/>
          <w:sz w:val="24"/>
          <w:szCs w:val="24"/>
          <w:shd w:val="clear" w:color="auto" w:fill="FFFFFF"/>
        </w:rPr>
        <w:t>,</w:t>
      </w:r>
      <w:r w:rsidRPr="004F0729">
        <w:rPr>
          <w:rFonts w:ascii="Times New Roman" w:hAnsi="Times New Roman" w:cs="Times New Roman"/>
          <w:sz w:val="24"/>
          <w:szCs w:val="24"/>
          <w:shd w:val="clear" w:color="auto" w:fill="FFFFFF"/>
        </w:rPr>
        <w:t xml:space="preserve"> vnímající (diváci) k ní chtějí ať už</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záměrně či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nezáměrně patřit</w:t>
      </w:r>
      <w:r>
        <w:rPr>
          <w:rFonts w:ascii="Times New Roman" w:hAnsi="Times New Roman" w:cs="Times New Roman"/>
          <w:sz w:val="24"/>
          <w:szCs w:val="24"/>
          <w:shd w:val="clear" w:color="auto" w:fill="FFFFFF"/>
        </w:rPr>
        <w:t xml:space="preserve"> (ALEXANDER, GIESEN, MAST, 2006)</w:t>
      </w:r>
      <w:r w:rsidRPr="004F0729">
        <w:rPr>
          <w:rFonts w:ascii="Times New Roman" w:hAnsi="Times New Roman" w:cs="Times New Roman"/>
          <w:sz w:val="24"/>
          <w:szCs w:val="24"/>
          <w:shd w:val="clear" w:color="auto" w:fill="FFFFFF"/>
        </w:rPr>
        <w:t>. A</w:t>
      </w:r>
      <w:r>
        <w:rPr>
          <w:rFonts w:ascii="Times New Roman" w:hAnsi="Times New Roman" w:cs="Times New Roman"/>
          <w:sz w:val="24"/>
          <w:szCs w:val="24"/>
          <w:shd w:val="clear" w:color="auto" w:fill="FFFFFF"/>
        </w:rPr>
        <w:t xml:space="preserve">ktér A vystupuje </w:t>
      </w:r>
      <w:r w:rsidRPr="004F0729">
        <w:rPr>
          <w:rFonts w:ascii="Times New Roman" w:hAnsi="Times New Roman" w:cs="Times New Roman"/>
          <w:sz w:val="24"/>
          <w:szCs w:val="24"/>
          <w:shd w:val="clear" w:color="auto" w:fill="FFFFFF"/>
        </w:rPr>
        <w:t>v</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roli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B před</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divákem</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C, když divák příjme u</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aktéra jeho roli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B, dochází k vytvoření </w:t>
      </w:r>
      <w:proofErr w:type="spellStart"/>
      <w:r w:rsidRPr="004F0729">
        <w:rPr>
          <w:rFonts w:ascii="Times New Roman" w:hAnsi="Times New Roman" w:cs="Times New Roman"/>
          <w:sz w:val="24"/>
          <w:szCs w:val="24"/>
          <w:shd w:val="clear" w:color="auto" w:fill="FFFFFF"/>
        </w:rPr>
        <w:t>vnitrodivadelní</w:t>
      </w:r>
      <w:proofErr w:type="spellEnd"/>
      <w:r w:rsidRPr="004F0729">
        <w:rPr>
          <w:rFonts w:ascii="Times New Roman" w:hAnsi="Times New Roman" w:cs="Times New Roman"/>
          <w:sz w:val="24"/>
          <w:szCs w:val="24"/>
          <w:shd w:val="clear" w:color="auto" w:fill="FFFFFF"/>
        </w:rPr>
        <w:t xml:space="preserve"> komunikace. Divák si tak vytvoří vztah s uměleckou postavou, událostí nebo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artefaktem, kter</w:t>
      </w:r>
      <w:r>
        <w:rPr>
          <w:rFonts w:ascii="Times New Roman" w:hAnsi="Times New Roman" w:cs="Times New Roman"/>
          <w:sz w:val="24"/>
          <w:szCs w:val="24"/>
          <w:shd w:val="clear" w:color="auto" w:fill="FFFFFF"/>
        </w:rPr>
        <w:t>é</w:t>
      </w:r>
      <w:r w:rsidRPr="004F0729">
        <w:rPr>
          <w:rFonts w:ascii="Times New Roman" w:hAnsi="Times New Roman" w:cs="Times New Roman"/>
          <w:sz w:val="24"/>
          <w:szCs w:val="24"/>
          <w:shd w:val="clear" w:color="auto" w:fill="FFFFFF"/>
        </w:rPr>
        <w:t xml:space="preserve"> herec v</w:t>
      </w:r>
      <w:r>
        <w:rPr>
          <w:rFonts w:ascii="Times New Roman" w:hAnsi="Times New Roman" w:cs="Times New Roman"/>
          <w:sz w:val="24"/>
          <w:szCs w:val="24"/>
          <w:shd w:val="clear" w:color="auto" w:fill="FFFFFF"/>
        </w:rPr>
        <w:t>ytvořil z jednotlivých atributů (LAZAROWICZ, 2005).</w:t>
      </w:r>
      <w:r w:rsidRPr="004F0729">
        <w:rPr>
          <w:rFonts w:ascii="Times New Roman" w:hAnsi="Times New Roman" w:cs="Times New Roman"/>
          <w:sz w:val="24"/>
          <w:szCs w:val="24"/>
          <w:shd w:val="clear" w:color="auto" w:fill="FFFFFF"/>
        </w:rPr>
        <w:t xml:space="preserve"> Cílem jakéhokoliv týmu je udržet takový výklad </w:t>
      </w:r>
      <w:r>
        <w:rPr>
          <w:rFonts w:ascii="Times New Roman" w:hAnsi="Times New Roman" w:cs="Times New Roman"/>
          <w:sz w:val="24"/>
          <w:szCs w:val="24"/>
          <w:shd w:val="clear" w:color="auto" w:fill="FFFFFF"/>
        </w:rPr>
        <w:t>kulturního představení</w:t>
      </w:r>
      <w:r w:rsidRPr="004F0729">
        <w:rPr>
          <w:rFonts w:ascii="Times New Roman" w:hAnsi="Times New Roman" w:cs="Times New Roman"/>
          <w:sz w:val="24"/>
          <w:szCs w:val="24"/>
          <w:shd w:val="clear" w:color="auto" w:fill="FFFFFF"/>
        </w:rPr>
        <w:t>, při</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kterém může dojít k potlačování nebo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zdůrazňovaní některých skutečností, který by mohly výklad zdiskreditovat nebo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narušit</w:t>
      </w:r>
      <w:r>
        <w:rPr>
          <w:rFonts w:ascii="Times New Roman" w:hAnsi="Times New Roman" w:cs="Times New Roman"/>
          <w:sz w:val="24"/>
          <w:szCs w:val="24"/>
          <w:shd w:val="clear" w:color="auto" w:fill="FFFFFF"/>
        </w:rPr>
        <w:t xml:space="preserve"> (GOFFMAN, 2018).</w:t>
      </w:r>
      <w:r w:rsidRPr="004F0729">
        <w:rPr>
          <w:rFonts w:ascii="Times New Roman" w:hAnsi="Times New Roman" w:cs="Times New Roman"/>
          <w:sz w:val="24"/>
          <w:szCs w:val="24"/>
          <w:shd w:val="clear" w:color="auto" w:fill="FFFFFF"/>
        </w:rPr>
        <w:t xml:space="preserve"> Vše záleží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produktivní pozornosti diváka, ale jak divák, tak aktér mohou představení narušit, když svou roli nezvládají</w:t>
      </w:r>
      <w:r>
        <w:rPr>
          <w:rFonts w:ascii="Times New Roman" w:hAnsi="Times New Roman" w:cs="Times New Roman"/>
          <w:sz w:val="24"/>
          <w:szCs w:val="24"/>
          <w:shd w:val="clear" w:color="auto" w:fill="FFFFFF"/>
        </w:rPr>
        <w:t xml:space="preserve"> (LAZAROWICZ, 2005)</w:t>
      </w:r>
      <w:r w:rsidRPr="004F0729">
        <w:rPr>
          <w:rFonts w:ascii="Times New Roman" w:hAnsi="Times New Roman" w:cs="Times New Roman"/>
          <w:sz w:val="24"/>
          <w:szCs w:val="24"/>
          <w:shd w:val="clear" w:color="auto" w:fill="FFFFFF"/>
        </w:rPr>
        <w:t>. Pokud dojde k jednání se soupeřícím nebo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konkurenčním týmem, pol</w:t>
      </w:r>
      <w:r>
        <w:rPr>
          <w:rFonts w:ascii="Times New Roman" w:hAnsi="Times New Roman" w:cs="Times New Roman"/>
          <w:sz w:val="24"/>
          <w:szCs w:val="24"/>
          <w:shd w:val="clear" w:color="auto" w:fill="FFFFFF"/>
        </w:rPr>
        <w:t>i</w:t>
      </w:r>
      <w:r w:rsidRPr="004F0729">
        <w:rPr>
          <w:rFonts w:ascii="Times New Roman" w:hAnsi="Times New Roman" w:cs="Times New Roman"/>
          <w:sz w:val="24"/>
          <w:szCs w:val="24"/>
          <w:shd w:val="clear" w:color="auto" w:fill="FFFFFF"/>
        </w:rPr>
        <w:t>tická jednání během</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Březnové revoluce, mohou mít oba týmy tendenci potlačit svůj upřímný názor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soupeře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snaží se představit v takovém světle, kter</w:t>
      </w:r>
      <w:r>
        <w:rPr>
          <w:rFonts w:ascii="Times New Roman" w:hAnsi="Times New Roman" w:cs="Times New Roman"/>
          <w:sz w:val="24"/>
          <w:szCs w:val="24"/>
          <w:shd w:val="clear" w:color="auto" w:fill="FFFFFF"/>
        </w:rPr>
        <w:t>é</w:t>
      </w:r>
      <w:r w:rsidRPr="004F0729">
        <w:rPr>
          <w:rFonts w:ascii="Times New Roman" w:hAnsi="Times New Roman" w:cs="Times New Roman"/>
          <w:sz w:val="24"/>
          <w:szCs w:val="24"/>
          <w:shd w:val="clear" w:color="auto" w:fill="FFFFFF"/>
        </w:rPr>
        <w:t xml:space="preserve"> by mohl</w:t>
      </w:r>
      <w:r>
        <w:rPr>
          <w:rFonts w:ascii="Times New Roman" w:hAnsi="Times New Roman" w:cs="Times New Roman"/>
          <w:sz w:val="24"/>
          <w:szCs w:val="24"/>
          <w:shd w:val="clear" w:color="auto" w:fill="FFFFFF"/>
        </w:rPr>
        <w:t>o</w:t>
      </w:r>
      <w:r w:rsidRPr="004F0729">
        <w:rPr>
          <w:rFonts w:ascii="Times New Roman" w:hAnsi="Times New Roman" w:cs="Times New Roman"/>
          <w:sz w:val="24"/>
          <w:szCs w:val="24"/>
          <w:shd w:val="clear" w:color="auto" w:fill="FFFFFF"/>
        </w:rPr>
        <w:t xml:space="preserve"> být pro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druhý tým přijateln</w:t>
      </w:r>
      <w:r>
        <w:rPr>
          <w:rFonts w:ascii="Times New Roman" w:hAnsi="Times New Roman" w:cs="Times New Roman"/>
          <w:sz w:val="24"/>
          <w:szCs w:val="24"/>
          <w:shd w:val="clear" w:color="auto" w:fill="FFFFFF"/>
        </w:rPr>
        <w:t>é</w:t>
      </w:r>
      <w:r w:rsidRPr="004F0729">
        <w:rPr>
          <w:rFonts w:ascii="Times New Roman" w:hAnsi="Times New Roman" w:cs="Times New Roman"/>
          <w:sz w:val="24"/>
          <w:szCs w:val="24"/>
          <w:shd w:val="clear" w:color="auto" w:fill="FFFFFF"/>
        </w:rPr>
        <w:t>, toto chování je většinou tolerováno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oba se snaží zachovat vyvolávaný dojem.</w:t>
      </w:r>
      <w:r>
        <w:rPr>
          <w:rFonts w:ascii="Times New Roman" w:hAnsi="Times New Roman" w:cs="Times New Roman"/>
          <w:sz w:val="24"/>
          <w:szCs w:val="24"/>
          <w:shd w:val="clear" w:color="auto" w:fill="FFFFFF"/>
        </w:rPr>
        <w:t xml:space="preserve"> </w:t>
      </w:r>
      <w:r w:rsidRPr="004F0729">
        <w:rPr>
          <w:rFonts w:ascii="Times New Roman" w:hAnsi="Times New Roman" w:cs="Times New Roman"/>
          <w:sz w:val="24"/>
          <w:szCs w:val="24"/>
          <w:shd w:val="clear" w:color="auto" w:fill="FFFFFF"/>
        </w:rPr>
        <w:t>V takových situacích je nezbytné, aby členové týmu ukázněně dodržovali svoji roli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nedopouštěli se nechtěných gest nebo jiných chyb</w:t>
      </w:r>
      <w:r>
        <w:rPr>
          <w:rFonts w:ascii="Times New Roman" w:hAnsi="Times New Roman" w:cs="Times New Roman"/>
          <w:sz w:val="24"/>
          <w:szCs w:val="24"/>
          <w:shd w:val="clear" w:color="auto" w:fill="FFFFFF"/>
        </w:rPr>
        <w:t xml:space="preserve"> (GOFFMAN, 2018).</w:t>
      </w:r>
    </w:p>
    <w:p w:rsidR="00D91EC2" w:rsidRPr="00597378" w:rsidRDefault="00D91EC2" w:rsidP="00D91EC2">
      <w:pPr>
        <w:pStyle w:val="Nadpis2"/>
        <w:numPr>
          <w:ilvl w:val="1"/>
          <w:numId w:val="3"/>
        </w:numPr>
        <w:rPr>
          <w:rFonts w:ascii="Times New Roman" w:hAnsi="Times New Roman" w:cs="Times New Roman"/>
        </w:rPr>
      </w:pPr>
      <w:bookmarkStart w:id="15" w:name="_Toc6822609"/>
      <w:r w:rsidRPr="00597378">
        <w:rPr>
          <w:rFonts w:ascii="Times New Roman" w:hAnsi="Times New Roman" w:cs="Times New Roman"/>
        </w:rPr>
        <w:t>Obrozenec</w:t>
      </w:r>
      <w:bookmarkEnd w:id="15"/>
      <w:r w:rsidRPr="00597378">
        <w:rPr>
          <w:rFonts w:ascii="Times New Roman" w:hAnsi="Times New Roman" w:cs="Times New Roman"/>
        </w:rPr>
        <w:t xml:space="preserve"> </w:t>
      </w:r>
    </w:p>
    <w:p w:rsidR="00D91EC2" w:rsidRPr="004F0729" w:rsidRDefault="00D91EC2" w:rsidP="00D91EC2">
      <w:pPr>
        <w:spacing w:line="360" w:lineRule="auto"/>
        <w:jc w:val="both"/>
        <w:rPr>
          <w:rFonts w:ascii="Times New Roman" w:hAnsi="Times New Roman" w:cs="Times New Roman"/>
          <w:sz w:val="24"/>
        </w:rPr>
      </w:pPr>
      <w:r>
        <w:rPr>
          <w:rFonts w:ascii="Times New Roman" w:hAnsi="Times New Roman" w:cs="Times New Roman"/>
          <w:sz w:val="24"/>
        </w:rPr>
        <w:tab/>
      </w:r>
      <w:r w:rsidRPr="004F0729">
        <w:rPr>
          <w:rFonts w:ascii="Times New Roman" w:hAnsi="Times New Roman" w:cs="Times New Roman"/>
          <w:sz w:val="24"/>
        </w:rPr>
        <w:t>Správný obrozenec byl tedy ideálně měšťan, intelektuálně zaměřený a</w:t>
      </w:r>
      <w:r>
        <w:rPr>
          <w:rFonts w:ascii="Times New Roman" w:hAnsi="Times New Roman" w:cs="Times New Roman"/>
          <w:sz w:val="24"/>
        </w:rPr>
        <w:t> </w:t>
      </w:r>
      <w:proofErr w:type="spellStart"/>
      <w:r w:rsidRPr="004F0729">
        <w:rPr>
          <w:rFonts w:ascii="Times New Roman" w:hAnsi="Times New Roman" w:cs="Times New Roman"/>
          <w:sz w:val="24"/>
        </w:rPr>
        <w:t>pronárodně</w:t>
      </w:r>
      <w:proofErr w:type="spellEnd"/>
      <w:r w:rsidRPr="004F0729">
        <w:rPr>
          <w:rFonts w:ascii="Times New Roman" w:hAnsi="Times New Roman" w:cs="Times New Roman"/>
          <w:sz w:val="24"/>
        </w:rPr>
        <w:t xml:space="preserve"> cítící. Jako měšťan byl gramotný, měl dostatek kontaktů a</w:t>
      </w:r>
      <w:r>
        <w:rPr>
          <w:rFonts w:ascii="Times New Roman" w:hAnsi="Times New Roman" w:cs="Times New Roman"/>
          <w:sz w:val="24"/>
        </w:rPr>
        <w:t> </w:t>
      </w:r>
      <w:r w:rsidRPr="004F0729">
        <w:rPr>
          <w:rFonts w:ascii="Times New Roman" w:hAnsi="Times New Roman" w:cs="Times New Roman"/>
          <w:sz w:val="24"/>
        </w:rPr>
        <w:t>kapitálu, aby se mohl věnovat obrozeneckým aktivitám, jako je například účast ve</w:t>
      </w:r>
      <w:r>
        <w:rPr>
          <w:rFonts w:ascii="Times New Roman" w:hAnsi="Times New Roman" w:cs="Times New Roman"/>
          <w:sz w:val="24"/>
        </w:rPr>
        <w:t> </w:t>
      </w:r>
      <w:r w:rsidRPr="004F0729">
        <w:rPr>
          <w:rFonts w:ascii="Times New Roman" w:hAnsi="Times New Roman" w:cs="Times New Roman"/>
          <w:sz w:val="24"/>
        </w:rPr>
        <w:t>spolcích, aktivní používání češtiny při</w:t>
      </w:r>
      <w:r>
        <w:rPr>
          <w:rFonts w:ascii="Times New Roman" w:hAnsi="Times New Roman" w:cs="Times New Roman"/>
          <w:sz w:val="24"/>
        </w:rPr>
        <w:t> </w:t>
      </w:r>
      <w:r w:rsidRPr="004F0729">
        <w:rPr>
          <w:rFonts w:ascii="Times New Roman" w:hAnsi="Times New Roman" w:cs="Times New Roman"/>
          <w:sz w:val="24"/>
        </w:rPr>
        <w:t>komunikaci, organizace čtenářský kroužků, kde se především věnoval české literatuře a</w:t>
      </w:r>
      <w:r>
        <w:rPr>
          <w:rFonts w:ascii="Times New Roman" w:hAnsi="Times New Roman" w:cs="Times New Roman"/>
          <w:sz w:val="24"/>
        </w:rPr>
        <w:t> </w:t>
      </w:r>
      <w:r w:rsidRPr="004F0729">
        <w:rPr>
          <w:rFonts w:ascii="Times New Roman" w:hAnsi="Times New Roman" w:cs="Times New Roman"/>
          <w:sz w:val="24"/>
        </w:rPr>
        <w:t>navštěvování divadla</w:t>
      </w:r>
      <w:r>
        <w:rPr>
          <w:rFonts w:ascii="Times New Roman" w:hAnsi="Times New Roman" w:cs="Times New Roman"/>
          <w:sz w:val="24"/>
        </w:rPr>
        <w:t xml:space="preserve">, </w:t>
      </w:r>
      <w:r w:rsidRPr="004F0729">
        <w:rPr>
          <w:rFonts w:ascii="Times New Roman" w:hAnsi="Times New Roman" w:cs="Times New Roman"/>
          <w:sz w:val="24"/>
        </w:rPr>
        <w:t>především česky hraných představení ať už neprofesionálních</w:t>
      </w:r>
      <w:r>
        <w:rPr>
          <w:rFonts w:ascii="Times New Roman" w:hAnsi="Times New Roman" w:cs="Times New Roman"/>
          <w:sz w:val="24"/>
        </w:rPr>
        <w:t>,</w:t>
      </w:r>
      <w:r w:rsidRPr="004F0729">
        <w:rPr>
          <w:rFonts w:ascii="Times New Roman" w:hAnsi="Times New Roman" w:cs="Times New Roman"/>
          <w:sz w:val="24"/>
        </w:rPr>
        <w:t xml:space="preserve"> nebo teprve se prosazující</w:t>
      </w:r>
      <w:r>
        <w:rPr>
          <w:rFonts w:ascii="Times New Roman" w:hAnsi="Times New Roman" w:cs="Times New Roman"/>
          <w:sz w:val="24"/>
        </w:rPr>
        <w:t>ch</w:t>
      </w:r>
      <w:r w:rsidRPr="004F0729">
        <w:rPr>
          <w:rFonts w:ascii="Times New Roman" w:hAnsi="Times New Roman" w:cs="Times New Roman"/>
          <w:sz w:val="24"/>
        </w:rPr>
        <w:t xml:space="preserve"> profesionálních. Tímto se uvědoměle a</w:t>
      </w:r>
      <w:r>
        <w:rPr>
          <w:rFonts w:ascii="Times New Roman" w:hAnsi="Times New Roman" w:cs="Times New Roman"/>
          <w:sz w:val="24"/>
        </w:rPr>
        <w:t> </w:t>
      </w:r>
      <w:r w:rsidRPr="004F0729">
        <w:rPr>
          <w:rFonts w:ascii="Times New Roman" w:hAnsi="Times New Roman" w:cs="Times New Roman"/>
          <w:sz w:val="24"/>
        </w:rPr>
        <w:t xml:space="preserve">okázale přihlásil k české národnosti </w:t>
      </w:r>
      <w:r>
        <w:rPr>
          <w:rFonts w:ascii="Times New Roman" w:hAnsi="Times New Roman" w:cs="Times New Roman"/>
          <w:sz w:val="24"/>
        </w:rPr>
        <w:t>(RAK, 1990) a </w:t>
      </w:r>
      <w:r w:rsidRPr="004F0729">
        <w:rPr>
          <w:rFonts w:ascii="Times New Roman" w:hAnsi="Times New Roman" w:cs="Times New Roman"/>
          <w:sz w:val="24"/>
        </w:rPr>
        <w:t>mohl se ofic</w:t>
      </w:r>
      <w:r>
        <w:rPr>
          <w:rFonts w:ascii="Times New Roman" w:hAnsi="Times New Roman" w:cs="Times New Roman"/>
          <w:sz w:val="24"/>
        </w:rPr>
        <w:t xml:space="preserve">iálně prohlásit za člena týmu. </w:t>
      </w:r>
      <w:r w:rsidRPr="004F0729">
        <w:rPr>
          <w:rFonts w:ascii="Times New Roman" w:hAnsi="Times New Roman" w:cs="Times New Roman"/>
          <w:sz w:val="24"/>
        </w:rPr>
        <w:t>Důležité bylo utužování vnitřní komunikace ve</w:t>
      </w:r>
      <w:r>
        <w:rPr>
          <w:rFonts w:ascii="Times New Roman" w:hAnsi="Times New Roman" w:cs="Times New Roman"/>
          <w:sz w:val="24"/>
        </w:rPr>
        <w:t> </w:t>
      </w:r>
      <w:r w:rsidRPr="004F0729">
        <w:rPr>
          <w:rFonts w:ascii="Times New Roman" w:hAnsi="Times New Roman" w:cs="Times New Roman"/>
          <w:sz w:val="24"/>
        </w:rPr>
        <w:t>skupině, to probíhalo například právě v divadle, na</w:t>
      </w:r>
      <w:r>
        <w:rPr>
          <w:rFonts w:ascii="Times New Roman" w:hAnsi="Times New Roman" w:cs="Times New Roman"/>
          <w:sz w:val="24"/>
        </w:rPr>
        <w:t> </w:t>
      </w:r>
      <w:r w:rsidRPr="004F0729">
        <w:rPr>
          <w:rFonts w:ascii="Times New Roman" w:hAnsi="Times New Roman" w:cs="Times New Roman"/>
          <w:sz w:val="24"/>
        </w:rPr>
        <w:t>plese nebo</w:t>
      </w:r>
      <w:r>
        <w:rPr>
          <w:rFonts w:ascii="Times New Roman" w:hAnsi="Times New Roman" w:cs="Times New Roman"/>
          <w:sz w:val="24"/>
        </w:rPr>
        <w:t> </w:t>
      </w:r>
      <w:r w:rsidRPr="004F0729">
        <w:rPr>
          <w:rFonts w:ascii="Times New Roman" w:hAnsi="Times New Roman" w:cs="Times New Roman"/>
          <w:sz w:val="24"/>
        </w:rPr>
        <w:t>výletě</w:t>
      </w:r>
      <w:r>
        <w:rPr>
          <w:rFonts w:ascii="Times New Roman" w:hAnsi="Times New Roman" w:cs="Times New Roman"/>
          <w:sz w:val="24"/>
        </w:rPr>
        <w:t xml:space="preserve"> (RAK, 2002). V těchto fyzických prostorech bylo vytvořeno místo pro předvádění této role a přenášení svého představení na ostatní (</w:t>
      </w:r>
      <w:r>
        <w:rPr>
          <w:rFonts w:ascii="Times New Roman" w:hAnsi="Times New Roman" w:cs="Times New Roman"/>
          <w:sz w:val="24"/>
          <w:szCs w:val="24"/>
          <w:shd w:val="clear" w:color="auto" w:fill="FFFFFF"/>
        </w:rPr>
        <w:t>ALEXANDER, GIESEN, MAST, 2006. str. 34)</w:t>
      </w:r>
      <w:r>
        <w:rPr>
          <w:rFonts w:ascii="Times New Roman" w:hAnsi="Times New Roman" w:cs="Times New Roman"/>
          <w:sz w:val="24"/>
        </w:rPr>
        <w:t xml:space="preserve">. „Aktér“ v tomto okamžiku má motiv, aby ovlivnil dojem, jaký pro ostatní vytvoří. Vše se odvíjí i od způsobu, jakým svou roli </w:t>
      </w:r>
      <w:r>
        <w:rPr>
          <w:rFonts w:ascii="Times New Roman" w:hAnsi="Times New Roman" w:cs="Times New Roman"/>
          <w:sz w:val="24"/>
        </w:rPr>
        <w:lastRenderedPageBreak/>
        <w:t>předvede a jak se v dané situaci bude chovat (GOFFMAN, 2018). T</w:t>
      </w:r>
      <w:r w:rsidRPr="004F0729">
        <w:rPr>
          <w:rFonts w:ascii="Times New Roman" w:hAnsi="Times New Roman" w:cs="Times New Roman"/>
          <w:sz w:val="24"/>
        </w:rPr>
        <w:t>yto aktivity napomohly k uvědomění si toho, že existují stejně smýšlející lidé.</w:t>
      </w:r>
    </w:p>
    <w:p w:rsidR="00D91EC2" w:rsidRPr="004F0729" w:rsidRDefault="00D91EC2" w:rsidP="00D91EC2">
      <w:pPr>
        <w:spacing w:line="360" w:lineRule="auto"/>
        <w:jc w:val="both"/>
        <w:rPr>
          <w:rFonts w:ascii="Times New Roman" w:hAnsi="Times New Roman" w:cs="Times New Roman"/>
          <w:sz w:val="24"/>
        </w:rPr>
      </w:pPr>
      <w:r w:rsidRPr="004F0729">
        <w:rPr>
          <w:rFonts w:ascii="Times New Roman" w:hAnsi="Times New Roman" w:cs="Times New Roman"/>
          <w:sz w:val="24"/>
        </w:rPr>
        <w:t>Divadlo jako instituce výrazně napomáhalo k podněcování národního cítění</w:t>
      </w:r>
      <w:r>
        <w:rPr>
          <w:rFonts w:ascii="Times New Roman" w:hAnsi="Times New Roman" w:cs="Times New Roman"/>
          <w:sz w:val="24"/>
        </w:rPr>
        <w:t xml:space="preserve"> (JUNGMANNOVÁ, 2002)</w:t>
      </w:r>
      <w:r w:rsidRPr="004F0729">
        <w:rPr>
          <w:rFonts w:ascii="Times New Roman" w:hAnsi="Times New Roman" w:cs="Times New Roman"/>
          <w:sz w:val="24"/>
        </w:rPr>
        <w:t>,</w:t>
      </w:r>
      <w:r>
        <w:rPr>
          <w:rFonts w:ascii="Times New Roman" w:hAnsi="Times New Roman" w:cs="Times New Roman"/>
          <w:sz w:val="24"/>
        </w:rPr>
        <w:t xml:space="preserve"> </w:t>
      </w:r>
      <w:r w:rsidRPr="004F0729">
        <w:rPr>
          <w:rFonts w:ascii="Times New Roman" w:hAnsi="Times New Roman" w:cs="Times New Roman"/>
          <w:sz w:val="24"/>
        </w:rPr>
        <w:t>ať už dokazováním, ž</w:t>
      </w:r>
      <w:r>
        <w:rPr>
          <w:rFonts w:ascii="Times New Roman" w:hAnsi="Times New Roman" w:cs="Times New Roman"/>
          <w:sz w:val="24"/>
        </w:rPr>
        <w:t xml:space="preserve">e český jazyk je schopný života v rámci nové kultury, jako </w:t>
      </w:r>
      <w:r w:rsidRPr="004F0729">
        <w:rPr>
          <w:rFonts w:ascii="Times New Roman" w:hAnsi="Times New Roman" w:cs="Times New Roman"/>
          <w:sz w:val="24"/>
        </w:rPr>
        <w:t>důkaz o</w:t>
      </w:r>
      <w:r>
        <w:rPr>
          <w:rFonts w:ascii="Times New Roman" w:hAnsi="Times New Roman" w:cs="Times New Roman"/>
          <w:sz w:val="24"/>
        </w:rPr>
        <w:t> </w:t>
      </w:r>
      <w:r w:rsidRPr="004F0729">
        <w:rPr>
          <w:rFonts w:ascii="Times New Roman" w:hAnsi="Times New Roman" w:cs="Times New Roman"/>
          <w:sz w:val="24"/>
        </w:rPr>
        <w:t>jevištních schopnostech češtiny a</w:t>
      </w:r>
      <w:r>
        <w:rPr>
          <w:rFonts w:ascii="Times New Roman" w:hAnsi="Times New Roman" w:cs="Times New Roman"/>
          <w:sz w:val="24"/>
        </w:rPr>
        <w:t> </w:t>
      </w:r>
      <w:r w:rsidRPr="004F0729">
        <w:rPr>
          <w:rFonts w:ascii="Times New Roman" w:hAnsi="Times New Roman" w:cs="Times New Roman"/>
          <w:sz w:val="24"/>
        </w:rPr>
        <w:t>vyspělosti národa, tak jako platforma pro</w:t>
      </w:r>
      <w:r>
        <w:rPr>
          <w:rFonts w:ascii="Times New Roman" w:hAnsi="Times New Roman" w:cs="Times New Roman"/>
          <w:sz w:val="24"/>
        </w:rPr>
        <w:t> </w:t>
      </w:r>
      <w:r w:rsidRPr="004F0729">
        <w:rPr>
          <w:rFonts w:ascii="Times New Roman" w:hAnsi="Times New Roman" w:cs="Times New Roman"/>
          <w:sz w:val="24"/>
        </w:rPr>
        <w:t>setkávání vlastenců a</w:t>
      </w:r>
      <w:r>
        <w:rPr>
          <w:rFonts w:ascii="Times New Roman" w:hAnsi="Times New Roman" w:cs="Times New Roman"/>
          <w:sz w:val="24"/>
        </w:rPr>
        <w:t> </w:t>
      </w:r>
      <w:r w:rsidRPr="004F0729">
        <w:rPr>
          <w:rFonts w:ascii="Times New Roman" w:hAnsi="Times New Roman" w:cs="Times New Roman"/>
          <w:sz w:val="24"/>
        </w:rPr>
        <w:t>utužování vnitřní komunikace. Na</w:t>
      </w:r>
      <w:r>
        <w:rPr>
          <w:rFonts w:ascii="Times New Roman" w:hAnsi="Times New Roman" w:cs="Times New Roman"/>
          <w:sz w:val="24"/>
        </w:rPr>
        <w:t> </w:t>
      </w:r>
      <w:r w:rsidRPr="004F0729">
        <w:rPr>
          <w:rFonts w:ascii="Times New Roman" w:hAnsi="Times New Roman" w:cs="Times New Roman"/>
          <w:sz w:val="24"/>
        </w:rPr>
        <w:t>správné používání češtiny upozorňovala i</w:t>
      </w:r>
      <w:r>
        <w:rPr>
          <w:rFonts w:ascii="Times New Roman" w:hAnsi="Times New Roman" w:cs="Times New Roman"/>
          <w:sz w:val="24"/>
        </w:rPr>
        <w:t> </w:t>
      </w:r>
      <w:r w:rsidRPr="004F0729">
        <w:rPr>
          <w:rFonts w:ascii="Times New Roman" w:hAnsi="Times New Roman" w:cs="Times New Roman"/>
          <w:sz w:val="24"/>
        </w:rPr>
        <w:t>divadelní kritika, zdůrazňovala kvality překladu a</w:t>
      </w:r>
      <w:r>
        <w:rPr>
          <w:rFonts w:ascii="Times New Roman" w:hAnsi="Times New Roman" w:cs="Times New Roman"/>
          <w:sz w:val="24"/>
        </w:rPr>
        <w:t> </w:t>
      </w:r>
      <w:r w:rsidRPr="004F0729">
        <w:rPr>
          <w:rFonts w:ascii="Times New Roman" w:hAnsi="Times New Roman" w:cs="Times New Roman"/>
          <w:sz w:val="24"/>
        </w:rPr>
        <w:t>jazykové správnosti hereckého projevu</w:t>
      </w:r>
      <w:r>
        <w:rPr>
          <w:rFonts w:ascii="Times New Roman" w:hAnsi="Times New Roman" w:cs="Times New Roman"/>
          <w:sz w:val="24"/>
        </w:rPr>
        <w:t xml:space="preserve"> (MACURA, 1995)</w:t>
      </w:r>
      <w:r w:rsidRPr="004F0729">
        <w:rPr>
          <w:rFonts w:ascii="Times New Roman" w:hAnsi="Times New Roman" w:cs="Times New Roman"/>
          <w:sz w:val="24"/>
        </w:rPr>
        <w:t>. Čeština v divadle se prosazovala skrze</w:t>
      </w:r>
      <w:r>
        <w:rPr>
          <w:rFonts w:ascii="Times New Roman" w:hAnsi="Times New Roman" w:cs="Times New Roman"/>
          <w:sz w:val="24"/>
        </w:rPr>
        <w:t> </w:t>
      </w:r>
      <w:r w:rsidRPr="004F0729">
        <w:rPr>
          <w:rFonts w:ascii="Times New Roman" w:hAnsi="Times New Roman" w:cs="Times New Roman"/>
          <w:sz w:val="24"/>
        </w:rPr>
        <w:t>národní operu, která mohla být považována za</w:t>
      </w:r>
      <w:r>
        <w:rPr>
          <w:rFonts w:ascii="Times New Roman" w:hAnsi="Times New Roman" w:cs="Times New Roman"/>
          <w:sz w:val="24"/>
        </w:rPr>
        <w:t> </w:t>
      </w:r>
      <w:r w:rsidRPr="004F0729">
        <w:rPr>
          <w:rFonts w:ascii="Times New Roman" w:hAnsi="Times New Roman" w:cs="Times New Roman"/>
          <w:sz w:val="24"/>
        </w:rPr>
        <w:t>ušlechtilejší zábavu, než byla činohra. Vlastenci prosazovali myšlenku, že s</w:t>
      </w:r>
      <w:r>
        <w:rPr>
          <w:rFonts w:ascii="Times New Roman" w:hAnsi="Times New Roman" w:cs="Times New Roman"/>
          <w:sz w:val="24"/>
        </w:rPr>
        <w:t xml:space="preserve">lovanství jako kontrakultura </w:t>
      </w:r>
      <w:r w:rsidRPr="004F0729">
        <w:rPr>
          <w:rFonts w:ascii="Times New Roman" w:hAnsi="Times New Roman" w:cs="Times New Roman"/>
          <w:sz w:val="24"/>
        </w:rPr>
        <w:t>musí ovládnout všech</w:t>
      </w:r>
      <w:r>
        <w:rPr>
          <w:rFonts w:ascii="Times New Roman" w:hAnsi="Times New Roman" w:cs="Times New Roman"/>
          <w:sz w:val="24"/>
        </w:rPr>
        <w:t>na odvětví lidské práce, tedy i </w:t>
      </w:r>
      <w:r w:rsidRPr="004F0729">
        <w:rPr>
          <w:rFonts w:ascii="Times New Roman" w:hAnsi="Times New Roman" w:cs="Times New Roman"/>
          <w:sz w:val="24"/>
        </w:rPr>
        <w:t>hudbu. Otokar Hostinský tvrdil, že</w:t>
      </w:r>
      <w:r>
        <w:rPr>
          <w:rFonts w:ascii="Times New Roman" w:hAnsi="Times New Roman" w:cs="Times New Roman"/>
          <w:sz w:val="24"/>
        </w:rPr>
        <w:t xml:space="preserve"> divadlo a opera je </w:t>
      </w:r>
      <w:r w:rsidRPr="004F0729">
        <w:rPr>
          <w:rFonts w:ascii="Times New Roman" w:hAnsi="Times New Roman" w:cs="Times New Roman"/>
          <w:sz w:val="24"/>
        </w:rPr>
        <w:t>hlavní</w:t>
      </w:r>
      <w:r>
        <w:rPr>
          <w:rFonts w:ascii="Times New Roman" w:hAnsi="Times New Roman" w:cs="Times New Roman"/>
          <w:sz w:val="24"/>
        </w:rPr>
        <w:t>m</w:t>
      </w:r>
      <w:r w:rsidRPr="004F0729">
        <w:rPr>
          <w:rFonts w:ascii="Times New Roman" w:hAnsi="Times New Roman" w:cs="Times New Roman"/>
          <w:sz w:val="24"/>
        </w:rPr>
        <w:t xml:space="preserve"> prostře</w:t>
      </w:r>
      <w:r>
        <w:rPr>
          <w:rFonts w:ascii="Times New Roman" w:hAnsi="Times New Roman" w:cs="Times New Roman"/>
          <w:sz w:val="24"/>
        </w:rPr>
        <w:t>dkem dosažení národního jazyka češtiny. O</w:t>
      </w:r>
      <w:r w:rsidRPr="004F0729">
        <w:rPr>
          <w:rFonts w:ascii="Times New Roman" w:hAnsi="Times New Roman" w:cs="Times New Roman"/>
          <w:sz w:val="24"/>
        </w:rPr>
        <w:t xml:space="preserve">pera </w:t>
      </w:r>
      <w:r>
        <w:rPr>
          <w:rFonts w:ascii="Times New Roman" w:hAnsi="Times New Roman" w:cs="Times New Roman"/>
          <w:sz w:val="24"/>
        </w:rPr>
        <w:t>byla výrazně nápomocná</w:t>
      </w:r>
      <w:r w:rsidRPr="004F0729">
        <w:rPr>
          <w:rFonts w:ascii="Times New Roman" w:hAnsi="Times New Roman" w:cs="Times New Roman"/>
          <w:sz w:val="24"/>
        </w:rPr>
        <w:t>, protože správně deklamovaná čeština může být zohledněna i</w:t>
      </w:r>
      <w:r>
        <w:rPr>
          <w:rFonts w:ascii="Times New Roman" w:hAnsi="Times New Roman" w:cs="Times New Roman"/>
          <w:sz w:val="24"/>
        </w:rPr>
        <w:t> </w:t>
      </w:r>
      <w:r w:rsidRPr="004F0729">
        <w:rPr>
          <w:rFonts w:ascii="Times New Roman" w:hAnsi="Times New Roman" w:cs="Times New Roman"/>
          <w:sz w:val="24"/>
        </w:rPr>
        <w:t>v metro-rytmickém</w:t>
      </w:r>
      <w:r>
        <w:rPr>
          <w:rFonts w:ascii="Times New Roman" w:hAnsi="Times New Roman" w:cs="Times New Roman"/>
          <w:sz w:val="24"/>
        </w:rPr>
        <w:t xml:space="preserve"> hudebním smyslu. </w:t>
      </w:r>
      <w:r w:rsidRPr="004F0729">
        <w:rPr>
          <w:rFonts w:ascii="Times New Roman" w:hAnsi="Times New Roman" w:cs="Times New Roman"/>
          <w:sz w:val="24"/>
        </w:rPr>
        <w:t>Divadlo bylo v</w:t>
      </w:r>
      <w:r>
        <w:rPr>
          <w:rFonts w:ascii="Times New Roman" w:hAnsi="Times New Roman" w:cs="Times New Roman"/>
          <w:sz w:val="24"/>
        </w:rPr>
        <w:t> </w:t>
      </w:r>
      <w:r w:rsidRPr="004F0729">
        <w:rPr>
          <w:rFonts w:ascii="Times New Roman" w:hAnsi="Times New Roman" w:cs="Times New Roman"/>
          <w:sz w:val="24"/>
        </w:rPr>
        <w:t>této době také aktivně využíváno jako médium, tento status si udrželo až do</w:t>
      </w:r>
      <w:r>
        <w:rPr>
          <w:rFonts w:ascii="Times New Roman" w:hAnsi="Times New Roman" w:cs="Times New Roman"/>
          <w:sz w:val="24"/>
        </w:rPr>
        <w:t> </w:t>
      </w:r>
      <w:r w:rsidRPr="004F0729">
        <w:rPr>
          <w:rFonts w:ascii="Times New Roman" w:hAnsi="Times New Roman" w:cs="Times New Roman"/>
          <w:sz w:val="24"/>
        </w:rPr>
        <w:t>60. let</w:t>
      </w:r>
      <w:r>
        <w:rPr>
          <w:rFonts w:ascii="Times New Roman" w:hAnsi="Times New Roman" w:cs="Times New Roman"/>
          <w:sz w:val="24"/>
        </w:rPr>
        <w:t> </w:t>
      </w:r>
      <w:r w:rsidRPr="004F0729">
        <w:rPr>
          <w:rFonts w:ascii="Times New Roman" w:hAnsi="Times New Roman" w:cs="Times New Roman"/>
          <w:sz w:val="24"/>
        </w:rPr>
        <w:t>19. století,</w:t>
      </w:r>
      <w:r w:rsidRPr="004F0729">
        <w:rPr>
          <w:rStyle w:val="Znakapoznpodarou"/>
          <w:sz w:val="24"/>
        </w:rPr>
        <w:t xml:space="preserve"> </w:t>
      </w:r>
      <w:r w:rsidRPr="004F0729">
        <w:rPr>
          <w:rFonts w:ascii="Times New Roman" w:hAnsi="Times New Roman" w:cs="Times New Roman"/>
          <w:sz w:val="24"/>
        </w:rPr>
        <w:t>kdy jeho význam pomalu upadá</w:t>
      </w:r>
      <w:r>
        <w:rPr>
          <w:rFonts w:ascii="Times New Roman" w:hAnsi="Times New Roman" w:cs="Times New Roman"/>
          <w:sz w:val="24"/>
        </w:rPr>
        <w:t xml:space="preserve"> (ČERNÝ, 1998) a </w:t>
      </w:r>
      <w:r w:rsidRPr="004F0729">
        <w:rPr>
          <w:rFonts w:ascii="Times New Roman" w:hAnsi="Times New Roman" w:cs="Times New Roman"/>
          <w:sz w:val="24"/>
        </w:rPr>
        <w:t>kdy se začínají formovat první masové politické strany a</w:t>
      </w:r>
      <w:r>
        <w:rPr>
          <w:rFonts w:ascii="Times New Roman" w:hAnsi="Times New Roman" w:cs="Times New Roman"/>
          <w:sz w:val="24"/>
        </w:rPr>
        <w:t> </w:t>
      </w:r>
      <w:r w:rsidRPr="004F0729">
        <w:rPr>
          <w:rFonts w:ascii="Times New Roman" w:hAnsi="Times New Roman" w:cs="Times New Roman"/>
          <w:sz w:val="24"/>
        </w:rPr>
        <w:t>agitační funkci přebírá stranický tisk.</w:t>
      </w:r>
      <w:r>
        <w:rPr>
          <w:rFonts w:ascii="Times New Roman" w:hAnsi="Times New Roman" w:cs="Times New Roman"/>
          <w:sz w:val="24"/>
        </w:rPr>
        <w:t xml:space="preserve"> Podstatné bylo i </w:t>
      </w:r>
      <w:r w:rsidRPr="004F0729">
        <w:rPr>
          <w:rFonts w:ascii="Times New Roman" w:hAnsi="Times New Roman" w:cs="Times New Roman"/>
          <w:sz w:val="24"/>
        </w:rPr>
        <w:t>divadlo z architektonického hlediska, lóže poskytovaly aranžmá příslušné skupině. Stoupal tlak i</w:t>
      </w:r>
      <w:r>
        <w:rPr>
          <w:rFonts w:ascii="Times New Roman" w:hAnsi="Times New Roman" w:cs="Times New Roman"/>
          <w:sz w:val="24"/>
        </w:rPr>
        <w:t> </w:t>
      </w:r>
      <w:r w:rsidRPr="004F0729">
        <w:rPr>
          <w:rFonts w:ascii="Times New Roman" w:hAnsi="Times New Roman" w:cs="Times New Roman"/>
          <w:sz w:val="24"/>
        </w:rPr>
        <w:t>důležitost na</w:t>
      </w:r>
      <w:r>
        <w:rPr>
          <w:rFonts w:ascii="Times New Roman" w:hAnsi="Times New Roman" w:cs="Times New Roman"/>
          <w:sz w:val="24"/>
        </w:rPr>
        <w:t> </w:t>
      </w:r>
      <w:r w:rsidRPr="004F0729">
        <w:rPr>
          <w:rFonts w:ascii="Times New Roman" w:hAnsi="Times New Roman" w:cs="Times New Roman"/>
          <w:sz w:val="24"/>
        </w:rPr>
        <w:t>sebescénování. Divácká pozornost se tak rozdělila na</w:t>
      </w:r>
      <w:r>
        <w:rPr>
          <w:rFonts w:ascii="Times New Roman" w:hAnsi="Times New Roman" w:cs="Times New Roman"/>
          <w:sz w:val="24"/>
        </w:rPr>
        <w:t> </w:t>
      </w:r>
      <w:r w:rsidRPr="004F0729">
        <w:rPr>
          <w:rFonts w:ascii="Times New Roman" w:hAnsi="Times New Roman" w:cs="Times New Roman"/>
          <w:sz w:val="24"/>
        </w:rPr>
        <w:t>dění na</w:t>
      </w:r>
      <w:r>
        <w:rPr>
          <w:rFonts w:ascii="Times New Roman" w:hAnsi="Times New Roman" w:cs="Times New Roman"/>
          <w:sz w:val="24"/>
        </w:rPr>
        <w:t> </w:t>
      </w:r>
      <w:r w:rsidRPr="004F0729">
        <w:rPr>
          <w:rFonts w:ascii="Times New Roman" w:hAnsi="Times New Roman" w:cs="Times New Roman"/>
          <w:sz w:val="24"/>
        </w:rPr>
        <w:t>jevišti</w:t>
      </w:r>
      <w:r>
        <w:rPr>
          <w:rFonts w:ascii="Times New Roman" w:hAnsi="Times New Roman" w:cs="Times New Roman"/>
          <w:sz w:val="24"/>
        </w:rPr>
        <w:t xml:space="preserve"> a </w:t>
      </w:r>
      <w:r w:rsidRPr="004F0729">
        <w:rPr>
          <w:rFonts w:ascii="Times New Roman" w:hAnsi="Times New Roman" w:cs="Times New Roman"/>
          <w:sz w:val="24"/>
        </w:rPr>
        <w:t>na</w:t>
      </w:r>
      <w:r>
        <w:rPr>
          <w:rFonts w:ascii="Times New Roman" w:hAnsi="Times New Roman" w:cs="Times New Roman"/>
          <w:sz w:val="24"/>
        </w:rPr>
        <w:t> </w:t>
      </w:r>
      <w:proofErr w:type="spellStart"/>
      <w:r w:rsidRPr="004F0729">
        <w:rPr>
          <w:rFonts w:ascii="Times New Roman" w:hAnsi="Times New Roman" w:cs="Times New Roman"/>
          <w:sz w:val="24"/>
        </w:rPr>
        <w:t>spolunávštěvník</w:t>
      </w:r>
      <w:r>
        <w:rPr>
          <w:rFonts w:ascii="Times New Roman" w:hAnsi="Times New Roman" w:cs="Times New Roman"/>
          <w:sz w:val="24"/>
        </w:rPr>
        <w:t>y</w:t>
      </w:r>
      <w:proofErr w:type="spellEnd"/>
      <w:r>
        <w:rPr>
          <w:rFonts w:ascii="Times New Roman" w:hAnsi="Times New Roman" w:cs="Times New Roman"/>
          <w:sz w:val="24"/>
        </w:rPr>
        <w:t xml:space="preserve"> (VOSTRÝ, 2012).</w:t>
      </w:r>
    </w:p>
    <w:p w:rsidR="00D91EC2" w:rsidRPr="004F0729" w:rsidRDefault="00D91EC2" w:rsidP="00D91EC2">
      <w:pPr>
        <w:spacing w:line="360" w:lineRule="auto"/>
        <w:jc w:val="both"/>
        <w:rPr>
          <w:rFonts w:ascii="Times New Roman" w:hAnsi="Times New Roman" w:cs="Times New Roman"/>
          <w:sz w:val="24"/>
        </w:rPr>
      </w:pPr>
      <w:r w:rsidRPr="004F0729">
        <w:rPr>
          <w:rFonts w:ascii="Times New Roman" w:hAnsi="Times New Roman" w:cs="Times New Roman"/>
          <w:sz w:val="24"/>
        </w:rPr>
        <w:t>Skupina, která přijala tuto subkulturu, musela přistoupit na</w:t>
      </w:r>
      <w:r>
        <w:rPr>
          <w:rFonts w:ascii="Times New Roman" w:hAnsi="Times New Roman" w:cs="Times New Roman"/>
          <w:sz w:val="24"/>
        </w:rPr>
        <w:t> </w:t>
      </w:r>
      <w:r w:rsidRPr="004F0729">
        <w:rPr>
          <w:rFonts w:ascii="Times New Roman" w:hAnsi="Times New Roman" w:cs="Times New Roman"/>
          <w:sz w:val="24"/>
        </w:rPr>
        <w:t xml:space="preserve">pravidla vlasteneckého týmu. Přihlášení se k vlasteneckému týmu </w:t>
      </w:r>
      <w:r>
        <w:rPr>
          <w:rFonts w:ascii="Times New Roman" w:hAnsi="Times New Roman" w:cs="Times New Roman"/>
          <w:sz w:val="24"/>
        </w:rPr>
        <w:t>a </w:t>
      </w:r>
      <w:r w:rsidRPr="004F0729">
        <w:rPr>
          <w:rFonts w:ascii="Times New Roman" w:hAnsi="Times New Roman" w:cs="Times New Roman"/>
          <w:sz w:val="24"/>
        </w:rPr>
        <w:t>přizpůsobení</w:t>
      </w:r>
      <w:r>
        <w:rPr>
          <w:rFonts w:ascii="Times New Roman" w:hAnsi="Times New Roman" w:cs="Times New Roman"/>
          <w:sz w:val="24"/>
        </w:rPr>
        <w:t xml:space="preserve"> se mu</w:t>
      </w:r>
      <w:r w:rsidRPr="004F0729">
        <w:rPr>
          <w:rFonts w:ascii="Times New Roman" w:hAnsi="Times New Roman" w:cs="Times New Roman"/>
          <w:sz w:val="24"/>
        </w:rPr>
        <w:t xml:space="preserve"> se mohlo projevovat několika způsoby. Dle</w:t>
      </w:r>
      <w:r>
        <w:rPr>
          <w:rFonts w:ascii="Times New Roman" w:hAnsi="Times New Roman" w:cs="Times New Roman"/>
          <w:sz w:val="24"/>
        </w:rPr>
        <w:t> </w:t>
      </w:r>
      <w:r w:rsidRPr="004F0729">
        <w:rPr>
          <w:rFonts w:ascii="Times New Roman" w:hAnsi="Times New Roman" w:cs="Times New Roman"/>
          <w:sz w:val="24"/>
        </w:rPr>
        <w:t>mého názoru v tomto období neměl ještě pevně vytvořenou fasádu, ale dotvářel ji za</w:t>
      </w:r>
      <w:r>
        <w:rPr>
          <w:rFonts w:ascii="Times New Roman" w:hAnsi="Times New Roman" w:cs="Times New Roman"/>
          <w:sz w:val="24"/>
        </w:rPr>
        <w:t> </w:t>
      </w:r>
      <w:r w:rsidRPr="004F0729">
        <w:rPr>
          <w:rFonts w:ascii="Times New Roman" w:hAnsi="Times New Roman" w:cs="Times New Roman"/>
          <w:sz w:val="24"/>
        </w:rPr>
        <w:t>pochodu</w:t>
      </w:r>
      <w:r>
        <w:rPr>
          <w:rFonts w:ascii="Times New Roman" w:hAnsi="Times New Roman" w:cs="Times New Roman"/>
          <w:sz w:val="24"/>
        </w:rPr>
        <w:t xml:space="preserve"> </w:t>
      </w:r>
      <w:r w:rsidRPr="004F0729">
        <w:rPr>
          <w:rFonts w:ascii="Times New Roman" w:hAnsi="Times New Roman" w:cs="Times New Roman"/>
          <w:sz w:val="24"/>
        </w:rPr>
        <w:t>tím</w:t>
      </w:r>
      <w:r>
        <w:rPr>
          <w:rFonts w:ascii="Times New Roman" w:hAnsi="Times New Roman" w:cs="Times New Roman"/>
          <w:sz w:val="24"/>
        </w:rPr>
        <w:t>,</w:t>
      </w:r>
      <w:r w:rsidRPr="004F0729">
        <w:rPr>
          <w:rFonts w:ascii="Times New Roman" w:hAnsi="Times New Roman" w:cs="Times New Roman"/>
          <w:sz w:val="24"/>
        </w:rPr>
        <w:t xml:space="preserve"> jak se začleňovalo stále více lidí, kteří se znali, často se vídali a</w:t>
      </w:r>
      <w:r>
        <w:rPr>
          <w:rFonts w:ascii="Times New Roman" w:hAnsi="Times New Roman" w:cs="Times New Roman"/>
          <w:sz w:val="24"/>
        </w:rPr>
        <w:t> </w:t>
      </w:r>
      <w:r w:rsidRPr="004F0729">
        <w:rPr>
          <w:rFonts w:ascii="Times New Roman" w:hAnsi="Times New Roman" w:cs="Times New Roman"/>
          <w:sz w:val="24"/>
        </w:rPr>
        <w:t>udržovali korespondenční styky</w:t>
      </w:r>
      <w:r>
        <w:rPr>
          <w:rFonts w:ascii="Times New Roman" w:hAnsi="Times New Roman" w:cs="Times New Roman"/>
          <w:sz w:val="24"/>
        </w:rPr>
        <w:t xml:space="preserve"> (MACURA, 1995)</w:t>
      </w:r>
      <w:r w:rsidRPr="004F0729">
        <w:rPr>
          <w:rFonts w:ascii="Times New Roman" w:hAnsi="Times New Roman" w:cs="Times New Roman"/>
          <w:sz w:val="24"/>
        </w:rPr>
        <w:t>.</w:t>
      </w:r>
      <w:r>
        <w:rPr>
          <w:rFonts w:ascii="Times New Roman" w:hAnsi="Times New Roman" w:cs="Times New Roman"/>
          <w:sz w:val="24"/>
        </w:rPr>
        <w:t xml:space="preserve"> Přijetí do týmu a osvojení si subkultury </w:t>
      </w:r>
      <w:r w:rsidRPr="004F0729">
        <w:rPr>
          <w:rFonts w:ascii="Times New Roman" w:hAnsi="Times New Roman" w:cs="Times New Roman"/>
          <w:sz w:val="24"/>
        </w:rPr>
        <w:t>se mohlo tedy projevit již zmíněnými návštěvami společenských akcí, kde se „dal člověk vidět ve</w:t>
      </w:r>
      <w:r>
        <w:rPr>
          <w:rFonts w:ascii="Times New Roman" w:hAnsi="Times New Roman" w:cs="Times New Roman"/>
          <w:sz w:val="24"/>
        </w:rPr>
        <w:t> </w:t>
      </w:r>
      <w:r w:rsidRPr="004F0729">
        <w:rPr>
          <w:rFonts w:ascii="Times New Roman" w:hAnsi="Times New Roman" w:cs="Times New Roman"/>
          <w:sz w:val="24"/>
        </w:rPr>
        <w:t>správné s</w:t>
      </w:r>
      <w:r>
        <w:rPr>
          <w:rFonts w:ascii="Times New Roman" w:hAnsi="Times New Roman" w:cs="Times New Roman"/>
          <w:sz w:val="24"/>
        </w:rPr>
        <w:t xml:space="preserve">polečnosti“. </w:t>
      </w:r>
      <w:r w:rsidRPr="004F0729">
        <w:rPr>
          <w:rFonts w:ascii="Times New Roman" w:hAnsi="Times New Roman" w:cs="Times New Roman"/>
          <w:sz w:val="24"/>
        </w:rPr>
        <w:t>Populárním symbolickým zapojením do</w:t>
      </w:r>
      <w:r>
        <w:rPr>
          <w:rFonts w:ascii="Times New Roman" w:hAnsi="Times New Roman" w:cs="Times New Roman"/>
          <w:sz w:val="24"/>
        </w:rPr>
        <w:t> </w:t>
      </w:r>
      <w:r w:rsidRPr="004F0729">
        <w:rPr>
          <w:rFonts w:ascii="Times New Roman" w:hAnsi="Times New Roman" w:cs="Times New Roman"/>
          <w:sz w:val="24"/>
        </w:rPr>
        <w:t>týmu bylo poslovanšťování nebo</w:t>
      </w:r>
      <w:r>
        <w:rPr>
          <w:rFonts w:ascii="Times New Roman" w:hAnsi="Times New Roman" w:cs="Times New Roman"/>
          <w:sz w:val="24"/>
        </w:rPr>
        <w:t> </w:t>
      </w:r>
      <w:r w:rsidRPr="004F0729">
        <w:rPr>
          <w:rFonts w:ascii="Times New Roman" w:hAnsi="Times New Roman" w:cs="Times New Roman"/>
          <w:sz w:val="24"/>
        </w:rPr>
        <w:t xml:space="preserve">počešťování jmen, třeba jen fonetickým přepisem. Jméno </w:t>
      </w:r>
      <w:r w:rsidRPr="004F0729">
        <w:rPr>
          <w:rFonts w:ascii="Times New Roman" w:hAnsi="Times New Roman" w:cs="Times New Roman"/>
          <w:sz w:val="24"/>
          <w:szCs w:val="20"/>
          <w:shd w:val="clear" w:color="auto" w:fill="FFFFFF"/>
        </w:rPr>
        <w:t>mohlo vyjadřovat různé kladné vlastnosti, které biedermeier považoval za</w:t>
      </w:r>
      <w:r>
        <w:rPr>
          <w:rFonts w:ascii="Times New Roman" w:hAnsi="Times New Roman" w:cs="Times New Roman"/>
          <w:sz w:val="24"/>
          <w:szCs w:val="20"/>
          <w:shd w:val="clear" w:color="auto" w:fill="FFFFFF"/>
        </w:rPr>
        <w:t> </w:t>
      </w:r>
      <w:r w:rsidRPr="004F0729">
        <w:rPr>
          <w:rFonts w:ascii="Times New Roman" w:hAnsi="Times New Roman" w:cs="Times New Roman"/>
          <w:sz w:val="24"/>
          <w:szCs w:val="20"/>
          <w:shd w:val="clear" w:color="auto" w:fill="FFFFFF"/>
        </w:rPr>
        <w:t>ušlechtilé, jednalo se o</w:t>
      </w:r>
      <w:r>
        <w:rPr>
          <w:rFonts w:ascii="Times New Roman" w:hAnsi="Times New Roman" w:cs="Times New Roman"/>
          <w:sz w:val="24"/>
          <w:szCs w:val="20"/>
          <w:shd w:val="clear" w:color="auto" w:fill="FFFFFF"/>
        </w:rPr>
        <w:t> </w:t>
      </w:r>
      <w:r w:rsidRPr="004F0729">
        <w:rPr>
          <w:rFonts w:ascii="Times New Roman" w:hAnsi="Times New Roman" w:cs="Times New Roman"/>
          <w:sz w:val="24"/>
          <w:szCs w:val="20"/>
          <w:shd w:val="clear" w:color="auto" w:fill="FFFFFF"/>
        </w:rPr>
        <w:t>nejvyšší náboženské hodnoty (</w:t>
      </w:r>
      <w:proofErr w:type="spellStart"/>
      <w:r w:rsidRPr="004F0729">
        <w:rPr>
          <w:rFonts w:ascii="Times New Roman" w:hAnsi="Times New Roman" w:cs="Times New Roman"/>
          <w:sz w:val="24"/>
          <w:szCs w:val="20"/>
          <w:shd w:val="clear" w:color="auto" w:fill="FFFFFF"/>
        </w:rPr>
        <w:t>Božislava</w:t>
      </w:r>
      <w:proofErr w:type="spellEnd"/>
      <w:r w:rsidRPr="004F0729">
        <w:rPr>
          <w:rFonts w:ascii="Times New Roman" w:hAnsi="Times New Roman" w:cs="Times New Roman"/>
          <w:sz w:val="24"/>
          <w:szCs w:val="20"/>
          <w:shd w:val="clear" w:color="auto" w:fill="FFFFFF"/>
        </w:rPr>
        <w:t xml:space="preserve">, Božena, Svatava, Bohumír), hodnoty </w:t>
      </w:r>
      <w:r w:rsidRPr="004F0729">
        <w:rPr>
          <w:rFonts w:ascii="Times New Roman" w:hAnsi="Times New Roman" w:cs="Times New Roman"/>
          <w:sz w:val="24"/>
          <w:szCs w:val="20"/>
          <w:shd w:val="clear" w:color="auto" w:fill="FFFFFF"/>
        </w:rPr>
        <w:lastRenderedPageBreak/>
        <w:t>vlastenecké nebo</w:t>
      </w:r>
      <w:r>
        <w:rPr>
          <w:rFonts w:ascii="Times New Roman" w:hAnsi="Times New Roman" w:cs="Times New Roman"/>
          <w:sz w:val="24"/>
          <w:szCs w:val="20"/>
          <w:shd w:val="clear" w:color="auto" w:fill="FFFFFF"/>
        </w:rPr>
        <w:t> </w:t>
      </w:r>
      <w:r w:rsidRPr="004F0729">
        <w:rPr>
          <w:rFonts w:ascii="Times New Roman" w:hAnsi="Times New Roman" w:cs="Times New Roman"/>
          <w:sz w:val="24"/>
          <w:szCs w:val="20"/>
          <w:shd w:val="clear" w:color="auto" w:fill="FFFFFF"/>
        </w:rPr>
        <w:t xml:space="preserve">etické (Vlastimila, </w:t>
      </w:r>
      <w:proofErr w:type="spellStart"/>
      <w:r w:rsidRPr="004F0729">
        <w:rPr>
          <w:rFonts w:ascii="Times New Roman" w:hAnsi="Times New Roman" w:cs="Times New Roman"/>
          <w:sz w:val="24"/>
          <w:szCs w:val="20"/>
          <w:shd w:val="clear" w:color="auto" w:fill="FFFFFF"/>
        </w:rPr>
        <w:t>Dobroslavka</w:t>
      </w:r>
      <w:proofErr w:type="spellEnd"/>
      <w:r w:rsidRPr="004F0729">
        <w:rPr>
          <w:rFonts w:ascii="Times New Roman" w:hAnsi="Times New Roman" w:cs="Times New Roman"/>
          <w:sz w:val="24"/>
          <w:szCs w:val="20"/>
          <w:shd w:val="clear" w:color="auto" w:fill="FFFFFF"/>
        </w:rPr>
        <w:t xml:space="preserve">, </w:t>
      </w:r>
      <w:proofErr w:type="spellStart"/>
      <w:r w:rsidRPr="004F0729">
        <w:rPr>
          <w:rFonts w:ascii="Times New Roman" w:hAnsi="Times New Roman" w:cs="Times New Roman"/>
          <w:sz w:val="24"/>
          <w:szCs w:val="20"/>
          <w:shd w:val="clear" w:color="auto" w:fill="FFFFFF"/>
        </w:rPr>
        <w:t>Hajislav</w:t>
      </w:r>
      <w:proofErr w:type="spellEnd"/>
      <w:r w:rsidRPr="004F0729">
        <w:rPr>
          <w:rFonts w:ascii="Times New Roman" w:hAnsi="Times New Roman" w:cs="Times New Roman"/>
          <w:sz w:val="24"/>
          <w:szCs w:val="20"/>
          <w:shd w:val="clear" w:color="auto" w:fill="FFFFFF"/>
        </w:rPr>
        <w:t>, Rodom</w:t>
      </w:r>
      <w:r>
        <w:rPr>
          <w:rFonts w:ascii="Times New Roman" w:hAnsi="Times New Roman" w:cs="Times New Roman"/>
          <w:sz w:val="24"/>
          <w:szCs w:val="20"/>
          <w:shd w:val="clear" w:color="auto" w:fill="FFFFFF"/>
        </w:rPr>
        <w:t xml:space="preserve">il, </w:t>
      </w:r>
      <w:proofErr w:type="spellStart"/>
      <w:r>
        <w:rPr>
          <w:rFonts w:ascii="Times New Roman" w:hAnsi="Times New Roman" w:cs="Times New Roman"/>
          <w:sz w:val="24"/>
          <w:szCs w:val="20"/>
          <w:shd w:val="clear" w:color="auto" w:fill="FFFFFF"/>
        </w:rPr>
        <w:t>Budislav</w:t>
      </w:r>
      <w:proofErr w:type="spellEnd"/>
      <w:r>
        <w:rPr>
          <w:rFonts w:ascii="Times New Roman" w:hAnsi="Times New Roman" w:cs="Times New Roman"/>
          <w:sz w:val="24"/>
          <w:szCs w:val="20"/>
          <w:shd w:val="clear" w:color="auto" w:fill="FFFFFF"/>
        </w:rPr>
        <w:t xml:space="preserve">, </w:t>
      </w:r>
      <w:proofErr w:type="spellStart"/>
      <w:r>
        <w:rPr>
          <w:rFonts w:ascii="Times New Roman" w:hAnsi="Times New Roman" w:cs="Times New Roman"/>
          <w:sz w:val="24"/>
          <w:szCs w:val="20"/>
          <w:shd w:val="clear" w:color="auto" w:fill="FFFFFF"/>
        </w:rPr>
        <w:t>Hostivít</w:t>
      </w:r>
      <w:proofErr w:type="spellEnd"/>
      <w:r>
        <w:rPr>
          <w:rFonts w:ascii="Times New Roman" w:hAnsi="Times New Roman" w:cs="Times New Roman"/>
          <w:sz w:val="24"/>
          <w:szCs w:val="20"/>
          <w:shd w:val="clear" w:color="auto" w:fill="FFFFFF"/>
        </w:rPr>
        <w:t xml:space="preserve">, </w:t>
      </w:r>
      <w:proofErr w:type="spellStart"/>
      <w:r>
        <w:rPr>
          <w:rFonts w:ascii="Times New Roman" w:hAnsi="Times New Roman" w:cs="Times New Roman"/>
          <w:sz w:val="24"/>
          <w:szCs w:val="20"/>
          <w:shd w:val="clear" w:color="auto" w:fill="FFFFFF"/>
        </w:rPr>
        <w:t>Lidurád</w:t>
      </w:r>
      <w:proofErr w:type="spellEnd"/>
      <w:r w:rsidRPr="004F0729">
        <w:rPr>
          <w:rFonts w:ascii="Times New Roman" w:hAnsi="Times New Roman" w:cs="Times New Roman"/>
          <w:sz w:val="24"/>
          <w:szCs w:val="20"/>
          <w:shd w:val="clear" w:color="auto" w:fill="FFFFFF"/>
        </w:rPr>
        <w:t>) a</w:t>
      </w:r>
      <w:r>
        <w:rPr>
          <w:rFonts w:ascii="Times New Roman" w:hAnsi="Times New Roman" w:cs="Times New Roman"/>
          <w:sz w:val="24"/>
          <w:szCs w:val="20"/>
          <w:shd w:val="clear" w:color="auto" w:fill="FFFFFF"/>
        </w:rPr>
        <w:t> </w:t>
      </w:r>
      <w:r w:rsidRPr="004F0729">
        <w:rPr>
          <w:rFonts w:ascii="Times New Roman" w:hAnsi="Times New Roman" w:cs="Times New Roman"/>
          <w:sz w:val="24"/>
          <w:szCs w:val="20"/>
          <w:shd w:val="clear" w:color="auto" w:fill="FFFFFF"/>
        </w:rPr>
        <w:t xml:space="preserve">také hodnoty citové (Bolemír, </w:t>
      </w:r>
      <w:proofErr w:type="spellStart"/>
      <w:r w:rsidRPr="004F0729">
        <w:rPr>
          <w:rFonts w:ascii="Times New Roman" w:hAnsi="Times New Roman" w:cs="Times New Roman"/>
          <w:sz w:val="24"/>
          <w:szCs w:val="20"/>
          <w:shd w:val="clear" w:color="auto" w:fill="FFFFFF"/>
        </w:rPr>
        <w:t>Milostín</w:t>
      </w:r>
      <w:proofErr w:type="spellEnd"/>
      <w:r w:rsidRPr="004F0729">
        <w:rPr>
          <w:rFonts w:ascii="Times New Roman" w:hAnsi="Times New Roman" w:cs="Times New Roman"/>
          <w:sz w:val="24"/>
          <w:szCs w:val="20"/>
          <w:shd w:val="clear" w:color="auto" w:fill="FFFFFF"/>
        </w:rPr>
        <w:t>). Jméno dokonce mohlo vyjádřit vyznání osobního poměru ke</w:t>
      </w:r>
      <w:r>
        <w:rPr>
          <w:rFonts w:ascii="Times New Roman" w:hAnsi="Times New Roman" w:cs="Times New Roman"/>
          <w:sz w:val="24"/>
          <w:szCs w:val="20"/>
          <w:shd w:val="clear" w:color="auto" w:fill="FFFFFF"/>
        </w:rPr>
        <w:t> </w:t>
      </w:r>
      <w:r w:rsidRPr="004F0729">
        <w:rPr>
          <w:rFonts w:ascii="Times New Roman" w:hAnsi="Times New Roman" w:cs="Times New Roman"/>
          <w:sz w:val="24"/>
          <w:szCs w:val="20"/>
          <w:shd w:val="clear" w:color="auto" w:fill="FFFFFF"/>
        </w:rPr>
        <w:t>kráse</w:t>
      </w:r>
      <w:r>
        <w:rPr>
          <w:rFonts w:ascii="Times New Roman" w:hAnsi="Times New Roman" w:cs="Times New Roman"/>
          <w:sz w:val="24"/>
          <w:szCs w:val="20"/>
          <w:shd w:val="clear" w:color="auto" w:fill="FFFFFF"/>
        </w:rPr>
        <w:t xml:space="preserve"> a umění (</w:t>
      </w:r>
      <w:proofErr w:type="spellStart"/>
      <w:r>
        <w:rPr>
          <w:rFonts w:ascii="Times New Roman" w:hAnsi="Times New Roman" w:cs="Times New Roman"/>
          <w:sz w:val="24"/>
          <w:szCs w:val="20"/>
          <w:shd w:val="clear" w:color="auto" w:fill="FFFFFF"/>
        </w:rPr>
        <w:t>Liboslav</w:t>
      </w:r>
      <w:proofErr w:type="spellEnd"/>
      <w:r>
        <w:rPr>
          <w:rFonts w:ascii="Times New Roman" w:hAnsi="Times New Roman" w:cs="Times New Roman"/>
          <w:sz w:val="24"/>
          <w:szCs w:val="20"/>
          <w:shd w:val="clear" w:color="auto" w:fill="FFFFFF"/>
        </w:rPr>
        <w:t xml:space="preserve">, </w:t>
      </w:r>
      <w:proofErr w:type="spellStart"/>
      <w:r>
        <w:rPr>
          <w:rFonts w:ascii="Times New Roman" w:hAnsi="Times New Roman" w:cs="Times New Roman"/>
          <w:sz w:val="24"/>
          <w:szCs w:val="20"/>
          <w:shd w:val="clear" w:color="auto" w:fill="FFFFFF"/>
        </w:rPr>
        <w:t>Krasoslav</w:t>
      </w:r>
      <w:proofErr w:type="spellEnd"/>
      <w:r w:rsidRPr="004F0729">
        <w:rPr>
          <w:rFonts w:ascii="Times New Roman" w:hAnsi="Times New Roman" w:cs="Times New Roman"/>
          <w:sz w:val="24"/>
          <w:szCs w:val="20"/>
          <w:shd w:val="clear" w:color="auto" w:fill="FFFFFF"/>
        </w:rPr>
        <w:t>) nebo se v něm reflektovalo povolání nositele, vztah k justici (</w:t>
      </w:r>
      <w:proofErr w:type="spellStart"/>
      <w:r w:rsidRPr="004F0729">
        <w:rPr>
          <w:rFonts w:ascii="Times New Roman" w:hAnsi="Times New Roman" w:cs="Times New Roman"/>
          <w:sz w:val="24"/>
          <w:szCs w:val="20"/>
          <w:shd w:val="clear" w:color="auto" w:fill="FFFFFF"/>
        </w:rPr>
        <w:t>Sudiprava</w:t>
      </w:r>
      <w:proofErr w:type="spellEnd"/>
      <w:r w:rsidRPr="004F0729">
        <w:rPr>
          <w:rFonts w:ascii="Times New Roman" w:hAnsi="Times New Roman" w:cs="Times New Roman"/>
          <w:sz w:val="24"/>
          <w:szCs w:val="20"/>
          <w:shd w:val="clear" w:color="auto" w:fill="FFFFFF"/>
        </w:rPr>
        <w:t>, Pravoslava) či</w:t>
      </w:r>
      <w:r>
        <w:rPr>
          <w:rFonts w:ascii="Times New Roman" w:hAnsi="Times New Roman" w:cs="Times New Roman"/>
          <w:sz w:val="24"/>
          <w:szCs w:val="20"/>
          <w:shd w:val="clear" w:color="auto" w:fill="FFFFFF"/>
        </w:rPr>
        <w:t> </w:t>
      </w:r>
      <w:r w:rsidRPr="004F0729">
        <w:rPr>
          <w:rFonts w:ascii="Times New Roman" w:hAnsi="Times New Roman" w:cs="Times New Roman"/>
          <w:sz w:val="24"/>
          <w:szCs w:val="20"/>
          <w:shd w:val="clear" w:color="auto" w:fill="FFFFFF"/>
        </w:rPr>
        <w:t>vztah k boji a</w:t>
      </w:r>
      <w:r>
        <w:rPr>
          <w:rFonts w:ascii="Times New Roman" w:hAnsi="Times New Roman" w:cs="Times New Roman"/>
          <w:sz w:val="24"/>
          <w:szCs w:val="20"/>
          <w:shd w:val="clear" w:color="auto" w:fill="FFFFFF"/>
        </w:rPr>
        <w:t> </w:t>
      </w:r>
      <w:r w:rsidRPr="004F0729">
        <w:rPr>
          <w:rFonts w:ascii="Times New Roman" w:hAnsi="Times New Roman" w:cs="Times New Roman"/>
          <w:sz w:val="24"/>
          <w:szCs w:val="20"/>
          <w:shd w:val="clear" w:color="auto" w:fill="FFFFFF"/>
        </w:rPr>
        <w:t>míru (</w:t>
      </w:r>
      <w:proofErr w:type="spellStart"/>
      <w:r w:rsidRPr="004F0729">
        <w:rPr>
          <w:rFonts w:ascii="Times New Roman" w:hAnsi="Times New Roman" w:cs="Times New Roman"/>
          <w:sz w:val="24"/>
          <w:szCs w:val="20"/>
          <w:shd w:val="clear" w:color="auto" w:fill="FFFFFF"/>
        </w:rPr>
        <w:t>Bojislav</w:t>
      </w:r>
      <w:proofErr w:type="spellEnd"/>
      <w:r w:rsidRPr="004F0729">
        <w:rPr>
          <w:rFonts w:ascii="Times New Roman" w:hAnsi="Times New Roman" w:cs="Times New Roman"/>
          <w:sz w:val="24"/>
          <w:szCs w:val="20"/>
          <w:shd w:val="clear" w:color="auto" w:fill="FFFFFF"/>
        </w:rPr>
        <w:t xml:space="preserve">, </w:t>
      </w:r>
      <w:proofErr w:type="spellStart"/>
      <w:r w:rsidRPr="004F0729">
        <w:rPr>
          <w:rFonts w:ascii="Times New Roman" w:hAnsi="Times New Roman" w:cs="Times New Roman"/>
          <w:sz w:val="24"/>
          <w:szCs w:val="20"/>
          <w:shd w:val="clear" w:color="auto" w:fill="FFFFFF"/>
        </w:rPr>
        <w:t>Vladivoj</w:t>
      </w:r>
      <w:proofErr w:type="spellEnd"/>
      <w:r w:rsidRPr="004F0729">
        <w:rPr>
          <w:rFonts w:ascii="Times New Roman" w:hAnsi="Times New Roman" w:cs="Times New Roman"/>
          <w:sz w:val="24"/>
          <w:szCs w:val="20"/>
          <w:shd w:val="clear" w:color="auto" w:fill="FFFFFF"/>
        </w:rPr>
        <w:t xml:space="preserve">, Bořivoj, </w:t>
      </w:r>
      <w:proofErr w:type="spellStart"/>
      <w:proofErr w:type="gramStart"/>
      <w:r w:rsidRPr="004F0729">
        <w:rPr>
          <w:rFonts w:ascii="Times New Roman" w:hAnsi="Times New Roman" w:cs="Times New Roman"/>
          <w:sz w:val="24"/>
          <w:szCs w:val="20"/>
          <w:shd w:val="clear" w:color="auto" w:fill="FFFFFF"/>
        </w:rPr>
        <w:t>Branimír</w:t>
      </w:r>
      <w:proofErr w:type="spellEnd"/>
      <w:r w:rsidRPr="004F0729">
        <w:rPr>
          <w:rFonts w:ascii="Times New Roman" w:hAnsi="Times New Roman" w:cs="Times New Roman"/>
          <w:sz w:val="24"/>
          <w:szCs w:val="20"/>
          <w:shd w:val="clear" w:color="auto" w:fill="FFFFFF"/>
        </w:rPr>
        <w:t>)</w:t>
      </w:r>
      <w:r>
        <w:rPr>
          <w:rFonts w:ascii="Times New Roman" w:hAnsi="Times New Roman" w:cs="Times New Roman"/>
          <w:sz w:val="24"/>
          <w:szCs w:val="20"/>
          <w:shd w:val="clear" w:color="auto" w:fill="FFFFFF"/>
        </w:rPr>
        <w:t xml:space="preserve"> (MACURA</w:t>
      </w:r>
      <w:proofErr w:type="gramEnd"/>
      <w:r>
        <w:rPr>
          <w:rFonts w:ascii="Times New Roman" w:hAnsi="Times New Roman" w:cs="Times New Roman"/>
          <w:sz w:val="24"/>
          <w:szCs w:val="20"/>
          <w:shd w:val="clear" w:color="auto" w:fill="FFFFFF"/>
        </w:rPr>
        <w:t>, 1995, str. 121).</w:t>
      </w:r>
    </w:p>
    <w:p w:rsidR="00D91EC2" w:rsidRPr="004F0729" w:rsidRDefault="00D91EC2" w:rsidP="00D91EC2">
      <w:pPr>
        <w:spacing w:line="360" w:lineRule="auto"/>
        <w:jc w:val="both"/>
        <w:rPr>
          <w:rFonts w:ascii="Times New Roman" w:hAnsi="Times New Roman" w:cs="Times New Roman"/>
          <w:sz w:val="24"/>
        </w:rPr>
      </w:pPr>
      <w:r w:rsidRPr="004F0729">
        <w:rPr>
          <w:rFonts w:ascii="Times New Roman" w:hAnsi="Times New Roman" w:cs="Times New Roman"/>
          <w:sz w:val="24"/>
        </w:rPr>
        <w:t>Kladný postoj k vlastenecké otázce se dále dal vyjádřit oblečením. Oděv a</w:t>
      </w:r>
      <w:r>
        <w:rPr>
          <w:rFonts w:ascii="Times New Roman" w:hAnsi="Times New Roman" w:cs="Times New Roman"/>
          <w:sz w:val="24"/>
        </w:rPr>
        <w:t> </w:t>
      </w:r>
      <w:r w:rsidRPr="004F0729">
        <w:rPr>
          <w:rFonts w:ascii="Times New Roman" w:hAnsi="Times New Roman" w:cs="Times New Roman"/>
          <w:sz w:val="24"/>
        </w:rPr>
        <w:t>styl oblékání odjakživa vyjadřoval příslušnost k určité společenské vrstvě, etniku nebo kultuře, obzvláště před</w:t>
      </w:r>
      <w:r>
        <w:rPr>
          <w:rFonts w:ascii="Times New Roman" w:hAnsi="Times New Roman" w:cs="Times New Roman"/>
          <w:sz w:val="24"/>
        </w:rPr>
        <w:t> </w:t>
      </w:r>
      <w:r w:rsidRPr="004F0729">
        <w:rPr>
          <w:rFonts w:ascii="Times New Roman" w:hAnsi="Times New Roman" w:cs="Times New Roman"/>
          <w:sz w:val="24"/>
        </w:rPr>
        <w:t>masovým rozšířením západního stylu oblékání nebo</w:t>
      </w:r>
      <w:r>
        <w:rPr>
          <w:rFonts w:ascii="Times New Roman" w:hAnsi="Times New Roman" w:cs="Times New Roman"/>
          <w:sz w:val="24"/>
        </w:rPr>
        <w:t> </w:t>
      </w:r>
      <w:r w:rsidRPr="004F0729">
        <w:rPr>
          <w:rFonts w:ascii="Times New Roman" w:hAnsi="Times New Roman" w:cs="Times New Roman"/>
          <w:sz w:val="24"/>
        </w:rPr>
        <w:t>před</w:t>
      </w:r>
      <w:r>
        <w:rPr>
          <w:rFonts w:ascii="Times New Roman" w:hAnsi="Times New Roman" w:cs="Times New Roman"/>
          <w:sz w:val="24"/>
        </w:rPr>
        <w:t> </w:t>
      </w:r>
      <w:r w:rsidRPr="004F0729">
        <w:rPr>
          <w:rFonts w:ascii="Times New Roman" w:hAnsi="Times New Roman" w:cs="Times New Roman"/>
          <w:sz w:val="24"/>
        </w:rPr>
        <w:t xml:space="preserve">rozšířením tzv. westernizace. </w:t>
      </w:r>
      <w:r>
        <w:rPr>
          <w:rFonts w:ascii="Times New Roman" w:hAnsi="Times New Roman" w:cs="Times New Roman"/>
          <w:sz w:val="24"/>
        </w:rPr>
        <w:t>Vyjádřit svůj postoj nebo sociální status oblečením j</w:t>
      </w:r>
      <w:r w:rsidRPr="004F0729">
        <w:rPr>
          <w:rFonts w:ascii="Times New Roman" w:hAnsi="Times New Roman" w:cs="Times New Roman"/>
          <w:sz w:val="24"/>
        </w:rPr>
        <w:t>e</w:t>
      </w:r>
      <w:r>
        <w:rPr>
          <w:rFonts w:ascii="Times New Roman" w:hAnsi="Times New Roman" w:cs="Times New Roman"/>
          <w:sz w:val="24"/>
        </w:rPr>
        <w:t xml:space="preserve"> nejsnadnějším, nejrychlejším </w:t>
      </w:r>
      <w:r w:rsidRPr="004F0729">
        <w:rPr>
          <w:rFonts w:ascii="Times New Roman" w:hAnsi="Times New Roman" w:cs="Times New Roman"/>
          <w:sz w:val="24"/>
        </w:rPr>
        <w:t>a</w:t>
      </w:r>
      <w:r>
        <w:rPr>
          <w:rFonts w:ascii="Times New Roman" w:hAnsi="Times New Roman" w:cs="Times New Roman"/>
          <w:sz w:val="24"/>
        </w:rPr>
        <w:t> </w:t>
      </w:r>
      <w:r w:rsidRPr="004F0729">
        <w:rPr>
          <w:rFonts w:ascii="Times New Roman" w:hAnsi="Times New Roman" w:cs="Times New Roman"/>
          <w:sz w:val="24"/>
        </w:rPr>
        <w:t>nejdostupnějším znakem, který je silný a</w:t>
      </w:r>
      <w:r>
        <w:rPr>
          <w:rFonts w:ascii="Times New Roman" w:hAnsi="Times New Roman" w:cs="Times New Roman"/>
          <w:sz w:val="24"/>
        </w:rPr>
        <w:t> </w:t>
      </w:r>
      <w:r w:rsidRPr="004F0729">
        <w:rPr>
          <w:rFonts w:ascii="Times New Roman" w:hAnsi="Times New Roman" w:cs="Times New Roman"/>
          <w:sz w:val="24"/>
        </w:rPr>
        <w:t>průkazný</w:t>
      </w:r>
      <w:r>
        <w:rPr>
          <w:rFonts w:ascii="Times New Roman" w:hAnsi="Times New Roman" w:cs="Times New Roman"/>
          <w:sz w:val="24"/>
        </w:rPr>
        <w:t xml:space="preserve"> (ŠTĚPÁNOVÁ, 2002).</w:t>
      </w:r>
      <w:r w:rsidRPr="004F0729">
        <w:rPr>
          <w:rFonts w:ascii="Times New Roman" w:hAnsi="Times New Roman" w:cs="Times New Roman"/>
          <w:sz w:val="24"/>
        </w:rPr>
        <w:t xml:space="preserve"> Oblečení se stalo identifikačním znakem účastníků společenských nebo</w:t>
      </w:r>
      <w:r>
        <w:rPr>
          <w:rFonts w:ascii="Times New Roman" w:hAnsi="Times New Roman" w:cs="Times New Roman"/>
          <w:sz w:val="24"/>
        </w:rPr>
        <w:t> </w:t>
      </w:r>
      <w:r w:rsidRPr="004F0729">
        <w:rPr>
          <w:rFonts w:ascii="Times New Roman" w:hAnsi="Times New Roman" w:cs="Times New Roman"/>
          <w:sz w:val="24"/>
        </w:rPr>
        <w:t>národně-politických zápasů</w:t>
      </w:r>
      <w:r>
        <w:rPr>
          <w:rFonts w:ascii="Times New Roman" w:hAnsi="Times New Roman" w:cs="Times New Roman"/>
          <w:sz w:val="24"/>
        </w:rPr>
        <w:t xml:space="preserve"> (MORAVCOVÁ, 2006).</w:t>
      </w:r>
    </w:p>
    <w:p w:rsidR="00D91EC2" w:rsidRPr="004F0729" w:rsidRDefault="00D91EC2" w:rsidP="00D91EC2">
      <w:pPr>
        <w:spacing w:line="360" w:lineRule="auto"/>
        <w:jc w:val="both"/>
        <w:rPr>
          <w:rFonts w:ascii="Times New Roman" w:hAnsi="Times New Roman" w:cs="Times New Roman"/>
          <w:sz w:val="24"/>
          <w:szCs w:val="24"/>
        </w:rPr>
      </w:pPr>
      <w:r w:rsidRPr="004F0729">
        <w:rPr>
          <w:rFonts w:ascii="Times New Roman" w:hAnsi="Times New Roman" w:cs="Times New Roman"/>
          <w:sz w:val="24"/>
        </w:rPr>
        <w:t>Ve</w:t>
      </w:r>
      <w:r>
        <w:rPr>
          <w:rFonts w:ascii="Times New Roman" w:hAnsi="Times New Roman" w:cs="Times New Roman"/>
          <w:sz w:val="24"/>
        </w:rPr>
        <w:t> </w:t>
      </w:r>
      <w:r w:rsidRPr="004F0729">
        <w:rPr>
          <w:rFonts w:ascii="Times New Roman" w:hAnsi="Times New Roman" w:cs="Times New Roman"/>
          <w:sz w:val="24"/>
        </w:rPr>
        <w:t>40. letech už mohla česká vlastenecká vrstva doložit základní národní atributy – historickou kontinuitu, jazyk, rozvíjela se národní literatura, výtvarné umění a</w:t>
      </w:r>
      <w:r>
        <w:rPr>
          <w:rFonts w:ascii="Times New Roman" w:hAnsi="Times New Roman" w:cs="Times New Roman"/>
          <w:sz w:val="24"/>
        </w:rPr>
        <w:t> </w:t>
      </w:r>
      <w:r w:rsidRPr="004F0729">
        <w:rPr>
          <w:rFonts w:ascii="Times New Roman" w:hAnsi="Times New Roman" w:cs="Times New Roman"/>
          <w:sz w:val="24"/>
        </w:rPr>
        <w:t>hudba. V lidové slovesnosti byly doloženy svébytné kulturní, právní a</w:t>
      </w:r>
      <w:r>
        <w:rPr>
          <w:rFonts w:ascii="Times New Roman" w:hAnsi="Times New Roman" w:cs="Times New Roman"/>
          <w:sz w:val="24"/>
        </w:rPr>
        <w:t> </w:t>
      </w:r>
      <w:r w:rsidRPr="004F0729">
        <w:rPr>
          <w:rFonts w:ascii="Times New Roman" w:hAnsi="Times New Roman" w:cs="Times New Roman"/>
          <w:sz w:val="24"/>
        </w:rPr>
        <w:t xml:space="preserve">morální tradice. Bohužel chyběl osobitý národní oděv, kterým by účastníci mohli vyjádřit svou příslušnost. Tento </w:t>
      </w:r>
      <w:r w:rsidRPr="004F0729">
        <w:rPr>
          <w:rFonts w:ascii="Times New Roman" w:hAnsi="Times New Roman" w:cs="Times New Roman"/>
          <w:sz w:val="24"/>
          <w:szCs w:val="24"/>
        </w:rPr>
        <w:t>problém se stal aktuální právě v předbřeznové době, před</w:t>
      </w:r>
      <w:r>
        <w:rPr>
          <w:rFonts w:ascii="Times New Roman" w:hAnsi="Times New Roman" w:cs="Times New Roman"/>
          <w:sz w:val="24"/>
          <w:szCs w:val="24"/>
        </w:rPr>
        <w:t> </w:t>
      </w:r>
      <w:r w:rsidRPr="004F0729">
        <w:rPr>
          <w:rFonts w:ascii="Times New Roman" w:hAnsi="Times New Roman" w:cs="Times New Roman"/>
          <w:sz w:val="24"/>
          <w:szCs w:val="24"/>
        </w:rPr>
        <w:t>březnovou revolucí roku</w:t>
      </w:r>
      <w:r>
        <w:rPr>
          <w:rFonts w:ascii="Times New Roman" w:hAnsi="Times New Roman" w:cs="Times New Roman"/>
          <w:sz w:val="24"/>
          <w:szCs w:val="24"/>
        </w:rPr>
        <w:t> </w:t>
      </w:r>
      <w:r w:rsidRPr="004F0729">
        <w:rPr>
          <w:rFonts w:ascii="Times New Roman" w:hAnsi="Times New Roman" w:cs="Times New Roman"/>
          <w:sz w:val="24"/>
          <w:szCs w:val="24"/>
        </w:rPr>
        <w:t>1848, kdy politické elity formulovaly požadavky. Tým a</w:t>
      </w:r>
      <w:r>
        <w:rPr>
          <w:rFonts w:ascii="Times New Roman" w:hAnsi="Times New Roman" w:cs="Times New Roman"/>
          <w:sz w:val="24"/>
          <w:szCs w:val="24"/>
        </w:rPr>
        <w:t> </w:t>
      </w:r>
      <w:r w:rsidRPr="004F0729">
        <w:rPr>
          <w:rFonts w:ascii="Times New Roman" w:hAnsi="Times New Roman" w:cs="Times New Roman"/>
          <w:sz w:val="24"/>
          <w:szCs w:val="24"/>
        </w:rPr>
        <w:t>jeho fasáda se musely nutně zviditelnit, aby došlo k vytvoření národního charakteru především ve</w:t>
      </w:r>
      <w:r>
        <w:rPr>
          <w:rFonts w:ascii="Times New Roman" w:hAnsi="Times New Roman" w:cs="Times New Roman"/>
          <w:sz w:val="24"/>
          <w:szCs w:val="24"/>
        </w:rPr>
        <w:t> </w:t>
      </w:r>
      <w:r w:rsidRPr="004F0729">
        <w:rPr>
          <w:rFonts w:ascii="Times New Roman" w:hAnsi="Times New Roman" w:cs="Times New Roman"/>
          <w:sz w:val="24"/>
          <w:szCs w:val="24"/>
        </w:rPr>
        <w:t>městech, šlo tedy hlavně o</w:t>
      </w:r>
      <w:r>
        <w:rPr>
          <w:rFonts w:ascii="Times New Roman" w:hAnsi="Times New Roman" w:cs="Times New Roman"/>
          <w:sz w:val="24"/>
          <w:szCs w:val="24"/>
        </w:rPr>
        <w:t> </w:t>
      </w:r>
      <w:r w:rsidRPr="004F0729">
        <w:rPr>
          <w:rFonts w:ascii="Times New Roman" w:hAnsi="Times New Roman" w:cs="Times New Roman"/>
          <w:sz w:val="24"/>
          <w:szCs w:val="24"/>
        </w:rPr>
        <w:t>psychologický efekt. Národní oblečení si měl</w:t>
      </w:r>
      <w:r>
        <w:rPr>
          <w:rFonts w:ascii="Times New Roman" w:hAnsi="Times New Roman" w:cs="Times New Roman"/>
          <w:sz w:val="24"/>
          <w:szCs w:val="24"/>
        </w:rPr>
        <w:t>y</w:t>
      </w:r>
      <w:r w:rsidRPr="004F0729">
        <w:rPr>
          <w:rFonts w:ascii="Times New Roman" w:hAnsi="Times New Roman" w:cs="Times New Roman"/>
          <w:sz w:val="24"/>
          <w:szCs w:val="24"/>
        </w:rPr>
        <w:t xml:space="preserve"> osvojit široké sociální vrstvy jak ve</w:t>
      </w:r>
      <w:r>
        <w:rPr>
          <w:rFonts w:ascii="Times New Roman" w:hAnsi="Times New Roman" w:cs="Times New Roman"/>
          <w:sz w:val="24"/>
          <w:szCs w:val="24"/>
        </w:rPr>
        <w:t> </w:t>
      </w:r>
      <w:r w:rsidRPr="004F0729">
        <w:rPr>
          <w:rFonts w:ascii="Times New Roman" w:hAnsi="Times New Roman" w:cs="Times New Roman"/>
          <w:sz w:val="24"/>
          <w:szCs w:val="24"/>
        </w:rPr>
        <w:t>městech, tak i</w:t>
      </w:r>
      <w:r>
        <w:rPr>
          <w:rFonts w:ascii="Times New Roman" w:hAnsi="Times New Roman" w:cs="Times New Roman"/>
          <w:sz w:val="24"/>
          <w:szCs w:val="24"/>
        </w:rPr>
        <w:t> </w:t>
      </w:r>
      <w:r w:rsidRPr="004F0729">
        <w:rPr>
          <w:rFonts w:ascii="Times New Roman" w:hAnsi="Times New Roman" w:cs="Times New Roman"/>
          <w:sz w:val="24"/>
          <w:szCs w:val="24"/>
        </w:rPr>
        <w:t>na</w:t>
      </w:r>
      <w:r>
        <w:rPr>
          <w:rFonts w:ascii="Times New Roman" w:hAnsi="Times New Roman" w:cs="Times New Roman"/>
          <w:sz w:val="24"/>
          <w:szCs w:val="24"/>
        </w:rPr>
        <w:t> </w:t>
      </w:r>
      <w:r w:rsidRPr="004F0729">
        <w:rPr>
          <w:rFonts w:ascii="Times New Roman" w:hAnsi="Times New Roman" w:cs="Times New Roman"/>
          <w:sz w:val="24"/>
          <w:szCs w:val="24"/>
        </w:rPr>
        <w:t>venkově. Nejdůležitější bylo vytvoření mužského oděvu kvůli společenské opoře, hledání se věnovalo především pokrývce hlavy, která měla jednoznačný význam a</w:t>
      </w:r>
      <w:r>
        <w:rPr>
          <w:rFonts w:ascii="Times New Roman" w:hAnsi="Times New Roman" w:cs="Times New Roman"/>
          <w:sz w:val="24"/>
          <w:szCs w:val="24"/>
        </w:rPr>
        <w:t> </w:t>
      </w:r>
      <w:r w:rsidRPr="004F0729">
        <w:rPr>
          <w:rFonts w:ascii="Times New Roman" w:hAnsi="Times New Roman" w:cs="Times New Roman"/>
          <w:sz w:val="24"/>
          <w:szCs w:val="24"/>
        </w:rPr>
        <w:t xml:space="preserve">také </w:t>
      </w:r>
      <w:r>
        <w:rPr>
          <w:rFonts w:ascii="Times New Roman" w:hAnsi="Times New Roman" w:cs="Times New Roman"/>
          <w:sz w:val="24"/>
          <w:szCs w:val="24"/>
        </w:rPr>
        <w:t xml:space="preserve">byla snadno </w:t>
      </w:r>
      <w:r w:rsidRPr="004F0729">
        <w:rPr>
          <w:rFonts w:ascii="Times New Roman" w:hAnsi="Times New Roman" w:cs="Times New Roman"/>
          <w:sz w:val="24"/>
          <w:szCs w:val="24"/>
        </w:rPr>
        <w:t>finančn</w:t>
      </w:r>
      <w:r>
        <w:rPr>
          <w:rFonts w:ascii="Times New Roman" w:hAnsi="Times New Roman" w:cs="Times New Roman"/>
          <w:sz w:val="24"/>
          <w:szCs w:val="24"/>
        </w:rPr>
        <w:t>ě</w:t>
      </w:r>
      <w:r w:rsidRPr="004F0729">
        <w:rPr>
          <w:rFonts w:ascii="Times New Roman" w:hAnsi="Times New Roman" w:cs="Times New Roman"/>
          <w:sz w:val="24"/>
          <w:szCs w:val="24"/>
        </w:rPr>
        <w:t xml:space="preserve"> dostupn</w:t>
      </w:r>
      <w:r>
        <w:rPr>
          <w:rFonts w:ascii="Times New Roman" w:hAnsi="Times New Roman" w:cs="Times New Roman"/>
          <w:sz w:val="24"/>
          <w:szCs w:val="24"/>
        </w:rPr>
        <w:t>á</w:t>
      </w:r>
      <w:r w:rsidRPr="00C07BAA">
        <w:rPr>
          <w:rFonts w:ascii="Times New Roman" w:hAnsi="Times New Roman" w:cs="Times New Roman"/>
          <w:sz w:val="24"/>
        </w:rPr>
        <w:t xml:space="preserve"> </w:t>
      </w:r>
      <w:r>
        <w:rPr>
          <w:rFonts w:ascii="Times New Roman" w:hAnsi="Times New Roman" w:cs="Times New Roman"/>
          <w:sz w:val="24"/>
        </w:rPr>
        <w:t>(MORAVCOVÁ, 2006).</w:t>
      </w:r>
      <w:r w:rsidRPr="004F0729">
        <w:rPr>
          <w:rFonts w:ascii="Times New Roman" w:hAnsi="Times New Roman" w:cs="Times New Roman"/>
          <w:sz w:val="24"/>
          <w:szCs w:val="24"/>
        </w:rPr>
        <w:t xml:space="preserve"> Ženy v tomto případě byly podružné, protože správná žena ze</w:t>
      </w:r>
      <w:r>
        <w:rPr>
          <w:rFonts w:ascii="Times New Roman" w:hAnsi="Times New Roman" w:cs="Times New Roman"/>
          <w:sz w:val="24"/>
          <w:szCs w:val="24"/>
        </w:rPr>
        <w:t> </w:t>
      </w:r>
      <w:r w:rsidRPr="004F0729">
        <w:rPr>
          <w:rFonts w:ascii="Times New Roman" w:hAnsi="Times New Roman" w:cs="Times New Roman"/>
          <w:sz w:val="24"/>
          <w:szCs w:val="24"/>
        </w:rPr>
        <w:t>střední vrstvy m</w:t>
      </w:r>
      <w:r>
        <w:rPr>
          <w:rFonts w:ascii="Times New Roman" w:hAnsi="Times New Roman" w:cs="Times New Roman"/>
          <w:sz w:val="24"/>
          <w:szCs w:val="24"/>
        </w:rPr>
        <w:t>ěla</w:t>
      </w:r>
      <w:r w:rsidRPr="004F0729">
        <w:rPr>
          <w:rFonts w:ascii="Times New Roman" w:hAnsi="Times New Roman" w:cs="Times New Roman"/>
          <w:sz w:val="24"/>
          <w:szCs w:val="24"/>
        </w:rPr>
        <w:t xml:space="preserve"> vedoucí roli v domácnosti, m</w:t>
      </w:r>
      <w:r>
        <w:rPr>
          <w:rFonts w:ascii="Times New Roman" w:hAnsi="Times New Roman" w:cs="Times New Roman"/>
          <w:sz w:val="24"/>
          <w:szCs w:val="24"/>
        </w:rPr>
        <w:t>ěla</w:t>
      </w:r>
      <w:r w:rsidRPr="004F0729">
        <w:rPr>
          <w:rFonts w:ascii="Times New Roman" w:hAnsi="Times New Roman" w:cs="Times New Roman"/>
          <w:sz w:val="24"/>
          <w:szCs w:val="24"/>
        </w:rPr>
        <w:t xml:space="preserve"> střežit domácí krb a</w:t>
      </w:r>
      <w:r>
        <w:rPr>
          <w:rFonts w:ascii="Times New Roman" w:hAnsi="Times New Roman" w:cs="Times New Roman"/>
          <w:sz w:val="24"/>
          <w:szCs w:val="24"/>
        </w:rPr>
        <w:t> </w:t>
      </w:r>
      <w:r w:rsidRPr="004F0729">
        <w:rPr>
          <w:rFonts w:ascii="Times New Roman" w:hAnsi="Times New Roman" w:cs="Times New Roman"/>
          <w:sz w:val="24"/>
          <w:szCs w:val="24"/>
        </w:rPr>
        <w:t xml:space="preserve">dbát </w:t>
      </w:r>
      <w:r>
        <w:rPr>
          <w:rFonts w:ascii="Times New Roman" w:hAnsi="Times New Roman" w:cs="Times New Roman"/>
          <w:sz w:val="24"/>
          <w:szCs w:val="24"/>
        </w:rPr>
        <w:t>o </w:t>
      </w:r>
      <w:r w:rsidRPr="004F0729">
        <w:rPr>
          <w:rFonts w:ascii="Times New Roman" w:hAnsi="Times New Roman" w:cs="Times New Roman"/>
          <w:sz w:val="24"/>
          <w:szCs w:val="24"/>
        </w:rPr>
        <w:t>domácí pohodu, rodina je základní jednotkou společnosti a</w:t>
      </w:r>
      <w:r>
        <w:rPr>
          <w:rFonts w:ascii="Times New Roman" w:hAnsi="Times New Roman" w:cs="Times New Roman"/>
          <w:sz w:val="24"/>
          <w:szCs w:val="24"/>
        </w:rPr>
        <w:t> </w:t>
      </w:r>
      <w:r w:rsidRPr="004F0729">
        <w:rPr>
          <w:rFonts w:ascii="Times New Roman" w:hAnsi="Times New Roman" w:cs="Times New Roman"/>
          <w:sz w:val="24"/>
          <w:szCs w:val="24"/>
        </w:rPr>
        <w:t>má vychovávat národu prospěšné občany, protože národ nemůže být mocný a</w:t>
      </w:r>
      <w:r>
        <w:rPr>
          <w:rFonts w:ascii="Times New Roman" w:hAnsi="Times New Roman" w:cs="Times New Roman"/>
          <w:sz w:val="24"/>
          <w:szCs w:val="24"/>
        </w:rPr>
        <w:t> </w:t>
      </w:r>
      <w:r w:rsidRPr="004F0729">
        <w:rPr>
          <w:rFonts w:ascii="Times New Roman" w:hAnsi="Times New Roman" w:cs="Times New Roman"/>
          <w:sz w:val="24"/>
          <w:szCs w:val="24"/>
        </w:rPr>
        <w:t>velký bez</w:t>
      </w:r>
      <w:r>
        <w:rPr>
          <w:rFonts w:ascii="Times New Roman" w:hAnsi="Times New Roman" w:cs="Times New Roman"/>
          <w:sz w:val="24"/>
          <w:szCs w:val="24"/>
        </w:rPr>
        <w:t> </w:t>
      </w:r>
      <w:r w:rsidRPr="004F0729">
        <w:rPr>
          <w:rFonts w:ascii="Times New Roman" w:hAnsi="Times New Roman" w:cs="Times New Roman"/>
          <w:sz w:val="24"/>
          <w:szCs w:val="24"/>
        </w:rPr>
        <w:t>uspořádaných a</w:t>
      </w:r>
      <w:r>
        <w:rPr>
          <w:rFonts w:ascii="Times New Roman" w:hAnsi="Times New Roman" w:cs="Times New Roman"/>
          <w:sz w:val="24"/>
          <w:szCs w:val="24"/>
        </w:rPr>
        <w:t> </w:t>
      </w:r>
      <w:r w:rsidRPr="004F0729">
        <w:rPr>
          <w:rFonts w:ascii="Times New Roman" w:hAnsi="Times New Roman" w:cs="Times New Roman"/>
          <w:sz w:val="24"/>
          <w:szCs w:val="24"/>
        </w:rPr>
        <w:t>šťastných rodin</w:t>
      </w:r>
      <w:r>
        <w:rPr>
          <w:rFonts w:ascii="Times New Roman" w:hAnsi="Times New Roman" w:cs="Times New Roman"/>
          <w:sz w:val="24"/>
          <w:szCs w:val="24"/>
        </w:rPr>
        <w:t xml:space="preserve"> (ŠAFRÁNEK, 1897).</w:t>
      </w:r>
      <w:r w:rsidRPr="004F0729">
        <w:rPr>
          <w:rFonts w:ascii="Times New Roman" w:hAnsi="Times New Roman" w:cs="Times New Roman"/>
          <w:sz w:val="24"/>
          <w:szCs w:val="24"/>
        </w:rPr>
        <w:t xml:space="preserve"> Její role, i</w:t>
      </w:r>
      <w:r>
        <w:rPr>
          <w:rFonts w:ascii="Times New Roman" w:hAnsi="Times New Roman" w:cs="Times New Roman"/>
          <w:sz w:val="24"/>
          <w:szCs w:val="24"/>
        </w:rPr>
        <w:t> </w:t>
      </w:r>
      <w:r w:rsidRPr="004F0729">
        <w:rPr>
          <w:rFonts w:ascii="Times New Roman" w:hAnsi="Times New Roman" w:cs="Times New Roman"/>
          <w:sz w:val="24"/>
          <w:szCs w:val="24"/>
        </w:rPr>
        <w:t>když vlastenecká</w:t>
      </w:r>
      <w:r>
        <w:rPr>
          <w:rFonts w:ascii="Times New Roman" w:hAnsi="Times New Roman" w:cs="Times New Roman"/>
          <w:sz w:val="24"/>
          <w:szCs w:val="24"/>
        </w:rPr>
        <w:t>,</w:t>
      </w:r>
      <w:r w:rsidRPr="004F0729">
        <w:rPr>
          <w:rFonts w:ascii="Times New Roman" w:hAnsi="Times New Roman" w:cs="Times New Roman"/>
          <w:sz w:val="24"/>
          <w:szCs w:val="24"/>
        </w:rPr>
        <w:t xml:space="preserve"> m</w:t>
      </w:r>
      <w:r>
        <w:rPr>
          <w:rFonts w:ascii="Times New Roman" w:hAnsi="Times New Roman" w:cs="Times New Roman"/>
          <w:sz w:val="24"/>
          <w:szCs w:val="24"/>
        </w:rPr>
        <w:t>ěla</w:t>
      </w:r>
      <w:r w:rsidRPr="004F0729">
        <w:rPr>
          <w:rFonts w:ascii="Times New Roman" w:hAnsi="Times New Roman" w:cs="Times New Roman"/>
          <w:sz w:val="24"/>
          <w:szCs w:val="24"/>
        </w:rPr>
        <w:t xml:space="preserve"> působit hlavně zevnitř</w:t>
      </w:r>
      <w:r>
        <w:rPr>
          <w:rFonts w:ascii="Times New Roman" w:hAnsi="Times New Roman" w:cs="Times New Roman"/>
          <w:sz w:val="24"/>
          <w:szCs w:val="24"/>
        </w:rPr>
        <w:t xml:space="preserve"> –</w:t>
      </w:r>
      <w:r w:rsidRPr="004F0729">
        <w:rPr>
          <w:rFonts w:ascii="Times New Roman" w:hAnsi="Times New Roman" w:cs="Times New Roman"/>
          <w:sz w:val="24"/>
          <w:szCs w:val="24"/>
        </w:rPr>
        <w:t xml:space="preserve"> od</w:t>
      </w:r>
      <w:r>
        <w:rPr>
          <w:rFonts w:ascii="Times New Roman" w:hAnsi="Times New Roman" w:cs="Times New Roman"/>
          <w:sz w:val="24"/>
          <w:szCs w:val="24"/>
        </w:rPr>
        <w:t> </w:t>
      </w:r>
      <w:r w:rsidRPr="004F0729">
        <w:rPr>
          <w:rFonts w:ascii="Times New Roman" w:hAnsi="Times New Roman" w:cs="Times New Roman"/>
          <w:sz w:val="24"/>
          <w:szCs w:val="24"/>
        </w:rPr>
        <w:t>rodiny a</w:t>
      </w:r>
      <w:r>
        <w:rPr>
          <w:rFonts w:ascii="Times New Roman" w:hAnsi="Times New Roman" w:cs="Times New Roman"/>
          <w:sz w:val="24"/>
          <w:szCs w:val="24"/>
        </w:rPr>
        <w:t> </w:t>
      </w:r>
      <w:r w:rsidRPr="004F0729">
        <w:rPr>
          <w:rFonts w:ascii="Times New Roman" w:hAnsi="Times New Roman" w:cs="Times New Roman"/>
          <w:sz w:val="24"/>
          <w:szCs w:val="24"/>
        </w:rPr>
        <w:t>neměla se tedy projevovat na</w:t>
      </w:r>
      <w:r>
        <w:rPr>
          <w:rFonts w:ascii="Times New Roman" w:hAnsi="Times New Roman" w:cs="Times New Roman"/>
          <w:sz w:val="24"/>
          <w:szCs w:val="24"/>
        </w:rPr>
        <w:t> </w:t>
      </w:r>
      <w:r w:rsidRPr="004F0729">
        <w:rPr>
          <w:rFonts w:ascii="Times New Roman" w:hAnsi="Times New Roman" w:cs="Times New Roman"/>
          <w:sz w:val="24"/>
          <w:szCs w:val="24"/>
        </w:rPr>
        <w:t>veřejnosti.</w:t>
      </w:r>
    </w:p>
    <w:p w:rsidR="00D91EC2" w:rsidRPr="004F0729" w:rsidRDefault="00D91EC2" w:rsidP="00D91EC2">
      <w:pPr>
        <w:spacing w:line="360" w:lineRule="auto"/>
        <w:jc w:val="both"/>
        <w:rPr>
          <w:rFonts w:ascii="Times New Roman" w:hAnsi="Times New Roman" w:cs="Times New Roman"/>
          <w:sz w:val="24"/>
          <w:szCs w:val="24"/>
        </w:rPr>
      </w:pPr>
      <w:r w:rsidRPr="004F0729">
        <w:rPr>
          <w:rFonts w:ascii="Times New Roman" w:hAnsi="Times New Roman" w:cs="Times New Roman"/>
          <w:sz w:val="24"/>
          <w:szCs w:val="24"/>
        </w:rPr>
        <w:lastRenderedPageBreak/>
        <w:t>Jako uznávaný společenský, vlastenecký od</w:t>
      </w:r>
      <w:r>
        <w:rPr>
          <w:rFonts w:ascii="Times New Roman" w:hAnsi="Times New Roman" w:cs="Times New Roman"/>
          <w:sz w:val="24"/>
          <w:szCs w:val="24"/>
        </w:rPr>
        <w:t xml:space="preserve">ěv se prosadil jednořadý kabát </w:t>
      </w:r>
      <w:r w:rsidRPr="004F0729">
        <w:rPr>
          <w:rFonts w:ascii="Times New Roman" w:hAnsi="Times New Roman" w:cs="Times New Roman"/>
          <w:sz w:val="24"/>
          <w:szCs w:val="24"/>
        </w:rPr>
        <w:t>se šňůrovým zapínáním, který se inspiroval kabáty ozbrojených sborům, zapínání odkazovalo k p</w:t>
      </w:r>
      <w:r>
        <w:rPr>
          <w:rFonts w:ascii="Times New Roman" w:hAnsi="Times New Roman" w:cs="Times New Roman"/>
          <w:sz w:val="24"/>
          <w:szCs w:val="24"/>
        </w:rPr>
        <w:t xml:space="preserve">olským a jihoslovanským oděvům. </w:t>
      </w:r>
      <w:r w:rsidRPr="004F0729">
        <w:rPr>
          <w:rFonts w:ascii="Times New Roman" w:hAnsi="Times New Roman" w:cs="Times New Roman"/>
          <w:sz w:val="24"/>
          <w:szCs w:val="24"/>
        </w:rPr>
        <w:t>Oděv doplňovaly široké podkasané kalhoty, které se zastrkovali do jezdecký</w:t>
      </w:r>
      <w:r>
        <w:rPr>
          <w:rFonts w:ascii="Times New Roman" w:hAnsi="Times New Roman" w:cs="Times New Roman"/>
          <w:sz w:val="24"/>
          <w:szCs w:val="24"/>
        </w:rPr>
        <w:t>ch</w:t>
      </w:r>
      <w:r w:rsidRPr="004F0729">
        <w:rPr>
          <w:rFonts w:ascii="Times New Roman" w:hAnsi="Times New Roman" w:cs="Times New Roman"/>
          <w:sz w:val="24"/>
          <w:szCs w:val="24"/>
        </w:rPr>
        <w:t xml:space="preserve"> bot. Ženský oděv se prosazoval váhavě, stále spíše převládala světová móda, dámy přijaly pouze kabátek inspirovaný </w:t>
      </w:r>
      <w:proofErr w:type="spellStart"/>
      <w:r w:rsidRPr="004F0729">
        <w:rPr>
          <w:rFonts w:ascii="Times New Roman" w:hAnsi="Times New Roman" w:cs="Times New Roman"/>
          <w:sz w:val="24"/>
          <w:szCs w:val="24"/>
        </w:rPr>
        <w:t>jihopolskou</w:t>
      </w:r>
      <w:proofErr w:type="spellEnd"/>
      <w:r w:rsidRPr="004F0729">
        <w:rPr>
          <w:rFonts w:ascii="Times New Roman" w:hAnsi="Times New Roman" w:cs="Times New Roman"/>
          <w:sz w:val="24"/>
          <w:szCs w:val="24"/>
        </w:rPr>
        <w:t xml:space="preserve"> kulturou. Populární byly heraldické barvy a to červená </w:t>
      </w:r>
      <w:r>
        <w:rPr>
          <w:rFonts w:ascii="Times New Roman" w:hAnsi="Times New Roman" w:cs="Times New Roman"/>
          <w:sz w:val="24"/>
          <w:szCs w:val="24"/>
        </w:rPr>
        <w:br/>
      </w:r>
      <w:r w:rsidRPr="004F0729">
        <w:rPr>
          <w:rFonts w:ascii="Times New Roman" w:hAnsi="Times New Roman" w:cs="Times New Roman"/>
          <w:sz w:val="24"/>
          <w:szCs w:val="24"/>
        </w:rPr>
        <w:t>a bílá, roku 1848 se navíc přidala modrá a české národní hnutí se tímto oficiálně přihlásilo ke slovanským národům.</w:t>
      </w:r>
      <w:r>
        <w:rPr>
          <w:rFonts w:ascii="Times New Roman" w:hAnsi="Times New Roman" w:cs="Times New Roman"/>
          <w:sz w:val="24"/>
          <w:szCs w:val="24"/>
        </w:rPr>
        <w:t xml:space="preserve"> (MORAVCOVÁ, 2006)</w:t>
      </w:r>
    </w:p>
    <w:p w:rsidR="00D91EC2" w:rsidRPr="00B16225" w:rsidRDefault="00D91EC2" w:rsidP="00D91EC2">
      <w:pPr>
        <w:pStyle w:val="Nadpis2"/>
        <w:numPr>
          <w:ilvl w:val="1"/>
          <w:numId w:val="3"/>
        </w:numPr>
        <w:rPr>
          <w:rFonts w:ascii="Times New Roman" w:hAnsi="Times New Roman" w:cs="Times New Roman"/>
        </w:rPr>
      </w:pPr>
      <w:bookmarkStart w:id="16" w:name="_Toc6822610"/>
      <w:r>
        <w:rPr>
          <w:rFonts w:ascii="Times New Roman" w:hAnsi="Times New Roman" w:cs="Times New Roman"/>
        </w:rPr>
        <w:t>Kulturní představení – v</w:t>
      </w:r>
      <w:r w:rsidRPr="00597378">
        <w:rPr>
          <w:rFonts w:ascii="Times New Roman" w:hAnsi="Times New Roman" w:cs="Times New Roman"/>
        </w:rPr>
        <w:t>lastenecký ples</w:t>
      </w:r>
      <w:bookmarkEnd w:id="16"/>
    </w:p>
    <w:p w:rsidR="002254A6" w:rsidRDefault="00D91EC2" w:rsidP="00D91EC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rsidR="00D91EC2" w:rsidRDefault="002254A6" w:rsidP="00D91EC2">
      <w:pPr>
        <w:spacing w:line="360" w:lineRule="auto"/>
        <w:jc w:val="both"/>
        <w:rPr>
          <w:rFonts w:ascii="Times New Roman" w:hAnsi="Times New Roman" w:cs="Times New Roman"/>
          <w:sz w:val="24"/>
        </w:rPr>
      </w:pPr>
      <w:r>
        <w:rPr>
          <w:rFonts w:ascii="Times New Roman" w:hAnsi="Times New Roman" w:cs="Times New Roman"/>
          <w:sz w:val="24"/>
          <w:szCs w:val="24"/>
          <w:shd w:val="clear" w:color="auto" w:fill="FFFFFF"/>
        </w:rPr>
        <w:t xml:space="preserve">V této kapitole jsem především vycházela z Estetiky performativity od Eriky Fischer- Lichte. </w:t>
      </w:r>
      <w:r w:rsidR="00D91EC2">
        <w:rPr>
          <w:rFonts w:ascii="Times New Roman" w:hAnsi="Times New Roman" w:cs="Times New Roman"/>
          <w:sz w:val="24"/>
        </w:rPr>
        <w:t>Kulturní představení je konstituováno</w:t>
      </w:r>
      <w:r w:rsidR="00D91EC2" w:rsidRPr="00AD0A90">
        <w:rPr>
          <w:rFonts w:ascii="Times New Roman" w:hAnsi="Times New Roman" w:cs="Times New Roman"/>
          <w:sz w:val="24"/>
        </w:rPr>
        <w:t xml:space="preserve"> spolupřítomnost</w:t>
      </w:r>
      <w:r w:rsidR="00D91EC2">
        <w:rPr>
          <w:rFonts w:ascii="Times New Roman" w:hAnsi="Times New Roman" w:cs="Times New Roman"/>
          <w:sz w:val="24"/>
        </w:rPr>
        <w:t>í</w:t>
      </w:r>
      <w:r w:rsidR="00D91EC2" w:rsidRPr="00AD0A90">
        <w:rPr>
          <w:rFonts w:ascii="Times New Roman" w:hAnsi="Times New Roman" w:cs="Times New Roman"/>
          <w:sz w:val="24"/>
        </w:rPr>
        <w:t xml:space="preserve"> aktérů a</w:t>
      </w:r>
      <w:r w:rsidR="00D91EC2">
        <w:rPr>
          <w:rFonts w:ascii="Times New Roman" w:hAnsi="Times New Roman" w:cs="Times New Roman"/>
          <w:sz w:val="24"/>
        </w:rPr>
        <w:t> </w:t>
      </w:r>
      <w:r w:rsidR="00D91EC2" w:rsidRPr="00AD0A90">
        <w:rPr>
          <w:rFonts w:ascii="Times New Roman" w:hAnsi="Times New Roman" w:cs="Times New Roman"/>
          <w:sz w:val="24"/>
        </w:rPr>
        <w:t>diváků, kteří se sejdou na</w:t>
      </w:r>
      <w:r w:rsidR="00D91EC2">
        <w:rPr>
          <w:rFonts w:ascii="Times New Roman" w:hAnsi="Times New Roman" w:cs="Times New Roman"/>
          <w:sz w:val="24"/>
        </w:rPr>
        <w:t> </w:t>
      </w:r>
      <w:r w:rsidR="00D91EC2" w:rsidRPr="00AD0A90">
        <w:rPr>
          <w:rFonts w:ascii="Times New Roman" w:hAnsi="Times New Roman" w:cs="Times New Roman"/>
          <w:sz w:val="24"/>
        </w:rPr>
        <w:t>jednom místě ve</w:t>
      </w:r>
      <w:r w:rsidR="00D91EC2">
        <w:rPr>
          <w:rFonts w:ascii="Times New Roman" w:hAnsi="Times New Roman" w:cs="Times New Roman"/>
          <w:sz w:val="24"/>
        </w:rPr>
        <w:t> </w:t>
      </w:r>
      <w:r w:rsidR="00D91EC2" w:rsidRPr="00AD0A90">
        <w:rPr>
          <w:rFonts w:ascii="Times New Roman" w:hAnsi="Times New Roman" w:cs="Times New Roman"/>
          <w:sz w:val="24"/>
        </w:rPr>
        <w:t>stejný čas a</w:t>
      </w:r>
      <w:r w:rsidR="00D91EC2">
        <w:rPr>
          <w:rFonts w:ascii="Times New Roman" w:hAnsi="Times New Roman" w:cs="Times New Roman"/>
          <w:sz w:val="24"/>
        </w:rPr>
        <w:t> </w:t>
      </w:r>
      <w:r w:rsidR="00D91EC2" w:rsidRPr="00AD0A90">
        <w:rPr>
          <w:rFonts w:ascii="Times New Roman" w:hAnsi="Times New Roman" w:cs="Times New Roman"/>
          <w:sz w:val="24"/>
        </w:rPr>
        <w:t xml:space="preserve">společně jednají. </w:t>
      </w:r>
      <w:r w:rsidR="00D91EC2">
        <w:rPr>
          <w:rFonts w:ascii="Times New Roman" w:hAnsi="Times New Roman" w:cs="Times New Roman"/>
          <w:sz w:val="24"/>
        </w:rPr>
        <w:t>Vlastenci takovýchto kulturních představení pořádali bezpočet a za nejreprezentativnější by se dal považovat v</w:t>
      </w:r>
      <w:r w:rsidR="00D91EC2" w:rsidRPr="00AD0A90">
        <w:rPr>
          <w:rFonts w:ascii="Times New Roman" w:hAnsi="Times New Roman" w:cs="Times New Roman"/>
          <w:sz w:val="24"/>
        </w:rPr>
        <w:t>lastenecký ples</w:t>
      </w:r>
      <w:r w:rsidR="00D91EC2">
        <w:rPr>
          <w:rFonts w:ascii="Times New Roman" w:hAnsi="Times New Roman" w:cs="Times New Roman"/>
          <w:sz w:val="24"/>
        </w:rPr>
        <w:t xml:space="preserve">. Diváci jsou během kulturních představení považováni za spoluhráče, kteří dotváří </w:t>
      </w:r>
      <w:r w:rsidR="00D91EC2" w:rsidRPr="00AD0A90">
        <w:rPr>
          <w:rFonts w:ascii="Times New Roman" w:hAnsi="Times New Roman" w:cs="Times New Roman"/>
          <w:sz w:val="24"/>
        </w:rPr>
        <w:t>představení svou</w:t>
      </w:r>
      <w:r w:rsidR="00D91EC2">
        <w:rPr>
          <w:rFonts w:ascii="Times New Roman" w:hAnsi="Times New Roman" w:cs="Times New Roman"/>
          <w:sz w:val="24"/>
        </w:rPr>
        <w:t xml:space="preserve"> přítomností,</w:t>
      </w:r>
      <w:r w:rsidR="00D91EC2" w:rsidRPr="00AD0A90">
        <w:rPr>
          <w:rFonts w:ascii="Times New Roman" w:hAnsi="Times New Roman" w:cs="Times New Roman"/>
          <w:sz w:val="24"/>
        </w:rPr>
        <w:t xml:space="preserve"> </w:t>
      </w:r>
      <w:r w:rsidR="00D91EC2">
        <w:rPr>
          <w:rFonts w:ascii="Times New Roman" w:hAnsi="Times New Roman" w:cs="Times New Roman"/>
          <w:sz w:val="24"/>
        </w:rPr>
        <w:t>fyzickou</w:t>
      </w:r>
      <w:r w:rsidR="00D91EC2" w:rsidRPr="00AD0A90">
        <w:rPr>
          <w:rFonts w:ascii="Times New Roman" w:hAnsi="Times New Roman" w:cs="Times New Roman"/>
          <w:sz w:val="24"/>
        </w:rPr>
        <w:t>, vnímáním události anebo</w:t>
      </w:r>
      <w:r w:rsidR="00D91EC2">
        <w:rPr>
          <w:rFonts w:ascii="Times New Roman" w:hAnsi="Times New Roman" w:cs="Times New Roman"/>
          <w:sz w:val="24"/>
        </w:rPr>
        <w:t xml:space="preserve"> také</w:t>
      </w:r>
      <w:r w:rsidR="00D91EC2" w:rsidRPr="00AD0A90">
        <w:rPr>
          <w:rFonts w:ascii="Times New Roman" w:hAnsi="Times New Roman" w:cs="Times New Roman"/>
          <w:sz w:val="24"/>
        </w:rPr>
        <w:t xml:space="preserve"> reakcemi. </w:t>
      </w:r>
      <w:r w:rsidR="00D91EC2">
        <w:rPr>
          <w:rFonts w:ascii="Times New Roman" w:hAnsi="Times New Roman" w:cs="Times New Roman"/>
          <w:sz w:val="24"/>
        </w:rPr>
        <w:t>Kulturní př</w:t>
      </w:r>
      <w:r w:rsidR="00D91EC2" w:rsidRPr="00AD0A90">
        <w:rPr>
          <w:rFonts w:ascii="Times New Roman" w:hAnsi="Times New Roman" w:cs="Times New Roman"/>
          <w:sz w:val="24"/>
        </w:rPr>
        <w:t>e</w:t>
      </w:r>
      <w:r w:rsidR="00D91EC2">
        <w:rPr>
          <w:rFonts w:ascii="Times New Roman" w:hAnsi="Times New Roman" w:cs="Times New Roman"/>
          <w:sz w:val="24"/>
        </w:rPr>
        <w:t>dstavení</w:t>
      </w:r>
      <w:r w:rsidR="00D91EC2" w:rsidRPr="00AD0A90">
        <w:rPr>
          <w:rFonts w:ascii="Times New Roman" w:hAnsi="Times New Roman" w:cs="Times New Roman"/>
          <w:sz w:val="24"/>
        </w:rPr>
        <w:t xml:space="preserve"> je poté výsledkem interakce mezi</w:t>
      </w:r>
      <w:r w:rsidR="00D91EC2">
        <w:rPr>
          <w:rFonts w:ascii="Times New Roman" w:hAnsi="Times New Roman" w:cs="Times New Roman"/>
          <w:sz w:val="24"/>
        </w:rPr>
        <w:t> </w:t>
      </w:r>
      <w:r w:rsidR="00D91EC2" w:rsidRPr="00AD0A90">
        <w:rPr>
          <w:rFonts w:ascii="Times New Roman" w:hAnsi="Times New Roman" w:cs="Times New Roman"/>
          <w:sz w:val="24"/>
        </w:rPr>
        <w:t>ak</w:t>
      </w:r>
      <w:r w:rsidR="00D91EC2">
        <w:rPr>
          <w:rFonts w:ascii="Times New Roman" w:hAnsi="Times New Roman" w:cs="Times New Roman"/>
          <w:sz w:val="24"/>
        </w:rPr>
        <w:t>téry a potenciálními diváky. Může být dotvořeno</w:t>
      </w:r>
      <w:r w:rsidR="00D91EC2" w:rsidRPr="00AD0A90">
        <w:rPr>
          <w:rFonts w:ascii="Times New Roman" w:hAnsi="Times New Roman" w:cs="Times New Roman"/>
          <w:sz w:val="24"/>
        </w:rPr>
        <w:t xml:space="preserve"> pravidly, na</w:t>
      </w:r>
      <w:r w:rsidR="00D91EC2">
        <w:rPr>
          <w:rFonts w:ascii="Times New Roman" w:hAnsi="Times New Roman" w:cs="Times New Roman"/>
          <w:sz w:val="24"/>
        </w:rPr>
        <w:t> </w:t>
      </w:r>
      <w:r w:rsidR="00D91EC2" w:rsidRPr="00AD0A90">
        <w:rPr>
          <w:rFonts w:ascii="Times New Roman" w:hAnsi="Times New Roman" w:cs="Times New Roman"/>
          <w:sz w:val="24"/>
        </w:rPr>
        <w:t>kterých se shodli účinkující</w:t>
      </w:r>
      <w:r w:rsidR="00D91EC2">
        <w:rPr>
          <w:rFonts w:ascii="Times New Roman" w:hAnsi="Times New Roman" w:cs="Times New Roman"/>
          <w:sz w:val="24"/>
        </w:rPr>
        <w:t xml:space="preserve">, v tom případě může získávat i další, například rituální, rozměr. </w:t>
      </w:r>
      <w:r w:rsidR="00D91EC2" w:rsidRPr="00AD0A90">
        <w:rPr>
          <w:rFonts w:ascii="Times New Roman" w:hAnsi="Times New Roman" w:cs="Times New Roman"/>
          <w:sz w:val="24"/>
        </w:rPr>
        <w:t>„</w:t>
      </w:r>
      <w:r w:rsidR="00D91EC2" w:rsidRPr="00CF19B5">
        <w:rPr>
          <w:rFonts w:ascii="Times New Roman" w:hAnsi="Times New Roman" w:cs="Times New Roman"/>
          <w:i/>
          <w:sz w:val="24"/>
        </w:rPr>
        <w:t>Provádění těchto performati</w:t>
      </w:r>
      <w:r w:rsidR="00D91EC2">
        <w:rPr>
          <w:rFonts w:ascii="Times New Roman" w:hAnsi="Times New Roman" w:cs="Times New Roman"/>
          <w:i/>
          <w:sz w:val="24"/>
        </w:rPr>
        <w:t>vních aktů je ritualizované a </w:t>
      </w:r>
      <w:r w:rsidR="00D91EC2" w:rsidRPr="00CF19B5">
        <w:rPr>
          <w:rFonts w:ascii="Times New Roman" w:hAnsi="Times New Roman" w:cs="Times New Roman"/>
          <w:i/>
          <w:sz w:val="24"/>
        </w:rPr>
        <w:t>veřejné představení</w:t>
      </w:r>
      <w:r w:rsidR="00D91EC2" w:rsidRPr="00AD0A90">
        <w:rPr>
          <w:rFonts w:ascii="Times New Roman" w:hAnsi="Times New Roman" w:cs="Times New Roman"/>
          <w:sz w:val="24"/>
        </w:rPr>
        <w:t>.“ (FISCHER-LICHTE,</w:t>
      </w:r>
      <w:r w:rsidR="00D91EC2">
        <w:rPr>
          <w:rFonts w:ascii="Times New Roman" w:hAnsi="Times New Roman" w:cs="Times New Roman"/>
          <w:sz w:val="24"/>
        </w:rPr>
        <w:t> </w:t>
      </w:r>
      <w:r w:rsidR="00D91EC2" w:rsidRPr="00AD0A90">
        <w:rPr>
          <w:rFonts w:ascii="Times New Roman" w:hAnsi="Times New Roman" w:cs="Times New Roman"/>
          <w:sz w:val="24"/>
        </w:rPr>
        <w:t>2011, str.</w:t>
      </w:r>
      <w:r w:rsidR="00D91EC2">
        <w:rPr>
          <w:rFonts w:ascii="Times New Roman" w:hAnsi="Times New Roman" w:cs="Times New Roman"/>
          <w:sz w:val="24"/>
        </w:rPr>
        <w:t> </w:t>
      </w:r>
      <w:r w:rsidR="00D91EC2" w:rsidRPr="00AD0A90">
        <w:rPr>
          <w:rFonts w:ascii="Times New Roman" w:hAnsi="Times New Roman" w:cs="Times New Roman"/>
          <w:sz w:val="24"/>
        </w:rPr>
        <w:t>37)</w:t>
      </w:r>
      <w:r w:rsidR="00D91EC2">
        <w:rPr>
          <w:rFonts w:ascii="Times New Roman" w:hAnsi="Times New Roman" w:cs="Times New Roman"/>
          <w:sz w:val="24"/>
        </w:rPr>
        <w:t xml:space="preserve"> Rituály fungují jako opakované epizody se zjednodušenou, symbolickou a přímou komunikací mezi účastníky a aktéry (ALEXANDER, GIESEN, MAST, 2006, str. 29). Událost má nějaký efekt a afekt. Těmito prvky se zvyšuje šance na aktivizování diváků, a tím je k sobě přiblíží. Pokud získá ritualizovanou podobou, zvyšuje se i význam interakce mezi diváky </w:t>
      </w:r>
      <w:r w:rsidR="00D91EC2" w:rsidRPr="00AD0A90">
        <w:rPr>
          <w:rFonts w:ascii="Times New Roman" w:hAnsi="Times New Roman" w:cs="Times New Roman"/>
          <w:sz w:val="24"/>
        </w:rPr>
        <w:t>(FISCHER-LICHTE,</w:t>
      </w:r>
      <w:r w:rsidR="00D91EC2">
        <w:rPr>
          <w:rFonts w:ascii="Times New Roman" w:hAnsi="Times New Roman" w:cs="Times New Roman"/>
          <w:sz w:val="24"/>
        </w:rPr>
        <w:t> </w:t>
      </w:r>
      <w:r w:rsidR="00D91EC2" w:rsidRPr="00AD0A90">
        <w:rPr>
          <w:rFonts w:ascii="Times New Roman" w:hAnsi="Times New Roman" w:cs="Times New Roman"/>
          <w:sz w:val="24"/>
        </w:rPr>
        <w:t>2011</w:t>
      </w:r>
      <w:r w:rsidR="00D91EC2">
        <w:rPr>
          <w:rFonts w:ascii="Times New Roman" w:hAnsi="Times New Roman" w:cs="Times New Roman"/>
          <w:sz w:val="24"/>
        </w:rPr>
        <w:t>).</w:t>
      </w:r>
    </w:p>
    <w:p w:rsidR="00D91EC2" w:rsidRPr="00AD0A90" w:rsidRDefault="00D91EC2" w:rsidP="00D91EC2">
      <w:pPr>
        <w:spacing w:line="360" w:lineRule="auto"/>
        <w:jc w:val="both"/>
        <w:rPr>
          <w:rFonts w:ascii="Times New Roman" w:hAnsi="Times New Roman" w:cs="Times New Roman"/>
          <w:sz w:val="24"/>
        </w:rPr>
      </w:pPr>
      <w:r w:rsidRPr="00AD0A90">
        <w:rPr>
          <w:rFonts w:ascii="Times New Roman" w:hAnsi="Times New Roman" w:cs="Times New Roman"/>
          <w:sz w:val="24"/>
        </w:rPr>
        <w:t>Důležitý</w:t>
      </w:r>
      <w:r>
        <w:rPr>
          <w:rFonts w:ascii="Times New Roman" w:hAnsi="Times New Roman" w:cs="Times New Roman"/>
          <w:sz w:val="24"/>
        </w:rPr>
        <w:t xml:space="preserve">m se stává </w:t>
      </w:r>
      <w:r w:rsidRPr="00AD0A90">
        <w:rPr>
          <w:rFonts w:ascii="Times New Roman" w:hAnsi="Times New Roman" w:cs="Times New Roman"/>
          <w:sz w:val="24"/>
        </w:rPr>
        <w:t>prostor, ve</w:t>
      </w:r>
      <w:r>
        <w:rPr>
          <w:rFonts w:ascii="Times New Roman" w:hAnsi="Times New Roman" w:cs="Times New Roman"/>
          <w:sz w:val="24"/>
        </w:rPr>
        <w:t> </w:t>
      </w:r>
      <w:r w:rsidRPr="00AD0A90">
        <w:rPr>
          <w:rFonts w:ascii="Times New Roman" w:hAnsi="Times New Roman" w:cs="Times New Roman"/>
          <w:sz w:val="24"/>
        </w:rPr>
        <w:t>kterém se</w:t>
      </w:r>
      <w:r>
        <w:rPr>
          <w:rFonts w:ascii="Times New Roman" w:hAnsi="Times New Roman" w:cs="Times New Roman"/>
          <w:sz w:val="24"/>
        </w:rPr>
        <w:t xml:space="preserve"> představení</w:t>
      </w:r>
      <w:r w:rsidRPr="00AD0A90">
        <w:rPr>
          <w:rFonts w:ascii="Times New Roman" w:hAnsi="Times New Roman" w:cs="Times New Roman"/>
          <w:sz w:val="24"/>
        </w:rPr>
        <w:t xml:space="preserve"> odehrává</w:t>
      </w:r>
      <w:r>
        <w:rPr>
          <w:rFonts w:ascii="Times New Roman" w:hAnsi="Times New Roman" w:cs="Times New Roman"/>
          <w:sz w:val="24"/>
        </w:rPr>
        <w:t>, který tím přebírá funkci scény</w:t>
      </w:r>
      <w:r w:rsidRPr="00AD0A90">
        <w:rPr>
          <w:rFonts w:ascii="Times New Roman" w:hAnsi="Times New Roman" w:cs="Times New Roman"/>
          <w:sz w:val="24"/>
        </w:rPr>
        <w:t>.</w:t>
      </w:r>
      <w:r>
        <w:rPr>
          <w:rFonts w:ascii="Times New Roman" w:hAnsi="Times New Roman" w:cs="Times New Roman"/>
          <w:sz w:val="24"/>
        </w:rPr>
        <w:t xml:space="preserve"> Prostor je architektonicky daný, existuje před představením a </w:t>
      </w:r>
      <w:r w:rsidRPr="00AD0A90">
        <w:rPr>
          <w:rFonts w:ascii="Times New Roman" w:hAnsi="Times New Roman" w:cs="Times New Roman"/>
          <w:sz w:val="24"/>
        </w:rPr>
        <w:t>je zachován i</w:t>
      </w:r>
      <w:r>
        <w:rPr>
          <w:rFonts w:ascii="Times New Roman" w:hAnsi="Times New Roman" w:cs="Times New Roman"/>
          <w:sz w:val="24"/>
        </w:rPr>
        <w:t> </w:t>
      </w:r>
      <w:r w:rsidRPr="00AD0A90">
        <w:rPr>
          <w:rFonts w:ascii="Times New Roman" w:hAnsi="Times New Roman" w:cs="Times New Roman"/>
          <w:sz w:val="24"/>
        </w:rPr>
        <w:t>po</w:t>
      </w:r>
      <w:r>
        <w:rPr>
          <w:rFonts w:ascii="Times New Roman" w:hAnsi="Times New Roman" w:cs="Times New Roman"/>
          <w:sz w:val="24"/>
        </w:rPr>
        <w:t> </w:t>
      </w:r>
      <w:r w:rsidRPr="00AD0A90">
        <w:rPr>
          <w:rFonts w:ascii="Times New Roman" w:hAnsi="Times New Roman" w:cs="Times New Roman"/>
          <w:sz w:val="24"/>
        </w:rPr>
        <w:t xml:space="preserve">něm, </w:t>
      </w:r>
      <w:r>
        <w:rPr>
          <w:rFonts w:ascii="Times New Roman" w:hAnsi="Times New Roman" w:cs="Times New Roman"/>
          <w:sz w:val="24"/>
        </w:rPr>
        <w:t xml:space="preserve">během představení se z architektonicky daného prostoru stává scéna neboli </w:t>
      </w:r>
      <w:r w:rsidRPr="00AD0A90">
        <w:rPr>
          <w:rFonts w:ascii="Times New Roman" w:hAnsi="Times New Roman" w:cs="Times New Roman"/>
          <w:sz w:val="24"/>
        </w:rPr>
        <w:t>performativní</w:t>
      </w:r>
      <w:r>
        <w:rPr>
          <w:rFonts w:ascii="Times New Roman" w:hAnsi="Times New Roman" w:cs="Times New Roman"/>
          <w:sz w:val="24"/>
        </w:rPr>
        <w:t xml:space="preserve"> prostor a </w:t>
      </w:r>
      <w:r w:rsidRPr="00AD0A90">
        <w:rPr>
          <w:rFonts w:ascii="Times New Roman" w:hAnsi="Times New Roman" w:cs="Times New Roman"/>
          <w:sz w:val="24"/>
        </w:rPr>
        <w:t>ten přináší specifické možnosti vztahu diváků a</w:t>
      </w:r>
      <w:r>
        <w:rPr>
          <w:rFonts w:ascii="Times New Roman" w:hAnsi="Times New Roman" w:cs="Times New Roman"/>
          <w:sz w:val="24"/>
        </w:rPr>
        <w:t> </w:t>
      </w:r>
      <w:r w:rsidRPr="00AD0A90">
        <w:rPr>
          <w:rFonts w:ascii="Times New Roman" w:hAnsi="Times New Roman" w:cs="Times New Roman"/>
          <w:sz w:val="24"/>
        </w:rPr>
        <w:t>aktérů, kte</w:t>
      </w:r>
      <w:r>
        <w:rPr>
          <w:rFonts w:ascii="Times New Roman" w:hAnsi="Times New Roman" w:cs="Times New Roman"/>
          <w:sz w:val="24"/>
        </w:rPr>
        <w:t>ří</w:t>
      </w:r>
      <w:r w:rsidRPr="00AD0A90">
        <w:rPr>
          <w:rFonts w:ascii="Times New Roman" w:hAnsi="Times New Roman" w:cs="Times New Roman"/>
          <w:sz w:val="24"/>
        </w:rPr>
        <w:t xml:space="preserve"> ho vytváří (FISCHER-LICHTE,</w:t>
      </w:r>
      <w:r>
        <w:rPr>
          <w:rFonts w:ascii="Times New Roman" w:hAnsi="Times New Roman" w:cs="Times New Roman"/>
          <w:sz w:val="24"/>
        </w:rPr>
        <w:t> </w:t>
      </w:r>
      <w:r w:rsidRPr="00AD0A90">
        <w:rPr>
          <w:rFonts w:ascii="Times New Roman" w:hAnsi="Times New Roman" w:cs="Times New Roman"/>
          <w:sz w:val="24"/>
        </w:rPr>
        <w:t>2011)</w:t>
      </w:r>
      <w:r>
        <w:rPr>
          <w:rFonts w:ascii="Times New Roman" w:hAnsi="Times New Roman" w:cs="Times New Roman"/>
          <w:sz w:val="24"/>
        </w:rPr>
        <w:t>.</w:t>
      </w:r>
      <w:r w:rsidRPr="00AD0A90">
        <w:rPr>
          <w:rFonts w:ascii="Times New Roman" w:hAnsi="Times New Roman" w:cs="Times New Roman"/>
          <w:sz w:val="24"/>
        </w:rPr>
        <w:t xml:space="preserve"> </w:t>
      </w:r>
      <w:r>
        <w:rPr>
          <w:rFonts w:ascii="Times New Roman" w:hAnsi="Times New Roman" w:cs="Times New Roman"/>
          <w:sz w:val="24"/>
        </w:rPr>
        <w:t xml:space="preserve">Symbolické objekty zaručují </w:t>
      </w:r>
      <w:r>
        <w:rPr>
          <w:rFonts w:ascii="Times New Roman" w:hAnsi="Times New Roman" w:cs="Times New Roman"/>
          <w:sz w:val="24"/>
        </w:rPr>
        <w:lastRenderedPageBreak/>
        <w:t xml:space="preserve">komunikaci a propojení </w:t>
      </w:r>
      <w:proofErr w:type="spellStart"/>
      <w:r>
        <w:rPr>
          <w:rFonts w:ascii="Times New Roman" w:hAnsi="Times New Roman" w:cs="Times New Roman"/>
          <w:sz w:val="24"/>
        </w:rPr>
        <w:t>participantů</w:t>
      </w:r>
      <w:proofErr w:type="spellEnd"/>
      <w:r>
        <w:rPr>
          <w:rFonts w:ascii="Times New Roman" w:hAnsi="Times New Roman" w:cs="Times New Roman"/>
          <w:sz w:val="24"/>
        </w:rPr>
        <w:t>, díky čemuž se vytvoří relevantní a koherentní komunita (ALEXANDER, GIESEN, MAST, 2006, str. 30).</w:t>
      </w:r>
    </w:p>
    <w:p w:rsidR="00D91EC2" w:rsidRDefault="00D91EC2" w:rsidP="00D91EC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Tyto události můžou být zvýrazněny lokálně (scénované v konkrétním prostoru), gesticky (postojem, mimikou) nebo akusticky (kdy aktér na sebe upozorňuje hlasem). Události mohou mít i různé důsledky. Mohou být neakcentované bez minimalizace důsledků, to se jedná o běžnou každodenní situaci, dále může být událost akcentovaná bez minimalizace důsledků, zde by se dala zmínit například Březnová revoluce z roku 1848, kdy revolucionáři sami sebe akcentovali gesticky a akusticky v daném prostoru – v ulicích Prahy, tato událost byla bez minimalizace důsledků, protože během ní došlo ke zraněním nebo úmrtím, tato situace získala na obrátkách, když došlo k zabití manželky generála </w:t>
      </w:r>
      <w:proofErr w:type="spellStart"/>
      <w:r>
        <w:rPr>
          <w:rFonts w:ascii="Times New Roman" w:hAnsi="Times New Roman" w:cs="Times New Roman"/>
          <w:sz w:val="24"/>
          <w:szCs w:val="24"/>
          <w:shd w:val="clear" w:color="auto" w:fill="FFFFFF"/>
        </w:rPr>
        <w:t>Windischgrätze</w:t>
      </w:r>
      <w:proofErr w:type="spellEnd"/>
      <w:r>
        <w:rPr>
          <w:rFonts w:ascii="Times New Roman" w:hAnsi="Times New Roman" w:cs="Times New Roman"/>
          <w:sz w:val="24"/>
          <w:szCs w:val="24"/>
          <w:shd w:val="clear" w:color="auto" w:fill="FFFFFF"/>
        </w:rPr>
        <w:t>. Dalším typem jsou události neakcentované s minimalizací důsledků, to jsou například společenské hry, soutěže), a poslední akcentované události s minimalizací důsledků (KOTTE, 2010), do této skupiny bývají zařazována kulturní představení.</w:t>
      </w:r>
    </w:p>
    <w:p w:rsidR="00D91EC2" w:rsidRDefault="00D91EC2" w:rsidP="00D91EC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 aktivizování publika je vhodné najít objekt, který může sloužit jako ikonická reprezentace a funguje jako viditelný prvek, ke kterému se lze odkazovat. Tento symbol přenáší kulturní význam představení do publika. Díky symbolickým objektům dojde k propojení publika, aktérů a případného dramatického textu</w:t>
      </w:r>
      <w:r w:rsidRPr="002D575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(ALEXANDER, GIESEN, MAST, 2006, str. 30), protože „</w:t>
      </w:r>
      <w:r w:rsidRPr="00B221D6">
        <w:rPr>
          <w:rFonts w:ascii="Times New Roman" w:hAnsi="Times New Roman" w:cs="Times New Roman"/>
          <w:i/>
          <w:sz w:val="24"/>
          <w:szCs w:val="24"/>
          <w:shd w:val="clear" w:color="auto" w:fill="FFFFFF"/>
        </w:rPr>
        <w:t>podmínky performativity jsou institucionálně společenské</w:t>
      </w:r>
      <w:r>
        <w:rPr>
          <w:rFonts w:ascii="Times New Roman" w:hAnsi="Times New Roman" w:cs="Times New Roman"/>
          <w:sz w:val="24"/>
          <w:szCs w:val="24"/>
          <w:shd w:val="clear" w:color="auto" w:fill="FFFFFF"/>
        </w:rPr>
        <w:t xml:space="preserve">“ (FISCHER-LICHTE, 2011, str. 30), to znamená, že čím více vychází představení z dané kultury a odkazuje se na podporované symbolické prvky, tím větší má dopad na publikum. Toto kulturní představení vytvoří novou realitu, která může být dočasná, či nějakým způsobem trvalejší a její výpověď vychází z této nově vytvořené společnosti, kterou pomocí symbolické komunikace reprezentuje a zpřítomní (FISCHER-LICHTE, 2011). </w:t>
      </w:r>
      <w:proofErr w:type="spellStart"/>
      <w:r>
        <w:rPr>
          <w:rFonts w:ascii="Times New Roman" w:hAnsi="Times New Roman" w:cs="Times New Roman"/>
          <w:sz w:val="24"/>
          <w:szCs w:val="24"/>
          <w:shd w:val="clear" w:color="auto" w:fill="FFFFFF"/>
        </w:rPr>
        <w:t>Jeffrey</w:t>
      </w:r>
      <w:proofErr w:type="spellEnd"/>
      <w:r>
        <w:rPr>
          <w:rFonts w:ascii="Times New Roman" w:hAnsi="Times New Roman" w:cs="Times New Roman"/>
          <w:sz w:val="24"/>
          <w:szCs w:val="24"/>
          <w:shd w:val="clear" w:color="auto" w:fill="FFFFFF"/>
        </w:rPr>
        <w:t xml:space="preserve"> C. Alexander se také shoduje s </w:t>
      </w:r>
      <w:proofErr w:type="spellStart"/>
      <w:r>
        <w:rPr>
          <w:rFonts w:ascii="Times New Roman" w:hAnsi="Times New Roman" w:cs="Times New Roman"/>
          <w:sz w:val="24"/>
          <w:szCs w:val="24"/>
          <w:shd w:val="clear" w:color="auto" w:fill="FFFFFF"/>
        </w:rPr>
        <w:t>Ervingem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Goffmanem</w:t>
      </w:r>
      <w:proofErr w:type="spellEnd"/>
      <w:r>
        <w:rPr>
          <w:rFonts w:ascii="Times New Roman" w:hAnsi="Times New Roman" w:cs="Times New Roman"/>
          <w:sz w:val="24"/>
          <w:szCs w:val="24"/>
          <w:shd w:val="clear" w:color="auto" w:fill="FFFFFF"/>
        </w:rPr>
        <w:t xml:space="preserve"> na tom, že pokud má rituál (kulturní představení) někoho přesvědčit, musí působit pravdivě a v tom spočívá úspěšnost rituálu (ALEXANDER, GIESEN, MAST, 2006, str. 32). Poté je vhodná nějaká následná reakce, vymezení se vůči akci či nějaké její hodnocení (KOTTE, 2005).</w:t>
      </w:r>
      <w:r>
        <w:rPr>
          <w:rFonts w:ascii="Times New Roman" w:hAnsi="Times New Roman" w:cs="Times New Roman"/>
          <w:sz w:val="24"/>
          <w:szCs w:val="24"/>
          <w:shd w:val="clear" w:color="auto" w:fill="FFFFFF"/>
        </w:rPr>
        <w:tab/>
      </w:r>
    </w:p>
    <w:p w:rsidR="00D91EC2" w:rsidRDefault="00D91EC2" w:rsidP="00D91EC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Jak říká </w:t>
      </w:r>
      <w:proofErr w:type="spellStart"/>
      <w:r>
        <w:rPr>
          <w:rFonts w:ascii="Times New Roman" w:hAnsi="Times New Roman" w:cs="Times New Roman"/>
          <w:sz w:val="24"/>
          <w:szCs w:val="24"/>
          <w:shd w:val="clear" w:color="auto" w:fill="FFFFFF"/>
        </w:rPr>
        <w:t>Jeffrey</w:t>
      </w:r>
      <w:proofErr w:type="spellEnd"/>
      <w:r>
        <w:rPr>
          <w:rFonts w:ascii="Times New Roman" w:hAnsi="Times New Roman" w:cs="Times New Roman"/>
          <w:sz w:val="24"/>
          <w:szCs w:val="24"/>
          <w:shd w:val="clear" w:color="auto" w:fill="FFFFFF"/>
        </w:rPr>
        <w:t> C. Alexander: „</w:t>
      </w:r>
      <w:r w:rsidRPr="00AD0A90">
        <w:rPr>
          <w:rFonts w:ascii="Times New Roman" w:hAnsi="Times New Roman" w:cs="Times New Roman"/>
          <w:i/>
          <w:sz w:val="24"/>
          <w:szCs w:val="24"/>
          <w:shd w:val="clear" w:color="auto" w:fill="FFFFFF"/>
        </w:rPr>
        <w:t>všechny akce jsou na</w:t>
      </w:r>
      <w:r>
        <w:rPr>
          <w:rFonts w:ascii="Times New Roman" w:hAnsi="Times New Roman" w:cs="Times New Roman"/>
          <w:i/>
          <w:sz w:val="24"/>
          <w:szCs w:val="24"/>
          <w:shd w:val="clear" w:color="auto" w:fill="FFFFFF"/>
        </w:rPr>
        <w:t> </w:t>
      </w:r>
      <w:r w:rsidRPr="00AD0A90">
        <w:rPr>
          <w:rFonts w:ascii="Times New Roman" w:hAnsi="Times New Roman" w:cs="Times New Roman"/>
          <w:i/>
          <w:sz w:val="24"/>
          <w:szCs w:val="24"/>
          <w:shd w:val="clear" w:color="auto" w:fill="FFFFFF"/>
        </w:rPr>
        <w:t>nějakém stupni symbolické</w:t>
      </w:r>
      <w:r>
        <w:rPr>
          <w:rFonts w:ascii="Times New Roman" w:hAnsi="Times New Roman" w:cs="Times New Roman"/>
          <w:sz w:val="24"/>
          <w:szCs w:val="24"/>
          <w:shd w:val="clear" w:color="auto" w:fill="FFFFFF"/>
        </w:rPr>
        <w:t>“ (2006, str. 77), proto tedy čeští obrozenci využívali p</w:t>
      </w:r>
      <w:r w:rsidRPr="004F0729">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aktivi</w:t>
      </w:r>
      <w:r>
        <w:rPr>
          <w:rFonts w:ascii="Times New Roman" w:hAnsi="Times New Roman" w:cs="Times New Roman"/>
          <w:sz w:val="24"/>
          <w:szCs w:val="24"/>
          <w:shd w:val="clear" w:color="auto" w:fill="FFFFFF"/>
        </w:rPr>
        <w:t xml:space="preserve">zování obyvatelstva </w:t>
      </w:r>
      <w:r>
        <w:rPr>
          <w:rFonts w:ascii="Times New Roman" w:hAnsi="Times New Roman" w:cs="Times New Roman"/>
          <w:sz w:val="24"/>
          <w:szCs w:val="24"/>
          <w:shd w:val="clear" w:color="auto" w:fill="FFFFFF"/>
        </w:rPr>
        <w:lastRenderedPageBreak/>
        <w:t xml:space="preserve">širokou škálu společenských zábav s vlasteneckým obsahem. Organizátoři propůjčili aktivitě takové aranžmá (prvotní </w:t>
      </w:r>
      <w:proofErr w:type="spellStart"/>
      <w:r>
        <w:rPr>
          <w:rFonts w:ascii="Times New Roman" w:hAnsi="Times New Roman" w:cs="Times New Roman"/>
          <w:sz w:val="24"/>
          <w:szCs w:val="24"/>
          <w:shd w:val="clear" w:color="auto" w:fill="FFFFFF"/>
        </w:rPr>
        <w:t>scénovanost</w:t>
      </w:r>
      <w:proofErr w:type="spellEnd"/>
      <w:r>
        <w:rPr>
          <w:rFonts w:ascii="Times New Roman" w:hAnsi="Times New Roman" w:cs="Times New Roman"/>
          <w:sz w:val="24"/>
          <w:szCs w:val="24"/>
          <w:shd w:val="clear" w:color="auto" w:fill="FFFFFF"/>
        </w:rPr>
        <w:t xml:space="preserve">), díky které byla schopná zaujmout a obstát. Při druhotném scénování se snažili přilákat i ty, kteří by se jí nechtěli účastnit (VOSTRÝ, 2012). Takovéto společenské zábavy musely mít vysokou míru performativnosti, ta je sice společná všem lidským aktivitám, ale pokud se daná činnost provozuje v kolektivu, stává se z ní pohon kultury, která se skrze ně projevuje (MUSILOVÁ, 2014, str. 16). Jednotlivci se při nich scházeli za účelem interakce a komunikace. Při těchto událostech se naplno projevila fasáda jedince. Všichni vystupovali pod danou rolí (vlastence). Bylo nutné se vymezit vůči ostatním členům týmu, popřípadě i „nepřátelskému týmu“ (rakouské monarchii, </w:t>
      </w:r>
      <w:r w:rsidRPr="00E97D9D">
        <w:rPr>
          <w:rFonts w:ascii="Times New Roman" w:hAnsi="Times New Roman" w:cs="Times New Roman"/>
          <w:sz w:val="24"/>
          <w:szCs w:val="24"/>
          <w:u w:val="words"/>
          <w:shd w:val="clear" w:color="auto" w:fill="FFFFFF"/>
        </w:rPr>
        <w:t>Němcům</w:t>
      </w:r>
      <w:r>
        <w:rPr>
          <w:rFonts w:ascii="Times New Roman" w:hAnsi="Times New Roman" w:cs="Times New Roman"/>
          <w:sz w:val="24"/>
          <w:szCs w:val="24"/>
          <w:shd w:val="clear" w:color="auto" w:fill="FFFFFF"/>
        </w:rPr>
        <w:t xml:space="preserve"> atd.), bylo vyžadováno udržovat vhodnou míru formálnosti, odstupu či přátelského přístupu (GOFFMAN, 2018). </w:t>
      </w:r>
    </w:p>
    <w:p w:rsidR="00D91EC2" w:rsidRDefault="00D91EC2" w:rsidP="00D91EC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Kulturní představení se zároveň </w:t>
      </w:r>
      <w:r w:rsidRPr="004F0729">
        <w:rPr>
          <w:rFonts w:ascii="Times New Roman" w:hAnsi="Times New Roman" w:cs="Times New Roman"/>
          <w:sz w:val="24"/>
          <w:szCs w:val="24"/>
          <w:shd w:val="clear" w:color="auto" w:fill="FFFFFF"/>
        </w:rPr>
        <w:t>stával</w:t>
      </w:r>
      <w:r>
        <w:rPr>
          <w:rFonts w:ascii="Times New Roman" w:hAnsi="Times New Roman" w:cs="Times New Roman"/>
          <w:sz w:val="24"/>
          <w:szCs w:val="24"/>
          <w:shd w:val="clear" w:color="auto" w:fill="FFFFFF"/>
        </w:rPr>
        <w:t>a</w:t>
      </w:r>
      <w:r w:rsidRPr="004F0729">
        <w:rPr>
          <w:rFonts w:ascii="Times New Roman" w:hAnsi="Times New Roman" w:cs="Times New Roman"/>
          <w:sz w:val="24"/>
          <w:szCs w:val="24"/>
          <w:shd w:val="clear" w:color="auto" w:fill="FFFFFF"/>
        </w:rPr>
        <w:t xml:space="preserve"> manifestací českého lidu</w:t>
      </w:r>
      <w:r>
        <w:rPr>
          <w:rFonts w:ascii="Times New Roman" w:hAnsi="Times New Roman" w:cs="Times New Roman"/>
          <w:sz w:val="24"/>
          <w:szCs w:val="24"/>
          <w:shd w:val="clear" w:color="auto" w:fill="FFFFFF"/>
        </w:rPr>
        <w:t xml:space="preserve"> s požadavkem na </w:t>
      </w:r>
      <w:r w:rsidRPr="004F0729">
        <w:rPr>
          <w:rFonts w:ascii="Times New Roman" w:hAnsi="Times New Roman" w:cs="Times New Roman"/>
          <w:sz w:val="24"/>
          <w:szCs w:val="24"/>
          <w:shd w:val="clear" w:color="auto" w:fill="FFFFFF"/>
        </w:rPr>
        <w:t>samostatný národní</w:t>
      </w:r>
      <w:r>
        <w:rPr>
          <w:rFonts w:ascii="Times New Roman" w:hAnsi="Times New Roman" w:cs="Times New Roman"/>
          <w:sz w:val="24"/>
          <w:szCs w:val="24"/>
          <w:shd w:val="clear" w:color="auto" w:fill="FFFFFF"/>
        </w:rPr>
        <w:t xml:space="preserve"> a kulturní</w:t>
      </w:r>
      <w:r w:rsidRPr="004F0729">
        <w:rPr>
          <w:rFonts w:ascii="Times New Roman" w:hAnsi="Times New Roman" w:cs="Times New Roman"/>
          <w:sz w:val="24"/>
          <w:szCs w:val="24"/>
          <w:shd w:val="clear" w:color="auto" w:fill="FFFFFF"/>
        </w:rPr>
        <w:t xml:space="preserve"> život</w:t>
      </w:r>
      <w:r>
        <w:rPr>
          <w:rFonts w:ascii="Times New Roman" w:hAnsi="Times New Roman" w:cs="Times New Roman"/>
          <w:sz w:val="24"/>
          <w:szCs w:val="24"/>
          <w:shd w:val="clear" w:color="auto" w:fill="FFFFFF"/>
        </w:rPr>
        <w:t xml:space="preserve">. Během policejního absolutismu bylo nutné udržovat tyto aktivity v částečné tajnosti, nebylo možné je provozovat veřejně a přetvořit je na politické manifestace (KOČÍ, 1978). Vláda </w:t>
      </w:r>
      <w:r w:rsidRPr="004F0729">
        <w:rPr>
          <w:rFonts w:ascii="Times New Roman" w:hAnsi="Times New Roman" w:cs="Times New Roman"/>
          <w:sz w:val="24"/>
          <w:szCs w:val="24"/>
          <w:shd w:val="clear" w:color="auto" w:fill="FFFFFF"/>
        </w:rPr>
        <w:t>využívala dobové biedermeierovské mentality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usilovala 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izolaci jedince do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rodinných, sousedský</w:t>
      </w:r>
      <w:r>
        <w:rPr>
          <w:rFonts w:ascii="Times New Roman" w:hAnsi="Times New Roman" w:cs="Times New Roman"/>
          <w:sz w:val="24"/>
          <w:szCs w:val="24"/>
          <w:shd w:val="clear" w:color="auto" w:fill="FFFFFF"/>
        </w:rPr>
        <w:t>ch</w:t>
      </w:r>
      <w:r w:rsidRPr="004F0729">
        <w:rPr>
          <w:rFonts w:ascii="Times New Roman" w:hAnsi="Times New Roman" w:cs="Times New Roman"/>
          <w:sz w:val="24"/>
          <w:szCs w:val="24"/>
          <w:shd w:val="clear" w:color="auto" w:fill="FFFFFF"/>
        </w:rPr>
        <w:t xml:space="preserve"> nebo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profesních vztahů</w:t>
      </w:r>
      <w:r>
        <w:rPr>
          <w:rFonts w:ascii="Times New Roman" w:hAnsi="Times New Roman" w:cs="Times New Roman"/>
          <w:sz w:val="24"/>
          <w:szCs w:val="24"/>
          <w:shd w:val="clear" w:color="auto" w:fill="FFFFFF"/>
        </w:rPr>
        <w:t xml:space="preserve"> (RAK, 2002), ale tato izolace mohla částečně napomoci k vnitřnímu utužení skupiny a díky soukromým komunikačním kanálům se čeština mohla dále rozšiřovat a pomalu ovládat veřejný prostor.</w:t>
      </w:r>
    </w:p>
    <w:p w:rsidR="00D91EC2" w:rsidRDefault="00D91EC2" w:rsidP="00D91EC2">
      <w:pPr>
        <w:spacing w:line="360" w:lineRule="auto"/>
        <w:jc w:val="both"/>
        <w:rPr>
          <w:rFonts w:ascii="Times New Roman" w:hAnsi="Times New Roman" w:cs="Times New Roman"/>
          <w:sz w:val="24"/>
          <w:szCs w:val="24"/>
          <w:shd w:val="clear" w:color="auto" w:fill="FFFFFF"/>
        </w:rPr>
      </w:pPr>
      <w:r w:rsidRPr="004F0729">
        <w:rPr>
          <w:rFonts w:ascii="Times New Roman" w:hAnsi="Times New Roman" w:cs="Times New Roman"/>
          <w:sz w:val="24"/>
          <w:szCs w:val="24"/>
          <w:shd w:val="clear" w:color="auto" w:fill="FFFFFF"/>
        </w:rPr>
        <w:t>Komunikace byla nezbytnou pro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dal</w:t>
      </w:r>
      <w:r>
        <w:rPr>
          <w:rFonts w:ascii="Times New Roman" w:hAnsi="Times New Roman" w:cs="Times New Roman"/>
          <w:sz w:val="24"/>
          <w:szCs w:val="24"/>
          <w:shd w:val="clear" w:color="auto" w:fill="FFFFFF"/>
        </w:rPr>
        <w:t>ší formování moderní, národní a </w:t>
      </w:r>
      <w:r w:rsidRPr="004F0729">
        <w:rPr>
          <w:rFonts w:ascii="Times New Roman" w:hAnsi="Times New Roman" w:cs="Times New Roman"/>
          <w:sz w:val="24"/>
          <w:szCs w:val="24"/>
          <w:shd w:val="clear" w:color="auto" w:fill="FFFFFF"/>
        </w:rPr>
        <w:t>občanské společnosti. Opět bych se odvolala na</w:t>
      </w:r>
      <w:r>
        <w:rPr>
          <w:rFonts w:ascii="Times New Roman" w:hAnsi="Times New Roman" w:cs="Times New Roman"/>
          <w:sz w:val="24"/>
          <w:szCs w:val="24"/>
          <w:shd w:val="clear" w:color="auto" w:fill="FFFFFF"/>
        </w:rPr>
        <w:t> </w:t>
      </w:r>
      <w:proofErr w:type="spellStart"/>
      <w:r w:rsidRPr="004F0729">
        <w:rPr>
          <w:rFonts w:ascii="Times New Roman" w:hAnsi="Times New Roman" w:cs="Times New Roman"/>
          <w:sz w:val="24"/>
          <w:szCs w:val="24"/>
          <w:shd w:val="clear" w:color="auto" w:fill="FFFFFF"/>
        </w:rPr>
        <w:t>Rogera</w:t>
      </w:r>
      <w:proofErr w:type="spellEnd"/>
      <w:r w:rsidRPr="004F0729">
        <w:rPr>
          <w:rFonts w:ascii="Times New Roman" w:hAnsi="Times New Roman" w:cs="Times New Roman"/>
          <w:sz w:val="24"/>
          <w:szCs w:val="24"/>
          <w:shd w:val="clear" w:color="auto" w:fill="FFFFFF"/>
        </w:rPr>
        <w:t xml:space="preserve"> </w:t>
      </w:r>
      <w:proofErr w:type="spellStart"/>
      <w:r w:rsidRPr="004F0729">
        <w:rPr>
          <w:rFonts w:ascii="Times New Roman" w:hAnsi="Times New Roman" w:cs="Times New Roman"/>
          <w:sz w:val="24"/>
          <w:szCs w:val="24"/>
          <w:shd w:val="clear" w:color="auto" w:fill="FFFFFF"/>
        </w:rPr>
        <w:t>Griffina</w:t>
      </w:r>
      <w:proofErr w:type="spellEnd"/>
      <w:r w:rsidRPr="004F0729">
        <w:rPr>
          <w:rFonts w:ascii="Times New Roman" w:hAnsi="Times New Roman" w:cs="Times New Roman"/>
          <w:sz w:val="24"/>
          <w:szCs w:val="24"/>
          <w:shd w:val="clear" w:color="auto" w:fill="FFFFFF"/>
        </w:rPr>
        <w:t>, vlastenci na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konci sledovaného období</w:t>
      </w:r>
      <w:r>
        <w:rPr>
          <w:rFonts w:ascii="Times New Roman" w:hAnsi="Times New Roman" w:cs="Times New Roman"/>
          <w:sz w:val="24"/>
          <w:szCs w:val="24"/>
          <w:shd w:val="clear" w:color="auto" w:fill="FFFFFF"/>
        </w:rPr>
        <w:t>, fáze B,</w:t>
      </w:r>
      <w:r w:rsidRPr="004F0729">
        <w:rPr>
          <w:rFonts w:ascii="Times New Roman" w:hAnsi="Times New Roman" w:cs="Times New Roman"/>
          <w:sz w:val="24"/>
          <w:szCs w:val="24"/>
          <w:shd w:val="clear" w:color="auto" w:fill="FFFFFF"/>
        </w:rPr>
        <w:t xml:space="preserve"> přivedli národ do</w:t>
      </w:r>
      <w:r>
        <w:rPr>
          <w:rFonts w:ascii="Times New Roman" w:hAnsi="Times New Roman" w:cs="Times New Roman"/>
          <w:sz w:val="24"/>
          <w:szCs w:val="24"/>
          <w:shd w:val="clear" w:color="auto" w:fill="FFFFFF"/>
        </w:rPr>
        <w:t> tzv.</w:t>
      </w:r>
      <w:r w:rsidRPr="004F0729">
        <w:rPr>
          <w:rFonts w:ascii="Times New Roman" w:hAnsi="Times New Roman" w:cs="Times New Roman"/>
          <w:sz w:val="24"/>
          <w:szCs w:val="24"/>
          <w:shd w:val="clear" w:color="auto" w:fill="FFFFFF"/>
        </w:rPr>
        <w:t xml:space="preserve"> liminární fáze. Podstatu slavností, které oslavoval</w:t>
      </w:r>
      <w:r>
        <w:rPr>
          <w:rFonts w:ascii="Times New Roman" w:hAnsi="Times New Roman" w:cs="Times New Roman"/>
          <w:sz w:val="24"/>
          <w:szCs w:val="24"/>
          <w:shd w:val="clear" w:color="auto" w:fill="FFFFFF"/>
        </w:rPr>
        <w:t>y</w:t>
      </w:r>
      <w:r w:rsidRPr="004F0729">
        <w:rPr>
          <w:rFonts w:ascii="Times New Roman" w:hAnsi="Times New Roman" w:cs="Times New Roman"/>
          <w:sz w:val="24"/>
          <w:szCs w:val="24"/>
          <w:shd w:val="clear" w:color="auto" w:fill="FFFFFF"/>
        </w:rPr>
        <w:t xml:space="preserve"> národní povahu, tvořil</w:t>
      </w:r>
      <w:r>
        <w:rPr>
          <w:rFonts w:ascii="Times New Roman" w:hAnsi="Times New Roman" w:cs="Times New Roman"/>
          <w:sz w:val="24"/>
          <w:szCs w:val="24"/>
          <w:shd w:val="clear" w:color="auto" w:fill="FFFFFF"/>
        </w:rPr>
        <w:t>a interakce mezi organizátory a </w:t>
      </w:r>
      <w:r w:rsidRPr="004F0729">
        <w:rPr>
          <w:rFonts w:ascii="Times New Roman" w:hAnsi="Times New Roman" w:cs="Times New Roman"/>
          <w:sz w:val="24"/>
          <w:szCs w:val="24"/>
          <w:shd w:val="clear" w:color="auto" w:fill="FFFFFF"/>
        </w:rPr>
        <w:t>adresáty národně uvědomovací činnosti, jelikož se</w:t>
      </w:r>
      <w:r>
        <w:rPr>
          <w:rFonts w:ascii="Times New Roman" w:hAnsi="Times New Roman" w:cs="Times New Roman"/>
          <w:sz w:val="24"/>
          <w:szCs w:val="24"/>
          <w:shd w:val="clear" w:color="auto" w:fill="FFFFFF"/>
        </w:rPr>
        <w:t xml:space="preserve"> již jednalo o veřejné</w:t>
      </w:r>
      <w:r w:rsidRPr="004F0729">
        <w:rPr>
          <w:rFonts w:ascii="Times New Roman" w:hAnsi="Times New Roman" w:cs="Times New Roman"/>
          <w:sz w:val="24"/>
          <w:szCs w:val="24"/>
          <w:shd w:val="clear" w:color="auto" w:fill="FFFFFF"/>
        </w:rPr>
        <w:t xml:space="preserve"> událost</w:t>
      </w:r>
      <w:r>
        <w:rPr>
          <w:rFonts w:ascii="Times New Roman" w:hAnsi="Times New Roman" w:cs="Times New Roman"/>
          <w:sz w:val="24"/>
          <w:szCs w:val="24"/>
          <w:shd w:val="clear" w:color="auto" w:fill="FFFFFF"/>
        </w:rPr>
        <w:t>i</w:t>
      </w:r>
      <w:r w:rsidRPr="004F0729">
        <w:rPr>
          <w:rFonts w:ascii="Times New Roman" w:hAnsi="Times New Roman" w:cs="Times New Roman"/>
          <w:sz w:val="24"/>
          <w:szCs w:val="24"/>
          <w:shd w:val="clear" w:color="auto" w:fill="FFFFFF"/>
        </w:rPr>
        <w:t>, rozvíjela se široká forma komunikace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cílevědomé agitace.</w:t>
      </w:r>
      <w:r>
        <w:rPr>
          <w:rFonts w:ascii="Times New Roman" w:hAnsi="Times New Roman" w:cs="Times New Roman"/>
          <w:sz w:val="24"/>
          <w:szCs w:val="24"/>
          <w:shd w:val="clear" w:color="auto" w:fill="FFFFFF"/>
        </w:rPr>
        <w:t xml:space="preserve"> Díky veřejné povaze</w:t>
      </w:r>
      <w:r w:rsidRPr="004F0729">
        <w:rPr>
          <w:rFonts w:ascii="Times New Roman" w:hAnsi="Times New Roman" w:cs="Times New Roman"/>
          <w:sz w:val="24"/>
          <w:szCs w:val="24"/>
          <w:shd w:val="clear" w:color="auto" w:fill="FFFFFF"/>
        </w:rPr>
        <w:t xml:space="preserve"> národní</w:t>
      </w:r>
      <w:r>
        <w:rPr>
          <w:rFonts w:ascii="Times New Roman" w:hAnsi="Times New Roman" w:cs="Times New Roman"/>
          <w:sz w:val="24"/>
          <w:szCs w:val="24"/>
          <w:shd w:val="clear" w:color="auto" w:fill="FFFFFF"/>
        </w:rPr>
        <w:t xml:space="preserve">ch slavností, ze kterých se stávaly kulturní představení, během nich bylo možné rozvinout cílevědomé formy komunikace. </w:t>
      </w:r>
      <w:r w:rsidRPr="004F0729">
        <w:rPr>
          <w:rFonts w:ascii="Times New Roman" w:hAnsi="Times New Roman" w:cs="Times New Roman"/>
          <w:sz w:val="24"/>
          <w:szCs w:val="24"/>
          <w:shd w:val="clear" w:color="auto" w:fill="FFFFFF"/>
        </w:rPr>
        <w:t>Pořadatelé se silně inspiroval</w:t>
      </w:r>
      <w:r>
        <w:rPr>
          <w:rFonts w:ascii="Times New Roman" w:hAnsi="Times New Roman" w:cs="Times New Roman"/>
          <w:sz w:val="24"/>
          <w:szCs w:val="24"/>
          <w:shd w:val="clear" w:color="auto" w:fill="FFFFFF"/>
        </w:rPr>
        <w:t>i</w:t>
      </w:r>
      <w:r w:rsidRPr="004F0729">
        <w:rPr>
          <w:rFonts w:ascii="Times New Roman" w:hAnsi="Times New Roman" w:cs="Times New Roman"/>
          <w:sz w:val="24"/>
          <w:szCs w:val="24"/>
          <w:shd w:val="clear" w:color="auto" w:fill="FFFFFF"/>
        </w:rPr>
        <w:t xml:space="preserve"> formami náboženských, lidov</w:t>
      </w:r>
      <w:r>
        <w:rPr>
          <w:rFonts w:ascii="Times New Roman" w:hAnsi="Times New Roman" w:cs="Times New Roman"/>
          <w:sz w:val="24"/>
          <w:szCs w:val="24"/>
          <w:shd w:val="clear" w:color="auto" w:fill="FFFFFF"/>
        </w:rPr>
        <w:t>ých nebo </w:t>
      </w:r>
      <w:r w:rsidRPr="004F0729">
        <w:rPr>
          <w:rFonts w:ascii="Times New Roman" w:hAnsi="Times New Roman" w:cs="Times New Roman"/>
          <w:sz w:val="24"/>
          <w:szCs w:val="24"/>
          <w:shd w:val="clear" w:color="auto" w:fill="FFFFFF"/>
        </w:rPr>
        <w:t>dynastických slavností, které mělo obyvatelstvo hluboce zažité, ale dávali jim nový rozměr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vyvolával</w:t>
      </w:r>
      <w:r>
        <w:rPr>
          <w:rFonts w:ascii="Times New Roman" w:hAnsi="Times New Roman" w:cs="Times New Roman"/>
          <w:sz w:val="24"/>
          <w:szCs w:val="24"/>
          <w:shd w:val="clear" w:color="auto" w:fill="FFFFFF"/>
        </w:rPr>
        <w:t>i</w:t>
      </w:r>
      <w:r w:rsidRPr="004F0729">
        <w:rPr>
          <w:rFonts w:ascii="Times New Roman" w:hAnsi="Times New Roman" w:cs="Times New Roman"/>
          <w:sz w:val="24"/>
          <w:szCs w:val="24"/>
          <w:shd w:val="clear" w:color="auto" w:fill="FFFFFF"/>
        </w:rPr>
        <w:t xml:space="preserve"> v účastnících pocit sjednocení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pospolitosti. Mohlo například jít 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připomínky významných událostí národní</w:t>
      </w:r>
      <w:r>
        <w:rPr>
          <w:rFonts w:ascii="Times New Roman" w:hAnsi="Times New Roman" w:cs="Times New Roman"/>
          <w:sz w:val="24"/>
          <w:szCs w:val="24"/>
          <w:shd w:val="clear" w:color="auto" w:fill="FFFFFF"/>
        </w:rPr>
        <w:t>ch</w:t>
      </w:r>
      <w:r w:rsidRPr="004F0729">
        <w:rPr>
          <w:rFonts w:ascii="Times New Roman" w:hAnsi="Times New Roman" w:cs="Times New Roman"/>
          <w:sz w:val="24"/>
          <w:szCs w:val="24"/>
          <w:shd w:val="clear" w:color="auto" w:fill="FFFFFF"/>
        </w:rPr>
        <w:t xml:space="preserve"> dějin, výročí osobností národního života a</w:t>
      </w:r>
      <w:r>
        <w:rPr>
          <w:rFonts w:ascii="Times New Roman" w:hAnsi="Times New Roman" w:cs="Times New Roman"/>
          <w:sz w:val="24"/>
          <w:szCs w:val="24"/>
          <w:shd w:val="clear" w:color="auto" w:fill="FFFFFF"/>
        </w:rPr>
        <w:t xml:space="preserve"> stavby </w:t>
      </w:r>
      <w:r w:rsidRPr="004F0729">
        <w:rPr>
          <w:rFonts w:ascii="Times New Roman" w:hAnsi="Times New Roman" w:cs="Times New Roman"/>
          <w:sz w:val="24"/>
          <w:szCs w:val="24"/>
          <w:shd w:val="clear" w:color="auto" w:fill="FFFFFF"/>
        </w:rPr>
        <w:t xml:space="preserve">pomníků, </w:t>
      </w:r>
      <w:r w:rsidRPr="004F0729">
        <w:rPr>
          <w:rFonts w:ascii="Times New Roman" w:hAnsi="Times New Roman" w:cs="Times New Roman"/>
          <w:sz w:val="24"/>
          <w:szCs w:val="24"/>
          <w:shd w:val="clear" w:color="auto" w:fill="FFFFFF"/>
        </w:rPr>
        <w:lastRenderedPageBreak/>
        <w:t>pohřby národních velikánů, pol</w:t>
      </w:r>
      <w:r>
        <w:rPr>
          <w:rFonts w:ascii="Times New Roman" w:hAnsi="Times New Roman" w:cs="Times New Roman"/>
          <w:sz w:val="24"/>
          <w:szCs w:val="24"/>
          <w:shd w:val="clear" w:color="auto" w:fill="FFFFFF"/>
        </w:rPr>
        <w:t>i</w:t>
      </w:r>
      <w:r w:rsidRPr="004F0729">
        <w:rPr>
          <w:rFonts w:ascii="Times New Roman" w:hAnsi="Times New Roman" w:cs="Times New Roman"/>
          <w:sz w:val="24"/>
          <w:szCs w:val="24"/>
          <w:shd w:val="clear" w:color="auto" w:fill="FFFFFF"/>
        </w:rPr>
        <w:t>tické mítinky vyjadřující politické požadavky, tělovýchovné (vojenské) slavnosti</w:t>
      </w:r>
      <w:r>
        <w:rPr>
          <w:rFonts w:ascii="Times New Roman" w:hAnsi="Times New Roman" w:cs="Times New Roman"/>
          <w:sz w:val="24"/>
          <w:szCs w:val="24"/>
          <w:shd w:val="clear" w:color="auto" w:fill="FFFFFF"/>
        </w:rPr>
        <w:t xml:space="preserve"> (GRIFFINS, 2015).</w:t>
      </w:r>
      <w:r w:rsidRPr="004F0729">
        <w:rPr>
          <w:rFonts w:ascii="Times New Roman" w:hAnsi="Times New Roman" w:cs="Times New Roman"/>
          <w:sz w:val="24"/>
          <w:szCs w:val="24"/>
          <w:shd w:val="clear" w:color="auto" w:fill="FFFFFF"/>
        </w:rPr>
        <w:t xml:space="preserve"> Nicméně nelze podceňovat vliv tisku, který psal o</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vlasteneckých bálech, besedách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 xml:space="preserve">iniciativách vlastenců. Díky tomu </w:t>
      </w:r>
      <w:r>
        <w:rPr>
          <w:rFonts w:ascii="Times New Roman" w:hAnsi="Times New Roman" w:cs="Times New Roman"/>
          <w:sz w:val="24"/>
          <w:szCs w:val="24"/>
          <w:shd w:val="clear" w:color="auto" w:fill="FFFFFF"/>
        </w:rPr>
        <w:t xml:space="preserve">bylo </w:t>
      </w:r>
      <w:r w:rsidRPr="004F0729">
        <w:rPr>
          <w:rFonts w:ascii="Times New Roman" w:hAnsi="Times New Roman" w:cs="Times New Roman"/>
          <w:sz w:val="24"/>
          <w:szCs w:val="24"/>
          <w:shd w:val="clear" w:color="auto" w:fill="FFFFFF"/>
        </w:rPr>
        <w:t>umožn</w:t>
      </w:r>
      <w:r>
        <w:rPr>
          <w:rFonts w:ascii="Times New Roman" w:hAnsi="Times New Roman" w:cs="Times New Roman"/>
          <w:sz w:val="24"/>
          <w:szCs w:val="24"/>
          <w:shd w:val="clear" w:color="auto" w:fill="FFFFFF"/>
        </w:rPr>
        <w:t>ěno</w:t>
      </w:r>
      <w:r w:rsidRPr="004F0729">
        <w:rPr>
          <w:rFonts w:ascii="Times New Roman" w:hAnsi="Times New Roman" w:cs="Times New Roman"/>
          <w:sz w:val="24"/>
          <w:szCs w:val="24"/>
          <w:shd w:val="clear" w:color="auto" w:fill="FFFFFF"/>
        </w:rPr>
        <w:t xml:space="preserve"> poznání vlastenecké obce a</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ulehč</w:t>
      </w:r>
      <w:r>
        <w:rPr>
          <w:rFonts w:ascii="Times New Roman" w:hAnsi="Times New Roman" w:cs="Times New Roman"/>
          <w:sz w:val="24"/>
          <w:szCs w:val="24"/>
          <w:shd w:val="clear" w:color="auto" w:fill="FFFFFF"/>
        </w:rPr>
        <w:t>eno</w:t>
      </w:r>
      <w:r w:rsidRPr="004F0729">
        <w:rPr>
          <w:rFonts w:ascii="Times New Roman" w:hAnsi="Times New Roman" w:cs="Times New Roman"/>
          <w:sz w:val="24"/>
          <w:szCs w:val="24"/>
          <w:shd w:val="clear" w:color="auto" w:fill="FFFFFF"/>
        </w:rPr>
        <w:t xml:space="preserve"> navazování kontaktů</w:t>
      </w:r>
      <w:r>
        <w:rPr>
          <w:rFonts w:ascii="Times New Roman" w:hAnsi="Times New Roman" w:cs="Times New Roman"/>
          <w:sz w:val="24"/>
          <w:szCs w:val="24"/>
          <w:shd w:val="clear" w:color="auto" w:fill="FFFFFF"/>
        </w:rPr>
        <w:t xml:space="preserve"> (RAK, 2002).</w:t>
      </w:r>
      <w:r w:rsidRPr="004F072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 </w:t>
      </w:r>
      <w:r w:rsidRPr="004F0729">
        <w:rPr>
          <w:rFonts w:ascii="Times New Roman" w:hAnsi="Times New Roman" w:cs="Times New Roman"/>
          <w:sz w:val="24"/>
          <w:szCs w:val="24"/>
          <w:shd w:val="clear" w:color="auto" w:fill="FFFFFF"/>
        </w:rPr>
        <w:t>velkých slavnostech můžeme, dle mého názoru, mluvit až</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v 2. polovině</w:t>
      </w:r>
      <w:r>
        <w:rPr>
          <w:rFonts w:ascii="Times New Roman" w:hAnsi="Times New Roman" w:cs="Times New Roman"/>
          <w:sz w:val="24"/>
          <w:szCs w:val="24"/>
          <w:shd w:val="clear" w:color="auto" w:fill="FFFFFF"/>
        </w:rPr>
        <w:t> </w:t>
      </w:r>
      <w:r w:rsidRPr="004F0729">
        <w:rPr>
          <w:rFonts w:ascii="Times New Roman" w:hAnsi="Times New Roman" w:cs="Times New Roman"/>
          <w:sz w:val="24"/>
          <w:szCs w:val="24"/>
          <w:shd w:val="clear" w:color="auto" w:fill="FFFFFF"/>
        </w:rPr>
        <w:t>19. století.</w:t>
      </w:r>
    </w:p>
    <w:p w:rsidR="00D91EC2" w:rsidRPr="00AD0A90" w:rsidRDefault="00D91EC2" w:rsidP="00D91EC2">
      <w:pPr>
        <w:spacing w:line="360" w:lineRule="auto"/>
        <w:jc w:val="both"/>
        <w:rPr>
          <w:rFonts w:ascii="Times New Roman" w:hAnsi="Times New Roman" w:cs="Times New Roman"/>
          <w:sz w:val="24"/>
        </w:rPr>
      </w:pPr>
      <w:r w:rsidRPr="00AD0A90">
        <w:rPr>
          <w:rFonts w:ascii="Times New Roman" w:hAnsi="Times New Roman" w:cs="Times New Roman"/>
          <w:sz w:val="24"/>
        </w:rPr>
        <w:t>Ve</w:t>
      </w:r>
      <w:r>
        <w:rPr>
          <w:rFonts w:ascii="Times New Roman" w:hAnsi="Times New Roman" w:cs="Times New Roman"/>
          <w:sz w:val="24"/>
        </w:rPr>
        <w:t> </w:t>
      </w:r>
      <w:r w:rsidRPr="00AD0A90">
        <w:rPr>
          <w:rFonts w:ascii="Times New Roman" w:hAnsi="Times New Roman" w:cs="Times New Roman"/>
          <w:sz w:val="24"/>
        </w:rPr>
        <w:t>40. letech</w:t>
      </w:r>
      <w:r>
        <w:rPr>
          <w:rFonts w:ascii="Times New Roman" w:hAnsi="Times New Roman" w:cs="Times New Roman"/>
          <w:sz w:val="24"/>
        </w:rPr>
        <w:t xml:space="preserve"> si</w:t>
      </w:r>
      <w:r w:rsidRPr="00AD0A90">
        <w:rPr>
          <w:rFonts w:ascii="Times New Roman" w:hAnsi="Times New Roman" w:cs="Times New Roman"/>
          <w:sz w:val="24"/>
        </w:rPr>
        <w:t xml:space="preserve"> díky rozšíření vlastenecké agitace český národ uvědomoval svou svébytnost, </w:t>
      </w:r>
      <w:r>
        <w:rPr>
          <w:rFonts w:ascii="Times New Roman" w:hAnsi="Times New Roman" w:cs="Times New Roman"/>
          <w:sz w:val="24"/>
        </w:rPr>
        <w:t xml:space="preserve">a </w:t>
      </w:r>
      <w:r w:rsidRPr="00AD0A90">
        <w:rPr>
          <w:rFonts w:ascii="Times New Roman" w:hAnsi="Times New Roman" w:cs="Times New Roman"/>
          <w:sz w:val="24"/>
        </w:rPr>
        <w:t>jehož</w:t>
      </w:r>
      <w:r>
        <w:rPr>
          <w:rFonts w:ascii="Times New Roman" w:hAnsi="Times New Roman" w:cs="Times New Roman"/>
          <w:sz w:val="24"/>
        </w:rPr>
        <w:t xml:space="preserve"> </w:t>
      </w:r>
      <w:r w:rsidRPr="00AD0A90">
        <w:rPr>
          <w:rFonts w:ascii="Times New Roman" w:hAnsi="Times New Roman" w:cs="Times New Roman"/>
          <w:sz w:val="24"/>
        </w:rPr>
        <w:t>početnost, vzdělanost a</w:t>
      </w:r>
      <w:r>
        <w:rPr>
          <w:rFonts w:ascii="Times New Roman" w:hAnsi="Times New Roman" w:cs="Times New Roman"/>
          <w:sz w:val="24"/>
        </w:rPr>
        <w:t> </w:t>
      </w:r>
      <w:r w:rsidRPr="00AD0A90">
        <w:rPr>
          <w:rFonts w:ascii="Times New Roman" w:hAnsi="Times New Roman" w:cs="Times New Roman"/>
          <w:sz w:val="24"/>
        </w:rPr>
        <w:t>dějiny ho opravňují na</w:t>
      </w:r>
      <w:r>
        <w:rPr>
          <w:rFonts w:ascii="Times New Roman" w:hAnsi="Times New Roman" w:cs="Times New Roman"/>
          <w:sz w:val="24"/>
        </w:rPr>
        <w:t> </w:t>
      </w:r>
      <w:r w:rsidRPr="00AD0A90">
        <w:rPr>
          <w:rFonts w:ascii="Times New Roman" w:hAnsi="Times New Roman" w:cs="Times New Roman"/>
          <w:sz w:val="24"/>
        </w:rPr>
        <w:t>místo mezi</w:t>
      </w:r>
      <w:r>
        <w:rPr>
          <w:rFonts w:ascii="Times New Roman" w:hAnsi="Times New Roman" w:cs="Times New Roman"/>
          <w:sz w:val="24"/>
        </w:rPr>
        <w:t> </w:t>
      </w:r>
      <w:r w:rsidRPr="00AD0A90">
        <w:rPr>
          <w:rFonts w:ascii="Times New Roman" w:hAnsi="Times New Roman" w:cs="Times New Roman"/>
          <w:sz w:val="24"/>
        </w:rPr>
        <w:t>evropskými národy (KOŘALKA,</w:t>
      </w:r>
      <w:r>
        <w:rPr>
          <w:rFonts w:ascii="Times New Roman" w:hAnsi="Times New Roman" w:cs="Times New Roman"/>
          <w:sz w:val="24"/>
        </w:rPr>
        <w:t> </w:t>
      </w:r>
      <w:r w:rsidRPr="00AD0A90">
        <w:rPr>
          <w:rFonts w:ascii="Times New Roman" w:hAnsi="Times New Roman" w:cs="Times New Roman"/>
          <w:sz w:val="24"/>
        </w:rPr>
        <w:t>1988)</w:t>
      </w:r>
      <w:r>
        <w:rPr>
          <w:rFonts w:ascii="Times New Roman" w:hAnsi="Times New Roman" w:cs="Times New Roman"/>
          <w:sz w:val="24"/>
        </w:rPr>
        <w:t>.</w:t>
      </w:r>
      <w:r w:rsidRPr="00AD0A90">
        <w:rPr>
          <w:rFonts w:ascii="Times New Roman" w:hAnsi="Times New Roman" w:cs="Times New Roman"/>
          <w:sz w:val="24"/>
        </w:rPr>
        <w:t xml:space="preserve"> Národní hnutí v této době už ovlivňovalo všechny projevy veřejného a</w:t>
      </w:r>
      <w:r>
        <w:rPr>
          <w:rFonts w:ascii="Times New Roman" w:hAnsi="Times New Roman" w:cs="Times New Roman"/>
          <w:sz w:val="24"/>
        </w:rPr>
        <w:t> </w:t>
      </w:r>
      <w:r w:rsidRPr="00AD0A90">
        <w:rPr>
          <w:rFonts w:ascii="Times New Roman" w:hAnsi="Times New Roman" w:cs="Times New Roman"/>
          <w:sz w:val="24"/>
        </w:rPr>
        <w:t>společenského života. Jednalo se o</w:t>
      </w:r>
      <w:r>
        <w:rPr>
          <w:rFonts w:ascii="Times New Roman" w:hAnsi="Times New Roman" w:cs="Times New Roman"/>
          <w:sz w:val="24"/>
        </w:rPr>
        <w:t> </w:t>
      </w:r>
      <w:r w:rsidRPr="00AD0A90">
        <w:rPr>
          <w:rFonts w:ascii="Times New Roman" w:hAnsi="Times New Roman" w:cs="Times New Roman"/>
          <w:sz w:val="24"/>
        </w:rPr>
        <w:t>vysoce politizované veřejně prezentované projevy, protože vlastenec byl pod</w:t>
      </w:r>
      <w:r>
        <w:rPr>
          <w:rFonts w:ascii="Times New Roman" w:hAnsi="Times New Roman" w:cs="Times New Roman"/>
          <w:sz w:val="24"/>
        </w:rPr>
        <w:t> </w:t>
      </w:r>
      <w:r w:rsidRPr="00AD0A90">
        <w:rPr>
          <w:rFonts w:ascii="Times New Roman" w:hAnsi="Times New Roman" w:cs="Times New Roman"/>
          <w:sz w:val="24"/>
        </w:rPr>
        <w:t>kontrolou veřejnosti. Fasáda už nebyla pouze přivlastňována, ale začala být přímo vyžadována, vlastenec se musel korektně chovat, oblékat, navštěvovat správné hostince atd. Národní agitace probíhala i</w:t>
      </w:r>
      <w:r>
        <w:rPr>
          <w:rFonts w:ascii="Times New Roman" w:hAnsi="Times New Roman" w:cs="Times New Roman"/>
          <w:sz w:val="24"/>
        </w:rPr>
        <w:t> </w:t>
      </w:r>
      <w:r w:rsidRPr="00AD0A90">
        <w:rPr>
          <w:rFonts w:ascii="Times New Roman" w:hAnsi="Times New Roman" w:cs="Times New Roman"/>
          <w:sz w:val="24"/>
        </w:rPr>
        <w:t xml:space="preserve">během výletů, pikniků, plesů, zahajování železničního provozu. Velkou národní manifestací se </w:t>
      </w:r>
      <w:r>
        <w:rPr>
          <w:rFonts w:ascii="Times New Roman" w:hAnsi="Times New Roman" w:cs="Times New Roman"/>
          <w:sz w:val="24"/>
        </w:rPr>
        <w:t>staly i pohřby velikánů, a to i p</w:t>
      </w:r>
      <w:r w:rsidRPr="00AD0A90">
        <w:rPr>
          <w:rFonts w:ascii="Times New Roman" w:hAnsi="Times New Roman" w:cs="Times New Roman"/>
          <w:sz w:val="24"/>
        </w:rPr>
        <w:t>řed</w:t>
      </w:r>
      <w:r>
        <w:rPr>
          <w:rFonts w:ascii="Times New Roman" w:hAnsi="Times New Roman" w:cs="Times New Roman"/>
          <w:sz w:val="24"/>
        </w:rPr>
        <w:t> </w:t>
      </w:r>
      <w:r w:rsidRPr="00AD0A90">
        <w:rPr>
          <w:rFonts w:ascii="Times New Roman" w:hAnsi="Times New Roman" w:cs="Times New Roman"/>
          <w:sz w:val="24"/>
        </w:rPr>
        <w:t>březnem</w:t>
      </w:r>
      <w:r>
        <w:rPr>
          <w:rFonts w:ascii="Times New Roman" w:hAnsi="Times New Roman" w:cs="Times New Roman"/>
          <w:sz w:val="24"/>
        </w:rPr>
        <w:t> </w:t>
      </w:r>
      <w:r w:rsidRPr="00AD0A90">
        <w:rPr>
          <w:rFonts w:ascii="Times New Roman" w:hAnsi="Times New Roman" w:cs="Times New Roman"/>
          <w:sz w:val="24"/>
        </w:rPr>
        <w:t xml:space="preserve">1848, první akcí tohoto typu se stal pohřeb básníka Jaroslava Kaliny. Největší potom se stal pohřeb Josefa </w:t>
      </w:r>
      <w:proofErr w:type="spellStart"/>
      <w:r w:rsidRPr="00AD0A90">
        <w:rPr>
          <w:rFonts w:ascii="Times New Roman" w:hAnsi="Times New Roman" w:cs="Times New Roman"/>
          <w:sz w:val="24"/>
        </w:rPr>
        <w:t>Jungmanna</w:t>
      </w:r>
      <w:proofErr w:type="spellEnd"/>
      <w:r w:rsidRPr="00AD0A90">
        <w:rPr>
          <w:rFonts w:ascii="Times New Roman" w:hAnsi="Times New Roman" w:cs="Times New Roman"/>
          <w:sz w:val="24"/>
        </w:rPr>
        <w:t>. Na</w:t>
      </w:r>
      <w:r>
        <w:rPr>
          <w:rFonts w:ascii="Times New Roman" w:hAnsi="Times New Roman" w:cs="Times New Roman"/>
          <w:sz w:val="24"/>
        </w:rPr>
        <w:t> </w:t>
      </w:r>
      <w:r w:rsidRPr="00AD0A90">
        <w:rPr>
          <w:rFonts w:ascii="Times New Roman" w:hAnsi="Times New Roman" w:cs="Times New Roman"/>
          <w:sz w:val="24"/>
        </w:rPr>
        <w:t>rakvi ležel exemplář jeho slovníku, pohřeb provázela vlastenecká symbolika a</w:t>
      </w:r>
      <w:r>
        <w:rPr>
          <w:rFonts w:ascii="Times New Roman" w:hAnsi="Times New Roman" w:cs="Times New Roman"/>
          <w:sz w:val="24"/>
        </w:rPr>
        <w:t> </w:t>
      </w:r>
      <w:r w:rsidRPr="00AD0A90">
        <w:rPr>
          <w:rFonts w:ascii="Times New Roman" w:hAnsi="Times New Roman" w:cs="Times New Roman"/>
          <w:sz w:val="24"/>
        </w:rPr>
        <w:t>rakev nesli významní vlastenci (RAK,</w:t>
      </w:r>
      <w:r>
        <w:rPr>
          <w:rFonts w:ascii="Times New Roman" w:hAnsi="Times New Roman" w:cs="Times New Roman"/>
          <w:sz w:val="24"/>
        </w:rPr>
        <w:t> </w:t>
      </w:r>
      <w:r w:rsidRPr="00AD0A90">
        <w:rPr>
          <w:rFonts w:ascii="Times New Roman" w:hAnsi="Times New Roman" w:cs="Times New Roman"/>
          <w:sz w:val="24"/>
        </w:rPr>
        <w:t>2001)</w:t>
      </w:r>
      <w:r>
        <w:rPr>
          <w:rFonts w:ascii="Times New Roman" w:hAnsi="Times New Roman" w:cs="Times New Roman"/>
          <w:sz w:val="24"/>
        </w:rPr>
        <w:t>.</w:t>
      </w:r>
    </w:p>
    <w:p w:rsidR="00D91EC2" w:rsidRPr="00AD0A90" w:rsidRDefault="00D91EC2" w:rsidP="00D91EC2">
      <w:pPr>
        <w:spacing w:line="360" w:lineRule="auto"/>
        <w:jc w:val="both"/>
        <w:rPr>
          <w:rFonts w:ascii="Times New Roman" w:hAnsi="Times New Roman" w:cs="Times New Roman"/>
          <w:sz w:val="24"/>
        </w:rPr>
      </w:pPr>
      <w:r w:rsidRPr="00AD0A90">
        <w:rPr>
          <w:rFonts w:ascii="Times New Roman" w:hAnsi="Times New Roman" w:cs="Times New Roman"/>
          <w:sz w:val="24"/>
        </w:rPr>
        <w:t xml:space="preserve">Symbolem mocenského vzestupu české buržoazie bylo založení reprezentačního politicko-společenského střediska neboli Měšťanské besedy v Praze, založená byla </w:t>
      </w:r>
      <w:r>
        <w:rPr>
          <w:rFonts w:ascii="Times New Roman" w:hAnsi="Times New Roman" w:cs="Times New Roman"/>
          <w:sz w:val="24"/>
        </w:rPr>
        <w:t>roku </w:t>
      </w:r>
      <w:r w:rsidRPr="00AD0A90">
        <w:rPr>
          <w:rFonts w:ascii="Times New Roman" w:hAnsi="Times New Roman" w:cs="Times New Roman"/>
          <w:sz w:val="24"/>
        </w:rPr>
        <w:t>1844. Tento akt podpořil rozvíjení a</w:t>
      </w:r>
      <w:r>
        <w:rPr>
          <w:rFonts w:ascii="Times New Roman" w:hAnsi="Times New Roman" w:cs="Times New Roman"/>
          <w:sz w:val="24"/>
        </w:rPr>
        <w:t> </w:t>
      </w:r>
      <w:r w:rsidRPr="00AD0A90">
        <w:rPr>
          <w:rFonts w:ascii="Times New Roman" w:hAnsi="Times New Roman" w:cs="Times New Roman"/>
          <w:sz w:val="24"/>
        </w:rPr>
        <w:t>zakládání další</w:t>
      </w:r>
      <w:r>
        <w:rPr>
          <w:rFonts w:ascii="Times New Roman" w:hAnsi="Times New Roman" w:cs="Times New Roman"/>
          <w:sz w:val="24"/>
        </w:rPr>
        <w:t>ch</w:t>
      </w:r>
      <w:r w:rsidRPr="00AD0A90">
        <w:rPr>
          <w:rFonts w:ascii="Times New Roman" w:hAnsi="Times New Roman" w:cs="Times New Roman"/>
          <w:sz w:val="24"/>
        </w:rPr>
        <w:t xml:space="preserve"> vlasteneckých kroužků a</w:t>
      </w:r>
      <w:r>
        <w:rPr>
          <w:rFonts w:ascii="Times New Roman" w:hAnsi="Times New Roman" w:cs="Times New Roman"/>
          <w:sz w:val="24"/>
        </w:rPr>
        <w:t> </w:t>
      </w:r>
      <w:r w:rsidRPr="00AD0A90">
        <w:rPr>
          <w:rFonts w:ascii="Times New Roman" w:hAnsi="Times New Roman" w:cs="Times New Roman"/>
          <w:sz w:val="24"/>
        </w:rPr>
        <w:t>besed (KOČÍ,</w:t>
      </w:r>
      <w:r>
        <w:rPr>
          <w:rFonts w:ascii="Times New Roman" w:hAnsi="Times New Roman" w:cs="Times New Roman"/>
          <w:sz w:val="24"/>
        </w:rPr>
        <w:t> </w:t>
      </w:r>
      <w:r w:rsidRPr="00AD0A90">
        <w:rPr>
          <w:rFonts w:ascii="Times New Roman" w:hAnsi="Times New Roman" w:cs="Times New Roman"/>
          <w:sz w:val="24"/>
        </w:rPr>
        <w:t>1978).</w:t>
      </w:r>
      <w:r>
        <w:rPr>
          <w:rFonts w:ascii="Times New Roman" w:hAnsi="Times New Roman" w:cs="Times New Roman"/>
          <w:sz w:val="24"/>
        </w:rPr>
        <w:t xml:space="preserve"> Slavnostní o</w:t>
      </w:r>
      <w:r w:rsidRPr="00AD0A90">
        <w:rPr>
          <w:rFonts w:ascii="Times New Roman" w:hAnsi="Times New Roman" w:cs="Times New Roman"/>
          <w:sz w:val="24"/>
        </w:rPr>
        <w:t>tevření Měšťanské besedy</w:t>
      </w:r>
      <w:r>
        <w:rPr>
          <w:rFonts w:ascii="Times New Roman" w:hAnsi="Times New Roman" w:cs="Times New Roman"/>
          <w:sz w:val="24"/>
        </w:rPr>
        <w:t> </w:t>
      </w:r>
      <w:r w:rsidRPr="00AD0A90">
        <w:rPr>
          <w:rFonts w:ascii="Times New Roman" w:hAnsi="Times New Roman" w:cs="Times New Roman"/>
          <w:sz w:val="24"/>
        </w:rPr>
        <w:t>31. ledna</w:t>
      </w:r>
      <w:r>
        <w:rPr>
          <w:rFonts w:ascii="Times New Roman" w:hAnsi="Times New Roman" w:cs="Times New Roman"/>
          <w:sz w:val="24"/>
        </w:rPr>
        <w:t> </w:t>
      </w:r>
      <w:r w:rsidRPr="00AD0A90">
        <w:rPr>
          <w:rFonts w:ascii="Times New Roman" w:hAnsi="Times New Roman" w:cs="Times New Roman"/>
          <w:sz w:val="24"/>
        </w:rPr>
        <w:t>1846 doprovázely projevy Josefa Friče, F.</w:t>
      </w:r>
      <w:r>
        <w:rPr>
          <w:rFonts w:ascii="Times New Roman" w:hAnsi="Times New Roman" w:cs="Times New Roman"/>
          <w:sz w:val="24"/>
        </w:rPr>
        <w:t> </w:t>
      </w:r>
      <w:r w:rsidRPr="00AD0A90">
        <w:rPr>
          <w:rFonts w:ascii="Times New Roman" w:hAnsi="Times New Roman" w:cs="Times New Roman"/>
          <w:sz w:val="24"/>
        </w:rPr>
        <w:t>L.</w:t>
      </w:r>
      <w:r>
        <w:rPr>
          <w:rFonts w:ascii="Times New Roman" w:hAnsi="Times New Roman" w:cs="Times New Roman"/>
          <w:sz w:val="24"/>
        </w:rPr>
        <w:t> </w:t>
      </w:r>
      <w:proofErr w:type="spellStart"/>
      <w:r w:rsidRPr="00AD0A90">
        <w:rPr>
          <w:rFonts w:ascii="Times New Roman" w:hAnsi="Times New Roman" w:cs="Times New Roman"/>
          <w:sz w:val="24"/>
        </w:rPr>
        <w:t>Riegera</w:t>
      </w:r>
      <w:proofErr w:type="spellEnd"/>
      <w:r w:rsidRPr="00AD0A90">
        <w:rPr>
          <w:rFonts w:ascii="Times New Roman" w:hAnsi="Times New Roman" w:cs="Times New Roman"/>
          <w:sz w:val="24"/>
        </w:rPr>
        <w:t xml:space="preserve"> a</w:t>
      </w:r>
      <w:r>
        <w:rPr>
          <w:rFonts w:ascii="Times New Roman" w:hAnsi="Times New Roman" w:cs="Times New Roman"/>
          <w:sz w:val="24"/>
        </w:rPr>
        <w:t> </w:t>
      </w:r>
      <w:r w:rsidRPr="00AD0A90">
        <w:rPr>
          <w:rFonts w:ascii="Times New Roman" w:hAnsi="Times New Roman" w:cs="Times New Roman"/>
          <w:sz w:val="24"/>
        </w:rPr>
        <w:t>Pravoslava Trojana, „</w:t>
      </w:r>
      <w:r w:rsidRPr="00AD0A90">
        <w:rPr>
          <w:rFonts w:ascii="Times New Roman" w:hAnsi="Times New Roman" w:cs="Times New Roman"/>
          <w:i/>
          <w:sz w:val="24"/>
        </w:rPr>
        <w:t>vyslovili naději, že měšťanstvo Pražské se přičiní, aby se cíle chvalitebného sobě při</w:t>
      </w:r>
      <w:r>
        <w:rPr>
          <w:rFonts w:ascii="Times New Roman" w:hAnsi="Times New Roman" w:cs="Times New Roman"/>
          <w:i/>
          <w:sz w:val="24"/>
        </w:rPr>
        <w:t> </w:t>
      </w:r>
      <w:r w:rsidRPr="00AD0A90">
        <w:rPr>
          <w:rFonts w:ascii="Times New Roman" w:hAnsi="Times New Roman" w:cs="Times New Roman"/>
          <w:i/>
          <w:sz w:val="24"/>
        </w:rPr>
        <w:t>těchto besedách vytknutého, neminulo, nýbrž jej úplně v plné míře dosáhlo</w:t>
      </w:r>
      <w:r w:rsidRPr="00AD0A90">
        <w:rPr>
          <w:rFonts w:ascii="Times New Roman" w:hAnsi="Times New Roman" w:cs="Times New Roman"/>
          <w:sz w:val="24"/>
        </w:rPr>
        <w:t>.“ (STOMPFE,</w:t>
      </w:r>
      <w:r>
        <w:rPr>
          <w:rFonts w:ascii="Times New Roman" w:hAnsi="Times New Roman" w:cs="Times New Roman"/>
          <w:sz w:val="24"/>
        </w:rPr>
        <w:t> </w:t>
      </w:r>
      <w:r w:rsidRPr="00AD0A90">
        <w:rPr>
          <w:rFonts w:ascii="Times New Roman" w:hAnsi="Times New Roman" w:cs="Times New Roman"/>
          <w:sz w:val="24"/>
        </w:rPr>
        <w:t>1936,</w:t>
      </w:r>
      <w:r>
        <w:rPr>
          <w:rFonts w:ascii="Times New Roman" w:hAnsi="Times New Roman" w:cs="Times New Roman"/>
          <w:sz w:val="24"/>
        </w:rPr>
        <w:t> </w:t>
      </w:r>
      <w:r w:rsidRPr="00AD0A90">
        <w:rPr>
          <w:rFonts w:ascii="Times New Roman" w:hAnsi="Times New Roman" w:cs="Times New Roman"/>
          <w:sz w:val="24"/>
        </w:rPr>
        <w:t>str.</w:t>
      </w:r>
      <w:r>
        <w:rPr>
          <w:rFonts w:ascii="Times New Roman" w:hAnsi="Times New Roman" w:cs="Times New Roman"/>
          <w:sz w:val="24"/>
        </w:rPr>
        <w:t> </w:t>
      </w:r>
      <w:r w:rsidRPr="00AD0A90">
        <w:rPr>
          <w:rFonts w:ascii="Times New Roman" w:hAnsi="Times New Roman" w:cs="Times New Roman"/>
          <w:sz w:val="24"/>
        </w:rPr>
        <w:t>3) Měšťanská beseda zajišťovala počáteční spolkovou činnost, členové besedy se scházeli denně, nejpopulárnější byla čítárna s českým denním tiskem a</w:t>
      </w:r>
      <w:r>
        <w:rPr>
          <w:rFonts w:ascii="Times New Roman" w:hAnsi="Times New Roman" w:cs="Times New Roman"/>
          <w:sz w:val="24"/>
        </w:rPr>
        <w:t> </w:t>
      </w:r>
      <w:r w:rsidRPr="00AD0A90">
        <w:rPr>
          <w:rFonts w:ascii="Times New Roman" w:hAnsi="Times New Roman" w:cs="Times New Roman"/>
          <w:sz w:val="24"/>
        </w:rPr>
        <w:t>časopisy. V sobotu se pravidelně konaly přednášky (STOMPFE,</w:t>
      </w:r>
      <w:r>
        <w:rPr>
          <w:rFonts w:ascii="Times New Roman" w:hAnsi="Times New Roman" w:cs="Times New Roman"/>
          <w:sz w:val="24"/>
        </w:rPr>
        <w:t> </w:t>
      </w:r>
      <w:r w:rsidRPr="00AD0A90">
        <w:rPr>
          <w:rFonts w:ascii="Times New Roman" w:hAnsi="Times New Roman" w:cs="Times New Roman"/>
          <w:sz w:val="24"/>
        </w:rPr>
        <w:t>1936)</w:t>
      </w:r>
      <w:r>
        <w:rPr>
          <w:rFonts w:ascii="Times New Roman" w:hAnsi="Times New Roman" w:cs="Times New Roman"/>
          <w:sz w:val="24"/>
        </w:rPr>
        <w:t>.</w:t>
      </w:r>
    </w:p>
    <w:p w:rsidR="00D91EC2" w:rsidRPr="00AD0A90" w:rsidRDefault="00D91EC2" w:rsidP="00D91EC2">
      <w:pPr>
        <w:spacing w:line="360" w:lineRule="auto"/>
        <w:jc w:val="both"/>
        <w:rPr>
          <w:rFonts w:ascii="Times New Roman" w:hAnsi="Times New Roman" w:cs="Times New Roman"/>
          <w:sz w:val="24"/>
        </w:rPr>
      </w:pPr>
      <w:r w:rsidRPr="00AD0A90">
        <w:rPr>
          <w:rFonts w:ascii="Times New Roman" w:hAnsi="Times New Roman" w:cs="Times New Roman"/>
          <w:sz w:val="24"/>
        </w:rPr>
        <w:t xml:space="preserve">Nejvýznamnější akcí v tomto období byl český vlastenecký </w:t>
      </w:r>
      <w:r>
        <w:rPr>
          <w:rFonts w:ascii="Times New Roman" w:hAnsi="Times New Roman" w:cs="Times New Roman"/>
          <w:sz w:val="24"/>
        </w:rPr>
        <w:t xml:space="preserve">ples, první se konal roku 1840. </w:t>
      </w:r>
      <w:r w:rsidRPr="00AD0A90">
        <w:rPr>
          <w:rFonts w:ascii="Times New Roman" w:hAnsi="Times New Roman" w:cs="Times New Roman"/>
          <w:sz w:val="24"/>
        </w:rPr>
        <w:t xml:space="preserve">Tradice těchto plesů byla započata v Kajetánském domě, kde je </w:t>
      </w:r>
      <w:r w:rsidRPr="00AD0A90">
        <w:rPr>
          <w:rFonts w:ascii="Times New Roman" w:hAnsi="Times New Roman" w:cs="Times New Roman"/>
          <w:sz w:val="24"/>
        </w:rPr>
        <w:lastRenderedPageBreak/>
        <w:t>uspořádala tamější ochotnická společnost, hlavními organizátory byl</w:t>
      </w:r>
      <w:r>
        <w:rPr>
          <w:rFonts w:ascii="Times New Roman" w:hAnsi="Times New Roman" w:cs="Times New Roman"/>
          <w:sz w:val="24"/>
        </w:rPr>
        <w:t>i</w:t>
      </w:r>
      <w:r w:rsidRPr="00AD0A90">
        <w:rPr>
          <w:rFonts w:ascii="Times New Roman" w:hAnsi="Times New Roman" w:cs="Times New Roman"/>
          <w:sz w:val="24"/>
        </w:rPr>
        <w:t xml:space="preserve"> Josef Kajetán Tyl, František Ladislav Rieger nebo Pravoslav Trojan. Na</w:t>
      </w:r>
      <w:r>
        <w:rPr>
          <w:rFonts w:ascii="Times New Roman" w:hAnsi="Times New Roman" w:cs="Times New Roman"/>
          <w:sz w:val="24"/>
        </w:rPr>
        <w:t> </w:t>
      </w:r>
      <w:r w:rsidRPr="00AD0A90">
        <w:rPr>
          <w:rFonts w:ascii="Times New Roman" w:hAnsi="Times New Roman" w:cs="Times New Roman"/>
          <w:sz w:val="24"/>
        </w:rPr>
        <w:t>těchto plesech už byla přítomná i</w:t>
      </w:r>
      <w:r>
        <w:rPr>
          <w:rFonts w:ascii="Times New Roman" w:hAnsi="Times New Roman" w:cs="Times New Roman"/>
          <w:sz w:val="24"/>
        </w:rPr>
        <w:t> </w:t>
      </w:r>
      <w:r w:rsidRPr="00AD0A90">
        <w:rPr>
          <w:rFonts w:ascii="Times New Roman" w:hAnsi="Times New Roman" w:cs="Times New Roman"/>
          <w:sz w:val="24"/>
        </w:rPr>
        <w:t>aristokracie a</w:t>
      </w:r>
      <w:r>
        <w:rPr>
          <w:rFonts w:ascii="Times New Roman" w:hAnsi="Times New Roman" w:cs="Times New Roman"/>
          <w:sz w:val="24"/>
        </w:rPr>
        <w:t> </w:t>
      </w:r>
      <w:r w:rsidRPr="00AD0A90">
        <w:rPr>
          <w:rFonts w:ascii="Times New Roman" w:hAnsi="Times New Roman" w:cs="Times New Roman"/>
          <w:sz w:val="24"/>
        </w:rPr>
        <w:t>vyšší byrokracie</w:t>
      </w:r>
      <w:r>
        <w:rPr>
          <w:rFonts w:ascii="Times New Roman" w:hAnsi="Times New Roman" w:cs="Times New Roman"/>
          <w:sz w:val="24"/>
        </w:rPr>
        <w:t xml:space="preserve"> </w:t>
      </w:r>
      <w:r w:rsidRPr="00AD0A90">
        <w:rPr>
          <w:rFonts w:ascii="Times New Roman" w:hAnsi="Times New Roman" w:cs="Times New Roman"/>
          <w:sz w:val="24"/>
        </w:rPr>
        <w:t>(MALÝ,</w:t>
      </w:r>
      <w:r>
        <w:rPr>
          <w:rFonts w:ascii="Times New Roman" w:hAnsi="Times New Roman" w:cs="Times New Roman"/>
          <w:sz w:val="24"/>
        </w:rPr>
        <w:t> </w:t>
      </w:r>
      <w:r w:rsidRPr="00AD0A90">
        <w:rPr>
          <w:rFonts w:ascii="Times New Roman" w:hAnsi="Times New Roman" w:cs="Times New Roman"/>
          <w:sz w:val="24"/>
        </w:rPr>
        <w:t>1880)</w:t>
      </w:r>
      <w:r>
        <w:rPr>
          <w:rFonts w:ascii="Times New Roman" w:hAnsi="Times New Roman" w:cs="Times New Roman"/>
          <w:sz w:val="24"/>
        </w:rPr>
        <w:t>.</w:t>
      </w:r>
      <w:r w:rsidRPr="00AD0A90">
        <w:rPr>
          <w:rFonts w:ascii="Times New Roman" w:hAnsi="Times New Roman" w:cs="Times New Roman"/>
          <w:sz w:val="24"/>
        </w:rPr>
        <w:t xml:space="preserve"> Na</w:t>
      </w:r>
      <w:r>
        <w:rPr>
          <w:rFonts w:ascii="Times New Roman" w:hAnsi="Times New Roman" w:cs="Times New Roman"/>
          <w:sz w:val="24"/>
        </w:rPr>
        <w:t> </w:t>
      </w:r>
      <w:r w:rsidRPr="00AD0A90">
        <w:rPr>
          <w:rFonts w:ascii="Times New Roman" w:hAnsi="Times New Roman" w:cs="Times New Roman"/>
          <w:sz w:val="24"/>
        </w:rPr>
        <w:t>vlasteneckém plese roku</w:t>
      </w:r>
      <w:r>
        <w:rPr>
          <w:rFonts w:ascii="Times New Roman" w:hAnsi="Times New Roman" w:cs="Times New Roman"/>
          <w:sz w:val="24"/>
        </w:rPr>
        <w:t> </w:t>
      </w:r>
      <w:r w:rsidRPr="00AD0A90">
        <w:rPr>
          <w:rFonts w:ascii="Times New Roman" w:hAnsi="Times New Roman" w:cs="Times New Roman"/>
          <w:sz w:val="24"/>
        </w:rPr>
        <w:t>1840 byla čeština použita na</w:t>
      </w:r>
      <w:r>
        <w:rPr>
          <w:rFonts w:ascii="Times New Roman" w:hAnsi="Times New Roman" w:cs="Times New Roman"/>
          <w:sz w:val="24"/>
        </w:rPr>
        <w:t> </w:t>
      </w:r>
      <w:r w:rsidRPr="00AD0A90">
        <w:rPr>
          <w:rFonts w:ascii="Times New Roman" w:hAnsi="Times New Roman" w:cs="Times New Roman"/>
          <w:sz w:val="24"/>
        </w:rPr>
        <w:t>vstupenkách, tanečním pořádku, jídelních lístcích. Vrcholem večera bylo, když kapela začala hrát české národní písně (KOČÍ,</w:t>
      </w:r>
      <w:r>
        <w:rPr>
          <w:rFonts w:ascii="Times New Roman" w:hAnsi="Times New Roman" w:cs="Times New Roman"/>
          <w:sz w:val="24"/>
        </w:rPr>
        <w:t> </w:t>
      </w:r>
      <w:r w:rsidRPr="00AD0A90">
        <w:rPr>
          <w:rFonts w:ascii="Times New Roman" w:hAnsi="Times New Roman" w:cs="Times New Roman"/>
          <w:sz w:val="24"/>
        </w:rPr>
        <w:t>1978)</w:t>
      </w:r>
      <w:r>
        <w:rPr>
          <w:rFonts w:ascii="Times New Roman" w:hAnsi="Times New Roman" w:cs="Times New Roman"/>
          <w:sz w:val="24"/>
        </w:rPr>
        <w:t>.</w:t>
      </w:r>
      <w:r w:rsidRPr="00AD0A90">
        <w:rPr>
          <w:rFonts w:ascii="Times New Roman" w:hAnsi="Times New Roman" w:cs="Times New Roman"/>
          <w:sz w:val="24"/>
        </w:rPr>
        <w:t xml:space="preserve"> Tančila se především polka. </w:t>
      </w:r>
      <w:r>
        <w:rPr>
          <w:rFonts w:ascii="Times New Roman" w:hAnsi="Times New Roman" w:cs="Times New Roman"/>
          <w:sz w:val="24"/>
        </w:rPr>
        <w:t>P</w:t>
      </w:r>
      <w:r w:rsidRPr="00AD0A90">
        <w:rPr>
          <w:rFonts w:ascii="Times New Roman" w:hAnsi="Times New Roman" w:cs="Times New Roman"/>
          <w:sz w:val="24"/>
        </w:rPr>
        <w:t>řelom ledna a</w:t>
      </w:r>
      <w:r>
        <w:rPr>
          <w:rFonts w:ascii="Times New Roman" w:hAnsi="Times New Roman" w:cs="Times New Roman"/>
          <w:sz w:val="24"/>
        </w:rPr>
        <w:t> </w:t>
      </w:r>
      <w:r w:rsidRPr="00AD0A90">
        <w:rPr>
          <w:rFonts w:ascii="Times New Roman" w:hAnsi="Times New Roman" w:cs="Times New Roman"/>
          <w:sz w:val="24"/>
        </w:rPr>
        <w:t xml:space="preserve">února </w:t>
      </w:r>
      <w:r>
        <w:rPr>
          <w:rFonts w:ascii="Times New Roman" w:hAnsi="Times New Roman" w:cs="Times New Roman"/>
          <w:sz w:val="24"/>
        </w:rPr>
        <w:t xml:space="preserve">jako datum pořádání plesu </w:t>
      </w:r>
      <w:r w:rsidRPr="00AD0A90">
        <w:rPr>
          <w:rFonts w:ascii="Times New Roman" w:hAnsi="Times New Roman" w:cs="Times New Roman"/>
          <w:sz w:val="24"/>
        </w:rPr>
        <w:t>se později stal tradicí (VONDRA,</w:t>
      </w:r>
      <w:r>
        <w:rPr>
          <w:rFonts w:ascii="Times New Roman" w:hAnsi="Times New Roman" w:cs="Times New Roman"/>
          <w:sz w:val="24"/>
        </w:rPr>
        <w:t> </w:t>
      </w:r>
      <w:r w:rsidRPr="00AD0A90">
        <w:rPr>
          <w:rFonts w:ascii="Times New Roman" w:hAnsi="Times New Roman" w:cs="Times New Roman"/>
          <w:sz w:val="24"/>
        </w:rPr>
        <w:t>2013)</w:t>
      </w:r>
      <w:r>
        <w:rPr>
          <w:rFonts w:ascii="Times New Roman" w:hAnsi="Times New Roman" w:cs="Times New Roman"/>
          <w:sz w:val="24"/>
        </w:rPr>
        <w:t>.</w:t>
      </w:r>
      <w:r w:rsidRPr="00AD0A90">
        <w:rPr>
          <w:rFonts w:ascii="Times New Roman" w:hAnsi="Times New Roman" w:cs="Times New Roman"/>
          <w:sz w:val="24"/>
        </w:rPr>
        <w:t xml:space="preserve"> Druhý ples se konal</w:t>
      </w:r>
      <w:r>
        <w:rPr>
          <w:rFonts w:ascii="Times New Roman" w:hAnsi="Times New Roman" w:cs="Times New Roman"/>
          <w:sz w:val="24"/>
        </w:rPr>
        <w:t> </w:t>
      </w:r>
      <w:r w:rsidRPr="00AD0A90">
        <w:rPr>
          <w:rFonts w:ascii="Times New Roman" w:hAnsi="Times New Roman" w:cs="Times New Roman"/>
          <w:sz w:val="24"/>
        </w:rPr>
        <w:t>3. února</w:t>
      </w:r>
      <w:r>
        <w:rPr>
          <w:rFonts w:ascii="Times New Roman" w:hAnsi="Times New Roman" w:cs="Times New Roman"/>
          <w:sz w:val="24"/>
        </w:rPr>
        <w:t> </w:t>
      </w:r>
      <w:r w:rsidRPr="00AD0A90">
        <w:rPr>
          <w:rFonts w:ascii="Times New Roman" w:hAnsi="Times New Roman" w:cs="Times New Roman"/>
          <w:sz w:val="24"/>
        </w:rPr>
        <w:t>1841 na</w:t>
      </w:r>
      <w:r>
        <w:rPr>
          <w:rFonts w:ascii="Times New Roman" w:hAnsi="Times New Roman" w:cs="Times New Roman"/>
          <w:sz w:val="24"/>
        </w:rPr>
        <w:t> </w:t>
      </w:r>
      <w:r w:rsidRPr="00AD0A90">
        <w:rPr>
          <w:rFonts w:ascii="Times New Roman" w:hAnsi="Times New Roman" w:cs="Times New Roman"/>
          <w:sz w:val="24"/>
        </w:rPr>
        <w:t>Slovanském ostrově, další plesy před</w:t>
      </w:r>
      <w:r>
        <w:rPr>
          <w:rFonts w:ascii="Times New Roman" w:hAnsi="Times New Roman" w:cs="Times New Roman"/>
          <w:sz w:val="24"/>
        </w:rPr>
        <w:t> </w:t>
      </w:r>
      <w:r w:rsidRPr="00AD0A90">
        <w:rPr>
          <w:rFonts w:ascii="Times New Roman" w:hAnsi="Times New Roman" w:cs="Times New Roman"/>
          <w:sz w:val="24"/>
        </w:rPr>
        <w:t>březnovou revolucí</w:t>
      </w:r>
      <w:r>
        <w:rPr>
          <w:rFonts w:ascii="Times New Roman" w:hAnsi="Times New Roman" w:cs="Times New Roman"/>
          <w:sz w:val="24"/>
        </w:rPr>
        <w:t> </w:t>
      </w:r>
      <w:r w:rsidRPr="00AD0A90">
        <w:rPr>
          <w:rFonts w:ascii="Times New Roman" w:hAnsi="Times New Roman" w:cs="Times New Roman"/>
          <w:sz w:val="24"/>
        </w:rPr>
        <w:t>1842 a</w:t>
      </w:r>
      <w:r>
        <w:rPr>
          <w:rFonts w:ascii="Times New Roman" w:hAnsi="Times New Roman" w:cs="Times New Roman"/>
          <w:sz w:val="24"/>
        </w:rPr>
        <w:t> </w:t>
      </w:r>
      <w:r w:rsidRPr="00AD0A90">
        <w:rPr>
          <w:rFonts w:ascii="Times New Roman" w:hAnsi="Times New Roman" w:cs="Times New Roman"/>
          <w:sz w:val="24"/>
        </w:rPr>
        <w:t>1843. České bály se poté pořádaly i</w:t>
      </w:r>
      <w:r>
        <w:rPr>
          <w:rFonts w:ascii="Times New Roman" w:hAnsi="Times New Roman" w:cs="Times New Roman"/>
          <w:sz w:val="24"/>
        </w:rPr>
        <w:t> </w:t>
      </w:r>
      <w:r w:rsidRPr="00AD0A90">
        <w:rPr>
          <w:rFonts w:ascii="Times New Roman" w:hAnsi="Times New Roman" w:cs="Times New Roman"/>
          <w:sz w:val="24"/>
        </w:rPr>
        <w:t>v dalších vlasteneckých centrech</w:t>
      </w:r>
      <w:r>
        <w:rPr>
          <w:rFonts w:ascii="Times New Roman" w:hAnsi="Times New Roman" w:cs="Times New Roman"/>
          <w:sz w:val="24"/>
        </w:rPr>
        <w:t>,</w:t>
      </w:r>
      <w:r w:rsidRPr="00AD0A90">
        <w:rPr>
          <w:rFonts w:ascii="Times New Roman" w:hAnsi="Times New Roman" w:cs="Times New Roman"/>
          <w:sz w:val="24"/>
        </w:rPr>
        <w:t xml:space="preserve"> např. Mladé Boleslavi, Kutné Hoře, Domažlicích, Jičíně, Plzni a</w:t>
      </w:r>
      <w:r>
        <w:rPr>
          <w:rFonts w:ascii="Times New Roman" w:hAnsi="Times New Roman" w:cs="Times New Roman"/>
          <w:sz w:val="24"/>
        </w:rPr>
        <w:t> </w:t>
      </w:r>
      <w:r w:rsidRPr="00AD0A90">
        <w:rPr>
          <w:rFonts w:ascii="Times New Roman" w:hAnsi="Times New Roman" w:cs="Times New Roman"/>
          <w:sz w:val="24"/>
        </w:rPr>
        <w:t>dalších (KOČÍ,</w:t>
      </w:r>
      <w:r>
        <w:rPr>
          <w:rFonts w:ascii="Times New Roman" w:hAnsi="Times New Roman" w:cs="Times New Roman"/>
          <w:sz w:val="24"/>
        </w:rPr>
        <w:t> </w:t>
      </w:r>
      <w:r w:rsidRPr="00AD0A90">
        <w:rPr>
          <w:rFonts w:ascii="Times New Roman" w:hAnsi="Times New Roman" w:cs="Times New Roman"/>
          <w:sz w:val="24"/>
        </w:rPr>
        <w:t>1978)</w:t>
      </w:r>
      <w:r>
        <w:rPr>
          <w:rFonts w:ascii="Times New Roman" w:hAnsi="Times New Roman" w:cs="Times New Roman"/>
          <w:sz w:val="24"/>
        </w:rPr>
        <w:t>.</w:t>
      </w:r>
    </w:p>
    <w:p w:rsidR="00D91EC2" w:rsidRPr="004F0729" w:rsidRDefault="00D91EC2" w:rsidP="00D91EC2">
      <w:pPr>
        <w:pStyle w:val="Nadpis1"/>
        <w:rPr>
          <w:rFonts w:ascii="Times New Roman" w:hAnsi="Times New Roman" w:cs="Times New Roman"/>
        </w:rPr>
      </w:pPr>
      <w:bookmarkStart w:id="17" w:name="_Toc6822611"/>
      <w:r w:rsidRPr="004F0729">
        <w:rPr>
          <w:rFonts w:ascii="Times New Roman" w:hAnsi="Times New Roman" w:cs="Times New Roman"/>
        </w:rPr>
        <w:t>Závěr</w:t>
      </w:r>
      <w:bookmarkEnd w:id="17"/>
    </w:p>
    <w:p w:rsidR="00D91EC2" w:rsidRPr="007E7902" w:rsidRDefault="00D91EC2" w:rsidP="00D91EC2">
      <w:pPr>
        <w:pStyle w:val="Standard"/>
        <w:spacing w:line="360" w:lineRule="auto"/>
        <w:jc w:val="both"/>
        <w:rPr>
          <w:rFonts w:ascii="Times New Roman" w:hAnsi="Times New Roman" w:cs="Times New Roman"/>
          <w:sz w:val="24"/>
          <w:szCs w:val="24"/>
        </w:rPr>
      </w:pPr>
      <w:r w:rsidRPr="007E7902">
        <w:rPr>
          <w:rFonts w:ascii="Times New Roman" w:hAnsi="Times New Roman" w:cs="Times New Roman"/>
          <w:sz w:val="24"/>
        </w:rPr>
        <w:tab/>
        <w:t>Tato práce se zabývala sebeprezentací měšťanských obrozeneckých vrstev v první polovině</w:t>
      </w:r>
      <w:r>
        <w:rPr>
          <w:rFonts w:ascii="Times New Roman" w:hAnsi="Times New Roman" w:cs="Times New Roman"/>
          <w:sz w:val="24"/>
        </w:rPr>
        <w:t> </w:t>
      </w:r>
      <w:r w:rsidRPr="007E7902">
        <w:rPr>
          <w:rFonts w:ascii="Times New Roman" w:hAnsi="Times New Roman" w:cs="Times New Roman"/>
          <w:sz w:val="24"/>
        </w:rPr>
        <w:t>19. století</w:t>
      </w:r>
      <w:r>
        <w:rPr>
          <w:rFonts w:ascii="Times New Roman" w:hAnsi="Times New Roman" w:cs="Times New Roman"/>
          <w:sz w:val="24"/>
        </w:rPr>
        <w:t>, b</w:t>
      </w:r>
      <w:r w:rsidRPr="007E7902">
        <w:rPr>
          <w:rFonts w:ascii="Times New Roman" w:hAnsi="Times New Roman" w:cs="Times New Roman"/>
          <w:sz w:val="24"/>
        </w:rPr>
        <w:t xml:space="preserve">ěhem tzv. </w:t>
      </w:r>
      <w:r>
        <w:rPr>
          <w:rFonts w:ascii="Times New Roman" w:hAnsi="Times New Roman" w:cs="Times New Roman"/>
          <w:sz w:val="24"/>
        </w:rPr>
        <w:t>f</w:t>
      </w:r>
      <w:r w:rsidRPr="007E7902">
        <w:rPr>
          <w:rFonts w:ascii="Times New Roman" w:hAnsi="Times New Roman" w:cs="Times New Roman"/>
          <w:sz w:val="24"/>
        </w:rPr>
        <w:t>áze</w:t>
      </w:r>
      <w:r>
        <w:rPr>
          <w:rFonts w:ascii="Times New Roman" w:hAnsi="Times New Roman" w:cs="Times New Roman"/>
          <w:sz w:val="24"/>
        </w:rPr>
        <w:t> </w:t>
      </w:r>
      <w:r w:rsidRPr="007E7902">
        <w:rPr>
          <w:rFonts w:ascii="Times New Roman" w:hAnsi="Times New Roman" w:cs="Times New Roman"/>
          <w:sz w:val="24"/>
        </w:rPr>
        <w:t xml:space="preserve">B národních hnutí. Mou výzkumnou otázkou </w:t>
      </w:r>
      <w:r>
        <w:rPr>
          <w:rFonts w:ascii="Times New Roman" w:hAnsi="Times New Roman" w:cs="Times New Roman"/>
          <w:sz w:val="24"/>
        </w:rPr>
        <w:t xml:space="preserve">bylo, </w:t>
      </w:r>
      <w:r w:rsidRPr="007E7902">
        <w:rPr>
          <w:rFonts w:ascii="Times New Roman" w:hAnsi="Times New Roman" w:cs="Times New Roman"/>
          <w:sz w:val="24"/>
        </w:rPr>
        <w:t>zdali sebeprezentace</w:t>
      </w:r>
      <w:r>
        <w:rPr>
          <w:rFonts w:ascii="Times New Roman" w:hAnsi="Times New Roman" w:cs="Times New Roman"/>
          <w:sz w:val="24"/>
        </w:rPr>
        <w:t xml:space="preserve"> těchto vrstev a jejich </w:t>
      </w:r>
      <w:r w:rsidRPr="007E7902">
        <w:rPr>
          <w:rFonts w:ascii="Times New Roman" w:hAnsi="Times New Roman" w:cs="Times New Roman"/>
          <w:sz w:val="24"/>
        </w:rPr>
        <w:t>účast na</w:t>
      </w:r>
      <w:r>
        <w:rPr>
          <w:rFonts w:ascii="Times New Roman" w:hAnsi="Times New Roman" w:cs="Times New Roman"/>
          <w:sz w:val="24"/>
        </w:rPr>
        <w:t> </w:t>
      </w:r>
      <w:r w:rsidRPr="007E7902">
        <w:rPr>
          <w:rFonts w:ascii="Times New Roman" w:hAnsi="Times New Roman" w:cs="Times New Roman"/>
          <w:sz w:val="24"/>
        </w:rPr>
        <w:t>kulturních představeních napomohla k rozšíření národního hnutí v našem prostoru. Jednalo se především o</w:t>
      </w:r>
      <w:r>
        <w:rPr>
          <w:rFonts w:ascii="Times New Roman" w:hAnsi="Times New Roman" w:cs="Times New Roman"/>
          <w:sz w:val="24"/>
        </w:rPr>
        <w:t> </w:t>
      </w:r>
      <w:r w:rsidRPr="007E7902">
        <w:rPr>
          <w:rFonts w:ascii="Times New Roman" w:hAnsi="Times New Roman" w:cs="Times New Roman"/>
          <w:sz w:val="24"/>
        </w:rPr>
        <w:t>léta</w:t>
      </w:r>
      <w:r>
        <w:rPr>
          <w:rFonts w:ascii="Times New Roman" w:hAnsi="Times New Roman" w:cs="Times New Roman"/>
          <w:sz w:val="24"/>
        </w:rPr>
        <w:t> </w:t>
      </w:r>
      <w:r w:rsidRPr="007E7902">
        <w:rPr>
          <w:rFonts w:ascii="Times New Roman" w:hAnsi="Times New Roman" w:cs="Times New Roman"/>
          <w:sz w:val="24"/>
        </w:rPr>
        <w:t xml:space="preserve">1815–1848 v českém jazykovém prostředí. Vlastenecké aktivity jsem </w:t>
      </w:r>
      <w:r w:rsidRPr="007E7902">
        <w:rPr>
          <w:rFonts w:ascii="Times New Roman" w:hAnsi="Times New Roman" w:cs="Times New Roman"/>
          <w:sz w:val="24"/>
          <w:szCs w:val="24"/>
        </w:rPr>
        <w:t>analyzovala z teatrologického hlediska. Zajímalo mě, jakým způsobem se vytvářela image pravého českého vlastence, jaké aktivity musel podnikat, aby se dal do</w:t>
      </w:r>
      <w:r>
        <w:rPr>
          <w:rFonts w:ascii="Times New Roman" w:hAnsi="Times New Roman" w:cs="Times New Roman"/>
          <w:sz w:val="24"/>
          <w:szCs w:val="24"/>
        </w:rPr>
        <w:t> </w:t>
      </w:r>
      <w:r w:rsidRPr="007E7902">
        <w:rPr>
          <w:rFonts w:ascii="Times New Roman" w:hAnsi="Times New Roman" w:cs="Times New Roman"/>
          <w:sz w:val="24"/>
          <w:szCs w:val="24"/>
        </w:rPr>
        <w:t>této skupiny zařadit a</w:t>
      </w:r>
      <w:r>
        <w:rPr>
          <w:rFonts w:ascii="Times New Roman" w:hAnsi="Times New Roman" w:cs="Times New Roman"/>
          <w:sz w:val="24"/>
          <w:szCs w:val="24"/>
        </w:rPr>
        <w:t> </w:t>
      </w:r>
      <w:r w:rsidRPr="007E7902">
        <w:rPr>
          <w:rFonts w:ascii="Times New Roman" w:hAnsi="Times New Roman" w:cs="Times New Roman"/>
          <w:sz w:val="24"/>
          <w:szCs w:val="24"/>
        </w:rPr>
        <w:t>byl do</w:t>
      </w:r>
      <w:r>
        <w:rPr>
          <w:rFonts w:ascii="Times New Roman" w:hAnsi="Times New Roman" w:cs="Times New Roman"/>
          <w:sz w:val="24"/>
          <w:szCs w:val="24"/>
        </w:rPr>
        <w:t> </w:t>
      </w:r>
      <w:r w:rsidRPr="007E7902">
        <w:rPr>
          <w:rFonts w:ascii="Times New Roman" w:hAnsi="Times New Roman" w:cs="Times New Roman"/>
          <w:sz w:val="24"/>
          <w:szCs w:val="24"/>
        </w:rPr>
        <w:t xml:space="preserve">ní přijat. Cílem práce </w:t>
      </w:r>
      <w:r>
        <w:rPr>
          <w:rFonts w:ascii="Times New Roman" w:hAnsi="Times New Roman" w:cs="Times New Roman"/>
          <w:sz w:val="24"/>
          <w:szCs w:val="24"/>
        </w:rPr>
        <w:t xml:space="preserve">bylo </w:t>
      </w:r>
      <w:r w:rsidRPr="007E7902">
        <w:rPr>
          <w:rFonts w:ascii="Times New Roman" w:hAnsi="Times New Roman" w:cs="Times New Roman"/>
          <w:sz w:val="24"/>
          <w:szCs w:val="24"/>
        </w:rPr>
        <w:t>zjistit, jak se v</w:t>
      </w:r>
      <w:r>
        <w:rPr>
          <w:rFonts w:ascii="Times New Roman" w:hAnsi="Times New Roman" w:cs="Times New Roman"/>
          <w:sz w:val="24"/>
          <w:szCs w:val="24"/>
        </w:rPr>
        <w:t> </w:t>
      </w:r>
      <w:r w:rsidRPr="007E7902">
        <w:rPr>
          <w:rFonts w:ascii="Times New Roman" w:hAnsi="Times New Roman" w:cs="Times New Roman"/>
          <w:sz w:val="24"/>
          <w:szCs w:val="24"/>
        </w:rPr>
        <w:t xml:space="preserve">kulturních představeních nově se konstituující měšťanské vrstvy manifestovaly prvky </w:t>
      </w:r>
      <w:proofErr w:type="spellStart"/>
      <w:r w:rsidRPr="007E7902">
        <w:rPr>
          <w:rFonts w:ascii="Times New Roman" w:hAnsi="Times New Roman" w:cs="Times New Roman"/>
          <w:sz w:val="24"/>
          <w:szCs w:val="24"/>
        </w:rPr>
        <w:t>romantična</w:t>
      </w:r>
      <w:proofErr w:type="spellEnd"/>
      <w:r w:rsidRPr="007E7902">
        <w:rPr>
          <w:rFonts w:ascii="Times New Roman" w:hAnsi="Times New Roman" w:cs="Times New Roman"/>
          <w:sz w:val="24"/>
          <w:szCs w:val="24"/>
        </w:rPr>
        <w:t xml:space="preserve"> a</w:t>
      </w:r>
      <w:r>
        <w:rPr>
          <w:rFonts w:ascii="Times New Roman" w:hAnsi="Times New Roman" w:cs="Times New Roman"/>
          <w:sz w:val="24"/>
          <w:szCs w:val="24"/>
        </w:rPr>
        <w:t> </w:t>
      </w:r>
      <w:r w:rsidRPr="007E7902">
        <w:rPr>
          <w:rFonts w:ascii="Times New Roman" w:hAnsi="Times New Roman" w:cs="Times New Roman"/>
          <w:sz w:val="24"/>
          <w:szCs w:val="24"/>
        </w:rPr>
        <w:t>kulturní zvyklosti od</w:t>
      </w:r>
      <w:r>
        <w:rPr>
          <w:rFonts w:ascii="Times New Roman" w:hAnsi="Times New Roman" w:cs="Times New Roman"/>
          <w:sz w:val="24"/>
          <w:szCs w:val="24"/>
        </w:rPr>
        <w:t> </w:t>
      </w:r>
      <w:r w:rsidRPr="007E7902">
        <w:rPr>
          <w:rFonts w:ascii="Times New Roman" w:hAnsi="Times New Roman" w:cs="Times New Roman"/>
          <w:sz w:val="24"/>
          <w:szCs w:val="24"/>
        </w:rPr>
        <w:t xml:space="preserve">šlechty. Práce </w:t>
      </w:r>
      <w:r>
        <w:rPr>
          <w:rFonts w:ascii="Times New Roman" w:hAnsi="Times New Roman" w:cs="Times New Roman"/>
          <w:sz w:val="24"/>
          <w:szCs w:val="24"/>
        </w:rPr>
        <w:t xml:space="preserve">byla </w:t>
      </w:r>
      <w:r w:rsidRPr="007E7902">
        <w:rPr>
          <w:rFonts w:ascii="Times New Roman" w:hAnsi="Times New Roman" w:cs="Times New Roman"/>
          <w:sz w:val="24"/>
          <w:szCs w:val="24"/>
        </w:rPr>
        <w:t>rozdělena na</w:t>
      </w:r>
      <w:r>
        <w:rPr>
          <w:rFonts w:ascii="Times New Roman" w:hAnsi="Times New Roman" w:cs="Times New Roman"/>
          <w:sz w:val="24"/>
          <w:szCs w:val="24"/>
        </w:rPr>
        <w:t> </w:t>
      </w:r>
      <w:r w:rsidRPr="007E7902">
        <w:rPr>
          <w:rFonts w:ascii="Times New Roman" w:hAnsi="Times New Roman" w:cs="Times New Roman"/>
          <w:sz w:val="24"/>
          <w:szCs w:val="24"/>
        </w:rPr>
        <w:t xml:space="preserve">několik kapitol, kde </w:t>
      </w:r>
      <w:r>
        <w:rPr>
          <w:rFonts w:ascii="Times New Roman" w:hAnsi="Times New Roman" w:cs="Times New Roman"/>
          <w:sz w:val="24"/>
          <w:szCs w:val="24"/>
        </w:rPr>
        <w:t xml:space="preserve">byly </w:t>
      </w:r>
      <w:r w:rsidRPr="007E7902">
        <w:rPr>
          <w:rFonts w:ascii="Times New Roman" w:hAnsi="Times New Roman" w:cs="Times New Roman"/>
          <w:sz w:val="24"/>
          <w:szCs w:val="24"/>
        </w:rPr>
        <w:t xml:space="preserve">rozebírány jednotlivé fenomény, které </w:t>
      </w:r>
      <w:r>
        <w:rPr>
          <w:rFonts w:ascii="Times New Roman" w:hAnsi="Times New Roman" w:cs="Times New Roman"/>
          <w:sz w:val="24"/>
          <w:szCs w:val="24"/>
        </w:rPr>
        <w:t>byly</w:t>
      </w:r>
      <w:r w:rsidRPr="007E7902">
        <w:rPr>
          <w:rFonts w:ascii="Times New Roman" w:hAnsi="Times New Roman" w:cs="Times New Roman"/>
          <w:sz w:val="24"/>
          <w:szCs w:val="24"/>
        </w:rPr>
        <w:t xml:space="preserve"> v záběru aplikov</w:t>
      </w:r>
      <w:r>
        <w:rPr>
          <w:rFonts w:ascii="Times New Roman" w:hAnsi="Times New Roman" w:cs="Times New Roman"/>
          <w:sz w:val="24"/>
          <w:szCs w:val="24"/>
        </w:rPr>
        <w:t>ány</w:t>
      </w:r>
      <w:r w:rsidRPr="007E7902">
        <w:rPr>
          <w:rFonts w:ascii="Times New Roman" w:hAnsi="Times New Roman" w:cs="Times New Roman"/>
          <w:sz w:val="24"/>
          <w:szCs w:val="24"/>
        </w:rPr>
        <w:t xml:space="preserve"> na</w:t>
      </w:r>
      <w:r>
        <w:rPr>
          <w:rFonts w:ascii="Times New Roman" w:hAnsi="Times New Roman" w:cs="Times New Roman"/>
          <w:sz w:val="24"/>
          <w:szCs w:val="24"/>
        </w:rPr>
        <w:t> </w:t>
      </w:r>
      <w:r w:rsidRPr="007E7902">
        <w:rPr>
          <w:rFonts w:ascii="Times New Roman" w:hAnsi="Times New Roman" w:cs="Times New Roman"/>
          <w:sz w:val="24"/>
          <w:szCs w:val="24"/>
        </w:rPr>
        <w:t>konkrétní jevy, které probíhal</w:t>
      </w:r>
      <w:r>
        <w:rPr>
          <w:rFonts w:ascii="Times New Roman" w:hAnsi="Times New Roman" w:cs="Times New Roman"/>
          <w:sz w:val="24"/>
          <w:szCs w:val="24"/>
        </w:rPr>
        <w:t>y</w:t>
      </w:r>
      <w:r w:rsidRPr="007E7902">
        <w:rPr>
          <w:rFonts w:ascii="Times New Roman" w:hAnsi="Times New Roman" w:cs="Times New Roman"/>
          <w:sz w:val="24"/>
          <w:szCs w:val="24"/>
        </w:rPr>
        <w:t xml:space="preserve"> během</w:t>
      </w:r>
      <w:r>
        <w:rPr>
          <w:rFonts w:ascii="Times New Roman" w:hAnsi="Times New Roman" w:cs="Times New Roman"/>
          <w:sz w:val="24"/>
          <w:szCs w:val="24"/>
        </w:rPr>
        <w:t> n</w:t>
      </w:r>
      <w:r w:rsidRPr="007E7902">
        <w:rPr>
          <w:rFonts w:ascii="Times New Roman" w:hAnsi="Times New Roman" w:cs="Times New Roman"/>
          <w:sz w:val="24"/>
          <w:szCs w:val="24"/>
        </w:rPr>
        <w:t>árodního obrození této fáze. Metodologicky práce vycházela z</w:t>
      </w:r>
      <w:r>
        <w:rPr>
          <w:rFonts w:ascii="Times New Roman" w:hAnsi="Times New Roman" w:cs="Times New Roman"/>
          <w:sz w:val="24"/>
          <w:szCs w:val="24"/>
        </w:rPr>
        <w:t> </w:t>
      </w:r>
      <w:r w:rsidRPr="007E7902">
        <w:rPr>
          <w:rFonts w:ascii="Times New Roman" w:hAnsi="Times New Roman" w:cs="Times New Roman"/>
          <w:sz w:val="24"/>
          <w:szCs w:val="24"/>
        </w:rPr>
        <w:t>kulturní sémiotiky a</w:t>
      </w:r>
      <w:r>
        <w:rPr>
          <w:rFonts w:ascii="Times New Roman" w:hAnsi="Times New Roman" w:cs="Times New Roman"/>
          <w:sz w:val="24"/>
          <w:szCs w:val="24"/>
        </w:rPr>
        <w:t> </w:t>
      </w:r>
      <w:r w:rsidRPr="007E7902">
        <w:rPr>
          <w:rFonts w:ascii="Times New Roman" w:hAnsi="Times New Roman" w:cs="Times New Roman"/>
          <w:sz w:val="24"/>
          <w:szCs w:val="24"/>
        </w:rPr>
        <w:t>teorie rituálu a</w:t>
      </w:r>
      <w:r>
        <w:rPr>
          <w:rFonts w:ascii="Times New Roman" w:hAnsi="Times New Roman" w:cs="Times New Roman"/>
          <w:sz w:val="24"/>
          <w:szCs w:val="24"/>
        </w:rPr>
        <w:t> </w:t>
      </w:r>
      <w:r w:rsidRPr="007E7902">
        <w:rPr>
          <w:rFonts w:ascii="Times New Roman" w:hAnsi="Times New Roman" w:cs="Times New Roman"/>
          <w:sz w:val="24"/>
          <w:szCs w:val="24"/>
        </w:rPr>
        <w:t>teatrality. Vedle</w:t>
      </w:r>
      <w:r>
        <w:rPr>
          <w:rFonts w:ascii="Times New Roman" w:hAnsi="Times New Roman" w:cs="Times New Roman"/>
          <w:sz w:val="24"/>
          <w:szCs w:val="24"/>
        </w:rPr>
        <w:t> </w:t>
      </w:r>
      <w:r w:rsidRPr="007E7902">
        <w:rPr>
          <w:rFonts w:ascii="Times New Roman" w:hAnsi="Times New Roman" w:cs="Times New Roman"/>
          <w:sz w:val="24"/>
          <w:szCs w:val="24"/>
        </w:rPr>
        <w:t xml:space="preserve">znakové roviny jsem tak měla zájem </w:t>
      </w:r>
      <w:r>
        <w:rPr>
          <w:rFonts w:ascii="Times New Roman" w:hAnsi="Times New Roman" w:cs="Times New Roman"/>
          <w:sz w:val="24"/>
          <w:szCs w:val="24"/>
        </w:rPr>
        <w:t xml:space="preserve">zjistit, </w:t>
      </w:r>
      <w:r w:rsidRPr="007E7902">
        <w:rPr>
          <w:rFonts w:ascii="Times New Roman" w:hAnsi="Times New Roman" w:cs="Times New Roman"/>
          <w:sz w:val="24"/>
          <w:szCs w:val="24"/>
        </w:rPr>
        <w:t>jaký byl význam tělesnosti a materiálnosti v těchto procesech.</w:t>
      </w:r>
    </w:p>
    <w:p w:rsidR="00D91EC2" w:rsidRPr="00296EDC" w:rsidRDefault="00D91EC2" w:rsidP="00D91EC2">
      <w:pPr>
        <w:pStyle w:val="Textpoznpodarou"/>
        <w:spacing w:line="360" w:lineRule="auto"/>
        <w:jc w:val="both"/>
        <w:rPr>
          <w:sz w:val="24"/>
          <w:szCs w:val="18"/>
          <w:lang w:val="cs-CZ"/>
        </w:rPr>
      </w:pPr>
      <w:r w:rsidRPr="00296EDC">
        <w:rPr>
          <w:sz w:val="24"/>
          <w:lang w:val="cs-CZ"/>
        </w:rPr>
        <w:t>Využívala jsem</w:t>
      </w:r>
      <w:r>
        <w:rPr>
          <w:sz w:val="24"/>
          <w:lang w:val="cs-CZ"/>
        </w:rPr>
        <w:t xml:space="preserve"> </w:t>
      </w:r>
      <w:r w:rsidRPr="00296EDC">
        <w:rPr>
          <w:sz w:val="24"/>
          <w:lang w:val="cs-CZ"/>
        </w:rPr>
        <w:t>historickou i</w:t>
      </w:r>
      <w:r>
        <w:rPr>
          <w:sz w:val="24"/>
          <w:lang w:val="cs-CZ"/>
        </w:rPr>
        <w:t> </w:t>
      </w:r>
      <w:r w:rsidRPr="00296EDC">
        <w:rPr>
          <w:sz w:val="24"/>
          <w:lang w:val="cs-CZ"/>
        </w:rPr>
        <w:t>sociologickou literaturu. Pro</w:t>
      </w:r>
      <w:r>
        <w:rPr>
          <w:sz w:val="24"/>
          <w:lang w:val="cs-CZ"/>
        </w:rPr>
        <w:t> </w:t>
      </w:r>
      <w:r w:rsidRPr="00296EDC">
        <w:rPr>
          <w:sz w:val="24"/>
          <w:lang w:val="cs-CZ"/>
        </w:rPr>
        <w:t>teatrologický kontext jsem používala monografie od</w:t>
      </w:r>
      <w:r>
        <w:rPr>
          <w:sz w:val="24"/>
          <w:lang w:val="cs-CZ"/>
        </w:rPr>
        <w:t> </w:t>
      </w:r>
      <w:r w:rsidRPr="00296EDC">
        <w:rPr>
          <w:sz w:val="24"/>
          <w:lang w:val="cs-CZ"/>
        </w:rPr>
        <w:t>Eriky Fischer-Lichte</w:t>
      </w:r>
      <w:r>
        <w:rPr>
          <w:sz w:val="24"/>
          <w:lang w:val="cs-CZ"/>
        </w:rPr>
        <w:t xml:space="preserve"> </w:t>
      </w:r>
      <w:r w:rsidRPr="00296EDC">
        <w:rPr>
          <w:i/>
          <w:sz w:val="24"/>
          <w:lang w:val="cs-CZ"/>
        </w:rPr>
        <w:t xml:space="preserve">Estetika </w:t>
      </w:r>
      <w:proofErr w:type="spellStart"/>
      <w:r w:rsidRPr="00296EDC">
        <w:rPr>
          <w:i/>
          <w:sz w:val="24"/>
          <w:lang w:val="cs-CZ"/>
        </w:rPr>
        <w:t>perfomativity</w:t>
      </w:r>
      <w:proofErr w:type="spellEnd"/>
      <w:r w:rsidRPr="00296EDC">
        <w:rPr>
          <w:sz w:val="24"/>
          <w:lang w:val="cs-CZ"/>
        </w:rPr>
        <w:t xml:space="preserve"> a</w:t>
      </w:r>
      <w:r>
        <w:rPr>
          <w:sz w:val="24"/>
          <w:lang w:val="cs-CZ"/>
        </w:rPr>
        <w:t> </w:t>
      </w:r>
      <w:r w:rsidRPr="00296EDC">
        <w:rPr>
          <w:sz w:val="24"/>
          <w:lang w:val="cs-CZ"/>
        </w:rPr>
        <w:t xml:space="preserve">Andrea </w:t>
      </w:r>
      <w:proofErr w:type="spellStart"/>
      <w:r w:rsidRPr="00296EDC">
        <w:rPr>
          <w:sz w:val="24"/>
          <w:lang w:val="cs-CZ"/>
        </w:rPr>
        <w:t>Kotteho</w:t>
      </w:r>
      <w:proofErr w:type="spellEnd"/>
      <w:r>
        <w:rPr>
          <w:sz w:val="24"/>
          <w:lang w:val="cs-CZ"/>
        </w:rPr>
        <w:t xml:space="preserve"> </w:t>
      </w:r>
      <w:r w:rsidRPr="00296EDC">
        <w:rPr>
          <w:i/>
          <w:sz w:val="24"/>
          <w:lang w:val="cs-CZ"/>
        </w:rPr>
        <w:t>Divadelní věda</w:t>
      </w:r>
      <w:r w:rsidRPr="00296EDC">
        <w:rPr>
          <w:sz w:val="24"/>
          <w:lang w:val="cs-CZ"/>
        </w:rPr>
        <w:t>. Pro</w:t>
      </w:r>
      <w:r>
        <w:rPr>
          <w:sz w:val="24"/>
          <w:lang w:val="cs-CZ"/>
        </w:rPr>
        <w:t> </w:t>
      </w:r>
      <w:r w:rsidRPr="00296EDC">
        <w:rPr>
          <w:sz w:val="24"/>
          <w:lang w:val="cs-CZ"/>
        </w:rPr>
        <w:t>historický kontext jsem využívala především knihy od</w:t>
      </w:r>
      <w:r>
        <w:rPr>
          <w:sz w:val="24"/>
          <w:lang w:val="cs-CZ"/>
        </w:rPr>
        <w:t> </w:t>
      </w:r>
      <w:r w:rsidRPr="00296EDC">
        <w:rPr>
          <w:sz w:val="24"/>
          <w:lang w:val="cs-CZ"/>
        </w:rPr>
        <w:t>Vladimíra Macury, Jiřího Raka a</w:t>
      </w:r>
      <w:r>
        <w:rPr>
          <w:sz w:val="24"/>
          <w:lang w:val="cs-CZ"/>
        </w:rPr>
        <w:t> </w:t>
      </w:r>
      <w:r w:rsidRPr="00296EDC">
        <w:rPr>
          <w:sz w:val="24"/>
          <w:lang w:val="cs-CZ"/>
        </w:rPr>
        <w:t>Miroslava Hrocha, od</w:t>
      </w:r>
      <w:r>
        <w:rPr>
          <w:sz w:val="24"/>
          <w:lang w:val="cs-CZ"/>
        </w:rPr>
        <w:t> </w:t>
      </w:r>
      <w:r w:rsidRPr="00296EDC">
        <w:rPr>
          <w:sz w:val="24"/>
          <w:lang w:val="cs-CZ"/>
        </w:rPr>
        <w:t>kterého jsem převzala teorii o</w:t>
      </w:r>
      <w:r>
        <w:rPr>
          <w:sz w:val="24"/>
          <w:lang w:val="cs-CZ"/>
        </w:rPr>
        <w:t> </w:t>
      </w:r>
      <w:r w:rsidRPr="00296EDC">
        <w:rPr>
          <w:sz w:val="24"/>
          <w:lang w:val="cs-CZ"/>
        </w:rPr>
        <w:t>vývoji národních hnutí. Ze</w:t>
      </w:r>
      <w:r>
        <w:rPr>
          <w:sz w:val="24"/>
          <w:lang w:val="cs-CZ"/>
        </w:rPr>
        <w:t> </w:t>
      </w:r>
      <w:r w:rsidRPr="00296EDC">
        <w:rPr>
          <w:sz w:val="24"/>
          <w:lang w:val="cs-CZ"/>
        </w:rPr>
        <w:t>sociologického hlediska jsem především používala knihu od</w:t>
      </w:r>
      <w:r>
        <w:rPr>
          <w:sz w:val="24"/>
          <w:lang w:val="cs-CZ"/>
        </w:rPr>
        <w:t> </w:t>
      </w:r>
      <w:r w:rsidRPr="00296EDC">
        <w:rPr>
          <w:sz w:val="24"/>
          <w:lang w:val="cs-CZ"/>
        </w:rPr>
        <w:t>Aleny Vodákové, Ladislava Hrdého a</w:t>
      </w:r>
      <w:r>
        <w:rPr>
          <w:sz w:val="24"/>
          <w:lang w:val="cs-CZ"/>
        </w:rPr>
        <w:t> </w:t>
      </w:r>
      <w:r w:rsidRPr="00296EDC">
        <w:rPr>
          <w:sz w:val="24"/>
          <w:lang w:val="cs-CZ"/>
        </w:rPr>
        <w:t xml:space="preserve">Václava Soukupa </w:t>
      </w:r>
      <w:r>
        <w:rPr>
          <w:i/>
          <w:iCs/>
          <w:sz w:val="24"/>
          <w:szCs w:val="18"/>
          <w:shd w:val="clear" w:color="auto" w:fill="FFFFFF"/>
          <w:lang w:val="cs-CZ"/>
        </w:rPr>
        <w:lastRenderedPageBreak/>
        <w:t>Sociální a </w:t>
      </w:r>
      <w:r w:rsidRPr="00296EDC">
        <w:rPr>
          <w:i/>
          <w:iCs/>
          <w:sz w:val="24"/>
          <w:szCs w:val="18"/>
          <w:shd w:val="clear" w:color="auto" w:fill="FFFFFF"/>
          <w:lang w:val="cs-CZ"/>
        </w:rPr>
        <w:t>kulturní antropologie</w:t>
      </w:r>
      <w:r w:rsidRPr="00296EDC">
        <w:rPr>
          <w:sz w:val="24"/>
          <w:szCs w:val="18"/>
          <w:shd w:val="clear" w:color="auto" w:fill="FFFFFF"/>
          <w:lang w:val="cs-CZ"/>
        </w:rPr>
        <w:t xml:space="preserve">, díky které jsem určila základní pojmy. Základem také </w:t>
      </w:r>
      <w:proofErr w:type="gramStart"/>
      <w:r w:rsidRPr="00296EDC">
        <w:rPr>
          <w:sz w:val="24"/>
          <w:szCs w:val="18"/>
          <w:shd w:val="clear" w:color="auto" w:fill="FFFFFF"/>
          <w:lang w:val="cs-CZ"/>
        </w:rPr>
        <w:t>byla</w:t>
      </w:r>
      <w:proofErr w:type="gramEnd"/>
      <w:r w:rsidRPr="00296EDC">
        <w:rPr>
          <w:sz w:val="24"/>
          <w:szCs w:val="18"/>
          <w:shd w:val="clear" w:color="auto" w:fill="FFFFFF"/>
          <w:lang w:val="cs-CZ"/>
        </w:rPr>
        <w:t xml:space="preserve"> </w:t>
      </w:r>
      <w:r>
        <w:rPr>
          <w:sz w:val="24"/>
          <w:szCs w:val="18"/>
          <w:shd w:val="clear" w:color="auto" w:fill="FFFFFF"/>
          <w:lang w:val="cs-CZ"/>
        </w:rPr>
        <w:t xml:space="preserve">kniha </w:t>
      </w:r>
      <w:proofErr w:type="spellStart"/>
      <w:r>
        <w:rPr>
          <w:sz w:val="24"/>
          <w:szCs w:val="18"/>
          <w:shd w:val="clear" w:color="auto" w:fill="FFFFFF"/>
          <w:lang w:val="cs-CZ"/>
        </w:rPr>
        <w:t>Ervina</w:t>
      </w:r>
      <w:proofErr w:type="spellEnd"/>
      <w:r>
        <w:rPr>
          <w:sz w:val="24"/>
          <w:szCs w:val="18"/>
          <w:shd w:val="clear" w:color="auto" w:fill="FFFFFF"/>
          <w:lang w:val="cs-CZ"/>
        </w:rPr>
        <w:t xml:space="preserve"> </w:t>
      </w:r>
      <w:proofErr w:type="spellStart"/>
      <w:r>
        <w:rPr>
          <w:sz w:val="24"/>
          <w:szCs w:val="18"/>
          <w:shd w:val="clear" w:color="auto" w:fill="FFFFFF"/>
          <w:lang w:val="cs-CZ"/>
        </w:rPr>
        <w:t>Goffmana</w:t>
      </w:r>
      <w:proofErr w:type="spellEnd"/>
      <w:r>
        <w:rPr>
          <w:sz w:val="24"/>
          <w:szCs w:val="18"/>
          <w:shd w:val="clear" w:color="auto" w:fill="FFFFFF"/>
          <w:lang w:val="cs-CZ"/>
        </w:rPr>
        <w:t xml:space="preserve"> </w:t>
      </w:r>
      <w:r w:rsidRPr="00296EDC">
        <w:rPr>
          <w:i/>
          <w:sz w:val="24"/>
          <w:szCs w:val="18"/>
          <w:shd w:val="clear" w:color="auto" w:fill="FFFFFF"/>
          <w:lang w:val="cs-CZ"/>
        </w:rPr>
        <w:t xml:space="preserve">Všichni </w:t>
      </w:r>
      <w:proofErr w:type="gramStart"/>
      <w:r w:rsidRPr="00296EDC">
        <w:rPr>
          <w:i/>
          <w:sz w:val="24"/>
          <w:szCs w:val="18"/>
          <w:shd w:val="clear" w:color="auto" w:fill="FFFFFF"/>
          <w:lang w:val="cs-CZ"/>
        </w:rPr>
        <w:t>hrajeme</w:t>
      </w:r>
      <w:proofErr w:type="gramEnd"/>
      <w:r w:rsidRPr="00296EDC">
        <w:rPr>
          <w:i/>
          <w:sz w:val="24"/>
          <w:szCs w:val="18"/>
          <w:shd w:val="clear" w:color="auto" w:fill="FFFFFF"/>
          <w:lang w:val="cs-CZ"/>
        </w:rPr>
        <w:t xml:space="preserve"> divadlo</w:t>
      </w:r>
      <w:r>
        <w:rPr>
          <w:i/>
          <w:sz w:val="24"/>
          <w:szCs w:val="18"/>
          <w:shd w:val="clear" w:color="auto" w:fill="FFFFFF"/>
          <w:lang w:val="cs-CZ"/>
        </w:rPr>
        <w:t>: sebeprezentace v každodenním životě</w:t>
      </w:r>
      <w:r>
        <w:rPr>
          <w:sz w:val="24"/>
          <w:szCs w:val="18"/>
          <w:shd w:val="clear" w:color="auto" w:fill="FFFFFF"/>
          <w:lang w:val="cs-CZ"/>
        </w:rPr>
        <w:t>, dále sborníky z Plzeňských sympozií, které se zabývají mikrohistorií v 19. století</w:t>
      </w:r>
      <w:r w:rsidR="002254A6">
        <w:rPr>
          <w:sz w:val="24"/>
          <w:szCs w:val="18"/>
          <w:shd w:val="clear" w:color="auto" w:fill="FFFFFF"/>
          <w:lang w:val="cs-CZ"/>
        </w:rPr>
        <w:t>.</w:t>
      </w:r>
    </w:p>
    <w:p w:rsidR="00D91EC2" w:rsidRDefault="00D91EC2" w:rsidP="00D91EC2">
      <w:pPr>
        <w:spacing w:line="360" w:lineRule="auto"/>
        <w:jc w:val="both"/>
        <w:rPr>
          <w:rFonts w:ascii="Times New Roman" w:hAnsi="Times New Roman" w:cs="Times New Roman"/>
          <w:sz w:val="24"/>
        </w:rPr>
      </w:pPr>
      <w:r>
        <w:rPr>
          <w:rFonts w:ascii="Times New Roman" w:hAnsi="Times New Roman" w:cs="Times New Roman"/>
          <w:sz w:val="24"/>
        </w:rPr>
        <w:t xml:space="preserve">V první kapitole jsem popsala základní principy pro vznik kulturního představení s důrazem na lokální akcentaci a scénované chování. Ve druhé kapitole obecně popisuji kontext národních hnutí, šlo o teoretický vývoj od Miroslava Hrocha, nahlížela jsem na ně i z hlediska sociologického, díky tomu jsem definovala, k jakým procesům během nich docházelo. Využila jsem i pojem liminární hnutí, což je okamžik, do kterého, dle mého názoru, společnost tehdy došla. V této kapitole jsem také popsala dva fenomény 19. století, které měly na národní hnutí velký vliv, a to romantismus a nově zformovaná měšťanská vrstva. Následovala kapitola o historickém kontextu českého národního obrození, kde jsem shrnula historický vývoj a zásadní milníky, poté kapitola o sebeprezentaci, pro níž jsem čerpala z knihy </w:t>
      </w:r>
      <w:proofErr w:type="spellStart"/>
      <w:r>
        <w:rPr>
          <w:rFonts w:ascii="Times New Roman" w:hAnsi="Times New Roman" w:cs="Times New Roman"/>
          <w:sz w:val="24"/>
        </w:rPr>
        <w:t>Ervinga</w:t>
      </w:r>
      <w:proofErr w:type="spellEnd"/>
      <w:r>
        <w:rPr>
          <w:rFonts w:ascii="Times New Roman" w:hAnsi="Times New Roman" w:cs="Times New Roman"/>
          <w:sz w:val="24"/>
        </w:rPr>
        <w:t xml:space="preserve"> </w:t>
      </w:r>
      <w:proofErr w:type="spellStart"/>
      <w:r>
        <w:rPr>
          <w:rFonts w:ascii="Times New Roman" w:hAnsi="Times New Roman" w:cs="Times New Roman"/>
          <w:sz w:val="24"/>
        </w:rPr>
        <w:t>Goffmana</w:t>
      </w:r>
      <w:proofErr w:type="spellEnd"/>
      <w:r>
        <w:rPr>
          <w:rFonts w:ascii="Times New Roman" w:hAnsi="Times New Roman" w:cs="Times New Roman"/>
          <w:sz w:val="24"/>
        </w:rPr>
        <w:t xml:space="preserve">, a o tom, jak se konkrétně promítala do chování vlastenců či do kulturních </w:t>
      </w:r>
      <w:proofErr w:type="gramStart"/>
      <w:r>
        <w:rPr>
          <w:rFonts w:ascii="Times New Roman" w:hAnsi="Times New Roman" w:cs="Times New Roman"/>
          <w:sz w:val="24"/>
        </w:rPr>
        <w:t>představeních</w:t>
      </w:r>
      <w:proofErr w:type="gramEnd"/>
      <w:r>
        <w:rPr>
          <w:rFonts w:ascii="Times New Roman" w:hAnsi="Times New Roman" w:cs="Times New Roman"/>
          <w:sz w:val="24"/>
        </w:rPr>
        <w:t xml:space="preserve"> jimi organizovaných. Následovaly kapitoly o ideálním obrozenci a konkrétním kulturním představením – vlasteneckém </w:t>
      </w:r>
      <w:proofErr w:type="gramStart"/>
      <w:r>
        <w:rPr>
          <w:rFonts w:ascii="Times New Roman" w:hAnsi="Times New Roman" w:cs="Times New Roman"/>
          <w:sz w:val="24"/>
        </w:rPr>
        <w:t>plesu</w:t>
      </w:r>
      <w:proofErr w:type="gramEnd"/>
      <w:r>
        <w:rPr>
          <w:rFonts w:ascii="Times New Roman" w:hAnsi="Times New Roman" w:cs="Times New Roman"/>
          <w:sz w:val="24"/>
        </w:rPr>
        <w:t>. V těchto kapitolách jsem se pokusila demonstrovat konkrétní dopady na chování těchto nových vrstev, jejich způsoby oblékání, veřejného vystupování a vyjadřování se.</w:t>
      </w:r>
    </w:p>
    <w:p w:rsidR="00D91EC2" w:rsidRPr="00D05D5A" w:rsidRDefault="00D91EC2" w:rsidP="00D91EC2">
      <w:pPr>
        <w:spacing w:line="360" w:lineRule="auto"/>
        <w:jc w:val="both"/>
        <w:rPr>
          <w:rFonts w:ascii="Times New Roman" w:hAnsi="Times New Roman" w:cs="Times New Roman"/>
          <w:sz w:val="24"/>
        </w:rPr>
      </w:pPr>
      <w:r w:rsidRPr="00D05D5A">
        <w:rPr>
          <w:rFonts w:ascii="Times New Roman" w:hAnsi="Times New Roman" w:cs="Times New Roman"/>
          <w:sz w:val="24"/>
        </w:rPr>
        <w:t>V této práci jsem došla k závěru, že náro</w:t>
      </w:r>
      <w:r>
        <w:rPr>
          <w:rFonts w:ascii="Times New Roman" w:hAnsi="Times New Roman" w:cs="Times New Roman"/>
          <w:sz w:val="24"/>
        </w:rPr>
        <w:t>dní hnutí se nerozšířilo skrze sebeprezentaci</w:t>
      </w:r>
      <w:r w:rsidRPr="00D05D5A">
        <w:rPr>
          <w:rFonts w:ascii="Times New Roman" w:hAnsi="Times New Roman" w:cs="Times New Roman"/>
          <w:sz w:val="24"/>
        </w:rPr>
        <w:t xml:space="preserve"> m</w:t>
      </w:r>
      <w:r>
        <w:rPr>
          <w:rFonts w:ascii="Times New Roman" w:hAnsi="Times New Roman" w:cs="Times New Roman"/>
          <w:sz w:val="24"/>
        </w:rPr>
        <w:t xml:space="preserve">ěšťanských obrozeneckých vrstev, </w:t>
      </w:r>
      <w:r w:rsidRPr="00D05D5A">
        <w:rPr>
          <w:rFonts w:ascii="Times New Roman" w:hAnsi="Times New Roman" w:cs="Times New Roman"/>
          <w:sz w:val="24"/>
        </w:rPr>
        <w:t>i</w:t>
      </w:r>
      <w:r>
        <w:rPr>
          <w:rFonts w:ascii="Times New Roman" w:hAnsi="Times New Roman" w:cs="Times New Roman"/>
          <w:sz w:val="24"/>
        </w:rPr>
        <w:t> </w:t>
      </w:r>
      <w:r w:rsidRPr="00D05D5A">
        <w:rPr>
          <w:rFonts w:ascii="Times New Roman" w:hAnsi="Times New Roman" w:cs="Times New Roman"/>
          <w:sz w:val="24"/>
        </w:rPr>
        <w:t>k</w:t>
      </w:r>
      <w:r>
        <w:rPr>
          <w:rFonts w:ascii="Times New Roman" w:hAnsi="Times New Roman" w:cs="Times New Roman"/>
          <w:sz w:val="24"/>
        </w:rPr>
        <w:t>d</w:t>
      </w:r>
      <w:r w:rsidRPr="00D05D5A">
        <w:rPr>
          <w:rFonts w:ascii="Times New Roman" w:hAnsi="Times New Roman" w:cs="Times New Roman"/>
          <w:sz w:val="24"/>
        </w:rPr>
        <w:t>yž mohla sehrát nějakou roli, kter</w:t>
      </w:r>
      <w:r>
        <w:rPr>
          <w:rFonts w:ascii="Times New Roman" w:hAnsi="Times New Roman" w:cs="Times New Roman"/>
          <w:sz w:val="24"/>
        </w:rPr>
        <w:t>á ale nebyla natolik podstatná, důležitější se staly  </w:t>
      </w:r>
      <w:r w:rsidRPr="00D05D5A">
        <w:rPr>
          <w:rFonts w:ascii="Times New Roman" w:hAnsi="Times New Roman" w:cs="Times New Roman"/>
          <w:sz w:val="24"/>
        </w:rPr>
        <w:t>komunikační kanály, kterými se národní hnutí šířilo</w:t>
      </w:r>
      <w:r>
        <w:rPr>
          <w:rFonts w:ascii="Times New Roman" w:hAnsi="Times New Roman" w:cs="Times New Roman"/>
          <w:sz w:val="24"/>
        </w:rPr>
        <w:t>, ať už se jednalo o </w:t>
      </w:r>
      <w:r w:rsidRPr="00D05D5A">
        <w:rPr>
          <w:rFonts w:ascii="Times New Roman" w:hAnsi="Times New Roman" w:cs="Times New Roman"/>
          <w:sz w:val="24"/>
        </w:rPr>
        <w:t>literaturu, tisk nebo</w:t>
      </w:r>
      <w:r>
        <w:rPr>
          <w:rFonts w:ascii="Times New Roman" w:hAnsi="Times New Roman" w:cs="Times New Roman"/>
          <w:sz w:val="24"/>
        </w:rPr>
        <w:t> </w:t>
      </w:r>
      <w:r w:rsidRPr="00D05D5A">
        <w:rPr>
          <w:rFonts w:ascii="Times New Roman" w:hAnsi="Times New Roman" w:cs="Times New Roman"/>
          <w:sz w:val="24"/>
        </w:rPr>
        <w:t xml:space="preserve">osobní korespondenci. </w:t>
      </w:r>
      <w:r>
        <w:rPr>
          <w:rFonts w:ascii="Times New Roman" w:hAnsi="Times New Roman" w:cs="Times New Roman"/>
          <w:sz w:val="24"/>
        </w:rPr>
        <w:t xml:space="preserve">Pomocí těchto kanálů ovládla čeština veřejný prostor a dostala se do podvědomí obyvatelstva. </w:t>
      </w:r>
      <w:r w:rsidRPr="00D05D5A">
        <w:rPr>
          <w:rFonts w:ascii="Times New Roman" w:hAnsi="Times New Roman" w:cs="Times New Roman"/>
          <w:sz w:val="24"/>
        </w:rPr>
        <w:t>Sebeprezentace,</w:t>
      </w:r>
      <w:r>
        <w:rPr>
          <w:rFonts w:ascii="Times New Roman" w:hAnsi="Times New Roman" w:cs="Times New Roman"/>
          <w:sz w:val="24"/>
        </w:rPr>
        <w:t xml:space="preserve"> jako fasáda týmu,</w:t>
      </w:r>
      <w:r w:rsidRPr="00D05D5A">
        <w:rPr>
          <w:rFonts w:ascii="Times New Roman" w:hAnsi="Times New Roman" w:cs="Times New Roman"/>
          <w:sz w:val="24"/>
        </w:rPr>
        <w:t xml:space="preserve"> ale sehrála významnou roli v předbřeznové době, </w:t>
      </w:r>
      <w:r>
        <w:rPr>
          <w:rFonts w:ascii="Times New Roman" w:hAnsi="Times New Roman" w:cs="Times New Roman"/>
          <w:sz w:val="24"/>
        </w:rPr>
        <w:t xml:space="preserve">před a během revoluce. Sebeprezentace a kulturní představení získaly na důležitosti až v druhé polovině 19. století, kdy tyto dva fenomény nabyly politického apelu. Kulturní představení se stávala národní a politickou manifestací, docházelo k utužování vnitřní komunikace ve skupině. </w:t>
      </w:r>
    </w:p>
    <w:p w:rsidR="00D91EC2" w:rsidRPr="007E7902" w:rsidRDefault="00D91EC2" w:rsidP="00D91EC2">
      <w:pPr>
        <w:spacing w:line="360" w:lineRule="auto"/>
        <w:jc w:val="both"/>
        <w:rPr>
          <w:rFonts w:ascii="Times New Roman" w:hAnsi="Times New Roman" w:cs="Times New Roman"/>
          <w:sz w:val="24"/>
        </w:rPr>
      </w:pPr>
      <w:r w:rsidRPr="007E7902">
        <w:rPr>
          <w:rFonts w:ascii="Times New Roman" w:hAnsi="Times New Roman" w:cs="Times New Roman"/>
          <w:sz w:val="24"/>
        </w:rPr>
        <w:lastRenderedPageBreak/>
        <w:t>Zkoumání teatrality a</w:t>
      </w:r>
      <w:r>
        <w:rPr>
          <w:rFonts w:ascii="Times New Roman" w:hAnsi="Times New Roman" w:cs="Times New Roman"/>
          <w:sz w:val="24"/>
        </w:rPr>
        <w:t> </w:t>
      </w:r>
      <w:r w:rsidRPr="007E7902">
        <w:rPr>
          <w:rFonts w:ascii="Times New Roman" w:hAnsi="Times New Roman" w:cs="Times New Roman"/>
          <w:sz w:val="24"/>
        </w:rPr>
        <w:t>performativnosti každodenních událostí je bezpochyby velmi zajímavým směrem, kterým se současná teatrologie a</w:t>
      </w:r>
      <w:r>
        <w:rPr>
          <w:rFonts w:ascii="Times New Roman" w:hAnsi="Times New Roman" w:cs="Times New Roman"/>
          <w:sz w:val="24"/>
        </w:rPr>
        <w:t> </w:t>
      </w:r>
      <w:r w:rsidRPr="007E7902">
        <w:rPr>
          <w:rFonts w:ascii="Times New Roman" w:hAnsi="Times New Roman" w:cs="Times New Roman"/>
          <w:sz w:val="24"/>
        </w:rPr>
        <w:t>možná i</w:t>
      </w:r>
      <w:r>
        <w:rPr>
          <w:rFonts w:ascii="Times New Roman" w:hAnsi="Times New Roman" w:cs="Times New Roman"/>
          <w:sz w:val="24"/>
        </w:rPr>
        <w:t> </w:t>
      </w:r>
      <w:r w:rsidRPr="007E7902">
        <w:rPr>
          <w:rFonts w:ascii="Times New Roman" w:hAnsi="Times New Roman" w:cs="Times New Roman"/>
          <w:sz w:val="24"/>
        </w:rPr>
        <w:t xml:space="preserve">sociologie může </w:t>
      </w:r>
      <w:r>
        <w:rPr>
          <w:rFonts w:ascii="Times New Roman" w:hAnsi="Times New Roman" w:cs="Times New Roman"/>
          <w:sz w:val="24"/>
        </w:rPr>
        <w:t>ubírat. Možná by bylo přínosné směřovat výzkum podobným směrem i do starších historických období nebo konkrétních fenoménů. Při tomto typu výzkumu by šlo jednoznačně o mikrohistorický přístup k událostem. Podobným přístupem, myšleno performativitou historických událostí, by se například mohla analyzovat Velká francouzská revoluce nebo třeba i válka o americkou nezávislost. Z konkrétních fenoménů skrze teorii sebeprezentace by se dalo zaměřit na sebeprezentování významných historických osobností nebo šlechtických dvorů.</w:t>
      </w:r>
    </w:p>
    <w:p w:rsidR="00D91EC2" w:rsidRDefault="00D91EC2">
      <w:r>
        <w:br w:type="page"/>
      </w:r>
    </w:p>
    <w:p w:rsidR="00EF2F0B" w:rsidRPr="00EF2F0B" w:rsidRDefault="00EF2F0B" w:rsidP="00EF2F0B">
      <w:pPr>
        <w:pStyle w:val="Nadpis1"/>
        <w:rPr>
          <w:rFonts w:ascii="Times New Roman" w:hAnsi="Times New Roman" w:cs="Times New Roman"/>
        </w:rPr>
      </w:pPr>
      <w:bookmarkStart w:id="18" w:name="_Toc6822612"/>
      <w:r w:rsidRPr="00EF2F0B">
        <w:rPr>
          <w:rFonts w:ascii="Times New Roman" w:hAnsi="Times New Roman" w:cs="Times New Roman"/>
        </w:rPr>
        <w:lastRenderedPageBreak/>
        <w:t>Resumé</w:t>
      </w:r>
      <w:bookmarkEnd w:id="18"/>
      <w:r w:rsidRPr="00EF2F0B">
        <w:rPr>
          <w:rFonts w:ascii="Times New Roman" w:hAnsi="Times New Roman" w:cs="Times New Roman"/>
        </w:rPr>
        <w:t xml:space="preserve"> </w:t>
      </w:r>
    </w:p>
    <w:p w:rsidR="00C80009" w:rsidRDefault="00C80009" w:rsidP="00C80009">
      <w:pPr>
        <w:jc w:val="both"/>
        <w:rPr>
          <w:rFonts w:ascii="Times New Roman" w:hAnsi="Times New Roman" w:cs="Times New Roman"/>
          <w:sz w:val="24"/>
          <w:szCs w:val="20"/>
          <w:lang w:val="en-US"/>
        </w:rPr>
      </w:pPr>
      <w:r>
        <w:rPr>
          <w:rFonts w:ascii="Times New Roman" w:hAnsi="Times New Roman" w:cs="Times New Roman"/>
          <w:sz w:val="24"/>
          <w:szCs w:val="20"/>
          <w:lang w:val="en-US"/>
        </w:rPr>
        <w:t xml:space="preserve">This bachelor theses examines how self presentation of the bourgeois national class help to constitute the modern Czech nation in first half of the 19th century, that means the Phase B according the theory of </w:t>
      </w:r>
      <w:proofErr w:type="spellStart"/>
      <w:r>
        <w:rPr>
          <w:rFonts w:ascii="Times New Roman" w:hAnsi="Times New Roman" w:cs="Times New Roman"/>
          <w:sz w:val="24"/>
          <w:szCs w:val="20"/>
          <w:lang w:val="en-US"/>
        </w:rPr>
        <w:t>Miroslav</w:t>
      </w:r>
      <w:proofErr w:type="spellEnd"/>
      <w:r>
        <w:rPr>
          <w:rFonts w:ascii="Times New Roman" w:hAnsi="Times New Roman" w:cs="Times New Roman"/>
          <w:sz w:val="24"/>
          <w:szCs w:val="20"/>
          <w:lang w:val="en-US"/>
        </w:rPr>
        <w:t xml:space="preserve"> </w:t>
      </w:r>
      <w:proofErr w:type="spellStart"/>
      <w:r>
        <w:rPr>
          <w:rFonts w:ascii="Times New Roman" w:hAnsi="Times New Roman" w:cs="Times New Roman"/>
          <w:sz w:val="24"/>
          <w:szCs w:val="20"/>
          <w:lang w:val="en-US"/>
        </w:rPr>
        <w:t>Hroch</w:t>
      </w:r>
      <w:proofErr w:type="spellEnd"/>
      <w:r>
        <w:rPr>
          <w:rFonts w:ascii="Times New Roman" w:hAnsi="Times New Roman" w:cs="Times New Roman"/>
          <w:sz w:val="24"/>
          <w:szCs w:val="20"/>
          <w:lang w:val="en-US"/>
        </w:rPr>
        <w:t xml:space="preserve">. Methodically, I used cultural semiotic and theory of rituals and theatricality, I also applied theory of performativity by Erika Fischer-Lichte and theory of self presentation by Ervin </w:t>
      </w:r>
      <w:proofErr w:type="spellStart"/>
      <w:r>
        <w:rPr>
          <w:rFonts w:ascii="Times New Roman" w:hAnsi="Times New Roman" w:cs="Times New Roman"/>
          <w:sz w:val="24"/>
          <w:szCs w:val="20"/>
          <w:lang w:val="en-US"/>
        </w:rPr>
        <w:t>Goffman</w:t>
      </w:r>
      <w:proofErr w:type="spellEnd"/>
      <w:r>
        <w:rPr>
          <w:rFonts w:ascii="Times New Roman" w:hAnsi="Times New Roman" w:cs="Times New Roman"/>
          <w:sz w:val="24"/>
          <w:szCs w:val="20"/>
          <w:lang w:val="en-US"/>
        </w:rPr>
        <w:t xml:space="preserve">. Therefore I expand methodologies of theatre studies with concepts and approaches from sociology, cultural anthropology and literary history. The target of my theses is to find out how were elements of </w:t>
      </w:r>
      <w:proofErr w:type="spellStart"/>
      <w:r>
        <w:rPr>
          <w:rFonts w:ascii="Times New Roman" w:hAnsi="Times New Roman" w:cs="Times New Roman"/>
          <w:sz w:val="24"/>
          <w:szCs w:val="20"/>
          <w:lang w:val="en-US"/>
        </w:rPr>
        <w:t>romantism</w:t>
      </w:r>
      <w:proofErr w:type="spellEnd"/>
      <w:r>
        <w:rPr>
          <w:rFonts w:ascii="Times New Roman" w:hAnsi="Times New Roman" w:cs="Times New Roman"/>
          <w:sz w:val="24"/>
          <w:szCs w:val="20"/>
          <w:lang w:val="en-US"/>
        </w:rPr>
        <w:t xml:space="preserve"> as well as cultural practices of nobility manifested and transformed in the cultural performances of the new Czech bourgeois class. These targets were partly confirmed, because self presentation was important aspect of the constitution of the new class, but </w:t>
      </w:r>
      <w:proofErr w:type="gramStart"/>
      <w:r>
        <w:rPr>
          <w:rFonts w:ascii="Times New Roman" w:hAnsi="Times New Roman" w:cs="Times New Roman"/>
          <w:sz w:val="24"/>
          <w:szCs w:val="20"/>
          <w:lang w:val="en-US"/>
        </w:rPr>
        <w:t>bourgeoisie  was</w:t>
      </w:r>
      <w:proofErr w:type="gramEnd"/>
      <w:r>
        <w:rPr>
          <w:rFonts w:ascii="Times New Roman" w:hAnsi="Times New Roman" w:cs="Times New Roman"/>
          <w:sz w:val="24"/>
          <w:szCs w:val="20"/>
          <w:lang w:val="en-US"/>
        </w:rPr>
        <w:t xml:space="preserve"> not the main social class that expanded national movement, it was mostly lower intelligence like teachers or priests. Instead of self presentation, communication between members of national class was more important. Self presentation gain relevance before March revolution in 1848, when was crucial to connect members of national class and rule in public area. </w:t>
      </w:r>
    </w:p>
    <w:p w:rsidR="00C80009" w:rsidRDefault="00C80009" w:rsidP="00C80009">
      <w:pPr>
        <w:jc w:val="both"/>
      </w:pPr>
      <w:r>
        <w:rPr>
          <w:rFonts w:ascii="Times New Roman" w:hAnsi="Times New Roman" w:cs="Times New Roman"/>
          <w:sz w:val="24"/>
          <w:szCs w:val="20"/>
          <w:lang w:val="en-US"/>
        </w:rPr>
        <w:t xml:space="preserve">Theatricality and self presentation opens new ways of research in </w:t>
      </w:r>
      <w:proofErr w:type="spellStart"/>
      <w:r>
        <w:rPr>
          <w:rFonts w:ascii="Times New Roman" w:hAnsi="Times New Roman" w:cs="Times New Roman"/>
          <w:sz w:val="24"/>
          <w:szCs w:val="20"/>
          <w:lang w:val="en-US"/>
        </w:rPr>
        <w:t>theatrology</w:t>
      </w:r>
      <w:proofErr w:type="spellEnd"/>
      <w:r>
        <w:rPr>
          <w:rFonts w:ascii="Times New Roman" w:hAnsi="Times New Roman" w:cs="Times New Roman"/>
          <w:sz w:val="24"/>
          <w:szCs w:val="20"/>
          <w:lang w:val="en-US"/>
        </w:rPr>
        <w:t xml:space="preserve"> and can offer new perspectives on different historic, folklore or any other events. </w:t>
      </w:r>
    </w:p>
    <w:p w:rsidR="00EF2F0B" w:rsidRPr="00AD172E" w:rsidRDefault="00EF2F0B" w:rsidP="00EF2F0B">
      <w:pPr>
        <w:spacing w:line="360" w:lineRule="auto"/>
        <w:rPr>
          <w:rFonts w:ascii="Times New Roman" w:hAnsi="Times New Roman" w:cs="Times New Roman"/>
          <w:sz w:val="24"/>
          <w:szCs w:val="24"/>
        </w:rPr>
      </w:pPr>
    </w:p>
    <w:p w:rsidR="00EF2F0B" w:rsidRPr="00AD172E" w:rsidRDefault="00EF2F0B" w:rsidP="00EF2F0B">
      <w:pPr>
        <w:spacing w:line="360" w:lineRule="auto"/>
        <w:rPr>
          <w:rFonts w:ascii="Times New Roman" w:hAnsi="Times New Roman" w:cs="Times New Roman"/>
          <w:sz w:val="24"/>
          <w:szCs w:val="24"/>
        </w:rPr>
      </w:pPr>
    </w:p>
    <w:p w:rsidR="00EF2F0B" w:rsidRDefault="00EF2F0B">
      <w:r>
        <w:br w:type="page"/>
      </w:r>
    </w:p>
    <w:p w:rsidR="00EF2F0B" w:rsidRPr="00EF2F0B" w:rsidRDefault="00EF2F0B" w:rsidP="00EF2F0B">
      <w:pPr>
        <w:pStyle w:val="Nadpis1"/>
        <w:rPr>
          <w:rFonts w:ascii="Times New Roman" w:hAnsi="Times New Roman" w:cs="Times New Roman"/>
          <w:szCs w:val="24"/>
          <w:shd w:val="clear" w:color="auto" w:fill="FFFFFF"/>
        </w:rPr>
      </w:pPr>
      <w:bookmarkStart w:id="19" w:name="_Toc6822613"/>
      <w:r w:rsidRPr="00EF2F0B">
        <w:rPr>
          <w:rFonts w:ascii="Times New Roman" w:hAnsi="Times New Roman" w:cs="Times New Roman"/>
          <w:szCs w:val="24"/>
          <w:shd w:val="clear" w:color="auto" w:fill="FFFFFF"/>
        </w:rPr>
        <w:lastRenderedPageBreak/>
        <w:t>Seznam literatury</w:t>
      </w:r>
      <w:bookmarkEnd w:id="19"/>
      <w:r w:rsidRPr="00EF2F0B">
        <w:rPr>
          <w:rFonts w:ascii="Times New Roman" w:hAnsi="Times New Roman" w:cs="Times New Roman"/>
          <w:szCs w:val="24"/>
          <w:shd w:val="clear" w:color="auto" w:fill="FFFFFF"/>
        </w:rPr>
        <w:t xml:space="preserve"> </w:t>
      </w:r>
    </w:p>
    <w:p w:rsidR="00EF2F0B" w:rsidRPr="001806A7" w:rsidRDefault="00EF2F0B" w:rsidP="00EF2F0B">
      <w:pPr>
        <w:rPr>
          <w:rFonts w:ascii="Times New Roman" w:hAnsi="Times New Roman" w:cs="Times New Roman"/>
          <w:sz w:val="24"/>
          <w:szCs w:val="24"/>
          <w:shd w:val="clear" w:color="auto" w:fill="FFFFFF"/>
        </w:rPr>
      </w:pPr>
    </w:p>
    <w:p w:rsidR="00EF2F0B" w:rsidRPr="001806A7" w:rsidRDefault="00EC75F1" w:rsidP="00EF2F0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ALEXANDER, </w:t>
      </w:r>
      <w:proofErr w:type="spellStart"/>
      <w:r>
        <w:rPr>
          <w:rFonts w:ascii="Times New Roman" w:hAnsi="Times New Roman" w:cs="Times New Roman"/>
          <w:sz w:val="24"/>
          <w:szCs w:val="24"/>
          <w:shd w:val="clear" w:color="auto" w:fill="FFFFFF"/>
        </w:rPr>
        <w:t>Jeffrey</w:t>
      </w:r>
      <w:proofErr w:type="spellEnd"/>
      <w:r>
        <w:rPr>
          <w:rFonts w:ascii="Times New Roman" w:hAnsi="Times New Roman" w:cs="Times New Roman"/>
          <w:sz w:val="24"/>
          <w:szCs w:val="24"/>
          <w:shd w:val="clear" w:color="auto" w:fill="FFFFFF"/>
        </w:rPr>
        <w:t xml:space="preserve"> C. </w:t>
      </w:r>
      <w:proofErr w:type="spellStart"/>
      <w:r w:rsidR="00EF2F0B" w:rsidRPr="001806A7">
        <w:rPr>
          <w:rFonts w:ascii="Times New Roman" w:hAnsi="Times New Roman" w:cs="Times New Roman"/>
          <w:sz w:val="24"/>
          <w:szCs w:val="24"/>
          <w:shd w:val="clear" w:color="auto" w:fill="FFFFFF"/>
        </w:rPr>
        <w:t>Cultural</w:t>
      </w:r>
      <w:proofErr w:type="spellEnd"/>
      <w:r w:rsidR="00EF2F0B" w:rsidRPr="001806A7">
        <w:rPr>
          <w:rFonts w:ascii="Times New Roman" w:hAnsi="Times New Roman" w:cs="Times New Roman"/>
          <w:sz w:val="24"/>
          <w:szCs w:val="24"/>
          <w:shd w:val="clear" w:color="auto" w:fill="FFFFFF"/>
        </w:rPr>
        <w:t xml:space="preserve"> </w:t>
      </w:r>
      <w:proofErr w:type="spellStart"/>
      <w:r w:rsidR="00EF2F0B" w:rsidRPr="001806A7">
        <w:rPr>
          <w:rFonts w:ascii="Times New Roman" w:hAnsi="Times New Roman" w:cs="Times New Roman"/>
          <w:sz w:val="24"/>
          <w:szCs w:val="24"/>
          <w:shd w:val="clear" w:color="auto" w:fill="FFFFFF"/>
        </w:rPr>
        <w:t>pragmatics</w:t>
      </w:r>
      <w:proofErr w:type="spellEnd"/>
      <w:r w:rsidR="00EF2F0B" w:rsidRPr="001806A7">
        <w:rPr>
          <w:rFonts w:ascii="Times New Roman" w:hAnsi="Times New Roman" w:cs="Times New Roman"/>
          <w:sz w:val="24"/>
          <w:szCs w:val="24"/>
          <w:shd w:val="clear" w:color="auto" w:fill="FFFFFF"/>
        </w:rPr>
        <w:t xml:space="preserve">: </w:t>
      </w:r>
      <w:proofErr w:type="spellStart"/>
      <w:r w:rsidR="00EF2F0B" w:rsidRPr="001806A7">
        <w:rPr>
          <w:rFonts w:ascii="Times New Roman" w:hAnsi="Times New Roman" w:cs="Times New Roman"/>
          <w:sz w:val="24"/>
          <w:szCs w:val="24"/>
          <w:shd w:val="clear" w:color="auto" w:fill="FFFFFF"/>
        </w:rPr>
        <w:t>social</w:t>
      </w:r>
      <w:proofErr w:type="spellEnd"/>
      <w:r w:rsidR="00EF2F0B" w:rsidRPr="001806A7">
        <w:rPr>
          <w:rFonts w:ascii="Times New Roman" w:hAnsi="Times New Roman" w:cs="Times New Roman"/>
          <w:sz w:val="24"/>
          <w:szCs w:val="24"/>
          <w:shd w:val="clear" w:color="auto" w:fill="FFFFFF"/>
        </w:rPr>
        <w:t xml:space="preserve"> performance </w:t>
      </w:r>
      <w:proofErr w:type="spellStart"/>
      <w:r w:rsidR="00EF2F0B" w:rsidRPr="001806A7">
        <w:rPr>
          <w:rFonts w:ascii="Times New Roman" w:hAnsi="Times New Roman" w:cs="Times New Roman"/>
          <w:sz w:val="24"/>
          <w:szCs w:val="24"/>
          <w:shd w:val="clear" w:color="auto" w:fill="FFFFFF"/>
        </w:rPr>
        <w:t>between</w:t>
      </w:r>
      <w:proofErr w:type="spellEnd"/>
      <w:r w:rsidR="00EF2F0B" w:rsidRPr="001806A7">
        <w:rPr>
          <w:rFonts w:ascii="Times New Roman" w:hAnsi="Times New Roman" w:cs="Times New Roman"/>
          <w:sz w:val="24"/>
          <w:szCs w:val="24"/>
          <w:shd w:val="clear" w:color="auto" w:fill="FFFFFF"/>
        </w:rPr>
        <w:t xml:space="preserve"> </w:t>
      </w:r>
      <w:proofErr w:type="spellStart"/>
      <w:r w:rsidR="00EF2F0B" w:rsidRPr="001806A7">
        <w:rPr>
          <w:rFonts w:ascii="Times New Roman" w:hAnsi="Times New Roman" w:cs="Times New Roman"/>
          <w:sz w:val="24"/>
          <w:szCs w:val="24"/>
          <w:shd w:val="clear" w:color="auto" w:fill="FFFFFF"/>
        </w:rPr>
        <w:t>ritual</w:t>
      </w:r>
      <w:proofErr w:type="spellEnd"/>
      <w:r w:rsidR="00EF2F0B" w:rsidRPr="001806A7">
        <w:rPr>
          <w:rFonts w:ascii="Times New Roman" w:hAnsi="Times New Roman" w:cs="Times New Roman"/>
          <w:sz w:val="24"/>
          <w:szCs w:val="24"/>
          <w:shd w:val="clear" w:color="auto" w:fill="FFFFFF"/>
        </w:rPr>
        <w:t xml:space="preserve"> and </w:t>
      </w:r>
      <w:proofErr w:type="spellStart"/>
      <w:r w:rsidR="00EF2F0B" w:rsidRPr="001806A7">
        <w:rPr>
          <w:rFonts w:ascii="Times New Roman" w:hAnsi="Times New Roman" w:cs="Times New Roman"/>
          <w:sz w:val="24"/>
          <w:szCs w:val="24"/>
          <w:shd w:val="clear" w:color="auto" w:fill="FFFFFF"/>
        </w:rPr>
        <w:t>strategy</w:t>
      </w:r>
      <w:proofErr w:type="spellEnd"/>
      <w:r w:rsidR="00EF2F0B" w:rsidRPr="001806A7">
        <w:rPr>
          <w:rFonts w:ascii="Times New Roman" w:hAnsi="Times New Roman" w:cs="Times New Roman"/>
          <w:sz w:val="24"/>
          <w:szCs w:val="24"/>
          <w:shd w:val="clear" w:color="auto" w:fill="FFFFFF"/>
        </w:rPr>
        <w:t xml:space="preserve">., ALEXANDER, </w:t>
      </w:r>
      <w:proofErr w:type="spellStart"/>
      <w:r w:rsidR="00EF2F0B" w:rsidRPr="001806A7">
        <w:rPr>
          <w:rFonts w:ascii="Times New Roman" w:hAnsi="Times New Roman" w:cs="Times New Roman"/>
          <w:sz w:val="24"/>
          <w:szCs w:val="24"/>
          <w:shd w:val="clear" w:color="auto" w:fill="FFFFFF"/>
        </w:rPr>
        <w:t>Jeffrey</w:t>
      </w:r>
      <w:proofErr w:type="spellEnd"/>
      <w:r w:rsidR="00EF2F0B" w:rsidRPr="001806A7">
        <w:rPr>
          <w:rFonts w:ascii="Times New Roman" w:hAnsi="Times New Roman" w:cs="Times New Roman"/>
          <w:sz w:val="24"/>
          <w:szCs w:val="24"/>
          <w:shd w:val="clear" w:color="auto" w:fill="FFFFFF"/>
        </w:rPr>
        <w:t xml:space="preserve"> C., GIESEN, </w:t>
      </w:r>
      <w:proofErr w:type="spellStart"/>
      <w:proofErr w:type="gramStart"/>
      <w:r w:rsidR="00EF2F0B" w:rsidRPr="001806A7">
        <w:rPr>
          <w:rFonts w:ascii="Times New Roman" w:hAnsi="Times New Roman" w:cs="Times New Roman"/>
          <w:sz w:val="24"/>
          <w:szCs w:val="24"/>
          <w:shd w:val="clear" w:color="auto" w:fill="FFFFFF"/>
        </w:rPr>
        <w:t>Bernhard</w:t>
      </w:r>
      <w:proofErr w:type="spellEnd"/>
      <w:r w:rsidR="00EF2F0B" w:rsidRPr="001806A7">
        <w:rPr>
          <w:rFonts w:ascii="Times New Roman" w:hAnsi="Times New Roman" w:cs="Times New Roman"/>
          <w:sz w:val="24"/>
          <w:szCs w:val="24"/>
          <w:shd w:val="clear" w:color="auto" w:fill="FFFFFF"/>
        </w:rPr>
        <w:t xml:space="preserve">  a </w:t>
      </w:r>
      <w:proofErr w:type="spellStart"/>
      <w:r w:rsidR="00EF2F0B" w:rsidRPr="001806A7">
        <w:rPr>
          <w:rFonts w:ascii="Times New Roman" w:hAnsi="Times New Roman" w:cs="Times New Roman"/>
          <w:sz w:val="24"/>
          <w:szCs w:val="24"/>
          <w:shd w:val="clear" w:color="auto" w:fill="FFFFFF"/>
        </w:rPr>
        <w:t>Jason</w:t>
      </w:r>
      <w:proofErr w:type="spellEnd"/>
      <w:proofErr w:type="gramEnd"/>
      <w:r w:rsidR="00EF2F0B" w:rsidRPr="001806A7">
        <w:rPr>
          <w:rFonts w:ascii="Times New Roman" w:hAnsi="Times New Roman" w:cs="Times New Roman"/>
          <w:sz w:val="24"/>
          <w:szCs w:val="24"/>
          <w:shd w:val="clear" w:color="auto" w:fill="FFFFFF"/>
        </w:rPr>
        <w:t xml:space="preserve"> L. MAST, </w:t>
      </w:r>
      <w:proofErr w:type="spellStart"/>
      <w:r w:rsidR="00EF2F0B" w:rsidRPr="001806A7">
        <w:rPr>
          <w:rFonts w:ascii="Times New Roman" w:hAnsi="Times New Roman" w:cs="Times New Roman"/>
          <w:sz w:val="24"/>
          <w:szCs w:val="24"/>
          <w:shd w:val="clear" w:color="auto" w:fill="FFFFFF"/>
        </w:rPr>
        <w:t>ed</w:t>
      </w:r>
      <w:proofErr w:type="spellEnd"/>
      <w:r w:rsidR="00EF2F0B" w:rsidRPr="001806A7">
        <w:rPr>
          <w:rFonts w:ascii="Times New Roman" w:hAnsi="Times New Roman" w:cs="Times New Roman"/>
          <w:sz w:val="24"/>
          <w:szCs w:val="24"/>
          <w:shd w:val="clear" w:color="auto" w:fill="FFFFFF"/>
        </w:rPr>
        <w:t>. </w:t>
      </w:r>
      <w:proofErr w:type="spellStart"/>
      <w:r w:rsidR="00EF2F0B" w:rsidRPr="001806A7">
        <w:rPr>
          <w:rFonts w:ascii="Times New Roman" w:hAnsi="Times New Roman" w:cs="Times New Roman"/>
          <w:i/>
          <w:iCs/>
          <w:sz w:val="24"/>
          <w:szCs w:val="24"/>
        </w:rPr>
        <w:t>Social</w:t>
      </w:r>
      <w:proofErr w:type="spellEnd"/>
      <w:r w:rsidR="00EF2F0B" w:rsidRPr="001806A7">
        <w:rPr>
          <w:rFonts w:ascii="Times New Roman" w:hAnsi="Times New Roman" w:cs="Times New Roman"/>
          <w:i/>
          <w:iCs/>
          <w:sz w:val="24"/>
          <w:szCs w:val="24"/>
        </w:rPr>
        <w:t xml:space="preserve"> performance: </w:t>
      </w:r>
      <w:proofErr w:type="spellStart"/>
      <w:r w:rsidR="00EF2F0B" w:rsidRPr="001806A7">
        <w:rPr>
          <w:rFonts w:ascii="Times New Roman" w:hAnsi="Times New Roman" w:cs="Times New Roman"/>
          <w:i/>
          <w:iCs/>
          <w:sz w:val="24"/>
          <w:szCs w:val="24"/>
        </w:rPr>
        <w:t>Symbolic</w:t>
      </w:r>
      <w:proofErr w:type="spellEnd"/>
      <w:r w:rsidR="00EF2F0B" w:rsidRPr="001806A7">
        <w:rPr>
          <w:rFonts w:ascii="Times New Roman" w:hAnsi="Times New Roman" w:cs="Times New Roman"/>
          <w:i/>
          <w:iCs/>
          <w:sz w:val="24"/>
          <w:szCs w:val="24"/>
        </w:rPr>
        <w:t xml:space="preserve"> Action, </w:t>
      </w:r>
      <w:proofErr w:type="spellStart"/>
      <w:r w:rsidR="00EF2F0B" w:rsidRPr="001806A7">
        <w:rPr>
          <w:rFonts w:ascii="Times New Roman" w:hAnsi="Times New Roman" w:cs="Times New Roman"/>
          <w:i/>
          <w:iCs/>
          <w:sz w:val="24"/>
          <w:szCs w:val="24"/>
        </w:rPr>
        <w:t>Cultural</w:t>
      </w:r>
      <w:proofErr w:type="spellEnd"/>
      <w:r w:rsidR="00EF2F0B" w:rsidRPr="001806A7">
        <w:rPr>
          <w:rFonts w:ascii="Times New Roman" w:hAnsi="Times New Roman" w:cs="Times New Roman"/>
          <w:i/>
          <w:iCs/>
          <w:sz w:val="24"/>
          <w:szCs w:val="24"/>
        </w:rPr>
        <w:t xml:space="preserve"> </w:t>
      </w:r>
      <w:proofErr w:type="spellStart"/>
      <w:r w:rsidR="00EF2F0B" w:rsidRPr="001806A7">
        <w:rPr>
          <w:rFonts w:ascii="Times New Roman" w:hAnsi="Times New Roman" w:cs="Times New Roman"/>
          <w:i/>
          <w:iCs/>
          <w:sz w:val="24"/>
          <w:szCs w:val="24"/>
        </w:rPr>
        <w:t>Pragmatics</w:t>
      </w:r>
      <w:proofErr w:type="spellEnd"/>
      <w:r w:rsidR="00EF2F0B" w:rsidRPr="001806A7">
        <w:rPr>
          <w:rFonts w:ascii="Times New Roman" w:hAnsi="Times New Roman" w:cs="Times New Roman"/>
          <w:i/>
          <w:iCs/>
          <w:sz w:val="24"/>
          <w:szCs w:val="24"/>
        </w:rPr>
        <w:t xml:space="preserve"> and </w:t>
      </w:r>
      <w:proofErr w:type="spellStart"/>
      <w:r w:rsidR="00EF2F0B" w:rsidRPr="001806A7">
        <w:rPr>
          <w:rFonts w:ascii="Times New Roman" w:hAnsi="Times New Roman" w:cs="Times New Roman"/>
          <w:i/>
          <w:iCs/>
          <w:sz w:val="24"/>
          <w:szCs w:val="24"/>
        </w:rPr>
        <w:t>Ritual</w:t>
      </w:r>
      <w:proofErr w:type="spellEnd"/>
      <w:r w:rsidR="00EF2F0B" w:rsidRPr="001806A7">
        <w:rPr>
          <w:rFonts w:ascii="Times New Roman" w:hAnsi="Times New Roman" w:cs="Times New Roman"/>
          <w:sz w:val="24"/>
          <w:szCs w:val="24"/>
          <w:shd w:val="clear" w:color="auto" w:fill="FFFFFF"/>
        </w:rPr>
        <w:t xml:space="preserve">. Cambridge: Cambridge University </w:t>
      </w:r>
      <w:proofErr w:type="spellStart"/>
      <w:r w:rsidR="00EF2F0B" w:rsidRPr="001806A7">
        <w:rPr>
          <w:rFonts w:ascii="Times New Roman" w:hAnsi="Times New Roman" w:cs="Times New Roman"/>
          <w:sz w:val="24"/>
          <w:szCs w:val="24"/>
          <w:shd w:val="clear" w:color="auto" w:fill="FFFFFF"/>
        </w:rPr>
        <w:t>Press</w:t>
      </w:r>
      <w:proofErr w:type="spellEnd"/>
      <w:r w:rsidR="00EF2F0B" w:rsidRPr="001806A7">
        <w:rPr>
          <w:rFonts w:ascii="Times New Roman" w:hAnsi="Times New Roman" w:cs="Times New Roman"/>
          <w:sz w:val="24"/>
          <w:szCs w:val="24"/>
          <w:shd w:val="clear" w:color="auto" w:fill="FFFFFF"/>
        </w:rPr>
        <w:t>, 2006, s</w:t>
      </w:r>
      <w:r w:rsidR="00EF2F0B">
        <w:rPr>
          <w:rFonts w:ascii="Times New Roman" w:hAnsi="Times New Roman" w:cs="Times New Roman"/>
          <w:sz w:val="24"/>
          <w:szCs w:val="24"/>
          <w:shd w:val="clear" w:color="auto" w:fill="FFFFFF"/>
        </w:rPr>
        <w:t>tr</w:t>
      </w:r>
      <w:r w:rsidR="00EF2F0B" w:rsidRPr="001806A7">
        <w:rPr>
          <w:rFonts w:ascii="Times New Roman" w:hAnsi="Times New Roman" w:cs="Times New Roman"/>
          <w:sz w:val="24"/>
          <w:szCs w:val="24"/>
          <w:shd w:val="clear" w:color="auto" w:fill="FFFFFF"/>
        </w:rPr>
        <w:t xml:space="preserve">. 29-90. </w:t>
      </w:r>
      <w:r w:rsidR="00EF2F0B" w:rsidRPr="001806A7">
        <w:rPr>
          <w:rFonts w:ascii="Times New Roman" w:hAnsi="Times New Roman" w:cs="Times New Roman"/>
          <w:sz w:val="24"/>
          <w:szCs w:val="24"/>
          <w:shd w:val="clear" w:color="auto" w:fill="FFFFFF"/>
        </w:rPr>
        <w:br/>
      </w:r>
      <w:r w:rsidR="00EF2F0B">
        <w:rPr>
          <w:rFonts w:ascii="Times New Roman" w:hAnsi="Times New Roman" w:cs="Times New Roman"/>
          <w:sz w:val="24"/>
          <w:szCs w:val="24"/>
          <w:shd w:val="clear" w:color="auto" w:fill="FFFFFF"/>
        </w:rPr>
        <w:t>ISBN:978 - 0-521</w:t>
      </w:r>
      <w:r w:rsidR="00EF2F0B" w:rsidRPr="001806A7">
        <w:rPr>
          <w:rFonts w:ascii="Times New Roman" w:hAnsi="Times New Roman" w:cs="Times New Roman"/>
          <w:sz w:val="24"/>
          <w:szCs w:val="24"/>
          <w:shd w:val="clear" w:color="auto" w:fill="FFFFFF"/>
        </w:rPr>
        <w:t>-85795-6.</w:t>
      </w:r>
    </w:p>
    <w:p w:rsidR="00EF2F0B" w:rsidRPr="001806A7" w:rsidRDefault="00EF2F0B" w:rsidP="00EF2F0B">
      <w:pPr>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ČERNÝ, František. Diváci českého divadla v 19. století. In: </w:t>
      </w:r>
      <w:r w:rsidRPr="001806A7">
        <w:rPr>
          <w:rFonts w:ascii="Times New Roman" w:hAnsi="Times New Roman" w:cs="Times New Roman"/>
          <w:i/>
          <w:iCs/>
          <w:sz w:val="24"/>
          <w:szCs w:val="24"/>
        </w:rPr>
        <w:t>Umění a veřejnost v 19. století</w:t>
      </w:r>
      <w:r w:rsidRPr="001806A7">
        <w:rPr>
          <w:rFonts w:ascii="Times New Roman" w:hAnsi="Times New Roman" w:cs="Times New Roman"/>
          <w:sz w:val="24"/>
          <w:szCs w:val="24"/>
          <w:shd w:val="clear" w:color="auto" w:fill="FFFFFF"/>
        </w:rPr>
        <w:t xml:space="preserve">. Ústí nad Labem: </w:t>
      </w:r>
      <w:proofErr w:type="spellStart"/>
      <w:r w:rsidRPr="001806A7">
        <w:rPr>
          <w:rFonts w:ascii="Times New Roman" w:hAnsi="Times New Roman" w:cs="Times New Roman"/>
          <w:sz w:val="24"/>
          <w:szCs w:val="24"/>
          <w:shd w:val="clear" w:color="auto" w:fill="FFFFFF"/>
        </w:rPr>
        <w:t>Albis</w:t>
      </w:r>
      <w:proofErr w:type="spellEnd"/>
      <w:r w:rsidRPr="001806A7">
        <w:rPr>
          <w:rFonts w:ascii="Times New Roman" w:hAnsi="Times New Roman" w:cs="Times New Roman"/>
          <w:sz w:val="24"/>
          <w:szCs w:val="24"/>
          <w:shd w:val="clear" w:color="auto" w:fill="FFFFFF"/>
        </w:rPr>
        <w:t xml:space="preserve"> </w:t>
      </w:r>
      <w:proofErr w:type="spellStart"/>
      <w:r w:rsidRPr="001806A7">
        <w:rPr>
          <w:rFonts w:ascii="Times New Roman" w:hAnsi="Times New Roman" w:cs="Times New Roman"/>
          <w:sz w:val="24"/>
          <w:szCs w:val="24"/>
          <w:shd w:val="clear" w:color="auto" w:fill="FFFFFF"/>
        </w:rPr>
        <w:t>international</w:t>
      </w:r>
      <w:proofErr w:type="spellEnd"/>
      <w:r w:rsidRPr="001806A7">
        <w:rPr>
          <w:rFonts w:ascii="Times New Roman" w:hAnsi="Times New Roman" w:cs="Times New Roman"/>
          <w:sz w:val="24"/>
          <w:szCs w:val="24"/>
          <w:shd w:val="clear" w:color="auto" w:fill="FFFFFF"/>
        </w:rPr>
        <w:t>, 1998, s</w:t>
      </w:r>
      <w:r>
        <w:rPr>
          <w:rFonts w:ascii="Times New Roman" w:hAnsi="Times New Roman" w:cs="Times New Roman"/>
          <w:sz w:val="24"/>
          <w:szCs w:val="24"/>
          <w:shd w:val="clear" w:color="auto" w:fill="FFFFFF"/>
        </w:rPr>
        <w:t>tr</w:t>
      </w:r>
      <w:r w:rsidR="002C7F3B">
        <w:rPr>
          <w:rFonts w:ascii="Times New Roman" w:hAnsi="Times New Roman" w:cs="Times New Roman"/>
          <w:sz w:val="24"/>
          <w:szCs w:val="24"/>
          <w:shd w:val="clear" w:color="auto" w:fill="FFFFFF"/>
        </w:rPr>
        <w:t>. 27-61. ISBN: 80–86067-18</w:t>
      </w:r>
      <w:r w:rsidRPr="001806A7">
        <w:rPr>
          <w:rFonts w:ascii="Times New Roman" w:hAnsi="Times New Roman" w:cs="Times New Roman"/>
          <w:sz w:val="24"/>
          <w:szCs w:val="24"/>
          <w:shd w:val="clear" w:color="auto" w:fill="FFFFFF"/>
        </w:rPr>
        <w:t>1</w:t>
      </w:r>
      <w:r w:rsidR="002C7F3B">
        <w:rPr>
          <w:rFonts w:ascii="Times New Roman" w:hAnsi="Times New Roman" w:cs="Times New Roman"/>
          <w:sz w:val="24"/>
          <w:szCs w:val="24"/>
          <w:shd w:val="clear" w:color="auto" w:fill="FFFFFF"/>
        </w:rPr>
        <w:t xml:space="preserve">. </w:t>
      </w:r>
    </w:p>
    <w:p w:rsidR="00EF2F0B" w:rsidRPr="001806A7" w:rsidRDefault="00EF2F0B" w:rsidP="00EF2F0B">
      <w:pPr>
        <w:rPr>
          <w:rFonts w:ascii="Times New Roman" w:hAnsi="Times New Roman" w:cs="Times New Roman"/>
          <w:sz w:val="24"/>
          <w:szCs w:val="24"/>
        </w:rPr>
      </w:pPr>
      <w:r w:rsidRPr="001806A7">
        <w:rPr>
          <w:rFonts w:ascii="Times New Roman" w:hAnsi="Times New Roman" w:cs="Times New Roman"/>
          <w:sz w:val="24"/>
          <w:szCs w:val="24"/>
          <w:shd w:val="clear" w:color="auto" w:fill="FFFFFF"/>
        </w:rPr>
        <w:t>ČERNÝ, František. Místo divadla v životě českých měst v 19. století. In: </w:t>
      </w:r>
      <w:r w:rsidRPr="001806A7">
        <w:rPr>
          <w:rFonts w:ascii="Times New Roman" w:hAnsi="Times New Roman" w:cs="Times New Roman"/>
          <w:i/>
          <w:iCs/>
          <w:sz w:val="24"/>
          <w:szCs w:val="24"/>
        </w:rPr>
        <w:t>Město v české kultuře 19. století</w:t>
      </w:r>
      <w:r w:rsidRPr="001806A7">
        <w:rPr>
          <w:rFonts w:ascii="Times New Roman" w:hAnsi="Times New Roman" w:cs="Times New Roman"/>
          <w:sz w:val="24"/>
          <w:szCs w:val="24"/>
          <w:shd w:val="clear" w:color="auto" w:fill="FFFFFF"/>
        </w:rPr>
        <w:t>. Praha: Národní galerie, 1983, s</w:t>
      </w:r>
      <w:r>
        <w:rPr>
          <w:rFonts w:ascii="Times New Roman" w:hAnsi="Times New Roman" w:cs="Times New Roman"/>
          <w:sz w:val="24"/>
          <w:szCs w:val="24"/>
          <w:shd w:val="clear" w:color="auto" w:fill="FFFFFF"/>
        </w:rPr>
        <w:t>tr</w:t>
      </w:r>
      <w:r w:rsidRPr="001806A7">
        <w:rPr>
          <w:rFonts w:ascii="Times New Roman" w:hAnsi="Times New Roman" w:cs="Times New Roman"/>
          <w:sz w:val="24"/>
          <w:szCs w:val="24"/>
          <w:shd w:val="clear" w:color="auto" w:fill="FFFFFF"/>
        </w:rPr>
        <w:t>. 52-68.</w:t>
      </w:r>
    </w:p>
    <w:p w:rsidR="00EF2F0B" w:rsidRPr="001806A7" w:rsidRDefault="00EF2F0B" w:rsidP="00EF2F0B">
      <w:pPr>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 xml:space="preserve">ERIKSEN, Thomas </w:t>
      </w:r>
      <w:proofErr w:type="spellStart"/>
      <w:r w:rsidRPr="001806A7">
        <w:rPr>
          <w:rFonts w:ascii="Times New Roman" w:hAnsi="Times New Roman" w:cs="Times New Roman"/>
          <w:sz w:val="24"/>
          <w:szCs w:val="24"/>
          <w:shd w:val="clear" w:color="auto" w:fill="FFFFFF"/>
        </w:rPr>
        <w:t>Hylland</w:t>
      </w:r>
      <w:proofErr w:type="spellEnd"/>
      <w:r w:rsidRPr="001806A7">
        <w:rPr>
          <w:rFonts w:ascii="Times New Roman" w:hAnsi="Times New Roman" w:cs="Times New Roman"/>
          <w:sz w:val="24"/>
          <w:szCs w:val="24"/>
          <w:shd w:val="clear" w:color="auto" w:fill="FFFFFF"/>
        </w:rPr>
        <w:t>. </w:t>
      </w:r>
      <w:r w:rsidRPr="001806A7">
        <w:rPr>
          <w:rFonts w:ascii="Times New Roman" w:hAnsi="Times New Roman" w:cs="Times New Roman"/>
          <w:i/>
          <w:iCs/>
          <w:sz w:val="24"/>
          <w:szCs w:val="24"/>
          <w:shd w:val="clear" w:color="auto" w:fill="FFFFFF"/>
        </w:rPr>
        <w:t>Sociální a kulturní antropologie: příbuzenství, národnostní příslušnost, rituál</w:t>
      </w:r>
      <w:r w:rsidRPr="001806A7">
        <w:rPr>
          <w:rFonts w:ascii="Times New Roman" w:hAnsi="Times New Roman" w:cs="Times New Roman"/>
          <w:sz w:val="24"/>
          <w:szCs w:val="24"/>
          <w:shd w:val="clear" w:color="auto" w:fill="FFFFFF"/>
        </w:rPr>
        <w:t>. Praha: Portál, 2008. ISBN: 978- 80-</w:t>
      </w:r>
      <w:proofErr w:type="gramStart"/>
      <w:r w:rsidRPr="001806A7">
        <w:rPr>
          <w:rFonts w:ascii="Times New Roman" w:hAnsi="Times New Roman" w:cs="Times New Roman"/>
          <w:sz w:val="24"/>
          <w:szCs w:val="24"/>
          <w:shd w:val="clear" w:color="auto" w:fill="FFFFFF"/>
        </w:rPr>
        <w:t xml:space="preserve">7367–465-6 </w:t>
      </w:r>
      <w:r w:rsidR="002C7F3B">
        <w:rPr>
          <w:rFonts w:ascii="Times New Roman" w:hAnsi="Times New Roman" w:cs="Times New Roman"/>
          <w:sz w:val="24"/>
          <w:szCs w:val="24"/>
          <w:shd w:val="clear" w:color="auto" w:fill="FFFFFF"/>
        </w:rPr>
        <w:t>.</w:t>
      </w:r>
      <w:proofErr w:type="gramEnd"/>
    </w:p>
    <w:p w:rsidR="00EF2F0B" w:rsidRPr="001806A7" w:rsidRDefault="00EF2F0B" w:rsidP="00EF2F0B">
      <w:pPr>
        <w:pStyle w:val="Standard"/>
        <w:jc w:val="both"/>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 xml:space="preserve">FIEBACH, </w:t>
      </w:r>
      <w:proofErr w:type="spellStart"/>
      <w:r w:rsidRPr="001806A7">
        <w:rPr>
          <w:rFonts w:ascii="Times New Roman" w:hAnsi="Times New Roman" w:cs="Times New Roman"/>
          <w:sz w:val="24"/>
          <w:szCs w:val="24"/>
          <w:shd w:val="clear" w:color="auto" w:fill="FFFFFF"/>
        </w:rPr>
        <w:t>Joachim</w:t>
      </w:r>
      <w:proofErr w:type="spellEnd"/>
      <w:r w:rsidRPr="001806A7">
        <w:rPr>
          <w:rFonts w:ascii="Times New Roman" w:hAnsi="Times New Roman" w:cs="Times New Roman"/>
          <w:sz w:val="24"/>
          <w:szCs w:val="24"/>
          <w:shd w:val="clear" w:color="auto" w:fill="FFFFFF"/>
        </w:rPr>
        <w:t>. Zamyšlení nad teatralitou. In: </w:t>
      </w:r>
      <w:r w:rsidRPr="001806A7">
        <w:rPr>
          <w:rFonts w:ascii="Times New Roman" w:hAnsi="Times New Roman" w:cs="Times New Roman"/>
          <w:i/>
          <w:iCs/>
          <w:sz w:val="24"/>
          <w:szCs w:val="24"/>
        </w:rPr>
        <w:t>Souřadnice a kontexty divadla: Antologie současné německé teorie</w:t>
      </w:r>
      <w:r w:rsidRPr="001806A7">
        <w:rPr>
          <w:rFonts w:ascii="Times New Roman" w:hAnsi="Times New Roman" w:cs="Times New Roman"/>
          <w:sz w:val="24"/>
          <w:szCs w:val="24"/>
          <w:shd w:val="clear" w:color="auto" w:fill="FFFFFF"/>
        </w:rPr>
        <w:t xml:space="preserve">. Praha: Divadelní ústav, 2005, </w:t>
      </w:r>
      <w:r>
        <w:rPr>
          <w:rFonts w:ascii="Times New Roman" w:hAnsi="Times New Roman" w:cs="Times New Roman"/>
          <w:sz w:val="24"/>
          <w:szCs w:val="24"/>
          <w:shd w:val="clear" w:color="auto" w:fill="FFFFFF"/>
        </w:rPr>
        <w:t xml:space="preserve">str. </w:t>
      </w:r>
      <w:r w:rsidRPr="001806A7">
        <w:rPr>
          <w:rFonts w:ascii="Times New Roman" w:hAnsi="Times New Roman" w:cs="Times New Roman"/>
          <w:sz w:val="24"/>
          <w:szCs w:val="24"/>
          <w:shd w:val="clear" w:color="auto" w:fill="FFFFFF"/>
        </w:rPr>
        <w:t xml:space="preserve">65- 81. </w:t>
      </w:r>
      <w:r w:rsidR="002C7F3B">
        <w:rPr>
          <w:rFonts w:ascii="Times New Roman" w:hAnsi="Times New Roman" w:cs="Times New Roman"/>
          <w:sz w:val="24"/>
          <w:szCs w:val="24"/>
          <w:shd w:val="clear" w:color="auto" w:fill="FFFFFF"/>
        </w:rPr>
        <w:t> </w:t>
      </w:r>
      <w:r w:rsidRPr="001806A7">
        <w:rPr>
          <w:rFonts w:ascii="Times New Roman" w:hAnsi="Times New Roman" w:cs="Times New Roman"/>
          <w:sz w:val="24"/>
          <w:szCs w:val="24"/>
          <w:shd w:val="clear" w:color="auto" w:fill="FFFFFF"/>
        </w:rPr>
        <w:t>ISBN: 80-708-189-9</w:t>
      </w:r>
      <w:r w:rsidR="002C7F3B">
        <w:rPr>
          <w:rFonts w:ascii="Times New Roman" w:hAnsi="Times New Roman" w:cs="Times New Roman"/>
          <w:sz w:val="24"/>
          <w:szCs w:val="24"/>
          <w:shd w:val="clear" w:color="auto" w:fill="FFFFFF"/>
        </w:rPr>
        <w:t>.</w:t>
      </w:r>
    </w:p>
    <w:p w:rsidR="00EF2F0B" w:rsidRPr="001806A7" w:rsidRDefault="00EF2F0B" w:rsidP="00EF2F0B">
      <w:pPr>
        <w:pStyle w:val="Standard"/>
        <w:jc w:val="both"/>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FISCHER-LICHTE, Erika. </w:t>
      </w:r>
      <w:r w:rsidRPr="001806A7">
        <w:rPr>
          <w:rFonts w:ascii="Times New Roman" w:hAnsi="Times New Roman" w:cs="Times New Roman"/>
          <w:i/>
          <w:iCs/>
          <w:sz w:val="24"/>
          <w:szCs w:val="24"/>
        </w:rPr>
        <w:t>Estetika performativity</w:t>
      </w:r>
      <w:r w:rsidRPr="001806A7">
        <w:rPr>
          <w:rFonts w:ascii="Times New Roman" w:hAnsi="Times New Roman" w:cs="Times New Roman"/>
          <w:sz w:val="24"/>
          <w:szCs w:val="24"/>
          <w:shd w:val="clear" w:color="auto" w:fill="FFFFFF"/>
        </w:rPr>
        <w:t>. Mníšek pod Brdy: NA KONÁRI, 2011. ISBN: 978-80-904487-2-8</w:t>
      </w:r>
      <w:r w:rsidR="002C7F3B">
        <w:rPr>
          <w:rFonts w:ascii="Times New Roman" w:hAnsi="Times New Roman" w:cs="Times New Roman"/>
          <w:sz w:val="24"/>
          <w:szCs w:val="24"/>
          <w:shd w:val="clear" w:color="auto" w:fill="FFFFFF"/>
        </w:rPr>
        <w:t>.</w:t>
      </w: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FURET, Francois. Člověk romantismu. </w:t>
      </w:r>
      <w:r w:rsidRPr="001806A7">
        <w:rPr>
          <w:rFonts w:ascii="Times New Roman" w:hAnsi="Times New Roman" w:cs="Times New Roman"/>
          <w:i/>
          <w:iCs/>
          <w:sz w:val="24"/>
          <w:szCs w:val="24"/>
        </w:rPr>
        <w:t>Člověk romantismu a jeho svět</w:t>
      </w:r>
      <w:r w:rsidRPr="001806A7">
        <w:rPr>
          <w:rFonts w:ascii="Times New Roman" w:hAnsi="Times New Roman" w:cs="Times New Roman"/>
          <w:sz w:val="24"/>
          <w:szCs w:val="24"/>
          <w:shd w:val="clear" w:color="auto" w:fill="FFFFFF"/>
        </w:rPr>
        <w:t>. Praha: Vyšehrad, 2010, s</w:t>
      </w:r>
      <w:r>
        <w:rPr>
          <w:rFonts w:ascii="Times New Roman" w:hAnsi="Times New Roman" w:cs="Times New Roman"/>
          <w:sz w:val="24"/>
          <w:szCs w:val="24"/>
          <w:shd w:val="clear" w:color="auto" w:fill="FFFFFF"/>
        </w:rPr>
        <w:t>tr</w:t>
      </w:r>
      <w:r w:rsidRPr="001806A7">
        <w:rPr>
          <w:rFonts w:ascii="Times New Roman" w:hAnsi="Times New Roman" w:cs="Times New Roman"/>
          <w:sz w:val="24"/>
          <w:szCs w:val="24"/>
          <w:shd w:val="clear" w:color="auto" w:fill="FFFFFF"/>
        </w:rPr>
        <w:t>. 9-20. ISBN: 978-80-7021-818-1</w:t>
      </w:r>
      <w:r w:rsidR="002C7F3B">
        <w:rPr>
          <w:rFonts w:ascii="Times New Roman" w:hAnsi="Times New Roman" w:cs="Times New Roman"/>
          <w:sz w:val="24"/>
          <w:szCs w:val="24"/>
          <w:shd w:val="clear" w:color="auto" w:fill="FFFFFF"/>
        </w:rPr>
        <w:t>.</w:t>
      </w: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 xml:space="preserve">GOFFMAN, </w:t>
      </w:r>
      <w:proofErr w:type="spellStart"/>
      <w:r w:rsidRPr="001806A7">
        <w:rPr>
          <w:rFonts w:ascii="Times New Roman" w:hAnsi="Times New Roman" w:cs="Times New Roman"/>
          <w:sz w:val="24"/>
          <w:szCs w:val="24"/>
          <w:shd w:val="clear" w:color="auto" w:fill="FFFFFF"/>
        </w:rPr>
        <w:t>Erving</w:t>
      </w:r>
      <w:proofErr w:type="spellEnd"/>
      <w:r w:rsidRPr="001806A7">
        <w:rPr>
          <w:rFonts w:ascii="Times New Roman" w:hAnsi="Times New Roman" w:cs="Times New Roman"/>
          <w:sz w:val="24"/>
          <w:szCs w:val="24"/>
          <w:shd w:val="clear" w:color="auto" w:fill="FFFFFF"/>
        </w:rPr>
        <w:t>. </w:t>
      </w:r>
      <w:r w:rsidRPr="001806A7">
        <w:rPr>
          <w:rFonts w:ascii="Times New Roman" w:hAnsi="Times New Roman" w:cs="Times New Roman"/>
          <w:i/>
          <w:iCs/>
          <w:sz w:val="24"/>
          <w:szCs w:val="24"/>
          <w:shd w:val="clear" w:color="auto" w:fill="FFFFFF"/>
        </w:rPr>
        <w:t xml:space="preserve">Všichni hrajeme divadlo: sebeprezentace v každodenním </w:t>
      </w:r>
      <w:proofErr w:type="gramStart"/>
      <w:r w:rsidRPr="001806A7">
        <w:rPr>
          <w:rFonts w:ascii="Times New Roman" w:hAnsi="Times New Roman" w:cs="Times New Roman"/>
          <w:i/>
          <w:iCs/>
          <w:sz w:val="24"/>
          <w:szCs w:val="24"/>
          <w:shd w:val="clear" w:color="auto" w:fill="FFFFFF"/>
        </w:rPr>
        <w:t>životě</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Praha: Portál, 2018. </w:t>
      </w:r>
      <w:r w:rsidRPr="001806A7">
        <w:rPr>
          <w:rFonts w:ascii="Times New Roman" w:hAnsi="Times New Roman" w:cs="Times New Roman"/>
          <w:sz w:val="24"/>
          <w:szCs w:val="24"/>
          <w:shd w:val="clear" w:color="auto" w:fill="FFFFFF"/>
        </w:rPr>
        <w:t>ISBN: 80-902482-4-1</w:t>
      </w:r>
      <w:r w:rsidR="002C7F3B">
        <w:rPr>
          <w:rFonts w:ascii="Times New Roman" w:hAnsi="Times New Roman" w:cs="Times New Roman"/>
          <w:sz w:val="24"/>
          <w:szCs w:val="24"/>
          <w:shd w:val="clear" w:color="auto" w:fill="FFFFFF"/>
        </w:rPr>
        <w:t>.</w:t>
      </w: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 xml:space="preserve">GRIFFINS, </w:t>
      </w:r>
      <w:proofErr w:type="spellStart"/>
      <w:r w:rsidRPr="001806A7">
        <w:rPr>
          <w:rFonts w:ascii="Times New Roman" w:hAnsi="Times New Roman" w:cs="Times New Roman"/>
          <w:sz w:val="24"/>
          <w:szCs w:val="24"/>
          <w:shd w:val="clear" w:color="auto" w:fill="FFFFFF"/>
        </w:rPr>
        <w:t>Roger</w:t>
      </w:r>
      <w:proofErr w:type="spellEnd"/>
      <w:r w:rsidRPr="001806A7">
        <w:rPr>
          <w:rFonts w:ascii="Times New Roman" w:hAnsi="Times New Roman" w:cs="Times New Roman"/>
          <w:sz w:val="24"/>
          <w:szCs w:val="24"/>
          <w:shd w:val="clear" w:color="auto" w:fill="FFFFFF"/>
        </w:rPr>
        <w:t>. </w:t>
      </w:r>
      <w:r w:rsidRPr="001806A7">
        <w:rPr>
          <w:rFonts w:ascii="Times New Roman" w:hAnsi="Times New Roman" w:cs="Times New Roman"/>
          <w:i/>
          <w:iCs/>
          <w:sz w:val="24"/>
          <w:szCs w:val="24"/>
        </w:rPr>
        <w:t xml:space="preserve">Modernismus a fašismus: pocit začátku za </w:t>
      </w:r>
      <w:proofErr w:type="spellStart"/>
      <w:r w:rsidRPr="001806A7">
        <w:rPr>
          <w:rFonts w:ascii="Times New Roman" w:hAnsi="Times New Roman" w:cs="Times New Roman"/>
          <w:i/>
          <w:iCs/>
          <w:sz w:val="24"/>
          <w:szCs w:val="24"/>
        </w:rPr>
        <w:t>Mussoliniho</w:t>
      </w:r>
      <w:proofErr w:type="spellEnd"/>
      <w:r w:rsidRPr="001806A7">
        <w:rPr>
          <w:rFonts w:ascii="Times New Roman" w:hAnsi="Times New Roman" w:cs="Times New Roman"/>
          <w:i/>
          <w:iCs/>
          <w:sz w:val="24"/>
          <w:szCs w:val="24"/>
        </w:rPr>
        <w:t xml:space="preserve"> a Hitlera</w:t>
      </w:r>
      <w:r w:rsidRPr="001806A7">
        <w:rPr>
          <w:rFonts w:ascii="Times New Roman" w:hAnsi="Times New Roman" w:cs="Times New Roman"/>
          <w:sz w:val="24"/>
          <w:szCs w:val="24"/>
          <w:shd w:val="clear" w:color="auto" w:fill="FFFFFF"/>
        </w:rPr>
        <w:t>. Praha: Karolinum, 2015. ISBN:  978-80-246-3231-5</w:t>
      </w:r>
      <w:r w:rsidR="002C7F3B">
        <w:rPr>
          <w:rFonts w:ascii="Times New Roman" w:hAnsi="Times New Roman" w:cs="Times New Roman"/>
          <w:sz w:val="24"/>
          <w:szCs w:val="24"/>
          <w:shd w:val="clear" w:color="auto" w:fill="FFFFFF"/>
        </w:rPr>
        <w:t>.</w:t>
      </w: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 xml:space="preserve">HAUPT, </w:t>
      </w:r>
      <w:proofErr w:type="spellStart"/>
      <w:r w:rsidRPr="001806A7">
        <w:rPr>
          <w:rFonts w:ascii="Times New Roman" w:hAnsi="Times New Roman" w:cs="Times New Roman"/>
          <w:sz w:val="24"/>
          <w:szCs w:val="24"/>
          <w:shd w:val="clear" w:color="auto" w:fill="FFFFFF"/>
        </w:rPr>
        <w:t>Heinz</w:t>
      </w:r>
      <w:proofErr w:type="spellEnd"/>
      <w:r w:rsidRPr="001806A7">
        <w:rPr>
          <w:rFonts w:ascii="Times New Roman" w:hAnsi="Times New Roman" w:cs="Times New Roman"/>
          <w:sz w:val="24"/>
          <w:szCs w:val="24"/>
          <w:shd w:val="clear" w:color="auto" w:fill="FFFFFF"/>
        </w:rPr>
        <w:t xml:space="preserve"> - Gerhard. Měšťan. </w:t>
      </w:r>
      <w:r w:rsidRPr="001806A7">
        <w:rPr>
          <w:rFonts w:ascii="Times New Roman" w:hAnsi="Times New Roman" w:cs="Times New Roman"/>
          <w:i/>
          <w:iCs/>
          <w:sz w:val="24"/>
          <w:szCs w:val="24"/>
        </w:rPr>
        <w:t>Člověk romantismu a jeho svět</w:t>
      </w:r>
      <w:r w:rsidRPr="001806A7">
        <w:rPr>
          <w:rFonts w:ascii="Times New Roman" w:hAnsi="Times New Roman" w:cs="Times New Roman"/>
          <w:sz w:val="24"/>
          <w:szCs w:val="24"/>
          <w:shd w:val="clear" w:color="auto" w:fill="FFFFFF"/>
        </w:rPr>
        <w:t>. Praha: Vyšehrad, 2010,</w:t>
      </w:r>
      <w:r>
        <w:rPr>
          <w:rFonts w:ascii="Times New Roman" w:hAnsi="Times New Roman" w:cs="Times New Roman"/>
          <w:sz w:val="24"/>
          <w:szCs w:val="24"/>
          <w:shd w:val="clear" w:color="auto" w:fill="FFFFFF"/>
        </w:rPr>
        <w:t xml:space="preserve"> str.</w:t>
      </w:r>
      <w:r w:rsidRPr="001806A7">
        <w:rPr>
          <w:rFonts w:ascii="Times New Roman" w:hAnsi="Times New Roman" w:cs="Times New Roman"/>
          <w:sz w:val="24"/>
          <w:szCs w:val="24"/>
          <w:shd w:val="clear" w:color="auto" w:fill="FFFFFF"/>
        </w:rPr>
        <w:t xml:space="preserve"> 21 - 55. ISBN: 80-708-189-9</w:t>
      </w:r>
      <w:r w:rsidR="002C7F3B">
        <w:rPr>
          <w:rFonts w:ascii="Times New Roman" w:hAnsi="Times New Roman" w:cs="Times New Roman"/>
          <w:sz w:val="24"/>
          <w:szCs w:val="24"/>
          <w:shd w:val="clear" w:color="auto" w:fill="FFFFFF"/>
        </w:rPr>
        <w:t>.</w:t>
      </w:r>
    </w:p>
    <w:p w:rsidR="00EF2F0B" w:rsidRPr="001806A7" w:rsidRDefault="00EF2F0B" w:rsidP="00EF2F0B">
      <w:pPr>
        <w:pStyle w:val="Bezmezer"/>
        <w:spacing w:line="276" w:lineRule="auto"/>
        <w:rPr>
          <w:rFonts w:ascii="Times New Roman" w:hAnsi="Times New Roman" w:cs="Times New Roman"/>
          <w:sz w:val="24"/>
          <w:szCs w:val="24"/>
        </w:rPr>
      </w:pPr>
    </w:p>
    <w:p w:rsidR="00EF2F0B" w:rsidRPr="001806A7" w:rsidRDefault="00EF2F0B" w:rsidP="00EF2F0B">
      <w:pPr>
        <w:pStyle w:val="Bezmezer"/>
        <w:spacing w:line="276" w:lineRule="auto"/>
        <w:rPr>
          <w:rFonts w:ascii="Times New Roman" w:hAnsi="Times New Roman" w:cs="Times New Roman"/>
          <w:sz w:val="24"/>
          <w:szCs w:val="24"/>
        </w:rPr>
      </w:pPr>
      <w:r w:rsidRPr="001806A7">
        <w:rPr>
          <w:rFonts w:ascii="Times New Roman" w:hAnsi="Times New Roman" w:cs="Times New Roman"/>
          <w:sz w:val="24"/>
          <w:szCs w:val="24"/>
        </w:rPr>
        <w:t xml:space="preserve">HROCH, Miroslav. </w:t>
      </w:r>
      <w:r w:rsidRPr="001806A7">
        <w:rPr>
          <w:rFonts w:ascii="Times New Roman" w:hAnsi="Times New Roman" w:cs="Times New Roman"/>
          <w:i/>
          <w:sz w:val="24"/>
          <w:szCs w:val="24"/>
        </w:rPr>
        <w:t>Na prahu národní existence: touha a skutečnost</w:t>
      </w:r>
      <w:r w:rsidRPr="001806A7">
        <w:rPr>
          <w:rFonts w:ascii="Times New Roman" w:hAnsi="Times New Roman" w:cs="Times New Roman"/>
          <w:sz w:val="24"/>
          <w:szCs w:val="24"/>
        </w:rPr>
        <w:t>. Praha: Mladá fronta, 1999. ISBN: 80-204-0809-6</w:t>
      </w:r>
      <w:r w:rsidR="002C7F3B">
        <w:rPr>
          <w:rFonts w:ascii="Times New Roman" w:hAnsi="Times New Roman" w:cs="Times New Roman"/>
          <w:sz w:val="24"/>
          <w:szCs w:val="24"/>
        </w:rPr>
        <w:t>.</w:t>
      </w: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p>
    <w:p w:rsidR="00EF2F0B" w:rsidRPr="001806A7" w:rsidRDefault="00EF2F0B" w:rsidP="00EF2F0B">
      <w:pPr>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HROCH, Miroslav. </w:t>
      </w:r>
      <w:r w:rsidRPr="001806A7">
        <w:rPr>
          <w:rFonts w:ascii="Times New Roman" w:hAnsi="Times New Roman" w:cs="Times New Roman"/>
          <w:i/>
          <w:iCs/>
          <w:sz w:val="24"/>
          <w:szCs w:val="24"/>
          <w:shd w:val="clear" w:color="auto" w:fill="FFFFFF"/>
        </w:rPr>
        <w:t>V národním zájmu: požadavky a cíle evropských národních hnutí devatenáctého století v komparativní perspektivě</w:t>
      </w:r>
      <w:r w:rsidRPr="001806A7">
        <w:rPr>
          <w:rFonts w:ascii="Times New Roman" w:hAnsi="Times New Roman" w:cs="Times New Roman"/>
          <w:sz w:val="24"/>
          <w:szCs w:val="24"/>
          <w:shd w:val="clear" w:color="auto" w:fill="FFFFFF"/>
        </w:rPr>
        <w:t>. Praha: Filozofická fakulta Univerzity Karlovy, 1995. ISBN: 80-7106-298-7</w:t>
      </w:r>
      <w:r w:rsidR="002C7F3B">
        <w:rPr>
          <w:rFonts w:ascii="Times New Roman" w:hAnsi="Times New Roman" w:cs="Times New Roman"/>
          <w:sz w:val="24"/>
          <w:szCs w:val="24"/>
          <w:shd w:val="clear" w:color="auto" w:fill="FFFFFF"/>
        </w:rPr>
        <w:t>.</w:t>
      </w:r>
    </w:p>
    <w:p w:rsidR="00EF2F0B" w:rsidRPr="001806A7" w:rsidRDefault="00EF2F0B" w:rsidP="00EF2F0B">
      <w:pPr>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lastRenderedPageBreak/>
        <w:t xml:space="preserve">HROCH, Miroslav. </w:t>
      </w:r>
      <w:r w:rsidRPr="001806A7">
        <w:rPr>
          <w:rFonts w:ascii="Times New Roman" w:hAnsi="Times New Roman" w:cs="Times New Roman"/>
          <w:i/>
          <w:sz w:val="24"/>
          <w:szCs w:val="24"/>
          <w:shd w:val="clear" w:color="auto" w:fill="FFFFFF"/>
        </w:rPr>
        <w:t>Národy nejsou dílem náhody: Příčiny a předpoklady utváření moderních evropských národů</w:t>
      </w:r>
      <w:r w:rsidRPr="001806A7">
        <w:rPr>
          <w:rFonts w:ascii="Times New Roman" w:hAnsi="Times New Roman" w:cs="Times New Roman"/>
          <w:sz w:val="24"/>
          <w:szCs w:val="24"/>
          <w:shd w:val="clear" w:color="auto" w:fill="FFFFFF"/>
        </w:rPr>
        <w:t>. Praha: Sociologické nakladatelství, 2009.</w:t>
      </w:r>
      <w:r w:rsidR="002C7F3B">
        <w:rPr>
          <w:rFonts w:ascii="Times New Roman" w:hAnsi="Times New Roman" w:cs="Times New Roman"/>
          <w:sz w:val="24"/>
          <w:szCs w:val="24"/>
          <w:shd w:val="clear" w:color="auto" w:fill="FFFFFF"/>
        </w:rPr>
        <w:t xml:space="preserve"> </w:t>
      </w:r>
      <w:r w:rsidR="002C7F3B">
        <w:rPr>
          <w:rFonts w:ascii="Times New Roman" w:hAnsi="Times New Roman" w:cs="Times New Roman"/>
          <w:sz w:val="24"/>
          <w:szCs w:val="24"/>
          <w:shd w:val="clear" w:color="auto" w:fill="FFFFFF"/>
        </w:rPr>
        <w:tab/>
      </w:r>
      <w:r w:rsidR="002C7F3B">
        <w:rPr>
          <w:rFonts w:ascii="Times New Roman" w:hAnsi="Times New Roman" w:cs="Times New Roman"/>
          <w:sz w:val="24"/>
          <w:szCs w:val="24"/>
          <w:shd w:val="clear" w:color="auto" w:fill="FFFFFF"/>
        </w:rPr>
        <w:tab/>
      </w:r>
      <w:r w:rsidRPr="001806A7">
        <w:rPr>
          <w:rFonts w:ascii="Times New Roman" w:hAnsi="Times New Roman" w:cs="Times New Roman"/>
          <w:sz w:val="24"/>
          <w:szCs w:val="24"/>
          <w:shd w:val="clear" w:color="auto" w:fill="FFFFFF"/>
        </w:rPr>
        <w:t xml:space="preserve"> ISBN: 978-80-7419-010-0</w:t>
      </w:r>
      <w:r w:rsidR="002C7F3B">
        <w:rPr>
          <w:rFonts w:ascii="Times New Roman" w:hAnsi="Times New Roman" w:cs="Times New Roman"/>
          <w:sz w:val="24"/>
          <w:szCs w:val="24"/>
          <w:shd w:val="clear" w:color="auto" w:fill="FFFFFF"/>
        </w:rPr>
        <w:t>.</w:t>
      </w:r>
    </w:p>
    <w:p w:rsidR="00EF2F0B" w:rsidRPr="001806A7" w:rsidRDefault="00EF2F0B" w:rsidP="00EF2F0B">
      <w:pPr>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JUNGMANNOVÁ, Lenka. Divadlo jako (národní) morální instituce. In: </w:t>
      </w:r>
      <w:r w:rsidRPr="001806A7">
        <w:rPr>
          <w:rFonts w:ascii="Times New Roman" w:hAnsi="Times New Roman" w:cs="Times New Roman"/>
          <w:i/>
          <w:iCs/>
          <w:sz w:val="24"/>
          <w:szCs w:val="24"/>
        </w:rPr>
        <w:t>Komunikace a izolace v české kultuře 19. století</w:t>
      </w:r>
      <w:r w:rsidRPr="001806A7">
        <w:rPr>
          <w:rFonts w:ascii="Times New Roman" w:hAnsi="Times New Roman" w:cs="Times New Roman"/>
          <w:sz w:val="24"/>
          <w:szCs w:val="24"/>
          <w:shd w:val="clear" w:color="auto" w:fill="FFFFFF"/>
        </w:rPr>
        <w:t xml:space="preserve">. Praha: KLP – </w:t>
      </w:r>
      <w:proofErr w:type="spellStart"/>
      <w:r w:rsidRPr="001806A7">
        <w:rPr>
          <w:rFonts w:ascii="Times New Roman" w:hAnsi="Times New Roman" w:cs="Times New Roman"/>
          <w:sz w:val="24"/>
          <w:szCs w:val="24"/>
          <w:shd w:val="clear" w:color="auto" w:fill="FFFFFF"/>
        </w:rPr>
        <w:t>Koniasch</w:t>
      </w:r>
      <w:proofErr w:type="spellEnd"/>
      <w:r w:rsidRPr="001806A7">
        <w:rPr>
          <w:rFonts w:ascii="Times New Roman" w:hAnsi="Times New Roman" w:cs="Times New Roman"/>
          <w:sz w:val="24"/>
          <w:szCs w:val="24"/>
          <w:shd w:val="clear" w:color="auto" w:fill="FFFFFF"/>
        </w:rPr>
        <w:t xml:space="preserve"> Latin </w:t>
      </w:r>
      <w:proofErr w:type="spellStart"/>
      <w:r w:rsidRPr="001806A7">
        <w:rPr>
          <w:rFonts w:ascii="Times New Roman" w:hAnsi="Times New Roman" w:cs="Times New Roman"/>
          <w:sz w:val="24"/>
          <w:szCs w:val="24"/>
          <w:shd w:val="clear" w:color="auto" w:fill="FFFFFF"/>
        </w:rPr>
        <w:t>Press</w:t>
      </w:r>
      <w:proofErr w:type="spellEnd"/>
      <w:r w:rsidRPr="001806A7">
        <w:rPr>
          <w:rFonts w:ascii="Times New Roman" w:hAnsi="Times New Roman" w:cs="Times New Roman"/>
          <w:sz w:val="24"/>
          <w:szCs w:val="24"/>
          <w:shd w:val="clear" w:color="auto" w:fill="FFFFFF"/>
        </w:rPr>
        <w:t>, 2002, s</w:t>
      </w:r>
      <w:r>
        <w:rPr>
          <w:rFonts w:ascii="Times New Roman" w:hAnsi="Times New Roman" w:cs="Times New Roman"/>
          <w:sz w:val="24"/>
          <w:szCs w:val="24"/>
          <w:shd w:val="clear" w:color="auto" w:fill="FFFFFF"/>
        </w:rPr>
        <w:t>tr</w:t>
      </w:r>
      <w:r w:rsidRPr="001806A7">
        <w:rPr>
          <w:rFonts w:ascii="Times New Roman" w:hAnsi="Times New Roman" w:cs="Times New Roman"/>
          <w:sz w:val="24"/>
          <w:szCs w:val="24"/>
          <w:shd w:val="clear" w:color="auto" w:fill="FFFFFF"/>
        </w:rPr>
        <w:t>. 255-258. ISBN: 80-85917-88-2</w:t>
      </w:r>
      <w:r w:rsidR="002C7F3B">
        <w:rPr>
          <w:rFonts w:ascii="Times New Roman" w:hAnsi="Times New Roman" w:cs="Times New Roman"/>
          <w:sz w:val="24"/>
          <w:szCs w:val="24"/>
          <w:shd w:val="clear" w:color="auto" w:fill="FFFFFF"/>
        </w:rPr>
        <w:t>.</w:t>
      </w:r>
    </w:p>
    <w:p w:rsidR="00EF2F0B" w:rsidRPr="001806A7" w:rsidRDefault="00EF2F0B" w:rsidP="00EF2F0B">
      <w:pPr>
        <w:rPr>
          <w:rFonts w:ascii="Times New Roman" w:hAnsi="Times New Roman" w:cs="Times New Roman"/>
          <w:sz w:val="24"/>
          <w:szCs w:val="24"/>
        </w:rPr>
      </w:pPr>
      <w:r w:rsidRPr="001806A7">
        <w:rPr>
          <w:rFonts w:ascii="Times New Roman" w:hAnsi="Times New Roman" w:cs="Times New Roman"/>
          <w:sz w:val="24"/>
          <w:szCs w:val="24"/>
          <w:shd w:val="clear" w:color="auto" w:fill="FFFFFF"/>
        </w:rPr>
        <w:t>KOČÍ, Josef. </w:t>
      </w:r>
      <w:r w:rsidRPr="001806A7">
        <w:rPr>
          <w:rFonts w:ascii="Times New Roman" w:hAnsi="Times New Roman" w:cs="Times New Roman"/>
          <w:i/>
          <w:iCs/>
          <w:sz w:val="24"/>
          <w:szCs w:val="24"/>
        </w:rPr>
        <w:t>České národní obrození</w:t>
      </w:r>
      <w:r w:rsidRPr="001806A7">
        <w:rPr>
          <w:rFonts w:ascii="Times New Roman" w:hAnsi="Times New Roman" w:cs="Times New Roman"/>
          <w:sz w:val="24"/>
          <w:szCs w:val="24"/>
          <w:shd w:val="clear" w:color="auto" w:fill="FFFFFF"/>
        </w:rPr>
        <w:t>. Praha: Svoboda, 1978.</w:t>
      </w:r>
    </w:p>
    <w:p w:rsidR="00EF2F0B" w:rsidRPr="001806A7" w:rsidRDefault="00EF2F0B" w:rsidP="00EF2F0B">
      <w:pPr>
        <w:tabs>
          <w:tab w:val="left" w:pos="1020"/>
        </w:tabs>
        <w:jc w:val="both"/>
        <w:rPr>
          <w:rFonts w:ascii="Times New Roman" w:hAnsi="Times New Roman" w:cs="Times New Roman"/>
          <w:sz w:val="24"/>
          <w:szCs w:val="24"/>
          <w:shd w:val="clear" w:color="auto" w:fill="FFFFFF"/>
        </w:rPr>
      </w:pPr>
      <w:r w:rsidRPr="001806A7">
        <w:rPr>
          <w:rFonts w:ascii="Times New Roman" w:hAnsi="Times New Roman" w:cs="Times New Roman"/>
          <w:sz w:val="24"/>
          <w:szCs w:val="24"/>
        </w:rPr>
        <w:t xml:space="preserve">KOŘALKA, Jiří. K pojetí národa v české společnosti 19. století. In: </w:t>
      </w:r>
      <w:r w:rsidRPr="001806A7">
        <w:rPr>
          <w:rFonts w:ascii="Times New Roman" w:hAnsi="Times New Roman" w:cs="Times New Roman"/>
          <w:i/>
          <w:sz w:val="24"/>
          <w:szCs w:val="24"/>
        </w:rPr>
        <w:t>Povědomí tradice v novodobé české kultuře: Doba Bedřicha Smetany</w:t>
      </w:r>
      <w:r w:rsidRPr="001806A7">
        <w:rPr>
          <w:rFonts w:ascii="Times New Roman" w:hAnsi="Times New Roman" w:cs="Times New Roman"/>
          <w:sz w:val="24"/>
          <w:szCs w:val="24"/>
        </w:rPr>
        <w:t>. Praha: Národní galerie, 1988, s</w:t>
      </w:r>
      <w:r>
        <w:rPr>
          <w:rFonts w:ascii="Times New Roman" w:hAnsi="Times New Roman" w:cs="Times New Roman"/>
          <w:sz w:val="24"/>
          <w:szCs w:val="24"/>
        </w:rPr>
        <w:t>tr</w:t>
      </w:r>
      <w:r w:rsidRPr="001806A7">
        <w:rPr>
          <w:rFonts w:ascii="Times New Roman" w:hAnsi="Times New Roman" w:cs="Times New Roman"/>
          <w:sz w:val="24"/>
          <w:szCs w:val="24"/>
        </w:rPr>
        <w:t>. 29 – 38.</w:t>
      </w:r>
    </w:p>
    <w:p w:rsidR="00EF2F0B" w:rsidRPr="001806A7" w:rsidRDefault="00EF2F0B" w:rsidP="00EF2F0B">
      <w:pPr>
        <w:tabs>
          <w:tab w:val="left" w:pos="1020"/>
        </w:tabs>
        <w:jc w:val="both"/>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 xml:space="preserve">KOTTE, Andreas. </w:t>
      </w:r>
      <w:r w:rsidRPr="001806A7">
        <w:rPr>
          <w:rFonts w:ascii="Times New Roman" w:hAnsi="Times New Roman" w:cs="Times New Roman"/>
          <w:i/>
          <w:sz w:val="24"/>
          <w:szCs w:val="24"/>
          <w:shd w:val="clear" w:color="auto" w:fill="FFFFFF"/>
        </w:rPr>
        <w:t>Divadelní věda: Úvod</w:t>
      </w:r>
      <w:r w:rsidR="002C7F3B">
        <w:rPr>
          <w:rFonts w:ascii="Times New Roman" w:hAnsi="Times New Roman" w:cs="Times New Roman"/>
          <w:sz w:val="24"/>
          <w:szCs w:val="24"/>
          <w:shd w:val="clear" w:color="auto" w:fill="FFFFFF"/>
        </w:rPr>
        <w:t>. Praha: Kant, 2010. </w:t>
      </w:r>
      <w:r w:rsidR="002C7F3B">
        <w:rPr>
          <w:rFonts w:ascii="Times New Roman" w:hAnsi="Times New Roman" w:cs="Times New Roman"/>
          <w:sz w:val="24"/>
          <w:szCs w:val="24"/>
          <w:shd w:val="clear" w:color="auto" w:fill="FFFFFF"/>
        </w:rPr>
        <w:br/>
      </w:r>
      <w:r w:rsidRPr="001806A7">
        <w:rPr>
          <w:rFonts w:ascii="Times New Roman" w:hAnsi="Times New Roman" w:cs="Times New Roman"/>
          <w:sz w:val="24"/>
          <w:szCs w:val="24"/>
          <w:shd w:val="clear" w:color="auto" w:fill="FFFFFF"/>
        </w:rPr>
        <w:t>ISBN: 978-80-7437-019-9</w:t>
      </w:r>
      <w:r w:rsidR="002C7F3B">
        <w:rPr>
          <w:rFonts w:ascii="Times New Roman" w:hAnsi="Times New Roman" w:cs="Times New Roman"/>
          <w:sz w:val="24"/>
          <w:szCs w:val="24"/>
          <w:shd w:val="clear" w:color="auto" w:fill="FFFFFF"/>
        </w:rPr>
        <w:t>.</w:t>
      </w:r>
    </w:p>
    <w:p w:rsidR="00EF2F0B" w:rsidRPr="001806A7" w:rsidRDefault="00EF2F0B" w:rsidP="00EF2F0B">
      <w:pPr>
        <w:tabs>
          <w:tab w:val="left" w:pos="1020"/>
        </w:tabs>
        <w:jc w:val="both"/>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KOTTE, Andreas. Teatralita konstituuje společnost, společnost divadlo. Co může poskytnout historiografie divadla?. In: </w:t>
      </w:r>
      <w:r w:rsidR="004B7330">
        <w:rPr>
          <w:rFonts w:ascii="Times New Roman" w:hAnsi="Times New Roman" w:cs="Times New Roman"/>
          <w:sz w:val="24"/>
          <w:szCs w:val="24"/>
          <w:shd w:val="clear" w:color="auto" w:fill="FFFFFF"/>
        </w:rPr>
        <w:t xml:space="preserve">ROUBAL, Jan. </w:t>
      </w:r>
      <w:r w:rsidRPr="001806A7">
        <w:rPr>
          <w:rFonts w:ascii="Times New Roman" w:hAnsi="Times New Roman" w:cs="Times New Roman"/>
          <w:i/>
          <w:iCs/>
          <w:sz w:val="24"/>
          <w:szCs w:val="24"/>
        </w:rPr>
        <w:t xml:space="preserve">Souřadnice a kontexty divadla: Antologie současné německé divadelní </w:t>
      </w:r>
      <w:proofErr w:type="gramStart"/>
      <w:r w:rsidRPr="001806A7">
        <w:rPr>
          <w:rFonts w:ascii="Times New Roman" w:hAnsi="Times New Roman" w:cs="Times New Roman"/>
          <w:i/>
          <w:iCs/>
          <w:sz w:val="24"/>
          <w:szCs w:val="24"/>
        </w:rPr>
        <w:t>teorie</w:t>
      </w:r>
      <w:r w:rsidR="002C7F3B">
        <w:rPr>
          <w:rFonts w:ascii="Times New Roman" w:hAnsi="Times New Roman" w:cs="Times New Roman"/>
          <w:i/>
          <w:iCs/>
          <w:sz w:val="24"/>
          <w:szCs w:val="24"/>
        </w:rPr>
        <w:t>,</w:t>
      </w:r>
      <w:r w:rsidRPr="001806A7">
        <w:rPr>
          <w:rFonts w:ascii="Times New Roman" w:hAnsi="Times New Roman" w:cs="Times New Roman"/>
          <w:sz w:val="24"/>
          <w:szCs w:val="24"/>
          <w:shd w:val="clear" w:color="auto" w:fill="FFFFFF"/>
        </w:rPr>
        <w:t>. Praha</w:t>
      </w:r>
      <w:proofErr w:type="gramEnd"/>
      <w:r w:rsidRPr="001806A7">
        <w:rPr>
          <w:rFonts w:ascii="Times New Roman" w:hAnsi="Times New Roman" w:cs="Times New Roman"/>
          <w:sz w:val="24"/>
          <w:szCs w:val="24"/>
          <w:shd w:val="clear" w:color="auto" w:fill="FFFFFF"/>
        </w:rPr>
        <w:t xml:space="preserve">: Divadelní ústav, 2005, </w:t>
      </w:r>
      <w:r>
        <w:rPr>
          <w:rFonts w:ascii="Times New Roman" w:hAnsi="Times New Roman" w:cs="Times New Roman"/>
          <w:sz w:val="24"/>
          <w:szCs w:val="24"/>
          <w:shd w:val="clear" w:color="auto" w:fill="FFFFFF"/>
        </w:rPr>
        <w:t xml:space="preserve">str. </w:t>
      </w:r>
      <w:r w:rsidRPr="001806A7">
        <w:rPr>
          <w:rFonts w:ascii="Times New Roman" w:hAnsi="Times New Roman" w:cs="Times New Roman"/>
          <w:sz w:val="24"/>
          <w:szCs w:val="24"/>
          <w:shd w:val="clear" w:color="auto" w:fill="FFFFFF"/>
        </w:rPr>
        <w:t>119 -129. ISBN: 80-708-189-9</w:t>
      </w:r>
      <w:r w:rsidR="002C7F3B">
        <w:rPr>
          <w:rFonts w:ascii="Times New Roman" w:hAnsi="Times New Roman" w:cs="Times New Roman"/>
          <w:sz w:val="24"/>
          <w:szCs w:val="24"/>
          <w:shd w:val="clear" w:color="auto" w:fill="FFFFFF"/>
        </w:rPr>
        <w:t>.</w:t>
      </w:r>
    </w:p>
    <w:p w:rsidR="00EF2F0B" w:rsidRPr="001806A7" w:rsidRDefault="00EF2F0B" w:rsidP="00EF2F0B">
      <w:pPr>
        <w:jc w:val="both"/>
        <w:rPr>
          <w:rFonts w:ascii="Times New Roman" w:eastAsia="Times New Roman" w:hAnsi="Times New Roman" w:cs="Times New Roman"/>
          <w:sz w:val="24"/>
          <w:szCs w:val="24"/>
          <w:lang w:eastAsia="cs-CZ"/>
        </w:rPr>
      </w:pPr>
      <w:r w:rsidRPr="001806A7">
        <w:rPr>
          <w:rFonts w:ascii="Times New Roman" w:hAnsi="Times New Roman" w:cs="Times New Roman"/>
          <w:sz w:val="24"/>
          <w:szCs w:val="24"/>
          <w:shd w:val="clear" w:color="auto" w:fill="FFFFFF"/>
        </w:rPr>
        <w:t>KUČERA, Martin. </w:t>
      </w:r>
      <w:r w:rsidRPr="001806A7">
        <w:rPr>
          <w:rFonts w:ascii="Times New Roman" w:hAnsi="Times New Roman" w:cs="Times New Roman"/>
          <w:i/>
          <w:iCs/>
          <w:sz w:val="24"/>
          <w:szCs w:val="24"/>
        </w:rPr>
        <w:t>Kultura v českých dějinách 19. století</w:t>
      </w:r>
      <w:r>
        <w:rPr>
          <w:rFonts w:ascii="Times New Roman" w:hAnsi="Times New Roman" w:cs="Times New Roman"/>
          <w:sz w:val="24"/>
          <w:szCs w:val="24"/>
          <w:shd w:val="clear" w:color="auto" w:fill="FFFFFF"/>
        </w:rPr>
        <w:t xml:space="preserve">. Praha: Academia, </w:t>
      </w:r>
      <w:r w:rsidRPr="001806A7">
        <w:rPr>
          <w:rFonts w:ascii="Times New Roman" w:hAnsi="Times New Roman" w:cs="Times New Roman"/>
          <w:sz w:val="24"/>
          <w:szCs w:val="24"/>
          <w:shd w:val="clear" w:color="auto" w:fill="FFFFFF"/>
        </w:rPr>
        <w:t xml:space="preserve">2011. </w:t>
      </w:r>
      <w:r w:rsidRPr="001806A7">
        <w:rPr>
          <w:rFonts w:ascii="Times New Roman" w:hAnsi="Times New Roman" w:cs="Times New Roman"/>
          <w:sz w:val="24"/>
          <w:szCs w:val="24"/>
          <w:shd w:val="clear" w:color="auto" w:fill="FFFFFF"/>
        </w:rPr>
        <w:br/>
        <w:t xml:space="preserve">ISBN: </w:t>
      </w:r>
      <w:r w:rsidRPr="001806A7">
        <w:rPr>
          <w:rFonts w:ascii="Times New Roman" w:eastAsia="Times New Roman" w:hAnsi="Times New Roman" w:cs="Times New Roman"/>
          <w:sz w:val="24"/>
          <w:szCs w:val="24"/>
          <w:lang w:eastAsia="cs-CZ"/>
        </w:rPr>
        <w:t>978-80-200-1962-2</w:t>
      </w:r>
      <w:r w:rsidR="004B7330">
        <w:rPr>
          <w:rFonts w:ascii="Times New Roman" w:eastAsia="Times New Roman" w:hAnsi="Times New Roman" w:cs="Times New Roman"/>
          <w:sz w:val="24"/>
          <w:szCs w:val="24"/>
          <w:lang w:eastAsia="cs-CZ"/>
        </w:rPr>
        <w:t>.</w:t>
      </w:r>
    </w:p>
    <w:p w:rsidR="00EF2F0B" w:rsidRPr="001806A7" w:rsidRDefault="00EF2F0B" w:rsidP="00EF2F0B">
      <w:pPr>
        <w:rPr>
          <w:rFonts w:ascii="Times New Roman" w:eastAsia="Times New Roman" w:hAnsi="Times New Roman" w:cs="Times New Roman"/>
          <w:sz w:val="24"/>
          <w:szCs w:val="24"/>
          <w:lang w:eastAsia="cs-CZ"/>
        </w:rPr>
      </w:pPr>
      <w:r w:rsidRPr="001806A7">
        <w:rPr>
          <w:rFonts w:ascii="Times New Roman" w:hAnsi="Times New Roman" w:cs="Times New Roman"/>
          <w:sz w:val="24"/>
          <w:szCs w:val="24"/>
          <w:shd w:val="clear" w:color="auto" w:fill="FFFFFF"/>
        </w:rPr>
        <w:t>KUTNAR, František. </w:t>
      </w:r>
      <w:r w:rsidRPr="001806A7">
        <w:rPr>
          <w:rFonts w:ascii="Times New Roman" w:hAnsi="Times New Roman" w:cs="Times New Roman"/>
          <w:i/>
          <w:iCs/>
          <w:sz w:val="24"/>
          <w:szCs w:val="24"/>
        </w:rPr>
        <w:t>Obrozenské vlastenectví a nacionalismus</w:t>
      </w:r>
      <w:r w:rsidRPr="001806A7">
        <w:rPr>
          <w:rFonts w:ascii="Times New Roman" w:hAnsi="Times New Roman" w:cs="Times New Roman"/>
          <w:sz w:val="24"/>
          <w:szCs w:val="24"/>
          <w:shd w:val="clear" w:color="auto" w:fill="FFFFFF"/>
        </w:rPr>
        <w:t xml:space="preserve">. Praha: Karolinum, 2003. ISBN: </w:t>
      </w:r>
      <w:r w:rsidRPr="001806A7">
        <w:rPr>
          <w:rFonts w:ascii="Times New Roman" w:eastAsia="Times New Roman" w:hAnsi="Times New Roman" w:cs="Times New Roman"/>
          <w:sz w:val="24"/>
          <w:szCs w:val="24"/>
          <w:lang w:eastAsia="cs-CZ"/>
        </w:rPr>
        <w:t>80-7184-833-6</w:t>
      </w:r>
      <w:r w:rsidR="004B7330">
        <w:rPr>
          <w:rFonts w:ascii="Times New Roman" w:eastAsia="Times New Roman" w:hAnsi="Times New Roman" w:cs="Times New Roman"/>
          <w:sz w:val="24"/>
          <w:szCs w:val="24"/>
          <w:lang w:eastAsia="cs-CZ"/>
        </w:rPr>
        <w:t>.</w:t>
      </w:r>
    </w:p>
    <w:p w:rsidR="00EF2F0B" w:rsidRPr="001806A7" w:rsidRDefault="00EF2F0B" w:rsidP="004B7330">
      <w:pPr>
        <w:pStyle w:val="Standard"/>
        <w:jc w:val="both"/>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 xml:space="preserve">LAZAROWICZ, Klaus. Triadická koluze: O vztazích mezi autorem, hercem </w:t>
      </w:r>
      <w:r w:rsidR="004B7330">
        <w:rPr>
          <w:rFonts w:ascii="Times New Roman" w:hAnsi="Times New Roman" w:cs="Times New Roman"/>
          <w:sz w:val="24"/>
          <w:szCs w:val="24"/>
          <w:shd w:val="clear" w:color="auto" w:fill="FFFFFF"/>
        </w:rPr>
        <w:t>a </w:t>
      </w:r>
      <w:r w:rsidRPr="001806A7">
        <w:rPr>
          <w:rFonts w:ascii="Times New Roman" w:hAnsi="Times New Roman" w:cs="Times New Roman"/>
          <w:sz w:val="24"/>
          <w:szCs w:val="24"/>
          <w:shd w:val="clear" w:color="auto" w:fill="FFFFFF"/>
        </w:rPr>
        <w:t>divákem v divadle. In: </w:t>
      </w:r>
      <w:r w:rsidR="004B7330">
        <w:rPr>
          <w:rFonts w:ascii="Times New Roman" w:hAnsi="Times New Roman" w:cs="Times New Roman"/>
          <w:sz w:val="24"/>
          <w:szCs w:val="24"/>
          <w:shd w:val="clear" w:color="auto" w:fill="FFFFFF"/>
        </w:rPr>
        <w:t xml:space="preserve">ROUBAL, Jan, </w:t>
      </w:r>
      <w:proofErr w:type="spellStart"/>
      <w:proofErr w:type="gramStart"/>
      <w:r w:rsidR="004B7330">
        <w:rPr>
          <w:rFonts w:ascii="Times New Roman" w:hAnsi="Times New Roman" w:cs="Times New Roman"/>
          <w:sz w:val="24"/>
          <w:szCs w:val="24"/>
          <w:shd w:val="clear" w:color="auto" w:fill="FFFFFF"/>
        </w:rPr>
        <w:t>ed</w:t>
      </w:r>
      <w:proofErr w:type="spellEnd"/>
      <w:r w:rsidR="004B7330">
        <w:rPr>
          <w:rFonts w:ascii="Times New Roman" w:hAnsi="Times New Roman" w:cs="Times New Roman"/>
          <w:sz w:val="24"/>
          <w:szCs w:val="24"/>
          <w:shd w:val="clear" w:color="auto" w:fill="FFFFFF"/>
        </w:rPr>
        <w:t>..</w:t>
      </w:r>
      <w:proofErr w:type="gramEnd"/>
      <w:r w:rsidR="004B7330">
        <w:rPr>
          <w:rFonts w:ascii="Times New Roman" w:hAnsi="Times New Roman" w:cs="Times New Roman"/>
          <w:sz w:val="24"/>
          <w:szCs w:val="24"/>
          <w:shd w:val="clear" w:color="auto" w:fill="FFFFFF"/>
        </w:rPr>
        <w:t xml:space="preserve"> </w:t>
      </w:r>
      <w:r w:rsidRPr="001806A7">
        <w:rPr>
          <w:rFonts w:ascii="Times New Roman" w:hAnsi="Times New Roman" w:cs="Times New Roman"/>
          <w:i/>
          <w:iCs/>
          <w:sz w:val="24"/>
          <w:szCs w:val="24"/>
        </w:rPr>
        <w:t>Souřadnice a kontexty divadla: Antologie současné něm1ecké teorie</w:t>
      </w:r>
      <w:r w:rsidRPr="001806A7">
        <w:rPr>
          <w:rFonts w:ascii="Times New Roman" w:hAnsi="Times New Roman" w:cs="Times New Roman"/>
          <w:sz w:val="24"/>
          <w:szCs w:val="24"/>
          <w:shd w:val="clear" w:color="auto" w:fill="FFFFFF"/>
        </w:rPr>
        <w:t xml:space="preserve">. Praha: Divadelní ústav, 2005, </w:t>
      </w:r>
      <w:r>
        <w:rPr>
          <w:rFonts w:ascii="Times New Roman" w:hAnsi="Times New Roman" w:cs="Times New Roman"/>
          <w:sz w:val="24"/>
          <w:szCs w:val="24"/>
          <w:shd w:val="clear" w:color="auto" w:fill="FFFFFF"/>
        </w:rPr>
        <w:t xml:space="preserve">str. </w:t>
      </w:r>
      <w:r w:rsidRPr="001806A7">
        <w:rPr>
          <w:rFonts w:ascii="Times New Roman" w:hAnsi="Times New Roman" w:cs="Times New Roman"/>
          <w:sz w:val="24"/>
          <w:szCs w:val="24"/>
          <w:shd w:val="clear" w:color="auto" w:fill="FFFFFF"/>
        </w:rPr>
        <w:t xml:space="preserve">23- 31. </w:t>
      </w:r>
      <w:r w:rsidR="004B7330">
        <w:rPr>
          <w:rFonts w:ascii="Times New Roman" w:hAnsi="Times New Roman" w:cs="Times New Roman"/>
          <w:sz w:val="24"/>
          <w:szCs w:val="24"/>
          <w:shd w:val="clear" w:color="auto" w:fill="FFFFFF"/>
        </w:rPr>
        <w:t> </w:t>
      </w:r>
      <w:r w:rsidRPr="001806A7">
        <w:rPr>
          <w:rFonts w:ascii="Times New Roman" w:hAnsi="Times New Roman" w:cs="Times New Roman"/>
          <w:sz w:val="24"/>
          <w:szCs w:val="24"/>
          <w:shd w:val="clear" w:color="auto" w:fill="FFFFFF"/>
        </w:rPr>
        <w:t>ISBN: 80-708-189-9</w:t>
      </w:r>
      <w:r w:rsidR="004B7330">
        <w:rPr>
          <w:rFonts w:ascii="Times New Roman" w:hAnsi="Times New Roman" w:cs="Times New Roman"/>
          <w:sz w:val="24"/>
          <w:szCs w:val="24"/>
          <w:shd w:val="clear" w:color="auto" w:fill="FFFFFF"/>
        </w:rPr>
        <w:t>.</w:t>
      </w:r>
    </w:p>
    <w:p w:rsidR="00EF2F0B" w:rsidRPr="001806A7" w:rsidRDefault="00EF2F0B" w:rsidP="00EF2F0B">
      <w:pPr>
        <w:pStyle w:val="Standard"/>
        <w:jc w:val="both"/>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LEHMANN, Hans-</w:t>
      </w:r>
      <w:proofErr w:type="spellStart"/>
      <w:r w:rsidRPr="001806A7">
        <w:rPr>
          <w:rFonts w:ascii="Times New Roman" w:hAnsi="Times New Roman" w:cs="Times New Roman"/>
          <w:sz w:val="24"/>
          <w:szCs w:val="24"/>
          <w:shd w:val="clear" w:color="auto" w:fill="FFFFFF"/>
        </w:rPr>
        <w:t>Thies</w:t>
      </w:r>
      <w:proofErr w:type="spellEnd"/>
      <w:r w:rsidRPr="001806A7">
        <w:rPr>
          <w:rFonts w:ascii="Times New Roman" w:hAnsi="Times New Roman" w:cs="Times New Roman"/>
          <w:sz w:val="24"/>
          <w:szCs w:val="24"/>
          <w:shd w:val="clear" w:color="auto" w:fill="FFFFFF"/>
        </w:rPr>
        <w:t>. Prezéntnost divadla. In:</w:t>
      </w:r>
      <w:r w:rsidR="004B7330">
        <w:rPr>
          <w:rFonts w:ascii="Times New Roman" w:hAnsi="Times New Roman" w:cs="Times New Roman"/>
          <w:sz w:val="24"/>
          <w:szCs w:val="24"/>
          <w:shd w:val="clear" w:color="auto" w:fill="FFFFFF"/>
        </w:rPr>
        <w:t xml:space="preserve"> ROUBAL, Jan, </w:t>
      </w:r>
      <w:proofErr w:type="spellStart"/>
      <w:r w:rsidR="004B7330">
        <w:rPr>
          <w:rFonts w:ascii="Times New Roman" w:hAnsi="Times New Roman" w:cs="Times New Roman"/>
          <w:sz w:val="24"/>
          <w:szCs w:val="24"/>
          <w:shd w:val="clear" w:color="auto" w:fill="FFFFFF"/>
        </w:rPr>
        <w:t>ed</w:t>
      </w:r>
      <w:proofErr w:type="spellEnd"/>
      <w:r w:rsidR="004B7330">
        <w:rPr>
          <w:rFonts w:ascii="Times New Roman" w:hAnsi="Times New Roman" w:cs="Times New Roman"/>
          <w:sz w:val="24"/>
          <w:szCs w:val="24"/>
          <w:shd w:val="clear" w:color="auto" w:fill="FFFFFF"/>
        </w:rPr>
        <w:t>.</w:t>
      </w:r>
      <w:r w:rsidRPr="001806A7">
        <w:rPr>
          <w:rFonts w:ascii="Times New Roman" w:hAnsi="Times New Roman" w:cs="Times New Roman"/>
          <w:sz w:val="24"/>
          <w:szCs w:val="24"/>
          <w:shd w:val="clear" w:color="auto" w:fill="FFFFFF"/>
        </w:rPr>
        <w:t> </w:t>
      </w:r>
      <w:r w:rsidR="004B7330">
        <w:rPr>
          <w:rFonts w:ascii="Times New Roman" w:hAnsi="Times New Roman" w:cs="Times New Roman"/>
          <w:i/>
          <w:iCs/>
          <w:sz w:val="24"/>
          <w:szCs w:val="24"/>
        </w:rPr>
        <w:t>Souřadnice a </w:t>
      </w:r>
      <w:r w:rsidRPr="001806A7">
        <w:rPr>
          <w:rFonts w:ascii="Times New Roman" w:hAnsi="Times New Roman" w:cs="Times New Roman"/>
          <w:i/>
          <w:iCs/>
          <w:sz w:val="24"/>
          <w:szCs w:val="24"/>
        </w:rPr>
        <w:t>kontexty divadla: Antologie současné německé teorie</w:t>
      </w:r>
      <w:r w:rsidRPr="001806A7">
        <w:rPr>
          <w:rFonts w:ascii="Times New Roman" w:hAnsi="Times New Roman" w:cs="Times New Roman"/>
          <w:sz w:val="24"/>
          <w:szCs w:val="24"/>
          <w:shd w:val="clear" w:color="auto" w:fill="FFFFFF"/>
        </w:rPr>
        <w:t>. Praha: Divadelní ústav, 2005, s</w:t>
      </w:r>
      <w:r>
        <w:rPr>
          <w:rFonts w:ascii="Times New Roman" w:hAnsi="Times New Roman" w:cs="Times New Roman"/>
          <w:sz w:val="24"/>
          <w:szCs w:val="24"/>
          <w:shd w:val="clear" w:color="auto" w:fill="FFFFFF"/>
        </w:rPr>
        <w:t>tr</w:t>
      </w:r>
      <w:r w:rsidRPr="001806A7">
        <w:rPr>
          <w:rFonts w:ascii="Times New Roman" w:hAnsi="Times New Roman" w:cs="Times New Roman"/>
          <w:sz w:val="24"/>
          <w:szCs w:val="24"/>
          <w:shd w:val="clear" w:color="auto" w:fill="FFFFFF"/>
        </w:rPr>
        <w:t>. 55-62. ISBN: 80-708-189-9</w:t>
      </w:r>
      <w:r w:rsidR="004B7330">
        <w:rPr>
          <w:rFonts w:ascii="Times New Roman" w:hAnsi="Times New Roman" w:cs="Times New Roman"/>
          <w:sz w:val="24"/>
          <w:szCs w:val="24"/>
          <w:shd w:val="clear" w:color="auto" w:fill="FFFFFF"/>
        </w:rPr>
        <w:t>.</w:t>
      </w:r>
    </w:p>
    <w:p w:rsidR="00EF2F0B" w:rsidRPr="00E10C18" w:rsidRDefault="00EF2F0B" w:rsidP="00EF2F0B">
      <w:pPr>
        <w:jc w:val="both"/>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 xml:space="preserve">LOTMAN, </w:t>
      </w:r>
      <w:proofErr w:type="spellStart"/>
      <w:r w:rsidRPr="001806A7">
        <w:rPr>
          <w:rFonts w:ascii="Times New Roman" w:hAnsi="Times New Roman" w:cs="Times New Roman"/>
          <w:sz w:val="24"/>
          <w:szCs w:val="24"/>
          <w:shd w:val="clear" w:color="auto" w:fill="FFFFFF"/>
        </w:rPr>
        <w:t>Jurij</w:t>
      </w:r>
      <w:proofErr w:type="spellEnd"/>
      <w:r w:rsidRPr="001806A7">
        <w:rPr>
          <w:rFonts w:ascii="Times New Roman" w:hAnsi="Times New Roman" w:cs="Times New Roman"/>
          <w:sz w:val="24"/>
          <w:szCs w:val="24"/>
          <w:shd w:val="clear" w:color="auto" w:fill="FFFFFF"/>
        </w:rPr>
        <w:t xml:space="preserve"> M. a Boris A. USPENSKIJ. O sémiotickém mechanismu kultury. </w:t>
      </w:r>
      <w:r w:rsidRPr="001806A7">
        <w:rPr>
          <w:rFonts w:ascii="Times New Roman" w:hAnsi="Times New Roman" w:cs="Times New Roman"/>
          <w:i/>
          <w:iCs/>
          <w:sz w:val="24"/>
          <w:szCs w:val="24"/>
        </w:rPr>
        <w:t xml:space="preserve">Exotika: Výbor z prací </w:t>
      </w:r>
      <w:proofErr w:type="spellStart"/>
      <w:r w:rsidRPr="001806A7">
        <w:rPr>
          <w:rFonts w:ascii="Times New Roman" w:hAnsi="Times New Roman" w:cs="Times New Roman"/>
          <w:i/>
          <w:iCs/>
          <w:sz w:val="24"/>
          <w:szCs w:val="24"/>
        </w:rPr>
        <w:t>tartuské</w:t>
      </w:r>
      <w:proofErr w:type="spellEnd"/>
      <w:r w:rsidRPr="001806A7">
        <w:rPr>
          <w:rFonts w:ascii="Times New Roman" w:hAnsi="Times New Roman" w:cs="Times New Roman"/>
          <w:i/>
          <w:iCs/>
          <w:sz w:val="24"/>
          <w:szCs w:val="24"/>
        </w:rPr>
        <w:t xml:space="preserve"> školy</w:t>
      </w:r>
      <w:r w:rsidRPr="001806A7">
        <w:rPr>
          <w:rFonts w:ascii="Times New Roman" w:hAnsi="Times New Roman" w:cs="Times New Roman"/>
          <w:sz w:val="24"/>
          <w:szCs w:val="24"/>
          <w:shd w:val="clear" w:color="auto" w:fill="FFFFFF"/>
        </w:rPr>
        <w:t xml:space="preserve">. Brno: Host - vydavatelství, 2003, </w:t>
      </w:r>
      <w:r>
        <w:rPr>
          <w:rFonts w:ascii="Times New Roman" w:hAnsi="Times New Roman" w:cs="Times New Roman"/>
          <w:sz w:val="24"/>
          <w:szCs w:val="24"/>
          <w:shd w:val="clear" w:color="auto" w:fill="FFFFFF"/>
        </w:rPr>
        <w:t xml:space="preserve">str. </w:t>
      </w:r>
      <w:r w:rsidRPr="001806A7">
        <w:rPr>
          <w:rFonts w:ascii="Times New Roman" w:hAnsi="Times New Roman" w:cs="Times New Roman"/>
          <w:sz w:val="24"/>
          <w:szCs w:val="24"/>
          <w:shd w:val="clear" w:color="auto" w:fill="FFFFFF"/>
        </w:rPr>
        <w:t>36 - 58.</w:t>
      </w:r>
      <w:r>
        <w:rPr>
          <w:rFonts w:ascii="Times New Roman" w:hAnsi="Times New Roman" w:cs="Times New Roman"/>
          <w:sz w:val="24"/>
          <w:szCs w:val="24"/>
          <w:shd w:val="clear" w:color="auto" w:fill="FFFFFF"/>
        </w:rPr>
        <w:t xml:space="preserve"> </w:t>
      </w:r>
      <w:r w:rsidRPr="001806A7">
        <w:rPr>
          <w:rFonts w:ascii="Times New Roman" w:hAnsi="Times New Roman" w:cs="Times New Roman"/>
          <w:sz w:val="24"/>
          <w:szCs w:val="24"/>
          <w:shd w:val="clear" w:color="auto" w:fill="FFFFFF"/>
        </w:rPr>
        <w:t xml:space="preserve">ISBN: </w:t>
      </w:r>
      <w:r w:rsidRPr="001806A7">
        <w:rPr>
          <w:rFonts w:ascii="Times New Roman" w:eastAsia="Times New Roman" w:hAnsi="Times New Roman" w:cs="Times New Roman"/>
          <w:sz w:val="24"/>
          <w:szCs w:val="24"/>
          <w:lang w:eastAsia="cs-CZ"/>
        </w:rPr>
        <w:t>80-86055-</w:t>
      </w:r>
      <w:proofErr w:type="gramStart"/>
      <w:r w:rsidRPr="001806A7">
        <w:rPr>
          <w:rFonts w:ascii="Times New Roman" w:eastAsia="Times New Roman" w:hAnsi="Times New Roman" w:cs="Times New Roman"/>
          <w:sz w:val="24"/>
          <w:szCs w:val="24"/>
          <w:lang w:eastAsia="cs-CZ"/>
        </w:rPr>
        <w:t>99-X</w:t>
      </w:r>
      <w:r>
        <w:rPr>
          <w:rFonts w:ascii="Times New Roman" w:eastAsia="Times New Roman" w:hAnsi="Times New Roman" w:cs="Times New Roman"/>
          <w:sz w:val="24"/>
          <w:szCs w:val="24"/>
          <w:lang w:eastAsia="cs-CZ"/>
        </w:rPr>
        <w:t> </w:t>
      </w:r>
      <w:r w:rsidR="004B7330">
        <w:rPr>
          <w:rFonts w:ascii="Times New Roman" w:eastAsia="Times New Roman" w:hAnsi="Times New Roman" w:cs="Times New Roman"/>
          <w:sz w:val="24"/>
          <w:szCs w:val="24"/>
          <w:lang w:eastAsia="cs-CZ"/>
        </w:rPr>
        <w:t>.</w:t>
      </w:r>
      <w:proofErr w:type="gramEnd"/>
    </w:p>
    <w:p w:rsidR="00EF2F0B" w:rsidRPr="001806A7" w:rsidRDefault="00EF2F0B" w:rsidP="00EF2F0B">
      <w:pPr>
        <w:pStyle w:val="Textpoznpodarou"/>
        <w:spacing w:line="276" w:lineRule="auto"/>
        <w:jc w:val="both"/>
        <w:rPr>
          <w:rFonts w:eastAsia="Gulim"/>
          <w:sz w:val="24"/>
          <w:szCs w:val="24"/>
        </w:rPr>
      </w:pPr>
      <w:r w:rsidRPr="001806A7">
        <w:rPr>
          <w:rFonts w:eastAsia="Gulim"/>
          <w:sz w:val="24"/>
          <w:szCs w:val="24"/>
        </w:rPr>
        <w:t xml:space="preserve">LOTMAN, Yuri. </w:t>
      </w:r>
      <w:r w:rsidRPr="001806A7">
        <w:rPr>
          <w:rFonts w:eastAsia="Gulim"/>
          <w:bCs/>
          <w:sz w:val="24"/>
          <w:szCs w:val="24"/>
        </w:rPr>
        <w:t xml:space="preserve">Theatre and </w:t>
      </w:r>
      <w:proofErr w:type="spellStart"/>
      <w:r w:rsidRPr="001806A7">
        <w:rPr>
          <w:rFonts w:eastAsia="Gulim"/>
          <w:bCs/>
          <w:sz w:val="24"/>
          <w:szCs w:val="24"/>
        </w:rPr>
        <w:t>theatricality</w:t>
      </w:r>
      <w:proofErr w:type="spellEnd"/>
      <w:r w:rsidRPr="001806A7">
        <w:rPr>
          <w:rFonts w:eastAsia="Gulim"/>
          <w:bCs/>
          <w:sz w:val="24"/>
          <w:szCs w:val="24"/>
        </w:rPr>
        <w:t xml:space="preserve"> in </w:t>
      </w:r>
      <w:proofErr w:type="spellStart"/>
      <w:r w:rsidRPr="001806A7">
        <w:rPr>
          <w:rFonts w:eastAsia="Gulim"/>
          <w:bCs/>
          <w:sz w:val="24"/>
          <w:szCs w:val="24"/>
        </w:rPr>
        <w:t>the</w:t>
      </w:r>
      <w:proofErr w:type="spellEnd"/>
      <w:r w:rsidRPr="001806A7">
        <w:rPr>
          <w:rFonts w:eastAsia="Gulim"/>
          <w:bCs/>
          <w:sz w:val="24"/>
          <w:szCs w:val="24"/>
        </w:rPr>
        <w:t xml:space="preserve"> order of </w:t>
      </w:r>
      <w:proofErr w:type="spellStart"/>
      <w:r w:rsidRPr="001806A7">
        <w:rPr>
          <w:rFonts w:eastAsia="Gulim"/>
          <w:bCs/>
          <w:sz w:val="24"/>
          <w:szCs w:val="24"/>
        </w:rPr>
        <w:t>early</w:t>
      </w:r>
      <w:proofErr w:type="spellEnd"/>
      <w:r w:rsidRPr="001806A7">
        <w:rPr>
          <w:rFonts w:eastAsia="Gulim"/>
          <w:bCs/>
          <w:sz w:val="24"/>
          <w:szCs w:val="24"/>
        </w:rPr>
        <w:t xml:space="preserve"> </w:t>
      </w:r>
      <w:proofErr w:type="spellStart"/>
      <w:r w:rsidRPr="001806A7">
        <w:rPr>
          <w:rFonts w:eastAsia="Gulim"/>
          <w:bCs/>
          <w:sz w:val="24"/>
          <w:szCs w:val="24"/>
        </w:rPr>
        <w:t>nineteenth</w:t>
      </w:r>
      <w:proofErr w:type="spellEnd"/>
      <w:r w:rsidRPr="001806A7">
        <w:rPr>
          <w:rFonts w:eastAsia="Gulim"/>
          <w:bCs/>
          <w:sz w:val="24"/>
          <w:szCs w:val="24"/>
        </w:rPr>
        <w:t xml:space="preserve"> </w:t>
      </w:r>
      <w:proofErr w:type="spellStart"/>
      <w:r w:rsidRPr="001806A7">
        <w:rPr>
          <w:rFonts w:eastAsia="Gulim"/>
          <w:bCs/>
          <w:sz w:val="24"/>
          <w:szCs w:val="24"/>
        </w:rPr>
        <w:t>century</w:t>
      </w:r>
      <w:proofErr w:type="spellEnd"/>
      <w:r w:rsidRPr="001806A7">
        <w:rPr>
          <w:rFonts w:eastAsia="Gulim"/>
          <w:bCs/>
          <w:sz w:val="24"/>
          <w:szCs w:val="24"/>
        </w:rPr>
        <w:t xml:space="preserve"> culture</w:t>
      </w:r>
      <w:r w:rsidRPr="001806A7">
        <w:rPr>
          <w:rFonts w:eastAsia="Gulim"/>
          <w:sz w:val="24"/>
          <w:szCs w:val="24"/>
        </w:rPr>
        <w:t xml:space="preserve">. </w:t>
      </w:r>
      <w:proofErr w:type="spellStart"/>
      <w:r w:rsidRPr="001806A7">
        <w:rPr>
          <w:rFonts w:eastAsia="Gulim"/>
          <w:sz w:val="24"/>
          <w:szCs w:val="24"/>
        </w:rPr>
        <w:t>Soviet</w:t>
      </w:r>
      <w:proofErr w:type="spellEnd"/>
      <w:r w:rsidRPr="001806A7">
        <w:rPr>
          <w:rFonts w:eastAsia="Gulim"/>
          <w:sz w:val="24"/>
          <w:szCs w:val="24"/>
        </w:rPr>
        <w:t xml:space="preserve"> Studies in </w:t>
      </w:r>
      <w:proofErr w:type="spellStart"/>
      <w:r w:rsidRPr="001806A7">
        <w:rPr>
          <w:rFonts w:eastAsia="Gulim"/>
          <w:sz w:val="24"/>
          <w:szCs w:val="24"/>
        </w:rPr>
        <w:t>Literature</w:t>
      </w:r>
      <w:proofErr w:type="spellEnd"/>
      <w:r w:rsidRPr="001806A7">
        <w:rPr>
          <w:rFonts w:eastAsia="Gulim"/>
          <w:sz w:val="24"/>
          <w:szCs w:val="24"/>
        </w:rPr>
        <w:t xml:space="preserve">: A Journal of </w:t>
      </w:r>
      <w:proofErr w:type="spellStart"/>
      <w:r w:rsidRPr="001806A7">
        <w:rPr>
          <w:rFonts w:eastAsia="Gulim"/>
          <w:sz w:val="24"/>
          <w:szCs w:val="24"/>
        </w:rPr>
        <w:t>Translations</w:t>
      </w:r>
      <w:proofErr w:type="spellEnd"/>
      <w:r w:rsidRPr="001806A7">
        <w:rPr>
          <w:rFonts w:eastAsia="Gulim"/>
          <w:sz w:val="24"/>
          <w:szCs w:val="24"/>
        </w:rPr>
        <w:t xml:space="preserve"> 11 (1975): 2/3: </w:t>
      </w:r>
      <w:r>
        <w:rPr>
          <w:rFonts w:eastAsia="Gulim"/>
          <w:sz w:val="24"/>
          <w:szCs w:val="24"/>
        </w:rPr>
        <w:t>str.</w:t>
      </w:r>
      <w:r w:rsidRPr="001806A7">
        <w:rPr>
          <w:rFonts w:eastAsia="Gulim"/>
          <w:sz w:val="24"/>
          <w:szCs w:val="24"/>
        </w:rPr>
        <w:t xml:space="preserve">155–185. </w:t>
      </w:r>
    </w:p>
    <w:p w:rsidR="00EF2F0B" w:rsidRPr="001806A7" w:rsidRDefault="00EF2F0B" w:rsidP="00EF2F0B">
      <w:pPr>
        <w:pStyle w:val="Textpoznpodarou"/>
        <w:spacing w:line="276" w:lineRule="auto"/>
        <w:jc w:val="both"/>
        <w:rPr>
          <w:sz w:val="24"/>
          <w:szCs w:val="24"/>
        </w:rPr>
      </w:pPr>
    </w:p>
    <w:p w:rsidR="00EF2F0B" w:rsidRPr="001806A7" w:rsidRDefault="00EF2F0B" w:rsidP="00EF2F0B">
      <w:pPr>
        <w:rPr>
          <w:rFonts w:ascii="Times New Roman" w:eastAsia="Times New Roman" w:hAnsi="Times New Roman" w:cs="Times New Roman"/>
          <w:sz w:val="24"/>
          <w:szCs w:val="24"/>
          <w:lang w:eastAsia="cs-CZ"/>
        </w:rPr>
      </w:pPr>
      <w:r w:rsidRPr="001806A7">
        <w:rPr>
          <w:rFonts w:ascii="Times New Roman" w:hAnsi="Times New Roman" w:cs="Times New Roman"/>
          <w:sz w:val="24"/>
          <w:szCs w:val="24"/>
          <w:shd w:val="clear" w:color="auto" w:fill="FFFFFF"/>
        </w:rPr>
        <w:lastRenderedPageBreak/>
        <w:t>MACURA, Vladimír. Hospoda v české vlastenecké kultuře. </w:t>
      </w:r>
      <w:r w:rsidRPr="001806A7">
        <w:rPr>
          <w:rFonts w:ascii="Times New Roman" w:hAnsi="Times New Roman" w:cs="Times New Roman"/>
          <w:i/>
          <w:iCs/>
          <w:sz w:val="24"/>
          <w:szCs w:val="24"/>
        </w:rPr>
        <w:t>Hospody a pivo v české společnosti</w:t>
      </w:r>
      <w:r w:rsidRPr="001806A7">
        <w:rPr>
          <w:rFonts w:ascii="Times New Roman" w:hAnsi="Times New Roman" w:cs="Times New Roman"/>
          <w:sz w:val="24"/>
          <w:szCs w:val="24"/>
          <w:shd w:val="clear" w:color="auto" w:fill="FFFFFF"/>
        </w:rPr>
        <w:t xml:space="preserve">. Praha: Ústav pro českou literaturu AV ČR, 1997, s. 28-38. ISBN: </w:t>
      </w:r>
      <w:r w:rsidRPr="001806A7">
        <w:rPr>
          <w:rFonts w:ascii="Times New Roman" w:eastAsia="Times New Roman" w:hAnsi="Times New Roman" w:cs="Times New Roman"/>
          <w:sz w:val="24"/>
          <w:szCs w:val="24"/>
          <w:lang w:eastAsia="cs-CZ"/>
        </w:rPr>
        <w:t>80-200-0639-7</w:t>
      </w:r>
      <w:r w:rsidR="004B7330">
        <w:rPr>
          <w:rFonts w:ascii="Times New Roman" w:eastAsia="Times New Roman" w:hAnsi="Times New Roman" w:cs="Times New Roman"/>
          <w:sz w:val="24"/>
          <w:szCs w:val="24"/>
          <w:lang w:eastAsia="cs-CZ"/>
        </w:rPr>
        <w:t>.</w:t>
      </w: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p>
    <w:p w:rsidR="00EF2F0B" w:rsidRPr="001806A7" w:rsidRDefault="00EF2F0B" w:rsidP="00EF2F0B">
      <w:pPr>
        <w:jc w:val="both"/>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MACURA, Vladimír. </w:t>
      </w:r>
      <w:r w:rsidRPr="001806A7">
        <w:rPr>
          <w:rFonts w:ascii="Times New Roman" w:hAnsi="Times New Roman" w:cs="Times New Roman"/>
          <w:i/>
          <w:iCs/>
          <w:sz w:val="24"/>
          <w:szCs w:val="24"/>
          <w:shd w:val="clear" w:color="auto" w:fill="FFFFFF"/>
        </w:rPr>
        <w:t>Znamení zrodu: české národní obrození jako kulturní typ</w:t>
      </w:r>
      <w:r w:rsidRPr="001806A7">
        <w:rPr>
          <w:rFonts w:ascii="Times New Roman" w:hAnsi="Times New Roman" w:cs="Times New Roman"/>
          <w:sz w:val="24"/>
          <w:szCs w:val="24"/>
          <w:shd w:val="clear" w:color="auto" w:fill="FFFFFF"/>
        </w:rPr>
        <w:t xml:space="preserve">. </w:t>
      </w:r>
      <w:proofErr w:type="spellStart"/>
      <w:r w:rsidRPr="001806A7">
        <w:rPr>
          <w:rFonts w:ascii="Times New Roman" w:hAnsi="Times New Roman" w:cs="Times New Roman"/>
          <w:sz w:val="24"/>
          <w:szCs w:val="24"/>
          <w:shd w:val="clear" w:color="auto" w:fill="FFFFFF"/>
        </w:rPr>
        <w:t>Jinočany</w:t>
      </w:r>
      <w:proofErr w:type="spellEnd"/>
      <w:r w:rsidRPr="001806A7">
        <w:rPr>
          <w:rFonts w:ascii="Times New Roman" w:hAnsi="Times New Roman" w:cs="Times New Roman"/>
          <w:sz w:val="24"/>
          <w:szCs w:val="24"/>
          <w:shd w:val="clear" w:color="auto" w:fill="FFFFFF"/>
        </w:rPr>
        <w:t>: H &amp; H, 1995. ISBN: 978-80-200-2506-7</w:t>
      </w:r>
      <w:r w:rsidR="00EC75F1">
        <w:rPr>
          <w:rFonts w:ascii="Times New Roman" w:hAnsi="Times New Roman" w:cs="Times New Roman"/>
          <w:sz w:val="24"/>
          <w:szCs w:val="24"/>
          <w:shd w:val="clear" w:color="auto" w:fill="FFFFFF"/>
        </w:rPr>
        <w:t>.</w:t>
      </w: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MALÝ, Jakub. </w:t>
      </w:r>
      <w:r w:rsidRPr="001806A7">
        <w:rPr>
          <w:rFonts w:ascii="Times New Roman" w:hAnsi="Times New Roman" w:cs="Times New Roman"/>
          <w:i/>
          <w:iCs/>
          <w:sz w:val="24"/>
          <w:szCs w:val="24"/>
        </w:rPr>
        <w:t>Naše znovuzrození: Přehled národního života českého za posledního půlstoletí</w:t>
      </w:r>
      <w:r w:rsidRPr="001806A7">
        <w:rPr>
          <w:rFonts w:ascii="Times New Roman" w:hAnsi="Times New Roman" w:cs="Times New Roman"/>
          <w:sz w:val="24"/>
          <w:szCs w:val="24"/>
          <w:shd w:val="clear" w:color="auto" w:fill="FFFFFF"/>
        </w:rPr>
        <w:t>. Praha: Český klub, 1880.</w:t>
      </w: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p>
    <w:p w:rsidR="00EF2F0B" w:rsidRPr="00EC75F1" w:rsidRDefault="00EF2F0B" w:rsidP="00EF2F0B">
      <w:pPr>
        <w:rPr>
          <w:rFonts w:ascii="Times New Roman" w:hAnsi="Times New Roman" w:cs="Times New Roman"/>
          <w:sz w:val="24"/>
          <w:szCs w:val="24"/>
        </w:rPr>
      </w:pPr>
      <w:r w:rsidRPr="001806A7">
        <w:rPr>
          <w:rFonts w:ascii="Times New Roman" w:hAnsi="Times New Roman" w:cs="Times New Roman"/>
          <w:sz w:val="24"/>
          <w:szCs w:val="24"/>
        </w:rPr>
        <w:t xml:space="preserve">MORAVCOVÁ, Miriam. Slovanské inspirace českého „národního“ odívání: Léta 1848-1850. In: </w:t>
      </w:r>
      <w:r w:rsidRPr="001806A7">
        <w:rPr>
          <w:rFonts w:ascii="Times New Roman" w:hAnsi="Times New Roman" w:cs="Times New Roman"/>
          <w:i/>
          <w:sz w:val="24"/>
          <w:szCs w:val="24"/>
        </w:rPr>
        <w:t xml:space="preserve">Slavme slavně slávu </w:t>
      </w:r>
      <w:proofErr w:type="spellStart"/>
      <w:r w:rsidRPr="001806A7">
        <w:rPr>
          <w:rFonts w:ascii="Times New Roman" w:hAnsi="Times New Roman" w:cs="Times New Roman"/>
          <w:i/>
          <w:sz w:val="24"/>
          <w:szCs w:val="24"/>
        </w:rPr>
        <w:t>Slávóv</w:t>
      </w:r>
      <w:proofErr w:type="spellEnd"/>
      <w:r w:rsidRPr="001806A7">
        <w:rPr>
          <w:rFonts w:ascii="Times New Roman" w:hAnsi="Times New Roman" w:cs="Times New Roman"/>
          <w:i/>
          <w:sz w:val="24"/>
          <w:szCs w:val="24"/>
        </w:rPr>
        <w:t xml:space="preserve"> slavných: Slovanství a česká kultura</w:t>
      </w:r>
      <w:r w:rsidRPr="001806A7">
        <w:rPr>
          <w:rFonts w:ascii="Times New Roman" w:hAnsi="Times New Roman" w:cs="Times New Roman"/>
          <w:sz w:val="24"/>
          <w:szCs w:val="24"/>
        </w:rPr>
        <w:t xml:space="preserve"> 19. století. Praha: KLP-</w:t>
      </w:r>
      <w:proofErr w:type="spellStart"/>
      <w:r w:rsidRPr="001806A7">
        <w:rPr>
          <w:rFonts w:ascii="Times New Roman" w:hAnsi="Times New Roman" w:cs="Times New Roman"/>
          <w:sz w:val="24"/>
          <w:szCs w:val="24"/>
        </w:rPr>
        <w:t>Koniasch</w:t>
      </w:r>
      <w:proofErr w:type="spellEnd"/>
      <w:r w:rsidRPr="001806A7">
        <w:rPr>
          <w:rFonts w:ascii="Times New Roman" w:hAnsi="Times New Roman" w:cs="Times New Roman"/>
          <w:sz w:val="24"/>
          <w:szCs w:val="24"/>
        </w:rPr>
        <w:t xml:space="preserve"> Latin </w:t>
      </w:r>
      <w:proofErr w:type="spellStart"/>
      <w:r w:rsidRPr="001806A7">
        <w:rPr>
          <w:rFonts w:ascii="Times New Roman" w:hAnsi="Times New Roman" w:cs="Times New Roman"/>
          <w:sz w:val="24"/>
          <w:szCs w:val="24"/>
        </w:rPr>
        <w:t>Press</w:t>
      </w:r>
      <w:proofErr w:type="spellEnd"/>
      <w:r w:rsidRPr="001806A7">
        <w:rPr>
          <w:rFonts w:ascii="Times New Roman" w:hAnsi="Times New Roman" w:cs="Times New Roman"/>
          <w:sz w:val="24"/>
          <w:szCs w:val="24"/>
        </w:rPr>
        <w:t xml:space="preserve">, 2006, </w:t>
      </w:r>
      <w:r>
        <w:rPr>
          <w:rFonts w:ascii="Times New Roman" w:hAnsi="Times New Roman" w:cs="Times New Roman"/>
          <w:sz w:val="24"/>
          <w:szCs w:val="24"/>
        </w:rPr>
        <w:t xml:space="preserve">str. </w:t>
      </w:r>
      <w:r w:rsidRPr="001806A7">
        <w:rPr>
          <w:rFonts w:ascii="Times New Roman" w:hAnsi="Times New Roman" w:cs="Times New Roman"/>
          <w:sz w:val="24"/>
          <w:szCs w:val="24"/>
        </w:rPr>
        <w:t xml:space="preserve">271-290.  </w:t>
      </w:r>
      <w:r w:rsidR="00EC75F1">
        <w:rPr>
          <w:rFonts w:ascii="Times New Roman" w:hAnsi="Times New Roman" w:cs="Times New Roman"/>
          <w:sz w:val="24"/>
          <w:szCs w:val="24"/>
        </w:rPr>
        <w:tab/>
      </w:r>
      <w:r w:rsidR="00EC75F1">
        <w:rPr>
          <w:rFonts w:ascii="Times New Roman" w:hAnsi="Times New Roman" w:cs="Times New Roman"/>
          <w:sz w:val="24"/>
          <w:szCs w:val="24"/>
        </w:rPr>
        <w:tab/>
      </w:r>
      <w:r w:rsidR="00EC75F1">
        <w:rPr>
          <w:rFonts w:ascii="Times New Roman" w:hAnsi="Times New Roman" w:cs="Times New Roman"/>
          <w:sz w:val="24"/>
          <w:szCs w:val="24"/>
        </w:rPr>
        <w:br/>
      </w:r>
      <w:r w:rsidRPr="001806A7">
        <w:rPr>
          <w:rFonts w:ascii="Times New Roman" w:hAnsi="Times New Roman" w:cs="Times New Roman"/>
          <w:sz w:val="24"/>
          <w:szCs w:val="24"/>
        </w:rPr>
        <w:t xml:space="preserve">ISBN: </w:t>
      </w:r>
      <w:r w:rsidRPr="001806A7">
        <w:rPr>
          <w:rFonts w:ascii="Times New Roman" w:eastAsia="Times New Roman" w:hAnsi="Times New Roman" w:cs="Times New Roman"/>
          <w:sz w:val="24"/>
          <w:szCs w:val="24"/>
          <w:lang w:eastAsia="cs-CZ"/>
        </w:rPr>
        <w:t>80-86791-32-7</w:t>
      </w:r>
      <w:r w:rsidR="00EC75F1">
        <w:rPr>
          <w:rFonts w:ascii="Times New Roman" w:eastAsia="Times New Roman" w:hAnsi="Times New Roman" w:cs="Times New Roman"/>
          <w:sz w:val="24"/>
          <w:szCs w:val="24"/>
          <w:lang w:eastAsia="cs-CZ"/>
        </w:rPr>
        <w:t>.</w:t>
      </w: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MUSILOVÁ, Martina. Teatralita veřejných událostí: uvedení do problematiky. </w:t>
      </w:r>
      <w:r w:rsidRPr="001806A7">
        <w:rPr>
          <w:rFonts w:ascii="Times New Roman" w:hAnsi="Times New Roman" w:cs="Times New Roman"/>
          <w:i/>
          <w:iCs/>
          <w:sz w:val="24"/>
          <w:szCs w:val="24"/>
        </w:rPr>
        <w:t>Theatralia</w:t>
      </w:r>
      <w:r w:rsidRPr="001806A7">
        <w:rPr>
          <w:rFonts w:ascii="Times New Roman" w:hAnsi="Times New Roman" w:cs="Times New Roman"/>
          <w:sz w:val="24"/>
          <w:szCs w:val="24"/>
          <w:shd w:val="clear" w:color="auto" w:fill="FFFFFF"/>
        </w:rPr>
        <w:t>. 2014, </w:t>
      </w:r>
      <w:r w:rsidRPr="001806A7">
        <w:rPr>
          <w:rFonts w:ascii="Times New Roman" w:hAnsi="Times New Roman" w:cs="Times New Roman"/>
          <w:b/>
          <w:bCs/>
          <w:sz w:val="24"/>
          <w:szCs w:val="24"/>
        </w:rPr>
        <w:t>17</w:t>
      </w:r>
      <w:r w:rsidRPr="001806A7">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str.</w:t>
      </w:r>
      <w:r w:rsidRPr="001806A7">
        <w:rPr>
          <w:rFonts w:ascii="Times New Roman" w:hAnsi="Times New Roman" w:cs="Times New Roman"/>
          <w:sz w:val="24"/>
          <w:szCs w:val="24"/>
          <w:shd w:val="clear" w:color="auto" w:fill="FFFFFF"/>
        </w:rPr>
        <w:t xml:space="preserve"> 9 - 24. </w:t>
      </w:r>
      <w:r w:rsidRPr="001806A7">
        <w:rPr>
          <w:rStyle w:val="bold"/>
          <w:rFonts w:ascii="Times New Roman" w:hAnsi="Times New Roman" w:cs="Times New Roman"/>
          <w:b/>
          <w:bCs/>
          <w:sz w:val="24"/>
          <w:szCs w:val="24"/>
          <w:shd w:val="clear" w:color="auto" w:fill="FFFFFF"/>
        </w:rPr>
        <w:t>ISSN: </w:t>
      </w:r>
      <w:r w:rsidRPr="001806A7">
        <w:rPr>
          <w:rStyle w:val="issn"/>
          <w:rFonts w:ascii="Times New Roman" w:hAnsi="Times New Roman" w:cs="Times New Roman"/>
          <w:sz w:val="24"/>
          <w:szCs w:val="24"/>
          <w:shd w:val="clear" w:color="auto" w:fill="FFFFFF"/>
        </w:rPr>
        <w:t>2336-4548</w:t>
      </w:r>
      <w:r w:rsidR="00EC75F1">
        <w:rPr>
          <w:rFonts w:ascii="Times New Roman" w:hAnsi="Times New Roman" w:cs="Times New Roman"/>
          <w:sz w:val="24"/>
          <w:szCs w:val="24"/>
          <w:shd w:val="clear" w:color="auto" w:fill="FFFFFF"/>
        </w:rPr>
        <w:t>.</w:t>
      </w: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p>
    <w:p w:rsidR="00EF2F0B" w:rsidRPr="001806A7" w:rsidRDefault="00EF2F0B" w:rsidP="00EF2F0B">
      <w:pPr>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NOVOTNÝ, Jan. K počátkům novodobých měšťanských salónů v Praze. In: </w:t>
      </w:r>
      <w:r w:rsidRPr="001806A7">
        <w:rPr>
          <w:rFonts w:ascii="Times New Roman" w:hAnsi="Times New Roman" w:cs="Times New Roman"/>
          <w:i/>
          <w:iCs/>
          <w:sz w:val="24"/>
          <w:szCs w:val="24"/>
        </w:rPr>
        <w:t>Salóny v české kultuře 19. století</w:t>
      </w:r>
      <w:r w:rsidRPr="001806A7">
        <w:rPr>
          <w:rFonts w:ascii="Times New Roman" w:hAnsi="Times New Roman" w:cs="Times New Roman"/>
          <w:sz w:val="24"/>
          <w:szCs w:val="24"/>
          <w:shd w:val="clear" w:color="auto" w:fill="FFFFFF"/>
        </w:rPr>
        <w:t xml:space="preserve">. Praha: KLP – </w:t>
      </w:r>
      <w:proofErr w:type="spellStart"/>
      <w:r w:rsidRPr="001806A7">
        <w:rPr>
          <w:rFonts w:ascii="Times New Roman" w:hAnsi="Times New Roman" w:cs="Times New Roman"/>
          <w:sz w:val="24"/>
          <w:szCs w:val="24"/>
          <w:shd w:val="clear" w:color="auto" w:fill="FFFFFF"/>
        </w:rPr>
        <w:t>Koniasch</w:t>
      </w:r>
      <w:proofErr w:type="spellEnd"/>
      <w:r w:rsidRPr="001806A7">
        <w:rPr>
          <w:rFonts w:ascii="Times New Roman" w:hAnsi="Times New Roman" w:cs="Times New Roman"/>
          <w:sz w:val="24"/>
          <w:szCs w:val="24"/>
          <w:shd w:val="clear" w:color="auto" w:fill="FFFFFF"/>
        </w:rPr>
        <w:t xml:space="preserve"> Latin </w:t>
      </w:r>
      <w:proofErr w:type="spellStart"/>
      <w:r w:rsidRPr="001806A7">
        <w:rPr>
          <w:rFonts w:ascii="Times New Roman" w:hAnsi="Times New Roman" w:cs="Times New Roman"/>
          <w:sz w:val="24"/>
          <w:szCs w:val="24"/>
          <w:shd w:val="clear" w:color="auto" w:fill="FFFFFF"/>
        </w:rPr>
        <w:t>Press</w:t>
      </w:r>
      <w:proofErr w:type="spellEnd"/>
      <w:r w:rsidRPr="001806A7">
        <w:rPr>
          <w:rFonts w:ascii="Times New Roman" w:hAnsi="Times New Roman" w:cs="Times New Roman"/>
          <w:sz w:val="24"/>
          <w:szCs w:val="24"/>
          <w:shd w:val="clear" w:color="auto" w:fill="FFFFFF"/>
        </w:rPr>
        <w:t>, 1999, s</w:t>
      </w:r>
      <w:r>
        <w:rPr>
          <w:rFonts w:ascii="Times New Roman" w:hAnsi="Times New Roman" w:cs="Times New Roman"/>
          <w:sz w:val="24"/>
          <w:szCs w:val="24"/>
          <w:shd w:val="clear" w:color="auto" w:fill="FFFFFF"/>
        </w:rPr>
        <w:t>tr</w:t>
      </w:r>
      <w:r w:rsidRPr="001806A7">
        <w:rPr>
          <w:rFonts w:ascii="Times New Roman" w:hAnsi="Times New Roman" w:cs="Times New Roman"/>
          <w:sz w:val="24"/>
          <w:szCs w:val="24"/>
          <w:shd w:val="clear" w:color="auto" w:fill="FFFFFF"/>
        </w:rPr>
        <w:t>. 139-146. ISBN: 80-85917-43-2</w:t>
      </w:r>
    </w:p>
    <w:p w:rsidR="00EF2F0B" w:rsidRPr="001806A7" w:rsidRDefault="00EF2F0B" w:rsidP="00EF2F0B">
      <w:pPr>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RAK, Jiří. Divadlo jako prostředek politické propagandy v první polovině 19. století. In: </w:t>
      </w:r>
      <w:r w:rsidRPr="001806A7">
        <w:rPr>
          <w:rFonts w:ascii="Times New Roman" w:hAnsi="Times New Roman" w:cs="Times New Roman"/>
          <w:i/>
          <w:iCs/>
          <w:sz w:val="24"/>
          <w:szCs w:val="24"/>
        </w:rPr>
        <w:t>Divadlo v české kultuře 19. století</w:t>
      </w:r>
      <w:r w:rsidRPr="001806A7">
        <w:rPr>
          <w:rFonts w:ascii="Times New Roman" w:hAnsi="Times New Roman" w:cs="Times New Roman"/>
          <w:sz w:val="24"/>
          <w:szCs w:val="24"/>
          <w:shd w:val="clear" w:color="auto" w:fill="FFFFFF"/>
        </w:rPr>
        <w:t>. Praha: Národní galerie, 1985,</w:t>
      </w:r>
      <w:r>
        <w:rPr>
          <w:rFonts w:ascii="Times New Roman" w:hAnsi="Times New Roman" w:cs="Times New Roman"/>
          <w:sz w:val="24"/>
          <w:szCs w:val="24"/>
          <w:shd w:val="clear" w:color="auto" w:fill="FFFFFF"/>
        </w:rPr>
        <w:t xml:space="preserve"> </w:t>
      </w:r>
      <w:r w:rsidR="00EC75F1">
        <w:rPr>
          <w:rFonts w:ascii="Times New Roman" w:hAnsi="Times New Roman" w:cs="Times New Roman"/>
          <w:sz w:val="24"/>
          <w:szCs w:val="24"/>
          <w:shd w:val="clear" w:color="auto" w:fill="FFFFFF"/>
        </w:rPr>
        <w:t> </w:t>
      </w:r>
      <w:r w:rsidR="00EC75F1">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str.</w:t>
      </w:r>
      <w:r w:rsidRPr="001806A7">
        <w:rPr>
          <w:rFonts w:ascii="Times New Roman" w:hAnsi="Times New Roman" w:cs="Times New Roman"/>
          <w:sz w:val="24"/>
          <w:szCs w:val="24"/>
          <w:shd w:val="clear" w:color="auto" w:fill="FFFFFF"/>
        </w:rPr>
        <w:t xml:space="preserve"> 44 -52.</w:t>
      </w:r>
    </w:p>
    <w:p w:rsidR="00EF2F0B" w:rsidRPr="001806A7" w:rsidRDefault="00EF2F0B" w:rsidP="00EF2F0B">
      <w:pPr>
        <w:rPr>
          <w:rFonts w:ascii="Times New Roman" w:hAnsi="Times New Roman" w:cs="Times New Roman"/>
          <w:sz w:val="24"/>
          <w:szCs w:val="24"/>
        </w:rPr>
      </w:pPr>
      <w:r w:rsidRPr="001806A7">
        <w:rPr>
          <w:rFonts w:ascii="Times New Roman" w:eastAsia="Times New Roman" w:hAnsi="Times New Roman" w:cs="Times New Roman"/>
          <w:sz w:val="24"/>
          <w:szCs w:val="24"/>
          <w:lang w:eastAsia="cs-CZ"/>
        </w:rPr>
        <w:t>OTTLOVÁ, Marta a Milan POSPÍŠIL. Idea slovanské hudby. In: </w:t>
      </w:r>
      <w:r w:rsidRPr="001806A7">
        <w:rPr>
          <w:rFonts w:ascii="Times New Roman" w:eastAsia="Times New Roman" w:hAnsi="Times New Roman" w:cs="Times New Roman"/>
          <w:i/>
          <w:iCs/>
          <w:sz w:val="24"/>
          <w:szCs w:val="24"/>
          <w:lang w:eastAsia="cs-CZ"/>
        </w:rPr>
        <w:t xml:space="preserve">Slavme slavně slávu </w:t>
      </w:r>
      <w:proofErr w:type="spellStart"/>
      <w:r w:rsidRPr="001806A7">
        <w:rPr>
          <w:rFonts w:ascii="Times New Roman" w:eastAsia="Times New Roman" w:hAnsi="Times New Roman" w:cs="Times New Roman"/>
          <w:i/>
          <w:iCs/>
          <w:sz w:val="24"/>
          <w:szCs w:val="24"/>
          <w:lang w:eastAsia="cs-CZ"/>
        </w:rPr>
        <w:t>Slávóv</w:t>
      </w:r>
      <w:proofErr w:type="spellEnd"/>
      <w:r w:rsidRPr="001806A7">
        <w:rPr>
          <w:rFonts w:ascii="Times New Roman" w:eastAsia="Times New Roman" w:hAnsi="Times New Roman" w:cs="Times New Roman"/>
          <w:i/>
          <w:iCs/>
          <w:sz w:val="24"/>
          <w:szCs w:val="24"/>
          <w:lang w:eastAsia="cs-CZ"/>
        </w:rPr>
        <w:t xml:space="preserve"> slavných: Slovanství a česká kultura 19. století</w:t>
      </w:r>
      <w:r w:rsidRPr="001806A7">
        <w:rPr>
          <w:rFonts w:ascii="Times New Roman" w:eastAsia="Times New Roman" w:hAnsi="Times New Roman" w:cs="Times New Roman"/>
          <w:sz w:val="24"/>
          <w:szCs w:val="24"/>
          <w:lang w:eastAsia="cs-CZ"/>
        </w:rPr>
        <w:t xml:space="preserve">. Praha: KLP – </w:t>
      </w:r>
      <w:proofErr w:type="spellStart"/>
      <w:r w:rsidRPr="001806A7">
        <w:rPr>
          <w:rFonts w:ascii="Times New Roman" w:eastAsia="Times New Roman" w:hAnsi="Times New Roman" w:cs="Times New Roman"/>
          <w:sz w:val="24"/>
          <w:szCs w:val="24"/>
          <w:lang w:eastAsia="cs-CZ"/>
        </w:rPr>
        <w:t>Koniasch</w:t>
      </w:r>
      <w:proofErr w:type="spellEnd"/>
      <w:r w:rsidRPr="001806A7">
        <w:rPr>
          <w:rFonts w:ascii="Times New Roman" w:eastAsia="Times New Roman" w:hAnsi="Times New Roman" w:cs="Times New Roman"/>
          <w:sz w:val="24"/>
          <w:szCs w:val="24"/>
          <w:lang w:eastAsia="cs-CZ"/>
        </w:rPr>
        <w:t xml:space="preserve"> Latin </w:t>
      </w:r>
      <w:proofErr w:type="spellStart"/>
      <w:r w:rsidRPr="001806A7">
        <w:rPr>
          <w:rFonts w:ascii="Times New Roman" w:eastAsia="Times New Roman" w:hAnsi="Times New Roman" w:cs="Times New Roman"/>
          <w:sz w:val="24"/>
          <w:szCs w:val="24"/>
          <w:lang w:eastAsia="cs-CZ"/>
        </w:rPr>
        <w:t>Press</w:t>
      </w:r>
      <w:proofErr w:type="spellEnd"/>
      <w:r w:rsidRPr="001806A7">
        <w:rPr>
          <w:rFonts w:ascii="Times New Roman" w:eastAsia="Times New Roman" w:hAnsi="Times New Roman" w:cs="Times New Roman"/>
          <w:sz w:val="24"/>
          <w:szCs w:val="24"/>
          <w:lang w:eastAsia="cs-CZ"/>
        </w:rPr>
        <w:t xml:space="preserve">, 2006, str. 172 -183, </w:t>
      </w:r>
      <w:r w:rsidRPr="001806A7">
        <w:rPr>
          <w:rFonts w:ascii="Times New Roman" w:hAnsi="Times New Roman" w:cs="Times New Roman"/>
          <w:sz w:val="24"/>
          <w:szCs w:val="24"/>
        </w:rPr>
        <w:t xml:space="preserve">ISBN: </w:t>
      </w:r>
      <w:r w:rsidR="00EC75F1">
        <w:rPr>
          <w:rFonts w:ascii="Times New Roman" w:eastAsia="Times New Roman" w:hAnsi="Times New Roman" w:cs="Times New Roman"/>
          <w:sz w:val="24"/>
          <w:szCs w:val="24"/>
          <w:lang w:eastAsia="cs-CZ"/>
        </w:rPr>
        <w:t>80-86791-32-7.</w:t>
      </w:r>
    </w:p>
    <w:p w:rsidR="00EF2F0B" w:rsidRPr="00EC75F1" w:rsidRDefault="00EF2F0B" w:rsidP="00EF2F0B">
      <w:pPr>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RAK, Jiří. Formy „vlastenecké komunikace“. In: </w:t>
      </w:r>
      <w:r w:rsidRPr="001806A7">
        <w:rPr>
          <w:rFonts w:ascii="Times New Roman" w:hAnsi="Times New Roman" w:cs="Times New Roman"/>
          <w:i/>
          <w:iCs/>
          <w:sz w:val="24"/>
          <w:szCs w:val="24"/>
        </w:rPr>
        <w:t>Komunikace a izolace v české kultuře 19. století</w:t>
      </w:r>
      <w:r w:rsidRPr="001806A7">
        <w:rPr>
          <w:rFonts w:ascii="Times New Roman" w:hAnsi="Times New Roman" w:cs="Times New Roman"/>
          <w:sz w:val="24"/>
          <w:szCs w:val="24"/>
          <w:shd w:val="clear" w:color="auto" w:fill="FFFFFF"/>
        </w:rPr>
        <w:t xml:space="preserve">. Praha: KLP – </w:t>
      </w:r>
      <w:proofErr w:type="spellStart"/>
      <w:r w:rsidRPr="001806A7">
        <w:rPr>
          <w:rFonts w:ascii="Times New Roman" w:hAnsi="Times New Roman" w:cs="Times New Roman"/>
          <w:sz w:val="24"/>
          <w:szCs w:val="24"/>
          <w:shd w:val="clear" w:color="auto" w:fill="FFFFFF"/>
        </w:rPr>
        <w:t>Koniasch</w:t>
      </w:r>
      <w:proofErr w:type="spellEnd"/>
      <w:r w:rsidRPr="001806A7">
        <w:rPr>
          <w:rFonts w:ascii="Times New Roman" w:hAnsi="Times New Roman" w:cs="Times New Roman"/>
          <w:sz w:val="24"/>
          <w:szCs w:val="24"/>
          <w:shd w:val="clear" w:color="auto" w:fill="FFFFFF"/>
        </w:rPr>
        <w:t xml:space="preserve"> Latin </w:t>
      </w:r>
      <w:proofErr w:type="spellStart"/>
      <w:r w:rsidRPr="001806A7">
        <w:rPr>
          <w:rFonts w:ascii="Times New Roman" w:hAnsi="Times New Roman" w:cs="Times New Roman"/>
          <w:sz w:val="24"/>
          <w:szCs w:val="24"/>
          <w:shd w:val="clear" w:color="auto" w:fill="FFFFFF"/>
        </w:rPr>
        <w:t>Press</w:t>
      </w:r>
      <w:proofErr w:type="spellEnd"/>
      <w:r w:rsidRPr="001806A7">
        <w:rPr>
          <w:rFonts w:ascii="Times New Roman" w:hAnsi="Times New Roman" w:cs="Times New Roman"/>
          <w:sz w:val="24"/>
          <w:szCs w:val="24"/>
          <w:shd w:val="clear" w:color="auto" w:fill="FFFFFF"/>
        </w:rPr>
        <w:t>, 2002, s</w:t>
      </w:r>
      <w:r>
        <w:rPr>
          <w:rFonts w:ascii="Times New Roman" w:hAnsi="Times New Roman" w:cs="Times New Roman"/>
          <w:sz w:val="24"/>
          <w:szCs w:val="24"/>
          <w:shd w:val="clear" w:color="auto" w:fill="FFFFFF"/>
        </w:rPr>
        <w:t>tr</w:t>
      </w:r>
      <w:r w:rsidRPr="001806A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1806A7">
        <w:rPr>
          <w:rFonts w:ascii="Times New Roman" w:hAnsi="Times New Roman" w:cs="Times New Roman"/>
          <w:sz w:val="24"/>
          <w:szCs w:val="24"/>
          <w:shd w:val="clear" w:color="auto" w:fill="FFFFFF"/>
        </w:rPr>
        <w:t xml:space="preserve">75- 82. </w:t>
      </w:r>
      <w:r w:rsidR="00EC75F1">
        <w:rPr>
          <w:rFonts w:ascii="Times New Roman" w:hAnsi="Times New Roman" w:cs="Times New Roman"/>
          <w:sz w:val="24"/>
          <w:szCs w:val="24"/>
          <w:shd w:val="clear" w:color="auto" w:fill="FFFFFF"/>
        </w:rPr>
        <w:t> </w:t>
      </w:r>
      <w:r w:rsidR="00EC75F1">
        <w:rPr>
          <w:rFonts w:ascii="Times New Roman" w:hAnsi="Times New Roman" w:cs="Times New Roman"/>
          <w:sz w:val="24"/>
          <w:szCs w:val="24"/>
          <w:shd w:val="clear" w:color="auto" w:fill="FFFFFF"/>
        </w:rPr>
        <w:br/>
      </w:r>
      <w:r w:rsidRPr="001806A7">
        <w:rPr>
          <w:rFonts w:ascii="Times New Roman" w:hAnsi="Times New Roman" w:cs="Times New Roman"/>
          <w:sz w:val="24"/>
          <w:szCs w:val="24"/>
          <w:shd w:val="clear" w:color="auto" w:fill="FFFFFF"/>
        </w:rPr>
        <w:t>ISBN: 80-85917-88-2</w:t>
      </w:r>
      <w:r w:rsidR="00EC75F1">
        <w:rPr>
          <w:rFonts w:ascii="Times New Roman" w:hAnsi="Times New Roman" w:cs="Times New Roman"/>
          <w:sz w:val="24"/>
          <w:szCs w:val="24"/>
          <w:shd w:val="clear" w:color="auto" w:fill="FFFFFF"/>
        </w:rPr>
        <w:t>.</w:t>
      </w:r>
    </w:p>
    <w:p w:rsidR="00EF2F0B" w:rsidRPr="001806A7" w:rsidRDefault="00EF2F0B" w:rsidP="00EF2F0B">
      <w:pPr>
        <w:tabs>
          <w:tab w:val="left" w:pos="1020"/>
        </w:tabs>
        <w:jc w:val="both"/>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RAK, Jiří a Vít VLNAS. Libosad českého biedermeieru. </w:t>
      </w:r>
      <w:r w:rsidRPr="001806A7">
        <w:rPr>
          <w:rFonts w:ascii="Times New Roman" w:hAnsi="Times New Roman" w:cs="Times New Roman"/>
          <w:i/>
          <w:iCs/>
          <w:sz w:val="24"/>
          <w:szCs w:val="24"/>
        </w:rPr>
        <w:t>Biedermeier: Umění a kultura v českých zemích 1814-1848</w:t>
      </w:r>
      <w:r w:rsidRPr="001806A7">
        <w:rPr>
          <w:rFonts w:ascii="Times New Roman" w:hAnsi="Times New Roman" w:cs="Times New Roman"/>
          <w:sz w:val="24"/>
          <w:szCs w:val="24"/>
          <w:shd w:val="clear" w:color="auto" w:fill="FFFFFF"/>
        </w:rPr>
        <w:t xml:space="preserve">. Praha: Uměleckoprůmyslové museum, </w:t>
      </w:r>
      <w:proofErr w:type="spellStart"/>
      <w:r w:rsidRPr="001806A7">
        <w:rPr>
          <w:rFonts w:ascii="Times New Roman" w:hAnsi="Times New Roman" w:cs="Times New Roman"/>
          <w:sz w:val="24"/>
          <w:szCs w:val="24"/>
          <w:shd w:val="clear" w:color="auto" w:fill="FFFFFF"/>
        </w:rPr>
        <w:t>Galery</w:t>
      </w:r>
      <w:proofErr w:type="spellEnd"/>
      <w:r w:rsidRPr="001806A7">
        <w:rPr>
          <w:rFonts w:ascii="Times New Roman" w:hAnsi="Times New Roman" w:cs="Times New Roman"/>
          <w:sz w:val="24"/>
          <w:szCs w:val="24"/>
          <w:shd w:val="clear" w:color="auto" w:fill="FFFFFF"/>
        </w:rPr>
        <w:t xml:space="preserve">, 2008, </w:t>
      </w:r>
      <w:r>
        <w:rPr>
          <w:rFonts w:ascii="Times New Roman" w:hAnsi="Times New Roman" w:cs="Times New Roman"/>
          <w:sz w:val="24"/>
          <w:szCs w:val="24"/>
          <w:shd w:val="clear" w:color="auto" w:fill="FFFFFF"/>
        </w:rPr>
        <w:t xml:space="preserve">str. </w:t>
      </w:r>
      <w:r w:rsidRPr="001806A7">
        <w:rPr>
          <w:rFonts w:ascii="Times New Roman" w:hAnsi="Times New Roman" w:cs="Times New Roman"/>
          <w:sz w:val="24"/>
          <w:szCs w:val="24"/>
          <w:shd w:val="clear" w:color="auto" w:fill="FFFFFF"/>
        </w:rPr>
        <w:t>35 - 54. ISBN 978-80-86990-45-3</w:t>
      </w:r>
      <w:r w:rsidR="00EC75F1">
        <w:rPr>
          <w:rFonts w:ascii="Times New Roman" w:hAnsi="Times New Roman" w:cs="Times New Roman"/>
          <w:sz w:val="24"/>
          <w:szCs w:val="24"/>
          <w:shd w:val="clear" w:color="auto" w:fill="FFFFFF"/>
        </w:rPr>
        <w:t>.</w:t>
      </w:r>
    </w:p>
    <w:p w:rsidR="00EF2F0B" w:rsidRPr="001806A7" w:rsidRDefault="00EF2F0B" w:rsidP="00EF2F0B">
      <w:pPr>
        <w:rPr>
          <w:rFonts w:ascii="Times New Roman" w:hAnsi="Times New Roman" w:cs="Times New Roman"/>
          <w:sz w:val="24"/>
          <w:szCs w:val="24"/>
        </w:rPr>
      </w:pPr>
      <w:r w:rsidRPr="001806A7">
        <w:rPr>
          <w:rFonts w:ascii="Times New Roman" w:hAnsi="Times New Roman" w:cs="Times New Roman"/>
          <w:sz w:val="24"/>
          <w:szCs w:val="24"/>
          <w:shd w:val="clear" w:color="auto" w:fill="FFFFFF"/>
        </w:rPr>
        <w:t>SOCHOROVÁ, Ludmila. Muž a žena v české vlastenecké společnosti doby biedermeieru. In: </w:t>
      </w:r>
      <w:r w:rsidRPr="001806A7">
        <w:rPr>
          <w:rFonts w:ascii="Times New Roman" w:hAnsi="Times New Roman" w:cs="Times New Roman"/>
          <w:i/>
          <w:iCs/>
          <w:sz w:val="24"/>
          <w:szCs w:val="24"/>
        </w:rPr>
        <w:t>Biedermeier v českých zemích</w:t>
      </w:r>
      <w:r w:rsidRPr="001806A7">
        <w:rPr>
          <w:rFonts w:ascii="Times New Roman" w:hAnsi="Times New Roman" w:cs="Times New Roman"/>
          <w:sz w:val="24"/>
          <w:szCs w:val="24"/>
          <w:shd w:val="clear" w:color="auto" w:fill="FFFFFF"/>
        </w:rPr>
        <w:t xml:space="preserve">. Praha: KLP – </w:t>
      </w:r>
      <w:proofErr w:type="spellStart"/>
      <w:r w:rsidRPr="001806A7">
        <w:rPr>
          <w:rFonts w:ascii="Times New Roman" w:hAnsi="Times New Roman" w:cs="Times New Roman"/>
          <w:sz w:val="24"/>
          <w:szCs w:val="24"/>
          <w:shd w:val="clear" w:color="auto" w:fill="FFFFFF"/>
        </w:rPr>
        <w:t>Koniasch</w:t>
      </w:r>
      <w:proofErr w:type="spellEnd"/>
      <w:r w:rsidRPr="001806A7">
        <w:rPr>
          <w:rFonts w:ascii="Times New Roman" w:hAnsi="Times New Roman" w:cs="Times New Roman"/>
          <w:sz w:val="24"/>
          <w:szCs w:val="24"/>
          <w:shd w:val="clear" w:color="auto" w:fill="FFFFFF"/>
        </w:rPr>
        <w:t xml:space="preserve"> Latin </w:t>
      </w:r>
      <w:proofErr w:type="spellStart"/>
      <w:r w:rsidRPr="001806A7">
        <w:rPr>
          <w:rFonts w:ascii="Times New Roman" w:hAnsi="Times New Roman" w:cs="Times New Roman"/>
          <w:sz w:val="24"/>
          <w:szCs w:val="24"/>
          <w:shd w:val="clear" w:color="auto" w:fill="FFFFFF"/>
        </w:rPr>
        <w:t>Press</w:t>
      </w:r>
      <w:proofErr w:type="spellEnd"/>
      <w:r w:rsidRPr="001806A7">
        <w:rPr>
          <w:rFonts w:ascii="Times New Roman" w:hAnsi="Times New Roman" w:cs="Times New Roman"/>
          <w:sz w:val="24"/>
          <w:szCs w:val="24"/>
          <w:shd w:val="clear" w:color="auto" w:fill="FFFFFF"/>
        </w:rPr>
        <w:t xml:space="preserve">, 2004, </w:t>
      </w:r>
      <w:r>
        <w:rPr>
          <w:rFonts w:ascii="Times New Roman" w:hAnsi="Times New Roman" w:cs="Times New Roman"/>
          <w:sz w:val="24"/>
          <w:szCs w:val="24"/>
          <w:shd w:val="clear" w:color="auto" w:fill="FFFFFF"/>
        </w:rPr>
        <w:t xml:space="preserve">str. </w:t>
      </w:r>
      <w:r w:rsidR="00EC75F1">
        <w:rPr>
          <w:rFonts w:ascii="Times New Roman" w:hAnsi="Times New Roman" w:cs="Times New Roman"/>
          <w:sz w:val="24"/>
          <w:szCs w:val="24"/>
          <w:shd w:val="clear" w:color="auto" w:fill="FFFFFF"/>
        </w:rPr>
        <w:t xml:space="preserve">92 - 103. </w:t>
      </w:r>
      <w:r w:rsidRPr="001806A7">
        <w:rPr>
          <w:rFonts w:ascii="Times New Roman" w:hAnsi="Times New Roman" w:cs="Times New Roman"/>
          <w:sz w:val="24"/>
          <w:szCs w:val="24"/>
          <w:shd w:val="clear" w:color="auto" w:fill="FFFFFF"/>
        </w:rPr>
        <w:t>ISBN: 80-86791-08-4</w:t>
      </w:r>
      <w:r w:rsidR="00EC75F1">
        <w:rPr>
          <w:rFonts w:ascii="Times New Roman" w:hAnsi="Times New Roman" w:cs="Times New Roman"/>
          <w:sz w:val="24"/>
          <w:szCs w:val="24"/>
          <w:shd w:val="clear" w:color="auto" w:fill="FFFFFF"/>
        </w:rPr>
        <w:t>.</w:t>
      </w:r>
    </w:p>
    <w:p w:rsidR="00EF2F0B" w:rsidRPr="001806A7" w:rsidRDefault="00EF2F0B" w:rsidP="00EF2F0B">
      <w:pPr>
        <w:pStyle w:val="Textpoznpodarou"/>
        <w:spacing w:line="276" w:lineRule="auto"/>
        <w:rPr>
          <w:rFonts w:eastAsia="Arial Unicode MS"/>
          <w:sz w:val="24"/>
          <w:szCs w:val="24"/>
        </w:rPr>
      </w:pPr>
      <w:r w:rsidRPr="001806A7">
        <w:rPr>
          <w:rFonts w:eastAsia="Arial Unicode MS"/>
          <w:iCs/>
          <w:sz w:val="24"/>
          <w:szCs w:val="24"/>
        </w:rPr>
        <w:t xml:space="preserve">STOMPFE, Alois. </w:t>
      </w:r>
      <w:proofErr w:type="spellStart"/>
      <w:r w:rsidRPr="001806A7">
        <w:rPr>
          <w:rFonts w:eastAsia="Arial Unicode MS"/>
          <w:iCs/>
          <w:sz w:val="24"/>
          <w:szCs w:val="24"/>
        </w:rPr>
        <w:t>Devadesát</w:t>
      </w:r>
      <w:proofErr w:type="spellEnd"/>
      <w:r w:rsidRPr="001806A7">
        <w:rPr>
          <w:rFonts w:eastAsia="Arial Unicode MS"/>
          <w:iCs/>
          <w:sz w:val="24"/>
          <w:szCs w:val="24"/>
        </w:rPr>
        <w:t xml:space="preserve"> </w:t>
      </w:r>
      <w:proofErr w:type="spellStart"/>
      <w:r w:rsidRPr="001806A7">
        <w:rPr>
          <w:rFonts w:eastAsia="Arial Unicode MS"/>
          <w:iCs/>
          <w:sz w:val="24"/>
          <w:szCs w:val="24"/>
        </w:rPr>
        <w:t>let</w:t>
      </w:r>
      <w:proofErr w:type="spellEnd"/>
      <w:r w:rsidRPr="001806A7">
        <w:rPr>
          <w:rFonts w:eastAsia="Arial Unicode MS"/>
          <w:iCs/>
          <w:sz w:val="24"/>
          <w:szCs w:val="24"/>
        </w:rPr>
        <w:t xml:space="preserve"> </w:t>
      </w:r>
      <w:proofErr w:type="spellStart"/>
      <w:r w:rsidRPr="001806A7">
        <w:rPr>
          <w:rFonts w:eastAsia="Arial Unicode MS"/>
          <w:iCs/>
          <w:sz w:val="24"/>
          <w:szCs w:val="24"/>
        </w:rPr>
        <w:t>Besedy</w:t>
      </w:r>
      <w:proofErr w:type="spellEnd"/>
      <w:r w:rsidRPr="001806A7">
        <w:rPr>
          <w:rFonts w:eastAsia="Arial Unicode MS"/>
          <w:iCs/>
          <w:sz w:val="24"/>
          <w:szCs w:val="24"/>
        </w:rPr>
        <w:t xml:space="preserve"> </w:t>
      </w:r>
      <w:proofErr w:type="spellStart"/>
      <w:r w:rsidRPr="001806A7">
        <w:rPr>
          <w:rFonts w:eastAsia="Arial Unicode MS"/>
          <w:iCs/>
          <w:sz w:val="24"/>
          <w:szCs w:val="24"/>
        </w:rPr>
        <w:t>Měšťanské</w:t>
      </w:r>
      <w:proofErr w:type="spellEnd"/>
      <w:r w:rsidRPr="001806A7">
        <w:rPr>
          <w:rFonts w:eastAsia="Arial Unicode MS"/>
          <w:iCs/>
          <w:sz w:val="24"/>
          <w:szCs w:val="24"/>
        </w:rPr>
        <w:t xml:space="preserve"> v </w:t>
      </w:r>
      <w:proofErr w:type="spellStart"/>
      <w:r w:rsidRPr="001806A7">
        <w:rPr>
          <w:rFonts w:eastAsia="Arial Unicode MS"/>
          <w:iCs/>
          <w:sz w:val="24"/>
          <w:szCs w:val="24"/>
        </w:rPr>
        <w:t>Praze</w:t>
      </w:r>
      <w:proofErr w:type="spellEnd"/>
      <w:r w:rsidRPr="001806A7">
        <w:rPr>
          <w:rFonts w:eastAsia="Arial Unicode MS"/>
          <w:iCs/>
          <w:sz w:val="24"/>
          <w:szCs w:val="24"/>
        </w:rPr>
        <w:t>: 1846-1936</w:t>
      </w:r>
      <w:r w:rsidRPr="001806A7">
        <w:rPr>
          <w:rFonts w:eastAsia="Arial Unicode MS"/>
          <w:sz w:val="24"/>
          <w:szCs w:val="24"/>
        </w:rPr>
        <w:t>. Praha</w:t>
      </w:r>
      <w:r>
        <w:rPr>
          <w:rFonts w:eastAsia="Arial Unicode MS"/>
          <w:sz w:val="24"/>
          <w:szCs w:val="24"/>
        </w:rPr>
        <w:t xml:space="preserve">: </w:t>
      </w:r>
      <w:proofErr w:type="spellStart"/>
      <w:r>
        <w:rPr>
          <w:rFonts w:eastAsia="Arial Unicode MS"/>
          <w:sz w:val="24"/>
          <w:szCs w:val="24"/>
        </w:rPr>
        <w:t>Beseda</w:t>
      </w:r>
      <w:proofErr w:type="spellEnd"/>
      <w:r>
        <w:rPr>
          <w:rFonts w:eastAsia="Arial Unicode MS"/>
          <w:sz w:val="24"/>
          <w:szCs w:val="24"/>
        </w:rPr>
        <w:t xml:space="preserve"> </w:t>
      </w:r>
      <w:proofErr w:type="spellStart"/>
      <w:r>
        <w:rPr>
          <w:rFonts w:eastAsia="Arial Unicode MS"/>
          <w:sz w:val="24"/>
          <w:szCs w:val="24"/>
        </w:rPr>
        <w:t>Měšťanská</w:t>
      </w:r>
      <w:proofErr w:type="spellEnd"/>
      <w:r>
        <w:rPr>
          <w:rFonts w:eastAsia="Arial Unicode MS"/>
          <w:sz w:val="24"/>
          <w:szCs w:val="24"/>
        </w:rPr>
        <w:t xml:space="preserve">, 1936. </w:t>
      </w:r>
    </w:p>
    <w:p w:rsidR="00EF2F0B" w:rsidRPr="001806A7" w:rsidRDefault="00EF2F0B" w:rsidP="00EF2F0B">
      <w:pPr>
        <w:pStyle w:val="Textpoznpodarou"/>
        <w:spacing w:line="276" w:lineRule="auto"/>
        <w:rPr>
          <w:sz w:val="24"/>
          <w:szCs w:val="24"/>
          <w:shd w:val="clear" w:color="auto" w:fill="FFFFFF"/>
        </w:rPr>
      </w:pPr>
    </w:p>
    <w:p w:rsidR="00EF2F0B" w:rsidRPr="001806A7" w:rsidRDefault="00EF2F0B" w:rsidP="00EF2F0B">
      <w:pPr>
        <w:pStyle w:val="Textpoznpodarou"/>
        <w:spacing w:line="276" w:lineRule="auto"/>
        <w:rPr>
          <w:sz w:val="24"/>
          <w:szCs w:val="24"/>
          <w:shd w:val="clear" w:color="auto" w:fill="FFFFFF"/>
        </w:rPr>
      </w:pPr>
      <w:r w:rsidRPr="001806A7">
        <w:rPr>
          <w:sz w:val="24"/>
          <w:szCs w:val="24"/>
          <w:shd w:val="clear" w:color="auto" w:fill="FFFFFF"/>
        </w:rPr>
        <w:lastRenderedPageBreak/>
        <w:t>ŠAFRÁNEK, Karel.</w:t>
      </w:r>
      <w:r w:rsidRPr="001806A7">
        <w:rPr>
          <w:rStyle w:val="apple-converted-space"/>
          <w:sz w:val="24"/>
          <w:szCs w:val="24"/>
          <w:shd w:val="clear" w:color="auto" w:fill="FFFFFF"/>
        </w:rPr>
        <w:t> </w:t>
      </w:r>
      <w:proofErr w:type="spellStart"/>
      <w:r w:rsidRPr="001806A7">
        <w:rPr>
          <w:i/>
          <w:iCs/>
          <w:sz w:val="24"/>
          <w:szCs w:val="24"/>
        </w:rPr>
        <w:t>Domácí</w:t>
      </w:r>
      <w:proofErr w:type="spellEnd"/>
      <w:r w:rsidRPr="001806A7">
        <w:rPr>
          <w:i/>
          <w:iCs/>
          <w:sz w:val="24"/>
          <w:szCs w:val="24"/>
        </w:rPr>
        <w:t xml:space="preserve"> </w:t>
      </w:r>
      <w:proofErr w:type="spellStart"/>
      <w:r w:rsidRPr="001806A7">
        <w:rPr>
          <w:i/>
          <w:iCs/>
          <w:sz w:val="24"/>
          <w:szCs w:val="24"/>
        </w:rPr>
        <w:t>hospodyně</w:t>
      </w:r>
      <w:proofErr w:type="spellEnd"/>
      <w:r w:rsidRPr="001806A7">
        <w:rPr>
          <w:i/>
          <w:iCs/>
          <w:sz w:val="24"/>
          <w:szCs w:val="24"/>
        </w:rPr>
        <w:t xml:space="preserve">: </w:t>
      </w:r>
      <w:proofErr w:type="spellStart"/>
      <w:r w:rsidRPr="001806A7">
        <w:rPr>
          <w:i/>
          <w:iCs/>
          <w:sz w:val="24"/>
          <w:szCs w:val="24"/>
        </w:rPr>
        <w:t>Důležité</w:t>
      </w:r>
      <w:proofErr w:type="spellEnd"/>
      <w:r w:rsidRPr="001806A7">
        <w:rPr>
          <w:i/>
          <w:iCs/>
          <w:sz w:val="24"/>
          <w:szCs w:val="24"/>
        </w:rPr>
        <w:t xml:space="preserve"> </w:t>
      </w:r>
      <w:proofErr w:type="spellStart"/>
      <w:r w:rsidRPr="001806A7">
        <w:rPr>
          <w:i/>
          <w:iCs/>
          <w:sz w:val="24"/>
          <w:szCs w:val="24"/>
        </w:rPr>
        <w:t>pokyny</w:t>
      </w:r>
      <w:proofErr w:type="spellEnd"/>
      <w:r w:rsidRPr="001806A7">
        <w:rPr>
          <w:i/>
          <w:iCs/>
          <w:sz w:val="24"/>
          <w:szCs w:val="24"/>
        </w:rPr>
        <w:t xml:space="preserve"> </w:t>
      </w:r>
      <w:proofErr w:type="spellStart"/>
      <w:r w:rsidRPr="001806A7">
        <w:rPr>
          <w:i/>
          <w:iCs/>
          <w:sz w:val="24"/>
          <w:szCs w:val="24"/>
        </w:rPr>
        <w:t>našim</w:t>
      </w:r>
      <w:proofErr w:type="spellEnd"/>
      <w:r w:rsidRPr="001806A7">
        <w:rPr>
          <w:i/>
          <w:iCs/>
          <w:sz w:val="24"/>
          <w:szCs w:val="24"/>
        </w:rPr>
        <w:t xml:space="preserve"> </w:t>
      </w:r>
      <w:proofErr w:type="spellStart"/>
      <w:r w:rsidRPr="001806A7">
        <w:rPr>
          <w:i/>
          <w:iCs/>
          <w:sz w:val="24"/>
          <w:szCs w:val="24"/>
        </w:rPr>
        <w:t>hospodyňkám</w:t>
      </w:r>
      <w:proofErr w:type="spellEnd"/>
      <w:r w:rsidRPr="001806A7">
        <w:rPr>
          <w:sz w:val="24"/>
          <w:szCs w:val="24"/>
          <w:shd w:val="clear" w:color="auto" w:fill="FFFFFF"/>
        </w:rPr>
        <w:t xml:space="preserve">. II. </w:t>
      </w:r>
      <w:proofErr w:type="spellStart"/>
      <w:r w:rsidRPr="001806A7">
        <w:rPr>
          <w:sz w:val="24"/>
          <w:szCs w:val="24"/>
          <w:shd w:val="clear" w:color="auto" w:fill="FFFFFF"/>
        </w:rPr>
        <w:t>Chrudim</w:t>
      </w:r>
      <w:proofErr w:type="spellEnd"/>
      <w:r w:rsidRPr="001806A7">
        <w:rPr>
          <w:sz w:val="24"/>
          <w:szCs w:val="24"/>
          <w:shd w:val="clear" w:color="auto" w:fill="FFFFFF"/>
        </w:rPr>
        <w:t xml:space="preserve">: Michael Emanuel </w:t>
      </w:r>
      <w:proofErr w:type="spellStart"/>
      <w:r w:rsidRPr="001806A7">
        <w:rPr>
          <w:sz w:val="24"/>
          <w:szCs w:val="24"/>
          <w:shd w:val="clear" w:color="auto" w:fill="FFFFFF"/>
        </w:rPr>
        <w:t>Holakovský</w:t>
      </w:r>
      <w:proofErr w:type="spellEnd"/>
      <w:r w:rsidRPr="001806A7">
        <w:rPr>
          <w:sz w:val="24"/>
          <w:szCs w:val="24"/>
          <w:shd w:val="clear" w:color="auto" w:fill="FFFFFF"/>
        </w:rPr>
        <w:t>, 1897.</w:t>
      </w:r>
    </w:p>
    <w:p w:rsidR="00EF2F0B" w:rsidRPr="001806A7" w:rsidRDefault="00EF2F0B" w:rsidP="00EF2F0B">
      <w:pPr>
        <w:pStyle w:val="Textpoznpodarou"/>
        <w:spacing w:line="276" w:lineRule="auto"/>
        <w:rPr>
          <w:sz w:val="24"/>
          <w:szCs w:val="24"/>
          <w:shd w:val="clear" w:color="auto" w:fill="FFFFFF"/>
        </w:rPr>
      </w:pPr>
    </w:p>
    <w:p w:rsidR="00EF2F0B" w:rsidRDefault="00EF2F0B" w:rsidP="00EF2F0B">
      <w:pPr>
        <w:pStyle w:val="Textpoznpodarou"/>
        <w:spacing w:line="276" w:lineRule="auto"/>
        <w:rPr>
          <w:sz w:val="24"/>
          <w:szCs w:val="24"/>
          <w:shd w:val="clear" w:color="auto" w:fill="FFFFFF"/>
        </w:rPr>
      </w:pPr>
      <w:r w:rsidRPr="001806A7">
        <w:rPr>
          <w:sz w:val="24"/>
          <w:szCs w:val="24"/>
          <w:shd w:val="clear" w:color="auto" w:fill="FFFFFF"/>
        </w:rPr>
        <w:t xml:space="preserve">ŠTĚPÁNOVÁ, Irena. </w:t>
      </w:r>
      <w:proofErr w:type="spellStart"/>
      <w:r w:rsidRPr="001806A7">
        <w:rPr>
          <w:sz w:val="24"/>
          <w:szCs w:val="24"/>
          <w:shd w:val="clear" w:color="auto" w:fill="FFFFFF"/>
        </w:rPr>
        <w:t>Oděvní</w:t>
      </w:r>
      <w:proofErr w:type="spellEnd"/>
      <w:r w:rsidRPr="001806A7">
        <w:rPr>
          <w:sz w:val="24"/>
          <w:szCs w:val="24"/>
          <w:shd w:val="clear" w:color="auto" w:fill="FFFFFF"/>
        </w:rPr>
        <w:t xml:space="preserve"> </w:t>
      </w:r>
      <w:proofErr w:type="spellStart"/>
      <w:r w:rsidRPr="001806A7">
        <w:rPr>
          <w:sz w:val="24"/>
          <w:szCs w:val="24"/>
          <w:shd w:val="clear" w:color="auto" w:fill="FFFFFF"/>
        </w:rPr>
        <w:t>symbolika</w:t>
      </w:r>
      <w:proofErr w:type="spellEnd"/>
      <w:r w:rsidRPr="001806A7">
        <w:rPr>
          <w:sz w:val="24"/>
          <w:szCs w:val="24"/>
          <w:shd w:val="clear" w:color="auto" w:fill="FFFFFF"/>
        </w:rPr>
        <w:t xml:space="preserve"> </w:t>
      </w:r>
      <w:proofErr w:type="spellStart"/>
      <w:r w:rsidRPr="001806A7">
        <w:rPr>
          <w:sz w:val="24"/>
          <w:szCs w:val="24"/>
          <w:shd w:val="clear" w:color="auto" w:fill="FFFFFF"/>
        </w:rPr>
        <w:t>jako</w:t>
      </w:r>
      <w:proofErr w:type="spellEnd"/>
      <w:r w:rsidRPr="001806A7">
        <w:rPr>
          <w:sz w:val="24"/>
          <w:szCs w:val="24"/>
          <w:shd w:val="clear" w:color="auto" w:fill="FFFFFF"/>
        </w:rPr>
        <w:t xml:space="preserve"> </w:t>
      </w:r>
      <w:proofErr w:type="spellStart"/>
      <w:r w:rsidRPr="001806A7">
        <w:rPr>
          <w:sz w:val="24"/>
          <w:szCs w:val="24"/>
          <w:shd w:val="clear" w:color="auto" w:fill="FFFFFF"/>
        </w:rPr>
        <w:t>komunikační</w:t>
      </w:r>
      <w:proofErr w:type="spellEnd"/>
      <w:r w:rsidRPr="001806A7">
        <w:rPr>
          <w:sz w:val="24"/>
          <w:szCs w:val="24"/>
          <w:shd w:val="clear" w:color="auto" w:fill="FFFFFF"/>
        </w:rPr>
        <w:t xml:space="preserve"> </w:t>
      </w:r>
      <w:proofErr w:type="spellStart"/>
      <w:r w:rsidRPr="001806A7">
        <w:rPr>
          <w:sz w:val="24"/>
          <w:szCs w:val="24"/>
          <w:shd w:val="clear" w:color="auto" w:fill="FFFFFF"/>
        </w:rPr>
        <w:t>prostředek</w:t>
      </w:r>
      <w:proofErr w:type="spellEnd"/>
      <w:r w:rsidRPr="001806A7">
        <w:rPr>
          <w:sz w:val="24"/>
          <w:szCs w:val="24"/>
          <w:shd w:val="clear" w:color="auto" w:fill="FFFFFF"/>
        </w:rPr>
        <w:t xml:space="preserve"> </w:t>
      </w:r>
      <w:proofErr w:type="spellStart"/>
      <w:r w:rsidRPr="001806A7">
        <w:rPr>
          <w:sz w:val="24"/>
          <w:szCs w:val="24"/>
          <w:shd w:val="clear" w:color="auto" w:fill="FFFFFF"/>
        </w:rPr>
        <w:t>české</w:t>
      </w:r>
      <w:proofErr w:type="spellEnd"/>
      <w:r w:rsidRPr="001806A7">
        <w:rPr>
          <w:sz w:val="24"/>
          <w:szCs w:val="24"/>
          <w:shd w:val="clear" w:color="auto" w:fill="FFFFFF"/>
        </w:rPr>
        <w:t xml:space="preserve"> </w:t>
      </w:r>
      <w:proofErr w:type="spellStart"/>
      <w:r w:rsidRPr="001806A7">
        <w:rPr>
          <w:sz w:val="24"/>
          <w:szCs w:val="24"/>
          <w:shd w:val="clear" w:color="auto" w:fill="FFFFFF"/>
        </w:rPr>
        <w:t>vlastenecké</w:t>
      </w:r>
      <w:proofErr w:type="spellEnd"/>
      <w:r w:rsidRPr="001806A7">
        <w:rPr>
          <w:sz w:val="24"/>
          <w:szCs w:val="24"/>
          <w:shd w:val="clear" w:color="auto" w:fill="FFFFFF"/>
        </w:rPr>
        <w:t xml:space="preserve"> </w:t>
      </w:r>
      <w:proofErr w:type="spellStart"/>
      <w:r w:rsidRPr="001806A7">
        <w:rPr>
          <w:sz w:val="24"/>
          <w:szCs w:val="24"/>
          <w:shd w:val="clear" w:color="auto" w:fill="FFFFFF"/>
        </w:rPr>
        <w:t>společnosti</w:t>
      </w:r>
      <w:proofErr w:type="spellEnd"/>
      <w:r w:rsidRPr="001806A7">
        <w:rPr>
          <w:sz w:val="24"/>
          <w:szCs w:val="24"/>
          <w:shd w:val="clear" w:color="auto" w:fill="FFFFFF"/>
        </w:rPr>
        <w:t>. In: </w:t>
      </w:r>
      <w:proofErr w:type="spellStart"/>
      <w:r w:rsidRPr="001806A7">
        <w:rPr>
          <w:i/>
          <w:iCs/>
          <w:sz w:val="24"/>
          <w:szCs w:val="24"/>
        </w:rPr>
        <w:t>Komunikace</w:t>
      </w:r>
      <w:proofErr w:type="spellEnd"/>
      <w:r w:rsidRPr="001806A7">
        <w:rPr>
          <w:i/>
          <w:iCs/>
          <w:sz w:val="24"/>
          <w:szCs w:val="24"/>
        </w:rPr>
        <w:t xml:space="preserve"> a </w:t>
      </w:r>
      <w:proofErr w:type="spellStart"/>
      <w:r w:rsidRPr="001806A7">
        <w:rPr>
          <w:i/>
          <w:iCs/>
          <w:sz w:val="24"/>
          <w:szCs w:val="24"/>
        </w:rPr>
        <w:t>izolace</w:t>
      </w:r>
      <w:proofErr w:type="spellEnd"/>
      <w:r w:rsidRPr="001806A7">
        <w:rPr>
          <w:i/>
          <w:iCs/>
          <w:sz w:val="24"/>
          <w:szCs w:val="24"/>
        </w:rPr>
        <w:t xml:space="preserve"> v </w:t>
      </w:r>
      <w:proofErr w:type="spellStart"/>
      <w:r w:rsidRPr="001806A7">
        <w:rPr>
          <w:i/>
          <w:iCs/>
          <w:sz w:val="24"/>
          <w:szCs w:val="24"/>
        </w:rPr>
        <w:t>české</w:t>
      </w:r>
      <w:proofErr w:type="spellEnd"/>
      <w:r w:rsidRPr="001806A7">
        <w:rPr>
          <w:i/>
          <w:iCs/>
          <w:sz w:val="24"/>
          <w:szCs w:val="24"/>
        </w:rPr>
        <w:t xml:space="preserve"> </w:t>
      </w:r>
      <w:proofErr w:type="spellStart"/>
      <w:r w:rsidRPr="001806A7">
        <w:rPr>
          <w:i/>
          <w:iCs/>
          <w:sz w:val="24"/>
          <w:szCs w:val="24"/>
        </w:rPr>
        <w:t>kultuře</w:t>
      </w:r>
      <w:proofErr w:type="spellEnd"/>
      <w:r w:rsidRPr="001806A7">
        <w:rPr>
          <w:i/>
          <w:iCs/>
          <w:sz w:val="24"/>
          <w:szCs w:val="24"/>
        </w:rPr>
        <w:t xml:space="preserve"> 19. </w:t>
      </w:r>
      <w:proofErr w:type="spellStart"/>
      <w:r w:rsidRPr="001806A7">
        <w:rPr>
          <w:i/>
          <w:iCs/>
          <w:sz w:val="24"/>
          <w:szCs w:val="24"/>
        </w:rPr>
        <w:t>století</w:t>
      </w:r>
      <w:proofErr w:type="spellEnd"/>
      <w:r w:rsidRPr="001806A7">
        <w:rPr>
          <w:sz w:val="24"/>
          <w:szCs w:val="24"/>
          <w:shd w:val="clear" w:color="auto" w:fill="FFFFFF"/>
        </w:rPr>
        <w:t xml:space="preserve">. Praha: KLP – </w:t>
      </w:r>
      <w:proofErr w:type="spellStart"/>
      <w:r w:rsidRPr="001806A7">
        <w:rPr>
          <w:sz w:val="24"/>
          <w:szCs w:val="24"/>
          <w:shd w:val="clear" w:color="auto" w:fill="FFFFFF"/>
        </w:rPr>
        <w:t>Koniasch</w:t>
      </w:r>
      <w:proofErr w:type="spellEnd"/>
      <w:r w:rsidRPr="001806A7">
        <w:rPr>
          <w:sz w:val="24"/>
          <w:szCs w:val="24"/>
          <w:shd w:val="clear" w:color="auto" w:fill="FFFFFF"/>
        </w:rPr>
        <w:t xml:space="preserve"> </w:t>
      </w:r>
      <w:proofErr w:type="spellStart"/>
      <w:r w:rsidRPr="001806A7">
        <w:rPr>
          <w:sz w:val="24"/>
          <w:szCs w:val="24"/>
          <w:shd w:val="clear" w:color="auto" w:fill="FFFFFF"/>
        </w:rPr>
        <w:t>Latin</w:t>
      </w:r>
      <w:proofErr w:type="spellEnd"/>
      <w:r w:rsidRPr="001806A7">
        <w:rPr>
          <w:sz w:val="24"/>
          <w:szCs w:val="24"/>
          <w:shd w:val="clear" w:color="auto" w:fill="FFFFFF"/>
        </w:rPr>
        <w:t xml:space="preserve"> Press, 2002, s</w:t>
      </w:r>
      <w:r>
        <w:rPr>
          <w:sz w:val="24"/>
          <w:szCs w:val="24"/>
          <w:shd w:val="clear" w:color="auto" w:fill="FFFFFF"/>
        </w:rPr>
        <w:t>tr</w:t>
      </w:r>
      <w:r w:rsidRPr="001806A7">
        <w:rPr>
          <w:sz w:val="24"/>
          <w:szCs w:val="24"/>
          <w:shd w:val="clear" w:color="auto" w:fill="FFFFFF"/>
        </w:rPr>
        <w:t>. 83-91. ISBN: 80-85917-88-2</w:t>
      </w:r>
      <w:r w:rsidR="00EC75F1">
        <w:rPr>
          <w:sz w:val="24"/>
          <w:szCs w:val="24"/>
          <w:shd w:val="clear" w:color="auto" w:fill="FFFFFF"/>
        </w:rPr>
        <w:t>.</w:t>
      </w:r>
    </w:p>
    <w:p w:rsidR="00EF2F0B" w:rsidRPr="00E10C18" w:rsidRDefault="00EF2F0B" w:rsidP="00EF2F0B">
      <w:pPr>
        <w:pStyle w:val="Textpoznpodarou"/>
        <w:spacing w:line="276" w:lineRule="auto"/>
        <w:rPr>
          <w:sz w:val="24"/>
          <w:szCs w:val="24"/>
        </w:rPr>
      </w:pPr>
    </w:p>
    <w:p w:rsidR="00EF2F0B" w:rsidRPr="001806A7" w:rsidRDefault="00EF2F0B" w:rsidP="00EF2F0B">
      <w:pPr>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THER, Phillip. </w:t>
      </w:r>
      <w:r w:rsidRPr="001806A7">
        <w:rPr>
          <w:rFonts w:ascii="Times New Roman" w:hAnsi="Times New Roman" w:cs="Times New Roman"/>
          <w:i/>
          <w:iCs/>
          <w:sz w:val="24"/>
          <w:szCs w:val="24"/>
        </w:rPr>
        <w:t>Národní divadlo v kontextu evropských operních dějin: Od založení do první světové války</w:t>
      </w:r>
      <w:r w:rsidRPr="001806A7">
        <w:rPr>
          <w:rFonts w:ascii="Times New Roman" w:hAnsi="Times New Roman" w:cs="Times New Roman"/>
          <w:sz w:val="24"/>
          <w:szCs w:val="24"/>
          <w:shd w:val="clear" w:color="auto" w:fill="FFFFFF"/>
        </w:rPr>
        <w:t>. I. Praha: Dokořán, 2008. ISBN: 978-80-7363-211-3</w:t>
      </w:r>
      <w:r w:rsidR="00EC75F1">
        <w:rPr>
          <w:rFonts w:ascii="Times New Roman" w:hAnsi="Times New Roman" w:cs="Times New Roman"/>
          <w:sz w:val="24"/>
          <w:szCs w:val="24"/>
          <w:shd w:val="clear" w:color="auto" w:fill="FFFFFF"/>
        </w:rPr>
        <w:t>.</w:t>
      </w:r>
    </w:p>
    <w:p w:rsidR="00EF2F0B" w:rsidRPr="00E10C18" w:rsidRDefault="00EF2F0B" w:rsidP="00EF2F0B">
      <w:pPr>
        <w:rPr>
          <w:rFonts w:ascii="Times New Roman" w:eastAsia="Times New Roman" w:hAnsi="Times New Roman" w:cs="Times New Roman"/>
          <w:sz w:val="24"/>
          <w:szCs w:val="24"/>
          <w:lang w:eastAsia="cs-CZ"/>
        </w:rPr>
      </w:pPr>
      <w:r w:rsidRPr="001806A7">
        <w:rPr>
          <w:rFonts w:ascii="Times New Roman" w:hAnsi="Times New Roman" w:cs="Times New Roman"/>
          <w:sz w:val="24"/>
          <w:szCs w:val="24"/>
          <w:shd w:val="clear" w:color="auto" w:fill="FFFFFF"/>
        </w:rPr>
        <w:t xml:space="preserve">THIESS, </w:t>
      </w:r>
      <w:proofErr w:type="spellStart"/>
      <w:r w:rsidRPr="001806A7">
        <w:rPr>
          <w:rFonts w:ascii="Times New Roman" w:hAnsi="Times New Roman" w:cs="Times New Roman"/>
          <w:sz w:val="24"/>
          <w:szCs w:val="24"/>
          <w:shd w:val="clear" w:color="auto" w:fill="FFFFFF"/>
        </w:rPr>
        <w:t>Anne</w:t>
      </w:r>
      <w:proofErr w:type="spellEnd"/>
      <w:r w:rsidRPr="001806A7">
        <w:rPr>
          <w:rFonts w:ascii="Times New Roman" w:hAnsi="Times New Roman" w:cs="Times New Roman"/>
          <w:sz w:val="24"/>
          <w:szCs w:val="24"/>
          <w:shd w:val="clear" w:color="auto" w:fill="FFFFFF"/>
        </w:rPr>
        <w:t>-Marie. </w:t>
      </w:r>
      <w:r w:rsidRPr="001806A7">
        <w:rPr>
          <w:rFonts w:ascii="Times New Roman" w:hAnsi="Times New Roman" w:cs="Times New Roman"/>
          <w:i/>
          <w:iCs/>
          <w:sz w:val="24"/>
          <w:szCs w:val="24"/>
        </w:rPr>
        <w:t>Vytváření národních identit v Evropě 18. až 20. století</w:t>
      </w:r>
      <w:r w:rsidRPr="001806A7">
        <w:rPr>
          <w:rFonts w:ascii="Times New Roman" w:hAnsi="Times New Roman" w:cs="Times New Roman"/>
          <w:sz w:val="24"/>
          <w:szCs w:val="24"/>
          <w:shd w:val="clear" w:color="auto" w:fill="FFFFFF"/>
        </w:rPr>
        <w:t xml:space="preserve">. Brno: Centrum pro studium demokracie a kultury, 2007. ISBN: </w:t>
      </w:r>
      <w:r w:rsidRPr="001806A7">
        <w:rPr>
          <w:rFonts w:ascii="Times New Roman" w:eastAsia="Times New Roman" w:hAnsi="Times New Roman" w:cs="Times New Roman"/>
          <w:sz w:val="24"/>
          <w:szCs w:val="24"/>
          <w:lang w:eastAsia="cs-CZ"/>
        </w:rPr>
        <w:t>978-80-7325-118-5</w:t>
      </w:r>
      <w:r w:rsidR="00EC75F1">
        <w:rPr>
          <w:rFonts w:ascii="Times New Roman" w:eastAsia="Times New Roman" w:hAnsi="Times New Roman" w:cs="Times New Roman"/>
          <w:sz w:val="24"/>
          <w:szCs w:val="24"/>
          <w:lang w:eastAsia="cs-CZ"/>
        </w:rPr>
        <w:t>.</w:t>
      </w:r>
    </w:p>
    <w:p w:rsidR="00EF2F0B" w:rsidRPr="001806A7" w:rsidRDefault="00EF2F0B" w:rsidP="00EF2F0B">
      <w:pPr>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TRAPL, Miloslav. </w:t>
      </w:r>
      <w:r w:rsidRPr="001806A7">
        <w:rPr>
          <w:rFonts w:ascii="Times New Roman" w:hAnsi="Times New Roman" w:cs="Times New Roman"/>
          <w:i/>
          <w:iCs/>
          <w:sz w:val="24"/>
          <w:szCs w:val="24"/>
        </w:rPr>
        <w:t xml:space="preserve">České národní obrození </w:t>
      </w:r>
      <w:r w:rsidR="00EC75F1">
        <w:rPr>
          <w:rFonts w:ascii="Times New Roman" w:hAnsi="Times New Roman" w:cs="Times New Roman"/>
          <w:i/>
          <w:iCs/>
          <w:sz w:val="24"/>
          <w:szCs w:val="24"/>
        </w:rPr>
        <w:t>na Moravě v době předbřeznové a </w:t>
      </w:r>
      <w:r w:rsidRPr="001806A7">
        <w:rPr>
          <w:rFonts w:ascii="Times New Roman" w:hAnsi="Times New Roman" w:cs="Times New Roman"/>
          <w:i/>
          <w:iCs/>
          <w:sz w:val="24"/>
          <w:szCs w:val="24"/>
        </w:rPr>
        <w:t>revolučních letech 1848-1849</w:t>
      </w:r>
      <w:r w:rsidRPr="001806A7">
        <w:rPr>
          <w:rFonts w:ascii="Times New Roman" w:hAnsi="Times New Roman" w:cs="Times New Roman"/>
          <w:sz w:val="24"/>
          <w:szCs w:val="24"/>
          <w:shd w:val="clear" w:color="auto" w:fill="FFFFFF"/>
        </w:rPr>
        <w:t>. Brno: Blok, 1977.</w:t>
      </w:r>
    </w:p>
    <w:p w:rsidR="00EF2F0B" w:rsidRPr="001806A7" w:rsidRDefault="00EF2F0B" w:rsidP="00EF2F0B">
      <w:pPr>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 xml:space="preserve">TURNER, </w:t>
      </w:r>
      <w:proofErr w:type="spellStart"/>
      <w:r w:rsidRPr="001806A7">
        <w:rPr>
          <w:rFonts w:ascii="Times New Roman" w:hAnsi="Times New Roman" w:cs="Times New Roman"/>
          <w:sz w:val="24"/>
          <w:szCs w:val="24"/>
          <w:shd w:val="clear" w:color="auto" w:fill="FFFFFF"/>
        </w:rPr>
        <w:t>Victor</w:t>
      </w:r>
      <w:proofErr w:type="spellEnd"/>
      <w:r w:rsidRPr="001806A7">
        <w:rPr>
          <w:rFonts w:ascii="Times New Roman" w:hAnsi="Times New Roman" w:cs="Times New Roman"/>
          <w:sz w:val="24"/>
          <w:szCs w:val="24"/>
          <w:shd w:val="clear" w:color="auto" w:fill="FFFFFF"/>
        </w:rPr>
        <w:t>. </w:t>
      </w:r>
      <w:r w:rsidRPr="001806A7">
        <w:rPr>
          <w:rFonts w:ascii="Times New Roman" w:hAnsi="Times New Roman" w:cs="Times New Roman"/>
          <w:i/>
          <w:iCs/>
          <w:sz w:val="24"/>
          <w:szCs w:val="24"/>
        </w:rPr>
        <w:t>Průběh rituálu</w:t>
      </w:r>
      <w:r w:rsidRPr="001806A7">
        <w:rPr>
          <w:rFonts w:ascii="Times New Roman" w:hAnsi="Times New Roman" w:cs="Times New Roman"/>
          <w:sz w:val="24"/>
          <w:szCs w:val="24"/>
          <w:shd w:val="clear" w:color="auto" w:fill="FFFFFF"/>
        </w:rPr>
        <w:t xml:space="preserve">. Brno: </w:t>
      </w:r>
      <w:proofErr w:type="spellStart"/>
      <w:r w:rsidRPr="001806A7">
        <w:rPr>
          <w:rFonts w:ascii="Times New Roman" w:hAnsi="Times New Roman" w:cs="Times New Roman"/>
          <w:sz w:val="24"/>
          <w:szCs w:val="24"/>
          <w:shd w:val="clear" w:color="auto" w:fill="FFFFFF"/>
        </w:rPr>
        <w:t>Computer</w:t>
      </w:r>
      <w:proofErr w:type="spellEnd"/>
      <w:r w:rsidRPr="001806A7">
        <w:rPr>
          <w:rFonts w:ascii="Times New Roman" w:hAnsi="Times New Roman" w:cs="Times New Roman"/>
          <w:sz w:val="24"/>
          <w:szCs w:val="24"/>
          <w:shd w:val="clear" w:color="auto" w:fill="FFFFFF"/>
        </w:rPr>
        <w:t xml:space="preserve"> </w:t>
      </w:r>
      <w:proofErr w:type="spellStart"/>
      <w:r w:rsidRPr="001806A7">
        <w:rPr>
          <w:rFonts w:ascii="Times New Roman" w:hAnsi="Times New Roman" w:cs="Times New Roman"/>
          <w:sz w:val="24"/>
          <w:szCs w:val="24"/>
          <w:shd w:val="clear" w:color="auto" w:fill="FFFFFF"/>
        </w:rPr>
        <w:t>Press</w:t>
      </w:r>
      <w:proofErr w:type="spellEnd"/>
      <w:r w:rsidRPr="001806A7">
        <w:rPr>
          <w:rFonts w:ascii="Times New Roman" w:hAnsi="Times New Roman" w:cs="Times New Roman"/>
          <w:sz w:val="24"/>
          <w:szCs w:val="24"/>
          <w:shd w:val="clear" w:color="auto" w:fill="FFFFFF"/>
        </w:rPr>
        <w:t>, 2004.</w:t>
      </w:r>
      <w:r w:rsidR="00EC75F1">
        <w:rPr>
          <w:rFonts w:ascii="Times New Roman" w:hAnsi="Times New Roman" w:cs="Times New Roman"/>
          <w:sz w:val="24"/>
          <w:szCs w:val="24"/>
          <w:shd w:val="clear" w:color="auto" w:fill="FFFFFF"/>
        </w:rPr>
        <w:t> </w:t>
      </w:r>
      <w:r w:rsidR="00EC75F1">
        <w:rPr>
          <w:rFonts w:ascii="Times New Roman" w:hAnsi="Times New Roman" w:cs="Times New Roman"/>
          <w:sz w:val="24"/>
          <w:szCs w:val="24"/>
          <w:shd w:val="clear" w:color="auto" w:fill="FFFFFF"/>
        </w:rPr>
        <w:br/>
      </w:r>
      <w:r w:rsidRPr="001806A7">
        <w:rPr>
          <w:rFonts w:ascii="Times New Roman" w:hAnsi="Times New Roman" w:cs="Times New Roman"/>
          <w:sz w:val="24"/>
          <w:szCs w:val="24"/>
          <w:shd w:val="clear" w:color="auto" w:fill="FFFFFF"/>
        </w:rPr>
        <w:t xml:space="preserve"> ISBN: 80-7226-900-3</w:t>
      </w:r>
      <w:r w:rsidR="00EC75F1">
        <w:rPr>
          <w:rFonts w:ascii="Times New Roman" w:hAnsi="Times New Roman" w:cs="Times New Roman"/>
          <w:sz w:val="24"/>
          <w:szCs w:val="24"/>
          <w:shd w:val="clear" w:color="auto" w:fill="FFFFFF"/>
        </w:rPr>
        <w:t>.</w:t>
      </w: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 xml:space="preserve">VODÁKOVÁ, Alena, Ladislav HRDÝ a Václav SOUKUP, </w:t>
      </w:r>
      <w:proofErr w:type="spellStart"/>
      <w:r w:rsidRPr="001806A7">
        <w:rPr>
          <w:rFonts w:ascii="Times New Roman" w:hAnsi="Times New Roman" w:cs="Times New Roman"/>
          <w:sz w:val="24"/>
          <w:szCs w:val="24"/>
          <w:shd w:val="clear" w:color="auto" w:fill="FFFFFF"/>
        </w:rPr>
        <w:t>ed</w:t>
      </w:r>
      <w:proofErr w:type="spellEnd"/>
      <w:r w:rsidRPr="001806A7">
        <w:rPr>
          <w:rFonts w:ascii="Times New Roman" w:hAnsi="Times New Roman" w:cs="Times New Roman"/>
          <w:sz w:val="24"/>
          <w:szCs w:val="24"/>
          <w:shd w:val="clear" w:color="auto" w:fill="FFFFFF"/>
        </w:rPr>
        <w:t>. </w:t>
      </w:r>
      <w:r w:rsidRPr="001806A7">
        <w:rPr>
          <w:rFonts w:ascii="Times New Roman" w:hAnsi="Times New Roman" w:cs="Times New Roman"/>
          <w:i/>
          <w:iCs/>
          <w:sz w:val="24"/>
          <w:szCs w:val="24"/>
          <w:shd w:val="clear" w:color="auto" w:fill="FFFFFF"/>
        </w:rPr>
        <w:t>Sociální a kulturní antropologie</w:t>
      </w:r>
      <w:r w:rsidRPr="001806A7">
        <w:rPr>
          <w:rFonts w:ascii="Times New Roman" w:hAnsi="Times New Roman" w:cs="Times New Roman"/>
          <w:sz w:val="24"/>
          <w:szCs w:val="24"/>
          <w:shd w:val="clear" w:color="auto" w:fill="FFFFFF"/>
        </w:rPr>
        <w:t xml:space="preserve">. Praha: Sociologické nakladatelství, 1993. Sociologické pojmosloví. </w:t>
      </w:r>
      <w:r>
        <w:rPr>
          <w:rFonts w:ascii="Times New Roman" w:hAnsi="Times New Roman" w:cs="Times New Roman"/>
          <w:sz w:val="24"/>
          <w:szCs w:val="24"/>
          <w:shd w:val="clear" w:color="auto" w:fill="FFFFFF"/>
        </w:rPr>
        <w:br/>
      </w:r>
      <w:r w:rsidRPr="001806A7">
        <w:rPr>
          <w:rFonts w:ascii="Times New Roman" w:hAnsi="Times New Roman" w:cs="Times New Roman"/>
          <w:sz w:val="24"/>
          <w:szCs w:val="24"/>
          <w:shd w:val="clear" w:color="auto" w:fill="FFFFFF"/>
        </w:rPr>
        <w:t xml:space="preserve">ISBN: </w:t>
      </w:r>
      <w:r w:rsidRPr="001806A7">
        <w:rPr>
          <w:rStyle w:val="exldetailsdisplayval"/>
          <w:rFonts w:ascii="Times New Roman" w:hAnsi="Times New Roman" w:cs="Times New Roman"/>
          <w:sz w:val="24"/>
          <w:szCs w:val="24"/>
          <w:bdr w:val="none" w:sz="0" w:space="0" w:color="auto" w:frame="1"/>
          <w:shd w:val="clear" w:color="auto" w:fill="FFFFFF"/>
        </w:rPr>
        <w:t>80-901424-1-9</w:t>
      </w:r>
      <w:r w:rsidRPr="001806A7">
        <w:rPr>
          <w:rFonts w:ascii="Times New Roman" w:hAnsi="Times New Roman" w:cs="Times New Roman"/>
          <w:sz w:val="24"/>
          <w:szCs w:val="24"/>
          <w:shd w:val="clear" w:color="auto" w:fill="FFFFFF"/>
        </w:rPr>
        <w:t> </w:t>
      </w:r>
      <w:r w:rsidR="00EC75F1">
        <w:rPr>
          <w:rFonts w:ascii="Times New Roman" w:hAnsi="Times New Roman" w:cs="Times New Roman"/>
          <w:sz w:val="24"/>
          <w:szCs w:val="24"/>
          <w:shd w:val="clear" w:color="auto" w:fill="FFFFFF"/>
        </w:rPr>
        <w:t>.</w:t>
      </w: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VONDRÁČEK, Radim a Jiří RAK. Dědictví biedermeieru. </w:t>
      </w:r>
      <w:r w:rsidRPr="001806A7">
        <w:rPr>
          <w:rFonts w:ascii="Times New Roman" w:hAnsi="Times New Roman" w:cs="Times New Roman"/>
          <w:i/>
          <w:iCs/>
          <w:sz w:val="24"/>
          <w:szCs w:val="24"/>
        </w:rPr>
        <w:t>Biedermeier: Umění a kultura v českých zemích 1814-1848</w:t>
      </w:r>
      <w:r w:rsidRPr="001806A7">
        <w:rPr>
          <w:rFonts w:ascii="Times New Roman" w:hAnsi="Times New Roman" w:cs="Times New Roman"/>
          <w:sz w:val="24"/>
          <w:szCs w:val="24"/>
          <w:shd w:val="clear" w:color="auto" w:fill="FFFFFF"/>
        </w:rPr>
        <w:t xml:space="preserve">. Praha: Uměleckoprůmyslové museum, </w:t>
      </w:r>
      <w:proofErr w:type="spellStart"/>
      <w:r w:rsidRPr="001806A7">
        <w:rPr>
          <w:rFonts w:ascii="Times New Roman" w:hAnsi="Times New Roman" w:cs="Times New Roman"/>
          <w:sz w:val="24"/>
          <w:szCs w:val="24"/>
          <w:shd w:val="clear" w:color="auto" w:fill="FFFFFF"/>
        </w:rPr>
        <w:t>Galery</w:t>
      </w:r>
      <w:proofErr w:type="spellEnd"/>
      <w:r w:rsidRPr="001806A7">
        <w:rPr>
          <w:rFonts w:ascii="Times New Roman" w:hAnsi="Times New Roman" w:cs="Times New Roman"/>
          <w:sz w:val="24"/>
          <w:szCs w:val="24"/>
          <w:shd w:val="clear" w:color="auto" w:fill="FFFFFF"/>
        </w:rPr>
        <w:t xml:space="preserve">, 2008, </w:t>
      </w:r>
      <w:r>
        <w:rPr>
          <w:rFonts w:ascii="Times New Roman" w:hAnsi="Times New Roman" w:cs="Times New Roman"/>
          <w:sz w:val="24"/>
          <w:szCs w:val="24"/>
          <w:shd w:val="clear" w:color="auto" w:fill="FFFFFF"/>
        </w:rPr>
        <w:t xml:space="preserve">str. </w:t>
      </w:r>
      <w:r w:rsidRPr="001806A7">
        <w:rPr>
          <w:rFonts w:ascii="Times New Roman" w:hAnsi="Times New Roman" w:cs="Times New Roman"/>
          <w:sz w:val="24"/>
          <w:szCs w:val="24"/>
          <w:shd w:val="clear" w:color="auto" w:fill="FFFFFF"/>
        </w:rPr>
        <w:t>211- 214. ISBN 978-80-86990-45-3</w:t>
      </w:r>
      <w:r w:rsidR="00EC75F1">
        <w:rPr>
          <w:rFonts w:ascii="Times New Roman" w:hAnsi="Times New Roman" w:cs="Times New Roman"/>
          <w:sz w:val="24"/>
          <w:szCs w:val="24"/>
          <w:shd w:val="clear" w:color="auto" w:fill="FFFFFF"/>
        </w:rPr>
        <w:t>.</w:t>
      </w: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p>
    <w:p w:rsidR="00EF2F0B" w:rsidRPr="001806A7" w:rsidRDefault="00EF2F0B" w:rsidP="00EF2F0B">
      <w:pPr>
        <w:pStyle w:val="Bezmezer"/>
        <w:spacing w:line="276" w:lineRule="auto"/>
        <w:rPr>
          <w:rFonts w:ascii="Times New Roman" w:hAnsi="Times New Roman" w:cs="Times New Roman"/>
          <w:sz w:val="24"/>
          <w:szCs w:val="24"/>
          <w:shd w:val="clear" w:color="auto" w:fill="FFFFFF"/>
        </w:rPr>
      </w:pPr>
      <w:r w:rsidRPr="001806A7">
        <w:rPr>
          <w:rFonts w:ascii="Times New Roman" w:hAnsi="Times New Roman" w:cs="Times New Roman"/>
          <w:sz w:val="24"/>
          <w:szCs w:val="24"/>
          <w:shd w:val="clear" w:color="auto" w:fill="FFFFFF"/>
        </w:rPr>
        <w:t>VOSTRÝ, Jaroslav. </w:t>
      </w:r>
      <w:r w:rsidRPr="001806A7">
        <w:rPr>
          <w:rFonts w:ascii="Times New Roman" w:hAnsi="Times New Roman" w:cs="Times New Roman"/>
          <w:i/>
          <w:iCs/>
          <w:sz w:val="24"/>
          <w:szCs w:val="24"/>
        </w:rPr>
        <w:t xml:space="preserve">Scénování v době všeobecné </w:t>
      </w:r>
      <w:proofErr w:type="spellStart"/>
      <w:r w:rsidRPr="001806A7">
        <w:rPr>
          <w:rFonts w:ascii="Times New Roman" w:hAnsi="Times New Roman" w:cs="Times New Roman"/>
          <w:i/>
          <w:iCs/>
          <w:sz w:val="24"/>
          <w:szCs w:val="24"/>
        </w:rPr>
        <w:t>scénovanosti</w:t>
      </w:r>
      <w:proofErr w:type="spellEnd"/>
      <w:r w:rsidRPr="001806A7">
        <w:rPr>
          <w:rFonts w:ascii="Times New Roman" w:hAnsi="Times New Roman" w:cs="Times New Roman"/>
          <w:i/>
          <w:iCs/>
          <w:sz w:val="24"/>
          <w:szCs w:val="24"/>
        </w:rPr>
        <w:t>: Úvod do scénologie</w:t>
      </w:r>
      <w:r w:rsidRPr="001806A7">
        <w:rPr>
          <w:rFonts w:ascii="Times New Roman" w:hAnsi="Times New Roman" w:cs="Times New Roman"/>
          <w:sz w:val="24"/>
          <w:szCs w:val="24"/>
          <w:shd w:val="clear" w:color="auto" w:fill="FFFFFF"/>
        </w:rPr>
        <w:t>. Praha: Kant, 2012. ISBN: 978-80-7437-081-6</w:t>
      </w:r>
      <w:r w:rsidR="00EC75F1">
        <w:rPr>
          <w:rFonts w:ascii="Times New Roman" w:hAnsi="Times New Roman" w:cs="Times New Roman"/>
          <w:sz w:val="24"/>
          <w:szCs w:val="24"/>
          <w:shd w:val="clear" w:color="auto" w:fill="FFFFFF"/>
        </w:rPr>
        <w:t>.</w:t>
      </w:r>
    </w:p>
    <w:p w:rsidR="00133243" w:rsidRDefault="00B61743"/>
    <w:sectPr w:rsidR="00133243" w:rsidSect="00143598">
      <w:footerReference w:type="default" r:id="rId8"/>
      <w:pgSz w:w="11906" w:h="16838"/>
      <w:pgMar w:top="1701" w:right="1418" w:bottom="1134" w:left="238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743" w:rsidRDefault="00B61743" w:rsidP="00C22B75">
      <w:pPr>
        <w:spacing w:after="0" w:line="240" w:lineRule="auto"/>
      </w:pPr>
      <w:r>
        <w:separator/>
      </w:r>
    </w:p>
  </w:endnote>
  <w:endnote w:type="continuationSeparator" w:id="0">
    <w:p w:rsidR="00B61743" w:rsidRDefault="00B61743" w:rsidP="00C22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4415"/>
      <w:docPartObj>
        <w:docPartGallery w:val="Page Numbers (Bottom of Page)"/>
        <w:docPartUnique/>
      </w:docPartObj>
    </w:sdtPr>
    <w:sdtContent>
      <w:p w:rsidR="00C22B75" w:rsidRDefault="00C22B75">
        <w:pPr>
          <w:pStyle w:val="Zpat"/>
          <w:jc w:val="center"/>
        </w:pPr>
        <w:fldSimple w:instr=" PAGE   \* MERGEFORMAT ">
          <w:r>
            <w:rPr>
              <w:noProof/>
            </w:rPr>
            <w:t>41</w:t>
          </w:r>
        </w:fldSimple>
      </w:p>
    </w:sdtContent>
  </w:sdt>
  <w:p w:rsidR="00C22B75" w:rsidRDefault="00C22B7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743" w:rsidRDefault="00B61743" w:rsidP="00C22B75">
      <w:pPr>
        <w:spacing w:after="0" w:line="240" w:lineRule="auto"/>
      </w:pPr>
      <w:r>
        <w:separator/>
      </w:r>
    </w:p>
  </w:footnote>
  <w:footnote w:type="continuationSeparator" w:id="0">
    <w:p w:rsidR="00B61743" w:rsidRDefault="00B61743" w:rsidP="00C22B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2FD8"/>
    <w:multiLevelType w:val="multilevel"/>
    <w:tmpl w:val="F3082700"/>
    <w:lvl w:ilvl="0">
      <w:start w:val="2"/>
      <w:numFmt w:val="decimal"/>
      <w:lvlText w:val="%1."/>
      <w:lvlJc w:val="left"/>
      <w:pPr>
        <w:ind w:left="1080"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1F5118BE"/>
    <w:multiLevelType w:val="multilevel"/>
    <w:tmpl w:val="F3082700"/>
    <w:lvl w:ilvl="0">
      <w:start w:val="2"/>
      <w:numFmt w:val="decimal"/>
      <w:lvlText w:val="%1."/>
      <w:lvlJc w:val="left"/>
      <w:pPr>
        <w:ind w:left="1080"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25CA7CD5"/>
    <w:multiLevelType w:val="hybridMultilevel"/>
    <w:tmpl w:val="38904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FA11C4"/>
    <w:multiLevelType w:val="multilevel"/>
    <w:tmpl w:val="F3082700"/>
    <w:lvl w:ilvl="0">
      <w:start w:val="2"/>
      <w:numFmt w:val="decimal"/>
      <w:lvlText w:val="%1."/>
      <w:lvlJc w:val="left"/>
      <w:pPr>
        <w:ind w:left="1080"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29986370"/>
    <w:multiLevelType w:val="multilevel"/>
    <w:tmpl w:val="F3082700"/>
    <w:lvl w:ilvl="0">
      <w:start w:val="2"/>
      <w:numFmt w:val="decimal"/>
      <w:lvlText w:val="%1."/>
      <w:lvlJc w:val="left"/>
      <w:pPr>
        <w:ind w:left="1080"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2E680B3F"/>
    <w:multiLevelType w:val="multilevel"/>
    <w:tmpl w:val="F3082700"/>
    <w:lvl w:ilvl="0">
      <w:start w:val="2"/>
      <w:numFmt w:val="decimal"/>
      <w:lvlText w:val="%1."/>
      <w:lvlJc w:val="left"/>
      <w:pPr>
        <w:ind w:left="1080"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nsid w:val="308C27C4"/>
    <w:multiLevelType w:val="hybridMultilevel"/>
    <w:tmpl w:val="3982910C"/>
    <w:lvl w:ilvl="0" w:tplc="7916B9E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1D28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D745BAA"/>
    <w:multiLevelType w:val="multilevel"/>
    <w:tmpl w:val="F3082700"/>
    <w:lvl w:ilvl="0">
      <w:start w:val="2"/>
      <w:numFmt w:val="decimal"/>
      <w:lvlText w:val="%1."/>
      <w:lvlJc w:val="left"/>
      <w:pPr>
        <w:ind w:left="1080"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496F79B1"/>
    <w:multiLevelType w:val="multilevel"/>
    <w:tmpl w:val="F3082700"/>
    <w:lvl w:ilvl="0">
      <w:start w:val="2"/>
      <w:numFmt w:val="decimal"/>
      <w:lvlText w:val="%1."/>
      <w:lvlJc w:val="left"/>
      <w:pPr>
        <w:ind w:left="1080"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6A4701B9"/>
    <w:multiLevelType w:val="multilevel"/>
    <w:tmpl w:val="F3082700"/>
    <w:lvl w:ilvl="0">
      <w:start w:val="2"/>
      <w:numFmt w:val="decimal"/>
      <w:lvlText w:val="%1."/>
      <w:lvlJc w:val="left"/>
      <w:pPr>
        <w:ind w:left="1080"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7C314178"/>
    <w:multiLevelType w:val="hybridMultilevel"/>
    <w:tmpl w:val="D076D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2"/>
  </w:num>
  <w:num w:numId="5">
    <w:abstractNumId w:val="7"/>
  </w:num>
  <w:num w:numId="6">
    <w:abstractNumId w:val="1"/>
  </w:num>
  <w:num w:numId="7">
    <w:abstractNumId w:val="3"/>
  </w:num>
  <w:num w:numId="8">
    <w:abstractNumId w:val="9"/>
  </w:num>
  <w:num w:numId="9">
    <w:abstractNumId w:val="10"/>
  </w:num>
  <w:num w:numId="10">
    <w:abstractNumId w:val="8"/>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D91EC2"/>
    <w:rsid w:val="00143598"/>
    <w:rsid w:val="00160D86"/>
    <w:rsid w:val="001B5FE5"/>
    <w:rsid w:val="002170D1"/>
    <w:rsid w:val="002254A6"/>
    <w:rsid w:val="00282F94"/>
    <w:rsid w:val="002C7F3B"/>
    <w:rsid w:val="003B5F7F"/>
    <w:rsid w:val="004A181C"/>
    <w:rsid w:val="004A3A8D"/>
    <w:rsid w:val="004B7330"/>
    <w:rsid w:val="00542670"/>
    <w:rsid w:val="005B16F2"/>
    <w:rsid w:val="008C6833"/>
    <w:rsid w:val="0091271E"/>
    <w:rsid w:val="00A165DD"/>
    <w:rsid w:val="00AF0A3A"/>
    <w:rsid w:val="00B61743"/>
    <w:rsid w:val="00C22B75"/>
    <w:rsid w:val="00C80009"/>
    <w:rsid w:val="00CC1D5D"/>
    <w:rsid w:val="00D91EC2"/>
    <w:rsid w:val="00DD16E2"/>
    <w:rsid w:val="00E5424A"/>
    <w:rsid w:val="00EC75F1"/>
    <w:rsid w:val="00EF2F0B"/>
    <w:rsid w:val="00F3548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1EC2"/>
  </w:style>
  <w:style w:type="paragraph" w:styleId="Nadpis1">
    <w:name w:val="heading 1"/>
    <w:basedOn w:val="Normln"/>
    <w:next w:val="Normln"/>
    <w:link w:val="Nadpis1Char"/>
    <w:uiPriority w:val="9"/>
    <w:qFormat/>
    <w:rsid w:val="00D91E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91E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D91EC2"/>
    <w:pPr>
      <w:suppressAutoHyphens/>
      <w:autoSpaceDN w:val="0"/>
      <w:textAlignment w:val="baseline"/>
    </w:pPr>
    <w:rPr>
      <w:rFonts w:ascii="Calibri" w:eastAsia="Arial Unicode MS" w:hAnsi="Calibri" w:cs="Calibri"/>
      <w:kern w:val="3"/>
    </w:rPr>
  </w:style>
  <w:style w:type="paragraph" w:customStyle="1" w:styleId="Prohlen">
    <w:name w:val="Prohlášení"/>
    <w:rsid w:val="00D91EC2"/>
    <w:pPr>
      <w:spacing w:after="0" w:line="360" w:lineRule="auto"/>
      <w:jc w:val="both"/>
    </w:pPr>
    <w:rPr>
      <w:rFonts w:ascii="Times New Roman" w:eastAsia="Arial Unicode MS" w:hAnsi="Arial Unicode MS" w:cs="Arial Unicode MS"/>
      <w:color w:val="000000"/>
      <w:sz w:val="24"/>
      <w:szCs w:val="24"/>
      <w:u w:color="000000"/>
      <w:lang w:eastAsia="cs-CZ"/>
    </w:rPr>
  </w:style>
  <w:style w:type="character" w:customStyle="1" w:styleId="Nadpis1Char">
    <w:name w:val="Nadpis 1 Char"/>
    <w:basedOn w:val="Standardnpsmoodstavce"/>
    <w:link w:val="Nadpis1"/>
    <w:uiPriority w:val="9"/>
    <w:rsid w:val="00D91EC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91EC2"/>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semiHidden/>
    <w:unhideWhenUsed/>
    <w:qFormat/>
    <w:rsid w:val="00D91EC2"/>
    <w:pPr>
      <w:outlineLvl w:val="9"/>
    </w:pPr>
  </w:style>
  <w:style w:type="paragraph" w:styleId="Obsah1">
    <w:name w:val="toc 1"/>
    <w:basedOn w:val="Normln"/>
    <w:next w:val="Normln"/>
    <w:autoRedefine/>
    <w:uiPriority w:val="39"/>
    <w:unhideWhenUsed/>
    <w:qFormat/>
    <w:rsid w:val="00CC1D5D"/>
    <w:pPr>
      <w:tabs>
        <w:tab w:val="left" w:pos="440"/>
        <w:tab w:val="right" w:leader="dot" w:pos="8080"/>
      </w:tabs>
      <w:spacing w:after="100"/>
      <w:jc w:val="both"/>
    </w:pPr>
  </w:style>
  <w:style w:type="character" w:styleId="Hypertextovodkaz">
    <w:name w:val="Hyperlink"/>
    <w:basedOn w:val="Standardnpsmoodstavce"/>
    <w:uiPriority w:val="99"/>
    <w:unhideWhenUsed/>
    <w:rsid w:val="00D91EC2"/>
    <w:rPr>
      <w:color w:val="0000FF" w:themeColor="hyperlink"/>
      <w:u w:val="single"/>
    </w:rPr>
  </w:style>
  <w:style w:type="paragraph" w:styleId="Textbubliny">
    <w:name w:val="Balloon Text"/>
    <w:basedOn w:val="Normln"/>
    <w:link w:val="TextbublinyChar"/>
    <w:uiPriority w:val="99"/>
    <w:semiHidden/>
    <w:unhideWhenUsed/>
    <w:rsid w:val="00D91E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1EC2"/>
    <w:rPr>
      <w:rFonts w:ascii="Tahoma" w:hAnsi="Tahoma" w:cs="Tahoma"/>
      <w:sz w:val="16"/>
      <w:szCs w:val="16"/>
    </w:rPr>
  </w:style>
  <w:style w:type="paragraph" w:styleId="Textpoznpodarou">
    <w:name w:val="footnote text"/>
    <w:basedOn w:val="Normln"/>
    <w:link w:val="TextpoznpodarouChar"/>
    <w:uiPriority w:val="99"/>
    <w:unhideWhenUsed/>
    <w:rsid w:val="00D91EC2"/>
    <w:pPr>
      <w:spacing w:after="0" w:line="240" w:lineRule="auto"/>
    </w:pPr>
    <w:rPr>
      <w:rFonts w:ascii="Times New Roman" w:hAnsi="Times New Roman" w:cs="Times New Roman"/>
      <w:sz w:val="20"/>
      <w:szCs w:val="20"/>
      <w:lang w:val="de-DE"/>
    </w:rPr>
  </w:style>
  <w:style w:type="character" w:customStyle="1" w:styleId="TextpoznpodarouChar">
    <w:name w:val="Text pozn. pod čarou Char"/>
    <w:basedOn w:val="Standardnpsmoodstavce"/>
    <w:link w:val="Textpoznpodarou"/>
    <w:uiPriority w:val="99"/>
    <w:rsid w:val="00D91EC2"/>
    <w:rPr>
      <w:rFonts w:ascii="Times New Roman" w:hAnsi="Times New Roman" w:cs="Times New Roman"/>
      <w:sz w:val="20"/>
      <w:szCs w:val="20"/>
      <w:lang w:val="de-DE"/>
    </w:rPr>
  </w:style>
  <w:style w:type="character" w:styleId="Znakapoznpodarou">
    <w:name w:val="footnote reference"/>
    <w:basedOn w:val="Standardnpsmoodstavce"/>
    <w:uiPriority w:val="99"/>
    <w:semiHidden/>
    <w:unhideWhenUsed/>
    <w:rsid w:val="00D91EC2"/>
    <w:rPr>
      <w:vertAlign w:val="superscript"/>
    </w:rPr>
  </w:style>
  <w:style w:type="paragraph" w:styleId="Obsah2">
    <w:name w:val="toc 2"/>
    <w:basedOn w:val="Normln"/>
    <w:next w:val="Normln"/>
    <w:autoRedefine/>
    <w:uiPriority w:val="39"/>
    <w:unhideWhenUsed/>
    <w:qFormat/>
    <w:rsid w:val="00D91EC2"/>
    <w:pPr>
      <w:spacing w:after="100"/>
      <w:ind w:left="220"/>
    </w:pPr>
  </w:style>
  <w:style w:type="paragraph" w:styleId="Bezmezer">
    <w:name w:val="No Spacing"/>
    <w:uiPriority w:val="1"/>
    <w:qFormat/>
    <w:rsid w:val="00D91EC2"/>
    <w:pPr>
      <w:spacing w:after="0" w:line="240" w:lineRule="auto"/>
    </w:pPr>
  </w:style>
  <w:style w:type="character" w:customStyle="1" w:styleId="bold">
    <w:name w:val="bold"/>
    <w:basedOn w:val="Standardnpsmoodstavce"/>
    <w:rsid w:val="00D91EC2"/>
  </w:style>
  <w:style w:type="character" w:customStyle="1" w:styleId="issn">
    <w:name w:val="issn"/>
    <w:basedOn w:val="Standardnpsmoodstavce"/>
    <w:rsid w:val="00D91EC2"/>
  </w:style>
  <w:style w:type="character" w:customStyle="1" w:styleId="a-size-base">
    <w:name w:val="a-size-base"/>
    <w:basedOn w:val="Standardnpsmoodstavce"/>
    <w:rsid w:val="00D91EC2"/>
  </w:style>
  <w:style w:type="character" w:customStyle="1" w:styleId="apple-converted-space">
    <w:name w:val="apple-converted-space"/>
    <w:basedOn w:val="Standardnpsmoodstavce"/>
    <w:rsid w:val="00D91EC2"/>
  </w:style>
  <w:style w:type="paragraph" w:styleId="Zhlav">
    <w:name w:val="header"/>
    <w:basedOn w:val="Normln"/>
    <w:link w:val="ZhlavChar"/>
    <w:uiPriority w:val="99"/>
    <w:semiHidden/>
    <w:unhideWhenUsed/>
    <w:rsid w:val="00D91EC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91EC2"/>
  </w:style>
  <w:style w:type="paragraph" w:styleId="Zpat">
    <w:name w:val="footer"/>
    <w:basedOn w:val="Normln"/>
    <w:link w:val="ZpatChar"/>
    <w:uiPriority w:val="99"/>
    <w:unhideWhenUsed/>
    <w:rsid w:val="00D91EC2"/>
    <w:pPr>
      <w:tabs>
        <w:tab w:val="center" w:pos="4536"/>
        <w:tab w:val="right" w:pos="9072"/>
      </w:tabs>
      <w:spacing w:after="0" w:line="240" w:lineRule="auto"/>
    </w:pPr>
  </w:style>
  <w:style w:type="character" w:customStyle="1" w:styleId="ZpatChar">
    <w:name w:val="Zápatí Char"/>
    <w:basedOn w:val="Standardnpsmoodstavce"/>
    <w:link w:val="Zpat"/>
    <w:uiPriority w:val="99"/>
    <w:rsid w:val="00D91EC2"/>
  </w:style>
  <w:style w:type="character" w:styleId="Odkaznakoment">
    <w:name w:val="annotation reference"/>
    <w:basedOn w:val="Standardnpsmoodstavce"/>
    <w:uiPriority w:val="99"/>
    <w:semiHidden/>
    <w:unhideWhenUsed/>
    <w:rsid w:val="00D91EC2"/>
    <w:rPr>
      <w:sz w:val="16"/>
      <w:szCs w:val="16"/>
    </w:rPr>
  </w:style>
  <w:style w:type="paragraph" w:styleId="Textkomente">
    <w:name w:val="annotation text"/>
    <w:basedOn w:val="Normln"/>
    <w:link w:val="TextkomenteChar"/>
    <w:uiPriority w:val="99"/>
    <w:semiHidden/>
    <w:unhideWhenUsed/>
    <w:rsid w:val="00D91EC2"/>
    <w:pPr>
      <w:spacing w:line="240" w:lineRule="auto"/>
    </w:pPr>
    <w:rPr>
      <w:sz w:val="20"/>
      <w:szCs w:val="20"/>
    </w:rPr>
  </w:style>
  <w:style w:type="character" w:customStyle="1" w:styleId="TextkomenteChar">
    <w:name w:val="Text komentáře Char"/>
    <w:basedOn w:val="Standardnpsmoodstavce"/>
    <w:link w:val="Textkomente"/>
    <w:uiPriority w:val="99"/>
    <w:semiHidden/>
    <w:rsid w:val="00D91EC2"/>
    <w:rPr>
      <w:sz w:val="20"/>
      <w:szCs w:val="20"/>
    </w:rPr>
  </w:style>
  <w:style w:type="paragraph" w:styleId="Pedmtkomente">
    <w:name w:val="annotation subject"/>
    <w:basedOn w:val="Textkomente"/>
    <w:next w:val="Textkomente"/>
    <w:link w:val="PedmtkomenteChar"/>
    <w:uiPriority w:val="99"/>
    <w:semiHidden/>
    <w:unhideWhenUsed/>
    <w:rsid w:val="00D91EC2"/>
    <w:rPr>
      <w:b/>
      <w:bCs/>
    </w:rPr>
  </w:style>
  <w:style w:type="character" w:customStyle="1" w:styleId="PedmtkomenteChar">
    <w:name w:val="Předmět komentáře Char"/>
    <w:basedOn w:val="TextkomenteChar"/>
    <w:link w:val="Pedmtkomente"/>
    <w:uiPriority w:val="99"/>
    <w:semiHidden/>
    <w:rsid w:val="00D91EC2"/>
    <w:rPr>
      <w:b/>
      <w:bCs/>
    </w:rPr>
  </w:style>
  <w:style w:type="paragraph" w:styleId="Odstavecseseznamem">
    <w:name w:val="List Paragraph"/>
    <w:basedOn w:val="Normln"/>
    <w:uiPriority w:val="34"/>
    <w:qFormat/>
    <w:rsid w:val="00D91EC2"/>
    <w:pPr>
      <w:ind w:left="720"/>
      <w:contextualSpacing/>
    </w:pPr>
  </w:style>
  <w:style w:type="paragraph" w:styleId="Obsah3">
    <w:name w:val="toc 3"/>
    <w:basedOn w:val="Normln"/>
    <w:next w:val="Normln"/>
    <w:autoRedefine/>
    <w:uiPriority w:val="39"/>
    <w:semiHidden/>
    <w:unhideWhenUsed/>
    <w:qFormat/>
    <w:rsid w:val="00D91EC2"/>
    <w:pPr>
      <w:spacing w:after="100"/>
      <w:ind w:left="440"/>
    </w:pPr>
    <w:rPr>
      <w:rFonts w:eastAsiaTheme="minorEastAsia"/>
    </w:rPr>
  </w:style>
  <w:style w:type="character" w:customStyle="1" w:styleId="exldetailsdisplayval">
    <w:name w:val="exldetailsdisplayval"/>
    <w:basedOn w:val="Standardnpsmoodstavce"/>
    <w:rsid w:val="00EF2F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5F9D1-108B-468A-9E09-7FED3AA0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41</Pages>
  <Words>12359</Words>
  <Characters>72922</Characters>
  <Application>Microsoft Office Word</Application>
  <DocSecurity>0</DocSecurity>
  <Lines>607</Lines>
  <Paragraphs>170</Paragraphs>
  <ScaleCrop>false</ScaleCrop>
  <HeadingPairs>
    <vt:vector size="2" baseType="variant">
      <vt:variant>
        <vt:lpstr>Název</vt:lpstr>
      </vt:variant>
      <vt:variant>
        <vt:i4>1</vt:i4>
      </vt:variant>
    </vt:vector>
  </HeadingPairs>
  <TitlesOfParts>
    <vt:vector size="1" baseType="lpstr">
      <vt:lpstr/>
    </vt:vector>
  </TitlesOfParts>
  <Company>xx</Company>
  <LinksUpToDate>false</LinksUpToDate>
  <CharactersWithSpaces>85111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dc:creator>
  <cp:keywords/>
  <dc:description/>
  <cp:lastModifiedBy>sofie</cp:lastModifiedBy>
  <cp:revision>11</cp:revision>
  <dcterms:created xsi:type="dcterms:W3CDTF">2019-04-22T08:41:00Z</dcterms:created>
  <dcterms:modified xsi:type="dcterms:W3CDTF">2019-04-23T04:51:00Z</dcterms:modified>
</cp:coreProperties>
</file>