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E2171" w14:textId="77777777" w:rsidR="005E11CE" w:rsidRDefault="005E11CE" w:rsidP="00DA645E">
      <w:pPr>
        <w:rPr>
          <w:rFonts w:asciiTheme="majorHAnsi" w:eastAsiaTheme="majorEastAsia" w:hAnsiTheme="majorHAnsi" w:cstheme="majorBidi"/>
          <w:color w:val="2E74B5" w:themeColor="accent1" w:themeShade="BF"/>
          <w:sz w:val="32"/>
          <w:szCs w:val="32"/>
        </w:rPr>
      </w:pPr>
    </w:p>
    <w:p w14:paraId="17E5DCE5" w14:textId="77777777" w:rsidR="00521968" w:rsidRDefault="00521968" w:rsidP="00521968">
      <w:pPr>
        <w:jc w:val="center"/>
        <w:rPr>
          <w:rFonts w:ascii="Times New Roman" w:hAnsi="Times New Roman" w:cs="Times New Roman"/>
          <w:sz w:val="40"/>
          <w:szCs w:val="40"/>
        </w:rPr>
      </w:pPr>
      <w:r>
        <w:rPr>
          <w:rFonts w:ascii="Times New Roman" w:hAnsi="Times New Roman" w:cs="Times New Roman"/>
          <w:sz w:val="40"/>
          <w:szCs w:val="40"/>
        </w:rPr>
        <w:t>UNIVERZITA PALACKÉHO V OLOMOUCI</w:t>
      </w:r>
    </w:p>
    <w:p w14:paraId="685805F2" w14:textId="77777777" w:rsidR="00521968" w:rsidRDefault="00521968" w:rsidP="00521968">
      <w:pPr>
        <w:jc w:val="center"/>
        <w:rPr>
          <w:rFonts w:ascii="Times New Roman" w:hAnsi="Times New Roman" w:cs="Times New Roman"/>
          <w:sz w:val="36"/>
          <w:szCs w:val="36"/>
        </w:rPr>
      </w:pPr>
      <w:r>
        <w:rPr>
          <w:rFonts w:ascii="Times New Roman" w:hAnsi="Times New Roman" w:cs="Times New Roman"/>
          <w:sz w:val="36"/>
          <w:szCs w:val="36"/>
        </w:rPr>
        <w:t>PEDAGOGICKÁ FAKULTA</w:t>
      </w:r>
    </w:p>
    <w:p w14:paraId="13E8FD11" w14:textId="77777777" w:rsidR="00521968" w:rsidRDefault="00521968" w:rsidP="00521968">
      <w:pPr>
        <w:rPr>
          <w:rFonts w:ascii="Times New Roman" w:hAnsi="Times New Roman" w:cs="Times New Roman"/>
        </w:rPr>
      </w:pPr>
    </w:p>
    <w:p w14:paraId="6C413B15" w14:textId="77777777" w:rsidR="00521968" w:rsidRDefault="00521968" w:rsidP="00521968">
      <w:pPr>
        <w:rPr>
          <w:rFonts w:ascii="Times New Roman" w:hAnsi="Times New Roman" w:cs="Times New Roman"/>
        </w:rPr>
      </w:pPr>
    </w:p>
    <w:p w14:paraId="1D848087" w14:textId="77777777" w:rsidR="00521968" w:rsidRDefault="00521968" w:rsidP="00521968">
      <w:pPr>
        <w:rPr>
          <w:rFonts w:ascii="Times New Roman" w:hAnsi="Times New Roman" w:cs="Times New Roman"/>
        </w:rPr>
      </w:pPr>
    </w:p>
    <w:p w14:paraId="7F438418" w14:textId="77777777" w:rsidR="00521968" w:rsidRDefault="00521968" w:rsidP="00521968">
      <w:pPr>
        <w:rPr>
          <w:rFonts w:ascii="Times New Roman" w:hAnsi="Times New Roman" w:cs="Times New Roman"/>
        </w:rPr>
      </w:pPr>
    </w:p>
    <w:p w14:paraId="5C2F90BE" w14:textId="77777777" w:rsidR="00521968" w:rsidRDefault="00521968" w:rsidP="00521968">
      <w:pPr>
        <w:rPr>
          <w:rFonts w:ascii="Times New Roman" w:hAnsi="Times New Roman" w:cs="Times New Roman"/>
        </w:rPr>
      </w:pPr>
    </w:p>
    <w:p w14:paraId="27D0A4F6" w14:textId="77777777" w:rsidR="00521968" w:rsidRDefault="00521968" w:rsidP="00521968">
      <w:pPr>
        <w:rPr>
          <w:rFonts w:ascii="Times New Roman" w:hAnsi="Times New Roman" w:cs="Times New Roman"/>
        </w:rPr>
      </w:pPr>
    </w:p>
    <w:p w14:paraId="0A554657" w14:textId="77777777" w:rsidR="00521968" w:rsidRDefault="00521968" w:rsidP="00521968">
      <w:pPr>
        <w:rPr>
          <w:rFonts w:ascii="Times New Roman" w:hAnsi="Times New Roman" w:cs="Times New Roman"/>
        </w:rPr>
      </w:pPr>
    </w:p>
    <w:p w14:paraId="04782A56" w14:textId="77777777" w:rsidR="00521968" w:rsidRDefault="00521968" w:rsidP="00521968">
      <w:pPr>
        <w:rPr>
          <w:rFonts w:ascii="Times New Roman" w:hAnsi="Times New Roman" w:cs="Times New Roman"/>
        </w:rPr>
      </w:pPr>
    </w:p>
    <w:p w14:paraId="10FCD799" w14:textId="77777777" w:rsidR="00521968" w:rsidRDefault="00521968" w:rsidP="00521968">
      <w:pPr>
        <w:rPr>
          <w:rFonts w:ascii="Times New Roman" w:hAnsi="Times New Roman" w:cs="Times New Roman"/>
        </w:rPr>
      </w:pPr>
    </w:p>
    <w:p w14:paraId="4EE7BE74" w14:textId="77777777" w:rsidR="00521968" w:rsidRDefault="00521968" w:rsidP="00521968">
      <w:pPr>
        <w:rPr>
          <w:rFonts w:ascii="Times New Roman" w:hAnsi="Times New Roman" w:cs="Times New Roman"/>
        </w:rPr>
      </w:pPr>
    </w:p>
    <w:p w14:paraId="2B8258FC" w14:textId="77777777" w:rsidR="00521968" w:rsidRDefault="00521968" w:rsidP="00521968">
      <w:pPr>
        <w:rPr>
          <w:rFonts w:ascii="Times New Roman" w:hAnsi="Times New Roman" w:cs="Times New Roman"/>
        </w:rPr>
      </w:pPr>
    </w:p>
    <w:p w14:paraId="429C8427" w14:textId="77777777" w:rsidR="00521968" w:rsidRDefault="00521968" w:rsidP="00521968">
      <w:pPr>
        <w:rPr>
          <w:rFonts w:ascii="Times New Roman" w:hAnsi="Times New Roman" w:cs="Times New Roman"/>
        </w:rPr>
      </w:pPr>
    </w:p>
    <w:p w14:paraId="0986A663" w14:textId="77777777" w:rsidR="00521968" w:rsidRDefault="00521968" w:rsidP="00521968">
      <w:pPr>
        <w:jc w:val="center"/>
        <w:rPr>
          <w:rFonts w:ascii="Times New Roman" w:hAnsi="Times New Roman" w:cs="Times New Roman"/>
          <w:sz w:val="44"/>
          <w:szCs w:val="44"/>
        </w:rPr>
      </w:pPr>
      <w:r>
        <w:rPr>
          <w:rFonts w:ascii="Times New Roman" w:hAnsi="Times New Roman" w:cs="Times New Roman"/>
          <w:sz w:val="44"/>
          <w:szCs w:val="44"/>
        </w:rPr>
        <w:t>Bakalářská práce</w:t>
      </w:r>
    </w:p>
    <w:p w14:paraId="0DA9CBC1" w14:textId="77777777" w:rsidR="00521968" w:rsidRDefault="00521968" w:rsidP="00521968">
      <w:pPr>
        <w:rPr>
          <w:rFonts w:ascii="Times New Roman" w:hAnsi="Times New Roman" w:cs="Times New Roman"/>
        </w:rPr>
      </w:pPr>
    </w:p>
    <w:p w14:paraId="45FA6FE6" w14:textId="77777777" w:rsidR="00521968" w:rsidRDefault="00521968" w:rsidP="00521968">
      <w:pPr>
        <w:rPr>
          <w:rFonts w:ascii="Times New Roman" w:hAnsi="Times New Roman" w:cs="Times New Roman"/>
        </w:rPr>
      </w:pPr>
    </w:p>
    <w:p w14:paraId="33A39AA7" w14:textId="77777777" w:rsidR="00521968" w:rsidRDefault="00521968" w:rsidP="00521968">
      <w:pPr>
        <w:rPr>
          <w:rFonts w:ascii="Times New Roman" w:hAnsi="Times New Roman" w:cs="Times New Roman"/>
        </w:rPr>
      </w:pPr>
    </w:p>
    <w:p w14:paraId="2670D92D" w14:textId="77777777" w:rsidR="00521968" w:rsidRDefault="00521968" w:rsidP="00521968">
      <w:pPr>
        <w:rPr>
          <w:rFonts w:ascii="Times New Roman" w:hAnsi="Times New Roman" w:cs="Times New Roman"/>
        </w:rPr>
      </w:pPr>
    </w:p>
    <w:p w14:paraId="52486B63" w14:textId="77777777" w:rsidR="00521968" w:rsidRDefault="00521968" w:rsidP="00521968">
      <w:pPr>
        <w:rPr>
          <w:rFonts w:ascii="Times New Roman" w:hAnsi="Times New Roman" w:cs="Times New Roman"/>
        </w:rPr>
      </w:pPr>
    </w:p>
    <w:p w14:paraId="3F4C9F37" w14:textId="77777777" w:rsidR="00521968" w:rsidRDefault="00521968" w:rsidP="00521968">
      <w:pPr>
        <w:rPr>
          <w:rFonts w:ascii="Times New Roman" w:hAnsi="Times New Roman" w:cs="Times New Roman"/>
        </w:rPr>
      </w:pPr>
    </w:p>
    <w:p w14:paraId="7984CA2F" w14:textId="77777777" w:rsidR="00521968" w:rsidRDefault="00521968" w:rsidP="00521968">
      <w:pPr>
        <w:rPr>
          <w:rFonts w:ascii="Times New Roman" w:hAnsi="Times New Roman" w:cs="Times New Roman"/>
        </w:rPr>
      </w:pPr>
    </w:p>
    <w:p w14:paraId="764D58AB" w14:textId="77777777" w:rsidR="00521968" w:rsidRDefault="00521968" w:rsidP="00521968">
      <w:pPr>
        <w:rPr>
          <w:rFonts w:ascii="Times New Roman" w:hAnsi="Times New Roman" w:cs="Times New Roman"/>
        </w:rPr>
      </w:pPr>
    </w:p>
    <w:p w14:paraId="104F9208" w14:textId="77777777" w:rsidR="00521968" w:rsidRDefault="00521968" w:rsidP="00521968">
      <w:pPr>
        <w:rPr>
          <w:rFonts w:ascii="Times New Roman" w:hAnsi="Times New Roman" w:cs="Times New Roman"/>
        </w:rPr>
      </w:pPr>
    </w:p>
    <w:p w14:paraId="57A204C3" w14:textId="77777777" w:rsidR="00521968" w:rsidRDefault="00521968" w:rsidP="00521968">
      <w:pPr>
        <w:rPr>
          <w:rFonts w:ascii="Times New Roman" w:hAnsi="Times New Roman" w:cs="Times New Roman"/>
        </w:rPr>
      </w:pPr>
    </w:p>
    <w:p w14:paraId="7D9D8E18" w14:textId="77777777" w:rsidR="00521968" w:rsidRDefault="00521968" w:rsidP="00521968">
      <w:pPr>
        <w:rPr>
          <w:rFonts w:ascii="Times New Roman" w:hAnsi="Times New Roman" w:cs="Times New Roman"/>
        </w:rPr>
      </w:pPr>
    </w:p>
    <w:p w14:paraId="20612615" w14:textId="77777777" w:rsidR="00521968" w:rsidRDefault="00521968" w:rsidP="00521968">
      <w:pPr>
        <w:rPr>
          <w:rFonts w:ascii="Times New Roman" w:hAnsi="Times New Roman" w:cs="Times New Roman"/>
        </w:rPr>
      </w:pPr>
    </w:p>
    <w:p w14:paraId="49FEB4BE" w14:textId="77777777" w:rsidR="00521968" w:rsidRDefault="00521968" w:rsidP="00521968">
      <w:pPr>
        <w:jc w:val="both"/>
        <w:rPr>
          <w:rFonts w:ascii="Times New Roman" w:hAnsi="Times New Roman" w:cs="Times New Roman"/>
          <w:sz w:val="44"/>
          <w:szCs w:val="44"/>
        </w:rPr>
      </w:pPr>
      <w:r>
        <w:rPr>
          <w:rFonts w:ascii="Times New Roman" w:hAnsi="Times New Roman" w:cs="Times New Roman"/>
          <w:sz w:val="44"/>
          <w:szCs w:val="44"/>
        </w:rPr>
        <w:t>2020                                                 Markéta Maňková</w:t>
      </w:r>
    </w:p>
    <w:p w14:paraId="4B68B0F1" w14:textId="77777777" w:rsidR="00521968" w:rsidRDefault="00521968" w:rsidP="00521968">
      <w:pPr>
        <w:jc w:val="both"/>
        <w:rPr>
          <w:rFonts w:ascii="Times New Roman" w:hAnsi="Times New Roman" w:cs="Times New Roman"/>
          <w:sz w:val="44"/>
          <w:szCs w:val="44"/>
        </w:rPr>
      </w:pPr>
    </w:p>
    <w:p w14:paraId="0A58F82D" w14:textId="77777777" w:rsidR="00521968" w:rsidRDefault="00521968" w:rsidP="00521968">
      <w:pPr>
        <w:jc w:val="center"/>
        <w:rPr>
          <w:rFonts w:ascii="Times New Roman" w:hAnsi="Times New Roman" w:cs="Times New Roman"/>
          <w:sz w:val="40"/>
          <w:szCs w:val="40"/>
        </w:rPr>
      </w:pPr>
      <w:r>
        <w:rPr>
          <w:rFonts w:ascii="Times New Roman" w:hAnsi="Times New Roman" w:cs="Times New Roman"/>
          <w:sz w:val="40"/>
          <w:szCs w:val="40"/>
        </w:rPr>
        <w:t>UNIVERZITA PALACKÉHO V OLOMOUCI</w:t>
      </w:r>
    </w:p>
    <w:p w14:paraId="12359C09" w14:textId="77777777" w:rsidR="00521968" w:rsidRDefault="00521968" w:rsidP="00521968">
      <w:pPr>
        <w:jc w:val="center"/>
        <w:rPr>
          <w:rFonts w:ascii="Times New Roman" w:hAnsi="Times New Roman" w:cs="Times New Roman"/>
          <w:sz w:val="36"/>
          <w:szCs w:val="36"/>
        </w:rPr>
      </w:pPr>
      <w:r>
        <w:rPr>
          <w:rFonts w:ascii="Times New Roman" w:hAnsi="Times New Roman" w:cs="Times New Roman"/>
          <w:sz w:val="36"/>
          <w:szCs w:val="36"/>
        </w:rPr>
        <w:t>PEDAGOGICKÁ FAKULTA</w:t>
      </w:r>
    </w:p>
    <w:p w14:paraId="2DAFB5E6" w14:textId="77777777" w:rsidR="00521968" w:rsidRDefault="00521968" w:rsidP="00521968">
      <w:pPr>
        <w:jc w:val="center"/>
        <w:rPr>
          <w:rFonts w:ascii="Times New Roman" w:hAnsi="Times New Roman" w:cs="Times New Roman"/>
          <w:sz w:val="36"/>
          <w:szCs w:val="36"/>
        </w:rPr>
      </w:pPr>
      <w:r>
        <w:rPr>
          <w:rFonts w:ascii="Times New Roman" w:hAnsi="Times New Roman" w:cs="Times New Roman"/>
          <w:sz w:val="36"/>
          <w:szCs w:val="36"/>
        </w:rPr>
        <w:t>Ústav speciálněpedagogických studií</w:t>
      </w:r>
    </w:p>
    <w:p w14:paraId="48E20DF9" w14:textId="77777777" w:rsidR="00521968" w:rsidRDefault="00521968" w:rsidP="00521968">
      <w:pPr>
        <w:jc w:val="center"/>
        <w:rPr>
          <w:rFonts w:ascii="Times New Roman" w:hAnsi="Times New Roman" w:cs="Times New Roman"/>
          <w:sz w:val="36"/>
          <w:szCs w:val="36"/>
        </w:rPr>
      </w:pPr>
    </w:p>
    <w:p w14:paraId="233EE5FF" w14:textId="77777777" w:rsidR="00521968" w:rsidRDefault="00521968" w:rsidP="00521968">
      <w:pPr>
        <w:jc w:val="center"/>
        <w:rPr>
          <w:rFonts w:ascii="Times New Roman" w:hAnsi="Times New Roman" w:cs="Times New Roman"/>
          <w:sz w:val="36"/>
          <w:szCs w:val="36"/>
        </w:rPr>
      </w:pPr>
    </w:p>
    <w:p w14:paraId="3F0A27A0" w14:textId="77777777" w:rsidR="00521968" w:rsidRDefault="00521968" w:rsidP="00521968">
      <w:pPr>
        <w:jc w:val="center"/>
        <w:rPr>
          <w:rFonts w:ascii="Times New Roman" w:hAnsi="Times New Roman" w:cs="Times New Roman"/>
          <w:sz w:val="36"/>
          <w:szCs w:val="36"/>
        </w:rPr>
      </w:pPr>
    </w:p>
    <w:p w14:paraId="039F039D" w14:textId="77777777" w:rsidR="00521968" w:rsidRDefault="00521968" w:rsidP="00521968">
      <w:pPr>
        <w:jc w:val="center"/>
        <w:rPr>
          <w:rFonts w:ascii="Times New Roman" w:hAnsi="Times New Roman" w:cs="Times New Roman"/>
          <w:sz w:val="36"/>
          <w:szCs w:val="36"/>
        </w:rPr>
      </w:pPr>
    </w:p>
    <w:p w14:paraId="065A5363" w14:textId="77777777" w:rsidR="00521968" w:rsidRDefault="00521968" w:rsidP="00521968">
      <w:pPr>
        <w:jc w:val="center"/>
        <w:rPr>
          <w:rFonts w:ascii="Times New Roman" w:hAnsi="Times New Roman" w:cs="Times New Roman"/>
          <w:sz w:val="36"/>
          <w:szCs w:val="36"/>
        </w:rPr>
      </w:pPr>
    </w:p>
    <w:p w14:paraId="523DBD07" w14:textId="77777777" w:rsidR="00521968" w:rsidRDefault="00521968" w:rsidP="00521968">
      <w:pPr>
        <w:jc w:val="center"/>
        <w:rPr>
          <w:rFonts w:ascii="Times New Roman" w:hAnsi="Times New Roman" w:cs="Times New Roman"/>
          <w:sz w:val="44"/>
          <w:szCs w:val="36"/>
        </w:rPr>
      </w:pPr>
      <w:r>
        <w:rPr>
          <w:rFonts w:ascii="Times New Roman" w:hAnsi="Times New Roman" w:cs="Times New Roman"/>
          <w:sz w:val="44"/>
          <w:szCs w:val="36"/>
        </w:rPr>
        <w:t>Bakalářská práce</w:t>
      </w:r>
    </w:p>
    <w:p w14:paraId="25899AFF" w14:textId="77777777" w:rsidR="00521968" w:rsidRDefault="00521968" w:rsidP="00521968">
      <w:pPr>
        <w:jc w:val="center"/>
        <w:rPr>
          <w:rFonts w:ascii="Times New Roman" w:hAnsi="Times New Roman" w:cs="Times New Roman"/>
          <w:sz w:val="36"/>
          <w:szCs w:val="36"/>
        </w:rPr>
      </w:pPr>
      <w:r>
        <w:rPr>
          <w:rFonts w:ascii="Times New Roman" w:hAnsi="Times New Roman" w:cs="Times New Roman"/>
          <w:sz w:val="36"/>
          <w:szCs w:val="36"/>
        </w:rPr>
        <w:t xml:space="preserve">Markéta Maňková </w:t>
      </w:r>
    </w:p>
    <w:p w14:paraId="2B0C003B" w14:textId="77777777" w:rsidR="00521968" w:rsidRDefault="00521968" w:rsidP="00521968">
      <w:pPr>
        <w:jc w:val="center"/>
        <w:rPr>
          <w:rFonts w:ascii="Times New Roman" w:hAnsi="Times New Roman" w:cs="Times New Roman"/>
          <w:sz w:val="36"/>
          <w:szCs w:val="36"/>
        </w:rPr>
      </w:pPr>
    </w:p>
    <w:p w14:paraId="067197E0" w14:textId="77777777" w:rsidR="00521968" w:rsidRDefault="00521968" w:rsidP="00521968">
      <w:pPr>
        <w:jc w:val="center"/>
        <w:rPr>
          <w:rFonts w:ascii="Times New Roman" w:hAnsi="Times New Roman" w:cs="Times New Roman"/>
          <w:sz w:val="40"/>
          <w:szCs w:val="36"/>
        </w:rPr>
      </w:pPr>
      <w:r>
        <w:rPr>
          <w:rFonts w:ascii="Times New Roman" w:hAnsi="Times New Roman" w:cs="Times New Roman"/>
          <w:sz w:val="40"/>
          <w:szCs w:val="36"/>
        </w:rPr>
        <w:t>Speciálněpedagogické aspekty edukace dítěte s nadáním v předškolním zařízení</w:t>
      </w:r>
    </w:p>
    <w:p w14:paraId="4EDC27F1" w14:textId="77777777" w:rsidR="00521968" w:rsidRDefault="00521968" w:rsidP="00521968">
      <w:pPr>
        <w:jc w:val="center"/>
        <w:rPr>
          <w:rFonts w:ascii="Times New Roman" w:hAnsi="Times New Roman" w:cs="Times New Roman"/>
          <w:sz w:val="36"/>
          <w:szCs w:val="36"/>
        </w:rPr>
      </w:pPr>
    </w:p>
    <w:p w14:paraId="6EF531E6" w14:textId="77777777" w:rsidR="00521968" w:rsidRDefault="00521968" w:rsidP="00521968">
      <w:pPr>
        <w:rPr>
          <w:rFonts w:ascii="Times New Roman" w:hAnsi="Times New Roman" w:cs="Times New Roman"/>
          <w:sz w:val="36"/>
          <w:szCs w:val="36"/>
        </w:rPr>
      </w:pPr>
    </w:p>
    <w:p w14:paraId="4F882D3B" w14:textId="77777777" w:rsidR="00521968" w:rsidRDefault="00521968" w:rsidP="00521968">
      <w:pPr>
        <w:jc w:val="center"/>
        <w:rPr>
          <w:rFonts w:ascii="Times New Roman" w:hAnsi="Times New Roman" w:cs="Times New Roman"/>
          <w:sz w:val="36"/>
          <w:szCs w:val="36"/>
        </w:rPr>
      </w:pPr>
    </w:p>
    <w:p w14:paraId="363C00D5" w14:textId="77777777" w:rsidR="00521968" w:rsidRDefault="00521968" w:rsidP="00521968">
      <w:pPr>
        <w:jc w:val="center"/>
        <w:rPr>
          <w:rFonts w:ascii="Times New Roman" w:hAnsi="Times New Roman" w:cs="Times New Roman"/>
          <w:sz w:val="36"/>
          <w:szCs w:val="36"/>
        </w:rPr>
      </w:pPr>
    </w:p>
    <w:p w14:paraId="36F8C166" w14:textId="77777777" w:rsidR="00521968" w:rsidRDefault="00521968" w:rsidP="00521968">
      <w:pPr>
        <w:jc w:val="center"/>
        <w:rPr>
          <w:rFonts w:ascii="Times New Roman" w:hAnsi="Times New Roman" w:cs="Times New Roman"/>
          <w:sz w:val="36"/>
          <w:szCs w:val="36"/>
        </w:rPr>
      </w:pPr>
    </w:p>
    <w:p w14:paraId="00202D9E" w14:textId="77777777" w:rsidR="00521968" w:rsidRDefault="00521968" w:rsidP="00521968">
      <w:pPr>
        <w:jc w:val="center"/>
        <w:rPr>
          <w:rFonts w:ascii="Times New Roman" w:hAnsi="Times New Roman" w:cs="Times New Roman"/>
          <w:sz w:val="36"/>
          <w:szCs w:val="36"/>
        </w:rPr>
      </w:pPr>
    </w:p>
    <w:p w14:paraId="6D82A56B" w14:textId="77777777" w:rsidR="00521968" w:rsidRDefault="00521968" w:rsidP="00521968">
      <w:pPr>
        <w:jc w:val="center"/>
        <w:rPr>
          <w:rFonts w:ascii="Times New Roman" w:hAnsi="Times New Roman" w:cs="Times New Roman"/>
          <w:sz w:val="36"/>
          <w:szCs w:val="36"/>
        </w:rPr>
      </w:pPr>
    </w:p>
    <w:p w14:paraId="4810DB5B" w14:textId="77777777" w:rsidR="00521968" w:rsidRDefault="00521968" w:rsidP="00521968">
      <w:pPr>
        <w:jc w:val="center"/>
        <w:rPr>
          <w:rFonts w:ascii="Times New Roman" w:hAnsi="Times New Roman" w:cs="Times New Roman"/>
          <w:sz w:val="36"/>
          <w:szCs w:val="36"/>
        </w:rPr>
      </w:pPr>
    </w:p>
    <w:p w14:paraId="49BC000F" w14:textId="77777777" w:rsidR="00521968" w:rsidRDefault="00521968" w:rsidP="00521968">
      <w:pPr>
        <w:rPr>
          <w:rFonts w:ascii="Times New Roman" w:hAnsi="Times New Roman" w:cs="Times New Roman"/>
          <w:sz w:val="32"/>
          <w:szCs w:val="32"/>
        </w:rPr>
      </w:pPr>
      <w:r>
        <w:rPr>
          <w:rFonts w:ascii="Times New Roman" w:hAnsi="Times New Roman" w:cs="Times New Roman"/>
          <w:sz w:val="32"/>
          <w:szCs w:val="32"/>
        </w:rPr>
        <w:t>Vedoucí práce: PhDr. Kateřina Kroupová Ph.D</w:t>
      </w:r>
    </w:p>
    <w:p w14:paraId="4C5B1CA9" w14:textId="77777777" w:rsidR="00521968" w:rsidRDefault="00521968" w:rsidP="00521968">
      <w:pPr>
        <w:rPr>
          <w:rFonts w:ascii="Times New Roman" w:hAnsi="Times New Roman" w:cs="Times New Roman"/>
          <w:sz w:val="28"/>
          <w:szCs w:val="28"/>
        </w:rPr>
      </w:pPr>
    </w:p>
    <w:p w14:paraId="5E6757BC" w14:textId="77777777" w:rsidR="00521968" w:rsidRDefault="00521968" w:rsidP="00521968">
      <w:pPr>
        <w:rPr>
          <w:rFonts w:ascii="Times New Roman" w:hAnsi="Times New Roman" w:cs="Times New Roman"/>
          <w:sz w:val="28"/>
          <w:szCs w:val="28"/>
        </w:rPr>
      </w:pPr>
    </w:p>
    <w:p w14:paraId="3D9DA70E" w14:textId="77777777" w:rsidR="00521968" w:rsidRDefault="00521968" w:rsidP="00521968">
      <w:pPr>
        <w:rPr>
          <w:rFonts w:ascii="Times New Roman" w:hAnsi="Times New Roman" w:cs="Times New Roman"/>
          <w:sz w:val="28"/>
          <w:szCs w:val="28"/>
        </w:rPr>
      </w:pPr>
    </w:p>
    <w:p w14:paraId="641EA32B" w14:textId="77777777" w:rsidR="00521968" w:rsidRDefault="00521968" w:rsidP="00521968">
      <w:pPr>
        <w:rPr>
          <w:rFonts w:ascii="Times New Roman" w:hAnsi="Times New Roman" w:cs="Times New Roman"/>
          <w:sz w:val="28"/>
          <w:szCs w:val="28"/>
        </w:rPr>
      </w:pPr>
    </w:p>
    <w:p w14:paraId="066695B8" w14:textId="77777777" w:rsidR="00521968" w:rsidRDefault="00521968" w:rsidP="00521968">
      <w:pPr>
        <w:rPr>
          <w:rFonts w:ascii="Times New Roman" w:hAnsi="Times New Roman" w:cs="Times New Roman"/>
          <w:sz w:val="28"/>
          <w:szCs w:val="28"/>
        </w:rPr>
      </w:pPr>
    </w:p>
    <w:p w14:paraId="288A794E" w14:textId="77777777" w:rsidR="00521968" w:rsidRDefault="00521968" w:rsidP="00521968">
      <w:pPr>
        <w:rPr>
          <w:rFonts w:ascii="Times New Roman" w:hAnsi="Times New Roman" w:cs="Times New Roman"/>
          <w:sz w:val="28"/>
          <w:szCs w:val="28"/>
        </w:rPr>
      </w:pPr>
    </w:p>
    <w:p w14:paraId="635C676C" w14:textId="77777777" w:rsidR="00521968" w:rsidRDefault="00521968" w:rsidP="00521968">
      <w:pPr>
        <w:rPr>
          <w:rFonts w:ascii="Times New Roman" w:hAnsi="Times New Roman" w:cs="Times New Roman"/>
          <w:sz w:val="28"/>
          <w:szCs w:val="28"/>
        </w:rPr>
      </w:pPr>
    </w:p>
    <w:p w14:paraId="6AF87C03" w14:textId="77777777" w:rsidR="00521968" w:rsidRDefault="00521968" w:rsidP="00521968">
      <w:pPr>
        <w:rPr>
          <w:rFonts w:ascii="Times New Roman" w:hAnsi="Times New Roman" w:cs="Times New Roman"/>
          <w:sz w:val="28"/>
          <w:szCs w:val="28"/>
        </w:rPr>
      </w:pPr>
    </w:p>
    <w:p w14:paraId="59BA80DD" w14:textId="77777777" w:rsidR="00521968" w:rsidRDefault="00521968" w:rsidP="00521968">
      <w:pPr>
        <w:rPr>
          <w:rFonts w:ascii="Times New Roman" w:hAnsi="Times New Roman" w:cs="Times New Roman"/>
          <w:sz w:val="28"/>
          <w:szCs w:val="28"/>
        </w:rPr>
      </w:pPr>
    </w:p>
    <w:p w14:paraId="62EE8F33" w14:textId="77777777" w:rsidR="00521968" w:rsidRDefault="00521968" w:rsidP="00521968">
      <w:pPr>
        <w:rPr>
          <w:rFonts w:ascii="Times New Roman" w:hAnsi="Times New Roman" w:cs="Times New Roman"/>
          <w:sz w:val="28"/>
          <w:szCs w:val="28"/>
        </w:rPr>
      </w:pPr>
    </w:p>
    <w:p w14:paraId="74F88D76" w14:textId="77777777" w:rsidR="00521968" w:rsidRDefault="00521968" w:rsidP="00521968">
      <w:pPr>
        <w:rPr>
          <w:rFonts w:ascii="Times New Roman" w:hAnsi="Times New Roman" w:cs="Times New Roman"/>
          <w:sz w:val="28"/>
          <w:szCs w:val="28"/>
        </w:rPr>
      </w:pPr>
    </w:p>
    <w:p w14:paraId="7E57E452" w14:textId="77777777" w:rsidR="00521968" w:rsidRDefault="00521968" w:rsidP="00521968">
      <w:pPr>
        <w:rPr>
          <w:rFonts w:ascii="Times New Roman" w:hAnsi="Times New Roman" w:cs="Times New Roman"/>
          <w:sz w:val="28"/>
          <w:szCs w:val="28"/>
        </w:rPr>
      </w:pPr>
    </w:p>
    <w:p w14:paraId="0CDF12C1" w14:textId="77777777" w:rsidR="00521968" w:rsidRDefault="00521968" w:rsidP="00521968">
      <w:pPr>
        <w:rPr>
          <w:rFonts w:ascii="Times New Roman" w:hAnsi="Times New Roman" w:cs="Times New Roman"/>
          <w:sz w:val="28"/>
          <w:szCs w:val="28"/>
        </w:rPr>
      </w:pPr>
    </w:p>
    <w:p w14:paraId="64DF3E6B" w14:textId="77777777" w:rsidR="00521968" w:rsidRDefault="00521968" w:rsidP="00521968">
      <w:pPr>
        <w:rPr>
          <w:rFonts w:ascii="Times New Roman" w:hAnsi="Times New Roman" w:cs="Times New Roman"/>
          <w:sz w:val="28"/>
          <w:szCs w:val="28"/>
        </w:rPr>
      </w:pPr>
    </w:p>
    <w:p w14:paraId="636A7393" w14:textId="77777777" w:rsidR="00521968" w:rsidRDefault="00521968" w:rsidP="00521968">
      <w:pPr>
        <w:rPr>
          <w:rFonts w:ascii="Times New Roman" w:hAnsi="Times New Roman" w:cs="Times New Roman"/>
          <w:sz w:val="28"/>
          <w:szCs w:val="28"/>
        </w:rPr>
      </w:pPr>
    </w:p>
    <w:p w14:paraId="05E0AD0A" w14:textId="77777777" w:rsidR="00521968" w:rsidRDefault="00521968" w:rsidP="00521968">
      <w:pPr>
        <w:rPr>
          <w:rFonts w:ascii="Times New Roman" w:hAnsi="Times New Roman" w:cs="Times New Roman"/>
          <w:sz w:val="28"/>
          <w:szCs w:val="28"/>
        </w:rPr>
      </w:pPr>
    </w:p>
    <w:p w14:paraId="175B1BEC" w14:textId="77777777" w:rsidR="00521968" w:rsidRDefault="00521968" w:rsidP="00521968">
      <w:pPr>
        <w:rPr>
          <w:rFonts w:ascii="Times New Roman" w:hAnsi="Times New Roman" w:cs="Times New Roman"/>
          <w:sz w:val="28"/>
          <w:szCs w:val="28"/>
        </w:rPr>
      </w:pPr>
    </w:p>
    <w:p w14:paraId="1D4AE48F" w14:textId="77777777" w:rsidR="00521968" w:rsidRDefault="00521968" w:rsidP="00521968">
      <w:pPr>
        <w:rPr>
          <w:rFonts w:ascii="Times New Roman" w:hAnsi="Times New Roman" w:cs="Times New Roman"/>
          <w:sz w:val="28"/>
          <w:szCs w:val="28"/>
        </w:rPr>
      </w:pPr>
    </w:p>
    <w:p w14:paraId="6CC17B3B" w14:textId="77777777" w:rsidR="00BF6FB9" w:rsidRDefault="00BF6FB9" w:rsidP="00521968">
      <w:pPr>
        <w:rPr>
          <w:rFonts w:ascii="Times New Roman" w:hAnsi="Times New Roman" w:cs="Times New Roman"/>
          <w:sz w:val="28"/>
          <w:szCs w:val="28"/>
        </w:rPr>
      </w:pPr>
    </w:p>
    <w:p w14:paraId="2E47291A" w14:textId="77777777" w:rsidR="00BF6FB9" w:rsidRDefault="00BF6FB9" w:rsidP="00521968">
      <w:pPr>
        <w:rPr>
          <w:rFonts w:ascii="Times New Roman" w:hAnsi="Times New Roman" w:cs="Times New Roman"/>
          <w:sz w:val="28"/>
          <w:szCs w:val="28"/>
        </w:rPr>
      </w:pPr>
    </w:p>
    <w:p w14:paraId="5D2F01C9" w14:textId="77777777" w:rsidR="00521968" w:rsidRDefault="00521968" w:rsidP="00521968">
      <w:pPr>
        <w:rPr>
          <w:rFonts w:ascii="Times New Roman" w:hAnsi="Times New Roman" w:cs="Times New Roman"/>
          <w:sz w:val="28"/>
          <w:szCs w:val="28"/>
        </w:rPr>
      </w:pPr>
    </w:p>
    <w:p w14:paraId="6F6472EE" w14:textId="4728AC5A" w:rsidR="00521968" w:rsidRPr="000363A2" w:rsidRDefault="00BF6FB9" w:rsidP="00521968">
      <w:pPr>
        <w:rPr>
          <w:rFonts w:ascii="Times New Roman" w:hAnsi="Times New Roman" w:cs="Times New Roman"/>
          <w:sz w:val="30"/>
          <w:szCs w:val="30"/>
        </w:rPr>
      </w:pPr>
      <w:r w:rsidRPr="000363A2">
        <w:rPr>
          <w:rFonts w:ascii="Times New Roman" w:hAnsi="Times New Roman" w:cs="Times New Roman"/>
          <w:sz w:val="30"/>
          <w:szCs w:val="30"/>
        </w:rPr>
        <w:t>Prohlášení</w:t>
      </w:r>
    </w:p>
    <w:p w14:paraId="7B99F869" w14:textId="77777777" w:rsidR="00521968" w:rsidRPr="00BF6FB9" w:rsidRDefault="00521968" w:rsidP="00521968">
      <w:pPr>
        <w:rPr>
          <w:rFonts w:ascii="Times New Roman" w:hAnsi="Times New Roman" w:cs="Times New Roman"/>
          <w:sz w:val="24"/>
          <w:szCs w:val="28"/>
        </w:rPr>
      </w:pPr>
      <w:r w:rsidRPr="00BF6FB9">
        <w:rPr>
          <w:rFonts w:ascii="Times New Roman" w:hAnsi="Times New Roman" w:cs="Times New Roman"/>
          <w:sz w:val="24"/>
          <w:szCs w:val="28"/>
        </w:rPr>
        <w:t xml:space="preserve">Prohlašuji, že jsem bakalářskou práci na téma „Speciálněpedagogické aspekty edukace dítěte s nadáním v předškolním zařízení“ vypracovala sama pod odborným vedením. Dále prohlašuji, že všechny užité zdroje jsou zahrnuty v seznamu použité literatury. </w:t>
      </w:r>
    </w:p>
    <w:p w14:paraId="5CDBE055" w14:textId="77777777" w:rsidR="00521968" w:rsidRDefault="00521968" w:rsidP="00521968">
      <w:pPr>
        <w:rPr>
          <w:rFonts w:ascii="Times New Roman" w:hAnsi="Times New Roman" w:cs="Times New Roman"/>
          <w:sz w:val="28"/>
          <w:szCs w:val="28"/>
        </w:rPr>
      </w:pPr>
    </w:p>
    <w:p w14:paraId="7A3A1762" w14:textId="77777777" w:rsidR="00521968" w:rsidRDefault="00521968" w:rsidP="00521968">
      <w:pPr>
        <w:rPr>
          <w:rFonts w:ascii="Times New Roman" w:hAnsi="Times New Roman" w:cs="Times New Roman"/>
          <w:sz w:val="28"/>
          <w:szCs w:val="28"/>
        </w:rPr>
      </w:pPr>
    </w:p>
    <w:p w14:paraId="21A00A22" w14:textId="02E168B9" w:rsidR="000363A2" w:rsidRDefault="00521968" w:rsidP="00521968">
      <w:pPr>
        <w:rPr>
          <w:rFonts w:ascii="Times New Roman" w:hAnsi="Times New Roman" w:cs="Times New Roman"/>
          <w:sz w:val="24"/>
          <w:szCs w:val="24"/>
        </w:rPr>
      </w:pPr>
      <w:r w:rsidRPr="00BF6FB9">
        <w:rPr>
          <w:rFonts w:ascii="Times New Roman" w:hAnsi="Times New Roman" w:cs="Times New Roman"/>
          <w:sz w:val="24"/>
          <w:szCs w:val="24"/>
        </w:rPr>
        <w:t xml:space="preserve">V </w:t>
      </w:r>
      <w:r w:rsidR="00BF6FB9">
        <w:rPr>
          <w:rFonts w:ascii="Times New Roman" w:hAnsi="Times New Roman" w:cs="Times New Roman"/>
          <w:sz w:val="24"/>
          <w:szCs w:val="24"/>
        </w:rPr>
        <w:t>…………</w:t>
      </w:r>
      <w:r w:rsidRPr="00BF6FB9">
        <w:rPr>
          <w:rFonts w:ascii="Times New Roman" w:hAnsi="Times New Roman" w:cs="Times New Roman"/>
          <w:sz w:val="24"/>
          <w:szCs w:val="24"/>
        </w:rPr>
        <w:t>……... Dne</w:t>
      </w:r>
      <w:r w:rsidR="00BF6FB9">
        <w:rPr>
          <w:rFonts w:ascii="Times New Roman" w:hAnsi="Times New Roman" w:cs="Times New Roman"/>
          <w:sz w:val="24"/>
          <w:szCs w:val="24"/>
        </w:rPr>
        <w:t xml:space="preserve"> .................       </w:t>
      </w:r>
      <w:r w:rsidRPr="00BF6FB9">
        <w:rPr>
          <w:rFonts w:ascii="Times New Roman" w:hAnsi="Times New Roman" w:cs="Times New Roman"/>
          <w:sz w:val="24"/>
          <w:szCs w:val="24"/>
        </w:rPr>
        <w:t xml:space="preserve">  </w:t>
      </w:r>
      <w:r w:rsidR="00BF6FB9">
        <w:rPr>
          <w:rFonts w:ascii="Times New Roman" w:hAnsi="Times New Roman" w:cs="Times New Roman"/>
          <w:sz w:val="24"/>
          <w:szCs w:val="24"/>
        </w:rPr>
        <w:t xml:space="preserve">            </w:t>
      </w:r>
      <w:r w:rsidRPr="00BF6FB9">
        <w:rPr>
          <w:rFonts w:ascii="Times New Roman" w:hAnsi="Times New Roman" w:cs="Times New Roman"/>
          <w:sz w:val="24"/>
          <w:szCs w:val="24"/>
        </w:rPr>
        <w:t xml:space="preserve">  </w:t>
      </w:r>
      <w:r w:rsidR="00BF6FB9" w:rsidRPr="00BF6FB9">
        <w:rPr>
          <w:rFonts w:ascii="Times New Roman" w:hAnsi="Times New Roman" w:cs="Times New Roman"/>
          <w:sz w:val="24"/>
          <w:szCs w:val="24"/>
        </w:rPr>
        <w:t>Jméno</w:t>
      </w:r>
      <w:r w:rsidR="00BF6FB9">
        <w:rPr>
          <w:rFonts w:ascii="Times New Roman" w:hAnsi="Times New Roman" w:cs="Times New Roman"/>
          <w:sz w:val="24"/>
          <w:szCs w:val="24"/>
        </w:rPr>
        <w:t xml:space="preserve"> a </w:t>
      </w:r>
      <w:r w:rsidR="00BF6FB9" w:rsidRPr="00BF6FB9">
        <w:rPr>
          <w:rFonts w:ascii="Times New Roman" w:hAnsi="Times New Roman" w:cs="Times New Roman"/>
          <w:sz w:val="24"/>
          <w:szCs w:val="24"/>
        </w:rPr>
        <w:t xml:space="preserve"> Příjmení</w:t>
      </w:r>
      <w:r w:rsidRPr="00BF6FB9">
        <w:rPr>
          <w:rFonts w:ascii="Times New Roman" w:hAnsi="Times New Roman" w:cs="Times New Roman"/>
          <w:sz w:val="24"/>
          <w:szCs w:val="24"/>
        </w:rPr>
        <w:t>..........................................</w:t>
      </w:r>
    </w:p>
    <w:p w14:paraId="1C7B392E" w14:textId="3A8805B8" w:rsidR="000363A2" w:rsidRPr="000363A2" w:rsidRDefault="000363A2" w:rsidP="00EC2A84">
      <w:pPr>
        <w:spacing w:line="360" w:lineRule="auto"/>
        <w:jc w:val="both"/>
        <w:rPr>
          <w:rFonts w:ascii="Times New Roman" w:hAnsi="Times New Roman" w:cs="Times New Roman"/>
          <w:sz w:val="30"/>
          <w:szCs w:val="30"/>
        </w:rPr>
      </w:pPr>
      <w:r>
        <w:rPr>
          <w:rFonts w:ascii="Times New Roman" w:hAnsi="Times New Roman" w:cs="Times New Roman"/>
          <w:sz w:val="24"/>
          <w:szCs w:val="24"/>
        </w:rPr>
        <w:br w:type="page"/>
      </w:r>
      <w:r w:rsidRPr="000363A2">
        <w:rPr>
          <w:rFonts w:ascii="Times New Roman" w:hAnsi="Times New Roman" w:cs="Times New Roman"/>
          <w:sz w:val="30"/>
          <w:szCs w:val="30"/>
        </w:rPr>
        <w:lastRenderedPageBreak/>
        <w:t>Anotace</w:t>
      </w:r>
    </w:p>
    <w:p w14:paraId="77189590" w14:textId="77777777" w:rsidR="000363A2" w:rsidRDefault="000363A2"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Bakalářská práce se zabývá edukačním procesem nadaných dětí v rámci předškolního vzdělávání. </w:t>
      </w:r>
    </w:p>
    <w:p w14:paraId="47DCA2EF" w14:textId="05B4B5BF" w:rsidR="000363A2" w:rsidRDefault="000363A2"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Teoretická část je zaměřena na definici jednotlivých pojmů spojených s nadáním z různých hledisek, dále na charakteristické rysy v chování, socializaci nadaných jedinců a na pedagogickou práci s nadanými dětmi v mateřských školách. </w:t>
      </w:r>
    </w:p>
    <w:p w14:paraId="00AD22A1" w14:textId="7C853F41" w:rsidR="000363A2" w:rsidRDefault="000363A2"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Praktická část práce obsahuje </w:t>
      </w:r>
      <w:r w:rsidR="00CD0B3A">
        <w:rPr>
          <w:rFonts w:ascii="Times New Roman" w:hAnsi="Times New Roman" w:cs="Times New Roman"/>
          <w:sz w:val="24"/>
          <w:szCs w:val="24"/>
        </w:rPr>
        <w:t>výzkumné otázky, na které si díky výzkumu dokážeme v závěru práce odpovědět. V</w:t>
      </w:r>
      <w:r>
        <w:rPr>
          <w:rFonts w:ascii="Times New Roman" w:hAnsi="Times New Roman" w:cs="Times New Roman"/>
          <w:sz w:val="24"/>
          <w:szCs w:val="24"/>
        </w:rPr>
        <w:t>ýsledkem výzkumu je případová studie chlapce s mimořádným n</w:t>
      </w:r>
      <w:r w:rsidR="00CD0B3A">
        <w:rPr>
          <w:rFonts w:ascii="Times New Roman" w:hAnsi="Times New Roman" w:cs="Times New Roman"/>
          <w:sz w:val="24"/>
          <w:szCs w:val="24"/>
        </w:rPr>
        <w:t xml:space="preserve">adáním. </w:t>
      </w:r>
    </w:p>
    <w:p w14:paraId="1ED89E7F" w14:textId="0D9B4053" w:rsidR="00CD0B3A" w:rsidRDefault="00CD0B3A"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Klíčová slova: nadání, talent, nadané dítě, socializace, rodina, předškolní věk, edukace</w:t>
      </w:r>
      <w:r w:rsidR="00C51338">
        <w:rPr>
          <w:rFonts w:ascii="Times New Roman" w:hAnsi="Times New Roman" w:cs="Times New Roman"/>
          <w:sz w:val="24"/>
          <w:szCs w:val="24"/>
        </w:rPr>
        <w:t>.</w:t>
      </w:r>
    </w:p>
    <w:p w14:paraId="5E23364A" w14:textId="77777777" w:rsidR="00CD0B3A" w:rsidRDefault="00CD0B3A" w:rsidP="00EC2A84">
      <w:pPr>
        <w:spacing w:line="360" w:lineRule="auto"/>
        <w:jc w:val="both"/>
        <w:rPr>
          <w:rFonts w:ascii="Times New Roman" w:hAnsi="Times New Roman" w:cs="Times New Roman"/>
          <w:sz w:val="24"/>
          <w:szCs w:val="24"/>
        </w:rPr>
      </w:pPr>
    </w:p>
    <w:p w14:paraId="3442F244" w14:textId="6058F420" w:rsidR="00CD0B3A" w:rsidRPr="00CD0B3A" w:rsidRDefault="00CD0B3A" w:rsidP="00EC2A84">
      <w:pPr>
        <w:spacing w:line="360" w:lineRule="auto"/>
        <w:jc w:val="both"/>
        <w:rPr>
          <w:rFonts w:ascii="Times New Roman" w:hAnsi="Times New Roman" w:cs="Times New Roman"/>
          <w:sz w:val="30"/>
          <w:szCs w:val="30"/>
        </w:rPr>
      </w:pPr>
      <w:r w:rsidRPr="00CD0B3A">
        <w:rPr>
          <w:rFonts w:ascii="Times New Roman" w:hAnsi="Times New Roman" w:cs="Times New Roman"/>
          <w:sz w:val="30"/>
          <w:szCs w:val="30"/>
        </w:rPr>
        <w:t>Anotation</w:t>
      </w:r>
    </w:p>
    <w:p w14:paraId="382FBE59" w14:textId="77777777" w:rsidR="00CD0B3A" w:rsidRDefault="00CD0B3A"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beachelor thesis deals with an education proces of a gifted child within the preschool education. </w:t>
      </w:r>
    </w:p>
    <w:p w14:paraId="3776B7F9" w14:textId="77777777" w:rsidR="00C51338" w:rsidRDefault="00CD0B3A"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The teoretical part is focused on definition of particular concepts related with gifteness from different aspects, than on characteristics in behaviour, s</w:t>
      </w:r>
      <w:r w:rsidR="00C51338">
        <w:rPr>
          <w:rFonts w:ascii="Times New Roman" w:hAnsi="Times New Roman" w:cs="Times New Roman"/>
          <w:sz w:val="24"/>
          <w:szCs w:val="24"/>
        </w:rPr>
        <w:t xml:space="preserve">ocialization of a gifted children and on pedagogical work with gifted children in kindergartens. </w:t>
      </w:r>
    </w:p>
    <w:p w14:paraId="1B648C7E" w14:textId="77777777" w:rsidR="00C51338" w:rsidRDefault="00C51338"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practical part includes research questions, we can answer on in the end of thesis. The result of serearch is case study of a boy with extraordinary talent. </w:t>
      </w:r>
    </w:p>
    <w:p w14:paraId="69037E50" w14:textId="17615F8C" w:rsidR="003821EE" w:rsidRPr="00BF6FB9" w:rsidRDefault="00C51338" w:rsidP="00EC2A84">
      <w:pPr>
        <w:spacing w:line="360" w:lineRule="auto"/>
        <w:jc w:val="both"/>
        <w:rPr>
          <w:rFonts w:ascii="Times New Roman" w:hAnsi="Times New Roman" w:cs="Times New Roman"/>
          <w:sz w:val="24"/>
          <w:szCs w:val="24"/>
        </w:rPr>
      </w:pPr>
      <w:r>
        <w:rPr>
          <w:rFonts w:ascii="Times New Roman" w:hAnsi="Times New Roman" w:cs="Times New Roman"/>
          <w:sz w:val="24"/>
          <w:szCs w:val="24"/>
        </w:rPr>
        <w:t>Keywords: gift, talent, gifted child, socialization, family, preschool age, education.</w:t>
      </w:r>
      <w:r w:rsidR="00521968" w:rsidRPr="00BF6FB9">
        <w:rPr>
          <w:rFonts w:ascii="Times New Roman" w:hAnsi="Times New Roman" w:cs="Times New Roman"/>
          <w:sz w:val="24"/>
          <w:szCs w:val="24"/>
        </w:rPr>
        <w:t xml:space="preserve">                                                                          </w:t>
      </w:r>
      <w:r w:rsidR="00BF6FB9">
        <w:rPr>
          <w:rFonts w:ascii="Times New Roman" w:hAnsi="Times New Roman" w:cs="Times New Roman"/>
          <w:sz w:val="24"/>
          <w:szCs w:val="24"/>
        </w:rPr>
        <w:t xml:space="preserve">      </w:t>
      </w:r>
      <w:r w:rsidR="00521968" w:rsidRPr="00BF6FB9">
        <w:rPr>
          <w:rFonts w:ascii="Times New Roman" w:hAnsi="Times New Roman" w:cs="Times New Roman"/>
          <w:sz w:val="24"/>
          <w:szCs w:val="24"/>
        </w:rPr>
        <w:t xml:space="preserve">  </w:t>
      </w:r>
    </w:p>
    <w:p w14:paraId="33142B9B" w14:textId="77777777" w:rsidR="00BF6FB9" w:rsidRDefault="00BF6FB9" w:rsidP="00DA645E">
      <w:pPr>
        <w:rPr>
          <w:rFonts w:ascii="Times New Roman" w:hAnsi="Times New Roman" w:cs="Times New Roman"/>
          <w:sz w:val="24"/>
        </w:rPr>
      </w:pPr>
    </w:p>
    <w:p w14:paraId="27D999AC" w14:textId="77777777" w:rsidR="00BF6FB9" w:rsidRDefault="00BF6FB9" w:rsidP="00DA645E">
      <w:pPr>
        <w:rPr>
          <w:rFonts w:ascii="Times New Roman" w:hAnsi="Times New Roman" w:cs="Times New Roman"/>
          <w:sz w:val="24"/>
        </w:rPr>
      </w:pPr>
    </w:p>
    <w:p w14:paraId="61E93672" w14:textId="77777777" w:rsidR="00BF6FB9" w:rsidRDefault="00BF6FB9" w:rsidP="00DA645E">
      <w:pPr>
        <w:rPr>
          <w:rFonts w:ascii="Times New Roman" w:hAnsi="Times New Roman" w:cs="Times New Roman"/>
          <w:sz w:val="24"/>
        </w:rPr>
      </w:pPr>
    </w:p>
    <w:p w14:paraId="4ADAA0E2" w14:textId="77777777" w:rsidR="00BF6FB9" w:rsidRDefault="00BF6FB9" w:rsidP="00DA645E">
      <w:pPr>
        <w:rPr>
          <w:rFonts w:ascii="Times New Roman" w:hAnsi="Times New Roman" w:cs="Times New Roman"/>
          <w:sz w:val="24"/>
        </w:rPr>
      </w:pPr>
    </w:p>
    <w:p w14:paraId="405AE667" w14:textId="77777777" w:rsidR="00BF6FB9" w:rsidRDefault="00BF6FB9" w:rsidP="00DA645E">
      <w:pPr>
        <w:rPr>
          <w:rFonts w:ascii="Times New Roman" w:hAnsi="Times New Roman" w:cs="Times New Roman"/>
          <w:sz w:val="24"/>
        </w:rPr>
      </w:pPr>
    </w:p>
    <w:p w14:paraId="7A45D142" w14:textId="77777777" w:rsidR="00BF6FB9" w:rsidRDefault="00BF6FB9" w:rsidP="00DA645E">
      <w:pPr>
        <w:rPr>
          <w:rFonts w:ascii="Times New Roman" w:hAnsi="Times New Roman" w:cs="Times New Roman"/>
          <w:sz w:val="24"/>
        </w:rPr>
      </w:pPr>
    </w:p>
    <w:p w14:paraId="46B8AC8A" w14:textId="77777777" w:rsidR="00BF6FB9" w:rsidRDefault="00BF6FB9" w:rsidP="00DA645E">
      <w:pPr>
        <w:rPr>
          <w:rFonts w:ascii="Times New Roman" w:hAnsi="Times New Roman" w:cs="Times New Roman"/>
          <w:sz w:val="24"/>
        </w:rPr>
      </w:pPr>
    </w:p>
    <w:p w14:paraId="0402F0D7" w14:textId="77777777" w:rsidR="00EC2A84" w:rsidRDefault="00EC2A84" w:rsidP="00DA645E">
      <w:pPr>
        <w:rPr>
          <w:rFonts w:ascii="Times New Roman" w:hAnsi="Times New Roman" w:cs="Times New Roman"/>
          <w:sz w:val="24"/>
        </w:rPr>
      </w:pPr>
    </w:p>
    <w:p w14:paraId="5C80E02E" w14:textId="77777777" w:rsidR="00BF6FB9" w:rsidRDefault="00BF6FB9" w:rsidP="00DA645E">
      <w:pPr>
        <w:rPr>
          <w:rFonts w:ascii="Times New Roman" w:hAnsi="Times New Roman" w:cs="Times New Roman"/>
          <w:sz w:val="24"/>
        </w:rPr>
      </w:pPr>
    </w:p>
    <w:p w14:paraId="4885CE63" w14:textId="77777777" w:rsidR="00EC2A84" w:rsidRDefault="00EC2A84" w:rsidP="00DA645E">
      <w:pPr>
        <w:rPr>
          <w:rFonts w:ascii="Times New Roman" w:hAnsi="Times New Roman" w:cs="Times New Roman"/>
          <w:sz w:val="30"/>
          <w:szCs w:val="30"/>
        </w:rPr>
      </w:pPr>
    </w:p>
    <w:p w14:paraId="504B916B" w14:textId="77777777" w:rsidR="00EC2A84" w:rsidRDefault="00EC2A84" w:rsidP="00DA645E">
      <w:pPr>
        <w:rPr>
          <w:rFonts w:ascii="Times New Roman" w:hAnsi="Times New Roman" w:cs="Times New Roman"/>
          <w:sz w:val="30"/>
          <w:szCs w:val="30"/>
        </w:rPr>
      </w:pPr>
    </w:p>
    <w:p w14:paraId="7E168D75" w14:textId="77777777" w:rsidR="00EC2A84" w:rsidRDefault="00EC2A84" w:rsidP="00DA645E">
      <w:pPr>
        <w:rPr>
          <w:rFonts w:ascii="Times New Roman" w:hAnsi="Times New Roman" w:cs="Times New Roman"/>
          <w:sz w:val="30"/>
          <w:szCs w:val="30"/>
        </w:rPr>
      </w:pPr>
    </w:p>
    <w:p w14:paraId="423DCEAB" w14:textId="77777777" w:rsidR="00EC2A84" w:rsidRDefault="00EC2A84" w:rsidP="00DA645E">
      <w:pPr>
        <w:rPr>
          <w:rFonts w:ascii="Times New Roman" w:hAnsi="Times New Roman" w:cs="Times New Roman"/>
          <w:sz w:val="30"/>
          <w:szCs w:val="30"/>
        </w:rPr>
      </w:pPr>
    </w:p>
    <w:p w14:paraId="582E580D" w14:textId="77777777" w:rsidR="00EC2A84" w:rsidRDefault="00EC2A84" w:rsidP="00DA645E">
      <w:pPr>
        <w:rPr>
          <w:rFonts w:ascii="Times New Roman" w:hAnsi="Times New Roman" w:cs="Times New Roman"/>
          <w:sz w:val="30"/>
          <w:szCs w:val="30"/>
        </w:rPr>
      </w:pPr>
    </w:p>
    <w:p w14:paraId="04F4D413" w14:textId="77777777" w:rsidR="00EC2A84" w:rsidRDefault="00EC2A84" w:rsidP="00DA645E">
      <w:pPr>
        <w:rPr>
          <w:rFonts w:ascii="Times New Roman" w:hAnsi="Times New Roman" w:cs="Times New Roman"/>
          <w:sz w:val="30"/>
          <w:szCs w:val="30"/>
        </w:rPr>
      </w:pPr>
    </w:p>
    <w:p w14:paraId="3F789F37" w14:textId="77777777" w:rsidR="00EC2A84" w:rsidRDefault="00EC2A84" w:rsidP="00DA645E">
      <w:pPr>
        <w:rPr>
          <w:rFonts w:ascii="Times New Roman" w:hAnsi="Times New Roman" w:cs="Times New Roman"/>
          <w:sz w:val="30"/>
          <w:szCs w:val="30"/>
        </w:rPr>
      </w:pPr>
    </w:p>
    <w:p w14:paraId="1180D14F" w14:textId="77777777" w:rsidR="00EC2A84" w:rsidRDefault="00EC2A84" w:rsidP="00DA645E">
      <w:pPr>
        <w:rPr>
          <w:rFonts w:ascii="Times New Roman" w:hAnsi="Times New Roman" w:cs="Times New Roman"/>
          <w:sz w:val="30"/>
          <w:szCs w:val="30"/>
        </w:rPr>
      </w:pPr>
    </w:p>
    <w:p w14:paraId="15EA6C63" w14:textId="77777777" w:rsidR="00EC2A84" w:rsidRDefault="00EC2A84" w:rsidP="00DA645E">
      <w:pPr>
        <w:rPr>
          <w:rFonts w:ascii="Times New Roman" w:hAnsi="Times New Roman" w:cs="Times New Roman"/>
          <w:sz w:val="30"/>
          <w:szCs w:val="30"/>
        </w:rPr>
      </w:pPr>
    </w:p>
    <w:p w14:paraId="5D4CDDA4" w14:textId="77777777" w:rsidR="00EC2A84" w:rsidRDefault="00EC2A84" w:rsidP="00DA645E">
      <w:pPr>
        <w:rPr>
          <w:rFonts w:ascii="Times New Roman" w:hAnsi="Times New Roman" w:cs="Times New Roman"/>
          <w:sz w:val="30"/>
          <w:szCs w:val="30"/>
        </w:rPr>
      </w:pPr>
    </w:p>
    <w:p w14:paraId="68DFC7F3" w14:textId="77777777" w:rsidR="00EC2A84" w:rsidRDefault="00EC2A84" w:rsidP="00DA645E">
      <w:pPr>
        <w:rPr>
          <w:rFonts w:ascii="Times New Roman" w:hAnsi="Times New Roman" w:cs="Times New Roman"/>
          <w:sz w:val="30"/>
          <w:szCs w:val="30"/>
        </w:rPr>
      </w:pPr>
    </w:p>
    <w:p w14:paraId="6C069A47" w14:textId="77777777" w:rsidR="00EC2A84" w:rsidRDefault="00EC2A84" w:rsidP="00DA645E">
      <w:pPr>
        <w:rPr>
          <w:rFonts w:ascii="Times New Roman" w:hAnsi="Times New Roman" w:cs="Times New Roman"/>
          <w:sz w:val="30"/>
          <w:szCs w:val="30"/>
        </w:rPr>
      </w:pPr>
    </w:p>
    <w:p w14:paraId="5459904D" w14:textId="77777777" w:rsidR="00EC2A84" w:rsidRDefault="00EC2A84" w:rsidP="00DA645E">
      <w:pPr>
        <w:rPr>
          <w:rFonts w:ascii="Times New Roman" w:hAnsi="Times New Roman" w:cs="Times New Roman"/>
          <w:sz w:val="30"/>
          <w:szCs w:val="30"/>
        </w:rPr>
      </w:pPr>
    </w:p>
    <w:p w14:paraId="0B01B337" w14:textId="77777777" w:rsidR="00EC2A84" w:rsidRDefault="00EC2A84" w:rsidP="00DA645E">
      <w:pPr>
        <w:rPr>
          <w:rFonts w:ascii="Times New Roman" w:hAnsi="Times New Roman" w:cs="Times New Roman"/>
          <w:sz w:val="30"/>
          <w:szCs w:val="30"/>
        </w:rPr>
      </w:pPr>
    </w:p>
    <w:p w14:paraId="5B450545" w14:textId="77777777" w:rsidR="00EC2A84" w:rsidRDefault="00EC2A84" w:rsidP="00DA645E">
      <w:pPr>
        <w:rPr>
          <w:rFonts w:ascii="Times New Roman" w:hAnsi="Times New Roman" w:cs="Times New Roman"/>
          <w:sz w:val="30"/>
          <w:szCs w:val="30"/>
        </w:rPr>
      </w:pPr>
    </w:p>
    <w:p w14:paraId="01E7FC11" w14:textId="77777777" w:rsidR="00EC2A84" w:rsidRDefault="00EC2A84" w:rsidP="00DA645E">
      <w:pPr>
        <w:rPr>
          <w:rFonts w:ascii="Times New Roman" w:hAnsi="Times New Roman" w:cs="Times New Roman"/>
          <w:sz w:val="30"/>
          <w:szCs w:val="30"/>
        </w:rPr>
      </w:pPr>
    </w:p>
    <w:p w14:paraId="3BBDBD0B" w14:textId="77777777" w:rsidR="00EC2A84" w:rsidRDefault="00EC2A84" w:rsidP="00DA645E">
      <w:pPr>
        <w:rPr>
          <w:rFonts w:ascii="Times New Roman" w:hAnsi="Times New Roman" w:cs="Times New Roman"/>
          <w:sz w:val="30"/>
          <w:szCs w:val="30"/>
        </w:rPr>
      </w:pPr>
    </w:p>
    <w:p w14:paraId="790A108F" w14:textId="77777777" w:rsidR="00EC2A84" w:rsidRDefault="00EC2A84" w:rsidP="00DA645E">
      <w:pPr>
        <w:rPr>
          <w:rFonts w:ascii="Times New Roman" w:hAnsi="Times New Roman" w:cs="Times New Roman"/>
          <w:sz w:val="30"/>
          <w:szCs w:val="30"/>
        </w:rPr>
      </w:pPr>
    </w:p>
    <w:p w14:paraId="122A2C52" w14:textId="77777777" w:rsidR="00EC2A84" w:rsidRDefault="00EC2A84" w:rsidP="00DA645E">
      <w:pPr>
        <w:rPr>
          <w:rFonts w:ascii="Times New Roman" w:hAnsi="Times New Roman" w:cs="Times New Roman"/>
          <w:sz w:val="30"/>
          <w:szCs w:val="30"/>
        </w:rPr>
      </w:pPr>
    </w:p>
    <w:p w14:paraId="76F30EB1" w14:textId="77777777" w:rsidR="00EC2A84" w:rsidRDefault="00EC2A84" w:rsidP="00DA645E">
      <w:pPr>
        <w:rPr>
          <w:rFonts w:ascii="Times New Roman" w:hAnsi="Times New Roman" w:cs="Times New Roman"/>
          <w:sz w:val="30"/>
          <w:szCs w:val="30"/>
        </w:rPr>
      </w:pPr>
    </w:p>
    <w:p w14:paraId="65879263" w14:textId="77777777" w:rsidR="00EC2A84" w:rsidRDefault="00EC2A84" w:rsidP="00DA645E">
      <w:pPr>
        <w:rPr>
          <w:rFonts w:ascii="Times New Roman" w:hAnsi="Times New Roman" w:cs="Times New Roman"/>
          <w:sz w:val="30"/>
          <w:szCs w:val="30"/>
        </w:rPr>
      </w:pPr>
    </w:p>
    <w:p w14:paraId="394CE6E8" w14:textId="06DD91F1" w:rsidR="005E11CE" w:rsidRPr="000363A2" w:rsidRDefault="003821EE" w:rsidP="00DA645E">
      <w:pPr>
        <w:rPr>
          <w:rFonts w:ascii="Times New Roman" w:hAnsi="Times New Roman" w:cs="Times New Roman"/>
          <w:sz w:val="30"/>
          <w:szCs w:val="30"/>
        </w:rPr>
      </w:pPr>
      <w:r w:rsidRPr="000363A2">
        <w:rPr>
          <w:rFonts w:ascii="Times New Roman" w:hAnsi="Times New Roman" w:cs="Times New Roman"/>
          <w:sz w:val="30"/>
          <w:szCs w:val="30"/>
        </w:rPr>
        <w:t xml:space="preserve">Poděkování </w:t>
      </w:r>
    </w:p>
    <w:p w14:paraId="4801C489" w14:textId="617622A4" w:rsidR="003821EE" w:rsidRDefault="003821EE" w:rsidP="00BF6FB9">
      <w:pPr>
        <w:spacing w:line="360" w:lineRule="auto"/>
        <w:jc w:val="both"/>
        <w:rPr>
          <w:rFonts w:ascii="Times New Roman" w:hAnsi="Times New Roman" w:cs="Times New Roman"/>
          <w:sz w:val="24"/>
        </w:rPr>
      </w:pPr>
      <w:r>
        <w:rPr>
          <w:rFonts w:ascii="Times New Roman" w:hAnsi="Times New Roman" w:cs="Times New Roman"/>
          <w:sz w:val="24"/>
        </w:rPr>
        <w:t>Ráda bych touto cestou poděkovala paní doktorce Kateřině Kroupové za její odborné</w:t>
      </w:r>
      <w:r w:rsidR="00BF6FB9">
        <w:rPr>
          <w:rFonts w:ascii="Times New Roman" w:hAnsi="Times New Roman" w:cs="Times New Roman"/>
          <w:sz w:val="24"/>
        </w:rPr>
        <w:t xml:space="preserve"> vedení, cenné rady, motivaci a ochotu, které mi při zpracovávání bakalářské práce věnovala. </w:t>
      </w:r>
    </w:p>
    <w:p w14:paraId="34319948" w14:textId="7627A61D" w:rsidR="0002020A" w:rsidRPr="00023085" w:rsidRDefault="00BF6FB9" w:rsidP="00023085">
      <w:pPr>
        <w:spacing w:line="360" w:lineRule="auto"/>
        <w:jc w:val="both"/>
        <w:rPr>
          <w:rFonts w:ascii="Times New Roman" w:hAnsi="Times New Roman" w:cs="Times New Roman"/>
          <w:sz w:val="24"/>
        </w:rPr>
      </w:pPr>
      <w:r>
        <w:rPr>
          <w:rFonts w:ascii="Times New Roman" w:hAnsi="Times New Roman" w:cs="Times New Roman"/>
          <w:sz w:val="24"/>
        </w:rPr>
        <w:t>Poděkování patří také respondentům, kteří mi poskytli obsáhlé info</w:t>
      </w:r>
      <w:r w:rsidR="00023085">
        <w:rPr>
          <w:rFonts w:ascii="Times New Roman" w:hAnsi="Times New Roman" w:cs="Times New Roman"/>
          <w:sz w:val="24"/>
        </w:rPr>
        <w:t>rmace, bez kterých by práce nemo</w:t>
      </w:r>
      <w:r>
        <w:rPr>
          <w:rFonts w:ascii="Times New Roman" w:hAnsi="Times New Roman" w:cs="Times New Roman"/>
          <w:sz w:val="24"/>
        </w:rPr>
        <w:t>hla být vypracována.</w:t>
      </w:r>
      <w:r w:rsidR="00DD1E21">
        <w:rPr>
          <w:rFonts w:ascii="Times New Roman" w:hAnsi="Times New Roman" w:cs="Times New Roman"/>
          <w:sz w:val="24"/>
          <w:szCs w:val="24"/>
        </w:rPr>
        <w:br w:type="page"/>
      </w:r>
    </w:p>
    <w:sdt>
      <w:sdtPr>
        <w:id w:val="240907524"/>
        <w:docPartObj>
          <w:docPartGallery w:val="Table of Contents"/>
          <w:docPartUnique/>
        </w:docPartObj>
      </w:sdtPr>
      <w:sdtEndPr>
        <w:rPr>
          <w:b/>
          <w:bCs/>
        </w:rPr>
      </w:sdtEndPr>
      <w:sdtContent>
        <w:p w14:paraId="540710F6" w14:textId="77777777" w:rsidR="00DA645E" w:rsidRPr="00EC2A84" w:rsidRDefault="00DA645E" w:rsidP="00521968">
          <w:pPr>
            <w:rPr>
              <w:sz w:val="30"/>
              <w:szCs w:val="30"/>
            </w:rPr>
          </w:pPr>
          <w:r w:rsidRPr="00EC2A84">
            <w:rPr>
              <w:sz w:val="30"/>
              <w:szCs w:val="30"/>
            </w:rPr>
            <w:t>Obsah</w:t>
          </w:r>
        </w:p>
        <w:p w14:paraId="652A0DB2" w14:textId="77777777" w:rsidR="00B03176" w:rsidRDefault="00DA645E">
          <w:pPr>
            <w:pStyle w:val="Obsah1"/>
            <w:tabs>
              <w:tab w:val="right" w:leader="dot" w:pos="9061"/>
            </w:tabs>
            <w:rPr>
              <w:rFonts w:eastAsiaTheme="minorEastAsia"/>
              <w:noProof/>
              <w:lang w:eastAsia="cs-CZ"/>
            </w:rPr>
          </w:pPr>
          <w:r>
            <w:fldChar w:fldCharType="begin"/>
          </w:r>
          <w:r>
            <w:instrText xml:space="preserve"> TOC \o "1-3" \h \z \u </w:instrText>
          </w:r>
          <w:r>
            <w:fldChar w:fldCharType="separate"/>
          </w:r>
          <w:bookmarkStart w:id="0" w:name="_GoBack"/>
          <w:bookmarkEnd w:id="0"/>
          <w:r w:rsidR="00B03176" w:rsidRPr="00FE55C6">
            <w:rPr>
              <w:rStyle w:val="Hypertextovodkaz"/>
              <w:noProof/>
            </w:rPr>
            <w:fldChar w:fldCharType="begin"/>
          </w:r>
          <w:r w:rsidR="00B03176" w:rsidRPr="00FE55C6">
            <w:rPr>
              <w:rStyle w:val="Hypertextovodkaz"/>
              <w:noProof/>
            </w:rPr>
            <w:instrText xml:space="preserve"> </w:instrText>
          </w:r>
          <w:r w:rsidR="00B03176">
            <w:rPr>
              <w:noProof/>
            </w:rPr>
            <w:instrText>HYPERLINK \l "_Toc73656580"</w:instrText>
          </w:r>
          <w:r w:rsidR="00B03176" w:rsidRPr="00FE55C6">
            <w:rPr>
              <w:rStyle w:val="Hypertextovodkaz"/>
              <w:noProof/>
            </w:rPr>
            <w:instrText xml:space="preserve"> </w:instrText>
          </w:r>
          <w:r w:rsidR="00B03176" w:rsidRPr="00FE55C6">
            <w:rPr>
              <w:rStyle w:val="Hypertextovodkaz"/>
              <w:noProof/>
            </w:rPr>
          </w:r>
          <w:r w:rsidR="00B03176" w:rsidRPr="00FE55C6">
            <w:rPr>
              <w:rStyle w:val="Hypertextovodkaz"/>
              <w:noProof/>
            </w:rPr>
            <w:fldChar w:fldCharType="separate"/>
          </w:r>
          <w:r w:rsidR="00B03176" w:rsidRPr="00FE55C6">
            <w:rPr>
              <w:rStyle w:val="Hypertextovodkaz"/>
              <w:b/>
              <w:noProof/>
            </w:rPr>
            <w:t>Úvod</w:t>
          </w:r>
          <w:r w:rsidR="00B03176">
            <w:rPr>
              <w:noProof/>
              <w:webHidden/>
            </w:rPr>
            <w:tab/>
          </w:r>
          <w:r w:rsidR="00B03176">
            <w:rPr>
              <w:noProof/>
              <w:webHidden/>
            </w:rPr>
            <w:fldChar w:fldCharType="begin"/>
          </w:r>
          <w:r w:rsidR="00B03176">
            <w:rPr>
              <w:noProof/>
              <w:webHidden/>
            </w:rPr>
            <w:instrText xml:space="preserve"> PAGEREF _Toc73656580 \h </w:instrText>
          </w:r>
          <w:r w:rsidR="00B03176">
            <w:rPr>
              <w:noProof/>
              <w:webHidden/>
            </w:rPr>
          </w:r>
          <w:r w:rsidR="00B03176">
            <w:rPr>
              <w:noProof/>
              <w:webHidden/>
            </w:rPr>
            <w:fldChar w:fldCharType="separate"/>
          </w:r>
          <w:r w:rsidR="00B03176">
            <w:rPr>
              <w:noProof/>
              <w:webHidden/>
            </w:rPr>
            <w:t>8</w:t>
          </w:r>
          <w:r w:rsidR="00B03176">
            <w:rPr>
              <w:noProof/>
              <w:webHidden/>
            </w:rPr>
            <w:fldChar w:fldCharType="end"/>
          </w:r>
          <w:r w:rsidR="00B03176" w:rsidRPr="00FE55C6">
            <w:rPr>
              <w:rStyle w:val="Hypertextovodkaz"/>
              <w:noProof/>
            </w:rPr>
            <w:fldChar w:fldCharType="end"/>
          </w:r>
        </w:p>
        <w:p w14:paraId="195C4580" w14:textId="77777777" w:rsidR="00B03176" w:rsidRDefault="00B03176">
          <w:pPr>
            <w:pStyle w:val="Obsah1"/>
            <w:tabs>
              <w:tab w:val="left" w:pos="440"/>
              <w:tab w:val="right" w:leader="dot" w:pos="9061"/>
            </w:tabs>
            <w:rPr>
              <w:rFonts w:eastAsiaTheme="minorEastAsia"/>
              <w:noProof/>
              <w:lang w:eastAsia="cs-CZ"/>
            </w:rPr>
          </w:pPr>
          <w:hyperlink w:anchor="_Toc73656581" w:history="1">
            <w:r w:rsidRPr="00FE55C6">
              <w:rPr>
                <w:rStyle w:val="Hypertextovodkaz"/>
                <w:b/>
                <w:noProof/>
              </w:rPr>
              <w:t>1</w:t>
            </w:r>
            <w:r>
              <w:rPr>
                <w:rFonts w:eastAsiaTheme="minorEastAsia"/>
                <w:noProof/>
                <w:lang w:eastAsia="cs-CZ"/>
              </w:rPr>
              <w:tab/>
            </w:r>
            <w:r w:rsidRPr="00FE55C6">
              <w:rPr>
                <w:rStyle w:val="Hypertextovodkaz"/>
                <w:b/>
                <w:noProof/>
              </w:rPr>
              <w:t>Vymezení základních pojmů</w:t>
            </w:r>
            <w:r>
              <w:rPr>
                <w:noProof/>
                <w:webHidden/>
              </w:rPr>
              <w:tab/>
            </w:r>
            <w:r>
              <w:rPr>
                <w:noProof/>
                <w:webHidden/>
              </w:rPr>
              <w:fldChar w:fldCharType="begin"/>
            </w:r>
            <w:r>
              <w:rPr>
                <w:noProof/>
                <w:webHidden/>
              </w:rPr>
              <w:instrText xml:space="preserve"> PAGEREF _Toc73656581 \h </w:instrText>
            </w:r>
            <w:r>
              <w:rPr>
                <w:noProof/>
                <w:webHidden/>
              </w:rPr>
            </w:r>
            <w:r>
              <w:rPr>
                <w:noProof/>
                <w:webHidden/>
              </w:rPr>
              <w:fldChar w:fldCharType="separate"/>
            </w:r>
            <w:r>
              <w:rPr>
                <w:noProof/>
                <w:webHidden/>
              </w:rPr>
              <w:t>11</w:t>
            </w:r>
            <w:r>
              <w:rPr>
                <w:noProof/>
                <w:webHidden/>
              </w:rPr>
              <w:fldChar w:fldCharType="end"/>
            </w:r>
          </w:hyperlink>
        </w:p>
        <w:p w14:paraId="03E2FF31" w14:textId="77777777" w:rsidR="00B03176" w:rsidRDefault="00B03176">
          <w:pPr>
            <w:pStyle w:val="Obsah2"/>
            <w:tabs>
              <w:tab w:val="left" w:pos="880"/>
              <w:tab w:val="right" w:leader="dot" w:pos="9061"/>
            </w:tabs>
            <w:rPr>
              <w:rFonts w:eastAsiaTheme="minorEastAsia"/>
              <w:noProof/>
              <w:lang w:eastAsia="cs-CZ"/>
            </w:rPr>
          </w:pPr>
          <w:hyperlink w:anchor="_Toc73656582" w:history="1">
            <w:r w:rsidRPr="00FE55C6">
              <w:rPr>
                <w:rStyle w:val="Hypertextovodkaz"/>
                <w:b/>
                <w:noProof/>
              </w:rPr>
              <w:t>1.1</w:t>
            </w:r>
            <w:r>
              <w:rPr>
                <w:rFonts w:eastAsiaTheme="minorEastAsia"/>
                <w:noProof/>
                <w:lang w:eastAsia="cs-CZ"/>
              </w:rPr>
              <w:tab/>
            </w:r>
            <w:r w:rsidRPr="00FE55C6">
              <w:rPr>
                <w:rStyle w:val="Hypertextovodkaz"/>
                <w:b/>
                <w:noProof/>
              </w:rPr>
              <w:t>Nadání</w:t>
            </w:r>
            <w:r>
              <w:rPr>
                <w:noProof/>
                <w:webHidden/>
              </w:rPr>
              <w:tab/>
            </w:r>
            <w:r>
              <w:rPr>
                <w:noProof/>
                <w:webHidden/>
              </w:rPr>
              <w:fldChar w:fldCharType="begin"/>
            </w:r>
            <w:r>
              <w:rPr>
                <w:noProof/>
                <w:webHidden/>
              </w:rPr>
              <w:instrText xml:space="preserve"> PAGEREF _Toc73656582 \h </w:instrText>
            </w:r>
            <w:r>
              <w:rPr>
                <w:noProof/>
                <w:webHidden/>
              </w:rPr>
            </w:r>
            <w:r>
              <w:rPr>
                <w:noProof/>
                <w:webHidden/>
              </w:rPr>
              <w:fldChar w:fldCharType="separate"/>
            </w:r>
            <w:r>
              <w:rPr>
                <w:noProof/>
                <w:webHidden/>
              </w:rPr>
              <w:t>11</w:t>
            </w:r>
            <w:r>
              <w:rPr>
                <w:noProof/>
                <w:webHidden/>
              </w:rPr>
              <w:fldChar w:fldCharType="end"/>
            </w:r>
          </w:hyperlink>
        </w:p>
        <w:p w14:paraId="3664BD6A" w14:textId="77777777" w:rsidR="00B03176" w:rsidRDefault="00B03176">
          <w:pPr>
            <w:pStyle w:val="Obsah2"/>
            <w:tabs>
              <w:tab w:val="right" w:leader="dot" w:pos="9061"/>
            </w:tabs>
            <w:rPr>
              <w:rFonts w:eastAsiaTheme="minorEastAsia"/>
              <w:noProof/>
              <w:lang w:eastAsia="cs-CZ"/>
            </w:rPr>
          </w:pPr>
          <w:hyperlink w:anchor="_Toc73656583" w:history="1">
            <w:r w:rsidRPr="00FE55C6">
              <w:rPr>
                <w:rStyle w:val="Hypertextovodkaz"/>
                <w:rFonts w:ascii="Times New Roman" w:hAnsi="Times New Roman" w:cs="Times New Roman"/>
                <w:b/>
                <w:noProof/>
              </w:rPr>
              <w:t>1.2 Pojem inteligence</w:t>
            </w:r>
            <w:r>
              <w:rPr>
                <w:noProof/>
                <w:webHidden/>
              </w:rPr>
              <w:tab/>
            </w:r>
            <w:r>
              <w:rPr>
                <w:noProof/>
                <w:webHidden/>
              </w:rPr>
              <w:fldChar w:fldCharType="begin"/>
            </w:r>
            <w:r>
              <w:rPr>
                <w:noProof/>
                <w:webHidden/>
              </w:rPr>
              <w:instrText xml:space="preserve"> PAGEREF _Toc73656583 \h </w:instrText>
            </w:r>
            <w:r>
              <w:rPr>
                <w:noProof/>
                <w:webHidden/>
              </w:rPr>
            </w:r>
            <w:r>
              <w:rPr>
                <w:noProof/>
                <w:webHidden/>
              </w:rPr>
              <w:fldChar w:fldCharType="separate"/>
            </w:r>
            <w:r>
              <w:rPr>
                <w:noProof/>
                <w:webHidden/>
              </w:rPr>
              <w:t>12</w:t>
            </w:r>
            <w:r>
              <w:rPr>
                <w:noProof/>
                <w:webHidden/>
              </w:rPr>
              <w:fldChar w:fldCharType="end"/>
            </w:r>
          </w:hyperlink>
        </w:p>
        <w:p w14:paraId="51C35157" w14:textId="77777777" w:rsidR="00B03176" w:rsidRDefault="00B03176">
          <w:pPr>
            <w:pStyle w:val="Obsah3"/>
            <w:tabs>
              <w:tab w:val="right" w:leader="dot" w:pos="9061"/>
            </w:tabs>
            <w:rPr>
              <w:rFonts w:eastAsiaTheme="minorEastAsia"/>
              <w:noProof/>
              <w:lang w:eastAsia="cs-CZ"/>
            </w:rPr>
          </w:pPr>
          <w:hyperlink w:anchor="_Toc73656584" w:history="1">
            <w:r w:rsidRPr="00FE55C6">
              <w:rPr>
                <w:rStyle w:val="Hypertextovodkaz"/>
                <w:rFonts w:cstheme="majorHAnsi"/>
                <w:b/>
                <w:noProof/>
              </w:rPr>
              <w:t>1.2.1 Sternbergova typologie</w:t>
            </w:r>
            <w:r>
              <w:rPr>
                <w:noProof/>
                <w:webHidden/>
              </w:rPr>
              <w:tab/>
            </w:r>
            <w:r>
              <w:rPr>
                <w:noProof/>
                <w:webHidden/>
              </w:rPr>
              <w:fldChar w:fldCharType="begin"/>
            </w:r>
            <w:r>
              <w:rPr>
                <w:noProof/>
                <w:webHidden/>
              </w:rPr>
              <w:instrText xml:space="preserve"> PAGEREF _Toc73656584 \h </w:instrText>
            </w:r>
            <w:r>
              <w:rPr>
                <w:noProof/>
                <w:webHidden/>
              </w:rPr>
            </w:r>
            <w:r>
              <w:rPr>
                <w:noProof/>
                <w:webHidden/>
              </w:rPr>
              <w:fldChar w:fldCharType="separate"/>
            </w:r>
            <w:r>
              <w:rPr>
                <w:noProof/>
                <w:webHidden/>
              </w:rPr>
              <w:t>13</w:t>
            </w:r>
            <w:r>
              <w:rPr>
                <w:noProof/>
                <w:webHidden/>
              </w:rPr>
              <w:fldChar w:fldCharType="end"/>
            </w:r>
          </w:hyperlink>
        </w:p>
        <w:p w14:paraId="4D145B89" w14:textId="77777777" w:rsidR="00B03176" w:rsidRDefault="00B03176">
          <w:pPr>
            <w:pStyle w:val="Obsah3"/>
            <w:tabs>
              <w:tab w:val="right" w:leader="dot" w:pos="9061"/>
            </w:tabs>
            <w:rPr>
              <w:rFonts w:eastAsiaTheme="minorEastAsia"/>
              <w:noProof/>
              <w:lang w:eastAsia="cs-CZ"/>
            </w:rPr>
          </w:pPr>
          <w:hyperlink w:anchor="_Toc73656585" w:history="1">
            <w:r w:rsidRPr="00FE55C6">
              <w:rPr>
                <w:rStyle w:val="Hypertextovodkaz"/>
                <w:b/>
                <w:noProof/>
              </w:rPr>
              <w:t>1.2.2  Gardnerova typologie</w:t>
            </w:r>
            <w:r>
              <w:rPr>
                <w:noProof/>
                <w:webHidden/>
              </w:rPr>
              <w:tab/>
            </w:r>
            <w:r>
              <w:rPr>
                <w:noProof/>
                <w:webHidden/>
              </w:rPr>
              <w:fldChar w:fldCharType="begin"/>
            </w:r>
            <w:r>
              <w:rPr>
                <w:noProof/>
                <w:webHidden/>
              </w:rPr>
              <w:instrText xml:space="preserve"> PAGEREF _Toc73656585 \h </w:instrText>
            </w:r>
            <w:r>
              <w:rPr>
                <w:noProof/>
                <w:webHidden/>
              </w:rPr>
            </w:r>
            <w:r>
              <w:rPr>
                <w:noProof/>
                <w:webHidden/>
              </w:rPr>
              <w:fldChar w:fldCharType="separate"/>
            </w:r>
            <w:r>
              <w:rPr>
                <w:noProof/>
                <w:webHidden/>
              </w:rPr>
              <w:t>13</w:t>
            </w:r>
            <w:r>
              <w:rPr>
                <w:noProof/>
                <w:webHidden/>
              </w:rPr>
              <w:fldChar w:fldCharType="end"/>
            </w:r>
          </w:hyperlink>
        </w:p>
        <w:p w14:paraId="210863F3" w14:textId="77777777" w:rsidR="00B03176" w:rsidRDefault="00B03176">
          <w:pPr>
            <w:pStyle w:val="Obsah3"/>
            <w:tabs>
              <w:tab w:val="right" w:leader="dot" w:pos="9061"/>
            </w:tabs>
            <w:rPr>
              <w:rFonts w:eastAsiaTheme="minorEastAsia"/>
              <w:noProof/>
              <w:lang w:eastAsia="cs-CZ"/>
            </w:rPr>
          </w:pPr>
          <w:hyperlink w:anchor="_Toc73656586" w:history="1">
            <w:r w:rsidRPr="00FE55C6">
              <w:rPr>
                <w:rStyle w:val="Hypertextovodkaz"/>
                <w:rFonts w:cstheme="majorHAnsi"/>
                <w:b/>
                <w:noProof/>
              </w:rPr>
              <w:t>1.2.2 Inteligenční kvocient</w:t>
            </w:r>
            <w:r>
              <w:rPr>
                <w:noProof/>
                <w:webHidden/>
              </w:rPr>
              <w:tab/>
            </w:r>
            <w:r>
              <w:rPr>
                <w:noProof/>
                <w:webHidden/>
              </w:rPr>
              <w:fldChar w:fldCharType="begin"/>
            </w:r>
            <w:r>
              <w:rPr>
                <w:noProof/>
                <w:webHidden/>
              </w:rPr>
              <w:instrText xml:space="preserve"> PAGEREF _Toc73656586 \h </w:instrText>
            </w:r>
            <w:r>
              <w:rPr>
                <w:noProof/>
                <w:webHidden/>
              </w:rPr>
            </w:r>
            <w:r>
              <w:rPr>
                <w:noProof/>
                <w:webHidden/>
              </w:rPr>
              <w:fldChar w:fldCharType="separate"/>
            </w:r>
            <w:r>
              <w:rPr>
                <w:noProof/>
                <w:webHidden/>
              </w:rPr>
              <w:t>16</w:t>
            </w:r>
            <w:r>
              <w:rPr>
                <w:noProof/>
                <w:webHidden/>
              </w:rPr>
              <w:fldChar w:fldCharType="end"/>
            </w:r>
          </w:hyperlink>
        </w:p>
        <w:p w14:paraId="59EF1833" w14:textId="77777777" w:rsidR="00B03176" w:rsidRDefault="00B03176">
          <w:pPr>
            <w:pStyle w:val="Obsah1"/>
            <w:tabs>
              <w:tab w:val="left" w:pos="440"/>
              <w:tab w:val="right" w:leader="dot" w:pos="9061"/>
            </w:tabs>
            <w:rPr>
              <w:rFonts w:eastAsiaTheme="minorEastAsia"/>
              <w:noProof/>
              <w:lang w:eastAsia="cs-CZ"/>
            </w:rPr>
          </w:pPr>
          <w:hyperlink w:anchor="_Toc73656587" w:history="1">
            <w:r w:rsidRPr="00FE55C6">
              <w:rPr>
                <w:rStyle w:val="Hypertextovodkaz"/>
                <w:b/>
                <w:noProof/>
              </w:rPr>
              <w:t>2</w:t>
            </w:r>
            <w:r>
              <w:rPr>
                <w:rFonts w:eastAsiaTheme="minorEastAsia"/>
                <w:noProof/>
                <w:lang w:eastAsia="cs-CZ"/>
              </w:rPr>
              <w:tab/>
            </w:r>
            <w:r w:rsidRPr="00FE55C6">
              <w:rPr>
                <w:rStyle w:val="Hypertextovodkaz"/>
                <w:b/>
                <w:noProof/>
              </w:rPr>
              <w:t>Charakteristické znaky dítěte s nadáním</w:t>
            </w:r>
            <w:r>
              <w:rPr>
                <w:noProof/>
                <w:webHidden/>
              </w:rPr>
              <w:tab/>
            </w:r>
            <w:r>
              <w:rPr>
                <w:noProof/>
                <w:webHidden/>
              </w:rPr>
              <w:fldChar w:fldCharType="begin"/>
            </w:r>
            <w:r>
              <w:rPr>
                <w:noProof/>
                <w:webHidden/>
              </w:rPr>
              <w:instrText xml:space="preserve"> PAGEREF _Toc73656587 \h </w:instrText>
            </w:r>
            <w:r>
              <w:rPr>
                <w:noProof/>
                <w:webHidden/>
              </w:rPr>
            </w:r>
            <w:r>
              <w:rPr>
                <w:noProof/>
                <w:webHidden/>
              </w:rPr>
              <w:fldChar w:fldCharType="separate"/>
            </w:r>
            <w:r>
              <w:rPr>
                <w:noProof/>
                <w:webHidden/>
              </w:rPr>
              <w:t>17</w:t>
            </w:r>
            <w:r>
              <w:rPr>
                <w:noProof/>
                <w:webHidden/>
              </w:rPr>
              <w:fldChar w:fldCharType="end"/>
            </w:r>
          </w:hyperlink>
        </w:p>
        <w:p w14:paraId="44803BD6" w14:textId="77777777" w:rsidR="00B03176" w:rsidRDefault="00B03176">
          <w:pPr>
            <w:pStyle w:val="Obsah2"/>
            <w:tabs>
              <w:tab w:val="left" w:pos="880"/>
              <w:tab w:val="right" w:leader="dot" w:pos="9061"/>
            </w:tabs>
            <w:rPr>
              <w:rFonts w:eastAsiaTheme="minorEastAsia"/>
              <w:noProof/>
              <w:lang w:eastAsia="cs-CZ"/>
            </w:rPr>
          </w:pPr>
          <w:hyperlink w:anchor="_Toc73656588" w:history="1">
            <w:r w:rsidRPr="00FE55C6">
              <w:rPr>
                <w:rStyle w:val="Hypertextovodkaz"/>
                <w:b/>
                <w:noProof/>
              </w:rPr>
              <w:t>2.1</w:t>
            </w:r>
            <w:r>
              <w:rPr>
                <w:rFonts w:eastAsiaTheme="minorEastAsia"/>
                <w:noProof/>
                <w:lang w:eastAsia="cs-CZ"/>
              </w:rPr>
              <w:tab/>
            </w:r>
            <w:r w:rsidRPr="00FE55C6">
              <w:rPr>
                <w:rStyle w:val="Hypertextovodkaz"/>
                <w:b/>
                <w:noProof/>
              </w:rPr>
              <w:t>Raný věk</w:t>
            </w:r>
            <w:r>
              <w:rPr>
                <w:noProof/>
                <w:webHidden/>
              </w:rPr>
              <w:tab/>
            </w:r>
            <w:r>
              <w:rPr>
                <w:noProof/>
                <w:webHidden/>
              </w:rPr>
              <w:fldChar w:fldCharType="begin"/>
            </w:r>
            <w:r>
              <w:rPr>
                <w:noProof/>
                <w:webHidden/>
              </w:rPr>
              <w:instrText xml:space="preserve"> PAGEREF _Toc73656588 \h </w:instrText>
            </w:r>
            <w:r>
              <w:rPr>
                <w:noProof/>
                <w:webHidden/>
              </w:rPr>
            </w:r>
            <w:r>
              <w:rPr>
                <w:noProof/>
                <w:webHidden/>
              </w:rPr>
              <w:fldChar w:fldCharType="separate"/>
            </w:r>
            <w:r>
              <w:rPr>
                <w:noProof/>
                <w:webHidden/>
              </w:rPr>
              <w:t>17</w:t>
            </w:r>
            <w:r>
              <w:rPr>
                <w:noProof/>
                <w:webHidden/>
              </w:rPr>
              <w:fldChar w:fldCharType="end"/>
            </w:r>
          </w:hyperlink>
        </w:p>
        <w:p w14:paraId="06845C62" w14:textId="77777777" w:rsidR="00B03176" w:rsidRDefault="00B03176">
          <w:pPr>
            <w:pStyle w:val="Obsah2"/>
            <w:tabs>
              <w:tab w:val="left" w:pos="880"/>
              <w:tab w:val="right" w:leader="dot" w:pos="9061"/>
            </w:tabs>
            <w:rPr>
              <w:rFonts w:eastAsiaTheme="minorEastAsia"/>
              <w:noProof/>
              <w:lang w:eastAsia="cs-CZ"/>
            </w:rPr>
          </w:pPr>
          <w:hyperlink w:anchor="_Toc73656589" w:history="1">
            <w:r w:rsidRPr="00FE55C6">
              <w:rPr>
                <w:rStyle w:val="Hypertextovodkaz"/>
                <w:b/>
                <w:noProof/>
              </w:rPr>
              <w:t>2.2</w:t>
            </w:r>
            <w:r>
              <w:rPr>
                <w:rFonts w:eastAsiaTheme="minorEastAsia"/>
                <w:noProof/>
                <w:lang w:eastAsia="cs-CZ"/>
              </w:rPr>
              <w:tab/>
            </w:r>
            <w:r w:rsidRPr="00FE55C6">
              <w:rPr>
                <w:rStyle w:val="Hypertextovodkaz"/>
                <w:b/>
                <w:noProof/>
              </w:rPr>
              <w:t>Předškolní věk</w:t>
            </w:r>
            <w:r>
              <w:rPr>
                <w:noProof/>
                <w:webHidden/>
              </w:rPr>
              <w:tab/>
            </w:r>
            <w:r>
              <w:rPr>
                <w:noProof/>
                <w:webHidden/>
              </w:rPr>
              <w:fldChar w:fldCharType="begin"/>
            </w:r>
            <w:r>
              <w:rPr>
                <w:noProof/>
                <w:webHidden/>
              </w:rPr>
              <w:instrText xml:space="preserve"> PAGEREF _Toc73656589 \h </w:instrText>
            </w:r>
            <w:r>
              <w:rPr>
                <w:noProof/>
                <w:webHidden/>
              </w:rPr>
            </w:r>
            <w:r>
              <w:rPr>
                <w:noProof/>
                <w:webHidden/>
              </w:rPr>
              <w:fldChar w:fldCharType="separate"/>
            </w:r>
            <w:r>
              <w:rPr>
                <w:noProof/>
                <w:webHidden/>
              </w:rPr>
              <w:t>17</w:t>
            </w:r>
            <w:r>
              <w:rPr>
                <w:noProof/>
                <w:webHidden/>
              </w:rPr>
              <w:fldChar w:fldCharType="end"/>
            </w:r>
          </w:hyperlink>
        </w:p>
        <w:p w14:paraId="1ED8D4B3" w14:textId="77777777" w:rsidR="00B03176" w:rsidRDefault="00B03176">
          <w:pPr>
            <w:pStyle w:val="Obsah2"/>
            <w:tabs>
              <w:tab w:val="left" w:pos="880"/>
              <w:tab w:val="right" w:leader="dot" w:pos="9061"/>
            </w:tabs>
            <w:rPr>
              <w:rFonts w:eastAsiaTheme="minorEastAsia"/>
              <w:noProof/>
              <w:lang w:eastAsia="cs-CZ"/>
            </w:rPr>
          </w:pPr>
          <w:hyperlink w:anchor="_Toc73656590" w:history="1">
            <w:r w:rsidRPr="00FE55C6">
              <w:rPr>
                <w:rStyle w:val="Hypertextovodkaz"/>
                <w:rFonts w:cstheme="majorHAnsi"/>
                <w:b/>
                <w:noProof/>
              </w:rPr>
              <w:t>2.3</w:t>
            </w:r>
            <w:r>
              <w:rPr>
                <w:rFonts w:eastAsiaTheme="minorEastAsia"/>
                <w:noProof/>
                <w:lang w:eastAsia="cs-CZ"/>
              </w:rPr>
              <w:tab/>
            </w:r>
            <w:r w:rsidRPr="00FE55C6">
              <w:rPr>
                <w:rStyle w:val="Hypertextovodkaz"/>
                <w:rFonts w:cstheme="majorHAnsi"/>
                <w:b/>
                <w:noProof/>
              </w:rPr>
              <w:t>Odlišnosti nadaných dětí od běžné populace</w:t>
            </w:r>
            <w:r>
              <w:rPr>
                <w:noProof/>
                <w:webHidden/>
              </w:rPr>
              <w:tab/>
            </w:r>
            <w:r>
              <w:rPr>
                <w:noProof/>
                <w:webHidden/>
              </w:rPr>
              <w:fldChar w:fldCharType="begin"/>
            </w:r>
            <w:r>
              <w:rPr>
                <w:noProof/>
                <w:webHidden/>
              </w:rPr>
              <w:instrText xml:space="preserve"> PAGEREF _Toc73656590 \h </w:instrText>
            </w:r>
            <w:r>
              <w:rPr>
                <w:noProof/>
                <w:webHidden/>
              </w:rPr>
            </w:r>
            <w:r>
              <w:rPr>
                <w:noProof/>
                <w:webHidden/>
              </w:rPr>
              <w:fldChar w:fldCharType="separate"/>
            </w:r>
            <w:r>
              <w:rPr>
                <w:noProof/>
                <w:webHidden/>
              </w:rPr>
              <w:t>18</w:t>
            </w:r>
            <w:r>
              <w:rPr>
                <w:noProof/>
                <w:webHidden/>
              </w:rPr>
              <w:fldChar w:fldCharType="end"/>
            </w:r>
          </w:hyperlink>
        </w:p>
        <w:p w14:paraId="7F649A3C" w14:textId="77777777" w:rsidR="00B03176" w:rsidRDefault="00B03176">
          <w:pPr>
            <w:pStyle w:val="Obsah3"/>
            <w:tabs>
              <w:tab w:val="right" w:leader="dot" w:pos="9061"/>
            </w:tabs>
            <w:rPr>
              <w:rFonts w:eastAsiaTheme="minorEastAsia"/>
              <w:noProof/>
              <w:lang w:eastAsia="cs-CZ"/>
            </w:rPr>
          </w:pPr>
          <w:hyperlink w:anchor="_Toc73656591" w:history="1">
            <w:r w:rsidRPr="00FE55C6">
              <w:rPr>
                <w:rStyle w:val="Hypertextovodkaz"/>
                <w:rFonts w:cstheme="majorHAnsi"/>
                <w:b/>
                <w:noProof/>
              </w:rPr>
              <w:t>2.3.1 Řeč, jazyk a učení</w:t>
            </w:r>
            <w:r>
              <w:rPr>
                <w:noProof/>
                <w:webHidden/>
              </w:rPr>
              <w:tab/>
            </w:r>
            <w:r>
              <w:rPr>
                <w:noProof/>
                <w:webHidden/>
              </w:rPr>
              <w:fldChar w:fldCharType="begin"/>
            </w:r>
            <w:r>
              <w:rPr>
                <w:noProof/>
                <w:webHidden/>
              </w:rPr>
              <w:instrText xml:space="preserve"> PAGEREF _Toc73656591 \h </w:instrText>
            </w:r>
            <w:r>
              <w:rPr>
                <w:noProof/>
                <w:webHidden/>
              </w:rPr>
            </w:r>
            <w:r>
              <w:rPr>
                <w:noProof/>
                <w:webHidden/>
              </w:rPr>
              <w:fldChar w:fldCharType="separate"/>
            </w:r>
            <w:r>
              <w:rPr>
                <w:noProof/>
                <w:webHidden/>
              </w:rPr>
              <w:t>18</w:t>
            </w:r>
            <w:r>
              <w:rPr>
                <w:noProof/>
                <w:webHidden/>
              </w:rPr>
              <w:fldChar w:fldCharType="end"/>
            </w:r>
          </w:hyperlink>
        </w:p>
        <w:p w14:paraId="517DED60" w14:textId="77777777" w:rsidR="00B03176" w:rsidRDefault="00B03176">
          <w:pPr>
            <w:pStyle w:val="Obsah3"/>
            <w:tabs>
              <w:tab w:val="right" w:leader="dot" w:pos="9061"/>
            </w:tabs>
            <w:rPr>
              <w:rFonts w:eastAsiaTheme="minorEastAsia"/>
              <w:noProof/>
              <w:lang w:eastAsia="cs-CZ"/>
            </w:rPr>
          </w:pPr>
          <w:hyperlink w:anchor="_Toc73656592" w:history="1">
            <w:r w:rsidRPr="00FE55C6">
              <w:rPr>
                <w:rStyle w:val="Hypertextovodkaz"/>
                <w:rFonts w:cstheme="majorHAnsi"/>
                <w:b/>
                <w:noProof/>
              </w:rPr>
              <w:t>2.3.2 Psychomotorika a motivace</w:t>
            </w:r>
            <w:r>
              <w:rPr>
                <w:noProof/>
                <w:webHidden/>
              </w:rPr>
              <w:tab/>
            </w:r>
            <w:r>
              <w:rPr>
                <w:noProof/>
                <w:webHidden/>
              </w:rPr>
              <w:fldChar w:fldCharType="begin"/>
            </w:r>
            <w:r>
              <w:rPr>
                <w:noProof/>
                <w:webHidden/>
              </w:rPr>
              <w:instrText xml:space="preserve"> PAGEREF _Toc73656592 \h </w:instrText>
            </w:r>
            <w:r>
              <w:rPr>
                <w:noProof/>
                <w:webHidden/>
              </w:rPr>
            </w:r>
            <w:r>
              <w:rPr>
                <w:noProof/>
                <w:webHidden/>
              </w:rPr>
              <w:fldChar w:fldCharType="separate"/>
            </w:r>
            <w:r>
              <w:rPr>
                <w:noProof/>
                <w:webHidden/>
              </w:rPr>
              <w:t>19</w:t>
            </w:r>
            <w:r>
              <w:rPr>
                <w:noProof/>
                <w:webHidden/>
              </w:rPr>
              <w:fldChar w:fldCharType="end"/>
            </w:r>
          </w:hyperlink>
        </w:p>
        <w:p w14:paraId="67086632" w14:textId="77777777" w:rsidR="00B03176" w:rsidRDefault="00B03176">
          <w:pPr>
            <w:pStyle w:val="Obsah3"/>
            <w:tabs>
              <w:tab w:val="right" w:leader="dot" w:pos="9061"/>
            </w:tabs>
            <w:rPr>
              <w:rFonts w:eastAsiaTheme="minorEastAsia"/>
              <w:noProof/>
              <w:lang w:eastAsia="cs-CZ"/>
            </w:rPr>
          </w:pPr>
          <w:hyperlink w:anchor="_Toc73656593" w:history="1">
            <w:r w:rsidRPr="00FE55C6">
              <w:rPr>
                <w:rStyle w:val="Hypertextovodkaz"/>
                <w:rFonts w:cstheme="majorHAnsi"/>
                <w:b/>
                <w:noProof/>
              </w:rPr>
              <w:t>2.3.3 Paměť a pozornost</w:t>
            </w:r>
            <w:r>
              <w:rPr>
                <w:noProof/>
                <w:webHidden/>
              </w:rPr>
              <w:tab/>
            </w:r>
            <w:r>
              <w:rPr>
                <w:noProof/>
                <w:webHidden/>
              </w:rPr>
              <w:fldChar w:fldCharType="begin"/>
            </w:r>
            <w:r>
              <w:rPr>
                <w:noProof/>
                <w:webHidden/>
              </w:rPr>
              <w:instrText xml:space="preserve"> PAGEREF _Toc73656593 \h </w:instrText>
            </w:r>
            <w:r>
              <w:rPr>
                <w:noProof/>
                <w:webHidden/>
              </w:rPr>
            </w:r>
            <w:r>
              <w:rPr>
                <w:noProof/>
                <w:webHidden/>
              </w:rPr>
              <w:fldChar w:fldCharType="separate"/>
            </w:r>
            <w:r>
              <w:rPr>
                <w:noProof/>
                <w:webHidden/>
              </w:rPr>
              <w:t>19</w:t>
            </w:r>
            <w:r>
              <w:rPr>
                <w:noProof/>
                <w:webHidden/>
              </w:rPr>
              <w:fldChar w:fldCharType="end"/>
            </w:r>
          </w:hyperlink>
        </w:p>
        <w:p w14:paraId="484582B3" w14:textId="77777777" w:rsidR="00B03176" w:rsidRDefault="00B03176">
          <w:pPr>
            <w:pStyle w:val="Obsah3"/>
            <w:tabs>
              <w:tab w:val="right" w:leader="dot" w:pos="9061"/>
            </w:tabs>
            <w:rPr>
              <w:rFonts w:eastAsiaTheme="minorEastAsia"/>
              <w:noProof/>
              <w:lang w:eastAsia="cs-CZ"/>
            </w:rPr>
          </w:pPr>
          <w:hyperlink w:anchor="_Toc73656594" w:history="1">
            <w:r w:rsidRPr="00FE55C6">
              <w:rPr>
                <w:rStyle w:val="Hypertextovodkaz"/>
                <w:rFonts w:cstheme="majorHAnsi"/>
                <w:b/>
                <w:noProof/>
              </w:rPr>
              <w:t>2.3.4 Psychosociální oblast</w:t>
            </w:r>
            <w:r>
              <w:rPr>
                <w:noProof/>
                <w:webHidden/>
              </w:rPr>
              <w:tab/>
            </w:r>
            <w:r>
              <w:rPr>
                <w:noProof/>
                <w:webHidden/>
              </w:rPr>
              <w:fldChar w:fldCharType="begin"/>
            </w:r>
            <w:r>
              <w:rPr>
                <w:noProof/>
                <w:webHidden/>
              </w:rPr>
              <w:instrText xml:space="preserve"> PAGEREF _Toc73656594 \h </w:instrText>
            </w:r>
            <w:r>
              <w:rPr>
                <w:noProof/>
                <w:webHidden/>
              </w:rPr>
            </w:r>
            <w:r>
              <w:rPr>
                <w:noProof/>
                <w:webHidden/>
              </w:rPr>
              <w:fldChar w:fldCharType="separate"/>
            </w:r>
            <w:r>
              <w:rPr>
                <w:noProof/>
                <w:webHidden/>
              </w:rPr>
              <w:t>20</w:t>
            </w:r>
            <w:r>
              <w:rPr>
                <w:noProof/>
                <w:webHidden/>
              </w:rPr>
              <w:fldChar w:fldCharType="end"/>
            </w:r>
          </w:hyperlink>
        </w:p>
        <w:p w14:paraId="2DB3F481" w14:textId="77777777" w:rsidR="00B03176" w:rsidRDefault="00B03176">
          <w:pPr>
            <w:pStyle w:val="Obsah3"/>
            <w:tabs>
              <w:tab w:val="right" w:leader="dot" w:pos="9061"/>
            </w:tabs>
            <w:rPr>
              <w:rFonts w:eastAsiaTheme="minorEastAsia"/>
              <w:noProof/>
              <w:lang w:eastAsia="cs-CZ"/>
            </w:rPr>
          </w:pPr>
          <w:hyperlink w:anchor="_Toc73656595" w:history="1">
            <w:r w:rsidRPr="00FE55C6">
              <w:rPr>
                <w:rStyle w:val="Hypertextovodkaz"/>
                <w:rFonts w:cstheme="majorHAnsi"/>
                <w:b/>
                <w:noProof/>
              </w:rPr>
              <w:t>2.3.5 Empatie a vysoká citlivost</w:t>
            </w:r>
            <w:r>
              <w:rPr>
                <w:noProof/>
                <w:webHidden/>
              </w:rPr>
              <w:tab/>
            </w:r>
            <w:r>
              <w:rPr>
                <w:noProof/>
                <w:webHidden/>
              </w:rPr>
              <w:fldChar w:fldCharType="begin"/>
            </w:r>
            <w:r>
              <w:rPr>
                <w:noProof/>
                <w:webHidden/>
              </w:rPr>
              <w:instrText xml:space="preserve"> PAGEREF _Toc73656595 \h </w:instrText>
            </w:r>
            <w:r>
              <w:rPr>
                <w:noProof/>
                <w:webHidden/>
              </w:rPr>
            </w:r>
            <w:r>
              <w:rPr>
                <w:noProof/>
                <w:webHidden/>
              </w:rPr>
              <w:fldChar w:fldCharType="separate"/>
            </w:r>
            <w:r>
              <w:rPr>
                <w:noProof/>
                <w:webHidden/>
              </w:rPr>
              <w:t>20</w:t>
            </w:r>
            <w:r>
              <w:rPr>
                <w:noProof/>
                <w:webHidden/>
              </w:rPr>
              <w:fldChar w:fldCharType="end"/>
            </w:r>
          </w:hyperlink>
        </w:p>
        <w:p w14:paraId="6BB7CCC8" w14:textId="77777777" w:rsidR="00B03176" w:rsidRDefault="00B03176">
          <w:pPr>
            <w:pStyle w:val="Obsah2"/>
            <w:tabs>
              <w:tab w:val="left" w:pos="880"/>
              <w:tab w:val="right" w:leader="dot" w:pos="9061"/>
            </w:tabs>
            <w:rPr>
              <w:rFonts w:eastAsiaTheme="minorEastAsia"/>
              <w:noProof/>
              <w:lang w:eastAsia="cs-CZ"/>
            </w:rPr>
          </w:pPr>
          <w:hyperlink w:anchor="_Toc73656596" w:history="1">
            <w:r w:rsidRPr="00FE55C6">
              <w:rPr>
                <w:rStyle w:val="Hypertextovodkaz"/>
                <w:b/>
                <w:noProof/>
              </w:rPr>
              <w:t>2.4</w:t>
            </w:r>
            <w:r>
              <w:rPr>
                <w:rFonts w:eastAsiaTheme="minorEastAsia"/>
                <w:noProof/>
                <w:lang w:eastAsia="cs-CZ"/>
              </w:rPr>
              <w:tab/>
            </w:r>
            <w:r w:rsidRPr="00FE55C6">
              <w:rPr>
                <w:rStyle w:val="Hypertextovodkaz"/>
                <w:b/>
                <w:noProof/>
              </w:rPr>
              <w:t>Neadekvátní představy o nadaných dětech</w:t>
            </w:r>
            <w:r>
              <w:rPr>
                <w:noProof/>
                <w:webHidden/>
              </w:rPr>
              <w:tab/>
            </w:r>
            <w:r>
              <w:rPr>
                <w:noProof/>
                <w:webHidden/>
              </w:rPr>
              <w:fldChar w:fldCharType="begin"/>
            </w:r>
            <w:r>
              <w:rPr>
                <w:noProof/>
                <w:webHidden/>
              </w:rPr>
              <w:instrText xml:space="preserve"> PAGEREF _Toc73656596 \h </w:instrText>
            </w:r>
            <w:r>
              <w:rPr>
                <w:noProof/>
                <w:webHidden/>
              </w:rPr>
            </w:r>
            <w:r>
              <w:rPr>
                <w:noProof/>
                <w:webHidden/>
              </w:rPr>
              <w:fldChar w:fldCharType="separate"/>
            </w:r>
            <w:r>
              <w:rPr>
                <w:noProof/>
                <w:webHidden/>
              </w:rPr>
              <w:t>21</w:t>
            </w:r>
            <w:r>
              <w:rPr>
                <w:noProof/>
                <w:webHidden/>
              </w:rPr>
              <w:fldChar w:fldCharType="end"/>
            </w:r>
          </w:hyperlink>
        </w:p>
        <w:p w14:paraId="0537FF48" w14:textId="77777777" w:rsidR="00B03176" w:rsidRDefault="00B03176">
          <w:pPr>
            <w:pStyle w:val="Obsah1"/>
            <w:tabs>
              <w:tab w:val="left" w:pos="440"/>
              <w:tab w:val="right" w:leader="dot" w:pos="9061"/>
            </w:tabs>
            <w:rPr>
              <w:rFonts w:eastAsiaTheme="minorEastAsia"/>
              <w:noProof/>
              <w:lang w:eastAsia="cs-CZ"/>
            </w:rPr>
          </w:pPr>
          <w:hyperlink w:anchor="_Toc73656597" w:history="1">
            <w:r w:rsidRPr="00FE55C6">
              <w:rPr>
                <w:rStyle w:val="Hypertextovodkaz"/>
                <w:rFonts w:cstheme="majorHAnsi"/>
                <w:b/>
                <w:noProof/>
              </w:rPr>
              <w:t>3</w:t>
            </w:r>
            <w:r>
              <w:rPr>
                <w:rFonts w:eastAsiaTheme="minorEastAsia"/>
                <w:noProof/>
                <w:lang w:eastAsia="cs-CZ"/>
              </w:rPr>
              <w:tab/>
            </w:r>
            <w:r w:rsidRPr="00FE55C6">
              <w:rPr>
                <w:rStyle w:val="Hypertextovodkaz"/>
                <w:rFonts w:cstheme="majorHAnsi"/>
                <w:b/>
                <w:noProof/>
              </w:rPr>
              <w:t>Nadané dítě a jeho socializace</w:t>
            </w:r>
            <w:r>
              <w:rPr>
                <w:noProof/>
                <w:webHidden/>
              </w:rPr>
              <w:tab/>
            </w:r>
            <w:r>
              <w:rPr>
                <w:noProof/>
                <w:webHidden/>
              </w:rPr>
              <w:fldChar w:fldCharType="begin"/>
            </w:r>
            <w:r>
              <w:rPr>
                <w:noProof/>
                <w:webHidden/>
              </w:rPr>
              <w:instrText xml:space="preserve"> PAGEREF _Toc73656597 \h </w:instrText>
            </w:r>
            <w:r>
              <w:rPr>
                <w:noProof/>
                <w:webHidden/>
              </w:rPr>
            </w:r>
            <w:r>
              <w:rPr>
                <w:noProof/>
                <w:webHidden/>
              </w:rPr>
              <w:fldChar w:fldCharType="separate"/>
            </w:r>
            <w:r>
              <w:rPr>
                <w:noProof/>
                <w:webHidden/>
              </w:rPr>
              <w:t>25</w:t>
            </w:r>
            <w:r>
              <w:rPr>
                <w:noProof/>
                <w:webHidden/>
              </w:rPr>
              <w:fldChar w:fldCharType="end"/>
            </w:r>
          </w:hyperlink>
        </w:p>
        <w:p w14:paraId="504932EA" w14:textId="77777777" w:rsidR="00B03176" w:rsidRDefault="00B03176">
          <w:pPr>
            <w:pStyle w:val="Obsah2"/>
            <w:tabs>
              <w:tab w:val="left" w:pos="880"/>
              <w:tab w:val="right" w:leader="dot" w:pos="9061"/>
            </w:tabs>
            <w:rPr>
              <w:rFonts w:eastAsiaTheme="minorEastAsia"/>
              <w:noProof/>
              <w:lang w:eastAsia="cs-CZ"/>
            </w:rPr>
          </w:pPr>
          <w:hyperlink w:anchor="_Toc73656598" w:history="1">
            <w:r w:rsidRPr="00FE55C6">
              <w:rPr>
                <w:rStyle w:val="Hypertextovodkaz"/>
                <w:b/>
                <w:noProof/>
              </w:rPr>
              <w:t>3.1</w:t>
            </w:r>
            <w:r>
              <w:rPr>
                <w:rFonts w:eastAsiaTheme="minorEastAsia"/>
                <w:noProof/>
                <w:lang w:eastAsia="cs-CZ"/>
              </w:rPr>
              <w:tab/>
            </w:r>
            <w:r w:rsidRPr="00FE55C6">
              <w:rPr>
                <w:rStyle w:val="Hypertextovodkaz"/>
                <w:b/>
                <w:noProof/>
              </w:rPr>
              <w:t>Proces socializace</w:t>
            </w:r>
            <w:r>
              <w:rPr>
                <w:noProof/>
                <w:webHidden/>
              </w:rPr>
              <w:tab/>
            </w:r>
            <w:r>
              <w:rPr>
                <w:noProof/>
                <w:webHidden/>
              </w:rPr>
              <w:fldChar w:fldCharType="begin"/>
            </w:r>
            <w:r>
              <w:rPr>
                <w:noProof/>
                <w:webHidden/>
              </w:rPr>
              <w:instrText xml:space="preserve"> PAGEREF _Toc73656598 \h </w:instrText>
            </w:r>
            <w:r>
              <w:rPr>
                <w:noProof/>
                <w:webHidden/>
              </w:rPr>
            </w:r>
            <w:r>
              <w:rPr>
                <w:noProof/>
                <w:webHidden/>
              </w:rPr>
              <w:fldChar w:fldCharType="separate"/>
            </w:r>
            <w:r>
              <w:rPr>
                <w:noProof/>
                <w:webHidden/>
              </w:rPr>
              <w:t>25</w:t>
            </w:r>
            <w:r>
              <w:rPr>
                <w:noProof/>
                <w:webHidden/>
              </w:rPr>
              <w:fldChar w:fldCharType="end"/>
            </w:r>
          </w:hyperlink>
        </w:p>
        <w:p w14:paraId="233318F8" w14:textId="77777777" w:rsidR="00B03176" w:rsidRDefault="00B03176">
          <w:pPr>
            <w:pStyle w:val="Obsah2"/>
            <w:tabs>
              <w:tab w:val="left" w:pos="880"/>
              <w:tab w:val="right" w:leader="dot" w:pos="9061"/>
            </w:tabs>
            <w:rPr>
              <w:rFonts w:eastAsiaTheme="minorEastAsia"/>
              <w:noProof/>
              <w:lang w:eastAsia="cs-CZ"/>
            </w:rPr>
          </w:pPr>
          <w:hyperlink w:anchor="_Toc73656599" w:history="1">
            <w:r w:rsidRPr="00FE55C6">
              <w:rPr>
                <w:rStyle w:val="Hypertextovodkaz"/>
                <w:b/>
                <w:noProof/>
              </w:rPr>
              <w:t>3.2</w:t>
            </w:r>
            <w:r>
              <w:rPr>
                <w:rFonts w:eastAsiaTheme="minorEastAsia"/>
                <w:noProof/>
                <w:lang w:eastAsia="cs-CZ"/>
              </w:rPr>
              <w:tab/>
            </w:r>
            <w:r w:rsidRPr="00FE55C6">
              <w:rPr>
                <w:rStyle w:val="Hypertextovodkaz"/>
                <w:b/>
                <w:noProof/>
              </w:rPr>
              <w:t>Nadané dítě a rodina</w:t>
            </w:r>
            <w:r>
              <w:rPr>
                <w:noProof/>
                <w:webHidden/>
              </w:rPr>
              <w:tab/>
            </w:r>
            <w:r>
              <w:rPr>
                <w:noProof/>
                <w:webHidden/>
              </w:rPr>
              <w:fldChar w:fldCharType="begin"/>
            </w:r>
            <w:r>
              <w:rPr>
                <w:noProof/>
                <w:webHidden/>
              </w:rPr>
              <w:instrText xml:space="preserve"> PAGEREF _Toc73656599 \h </w:instrText>
            </w:r>
            <w:r>
              <w:rPr>
                <w:noProof/>
                <w:webHidden/>
              </w:rPr>
            </w:r>
            <w:r>
              <w:rPr>
                <w:noProof/>
                <w:webHidden/>
              </w:rPr>
              <w:fldChar w:fldCharType="separate"/>
            </w:r>
            <w:r>
              <w:rPr>
                <w:noProof/>
                <w:webHidden/>
              </w:rPr>
              <w:t>26</w:t>
            </w:r>
            <w:r>
              <w:rPr>
                <w:noProof/>
                <w:webHidden/>
              </w:rPr>
              <w:fldChar w:fldCharType="end"/>
            </w:r>
          </w:hyperlink>
        </w:p>
        <w:p w14:paraId="7A51B363" w14:textId="77777777" w:rsidR="00B03176" w:rsidRDefault="00B03176">
          <w:pPr>
            <w:pStyle w:val="Obsah2"/>
            <w:tabs>
              <w:tab w:val="left" w:pos="880"/>
              <w:tab w:val="right" w:leader="dot" w:pos="9061"/>
            </w:tabs>
            <w:rPr>
              <w:rFonts w:eastAsiaTheme="minorEastAsia"/>
              <w:noProof/>
              <w:lang w:eastAsia="cs-CZ"/>
            </w:rPr>
          </w:pPr>
          <w:hyperlink w:anchor="_Toc73656600" w:history="1">
            <w:r w:rsidRPr="00FE55C6">
              <w:rPr>
                <w:rStyle w:val="Hypertextovodkaz"/>
                <w:b/>
                <w:noProof/>
              </w:rPr>
              <w:t>3.3</w:t>
            </w:r>
            <w:r>
              <w:rPr>
                <w:rFonts w:eastAsiaTheme="minorEastAsia"/>
                <w:noProof/>
                <w:lang w:eastAsia="cs-CZ"/>
              </w:rPr>
              <w:tab/>
            </w:r>
            <w:r w:rsidRPr="00FE55C6">
              <w:rPr>
                <w:rStyle w:val="Hypertextovodkaz"/>
                <w:b/>
                <w:noProof/>
              </w:rPr>
              <w:t>Nadané dítě a vztahy s vrstevníky</w:t>
            </w:r>
            <w:r>
              <w:rPr>
                <w:noProof/>
                <w:webHidden/>
              </w:rPr>
              <w:tab/>
            </w:r>
            <w:r>
              <w:rPr>
                <w:noProof/>
                <w:webHidden/>
              </w:rPr>
              <w:fldChar w:fldCharType="begin"/>
            </w:r>
            <w:r>
              <w:rPr>
                <w:noProof/>
                <w:webHidden/>
              </w:rPr>
              <w:instrText xml:space="preserve"> PAGEREF _Toc73656600 \h </w:instrText>
            </w:r>
            <w:r>
              <w:rPr>
                <w:noProof/>
                <w:webHidden/>
              </w:rPr>
            </w:r>
            <w:r>
              <w:rPr>
                <w:noProof/>
                <w:webHidden/>
              </w:rPr>
              <w:fldChar w:fldCharType="separate"/>
            </w:r>
            <w:r>
              <w:rPr>
                <w:noProof/>
                <w:webHidden/>
              </w:rPr>
              <w:t>29</w:t>
            </w:r>
            <w:r>
              <w:rPr>
                <w:noProof/>
                <w:webHidden/>
              </w:rPr>
              <w:fldChar w:fldCharType="end"/>
            </w:r>
          </w:hyperlink>
        </w:p>
        <w:p w14:paraId="2B5BE03E" w14:textId="77777777" w:rsidR="00B03176" w:rsidRDefault="00B03176">
          <w:pPr>
            <w:pStyle w:val="Obsah1"/>
            <w:tabs>
              <w:tab w:val="left" w:pos="440"/>
              <w:tab w:val="right" w:leader="dot" w:pos="9061"/>
            </w:tabs>
            <w:rPr>
              <w:rFonts w:eastAsiaTheme="minorEastAsia"/>
              <w:noProof/>
              <w:lang w:eastAsia="cs-CZ"/>
            </w:rPr>
          </w:pPr>
          <w:hyperlink w:anchor="_Toc73656601" w:history="1">
            <w:r w:rsidRPr="00FE55C6">
              <w:rPr>
                <w:rStyle w:val="Hypertextovodkaz"/>
                <w:b/>
                <w:noProof/>
              </w:rPr>
              <w:t>4</w:t>
            </w:r>
            <w:r>
              <w:rPr>
                <w:rFonts w:eastAsiaTheme="minorEastAsia"/>
                <w:noProof/>
                <w:lang w:eastAsia="cs-CZ"/>
              </w:rPr>
              <w:tab/>
            </w:r>
            <w:r w:rsidRPr="00FE55C6">
              <w:rPr>
                <w:rStyle w:val="Hypertextovodkaz"/>
                <w:b/>
                <w:noProof/>
              </w:rPr>
              <w:t>Nadané dítě v předškolním zařízení</w:t>
            </w:r>
            <w:r>
              <w:rPr>
                <w:noProof/>
                <w:webHidden/>
              </w:rPr>
              <w:tab/>
            </w:r>
            <w:r>
              <w:rPr>
                <w:noProof/>
                <w:webHidden/>
              </w:rPr>
              <w:fldChar w:fldCharType="begin"/>
            </w:r>
            <w:r>
              <w:rPr>
                <w:noProof/>
                <w:webHidden/>
              </w:rPr>
              <w:instrText xml:space="preserve"> PAGEREF _Toc73656601 \h </w:instrText>
            </w:r>
            <w:r>
              <w:rPr>
                <w:noProof/>
                <w:webHidden/>
              </w:rPr>
            </w:r>
            <w:r>
              <w:rPr>
                <w:noProof/>
                <w:webHidden/>
              </w:rPr>
              <w:fldChar w:fldCharType="separate"/>
            </w:r>
            <w:r>
              <w:rPr>
                <w:noProof/>
                <w:webHidden/>
              </w:rPr>
              <w:t>29</w:t>
            </w:r>
            <w:r>
              <w:rPr>
                <w:noProof/>
                <w:webHidden/>
              </w:rPr>
              <w:fldChar w:fldCharType="end"/>
            </w:r>
          </w:hyperlink>
        </w:p>
        <w:p w14:paraId="7EB666FD" w14:textId="77777777" w:rsidR="00B03176" w:rsidRDefault="00B03176">
          <w:pPr>
            <w:pStyle w:val="Obsah2"/>
            <w:tabs>
              <w:tab w:val="right" w:leader="dot" w:pos="9061"/>
            </w:tabs>
            <w:rPr>
              <w:rFonts w:eastAsiaTheme="minorEastAsia"/>
              <w:noProof/>
              <w:lang w:eastAsia="cs-CZ"/>
            </w:rPr>
          </w:pPr>
          <w:hyperlink w:anchor="_Toc73656602" w:history="1">
            <w:r w:rsidRPr="00FE55C6">
              <w:rPr>
                <w:rStyle w:val="Hypertextovodkaz"/>
                <w:b/>
                <w:noProof/>
              </w:rPr>
              <w:t>4.1 Spolupráce rodičů a mateřské školy</w:t>
            </w:r>
            <w:r>
              <w:rPr>
                <w:noProof/>
                <w:webHidden/>
              </w:rPr>
              <w:tab/>
            </w:r>
            <w:r>
              <w:rPr>
                <w:noProof/>
                <w:webHidden/>
              </w:rPr>
              <w:fldChar w:fldCharType="begin"/>
            </w:r>
            <w:r>
              <w:rPr>
                <w:noProof/>
                <w:webHidden/>
              </w:rPr>
              <w:instrText xml:space="preserve"> PAGEREF _Toc73656602 \h </w:instrText>
            </w:r>
            <w:r>
              <w:rPr>
                <w:noProof/>
                <w:webHidden/>
              </w:rPr>
            </w:r>
            <w:r>
              <w:rPr>
                <w:noProof/>
                <w:webHidden/>
              </w:rPr>
              <w:fldChar w:fldCharType="separate"/>
            </w:r>
            <w:r>
              <w:rPr>
                <w:noProof/>
                <w:webHidden/>
              </w:rPr>
              <w:t>30</w:t>
            </w:r>
            <w:r>
              <w:rPr>
                <w:noProof/>
                <w:webHidden/>
              </w:rPr>
              <w:fldChar w:fldCharType="end"/>
            </w:r>
          </w:hyperlink>
        </w:p>
        <w:p w14:paraId="3699E827" w14:textId="77777777" w:rsidR="00B03176" w:rsidRDefault="00B03176">
          <w:pPr>
            <w:pStyle w:val="Obsah2"/>
            <w:tabs>
              <w:tab w:val="right" w:leader="dot" w:pos="9061"/>
            </w:tabs>
            <w:rPr>
              <w:rFonts w:eastAsiaTheme="minorEastAsia"/>
              <w:noProof/>
              <w:lang w:eastAsia="cs-CZ"/>
            </w:rPr>
          </w:pPr>
          <w:hyperlink w:anchor="_Toc73656603" w:history="1">
            <w:r w:rsidRPr="00FE55C6">
              <w:rPr>
                <w:rStyle w:val="Hypertextovodkaz"/>
                <w:b/>
                <w:noProof/>
              </w:rPr>
              <w:t>4.2 Podpůrná opatření pro nadané děti v předškolním zařízení</w:t>
            </w:r>
            <w:r>
              <w:rPr>
                <w:noProof/>
                <w:webHidden/>
              </w:rPr>
              <w:tab/>
            </w:r>
            <w:r>
              <w:rPr>
                <w:noProof/>
                <w:webHidden/>
              </w:rPr>
              <w:fldChar w:fldCharType="begin"/>
            </w:r>
            <w:r>
              <w:rPr>
                <w:noProof/>
                <w:webHidden/>
              </w:rPr>
              <w:instrText xml:space="preserve"> PAGEREF _Toc73656603 \h </w:instrText>
            </w:r>
            <w:r>
              <w:rPr>
                <w:noProof/>
                <w:webHidden/>
              </w:rPr>
            </w:r>
            <w:r>
              <w:rPr>
                <w:noProof/>
                <w:webHidden/>
              </w:rPr>
              <w:fldChar w:fldCharType="separate"/>
            </w:r>
            <w:r>
              <w:rPr>
                <w:noProof/>
                <w:webHidden/>
              </w:rPr>
              <w:t>30</w:t>
            </w:r>
            <w:r>
              <w:rPr>
                <w:noProof/>
                <w:webHidden/>
              </w:rPr>
              <w:fldChar w:fldCharType="end"/>
            </w:r>
          </w:hyperlink>
        </w:p>
        <w:p w14:paraId="496BFDE7" w14:textId="77777777" w:rsidR="00B03176" w:rsidRDefault="00B03176">
          <w:pPr>
            <w:pStyle w:val="Obsah2"/>
            <w:tabs>
              <w:tab w:val="right" w:leader="dot" w:pos="9061"/>
            </w:tabs>
            <w:rPr>
              <w:rFonts w:eastAsiaTheme="minorEastAsia"/>
              <w:noProof/>
              <w:lang w:eastAsia="cs-CZ"/>
            </w:rPr>
          </w:pPr>
          <w:hyperlink w:anchor="_Toc73656604" w:history="1">
            <w:r w:rsidRPr="00FE55C6">
              <w:rPr>
                <w:rStyle w:val="Hypertextovodkaz"/>
                <w:b/>
                <w:noProof/>
              </w:rPr>
              <w:t>4.3 Edukace a pedagogická práce s nadaným dítětem</w:t>
            </w:r>
            <w:r>
              <w:rPr>
                <w:noProof/>
                <w:webHidden/>
              </w:rPr>
              <w:tab/>
            </w:r>
            <w:r>
              <w:rPr>
                <w:noProof/>
                <w:webHidden/>
              </w:rPr>
              <w:fldChar w:fldCharType="begin"/>
            </w:r>
            <w:r>
              <w:rPr>
                <w:noProof/>
                <w:webHidden/>
              </w:rPr>
              <w:instrText xml:space="preserve"> PAGEREF _Toc73656604 \h </w:instrText>
            </w:r>
            <w:r>
              <w:rPr>
                <w:noProof/>
                <w:webHidden/>
              </w:rPr>
            </w:r>
            <w:r>
              <w:rPr>
                <w:noProof/>
                <w:webHidden/>
              </w:rPr>
              <w:fldChar w:fldCharType="separate"/>
            </w:r>
            <w:r>
              <w:rPr>
                <w:noProof/>
                <w:webHidden/>
              </w:rPr>
              <w:t>33</w:t>
            </w:r>
            <w:r>
              <w:rPr>
                <w:noProof/>
                <w:webHidden/>
              </w:rPr>
              <w:fldChar w:fldCharType="end"/>
            </w:r>
          </w:hyperlink>
        </w:p>
        <w:p w14:paraId="4EF869AC" w14:textId="77777777" w:rsidR="00B03176" w:rsidRDefault="00B03176">
          <w:pPr>
            <w:pStyle w:val="Obsah1"/>
            <w:tabs>
              <w:tab w:val="right" w:leader="dot" w:pos="9061"/>
            </w:tabs>
            <w:rPr>
              <w:rFonts w:eastAsiaTheme="minorEastAsia"/>
              <w:noProof/>
              <w:lang w:eastAsia="cs-CZ"/>
            </w:rPr>
          </w:pPr>
          <w:hyperlink w:anchor="_Toc73656605" w:history="1">
            <w:r w:rsidRPr="00FE55C6">
              <w:rPr>
                <w:rStyle w:val="Hypertextovodkaz"/>
                <w:b/>
                <w:noProof/>
              </w:rPr>
              <w:t>5 Praktická část</w:t>
            </w:r>
            <w:r>
              <w:rPr>
                <w:noProof/>
                <w:webHidden/>
              </w:rPr>
              <w:tab/>
            </w:r>
            <w:r>
              <w:rPr>
                <w:noProof/>
                <w:webHidden/>
              </w:rPr>
              <w:fldChar w:fldCharType="begin"/>
            </w:r>
            <w:r>
              <w:rPr>
                <w:noProof/>
                <w:webHidden/>
              </w:rPr>
              <w:instrText xml:space="preserve"> PAGEREF _Toc73656605 \h </w:instrText>
            </w:r>
            <w:r>
              <w:rPr>
                <w:noProof/>
                <w:webHidden/>
              </w:rPr>
            </w:r>
            <w:r>
              <w:rPr>
                <w:noProof/>
                <w:webHidden/>
              </w:rPr>
              <w:fldChar w:fldCharType="separate"/>
            </w:r>
            <w:r>
              <w:rPr>
                <w:noProof/>
                <w:webHidden/>
              </w:rPr>
              <w:t>37</w:t>
            </w:r>
            <w:r>
              <w:rPr>
                <w:noProof/>
                <w:webHidden/>
              </w:rPr>
              <w:fldChar w:fldCharType="end"/>
            </w:r>
          </w:hyperlink>
        </w:p>
        <w:p w14:paraId="2AFAD4C3" w14:textId="77777777" w:rsidR="00B03176" w:rsidRDefault="00B03176">
          <w:pPr>
            <w:pStyle w:val="Obsah2"/>
            <w:tabs>
              <w:tab w:val="right" w:leader="dot" w:pos="9061"/>
            </w:tabs>
            <w:rPr>
              <w:rFonts w:eastAsiaTheme="minorEastAsia"/>
              <w:noProof/>
              <w:lang w:eastAsia="cs-CZ"/>
            </w:rPr>
          </w:pPr>
          <w:hyperlink w:anchor="_Toc73656606" w:history="1">
            <w:r w:rsidRPr="00FE55C6">
              <w:rPr>
                <w:rStyle w:val="Hypertextovodkaz"/>
                <w:b/>
                <w:noProof/>
              </w:rPr>
              <w:t>5.1 Charakteristika výzkumné části</w:t>
            </w:r>
            <w:r>
              <w:rPr>
                <w:noProof/>
                <w:webHidden/>
              </w:rPr>
              <w:tab/>
            </w:r>
            <w:r>
              <w:rPr>
                <w:noProof/>
                <w:webHidden/>
              </w:rPr>
              <w:fldChar w:fldCharType="begin"/>
            </w:r>
            <w:r>
              <w:rPr>
                <w:noProof/>
                <w:webHidden/>
              </w:rPr>
              <w:instrText xml:space="preserve"> PAGEREF _Toc73656606 \h </w:instrText>
            </w:r>
            <w:r>
              <w:rPr>
                <w:noProof/>
                <w:webHidden/>
              </w:rPr>
            </w:r>
            <w:r>
              <w:rPr>
                <w:noProof/>
                <w:webHidden/>
              </w:rPr>
              <w:fldChar w:fldCharType="separate"/>
            </w:r>
            <w:r>
              <w:rPr>
                <w:noProof/>
                <w:webHidden/>
              </w:rPr>
              <w:t>37</w:t>
            </w:r>
            <w:r>
              <w:rPr>
                <w:noProof/>
                <w:webHidden/>
              </w:rPr>
              <w:fldChar w:fldCharType="end"/>
            </w:r>
          </w:hyperlink>
        </w:p>
        <w:p w14:paraId="73C0F82E" w14:textId="77777777" w:rsidR="00B03176" w:rsidRDefault="00B03176">
          <w:pPr>
            <w:pStyle w:val="Obsah2"/>
            <w:tabs>
              <w:tab w:val="right" w:leader="dot" w:pos="9061"/>
            </w:tabs>
            <w:rPr>
              <w:rFonts w:eastAsiaTheme="minorEastAsia"/>
              <w:noProof/>
              <w:lang w:eastAsia="cs-CZ"/>
            </w:rPr>
          </w:pPr>
          <w:hyperlink w:anchor="_Toc73656607" w:history="1">
            <w:r w:rsidRPr="00FE55C6">
              <w:rPr>
                <w:rStyle w:val="Hypertextovodkaz"/>
                <w:b/>
                <w:noProof/>
              </w:rPr>
              <w:t>5.2 Cíl výzkumné části</w:t>
            </w:r>
            <w:r>
              <w:rPr>
                <w:noProof/>
                <w:webHidden/>
              </w:rPr>
              <w:tab/>
            </w:r>
            <w:r>
              <w:rPr>
                <w:noProof/>
                <w:webHidden/>
              </w:rPr>
              <w:fldChar w:fldCharType="begin"/>
            </w:r>
            <w:r>
              <w:rPr>
                <w:noProof/>
                <w:webHidden/>
              </w:rPr>
              <w:instrText xml:space="preserve"> PAGEREF _Toc73656607 \h </w:instrText>
            </w:r>
            <w:r>
              <w:rPr>
                <w:noProof/>
                <w:webHidden/>
              </w:rPr>
            </w:r>
            <w:r>
              <w:rPr>
                <w:noProof/>
                <w:webHidden/>
              </w:rPr>
              <w:fldChar w:fldCharType="separate"/>
            </w:r>
            <w:r>
              <w:rPr>
                <w:noProof/>
                <w:webHidden/>
              </w:rPr>
              <w:t>37</w:t>
            </w:r>
            <w:r>
              <w:rPr>
                <w:noProof/>
                <w:webHidden/>
              </w:rPr>
              <w:fldChar w:fldCharType="end"/>
            </w:r>
          </w:hyperlink>
        </w:p>
        <w:p w14:paraId="4CFDF785" w14:textId="77777777" w:rsidR="00B03176" w:rsidRDefault="00B03176">
          <w:pPr>
            <w:pStyle w:val="Obsah2"/>
            <w:tabs>
              <w:tab w:val="right" w:leader="dot" w:pos="9061"/>
            </w:tabs>
            <w:rPr>
              <w:rFonts w:eastAsiaTheme="minorEastAsia"/>
              <w:noProof/>
              <w:lang w:eastAsia="cs-CZ"/>
            </w:rPr>
          </w:pPr>
          <w:hyperlink w:anchor="_Toc73656608" w:history="1">
            <w:r w:rsidRPr="00FE55C6">
              <w:rPr>
                <w:rStyle w:val="Hypertextovodkaz"/>
                <w:b/>
                <w:noProof/>
              </w:rPr>
              <w:t>5.3 Charakteristika výzkumného souboru</w:t>
            </w:r>
            <w:r>
              <w:rPr>
                <w:noProof/>
                <w:webHidden/>
              </w:rPr>
              <w:tab/>
            </w:r>
            <w:r>
              <w:rPr>
                <w:noProof/>
                <w:webHidden/>
              </w:rPr>
              <w:fldChar w:fldCharType="begin"/>
            </w:r>
            <w:r>
              <w:rPr>
                <w:noProof/>
                <w:webHidden/>
              </w:rPr>
              <w:instrText xml:space="preserve"> PAGEREF _Toc73656608 \h </w:instrText>
            </w:r>
            <w:r>
              <w:rPr>
                <w:noProof/>
                <w:webHidden/>
              </w:rPr>
            </w:r>
            <w:r>
              <w:rPr>
                <w:noProof/>
                <w:webHidden/>
              </w:rPr>
              <w:fldChar w:fldCharType="separate"/>
            </w:r>
            <w:r>
              <w:rPr>
                <w:noProof/>
                <w:webHidden/>
              </w:rPr>
              <w:t>38</w:t>
            </w:r>
            <w:r>
              <w:rPr>
                <w:noProof/>
                <w:webHidden/>
              </w:rPr>
              <w:fldChar w:fldCharType="end"/>
            </w:r>
          </w:hyperlink>
        </w:p>
        <w:p w14:paraId="460D7811" w14:textId="77777777" w:rsidR="00B03176" w:rsidRDefault="00B03176">
          <w:pPr>
            <w:pStyle w:val="Obsah2"/>
            <w:tabs>
              <w:tab w:val="right" w:leader="dot" w:pos="9061"/>
            </w:tabs>
            <w:rPr>
              <w:rFonts w:eastAsiaTheme="minorEastAsia"/>
              <w:noProof/>
              <w:lang w:eastAsia="cs-CZ"/>
            </w:rPr>
          </w:pPr>
          <w:hyperlink w:anchor="_Toc73656609" w:history="1">
            <w:r w:rsidRPr="00FE55C6">
              <w:rPr>
                <w:rStyle w:val="Hypertextovodkaz"/>
                <w:b/>
                <w:noProof/>
              </w:rPr>
              <w:t>5.4 Charakteristika používaných metod</w:t>
            </w:r>
            <w:r>
              <w:rPr>
                <w:noProof/>
                <w:webHidden/>
              </w:rPr>
              <w:tab/>
            </w:r>
            <w:r>
              <w:rPr>
                <w:noProof/>
                <w:webHidden/>
              </w:rPr>
              <w:fldChar w:fldCharType="begin"/>
            </w:r>
            <w:r>
              <w:rPr>
                <w:noProof/>
                <w:webHidden/>
              </w:rPr>
              <w:instrText xml:space="preserve"> PAGEREF _Toc73656609 \h </w:instrText>
            </w:r>
            <w:r>
              <w:rPr>
                <w:noProof/>
                <w:webHidden/>
              </w:rPr>
            </w:r>
            <w:r>
              <w:rPr>
                <w:noProof/>
                <w:webHidden/>
              </w:rPr>
              <w:fldChar w:fldCharType="separate"/>
            </w:r>
            <w:r>
              <w:rPr>
                <w:noProof/>
                <w:webHidden/>
              </w:rPr>
              <w:t>38</w:t>
            </w:r>
            <w:r>
              <w:rPr>
                <w:noProof/>
                <w:webHidden/>
              </w:rPr>
              <w:fldChar w:fldCharType="end"/>
            </w:r>
          </w:hyperlink>
        </w:p>
        <w:p w14:paraId="0DC3FA59" w14:textId="77777777" w:rsidR="00B03176" w:rsidRDefault="00B03176">
          <w:pPr>
            <w:pStyle w:val="Obsah2"/>
            <w:tabs>
              <w:tab w:val="right" w:leader="dot" w:pos="9061"/>
            </w:tabs>
            <w:rPr>
              <w:rFonts w:eastAsiaTheme="minorEastAsia"/>
              <w:noProof/>
              <w:lang w:eastAsia="cs-CZ"/>
            </w:rPr>
          </w:pPr>
          <w:hyperlink w:anchor="_Toc73656610" w:history="1">
            <w:r w:rsidRPr="00FE55C6">
              <w:rPr>
                <w:rStyle w:val="Hypertextovodkaz"/>
                <w:b/>
                <w:noProof/>
              </w:rPr>
              <w:t>5.5 Případová studie chlapce</w:t>
            </w:r>
            <w:r>
              <w:rPr>
                <w:noProof/>
                <w:webHidden/>
              </w:rPr>
              <w:tab/>
            </w:r>
            <w:r>
              <w:rPr>
                <w:noProof/>
                <w:webHidden/>
              </w:rPr>
              <w:fldChar w:fldCharType="begin"/>
            </w:r>
            <w:r>
              <w:rPr>
                <w:noProof/>
                <w:webHidden/>
              </w:rPr>
              <w:instrText xml:space="preserve"> PAGEREF _Toc73656610 \h </w:instrText>
            </w:r>
            <w:r>
              <w:rPr>
                <w:noProof/>
                <w:webHidden/>
              </w:rPr>
            </w:r>
            <w:r>
              <w:rPr>
                <w:noProof/>
                <w:webHidden/>
              </w:rPr>
              <w:fldChar w:fldCharType="separate"/>
            </w:r>
            <w:r>
              <w:rPr>
                <w:noProof/>
                <w:webHidden/>
              </w:rPr>
              <w:t>41</w:t>
            </w:r>
            <w:r>
              <w:rPr>
                <w:noProof/>
                <w:webHidden/>
              </w:rPr>
              <w:fldChar w:fldCharType="end"/>
            </w:r>
          </w:hyperlink>
        </w:p>
        <w:p w14:paraId="3267D777" w14:textId="77777777" w:rsidR="00B03176" w:rsidRDefault="00B03176">
          <w:pPr>
            <w:pStyle w:val="Obsah2"/>
            <w:tabs>
              <w:tab w:val="right" w:leader="dot" w:pos="9061"/>
            </w:tabs>
            <w:rPr>
              <w:rFonts w:eastAsiaTheme="minorEastAsia"/>
              <w:noProof/>
              <w:lang w:eastAsia="cs-CZ"/>
            </w:rPr>
          </w:pPr>
          <w:hyperlink w:anchor="_Toc73656611" w:history="1">
            <w:r w:rsidRPr="00FE55C6">
              <w:rPr>
                <w:rStyle w:val="Hypertextovodkaz"/>
                <w:b/>
                <w:noProof/>
              </w:rPr>
              <w:t>5.6 Diskuze</w:t>
            </w:r>
            <w:r>
              <w:rPr>
                <w:noProof/>
                <w:webHidden/>
              </w:rPr>
              <w:tab/>
            </w:r>
            <w:r>
              <w:rPr>
                <w:noProof/>
                <w:webHidden/>
              </w:rPr>
              <w:fldChar w:fldCharType="begin"/>
            </w:r>
            <w:r>
              <w:rPr>
                <w:noProof/>
                <w:webHidden/>
              </w:rPr>
              <w:instrText xml:space="preserve"> PAGEREF _Toc73656611 \h </w:instrText>
            </w:r>
            <w:r>
              <w:rPr>
                <w:noProof/>
                <w:webHidden/>
              </w:rPr>
            </w:r>
            <w:r>
              <w:rPr>
                <w:noProof/>
                <w:webHidden/>
              </w:rPr>
              <w:fldChar w:fldCharType="separate"/>
            </w:r>
            <w:r>
              <w:rPr>
                <w:noProof/>
                <w:webHidden/>
              </w:rPr>
              <w:t>47</w:t>
            </w:r>
            <w:r>
              <w:rPr>
                <w:noProof/>
                <w:webHidden/>
              </w:rPr>
              <w:fldChar w:fldCharType="end"/>
            </w:r>
          </w:hyperlink>
        </w:p>
        <w:p w14:paraId="54C1AD5F" w14:textId="77777777" w:rsidR="00B03176" w:rsidRDefault="00B03176">
          <w:pPr>
            <w:pStyle w:val="Obsah2"/>
            <w:tabs>
              <w:tab w:val="right" w:leader="dot" w:pos="9061"/>
            </w:tabs>
            <w:rPr>
              <w:rFonts w:eastAsiaTheme="minorEastAsia"/>
              <w:noProof/>
              <w:lang w:eastAsia="cs-CZ"/>
            </w:rPr>
          </w:pPr>
          <w:hyperlink w:anchor="_Toc73656612" w:history="1">
            <w:r w:rsidRPr="00FE55C6">
              <w:rPr>
                <w:rStyle w:val="Hypertextovodkaz"/>
                <w:rFonts w:cstheme="majorHAnsi"/>
                <w:b/>
                <w:noProof/>
              </w:rPr>
              <w:t>5.7 Doporučení pro praxi</w:t>
            </w:r>
            <w:r>
              <w:rPr>
                <w:noProof/>
                <w:webHidden/>
              </w:rPr>
              <w:tab/>
            </w:r>
            <w:r>
              <w:rPr>
                <w:noProof/>
                <w:webHidden/>
              </w:rPr>
              <w:fldChar w:fldCharType="begin"/>
            </w:r>
            <w:r>
              <w:rPr>
                <w:noProof/>
                <w:webHidden/>
              </w:rPr>
              <w:instrText xml:space="preserve"> PAGEREF _Toc73656612 \h </w:instrText>
            </w:r>
            <w:r>
              <w:rPr>
                <w:noProof/>
                <w:webHidden/>
              </w:rPr>
            </w:r>
            <w:r>
              <w:rPr>
                <w:noProof/>
                <w:webHidden/>
              </w:rPr>
              <w:fldChar w:fldCharType="separate"/>
            </w:r>
            <w:r>
              <w:rPr>
                <w:noProof/>
                <w:webHidden/>
              </w:rPr>
              <w:t>50</w:t>
            </w:r>
            <w:r>
              <w:rPr>
                <w:noProof/>
                <w:webHidden/>
              </w:rPr>
              <w:fldChar w:fldCharType="end"/>
            </w:r>
          </w:hyperlink>
        </w:p>
        <w:p w14:paraId="2524F7BF" w14:textId="77777777" w:rsidR="00B03176" w:rsidRDefault="00B03176">
          <w:pPr>
            <w:pStyle w:val="Obsah2"/>
            <w:tabs>
              <w:tab w:val="right" w:leader="dot" w:pos="9061"/>
            </w:tabs>
            <w:rPr>
              <w:rFonts w:eastAsiaTheme="minorEastAsia"/>
              <w:noProof/>
              <w:lang w:eastAsia="cs-CZ"/>
            </w:rPr>
          </w:pPr>
          <w:hyperlink w:anchor="_Toc73656613" w:history="1">
            <w:r w:rsidRPr="00FE55C6">
              <w:rPr>
                <w:rStyle w:val="Hypertextovodkaz"/>
                <w:b/>
                <w:noProof/>
              </w:rPr>
              <w:t>5.8  Závěr</w:t>
            </w:r>
            <w:r>
              <w:rPr>
                <w:noProof/>
                <w:webHidden/>
              </w:rPr>
              <w:tab/>
            </w:r>
            <w:r>
              <w:rPr>
                <w:noProof/>
                <w:webHidden/>
              </w:rPr>
              <w:fldChar w:fldCharType="begin"/>
            </w:r>
            <w:r>
              <w:rPr>
                <w:noProof/>
                <w:webHidden/>
              </w:rPr>
              <w:instrText xml:space="preserve"> PAGEREF _Toc73656613 \h </w:instrText>
            </w:r>
            <w:r>
              <w:rPr>
                <w:noProof/>
                <w:webHidden/>
              </w:rPr>
            </w:r>
            <w:r>
              <w:rPr>
                <w:noProof/>
                <w:webHidden/>
              </w:rPr>
              <w:fldChar w:fldCharType="separate"/>
            </w:r>
            <w:r>
              <w:rPr>
                <w:noProof/>
                <w:webHidden/>
              </w:rPr>
              <w:t>50</w:t>
            </w:r>
            <w:r>
              <w:rPr>
                <w:noProof/>
                <w:webHidden/>
              </w:rPr>
              <w:fldChar w:fldCharType="end"/>
            </w:r>
          </w:hyperlink>
        </w:p>
        <w:p w14:paraId="164112E3" w14:textId="77777777" w:rsidR="00B03176" w:rsidRDefault="00B03176">
          <w:pPr>
            <w:pStyle w:val="Obsah2"/>
            <w:tabs>
              <w:tab w:val="right" w:leader="dot" w:pos="9061"/>
            </w:tabs>
            <w:rPr>
              <w:rFonts w:eastAsiaTheme="minorEastAsia"/>
              <w:noProof/>
              <w:lang w:eastAsia="cs-CZ"/>
            </w:rPr>
          </w:pPr>
          <w:hyperlink w:anchor="_Toc73656614" w:history="1">
            <w:r w:rsidRPr="00FE55C6">
              <w:rPr>
                <w:rStyle w:val="Hypertextovodkaz"/>
                <w:b/>
                <w:noProof/>
              </w:rPr>
              <w:t>6 Použitá literatura</w:t>
            </w:r>
            <w:r>
              <w:rPr>
                <w:noProof/>
                <w:webHidden/>
              </w:rPr>
              <w:tab/>
            </w:r>
            <w:r>
              <w:rPr>
                <w:noProof/>
                <w:webHidden/>
              </w:rPr>
              <w:fldChar w:fldCharType="begin"/>
            </w:r>
            <w:r>
              <w:rPr>
                <w:noProof/>
                <w:webHidden/>
              </w:rPr>
              <w:instrText xml:space="preserve"> PAGEREF _Toc73656614 \h </w:instrText>
            </w:r>
            <w:r>
              <w:rPr>
                <w:noProof/>
                <w:webHidden/>
              </w:rPr>
            </w:r>
            <w:r>
              <w:rPr>
                <w:noProof/>
                <w:webHidden/>
              </w:rPr>
              <w:fldChar w:fldCharType="separate"/>
            </w:r>
            <w:r>
              <w:rPr>
                <w:noProof/>
                <w:webHidden/>
              </w:rPr>
              <w:t>52</w:t>
            </w:r>
            <w:r>
              <w:rPr>
                <w:noProof/>
                <w:webHidden/>
              </w:rPr>
              <w:fldChar w:fldCharType="end"/>
            </w:r>
          </w:hyperlink>
        </w:p>
        <w:p w14:paraId="597E404A" w14:textId="77777777" w:rsidR="00B03176" w:rsidRDefault="00B03176">
          <w:pPr>
            <w:pStyle w:val="Obsah2"/>
            <w:tabs>
              <w:tab w:val="right" w:leader="dot" w:pos="9061"/>
            </w:tabs>
            <w:rPr>
              <w:rFonts w:eastAsiaTheme="minorEastAsia"/>
              <w:noProof/>
              <w:lang w:eastAsia="cs-CZ"/>
            </w:rPr>
          </w:pPr>
          <w:hyperlink w:anchor="_Toc73656615" w:history="1">
            <w:r w:rsidRPr="00FE55C6">
              <w:rPr>
                <w:rStyle w:val="Hypertextovodkaz"/>
                <w:b/>
                <w:noProof/>
                <w:shd w:val="clear" w:color="auto" w:fill="FFFFFF"/>
              </w:rPr>
              <w:t>7 Internetové zdroje</w:t>
            </w:r>
            <w:r>
              <w:rPr>
                <w:noProof/>
                <w:webHidden/>
              </w:rPr>
              <w:tab/>
            </w:r>
            <w:r>
              <w:rPr>
                <w:noProof/>
                <w:webHidden/>
              </w:rPr>
              <w:fldChar w:fldCharType="begin"/>
            </w:r>
            <w:r>
              <w:rPr>
                <w:noProof/>
                <w:webHidden/>
              </w:rPr>
              <w:instrText xml:space="preserve"> PAGEREF _Toc73656615 \h </w:instrText>
            </w:r>
            <w:r>
              <w:rPr>
                <w:noProof/>
                <w:webHidden/>
              </w:rPr>
            </w:r>
            <w:r>
              <w:rPr>
                <w:noProof/>
                <w:webHidden/>
              </w:rPr>
              <w:fldChar w:fldCharType="separate"/>
            </w:r>
            <w:r>
              <w:rPr>
                <w:noProof/>
                <w:webHidden/>
              </w:rPr>
              <w:t>54</w:t>
            </w:r>
            <w:r>
              <w:rPr>
                <w:noProof/>
                <w:webHidden/>
              </w:rPr>
              <w:fldChar w:fldCharType="end"/>
            </w:r>
          </w:hyperlink>
        </w:p>
        <w:p w14:paraId="5B754F11" w14:textId="77777777" w:rsidR="00B03176" w:rsidRDefault="00B03176">
          <w:pPr>
            <w:pStyle w:val="Obsah2"/>
            <w:tabs>
              <w:tab w:val="right" w:leader="dot" w:pos="9061"/>
            </w:tabs>
            <w:rPr>
              <w:rFonts w:eastAsiaTheme="minorEastAsia"/>
              <w:noProof/>
              <w:lang w:eastAsia="cs-CZ"/>
            </w:rPr>
          </w:pPr>
          <w:hyperlink w:anchor="_Toc73656616" w:history="1">
            <w:r w:rsidRPr="00FE55C6">
              <w:rPr>
                <w:rStyle w:val="Hypertextovodkaz"/>
                <w:b/>
                <w:noProof/>
              </w:rPr>
              <w:t>8  Seznam tabulek</w:t>
            </w:r>
            <w:r>
              <w:rPr>
                <w:noProof/>
                <w:webHidden/>
              </w:rPr>
              <w:tab/>
            </w:r>
            <w:r>
              <w:rPr>
                <w:noProof/>
                <w:webHidden/>
              </w:rPr>
              <w:fldChar w:fldCharType="begin"/>
            </w:r>
            <w:r>
              <w:rPr>
                <w:noProof/>
                <w:webHidden/>
              </w:rPr>
              <w:instrText xml:space="preserve"> PAGEREF _Toc73656616 \h </w:instrText>
            </w:r>
            <w:r>
              <w:rPr>
                <w:noProof/>
                <w:webHidden/>
              </w:rPr>
            </w:r>
            <w:r>
              <w:rPr>
                <w:noProof/>
                <w:webHidden/>
              </w:rPr>
              <w:fldChar w:fldCharType="separate"/>
            </w:r>
            <w:r>
              <w:rPr>
                <w:noProof/>
                <w:webHidden/>
              </w:rPr>
              <w:t>56</w:t>
            </w:r>
            <w:r>
              <w:rPr>
                <w:noProof/>
                <w:webHidden/>
              </w:rPr>
              <w:fldChar w:fldCharType="end"/>
            </w:r>
          </w:hyperlink>
        </w:p>
        <w:p w14:paraId="3E672681" w14:textId="77777777" w:rsidR="00B03176" w:rsidRDefault="00B03176">
          <w:pPr>
            <w:pStyle w:val="Obsah2"/>
            <w:tabs>
              <w:tab w:val="right" w:leader="dot" w:pos="9061"/>
            </w:tabs>
            <w:rPr>
              <w:rFonts w:eastAsiaTheme="minorEastAsia"/>
              <w:noProof/>
              <w:lang w:eastAsia="cs-CZ"/>
            </w:rPr>
          </w:pPr>
          <w:hyperlink w:anchor="_Toc73656617" w:history="1">
            <w:r w:rsidRPr="00FE55C6">
              <w:rPr>
                <w:rStyle w:val="Hypertextovodkaz"/>
                <w:b/>
                <w:noProof/>
              </w:rPr>
              <w:t>9 Seznam příloh</w:t>
            </w:r>
            <w:r>
              <w:rPr>
                <w:noProof/>
                <w:webHidden/>
              </w:rPr>
              <w:tab/>
            </w:r>
            <w:r>
              <w:rPr>
                <w:noProof/>
                <w:webHidden/>
              </w:rPr>
              <w:fldChar w:fldCharType="begin"/>
            </w:r>
            <w:r>
              <w:rPr>
                <w:noProof/>
                <w:webHidden/>
              </w:rPr>
              <w:instrText xml:space="preserve"> PAGEREF _Toc73656617 \h </w:instrText>
            </w:r>
            <w:r>
              <w:rPr>
                <w:noProof/>
                <w:webHidden/>
              </w:rPr>
            </w:r>
            <w:r>
              <w:rPr>
                <w:noProof/>
                <w:webHidden/>
              </w:rPr>
              <w:fldChar w:fldCharType="separate"/>
            </w:r>
            <w:r>
              <w:rPr>
                <w:noProof/>
                <w:webHidden/>
              </w:rPr>
              <w:t>57</w:t>
            </w:r>
            <w:r>
              <w:rPr>
                <w:noProof/>
                <w:webHidden/>
              </w:rPr>
              <w:fldChar w:fldCharType="end"/>
            </w:r>
          </w:hyperlink>
        </w:p>
        <w:p w14:paraId="163CE8D9" w14:textId="77777777" w:rsidR="00B03176" w:rsidRDefault="00B03176">
          <w:pPr>
            <w:pStyle w:val="Obsah3"/>
            <w:tabs>
              <w:tab w:val="right" w:leader="dot" w:pos="9061"/>
            </w:tabs>
            <w:rPr>
              <w:rFonts w:eastAsiaTheme="minorEastAsia"/>
              <w:noProof/>
              <w:lang w:eastAsia="cs-CZ"/>
            </w:rPr>
          </w:pPr>
          <w:hyperlink w:anchor="_Toc73656618" w:history="1">
            <w:r w:rsidRPr="00FE55C6">
              <w:rPr>
                <w:rStyle w:val="Hypertextovodkaz"/>
                <w:b/>
                <w:noProof/>
              </w:rPr>
              <w:t>9.1 Příloha č. 1 Přepis rozhovoru s matkou chlapce</w:t>
            </w:r>
            <w:r>
              <w:rPr>
                <w:noProof/>
                <w:webHidden/>
              </w:rPr>
              <w:tab/>
            </w:r>
            <w:r>
              <w:rPr>
                <w:noProof/>
                <w:webHidden/>
              </w:rPr>
              <w:fldChar w:fldCharType="begin"/>
            </w:r>
            <w:r>
              <w:rPr>
                <w:noProof/>
                <w:webHidden/>
              </w:rPr>
              <w:instrText xml:space="preserve"> PAGEREF _Toc73656618 \h </w:instrText>
            </w:r>
            <w:r>
              <w:rPr>
                <w:noProof/>
                <w:webHidden/>
              </w:rPr>
            </w:r>
            <w:r>
              <w:rPr>
                <w:noProof/>
                <w:webHidden/>
              </w:rPr>
              <w:fldChar w:fldCharType="separate"/>
            </w:r>
            <w:r>
              <w:rPr>
                <w:noProof/>
                <w:webHidden/>
              </w:rPr>
              <w:t>58</w:t>
            </w:r>
            <w:r>
              <w:rPr>
                <w:noProof/>
                <w:webHidden/>
              </w:rPr>
              <w:fldChar w:fldCharType="end"/>
            </w:r>
          </w:hyperlink>
        </w:p>
        <w:p w14:paraId="39BD9956" w14:textId="77777777" w:rsidR="00B03176" w:rsidRDefault="00B03176">
          <w:pPr>
            <w:pStyle w:val="Obsah3"/>
            <w:tabs>
              <w:tab w:val="right" w:leader="dot" w:pos="9061"/>
            </w:tabs>
            <w:rPr>
              <w:rFonts w:eastAsiaTheme="minorEastAsia"/>
              <w:noProof/>
              <w:lang w:eastAsia="cs-CZ"/>
            </w:rPr>
          </w:pPr>
          <w:hyperlink w:anchor="_Toc73656619" w:history="1">
            <w:r w:rsidRPr="00FE55C6">
              <w:rPr>
                <w:rStyle w:val="Hypertextovodkaz"/>
                <w:rFonts w:cstheme="majorHAnsi"/>
                <w:b/>
                <w:noProof/>
              </w:rPr>
              <w:t>9.2 Příloha č. 2: Přepis rozhovoru s učitelkou dítěte</w:t>
            </w:r>
            <w:r>
              <w:rPr>
                <w:noProof/>
                <w:webHidden/>
              </w:rPr>
              <w:tab/>
            </w:r>
            <w:r>
              <w:rPr>
                <w:noProof/>
                <w:webHidden/>
              </w:rPr>
              <w:fldChar w:fldCharType="begin"/>
            </w:r>
            <w:r>
              <w:rPr>
                <w:noProof/>
                <w:webHidden/>
              </w:rPr>
              <w:instrText xml:space="preserve"> PAGEREF _Toc73656619 \h </w:instrText>
            </w:r>
            <w:r>
              <w:rPr>
                <w:noProof/>
                <w:webHidden/>
              </w:rPr>
            </w:r>
            <w:r>
              <w:rPr>
                <w:noProof/>
                <w:webHidden/>
              </w:rPr>
              <w:fldChar w:fldCharType="separate"/>
            </w:r>
            <w:r>
              <w:rPr>
                <w:noProof/>
                <w:webHidden/>
              </w:rPr>
              <w:t>66</w:t>
            </w:r>
            <w:r>
              <w:rPr>
                <w:noProof/>
                <w:webHidden/>
              </w:rPr>
              <w:fldChar w:fldCharType="end"/>
            </w:r>
          </w:hyperlink>
        </w:p>
        <w:p w14:paraId="39B03D2D" w14:textId="77777777" w:rsidR="00B03176" w:rsidRDefault="00B03176">
          <w:pPr>
            <w:pStyle w:val="Obsah3"/>
            <w:tabs>
              <w:tab w:val="right" w:leader="dot" w:pos="9061"/>
            </w:tabs>
            <w:rPr>
              <w:rFonts w:eastAsiaTheme="minorEastAsia"/>
              <w:noProof/>
              <w:lang w:eastAsia="cs-CZ"/>
            </w:rPr>
          </w:pPr>
          <w:hyperlink w:anchor="_Toc73656620" w:history="1">
            <w:r w:rsidRPr="00FE55C6">
              <w:rPr>
                <w:rStyle w:val="Hypertextovodkaz"/>
                <w:b/>
                <w:noProof/>
              </w:rPr>
              <w:t>9.3 Příloha č. 3: Přepis rozhovoru s asistentkou pedagoga</w:t>
            </w:r>
            <w:r>
              <w:rPr>
                <w:noProof/>
                <w:webHidden/>
              </w:rPr>
              <w:tab/>
            </w:r>
            <w:r>
              <w:rPr>
                <w:noProof/>
                <w:webHidden/>
              </w:rPr>
              <w:fldChar w:fldCharType="begin"/>
            </w:r>
            <w:r>
              <w:rPr>
                <w:noProof/>
                <w:webHidden/>
              </w:rPr>
              <w:instrText xml:space="preserve"> PAGEREF _Toc73656620 \h </w:instrText>
            </w:r>
            <w:r>
              <w:rPr>
                <w:noProof/>
                <w:webHidden/>
              </w:rPr>
            </w:r>
            <w:r>
              <w:rPr>
                <w:noProof/>
                <w:webHidden/>
              </w:rPr>
              <w:fldChar w:fldCharType="separate"/>
            </w:r>
            <w:r>
              <w:rPr>
                <w:noProof/>
                <w:webHidden/>
              </w:rPr>
              <w:t>71</w:t>
            </w:r>
            <w:r>
              <w:rPr>
                <w:noProof/>
                <w:webHidden/>
              </w:rPr>
              <w:fldChar w:fldCharType="end"/>
            </w:r>
          </w:hyperlink>
        </w:p>
        <w:p w14:paraId="43FCC972" w14:textId="77777777" w:rsidR="00DA645E" w:rsidRDefault="00DA645E">
          <w:r>
            <w:rPr>
              <w:b/>
              <w:bCs/>
            </w:rPr>
            <w:fldChar w:fldCharType="end"/>
          </w:r>
        </w:p>
      </w:sdtContent>
    </w:sdt>
    <w:p w14:paraId="09022D74" w14:textId="372E932C" w:rsidR="004C24AB" w:rsidRDefault="004C24AB" w:rsidP="00DA645E">
      <w:pPr>
        <w:rPr>
          <w:rFonts w:asciiTheme="majorHAnsi" w:eastAsiaTheme="majorEastAsia" w:hAnsiTheme="majorHAnsi" w:cstheme="majorBidi"/>
          <w:color w:val="2E74B5" w:themeColor="accent1" w:themeShade="BF"/>
          <w:sz w:val="32"/>
          <w:szCs w:val="32"/>
        </w:rPr>
      </w:pPr>
    </w:p>
    <w:p w14:paraId="10D0D561" w14:textId="77777777" w:rsidR="00461B76" w:rsidRDefault="00461B76" w:rsidP="00DA645E">
      <w:pPr>
        <w:rPr>
          <w:rFonts w:asciiTheme="majorHAnsi" w:eastAsiaTheme="majorEastAsia" w:hAnsiTheme="majorHAnsi" w:cstheme="majorBidi"/>
          <w:color w:val="2E74B5" w:themeColor="accent1" w:themeShade="BF"/>
          <w:sz w:val="32"/>
          <w:szCs w:val="32"/>
        </w:rPr>
      </w:pPr>
    </w:p>
    <w:p w14:paraId="3696AE46" w14:textId="77777777" w:rsidR="00461B76" w:rsidRDefault="00461B76" w:rsidP="00DA645E">
      <w:pPr>
        <w:rPr>
          <w:rFonts w:asciiTheme="majorHAnsi" w:eastAsiaTheme="majorEastAsia" w:hAnsiTheme="majorHAnsi" w:cstheme="majorBidi"/>
          <w:color w:val="2E74B5" w:themeColor="accent1" w:themeShade="BF"/>
          <w:sz w:val="32"/>
          <w:szCs w:val="32"/>
        </w:rPr>
      </w:pPr>
    </w:p>
    <w:p w14:paraId="3AD959F4" w14:textId="77777777" w:rsidR="00023085" w:rsidRDefault="00CF3B02" w:rsidP="00A353AE">
      <w:pPr>
        <w:pStyle w:val="Nadpis1"/>
        <w:sectPr w:rsidR="00023085" w:rsidSect="00A2580B">
          <w:footerReference w:type="default" r:id="rId8"/>
          <w:pgSz w:w="11906" w:h="16838"/>
          <w:pgMar w:top="1418" w:right="1134" w:bottom="1418" w:left="1701" w:header="709" w:footer="709" w:gutter="0"/>
          <w:cols w:space="708"/>
          <w:docGrid w:linePitch="360"/>
        </w:sectPr>
      </w:pPr>
      <w:r>
        <w:br w:type="page"/>
      </w:r>
    </w:p>
    <w:p w14:paraId="132639D1" w14:textId="26E85A35" w:rsidR="00A353AE" w:rsidRDefault="00A353AE" w:rsidP="00A353AE">
      <w:pPr>
        <w:pStyle w:val="Nadpis1"/>
        <w:rPr>
          <w:b/>
        </w:rPr>
      </w:pPr>
      <w:bookmarkStart w:id="1" w:name="_Toc73656580"/>
      <w:r w:rsidRPr="00BF6FB9">
        <w:rPr>
          <w:b/>
        </w:rPr>
        <w:lastRenderedPageBreak/>
        <w:t>Úvod</w:t>
      </w:r>
      <w:bookmarkEnd w:id="1"/>
    </w:p>
    <w:p w14:paraId="3C84CFFB" w14:textId="77777777" w:rsidR="00A353AE" w:rsidRPr="00DD1E21" w:rsidRDefault="00A353AE" w:rsidP="00A353AE"/>
    <w:p w14:paraId="4E2BADD8" w14:textId="583A32FD" w:rsidR="00A353AE" w:rsidRPr="00DD1E21" w:rsidRDefault="00A353AE" w:rsidP="00A353AE">
      <w:pPr>
        <w:spacing w:line="360" w:lineRule="auto"/>
        <w:ind w:firstLine="709"/>
        <w:jc w:val="both"/>
        <w:rPr>
          <w:rFonts w:ascii="Times New Roman" w:hAnsi="Times New Roman" w:cs="Times New Roman"/>
          <w:sz w:val="24"/>
          <w:szCs w:val="24"/>
        </w:rPr>
      </w:pPr>
      <w:r w:rsidRPr="00DD1E21">
        <w:rPr>
          <w:rFonts w:ascii="Times New Roman" w:hAnsi="Times New Roman" w:cs="Times New Roman"/>
          <w:sz w:val="24"/>
          <w:szCs w:val="24"/>
        </w:rPr>
        <w:t>Problematika nadání stále více získává svoji aktuálnost. V dřívějších letech byl klíčovým momentem v rozvoji nadaných dětí mladší školní věk. Pedagogové ani psychologové neměli dostatek znalostí</w:t>
      </w:r>
      <w:r w:rsidR="004977CA">
        <w:rPr>
          <w:rFonts w:ascii="Times New Roman" w:hAnsi="Times New Roman" w:cs="Times New Roman"/>
          <w:sz w:val="24"/>
          <w:szCs w:val="24"/>
        </w:rPr>
        <w:t>,</w:t>
      </w:r>
      <w:r w:rsidRPr="00DD1E21">
        <w:rPr>
          <w:rFonts w:ascii="Times New Roman" w:hAnsi="Times New Roman" w:cs="Times New Roman"/>
          <w:sz w:val="24"/>
          <w:szCs w:val="24"/>
        </w:rPr>
        <w:t xml:space="preserve"> ani možností si tyto znalosti doplnit. V Současné době je klíčovým obdobím pro rozvoj nadání u dítěte právě předškolní věk. Téma bakalářské práce jsem zvolila na základě pedagogické praxe v mateřské škole, do které dochází nadaný chlapec, kterému se v této práci věnuji. Touto cestou jsem chtěla více pochopit, jak dítě přemýšlí a jak ho mohu nejlépe rozvíjet jako individualitu. Zároveň jsem si také chtěla rozšířit své pedagogické vzdělání v této oblasti. </w:t>
      </w:r>
    </w:p>
    <w:p w14:paraId="7CB91341" w14:textId="77777777" w:rsidR="00A353AE" w:rsidRDefault="00A353AE" w:rsidP="00A353AE">
      <w:pPr>
        <w:spacing w:line="360" w:lineRule="auto"/>
        <w:ind w:firstLine="709"/>
        <w:jc w:val="both"/>
        <w:rPr>
          <w:rFonts w:ascii="Times New Roman" w:hAnsi="Times New Roman" w:cs="Times New Roman"/>
          <w:sz w:val="24"/>
          <w:szCs w:val="24"/>
        </w:rPr>
      </w:pPr>
      <w:r w:rsidRPr="00DD1E21">
        <w:rPr>
          <w:rFonts w:ascii="Times New Roman" w:hAnsi="Times New Roman" w:cs="Times New Roman"/>
          <w:sz w:val="24"/>
          <w:szCs w:val="24"/>
        </w:rPr>
        <w:t xml:space="preserve">Hlavním cílem práce je podrobněji nahlédnout na problematiku nadání a získat možnost tomuto specifickému chování více porozumět. Běžně je totiž na nadané děti ve třídách nahlíženo jako na rušivé elementy ve výuce, jako na osobnosti, které si dokáží postavit hlavu a nebojí se zkoušet hranice osob ze svého okolí. Také si ověříme, zda se teoretické poznatky o chování nadaného dítěte liší nebo shodují s praxí. Zaměříme se také na specifické projevy nadaného dítěte v jednotlivých oblastech vývoje. </w:t>
      </w:r>
    </w:p>
    <w:p w14:paraId="34CA1DDD" w14:textId="228FEF43" w:rsidR="00461B76" w:rsidRPr="0091567F" w:rsidRDefault="00A353AE" w:rsidP="0091567F">
      <w:pPr>
        <w:spacing w:line="360" w:lineRule="auto"/>
        <w:ind w:firstLine="709"/>
        <w:jc w:val="both"/>
        <w:rPr>
          <w:rFonts w:ascii="Times New Roman" w:hAnsi="Times New Roman" w:cs="Times New Roman"/>
          <w:sz w:val="24"/>
        </w:rPr>
      </w:pPr>
      <w:r w:rsidRPr="0091567F">
        <w:rPr>
          <w:rFonts w:ascii="Times New Roman" w:hAnsi="Times New Roman" w:cs="Times New Roman"/>
          <w:sz w:val="24"/>
        </w:rPr>
        <w:t xml:space="preserve">Bakalářská práce je rozdělena na teoretickou a praktickou část. Teoretická část práce je zaměřena na definování základních pojmů, týkajících se nadání z pohledu různých autorů. Zabýváme se také inteligencí a její typologií. </w:t>
      </w:r>
      <w:r w:rsidR="006C6AE4" w:rsidRPr="0091567F">
        <w:rPr>
          <w:rFonts w:ascii="Times New Roman" w:hAnsi="Times New Roman" w:cs="Times New Roman"/>
          <w:sz w:val="24"/>
        </w:rPr>
        <w:t>Druhá kapitola poukazuje na charakteristické projevy chování typického pro nadané děti, z pohledu více oblastí. V další části je zmíněna socializace nadaného dítěte v základní sociální skupině</w:t>
      </w:r>
      <w:r w:rsidR="004977CA">
        <w:rPr>
          <w:rFonts w:ascii="Times New Roman" w:hAnsi="Times New Roman" w:cs="Times New Roman"/>
          <w:sz w:val="24"/>
        </w:rPr>
        <w:t xml:space="preserve"> </w:t>
      </w:r>
      <w:r w:rsidR="006C6AE4" w:rsidRPr="0091567F">
        <w:rPr>
          <w:rFonts w:ascii="Times New Roman" w:hAnsi="Times New Roman" w:cs="Times New Roman"/>
          <w:sz w:val="24"/>
        </w:rPr>
        <w:t>- v</w:t>
      </w:r>
      <w:r w:rsidR="004977CA">
        <w:rPr>
          <w:rFonts w:ascii="Times New Roman" w:hAnsi="Times New Roman" w:cs="Times New Roman"/>
          <w:sz w:val="24"/>
        </w:rPr>
        <w:t> </w:t>
      </w:r>
      <w:r w:rsidR="006C6AE4" w:rsidRPr="0091567F">
        <w:rPr>
          <w:rFonts w:ascii="Times New Roman" w:hAnsi="Times New Roman" w:cs="Times New Roman"/>
          <w:sz w:val="24"/>
        </w:rPr>
        <w:t>rodině</w:t>
      </w:r>
      <w:r w:rsidR="004977CA">
        <w:rPr>
          <w:rFonts w:ascii="Times New Roman" w:hAnsi="Times New Roman" w:cs="Times New Roman"/>
          <w:sz w:val="24"/>
        </w:rPr>
        <w:t xml:space="preserve">. Je zde probírána </w:t>
      </w:r>
      <w:r w:rsidR="006C6AE4" w:rsidRPr="0091567F">
        <w:rPr>
          <w:rFonts w:ascii="Times New Roman" w:hAnsi="Times New Roman" w:cs="Times New Roman"/>
          <w:sz w:val="24"/>
        </w:rPr>
        <w:t xml:space="preserve"> </w:t>
      </w:r>
      <w:r w:rsidR="004977CA">
        <w:rPr>
          <w:rFonts w:ascii="Times New Roman" w:hAnsi="Times New Roman" w:cs="Times New Roman"/>
          <w:sz w:val="24"/>
        </w:rPr>
        <w:br/>
      </w:r>
      <w:r w:rsidR="006C6AE4" w:rsidRPr="0091567F">
        <w:rPr>
          <w:rFonts w:ascii="Times New Roman" w:hAnsi="Times New Roman" w:cs="Times New Roman"/>
          <w:sz w:val="24"/>
        </w:rPr>
        <w:t xml:space="preserve">i </w:t>
      </w:r>
      <w:r w:rsidR="004977CA">
        <w:rPr>
          <w:rFonts w:ascii="Times New Roman" w:hAnsi="Times New Roman" w:cs="Times New Roman"/>
          <w:sz w:val="24"/>
        </w:rPr>
        <w:t>socializace s</w:t>
      </w:r>
      <w:r w:rsidR="006C6AE4" w:rsidRPr="0091567F">
        <w:rPr>
          <w:rFonts w:ascii="Times New Roman" w:hAnsi="Times New Roman" w:cs="Times New Roman"/>
          <w:sz w:val="24"/>
        </w:rPr>
        <w:t> vrstevníky. Čtvrtá a pátá kapitola se podrobněji zabývá nadanými dětmi a jejich vz</w:t>
      </w:r>
      <w:r w:rsidR="004977CA">
        <w:rPr>
          <w:rFonts w:ascii="Times New Roman" w:hAnsi="Times New Roman" w:cs="Times New Roman"/>
          <w:sz w:val="24"/>
        </w:rPr>
        <w:t>dělávání v mateřských školách. T</w:t>
      </w:r>
      <w:r w:rsidR="006C6AE4" w:rsidRPr="0091567F">
        <w:rPr>
          <w:rFonts w:ascii="Times New Roman" w:hAnsi="Times New Roman" w:cs="Times New Roman"/>
          <w:sz w:val="24"/>
        </w:rPr>
        <w:t xml:space="preserve">aké jsou zde zmíněny vhodné rady a způsoby pedagogické práce s těmito dětmi. </w:t>
      </w:r>
    </w:p>
    <w:p w14:paraId="6C4EAFB4" w14:textId="720C2C02" w:rsidR="004977CA" w:rsidRDefault="006C6AE4" w:rsidP="0091567F">
      <w:pPr>
        <w:spacing w:line="360" w:lineRule="auto"/>
        <w:ind w:firstLine="709"/>
        <w:jc w:val="both"/>
        <w:rPr>
          <w:rFonts w:ascii="Times New Roman" w:hAnsi="Times New Roman" w:cs="Times New Roman"/>
          <w:sz w:val="24"/>
        </w:rPr>
      </w:pPr>
      <w:r w:rsidRPr="0091567F">
        <w:rPr>
          <w:rFonts w:ascii="Times New Roman" w:hAnsi="Times New Roman" w:cs="Times New Roman"/>
          <w:sz w:val="24"/>
        </w:rPr>
        <w:t>Praktická část</w:t>
      </w:r>
      <w:r w:rsidR="0091567F" w:rsidRPr="0091567F">
        <w:rPr>
          <w:rFonts w:ascii="Times New Roman" w:hAnsi="Times New Roman" w:cs="Times New Roman"/>
          <w:sz w:val="24"/>
        </w:rPr>
        <w:t xml:space="preserve"> je pojata kvalitativně. Na základě pozorování a kazuistik byl vypracován výzkum, ze kterého vyplývají doporučení pro vhodnou pedagogickou intervenci ve výchovně vzdělávacím procesu, i doporučení pro běžný přístup k dítěti od jeho okolí, včetně rodinného prostředí. P</w:t>
      </w:r>
      <w:r w:rsidRPr="0091567F">
        <w:rPr>
          <w:rFonts w:ascii="Times New Roman" w:hAnsi="Times New Roman" w:cs="Times New Roman"/>
          <w:sz w:val="24"/>
        </w:rPr>
        <w:t>ráce je zaměřena na konkrétní dítě s mimořádným nadáním,</w:t>
      </w:r>
      <w:r w:rsidR="0091567F" w:rsidRPr="0091567F">
        <w:rPr>
          <w:rFonts w:ascii="Times New Roman" w:hAnsi="Times New Roman" w:cs="Times New Roman"/>
          <w:sz w:val="24"/>
        </w:rPr>
        <w:t xml:space="preserve"> které mu byl</w:t>
      </w:r>
      <w:r w:rsidR="00A00469">
        <w:rPr>
          <w:rFonts w:ascii="Times New Roman" w:hAnsi="Times New Roman" w:cs="Times New Roman"/>
          <w:sz w:val="24"/>
        </w:rPr>
        <w:t>o diagnostikováno v pedagogicko-</w:t>
      </w:r>
      <w:r w:rsidR="0091567F" w:rsidRPr="0091567F">
        <w:rPr>
          <w:rFonts w:ascii="Times New Roman" w:hAnsi="Times New Roman" w:cs="Times New Roman"/>
          <w:sz w:val="24"/>
        </w:rPr>
        <w:t>psychologické poradně.</w:t>
      </w:r>
      <w:r w:rsidRPr="0091567F">
        <w:rPr>
          <w:rFonts w:ascii="Times New Roman" w:hAnsi="Times New Roman" w:cs="Times New Roman"/>
          <w:sz w:val="24"/>
        </w:rPr>
        <w:t xml:space="preserve"> </w:t>
      </w:r>
      <w:r w:rsidR="0091567F" w:rsidRPr="0091567F">
        <w:rPr>
          <w:rFonts w:ascii="Times New Roman" w:hAnsi="Times New Roman" w:cs="Times New Roman"/>
          <w:sz w:val="24"/>
        </w:rPr>
        <w:t>Chlapec</w:t>
      </w:r>
      <w:r w:rsidRPr="0091567F">
        <w:rPr>
          <w:rFonts w:ascii="Times New Roman" w:hAnsi="Times New Roman" w:cs="Times New Roman"/>
          <w:sz w:val="24"/>
        </w:rPr>
        <w:t xml:space="preserve"> dochází do soukromé mate</w:t>
      </w:r>
      <w:r w:rsidR="0091567F" w:rsidRPr="0091567F">
        <w:rPr>
          <w:rFonts w:ascii="Times New Roman" w:hAnsi="Times New Roman" w:cs="Times New Roman"/>
          <w:sz w:val="24"/>
        </w:rPr>
        <w:t xml:space="preserve">řské školy s výukou angličtiny a nyní plní předškolní docházku. Případová studie byla vypracována na základě poskytnutých rozhovorů, které jsou uvedeny v přílohách na konci </w:t>
      </w:r>
      <w:r w:rsidR="0091567F" w:rsidRPr="0091567F">
        <w:rPr>
          <w:rFonts w:ascii="Times New Roman" w:hAnsi="Times New Roman" w:cs="Times New Roman"/>
          <w:sz w:val="24"/>
        </w:rPr>
        <w:lastRenderedPageBreak/>
        <w:t xml:space="preserve">práce. Díky praktické části jsme schopni si zodpovědět výzkumné otázky, které byly vytyčeny v cílech výzkumné části. </w:t>
      </w:r>
    </w:p>
    <w:p w14:paraId="59089E3A" w14:textId="77777777" w:rsidR="004977CA" w:rsidRDefault="004977CA">
      <w:pPr>
        <w:rPr>
          <w:rFonts w:ascii="Times New Roman" w:hAnsi="Times New Roman" w:cs="Times New Roman"/>
          <w:sz w:val="24"/>
        </w:rPr>
      </w:pPr>
      <w:r>
        <w:rPr>
          <w:rFonts w:ascii="Times New Roman" w:hAnsi="Times New Roman" w:cs="Times New Roman"/>
          <w:sz w:val="24"/>
        </w:rPr>
        <w:br w:type="page"/>
      </w:r>
    </w:p>
    <w:p w14:paraId="0CF7B0D0" w14:textId="77777777" w:rsidR="006C6AE4" w:rsidRDefault="006C6AE4" w:rsidP="0091567F">
      <w:pPr>
        <w:spacing w:line="360" w:lineRule="auto"/>
        <w:ind w:firstLine="709"/>
        <w:jc w:val="both"/>
        <w:rPr>
          <w:rFonts w:ascii="Times New Roman" w:hAnsi="Times New Roman" w:cs="Times New Roman"/>
          <w:sz w:val="24"/>
        </w:rPr>
      </w:pPr>
    </w:p>
    <w:p w14:paraId="75A08D6A" w14:textId="77777777" w:rsidR="00D407D4" w:rsidRDefault="00D407D4" w:rsidP="00D407D4">
      <w:pPr>
        <w:spacing w:line="360" w:lineRule="auto"/>
        <w:ind w:firstLine="709"/>
        <w:jc w:val="center"/>
        <w:rPr>
          <w:rFonts w:ascii="Times New Roman" w:hAnsi="Times New Roman" w:cs="Times New Roman"/>
          <w:sz w:val="44"/>
        </w:rPr>
      </w:pPr>
    </w:p>
    <w:p w14:paraId="1F64A307" w14:textId="77777777" w:rsidR="00D407D4" w:rsidRDefault="00D407D4" w:rsidP="00D407D4">
      <w:pPr>
        <w:spacing w:line="360" w:lineRule="auto"/>
        <w:ind w:firstLine="709"/>
        <w:jc w:val="center"/>
        <w:rPr>
          <w:rFonts w:ascii="Times New Roman" w:hAnsi="Times New Roman" w:cs="Times New Roman"/>
          <w:sz w:val="44"/>
        </w:rPr>
      </w:pPr>
    </w:p>
    <w:p w14:paraId="14A29755" w14:textId="77777777" w:rsidR="00D407D4" w:rsidRDefault="00D407D4" w:rsidP="00D407D4">
      <w:pPr>
        <w:spacing w:line="360" w:lineRule="auto"/>
        <w:ind w:firstLine="709"/>
        <w:jc w:val="center"/>
        <w:rPr>
          <w:rFonts w:ascii="Times New Roman" w:hAnsi="Times New Roman" w:cs="Times New Roman"/>
          <w:sz w:val="44"/>
        </w:rPr>
      </w:pPr>
    </w:p>
    <w:p w14:paraId="2B5E224E" w14:textId="77777777" w:rsidR="00D407D4" w:rsidRDefault="00D407D4" w:rsidP="00D407D4">
      <w:pPr>
        <w:spacing w:line="360" w:lineRule="auto"/>
        <w:ind w:firstLine="709"/>
        <w:jc w:val="center"/>
        <w:rPr>
          <w:rFonts w:ascii="Times New Roman" w:hAnsi="Times New Roman" w:cs="Times New Roman"/>
          <w:sz w:val="44"/>
        </w:rPr>
      </w:pPr>
    </w:p>
    <w:p w14:paraId="5556DB7B" w14:textId="77777777" w:rsidR="00D407D4" w:rsidRDefault="00D407D4" w:rsidP="00D407D4">
      <w:pPr>
        <w:spacing w:line="360" w:lineRule="auto"/>
        <w:ind w:firstLine="709"/>
        <w:jc w:val="center"/>
        <w:rPr>
          <w:rFonts w:ascii="Times New Roman" w:hAnsi="Times New Roman" w:cs="Times New Roman"/>
          <w:sz w:val="44"/>
        </w:rPr>
      </w:pPr>
    </w:p>
    <w:p w14:paraId="242DF1E4" w14:textId="77777777" w:rsidR="00D407D4" w:rsidRDefault="00D407D4" w:rsidP="00D407D4">
      <w:pPr>
        <w:spacing w:line="360" w:lineRule="auto"/>
        <w:ind w:firstLine="709"/>
        <w:jc w:val="center"/>
        <w:rPr>
          <w:rFonts w:ascii="Times New Roman" w:hAnsi="Times New Roman" w:cs="Times New Roman"/>
          <w:sz w:val="44"/>
        </w:rPr>
      </w:pPr>
    </w:p>
    <w:p w14:paraId="71EAD62A" w14:textId="7D9F0B83" w:rsidR="00D407D4" w:rsidRPr="00D407D4" w:rsidRDefault="00D407D4" w:rsidP="00D407D4">
      <w:pPr>
        <w:spacing w:line="360" w:lineRule="auto"/>
        <w:jc w:val="center"/>
        <w:rPr>
          <w:rFonts w:ascii="Times New Roman" w:hAnsi="Times New Roman" w:cs="Times New Roman"/>
          <w:sz w:val="44"/>
        </w:rPr>
      </w:pPr>
      <w:r w:rsidRPr="00D407D4">
        <w:rPr>
          <w:rFonts w:ascii="Times New Roman" w:hAnsi="Times New Roman" w:cs="Times New Roman"/>
          <w:sz w:val="44"/>
        </w:rPr>
        <w:t>Teoretická část</w:t>
      </w:r>
    </w:p>
    <w:p w14:paraId="474D9BEA" w14:textId="6C1C93F2" w:rsidR="00D407D4" w:rsidRPr="00D407D4" w:rsidRDefault="00D407D4" w:rsidP="00D407D4">
      <w:pPr>
        <w:rPr>
          <w:rFonts w:ascii="Times New Roman" w:hAnsi="Times New Roman" w:cs="Times New Roman"/>
          <w:sz w:val="24"/>
        </w:rPr>
      </w:pPr>
      <w:r>
        <w:rPr>
          <w:rFonts w:ascii="Times New Roman" w:hAnsi="Times New Roman" w:cs="Times New Roman"/>
          <w:sz w:val="24"/>
        </w:rPr>
        <w:br w:type="page"/>
      </w:r>
    </w:p>
    <w:p w14:paraId="75D919E4" w14:textId="66CC25C1" w:rsidR="00E337A9" w:rsidRPr="00C310F1" w:rsidRDefault="00052572" w:rsidP="00E156E5">
      <w:pPr>
        <w:pStyle w:val="Nadpis1"/>
        <w:numPr>
          <w:ilvl w:val="0"/>
          <w:numId w:val="14"/>
        </w:numPr>
        <w:jc w:val="both"/>
        <w:rPr>
          <w:b/>
        </w:rPr>
      </w:pPr>
      <w:bookmarkStart w:id="2" w:name="_Toc73656581"/>
      <w:r w:rsidRPr="00C310F1">
        <w:rPr>
          <w:b/>
        </w:rPr>
        <w:lastRenderedPageBreak/>
        <w:t xml:space="preserve">Vymezení </w:t>
      </w:r>
      <w:r w:rsidR="004C24AB" w:rsidRPr="00C310F1">
        <w:rPr>
          <w:b/>
        </w:rPr>
        <w:t>základních pojmů</w:t>
      </w:r>
      <w:bookmarkEnd w:id="2"/>
      <w:r w:rsidR="004C24AB" w:rsidRPr="00C310F1">
        <w:rPr>
          <w:b/>
        </w:rPr>
        <w:t xml:space="preserve"> </w:t>
      </w:r>
    </w:p>
    <w:p w14:paraId="0C2F01C2" w14:textId="77777777" w:rsidR="005F4DB8" w:rsidRPr="005F4DB8" w:rsidRDefault="005F4DB8" w:rsidP="005F4DB8"/>
    <w:p w14:paraId="0A1603A2" w14:textId="1C071BB9" w:rsidR="004C24AB" w:rsidRPr="005F4DB8" w:rsidRDefault="005F4DB8" w:rsidP="005F4DB8">
      <w:pPr>
        <w:spacing w:line="360" w:lineRule="auto"/>
        <w:ind w:firstLine="709"/>
        <w:jc w:val="both"/>
        <w:rPr>
          <w:rFonts w:ascii="Times New Roman" w:hAnsi="Times New Roman" w:cs="Times New Roman"/>
          <w:sz w:val="24"/>
          <w:szCs w:val="24"/>
        </w:rPr>
      </w:pPr>
      <w:r w:rsidRPr="005F4DB8">
        <w:rPr>
          <w:rFonts w:ascii="Times New Roman" w:hAnsi="Times New Roman" w:cs="Times New Roman"/>
          <w:sz w:val="24"/>
          <w:szCs w:val="24"/>
        </w:rPr>
        <w:t xml:space="preserve">V současné době existuje hned několik možností, jak vymezit základní pojmy týkající se nadaných dětí. Neexistují definice, které by tyto pojmy jednotně vymezily a každý autor je ve své publikaci definuje různým způsobem. </w:t>
      </w:r>
      <w:r w:rsidR="004C24AB" w:rsidRPr="005F4DB8">
        <w:rPr>
          <w:rFonts w:ascii="Times New Roman" w:hAnsi="Times New Roman" w:cs="Times New Roman"/>
          <w:sz w:val="24"/>
          <w:szCs w:val="24"/>
        </w:rPr>
        <w:t xml:space="preserve">Avšak za společnou charakteristiku můžeme označit vztah pro označení nadprůměrného stupně rozvoje intelektových schopností u </w:t>
      </w:r>
      <w:r>
        <w:rPr>
          <w:rFonts w:ascii="Times New Roman" w:hAnsi="Times New Roman" w:cs="Times New Roman"/>
          <w:sz w:val="24"/>
          <w:szCs w:val="24"/>
        </w:rPr>
        <w:t xml:space="preserve">těchto </w:t>
      </w:r>
      <w:r w:rsidR="004C24AB" w:rsidRPr="005F4DB8">
        <w:rPr>
          <w:rFonts w:ascii="Times New Roman" w:hAnsi="Times New Roman" w:cs="Times New Roman"/>
          <w:sz w:val="24"/>
          <w:szCs w:val="24"/>
        </w:rPr>
        <w:t xml:space="preserve">dětí. </w:t>
      </w:r>
      <w:r w:rsidRPr="005F4DB8">
        <w:rPr>
          <w:rFonts w:ascii="Times New Roman" w:hAnsi="Times New Roman" w:cs="Times New Roman"/>
          <w:sz w:val="24"/>
          <w:szCs w:val="24"/>
        </w:rPr>
        <w:t xml:space="preserve">Například autorka Fořtíková (2009) ve své knize uvádí, že neexistuje jednotný pojem, který vysvětluje, co je to nadání, talent, ale ani jak můžeme jistě rozpoznat nadání u dítěte. Pojďme se tedy zaměřit na několik možností, jak na nadání nahlížet a jak tento pojem </w:t>
      </w:r>
      <w:r>
        <w:rPr>
          <w:rFonts w:ascii="Times New Roman" w:hAnsi="Times New Roman" w:cs="Times New Roman"/>
          <w:sz w:val="24"/>
          <w:szCs w:val="24"/>
        </w:rPr>
        <w:t xml:space="preserve">lze </w:t>
      </w:r>
      <w:r w:rsidRPr="005F4DB8">
        <w:rPr>
          <w:rFonts w:ascii="Times New Roman" w:hAnsi="Times New Roman" w:cs="Times New Roman"/>
          <w:sz w:val="24"/>
          <w:szCs w:val="24"/>
        </w:rPr>
        <w:t>definovat</w:t>
      </w:r>
      <w:r>
        <w:rPr>
          <w:rFonts w:ascii="Times New Roman" w:hAnsi="Times New Roman" w:cs="Times New Roman"/>
          <w:sz w:val="24"/>
          <w:szCs w:val="24"/>
        </w:rPr>
        <w:t xml:space="preserve"> z různých hledisek. </w:t>
      </w:r>
      <w:r w:rsidRPr="005F4DB8">
        <w:rPr>
          <w:rFonts w:ascii="Times New Roman" w:hAnsi="Times New Roman" w:cs="Times New Roman"/>
          <w:sz w:val="24"/>
          <w:szCs w:val="24"/>
        </w:rPr>
        <w:t xml:space="preserve"> </w:t>
      </w:r>
    </w:p>
    <w:p w14:paraId="71E0E033" w14:textId="68F975B7" w:rsidR="00FA380E" w:rsidRPr="00C310F1" w:rsidRDefault="000D6045" w:rsidP="00A541C3">
      <w:pPr>
        <w:pStyle w:val="Nadpis2"/>
        <w:numPr>
          <w:ilvl w:val="1"/>
          <w:numId w:val="14"/>
        </w:numPr>
        <w:jc w:val="both"/>
        <w:rPr>
          <w:b/>
          <w:sz w:val="30"/>
          <w:szCs w:val="30"/>
        </w:rPr>
      </w:pPr>
      <w:bookmarkStart w:id="3" w:name="_Toc73656582"/>
      <w:r w:rsidRPr="00C310F1">
        <w:rPr>
          <w:b/>
          <w:sz w:val="30"/>
          <w:szCs w:val="30"/>
        </w:rPr>
        <w:t>Nadání</w:t>
      </w:r>
      <w:bookmarkEnd w:id="3"/>
      <w:r w:rsidRPr="00C310F1">
        <w:rPr>
          <w:b/>
          <w:sz w:val="30"/>
          <w:szCs w:val="30"/>
        </w:rPr>
        <w:t xml:space="preserve"> </w:t>
      </w:r>
    </w:p>
    <w:p w14:paraId="5B05F511" w14:textId="5ABB65D7" w:rsidR="00052572" w:rsidRDefault="00FA380E" w:rsidP="00120339">
      <w:pPr>
        <w:spacing w:line="360" w:lineRule="auto"/>
        <w:ind w:firstLine="709"/>
        <w:jc w:val="both"/>
        <w:rPr>
          <w:rFonts w:ascii="Times New Roman" w:hAnsi="Times New Roman" w:cs="Times New Roman"/>
          <w:sz w:val="24"/>
          <w:szCs w:val="24"/>
        </w:rPr>
      </w:pPr>
      <w:r w:rsidRPr="00C81824">
        <w:rPr>
          <w:rFonts w:ascii="Times New Roman" w:hAnsi="Times New Roman" w:cs="Times New Roman"/>
          <w:sz w:val="24"/>
          <w:szCs w:val="24"/>
        </w:rPr>
        <w:t>Samotný pojem nadání má mnoho definic</w:t>
      </w:r>
      <w:r w:rsidR="0035025D">
        <w:rPr>
          <w:rFonts w:ascii="Times New Roman" w:hAnsi="Times New Roman" w:cs="Times New Roman"/>
          <w:sz w:val="24"/>
          <w:szCs w:val="24"/>
        </w:rPr>
        <w:t xml:space="preserve"> a je poměrně složitý</w:t>
      </w:r>
      <w:r w:rsidR="00A50F81">
        <w:rPr>
          <w:rFonts w:ascii="Times New Roman" w:hAnsi="Times New Roman" w:cs="Times New Roman"/>
          <w:sz w:val="24"/>
          <w:szCs w:val="24"/>
        </w:rPr>
        <w:t>. V</w:t>
      </w:r>
      <w:r w:rsidRPr="00C81824">
        <w:rPr>
          <w:rFonts w:ascii="Times New Roman" w:hAnsi="Times New Roman" w:cs="Times New Roman"/>
          <w:sz w:val="24"/>
          <w:szCs w:val="24"/>
        </w:rPr>
        <w:t> průběhu historie se chápání pojmu mnohokrát měnilo</w:t>
      </w:r>
      <w:r w:rsidR="00CF3869">
        <w:rPr>
          <w:rFonts w:ascii="Times New Roman" w:hAnsi="Times New Roman" w:cs="Times New Roman"/>
          <w:sz w:val="24"/>
          <w:szCs w:val="24"/>
        </w:rPr>
        <w:t>. Definic a názorů k tomuto pojmu existuje mnoho</w:t>
      </w:r>
      <w:r w:rsidRPr="00C81824">
        <w:rPr>
          <w:rFonts w:ascii="Times New Roman" w:hAnsi="Times New Roman" w:cs="Times New Roman"/>
          <w:sz w:val="24"/>
          <w:szCs w:val="24"/>
        </w:rPr>
        <w:t xml:space="preserve">. </w:t>
      </w:r>
      <w:r w:rsidR="000D6045">
        <w:rPr>
          <w:rFonts w:ascii="Times New Roman" w:hAnsi="Times New Roman" w:cs="Times New Roman"/>
          <w:sz w:val="24"/>
          <w:szCs w:val="24"/>
        </w:rPr>
        <w:t xml:space="preserve">(Havigerová, 2011) </w:t>
      </w:r>
    </w:p>
    <w:p w14:paraId="0E9786CA" w14:textId="3AAAEE96" w:rsidR="00CF3869" w:rsidRPr="00CF3869" w:rsidRDefault="00CF3869" w:rsidP="00120339">
      <w:pPr>
        <w:spacing w:line="360" w:lineRule="auto"/>
        <w:ind w:firstLine="709"/>
        <w:jc w:val="both"/>
        <w:rPr>
          <w:rFonts w:ascii="Times New Roman" w:hAnsi="Times New Roman" w:cs="Times New Roman"/>
          <w:sz w:val="28"/>
          <w:szCs w:val="24"/>
        </w:rPr>
      </w:pPr>
      <w:r>
        <w:rPr>
          <w:rFonts w:ascii="Times New Roman" w:hAnsi="Times New Roman" w:cs="Times New Roman"/>
          <w:sz w:val="24"/>
        </w:rPr>
        <w:t xml:space="preserve">Například </w:t>
      </w:r>
      <w:r w:rsidR="00A50F81" w:rsidRPr="00CF3869">
        <w:rPr>
          <w:rFonts w:ascii="Times New Roman" w:hAnsi="Times New Roman" w:cs="Times New Roman"/>
          <w:sz w:val="24"/>
        </w:rPr>
        <w:t>(Laznibatová, 2007</w:t>
      </w:r>
      <w:r w:rsidR="00A50F81">
        <w:rPr>
          <w:rFonts w:ascii="Times New Roman" w:hAnsi="Times New Roman" w:cs="Times New Roman"/>
          <w:sz w:val="24"/>
        </w:rPr>
        <w:t xml:space="preserve">) </w:t>
      </w:r>
      <w:r>
        <w:rPr>
          <w:rFonts w:ascii="Times New Roman" w:hAnsi="Times New Roman" w:cs="Times New Roman"/>
          <w:sz w:val="24"/>
        </w:rPr>
        <w:t>popisuje, že z</w:t>
      </w:r>
      <w:r w:rsidRPr="00CF3869">
        <w:rPr>
          <w:rFonts w:ascii="Times New Roman" w:hAnsi="Times New Roman" w:cs="Times New Roman"/>
          <w:sz w:val="24"/>
        </w:rPr>
        <w:t xml:space="preserve">a intelektově nadané dítě nebo žáka </w:t>
      </w:r>
      <w:r w:rsidRPr="00CF3869">
        <w:rPr>
          <w:rFonts w:ascii="Times New Roman" w:hAnsi="Times New Roman" w:cs="Times New Roman"/>
          <w:sz w:val="24"/>
          <w:szCs w:val="24"/>
        </w:rPr>
        <w:t xml:space="preserve">lze všeobecně považovat dítě s vysokou úrovní rozumových schopností. Také uvádí, že je důležitá včasná diagnostika a identifikace nadání u dětí a následné poskytování odborné pomoci, která má později vliv na jejich další vývin, protože ještě před zahájením školní docházky, tj. okolo </w:t>
      </w:r>
      <w:r w:rsidR="00D770CC">
        <w:rPr>
          <w:rFonts w:ascii="Times New Roman" w:hAnsi="Times New Roman" w:cs="Times New Roman"/>
          <w:sz w:val="24"/>
          <w:szCs w:val="24"/>
        </w:rPr>
        <w:br/>
      </w:r>
      <w:r w:rsidRPr="00CF3869">
        <w:rPr>
          <w:rFonts w:ascii="Times New Roman" w:hAnsi="Times New Roman" w:cs="Times New Roman"/>
          <w:sz w:val="24"/>
          <w:szCs w:val="24"/>
        </w:rPr>
        <w:t xml:space="preserve">6. roku dítěte, probíhají </w:t>
      </w:r>
      <w:r w:rsidR="004977CA">
        <w:rPr>
          <w:rFonts w:ascii="Times New Roman" w:hAnsi="Times New Roman" w:cs="Times New Roman"/>
          <w:sz w:val="24"/>
          <w:szCs w:val="24"/>
        </w:rPr>
        <w:t xml:space="preserve">u těchto dětí </w:t>
      </w:r>
      <w:r w:rsidRPr="00CF3869">
        <w:rPr>
          <w:rFonts w:ascii="Times New Roman" w:hAnsi="Times New Roman" w:cs="Times New Roman"/>
          <w:sz w:val="24"/>
          <w:szCs w:val="24"/>
        </w:rPr>
        <w:t>prudké vývojové změny.</w:t>
      </w:r>
      <w:r w:rsidRPr="00CF3869">
        <w:t xml:space="preserve"> </w:t>
      </w:r>
    </w:p>
    <w:p w14:paraId="661A9F4A" w14:textId="77777777" w:rsidR="00FA380E" w:rsidRPr="00C81824" w:rsidRDefault="00FA380E" w:rsidP="00120339">
      <w:pPr>
        <w:spacing w:line="360" w:lineRule="auto"/>
        <w:ind w:firstLine="709"/>
        <w:jc w:val="both"/>
        <w:rPr>
          <w:rFonts w:ascii="Times New Roman" w:hAnsi="Times New Roman" w:cs="Times New Roman"/>
          <w:sz w:val="24"/>
          <w:szCs w:val="24"/>
        </w:rPr>
      </w:pPr>
      <w:r w:rsidRPr="00C81824">
        <w:rPr>
          <w:rFonts w:ascii="Times New Roman" w:hAnsi="Times New Roman" w:cs="Times New Roman"/>
          <w:sz w:val="24"/>
          <w:szCs w:val="24"/>
        </w:rPr>
        <w:t xml:space="preserve">Jestliže se podíváme na pojem nadání z psychologického hlediska, </w:t>
      </w:r>
      <w:r w:rsidR="00A515FA" w:rsidRPr="00C81824">
        <w:rPr>
          <w:rFonts w:ascii="Times New Roman" w:hAnsi="Times New Roman" w:cs="Times New Roman"/>
          <w:sz w:val="24"/>
          <w:szCs w:val="24"/>
        </w:rPr>
        <w:t>je popsán takto:</w:t>
      </w:r>
      <w:r w:rsidRPr="00C81824">
        <w:rPr>
          <w:rFonts w:ascii="Times New Roman" w:hAnsi="Times New Roman" w:cs="Times New Roman"/>
          <w:sz w:val="24"/>
          <w:szCs w:val="24"/>
        </w:rPr>
        <w:t xml:space="preserve"> </w:t>
      </w:r>
      <w:r w:rsidRPr="00E337DF">
        <w:rPr>
          <w:rFonts w:ascii="Times New Roman" w:hAnsi="Times New Roman" w:cs="Times New Roman"/>
          <w:i/>
          <w:sz w:val="24"/>
          <w:szCs w:val="24"/>
        </w:rPr>
        <w:t>„Nadání je soubor vloh jako předpoklad k úspěšnému rozvíjení schopností, nejčastěji používání ve spojení s jedinci p</w:t>
      </w:r>
      <w:r w:rsidR="0031328A">
        <w:rPr>
          <w:rFonts w:ascii="Times New Roman" w:hAnsi="Times New Roman" w:cs="Times New Roman"/>
          <w:i/>
          <w:sz w:val="24"/>
          <w:szCs w:val="24"/>
        </w:rPr>
        <w:t>odávajícími nadprůměrné výkony p</w:t>
      </w:r>
      <w:r w:rsidRPr="00E337DF">
        <w:rPr>
          <w:rFonts w:ascii="Times New Roman" w:hAnsi="Times New Roman" w:cs="Times New Roman"/>
          <w:i/>
          <w:sz w:val="24"/>
          <w:szCs w:val="24"/>
        </w:rPr>
        <w:t>ři činnosti tělesné i duševní.“</w:t>
      </w:r>
      <w:r w:rsidRPr="00C81824">
        <w:rPr>
          <w:rFonts w:ascii="Times New Roman" w:hAnsi="Times New Roman" w:cs="Times New Roman"/>
          <w:sz w:val="24"/>
          <w:szCs w:val="24"/>
        </w:rPr>
        <w:t xml:space="preserve"> (Hartl, Hartlová, 2000, s.</w:t>
      </w:r>
      <w:r w:rsidR="00A515FA" w:rsidRPr="00C81824">
        <w:rPr>
          <w:rFonts w:ascii="Times New Roman" w:hAnsi="Times New Roman" w:cs="Times New Roman"/>
          <w:sz w:val="24"/>
          <w:szCs w:val="24"/>
        </w:rPr>
        <w:t xml:space="preserve"> </w:t>
      </w:r>
      <w:r w:rsidRPr="00C81824">
        <w:rPr>
          <w:rFonts w:ascii="Times New Roman" w:hAnsi="Times New Roman" w:cs="Times New Roman"/>
          <w:sz w:val="24"/>
          <w:szCs w:val="24"/>
        </w:rPr>
        <w:t>338)</w:t>
      </w:r>
    </w:p>
    <w:p w14:paraId="265DC4A8" w14:textId="77777777" w:rsidR="00A515FA" w:rsidRDefault="0031328A" w:rsidP="00120339">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V pedagogickém</w:t>
      </w:r>
      <w:r w:rsidR="00A515FA" w:rsidRPr="00C81824">
        <w:rPr>
          <w:rFonts w:ascii="Times New Roman" w:hAnsi="Times New Roman" w:cs="Times New Roman"/>
          <w:sz w:val="24"/>
          <w:szCs w:val="24"/>
        </w:rPr>
        <w:t xml:space="preserve"> slovníku Průcha, Walterová, Mareš (2009, s. 164) definovali nadání takto: </w:t>
      </w:r>
      <w:r w:rsidR="00A515FA" w:rsidRPr="00E337DF">
        <w:rPr>
          <w:rFonts w:ascii="Times New Roman" w:hAnsi="Times New Roman" w:cs="Times New Roman"/>
          <w:i/>
          <w:sz w:val="24"/>
          <w:szCs w:val="24"/>
        </w:rPr>
        <w:t>„V pedagogickém pojetí převládá tradiční představa o nadání jako o výjimečné složce osobnosti některých jedinců, zejména pro umělecké obory, pro sport, jazyky a matematiku.“</w:t>
      </w:r>
    </w:p>
    <w:p w14:paraId="6D2937BA" w14:textId="77777777" w:rsidR="000D6045" w:rsidRDefault="000D6045" w:rsidP="000D6045">
      <w:pPr>
        <w:spacing w:line="360" w:lineRule="auto"/>
        <w:ind w:firstLine="709"/>
        <w:jc w:val="both"/>
        <w:rPr>
          <w:rFonts w:ascii="Times New Roman" w:hAnsi="Times New Roman" w:cs="Times New Roman"/>
          <w:i/>
          <w:sz w:val="24"/>
          <w:szCs w:val="24"/>
        </w:rPr>
      </w:pPr>
    </w:p>
    <w:p w14:paraId="764E34A6" w14:textId="5C5CBF71" w:rsidR="00A515FA" w:rsidRPr="00C81824" w:rsidRDefault="000D6045" w:rsidP="000D6045">
      <w:pPr>
        <w:spacing w:line="360" w:lineRule="auto"/>
        <w:ind w:firstLine="709"/>
        <w:jc w:val="both"/>
        <w:rPr>
          <w:rFonts w:ascii="Times New Roman" w:hAnsi="Times New Roman" w:cs="Times New Roman"/>
          <w:sz w:val="24"/>
          <w:szCs w:val="24"/>
        </w:rPr>
      </w:pPr>
      <w:r w:rsidRPr="000D6045">
        <w:rPr>
          <w:rFonts w:ascii="Times New Roman" w:hAnsi="Times New Roman" w:cs="Times New Roman"/>
          <w:sz w:val="24"/>
          <w:szCs w:val="24"/>
        </w:rPr>
        <w:t>Ze speciálněpedagogického hlediska rozděluje Skutil (2011, s. 134) pojmy</w:t>
      </w:r>
      <w:r>
        <w:rPr>
          <w:rFonts w:ascii="Times New Roman" w:hAnsi="Times New Roman" w:cs="Times New Roman"/>
          <w:i/>
          <w:sz w:val="24"/>
          <w:szCs w:val="24"/>
        </w:rPr>
        <w:t xml:space="preserve"> </w:t>
      </w:r>
      <w:r w:rsidR="00A515FA" w:rsidRPr="00C81824">
        <w:rPr>
          <w:rFonts w:ascii="Times New Roman" w:hAnsi="Times New Roman" w:cs="Times New Roman"/>
          <w:sz w:val="24"/>
          <w:szCs w:val="24"/>
        </w:rPr>
        <w:t xml:space="preserve">na nadání, nadané chování a nadané dítě, kdy </w:t>
      </w:r>
      <w:r w:rsidR="00A515FA" w:rsidRPr="00E337DF">
        <w:rPr>
          <w:rFonts w:ascii="Times New Roman" w:hAnsi="Times New Roman" w:cs="Times New Roman"/>
          <w:i/>
          <w:sz w:val="24"/>
          <w:szCs w:val="24"/>
        </w:rPr>
        <w:t xml:space="preserve">„Nadání je tradičně chápáno jako dispozice k jistým druhům, obvykle míněno intelektových výkonů. </w:t>
      </w:r>
      <w:r w:rsidR="00BA393B" w:rsidRPr="00E337DF">
        <w:rPr>
          <w:rFonts w:ascii="Times New Roman" w:hAnsi="Times New Roman" w:cs="Times New Roman"/>
          <w:i/>
          <w:sz w:val="24"/>
          <w:szCs w:val="24"/>
        </w:rPr>
        <w:t xml:space="preserve">Nadané dítě </w:t>
      </w:r>
      <w:r w:rsidR="0031328A">
        <w:rPr>
          <w:rFonts w:ascii="Times New Roman" w:hAnsi="Times New Roman" w:cs="Times New Roman"/>
          <w:i/>
          <w:sz w:val="24"/>
          <w:szCs w:val="24"/>
        </w:rPr>
        <w:t>j</w:t>
      </w:r>
      <w:r w:rsidR="00BA393B" w:rsidRPr="00E337DF">
        <w:rPr>
          <w:rFonts w:ascii="Times New Roman" w:hAnsi="Times New Roman" w:cs="Times New Roman"/>
          <w:i/>
          <w:sz w:val="24"/>
          <w:szCs w:val="24"/>
        </w:rPr>
        <w:t xml:space="preserve">e takové, které soustavně vykazuje </w:t>
      </w:r>
      <w:r w:rsidR="00BA393B" w:rsidRPr="00E337DF">
        <w:rPr>
          <w:rFonts w:ascii="Times New Roman" w:hAnsi="Times New Roman" w:cs="Times New Roman"/>
          <w:i/>
          <w:sz w:val="24"/>
          <w:szCs w:val="24"/>
        </w:rPr>
        <w:lastRenderedPageBreak/>
        <w:t xml:space="preserve">významné výkony v nějaké hodnotné oblasti snažení. </w:t>
      </w:r>
      <w:r w:rsidR="00A515FA" w:rsidRPr="00E337DF">
        <w:rPr>
          <w:rFonts w:ascii="Times New Roman" w:hAnsi="Times New Roman" w:cs="Times New Roman"/>
          <w:i/>
          <w:sz w:val="24"/>
          <w:szCs w:val="24"/>
        </w:rPr>
        <w:t>Nadané chování je rozvinutí dispozice či realizace potenciálu</w:t>
      </w:r>
      <w:r w:rsidR="00BA393B" w:rsidRPr="00E337DF">
        <w:rPr>
          <w:rFonts w:ascii="Times New Roman" w:hAnsi="Times New Roman" w:cs="Times New Roman"/>
          <w:i/>
          <w:sz w:val="24"/>
          <w:szCs w:val="24"/>
        </w:rPr>
        <w:t>.“</w:t>
      </w:r>
    </w:p>
    <w:p w14:paraId="3146B96B" w14:textId="6ACACA69" w:rsidR="00BA393B" w:rsidRPr="00C81824" w:rsidRDefault="000D6045" w:rsidP="0012033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Bevan-Brown a Taylor (2008) podotýkají, že existuje spousta</w:t>
      </w:r>
      <w:r w:rsidR="00BA393B" w:rsidRPr="00C81824">
        <w:rPr>
          <w:rFonts w:ascii="Times New Roman" w:hAnsi="Times New Roman" w:cs="Times New Roman"/>
          <w:sz w:val="24"/>
          <w:szCs w:val="24"/>
        </w:rPr>
        <w:t xml:space="preserve"> termínů, kterými můžeme popsat pojem nadání. Například dítě nadané, talentované, dítě se speciálními schopnostmi, výjimečně schopné dítě, velmi kreativní dítě. Nadání se u dítěte může projevovat</w:t>
      </w:r>
      <w:r w:rsidR="00384B70">
        <w:rPr>
          <w:rFonts w:ascii="Times New Roman" w:hAnsi="Times New Roman" w:cs="Times New Roman"/>
          <w:sz w:val="24"/>
          <w:szCs w:val="24"/>
        </w:rPr>
        <w:t xml:space="preserve"> hned</w:t>
      </w:r>
      <w:r w:rsidR="00BA393B" w:rsidRPr="00C81824">
        <w:rPr>
          <w:rFonts w:ascii="Times New Roman" w:hAnsi="Times New Roman" w:cs="Times New Roman"/>
          <w:sz w:val="24"/>
          <w:szCs w:val="24"/>
        </w:rPr>
        <w:t xml:space="preserve"> v několika oblastech. Jde o vysokou inteligenci, talent a velmi dobrý výkon ve výtvarné vý</w:t>
      </w:r>
      <w:r w:rsidR="00384B70">
        <w:rPr>
          <w:rFonts w:ascii="Times New Roman" w:hAnsi="Times New Roman" w:cs="Times New Roman"/>
          <w:sz w:val="24"/>
          <w:szCs w:val="24"/>
        </w:rPr>
        <w:t xml:space="preserve">chově, v hudbě, tanci nebo </w:t>
      </w:r>
      <w:r w:rsidR="0031328A">
        <w:rPr>
          <w:rFonts w:ascii="Times New Roman" w:hAnsi="Times New Roman" w:cs="Times New Roman"/>
          <w:sz w:val="24"/>
          <w:szCs w:val="24"/>
        </w:rPr>
        <w:t>sportu.</w:t>
      </w:r>
      <w:r>
        <w:rPr>
          <w:rFonts w:ascii="Times New Roman" w:hAnsi="Times New Roman" w:cs="Times New Roman"/>
          <w:sz w:val="24"/>
          <w:szCs w:val="24"/>
        </w:rPr>
        <w:t xml:space="preserve"> </w:t>
      </w:r>
    </w:p>
    <w:p w14:paraId="0144141E" w14:textId="4BB7885C" w:rsidR="00687B90" w:rsidRPr="00A60F18" w:rsidRDefault="00BA393B" w:rsidP="00120339">
      <w:pPr>
        <w:spacing w:line="360" w:lineRule="auto"/>
        <w:ind w:firstLine="709"/>
        <w:jc w:val="both"/>
        <w:rPr>
          <w:rFonts w:ascii="Times New Roman" w:hAnsi="Times New Roman" w:cs="Times New Roman"/>
          <w:sz w:val="24"/>
          <w:szCs w:val="24"/>
        </w:rPr>
      </w:pPr>
      <w:r w:rsidRPr="00C81824">
        <w:rPr>
          <w:rFonts w:ascii="Times New Roman" w:hAnsi="Times New Roman" w:cs="Times New Roman"/>
          <w:sz w:val="24"/>
          <w:szCs w:val="24"/>
        </w:rPr>
        <w:t xml:space="preserve">Stehlíková (2018) tvrdí, že lze o nadání mluvit, jestliže dítě má současně nadprůměrné schopnosti, je tvořivé a v určité oblasti se angažuje. </w:t>
      </w:r>
      <w:r w:rsidR="003C0928" w:rsidRPr="00C81824">
        <w:rPr>
          <w:rFonts w:ascii="Times New Roman" w:hAnsi="Times New Roman" w:cs="Times New Roman"/>
          <w:sz w:val="24"/>
          <w:szCs w:val="24"/>
        </w:rPr>
        <w:t xml:space="preserve">Pokud se opravdu jedná o nadání, dítě se k činnostem stále vrací, protože při nich </w:t>
      </w:r>
      <w:r w:rsidR="0031328A">
        <w:rPr>
          <w:rFonts w:ascii="Times New Roman" w:hAnsi="Times New Roman" w:cs="Times New Roman"/>
          <w:sz w:val="24"/>
          <w:szCs w:val="24"/>
        </w:rPr>
        <w:t>prožívá</w:t>
      </w:r>
      <w:r w:rsidR="003C0928" w:rsidRPr="00C81824">
        <w:rPr>
          <w:rFonts w:ascii="Times New Roman" w:hAnsi="Times New Roman" w:cs="Times New Roman"/>
          <w:sz w:val="24"/>
          <w:szCs w:val="24"/>
        </w:rPr>
        <w:t xml:space="preserve"> pocit</w:t>
      </w:r>
      <w:r w:rsidR="0031328A">
        <w:rPr>
          <w:rFonts w:ascii="Times New Roman" w:hAnsi="Times New Roman" w:cs="Times New Roman"/>
          <w:sz w:val="24"/>
          <w:szCs w:val="24"/>
        </w:rPr>
        <w:t>y</w:t>
      </w:r>
      <w:r w:rsidR="003C0928" w:rsidRPr="00C81824">
        <w:rPr>
          <w:rFonts w:ascii="Times New Roman" w:hAnsi="Times New Roman" w:cs="Times New Roman"/>
          <w:sz w:val="24"/>
          <w:szCs w:val="24"/>
        </w:rPr>
        <w:t xml:space="preserve"> uvolnění a lehkosti a přitom není potřeba vynakládat tolik úsilí a snahy. Nadaní získávají dojem, jako by šlo „vše samo“. Toto přesvědčení u nich vyvolává kladné emoce a pocity naplnění. </w:t>
      </w:r>
      <w:r w:rsidR="00C81824">
        <w:rPr>
          <w:rFonts w:ascii="Times New Roman" w:hAnsi="Times New Roman" w:cs="Times New Roman"/>
          <w:sz w:val="24"/>
          <w:szCs w:val="24"/>
        </w:rPr>
        <w:t>Nadané děti jsou často příliš sebekritické a mají příliš vysoké nároky. Proto se může stát, že děti svoji práci hodnotí negativně, protože neodpovídá</w:t>
      </w:r>
      <w:r w:rsidR="000D6045">
        <w:rPr>
          <w:rFonts w:ascii="Times New Roman" w:hAnsi="Times New Roman" w:cs="Times New Roman"/>
          <w:sz w:val="24"/>
          <w:szCs w:val="24"/>
        </w:rPr>
        <w:t xml:space="preserve"> jejich </w:t>
      </w:r>
      <w:r w:rsidR="00C81824">
        <w:rPr>
          <w:rFonts w:ascii="Times New Roman" w:hAnsi="Times New Roman" w:cs="Times New Roman"/>
          <w:sz w:val="24"/>
          <w:szCs w:val="24"/>
        </w:rPr>
        <w:t xml:space="preserve">náročnějším představám.  </w:t>
      </w:r>
    </w:p>
    <w:p w14:paraId="2BC47900" w14:textId="183D8835" w:rsidR="0035025D" w:rsidRPr="00C81824" w:rsidRDefault="00445117" w:rsidP="0012033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 těchto </w:t>
      </w:r>
      <w:r w:rsidR="0092446C">
        <w:rPr>
          <w:rFonts w:ascii="Times New Roman" w:hAnsi="Times New Roman" w:cs="Times New Roman"/>
          <w:sz w:val="24"/>
          <w:szCs w:val="24"/>
        </w:rPr>
        <w:t>definic lze vyvodit,</w:t>
      </w:r>
      <w:r>
        <w:rPr>
          <w:rFonts w:ascii="Times New Roman" w:hAnsi="Times New Roman" w:cs="Times New Roman"/>
          <w:sz w:val="24"/>
          <w:szCs w:val="24"/>
        </w:rPr>
        <w:t xml:space="preserve"> že všichni autoři se shodují na tom, že nadaný jedinec se projevuje nadprůměrnými schopnostmi a dispozicemi k výkonům a to nejen v rozumové oblasti, ale také v umění či sportu.</w:t>
      </w:r>
      <w:r w:rsidR="00942F3A">
        <w:rPr>
          <w:rFonts w:ascii="Times New Roman" w:hAnsi="Times New Roman" w:cs="Times New Roman"/>
          <w:sz w:val="24"/>
          <w:szCs w:val="24"/>
        </w:rPr>
        <w:t xml:space="preserve"> P</w:t>
      </w:r>
      <w:r w:rsidR="0092446C">
        <w:rPr>
          <w:rFonts w:ascii="Times New Roman" w:hAnsi="Times New Roman" w:cs="Times New Roman"/>
          <w:sz w:val="24"/>
          <w:szCs w:val="24"/>
        </w:rPr>
        <w:t>řikládám důležit</w:t>
      </w:r>
      <w:r w:rsidR="00942F3A">
        <w:rPr>
          <w:rFonts w:ascii="Times New Roman" w:hAnsi="Times New Roman" w:cs="Times New Roman"/>
          <w:sz w:val="24"/>
          <w:szCs w:val="24"/>
        </w:rPr>
        <w:t xml:space="preserve">ost </w:t>
      </w:r>
      <w:r w:rsidR="0092446C">
        <w:rPr>
          <w:rFonts w:ascii="Times New Roman" w:hAnsi="Times New Roman" w:cs="Times New Roman"/>
          <w:sz w:val="24"/>
          <w:szCs w:val="24"/>
        </w:rPr>
        <w:t>rozvoji všech oblastí a ne jen těch, ve kterých takové dítě vyniká, protože velice často u nadaných dětí dochází k regresi i v jiných oblastech. Na tento fakt poukazuje i Stehlíková (2018) v oblasti emocionality a sociálních vztahů. Ve výchovně vzdělávacím procesu je důležitá také práce s dítětem a správný, pokud možno nedirektivní přístup.</w:t>
      </w:r>
    </w:p>
    <w:p w14:paraId="2B62AE06" w14:textId="77777777" w:rsidR="00C02A02" w:rsidRPr="00C310F1" w:rsidRDefault="003C0928" w:rsidP="00A00469">
      <w:pPr>
        <w:pStyle w:val="Nadpis2"/>
        <w:ind w:left="1792" w:firstLine="709"/>
        <w:jc w:val="both"/>
        <w:rPr>
          <w:rFonts w:ascii="Times New Roman" w:hAnsi="Times New Roman" w:cs="Times New Roman"/>
          <w:b/>
          <w:sz w:val="30"/>
          <w:szCs w:val="30"/>
        </w:rPr>
      </w:pPr>
      <w:bookmarkStart w:id="4" w:name="_Toc73656583"/>
      <w:r w:rsidRPr="00C310F1">
        <w:rPr>
          <w:rFonts w:ascii="Times New Roman" w:hAnsi="Times New Roman" w:cs="Times New Roman"/>
          <w:b/>
          <w:sz w:val="30"/>
          <w:szCs w:val="30"/>
        </w:rPr>
        <w:t>1.2 Pojem inteligence</w:t>
      </w:r>
      <w:bookmarkEnd w:id="4"/>
      <w:r w:rsidRPr="00C310F1">
        <w:rPr>
          <w:rFonts w:ascii="Times New Roman" w:hAnsi="Times New Roman" w:cs="Times New Roman"/>
          <w:b/>
          <w:sz w:val="30"/>
          <w:szCs w:val="30"/>
        </w:rPr>
        <w:t xml:space="preserve"> </w:t>
      </w:r>
      <w:r w:rsidR="00C02A02" w:rsidRPr="00C310F1">
        <w:rPr>
          <w:rFonts w:ascii="Times New Roman" w:hAnsi="Times New Roman" w:cs="Times New Roman"/>
          <w:b/>
          <w:sz w:val="30"/>
          <w:szCs w:val="30"/>
        </w:rPr>
        <w:t xml:space="preserve"> </w:t>
      </w:r>
    </w:p>
    <w:p w14:paraId="03BAE3ED" w14:textId="3F0E291F" w:rsidR="00C02A02" w:rsidRPr="007D20A0" w:rsidRDefault="00C02A02" w:rsidP="00120339">
      <w:pPr>
        <w:spacing w:line="360" w:lineRule="auto"/>
        <w:ind w:firstLine="709"/>
        <w:jc w:val="both"/>
        <w:rPr>
          <w:rFonts w:ascii="Times New Roman" w:hAnsi="Times New Roman" w:cs="Times New Roman"/>
          <w:sz w:val="24"/>
          <w:szCs w:val="24"/>
        </w:rPr>
      </w:pPr>
      <w:r w:rsidRPr="007D20A0">
        <w:rPr>
          <w:rFonts w:ascii="Times New Roman" w:hAnsi="Times New Roman" w:cs="Times New Roman"/>
          <w:sz w:val="24"/>
          <w:szCs w:val="24"/>
        </w:rPr>
        <w:t xml:space="preserve">Bavíme-li se o pojmu nadání a o těchto dětech, jejichž inteligenční kvocient je vyšší než u běžné populace, tedy nad 125/130, je dobré zmínit vymezení pojmu inteligence </w:t>
      </w:r>
      <w:r w:rsidR="00D770CC">
        <w:rPr>
          <w:rFonts w:ascii="Times New Roman" w:hAnsi="Times New Roman" w:cs="Times New Roman"/>
          <w:sz w:val="24"/>
          <w:szCs w:val="24"/>
        </w:rPr>
        <w:br/>
      </w:r>
      <w:r w:rsidRPr="007D20A0">
        <w:rPr>
          <w:rFonts w:ascii="Times New Roman" w:hAnsi="Times New Roman" w:cs="Times New Roman"/>
          <w:sz w:val="24"/>
          <w:szCs w:val="24"/>
        </w:rPr>
        <w:t>a inteligenčního kvocientu (IQ).  Stejně jako u nadání,</w:t>
      </w:r>
      <w:r w:rsidR="000D6045">
        <w:rPr>
          <w:rFonts w:ascii="Times New Roman" w:hAnsi="Times New Roman" w:cs="Times New Roman"/>
          <w:sz w:val="24"/>
          <w:szCs w:val="24"/>
        </w:rPr>
        <w:t xml:space="preserve"> u pojmu</w:t>
      </w:r>
      <w:r w:rsidR="000D6045" w:rsidRPr="007D20A0">
        <w:rPr>
          <w:rFonts w:ascii="Times New Roman" w:hAnsi="Times New Roman" w:cs="Times New Roman"/>
          <w:sz w:val="24"/>
          <w:szCs w:val="24"/>
        </w:rPr>
        <w:t xml:space="preserve"> </w:t>
      </w:r>
      <w:r w:rsidRPr="007D20A0">
        <w:rPr>
          <w:rFonts w:ascii="Times New Roman" w:hAnsi="Times New Roman" w:cs="Times New Roman"/>
          <w:sz w:val="24"/>
          <w:szCs w:val="24"/>
        </w:rPr>
        <w:t xml:space="preserve">inteligence existuje mnoho pohledů a různých definic. (Stehlíková, 2018) </w:t>
      </w:r>
    </w:p>
    <w:p w14:paraId="33C6BEB9" w14:textId="77777777" w:rsidR="00C02A02" w:rsidRDefault="001A3DC8" w:rsidP="00120339">
      <w:pPr>
        <w:spacing w:line="360" w:lineRule="auto"/>
        <w:ind w:firstLine="709"/>
        <w:jc w:val="both"/>
        <w:rPr>
          <w:rFonts w:ascii="Times New Roman" w:hAnsi="Times New Roman" w:cs="Times New Roman"/>
          <w:sz w:val="24"/>
          <w:szCs w:val="24"/>
        </w:rPr>
      </w:pPr>
      <w:r w:rsidRPr="007D20A0">
        <w:rPr>
          <w:rFonts w:ascii="Times New Roman" w:hAnsi="Times New Roman" w:cs="Times New Roman"/>
          <w:sz w:val="24"/>
          <w:szCs w:val="24"/>
        </w:rPr>
        <w:t xml:space="preserve">Havigerová (2011) ale tvrdí, že Inteligenční kvocient a nadání nelze ztotožňovat. Tato tvrzení jsou podle ní dnes již zastaralá, protože pojem inteligence je chápána jako soubor projevů a schopností, které se týkají lidských aktivit a řady dalších oblastí, nejen těch, které bývají měřeny za pomoci inteligenčních testů. </w:t>
      </w:r>
    </w:p>
    <w:p w14:paraId="6A8F8334" w14:textId="7A1CEF92" w:rsidR="00235AAB" w:rsidRPr="00C310F1" w:rsidRDefault="00235AAB" w:rsidP="00120339">
      <w:pPr>
        <w:pStyle w:val="Nadpis3"/>
        <w:spacing w:line="360" w:lineRule="auto"/>
        <w:ind w:firstLine="709"/>
        <w:jc w:val="both"/>
        <w:rPr>
          <w:rFonts w:cstheme="majorHAnsi"/>
          <w:b/>
        </w:rPr>
      </w:pPr>
      <w:bookmarkStart w:id="5" w:name="_Toc73656584"/>
      <w:r w:rsidRPr="00C310F1">
        <w:rPr>
          <w:rFonts w:cstheme="majorHAnsi"/>
          <w:b/>
        </w:rPr>
        <w:lastRenderedPageBreak/>
        <w:t xml:space="preserve">1.2.1 </w:t>
      </w:r>
      <w:r w:rsidR="00B42395" w:rsidRPr="00C310F1">
        <w:rPr>
          <w:rFonts w:cstheme="majorHAnsi"/>
          <w:b/>
        </w:rPr>
        <w:t>Sternbergova typologie</w:t>
      </w:r>
      <w:bookmarkEnd w:id="5"/>
    </w:p>
    <w:p w14:paraId="5F580034" w14:textId="2EF66F07" w:rsidR="00F85FA9" w:rsidRPr="008C712F" w:rsidRDefault="00952E78" w:rsidP="008C712F">
      <w:pPr>
        <w:spacing w:line="360" w:lineRule="auto"/>
        <w:ind w:firstLine="709"/>
        <w:jc w:val="both"/>
        <w:rPr>
          <w:rFonts w:ascii="Times New Roman" w:hAnsi="Times New Roman" w:cs="Times New Roman"/>
          <w:sz w:val="24"/>
        </w:rPr>
      </w:pPr>
      <w:r w:rsidRPr="008C712F">
        <w:rPr>
          <w:rFonts w:ascii="Times New Roman" w:hAnsi="Times New Roman" w:cs="Times New Roman"/>
          <w:sz w:val="24"/>
        </w:rPr>
        <w:t>Se svými kolegy Robert J. Sternberg</w:t>
      </w:r>
      <w:r w:rsidR="00BA4F11" w:rsidRPr="008C712F">
        <w:rPr>
          <w:rFonts w:ascii="Times New Roman" w:hAnsi="Times New Roman" w:cs="Times New Roman"/>
          <w:sz w:val="24"/>
        </w:rPr>
        <w:t xml:space="preserve">, zabývající se kognitivní psychologií, </w:t>
      </w:r>
      <w:r w:rsidRPr="008C712F">
        <w:rPr>
          <w:rFonts w:ascii="Times New Roman" w:hAnsi="Times New Roman" w:cs="Times New Roman"/>
          <w:sz w:val="24"/>
        </w:rPr>
        <w:t xml:space="preserve">pracoval na množství výzkumů teorií inteligence, díky tomu v roce 1981 zveřejnil </w:t>
      </w:r>
      <w:r w:rsidR="00F85FA9" w:rsidRPr="008C712F">
        <w:rPr>
          <w:rFonts w:ascii="Times New Roman" w:hAnsi="Times New Roman" w:cs="Times New Roman"/>
          <w:sz w:val="24"/>
        </w:rPr>
        <w:t xml:space="preserve">svůj výzkum </w:t>
      </w:r>
      <w:r w:rsidR="00D770CC">
        <w:rPr>
          <w:rFonts w:ascii="Times New Roman" w:hAnsi="Times New Roman" w:cs="Times New Roman"/>
          <w:sz w:val="24"/>
        </w:rPr>
        <w:br/>
      </w:r>
      <w:r w:rsidR="00F85FA9" w:rsidRPr="008C712F">
        <w:rPr>
          <w:rFonts w:ascii="Times New Roman" w:hAnsi="Times New Roman" w:cs="Times New Roman"/>
          <w:sz w:val="24"/>
        </w:rPr>
        <w:t xml:space="preserve">o implicitních (obsáhlých) teoriích inteligence. </w:t>
      </w:r>
      <w:r w:rsidR="0031328A">
        <w:rPr>
          <w:rFonts w:ascii="Times New Roman" w:hAnsi="Times New Roman" w:cs="Times New Roman"/>
          <w:sz w:val="24"/>
        </w:rPr>
        <w:t>Z t</w:t>
      </w:r>
      <w:r w:rsidR="00F85FA9" w:rsidRPr="008C712F">
        <w:rPr>
          <w:rFonts w:ascii="Times New Roman" w:hAnsi="Times New Roman" w:cs="Times New Roman"/>
          <w:sz w:val="24"/>
        </w:rPr>
        <w:t xml:space="preserve">ohoto výzkumu vyplývají pro inteligentní lidi tři kategorie schopností. Jedná se o praktickou schopnost řešení problémů, schopnosti verbální a sociální kompetence. Součástí těchto tří kategorií je také tolerance a akceptování jiných lidí, zájem o dění ve světě a umění přiznat si svůj vlastní omyl. (Plháková, Reiterová, 2008) </w:t>
      </w:r>
    </w:p>
    <w:p w14:paraId="4E0CB5AA" w14:textId="77777777" w:rsidR="00F85FA9" w:rsidRPr="00E337DF" w:rsidRDefault="00F85FA9" w:rsidP="008C712F">
      <w:pPr>
        <w:spacing w:line="360" w:lineRule="auto"/>
        <w:ind w:firstLine="709"/>
        <w:jc w:val="both"/>
        <w:rPr>
          <w:rFonts w:ascii="Times New Roman" w:hAnsi="Times New Roman" w:cs="Times New Roman"/>
          <w:i/>
          <w:sz w:val="24"/>
        </w:rPr>
      </w:pPr>
      <w:r w:rsidRPr="008C712F">
        <w:rPr>
          <w:rFonts w:ascii="Times New Roman" w:hAnsi="Times New Roman" w:cs="Times New Roman"/>
          <w:sz w:val="24"/>
        </w:rPr>
        <w:t xml:space="preserve">Z provedených výzkumů vyplývá, že dospělým nedělá problém odhadnutí inteligence vlastní či ostatních. </w:t>
      </w:r>
      <w:r w:rsidR="008C712F" w:rsidRPr="008C712F">
        <w:rPr>
          <w:rFonts w:ascii="Times New Roman" w:hAnsi="Times New Roman" w:cs="Times New Roman"/>
          <w:sz w:val="24"/>
        </w:rPr>
        <w:t xml:space="preserve">Každý z nás by tedy měl vědět, co to inteligence je, navzdory obtížnosti tento pojem přesně definovat či popsat. (Kaufman, Grigorenko, </w:t>
      </w:r>
      <w:r w:rsidR="008C712F" w:rsidRPr="00E337DF">
        <w:rPr>
          <w:rFonts w:ascii="Times New Roman" w:hAnsi="Times New Roman" w:cs="Times New Roman"/>
          <w:i/>
          <w:sz w:val="24"/>
        </w:rPr>
        <w:t xml:space="preserve">2008) </w:t>
      </w:r>
    </w:p>
    <w:p w14:paraId="58A20E60" w14:textId="0DD4921F" w:rsidR="00E337DF" w:rsidRDefault="008C712F" w:rsidP="008C712F">
      <w:pPr>
        <w:spacing w:line="360" w:lineRule="auto"/>
        <w:ind w:firstLine="709"/>
        <w:jc w:val="both"/>
        <w:rPr>
          <w:rFonts w:ascii="Times New Roman" w:hAnsi="Times New Roman" w:cs="Times New Roman"/>
          <w:sz w:val="24"/>
        </w:rPr>
      </w:pPr>
      <w:r w:rsidRPr="00E337DF">
        <w:rPr>
          <w:rFonts w:ascii="Times New Roman" w:hAnsi="Times New Roman" w:cs="Times New Roman"/>
          <w:sz w:val="24"/>
        </w:rPr>
        <w:t>Sternbe</w:t>
      </w:r>
      <w:r w:rsidR="00D96473">
        <w:rPr>
          <w:rFonts w:ascii="Times New Roman" w:hAnsi="Times New Roman" w:cs="Times New Roman"/>
          <w:sz w:val="24"/>
        </w:rPr>
        <w:t>r</w:t>
      </w:r>
      <w:r w:rsidRPr="00E337DF">
        <w:rPr>
          <w:rFonts w:ascii="Times New Roman" w:hAnsi="Times New Roman" w:cs="Times New Roman"/>
          <w:sz w:val="24"/>
        </w:rPr>
        <w:t>g (2008, s. 72</w:t>
      </w:r>
      <w:r w:rsidR="00B42395">
        <w:rPr>
          <w:rFonts w:ascii="Times New Roman" w:hAnsi="Times New Roman" w:cs="Times New Roman"/>
          <w:sz w:val="24"/>
        </w:rPr>
        <w:t>) tedy inteligenci definuje jako</w:t>
      </w:r>
      <w:r w:rsidRPr="00E337DF">
        <w:rPr>
          <w:rFonts w:ascii="Times New Roman" w:hAnsi="Times New Roman" w:cs="Times New Roman"/>
          <w:i/>
          <w:sz w:val="24"/>
        </w:rPr>
        <w:t xml:space="preserve"> </w:t>
      </w:r>
      <w:r w:rsidRPr="00B42395">
        <w:rPr>
          <w:rFonts w:ascii="Times New Roman" w:hAnsi="Times New Roman" w:cs="Times New Roman"/>
          <w:sz w:val="24"/>
        </w:rPr>
        <w:t xml:space="preserve">„Schopnost dosažení úspěchu </w:t>
      </w:r>
      <w:r w:rsidR="00D770CC">
        <w:rPr>
          <w:rFonts w:ascii="Times New Roman" w:hAnsi="Times New Roman" w:cs="Times New Roman"/>
          <w:sz w:val="24"/>
        </w:rPr>
        <w:br/>
      </w:r>
      <w:r w:rsidRPr="00B42395">
        <w:rPr>
          <w:rFonts w:ascii="Times New Roman" w:hAnsi="Times New Roman" w:cs="Times New Roman"/>
          <w:sz w:val="24"/>
        </w:rPr>
        <w:t>v životě a zajištění (si) osobního standardu v kontextu konkrétních sociokulturních podmínek, v nichž se jedinec nachází.“</w:t>
      </w:r>
      <w:r w:rsidR="002A634D">
        <w:rPr>
          <w:rFonts w:ascii="Times New Roman" w:hAnsi="Times New Roman" w:cs="Times New Roman"/>
          <w:sz w:val="24"/>
        </w:rPr>
        <w:t xml:space="preserve"> </w:t>
      </w:r>
    </w:p>
    <w:p w14:paraId="5C0E6DFD" w14:textId="77777777" w:rsidR="008C712F" w:rsidRDefault="002A634D" w:rsidP="008C712F">
      <w:pPr>
        <w:spacing w:line="360" w:lineRule="auto"/>
        <w:ind w:firstLine="709"/>
        <w:jc w:val="both"/>
        <w:rPr>
          <w:rFonts w:ascii="Times New Roman" w:hAnsi="Times New Roman" w:cs="Times New Roman"/>
          <w:sz w:val="24"/>
        </w:rPr>
      </w:pPr>
      <w:r>
        <w:rPr>
          <w:rFonts w:ascii="Times New Roman" w:hAnsi="Times New Roman" w:cs="Times New Roman"/>
          <w:sz w:val="24"/>
        </w:rPr>
        <w:t>Když se na tuto definici podíváme podrobněji, vidíme, že se nejedná pouze o jednu schopnost, ale o tři druhy</w:t>
      </w:r>
      <w:r w:rsidR="00E337DF">
        <w:rPr>
          <w:rFonts w:ascii="Times New Roman" w:hAnsi="Times New Roman" w:cs="Times New Roman"/>
          <w:sz w:val="24"/>
        </w:rPr>
        <w:t xml:space="preserve"> schopností</w:t>
      </w:r>
      <w:r>
        <w:rPr>
          <w:rFonts w:ascii="Times New Roman" w:hAnsi="Times New Roman" w:cs="Times New Roman"/>
          <w:sz w:val="24"/>
        </w:rPr>
        <w:t xml:space="preserve">, které současně popisují tři typy nadání. </w:t>
      </w:r>
    </w:p>
    <w:p w14:paraId="309E5914" w14:textId="77777777" w:rsidR="002A634D" w:rsidRPr="002A634D" w:rsidRDefault="002A634D" w:rsidP="002A634D">
      <w:pPr>
        <w:pStyle w:val="Odstavecseseznamem"/>
        <w:numPr>
          <w:ilvl w:val="0"/>
          <w:numId w:val="6"/>
        </w:numPr>
        <w:spacing w:line="360" w:lineRule="auto"/>
        <w:jc w:val="both"/>
        <w:rPr>
          <w:rFonts w:ascii="Times New Roman" w:hAnsi="Times New Roman" w:cs="Times New Roman"/>
          <w:sz w:val="24"/>
        </w:rPr>
      </w:pPr>
      <w:r w:rsidRPr="002A634D">
        <w:rPr>
          <w:rFonts w:ascii="Times New Roman" w:hAnsi="Times New Roman" w:cs="Times New Roman"/>
          <w:sz w:val="24"/>
        </w:rPr>
        <w:t xml:space="preserve">Jde o </w:t>
      </w:r>
      <w:r w:rsidRPr="00E337DF">
        <w:rPr>
          <w:rFonts w:ascii="Times New Roman" w:hAnsi="Times New Roman" w:cs="Times New Roman"/>
          <w:i/>
          <w:sz w:val="24"/>
        </w:rPr>
        <w:t>analytické nadání</w:t>
      </w:r>
      <w:r w:rsidRPr="002A634D">
        <w:rPr>
          <w:rFonts w:ascii="Times New Roman" w:hAnsi="Times New Roman" w:cs="Times New Roman"/>
          <w:sz w:val="24"/>
        </w:rPr>
        <w:t xml:space="preserve">, které se uplatňuje především v IQ testech, jde o schopnost porozumět problému i jeho částem. </w:t>
      </w:r>
    </w:p>
    <w:p w14:paraId="45CC29C2" w14:textId="77777777" w:rsidR="002A634D" w:rsidRDefault="002A634D" w:rsidP="002A634D">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 xml:space="preserve">Jde o </w:t>
      </w:r>
      <w:r w:rsidRPr="00E337DF">
        <w:rPr>
          <w:rFonts w:ascii="Times New Roman" w:hAnsi="Times New Roman" w:cs="Times New Roman"/>
          <w:i/>
          <w:sz w:val="24"/>
        </w:rPr>
        <w:t>syntetické, tvořivé nadání</w:t>
      </w:r>
      <w:r>
        <w:rPr>
          <w:rFonts w:ascii="Times New Roman" w:hAnsi="Times New Roman" w:cs="Times New Roman"/>
          <w:sz w:val="24"/>
        </w:rPr>
        <w:t xml:space="preserve">, kdy danému člověku nedělá problém řešení nových situací a úkolů s instinktivním poznáním a s vhledem do problému. </w:t>
      </w:r>
    </w:p>
    <w:p w14:paraId="446ADAFB" w14:textId="77777777" w:rsidR="002A634D" w:rsidRPr="002A634D" w:rsidRDefault="002A634D" w:rsidP="002A634D">
      <w:pPr>
        <w:pStyle w:val="Odstavecseseznamem"/>
        <w:numPr>
          <w:ilvl w:val="0"/>
          <w:numId w:val="6"/>
        </w:numPr>
        <w:spacing w:line="360" w:lineRule="auto"/>
        <w:jc w:val="both"/>
        <w:rPr>
          <w:rFonts w:ascii="Times New Roman" w:hAnsi="Times New Roman" w:cs="Times New Roman"/>
          <w:sz w:val="24"/>
        </w:rPr>
      </w:pPr>
      <w:r>
        <w:rPr>
          <w:rFonts w:ascii="Times New Roman" w:hAnsi="Times New Roman" w:cs="Times New Roman"/>
          <w:sz w:val="24"/>
        </w:rPr>
        <w:t xml:space="preserve">Jedná se o </w:t>
      </w:r>
      <w:r w:rsidRPr="00E337DF">
        <w:rPr>
          <w:rFonts w:ascii="Times New Roman" w:hAnsi="Times New Roman" w:cs="Times New Roman"/>
          <w:i/>
          <w:sz w:val="24"/>
        </w:rPr>
        <w:t>nadání praktické</w:t>
      </w:r>
      <w:r>
        <w:rPr>
          <w:rFonts w:ascii="Times New Roman" w:hAnsi="Times New Roman" w:cs="Times New Roman"/>
          <w:sz w:val="24"/>
        </w:rPr>
        <w:t>, což znamená používat tvořivé nebo analytické schopnosti</w:t>
      </w:r>
      <w:r w:rsidR="00E337DF">
        <w:rPr>
          <w:rFonts w:ascii="Times New Roman" w:hAnsi="Times New Roman" w:cs="Times New Roman"/>
          <w:sz w:val="24"/>
        </w:rPr>
        <w:t xml:space="preserve"> k tomu, aby umožnily úspěšné fungování v sociálním prostředí. (Havigerová, 2011) </w:t>
      </w:r>
    </w:p>
    <w:p w14:paraId="525FB16A" w14:textId="67B961C9" w:rsidR="00A4360F" w:rsidRPr="00C310F1" w:rsidRDefault="00A4360F" w:rsidP="00A00469">
      <w:pPr>
        <w:pStyle w:val="Nadpis3"/>
        <w:ind w:firstLine="709"/>
        <w:rPr>
          <w:b/>
        </w:rPr>
      </w:pPr>
      <w:bookmarkStart w:id="6" w:name="_Toc73656585"/>
      <w:r w:rsidRPr="00C310F1">
        <w:rPr>
          <w:b/>
        </w:rPr>
        <w:t>1</w:t>
      </w:r>
      <w:r w:rsidR="00B42395" w:rsidRPr="00C310F1">
        <w:rPr>
          <w:b/>
        </w:rPr>
        <w:t>.2.2</w:t>
      </w:r>
      <w:r w:rsidR="00E337DF" w:rsidRPr="00C310F1">
        <w:rPr>
          <w:b/>
        </w:rPr>
        <w:t xml:space="preserve"> </w:t>
      </w:r>
      <w:r w:rsidRPr="00C310F1">
        <w:rPr>
          <w:b/>
        </w:rPr>
        <w:t xml:space="preserve"> Gardnerova typologie</w:t>
      </w:r>
      <w:bookmarkEnd w:id="6"/>
      <w:r w:rsidRPr="00C310F1">
        <w:rPr>
          <w:b/>
        </w:rPr>
        <w:t xml:space="preserve"> </w:t>
      </w:r>
    </w:p>
    <w:p w14:paraId="3C260E5E" w14:textId="48589E1E" w:rsidR="00357FF9" w:rsidRDefault="00FA79D0" w:rsidP="00267E0B">
      <w:pPr>
        <w:spacing w:line="360" w:lineRule="auto"/>
        <w:ind w:firstLine="709"/>
        <w:jc w:val="both"/>
        <w:rPr>
          <w:rFonts w:ascii="Times New Roman" w:hAnsi="Times New Roman" w:cs="Times New Roman"/>
          <w:sz w:val="24"/>
          <w:szCs w:val="24"/>
        </w:rPr>
      </w:pPr>
      <w:r w:rsidRPr="00267E0B">
        <w:rPr>
          <w:rFonts w:ascii="Times New Roman" w:hAnsi="Times New Roman" w:cs="Times New Roman"/>
          <w:sz w:val="24"/>
          <w:szCs w:val="24"/>
        </w:rPr>
        <w:t>Své myšlenky ohledně inteligence rozpracoval Howard Gardner v knize Dimenze myšlení (1983</w:t>
      </w:r>
      <w:r w:rsidR="00357FF9" w:rsidRPr="00267E0B">
        <w:rPr>
          <w:rFonts w:ascii="Times New Roman" w:hAnsi="Times New Roman" w:cs="Times New Roman"/>
          <w:sz w:val="24"/>
          <w:szCs w:val="24"/>
        </w:rPr>
        <w:t>, česky 1999</w:t>
      </w:r>
      <w:r w:rsidRPr="00267E0B">
        <w:rPr>
          <w:rFonts w:ascii="Times New Roman" w:hAnsi="Times New Roman" w:cs="Times New Roman"/>
          <w:sz w:val="24"/>
          <w:szCs w:val="24"/>
        </w:rPr>
        <w:t xml:space="preserve">), kde uvedl i svoji teorii </w:t>
      </w:r>
      <w:r w:rsidR="00357FF9" w:rsidRPr="00267E0B">
        <w:rPr>
          <w:rFonts w:ascii="Times New Roman" w:hAnsi="Times New Roman" w:cs="Times New Roman"/>
          <w:sz w:val="24"/>
          <w:szCs w:val="24"/>
        </w:rPr>
        <w:t>rozmanitých</w:t>
      </w:r>
      <w:r w:rsidRPr="00267E0B">
        <w:rPr>
          <w:rFonts w:ascii="Times New Roman" w:hAnsi="Times New Roman" w:cs="Times New Roman"/>
          <w:sz w:val="24"/>
          <w:szCs w:val="24"/>
        </w:rPr>
        <w:t xml:space="preserve"> inteligencí (theory of multiple inteligences). Ga</w:t>
      </w:r>
      <w:r w:rsidR="00B42395">
        <w:rPr>
          <w:rFonts w:ascii="Times New Roman" w:hAnsi="Times New Roman" w:cs="Times New Roman"/>
          <w:sz w:val="24"/>
          <w:szCs w:val="24"/>
        </w:rPr>
        <w:t>rdnerova definice inteligence v souladu se Sternbergem je</w:t>
      </w:r>
      <w:r w:rsidRPr="00267E0B">
        <w:rPr>
          <w:rFonts w:ascii="Times New Roman" w:hAnsi="Times New Roman" w:cs="Times New Roman"/>
          <w:sz w:val="24"/>
          <w:szCs w:val="24"/>
        </w:rPr>
        <w:t xml:space="preserve"> </w:t>
      </w:r>
      <w:r w:rsidR="00357FF9" w:rsidRPr="00B42395">
        <w:rPr>
          <w:rFonts w:ascii="Times New Roman" w:hAnsi="Times New Roman" w:cs="Times New Roman"/>
          <w:sz w:val="24"/>
          <w:szCs w:val="24"/>
        </w:rPr>
        <w:t>„</w:t>
      </w:r>
      <w:r w:rsidR="00B42395" w:rsidRPr="00EC11A2">
        <w:rPr>
          <w:rFonts w:ascii="Times New Roman" w:hAnsi="Times New Roman" w:cs="Times New Roman"/>
          <w:i/>
          <w:sz w:val="24"/>
          <w:szCs w:val="24"/>
        </w:rPr>
        <w:t>S</w:t>
      </w:r>
      <w:r w:rsidR="00357FF9" w:rsidRPr="00EC11A2">
        <w:rPr>
          <w:rFonts w:ascii="Times New Roman" w:hAnsi="Times New Roman" w:cs="Times New Roman"/>
          <w:i/>
          <w:sz w:val="24"/>
          <w:szCs w:val="24"/>
        </w:rPr>
        <w:t>chopnost řešit problémy nebo vytvářet produkty, které mají v jednom nebo více kulturních prostředích určitou hodnotu</w:t>
      </w:r>
      <w:r w:rsidR="00357FF9" w:rsidRPr="00B42395">
        <w:rPr>
          <w:rFonts w:ascii="Times New Roman" w:hAnsi="Times New Roman" w:cs="Times New Roman"/>
          <w:sz w:val="24"/>
          <w:szCs w:val="24"/>
        </w:rPr>
        <w:t>“.</w:t>
      </w:r>
      <w:r w:rsidR="00357FF9" w:rsidRPr="00267E0B">
        <w:rPr>
          <w:rFonts w:ascii="Times New Roman" w:hAnsi="Times New Roman" w:cs="Times New Roman"/>
          <w:sz w:val="24"/>
          <w:szCs w:val="24"/>
        </w:rPr>
        <w:t xml:space="preserve"> (Gardner, 1999, s. 10) </w:t>
      </w:r>
    </w:p>
    <w:p w14:paraId="1B020457" w14:textId="77777777" w:rsidR="008B235F" w:rsidRPr="00267E0B" w:rsidRDefault="008B235F" w:rsidP="00267E0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Gardnerova teorie mnohočetné inteligence tvoří základ komplexního přístupu k rozvíjení schopností. Matematické a řečové dovednosti se vyskytují ve stejné rovině jako hudební, pohybové ale i duchovní schopnosti. V této teorii také zdůrazňuje fakt, že jedině </w:t>
      </w:r>
      <w:r>
        <w:rPr>
          <w:rFonts w:ascii="Times New Roman" w:hAnsi="Times New Roman" w:cs="Times New Roman"/>
          <w:sz w:val="24"/>
          <w:szCs w:val="24"/>
        </w:rPr>
        <w:lastRenderedPageBreak/>
        <w:t xml:space="preserve">souhra všech typů inteligence dokáže zajistit příslušné chování příznačné </w:t>
      </w:r>
      <w:r w:rsidR="00952ADC">
        <w:rPr>
          <w:rFonts w:ascii="Times New Roman" w:hAnsi="Times New Roman" w:cs="Times New Roman"/>
          <w:sz w:val="24"/>
          <w:szCs w:val="24"/>
        </w:rPr>
        <w:t>pro lidi. (</w:t>
      </w:r>
      <w:r w:rsidR="00952ADC" w:rsidRPr="00952ADC">
        <w:rPr>
          <w:rFonts w:ascii="Times New Roman" w:hAnsi="Times New Roman" w:cs="Times New Roman"/>
          <w:sz w:val="24"/>
          <w:szCs w:val="24"/>
        </w:rPr>
        <w:t>B</w:t>
      </w:r>
      <w:r w:rsidR="00952ADC" w:rsidRPr="00952ADC">
        <w:rPr>
          <w:rStyle w:val="Siln"/>
          <w:rFonts w:ascii="Times New Roman" w:hAnsi="Times New Roman" w:cs="Times New Roman"/>
          <w:b w:val="0"/>
          <w:sz w:val="24"/>
          <w:szCs w:val="24"/>
          <w:bdr w:val="none" w:sz="0" w:space="0" w:color="auto" w:frame="1"/>
          <w:shd w:val="clear" w:color="auto" w:fill="FFFFFF"/>
        </w:rPr>
        <w:t>ä</w:t>
      </w:r>
      <w:r>
        <w:rPr>
          <w:rFonts w:ascii="Times New Roman" w:hAnsi="Times New Roman" w:cs="Times New Roman"/>
          <w:sz w:val="24"/>
          <w:szCs w:val="24"/>
        </w:rPr>
        <w:t xml:space="preserve">cker-Braun, 2014) </w:t>
      </w:r>
    </w:p>
    <w:p w14:paraId="376D4F6E" w14:textId="2111AAD1" w:rsidR="00357FF9" w:rsidRPr="00267E0B" w:rsidRDefault="002C2606" w:rsidP="00267E0B">
      <w:pPr>
        <w:spacing w:line="360" w:lineRule="auto"/>
        <w:ind w:firstLine="709"/>
        <w:jc w:val="both"/>
        <w:rPr>
          <w:rFonts w:ascii="Times New Roman" w:hAnsi="Times New Roman" w:cs="Times New Roman"/>
          <w:sz w:val="24"/>
          <w:szCs w:val="24"/>
        </w:rPr>
      </w:pPr>
      <w:r w:rsidRPr="00267E0B">
        <w:rPr>
          <w:rFonts w:ascii="Times New Roman" w:hAnsi="Times New Roman" w:cs="Times New Roman"/>
          <w:sz w:val="24"/>
          <w:szCs w:val="24"/>
        </w:rPr>
        <w:t xml:space="preserve">Každý jedinec má dohromady 9 typů inteligence. Původně jich Gardner uvedl 7, v roce 1999 byl do publikace přidán osmý a devátý typ. </w:t>
      </w:r>
      <w:r w:rsidR="00047BA0" w:rsidRPr="00267E0B">
        <w:rPr>
          <w:rFonts w:ascii="Times New Roman" w:hAnsi="Times New Roman" w:cs="Times New Roman"/>
          <w:sz w:val="24"/>
          <w:szCs w:val="24"/>
        </w:rPr>
        <w:t>Ka</w:t>
      </w:r>
      <w:r w:rsidR="00EC11A2">
        <w:rPr>
          <w:rFonts w:ascii="Times New Roman" w:hAnsi="Times New Roman" w:cs="Times New Roman"/>
          <w:sz w:val="24"/>
          <w:szCs w:val="24"/>
        </w:rPr>
        <w:t>ždý z typů se vyvíjí samostatně a</w:t>
      </w:r>
      <w:r w:rsidR="00047BA0" w:rsidRPr="00267E0B">
        <w:rPr>
          <w:rFonts w:ascii="Times New Roman" w:hAnsi="Times New Roman" w:cs="Times New Roman"/>
          <w:sz w:val="24"/>
          <w:szCs w:val="24"/>
        </w:rPr>
        <w:t xml:space="preserve"> je nezávislý na ostatních typech inteligence. Činnost každého jednoho typu se aktivuje v různé části mozku. (Havigerová, 2011) </w:t>
      </w:r>
    </w:p>
    <w:p w14:paraId="61B17B47" w14:textId="7D319A41" w:rsidR="00267E0B" w:rsidRPr="00267E0B" w:rsidRDefault="00047BA0" w:rsidP="00B42395">
      <w:pPr>
        <w:spacing w:line="360" w:lineRule="auto"/>
        <w:ind w:firstLine="709"/>
        <w:jc w:val="both"/>
        <w:rPr>
          <w:rFonts w:ascii="Times New Roman" w:hAnsi="Times New Roman" w:cs="Times New Roman"/>
          <w:sz w:val="24"/>
          <w:szCs w:val="24"/>
        </w:rPr>
      </w:pPr>
      <w:r w:rsidRPr="00267E0B">
        <w:rPr>
          <w:rFonts w:ascii="Times New Roman" w:hAnsi="Times New Roman" w:cs="Times New Roman"/>
          <w:sz w:val="24"/>
          <w:szCs w:val="24"/>
        </w:rPr>
        <w:t>Každý z nás má všech 9 typů inteligence, každá z nich však bývá jinak rozvinutá. Většina lidí v každodenním životě užívá nejvíce jeden druh inteligence, s tím, že k němu příležitostně využije další</w:t>
      </w:r>
      <w:r w:rsidR="00D35631" w:rsidRPr="00267E0B">
        <w:rPr>
          <w:rFonts w:ascii="Times New Roman" w:hAnsi="Times New Roman" w:cs="Times New Roman"/>
          <w:sz w:val="24"/>
          <w:szCs w:val="24"/>
        </w:rPr>
        <w:t>. Je vhodné, aby se rozvíjelo všech devět typů inteligence, protože každý z nich je specifickým přínosem pro jedinc</w:t>
      </w:r>
      <w:r w:rsidR="00D176D4">
        <w:rPr>
          <w:rFonts w:ascii="Times New Roman" w:hAnsi="Times New Roman" w:cs="Times New Roman"/>
          <w:sz w:val="24"/>
          <w:szCs w:val="24"/>
        </w:rPr>
        <w:t>e, naši kulturu i lidstvo</w:t>
      </w:r>
      <w:r w:rsidR="00B42395">
        <w:rPr>
          <w:rFonts w:ascii="Times New Roman" w:hAnsi="Times New Roman" w:cs="Times New Roman"/>
          <w:sz w:val="24"/>
          <w:szCs w:val="24"/>
        </w:rPr>
        <w:t xml:space="preserve"> jako celek.</w:t>
      </w:r>
      <w:r w:rsidR="00D35631" w:rsidRPr="00267E0B">
        <w:rPr>
          <w:rFonts w:ascii="Times New Roman" w:hAnsi="Times New Roman" w:cs="Times New Roman"/>
          <w:sz w:val="24"/>
          <w:szCs w:val="24"/>
        </w:rPr>
        <w:t xml:space="preserve"> </w:t>
      </w:r>
    </w:p>
    <w:p w14:paraId="70D34C19" w14:textId="77777777" w:rsidR="00D35631" w:rsidRPr="00267E0B" w:rsidRDefault="00D35631" w:rsidP="00267E0B">
      <w:pPr>
        <w:spacing w:line="360" w:lineRule="auto"/>
        <w:ind w:firstLine="709"/>
        <w:jc w:val="both"/>
        <w:rPr>
          <w:rFonts w:ascii="Times New Roman" w:hAnsi="Times New Roman" w:cs="Times New Roman"/>
          <w:sz w:val="20"/>
          <w:szCs w:val="24"/>
        </w:rPr>
      </w:pPr>
    </w:p>
    <w:tbl>
      <w:tblPr>
        <w:tblStyle w:val="Mkatabulky"/>
        <w:tblW w:w="9631" w:type="dxa"/>
        <w:tblLook w:val="04A0" w:firstRow="1" w:lastRow="0" w:firstColumn="1" w:lastColumn="0" w:noHBand="0" w:noVBand="1"/>
      </w:tblPr>
      <w:tblGrid>
        <w:gridCol w:w="3209"/>
        <w:gridCol w:w="3211"/>
        <w:gridCol w:w="3211"/>
      </w:tblGrid>
      <w:tr w:rsidR="00D35631" w:rsidRPr="00267E0B" w14:paraId="0561F797" w14:textId="77777777" w:rsidTr="002C2743">
        <w:trPr>
          <w:trHeight w:val="709"/>
        </w:trPr>
        <w:tc>
          <w:tcPr>
            <w:tcW w:w="3209" w:type="dxa"/>
            <w:shd w:val="clear" w:color="auto" w:fill="D9D9D9" w:themeFill="background1" w:themeFillShade="D9"/>
          </w:tcPr>
          <w:p w14:paraId="751B5E34" w14:textId="77777777" w:rsidR="00D35631" w:rsidRPr="00267E0B" w:rsidRDefault="00D35631" w:rsidP="002C2743">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Typ inteligence</w:t>
            </w:r>
          </w:p>
        </w:tc>
        <w:tc>
          <w:tcPr>
            <w:tcW w:w="3211" w:type="dxa"/>
            <w:shd w:val="clear" w:color="auto" w:fill="D9D9D9" w:themeFill="background1" w:themeFillShade="D9"/>
          </w:tcPr>
          <w:p w14:paraId="35F9EC4C" w14:textId="77777777" w:rsidR="00D35631" w:rsidRPr="00267E0B" w:rsidRDefault="00D35631" w:rsidP="002C2743">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Popis schopnosti</w:t>
            </w:r>
          </w:p>
        </w:tc>
        <w:tc>
          <w:tcPr>
            <w:tcW w:w="3211" w:type="dxa"/>
            <w:shd w:val="clear" w:color="auto" w:fill="D9D9D9" w:themeFill="background1" w:themeFillShade="D9"/>
          </w:tcPr>
          <w:p w14:paraId="4FEAFFBE" w14:textId="77777777" w:rsidR="00D35631" w:rsidRPr="00267E0B" w:rsidRDefault="00D35631" w:rsidP="002C2743">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Projev nadání</w:t>
            </w:r>
            <w:r w:rsidR="00412A3D" w:rsidRPr="00267E0B">
              <w:rPr>
                <w:rFonts w:ascii="Times New Roman" w:hAnsi="Times New Roman" w:cs="Times New Roman"/>
                <w:sz w:val="24"/>
                <w:szCs w:val="24"/>
              </w:rPr>
              <w:t xml:space="preserve"> při typu inteligence</w:t>
            </w:r>
          </w:p>
        </w:tc>
      </w:tr>
      <w:tr w:rsidR="00D35631" w:rsidRPr="00267E0B" w14:paraId="69CD4C9C" w14:textId="77777777" w:rsidTr="002C2743">
        <w:trPr>
          <w:trHeight w:val="1431"/>
        </w:trPr>
        <w:tc>
          <w:tcPr>
            <w:tcW w:w="3209" w:type="dxa"/>
          </w:tcPr>
          <w:p w14:paraId="1A640DFC" w14:textId="00CC38B8" w:rsidR="00D35631" w:rsidRPr="00267E0B" w:rsidRDefault="00B42395" w:rsidP="00267E0B">
            <w:pPr>
              <w:spacing w:line="360" w:lineRule="auto"/>
              <w:rPr>
                <w:rFonts w:ascii="Times New Roman" w:hAnsi="Times New Roman" w:cs="Times New Roman"/>
                <w:sz w:val="24"/>
                <w:szCs w:val="24"/>
              </w:rPr>
            </w:pPr>
            <w:r>
              <w:rPr>
                <w:rFonts w:ascii="Times New Roman" w:hAnsi="Times New Roman" w:cs="Times New Roman"/>
                <w:sz w:val="24"/>
                <w:szCs w:val="24"/>
              </w:rPr>
              <w:t>Logicko –</w:t>
            </w:r>
            <w:r w:rsidR="00D35631" w:rsidRPr="00267E0B">
              <w:rPr>
                <w:rFonts w:ascii="Times New Roman" w:hAnsi="Times New Roman" w:cs="Times New Roman"/>
                <w:sz w:val="24"/>
                <w:szCs w:val="24"/>
              </w:rPr>
              <w:t>matematická inteligence</w:t>
            </w:r>
          </w:p>
        </w:tc>
        <w:tc>
          <w:tcPr>
            <w:tcW w:w="3211" w:type="dxa"/>
          </w:tcPr>
          <w:p w14:paraId="0B7943E2" w14:textId="77777777"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Jde o chápání číselných symbolů, porozumění číselným operacím a znakům, logické uvažování.</w:t>
            </w:r>
          </w:p>
        </w:tc>
        <w:tc>
          <w:tcPr>
            <w:tcW w:w="3211" w:type="dxa"/>
          </w:tcPr>
          <w:p w14:paraId="462DE595" w14:textId="7805B3ED"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 xml:space="preserve">Dítě baví počítání, jdou mu </w:t>
            </w:r>
            <w:r w:rsidR="00D770CC">
              <w:rPr>
                <w:rFonts w:ascii="Times New Roman" w:hAnsi="Times New Roman" w:cs="Times New Roman"/>
                <w:sz w:val="24"/>
                <w:szCs w:val="24"/>
              </w:rPr>
              <w:br/>
            </w:r>
            <w:r w:rsidRPr="00267E0B">
              <w:rPr>
                <w:rFonts w:ascii="Times New Roman" w:hAnsi="Times New Roman" w:cs="Times New Roman"/>
                <w:sz w:val="24"/>
                <w:szCs w:val="24"/>
              </w:rPr>
              <w:t xml:space="preserve">i složitější početní operace, vše si dokáže logicky zdůvodnit. Oblíbené jsou logické hry, hádanky, strategické hry. </w:t>
            </w:r>
          </w:p>
        </w:tc>
      </w:tr>
      <w:tr w:rsidR="00D35631" w:rsidRPr="00267E0B" w14:paraId="654681C3" w14:textId="77777777" w:rsidTr="002C2743">
        <w:trPr>
          <w:trHeight w:val="2489"/>
        </w:trPr>
        <w:tc>
          <w:tcPr>
            <w:tcW w:w="3209" w:type="dxa"/>
          </w:tcPr>
          <w:p w14:paraId="0400E174" w14:textId="77777777" w:rsidR="00D35631" w:rsidRPr="00267E0B" w:rsidRDefault="00D35631"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Lingvistická inteligence</w:t>
            </w:r>
          </w:p>
        </w:tc>
        <w:tc>
          <w:tcPr>
            <w:tcW w:w="3211" w:type="dxa"/>
          </w:tcPr>
          <w:p w14:paraId="30D5DE62" w14:textId="77777777"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Schopnost správně se vyjadřovat, správné ovládání jazyka a jeho zvukové stránky.</w:t>
            </w:r>
          </w:p>
        </w:tc>
        <w:tc>
          <w:tcPr>
            <w:tcW w:w="3211" w:type="dxa"/>
          </w:tcPr>
          <w:p w14:paraId="17C114C5" w14:textId="36140146"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Dítě má rádo čtení, umí brzy rozlišit jednotlivá písmena, rádo vymýšlí příběhy, vypráví vtipy, má dobro</w:t>
            </w:r>
            <w:r w:rsidR="00EC11A2">
              <w:rPr>
                <w:rFonts w:ascii="Times New Roman" w:hAnsi="Times New Roman" w:cs="Times New Roman"/>
                <w:sz w:val="24"/>
                <w:szCs w:val="24"/>
              </w:rPr>
              <w:t>u paměť na místa, jména, data. P</w:t>
            </w:r>
            <w:r w:rsidRPr="00267E0B">
              <w:rPr>
                <w:rFonts w:ascii="Times New Roman" w:hAnsi="Times New Roman" w:cs="Times New Roman"/>
                <w:sz w:val="24"/>
                <w:szCs w:val="24"/>
              </w:rPr>
              <w:t>otěšení mu dělají říkanky, básničky, jazykolamy.</w:t>
            </w:r>
          </w:p>
        </w:tc>
      </w:tr>
      <w:tr w:rsidR="00D35631" w:rsidRPr="00267E0B" w14:paraId="7BA4D1EC" w14:textId="77777777" w:rsidTr="002C2743">
        <w:trPr>
          <w:trHeight w:val="1766"/>
        </w:trPr>
        <w:tc>
          <w:tcPr>
            <w:tcW w:w="3209" w:type="dxa"/>
          </w:tcPr>
          <w:p w14:paraId="5CECF885" w14:textId="77777777" w:rsidR="00D35631" w:rsidRPr="00267E0B" w:rsidRDefault="00D35631"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Prostorová inteligence</w:t>
            </w:r>
          </w:p>
        </w:tc>
        <w:tc>
          <w:tcPr>
            <w:tcW w:w="3211" w:type="dxa"/>
          </w:tcPr>
          <w:p w14:paraId="0A06E8A0" w14:textId="77777777"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Schopnost vizualizace světa ve 3D, vnímání vizuální stánky světa.</w:t>
            </w:r>
          </w:p>
        </w:tc>
        <w:tc>
          <w:tcPr>
            <w:tcW w:w="3211" w:type="dxa"/>
          </w:tcPr>
          <w:p w14:paraId="46170197" w14:textId="3881A4D6"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Dítě má v oblibě umělecké aktivity, orientace v mapách je pr</w:t>
            </w:r>
            <w:r w:rsidR="009406A7" w:rsidRPr="00267E0B">
              <w:rPr>
                <w:rFonts w:ascii="Times New Roman" w:hAnsi="Times New Roman" w:cs="Times New Roman"/>
                <w:sz w:val="24"/>
                <w:szCs w:val="24"/>
              </w:rPr>
              <w:t>o ně</w:t>
            </w:r>
            <w:r w:rsidR="00EC11A2">
              <w:rPr>
                <w:rFonts w:ascii="Times New Roman" w:hAnsi="Times New Roman" w:cs="Times New Roman"/>
                <w:sz w:val="24"/>
                <w:szCs w:val="24"/>
              </w:rPr>
              <w:t>j</w:t>
            </w:r>
            <w:r w:rsidR="009406A7" w:rsidRPr="00267E0B">
              <w:rPr>
                <w:rFonts w:ascii="Times New Roman" w:hAnsi="Times New Roman" w:cs="Times New Roman"/>
                <w:sz w:val="24"/>
                <w:szCs w:val="24"/>
              </w:rPr>
              <w:t xml:space="preserve"> snadná, přesně dokáže vystihnout </w:t>
            </w:r>
            <w:r w:rsidRPr="00267E0B">
              <w:rPr>
                <w:rFonts w:ascii="Times New Roman" w:hAnsi="Times New Roman" w:cs="Times New Roman"/>
                <w:sz w:val="24"/>
                <w:szCs w:val="24"/>
              </w:rPr>
              <w:t>lidskou podobu</w:t>
            </w:r>
            <w:r w:rsidR="009406A7" w:rsidRPr="00267E0B">
              <w:rPr>
                <w:rFonts w:ascii="Times New Roman" w:hAnsi="Times New Roman" w:cs="Times New Roman"/>
                <w:sz w:val="24"/>
                <w:szCs w:val="24"/>
              </w:rPr>
              <w:t xml:space="preserve"> </w:t>
            </w:r>
            <w:r w:rsidR="00D770CC">
              <w:rPr>
                <w:rFonts w:ascii="Times New Roman" w:hAnsi="Times New Roman" w:cs="Times New Roman"/>
                <w:sz w:val="24"/>
                <w:szCs w:val="24"/>
              </w:rPr>
              <w:br/>
            </w:r>
            <w:r w:rsidR="009406A7" w:rsidRPr="00267E0B">
              <w:rPr>
                <w:rFonts w:ascii="Times New Roman" w:hAnsi="Times New Roman" w:cs="Times New Roman"/>
                <w:sz w:val="24"/>
                <w:szCs w:val="24"/>
              </w:rPr>
              <w:t>a přenést ji na papír.</w:t>
            </w:r>
          </w:p>
        </w:tc>
      </w:tr>
      <w:tr w:rsidR="00D35631" w:rsidRPr="00267E0B" w14:paraId="53D9875E" w14:textId="77777777" w:rsidTr="002C2743">
        <w:trPr>
          <w:trHeight w:val="2140"/>
        </w:trPr>
        <w:tc>
          <w:tcPr>
            <w:tcW w:w="3209" w:type="dxa"/>
          </w:tcPr>
          <w:p w14:paraId="7D16434A" w14:textId="77777777" w:rsidR="00D35631" w:rsidRPr="00267E0B" w:rsidRDefault="00D35631"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lastRenderedPageBreak/>
              <w:t>Kinestetická inteligence</w:t>
            </w:r>
          </w:p>
        </w:tc>
        <w:tc>
          <w:tcPr>
            <w:tcW w:w="3211" w:type="dxa"/>
          </w:tcPr>
          <w:p w14:paraId="5A207820" w14:textId="77777777"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Schopnost používání jemné i hrubé motoriky, práce s vlastním tělem.</w:t>
            </w:r>
          </w:p>
        </w:tc>
        <w:tc>
          <w:tcPr>
            <w:tcW w:w="3211" w:type="dxa"/>
          </w:tcPr>
          <w:p w14:paraId="2AAD4269" w14:textId="7BFE6B5D"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 xml:space="preserve">Dítě je soutěživé, má kladný vztah ke sportům, nevydrží chvíli v klidu, chce se zapojovat do hry, rádo napodobuje pohyby, chování </w:t>
            </w:r>
            <w:r w:rsidR="00D770CC">
              <w:rPr>
                <w:rFonts w:ascii="Times New Roman" w:hAnsi="Times New Roman" w:cs="Times New Roman"/>
                <w:sz w:val="24"/>
                <w:szCs w:val="24"/>
              </w:rPr>
              <w:br/>
            </w:r>
            <w:r w:rsidRPr="00267E0B">
              <w:rPr>
                <w:rFonts w:ascii="Times New Roman" w:hAnsi="Times New Roman" w:cs="Times New Roman"/>
                <w:sz w:val="24"/>
                <w:szCs w:val="24"/>
              </w:rPr>
              <w:t>a gesta druhých.</w:t>
            </w:r>
          </w:p>
        </w:tc>
      </w:tr>
      <w:tr w:rsidR="00D35631" w:rsidRPr="00267E0B" w14:paraId="41207FFF" w14:textId="77777777" w:rsidTr="002C2743">
        <w:trPr>
          <w:trHeight w:val="1766"/>
        </w:trPr>
        <w:tc>
          <w:tcPr>
            <w:tcW w:w="3209" w:type="dxa"/>
          </w:tcPr>
          <w:p w14:paraId="5B2AF717" w14:textId="77777777" w:rsidR="00D35631" w:rsidRPr="00267E0B" w:rsidRDefault="00D35631"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Hudební inteligence</w:t>
            </w:r>
          </w:p>
        </w:tc>
        <w:tc>
          <w:tcPr>
            <w:tcW w:w="3211" w:type="dxa"/>
          </w:tcPr>
          <w:p w14:paraId="1A56144F" w14:textId="3F72F004"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Tento typ inteli</w:t>
            </w:r>
            <w:r w:rsidR="00EC11A2">
              <w:rPr>
                <w:rFonts w:ascii="Times New Roman" w:hAnsi="Times New Roman" w:cs="Times New Roman"/>
                <w:sz w:val="24"/>
                <w:szCs w:val="24"/>
              </w:rPr>
              <w:t>gence se projevuje zpravidla jako první. S</w:t>
            </w:r>
            <w:r w:rsidRPr="00267E0B">
              <w:rPr>
                <w:rFonts w:ascii="Times New Roman" w:hAnsi="Times New Roman" w:cs="Times New Roman"/>
                <w:sz w:val="24"/>
                <w:szCs w:val="24"/>
              </w:rPr>
              <w:t>právná intonace, rytmus, tóny.</w:t>
            </w:r>
          </w:p>
        </w:tc>
        <w:tc>
          <w:tcPr>
            <w:tcW w:w="3211" w:type="dxa"/>
          </w:tcPr>
          <w:p w14:paraId="7355E433" w14:textId="77777777"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Dítě si často a rádo zpívá, hra na hudební nástroj mu jde</w:t>
            </w:r>
            <w:r w:rsidR="008313BD">
              <w:rPr>
                <w:rFonts w:ascii="Times New Roman" w:hAnsi="Times New Roman" w:cs="Times New Roman"/>
                <w:sz w:val="24"/>
                <w:szCs w:val="24"/>
              </w:rPr>
              <w:t xml:space="preserve"> poměrně lehce</w:t>
            </w:r>
            <w:r w:rsidRPr="00267E0B">
              <w:rPr>
                <w:rFonts w:ascii="Times New Roman" w:hAnsi="Times New Roman" w:cs="Times New Roman"/>
                <w:sz w:val="24"/>
                <w:szCs w:val="24"/>
              </w:rPr>
              <w:t xml:space="preserve">, snadno a rychle si zapamatovává, </w:t>
            </w:r>
            <w:r w:rsidR="008313BD">
              <w:rPr>
                <w:rFonts w:ascii="Times New Roman" w:hAnsi="Times New Roman" w:cs="Times New Roman"/>
                <w:sz w:val="24"/>
                <w:szCs w:val="24"/>
              </w:rPr>
              <w:t xml:space="preserve">dokáže udržovat </w:t>
            </w:r>
            <w:r w:rsidRPr="00267E0B">
              <w:rPr>
                <w:rFonts w:ascii="Times New Roman" w:hAnsi="Times New Roman" w:cs="Times New Roman"/>
                <w:sz w:val="24"/>
                <w:szCs w:val="24"/>
              </w:rPr>
              <w:t>správný rytmus.</w:t>
            </w:r>
          </w:p>
        </w:tc>
      </w:tr>
      <w:tr w:rsidR="00D35631" w:rsidRPr="00267E0B" w14:paraId="5C3BB73B" w14:textId="77777777" w:rsidTr="002C2743">
        <w:trPr>
          <w:trHeight w:val="1418"/>
        </w:trPr>
        <w:tc>
          <w:tcPr>
            <w:tcW w:w="3209" w:type="dxa"/>
          </w:tcPr>
          <w:p w14:paraId="16DB4310" w14:textId="77777777" w:rsidR="00D35631" w:rsidRPr="00267E0B" w:rsidRDefault="00D35631"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Inteligence sebepoznání</w:t>
            </w:r>
          </w:p>
        </w:tc>
        <w:tc>
          <w:tcPr>
            <w:tcW w:w="3211" w:type="dxa"/>
          </w:tcPr>
          <w:p w14:paraId="74A88617" w14:textId="77777777"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Schopnost porozumět sám sobě a svým touhám, zkoumat a rozeznat své pocity, emoce.</w:t>
            </w:r>
          </w:p>
        </w:tc>
        <w:tc>
          <w:tcPr>
            <w:tcW w:w="3211" w:type="dxa"/>
          </w:tcPr>
          <w:p w14:paraId="002D12ED" w14:textId="77777777"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Dítě má silnou vůli, je sebevědomé a jde si vlastní cestou, bývá zaměřené na své zájmy a koníčky.</w:t>
            </w:r>
          </w:p>
        </w:tc>
      </w:tr>
      <w:tr w:rsidR="00D35631" w:rsidRPr="00267E0B" w14:paraId="5DFDAEAA" w14:textId="77777777" w:rsidTr="002C2743">
        <w:trPr>
          <w:trHeight w:val="1431"/>
        </w:trPr>
        <w:tc>
          <w:tcPr>
            <w:tcW w:w="3209" w:type="dxa"/>
          </w:tcPr>
          <w:p w14:paraId="79F147EB" w14:textId="77777777" w:rsidR="00D35631" w:rsidRPr="00267E0B" w:rsidRDefault="00D35631"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 xml:space="preserve">Inteligence mezilidská </w:t>
            </w:r>
          </w:p>
        </w:tc>
        <w:tc>
          <w:tcPr>
            <w:tcW w:w="3211" w:type="dxa"/>
          </w:tcPr>
          <w:p w14:paraId="386109C4" w14:textId="461A811F"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Umění rozeznat</w:t>
            </w:r>
            <w:r w:rsidR="00EC11A2">
              <w:rPr>
                <w:rFonts w:ascii="Times New Roman" w:hAnsi="Times New Roman" w:cs="Times New Roman"/>
                <w:sz w:val="24"/>
                <w:szCs w:val="24"/>
              </w:rPr>
              <w:t xml:space="preserve"> lidské pocity, nálady a správné reakce na ně. U</w:t>
            </w:r>
            <w:r w:rsidRPr="00267E0B">
              <w:rPr>
                <w:rFonts w:ascii="Times New Roman" w:hAnsi="Times New Roman" w:cs="Times New Roman"/>
                <w:sz w:val="24"/>
                <w:szCs w:val="24"/>
              </w:rPr>
              <w:t>mění „číst v druhých“.</w:t>
            </w:r>
          </w:p>
        </w:tc>
        <w:tc>
          <w:tcPr>
            <w:tcW w:w="3211" w:type="dxa"/>
          </w:tcPr>
          <w:p w14:paraId="7DC086BB" w14:textId="77777777" w:rsidR="00D35631" w:rsidRPr="00267E0B" w:rsidRDefault="009406A7"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 xml:space="preserve">Dítě baví skupinové, společenské hry, rádo tráví čas v kolektivu, projevuje se jako přirozený vůdce, </w:t>
            </w:r>
            <w:r w:rsidR="00267E0B" w:rsidRPr="00267E0B">
              <w:rPr>
                <w:rFonts w:ascii="Times New Roman" w:hAnsi="Times New Roman" w:cs="Times New Roman"/>
                <w:sz w:val="24"/>
                <w:szCs w:val="24"/>
              </w:rPr>
              <w:t>má schopnost porozumění druhým.</w:t>
            </w:r>
          </w:p>
        </w:tc>
      </w:tr>
      <w:tr w:rsidR="00D35631" w:rsidRPr="00267E0B" w14:paraId="7089AABD" w14:textId="77777777" w:rsidTr="002C2743">
        <w:trPr>
          <w:trHeight w:val="2837"/>
        </w:trPr>
        <w:tc>
          <w:tcPr>
            <w:tcW w:w="3209" w:type="dxa"/>
          </w:tcPr>
          <w:p w14:paraId="68229DFA" w14:textId="77777777"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Přírodovědná inteligence</w:t>
            </w:r>
          </w:p>
        </w:tc>
        <w:tc>
          <w:tcPr>
            <w:tcW w:w="3211" w:type="dxa"/>
          </w:tcPr>
          <w:p w14:paraId="13136115" w14:textId="77777777" w:rsidR="00D35631" w:rsidRPr="00267E0B" w:rsidRDefault="00267E0B"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Láska k přírodě, rozeznávání, klasifikace rostlin, zvířat.</w:t>
            </w:r>
          </w:p>
        </w:tc>
        <w:tc>
          <w:tcPr>
            <w:tcW w:w="3211" w:type="dxa"/>
          </w:tcPr>
          <w:p w14:paraId="69800D43" w14:textId="218B6716" w:rsidR="00D35631" w:rsidRPr="00267E0B" w:rsidRDefault="00267E0B"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 xml:space="preserve">Dítě má rádo venkovní aktivity, zajímá se a pečuje </w:t>
            </w:r>
            <w:r w:rsidR="00D770CC">
              <w:rPr>
                <w:rFonts w:ascii="Times New Roman" w:hAnsi="Times New Roman" w:cs="Times New Roman"/>
                <w:sz w:val="24"/>
                <w:szCs w:val="24"/>
              </w:rPr>
              <w:br/>
            </w:r>
            <w:r w:rsidRPr="00267E0B">
              <w:rPr>
                <w:rFonts w:ascii="Times New Roman" w:hAnsi="Times New Roman" w:cs="Times New Roman"/>
                <w:sz w:val="24"/>
                <w:szCs w:val="24"/>
              </w:rPr>
              <w:t>o rostliny, zvířata v jeho okolí, zájem o knihy, televizní pořady s přírodovědnou tématikou, nedělá mu problém naučit se informace spojené s přírodou.</w:t>
            </w:r>
          </w:p>
        </w:tc>
      </w:tr>
      <w:tr w:rsidR="00D35631" w:rsidRPr="00267E0B" w14:paraId="09ACB2E1" w14:textId="77777777" w:rsidTr="002C2743">
        <w:trPr>
          <w:trHeight w:val="1779"/>
        </w:trPr>
        <w:tc>
          <w:tcPr>
            <w:tcW w:w="3209" w:type="dxa"/>
          </w:tcPr>
          <w:p w14:paraId="6C6807F9" w14:textId="77777777" w:rsidR="00D35631" w:rsidRPr="00267E0B" w:rsidRDefault="00412A3D"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Existenciální inteligence</w:t>
            </w:r>
          </w:p>
        </w:tc>
        <w:tc>
          <w:tcPr>
            <w:tcW w:w="3211" w:type="dxa"/>
          </w:tcPr>
          <w:p w14:paraId="6E06CA46" w14:textId="77777777" w:rsidR="00D35631" w:rsidRPr="00267E0B" w:rsidRDefault="00267E0B"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Neustálé polemizování nad základními otázkami lidské existence.</w:t>
            </w:r>
          </w:p>
        </w:tc>
        <w:tc>
          <w:tcPr>
            <w:tcW w:w="3211" w:type="dxa"/>
          </w:tcPr>
          <w:p w14:paraId="158AD226" w14:textId="77777777" w:rsidR="00D35631" w:rsidRPr="00267E0B" w:rsidRDefault="00267E0B" w:rsidP="00267E0B">
            <w:pPr>
              <w:spacing w:line="360" w:lineRule="auto"/>
              <w:jc w:val="both"/>
              <w:rPr>
                <w:rFonts w:ascii="Times New Roman" w:hAnsi="Times New Roman" w:cs="Times New Roman"/>
                <w:sz w:val="24"/>
                <w:szCs w:val="24"/>
              </w:rPr>
            </w:pPr>
            <w:r w:rsidRPr="00267E0B">
              <w:rPr>
                <w:rFonts w:ascii="Times New Roman" w:hAnsi="Times New Roman" w:cs="Times New Roman"/>
                <w:sz w:val="24"/>
                <w:szCs w:val="24"/>
              </w:rPr>
              <w:t>U dítěte se projeví až ve vyšším věku, vyjadřuje se k obecným otázkám světa, přírody a lidské existence, dítě je „malým filozofem“</w:t>
            </w:r>
          </w:p>
        </w:tc>
      </w:tr>
    </w:tbl>
    <w:p w14:paraId="4157289F" w14:textId="2B09EA0B" w:rsidR="00D35631" w:rsidRPr="00AF21C7" w:rsidRDefault="00267E0B" w:rsidP="00267E0B">
      <w:pPr>
        <w:spacing w:line="360" w:lineRule="auto"/>
        <w:ind w:firstLine="709"/>
        <w:jc w:val="both"/>
        <w:rPr>
          <w:rFonts w:ascii="Times New Roman" w:hAnsi="Times New Roman" w:cs="Times New Roman"/>
          <w:i/>
          <w:sz w:val="24"/>
          <w:szCs w:val="24"/>
        </w:rPr>
      </w:pPr>
      <w:r w:rsidRPr="00267E0B">
        <w:rPr>
          <w:rFonts w:ascii="Times New Roman" w:hAnsi="Times New Roman" w:cs="Times New Roman"/>
          <w:sz w:val="24"/>
          <w:szCs w:val="24"/>
        </w:rPr>
        <w:t xml:space="preserve"> </w:t>
      </w:r>
      <w:r w:rsidR="005C2D2D" w:rsidRPr="00AF21C7">
        <w:rPr>
          <w:rFonts w:ascii="Times New Roman" w:hAnsi="Times New Roman" w:cs="Times New Roman"/>
          <w:i/>
          <w:sz w:val="20"/>
          <w:szCs w:val="24"/>
        </w:rPr>
        <w:t>Tab. 1 Devět typů inteligence, devět druhů nadání, které jim odpovídají (Gardner in Havigerová,</w:t>
      </w:r>
      <w:r w:rsidR="00B42395" w:rsidRPr="00AF21C7">
        <w:rPr>
          <w:rFonts w:ascii="Times New Roman" w:hAnsi="Times New Roman" w:cs="Times New Roman"/>
          <w:i/>
          <w:sz w:val="20"/>
          <w:szCs w:val="24"/>
        </w:rPr>
        <w:t xml:space="preserve"> 2011) </w:t>
      </w:r>
    </w:p>
    <w:p w14:paraId="47BE2F28" w14:textId="77777777" w:rsidR="00A4360F" w:rsidRPr="005C6F4C" w:rsidRDefault="00A4360F" w:rsidP="00120339">
      <w:pPr>
        <w:spacing w:line="360" w:lineRule="auto"/>
        <w:ind w:firstLine="709"/>
        <w:jc w:val="both"/>
        <w:rPr>
          <w:rFonts w:ascii="Times New Roman" w:hAnsi="Times New Roman" w:cs="Times New Roman"/>
          <w:sz w:val="24"/>
          <w:szCs w:val="24"/>
        </w:rPr>
      </w:pPr>
    </w:p>
    <w:p w14:paraId="6623F1BD" w14:textId="77777777" w:rsidR="00BA393B" w:rsidRPr="00C310F1" w:rsidRDefault="0035025D" w:rsidP="00120339">
      <w:pPr>
        <w:pStyle w:val="Nadpis3"/>
        <w:spacing w:line="360" w:lineRule="auto"/>
        <w:ind w:firstLine="709"/>
        <w:jc w:val="both"/>
        <w:rPr>
          <w:rFonts w:cstheme="majorHAnsi"/>
          <w:b/>
        </w:rPr>
      </w:pPr>
      <w:bookmarkStart w:id="7" w:name="_Toc73656586"/>
      <w:r w:rsidRPr="00C310F1">
        <w:rPr>
          <w:rFonts w:cstheme="majorHAnsi"/>
          <w:b/>
        </w:rPr>
        <w:t>1</w:t>
      </w:r>
      <w:r w:rsidR="00235AAB" w:rsidRPr="00C310F1">
        <w:rPr>
          <w:rFonts w:cstheme="majorHAnsi"/>
          <w:b/>
        </w:rPr>
        <w:t>.2.2</w:t>
      </w:r>
      <w:r w:rsidR="00DA645E" w:rsidRPr="00C310F1">
        <w:rPr>
          <w:rFonts w:cstheme="majorHAnsi"/>
          <w:b/>
        </w:rPr>
        <w:t xml:space="preserve"> I</w:t>
      </w:r>
      <w:r w:rsidRPr="00C310F1">
        <w:rPr>
          <w:rFonts w:cstheme="majorHAnsi"/>
          <w:b/>
        </w:rPr>
        <w:t>nteligenční kvocient</w:t>
      </w:r>
      <w:bookmarkEnd w:id="7"/>
      <w:r w:rsidRPr="00C310F1">
        <w:rPr>
          <w:rFonts w:cstheme="majorHAnsi"/>
          <w:b/>
        </w:rPr>
        <w:t xml:space="preserve"> </w:t>
      </w:r>
    </w:p>
    <w:p w14:paraId="0BFDC232" w14:textId="535C934A" w:rsidR="00235AAB" w:rsidRPr="005C6F4C" w:rsidRDefault="00B42395" w:rsidP="0012033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Inteligenční kvocient představuje z</w:t>
      </w:r>
      <w:r w:rsidR="00A80D0C" w:rsidRPr="005C6F4C">
        <w:rPr>
          <w:rFonts w:ascii="Times New Roman" w:hAnsi="Times New Roman" w:cs="Times New Roman"/>
          <w:sz w:val="24"/>
          <w:szCs w:val="24"/>
        </w:rPr>
        <w:t xml:space="preserve">působ hodnocení schopností a nadání u dětí </w:t>
      </w:r>
      <w:r w:rsidR="00D770CC">
        <w:rPr>
          <w:rFonts w:ascii="Times New Roman" w:hAnsi="Times New Roman" w:cs="Times New Roman"/>
          <w:sz w:val="24"/>
          <w:szCs w:val="24"/>
        </w:rPr>
        <w:br/>
      </w:r>
      <w:r w:rsidR="00A80D0C" w:rsidRPr="005C6F4C">
        <w:rPr>
          <w:rFonts w:ascii="Times New Roman" w:hAnsi="Times New Roman" w:cs="Times New Roman"/>
          <w:sz w:val="24"/>
          <w:szCs w:val="24"/>
        </w:rPr>
        <w:t>i dospělých. Inteligenční kvocient udává poměr mezi mentálním věkem a skutečným fyzickým věkem člověka. Když tento poměr vynásobíme stem, dostaneme IQ. Čím vyšší hodnota rozumového věku vyjde oproti skutečnému věku, tím vyšší je jeho IQ. To stejné platí i naopak, tedy čím nižší je mentální věk člověka oproti věku skutečnému, tím je jeho IQ nižší. První test byl zpravován</w:t>
      </w:r>
      <w:r>
        <w:rPr>
          <w:rFonts w:ascii="Times New Roman" w:hAnsi="Times New Roman" w:cs="Times New Roman"/>
          <w:sz w:val="24"/>
          <w:szCs w:val="24"/>
        </w:rPr>
        <w:t xml:space="preserve"> francouzským </w:t>
      </w:r>
      <w:r w:rsidR="00A80D0C" w:rsidRPr="005C6F4C">
        <w:rPr>
          <w:rFonts w:ascii="Times New Roman" w:hAnsi="Times New Roman" w:cs="Times New Roman"/>
          <w:sz w:val="24"/>
          <w:szCs w:val="24"/>
        </w:rPr>
        <w:t>psychologem Alfredem Binetem v roce 1906.</w:t>
      </w:r>
      <w:r w:rsidR="00E64D29">
        <w:rPr>
          <w:rFonts w:ascii="Times New Roman" w:hAnsi="Times New Roman" w:cs="Times New Roman"/>
          <w:sz w:val="24"/>
          <w:szCs w:val="24"/>
        </w:rPr>
        <w:t xml:space="preserve"> </w:t>
      </w:r>
      <w:r w:rsidR="00A80D0C" w:rsidRPr="005C6F4C">
        <w:rPr>
          <w:rFonts w:ascii="Times New Roman" w:hAnsi="Times New Roman" w:cs="Times New Roman"/>
          <w:sz w:val="24"/>
          <w:szCs w:val="24"/>
        </w:rPr>
        <w:t>V současné době v české republice testování inteligenčního kvocientu pro veřejnost provádí Mensa ČR, která vychází ze Stanford-Binetovy škály a Cattellovy teorie inteligence. Měřena je především logická inteligence.</w:t>
      </w:r>
      <w:r w:rsidR="00A4360F" w:rsidRPr="005C6F4C">
        <w:rPr>
          <w:rFonts w:ascii="Times New Roman" w:hAnsi="Times New Roman" w:cs="Times New Roman"/>
          <w:sz w:val="24"/>
          <w:szCs w:val="24"/>
        </w:rPr>
        <w:t xml:space="preserve"> Celkové vyšetření inteligence u klinického nebo poradenského psychologa trvá většinou hodinu až hodinu a půl. Ve většině případů vyšetření bývá hrazeno státem. (Martoch, Martochová Dudová, 2011)  </w:t>
      </w:r>
    </w:p>
    <w:p w14:paraId="210FA62C" w14:textId="77777777" w:rsidR="00A4360F" w:rsidRDefault="005C6F4C" w:rsidP="00120339">
      <w:pPr>
        <w:autoSpaceDE w:val="0"/>
        <w:autoSpaceDN w:val="0"/>
        <w:adjustRightInd w:val="0"/>
        <w:spacing w:after="0" w:line="360" w:lineRule="auto"/>
        <w:ind w:firstLine="709"/>
        <w:jc w:val="both"/>
      </w:pPr>
      <w:r w:rsidRPr="005C6F4C">
        <w:rPr>
          <w:rFonts w:ascii="Times New Roman" w:hAnsi="Times New Roman" w:cs="Times New Roman"/>
          <w:sz w:val="24"/>
          <w:szCs w:val="24"/>
        </w:rPr>
        <w:t>Pomocí IQ testů lze měřit jen některé stránky lidské inteligence, především inteligenci slovní (v</w:t>
      </w:r>
      <w:r w:rsidR="00A4360F" w:rsidRPr="005C6F4C">
        <w:rPr>
          <w:rFonts w:ascii="Times New Roman" w:hAnsi="Times New Roman" w:cs="Times New Roman"/>
          <w:sz w:val="24"/>
          <w:szCs w:val="24"/>
        </w:rPr>
        <w:t>erbální</w:t>
      </w:r>
      <w:r w:rsidRPr="005C6F4C">
        <w:rPr>
          <w:rFonts w:ascii="Times New Roman" w:hAnsi="Times New Roman" w:cs="Times New Roman"/>
          <w:sz w:val="24"/>
          <w:szCs w:val="24"/>
        </w:rPr>
        <w:t>), logicko-matematickou,</w:t>
      </w:r>
      <w:r w:rsidR="00A4360F" w:rsidRPr="005C6F4C">
        <w:rPr>
          <w:rFonts w:ascii="Times New Roman" w:hAnsi="Times New Roman" w:cs="Times New Roman"/>
          <w:sz w:val="24"/>
          <w:szCs w:val="24"/>
        </w:rPr>
        <w:t xml:space="preserve"> vizuálně-prostorovou.</w:t>
      </w:r>
      <w:r w:rsidR="00D731F8" w:rsidRPr="005C6F4C">
        <w:rPr>
          <w:rFonts w:ascii="Times New Roman" w:hAnsi="Times New Roman" w:cs="Times New Roman"/>
          <w:sz w:val="24"/>
          <w:szCs w:val="24"/>
        </w:rPr>
        <w:t xml:space="preserve"> </w:t>
      </w:r>
      <w:r w:rsidR="00A4360F" w:rsidRPr="005C6F4C">
        <w:rPr>
          <w:rFonts w:ascii="Times New Roman" w:hAnsi="Times New Roman" w:cs="Times New Roman"/>
          <w:sz w:val="24"/>
          <w:szCs w:val="24"/>
        </w:rPr>
        <w:t xml:space="preserve">(Stehlíková 2018) </w:t>
      </w:r>
      <w:r w:rsidR="00A4360F">
        <w:t xml:space="preserve"> </w:t>
      </w:r>
    </w:p>
    <w:p w14:paraId="7BB103E3" w14:textId="153197FC" w:rsidR="00A20A97" w:rsidRDefault="002C2606" w:rsidP="00A20A97">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Podle </w:t>
      </w:r>
      <w:r w:rsidR="00357FF9" w:rsidRPr="00357FF9">
        <w:rPr>
          <w:rFonts w:ascii="Times New Roman" w:hAnsi="Times New Roman" w:cs="Times New Roman"/>
          <w:sz w:val="24"/>
        </w:rPr>
        <w:t>Gardner</w:t>
      </w:r>
      <w:r>
        <w:rPr>
          <w:rFonts w:ascii="Times New Roman" w:hAnsi="Times New Roman" w:cs="Times New Roman"/>
          <w:sz w:val="24"/>
        </w:rPr>
        <w:t>a (1999) si</w:t>
      </w:r>
      <w:r w:rsidRPr="002C2606">
        <w:rPr>
          <w:rFonts w:ascii="Times New Roman" w:hAnsi="Times New Roman" w:cs="Times New Roman"/>
          <w:sz w:val="24"/>
        </w:rPr>
        <w:t xml:space="preserve"> </w:t>
      </w:r>
      <w:r>
        <w:rPr>
          <w:rFonts w:ascii="Times New Roman" w:hAnsi="Times New Roman" w:cs="Times New Roman"/>
          <w:sz w:val="24"/>
        </w:rPr>
        <w:t>spousta lidí uvědomuje, že průběh IQ testů není tím nejideálnějším, protože inteligence přeci znamená víc, než rychle zodpovědět pár krátkých otázek, které nám mají předpově</w:t>
      </w:r>
      <w:r w:rsidR="0092446C">
        <w:rPr>
          <w:rFonts w:ascii="Times New Roman" w:hAnsi="Times New Roman" w:cs="Times New Roman"/>
          <w:sz w:val="24"/>
        </w:rPr>
        <w:t>dět školní úspěšnost. V</w:t>
      </w:r>
      <w:r w:rsidR="00357FF9" w:rsidRPr="00357FF9">
        <w:rPr>
          <w:rFonts w:ascii="Times New Roman" w:hAnsi="Times New Roman" w:cs="Times New Roman"/>
          <w:sz w:val="24"/>
        </w:rPr>
        <w:t xml:space="preserve">ýsledky </w:t>
      </w:r>
      <w:r>
        <w:rPr>
          <w:rFonts w:ascii="Times New Roman" w:hAnsi="Times New Roman" w:cs="Times New Roman"/>
          <w:sz w:val="24"/>
        </w:rPr>
        <w:t xml:space="preserve">testů </w:t>
      </w:r>
      <w:r w:rsidR="00357FF9" w:rsidRPr="00357FF9">
        <w:rPr>
          <w:rFonts w:ascii="Times New Roman" w:hAnsi="Times New Roman" w:cs="Times New Roman"/>
          <w:sz w:val="24"/>
        </w:rPr>
        <w:t xml:space="preserve">mohou předpovědět, jak si žák povede ve škole, ale už z nich moc dobře nevyčteme, jak si </w:t>
      </w:r>
      <w:r>
        <w:rPr>
          <w:rFonts w:ascii="Times New Roman" w:hAnsi="Times New Roman" w:cs="Times New Roman"/>
          <w:sz w:val="24"/>
        </w:rPr>
        <w:t xml:space="preserve">žák </w:t>
      </w:r>
      <w:r w:rsidR="00357FF9" w:rsidRPr="00357FF9">
        <w:rPr>
          <w:rFonts w:ascii="Times New Roman" w:hAnsi="Times New Roman" w:cs="Times New Roman"/>
          <w:sz w:val="24"/>
        </w:rPr>
        <w:t>povede v</w:t>
      </w:r>
      <w:r>
        <w:rPr>
          <w:rFonts w:ascii="Times New Roman" w:hAnsi="Times New Roman" w:cs="Times New Roman"/>
          <w:sz w:val="24"/>
        </w:rPr>
        <w:t xml:space="preserve"> budoucím životě. </w:t>
      </w:r>
    </w:p>
    <w:p w14:paraId="2E22329F" w14:textId="6B713EA6" w:rsidR="00E156E5" w:rsidRDefault="00797FC0" w:rsidP="00A20A97">
      <w:pPr>
        <w:autoSpaceDE w:val="0"/>
        <w:autoSpaceDN w:val="0"/>
        <w:adjustRightInd w:val="0"/>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V souladu s Gardnerem (1999) se domnívám, že IQ test plně neprokáže schopnosti </w:t>
      </w:r>
      <w:r w:rsidR="00056AA7">
        <w:rPr>
          <w:rFonts w:ascii="Times New Roman" w:hAnsi="Times New Roman" w:cs="Times New Roman"/>
          <w:sz w:val="24"/>
        </w:rPr>
        <w:br/>
      </w:r>
      <w:r>
        <w:rPr>
          <w:rFonts w:ascii="Times New Roman" w:hAnsi="Times New Roman" w:cs="Times New Roman"/>
          <w:sz w:val="24"/>
        </w:rPr>
        <w:t>a dovednosti, týkající se i jiných oblastí ve vývoji dítěte.</w:t>
      </w:r>
      <w:r w:rsidR="00943482">
        <w:rPr>
          <w:rFonts w:ascii="Times New Roman" w:hAnsi="Times New Roman" w:cs="Times New Roman"/>
          <w:sz w:val="24"/>
        </w:rPr>
        <w:t xml:space="preserve"> E</w:t>
      </w:r>
      <w:r w:rsidR="00943482" w:rsidRPr="00B83519">
        <w:rPr>
          <w:rFonts w:ascii="Times New Roman" w:hAnsi="Times New Roman" w:cs="Times New Roman"/>
          <w:sz w:val="24"/>
        </w:rPr>
        <w:t xml:space="preserve">xistují talenty, které se v testech inteligence vůbec </w:t>
      </w:r>
      <w:r w:rsidR="00943482">
        <w:rPr>
          <w:rFonts w:ascii="Times New Roman" w:hAnsi="Times New Roman" w:cs="Times New Roman"/>
          <w:sz w:val="24"/>
        </w:rPr>
        <w:t>nem</w:t>
      </w:r>
      <w:r w:rsidR="00443BB3">
        <w:rPr>
          <w:rFonts w:ascii="Times New Roman" w:hAnsi="Times New Roman" w:cs="Times New Roman"/>
          <w:sz w:val="24"/>
        </w:rPr>
        <w:t>usí projevit. J</w:t>
      </w:r>
      <w:r w:rsidR="00943482">
        <w:rPr>
          <w:rFonts w:ascii="Times New Roman" w:hAnsi="Times New Roman" w:cs="Times New Roman"/>
          <w:sz w:val="24"/>
        </w:rPr>
        <w:t>de například o talent v hu</w:t>
      </w:r>
      <w:r w:rsidR="0092446C">
        <w:rPr>
          <w:rFonts w:ascii="Times New Roman" w:hAnsi="Times New Roman" w:cs="Times New Roman"/>
          <w:sz w:val="24"/>
        </w:rPr>
        <w:t>d</w:t>
      </w:r>
      <w:r w:rsidR="00943482">
        <w:rPr>
          <w:rFonts w:ascii="Times New Roman" w:hAnsi="Times New Roman" w:cs="Times New Roman"/>
          <w:sz w:val="24"/>
        </w:rPr>
        <w:t>bě, umění či sportu.</w:t>
      </w:r>
      <w:r>
        <w:rPr>
          <w:rFonts w:ascii="Times New Roman" w:hAnsi="Times New Roman" w:cs="Times New Roman"/>
          <w:sz w:val="24"/>
        </w:rPr>
        <w:t xml:space="preserve"> </w:t>
      </w:r>
      <w:r w:rsidR="00A20A97">
        <w:rPr>
          <w:rFonts w:ascii="Times New Roman" w:hAnsi="Times New Roman" w:cs="Times New Roman"/>
          <w:sz w:val="24"/>
        </w:rPr>
        <w:t xml:space="preserve">Ze speciálněpedagogické praxe vyplývá, že je podstatné kromě rozvoje intelektu a potenciálu </w:t>
      </w:r>
      <w:r w:rsidR="00D770CC">
        <w:rPr>
          <w:rFonts w:ascii="Times New Roman" w:hAnsi="Times New Roman" w:cs="Times New Roman"/>
          <w:sz w:val="24"/>
        </w:rPr>
        <w:br/>
      </w:r>
      <w:r w:rsidR="00A20A97">
        <w:rPr>
          <w:rFonts w:ascii="Times New Roman" w:hAnsi="Times New Roman" w:cs="Times New Roman"/>
          <w:sz w:val="24"/>
        </w:rPr>
        <w:t>u nadaných dět</w:t>
      </w:r>
      <w:r>
        <w:rPr>
          <w:rFonts w:ascii="Times New Roman" w:hAnsi="Times New Roman" w:cs="Times New Roman"/>
          <w:sz w:val="24"/>
        </w:rPr>
        <w:t xml:space="preserve">í, </w:t>
      </w:r>
      <w:r w:rsidR="00A20A97">
        <w:rPr>
          <w:rFonts w:ascii="Times New Roman" w:hAnsi="Times New Roman" w:cs="Times New Roman"/>
          <w:sz w:val="24"/>
        </w:rPr>
        <w:t xml:space="preserve">především potřeba zaměřit se na oblasti sociálního a emocionálního vývoje. </w:t>
      </w:r>
    </w:p>
    <w:p w14:paraId="67E6ECE5" w14:textId="47306F18" w:rsidR="00E64D29" w:rsidRPr="00E156E5" w:rsidRDefault="00E156E5" w:rsidP="00E156E5">
      <w:pPr>
        <w:rPr>
          <w:rFonts w:ascii="Times New Roman" w:hAnsi="Times New Roman" w:cs="Times New Roman"/>
          <w:sz w:val="24"/>
        </w:rPr>
      </w:pPr>
      <w:r>
        <w:rPr>
          <w:rFonts w:ascii="Times New Roman" w:hAnsi="Times New Roman" w:cs="Times New Roman"/>
          <w:sz w:val="24"/>
        </w:rPr>
        <w:br w:type="page"/>
      </w:r>
    </w:p>
    <w:p w14:paraId="70FCD700" w14:textId="0DB1E197" w:rsidR="00052572" w:rsidRPr="00C310F1" w:rsidRDefault="00052572" w:rsidP="00797FC0">
      <w:pPr>
        <w:pStyle w:val="Nadpis1"/>
        <w:numPr>
          <w:ilvl w:val="0"/>
          <w:numId w:val="11"/>
        </w:numPr>
        <w:jc w:val="both"/>
        <w:rPr>
          <w:b/>
        </w:rPr>
      </w:pPr>
      <w:bookmarkStart w:id="8" w:name="_Toc73656587"/>
      <w:r w:rsidRPr="00C310F1">
        <w:rPr>
          <w:b/>
        </w:rPr>
        <w:lastRenderedPageBreak/>
        <w:t>Charakteristické znaky dítěte s nadáním</w:t>
      </w:r>
      <w:bookmarkEnd w:id="8"/>
      <w:r w:rsidRPr="00C310F1">
        <w:rPr>
          <w:b/>
        </w:rPr>
        <w:t xml:space="preserve"> </w:t>
      </w:r>
    </w:p>
    <w:p w14:paraId="113BFBE7" w14:textId="77777777" w:rsidR="00797FC0" w:rsidRPr="00797FC0" w:rsidRDefault="00797FC0" w:rsidP="00797FC0"/>
    <w:p w14:paraId="233937D1" w14:textId="7E513184" w:rsidR="00D76C99" w:rsidRDefault="00D76C99" w:rsidP="00120339">
      <w:pPr>
        <w:autoSpaceDE w:val="0"/>
        <w:autoSpaceDN w:val="0"/>
        <w:adjustRightInd w:val="0"/>
        <w:spacing w:after="0" w:line="360" w:lineRule="auto"/>
        <w:ind w:firstLine="709"/>
        <w:jc w:val="both"/>
        <w:rPr>
          <w:rFonts w:ascii="Times New Roman" w:hAnsi="Times New Roman" w:cs="Times New Roman"/>
          <w:bCs/>
          <w:sz w:val="24"/>
          <w:szCs w:val="24"/>
        </w:rPr>
      </w:pPr>
      <w:r w:rsidRPr="00D76C99">
        <w:rPr>
          <w:rFonts w:ascii="Times New Roman" w:hAnsi="Times New Roman" w:cs="Times New Roman"/>
          <w:color w:val="1A171B"/>
          <w:sz w:val="24"/>
          <w:szCs w:val="24"/>
          <w:shd w:val="clear" w:color="auto" w:fill="FFFFFF"/>
        </w:rPr>
        <w:t>Na úvod je třeba zmínit, že každé dítě je jiné. I děti s nadáním se od sebe vzájemně liší, stejně tak jako se od sebe liší děti v běžné populaci. Jedno dítě může být živé, nadšené pro cokoli a velmi přátelské, zatímco jiné bude plaché a raději si zaleze do koutku, kde si bude hrát o samotě. Jedno je ale jisté. R</w:t>
      </w:r>
      <w:r w:rsidRPr="00D76C99">
        <w:rPr>
          <w:rFonts w:ascii="Times New Roman" w:hAnsi="Times New Roman" w:cs="Times New Roman"/>
          <w:sz w:val="24"/>
          <w:szCs w:val="24"/>
        </w:rPr>
        <w:t xml:space="preserve">odiče </w:t>
      </w:r>
      <w:r w:rsidR="00DB3DFB">
        <w:rPr>
          <w:rFonts w:ascii="Times New Roman" w:hAnsi="Times New Roman" w:cs="Times New Roman"/>
          <w:sz w:val="24"/>
          <w:szCs w:val="24"/>
        </w:rPr>
        <w:t xml:space="preserve">a nejbližší okolí </w:t>
      </w:r>
      <w:r w:rsidRPr="00D76C99">
        <w:rPr>
          <w:rFonts w:ascii="Times New Roman" w:hAnsi="Times New Roman" w:cs="Times New Roman"/>
          <w:sz w:val="24"/>
          <w:szCs w:val="24"/>
        </w:rPr>
        <w:t xml:space="preserve">z pozorování usoudí, </w:t>
      </w:r>
      <w:r w:rsidRPr="00D76C99">
        <w:rPr>
          <w:rFonts w:ascii="Times New Roman" w:hAnsi="Times New Roman" w:cs="Times New Roman"/>
          <w:bCs/>
          <w:sz w:val="24"/>
          <w:szCs w:val="24"/>
        </w:rPr>
        <w:t xml:space="preserve">že jejich </w:t>
      </w:r>
      <w:r w:rsidR="00384B70">
        <w:rPr>
          <w:rFonts w:ascii="Times New Roman" w:hAnsi="Times New Roman" w:cs="Times New Roman"/>
          <w:bCs/>
          <w:sz w:val="24"/>
          <w:szCs w:val="24"/>
        </w:rPr>
        <w:t>dítě je zkrátka jiné než ostatní děti téhož věku</w:t>
      </w:r>
      <w:r w:rsidRPr="00D76C99">
        <w:rPr>
          <w:rFonts w:ascii="Times New Roman" w:hAnsi="Times New Roman" w:cs="Times New Roman"/>
          <w:bCs/>
          <w:sz w:val="24"/>
          <w:szCs w:val="24"/>
        </w:rPr>
        <w:t xml:space="preserve">. </w:t>
      </w:r>
    </w:p>
    <w:p w14:paraId="651EFFBA" w14:textId="0BA39278" w:rsidR="009750E0" w:rsidRPr="00C310F1" w:rsidRDefault="009750E0" w:rsidP="00A541C3">
      <w:pPr>
        <w:pStyle w:val="Nadpis2"/>
        <w:numPr>
          <w:ilvl w:val="1"/>
          <w:numId w:val="24"/>
        </w:numPr>
        <w:rPr>
          <w:b/>
          <w:sz w:val="30"/>
          <w:szCs w:val="30"/>
        </w:rPr>
      </w:pPr>
      <w:bookmarkStart w:id="9" w:name="_Toc73656588"/>
      <w:r w:rsidRPr="00C310F1">
        <w:rPr>
          <w:b/>
          <w:sz w:val="30"/>
          <w:szCs w:val="30"/>
        </w:rPr>
        <w:t>Raný věk</w:t>
      </w:r>
      <w:bookmarkEnd w:id="9"/>
      <w:r w:rsidRPr="00C310F1">
        <w:rPr>
          <w:b/>
          <w:sz w:val="30"/>
          <w:szCs w:val="30"/>
        </w:rPr>
        <w:t xml:space="preserve"> </w:t>
      </w:r>
    </w:p>
    <w:p w14:paraId="71456240" w14:textId="4FBC7C60" w:rsidR="00D76C99" w:rsidRDefault="00D76C99" w:rsidP="00120339">
      <w:pPr>
        <w:autoSpaceDE w:val="0"/>
        <w:autoSpaceDN w:val="0"/>
        <w:adjustRightInd w:val="0"/>
        <w:spacing w:after="0" w:line="360" w:lineRule="auto"/>
        <w:ind w:firstLine="709"/>
        <w:jc w:val="both"/>
        <w:rPr>
          <w:rFonts w:ascii="Times New Roman" w:hAnsi="Times New Roman" w:cs="Times New Roman"/>
          <w:sz w:val="24"/>
          <w:szCs w:val="24"/>
        </w:rPr>
      </w:pPr>
      <w:r w:rsidRPr="00D76C99">
        <w:rPr>
          <w:rFonts w:ascii="Times New Roman" w:hAnsi="Times New Roman" w:cs="Times New Roman"/>
          <w:color w:val="1A171B"/>
          <w:sz w:val="24"/>
          <w:szCs w:val="24"/>
          <w:shd w:val="clear" w:color="auto" w:fill="FFFFFF"/>
        </w:rPr>
        <w:t>O</w:t>
      </w:r>
      <w:r w:rsidRPr="00D76C99">
        <w:rPr>
          <w:rFonts w:ascii="Times New Roman" w:hAnsi="Times New Roman" w:cs="Times New Roman"/>
          <w:sz w:val="24"/>
          <w:szCs w:val="24"/>
        </w:rPr>
        <w:t xml:space="preserve">d samotného narození může být nadané dítě živější a zvídavější. </w:t>
      </w:r>
      <w:r w:rsidRPr="00D76C99">
        <w:rPr>
          <w:rFonts w:ascii="Times New Roman" w:hAnsi="Times New Roman" w:cs="Times New Roman"/>
          <w:color w:val="1A171B"/>
          <w:sz w:val="24"/>
          <w:szCs w:val="24"/>
          <w:shd w:val="clear" w:color="auto" w:fill="FFFFFF"/>
        </w:rPr>
        <w:t xml:space="preserve">Již od útlého věku nás dokáže udivovat svou schopností vyhledávat a vstřebávat informace. Typickým znakem </w:t>
      </w:r>
      <w:r w:rsidR="00056AA7">
        <w:rPr>
          <w:rFonts w:ascii="Times New Roman" w:hAnsi="Times New Roman" w:cs="Times New Roman"/>
          <w:color w:val="1A171B"/>
          <w:sz w:val="24"/>
          <w:szCs w:val="24"/>
          <w:shd w:val="clear" w:color="auto" w:fill="FFFFFF"/>
        </w:rPr>
        <w:br/>
      </w:r>
      <w:r w:rsidRPr="00D76C99">
        <w:rPr>
          <w:rFonts w:ascii="Times New Roman" w:hAnsi="Times New Roman" w:cs="Times New Roman"/>
          <w:color w:val="1A171B"/>
          <w:sz w:val="24"/>
          <w:szCs w:val="24"/>
          <w:shd w:val="clear" w:color="auto" w:fill="FFFFFF"/>
        </w:rPr>
        <w:t xml:space="preserve">u takovýchto dětí je vyspělejší chování vzhledem k jejich věku, avšak skutečná vyzrálost přijde až později. </w:t>
      </w:r>
      <w:r w:rsidRPr="00D76C99">
        <w:rPr>
          <w:rFonts w:ascii="Times New Roman" w:hAnsi="Times New Roman" w:cs="Times New Roman"/>
          <w:sz w:val="24"/>
          <w:szCs w:val="24"/>
        </w:rPr>
        <w:t xml:space="preserve">Už velmi záhy po narození je znát, že takové dítě dokáže být delší dobu klidné, oproti běžným dětem. </w:t>
      </w:r>
      <w:r w:rsidRPr="00D76C99">
        <w:rPr>
          <w:rFonts w:ascii="Times New Roman" w:hAnsi="Times New Roman" w:cs="Times New Roman"/>
          <w:color w:val="1A171B"/>
          <w:sz w:val="24"/>
          <w:szCs w:val="24"/>
          <w:shd w:val="clear" w:color="auto" w:fill="FFFFFF"/>
        </w:rPr>
        <w:t xml:space="preserve">Nadané dítě se vyznačuje velkou chutí učit se novým věcem, často napodobováním chování lidí, které vidí ve svém okolí.  Dostane-li takové dítě šanci rozvíjet se, dychtivě po ní skočí. S uplynulým časem se jeho znalosti prohlubují a rozhled rozšiřuje rychleji, než u ostatních dětí téhož věku. </w:t>
      </w:r>
      <w:r w:rsidR="00F33C8A">
        <w:rPr>
          <w:rFonts w:ascii="Times New Roman" w:hAnsi="Times New Roman" w:cs="Times New Roman"/>
          <w:sz w:val="24"/>
          <w:szCs w:val="24"/>
        </w:rPr>
        <w:t>Dříve se poprvé převalí, sedí. O</w:t>
      </w:r>
      <w:r w:rsidRPr="00D76C99">
        <w:rPr>
          <w:rFonts w:ascii="Times New Roman" w:hAnsi="Times New Roman" w:cs="Times New Roman"/>
          <w:sz w:val="24"/>
          <w:szCs w:val="24"/>
        </w:rPr>
        <w:t>bdobí lezení může zkrátit nebo i úplně přeskočit. Často se naučí chodit dříve než jeho vrstevníci, aby mohlo co nejrychleji začít objevovat svět. Některé děti se mohou začít vyjadřovat ve větách už v roce a půl, zatímco jiní si mohou dávat na čas. Na druhou st</w:t>
      </w:r>
      <w:r w:rsidR="00DB3DFB">
        <w:rPr>
          <w:rFonts w:ascii="Times New Roman" w:hAnsi="Times New Roman" w:cs="Times New Roman"/>
          <w:sz w:val="24"/>
          <w:szCs w:val="24"/>
        </w:rPr>
        <w:t xml:space="preserve">ranu, jakmile se rozmluví, začnou velmi rychle mluvit v celých větách a budou si ve své řeči jisté, </w:t>
      </w:r>
      <w:r w:rsidRPr="00D76C99">
        <w:rPr>
          <w:rFonts w:ascii="Times New Roman" w:hAnsi="Times New Roman" w:cs="Times New Roman"/>
          <w:sz w:val="24"/>
          <w:szCs w:val="24"/>
        </w:rPr>
        <w:t>jakoby čekaly na to, až budou jazyk ovládat dobře</w:t>
      </w:r>
      <w:r w:rsidR="00DB3DFB">
        <w:rPr>
          <w:rFonts w:ascii="Times New Roman" w:hAnsi="Times New Roman" w:cs="Times New Roman"/>
          <w:sz w:val="24"/>
          <w:szCs w:val="24"/>
        </w:rPr>
        <w:t xml:space="preserve"> a budou tak mít možnost mluvit bezchybně. </w:t>
      </w:r>
      <w:r w:rsidRPr="00D76C99">
        <w:rPr>
          <w:rFonts w:ascii="Times New Roman" w:hAnsi="Times New Roman" w:cs="Times New Roman"/>
          <w:sz w:val="24"/>
          <w:szCs w:val="24"/>
        </w:rPr>
        <w:t xml:space="preserve">Někteří rodiče tvrdí, že měli dokonce obavy, protože se </w:t>
      </w:r>
      <w:r w:rsidR="008313BD">
        <w:rPr>
          <w:rFonts w:ascii="Times New Roman" w:hAnsi="Times New Roman" w:cs="Times New Roman"/>
          <w:sz w:val="24"/>
          <w:szCs w:val="24"/>
        </w:rPr>
        <w:t xml:space="preserve">jejich </w:t>
      </w:r>
      <w:r w:rsidRPr="00D76C99">
        <w:rPr>
          <w:rFonts w:ascii="Times New Roman" w:hAnsi="Times New Roman" w:cs="Times New Roman"/>
          <w:sz w:val="24"/>
          <w:szCs w:val="24"/>
        </w:rPr>
        <w:t>dítě rozmluvilo až později. (Stehlíková, 2018)</w:t>
      </w:r>
    </w:p>
    <w:p w14:paraId="0DD72FBB" w14:textId="2043A528" w:rsidR="009750E0" w:rsidRPr="00C310F1" w:rsidRDefault="00DE2B2B" w:rsidP="00A541C3">
      <w:pPr>
        <w:pStyle w:val="Nadpis2"/>
        <w:numPr>
          <w:ilvl w:val="1"/>
          <w:numId w:val="24"/>
        </w:numPr>
        <w:rPr>
          <w:b/>
          <w:sz w:val="30"/>
          <w:szCs w:val="30"/>
        </w:rPr>
      </w:pPr>
      <w:r w:rsidRPr="00C310F1">
        <w:rPr>
          <w:b/>
          <w:sz w:val="30"/>
          <w:szCs w:val="30"/>
        </w:rPr>
        <w:t xml:space="preserve"> </w:t>
      </w:r>
      <w:bookmarkStart w:id="10" w:name="_Toc73656589"/>
      <w:r w:rsidR="009750E0" w:rsidRPr="00C310F1">
        <w:rPr>
          <w:b/>
          <w:sz w:val="30"/>
          <w:szCs w:val="30"/>
        </w:rPr>
        <w:t>Předškolní věk</w:t>
      </w:r>
      <w:bookmarkEnd w:id="10"/>
      <w:r w:rsidR="009750E0" w:rsidRPr="00C310F1">
        <w:rPr>
          <w:b/>
          <w:sz w:val="30"/>
          <w:szCs w:val="30"/>
        </w:rPr>
        <w:t xml:space="preserve"> </w:t>
      </w:r>
    </w:p>
    <w:p w14:paraId="134EE3CA" w14:textId="2399087C" w:rsidR="00F75DC0" w:rsidRDefault="00DE2B2B" w:rsidP="005C2D2D">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Každé dítě s nadáním </w:t>
      </w:r>
      <w:r w:rsidR="009750E0" w:rsidRPr="00F75DC0">
        <w:rPr>
          <w:rFonts w:ascii="Times New Roman" w:hAnsi="Times New Roman" w:cs="Times New Roman"/>
          <w:sz w:val="24"/>
        </w:rPr>
        <w:t xml:space="preserve">má svá specifika, kterých by si rodič měl povšimnout. V předškolním zařízení však dítě </w:t>
      </w:r>
      <w:r w:rsidR="008313BD">
        <w:rPr>
          <w:rFonts w:ascii="Times New Roman" w:hAnsi="Times New Roman" w:cs="Times New Roman"/>
          <w:sz w:val="24"/>
        </w:rPr>
        <w:t>šanci pozorovat</w:t>
      </w:r>
      <w:r w:rsidR="00A87C71">
        <w:rPr>
          <w:rFonts w:ascii="Times New Roman" w:hAnsi="Times New Roman" w:cs="Times New Roman"/>
          <w:sz w:val="24"/>
        </w:rPr>
        <w:t xml:space="preserve"> má</w:t>
      </w:r>
      <w:r w:rsidR="008313BD">
        <w:rPr>
          <w:rFonts w:ascii="Times New Roman" w:hAnsi="Times New Roman" w:cs="Times New Roman"/>
          <w:sz w:val="24"/>
        </w:rPr>
        <w:t xml:space="preserve"> i </w:t>
      </w:r>
      <w:r w:rsidR="009750E0" w:rsidRPr="00F75DC0">
        <w:rPr>
          <w:rFonts w:ascii="Times New Roman" w:hAnsi="Times New Roman" w:cs="Times New Roman"/>
          <w:sz w:val="24"/>
        </w:rPr>
        <w:t xml:space="preserve">učitel, který může zaznamenávat jisté předpoklady pro nadání. </w:t>
      </w:r>
      <w:r w:rsidR="00443BB3">
        <w:rPr>
          <w:rFonts w:ascii="Times New Roman" w:hAnsi="Times New Roman" w:cs="Times New Roman"/>
          <w:sz w:val="24"/>
        </w:rPr>
        <w:t xml:space="preserve">V takovémto případě je důležitá spolupráce dané instituce a rodiny, kteří sse mohou společně domlouvat na dalším </w:t>
      </w:r>
      <w:r w:rsidR="009750E0" w:rsidRPr="00F75DC0">
        <w:rPr>
          <w:rFonts w:ascii="Times New Roman" w:hAnsi="Times New Roman" w:cs="Times New Roman"/>
          <w:sz w:val="24"/>
        </w:rPr>
        <w:t xml:space="preserve">postupu práce jak v předškolním zařízení, tak </w:t>
      </w:r>
      <w:r w:rsidR="00443BB3">
        <w:rPr>
          <w:rFonts w:ascii="Times New Roman" w:hAnsi="Times New Roman" w:cs="Times New Roman"/>
          <w:sz w:val="24"/>
        </w:rPr>
        <w:br/>
      </w:r>
      <w:r w:rsidR="009750E0" w:rsidRPr="00F75DC0">
        <w:rPr>
          <w:rFonts w:ascii="Times New Roman" w:hAnsi="Times New Roman" w:cs="Times New Roman"/>
          <w:sz w:val="24"/>
        </w:rPr>
        <w:t xml:space="preserve">i v domácím prostředí. </w:t>
      </w:r>
      <w:r w:rsidR="005C2D2D">
        <w:rPr>
          <w:rFonts w:ascii="Times New Roman" w:hAnsi="Times New Roman" w:cs="Times New Roman"/>
          <w:sz w:val="24"/>
        </w:rPr>
        <w:t>(Kovářová, Klugová, 2010)</w:t>
      </w:r>
    </w:p>
    <w:p w14:paraId="5D8B98DC" w14:textId="38428193" w:rsidR="00EC2A84" w:rsidRDefault="00A64189" w:rsidP="005C2D2D">
      <w:pPr>
        <w:spacing w:line="360" w:lineRule="auto"/>
        <w:ind w:firstLine="709"/>
        <w:jc w:val="both"/>
        <w:rPr>
          <w:rFonts w:ascii="Times New Roman" w:hAnsi="Times New Roman" w:cs="Times New Roman"/>
          <w:sz w:val="24"/>
        </w:rPr>
      </w:pPr>
      <w:r>
        <w:rPr>
          <w:rFonts w:ascii="Times New Roman" w:hAnsi="Times New Roman" w:cs="Times New Roman"/>
          <w:sz w:val="24"/>
        </w:rPr>
        <w:t>U nadaných jedinců často můžeme pozorovat, že i přes jejich silné stránky můžou být v jiných věcech pozadu nebo zůstanou nepochopeni</w:t>
      </w:r>
      <w:r w:rsidR="00443BB3">
        <w:rPr>
          <w:rFonts w:ascii="Times New Roman" w:hAnsi="Times New Roman" w:cs="Times New Roman"/>
          <w:sz w:val="24"/>
        </w:rPr>
        <w:t xml:space="preserve"> jejich okolím</w:t>
      </w:r>
      <w:r>
        <w:rPr>
          <w:rFonts w:ascii="Times New Roman" w:hAnsi="Times New Roman" w:cs="Times New Roman"/>
          <w:sz w:val="24"/>
        </w:rPr>
        <w:t xml:space="preserve">. Několik těchto protikladů je přehledně shrnuto v tabulce kladů a záporů. </w:t>
      </w:r>
    </w:p>
    <w:p w14:paraId="54858177" w14:textId="784DCC10" w:rsidR="00F75DC0" w:rsidRPr="00EC2A84" w:rsidRDefault="00EC2A84" w:rsidP="00EC2A84">
      <w:pPr>
        <w:rPr>
          <w:rFonts w:ascii="Times New Roman" w:hAnsi="Times New Roman" w:cs="Times New Roman"/>
          <w:sz w:val="24"/>
        </w:rPr>
      </w:pPr>
      <w:r>
        <w:rPr>
          <w:rFonts w:ascii="Times New Roman" w:hAnsi="Times New Roman" w:cs="Times New Roman"/>
          <w:sz w:val="24"/>
        </w:rPr>
        <w:br w:type="page"/>
      </w:r>
    </w:p>
    <w:tbl>
      <w:tblPr>
        <w:tblStyle w:val="Mkatabulky"/>
        <w:tblW w:w="0" w:type="auto"/>
        <w:tblLook w:val="04A0" w:firstRow="1" w:lastRow="0" w:firstColumn="1" w:lastColumn="0" w:noHBand="0" w:noVBand="1"/>
      </w:tblPr>
      <w:tblGrid>
        <w:gridCol w:w="4530"/>
        <w:gridCol w:w="4531"/>
      </w:tblGrid>
      <w:tr w:rsidR="00F75DC0" w14:paraId="458DEA8C" w14:textId="77777777" w:rsidTr="005C2D2D">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C49E34"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Silné stránky dítěte</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F600EA"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Slabé stránky dítěte </w:t>
            </w:r>
          </w:p>
        </w:tc>
      </w:tr>
      <w:tr w:rsidR="00F75DC0" w14:paraId="4116191A" w14:textId="77777777" w:rsidTr="00F75DC0">
        <w:tc>
          <w:tcPr>
            <w:tcW w:w="4531" w:type="dxa"/>
            <w:tcBorders>
              <w:top w:val="single" w:sz="4" w:space="0" w:color="auto"/>
              <w:left w:val="single" w:sz="4" w:space="0" w:color="auto"/>
              <w:bottom w:val="single" w:sz="4" w:space="0" w:color="auto"/>
              <w:right w:val="single" w:sz="4" w:space="0" w:color="auto"/>
            </w:tcBorders>
            <w:hideMark/>
          </w:tcPr>
          <w:p w14:paraId="706BD905"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Nemá problém s naučením a udržením nových informací.</w:t>
            </w:r>
          </w:p>
        </w:tc>
        <w:tc>
          <w:tcPr>
            <w:tcW w:w="4531" w:type="dxa"/>
            <w:tcBorders>
              <w:top w:val="single" w:sz="4" w:space="0" w:color="auto"/>
              <w:left w:val="single" w:sz="4" w:space="0" w:color="auto"/>
              <w:bottom w:val="single" w:sz="4" w:space="0" w:color="auto"/>
              <w:right w:val="single" w:sz="4" w:space="0" w:color="auto"/>
            </w:tcBorders>
            <w:hideMark/>
          </w:tcPr>
          <w:p w14:paraId="74717EB0"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Někdy vytváří až zbytečně složité pojmy. Na své vrstevníky nerado čeká. Zpochybňuje výukové postupy.</w:t>
            </w:r>
          </w:p>
        </w:tc>
      </w:tr>
      <w:tr w:rsidR="00F75DC0" w14:paraId="397C00EA" w14:textId="77777777" w:rsidTr="00F75DC0">
        <w:tc>
          <w:tcPr>
            <w:tcW w:w="4531" w:type="dxa"/>
            <w:tcBorders>
              <w:top w:val="single" w:sz="4" w:space="0" w:color="auto"/>
              <w:left w:val="single" w:sz="4" w:space="0" w:color="auto"/>
              <w:bottom w:val="single" w:sz="4" w:space="0" w:color="auto"/>
              <w:right w:val="single" w:sz="4" w:space="0" w:color="auto"/>
            </w:tcBorders>
            <w:hideMark/>
          </w:tcPr>
          <w:p w14:paraId="07CDDB55"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velice zvídavé, stále se snaží získávat nové informace a zjišťovat jejich význam. Nemá problém s vnitřní motivací. </w:t>
            </w:r>
          </w:p>
        </w:tc>
        <w:tc>
          <w:tcPr>
            <w:tcW w:w="4531" w:type="dxa"/>
            <w:tcBorders>
              <w:top w:val="single" w:sz="4" w:space="0" w:color="auto"/>
              <w:left w:val="single" w:sz="4" w:space="0" w:color="auto"/>
              <w:bottom w:val="single" w:sz="4" w:space="0" w:color="auto"/>
              <w:right w:val="single" w:sz="4" w:space="0" w:color="auto"/>
            </w:tcBorders>
            <w:hideMark/>
          </w:tcPr>
          <w:p w14:paraId="7F63FA08"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Jeho otázky mohou člověka uvést do rozpaků. Očekává stejný zájem i od ostatních.  </w:t>
            </w:r>
          </w:p>
        </w:tc>
      </w:tr>
      <w:tr w:rsidR="00F75DC0" w14:paraId="154013B0" w14:textId="77777777" w:rsidTr="00F75DC0">
        <w:tc>
          <w:tcPr>
            <w:tcW w:w="4531" w:type="dxa"/>
            <w:tcBorders>
              <w:top w:val="single" w:sz="4" w:space="0" w:color="auto"/>
              <w:left w:val="single" w:sz="4" w:space="0" w:color="auto"/>
              <w:bottom w:val="single" w:sz="4" w:space="0" w:color="auto"/>
              <w:right w:val="single" w:sz="4" w:space="0" w:color="auto"/>
            </w:tcBorders>
            <w:hideMark/>
          </w:tcPr>
          <w:p w14:paraId="653BDC29"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Moc dobře vnímá vztah mezi příčinou a následkem.</w:t>
            </w:r>
          </w:p>
        </w:tc>
        <w:tc>
          <w:tcPr>
            <w:tcW w:w="4531" w:type="dxa"/>
            <w:tcBorders>
              <w:top w:val="single" w:sz="4" w:space="0" w:color="auto"/>
              <w:left w:val="single" w:sz="4" w:space="0" w:color="auto"/>
              <w:bottom w:val="single" w:sz="4" w:space="0" w:color="auto"/>
              <w:right w:val="single" w:sz="4" w:space="0" w:color="auto"/>
            </w:tcBorders>
            <w:hideMark/>
          </w:tcPr>
          <w:p w14:paraId="4479F1DA"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pro něj obtížné přijmout to, co pro něj postrádá logiku. </w:t>
            </w:r>
          </w:p>
        </w:tc>
      </w:tr>
      <w:tr w:rsidR="00F75DC0" w14:paraId="607E823C" w14:textId="77777777" w:rsidTr="00F75DC0">
        <w:tc>
          <w:tcPr>
            <w:tcW w:w="4531" w:type="dxa"/>
            <w:tcBorders>
              <w:top w:val="single" w:sz="4" w:space="0" w:color="auto"/>
              <w:left w:val="single" w:sz="4" w:space="0" w:color="auto"/>
              <w:bottom w:val="single" w:sz="4" w:space="0" w:color="auto"/>
              <w:right w:val="single" w:sz="4" w:space="0" w:color="auto"/>
            </w:tcBorders>
            <w:hideMark/>
          </w:tcPr>
          <w:p w14:paraId="563FF218"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Má kritické myšlení, vysoká očekávání, hodnotí ostatní i samo sebe, často je příliš sebekritické.</w:t>
            </w:r>
          </w:p>
        </w:tc>
        <w:tc>
          <w:tcPr>
            <w:tcW w:w="4531" w:type="dxa"/>
            <w:tcBorders>
              <w:top w:val="single" w:sz="4" w:space="0" w:color="auto"/>
              <w:left w:val="single" w:sz="4" w:space="0" w:color="auto"/>
              <w:bottom w:val="single" w:sz="4" w:space="0" w:color="auto"/>
              <w:right w:val="single" w:sz="4" w:space="0" w:color="auto"/>
            </w:tcBorders>
            <w:hideMark/>
          </w:tcPr>
          <w:p w14:paraId="6E377488"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Bývá kritické a netolerantní ke svým vrstevníkům. Přílišnou sebekritikou může upadnout do deprese, je to malý perfekcionista. </w:t>
            </w:r>
          </w:p>
        </w:tc>
      </w:tr>
      <w:tr w:rsidR="00F75DC0" w14:paraId="48BE7274" w14:textId="77777777" w:rsidTr="00F75DC0">
        <w:tc>
          <w:tcPr>
            <w:tcW w:w="4531" w:type="dxa"/>
            <w:tcBorders>
              <w:top w:val="single" w:sz="4" w:space="0" w:color="auto"/>
              <w:left w:val="single" w:sz="4" w:space="0" w:color="auto"/>
              <w:bottom w:val="single" w:sz="4" w:space="0" w:color="auto"/>
              <w:right w:val="single" w:sz="4" w:space="0" w:color="auto"/>
            </w:tcBorders>
            <w:hideMark/>
          </w:tcPr>
          <w:p w14:paraId="70572950"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Vysoká citlivost a empatie k druhým a touha být přijímáno. </w:t>
            </w:r>
          </w:p>
        </w:tc>
        <w:tc>
          <w:tcPr>
            <w:tcW w:w="4531" w:type="dxa"/>
            <w:tcBorders>
              <w:top w:val="single" w:sz="4" w:space="0" w:color="auto"/>
              <w:left w:val="single" w:sz="4" w:space="0" w:color="auto"/>
              <w:bottom w:val="single" w:sz="4" w:space="0" w:color="auto"/>
              <w:right w:val="single" w:sz="4" w:space="0" w:color="auto"/>
            </w:tcBorders>
            <w:hideMark/>
          </w:tcPr>
          <w:p w14:paraId="5AD8C305"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Vysokou citlivost může ovlivnit kritika a odmítání od okolí. Od svých vrstevníků očekává podobné hodnoty. Pokud tam nejsou, může se cítit až příliš odlišné a odcizené. </w:t>
            </w:r>
          </w:p>
        </w:tc>
      </w:tr>
      <w:tr w:rsidR="00F75DC0" w14:paraId="138833C0" w14:textId="77777777" w:rsidTr="00F75DC0">
        <w:tc>
          <w:tcPr>
            <w:tcW w:w="4531" w:type="dxa"/>
            <w:tcBorders>
              <w:top w:val="single" w:sz="4" w:space="0" w:color="auto"/>
              <w:left w:val="single" w:sz="4" w:space="0" w:color="auto"/>
              <w:bottom w:val="single" w:sz="4" w:space="0" w:color="auto"/>
              <w:right w:val="single" w:sz="4" w:space="0" w:color="auto"/>
            </w:tcBorders>
            <w:hideMark/>
          </w:tcPr>
          <w:p w14:paraId="4D39AB99"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Veliká energie, pohotovost a nedočkavost. </w:t>
            </w:r>
          </w:p>
        </w:tc>
        <w:tc>
          <w:tcPr>
            <w:tcW w:w="4531" w:type="dxa"/>
            <w:tcBorders>
              <w:top w:val="single" w:sz="4" w:space="0" w:color="auto"/>
              <w:left w:val="single" w:sz="4" w:space="0" w:color="auto"/>
              <w:bottom w:val="single" w:sz="4" w:space="0" w:color="auto"/>
              <w:right w:val="single" w:sz="4" w:space="0" w:color="auto"/>
            </w:tcBorders>
            <w:hideMark/>
          </w:tcPr>
          <w:p w14:paraId="3878F628" w14:textId="28FDDDCD" w:rsidR="00F75DC0" w:rsidRDefault="00F75DC0" w:rsidP="00443B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dítěte může dojít k frustraci z nečinnosti, neustále potřebuje stimulaci, může na </w:t>
            </w:r>
            <w:r w:rsidR="00443BB3">
              <w:rPr>
                <w:rFonts w:ascii="Times New Roman" w:hAnsi="Times New Roman" w:cs="Times New Roman"/>
                <w:sz w:val="24"/>
                <w:szCs w:val="24"/>
              </w:rPr>
              <w:t>své okolí</w:t>
            </w:r>
            <w:r>
              <w:rPr>
                <w:rFonts w:ascii="Times New Roman" w:hAnsi="Times New Roman" w:cs="Times New Roman"/>
                <w:sz w:val="24"/>
                <w:szCs w:val="24"/>
              </w:rPr>
              <w:t xml:space="preserve"> působit jako hyperaktivní. </w:t>
            </w:r>
          </w:p>
        </w:tc>
      </w:tr>
      <w:tr w:rsidR="00F75DC0" w14:paraId="732E8C81" w14:textId="77777777" w:rsidTr="00F75DC0">
        <w:tc>
          <w:tcPr>
            <w:tcW w:w="4531" w:type="dxa"/>
            <w:tcBorders>
              <w:top w:val="single" w:sz="4" w:space="0" w:color="auto"/>
              <w:left w:val="single" w:sz="4" w:space="0" w:color="auto"/>
              <w:bottom w:val="single" w:sz="4" w:space="0" w:color="auto"/>
              <w:right w:val="single" w:sz="4" w:space="0" w:color="auto"/>
            </w:tcBorders>
            <w:hideMark/>
          </w:tcPr>
          <w:p w14:paraId="6B3610B5"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Tvořivost a vynalézavost. Rádo přichází na nové způsoby, jak věci dělat. </w:t>
            </w:r>
          </w:p>
        </w:tc>
        <w:tc>
          <w:tcPr>
            <w:tcW w:w="4531" w:type="dxa"/>
            <w:tcBorders>
              <w:top w:val="single" w:sz="4" w:space="0" w:color="auto"/>
              <w:left w:val="single" w:sz="4" w:space="0" w:color="auto"/>
              <w:bottom w:val="single" w:sz="4" w:space="0" w:color="auto"/>
              <w:right w:val="single" w:sz="4" w:space="0" w:color="auto"/>
            </w:tcBorders>
            <w:hideMark/>
          </w:tcPr>
          <w:p w14:paraId="142BE64B" w14:textId="77777777" w:rsidR="00F75DC0" w:rsidRDefault="00F75DC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Dítě rádo narušuje plány a popírá to, co už se ví, ostatní si všímají jeho odlišnosti.  </w:t>
            </w:r>
          </w:p>
        </w:tc>
      </w:tr>
    </w:tbl>
    <w:p w14:paraId="5BD13915" w14:textId="77777777" w:rsidR="005C2D2D" w:rsidRPr="00F75DC0" w:rsidRDefault="005C2D2D" w:rsidP="005C2D2D">
      <w:pPr>
        <w:spacing w:line="360" w:lineRule="auto"/>
        <w:ind w:firstLine="709"/>
        <w:jc w:val="both"/>
        <w:rPr>
          <w:rFonts w:ascii="Times New Roman" w:hAnsi="Times New Roman" w:cs="Times New Roman"/>
          <w:i/>
          <w:sz w:val="20"/>
          <w:szCs w:val="24"/>
        </w:rPr>
      </w:pPr>
      <w:r w:rsidRPr="00F75DC0">
        <w:rPr>
          <w:rFonts w:ascii="Times New Roman" w:hAnsi="Times New Roman" w:cs="Times New Roman"/>
          <w:i/>
          <w:sz w:val="20"/>
          <w:szCs w:val="24"/>
        </w:rPr>
        <w:t xml:space="preserve">Tab. </w:t>
      </w:r>
      <w:r>
        <w:rPr>
          <w:rFonts w:ascii="Times New Roman" w:hAnsi="Times New Roman" w:cs="Times New Roman"/>
          <w:i/>
          <w:sz w:val="20"/>
          <w:szCs w:val="24"/>
        </w:rPr>
        <w:t>č</w:t>
      </w:r>
      <w:r w:rsidRPr="00F75DC0">
        <w:rPr>
          <w:rFonts w:ascii="Times New Roman" w:hAnsi="Times New Roman" w:cs="Times New Roman"/>
          <w:i/>
          <w:sz w:val="20"/>
          <w:szCs w:val="24"/>
        </w:rPr>
        <w:t>.</w:t>
      </w:r>
      <w:r>
        <w:rPr>
          <w:rFonts w:ascii="Times New Roman" w:hAnsi="Times New Roman" w:cs="Times New Roman"/>
          <w:i/>
          <w:sz w:val="20"/>
          <w:szCs w:val="24"/>
        </w:rPr>
        <w:t xml:space="preserve"> </w:t>
      </w:r>
      <w:r w:rsidRPr="00F75DC0">
        <w:rPr>
          <w:rFonts w:ascii="Times New Roman" w:hAnsi="Times New Roman" w:cs="Times New Roman"/>
          <w:i/>
          <w:sz w:val="20"/>
          <w:szCs w:val="24"/>
        </w:rPr>
        <w:t>2 - klady a zápory v chování nadaného dítěte (</w:t>
      </w:r>
      <w:r>
        <w:rPr>
          <w:rFonts w:ascii="Times New Roman" w:hAnsi="Times New Roman" w:cs="Times New Roman"/>
          <w:i/>
          <w:sz w:val="20"/>
          <w:szCs w:val="24"/>
        </w:rPr>
        <w:t xml:space="preserve">upraveno podle autorů </w:t>
      </w:r>
      <w:r w:rsidRPr="00F75DC0">
        <w:rPr>
          <w:rFonts w:ascii="Times New Roman" w:hAnsi="Times New Roman" w:cs="Times New Roman"/>
          <w:i/>
          <w:sz w:val="20"/>
          <w:szCs w:val="24"/>
        </w:rPr>
        <w:t xml:space="preserve">Clark, 1992, Seagoe, 1974) </w:t>
      </w:r>
    </w:p>
    <w:p w14:paraId="6670A243" w14:textId="77777777" w:rsidR="009750E0" w:rsidRPr="00F75DC0" w:rsidRDefault="009750E0" w:rsidP="00DE2B2B">
      <w:pPr>
        <w:spacing w:line="360" w:lineRule="auto"/>
        <w:jc w:val="both"/>
        <w:rPr>
          <w:rFonts w:ascii="Times New Roman" w:hAnsi="Times New Roman" w:cs="Times New Roman"/>
        </w:rPr>
      </w:pPr>
    </w:p>
    <w:p w14:paraId="0A0DD26A" w14:textId="727851C6" w:rsidR="009750E0" w:rsidRPr="00C310F1" w:rsidRDefault="009750E0" w:rsidP="00A541C3">
      <w:pPr>
        <w:pStyle w:val="Nadpis2"/>
        <w:numPr>
          <w:ilvl w:val="1"/>
          <w:numId w:val="24"/>
        </w:numPr>
        <w:spacing w:line="360" w:lineRule="auto"/>
        <w:jc w:val="both"/>
        <w:rPr>
          <w:rFonts w:cstheme="majorHAnsi"/>
          <w:b/>
          <w:sz w:val="30"/>
          <w:szCs w:val="30"/>
        </w:rPr>
      </w:pPr>
      <w:r w:rsidRPr="00C310F1">
        <w:rPr>
          <w:rFonts w:cstheme="majorHAnsi"/>
          <w:b/>
          <w:sz w:val="30"/>
          <w:szCs w:val="30"/>
        </w:rPr>
        <w:t xml:space="preserve"> </w:t>
      </w:r>
      <w:bookmarkStart w:id="11" w:name="_Toc73656590"/>
      <w:r w:rsidR="009B794D" w:rsidRPr="00C310F1">
        <w:rPr>
          <w:rFonts w:cstheme="majorHAnsi"/>
          <w:b/>
          <w:sz w:val="30"/>
          <w:szCs w:val="30"/>
        </w:rPr>
        <w:t>Odlišnost</w:t>
      </w:r>
      <w:r w:rsidR="006F4106" w:rsidRPr="00C310F1">
        <w:rPr>
          <w:rFonts w:cstheme="majorHAnsi"/>
          <w:b/>
          <w:sz w:val="30"/>
          <w:szCs w:val="30"/>
        </w:rPr>
        <w:t>i</w:t>
      </w:r>
      <w:r w:rsidR="009B794D" w:rsidRPr="00C310F1">
        <w:rPr>
          <w:rFonts w:cstheme="majorHAnsi"/>
          <w:b/>
          <w:sz w:val="30"/>
          <w:szCs w:val="30"/>
        </w:rPr>
        <w:t xml:space="preserve"> nadaných dětí od běžné populace</w:t>
      </w:r>
      <w:bookmarkEnd w:id="11"/>
      <w:r w:rsidR="009B794D" w:rsidRPr="00C310F1">
        <w:rPr>
          <w:rFonts w:cstheme="majorHAnsi"/>
          <w:b/>
          <w:sz w:val="30"/>
          <w:szCs w:val="30"/>
        </w:rPr>
        <w:t xml:space="preserve"> </w:t>
      </w:r>
    </w:p>
    <w:p w14:paraId="4F4DD977" w14:textId="3464ECD6" w:rsidR="009B794D" w:rsidRPr="00F75DC0" w:rsidRDefault="009B794D" w:rsidP="00F75DC0">
      <w:pPr>
        <w:spacing w:line="360" w:lineRule="auto"/>
        <w:ind w:firstLine="709"/>
        <w:jc w:val="both"/>
        <w:rPr>
          <w:rFonts w:ascii="Times New Roman" w:hAnsi="Times New Roman" w:cs="Times New Roman"/>
          <w:sz w:val="24"/>
        </w:rPr>
      </w:pPr>
      <w:r w:rsidRPr="00F75DC0">
        <w:rPr>
          <w:rFonts w:ascii="Times New Roman" w:hAnsi="Times New Roman" w:cs="Times New Roman"/>
          <w:sz w:val="24"/>
        </w:rPr>
        <w:t>V literatuře se můžeme dočíst, že odlišné prvky nadaných dětí od běžných vrstevníků můžeme rozdělit do několika základních oblastí</w:t>
      </w:r>
      <w:r w:rsidR="00DE2B2B">
        <w:rPr>
          <w:rFonts w:ascii="Times New Roman" w:hAnsi="Times New Roman" w:cs="Times New Roman"/>
          <w:sz w:val="24"/>
        </w:rPr>
        <w:t>, které si blíže nastíníme v následujícím textu.</w:t>
      </w:r>
    </w:p>
    <w:p w14:paraId="789C8378" w14:textId="1B535152" w:rsidR="009B794D" w:rsidRPr="00C310F1" w:rsidRDefault="00DE2B2B" w:rsidP="00A00469">
      <w:pPr>
        <w:pStyle w:val="Nadpis3"/>
        <w:spacing w:line="360" w:lineRule="auto"/>
        <w:ind w:firstLine="709"/>
        <w:jc w:val="both"/>
        <w:rPr>
          <w:rFonts w:cstheme="majorHAnsi"/>
          <w:b/>
        </w:rPr>
      </w:pPr>
      <w:bookmarkStart w:id="12" w:name="_Toc73656591"/>
      <w:r w:rsidRPr="00C310F1">
        <w:rPr>
          <w:rFonts w:cstheme="majorHAnsi"/>
          <w:b/>
        </w:rPr>
        <w:t>2.3</w:t>
      </w:r>
      <w:r w:rsidR="00A541C3">
        <w:rPr>
          <w:rFonts w:cstheme="majorHAnsi"/>
          <w:b/>
        </w:rPr>
        <w:t>.1</w:t>
      </w:r>
      <w:r w:rsidR="009B794D" w:rsidRPr="00C310F1">
        <w:rPr>
          <w:rFonts w:cstheme="majorHAnsi"/>
          <w:b/>
        </w:rPr>
        <w:t xml:space="preserve"> Řeč, jazyk a učení</w:t>
      </w:r>
      <w:bookmarkEnd w:id="12"/>
    </w:p>
    <w:p w14:paraId="276C793F" w14:textId="2E32C1D6" w:rsidR="009B794D" w:rsidRPr="00F75DC0" w:rsidRDefault="009B794D" w:rsidP="00F75DC0">
      <w:pPr>
        <w:spacing w:line="360" w:lineRule="auto"/>
        <w:ind w:firstLine="709"/>
        <w:jc w:val="both"/>
        <w:rPr>
          <w:rFonts w:ascii="Times New Roman" w:hAnsi="Times New Roman" w:cs="Times New Roman"/>
          <w:sz w:val="24"/>
          <w:szCs w:val="24"/>
        </w:rPr>
      </w:pPr>
      <w:r w:rsidRPr="00F75DC0">
        <w:rPr>
          <w:rFonts w:ascii="Times New Roman" w:hAnsi="Times New Roman" w:cs="Times New Roman"/>
          <w:sz w:val="24"/>
          <w:szCs w:val="24"/>
        </w:rPr>
        <w:t>U nadaných dětí si může rodič povšimnout</w:t>
      </w:r>
      <w:r w:rsidR="008313BD">
        <w:rPr>
          <w:rFonts w:ascii="Times New Roman" w:hAnsi="Times New Roman" w:cs="Times New Roman"/>
          <w:sz w:val="24"/>
          <w:szCs w:val="24"/>
        </w:rPr>
        <w:t>, že nástup řeči přichází</w:t>
      </w:r>
      <w:r w:rsidR="00DE2B2B">
        <w:rPr>
          <w:rFonts w:ascii="Times New Roman" w:hAnsi="Times New Roman" w:cs="Times New Roman"/>
          <w:sz w:val="24"/>
          <w:szCs w:val="24"/>
        </w:rPr>
        <w:t xml:space="preserve"> zpravidla</w:t>
      </w:r>
      <w:r w:rsidR="008313BD">
        <w:rPr>
          <w:rFonts w:ascii="Times New Roman" w:hAnsi="Times New Roman" w:cs="Times New Roman"/>
          <w:sz w:val="24"/>
          <w:szCs w:val="24"/>
        </w:rPr>
        <w:t xml:space="preserve"> dříve. J</w:t>
      </w:r>
      <w:r w:rsidRPr="00F75DC0">
        <w:rPr>
          <w:rFonts w:ascii="Times New Roman" w:hAnsi="Times New Roman" w:cs="Times New Roman"/>
          <w:sz w:val="24"/>
          <w:szCs w:val="24"/>
        </w:rPr>
        <w:t xml:space="preserve">iž okolo 16. měsíce je dítě schopno tvořit jednoduché věty a má širokou slovní zásobu. Učení </w:t>
      </w:r>
      <w:r w:rsidR="00056AA7">
        <w:rPr>
          <w:rFonts w:ascii="Times New Roman" w:hAnsi="Times New Roman" w:cs="Times New Roman"/>
          <w:sz w:val="24"/>
          <w:szCs w:val="24"/>
        </w:rPr>
        <w:br/>
      </w:r>
      <w:r w:rsidRPr="00F75DC0">
        <w:rPr>
          <w:rFonts w:ascii="Times New Roman" w:hAnsi="Times New Roman" w:cs="Times New Roman"/>
          <w:sz w:val="24"/>
          <w:szCs w:val="24"/>
        </w:rPr>
        <w:t>a zapamatovávání n</w:t>
      </w:r>
      <w:r w:rsidR="00A64189">
        <w:rPr>
          <w:rFonts w:ascii="Times New Roman" w:hAnsi="Times New Roman" w:cs="Times New Roman"/>
          <w:sz w:val="24"/>
          <w:szCs w:val="24"/>
        </w:rPr>
        <w:t>ových pojmů je pro něj snadné. P</w:t>
      </w:r>
      <w:r w:rsidRPr="00F75DC0">
        <w:rPr>
          <w:rFonts w:ascii="Times New Roman" w:hAnsi="Times New Roman" w:cs="Times New Roman"/>
          <w:sz w:val="24"/>
          <w:szCs w:val="24"/>
        </w:rPr>
        <w:t xml:space="preserve">amatuje si říkanky, básničky, písničky </w:t>
      </w:r>
      <w:r w:rsidR="00056AA7">
        <w:rPr>
          <w:rFonts w:ascii="Times New Roman" w:hAnsi="Times New Roman" w:cs="Times New Roman"/>
          <w:sz w:val="24"/>
          <w:szCs w:val="24"/>
        </w:rPr>
        <w:br/>
      </w:r>
      <w:r w:rsidRPr="00F75DC0">
        <w:rPr>
          <w:rFonts w:ascii="Times New Roman" w:hAnsi="Times New Roman" w:cs="Times New Roman"/>
          <w:sz w:val="24"/>
          <w:szCs w:val="24"/>
        </w:rPr>
        <w:lastRenderedPageBreak/>
        <w:t>a nedělá mu problém delší dobu se soustředit</w:t>
      </w:r>
      <w:r w:rsidR="00A64189">
        <w:rPr>
          <w:rFonts w:ascii="Times New Roman" w:hAnsi="Times New Roman" w:cs="Times New Roman"/>
          <w:sz w:val="24"/>
          <w:szCs w:val="24"/>
        </w:rPr>
        <w:t xml:space="preserve"> na danou věc</w:t>
      </w:r>
      <w:r w:rsidRPr="00F75DC0">
        <w:rPr>
          <w:rFonts w:ascii="Times New Roman" w:hAnsi="Times New Roman" w:cs="Times New Roman"/>
          <w:sz w:val="24"/>
          <w:szCs w:val="24"/>
        </w:rPr>
        <w:t xml:space="preserve">. Nadané dítě bývá zvídavé, neustále se na něco ptá, zajímá se o to, co se děje kolem něj. Často se zajímá o složitější témata, odpovědi na ně </w:t>
      </w:r>
      <w:r w:rsidR="00A15503">
        <w:rPr>
          <w:rFonts w:ascii="Times New Roman" w:hAnsi="Times New Roman" w:cs="Times New Roman"/>
          <w:sz w:val="24"/>
          <w:szCs w:val="24"/>
        </w:rPr>
        <w:t xml:space="preserve">hledá </w:t>
      </w:r>
      <w:r w:rsidRPr="00F75DC0">
        <w:rPr>
          <w:rFonts w:ascii="Times New Roman" w:hAnsi="Times New Roman" w:cs="Times New Roman"/>
          <w:sz w:val="24"/>
          <w:szCs w:val="24"/>
        </w:rPr>
        <w:t>v různých encyklopediích, atlasech, uče</w:t>
      </w:r>
      <w:r w:rsidR="00443BB3">
        <w:rPr>
          <w:rFonts w:ascii="Times New Roman" w:hAnsi="Times New Roman" w:cs="Times New Roman"/>
          <w:sz w:val="24"/>
          <w:szCs w:val="24"/>
        </w:rPr>
        <w:t>b</w:t>
      </w:r>
      <w:r w:rsidRPr="00F75DC0">
        <w:rPr>
          <w:rFonts w:ascii="Times New Roman" w:hAnsi="Times New Roman" w:cs="Times New Roman"/>
          <w:sz w:val="24"/>
          <w:szCs w:val="24"/>
        </w:rPr>
        <w:t xml:space="preserve">nicích, což nebývá problém, protože </w:t>
      </w:r>
      <w:r w:rsidR="004E18B2" w:rsidRPr="00F75DC0">
        <w:rPr>
          <w:rFonts w:ascii="Times New Roman" w:hAnsi="Times New Roman" w:cs="Times New Roman"/>
          <w:sz w:val="24"/>
          <w:szCs w:val="24"/>
        </w:rPr>
        <w:t>spousta</w:t>
      </w:r>
      <w:r w:rsidRPr="00F75DC0">
        <w:rPr>
          <w:rFonts w:ascii="Times New Roman" w:hAnsi="Times New Roman" w:cs="Times New Roman"/>
          <w:sz w:val="24"/>
          <w:szCs w:val="24"/>
        </w:rPr>
        <w:t xml:space="preserve"> těchto dětí </w:t>
      </w:r>
      <w:r w:rsidR="00A64189">
        <w:rPr>
          <w:rFonts w:ascii="Times New Roman" w:hAnsi="Times New Roman" w:cs="Times New Roman"/>
          <w:sz w:val="24"/>
          <w:szCs w:val="24"/>
        </w:rPr>
        <w:t>již</w:t>
      </w:r>
      <w:r w:rsidR="004E18B2" w:rsidRPr="00F75DC0">
        <w:rPr>
          <w:rFonts w:ascii="Times New Roman" w:hAnsi="Times New Roman" w:cs="Times New Roman"/>
          <w:sz w:val="24"/>
          <w:szCs w:val="24"/>
        </w:rPr>
        <w:t xml:space="preserve"> v předškolním věku umí číst. Důležité je uvést, že tato obecná charakteristika nemusí být</w:t>
      </w:r>
      <w:r w:rsidR="00A15503">
        <w:rPr>
          <w:rFonts w:ascii="Times New Roman" w:hAnsi="Times New Roman" w:cs="Times New Roman"/>
          <w:sz w:val="24"/>
          <w:szCs w:val="24"/>
        </w:rPr>
        <w:t xml:space="preserve"> vždy</w:t>
      </w:r>
      <w:r w:rsidR="004E18B2" w:rsidRPr="00F75DC0">
        <w:rPr>
          <w:rFonts w:ascii="Times New Roman" w:hAnsi="Times New Roman" w:cs="Times New Roman"/>
          <w:sz w:val="24"/>
          <w:szCs w:val="24"/>
        </w:rPr>
        <w:t xml:space="preserve"> pravidlem. To, že dítě neumí číst již v předškolním věku</w:t>
      </w:r>
      <w:r w:rsidR="00DE2B2B">
        <w:rPr>
          <w:rFonts w:ascii="Times New Roman" w:hAnsi="Times New Roman" w:cs="Times New Roman"/>
          <w:sz w:val="24"/>
          <w:szCs w:val="24"/>
        </w:rPr>
        <w:t>,</w:t>
      </w:r>
      <w:r w:rsidR="004E18B2" w:rsidRPr="00F75DC0">
        <w:rPr>
          <w:rFonts w:ascii="Times New Roman" w:hAnsi="Times New Roman" w:cs="Times New Roman"/>
          <w:sz w:val="24"/>
          <w:szCs w:val="24"/>
        </w:rPr>
        <w:t xml:space="preserve"> ještě neznamená, že nejde o dítě nadané. Při nástupu do školy se jejich vývoj může </w:t>
      </w:r>
      <w:r w:rsidR="00A15503">
        <w:rPr>
          <w:rFonts w:ascii="Times New Roman" w:hAnsi="Times New Roman" w:cs="Times New Roman"/>
          <w:sz w:val="24"/>
          <w:szCs w:val="24"/>
        </w:rPr>
        <w:t xml:space="preserve">naopak </w:t>
      </w:r>
      <w:r w:rsidR="004E18B2" w:rsidRPr="00F75DC0">
        <w:rPr>
          <w:rFonts w:ascii="Times New Roman" w:hAnsi="Times New Roman" w:cs="Times New Roman"/>
          <w:sz w:val="24"/>
          <w:szCs w:val="24"/>
        </w:rPr>
        <w:t>urychlit.</w:t>
      </w:r>
      <w:r w:rsidR="00B75F68" w:rsidRPr="00F75DC0">
        <w:rPr>
          <w:rFonts w:ascii="Times New Roman" w:hAnsi="Times New Roman" w:cs="Times New Roman"/>
          <w:sz w:val="24"/>
          <w:szCs w:val="24"/>
        </w:rPr>
        <w:t xml:space="preserve"> (Kovářová, Klugová, 2010) </w:t>
      </w:r>
    </w:p>
    <w:p w14:paraId="07743A09" w14:textId="7F07EFB2" w:rsidR="00B75F68" w:rsidRPr="00F75DC0" w:rsidRDefault="00B75F68" w:rsidP="00F75DC0">
      <w:pPr>
        <w:autoSpaceDE w:val="0"/>
        <w:autoSpaceDN w:val="0"/>
        <w:adjustRightInd w:val="0"/>
        <w:spacing w:after="0" w:line="360" w:lineRule="auto"/>
        <w:ind w:firstLine="709"/>
        <w:jc w:val="both"/>
        <w:rPr>
          <w:rFonts w:ascii="Times New Roman" w:hAnsi="Times New Roman" w:cs="Times New Roman"/>
          <w:sz w:val="24"/>
          <w:shd w:val="clear" w:color="auto" w:fill="FFFFFF"/>
        </w:rPr>
      </w:pPr>
      <w:r w:rsidRPr="00F75DC0">
        <w:rPr>
          <w:rFonts w:ascii="Times New Roman" w:hAnsi="Times New Roman" w:cs="Times New Roman"/>
          <w:sz w:val="24"/>
          <w:szCs w:val="24"/>
          <w:shd w:val="clear" w:color="auto" w:fill="FFFFFF"/>
        </w:rPr>
        <w:t>Žádnou překážkou pro tyto děti není ani</w:t>
      </w:r>
      <w:r w:rsidRPr="00F75DC0">
        <w:rPr>
          <w:rFonts w:ascii="Times New Roman" w:hAnsi="Times New Roman" w:cs="Times New Roman"/>
          <w:sz w:val="24"/>
          <w:shd w:val="clear" w:color="auto" w:fill="FFFFFF"/>
        </w:rPr>
        <w:t xml:space="preserve"> užívání cizích slov a učení se cizím jazykům, to souvisí zejména s velmi dobrou krátkodobou i dlouhodobou sluchovou a zrakovou pamětí. </w:t>
      </w:r>
      <w:r w:rsidR="00056AA7">
        <w:rPr>
          <w:rFonts w:ascii="Times New Roman" w:hAnsi="Times New Roman" w:cs="Times New Roman"/>
          <w:sz w:val="24"/>
          <w:shd w:val="clear" w:color="auto" w:fill="FFFFFF"/>
        </w:rPr>
        <w:br/>
      </w:r>
      <w:r w:rsidRPr="00F75DC0">
        <w:rPr>
          <w:rFonts w:ascii="Times New Roman" w:hAnsi="Times New Roman" w:cs="Times New Roman"/>
          <w:sz w:val="24"/>
          <w:shd w:val="clear" w:color="auto" w:fill="FFFFFF"/>
        </w:rPr>
        <w:t xml:space="preserve">I přes to právě rozvinutá řeč, bohatá slovní zásoba a způsob jejich vyjadřování se mohou stát „kamenem úrazu“ při kontaktu a komunikaci s ostatními dětmi, kterým se zdá tento způsob řeči ještě velmi nesrozumitelný. Řada nadaných dětí již ve velmi útlém věku sama od sebe projevuje velký zájem o písmena a čísla. Mnohé z nich ještě ani neumí mluvit, přesto už ovládají celou abecedu. Několik odborníků se shoduje právě na tom, že pokud dítě umí číst už před 4. rokem, jedná se o jeden z hlavních znaků výjimečného rozumového nadání. (Stehlíková, 2018) </w:t>
      </w:r>
    </w:p>
    <w:p w14:paraId="10E31E13" w14:textId="77777777" w:rsidR="00B75F68" w:rsidRPr="00C310F1" w:rsidRDefault="00B75F68" w:rsidP="00A00469">
      <w:pPr>
        <w:spacing w:line="360" w:lineRule="auto"/>
        <w:ind w:firstLine="709"/>
        <w:jc w:val="both"/>
        <w:rPr>
          <w:rFonts w:asciiTheme="majorHAnsi" w:hAnsiTheme="majorHAnsi" w:cstheme="majorHAnsi"/>
          <w:b/>
        </w:rPr>
      </w:pPr>
    </w:p>
    <w:p w14:paraId="74057838" w14:textId="64DE40C0" w:rsidR="004E18B2" w:rsidRPr="00C310F1" w:rsidRDefault="00A541C3" w:rsidP="00A00469">
      <w:pPr>
        <w:pStyle w:val="Nadpis3"/>
        <w:spacing w:line="360" w:lineRule="auto"/>
        <w:ind w:firstLine="709"/>
        <w:jc w:val="both"/>
        <w:rPr>
          <w:rFonts w:cstheme="majorHAnsi"/>
          <w:b/>
        </w:rPr>
      </w:pPr>
      <w:bookmarkStart w:id="13" w:name="_Toc73656592"/>
      <w:r>
        <w:rPr>
          <w:rFonts w:cstheme="majorHAnsi"/>
          <w:b/>
        </w:rPr>
        <w:t>2.3.2</w:t>
      </w:r>
      <w:r w:rsidR="004E18B2" w:rsidRPr="00C310F1">
        <w:rPr>
          <w:rFonts w:cstheme="majorHAnsi"/>
          <w:b/>
        </w:rPr>
        <w:t xml:space="preserve"> Psychomotorika a motivace</w:t>
      </w:r>
      <w:bookmarkEnd w:id="13"/>
      <w:r w:rsidR="004E18B2" w:rsidRPr="00C310F1">
        <w:rPr>
          <w:rFonts w:cstheme="majorHAnsi"/>
          <w:b/>
        </w:rPr>
        <w:t xml:space="preserve"> </w:t>
      </w:r>
    </w:p>
    <w:p w14:paraId="10E1FAD3" w14:textId="1A177F4D" w:rsidR="00F90073" w:rsidRDefault="004E18B2" w:rsidP="00A00469">
      <w:pPr>
        <w:spacing w:line="360" w:lineRule="auto"/>
        <w:ind w:firstLine="709"/>
        <w:jc w:val="both"/>
        <w:rPr>
          <w:rFonts w:ascii="Times New Roman" w:hAnsi="Times New Roman" w:cs="Times New Roman"/>
          <w:sz w:val="24"/>
          <w:szCs w:val="24"/>
        </w:rPr>
      </w:pPr>
      <w:r w:rsidRPr="00F75DC0">
        <w:rPr>
          <w:rFonts w:ascii="Times New Roman" w:hAnsi="Times New Roman" w:cs="Times New Roman"/>
          <w:sz w:val="24"/>
          <w:szCs w:val="24"/>
        </w:rPr>
        <w:t xml:space="preserve">Již před prvním rokem, okolo 9. měsíce už dítě </w:t>
      </w:r>
      <w:r w:rsidR="00DE2B2B">
        <w:rPr>
          <w:rFonts w:ascii="Times New Roman" w:hAnsi="Times New Roman" w:cs="Times New Roman"/>
          <w:sz w:val="24"/>
          <w:szCs w:val="24"/>
        </w:rPr>
        <w:t>velmi často umí chodit, je</w:t>
      </w:r>
      <w:r w:rsidRPr="00F75DC0">
        <w:rPr>
          <w:rFonts w:ascii="Times New Roman" w:hAnsi="Times New Roman" w:cs="Times New Roman"/>
          <w:sz w:val="24"/>
          <w:szCs w:val="24"/>
        </w:rPr>
        <w:t xml:space="preserve"> aktivní </w:t>
      </w:r>
      <w:r w:rsidR="00056AA7">
        <w:rPr>
          <w:rFonts w:ascii="Times New Roman" w:hAnsi="Times New Roman" w:cs="Times New Roman"/>
          <w:sz w:val="24"/>
          <w:szCs w:val="24"/>
        </w:rPr>
        <w:br/>
      </w:r>
      <w:r w:rsidRPr="00F75DC0">
        <w:rPr>
          <w:rFonts w:ascii="Times New Roman" w:hAnsi="Times New Roman" w:cs="Times New Roman"/>
          <w:sz w:val="24"/>
          <w:szCs w:val="24"/>
        </w:rPr>
        <w:t xml:space="preserve">a cílevědomé. Své </w:t>
      </w:r>
      <w:r w:rsidR="00443BB3">
        <w:rPr>
          <w:rFonts w:ascii="Times New Roman" w:hAnsi="Times New Roman" w:cs="Times New Roman"/>
          <w:sz w:val="24"/>
          <w:szCs w:val="24"/>
        </w:rPr>
        <w:t>okolí často zahrnuje otázkami „P</w:t>
      </w:r>
      <w:r w:rsidRPr="00F75DC0">
        <w:rPr>
          <w:rFonts w:ascii="Times New Roman" w:hAnsi="Times New Roman" w:cs="Times New Roman"/>
          <w:sz w:val="24"/>
          <w:szCs w:val="24"/>
        </w:rPr>
        <w:t xml:space="preserve">roč?“ Ve svém myšlení a jednání není tolik závislé na okolí. V oblasti jemné motoriky je </w:t>
      </w:r>
      <w:r w:rsidR="00F90073" w:rsidRPr="00F75DC0">
        <w:rPr>
          <w:rFonts w:ascii="Times New Roman" w:hAnsi="Times New Roman" w:cs="Times New Roman"/>
          <w:sz w:val="24"/>
          <w:szCs w:val="24"/>
        </w:rPr>
        <w:t xml:space="preserve">zručné, jde mu psaní, kreslení i manipulační hry. Co se týče motivace, u nadaného dítěte platí, že když mu něco nejde, nerado se k činnosti opět vrací. (Kovářová, Klugová, 2020) Nízké sebevědomí a nedůvěra sama v sebe negativně ovlivňuje celou osobnost i chování v kolektivu. Takové pocity často vedou až k pasivitě </w:t>
      </w:r>
      <w:r w:rsidR="00056AA7">
        <w:rPr>
          <w:rFonts w:ascii="Times New Roman" w:hAnsi="Times New Roman" w:cs="Times New Roman"/>
          <w:sz w:val="24"/>
          <w:szCs w:val="24"/>
        </w:rPr>
        <w:br/>
      </w:r>
      <w:r w:rsidR="00F90073" w:rsidRPr="00F75DC0">
        <w:rPr>
          <w:rFonts w:ascii="Times New Roman" w:hAnsi="Times New Roman" w:cs="Times New Roman"/>
          <w:sz w:val="24"/>
          <w:szCs w:val="24"/>
        </w:rPr>
        <w:t>a nadané dítě je tak srovnáváno s vrstevníky a učitelem může být bráno za průměrné. (Stehlíková,2018)</w:t>
      </w:r>
    </w:p>
    <w:p w14:paraId="48603B81" w14:textId="2AEE6A47" w:rsidR="00F75DC0" w:rsidRPr="00C310F1" w:rsidRDefault="00A541C3" w:rsidP="00A00469">
      <w:pPr>
        <w:pStyle w:val="Nadpis3"/>
        <w:spacing w:line="360" w:lineRule="auto"/>
        <w:ind w:firstLine="709"/>
        <w:jc w:val="both"/>
        <w:rPr>
          <w:rFonts w:cstheme="majorHAnsi"/>
          <w:b/>
        </w:rPr>
      </w:pPr>
      <w:bookmarkStart w:id="14" w:name="_Toc73656593"/>
      <w:r>
        <w:rPr>
          <w:rFonts w:cstheme="majorHAnsi"/>
          <w:b/>
        </w:rPr>
        <w:t>2.3.3</w:t>
      </w:r>
      <w:r w:rsidR="00F75DC0" w:rsidRPr="00C310F1">
        <w:rPr>
          <w:rFonts w:cstheme="majorHAnsi"/>
          <w:b/>
        </w:rPr>
        <w:t xml:space="preserve"> </w:t>
      </w:r>
      <w:r w:rsidR="00DE2B2B" w:rsidRPr="00C310F1">
        <w:rPr>
          <w:rFonts w:cstheme="majorHAnsi"/>
          <w:b/>
        </w:rPr>
        <w:t>P</w:t>
      </w:r>
      <w:r w:rsidR="00F75DC0" w:rsidRPr="00C310F1">
        <w:rPr>
          <w:rFonts w:cstheme="majorHAnsi"/>
          <w:b/>
        </w:rPr>
        <w:t>aměť a pozornost</w:t>
      </w:r>
      <w:bookmarkEnd w:id="14"/>
      <w:r w:rsidR="00F75DC0" w:rsidRPr="00C310F1">
        <w:rPr>
          <w:rFonts w:cstheme="majorHAnsi"/>
          <w:b/>
        </w:rPr>
        <w:t xml:space="preserve"> </w:t>
      </w:r>
    </w:p>
    <w:p w14:paraId="2ED7AF50" w14:textId="3D488EBF" w:rsidR="00F75DC0" w:rsidRPr="00F75DC0" w:rsidRDefault="00F75DC0" w:rsidP="00F75DC0">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Podle určitých výzkumů bylo prokázáno, že nadané děti mají vynikající </w:t>
      </w:r>
      <w:r w:rsidR="00A15503">
        <w:rPr>
          <w:rFonts w:ascii="Times New Roman" w:hAnsi="Times New Roman" w:cs="Times New Roman"/>
          <w:sz w:val="24"/>
        </w:rPr>
        <w:t xml:space="preserve">krátkodobou </w:t>
      </w:r>
      <w:r w:rsidR="00056AA7">
        <w:rPr>
          <w:rFonts w:ascii="Times New Roman" w:hAnsi="Times New Roman" w:cs="Times New Roman"/>
          <w:sz w:val="24"/>
        </w:rPr>
        <w:br/>
      </w:r>
      <w:r w:rsidR="00A15503">
        <w:rPr>
          <w:rFonts w:ascii="Times New Roman" w:hAnsi="Times New Roman" w:cs="Times New Roman"/>
          <w:sz w:val="24"/>
        </w:rPr>
        <w:t>i dlouhodobou paměť. P</w:t>
      </w:r>
      <w:r>
        <w:rPr>
          <w:rFonts w:ascii="Times New Roman" w:hAnsi="Times New Roman" w:cs="Times New Roman"/>
          <w:sz w:val="24"/>
        </w:rPr>
        <w:t xml:space="preserve">ři správné motivaci jsou </w:t>
      </w:r>
      <w:r w:rsidR="00443BB3">
        <w:rPr>
          <w:rFonts w:ascii="Times New Roman" w:hAnsi="Times New Roman" w:cs="Times New Roman"/>
          <w:sz w:val="24"/>
        </w:rPr>
        <w:t xml:space="preserve">nadané děti </w:t>
      </w:r>
      <w:r>
        <w:rPr>
          <w:rFonts w:ascii="Times New Roman" w:hAnsi="Times New Roman" w:cs="Times New Roman"/>
          <w:sz w:val="24"/>
        </w:rPr>
        <w:t xml:space="preserve">schopny velice rychle si zapamatovávat větší množství informací najednou. Velice dobře se zvládají naučit cizí jazyky. Je pro ně v celku snadné si zapamatovat a vybavovat informace, které pro ně mají význam. Mnohem obtížnější pro ně je zapamatování informací, které se mají naučit pouze mechanicky, svoji pozornost těmto úkolům nedokáží nebo nechtějí věnovat. Pokud je daný úkol zajímá, </w:t>
      </w:r>
      <w:r>
        <w:rPr>
          <w:rFonts w:ascii="Times New Roman" w:hAnsi="Times New Roman" w:cs="Times New Roman"/>
          <w:sz w:val="24"/>
        </w:rPr>
        <w:lastRenderedPageBreak/>
        <w:t>dokáží u něj vydržet velmi dlouho a po celou dobu se na něj plně soustředit. Díky tomuto mají tyto děti výborné předpoklady k učení. Rutinou ale u nadaného dítěte neuspějeme. Vše, co dělají, musí mít nějaký s</w:t>
      </w:r>
      <w:r w:rsidR="00A15503">
        <w:rPr>
          <w:rFonts w:ascii="Times New Roman" w:hAnsi="Times New Roman" w:cs="Times New Roman"/>
          <w:sz w:val="24"/>
        </w:rPr>
        <w:t>mysl. S</w:t>
      </w:r>
      <w:r>
        <w:rPr>
          <w:rFonts w:ascii="Times New Roman" w:hAnsi="Times New Roman" w:cs="Times New Roman"/>
          <w:sz w:val="24"/>
        </w:rPr>
        <w:t xml:space="preserve">tále se snaží objevovat a získávat nové informace a souvislosti. </w:t>
      </w:r>
      <w:r>
        <w:rPr>
          <w:rFonts w:ascii="Times New Roman" w:hAnsi="Times New Roman" w:cs="Times New Roman"/>
          <w:sz w:val="24"/>
          <w:shd w:val="clear" w:color="auto" w:fill="FFFFFF"/>
        </w:rPr>
        <w:t>Pokud jde o jejich zájmy, dokáží se nadané děti výborně a dlouhodobě soustředit a koncentrovat svoji pozornost. Typickou charakteristikou nadprůměrně nadaných dětí je právě tato schopnost. Proto jim mnohdy nevyhovuje časté střídání různých aktivit (psaní, čtení, cvičení), které je naopak doporučováno u ostatních dětí před zahájením školní docházky, protože se jim tak lépe</w:t>
      </w:r>
      <w:r w:rsidR="00A64189">
        <w:rPr>
          <w:rFonts w:ascii="Times New Roman" w:hAnsi="Times New Roman" w:cs="Times New Roman"/>
          <w:sz w:val="24"/>
          <w:shd w:val="clear" w:color="auto" w:fill="FFFFFF"/>
        </w:rPr>
        <w:t xml:space="preserve"> daří udržet</w:t>
      </w:r>
      <w:r>
        <w:rPr>
          <w:rFonts w:ascii="Times New Roman" w:hAnsi="Times New Roman" w:cs="Times New Roman"/>
          <w:sz w:val="24"/>
          <w:shd w:val="clear" w:color="auto" w:fill="FFFFFF"/>
        </w:rPr>
        <w:t xml:space="preserve"> dlouhodobější a kvalitní pozornost. (Stehlíková, 2018) </w:t>
      </w:r>
    </w:p>
    <w:p w14:paraId="236D55AC" w14:textId="3D220D5F" w:rsidR="00F90073" w:rsidRPr="00C310F1" w:rsidRDefault="00A541C3" w:rsidP="00F75DC0">
      <w:pPr>
        <w:pStyle w:val="Nadpis3"/>
        <w:spacing w:line="360" w:lineRule="auto"/>
        <w:ind w:firstLine="709"/>
        <w:jc w:val="both"/>
        <w:rPr>
          <w:rFonts w:cstheme="majorHAnsi"/>
          <w:b/>
        </w:rPr>
      </w:pPr>
      <w:bookmarkStart w:id="15" w:name="_Toc73656594"/>
      <w:r>
        <w:rPr>
          <w:rFonts w:cstheme="majorHAnsi"/>
          <w:b/>
        </w:rPr>
        <w:t>2.3.4</w:t>
      </w:r>
      <w:r w:rsidR="00F90073" w:rsidRPr="00C310F1">
        <w:rPr>
          <w:rFonts w:cstheme="majorHAnsi"/>
          <w:b/>
        </w:rPr>
        <w:t xml:space="preserve"> Psychosociální oblast</w:t>
      </w:r>
      <w:bookmarkEnd w:id="15"/>
      <w:r w:rsidR="00F90073" w:rsidRPr="00C310F1">
        <w:rPr>
          <w:rFonts w:cstheme="majorHAnsi"/>
          <w:b/>
        </w:rPr>
        <w:t xml:space="preserve"> </w:t>
      </w:r>
    </w:p>
    <w:p w14:paraId="347C7782" w14:textId="479DD9FC" w:rsidR="00F75DC0" w:rsidRDefault="00DE2B2B" w:rsidP="00F75DC0">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Komunikace s dospělými je pro nadané </w:t>
      </w:r>
      <w:r w:rsidR="00F90073" w:rsidRPr="00F75DC0">
        <w:rPr>
          <w:rFonts w:ascii="Times New Roman" w:hAnsi="Times New Roman" w:cs="Times New Roman"/>
          <w:sz w:val="24"/>
          <w:szCs w:val="24"/>
        </w:rPr>
        <w:t xml:space="preserve">dítě snazší a více ji vyhledává. </w:t>
      </w:r>
      <w:r w:rsidR="00B75F68" w:rsidRPr="00F75DC0">
        <w:rPr>
          <w:rFonts w:ascii="Times New Roman" w:hAnsi="Times New Roman" w:cs="Times New Roman"/>
          <w:sz w:val="24"/>
          <w:szCs w:val="24"/>
        </w:rPr>
        <w:t xml:space="preserve">Dítě většinou bývá velice citlivé a uvědomuje si odlišnosti mezi sebou a svými vrstevníky. V mateřské škole může nabývat pocitu, že se nudí a že nemá žádné kamarády, protože vrstevníci mu zkrátka nerozumí. </w:t>
      </w:r>
      <w:r w:rsidR="00F252CC" w:rsidRPr="00F75DC0">
        <w:rPr>
          <w:rFonts w:ascii="Times New Roman" w:hAnsi="Times New Roman" w:cs="Times New Roman"/>
          <w:sz w:val="24"/>
          <w:szCs w:val="24"/>
        </w:rPr>
        <w:t>(Kovářová, Klugová, 210)</w:t>
      </w:r>
    </w:p>
    <w:p w14:paraId="26018FC5" w14:textId="1E9BFAA3" w:rsidR="005C2D2D" w:rsidRDefault="00F252CC" w:rsidP="00C310F1">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sidRPr="00F75DC0">
        <w:rPr>
          <w:rFonts w:ascii="Times New Roman" w:hAnsi="Times New Roman" w:cs="Times New Roman"/>
          <w:sz w:val="24"/>
          <w:szCs w:val="24"/>
        </w:rPr>
        <w:t xml:space="preserve"> V předškolním věku, kdy se nadané dítě dostane mezi své vrstevníky se opakovaně </w:t>
      </w:r>
      <w:r w:rsidR="00056AA7">
        <w:rPr>
          <w:rFonts w:ascii="Times New Roman" w:hAnsi="Times New Roman" w:cs="Times New Roman"/>
          <w:sz w:val="24"/>
          <w:szCs w:val="24"/>
        </w:rPr>
        <w:br/>
      </w:r>
      <w:r w:rsidRPr="00F75DC0">
        <w:rPr>
          <w:rFonts w:ascii="Times New Roman" w:hAnsi="Times New Roman" w:cs="Times New Roman"/>
          <w:sz w:val="24"/>
          <w:szCs w:val="24"/>
        </w:rPr>
        <w:t>a intenzivně pokouší o organizaci</w:t>
      </w:r>
      <w:r w:rsidR="00384B70">
        <w:rPr>
          <w:rFonts w:ascii="Times New Roman" w:hAnsi="Times New Roman" w:cs="Times New Roman"/>
          <w:sz w:val="24"/>
          <w:szCs w:val="24"/>
        </w:rPr>
        <w:t xml:space="preserve"> činností, her. Často chce</w:t>
      </w:r>
      <w:r w:rsidRPr="00F75DC0">
        <w:rPr>
          <w:rFonts w:ascii="Times New Roman" w:hAnsi="Times New Roman" w:cs="Times New Roman"/>
          <w:sz w:val="24"/>
          <w:szCs w:val="24"/>
        </w:rPr>
        <w:t xml:space="preserve"> být tím, kdo hru vymyslí a ostatním dětem se tak snaží předat určitá pravidla, což může</w:t>
      </w:r>
      <w:r w:rsidR="00B976F3">
        <w:rPr>
          <w:rFonts w:ascii="Times New Roman" w:hAnsi="Times New Roman" w:cs="Times New Roman"/>
          <w:sz w:val="24"/>
          <w:szCs w:val="24"/>
        </w:rPr>
        <w:t xml:space="preserve"> následně</w:t>
      </w:r>
      <w:r w:rsidRPr="00F75DC0">
        <w:rPr>
          <w:rFonts w:ascii="Times New Roman" w:hAnsi="Times New Roman" w:cs="Times New Roman"/>
          <w:sz w:val="24"/>
          <w:szCs w:val="24"/>
        </w:rPr>
        <w:t xml:space="preserve"> vést k</w:t>
      </w:r>
      <w:r w:rsidR="00B976F3">
        <w:rPr>
          <w:rFonts w:ascii="Times New Roman" w:hAnsi="Times New Roman" w:cs="Times New Roman"/>
          <w:sz w:val="24"/>
          <w:szCs w:val="24"/>
        </w:rPr>
        <w:t> </w:t>
      </w:r>
      <w:r w:rsidRPr="00F75DC0">
        <w:rPr>
          <w:rFonts w:ascii="Times New Roman" w:hAnsi="Times New Roman" w:cs="Times New Roman"/>
          <w:sz w:val="24"/>
          <w:szCs w:val="24"/>
        </w:rPr>
        <w:t>nap</w:t>
      </w:r>
      <w:r w:rsidR="00384B70">
        <w:rPr>
          <w:rFonts w:ascii="Times New Roman" w:hAnsi="Times New Roman" w:cs="Times New Roman"/>
          <w:sz w:val="24"/>
          <w:szCs w:val="24"/>
        </w:rPr>
        <w:t>ětí</w:t>
      </w:r>
      <w:r w:rsidR="00B976F3">
        <w:rPr>
          <w:rFonts w:ascii="Times New Roman" w:hAnsi="Times New Roman" w:cs="Times New Roman"/>
          <w:sz w:val="24"/>
          <w:szCs w:val="24"/>
        </w:rPr>
        <w:t xml:space="preserve"> a konfliktům</w:t>
      </w:r>
      <w:r w:rsidR="00384B70">
        <w:rPr>
          <w:rFonts w:ascii="Times New Roman" w:hAnsi="Times New Roman" w:cs="Times New Roman"/>
          <w:sz w:val="24"/>
          <w:szCs w:val="24"/>
        </w:rPr>
        <w:t xml:space="preserve"> mezi nimi (Webb a kol. </w:t>
      </w:r>
      <w:r w:rsidR="00A64189">
        <w:rPr>
          <w:rFonts w:ascii="Times New Roman" w:hAnsi="Times New Roman" w:cs="Times New Roman"/>
          <w:sz w:val="24"/>
          <w:szCs w:val="24"/>
        </w:rPr>
        <w:t>in Portešová, 2018</w:t>
      </w:r>
      <w:r w:rsidRPr="00F75DC0">
        <w:rPr>
          <w:rFonts w:ascii="Times New Roman" w:hAnsi="Times New Roman" w:cs="Times New Roman"/>
          <w:sz w:val="24"/>
          <w:szCs w:val="24"/>
        </w:rPr>
        <w:t xml:space="preserve">) To je důvodem, proč si častěji tyto děti se svými vrstevníky nerozumí tolik, jako se staršími dětmi nebo s dospělými a jestliže se nikdo takový nenachází v jejich okolí, hledají často své partnery v knihách či u počítače. </w:t>
      </w:r>
      <w:r w:rsidRPr="00F75DC0">
        <w:rPr>
          <w:rFonts w:ascii="Times New Roman" w:hAnsi="Times New Roman" w:cs="Times New Roman"/>
          <w:sz w:val="24"/>
          <w:szCs w:val="24"/>
          <w:shd w:val="clear" w:color="auto" w:fill="FFFFFF"/>
        </w:rPr>
        <w:t>To však není dlouhodobé řešení. Neumožňuje totiž dítěti rozvoj důležitých sociálních dovedností, ve kterých často bývá oproti svým vrstevníkům pozadu a které si musí každý z nás do určité míry nacvičit sám. Proto je velice důležité, aby rodič svému dítěti pomáhal navazovat sociální vztahy s kamarády. Nemusí jich být mnoho, stačí jeden či dva. Na</w:t>
      </w:r>
      <w:r w:rsidRPr="00F75DC0">
        <w:rPr>
          <w:rFonts w:ascii="Times New Roman" w:hAnsi="Times New Roman" w:cs="Times New Roman"/>
          <w:sz w:val="24"/>
          <w:szCs w:val="24"/>
        </w:rPr>
        <w:t xml:space="preserve"> </w:t>
      </w:r>
      <w:r w:rsidRPr="00F75DC0">
        <w:rPr>
          <w:rFonts w:ascii="Times New Roman" w:hAnsi="Times New Roman" w:cs="Times New Roman"/>
          <w:sz w:val="24"/>
          <w:szCs w:val="24"/>
          <w:shd w:val="clear" w:color="auto" w:fill="FFFFFF"/>
        </w:rPr>
        <w:t>opravdové kamarády, s</w:t>
      </w:r>
      <w:r w:rsidR="00A15503">
        <w:rPr>
          <w:rFonts w:ascii="Times New Roman" w:hAnsi="Times New Roman" w:cs="Times New Roman"/>
          <w:sz w:val="24"/>
          <w:szCs w:val="24"/>
          <w:shd w:val="clear" w:color="auto" w:fill="FFFFFF"/>
        </w:rPr>
        <w:t>e kterými si „rozumí“ může narazit</w:t>
      </w:r>
      <w:r w:rsidRPr="00F75DC0">
        <w:rPr>
          <w:rFonts w:ascii="Times New Roman" w:hAnsi="Times New Roman" w:cs="Times New Roman"/>
          <w:sz w:val="24"/>
          <w:szCs w:val="24"/>
          <w:shd w:val="clear" w:color="auto" w:fill="FFFFFF"/>
        </w:rPr>
        <w:t xml:space="preserve"> například při docházení do zájmových kroužků (kam chodí děti různého věku)</w:t>
      </w:r>
      <w:r w:rsidR="00A15503">
        <w:rPr>
          <w:rFonts w:ascii="Times New Roman" w:hAnsi="Times New Roman" w:cs="Times New Roman"/>
          <w:sz w:val="24"/>
          <w:szCs w:val="24"/>
          <w:shd w:val="clear" w:color="auto" w:fill="FFFFFF"/>
        </w:rPr>
        <w:t xml:space="preserve"> a</w:t>
      </w:r>
      <w:r w:rsidRPr="00F75DC0">
        <w:rPr>
          <w:rFonts w:ascii="Times New Roman" w:hAnsi="Times New Roman" w:cs="Times New Roman"/>
          <w:sz w:val="24"/>
          <w:szCs w:val="24"/>
          <w:shd w:val="clear" w:color="auto" w:fill="FFFFFF"/>
        </w:rPr>
        <w:t xml:space="preserve"> někdy </w:t>
      </w:r>
      <w:r w:rsidR="00B976F3">
        <w:rPr>
          <w:rFonts w:ascii="Times New Roman" w:hAnsi="Times New Roman" w:cs="Times New Roman"/>
          <w:sz w:val="24"/>
          <w:szCs w:val="24"/>
          <w:shd w:val="clear" w:color="auto" w:fill="FFFFFF"/>
        </w:rPr>
        <w:t xml:space="preserve">je může najít </w:t>
      </w:r>
      <w:r w:rsidRPr="00F75DC0">
        <w:rPr>
          <w:rFonts w:ascii="Times New Roman" w:hAnsi="Times New Roman" w:cs="Times New Roman"/>
          <w:sz w:val="24"/>
          <w:szCs w:val="24"/>
          <w:shd w:val="clear" w:color="auto" w:fill="FFFFFF"/>
        </w:rPr>
        <w:t>i mezi vedoucími těchto zájmových činností.</w:t>
      </w:r>
      <w:r w:rsidR="003A0051">
        <w:rPr>
          <w:rStyle w:val="Znakapoznpodarou"/>
          <w:rFonts w:ascii="Times New Roman" w:hAnsi="Times New Roman" w:cs="Times New Roman"/>
          <w:sz w:val="24"/>
          <w:szCs w:val="24"/>
          <w:shd w:val="clear" w:color="auto" w:fill="FFFFFF"/>
        </w:rPr>
        <w:footnoteReference w:id="1"/>
      </w:r>
      <w:r w:rsidR="006F4106" w:rsidRPr="00F75DC0">
        <w:rPr>
          <w:rFonts w:ascii="Times New Roman" w:hAnsi="Times New Roman" w:cs="Times New Roman"/>
          <w:sz w:val="24"/>
          <w:szCs w:val="24"/>
          <w:shd w:val="clear" w:color="auto" w:fill="FFFFFF"/>
        </w:rPr>
        <w:t xml:space="preserve"> (</w:t>
      </w:r>
      <w:r w:rsidR="003A0051">
        <w:rPr>
          <w:rFonts w:ascii="Times New Roman" w:hAnsi="Times New Roman" w:cs="Times New Roman"/>
          <w:sz w:val="24"/>
          <w:szCs w:val="24"/>
          <w:shd w:val="clear" w:color="auto" w:fill="FFFFFF"/>
        </w:rPr>
        <w:t>Portešová,</w:t>
      </w:r>
      <w:r w:rsidR="006F4106" w:rsidRPr="00F75DC0">
        <w:rPr>
          <w:rFonts w:ascii="Times New Roman" w:hAnsi="Times New Roman" w:cs="Times New Roman"/>
          <w:sz w:val="24"/>
          <w:szCs w:val="24"/>
          <w:shd w:val="clear" w:color="auto" w:fill="FFFFFF"/>
        </w:rPr>
        <w:t xml:space="preserve"> 2018) </w:t>
      </w:r>
    </w:p>
    <w:p w14:paraId="66BE8ACF" w14:textId="77777777" w:rsidR="00C310F1" w:rsidRPr="00F75DC0" w:rsidRDefault="00C310F1" w:rsidP="00C310F1">
      <w:pPr>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p>
    <w:p w14:paraId="24F52E5E" w14:textId="4E768DC8" w:rsidR="005C2D2D" w:rsidRPr="00C310F1" w:rsidRDefault="00A541C3" w:rsidP="00A00469">
      <w:pPr>
        <w:pStyle w:val="Nadpis3"/>
        <w:spacing w:line="360" w:lineRule="auto"/>
        <w:ind w:firstLine="709"/>
        <w:rPr>
          <w:rFonts w:cstheme="majorHAnsi"/>
          <w:b/>
        </w:rPr>
      </w:pPr>
      <w:bookmarkStart w:id="16" w:name="_Toc73656595"/>
      <w:r>
        <w:rPr>
          <w:rFonts w:cstheme="majorHAnsi"/>
          <w:b/>
        </w:rPr>
        <w:t>2.3.5</w:t>
      </w:r>
      <w:r w:rsidR="006F4106" w:rsidRPr="00C310F1">
        <w:rPr>
          <w:rFonts w:cstheme="majorHAnsi"/>
          <w:b/>
        </w:rPr>
        <w:t xml:space="preserve"> </w:t>
      </w:r>
      <w:r w:rsidR="005C2D2D" w:rsidRPr="00C310F1">
        <w:rPr>
          <w:rFonts w:cstheme="majorHAnsi"/>
          <w:b/>
        </w:rPr>
        <w:t>Empatie a vysoká citlivost</w:t>
      </w:r>
      <w:bookmarkEnd w:id="16"/>
    </w:p>
    <w:p w14:paraId="6D008FA8" w14:textId="538723EF" w:rsidR="00F75DC0" w:rsidRPr="00F75DC0" w:rsidRDefault="00F75DC0" w:rsidP="00C310F1">
      <w:pPr>
        <w:spacing w:line="360" w:lineRule="auto"/>
        <w:ind w:firstLine="709"/>
        <w:jc w:val="both"/>
        <w:rPr>
          <w:rFonts w:ascii="Times New Roman" w:hAnsi="Times New Roman" w:cs="Times New Roman"/>
          <w:sz w:val="24"/>
        </w:rPr>
      </w:pPr>
      <w:r>
        <w:rPr>
          <w:rFonts w:ascii="Times New Roman" w:hAnsi="Times New Roman" w:cs="Times New Roman"/>
          <w:sz w:val="24"/>
        </w:rPr>
        <w:t>Pod pojmem vysoká citlivost si můžeme představit velice intenzivní prožívání emocí. S tím úzce souvisí i křehkost a zranitelnost psychiky u dítěte. Tyto pocity jso</w:t>
      </w:r>
      <w:r w:rsidR="00DE2B2B">
        <w:rPr>
          <w:rFonts w:ascii="Times New Roman" w:hAnsi="Times New Roman" w:cs="Times New Roman"/>
          <w:sz w:val="24"/>
        </w:rPr>
        <w:t>u doprovázeny nižší tolerancí ke s</w:t>
      </w:r>
      <w:r>
        <w:rPr>
          <w:rFonts w:ascii="Times New Roman" w:hAnsi="Times New Roman" w:cs="Times New Roman"/>
          <w:sz w:val="24"/>
        </w:rPr>
        <w:t>tres</w:t>
      </w:r>
      <w:r w:rsidR="00DE2B2B">
        <w:rPr>
          <w:rFonts w:ascii="Times New Roman" w:hAnsi="Times New Roman" w:cs="Times New Roman"/>
          <w:sz w:val="24"/>
        </w:rPr>
        <w:t>u</w:t>
      </w:r>
      <w:r>
        <w:rPr>
          <w:rFonts w:ascii="Times New Roman" w:hAnsi="Times New Roman" w:cs="Times New Roman"/>
          <w:sz w:val="24"/>
        </w:rPr>
        <w:t xml:space="preserve"> a frustraci a velice často </w:t>
      </w:r>
      <w:r w:rsidR="00A15503">
        <w:rPr>
          <w:rFonts w:ascii="Times New Roman" w:hAnsi="Times New Roman" w:cs="Times New Roman"/>
          <w:sz w:val="24"/>
        </w:rPr>
        <w:t xml:space="preserve">přichází </w:t>
      </w:r>
      <w:r>
        <w:rPr>
          <w:rFonts w:ascii="Times New Roman" w:hAnsi="Times New Roman" w:cs="Times New Roman"/>
          <w:sz w:val="24"/>
        </w:rPr>
        <w:t xml:space="preserve">pocity méněcennosti. Proto je důležité, aby rodiče již od útlého věku učili děti zacházet s jejich vysokou citlivostí. Pokud se toto </w:t>
      </w:r>
      <w:r>
        <w:rPr>
          <w:rFonts w:ascii="Times New Roman" w:hAnsi="Times New Roman" w:cs="Times New Roman"/>
          <w:sz w:val="24"/>
        </w:rPr>
        <w:lastRenderedPageBreak/>
        <w:t>podcení, v budoucnu může být</w:t>
      </w:r>
      <w:r w:rsidR="00A15503">
        <w:rPr>
          <w:rFonts w:ascii="Times New Roman" w:hAnsi="Times New Roman" w:cs="Times New Roman"/>
          <w:sz w:val="24"/>
        </w:rPr>
        <w:t xml:space="preserve"> narušeno jejich sebehodnocení, což může mít vliv i na jejich</w:t>
      </w:r>
      <w:r>
        <w:rPr>
          <w:rFonts w:ascii="Times New Roman" w:hAnsi="Times New Roman" w:cs="Times New Roman"/>
          <w:sz w:val="24"/>
        </w:rPr>
        <w:t xml:space="preserve"> </w:t>
      </w:r>
      <w:r w:rsidR="00B976F3">
        <w:rPr>
          <w:rFonts w:ascii="Times New Roman" w:hAnsi="Times New Roman" w:cs="Times New Roman"/>
          <w:sz w:val="24"/>
        </w:rPr>
        <w:t xml:space="preserve">celkový </w:t>
      </w:r>
      <w:r>
        <w:rPr>
          <w:rFonts w:ascii="Times New Roman" w:hAnsi="Times New Roman" w:cs="Times New Roman"/>
          <w:sz w:val="24"/>
        </w:rPr>
        <w:t xml:space="preserve">výkon. Hypersenzitivita má ale i své světlé stránky. Nadané dítě se velice dobře dokáže vcítit do druhých a </w:t>
      </w:r>
      <w:r w:rsidR="00A15503">
        <w:rPr>
          <w:rFonts w:ascii="Times New Roman" w:hAnsi="Times New Roman" w:cs="Times New Roman"/>
          <w:sz w:val="24"/>
        </w:rPr>
        <w:t xml:space="preserve">snaží se </w:t>
      </w:r>
      <w:r>
        <w:rPr>
          <w:rFonts w:ascii="Times New Roman" w:hAnsi="Times New Roman" w:cs="Times New Roman"/>
          <w:sz w:val="24"/>
        </w:rPr>
        <w:t>jim</w:t>
      </w:r>
      <w:r w:rsidR="00B976F3">
        <w:rPr>
          <w:rFonts w:ascii="Times New Roman" w:hAnsi="Times New Roman" w:cs="Times New Roman"/>
          <w:sz w:val="24"/>
        </w:rPr>
        <w:t xml:space="preserve"> nabízet</w:t>
      </w:r>
      <w:r w:rsidR="00A15503">
        <w:rPr>
          <w:rFonts w:ascii="Times New Roman" w:hAnsi="Times New Roman" w:cs="Times New Roman"/>
          <w:sz w:val="24"/>
        </w:rPr>
        <w:t xml:space="preserve"> svoji pomoc</w:t>
      </w:r>
      <w:r>
        <w:rPr>
          <w:rFonts w:ascii="Times New Roman" w:hAnsi="Times New Roman" w:cs="Times New Roman"/>
          <w:sz w:val="24"/>
        </w:rPr>
        <w:t xml:space="preserve">. Díky tomuto bychom mohli předpokládat, že v budoucnu </w:t>
      </w:r>
      <w:r w:rsidR="00A15503">
        <w:rPr>
          <w:rFonts w:ascii="Times New Roman" w:hAnsi="Times New Roman" w:cs="Times New Roman"/>
          <w:sz w:val="24"/>
        </w:rPr>
        <w:t xml:space="preserve">se tyto děti stanou skvělými přáteli i partnery a jejich vztahy budou </w:t>
      </w:r>
      <w:r w:rsidR="00701E2F">
        <w:rPr>
          <w:rFonts w:ascii="Times New Roman" w:hAnsi="Times New Roman" w:cs="Times New Roman"/>
          <w:sz w:val="24"/>
        </w:rPr>
        <w:t xml:space="preserve">upřímné </w:t>
      </w:r>
      <w:r w:rsidR="00056AA7">
        <w:rPr>
          <w:rFonts w:ascii="Times New Roman" w:hAnsi="Times New Roman" w:cs="Times New Roman"/>
          <w:sz w:val="24"/>
        </w:rPr>
        <w:br/>
      </w:r>
      <w:r w:rsidR="00701E2F">
        <w:rPr>
          <w:rFonts w:ascii="Times New Roman" w:hAnsi="Times New Roman" w:cs="Times New Roman"/>
          <w:sz w:val="24"/>
        </w:rPr>
        <w:t xml:space="preserve">a </w:t>
      </w:r>
      <w:r w:rsidR="00A15503">
        <w:rPr>
          <w:rFonts w:ascii="Times New Roman" w:hAnsi="Times New Roman" w:cs="Times New Roman"/>
          <w:sz w:val="24"/>
        </w:rPr>
        <w:t xml:space="preserve">hluboké. </w:t>
      </w:r>
      <w:r w:rsidR="005C2D2D">
        <w:rPr>
          <w:rFonts w:ascii="Times New Roman" w:hAnsi="Times New Roman" w:cs="Times New Roman"/>
          <w:sz w:val="24"/>
        </w:rPr>
        <w:t xml:space="preserve"> </w:t>
      </w:r>
      <w:r>
        <w:rPr>
          <w:rFonts w:ascii="Times New Roman" w:hAnsi="Times New Roman" w:cs="Times New Roman"/>
          <w:sz w:val="24"/>
        </w:rPr>
        <w:t xml:space="preserve">(Stehlíková, 2018) </w:t>
      </w:r>
    </w:p>
    <w:p w14:paraId="4994131F" w14:textId="77777777" w:rsidR="00D76C99" w:rsidRPr="00C310F1" w:rsidRDefault="00D76C99" w:rsidP="00120339">
      <w:pPr>
        <w:ind w:firstLine="709"/>
        <w:jc w:val="both"/>
        <w:rPr>
          <w:b/>
          <w:sz w:val="30"/>
          <w:szCs w:val="30"/>
        </w:rPr>
      </w:pPr>
    </w:p>
    <w:p w14:paraId="50AE661A" w14:textId="5FFC9C98" w:rsidR="00A60F18" w:rsidRPr="00C310F1" w:rsidRDefault="00A60F18" w:rsidP="00A541C3">
      <w:pPr>
        <w:pStyle w:val="Nadpis2"/>
        <w:numPr>
          <w:ilvl w:val="1"/>
          <w:numId w:val="24"/>
        </w:numPr>
        <w:jc w:val="both"/>
        <w:rPr>
          <w:b/>
          <w:sz w:val="30"/>
          <w:szCs w:val="30"/>
        </w:rPr>
      </w:pPr>
      <w:r w:rsidRPr="00C310F1">
        <w:rPr>
          <w:b/>
          <w:sz w:val="30"/>
          <w:szCs w:val="30"/>
        </w:rPr>
        <w:t xml:space="preserve"> </w:t>
      </w:r>
      <w:bookmarkStart w:id="17" w:name="_Toc73656596"/>
      <w:r w:rsidR="00DE2B2B" w:rsidRPr="00C310F1">
        <w:rPr>
          <w:b/>
          <w:sz w:val="30"/>
          <w:szCs w:val="30"/>
        </w:rPr>
        <w:t>Neadekvátní</w:t>
      </w:r>
      <w:r w:rsidRPr="00C310F1">
        <w:rPr>
          <w:b/>
          <w:sz w:val="30"/>
          <w:szCs w:val="30"/>
        </w:rPr>
        <w:t xml:space="preserve"> představy o nadaných dětech</w:t>
      </w:r>
      <w:bookmarkEnd w:id="17"/>
    </w:p>
    <w:p w14:paraId="4D8FC51E" w14:textId="22B93D7F" w:rsidR="00B83519" w:rsidRPr="00943482" w:rsidRDefault="00DE2B2B" w:rsidP="00943482">
      <w:pPr>
        <w:spacing w:line="360" w:lineRule="auto"/>
        <w:ind w:firstLine="709"/>
        <w:jc w:val="both"/>
        <w:rPr>
          <w:rFonts w:ascii="Times New Roman" w:hAnsi="Times New Roman" w:cs="Times New Roman"/>
          <w:sz w:val="24"/>
          <w:szCs w:val="24"/>
        </w:rPr>
      </w:pPr>
      <w:r w:rsidRPr="00943482">
        <w:rPr>
          <w:rFonts w:ascii="Times New Roman" w:hAnsi="Times New Roman" w:cs="Times New Roman"/>
          <w:sz w:val="24"/>
          <w:szCs w:val="24"/>
        </w:rPr>
        <w:t>Někdy s</w:t>
      </w:r>
      <w:r w:rsidR="00943482" w:rsidRPr="00943482">
        <w:rPr>
          <w:rFonts w:ascii="Times New Roman" w:hAnsi="Times New Roman" w:cs="Times New Roman"/>
          <w:sz w:val="24"/>
          <w:szCs w:val="24"/>
        </w:rPr>
        <w:t xml:space="preserve">e stává, že na základě teorií a nepřesných informací </w:t>
      </w:r>
      <w:r w:rsidRPr="00943482">
        <w:rPr>
          <w:rFonts w:ascii="Times New Roman" w:hAnsi="Times New Roman" w:cs="Times New Roman"/>
          <w:sz w:val="24"/>
          <w:szCs w:val="24"/>
        </w:rPr>
        <w:t>o nadaných dětech</w:t>
      </w:r>
      <w:r w:rsidR="00943482" w:rsidRPr="00943482">
        <w:rPr>
          <w:rFonts w:ascii="Times New Roman" w:hAnsi="Times New Roman" w:cs="Times New Roman"/>
          <w:sz w:val="24"/>
          <w:szCs w:val="24"/>
        </w:rPr>
        <w:t xml:space="preserve"> může docházet k tomu, že</w:t>
      </w:r>
      <w:r w:rsidRPr="00943482">
        <w:rPr>
          <w:rFonts w:ascii="Times New Roman" w:hAnsi="Times New Roman" w:cs="Times New Roman"/>
          <w:sz w:val="24"/>
          <w:szCs w:val="24"/>
        </w:rPr>
        <w:t xml:space="preserve"> si utváříme </w:t>
      </w:r>
      <w:r w:rsidR="00943482" w:rsidRPr="00943482">
        <w:rPr>
          <w:rFonts w:ascii="Times New Roman" w:hAnsi="Times New Roman" w:cs="Times New Roman"/>
          <w:sz w:val="24"/>
          <w:szCs w:val="24"/>
        </w:rPr>
        <w:t xml:space="preserve">falešné představy o tom, co pojem nadání představuje, jaké jsou typické projevy dětí s nadáním a jak s těmito dětmi máme komunikovat. S tímto tvrzením také souvisí citát od Chucka Grassleyho. </w:t>
      </w:r>
    </w:p>
    <w:p w14:paraId="1F89E94A" w14:textId="286D92E9" w:rsidR="00B83519" w:rsidRPr="00943482" w:rsidRDefault="00943482" w:rsidP="00FF5173">
      <w:pPr>
        <w:spacing w:line="360" w:lineRule="auto"/>
        <w:ind w:firstLine="709"/>
        <w:jc w:val="both"/>
        <w:rPr>
          <w:rFonts w:ascii="Times New Roman" w:hAnsi="Times New Roman" w:cs="Times New Roman"/>
          <w:sz w:val="24"/>
          <w:szCs w:val="24"/>
        </w:rPr>
      </w:pPr>
      <w:r w:rsidRPr="00943482">
        <w:rPr>
          <w:rFonts w:ascii="Times New Roman" w:hAnsi="Times New Roman" w:cs="Times New Roman"/>
          <w:sz w:val="24"/>
          <w:szCs w:val="24"/>
        </w:rPr>
        <w:t>„</w:t>
      </w:r>
      <w:r w:rsidR="00B83519" w:rsidRPr="00943482">
        <w:rPr>
          <w:rFonts w:ascii="Times New Roman" w:hAnsi="Times New Roman" w:cs="Times New Roman"/>
          <w:sz w:val="24"/>
          <w:szCs w:val="24"/>
        </w:rPr>
        <w:t>Co dělá dítě nadaným a talentovaným, nemusí být vždy dobré známky ve škole, ale</w:t>
      </w:r>
      <w:r w:rsidRPr="00943482">
        <w:rPr>
          <w:rFonts w:ascii="Times New Roman" w:hAnsi="Times New Roman" w:cs="Times New Roman"/>
          <w:sz w:val="24"/>
          <w:szCs w:val="24"/>
        </w:rPr>
        <w:t xml:space="preserve"> odlišný pohled na svět a učení.“ </w:t>
      </w:r>
    </w:p>
    <w:p w14:paraId="08C78A1D" w14:textId="2F54EF4C" w:rsidR="00A60F18" w:rsidRDefault="00EC1111" w:rsidP="00120339">
      <w:pPr>
        <w:spacing w:line="360" w:lineRule="auto"/>
        <w:ind w:firstLine="709"/>
        <w:jc w:val="both"/>
        <w:rPr>
          <w:rFonts w:ascii="Times New Roman" w:hAnsi="Times New Roman" w:cs="Times New Roman"/>
          <w:color w:val="000000"/>
          <w:sz w:val="24"/>
          <w:szCs w:val="23"/>
        </w:rPr>
      </w:pPr>
      <w:r w:rsidRPr="00AF192F">
        <w:rPr>
          <w:rFonts w:ascii="Times New Roman" w:hAnsi="Times New Roman" w:cs="Times New Roman"/>
          <w:sz w:val="24"/>
        </w:rPr>
        <w:t>M</w:t>
      </w:r>
      <w:r w:rsidR="00A60F18" w:rsidRPr="00AF192F">
        <w:rPr>
          <w:rFonts w:ascii="Times New Roman" w:hAnsi="Times New Roman" w:cs="Times New Roman"/>
          <w:sz w:val="24"/>
        </w:rPr>
        <w:t>noho rodičů nadaných dětí</w:t>
      </w:r>
      <w:r w:rsidRPr="00AF192F">
        <w:rPr>
          <w:rFonts w:ascii="Times New Roman" w:hAnsi="Times New Roman" w:cs="Times New Roman"/>
          <w:sz w:val="24"/>
        </w:rPr>
        <w:t xml:space="preserve"> si</w:t>
      </w:r>
      <w:r w:rsidR="00A60F18" w:rsidRPr="00AF192F">
        <w:rPr>
          <w:rFonts w:ascii="Times New Roman" w:hAnsi="Times New Roman" w:cs="Times New Roman"/>
          <w:sz w:val="24"/>
        </w:rPr>
        <w:t xml:space="preserve"> nechce přiznat, že mají právě takové dítě doma. Obávají se, že podporováním jejich zájmů na dítě příliš upozorní. Již v raném dětství se u těchto dětí mohou objevovat netypické schopnosti, zájmy </w:t>
      </w:r>
      <w:r w:rsidR="00D731F8" w:rsidRPr="00AF192F">
        <w:rPr>
          <w:rFonts w:ascii="Times New Roman" w:hAnsi="Times New Roman" w:cs="Times New Roman"/>
          <w:sz w:val="24"/>
        </w:rPr>
        <w:t>a pravidla chování. Zvláště v předškolním věku mohou mít rodiče obavy, že při přílišném rozvíjení dítěte se při nástupu do školy bude nudit, což má ale za důsledek útlum t</w:t>
      </w:r>
      <w:r w:rsidR="00701E2F">
        <w:rPr>
          <w:rFonts w:ascii="Times New Roman" w:hAnsi="Times New Roman" w:cs="Times New Roman"/>
          <w:sz w:val="24"/>
        </w:rPr>
        <w:t>ouhy po poznání i brždění</w:t>
      </w:r>
      <w:r w:rsidR="00D731F8" w:rsidRPr="00AF192F">
        <w:rPr>
          <w:rFonts w:ascii="Times New Roman" w:hAnsi="Times New Roman" w:cs="Times New Roman"/>
          <w:sz w:val="24"/>
        </w:rPr>
        <w:t xml:space="preserve"> vývoje</w:t>
      </w:r>
      <w:r w:rsidR="00B87420">
        <w:rPr>
          <w:rFonts w:ascii="Times New Roman" w:hAnsi="Times New Roman" w:cs="Times New Roman"/>
          <w:sz w:val="24"/>
        </w:rPr>
        <w:t xml:space="preserve"> dítěte</w:t>
      </w:r>
      <w:r w:rsidR="00D731F8" w:rsidRPr="00AF192F">
        <w:rPr>
          <w:rFonts w:ascii="Times New Roman" w:hAnsi="Times New Roman" w:cs="Times New Roman"/>
          <w:sz w:val="24"/>
        </w:rPr>
        <w:t xml:space="preserve">. </w:t>
      </w:r>
      <w:r w:rsidRPr="00AF192F">
        <w:rPr>
          <w:rFonts w:ascii="Times New Roman" w:hAnsi="Times New Roman" w:cs="Times New Roman"/>
          <w:sz w:val="24"/>
        </w:rPr>
        <w:t>(</w:t>
      </w:r>
      <w:r w:rsidR="00943482">
        <w:rPr>
          <w:rFonts w:ascii="Times New Roman" w:hAnsi="Times New Roman" w:cs="Times New Roman"/>
          <w:sz w:val="24"/>
        </w:rPr>
        <w:t xml:space="preserve">Laznibatová in Havigerová, Křováčková a kol.,2011). </w:t>
      </w:r>
    </w:p>
    <w:p w14:paraId="6A0A1FEC" w14:textId="443D92EE" w:rsidR="00B83519" w:rsidRPr="003E11DE" w:rsidRDefault="00B83519" w:rsidP="00120339">
      <w:pPr>
        <w:spacing w:line="360" w:lineRule="auto"/>
        <w:ind w:firstLine="709"/>
        <w:jc w:val="both"/>
        <w:rPr>
          <w:rFonts w:ascii="Times New Roman" w:hAnsi="Times New Roman" w:cs="Times New Roman"/>
          <w:sz w:val="24"/>
        </w:rPr>
      </w:pPr>
      <w:r w:rsidRPr="00B83519">
        <w:rPr>
          <w:rFonts w:ascii="Times New Roman" w:hAnsi="Times New Roman" w:cs="Times New Roman"/>
          <w:sz w:val="24"/>
        </w:rPr>
        <w:t xml:space="preserve">Dalším mýtem se stává fakt, že nadání je závislé na IQ, což můžeme vyvrátit </w:t>
      </w:r>
      <w:r w:rsidR="00701E2F">
        <w:rPr>
          <w:rFonts w:ascii="Times New Roman" w:hAnsi="Times New Roman" w:cs="Times New Roman"/>
          <w:sz w:val="24"/>
        </w:rPr>
        <w:t>tím</w:t>
      </w:r>
      <w:r w:rsidRPr="00B83519">
        <w:rPr>
          <w:rFonts w:ascii="Times New Roman" w:hAnsi="Times New Roman" w:cs="Times New Roman"/>
          <w:sz w:val="24"/>
        </w:rPr>
        <w:t xml:space="preserve">, že existují talenty, které se v testech inteligence vůbec </w:t>
      </w:r>
      <w:r w:rsidR="003E11DE">
        <w:rPr>
          <w:rFonts w:ascii="Times New Roman" w:hAnsi="Times New Roman" w:cs="Times New Roman"/>
          <w:sz w:val="24"/>
        </w:rPr>
        <w:t>nemusí projevit</w:t>
      </w:r>
      <w:r w:rsidRPr="00B83519">
        <w:rPr>
          <w:rFonts w:ascii="Times New Roman" w:hAnsi="Times New Roman" w:cs="Times New Roman"/>
          <w:sz w:val="24"/>
        </w:rPr>
        <w:t>. Jedn</w:t>
      </w:r>
      <w:r w:rsidR="00B87420">
        <w:rPr>
          <w:rFonts w:ascii="Times New Roman" w:hAnsi="Times New Roman" w:cs="Times New Roman"/>
          <w:sz w:val="24"/>
        </w:rPr>
        <w:t>á se například o talent v umění, sportu a</w:t>
      </w:r>
      <w:r w:rsidRPr="00B83519">
        <w:rPr>
          <w:rFonts w:ascii="Times New Roman" w:hAnsi="Times New Roman" w:cs="Times New Roman"/>
          <w:sz w:val="24"/>
        </w:rPr>
        <w:t xml:space="preserve"> hudbě. </w:t>
      </w:r>
      <w:r w:rsidR="00943482">
        <w:rPr>
          <w:rFonts w:ascii="Times New Roman" w:hAnsi="Times New Roman" w:cs="Times New Roman"/>
          <w:sz w:val="24"/>
        </w:rPr>
        <w:t>Jak</w:t>
      </w:r>
      <w:r w:rsidR="00764E4E">
        <w:rPr>
          <w:rFonts w:ascii="Times New Roman" w:hAnsi="Times New Roman" w:cs="Times New Roman"/>
          <w:sz w:val="24"/>
        </w:rPr>
        <w:t xml:space="preserve"> již víme, testy inteligence měř</w:t>
      </w:r>
      <w:r w:rsidR="00943482">
        <w:rPr>
          <w:rFonts w:ascii="Times New Roman" w:hAnsi="Times New Roman" w:cs="Times New Roman"/>
          <w:sz w:val="24"/>
        </w:rPr>
        <w:t>í jen úzké spektrum lidských schopností, zaměřených především na intelekt</w:t>
      </w:r>
      <w:r w:rsidR="00764E4E">
        <w:rPr>
          <w:rFonts w:ascii="Times New Roman" w:hAnsi="Times New Roman" w:cs="Times New Roman"/>
          <w:sz w:val="24"/>
        </w:rPr>
        <w:t xml:space="preserve"> a tím pádem není každý talent závislý na hodnotě IQ. (Dočkal 2005). M</w:t>
      </w:r>
      <w:r w:rsidRPr="00B83519">
        <w:rPr>
          <w:rFonts w:ascii="Times New Roman" w:hAnsi="Times New Roman" w:cs="Times New Roman"/>
          <w:sz w:val="24"/>
        </w:rPr>
        <w:t>ůže se jednat například o hudební nebo umělecké sklony, protože tyto sklony nemohou testy inteligence odhalit.</w:t>
      </w:r>
    </w:p>
    <w:p w14:paraId="21779314" w14:textId="12318ACD" w:rsidR="00A760FE" w:rsidRDefault="00A760FE" w:rsidP="00120339">
      <w:pPr>
        <w:spacing w:line="360" w:lineRule="auto"/>
        <w:ind w:firstLine="709"/>
        <w:jc w:val="both"/>
        <w:rPr>
          <w:rFonts w:ascii="Times New Roman" w:hAnsi="Times New Roman" w:cs="Times New Roman"/>
          <w:sz w:val="24"/>
        </w:rPr>
      </w:pPr>
      <w:r>
        <w:rPr>
          <w:rFonts w:ascii="Times New Roman" w:hAnsi="Times New Roman" w:cs="Times New Roman"/>
          <w:sz w:val="24"/>
        </w:rPr>
        <w:t>Stehlíková</w:t>
      </w:r>
      <w:r w:rsidR="008D6DF0" w:rsidRPr="00AF192F">
        <w:rPr>
          <w:rFonts w:ascii="Times New Roman" w:hAnsi="Times New Roman" w:cs="Times New Roman"/>
          <w:sz w:val="24"/>
        </w:rPr>
        <w:t xml:space="preserve"> (2018) </w:t>
      </w:r>
      <w:r>
        <w:rPr>
          <w:rFonts w:ascii="Times New Roman" w:hAnsi="Times New Roman" w:cs="Times New Roman"/>
          <w:sz w:val="24"/>
        </w:rPr>
        <w:t xml:space="preserve">ve své </w:t>
      </w:r>
      <w:r w:rsidR="00B83519">
        <w:rPr>
          <w:rFonts w:ascii="Times New Roman" w:hAnsi="Times New Roman" w:cs="Times New Roman"/>
          <w:sz w:val="24"/>
        </w:rPr>
        <w:t>publikaci</w:t>
      </w:r>
      <w:r>
        <w:rPr>
          <w:rFonts w:ascii="Times New Roman" w:hAnsi="Times New Roman" w:cs="Times New Roman"/>
          <w:sz w:val="24"/>
        </w:rPr>
        <w:t xml:space="preserve"> rozebírá hned několik nejčastějších mýtů </w:t>
      </w:r>
      <w:r w:rsidR="00056AA7">
        <w:rPr>
          <w:rFonts w:ascii="Times New Roman" w:hAnsi="Times New Roman" w:cs="Times New Roman"/>
          <w:sz w:val="24"/>
        </w:rPr>
        <w:br/>
      </w:r>
      <w:r>
        <w:rPr>
          <w:rFonts w:ascii="Times New Roman" w:hAnsi="Times New Roman" w:cs="Times New Roman"/>
          <w:sz w:val="24"/>
        </w:rPr>
        <w:t>a stereotypů</w:t>
      </w:r>
      <w:r w:rsidR="00764E4E">
        <w:rPr>
          <w:rFonts w:ascii="Times New Roman" w:hAnsi="Times New Roman" w:cs="Times New Roman"/>
          <w:sz w:val="24"/>
        </w:rPr>
        <w:t xml:space="preserve"> spojených s nadáním. </w:t>
      </w:r>
    </w:p>
    <w:p w14:paraId="035220CA" w14:textId="77777777" w:rsidR="00A760FE" w:rsidRPr="00A760FE" w:rsidRDefault="00A760FE" w:rsidP="00120339">
      <w:pPr>
        <w:pStyle w:val="Odstavecseseznamem"/>
        <w:numPr>
          <w:ilvl w:val="0"/>
          <w:numId w:val="3"/>
        </w:numPr>
        <w:spacing w:line="360" w:lineRule="auto"/>
        <w:ind w:firstLine="709"/>
        <w:jc w:val="both"/>
        <w:rPr>
          <w:rFonts w:ascii="Times New Roman" w:hAnsi="Times New Roman" w:cs="Times New Roman"/>
          <w:sz w:val="24"/>
        </w:rPr>
      </w:pPr>
      <w:r w:rsidRPr="00B83519">
        <w:rPr>
          <w:rFonts w:ascii="Times New Roman" w:hAnsi="Times New Roman" w:cs="Times New Roman"/>
          <w:b/>
          <w:sz w:val="24"/>
        </w:rPr>
        <w:t>Všechny děti čeká úspěch a zažijí pocity štěstí</w:t>
      </w:r>
      <w:r w:rsidRPr="00A760FE">
        <w:rPr>
          <w:rFonts w:ascii="Times New Roman" w:hAnsi="Times New Roman" w:cs="Times New Roman"/>
          <w:sz w:val="24"/>
        </w:rPr>
        <w:t xml:space="preserve">. </w:t>
      </w:r>
    </w:p>
    <w:p w14:paraId="00C0938B" w14:textId="441AF23D" w:rsidR="007D20A0" w:rsidRDefault="00A760FE" w:rsidP="00120339">
      <w:pPr>
        <w:spacing w:line="360" w:lineRule="auto"/>
        <w:ind w:firstLine="709"/>
        <w:jc w:val="both"/>
        <w:rPr>
          <w:rFonts w:ascii="Times New Roman" w:hAnsi="Times New Roman" w:cs="Times New Roman"/>
          <w:sz w:val="24"/>
        </w:rPr>
      </w:pPr>
      <w:r>
        <w:rPr>
          <w:rFonts w:ascii="Times New Roman" w:hAnsi="Times New Roman" w:cs="Times New Roman"/>
          <w:sz w:val="24"/>
        </w:rPr>
        <w:t>J</w:t>
      </w:r>
      <w:r w:rsidR="00701E2F">
        <w:rPr>
          <w:rFonts w:ascii="Times New Roman" w:hAnsi="Times New Roman" w:cs="Times New Roman"/>
          <w:sz w:val="24"/>
        </w:rPr>
        <w:t>eden</w:t>
      </w:r>
      <w:r w:rsidR="008D6DF0" w:rsidRPr="00AF192F">
        <w:rPr>
          <w:rFonts w:ascii="Times New Roman" w:hAnsi="Times New Roman" w:cs="Times New Roman"/>
          <w:sz w:val="24"/>
        </w:rPr>
        <w:t xml:space="preserve"> z nejča</w:t>
      </w:r>
      <w:r w:rsidR="00701E2F">
        <w:rPr>
          <w:rFonts w:ascii="Times New Roman" w:hAnsi="Times New Roman" w:cs="Times New Roman"/>
          <w:sz w:val="24"/>
        </w:rPr>
        <w:t>stějších mýtů o nadaných dětech tvrdí, že</w:t>
      </w:r>
      <w:r w:rsidR="008D6DF0" w:rsidRPr="00AF192F">
        <w:rPr>
          <w:rFonts w:ascii="Times New Roman" w:hAnsi="Times New Roman" w:cs="Times New Roman"/>
          <w:sz w:val="24"/>
        </w:rPr>
        <w:t xml:space="preserve"> všechny tyto děti budou díky své nadprůměrné inteligenci zažívat neustálé pocity úspěchu a štěstí, což ale není automatické. Samozřejmě najdeme mnoho nadaných dětí, které ve škole prospívají, jsou spokojené, </w:t>
      </w:r>
      <w:r w:rsidR="008D6DF0" w:rsidRPr="00AF192F">
        <w:rPr>
          <w:rFonts w:ascii="Times New Roman" w:hAnsi="Times New Roman" w:cs="Times New Roman"/>
          <w:sz w:val="24"/>
        </w:rPr>
        <w:lastRenderedPageBreak/>
        <w:t>v kolektivu nemají problémy a mají kolem sebe spoustu přátel, najdou se však i děti takové, které nemají dobré studijní výsledky a</w:t>
      </w:r>
      <w:r w:rsidR="00701E2F">
        <w:rPr>
          <w:rFonts w:ascii="Times New Roman" w:hAnsi="Times New Roman" w:cs="Times New Roman"/>
          <w:sz w:val="24"/>
        </w:rPr>
        <w:t xml:space="preserve"> ve svém okolí mají</w:t>
      </w:r>
      <w:r w:rsidR="008D6DF0" w:rsidRPr="00AF192F">
        <w:rPr>
          <w:rFonts w:ascii="Times New Roman" w:hAnsi="Times New Roman" w:cs="Times New Roman"/>
          <w:sz w:val="24"/>
        </w:rPr>
        <w:t xml:space="preserve"> velmi málo přátel. Tyto děti proto zažívají pocity smutku, neúspěchu, což může u některých jedinců vést až k depresivním stavům.</w:t>
      </w:r>
      <w:r w:rsidR="00F707E7">
        <w:rPr>
          <w:rFonts w:ascii="Times New Roman" w:hAnsi="Times New Roman" w:cs="Times New Roman"/>
          <w:sz w:val="24"/>
        </w:rPr>
        <w:t xml:space="preserve"> (Stehlíková, 2018)</w:t>
      </w:r>
      <w:r w:rsidR="008D6DF0" w:rsidRPr="00AF192F">
        <w:rPr>
          <w:rFonts w:ascii="Times New Roman" w:hAnsi="Times New Roman" w:cs="Times New Roman"/>
          <w:sz w:val="24"/>
        </w:rPr>
        <w:t xml:space="preserve"> Pedagog</w:t>
      </w:r>
      <w:r w:rsidR="00827DA9">
        <w:rPr>
          <w:rFonts w:ascii="Times New Roman" w:hAnsi="Times New Roman" w:cs="Times New Roman"/>
          <w:sz w:val="24"/>
        </w:rPr>
        <w:t xml:space="preserve"> i rodiče</w:t>
      </w:r>
      <w:r w:rsidR="008D6DF0" w:rsidRPr="00AF192F">
        <w:rPr>
          <w:rFonts w:ascii="Times New Roman" w:hAnsi="Times New Roman" w:cs="Times New Roman"/>
          <w:sz w:val="24"/>
        </w:rPr>
        <w:t xml:space="preserve"> by se měl</w:t>
      </w:r>
      <w:r w:rsidR="00827DA9">
        <w:rPr>
          <w:rFonts w:ascii="Times New Roman" w:hAnsi="Times New Roman" w:cs="Times New Roman"/>
          <w:sz w:val="24"/>
        </w:rPr>
        <w:t>i</w:t>
      </w:r>
      <w:r w:rsidR="008D6DF0" w:rsidRPr="00AF192F">
        <w:rPr>
          <w:rFonts w:ascii="Times New Roman" w:hAnsi="Times New Roman" w:cs="Times New Roman"/>
          <w:sz w:val="24"/>
        </w:rPr>
        <w:t xml:space="preserve"> v takovéto situaci snažit dítě podporovat pomocí různých metod a přístupů, </w:t>
      </w:r>
      <w:r w:rsidR="00F707E7">
        <w:rPr>
          <w:rFonts w:ascii="Times New Roman" w:hAnsi="Times New Roman" w:cs="Times New Roman"/>
          <w:sz w:val="24"/>
        </w:rPr>
        <w:t xml:space="preserve">motivovat a </w:t>
      </w:r>
      <w:r w:rsidR="008D6DF0" w:rsidRPr="00AF192F">
        <w:rPr>
          <w:rFonts w:ascii="Times New Roman" w:hAnsi="Times New Roman" w:cs="Times New Roman"/>
          <w:sz w:val="24"/>
        </w:rPr>
        <w:t xml:space="preserve">vést ho ke spokojenosti a zažívání </w:t>
      </w:r>
      <w:r w:rsidR="00701E2F">
        <w:rPr>
          <w:rFonts w:ascii="Times New Roman" w:hAnsi="Times New Roman" w:cs="Times New Roman"/>
          <w:sz w:val="24"/>
        </w:rPr>
        <w:t xml:space="preserve">pocitů </w:t>
      </w:r>
      <w:r w:rsidR="008D6DF0" w:rsidRPr="00AF192F">
        <w:rPr>
          <w:rFonts w:ascii="Times New Roman" w:hAnsi="Times New Roman" w:cs="Times New Roman"/>
          <w:sz w:val="24"/>
        </w:rPr>
        <w:t xml:space="preserve">úspěchu. </w:t>
      </w:r>
    </w:p>
    <w:p w14:paraId="76E8EAC6" w14:textId="77777777" w:rsidR="00A760FE" w:rsidRPr="00B83519" w:rsidRDefault="00A760FE" w:rsidP="00120339">
      <w:pPr>
        <w:pStyle w:val="Odstavecseseznamem"/>
        <w:numPr>
          <w:ilvl w:val="0"/>
          <w:numId w:val="3"/>
        </w:numPr>
        <w:spacing w:line="360" w:lineRule="auto"/>
        <w:ind w:firstLine="709"/>
        <w:jc w:val="both"/>
        <w:rPr>
          <w:rFonts w:ascii="Times New Roman" w:hAnsi="Times New Roman" w:cs="Times New Roman"/>
          <w:b/>
          <w:sz w:val="24"/>
        </w:rPr>
      </w:pPr>
      <w:r w:rsidRPr="00B83519">
        <w:rPr>
          <w:rFonts w:ascii="Times New Roman" w:hAnsi="Times New Roman" w:cs="Times New Roman"/>
          <w:b/>
          <w:sz w:val="24"/>
        </w:rPr>
        <w:t xml:space="preserve">Nadané děti jsou nadané proto, že jim jde vše samo a všemu rozumí. </w:t>
      </w:r>
    </w:p>
    <w:p w14:paraId="6083B65E" w14:textId="2BF98FA1" w:rsidR="00F707E7" w:rsidRPr="00B63C05" w:rsidRDefault="00A760FE" w:rsidP="00120339">
      <w:pPr>
        <w:spacing w:line="360" w:lineRule="auto"/>
        <w:ind w:firstLine="709"/>
        <w:jc w:val="both"/>
        <w:rPr>
          <w:rFonts w:ascii="Times New Roman" w:hAnsi="Times New Roman" w:cs="Times New Roman"/>
          <w:sz w:val="24"/>
        </w:rPr>
      </w:pPr>
      <w:r w:rsidRPr="00827DA9">
        <w:rPr>
          <w:rFonts w:ascii="Times New Roman" w:hAnsi="Times New Roman" w:cs="Times New Roman"/>
          <w:sz w:val="24"/>
        </w:rPr>
        <w:t>Mezi množstvím nadaných dětí najdeme i takové děti, kter</w:t>
      </w:r>
      <w:r w:rsidR="00827DA9" w:rsidRPr="00827DA9">
        <w:rPr>
          <w:rFonts w:ascii="Times New Roman" w:hAnsi="Times New Roman" w:cs="Times New Roman"/>
          <w:sz w:val="24"/>
        </w:rPr>
        <w:t xml:space="preserve">é jsou v některých oblastech </w:t>
      </w:r>
      <w:r w:rsidR="00776C29">
        <w:rPr>
          <w:rFonts w:ascii="Times New Roman" w:hAnsi="Times New Roman" w:cs="Times New Roman"/>
          <w:sz w:val="24"/>
        </w:rPr>
        <w:t>více nebo předčasně rozvinuté. T</w:t>
      </w:r>
      <w:r w:rsidR="00827DA9" w:rsidRPr="00827DA9">
        <w:rPr>
          <w:rFonts w:ascii="Times New Roman" w:hAnsi="Times New Roman" w:cs="Times New Roman"/>
          <w:sz w:val="24"/>
        </w:rPr>
        <w:t xml:space="preserve">ím pádem jsou ale v jiných oblastech pozadu nebo v nich zkrátka nevynikají. </w:t>
      </w:r>
      <w:r w:rsidR="00827DA9">
        <w:rPr>
          <w:rFonts w:ascii="Times New Roman" w:hAnsi="Times New Roman" w:cs="Times New Roman"/>
          <w:sz w:val="24"/>
        </w:rPr>
        <w:t>Tyto domněnky a přehnané přesvědčení, že jako nadané by mělo dítě vynikat ve všech oblastech, by mohly mít negativní dopad na jejich psychiku.</w:t>
      </w:r>
      <w:r w:rsidR="00F707E7">
        <w:rPr>
          <w:rFonts w:ascii="Times New Roman" w:hAnsi="Times New Roman" w:cs="Times New Roman"/>
          <w:sz w:val="24"/>
        </w:rPr>
        <w:t xml:space="preserve"> (Stehlíková, 2018) </w:t>
      </w:r>
    </w:p>
    <w:p w14:paraId="37F81854" w14:textId="77777777" w:rsidR="00F707E7" w:rsidRPr="004161DC" w:rsidRDefault="00F707E7" w:rsidP="00120339">
      <w:pPr>
        <w:pStyle w:val="Odstavecseseznamem"/>
        <w:numPr>
          <w:ilvl w:val="0"/>
          <w:numId w:val="3"/>
        </w:numPr>
        <w:spacing w:line="360" w:lineRule="auto"/>
        <w:ind w:left="1068" w:firstLine="709"/>
        <w:jc w:val="both"/>
        <w:rPr>
          <w:rFonts w:ascii="Times New Roman" w:hAnsi="Times New Roman" w:cs="Times New Roman"/>
          <w:b/>
          <w:sz w:val="28"/>
        </w:rPr>
      </w:pPr>
      <w:r w:rsidRPr="004161DC">
        <w:rPr>
          <w:rFonts w:ascii="Times New Roman" w:hAnsi="Times New Roman" w:cs="Times New Roman"/>
          <w:b/>
          <w:sz w:val="24"/>
        </w:rPr>
        <w:t>Mezi všemi nadanými dětmi je jistá podoba.</w:t>
      </w:r>
    </w:p>
    <w:p w14:paraId="43CA22BC" w14:textId="0A8579BC" w:rsidR="00A760FE" w:rsidRDefault="00701E2F" w:rsidP="00120339">
      <w:pPr>
        <w:spacing w:line="360" w:lineRule="auto"/>
        <w:ind w:firstLine="709"/>
        <w:jc w:val="both"/>
        <w:rPr>
          <w:rFonts w:ascii="Times New Roman" w:hAnsi="Times New Roman" w:cs="Times New Roman"/>
          <w:sz w:val="24"/>
        </w:rPr>
      </w:pPr>
      <w:r>
        <w:rPr>
          <w:rFonts w:ascii="Times New Roman" w:hAnsi="Times New Roman" w:cs="Times New Roman"/>
          <w:sz w:val="24"/>
        </w:rPr>
        <w:t>S každým nadaným dítětem</w:t>
      </w:r>
      <w:r w:rsidR="004161DC">
        <w:rPr>
          <w:rFonts w:ascii="Times New Roman" w:hAnsi="Times New Roman" w:cs="Times New Roman"/>
          <w:sz w:val="24"/>
        </w:rPr>
        <w:t xml:space="preserve"> se kromě jeho jedinečnosti pojí také to, </w:t>
      </w:r>
      <w:r>
        <w:rPr>
          <w:rFonts w:ascii="Times New Roman" w:hAnsi="Times New Roman" w:cs="Times New Roman"/>
          <w:sz w:val="24"/>
        </w:rPr>
        <w:t>jaký vliv na něj má prostředí</w:t>
      </w:r>
      <w:r w:rsidR="004161DC">
        <w:rPr>
          <w:rFonts w:ascii="Times New Roman" w:hAnsi="Times New Roman" w:cs="Times New Roman"/>
          <w:sz w:val="24"/>
        </w:rPr>
        <w:t>, ve kte</w:t>
      </w:r>
      <w:r>
        <w:rPr>
          <w:rFonts w:ascii="Times New Roman" w:hAnsi="Times New Roman" w:cs="Times New Roman"/>
          <w:sz w:val="24"/>
        </w:rPr>
        <w:t xml:space="preserve">rém žije, </w:t>
      </w:r>
      <w:r w:rsidR="00776C29">
        <w:rPr>
          <w:rFonts w:ascii="Times New Roman" w:hAnsi="Times New Roman" w:cs="Times New Roman"/>
          <w:sz w:val="24"/>
        </w:rPr>
        <w:t>genetičtí</w:t>
      </w:r>
      <w:r>
        <w:rPr>
          <w:rFonts w:ascii="Times New Roman" w:hAnsi="Times New Roman" w:cs="Times New Roman"/>
          <w:sz w:val="24"/>
        </w:rPr>
        <w:t xml:space="preserve"> </w:t>
      </w:r>
      <w:r w:rsidR="00776C29">
        <w:rPr>
          <w:rFonts w:ascii="Times New Roman" w:hAnsi="Times New Roman" w:cs="Times New Roman"/>
          <w:sz w:val="24"/>
        </w:rPr>
        <w:t>činitelé</w:t>
      </w:r>
      <w:r>
        <w:rPr>
          <w:rFonts w:ascii="Times New Roman" w:hAnsi="Times New Roman" w:cs="Times New Roman"/>
          <w:sz w:val="24"/>
        </w:rPr>
        <w:t xml:space="preserve"> a zkušenosti</w:t>
      </w:r>
      <w:r w:rsidR="004161DC">
        <w:rPr>
          <w:rFonts w:ascii="Times New Roman" w:hAnsi="Times New Roman" w:cs="Times New Roman"/>
          <w:sz w:val="24"/>
        </w:rPr>
        <w:t xml:space="preserve">, kterých </w:t>
      </w:r>
      <w:r w:rsidR="00776C29">
        <w:rPr>
          <w:rFonts w:ascii="Times New Roman" w:hAnsi="Times New Roman" w:cs="Times New Roman"/>
          <w:sz w:val="24"/>
        </w:rPr>
        <w:t xml:space="preserve">v průběhu výchovně-vzdělávacího procesu </w:t>
      </w:r>
      <w:r w:rsidR="004161DC">
        <w:rPr>
          <w:rFonts w:ascii="Times New Roman" w:hAnsi="Times New Roman" w:cs="Times New Roman"/>
          <w:sz w:val="24"/>
        </w:rPr>
        <w:t>nabývá. Například se nám může stát, že se setkáme se dvěma dětmi s vysokou inteligencí, u nichž testy potvrdily hodnotu IQ nad 130, i přes to se od sebe liší</w:t>
      </w:r>
      <w:r>
        <w:rPr>
          <w:rFonts w:ascii="Times New Roman" w:hAnsi="Times New Roman" w:cs="Times New Roman"/>
          <w:sz w:val="24"/>
        </w:rPr>
        <w:t xml:space="preserve"> v mnoha směrech</w:t>
      </w:r>
      <w:r w:rsidR="004161DC">
        <w:rPr>
          <w:rFonts w:ascii="Times New Roman" w:hAnsi="Times New Roman" w:cs="Times New Roman"/>
          <w:sz w:val="24"/>
        </w:rPr>
        <w:t xml:space="preserve">. První dítě je flegmatické povahy, v okolí má plno přátel díky jeho osobnostnímu typu extroverta, ve škole ale dobrými známkami přímo nevyniká. Naopak druhé dítě je velmi citlivé a introvertní, zajímá se o studium, vědu, matematiku nebo fyziku a </w:t>
      </w:r>
      <w:r w:rsidR="00776C29">
        <w:rPr>
          <w:rFonts w:ascii="Times New Roman" w:hAnsi="Times New Roman" w:cs="Times New Roman"/>
          <w:sz w:val="24"/>
        </w:rPr>
        <w:t>sociální kontakty pro něj nemusí být</w:t>
      </w:r>
      <w:r w:rsidR="004161DC">
        <w:rPr>
          <w:rFonts w:ascii="Times New Roman" w:hAnsi="Times New Roman" w:cs="Times New Roman"/>
          <w:sz w:val="24"/>
        </w:rPr>
        <w:t xml:space="preserve"> prioritní.</w:t>
      </w:r>
      <w:r w:rsidR="00776C29">
        <w:rPr>
          <w:rFonts w:ascii="Times New Roman" w:hAnsi="Times New Roman" w:cs="Times New Roman"/>
          <w:sz w:val="24"/>
        </w:rPr>
        <w:t xml:space="preserve"> </w:t>
      </w:r>
      <w:r w:rsidR="002C7626">
        <w:rPr>
          <w:rFonts w:ascii="Times New Roman" w:hAnsi="Times New Roman" w:cs="Times New Roman"/>
          <w:sz w:val="24"/>
        </w:rPr>
        <w:t>(Stehlíková, 2018)</w:t>
      </w:r>
    </w:p>
    <w:p w14:paraId="3CA3666E" w14:textId="77777777" w:rsidR="004161DC" w:rsidRDefault="00B63C05" w:rsidP="00120339">
      <w:pPr>
        <w:pStyle w:val="Odstavecseseznamem"/>
        <w:numPr>
          <w:ilvl w:val="0"/>
          <w:numId w:val="3"/>
        </w:numPr>
        <w:spacing w:line="360" w:lineRule="auto"/>
        <w:ind w:firstLine="709"/>
        <w:jc w:val="both"/>
        <w:rPr>
          <w:rFonts w:ascii="Times New Roman" w:hAnsi="Times New Roman" w:cs="Times New Roman"/>
          <w:b/>
          <w:sz w:val="24"/>
        </w:rPr>
      </w:pPr>
      <w:r w:rsidRPr="00B63C05">
        <w:rPr>
          <w:rFonts w:ascii="Times New Roman" w:hAnsi="Times New Roman" w:cs="Times New Roman"/>
          <w:b/>
          <w:sz w:val="24"/>
        </w:rPr>
        <w:t xml:space="preserve">Nadání se týká pouze nadání intelektového </w:t>
      </w:r>
    </w:p>
    <w:p w14:paraId="639D6585" w14:textId="6E854C98" w:rsidR="00B63C05" w:rsidRDefault="00E744C4" w:rsidP="00120339">
      <w:pPr>
        <w:autoSpaceDE w:val="0"/>
        <w:autoSpaceDN w:val="0"/>
        <w:adjustRightInd w:val="0"/>
        <w:spacing w:after="0" w:line="360" w:lineRule="auto"/>
        <w:ind w:firstLine="709"/>
        <w:jc w:val="both"/>
        <w:rPr>
          <w:rFonts w:ascii="Times New Roman" w:hAnsi="Times New Roman" w:cs="Times New Roman"/>
          <w:sz w:val="24"/>
          <w:szCs w:val="24"/>
        </w:rPr>
      </w:pPr>
      <w:r w:rsidRPr="00E744C4">
        <w:rPr>
          <w:rFonts w:ascii="Times New Roman" w:eastAsia="DIN-Light" w:hAnsi="Times New Roman" w:cs="Times New Roman"/>
          <w:sz w:val="24"/>
          <w:szCs w:val="24"/>
        </w:rPr>
        <w:t>Pojem nadání znamená výjimečnost v jedné či více oblas</w:t>
      </w:r>
      <w:r w:rsidR="00701E2F">
        <w:rPr>
          <w:rFonts w:ascii="Times New Roman" w:eastAsia="DIN-Light" w:hAnsi="Times New Roman" w:cs="Times New Roman"/>
          <w:sz w:val="24"/>
          <w:szCs w:val="24"/>
        </w:rPr>
        <w:t xml:space="preserve">tech, ve srovnání s vrstevníky. </w:t>
      </w:r>
      <w:r w:rsidRPr="00E744C4">
        <w:rPr>
          <w:rFonts w:ascii="Times New Roman" w:eastAsia="DIN-Light" w:hAnsi="Times New Roman" w:cs="Times New Roman"/>
          <w:sz w:val="24"/>
          <w:szCs w:val="24"/>
        </w:rPr>
        <w:t xml:space="preserve">Nadání </w:t>
      </w:r>
      <w:r>
        <w:rPr>
          <w:rFonts w:ascii="Times New Roman" w:eastAsia="DIN-Light" w:hAnsi="Times New Roman" w:cs="Times New Roman"/>
          <w:sz w:val="24"/>
          <w:szCs w:val="24"/>
        </w:rPr>
        <w:t>j</w:t>
      </w:r>
      <w:r w:rsidRPr="00E744C4">
        <w:rPr>
          <w:rFonts w:ascii="Times New Roman" w:eastAsia="DIN-Light" w:hAnsi="Times New Roman" w:cs="Times New Roman"/>
          <w:sz w:val="24"/>
          <w:szCs w:val="24"/>
        </w:rPr>
        <w:t>e přirozené, ale zároveň rozvíjeno vnějšími vlivy. (</w:t>
      </w:r>
      <w:r w:rsidR="00764E4E">
        <w:rPr>
          <w:rFonts w:ascii="Times New Roman" w:hAnsi="Times New Roman" w:cs="Times New Roman"/>
          <w:sz w:val="24"/>
          <w:szCs w:val="24"/>
        </w:rPr>
        <w:t xml:space="preserve">Bevan-Brown, </w:t>
      </w:r>
      <w:r w:rsidRPr="00E744C4">
        <w:rPr>
          <w:rFonts w:ascii="Times New Roman" w:hAnsi="Times New Roman" w:cs="Times New Roman"/>
          <w:sz w:val="24"/>
          <w:szCs w:val="24"/>
        </w:rPr>
        <w:t>Taylor 2008)</w:t>
      </w:r>
    </w:p>
    <w:p w14:paraId="284C9E2C" w14:textId="3B804822" w:rsidR="00E744C4" w:rsidRDefault="00E744C4" w:rsidP="0012033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Stehlíková (2018) tvrdí, že lidé s </w:t>
      </w:r>
      <w:r w:rsidR="002C7626">
        <w:rPr>
          <w:rFonts w:ascii="Times New Roman" w:hAnsi="Times New Roman" w:cs="Times New Roman"/>
          <w:sz w:val="24"/>
          <w:szCs w:val="24"/>
        </w:rPr>
        <w:t>nadprůměrným</w:t>
      </w:r>
      <w:r>
        <w:rPr>
          <w:rFonts w:ascii="Times New Roman" w:hAnsi="Times New Roman" w:cs="Times New Roman"/>
          <w:sz w:val="24"/>
          <w:szCs w:val="24"/>
        </w:rPr>
        <w:t xml:space="preserve"> IQ </w:t>
      </w:r>
      <w:r w:rsidR="00701E2F">
        <w:rPr>
          <w:rFonts w:ascii="Times New Roman" w:hAnsi="Times New Roman" w:cs="Times New Roman"/>
          <w:sz w:val="24"/>
          <w:szCs w:val="24"/>
        </w:rPr>
        <w:t xml:space="preserve">se často setkávají s </w:t>
      </w:r>
      <w:r>
        <w:rPr>
          <w:rFonts w:ascii="Times New Roman" w:hAnsi="Times New Roman" w:cs="Times New Roman"/>
          <w:sz w:val="24"/>
          <w:szCs w:val="24"/>
        </w:rPr>
        <w:t>předsudky, že díky jejich vysokému IQ vynikají v oblastech vědy, matematiky</w:t>
      </w:r>
      <w:r w:rsidR="00120339">
        <w:rPr>
          <w:rFonts w:ascii="Times New Roman" w:hAnsi="Times New Roman" w:cs="Times New Roman"/>
          <w:sz w:val="24"/>
          <w:szCs w:val="24"/>
        </w:rPr>
        <w:t xml:space="preserve">, fyziky a </w:t>
      </w:r>
      <w:r w:rsidR="00701E2F">
        <w:rPr>
          <w:rFonts w:ascii="Times New Roman" w:hAnsi="Times New Roman" w:cs="Times New Roman"/>
          <w:sz w:val="24"/>
          <w:szCs w:val="24"/>
        </w:rPr>
        <w:t>jejich okolí už si nepřipouští</w:t>
      </w:r>
      <w:r w:rsidR="00120339">
        <w:rPr>
          <w:rFonts w:ascii="Times New Roman" w:hAnsi="Times New Roman" w:cs="Times New Roman"/>
          <w:sz w:val="24"/>
          <w:szCs w:val="24"/>
        </w:rPr>
        <w:t xml:space="preserve">, že </w:t>
      </w:r>
      <w:r>
        <w:rPr>
          <w:rFonts w:ascii="Times New Roman" w:hAnsi="Times New Roman" w:cs="Times New Roman"/>
          <w:sz w:val="24"/>
          <w:szCs w:val="24"/>
        </w:rPr>
        <w:t xml:space="preserve">takto chytrý člověk </w:t>
      </w:r>
      <w:r w:rsidR="00776C29">
        <w:rPr>
          <w:rFonts w:ascii="Times New Roman" w:hAnsi="Times New Roman" w:cs="Times New Roman"/>
          <w:sz w:val="24"/>
          <w:szCs w:val="24"/>
        </w:rPr>
        <w:t xml:space="preserve">by klidně mohl </w:t>
      </w:r>
      <w:r w:rsidR="002C7626">
        <w:rPr>
          <w:rFonts w:ascii="Times New Roman" w:hAnsi="Times New Roman" w:cs="Times New Roman"/>
          <w:sz w:val="24"/>
          <w:szCs w:val="24"/>
        </w:rPr>
        <w:t xml:space="preserve">být </w:t>
      </w:r>
      <w:r w:rsidR="00701E2F">
        <w:rPr>
          <w:rFonts w:ascii="Times New Roman" w:hAnsi="Times New Roman" w:cs="Times New Roman"/>
          <w:sz w:val="24"/>
          <w:szCs w:val="24"/>
        </w:rPr>
        <w:t xml:space="preserve">i </w:t>
      </w:r>
      <w:r w:rsidR="00776C29">
        <w:rPr>
          <w:rFonts w:ascii="Times New Roman" w:hAnsi="Times New Roman" w:cs="Times New Roman"/>
          <w:sz w:val="24"/>
          <w:szCs w:val="24"/>
        </w:rPr>
        <w:t>vynikajícím malířem, hudebníkem nebo</w:t>
      </w:r>
      <w:r w:rsidR="002C7626">
        <w:rPr>
          <w:rFonts w:ascii="Times New Roman" w:hAnsi="Times New Roman" w:cs="Times New Roman"/>
          <w:sz w:val="24"/>
          <w:szCs w:val="24"/>
        </w:rPr>
        <w:t xml:space="preserve"> sportovcem</w:t>
      </w:r>
      <w:r w:rsidR="00701E2F">
        <w:rPr>
          <w:rFonts w:ascii="Times New Roman" w:hAnsi="Times New Roman" w:cs="Times New Roman"/>
          <w:sz w:val="24"/>
          <w:szCs w:val="24"/>
        </w:rPr>
        <w:t>.</w:t>
      </w:r>
      <w:r w:rsidR="002C7626">
        <w:rPr>
          <w:rFonts w:ascii="Times New Roman" w:hAnsi="Times New Roman" w:cs="Times New Roman"/>
          <w:sz w:val="24"/>
          <w:szCs w:val="24"/>
        </w:rPr>
        <w:t xml:space="preserve"> </w:t>
      </w:r>
    </w:p>
    <w:p w14:paraId="1E5CC552" w14:textId="77777777" w:rsidR="00517162" w:rsidRDefault="00517162" w:rsidP="00120339">
      <w:pPr>
        <w:pStyle w:val="Odstavecseseznamem"/>
        <w:numPr>
          <w:ilvl w:val="0"/>
          <w:numId w:val="3"/>
        </w:numPr>
        <w:autoSpaceDE w:val="0"/>
        <w:autoSpaceDN w:val="0"/>
        <w:adjustRightInd w:val="0"/>
        <w:spacing w:after="0" w:line="360" w:lineRule="auto"/>
        <w:ind w:firstLine="709"/>
        <w:jc w:val="both"/>
        <w:rPr>
          <w:rFonts w:ascii="Times New Roman" w:hAnsi="Times New Roman" w:cs="Times New Roman"/>
          <w:b/>
          <w:sz w:val="24"/>
          <w:szCs w:val="24"/>
        </w:rPr>
      </w:pPr>
      <w:r w:rsidRPr="00517162">
        <w:rPr>
          <w:rFonts w:ascii="Times New Roman" w:hAnsi="Times New Roman" w:cs="Times New Roman"/>
          <w:b/>
          <w:sz w:val="24"/>
          <w:szCs w:val="24"/>
        </w:rPr>
        <w:t xml:space="preserve">Dítě s nadáním je nemocné nebo hendikepované </w:t>
      </w:r>
    </w:p>
    <w:p w14:paraId="680A8B44" w14:textId="4506C859" w:rsidR="002C2743" w:rsidRDefault="002C2743" w:rsidP="006450D0">
      <w:pPr>
        <w:autoSpaceDE w:val="0"/>
        <w:autoSpaceDN w:val="0"/>
        <w:adjustRightInd w:val="0"/>
        <w:spacing w:after="0" w:line="360" w:lineRule="auto"/>
        <w:ind w:left="720" w:firstLine="709"/>
        <w:jc w:val="both"/>
        <w:rPr>
          <w:rFonts w:ascii="Times New Roman" w:hAnsi="Times New Roman" w:cs="Times New Roman"/>
          <w:sz w:val="24"/>
          <w:szCs w:val="24"/>
        </w:rPr>
      </w:pPr>
      <w:r w:rsidRPr="002C2743">
        <w:rPr>
          <w:rFonts w:ascii="Times New Roman" w:hAnsi="Times New Roman" w:cs="Times New Roman"/>
          <w:sz w:val="24"/>
          <w:szCs w:val="24"/>
        </w:rPr>
        <w:t>Nadání lze označit spíše jako dar než jako hendikep.</w:t>
      </w:r>
      <w:r>
        <w:rPr>
          <w:rFonts w:ascii="Times New Roman" w:hAnsi="Times New Roman" w:cs="Times New Roman"/>
          <w:sz w:val="24"/>
          <w:szCs w:val="24"/>
        </w:rPr>
        <w:t xml:space="preserve"> Pro </w:t>
      </w:r>
      <w:r w:rsidR="006450D0">
        <w:rPr>
          <w:rFonts w:ascii="Times New Roman" w:hAnsi="Times New Roman" w:cs="Times New Roman"/>
          <w:sz w:val="24"/>
          <w:szCs w:val="24"/>
        </w:rPr>
        <w:t xml:space="preserve">dítě s vysokou inteligencí není </w:t>
      </w:r>
      <w:r>
        <w:rPr>
          <w:rFonts w:ascii="Times New Roman" w:hAnsi="Times New Roman" w:cs="Times New Roman"/>
          <w:sz w:val="24"/>
          <w:szCs w:val="24"/>
        </w:rPr>
        <w:t xml:space="preserve">vždy jednoduché vyrovnat se s různými riziky, vše se ale také odvíjí od přístupu dospělých k takovýmto dětem. </w:t>
      </w:r>
    </w:p>
    <w:p w14:paraId="0A38AF05" w14:textId="11A6864F" w:rsidR="001E6B78" w:rsidRPr="006450D0" w:rsidRDefault="001E6B78" w:rsidP="006450D0">
      <w:pPr>
        <w:autoSpaceDE w:val="0"/>
        <w:autoSpaceDN w:val="0"/>
        <w:adjustRightInd w:val="0"/>
        <w:spacing w:after="0" w:line="360" w:lineRule="auto"/>
        <w:ind w:firstLine="709"/>
        <w:jc w:val="both"/>
        <w:rPr>
          <w:rFonts w:ascii="Times New Roman" w:hAnsi="Times New Roman" w:cs="Times New Roman"/>
          <w:sz w:val="24"/>
        </w:rPr>
      </w:pPr>
      <w:r w:rsidRPr="006450D0">
        <w:rPr>
          <w:rFonts w:ascii="Times New Roman" w:hAnsi="Times New Roman" w:cs="Times New Roman"/>
          <w:sz w:val="24"/>
        </w:rPr>
        <w:lastRenderedPageBreak/>
        <w:t xml:space="preserve">Existuje však množství dětí, jejichž nadání je doprovázeno určitým znevýhodněním. </w:t>
      </w:r>
      <w:r w:rsidR="00056AA7">
        <w:rPr>
          <w:rFonts w:ascii="Times New Roman" w:hAnsi="Times New Roman" w:cs="Times New Roman"/>
          <w:sz w:val="24"/>
        </w:rPr>
        <w:br/>
      </w:r>
      <w:r w:rsidRPr="006450D0">
        <w:rPr>
          <w:rFonts w:ascii="Times New Roman" w:hAnsi="Times New Roman" w:cs="Times New Roman"/>
          <w:sz w:val="24"/>
        </w:rPr>
        <w:t xml:space="preserve">O těchto jedincích se hovoří jako o dětech s dvojí </w:t>
      </w:r>
      <w:r w:rsidR="00051115">
        <w:rPr>
          <w:rFonts w:ascii="Times New Roman" w:hAnsi="Times New Roman" w:cs="Times New Roman"/>
          <w:sz w:val="24"/>
        </w:rPr>
        <w:t>výjimečností. V</w:t>
      </w:r>
      <w:r w:rsidRPr="006450D0">
        <w:rPr>
          <w:rFonts w:ascii="Times New Roman" w:hAnsi="Times New Roman" w:cs="Times New Roman"/>
          <w:sz w:val="24"/>
        </w:rPr>
        <w:t xml:space="preserve"> zahraničních textech je tento pojem známý pod názvem </w:t>
      </w:r>
      <w:r w:rsidR="00051115">
        <w:rPr>
          <w:rFonts w:ascii="Times New Roman" w:hAnsi="Times New Roman" w:cs="Times New Roman"/>
          <w:sz w:val="24"/>
        </w:rPr>
        <w:t>„dual ex</w:t>
      </w:r>
      <w:r w:rsidRPr="006450D0">
        <w:rPr>
          <w:rFonts w:ascii="Times New Roman" w:hAnsi="Times New Roman" w:cs="Times New Roman"/>
          <w:sz w:val="24"/>
        </w:rPr>
        <w:t>ceptionalities“ (Port</w:t>
      </w:r>
      <w:r w:rsidR="00D13D81" w:rsidRPr="006450D0">
        <w:rPr>
          <w:rFonts w:ascii="Times New Roman" w:hAnsi="Times New Roman" w:cs="Times New Roman"/>
          <w:sz w:val="24"/>
        </w:rPr>
        <w:t xml:space="preserve">ešová, 2009). </w:t>
      </w:r>
    </w:p>
    <w:p w14:paraId="0A18F0E0" w14:textId="3C7B4224" w:rsidR="006450D0" w:rsidRPr="006450D0" w:rsidRDefault="006450D0" w:rsidP="006450D0">
      <w:pPr>
        <w:autoSpaceDE w:val="0"/>
        <w:autoSpaceDN w:val="0"/>
        <w:adjustRightInd w:val="0"/>
        <w:spacing w:after="0" w:line="360" w:lineRule="auto"/>
        <w:ind w:firstLine="709"/>
        <w:jc w:val="both"/>
        <w:rPr>
          <w:rFonts w:ascii="Times New Roman" w:hAnsi="Times New Roman" w:cs="Times New Roman"/>
          <w:sz w:val="24"/>
        </w:rPr>
      </w:pPr>
      <w:r w:rsidRPr="006450D0">
        <w:rPr>
          <w:rFonts w:ascii="Times New Roman" w:hAnsi="Times New Roman" w:cs="Times New Roman"/>
          <w:sz w:val="24"/>
        </w:rPr>
        <w:t xml:space="preserve">Nejčastěji se jedná o znevýhodnění smyslové, tělesné nebo specifické poruchy učení. Tuto skupinu dětí je obtížnější identifikovat, právě kvůli vzájemné kompenzaci nadání </w:t>
      </w:r>
      <w:r w:rsidR="00056AA7">
        <w:rPr>
          <w:rFonts w:ascii="Times New Roman" w:hAnsi="Times New Roman" w:cs="Times New Roman"/>
          <w:sz w:val="24"/>
        </w:rPr>
        <w:br/>
      </w:r>
      <w:r w:rsidRPr="006450D0">
        <w:rPr>
          <w:rFonts w:ascii="Times New Roman" w:hAnsi="Times New Roman" w:cs="Times New Roman"/>
          <w:sz w:val="24"/>
        </w:rPr>
        <w:t>a znevýhodnění. Okolí tak může nadání u dítěte snadněji přehlédnout. Pro</w:t>
      </w:r>
      <w:r w:rsidR="00776C29">
        <w:rPr>
          <w:rFonts w:ascii="Times New Roman" w:hAnsi="Times New Roman" w:cs="Times New Roman"/>
          <w:sz w:val="24"/>
        </w:rPr>
        <w:t xml:space="preserve"> jedince s dvojí výjimečností můžeme</w:t>
      </w:r>
      <w:r w:rsidRPr="006450D0">
        <w:rPr>
          <w:rFonts w:ascii="Times New Roman" w:hAnsi="Times New Roman" w:cs="Times New Roman"/>
          <w:sz w:val="24"/>
        </w:rPr>
        <w:t xml:space="preserve"> tedy </w:t>
      </w:r>
      <w:r w:rsidR="00776C29">
        <w:rPr>
          <w:rFonts w:ascii="Times New Roman" w:hAnsi="Times New Roman" w:cs="Times New Roman"/>
          <w:sz w:val="24"/>
        </w:rPr>
        <w:t xml:space="preserve">užívat </w:t>
      </w:r>
      <w:r w:rsidRPr="006450D0">
        <w:rPr>
          <w:rFonts w:ascii="Times New Roman" w:hAnsi="Times New Roman" w:cs="Times New Roman"/>
          <w:sz w:val="24"/>
        </w:rPr>
        <w:t>jedno z nejvýstižnějších označení „Chytré děti se školními problémy.“ (Vail, 1989 in Portešová, 2009)</w:t>
      </w:r>
    </w:p>
    <w:p w14:paraId="778D9D8C" w14:textId="79DD64AA" w:rsidR="00517162" w:rsidRDefault="00517162" w:rsidP="006450D0">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Nadané dítě </w:t>
      </w:r>
      <w:r w:rsidR="003E11DE">
        <w:rPr>
          <w:rFonts w:ascii="Times New Roman" w:hAnsi="Times New Roman" w:cs="Times New Roman"/>
          <w:b/>
          <w:sz w:val="24"/>
          <w:szCs w:val="24"/>
        </w:rPr>
        <w:t>nemá problémy s učením a patří mezi studijní typy</w:t>
      </w:r>
    </w:p>
    <w:p w14:paraId="0EE1E8A4" w14:textId="027A5BAD" w:rsidR="003E11DE" w:rsidRDefault="002C2743" w:rsidP="00120339">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Tady platí předpoklad, že čím vyšší je inteligence, tím větší je pravděpodobnost dosahování lepších výsledků i vzdělání. Přestože je spousta nadaných dětí, které se učí výborně, jsou mezi nimi i tací, které učení nemusí vůbec bavit nebo nedokáží porozumět</w:t>
      </w:r>
      <w:r w:rsidR="00B976F3">
        <w:rPr>
          <w:rFonts w:ascii="Times New Roman" w:hAnsi="Times New Roman" w:cs="Times New Roman"/>
          <w:sz w:val="24"/>
          <w:szCs w:val="24"/>
        </w:rPr>
        <w:t xml:space="preserve"> tomu</w:t>
      </w:r>
      <w:r>
        <w:rPr>
          <w:rFonts w:ascii="Times New Roman" w:hAnsi="Times New Roman" w:cs="Times New Roman"/>
          <w:sz w:val="24"/>
          <w:szCs w:val="24"/>
        </w:rPr>
        <w:t xml:space="preserve">, co se zrovna vyučuje a co po nich žádáme, protože mají odlišnou úroveň a způsob jejich myšlení. </w:t>
      </w:r>
    </w:p>
    <w:p w14:paraId="0BA69AE5" w14:textId="77777777" w:rsidR="002C2743" w:rsidRPr="003E11DE" w:rsidRDefault="002C2743" w:rsidP="00120339">
      <w:pPr>
        <w:autoSpaceDE w:val="0"/>
        <w:autoSpaceDN w:val="0"/>
        <w:adjustRightInd w:val="0"/>
        <w:spacing w:after="0" w:line="360" w:lineRule="auto"/>
        <w:ind w:firstLine="709"/>
        <w:jc w:val="both"/>
        <w:rPr>
          <w:rFonts w:ascii="Times New Roman" w:hAnsi="Times New Roman" w:cs="Times New Roman"/>
          <w:sz w:val="24"/>
          <w:szCs w:val="24"/>
        </w:rPr>
      </w:pPr>
    </w:p>
    <w:p w14:paraId="11910954" w14:textId="6812F443" w:rsidR="003E11DE" w:rsidRPr="003E11DE" w:rsidRDefault="00716484" w:rsidP="00120339">
      <w:pPr>
        <w:autoSpaceDE w:val="0"/>
        <w:autoSpaceDN w:val="0"/>
        <w:adjustRightInd w:val="0"/>
        <w:spacing w:after="0" w:line="360" w:lineRule="auto"/>
        <w:ind w:firstLine="709"/>
        <w:jc w:val="both"/>
        <w:rPr>
          <w:rFonts w:ascii="Times New Roman" w:hAnsi="Times New Roman" w:cs="Times New Roman"/>
          <w:sz w:val="24"/>
          <w:szCs w:val="24"/>
        </w:rPr>
      </w:pPr>
      <w:r w:rsidRPr="00716484">
        <w:rPr>
          <w:rFonts w:ascii="Times New Roman" w:hAnsi="Times New Roman" w:cs="Times New Roman"/>
          <w:sz w:val="24"/>
          <w:szCs w:val="24"/>
        </w:rPr>
        <w:t>Kovářová, Klugová (2010)</w:t>
      </w:r>
      <w:r>
        <w:rPr>
          <w:rFonts w:ascii="Times New Roman" w:hAnsi="Times New Roman" w:cs="Times New Roman"/>
          <w:sz w:val="24"/>
          <w:szCs w:val="24"/>
        </w:rPr>
        <w:t xml:space="preserve"> </w:t>
      </w:r>
      <w:r w:rsidR="00391BFD">
        <w:rPr>
          <w:rFonts w:ascii="Times New Roman" w:hAnsi="Times New Roman" w:cs="Times New Roman"/>
          <w:sz w:val="24"/>
          <w:szCs w:val="24"/>
        </w:rPr>
        <w:t>zmiňují, že podle Lazn</w:t>
      </w:r>
      <w:r w:rsidRPr="00716484">
        <w:rPr>
          <w:rFonts w:ascii="Times New Roman" w:hAnsi="Times New Roman" w:cs="Times New Roman"/>
          <w:sz w:val="24"/>
          <w:szCs w:val="24"/>
        </w:rPr>
        <w:t>ibatové (2003)</w:t>
      </w:r>
      <w:r>
        <w:rPr>
          <w:rFonts w:ascii="Times New Roman" w:hAnsi="Times New Roman" w:cs="Times New Roman"/>
          <w:sz w:val="28"/>
          <w:szCs w:val="24"/>
        </w:rPr>
        <w:t xml:space="preserve"> </w:t>
      </w:r>
      <w:r w:rsidR="003E11DE" w:rsidRPr="003E11DE">
        <w:rPr>
          <w:rFonts w:ascii="Times New Roman" w:hAnsi="Times New Roman" w:cs="Times New Roman"/>
          <w:sz w:val="24"/>
          <w:szCs w:val="24"/>
        </w:rPr>
        <w:t xml:space="preserve">můžeme zařadit </w:t>
      </w:r>
      <w:r>
        <w:rPr>
          <w:rFonts w:ascii="Times New Roman" w:hAnsi="Times New Roman" w:cs="Times New Roman"/>
          <w:sz w:val="24"/>
          <w:szCs w:val="24"/>
        </w:rPr>
        <w:t xml:space="preserve">mezi další časté mýty </w:t>
      </w:r>
      <w:r w:rsidR="003E11DE" w:rsidRPr="003E11DE">
        <w:rPr>
          <w:rFonts w:ascii="Times New Roman" w:hAnsi="Times New Roman" w:cs="Times New Roman"/>
          <w:sz w:val="24"/>
          <w:szCs w:val="24"/>
        </w:rPr>
        <w:t>například:</w:t>
      </w:r>
    </w:p>
    <w:p w14:paraId="041F8F98" w14:textId="77777777" w:rsidR="003E11DE" w:rsidRPr="003E11DE" w:rsidRDefault="003E11DE" w:rsidP="00D249F6">
      <w:pPr>
        <w:pStyle w:val="Odstavecseseznamem"/>
        <w:numPr>
          <w:ilvl w:val="0"/>
          <w:numId w:val="4"/>
        </w:numPr>
        <w:spacing w:line="360" w:lineRule="auto"/>
        <w:ind w:firstLine="0"/>
        <w:jc w:val="both"/>
        <w:rPr>
          <w:rFonts w:ascii="Times New Roman" w:hAnsi="Times New Roman" w:cs="Times New Roman"/>
          <w:sz w:val="24"/>
        </w:rPr>
      </w:pPr>
      <w:r w:rsidRPr="003E11DE">
        <w:rPr>
          <w:rFonts w:ascii="Times New Roman" w:hAnsi="Times New Roman" w:cs="Times New Roman"/>
          <w:sz w:val="24"/>
        </w:rPr>
        <w:t>Dítě musí vynikat ve všech školních př</w:t>
      </w:r>
      <w:r w:rsidR="00120339">
        <w:rPr>
          <w:rFonts w:ascii="Times New Roman" w:hAnsi="Times New Roman" w:cs="Times New Roman"/>
          <w:sz w:val="24"/>
        </w:rPr>
        <w:t xml:space="preserve">edmětech, jinak nelze hovořit o </w:t>
      </w:r>
      <w:r w:rsidRPr="003E11DE">
        <w:rPr>
          <w:rFonts w:ascii="Times New Roman" w:hAnsi="Times New Roman" w:cs="Times New Roman"/>
          <w:sz w:val="24"/>
        </w:rPr>
        <w:t>nadání</w:t>
      </w:r>
    </w:p>
    <w:p w14:paraId="49D476E9" w14:textId="77777777" w:rsidR="003E11DE" w:rsidRPr="003E11DE" w:rsidRDefault="003E11DE" w:rsidP="00D249F6">
      <w:pPr>
        <w:pStyle w:val="Odstavecseseznamem"/>
        <w:numPr>
          <w:ilvl w:val="0"/>
          <w:numId w:val="4"/>
        </w:numPr>
        <w:spacing w:line="360" w:lineRule="auto"/>
        <w:ind w:firstLine="0"/>
        <w:jc w:val="both"/>
        <w:rPr>
          <w:rFonts w:ascii="Times New Roman" w:hAnsi="Times New Roman" w:cs="Times New Roman"/>
          <w:sz w:val="24"/>
        </w:rPr>
      </w:pPr>
      <w:r w:rsidRPr="003E11DE">
        <w:rPr>
          <w:rFonts w:ascii="Times New Roman" w:hAnsi="Times New Roman" w:cs="Times New Roman"/>
          <w:sz w:val="24"/>
        </w:rPr>
        <w:t>Učiteli se lépe vyučuje ve třídě s více nadanými žáky</w:t>
      </w:r>
    </w:p>
    <w:p w14:paraId="76E2A76D" w14:textId="77777777" w:rsidR="003E11DE" w:rsidRPr="003E11DE" w:rsidRDefault="003E11DE" w:rsidP="00D249F6">
      <w:pPr>
        <w:pStyle w:val="Odstavecseseznamem"/>
        <w:numPr>
          <w:ilvl w:val="0"/>
          <w:numId w:val="4"/>
        </w:numPr>
        <w:spacing w:line="360" w:lineRule="auto"/>
        <w:ind w:firstLine="0"/>
        <w:jc w:val="both"/>
        <w:rPr>
          <w:rFonts w:ascii="Times New Roman" w:hAnsi="Times New Roman" w:cs="Times New Roman"/>
          <w:sz w:val="24"/>
        </w:rPr>
      </w:pPr>
      <w:r w:rsidRPr="003E11DE">
        <w:rPr>
          <w:rFonts w:ascii="Times New Roman" w:hAnsi="Times New Roman" w:cs="Times New Roman"/>
          <w:sz w:val="24"/>
        </w:rPr>
        <w:t>Z mimořádně nadaných žáků vyrostou úspěšní lidé</w:t>
      </w:r>
    </w:p>
    <w:p w14:paraId="703DF82E" w14:textId="77777777" w:rsidR="003E11DE" w:rsidRPr="003E11DE" w:rsidRDefault="003E11DE" w:rsidP="00D249F6">
      <w:pPr>
        <w:pStyle w:val="Odstavecseseznamem"/>
        <w:numPr>
          <w:ilvl w:val="0"/>
          <w:numId w:val="4"/>
        </w:numPr>
        <w:spacing w:line="360" w:lineRule="auto"/>
        <w:ind w:firstLine="0"/>
        <w:jc w:val="both"/>
        <w:rPr>
          <w:rFonts w:ascii="Times New Roman" w:hAnsi="Times New Roman" w:cs="Times New Roman"/>
          <w:sz w:val="24"/>
        </w:rPr>
      </w:pPr>
      <w:r w:rsidRPr="003E11DE">
        <w:rPr>
          <w:rFonts w:ascii="Times New Roman" w:hAnsi="Times New Roman" w:cs="Times New Roman"/>
          <w:sz w:val="24"/>
        </w:rPr>
        <w:t xml:space="preserve">Nadaným dětem se vždy všechno daří, vše dostaly zadarmo a jsou označovány za děti štěstěny </w:t>
      </w:r>
    </w:p>
    <w:p w14:paraId="690A8431" w14:textId="3A31A8D9" w:rsidR="007F30D7" w:rsidRPr="007F30D7" w:rsidRDefault="007F30D7" w:rsidP="007F30D7">
      <w:pPr>
        <w:spacing w:line="360" w:lineRule="auto"/>
        <w:ind w:left="720" w:firstLine="709"/>
        <w:jc w:val="both"/>
        <w:rPr>
          <w:rFonts w:ascii="Times New Roman" w:hAnsi="Times New Roman" w:cs="Times New Roman"/>
          <w:sz w:val="24"/>
          <w:szCs w:val="24"/>
        </w:rPr>
      </w:pPr>
      <w:r w:rsidRPr="007F30D7">
        <w:rPr>
          <w:rFonts w:ascii="Times New Roman" w:hAnsi="Times New Roman" w:cs="Times New Roman"/>
          <w:sz w:val="24"/>
          <w:szCs w:val="24"/>
        </w:rPr>
        <w:t xml:space="preserve">Laznibatová (2001) na základě provedeného výzkumu zpozorovala, že při identifikaci nadaných dětí se nejčastějších chyb dopouští učitelé. Vliv těchto mýtů může mít za následek ovlivnění učitelů, kteří tak mohou u žáka nadání </w:t>
      </w:r>
      <w:r w:rsidR="00776C29">
        <w:rPr>
          <w:rFonts w:ascii="Times New Roman" w:hAnsi="Times New Roman" w:cs="Times New Roman"/>
          <w:sz w:val="24"/>
          <w:szCs w:val="24"/>
        </w:rPr>
        <w:t xml:space="preserve">přehlížet a </w:t>
      </w:r>
      <w:r w:rsidRPr="007F30D7">
        <w:rPr>
          <w:rFonts w:ascii="Times New Roman" w:hAnsi="Times New Roman" w:cs="Times New Roman"/>
          <w:sz w:val="24"/>
          <w:szCs w:val="24"/>
        </w:rPr>
        <w:t>špatně identifikovat.</w:t>
      </w:r>
    </w:p>
    <w:p w14:paraId="2B448BF2" w14:textId="11885755" w:rsidR="00610647" w:rsidRDefault="00776C29" w:rsidP="00EA480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této </w:t>
      </w:r>
      <w:r w:rsidR="00610647">
        <w:rPr>
          <w:rFonts w:ascii="Times New Roman" w:hAnsi="Times New Roman" w:cs="Times New Roman"/>
          <w:sz w:val="24"/>
          <w:szCs w:val="24"/>
        </w:rPr>
        <w:t>kapitole můžeme nahlédnout na</w:t>
      </w:r>
      <w:r w:rsidR="00361769">
        <w:rPr>
          <w:rFonts w:ascii="Times New Roman" w:hAnsi="Times New Roman" w:cs="Times New Roman"/>
          <w:sz w:val="24"/>
          <w:szCs w:val="24"/>
        </w:rPr>
        <w:t xml:space="preserve"> osobnostní vlastnosti</w:t>
      </w:r>
      <w:r w:rsidR="00610647">
        <w:rPr>
          <w:rFonts w:ascii="Times New Roman" w:hAnsi="Times New Roman" w:cs="Times New Roman"/>
          <w:sz w:val="24"/>
          <w:szCs w:val="24"/>
        </w:rPr>
        <w:t>, typické</w:t>
      </w:r>
      <w:r>
        <w:rPr>
          <w:rFonts w:ascii="Times New Roman" w:hAnsi="Times New Roman" w:cs="Times New Roman"/>
          <w:sz w:val="24"/>
          <w:szCs w:val="24"/>
        </w:rPr>
        <w:t xml:space="preserve"> pro nadání. Zmínění autoři na charakteristické chování nadaných jedinců nahlíží velmi podobně. </w:t>
      </w:r>
      <w:r w:rsidR="0052645F">
        <w:rPr>
          <w:rFonts w:ascii="Times New Roman" w:hAnsi="Times New Roman" w:cs="Times New Roman"/>
          <w:sz w:val="24"/>
          <w:szCs w:val="24"/>
        </w:rPr>
        <w:t xml:space="preserve">Tak jako i </w:t>
      </w:r>
      <w:r w:rsidR="00FA1504">
        <w:rPr>
          <w:rFonts w:ascii="Times New Roman" w:hAnsi="Times New Roman" w:cs="Times New Roman"/>
          <w:sz w:val="24"/>
          <w:szCs w:val="24"/>
        </w:rPr>
        <w:t>normální dítě má</w:t>
      </w:r>
      <w:r w:rsidR="0052645F">
        <w:rPr>
          <w:rFonts w:ascii="Times New Roman" w:hAnsi="Times New Roman" w:cs="Times New Roman"/>
          <w:sz w:val="24"/>
          <w:szCs w:val="24"/>
        </w:rPr>
        <w:t xml:space="preserve"> své silné i slabé stránky, </w:t>
      </w:r>
      <w:r w:rsidR="00FA1504">
        <w:rPr>
          <w:rFonts w:ascii="Times New Roman" w:hAnsi="Times New Roman" w:cs="Times New Roman"/>
          <w:sz w:val="24"/>
          <w:szCs w:val="24"/>
        </w:rPr>
        <w:t xml:space="preserve">ani nadané dítě není výjimkou. Je naprosto přirozené, že v něčem se každému dítěti daří a v něčem zkrátka potřebuje ještě čas. </w:t>
      </w:r>
      <w:r w:rsidR="00610647">
        <w:rPr>
          <w:rFonts w:ascii="Times New Roman" w:hAnsi="Times New Roman" w:cs="Times New Roman"/>
          <w:sz w:val="24"/>
          <w:szCs w:val="24"/>
        </w:rPr>
        <w:t xml:space="preserve">Velice důležité je ale neutvářet si předsudky, se kterými se </w:t>
      </w:r>
      <w:r w:rsidR="00EA480F">
        <w:rPr>
          <w:rFonts w:ascii="Times New Roman" w:hAnsi="Times New Roman" w:cs="Times New Roman"/>
          <w:sz w:val="24"/>
          <w:szCs w:val="24"/>
        </w:rPr>
        <w:t xml:space="preserve">v dnešní době </w:t>
      </w:r>
      <w:r w:rsidR="00610647">
        <w:rPr>
          <w:rFonts w:ascii="Times New Roman" w:hAnsi="Times New Roman" w:cs="Times New Roman"/>
          <w:sz w:val="24"/>
          <w:szCs w:val="24"/>
        </w:rPr>
        <w:t>často setkáváme. Některé z nich jsou zde popsány (viz. 2.4. Neadekvátní představy o nadaných dětech). T</w:t>
      </w:r>
      <w:r w:rsidR="00EA480F">
        <w:rPr>
          <w:rFonts w:ascii="Times New Roman" w:hAnsi="Times New Roman" w:cs="Times New Roman"/>
          <w:sz w:val="24"/>
          <w:szCs w:val="24"/>
        </w:rPr>
        <w:t>eprve při vzdělávání</w:t>
      </w:r>
      <w:r w:rsidR="00610647">
        <w:rPr>
          <w:rFonts w:ascii="Times New Roman" w:hAnsi="Times New Roman" w:cs="Times New Roman"/>
          <w:sz w:val="24"/>
          <w:szCs w:val="24"/>
        </w:rPr>
        <w:t xml:space="preserve"> </w:t>
      </w:r>
      <w:r w:rsidR="00EA480F">
        <w:rPr>
          <w:rFonts w:ascii="Times New Roman" w:hAnsi="Times New Roman" w:cs="Times New Roman"/>
          <w:sz w:val="24"/>
          <w:szCs w:val="24"/>
        </w:rPr>
        <w:t>a výchově nadaného dítěte</w:t>
      </w:r>
      <w:r w:rsidR="00610647">
        <w:rPr>
          <w:rFonts w:ascii="Times New Roman" w:hAnsi="Times New Roman" w:cs="Times New Roman"/>
          <w:sz w:val="24"/>
          <w:szCs w:val="24"/>
        </w:rPr>
        <w:t xml:space="preserve"> lze právě mnoho z těchto předsudků vyvrátit. </w:t>
      </w:r>
      <w:r w:rsidR="00FA1504">
        <w:rPr>
          <w:rFonts w:ascii="Times New Roman" w:hAnsi="Times New Roman" w:cs="Times New Roman"/>
          <w:sz w:val="24"/>
          <w:szCs w:val="24"/>
        </w:rPr>
        <w:t xml:space="preserve">Při komunikaci a práci s dítětem bychom </w:t>
      </w:r>
      <w:r w:rsidR="00B976F3">
        <w:rPr>
          <w:rFonts w:ascii="Times New Roman" w:hAnsi="Times New Roman" w:cs="Times New Roman"/>
          <w:sz w:val="24"/>
          <w:szCs w:val="24"/>
        </w:rPr>
        <w:t>k němu měli</w:t>
      </w:r>
      <w:r w:rsidR="0052645F">
        <w:rPr>
          <w:rFonts w:ascii="Times New Roman" w:hAnsi="Times New Roman" w:cs="Times New Roman"/>
          <w:sz w:val="24"/>
          <w:szCs w:val="24"/>
        </w:rPr>
        <w:t xml:space="preserve"> přistupovat citlivě a s empatií. N</w:t>
      </w:r>
      <w:r w:rsidR="00FA1504">
        <w:rPr>
          <w:rFonts w:ascii="Times New Roman" w:hAnsi="Times New Roman" w:cs="Times New Roman"/>
          <w:sz w:val="24"/>
          <w:szCs w:val="24"/>
        </w:rPr>
        <w:t xml:space="preserve">eměli </w:t>
      </w:r>
      <w:r w:rsidR="0052645F">
        <w:rPr>
          <w:rFonts w:ascii="Times New Roman" w:hAnsi="Times New Roman" w:cs="Times New Roman"/>
          <w:sz w:val="24"/>
          <w:szCs w:val="24"/>
        </w:rPr>
        <w:lastRenderedPageBreak/>
        <w:t xml:space="preserve">bychom ani </w:t>
      </w:r>
      <w:r w:rsidR="00FA1504">
        <w:rPr>
          <w:rFonts w:ascii="Times New Roman" w:hAnsi="Times New Roman" w:cs="Times New Roman"/>
          <w:sz w:val="24"/>
          <w:szCs w:val="24"/>
        </w:rPr>
        <w:t>opomínat fakt, že ne vše, co dítěti předložíme</w:t>
      </w:r>
      <w:r w:rsidR="0052645F">
        <w:rPr>
          <w:rFonts w:ascii="Times New Roman" w:hAnsi="Times New Roman" w:cs="Times New Roman"/>
          <w:sz w:val="24"/>
          <w:szCs w:val="24"/>
        </w:rPr>
        <w:t>,</w:t>
      </w:r>
      <w:r w:rsidR="00FA1504">
        <w:rPr>
          <w:rFonts w:ascii="Times New Roman" w:hAnsi="Times New Roman" w:cs="Times New Roman"/>
          <w:sz w:val="24"/>
          <w:szCs w:val="24"/>
        </w:rPr>
        <w:t xml:space="preserve"> ho vždy bude bavit. Dítě s nadáním vyhledává činnosti, které jsou pro něj zajímavé a mu</w:t>
      </w:r>
      <w:r w:rsidR="0052645F">
        <w:rPr>
          <w:rFonts w:ascii="Times New Roman" w:hAnsi="Times New Roman" w:cs="Times New Roman"/>
          <w:sz w:val="24"/>
          <w:szCs w:val="24"/>
        </w:rPr>
        <w:t>sí mu dávat</w:t>
      </w:r>
      <w:r w:rsidR="00FA1504">
        <w:rPr>
          <w:rFonts w:ascii="Times New Roman" w:hAnsi="Times New Roman" w:cs="Times New Roman"/>
          <w:sz w:val="24"/>
          <w:szCs w:val="24"/>
        </w:rPr>
        <w:t xml:space="preserve"> nějaký smysl.</w:t>
      </w:r>
      <w:r w:rsidR="0052645F">
        <w:rPr>
          <w:rFonts w:ascii="Times New Roman" w:hAnsi="Times New Roman" w:cs="Times New Roman"/>
          <w:sz w:val="24"/>
          <w:szCs w:val="24"/>
        </w:rPr>
        <w:t xml:space="preserve"> Mechanickým učením pojmů u něj neuspějeme.</w:t>
      </w:r>
      <w:r w:rsidR="00FA1504">
        <w:rPr>
          <w:rFonts w:ascii="Times New Roman" w:hAnsi="Times New Roman" w:cs="Times New Roman"/>
          <w:sz w:val="24"/>
          <w:szCs w:val="24"/>
        </w:rPr>
        <w:t xml:space="preserve"> Velice důležité v tomto případě je dítě správně</w:t>
      </w:r>
      <w:r w:rsidR="0052645F">
        <w:rPr>
          <w:rFonts w:ascii="Times New Roman" w:hAnsi="Times New Roman" w:cs="Times New Roman"/>
          <w:sz w:val="24"/>
          <w:szCs w:val="24"/>
        </w:rPr>
        <w:t xml:space="preserve"> a pravidelně motivovat a tím u něj</w:t>
      </w:r>
      <w:r w:rsidR="00FA1504">
        <w:rPr>
          <w:rFonts w:ascii="Times New Roman" w:hAnsi="Times New Roman" w:cs="Times New Roman"/>
          <w:sz w:val="24"/>
          <w:szCs w:val="24"/>
        </w:rPr>
        <w:t xml:space="preserve"> podporovat jeho sebevědomí</w:t>
      </w:r>
      <w:r w:rsidR="0052645F">
        <w:rPr>
          <w:rFonts w:ascii="Times New Roman" w:hAnsi="Times New Roman" w:cs="Times New Roman"/>
          <w:sz w:val="24"/>
          <w:szCs w:val="24"/>
        </w:rPr>
        <w:t xml:space="preserve">. Díky tomu se má dítě možnost neustále učit snadněji zvládat své emoce a rozvíjet schopnost sociálního kontaktu s vrstevníky, které je obzvlášť v předškolním věku důležité. </w:t>
      </w:r>
    </w:p>
    <w:p w14:paraId="1466F905" w14:textId="5FA536D1" w:rsidR="00E744C4" w:rsidRPr="003E11DE" w:rsidRDefault="00610647" w:rsidP="00EA480F">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 touto kapitolou</w:t>
      </w:r>
      <w:r w:rsidR="0052645F">
        <w:rPr>
          <w:rFonts w:ascii="Times New Roman" w:hAnsi="Times New Roman" w:cs="Times New Roman"/>
          <w:sz w:val="24"/>
          <w:szCs w:val="24"/>
        </w:rPr>
        <w:t xml:space="preserve"> bude</w:t>
      </w:r>
      <w:r>
        <w:rPr>
          <w:rFonts w:ascii="Times New Roman" w:hAnsi="Times New Roman" w:cs="Times New Roman"/>
          <w:sz w:val="24"/>
          <w:szCs w:val="24"/>
        </w:rPr>
        <w:t xml:space="preserve"> úzce souviset praktická část práce, v </w:t>
      </w:r>
      <w:r w:rsidR="0052645F">
        <w:rPr>
          <w:rFonts w:ascii="Times New Roman" w:hAnsi="Times New Roman" w:cs="Times New Roman"/>
          <w:sz w:val="24"/>
          <w:szCs w:val="24"/>
        </w:rPr>
        <w:t xml:space="preserve">jejímž </w:t>
      </w:r>
      <w:r>
        <w:rPr>
          <w:rFonts w:ascii="Times New Roman" w:hAnsi="Times New Roman" w:cs="Times New Roman"/>
          <w:sz w:val="24"/>
          <w:szCs w:val="24"/>
        </w:rPr>
        <w:t>závěru se dočteme, zda se opravdu charakteristické povahové vlastnosti a rysy shod</w:t>
      </w:r>
      <w:r w:rsidR="0052645F">
        <w:rPr>
          <w:rFonts w:ascii="Times New Roman" w:hAnsi="Times New Roman" w:cs="Times New Roman"/>
          <w:sz w:val="24"/>
          <w:szCs w:val="24"/>
        </w:rPr>
        <w:t>ují</w:t>
      </w:r>
      <w:r>
        <w:rPr>
          <w:rFonts w:ascii="Times New Roman" w:hAnsi="Times New Roman" w:cs="Times New Roman"/>
          <w:sz w:val="24"/>
          <w:szCs w:val="24"/>
        </w:rPr>
        <w:t xml:space="preserve"> nebo spíše rozcházejí </w:t>
      </w:r>
      <w:r w:rsidR="00056AA7">
        <w:rPr>
          <w:rFonts w:ascii="Times New Roman" w:hAnsi="Times New Roman" w:cs="Times New Roman"/>
          <w:sz w:val="24"/>
          <w:szCs w:val="24"/>
        </w:rPr>
        <w:br/>
      </w:r>
      <w:r>
        <w:rPr>
          <w:rFonts w:ascii="Times New Roman" w:hAnsi="Times New Roman" w:cs="Times New Roman"/>
          <w:sz w:val="24"/>
          <w:szCs w:val="24"/>
        </w:rPr>
        <w:t>s</w:t>
      </w:r>
      <w:r w:rsidR="0052645F">
        <w:rPr>
          <w:rFonts w:ascii="Times New Roman" w:hAnsi="Times New Roman" w:cs="Times New Roman"/>
          <w:sz w:val="24"/>
          <w:szCs w:val="24"/>
        </w:rPr>
        <w:t xml:space="preserve"> výzkumným souborem v</w:t>
      </w:r>
      <w:r>
        <w:rPr>
          <w:rFonts w:ascii="Times New Roman" w:hAnsi="Times New Roman" w:cs="Times New Roman"/>
          <w:sz w:val="24"/>
          <w:szCs w:val="24"/>
        </w:rPr>
        <w:t> této práci</w:t>
      </w:r>
      <w:r w:rsidR="0052645F">
        <w:rPr>
          <w:rFonts w:ascii="Times New Roman" w:hAnsi="Times New Roman" w:cs="Times New Roman"/>
          <w:sz w:val="24"/>
          <w:szCs w:val="24"/>
        </w:rPr>
        <w:t xml:space="preserve">. </w:t>
      </w:r>
    </w:p>
    <w:p w14:paraId="4D6BF57B" w14:textId="3F8D08CB" w:rsidR="00E156E5" w:rsidRDefault="00E156E5" w:rsidP="00F90073">
      <w:pPr>
        <w:rPr>
          <w:rFonts w:ascii="MinionPro-Bold" w:hAnsi="MinionPro-Bold" w:cs="MinionPro-Bold"/>
          <w:b/>
          <w:bCs/>
        </w:rPr>
      </w:pPr>
    </w:p>
    <w:p w14:paraId="58D6B28F" w14:textId="602782E8" w:rsidR="005C2D2D" w:rsidRDefault="00E156E5" w:rsidP="00F90073">
      <w:pPr>
        <w:rPr>
          <w:rFonts w:ascii="MinionPro-Bold" w:hAnsi="MinionPro-Bold" w:cs="MinionPro-Bold"/>
          <w:b/>
          <w:bCs/>
        </w:rPr>
      </w:pPr>
      <w:r>
        <w:rPr>
          <w:rFonts w:ascii="MinionPro-Bold" w:hAnsi="MinionPro-Bold" w:cs="MinionPro-Bold"/>
          <w:b/>
          <w:bCs/>
        </w:rPr>
        <w:br w:type="page"/>
      </w:r>
    </w:p>
    <w:p w14:paraId="78268BCD" w14:textId="04FD726E" w:rsidR="00764E4E" w:rsidRPr="00A00469" w:rsidRDefault="00642B6F" w:rsidP="00A00469">
      <w:pPr>
        <w:pStyle w:val="Nadpis1"/>
        <w:numPr>
          <w:ilvl w:val="0"/>
          <w:numId w:val="24"/>
        </w:numPr>
        <w:spacing w:line="360" w:lineRule="auto"/>
        <w:rPr>
          <w:rFonts w:cstheme="majorHAnsi"/>
          <w:b/>
        </w:rPr>
      </w:pPr>
      <w:bookmarkStart w:id="18" w:name="_Toc73656597"/>
      <w:r w:rsidRPr="00C310F1">
        <w:rPr>
          <w:rFonts w:cstheme="majorHAnsi"/>
          <w:b/>
        </w:rPr>
        <w:lastRenderedPageBreak/>
        <w:t>Nadané dítě a jeho socializace</w:t>
      </w:r>
      <w:bookmarkEnd w:id="18"/>
      <w:r w:rsidRPr="00C310F1">
        <w:rPr>
          <w:rFonts w:cstheme="majorHAnsi"/>
          <w:b/>
        </w:rPr>
        <w:t xml:space="preserve"> </w:t>
      </w:r>
    </w:p>
    <w:p w14:paraId="53082EE3" w14:textId="73E3A4E8" w:rsidR="00764E4E" w:rsidRPr="00575ED3" w:rsidRDefault="00764E4E" w:rsidP="00764E4E">
      <w:pPr>
        <w:spacing w:line="360" w:lineRule="auto"/>
        <w:ind w:firstLine="709"/>
        <w:jc w:val="both"/>
        <w:rPr>
          <w:rFonts w:ascii="Times New Roman" w:hAnsi="Times New Roman" w:cs="Times New Roman"/>
          <w:bCs/>
          <w:sz w:val="24"/>
          <w:szCs w:val="24"/>
        </w:rPr>
      </w:pPr>
      <w:r w:rsidRPr="00575ED3">
        <w:rPr>
          <w:rFonts w:ascii="Times New Roman" w:hAnsi="Times New Roman" w:cs="Times New Roman"/>
          <w:bCs/>
          <w:sz w:val="24"/>
          <w:szCs w:val="24"/>
        </w:rPr>
        <w:t xml:space="preserve">Pojem socializace je složitý a trvalý proces, probíhající po celý život jedince. </w:t>
      </w:r>
      <w:r>
        <w:rPr>
          <w:rFonts w:ascii="Times New Roman" w:hAnsi="Times New Roman" w:cs="Times New Roman"/>
          <w:bCs/>
          <w:sz w:val="24"/>
          <w:szCs w:val="24"/>
        </w:rPr>
        <w:t xml:space="preserve">Na tento pojem je možné nahlížet z několika hledisek a neexistuje pro něj přímo jednotná definice. </w:t>
      </w:r>
      <w:r w:rsidRPr="00575ED3">
        <w:rPr>
          <w:rFonts w:ascii="Times New Roman" w:hAnsi="Times New Roman" w:cs="Times New Roman"/>
          <w:bCs/>
          <w:sz w:val="24"/>
          <w:szCs w:val="24"/>
        </w:rPr>
        <w:t>Z psychologického hlediska jde o vývoj člověka ve společenských podmínkách. Jedinec si tak osvojuje normy a hodnoty dané kultury. Dochází</w:t>
      </w:r>
      <w:r w:rsidR="00550F4D">
        <w:rPr>
          <w:rFonts w:ascii="Times New Roman" w:hAnsi="Times New Roman" w:cs="Times New Roman"/>
          <w:bCs/>
          <w:sz w:val="24"/>
          <w:szCs w:val="24"/>
        </w:rPr>
        <w:t xml:space="preserve"> </w:t>
      </w:r>
      <w:r w:rsidRPr="00575ED3">
        <w:rPr>
          <w:rFonts w:ascii="Times New Roman" w:hAnsi="Times New Roman" w:cs="Times New Roman"/>
          <w:bCs/>
          <w:sz w:val="24"/>
          <w:szCs w:val="24"/>
        </w:rPr>
        <w:t xml:space="preserve">k začleňování do sociálních vztahů. Současně se z jedince vytváří samostatná a jedinečná osobnost, která si postupně formuje nové kvality a rozvíjí tak svoji individualitu. (Hříbková, 2009) </w:t>
      </w:r>
    </w:p>
    <w:p w14:paraId="7BFB92A7" w14:textId="4B1B7CCA" w:rsidR="00764E4E" w:rsidRPr="00575ED3" w:rsidRDefault="00764E4E" w:rsidP="00764E4E">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Podobně na pojem socializace nahlíží také další autoři</w:t>
      </w:r>
      <w:r>
        <w:rPr>
          <w:rFonts w:ascii="Times New Roman" w:hAnsi="Times New Roman" w:cs="Times New Roman"/>
          <w:sz w:val="24"/>
          <w:szCs w:val="24"/>
        </w:rPr>
        <w:t xml:space="preserve">, kteří jsou uvedeni společně s definicemi v následující podkapitole. </w:t>
      </w:r>
    </w:p>
    <w:p w14:paraId="1D8C9DBF" w14:textId="77777777" w:rsidR="00A54872" w:rsidRPr="00A54872" w:rsidRDefault="00A54872" w:rsidP="00575ED3">
      <w:pPr>
        <w:pStyle w:val="Nadpis2"/>
      </w:pPr>
    </w:p>
    <w:p w14:paraId="2234ACD2" w14:textId="1B77B31D" w:rsidR="00A54872" w:rsidRPr="00A00469" w:rsidRDefault="00A54872" w:rsidP="00A54872">
      <w:pPr>
        <w:pStyle w:val="Nadpis2"/>
        <w:numPr>
          <w:ilvl w:val="1"/>
          <w:numId w:val="24"/>
        </w:numPr>
        <w:spacing w:line="360" w:lineRule="auto"/>
        <w:ind w:left="2512"/>
        <w:rPr>
          <w:b/>
          <w:sz w:val="30"/>
          <w:szCs w:val="30"/>
        </w:rPr>
      </w:pPr>
      <w:bookmarkStart w:id="19" w:name="_Toc73656598"/>
      <w:r w:rsidRPr="00C310F1">
        <w:rPr>
          <w:b/>
          <w:sz w:val="30"/>
          <w:szCs w:val="30"/>
        </w:rPr>
        <w:t>Proces socializace</w:t>
      </w:r>
      <w:bookmarkEnd w:id="19"/>
      <w:r w:rsidRPr="00C310F1">
        <w:rPr>
          <w:b/>
          <w:sz w:val="30"/>
          <w:szCs w:val="30"/>
        </w:rPr>
        <w:t xml:space="preserve"> </w:t>
      </w:r>
    </w:p>
    <w:p w14:paraId="0F36D430" w14:textId="28DE6B58" w:rsidR="005243CF" w:rsidRPr="00575ED3" w:rsidRDefault="005243CF" w:rsidP="00C6024F">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Helus (2007) </w:t>
      </w:r>
      <w:r w:rsidR="00A05ACA" w:rsidRPr="00575ED3">
        <w:rPr>
          <w:rFonts w:ascii="Times New Roman" w:hAnsi="Times New Roman" w:cs="Times New Roman"/>
          <w:sz w:val="24"/>
          <w:szCs w:val="24"/>
        </w:rPr>
        <w:t xml:space="preserve">definuje pojem socializace </w:t>
      </w:r>
      <w:r w:rsidR="00764E4E">
        <w:rPr>
          <w:rFonts w:ascii="Times New Roman" w:hAnsi="Times New Roman" w:cs="Times New Roman"/>
          <w:sz w:val="24"/>
          <w:szCs w:val="24"/>
        </w:rPr>
        <w:t xml:space="preserve">jako </w:t>
      </w:r>
      <w:r w:rsidRPr="00575ED3">
        <w:rPr>
          <w:rFonts w:ascii="Times New Roman" w:hAnsi="Times New Roman" w:cs="Times New Roman"/>
          <w:sz w:val="24"/>
          <w:szCs w:val="24"/>
        </w:rPr>
        <w:t xml:space="preserve">proces utváření a vývoje člověka </w:t>
      </w:r>
      <w:r w:rsidR="00A05ACA" w:rsidRPr="00575ED3">
        <w:rPr>
          <w:rFonts w:ascii="Times New Roman" w:hAnsi="Times New Roman" w:cs="Times New Roman"/>
          <w:sz w:val="24"/>
          <w:szCs w:val="24"/>
        </w:rPr>
        <w:t>za působení</w:t>
      </w:r>
      <w:r w:rsidRPr="00575ED3">
        <w:rPr>
          <w:rFonts w:ascii="Times New Roman" w:hAnsi="Times New Roman" w:cs="Times New Roman"/>
          <w:sz w:val="24"/>
          <w:szCs w:val="24"/>
        </w:rPr>
        <w:t xml:space="preserve"> sociálních vlivů a jeho vlastních aktivit, kterými na tyto sociální vlivy </w:t>
      </w:r>
      <w:r w:rsidR="00A05ACA" w:rsidRPr="00575ED3">
        <w:rPr>
          <w:rFonts w:ascii="Times New Roman" w:hAnsi="Times New Roman" w:cs="Times New Roman"/>
          <w:sz w:val="24"/>
          <w:szCs w:val="24"/>
        </w:rPr>
        <w:t>působí</w:t>
      </w:r>
      <w:r w:rsidR="00764E4E">
        <w:rPr>
          <w:rFonts w:ascii="Times New Roman" w:hAnsi="Times New Roman" w:cs="Times New Roman"/>
          <w:sz w:val="24"/>
          <w:szCs w:val="24"/>
        </w:rPr>
        <w:t xml:space="preserve">, </w:t>
      </w:r>
      <w:r w:rsidRPr="00575ED3">
        <w:rPr>
          <w:rFonts w:ascii="Times New Roman" w:hAnsi="Times New Roman" w:cs="Times New Roman"/>
          <w:sz w:val="24"/>
          <w:szCs w:val="24"/>
        </w:rPr>
        <w:t>vyrovnává se s nimi, podléhá jim</w:t>
      </w:r>
      <w:r w:rsidR="00A05ACA" w:rsidRPr="00575ED3">
        <w:rPr>
          <w:rFonts w:ascii="Times New Roman" w:hAnsi="Times New Roman" w:cs="Times New Roman"/>
          <w:sz w:val="24"/>
          <w:szCs w:val="24"/>
        </w:rPr>
        <w:t xml:space="preserve"> nebo</w:t>
      </w:r>
      <w:r w:rsidRPr="00575ED3">
        <w:rPr>
          <w:rFonts w:ascii="Times New Roman" w:hAnsi="Times New Roman" w:cs="Times New Roman"/>
          <w:sz w:val="24"/>
          <w:szCs w:val="24"/>
        </w:rPr>
        <w:t xml:space="preserve"> je tvořivě zvládá.</w:t>
      </w:r>
    </w:p>
    <w:p w14:paraId="6A8DDF97" w14:textId="527B9176" w:rsidR="00A05ACA" w:rsidRPr="00575ED3" w:rsidRDefault="00764E4E" w:rsidP="00C6024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Podle </w:t>
      </w:r>
      <w:r w:rsidR="00A05ACA" w:rsidRPr="00575ED3">
        <w:rPr>
          <w:rFonts w:ascii="Times New Roman" w:hAnsi="Times New Roman" w:cs="Times New Roman"/>
          <w:sz w:val="24"/>
          <w:szCs w:val="24"/>
        </w:rPr>
        <w:t>He</w:t>
      </w:r>
      <w:r>
        <w:rPr>
          <w:rFonts w:ascii="Times New Roman" w:hAnsi="Times New Roman" w:cs="Times New Roman"/>
          <w:sz w:val="24"/>
          <w:szCs w:val="24"/>
        </w:rPr>
        <w:t xml:space="preserve">wstone a Stroebe (2006) je socializace </w:t>
      </w:r>
      <w:r w:rsidR="00A05ACA" w:rsidRPr="00575ED3">
        <w:rPr>
          <w:rFonts w:ascii="Times New Roman" w:hAnsi="Times New Roman" w:cs="Times New Roman"/>
          <w:sz w:val="24"/>
          <w:szCs w:val="24"/>
        </w:rPr>
        <w:t xml:space="preserve">proces, při němž dochází k osvojování pravidel chování a utváření souboru názorů, hodnot i postojů s hlavním cílem, stát se plnohodnotným členem společnosti. </w:t>
      </w:r>
    </w:p>
    <w:p w14:paraId="412557A8" w14:textId="0A63CBCB" w:rsidR="00A05ACA" w:rsidRPr="00575ED3" w:rsidRDefault="00A05ACA" w:rsidP="00C6024F">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Kraus (2008),</w:t>
      </w:r>
      <w:r w:rsidR="00764E4E">
        <w:rPr>
          <w:rFonts w:ascii="Times New Roman" w:hAnsi="Times New Roman" w:cs="Times New Roman"/>
          <w:sz w:val="24"/>
          <w:szCs w:val="24"/>
        </w:rPr>
        <w:t xml:space="preserve"> v souladu s předchozími autory</w:t>
      </w:r>
      <w:r w:rsidRPr="00575ED3">
        <w:rPr>
          <w:rFonts w:ascii="Times New Roman" w:hAnsi="Times New Roman" w:cs="Times New Roman"/>
          <w:sz w:val="24"/>
          <w:szCs w:val="24"/>
        </w:rPr>
        <w:t xml:space="preserve"> nahlíží na socializaci jako na proces postupné přeměny člověka </w:t>
      </w:r>
      <w:r w:rsidR="00C972A7" w:rsidRPr="00575ED3">
        <w:rPr>
          <w:rFonts w:ascii="Times New Roman" w:hAnsi="Times New Roman" w:cs="Times New Roman"/>
          <w:sz w:val="24"/>
          <w:szCs w:val="24"/>
        </w:rPr>
        <w:t>z</w:t>
      </w:r>
      <w:r w:rsidRPr="00575ED3">
        <w:rPr>
          <w:rFonts w:ascii="Times New Roman" w:hAnsi="Times New Roman" w:cs="Times New Roman"/>
          <w:sz w:val="24"/>
          <w:szCs w:val="24"/>
        </w:rPr>
        <w:t xml:space="preserve"> biologické bytosti v bytost společenskou</w:t>
      </w:r>
      <w:r w:rsidR="00C972A7" w:rsidRPr="00575ED3">
        <w:rPr>
          <w:rFonts w:ascii="Times New Roman" w:hAnsi="Times New Roman" w:cs="Times New Roman"/>
          <w:sz w:val="24"/>
          <w:szCs w:val="24"/>
        </w:rPr>
        <w:t xml:space="preserve">. </w:t>
      </w:r>
    </w:p>
    <w:p w14:paraId="1DC8458B" w14:textId="51BA0272" w:rsidR="00C972A7" w:rsidRPr="00575ED3" w:rsidRDefault="00C972A7" w:rsidP="00C6024F">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Souhrnně lze tedy socializaci popsat jako celoživotní začleňování jedince do společnosti, přičemž dochází k vzájemné interakci mezi jedincem a společností. Na základě obdobného členění mnoha autorů </w:t>
      </w:r>
      <w:r w:rsidR="003154F9" w:rsidRPr="00575ED3">
        <w:rPr>
          <w:rFonts w:ascii="Times New Roman" w:hAnsi="Times New Roman" w:cs="Times New Roman"/>
          <w:sz w:val="24"/>
          <w:szCs w:val="24"/>
        </w:rPr>
        <w:t>můžeme</w:t>
      </w:r>
      <w:r w:rsidRPr="00575ED3">
        <w:rPr>
          <w:rFonts w:ascii="Times New Roman" w:hAnsi="Times New Roman" w:cs="Times New Roman"/>
          <w:sz w:val="24"/>
          <w:szCs w:val="24"/>
        </w:rPr>
        <w:t xml:space="preserve"> pojem</w:t>
      </w:r>
      <w:r w:rsidR="003154F9" w:rsidRPr="00575ED3">
        <w:rPr>
          <w:rFonts w:ascii="Times New Roman" w:hAnsi="Times New Roman" w:cs="Times New Roman"/>
          <w:sz w:val="24"/>
          <w:szCs w:val="24"/>
        </w:rPr>
        <w:t xml:space="preserve"> socializace</w:t>
      </w:r>
      <w:r w:rsidRPr="00575ED3">
        <w:rPr>
          <w:rFonts w:ascii="Times New Roman" w:hAnsi="Times New Roman" w:cs="Times New Roman"/>
          <w:sz w:val="24"/>
          <w:szCs w:val="24"/>
        </w:rPr>
        <w:t xml:space="preserve"> rozdělit do 3 hlavních typů. </w:t>
      </w:r>
    </w:p>
    <w:p w14:paraId="4CFC7F2F" w14:textId="32079DAE" w:rsidR="00C972A7" w:rsidRPr="00575ED3" w:rsidRDefault="00C972A7" w:rsidP="00C6024F">
      <w:pPr>
        <w:pStyle w:val="Odstavecseseznamem"/>
        <w:numPr>
          <w:ilvl w:val="0"/>
          <w:numId w:val="8"/>
        </w:numPr>
        <w:spacing w:line="360" w:lineRule="auto"/>
        <w:ind w:firstLine="709"/>
        <w:jc w:val="both"/>
        <w:rPr>
          <w:rFonts w:ascii="Times New Roman" w:hAnsi="Times New Roman" w:cs="Times New Roman"/>
          <w:bCs/>
          <w:sz w:val="24"/>
          <w:szCs w:val="24"/>
        </w:rPr>
      </w:pPr>
      <w:r w:rsidRPr="00575ED3">
        <w:rPr>
          <w:rFonts w:ascii="Times New Roman" w:hAnsi="Times New Roman" w:cs="Times New Roman"/>
          <w:bCs/>
          <w:sz w:val="24"/>
          <w:szCs w:val="24"/>
        </w:rPr>
        <w:t>Socializace primární</w:t>
      </w:r>
    </w:p>
    <w:p w14:paraId="30173B8C" w14:textId="033A1753" w:rsidR="00C972A7" w:rsidRPr="00575ED3" w:rsidRDefault="003154F9" w:rsidP="00C6024F">
      <w:pPr>
        <w:spacing w:line="360" w:lineRule="auto"/>
        <w:ind w:left="360"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Dle Jandourka (2008), Procházky (2012) a Bartoníčkové (2009) se primární socializace odehrává v rodinném prostředí v době celého dětství a zasahuje i do období </w:t>
      </w:r>
      <w:r w:rsidR="00B0144A">
        <w:rPr>
          <w:rFonts w:ascii="Times New Roman" w:hAnsi="Times New Roman" w:cs="Times New Roman"/>
          <w:sz w:val="24"/>
          <w:szCs w:val="24"/>
        </w:rPr>
        <w:t xml:space="preserve">počátečního </w:t>
      </w:r>
      <w:r w:rsidRPr="00575ED3">
        <w:rPr>
          <w:rFonts w:ascii="Times New Roman" w:hAnsi="Times New Roman" w:cs="Times New Roman"/>
          <w:sz w:val="24"/>
          <w:szCs w:val="24"/>
        </w:rPr>
        <w:t xml:space="preserve">dospívání. </w:t>
      </w:r>
    </w:p>
    <w:p w14:paraId="6F44F305" w14:textId="4D221D33" w:rsidR="00C972A7" w:rsidRPr="00575ED3" w:rsidRDefault="00C972A7" w:rsidP="00C6024F">
      <w:pPr>
        <w:pStyle w:val="Odstavecseseznamem"/>
        <w:numPr>
          <w:ilvl w:val="0"/>
          <w:numId w:val="8"/>
        </w:numPr>
        <w:spacing w:line="360" w:lineRule="auto"/>
        <w:ind w:firstLine="709"/>
        <w:jc w:val="both"/>
        <w:rPr>
          <w:rFonts w:ascii="Times New Roman" w:hAnsi="Times New Roman" w:cs="Times New Roman"/>
          <w:bCs/>
          <w:sz w:val="24"/>
          <w:szCs w:val="24"/>
        </w:rPr>
      </w:pPr>
      <w:r w:rsidRPr="00575ED3">
        <w:rPr>
          <w:rFonts w:ascii="Times New Roman" w:hAnsi="Times New Roman" w:cs="Times New Roman"/>
          <w:bCs/>
          <w:sz w:val="24"/>
          <w:szCs w:val="24"/>
        </w:rPr>
        <w:t>Socializace sekundární</w:t>
      </w:r>
    </w:p>
    <w:p w14:paraId="766AE4DC" w14:textId="4195B92B" w:rsidR="00C6024F" w:rsidRPr="00575ED3" w:rsidRDefault="003154F9" w:rsidP="00C6024F">
      <w:pPr>
        <w:spacing w:line="360" w:lineRule="auto"/>
        <w:ind w:left="360" w:firstLine="709"/>
        <w:jc w:val="both"/>
        <w:rPr>
          <w:rFonts w:ascii="Times New Roman" w:hAnsi="Times New Roman" w:cs="Times New Roman"/>
          <w:bCs/>
          <w:sz w:val="24"/>
          <w:szCs w:val="24"/>
        </w:rPr>
      </w:pPr>
      <w:r w:rsidRPr="00575ED3">
        <w:rPr>
          <w:rFonts w:ascii="Times New Roman" w:hAnsi="Times New Roman" w:cs="Times New Roman"/>
          <w:bCs/>
          <w:sz w:val="24"/>
          <w:szCs w:val="24"/>
        </w:rPr>
        <w:t>K sekundární socializaci dochází v menších sociálních skupinách, nastupuje hlavně v období dospívání, kdy probíhá interakce s vr</w:t>
      </w:r>
      <w:r w:rsidR="00B0144A">
        <w:rPr>
          <w:rFonts w:ascii="Times New Roman" w:hAnsi="Times New Roman" w:cs="Times New Roman"/>
          <w:bCs/>
          <w:sz w:val="24"/>
          <w:szCs w:val="24"/>
        </w:rPr>
        <w:t>stevníky a jedinec se tak zapojuje</w:t>
      </w:r>
      <w:r w:rsidRPr="00575ED3">
        <w:rPr>
          <w:rFonts w:ascii="Times New Roman" w:hAnsi="Times New Roman" w:cs="Times New Roman"/>
          <w:bCs/>
          <w:sz w:val="24"/>
          <w:szCs w:val="24"/>
        </w:rPr>
        <w:t xml:space="preserve"> do dění ve </w:t>
      </w:r>
      <w:r w:rsidRPr="00575ED3">
        <w:rPr>
          <w:rFonts w:ascii="Times New Roman" w:hAnsi="Times New Roman" w:cs="Times New Roman"/>
          <w:bCs/>
          <w:sz w:val="24"/>
          <w:szCs w:val="24"/>
        </w:rPr>
        <w:lastRenderedPageBreak/>
        <w:t xml:space="preserve">škole. Dochází k ní i v období dospělosti, kdy jedinec například mění své zaměstnání nebo přichází do zcela nového prostředí. </w:t>
      </w:r>
      <w:r w:rsidR="00C6024F" w:rsidRPr="00575ED3">
        <w:rPr>
          <w:rFonts w:ascii="Times New Roman" w:hAnsi="Times New Roman" w:cs="Times New Roman"/>
          <w:bCs/>
          <w:sz w:val="24"/>
          <w:szCs w:val="24"/>
        </w:rPr>
        <w:t xml:space="preserve">(Jandourek, 2008) </w:t>
      </w:r>
    </w:p>
    <w:p w14:paraId="39500023" w14:textId="55EADB42" w:rsidR="00C972A7" w:rsidRPr="00575ED3" w:rsidRDefault="00C972A7" w:rsidP="00C6024F">
      <w:pPr>
        <w:pStyle w:val="Odstavecseseznamem"/>
        <w:numPr>
          <w:ilvl w:val="0"/>
          <w:numId w:val="8"/>
        </w:numPr>
        <w:spacing w:line="360" w:lineRule="auto"/>
        <w:ind w:firstLine="709"/>
        <w:jc w:val="both"/>
        <w:rPr>
          <w:rFonts w:ascii="Times New Roman" w:hAnsi="Times New Roman" w:cs="Times New Roman"/>
          <w:bCs/>
          <w:sz w:val="24"/>
          <w:szCs w:val="24"/>
        </w:rPr>
      </w:pPr>
      <w:r w:rsidRPr="00575ED3">
        <w:rPr>
          <w:rFonts w:ascii="Times New Roman" w:hAnsi="Times New Roman" w:cs="Times New Roman"/>
          <w:bCs/>
          <w:sz w:val="24"/>
          <w:szCs w:val="24"/>
        </w:rPr>
        <w:t>Socializace t</w:t>
      </w:r>
      <w:r w:rsidR="00A50F81">
        <w:rPr>
          <w:rFonts w:ascii="Times New Roman" w:hAnsi="Times New Roman" w:cs="Times New Roman"/>
          <w:bCs/>
          <w:sz w:val="24"/>
          <w:szCs w:val="24"/>
        </w:rPr>
        <w:t>erciár</w:t>
      </w:r>
      <w:r w:rsidRPr="00575ED3">
        <w:rPr>
          <w:rFonts w:ascii="Times New Roman" w:hAnsi="Times New Roman" w:cs="Times New Roman"/>
          <w:bCs/>
          <w:sz w:val="24"/>
          <w:szCs w:val="24"/>
        </w:rPr>
        <w:t>ní</w:t>
      </w:r>
    </w:p>
    <w:p w14:paraId="411C5BFF" w14:textId="729A32D9" w:rsidR="00C6024F" w:rsidRDefault="00550F4D" w:rsidP="00C6024F">
      <w:pPr>
        <w:spacing w:line="360" w:lineRule="auto"/>
        <w:ind w:left="360" w:firstLine="709"/>
        <w:jc w:val="both"/>
        <w:rPr>
          <w:rFonts w:ascii="Times New Roman" w:hAnsi="Times New Roman" w:cs="Times New Roman"/>
          <w:sz w:val="24"/>
          <w:szCs w:val="24"/>
        </w:rPr>
      </w:pPr>
      <w:r>
        <w:rPr>
          <w:rFonts w:ascii="Times New Roman" w:hAnsi="Times New Roman" w:cs="Times New Roman"/>
          <w:bCs/>
          <w:sz w:val="24"/>
          <w:szCs w:val="24"/>
        </w:rPr>
        <w:t>Terciár</w:t>
      </w:r>
      <w:r w:rsidR="00C6024F" w:rsidRPr="00575ED3">
        <w:rPr>
          <w:rFonts w:ascii="Times New Roman" w:hAnsi="Times New Roman" w:cs="Times New Roman"/>
          <w:bCs/>
          <w:sz w:val="24"/>
          <w:szCs w:val="24"/>
        </w:rPr>
        <w:t>ní socializace pokračuje dále celým životem jedince. Pro Jandourka (2008) to znamená, dostát novým požadavkům ve změněné si</w:t>
      </w:r>
      <w:r w:rsidR="00011EDD">
        <w:rPr>
          <w:rFonts w:ascii="Times New Roman" w:hAnsi="Times New Roman" w:cs="Times New Roman"/>
          <w:bCs/>
          <w:sz w:val="24"/>
          <w:szCs w:val="24"/>
        </w:rPr>
        <w:t>tuaci. Bartoníčková (2009, s. 50</w:t>
      </w:r>
      <w:r w:rsidR="00C6024F" w:rsidRPr="00575ED3">
        <w:rPr>
          <w:rFonts w:ascii="Times New Roman" w:hAnsi="Times New Roman" w:cs="Times New Roman"/>
          <w:bCs/>
          <w:sz w:val="24"/>
          <w:szCs w:val="24"/>
        </w:rPr>
        <w:t xml:space="preserve">) nahlíží na terciální socializaci jako na resocializaci, kdy ji popisuje jako </w:t>
      </w:r>
      <w:r>
        <w:rPr>
          <w:rFonts w:ascii="Times New Roman" w:hAnsi="Times New Roman" w:cs="Times New Roman"/>
          <w:i/>
          <w:sz w:val="24"/>
          <w:szCs w:val="24"/>
        </w:rPr>
        <w:t>„O</w:t>
      </w:r>
      <w:r w:rsidR="00C6024F" w:rsidRPr="00550F4D">
        <w:rPr>
          <w:rFonts w:ascii="Times New Roman" w:hAnsi="Times New Roman" w:cs="Times New Roman"/>
          <w:i/>
          <w:sz w:val="24"/>
          <w:szCs w:val="24"/>
        </w:rPr>
        <w:t>bnovení relativně harmonické adaptace ve vztahu ke společnosti nebo skupině.“</w:t>
      </w:r>
      <w:r w:rsidR="00C6024F" w:rsidRPr="00575ED3">
        <w:rPr>
          <w:rFonts w:ascii="Times New Roman" w:hAnsi="Times New Roman" w:cs="Times New Roman"/>
          <w:sz w:val="24"/>
          <w:szCs w:val="24"/>
        </w:rPr>
        <w:t xml:space="preserve"> Po celý život se člověk přizpůsobuje novým normám, hodnotám a na základě nich mění své chování. Přijímá nové sociální role a s tímto postavením si opět musí nalézt své místo ve společnosti, musí tedy dojít k resocializaci. </w:t>
      </w:r>
    </w:p>
    <w:p w14:paraId="35F8570B" w14:textId="77777777" w:rsidR="00A00469" w:rsidRPr="00575ED3" w:rsidRDefault="00A00469" w:rsidP="00C6024F">
      <w:pPr>
        <w:spacing w:line="360" w:lineRule="auto"/>
        <w:ind w:left="360" w:firstLine="709"/>
        <w:jc w:val="both"/>
        <w:rPr>
          <w:rFonts w:ascii="Times New Roman" w:hAnsi="Times New Roman" w:cs="Times New Roman"/>
          <w:sz w:val="24"/>
          <w:szCs w:val="24"/>
        </w:rPr>
      </w:pPr>
    </w:p>
    <w:p w14:paraId="30009A85" w14:textId="71ECE9D0" w:rsidR="00A54872" w:rsidRPr="00A00469" w:rsidRDefault="00A54872" w:rsidP="00A00469">
      <w:pPr>
        <w:pStyle w:val="Nadpis2"/>
        <w:numPr>
          <w:ilvl w:val="1"/>
          <w:numId w:val="24"/>
        </w:numPr>
        <w:spacing w:line="360" w:lineRule="auto"/>
        <w:ind w:left="2512"/>
        <w:rPr>
          <w:b/>
          <w:sz w:val="30"/>
          <w:szCs w:val="30"/>
        </w:rPr>
      </w:pPr>
      <w:bookmarkStart w:id="20" w:name="_Toc73656599"/>
      <w:r w:rsidRPr="00C310F1">
        <w:rPr>
          <w:b/>
          <w:sz w:val="30"/>
          <w:szCs w:val="30"/>
        </w:rPr>
        <w:t>Nadané dítě a rodina</w:t>
      </w:r>
      <w:bookmarkEnd w:id="20"/>
    </w:p>
    <w:p w14:paraId="5F20950B" w14:textId="27ED88A1" w:rsidR="005332A7" w:rsidRDefault="00B22D4E" w:rsidP="00B22D4E">
      <w:pPr>
        <w:autoSpaceDE w:val="0"/>
        <w:autoSpaceDN w:val="0"/>
        <w:adjustRightInd w:val="0"/>
        <w:spacing w:after="0"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Rodina je primární sociální skupinou a tvoří vzorovou společ</w:t>
      </w:r>
      <w:r w:rsidR="00A54872" w:rsidRPr="00575ED3">
        <w:rPr>
          <w:rFonts w:ascii="Times New Roman" w:hAnsi="Times New Roman" w:cs="Times New Roman"/>
          <w:sz w:val="24"/>
          <w:szCs w:val="24"/>
        </w:rPr>
        <w:t xml:space="preserve">nost, </w:t>
      </w:r>
      <w:r w:rsidRPr="00575ED3">
        <w:rPr>
          <w:rFonts w:ascii="Times New Roman" w:hAnsi="Times New Roman" w:cs="Times New Roman"/>
          <w:sz w:val="24"/>
          <w:szCs w:val="24"/>
        </w:rPr>
        <w:t>v níž dítě postupně získává</w:t>
      </w:r>
      <w:r w:rsidR="00A54872" w:rsidRPr="00575ED3">
        <w:rPr>
          <w:rFonts w:ascii="Times New Roman" w:hAnsi="Times New Roman" w:cs="Times New Roman"/>
          <w:sz w:val="24"/>
          <w:szCs w:val="24"/>
        </w:rPr>
        <w:t xml:space="preserve"> základní vzo</w:t>
      </w:r>
      <w:r w:rsidRPr="00575ED3">
        <w:rPr>
          <w:rFonts w:ascii="Times New Roman" w:hAnsi="Times New Roman" w:cs="Times New Roman"/>
          <w:sz w:val="24"/>
          <w:szCs w:val="24"/>
        </w:rPr>
        <w:t>rce chování, návyky a dovednosti, které dále ovlivňují jeho orientaci ve společnosti a především v interpersonálních vztazích. Dítě</w:t>
      </w:r>
      <w:r w:rsidR="00A54872" w:rsidRPr="00575ED3">
        <w:rPr>
          <w:rFonts w:ascii="Times New Roman" w:hAnsi="Times New Roman" w:cs="Times New Roman"/>
          <w:sz w:val="24"/>
          <w:szCs w:val="24"/>
        </w:rPr>
        <w:t xml:space="preserve"> si</w:t>
      </w:r>
      <w:r w:rsidRPr="00575ED3">
        <w:rPr>
          <w:rFonts w:ascii="Times New Roman" w:hAnsi="Times New Roman" w:cs="Times New Roman"/>
          <w:sz w:val="24"/>
          <w:szCs w:val="24"/>
        </w:rPr>
        <w:t xml:space="preserve"> po celou dobu vytvář</w:t>
      </w:r>
      <w:r w:rsidR="00A54872" w:rsidRPr="00575ED3">
        <w:rPr>
          <w:rFonts w:ascii="Times New Roman" w:hAnsi="Times New Roman" w:cs="Times New Roman"/>
          <w:sz w:val="24"/>
          <w:szCs w:val="24"/>
        </w:rPr>
        <w:t xml:space="preserve">í vlastní </w:t>
      </w:r>
      <w:r w:rsidRPr="00575ED3">
        <w:rPr>
          <w:rFonts w:ascii="Times New Roman" w:hAnsi="Times New Roman" w:cs="Times New Roman"/>
          <w:sz w:val="24"/>
          <w:szCs w:val="24"/>
        </w:rPr>
        <w:t>pohled na svět</w:t>
      </w:r>
      <w:r w:rsidR="00A54872" w:rsidRPr="00575ED3">
        <w:rPr>
          <w:rFonts w:ascii="Times New Roman" w:hAnsi="Times New Roman" w:cs="Times New Roman"/>
          <w:sz w:val="24"/>
          <w:szCs w:val="24"/>
        </w:rPr>
        <w:t xml:space="preserve">, který </w:t>
      </w:r>
      <w:r w:rsidRPr="00575ED3">
        <w:rPr>
          <w:rFonts w:ascii="Times New Roman" w:hAnsi="Times New Roman" w:cs="Times New Roman"/>
          <w:sz w:val="24"/>
          <w:szCs w:val="24"/>
        </w:rPr>
        <w:t>souvisí s tím, jak</w:t>
      </w:r>
      <w:r w:rsidR="00B0144A">
        <w:rPr>
          <w:rFonts w:ascii="Times New Roman" w:hAnsi="Times New Roman" w:cs="Times New Roman"/>
          <w:sz w:val="24"/>
          <w:szCs w:val="24"/>
        </w:rPr>
        <w:t xml:space="preserve"> mu</w:t>
      </w:r>
      <w:r w:rsidRPr="00575ED3">
        <w:rPr>
          <w:rFonts w:ascii="Times New Roman" w:hAnsi="Times New Roman" w:cs="Times New Roman"/>
          <w:sz w:val="24"/>
          <w:szCs w:val="24"/>
        </w:rPr>
        <w:t xml:space="preserve"> rodiče předkládají realitu a jak dítě do této reality uvádějí</w:t>
      </w:r>
      <w:r w:rsidR="00A54872" w:rsidRPr="00575ED3">
        <w:rPr>
          <w:rFonts w:ascii="Times New Roman" w:hAnsi="Times New Roman" w:cs="Times New Roman"/>
          <w:sz w:val="24"/>
          <w:szCs w:val="24"/>
        </w:rPr>
        <w:t xml:space="preserve">. </w:t>
      </w:r>
      <w:r w:rsidRPr="00575ED3">
        <w:rPr>
          <w:rFonts w:ascii="Times New Roman" w:hAnsi="Times New Roman" w:cs="Times New Roman"/>
          <w:sz w:val="24"/>
          <w:szCs w:val="24"/>
        </w:rPr>
        <w:t xml:space="preserve">Při vzájemných interakcích tak dochází k jistému ovlivňování a to tím pádem může působit i na formování nadání u dítěte. </w:t>
      </w:r>
      <w:r w:rsidR="002978FA" w:rsidRPr="00575ED3">
        <w:rPr>
          <w:rFonts w:ascii="Times New Roman" w:hAnsi="Times New Roman" w:cs="Times New Roman"/>
          <w:sz w:val="24"/>
          <w:szCs w:val="24"/>
        </w:rPr>
        <w:t>(Martoch, Martochová Dudová, 2011)</w:t>
      </w:r>
    </w:p>
    <w:p w14:paraId="570520D6" w14:textId="56A8532C" w:rsidR="005332A7" w:rsidRPr="000069F3" w:rsidRDefault="005D64A6" w:rsidP="00B22D4E">
      <w:pPr>
        <w:autoSpaceDE w:val="0"/>
        <w:autoSpaceDN w:val="0"/>
        <w:adjustRightInd w:val="0"/>
        <w:spacing w:after="0" w:line="360" w:lineRule="auto"/>
        <w:ind w:firstLine="709"/>
        <w:jc w:val="both"/>
        <w:rPr>
          <w:rFonts w:ascii="Times New Roman" w:hAnsi="Times New Roman" w:cs="Times New Roman"/>
          <w:sz w:val="24"/>
          <w:szCs w:val="24"/>
        </w:rPr>
      </w:pPr>
      <w:r w:rsidRPr="000069F3">
        <w:rPr>
          <w:rFonts w:ascii="Times New Roman" w:hAnsi="Times New Roman" w:cs="Times New Roman"/>
          <w:sz w:val="24"/>
          <w:szCs w:val="24"/>
        </w:rPr>
        <w:t xml:space="preserve">Autorka Hříbková (2013) uvádí, že nejčastějšími podněcovateli pro vyšetření nadání </w:t>
      </w:r>
      <w:r w:rsidR="00056AA7">
        <w:rPr>
          <w:rFonts w:ascii="Times New Roman" w:hAnsi="Times New Roman" w:cs="Times New Roman"/>
          <w:sz w:val="24"/>
          <w:szCs w:val="24"/>
        </w:rPr>
        <w:br/>
      </w:r>
      <w:r w:rsidRPr="000069F3">
        <w:rPr>
          <w:rFonts w:ascii="Times New Roman" w:hAnsi="Times New Roman" w:cs="Times New Roman"/>
          <w:sz w:val="24"/>
          <w:szCs w:val="24"/>
        </w:rPr>
        <w:t>u jejich dítěte jsou</w:t>
      </w:r>
      <w:r w:rsidR="000069F3">
        <w:rPr>
          <w:rFonts w:ascii="Times New Roman" w:hAnsi="Times New Roman" w:cs="Times New Roman"/>
          <w:sz w:val="24"/>
          <w:szCs w:val="24"/>
        </w:rPr>
        <w:t xml:space="preserve"> právě</w:t>
      </w:r>
      <w:r w:rsidRPr="000069F3">
        <w:rPr>
          <w:rFonts w:ascii="Times New Roman" w:hAnsi="Times New Roman" w:cs="Times New Roman"/>
          <w:sz w:val="24"/>
          <w:szCs w:val="24"/>
        </w:rPr>
        <w:t xml:space="preserve"> rodiče. </w:t>
      </w:r>
      <w:r w:rsidR="000069F3">
        <w:rPr>
          <w:rFonts w:ascii="Times New Roman" w:hAnsi="Times New Roman" w:cs="Times New Roman"/>
          <w:sz w:val="24"/>
          <w:szCs w:val="24"/>
        </w:rPr>
        <w:t xml:space="preserve">Další vyšetření poté </w:t>
      </w:r>
      <w:r w:rsidR="00550F4D">
        <w:rPr>
          <w:rFonts w:ascii="Times New Roman" w:hAnsi="Times New Roman" w:cs="Times New Roman"/>
          <w:sz w:val="24"/>
          <w:szCs w:val="24"/>
        </w:rPr>
        <w:t>probíhá především v</w:t>
      </w:r>
      <w:r w:rsidR="00A00469">
        <w:rPr>
          <w:rFonts w:ascii="Times New Roman" w:hAnsi="Times New Roman" w:cs="Times New Roman"/>
          <w:sz w:val="24"/>
          <w:szCs w:val="24"/>
        </w:rPr>
        <w:t> pedagogicko-</w:t>
      </w:r>
      <w:r w:rsidR="000069F3" w:rsidRPr="000069F3">
        <w:rPr>
          <w:rFonts w:ascii="Times New Roman" w:hAnsi="Times New Roman" w:cs="Times New Roman"/>
          <w:sz w:val="24"/>
          <w:szCs w:val="24"/>
        </w:rPr>
        <w:t>psychologických poradnách</w:t>
      </w:r>
      <w:r w:rsidR="00B0144A">
        <w:rPr>
          <w:rFonts w:ascii="Times New Roman" w:hAnsi="Times New Roman" w:cs="Times New Roman"/>
          <w:sz w:val="24"/>
          <w:szCs w:val="24"/>
        </w:rPr>
        <w:t xml:space="preserve">. Za jednu ze </w:t>
      </w:r>
      <w:r w:rsidRPr="000069F3">
        <w:rPr>
          <w:rFonts w:ascii="Times New Roman" w:hAnsi="Times New Roman" w:cs="Times New Roman"/>
          <w:sz w:val="24"/>
          <w:szCs w:val="24"/>
        </w:rPr>
        <w:t>základní</w:t>
      </w:r>
      <w:r w:rsidR="00B0144A">
        <w:rPr>
          <w:rFonts w:ascii="Times New Roman" w:hAnsi="Times New Roman" w:cs="Times New Roman"/>
          <w:sz w:val="24"/>
          <w:szCs w:val="24"/>
        </w:rPr>
        <w:t>ch</w:t>
      </w:r>
      <w:r w:rsidRPr="000069F3">
        <w:rPr>
          <w:rFonts w:ascii="Times New Roman" w:hAnsi="Times New Roman" w:cs="Times New Roman"/>
          <w:sz w:val="24"/>
          <w:szCs w:val="24"/>
        </w:rPr>
        <w:t xml:space="preserve"> identifikační</w:t>
      </w:r>
      <w:r w:rsidR="00B0144A">
        <w:rPr>
          <w:rFonts w:ascii="Times New Roman" w:hAnsi="Times New Roman" w:cs="Times New Roman"/>
          <w:sz w:val="24"/>
          <w:szCs w:val="24"/>
        </w:rPr>
        <w:t>ch metod</w:t>
      </w:r>
      <w:r w:rsidRPr="000069F3">
        <w:rPr>
          <w:rFonts w:ascii="Times New Roman" w:hAnsi="Times New Roman" w:cs="Times New Roman"/>
          <w:sz w:val="24"/>
          <w:szCs w:val="24"/>
        </w:rPr>
        <w:t xml:space="preserve"> lze považovat pozorování dítěte v rozmanitých situacích, na jehož</w:t>
      </w:r>
      <w:r w:rsidR="00B0144A">
        <w:rPr>
          <w:rFonts w:ascii="Times New Roman" w:hAnsi="Times New Roman" w:cs="Times New Roman"/>
          <w:sz w:val="24"/>
          <w:szCs w:val="24"/>
        </w:rPr>
        <w:t xml:space="preserve"> základě si rodiče vytvoří úsudky</w:t>
      </w:r>
      <w:r w:rsidRPr="000069F3">
        <w:rPr>
          <w:rFonts w:ascii="Times New Roman" w:hAnsi="Times New Roman" w:cs="Times New Roman"/>
          <w:sz w:val="24"/>
          <w:szCs w:val="24"/>
        </w:rPr>
        <w:t xml:space="preserve"> o talentu </w:t>
      </w:r>
      <w:r w:rsidR="00550F4D">
        <w:rPr>
          <w:rFonts w:ascii="Times New Roman" w:hAnsi="Times New Roman" w:cs="Times New Roman"/>
          <w:sz w:val="24"/>
          <w:szCs w:val="24"/>
        </w:rPr>
        <w:t xml:space="preserve">jejich </w:t>
      </w:r>
      <w:r w:rsidRPr="000069F3">
        <w:rPr>
          <w:rFonts w:ascii="Times New Roman" w:hAnsi="Times New Roman" w:cs="Times New Roman"/>
          <w:sz w:val="24"/>
          <w:szCs w:val="24"/>
        </w:rPr>
        <w:t>dítěte</w:t>
      </w:r>
      <w:r w:rsidR="00550F4D">
        <w:rPr>
          <w:rFonts w:ascii="Times New Roman" w:hAnsi="Times New Roman" w:cs="Times New Roman"/>
          <w:sz w:val="24"/>
          <w:szCs w:val="24"/>
        </w:rPr>
        <w:t xml:space="preserve">. </w:t>
      </w:r>
      <w:r w:rsidRPr="000069F3">
        <w:rPr>
          <w:rFonts w:ascii="Times New Roman" w:hAnsi="Times New Roman" w:cs="Times New Roman"/>
          <w:sz w:val="24"/>
          <w:szCs w:val="24"/>
        </w:rPr>
        <w:t xml:space="preserve">Protože rodiče s dítětem tráví nejvíce času </w:t>
      </w:r>
      <w:r w:rsidR="00056AA7">
        <w:rPr>
          <w:rFonts w:ascii="Times New Roman" w:hAnsi="Times New Roman" w:cs="Times New Roman"/>
          <w:sz w:val="24"/>
          <w:szCs w:val="24"/>
        </w:rPr>
        <w:br/>
      </w:r>
      <w:r w:rsidRPr="000069F3">
        <w:rPr>
          <w:rFonts w:ascii="Times New Roman" w:hAnsi="Times New Roman" w:cs="Times New Roman"/>
          <w:sz w:val="24"/>
          <w:szCs w:val="24"/>
        </w:rPr>
        <w:t>a jsou s ním nejčastěji, je pochopitelné, že</w:t>
      </w:r>
      <w:r w:rsidR="000069F3" w:rsidRPr="000069F3">
        <w:rPr>
          <w:rFonts w:ascii="Times New Roman" w:hAnsi="Times New Roman" w:cs="Times New Roman"/>
          <w:sz w:val="24"/>
          <w:szCs w:val="24"/>
        </w:rPr>
        <w:t xml:space="preserve"> právě oni si jako první vší</w:t>
      </w:r>
      <w:r w:rsidRPr="000069F3">
        <w:rPr>
          <w:rFonts w:ascii="Times New Roman" w:hAnsi="Times New Roman" w:cs="Times New Roman"/>
          <w:sz w:val="24"/>
          <w:szCs w:val="24"/>
        </w:rPr>
        <w:t xml:space="preserve">mají různých projevů. Mezi tyto projevy řadíme především rozvoj intelektu, ale také zvláštnosti například v emocionalitě dítěte. </w:t>
      </w:r>
    </w:p>
    <w:p w14:paraId="7AA42BA6" w14:textId="77777777" w:rsidR="005D64A6" w:rsidRDefault="005D64A6" w:rsidP="00B22D4E">
      <w:pPr>
        <w:autoSpaceDE w:val="0"/>
        <w:autoSpaceDN w:val="0"/>
        <w:adjustRightInd w:val="0"/>
        <w:spacing w:after="0" w:line="360" w:lineRule="auto"/>
        <w:ind w:firstLine="709"/>
        <w:jc w:val="both"/>
        <w:rPr>
          <w:rFonts w:ascii="Times New Roman" w:hAnsi="Times New Roman" w:cs="Times New Roman"/>
          <w:sz w:val="24"/>
          <w:szCs w:val="24"/>
        </w:rPr>
      </w:pPr>
    </w:p>
    <w:p w14:paraId="284AA87C" w14:textId="35DC136F" w:rsidR="00EA72E9" w:rsidRDefault="00EA72E9" w:rsidP="00EA72E9">
      <w:pPr>
        <w:autoSpaceDE w:val="0"/>
        <w:autoSpaceDN w:val="0"/>
        <w:adjustRightInd w:val="0"/>
        <w:spacing w:after="0" w:line="360" w:lineRule="auto"/>
        <w:jc w:val="both"/>
        <w:rPr>
          <w:rFonts w:ascii="Times New Roman" w:hAnsi="Times New Roman" w:cs="Times New Roman"/>
          <w:b/>
          <w:sz w:val="24"/>
          <w:szCs w:val="24"/>
        </w:rPr>
      </w:pPr>
      <w:r w:rsidRPr="00575ED3">
        <w:rPr>
          <w:rFonts w:ascii="Times New Roman" w:hAnsi="Times New Roman" w:cs="Times New Roman"/>
          <w:b/>
          <w:sz w:val="24"/>
          <w:szCs w:val="24"/>
        </w:rPr>
        <w:t>Výchova nadaného dítěte</w:t>
      </w:r>
    </w:p>
    <w:p w14:paraId="2CFCD1FA" w14:textId="5A372A83" w:rsidR="005243CF" w:rsidRPr="00575ED3" w:rsidRDefault="00706208" w:rsidP="00B22D4E">
      <w:pPr>
        <w:autoSpaceDE w:val="0"/>
        <w:autoSpaceDN w:val="0"/>
        <w:adjustRightInd w:val="0"/>
        <w:spacing w:after="0"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Správná výchova a kvalitní rodinné prostředí tvoří předpoklad pro úspěšný vývoj </w:t>
      </w:r>
      <w:r w:rsidR="00056AA7">
        <w:rPr>
          <w:rFonts w:ascii="Times New Roman" w:hAnsi="Times New Roman" w:cs="Times New Roman"/>
          <w:sz w:val="24"/>
          <w:szCs w:val="24"/>
        </w:rPr>
        <w:br/>
      </w:r>
      <w:r w:rsidRPr="00575ED3">
        <w:rPr>
          <w:rFonts w:ascii="Times New Roman" w:hAnsi="Times New Roman" w:cs="Times New Roman"/>
          <w:sz w:val="24"/>
          <w:szCs w:val="24"/>
        </w:rPr>
        <w:t xml:space="preserve">a rozvoj každého, nejen nadaného dítěte. </w:t>
      </w:r>
    </w:p>
    <w:p w14:paraId="70ED8547" w14:textId="1166C539" w:rsidR="005332A7" w:rsidRDefault="005332A7" w:rsidP="005332A7">
      <w:pPr>
        <w:autoSpaceDE w:val="0"/>
        <w:autoSpaceDN w:val="0"/>
        <w:adjustRightInd w:val="0"/>
        <w:spacing w:after="0" w:line="360" w:lineRule="auto"/>
        <w:ind w:firstLine="709"/>
        <w:jc w:val="both"/>
        <w:rPr>
          <w:rFonts w:ascii="Times New Roman" w:hAnsi="Times New Roman" w:cs="Times New Roman"/>
          <w:color w:val="000000"/>
          <w:sz w:val="24"/>
          <w:szCs w:val="24"/>
        </w:rPr>
      </w:pPr>
      <w:r w:rsidRPr="005332A7">
        <w:rPr>
          <w:rFonts w:ascii="Times New Roman" w:hAnsi="Times New Roman" w:cs="Times New Roman"/>
          <w:color w:val="000000"/>
          <w:sz w:val="24"/>
          <w:szCs w:val="24"/>
        </w:rPr>
        <w:t>Aby mělo nadané dítě možnost správně se rozvíjet v oblasti sociální a emoční, je velmi důležitá soudržnost rodiny, která se významně podílí na přizpůsobivosti.</w:t>
      </w:r>
      <w:r>
        <w:rPr>
          <w:rFonts w:ascii="Times New Roman" w:hAnsi="Times New Roman" w:cs="Times New Roman"/>
          <w:color w:val="000000"/>
          <w:sz w:val="24"/>
          <w:szCs w:val="24"/>
        </w:rPr>
        <w:t xml:space="preserve"> V rodinách s vysokou </w:t>
      </w:r>
      <w:r>
        <w:rPr>
          <w:rFonts w:ascii="Times New Roman" w:hAnsi="Times New Roman" w:cs="Times New Roman"/>
          <w:color w:val="000000"/>
          <w:sz w:val="24"/>
          <w:szCs w:val="24"/>
        </w:rPr>
        <w:lastRenderedPageBreak/>
        <w:t>soudržností mají nadané děti vyšší sebedůvěru, sebehodnocení a sníženou úroveň úzkosti.</w:t>
      </w:r>
      <w:r>
        <w:rPr>
          <w:rFonts w:cs="Myriad Pro"/>
          <w:b/>
          <w:bCs/>
          <w:color w:val="000000"/>
          <w:sz w:val="23"/>
          <w:szCs w:val="23"/>
        </w:rPr>
        <w:t xml:space="preserve"> </w:t>
      </w:r>
      <w:r w:rsidRPr="005332A7">
        <w:rPr>
          <w:rFonts w:ascii="Times New Roman" w:hAnsi="Times New Roman" w:cs="Times New Roman"/>
          <w:color w:val="000000"/>
          <w:sz w:val="24"/>
          <w:szCs w:val="24"/>
        </w:rPr>
        <w:t xml:space="preserve"> </w:t>
      </w:r>
      <w:r w:rsidR="00056AA7">
        <w:rPr>
          <w:rFonts w:ascii="Times New Roman" w:hAnsi="Times New Roman" w:cs="Times New Roman"/>
          <w:color w:val="000000"/>
          <w:sz w:val="24"/>
          <w:szCs w:val="24"/>
        </w:rPr>
        <w:br/>
      </w:r>
      <w:r>
        <w:rPr>
          <w:rFonts w:ascii="Times New Roman" w:hAnsi="Times New Roman" w:cs="Times New Roman"/>
          <w:color w:val="000000"/>
          <w:sz w:val="24"/>
          <w:szCs w:val="24"/>
        </w:rPr>
        <w:t>Aby</w:t>
      </w:r>
      <w:r w:rsidR="002978FA" w:rsidRPr="00575ED3">
        <w:rPr>
          <w:rFonts w:ascii="Times New Roman" w:hAnsi="Times New Roman" w:cs="Times New Roman"/>
          <w:color w:val="000000"/>
          <w:sz w:val="24"/>
          <w:szCs w:val="24"/>
        </w:rPr>
        <w:t xml:space="preserve"> se nadané dítě mohlo správně vyvíjet, je důležité plně akceptovat jeho osobnost, společné zájmy i zážitky. Rodiče by se měli zaměřit na pozitivní </w:t>
      </w:r>
      <w:r w:rsidR="00D00923" w:rsidRPr="00575ED3">
        <w:rPr>
          <w:rFonts w:ascii="Times New Roman" w:hAnsi="Times New Roman" w:cs="Times New Roman"/>
          <w:color w:val="000000"/>
          <w:sz w:val="24"/>
          <w:szCs w:val="24"/>
        </w:rPr>
        <w:t xml:space="preserve">posilování, své dítě podporovat a důvěřovat mu v jeho schopnostech. Nadané děti bývají totiž velice citlivé a vnímavé a tak často postrádají pocit sounáležitosti a porozumění. Právě proto by rodič měl dítěti zajistit sociální i emocionální jistotu a vytvořit tak pro něj bezpečný domov. </w:t>
      </w:r>
      <w:r w:rsidR="002978FA" w:rsidRPr="00575ED3">
        <w:rPr>
          <w:rFonts w:ascii="Times New Roman" w:hAnsi="Times New Roman" w:cs="Times New Roman"/>
          <w:color w:val="000000"/>
          <w:sz w:val="24"/>
          <w:szCs w:val="24"/>
        </w:rPr>
        <w:t xml:space="preserve"> </w:t>
      </w:r>
      <w:r w:rsidR="00D354A2" w:rsidRPr="00575ED3">
        <w:rPr>
          <w:rFonts w:ascii="Times New Roman" w:hAnsi="Times New Roman" w:cs="Times New Roman"/>
          <w:color w:val="000000"/>
          <w:sz w:val="24"/>
          <w:szCs w:val="24"/>
        </w:rPr>
        <w:t>Partnerská, chápající, akceptujíc</w:t>
      </w:r>
      <w:r w:rsidR="00284D86">
        <w:rPr>
          <w:rFonts w:ascii="Times New Roman" w:hAnsi="Times New Roman" w:cs="Times New Roman"/>
          <w:color w:val="000000"/>
          <w:sz w:val="24"/>
          <w:szCs w:val="24"/>
        </w:rPr>
        <w:t>í a otevřená komunikace se stává klíčovou v přístupu k nadaným dětem. R</w:t>
      </w:r>
      <w:r w:rsidR="00D354A2" w:rsidRPr="00575ED3">
        <w:rPr>
          <w:rFonts w:ascii="Times New Roman" w:hAnsi="Times New Roman" w:cs="Times New Roman"/>
          <w:color w:val="000000"/>
          <w:sz w:val="24"/>
          <w:szCs w:val="24"/>
        </w:rPr>
        <w:t>odiče by se měli snažit vyhýbat příliš autoritativním a direktivním metodám, místo toho by měli v rámci výchovného působení dítě neustále pozitivně stimulovat.</w:t>
      </w:r>
      <w:r>
        <w:rPr>
          <w:rFonts w:ascii="Times New Roman" w:hAnsi="Times New Roman" w:cs="Times New Roman"/>
          <w:color w:val="000000"/>
          <w:sz w:val="24"/>
          <w:szCs w:val="24"/>
        </w:rPr>
        <w:t xml:space="preserve"> </w:t>
      </w:r>
      <w:r w:rsidRPr="005332A7">
        <w:rPr>
          <w:rFonts w:ascii="Times New Roman" w:hAnsi="Times New Roman" w:cs="Times New Roman"/>
          <w:color w:val="000000"/>
          <w:sz w:val="24"/>
          <w:szCs w:val="24"/>
        </w:rPr>
        <w:t xml:space="preserve">(Havigerová, Křováčková a kol. 2011) </w:t>
      </w:r>
      <w:r w:rsidR="00D354A2" w:rsidRPr="00575ED3">
        <w:rPr>
          <w:rFonts w:ascii="Times New Roman" w:hAnsi="Times New Roman" w:cs="Times New Roman"/>
          <w:color w:val="000000"/>
          <w:sz w:val="24"/>
          <w:szCs w:val="24"/>
        </w:rPr>
        <w:t xml:space="preserve"> </w:t>
      </w:r>
    </w:p>
    <w:p w14:paraId="67826840" w14:textId="631EDAB2" w:rsidR="002978FA" w:rsidRPr="005332A7" w:rsidRDefault="00D354A2" w:rsidP="005332A7">
      <w:pPr>
        <w:autoSpaceDE w:val="0"/>
        <w:autoSpaceDN w:val="0"/>
        <w:adjustRightInd w:val="0"/>
        <w:spacing w:after="0" w:line="360" w:lineRule="auto"/>
        <w:ind w:firstLine="709"/>
        <w:jc w:val="both"/>
        <w:rPr>
          <w:rFonts w:ascii="Times New Roman" w:hAnsi="Times New Roman" w:cs="Times New Roman"/>
          <w:sz w:val="24"/>
          <w:szCs w:val="24"/>
        </w:rPr>
      </w:pPr>
      <w:r w:rsidRPr="00575ED3">
        <w:rPr>
          <w:rFonts w:ascii="Times New Roman" w:hAnsi="Times New Roman" w:cs="Times New Roman"/>
          <w:color w:val="000000"/>
          <w:sz w:val="24"/>
          <w:szCs w:val="24"/>
        </w:rPr>
        <w:t xml:space="preserve">Podle Laznibatové (2007) totiž správný postoj a přístup k dítěti přímo souvisí s jeho sebehodnocením, které je v jeho životě velmi důležitým faktorem. </w:t>
      </w:r>
    </w:p>
    <w:p w14:paraId="1D770A5A" w14:textId="498E8C6E" w:rsidR="00D00923" w:rsidRPr="00575ED3" w:rsidRDefault="0006726A" w:rsidP="00350993">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Podobný </w:t>
      </w:r>
      <w:r w:rsidR="00350993" w:rsidRPr="00575ED3">
        <w:rPr>
          <w:rFonts w:ascii="Times New Roman" w:hAnsi="Times New Roman" w:cs="Times New Roman"/>
          <w:sz w:val="24"/>
          <w:szCs w:val="24"/>
        </w:rPr>
        <w:t>názor má i Stehlíková (2018). K</w:t>
      </w:r>
      <w:r w:rsidRPr="00575ED3">
        <w:rPr>
          <w:rFonts w:ascii="Times New Roman" w:hAnsi="Times New Roman" w:cs="Times New Roman"/>
          <w:sz w:val="24"/>
          <w:szCs w:val="24"/>
        </w:rPr>
        <w:t>romě tohoto postoje ale také zmiňuje, čeho by se roz</w:t>
      </w:r>
      <w:r w:rsidR="00284D86">
        <w:rPr>
          <w:rFonts w:ascii="Times New Roman" w:hAnsi="Times New Roman" w:cs="Times New Roman"/>
          <w:sz w:val="24"/>
          <w:szCs w:val="24"/>
        </w:rPr>
        <w:t>hodně rodič dopouštět neměl. Jedná se</w:t>
      </w:r>
      <w:r w:rsidRPr="00575ED3">
        <w:rPr>
          <w:rFonts w:ascii="Times New Roman" w:hAnsi="Times New Roman" w:cs="Times New Roman"/>
          <w:sz w:val="24"/>
          <w:szCs w:val="24"/>
        </w:rPr>
        <w:t xml:space="preserve"> o jakékoli fyzické tresty a psychickou manipulaci, zároveň by ale rodič neměl dítěti ustupovat, když </w:t>
      </w:r>
      <w:r w:rsidR="00284D86">
        <w:rPr>
          <w:rFonts w:ascii="Times New Roman" w:hAnsi="Times New Roman" w:cs="Times New Roman"/>
          <w:sz w:val="24"/>
          <w:szCs w:val="24"/>
        </w:rPr>
        <w:t>vidí, že by to mohlo být v </w:t>
      </w:r>
      <w:r w:rsidRPr="00575ED3">
        <w:rPr>
          <w:rFonts w:ascii="Times New Roman" w:hAnsi="Times New Roman" w:cs="Times New Roman"/>
          <w:sz w:val="24"/>
          <w:szCs w:val="24"/>
        </w:rPr>
        <w:t>neprospěch</w:t>
      </w:r>
      <w:r w:rsidR="00284D86">
        <w:rPr>
          <w:rFonts w:ascii="Times New Roman" w:hAnsi="Times New Roman" w:cs="Times New Roman"/>
          <w:sz w:val="24"/>
          <w:szCs w:val="24"/>
        </w:rPr>
        <w:t xml:space="preserve"> dítěte</w:t>
      </w:r>
      <w:r w:rsidRPr="00575ED3">
        <w:rPr>
          <w:rFonts w:ascii="Times New Roman" w:hAnsi="Times New Roman" w:cs="Times New Roman"/>
          <w:sz w:val="24"/>
          <w:szCs w:val="24"/>
        </w:rPr>
        <w:t xml:space="preserve">. Takzvaně mu nastavit pevné a jasné hranice bez </w:t>
      </w:r>
      <w:r w:rsidR="00284D86">
        <w:rPr>
          <w:rFonts w:ascii="Times New Roman" w:hAnsi="Times New Roman" w:cs="Times New Roman"/>
          <w:sz w:val="24"/>
          <w:szCs w:val="24"/>
        </w:rPr>
        <w:t>pocitů, že tímto přístupem může dítěti uškodit</w:t>
      </w:r>
      <w:r w:rsidRPr="00575ED3">
        <w:rPr>
          <w:rFonts w:ascii="Times New Roman" w:hAnsi="Times New Roman" w:cs="Times New Roman"/>
          <w:sz w:val="24"/>
          <w:szCs w:val="24"/>
        </w:rPr>
        <w:t xml:space="preserve">. Naopak by si rodiče měli uvědomit, že tak přispívají k hodnotnému rozvoji </w:t>
      </w:r>
      <w:r w:rsidR="00550F4D">
        <w:rPr>
          <w:rFonts w:ascii="Times New Roman" w:hAnsi="Times New Roman" w:cs="Times New Roman"/>
          <w:sz w:val="24"/>
          <w:szCs w:val="24"/>
        </w:rPr>
        <w:t xml:space="preserve">jejich </w:t>
      </w:r>
      <w:r w:rsidRPr="00575ED3">
        <w:rPr>
          <w:rFonts w:ascii="Times New Roman" w:hAnsi="Times New Roman" w:cs="Times New Roman"/>
          <w:sz w:val="24"/>
          <w:szCs w:val="24"/>
        </w:rPr>
        <w:t>dítěte.</w:t>
      </w:r>
    </w:p>
    <w:p w14:paraId="47A6041D" w14:textId="485A2440" w:rsidR="0006726A" w:rsidRPr="00575ED3" w:rsidRDefault="0006726A" w:rsidP="00350993">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Z praxe tedy můžeme shrnout několik základních bodů, které nadané dítě od svých rodičů potřebuje. </w:t>
      </w:r>
    </w:p>
    <w:p w14:paraId="452D82D7" w14:textId="7E0FA0EA" w:rsidR="0006726A" w:rsidRPr="00575ED3" w:rsidRDefault="0006726A"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Rodič nastaví láskyplné hranice</w:t>
      </w:r>
    </w:p>
    <w:p w14:paraId="389D1E41" w14:textId="781FB566" w:rsidR="0006726A" w:rsidRPr="00575ED3" w:rsidRDefault="0006726A"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Rodič dítě respektuje a bezpodmínečně přijímá takové, jaké je</w:t>
      </w:r>
    </w:p>
    <w:p w14:paraId="737EFE1E" w14:textId="3BE9FE97" w:rsidR="0006726A" w:rsidRPr="00575ED3" w:rsidRDefault="00350993"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Rodič otevřeně a pravidelně s dítětem komunikuje</w:t>
      </w:r>
    </w:p>
    <w:p w14:paraId="52BAE2F5" w14:textId="4314A439" w:rsidR="00350993" w:rsidRPr="00575ED3" w:rsidRDefault="00350993"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Rodič dává dítěti dostatečný prostor pro samostatnost</w:t>
      </w:r>
    </w:p>
    <w:p w14:paraId="64A257F1" w14:textId="21755C72" w:rsidR="00350993" w:rsidRPr="00575ED3" w:rsidRDefault="00350993"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Rodič tráví s dítětem čas, nabízí mu společné aktivity </w:t>
      </w:r>
    </w:p>
    <w:p w14:paraId="45F31F51" w14:textId="321A9BA1" w:rsidR="00350993" w:rsidRPr="00575ED3" w:rsidRDefault="00350993"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Rodič s dítětem </w:t>
      </w:r>
      <w:r w:rsidR="005D7B13">
        <w:rPr>
          <w:rFonts w:ascii="Times New Roman" w:hAnsi="Times New Roman" w:cs="Times New Roman"/>
          <w:sz w:val="24"/>
          <w:szCs w:val="24"/>
        </w:rPr>
        <w:t>jedná bez nátlaku, manipulace</w:t>
      </w:r>
      <w:r w:rsidRPr="00575ED3">
        <w:rPr>
          <w:rFonts w:ascii="Times New Roman" w:hAnsi="Times New Roman" w:cs="Times New Roman"/>
          <w:sz w:val="24"/>
          <w:szCs w:val="24"/>
        </w:rPr>
        <w:t xml:space="preserve"> a ponižování</w:t>
      </w:r>
    </w:p>
    <w:p w14:paraId="69EBCB68" w14:textId="14DEA198" w:rsidR="00350993" w:rsidRPr="00575ED3" w:rsidRDefault="00350993"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Rodič dítě podporuje v osobnostním rozvoji a projevuje mu důvěru</w:t>
      </w:r>
    </w:p>
    <w:p w14:paraId="1AD8AD71" w14:textId="41015F6C" w:rsidR="00350993" w:rsidRPr="00575ED3" w:rsidRDefault="00350993" w:rsidP="00350993">
      <w:pPr>
        <w:pStyle w:val="Odstavecseseznamem"/>
        <w:numPr>
          <w:ilvl w:val="0"/>
          <w:numId w:val="9"/>
        </w:num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 xml:space="preserve">Rodič dítě neponižuje </w:t>
      </w:r>
      <w:r w:rsidR="00550F4D">
        <w:rPr>
          <w:rFonts w:ascii="Times New Roman" w:hAnsi="Times New Roman" w:cs="Times New Roman"/>
          <w:sz w:val="24"/>
          <w:szCs w:val="24"/>
        </w:rPr>
        <w:t xml:space="preserve">ani </w:t>
      </w:r>
      <w:r w:rsidRPr="00575ED3">
        <w:rPr>
          <w:rFonts w:ascii="Times New Roman" w:hAnsi="Times New Roman" w:cs="Times New Roman"/>
          <w:sz w:val="24"/>
          <w:szCs w:val="24"/>
        </w:rPr>
        <w:t xml:space="preserve">ve vztahu s jeho sourozenci (Stehlíková, 2018) </w:t>
      </w:r>
    </w:p>
    <w:p w14:paraId="188E2B7D" w14:textId="77777777" w:rsidR="009E3EC1" w:rsidRPr="00575ED3" w:rsidRDefault="009E3EC1" w:rsidP="00F90073">
      <w:pPr>
        <w:rPr>
          <w:rFonts w:ascii="Times New Roman" w:hAnsi="Times New Roman" w:cs="Times New Roman"/>
          <w:b/>
          <w:bCs/>
          <w:sz w:val="24"/>
          <w:szCs w:val="24"/>
        </w:rPr>
      </w:pPr>
    </w:p>
    <w:p w14:paraId="21271036" w14:textId="28075287" w:rsidR="009E3EC1" w:rsidRPr="00575ED3" w:rsidRDefault="00706208" w:rsidP="00F90073">
      <w:pPr>
        <w:rPr>
          <w:rFonts w:ascii="Times New Roman" w:hAnsi="Times New Roman" w:cs="Times New Roman"/>
          <w:b/>
          <w:bCs/>
          <w:sz w:val="24"/>
          <w:szCs w:val="24"/>
        </w:rPr>
      </w:pPr>
      <w:r w:rsidRPr="00575ED3">
        <w:rPr>
          <w:rFonts w:ascii="Times New Roman" w:hAnsi="Times New Roman" w:cs="Times New Roman"/>
          <w:b/>
          <w:bCs/>
          <w:sz w:val="24"/>
          <w:szCs w:val="24"/>
        </w:rPr>
        <w:t>Nadané dítě a sourozenecké vztahy</w:t>
      </w:r>
    </w:p>
    <w:p w14:paraId="00B7D8DD" w14:textId="7F94A434" w:rsidR="00706208" w:rsidRPr="00575ED3" w:rsidRDefault="00706208" w:rsidP="00FC47F0">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Přestože základ rodiny tvoří především vztahy mezi rodiči a dětmi, nesmíme zapomínat na důležitost sourozeneckých vztahů. Vztahy mezi sourozenci bývají různé. Někteří sourozenci si vzájemně napomáhají</w:t>
      </w:r>
      <w:r w:rsidR="0025344C" w:rsidRPr="00575ED3">
        <w:rPr>
          <w:rFonts w:ascii="Times New Roman" w:hAnsi="Times New Roman" w:cs="Times New Roman"/>
          <w:sz w:val="24"/>
          <w:szCs w:val="24"/>
        </w:rPr>
        <w:t xml:space="preserve"> uskutečňovat a podporovat </w:t>
      </w:r>
      <w:r w:rsidR="00FC47F0" w:rsidRPr="00575ED3">
        <w:rPr>
          <w:rFonts w:ascii="Times New Roman" w:hAnsi="Times New Roman" w:cs="Times New Roman"/>
          <w:sz w:val="24"/>
          <w:szCs w:val="24"/>
        </w:rPr>
        <w:t>své úmysl</w:t>
      </w:r>
      <w:r w:rsidR="00284D86">
        <w:rPr>
          <w:rFonts w:ascii="Times New Roman" w:hAnsi="Times New Roman" w:cs="Times New Roman"/>
          <w:sz w:val="24"/>
          <w:szCs w:val="24"/>
        </w:rPr>
        <w:t>y</w:t>
      </w:r>
      <w:r w:rsidR="00FC47F0" w:rsidRPr="00575ED3">
        <w:rPr>
          <w:rFonts w:ascii="Times New Roman" w:hAnsi="Times New Roman" w:cs="Times New Roman"/>
          <w:sz w:val="24"/>
          <w:szCs w:val="24"/>
        </w:rPr>
        <w:t>,</w:t>
      </w:r>
      <w:r w:rsidR="0025344C" w:rsidRPr="00575ED3">
        <w:rPr>
          <w:rFonts w:ascii="Times New Roman" w:hAnsi="Times New Roman" w:cs="Times New Roman"/>
          <w:sz w:val="24"/>
          <w:szCs w:val="24"/>
        </w:rPr>
        <w:t xml:space="preserve"> jindy ovšem mohou tyto cíle narušovat. (</w:t>
      </w:r>
      <w:r w:rsidRPr="00575ED3">
        <w:rPr>
          <w:rFonts w:ascii="Times New Roman" w:hAnsi="Times New Roman" w:cs="Times New Roman"/>
          <w:sz w:val="24"/>
          <w:szCs w:val="24"/>
        </w:rPr>
        <w:t>Čáp, 1997)</w:t>
      </w:r>
    </w:p>
    <w:p w14:paraId="7F18EC34" w14:textId="31650F5F" w:rsidR="002D4DC1" w:rsidRDefault="004F4D7D" w:rsidP="002D4DC1">
      <w:pPr>
        <w:spacing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lastRenderedPageBreak/>
        <w:t>Přestože sourozenci spolu vyrůstají ve stejném rodinném prostředí, na každéh</w:t>
      </w:r>
      <w:r w:rsidR="00550F4D">
        <w:rPr>
          <w:rFonts w:ascii="Times New Roman" w:hAnsi="Times New Roman" w:cs="Times New Roman"/>
          <w:sz w:val="24"/>
          <w:szCs w:val="24"/>
        </w:rPr>
        <w:t>o z nich působí rodina rozdílně.</w:t>
      </w:r>
      <w:r w:rsidRPr="00575ED3">
        <w:rPr>
          <w:rFonts w:ascii="Times New Roman" w:hAnsi="Times New Roman" w:cs="Times New Roman"/>
          <w:sz w:val="24"/>
          <w:szCs w:val="24"/>
        </w:rPr>
        <w:t xml:space="preserve"> </w:t>
      </w:r>
      <w:r w:rsidR="00FC47F0" w:rsidRPr="00575ED3">
        <w:rPr>
          <w:rFonts w:ascii="Times New Roman" w:hAnsi="Times New Roman" w:cs="Times New Roman"/>
          <w:sz w:val="24"/>
          <w:szCs w:val="24"/>
        </w:rPr>
        <w:t xml:space="preserve">Každé dítě je totiž jiné a můžeme </w:t>
      </w:r>
      <w:r w:rsidRPr="00575ED3">
        <w:rPr>
          <w:rFonts w:ascii="Times New Roman" w:hAnsi="Times New Roman" w:cs="Times New Roman"/>
          <w:sz w:val="24"/>
          <w:szCs w:val="24"/>
        </w:rPr>
        <w:t>mezi nimi</w:t>
      </w:r>
      <w:r w:rsidR="00FC47F0" w:rsidRPr="00575ED3">
        <w:rPr>
          <w:rFonts w:ascii="Times New Roman" w:hAnsi="Times New Roman" w:cs="Times New Roman"/>
          <w:sz w:val="24"/>
          <w:szCs w:val="24"/>
        </w:rPr>
        <w:t xml:space="preserve"> nacházet </w:t>
      </w:r>
      <w:r w:rsidRPr="00575ED3">
        <w:rPr>
          <w:rFonts w:ascii="Times New Roman" w:hAnsi="Times New Roman" w:cs="Times New Roman"/>
          <w:sz w:val="24"/>
          <w:szCs w:val="24"/>
        </w:rPr>
        <w:t>různé odlišnosti, ať už jde o věk, vlastnosti jejich osobnosti, pohlav</w:t>
      </w:r>
      <w:r w:rsidR="00FC47F0" w:rsidRPr="00575ED3">
        <w:rPr>
          <w:rFonts w:ascii="Times New Roman" w:hAnsi="Times New Roman" w:cs="Times New Roman"/>
          <w:sz w:val="24"/>
          <w:szCs w:val="24"/>
        </w:rPr>
        <w:t>í, úroveň jejich inteligence</w:t>
      </w:r>
      <w:r w:rsidRPr="00575ED3">
        <w:rPr>
          <w:rFonts w:ascii="Times New Roman" w:hAnsi="Times New Roman" w:cs="Times New Roman"/>
          <w:sz w:val="24"/>
          <w:szCs w:val="24"/>
        </w:rPr>
        <w:t>. Rodiče na každé dítě mohou mít jiná očekávání, jednomu sourozenci mohou věnovat více pozornosti, druhému méně. Rozdílné působení rodinné výchovy může mít za důsledek, že se někteří sourozenci budou vzájemně lišit více, než bychom mohli čekat z gen</w:t>
      </w:r>
      <w:r w:rsidR="00855BD5">
        <w:rPr>
          <w:rFonts w:ascii="Times New Roman" w:hAnsi="Times New Roman" w:cs="Times New Roman"/>
          <w:sz w:val="24"/>
          <w:szCs w:val="24"/>
        </w:rPr>
        <w:t>etických rozdílů (Vágnerová, 201</w:t>
      </w:r>
      <w:r w:rsidRPr="00575ED3">
        <w:rPr>
          <w:rFonts w:ascii="Times New Roman" w:hAnsi="Times New Roman" w:cs="Times New Roman"/>
          <w:sz w:val="24"/>
          <w:szCs w:val="24"/>
        </w:rPr>
        <w:t xml:space="preserve">2) </w:t>
      </w:r>
    </w:p>
    <w:p w14:paraId="203A5E4A" w14:textId="77B78099" w:rsidR="0025344C" w:rsidRPr="00575ED3" w:rsidRDefault="00284D86" w:rsidP="009A3A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Ve většině případů</w:t>
      </w:r>
      <w:r w:rsidR="002D4DC1" w:rsidRPr="009A3A29">
        <w:rPr>
          <w:rFonts w:ascii="Times New Roman" w:hAnsi="Times New Roman" w:cs="Times New Roman"/>
          <w:sz w:val="24"/>
          <w:szCs w:val="24"/>
        </w:rPr>
        <w:t xml:space="preserve"> bylo zjištěno, že nadané děti pocházejí z rodin s dvěma, maximálně třemi dětmi. </w:t>
      </w:r>
      <w:r w:rsidR="003A0051">
        <w:rPr>
          <w:rFonts w:ascii="Times New Roman" w:hAnsi="Times New Roman" w:cs="Times New Roman"/>
          <w:sz w:val="24"/>
          <w:szCs w:val="24"/>
        </w:rPr>
        <w:t>(Tuttle</w:t>
      </w:r>
      <w:r w:rsidR="002E64A3">
        <w:rPr>
          <w:rFonts w:ascii="Times New Roman" w:hAnsi="Times New Roman" w:cs="Times New Roman"/>
          <w:sz w:val="24"/>
          <w:szCs w:val="24"/>
        </w:rPr>
        <w:t xml:space="preserve"> in Portešová 2018</w:t>
      </w:r>
      <w:r w:rsidR="003A0051">
        <w:rPr>
          <w:rFonts w:ascii="Times New Roman" w:hAnsi="Times New Roman" w:cs="Times New Roman"/>
          <w:sz w:val="24"/>
          <w:szCs w:val="24"/>
        </w:rPr>
        <w:t>)</w:t>
      </w:r>
      <w:r w:rsidR="0025344C" w:rsidRPr="009A3A29">
        <w:rPr>
          <w:rFonts w:ascii="Times New Roman" w:hAnsi="Times New Roman" w:cs="Times New Roman"/>
          <w:sz w:val="24"/>
          <w:szCs w:val="24"/>
        </w:rPr>
        <w:t xml:space="preserve"> </w:t>
      </w:r>
      <w:r w:rsidR="003A0051">
        <w:rPr>
          <w:rFonts w:ascii="Times New Roman" w:hAnsi="Times New Roman" w:cs="Times New Roman"/>
          <w:sz w:val="24"/>
          <w:szCs w:val="24"/>
        </w:rPr>
        <w:t xml:space="preserve">uvádí, že </w:t>
      </w:r>
      <w:r w:rsidR="0025344C" w:rsidRPr="009A3A29">
        <w:rPr>
          <w:rFonts w:ascii="Times New Roman" w:hAnsi="Times New Roman" w:cs="Times New Roman"/>
          <w:sz w:val="24"/>
          <w:szCs w:val="24"/>
        </w:rPr>
        <w:t>záleží i na tom, které dítě je prvorozené. Častěji tak dochází k sourozenecké rivalitě v případě, kdy je nadání zjištěno u druhorozeného dítěte, zatímco prvorozené dítě nadané není.</w:t>
      </w:r>
      <w:r w:rsidR="002D4DC1" w:rsidRPr="009A3A29">
        <w:rPr>
          <w:rFonts w:ascii="Times New Roman" w:hAnsi="Times New Roman" w:cs="Times New Roman"/>
          <w:sz w:val="24"/>
          <w:szCs w:val="24"/>
        </w:rPr>
        <w:t xml:space="preserve"> Ve starších publikacích o nadaných dětech autoři zdůrazňovali, že nadané dítě se většinou rodí jako první (Simonton, 1986 in Hříbková, 2013). Laznibatová</w:t>
      </w:r>
      <w:r w:rsidR="009A3A29" w:rsidRPr="009A3A29">
        <w:rPr>
          <w:rFonts w:ascii="Times New Roman" w:hAnsi="Times New Roman" w:cs="Times New Roman"/>
          <w:sz w:val="24"/>
          <w:szCs w:val="24"/>
        </w:rPr>
        <w:t xml:space="preserve"> in Hříbková (2013) </w:t>
      </w:r>
      <w:r w:rsidR="002D4DC1" w:rsidRPr="009A3A29">
        <w:rPr>
          <w:rFonts w:ascii="Times New Roman" w:hAnsi="Times New Roman" w:cs="Times New Roman"/>
          <w:sz w:val="24"/>
          <w:szCs w:val="24"/>
        </w:rPr>
        <w:t xml:space="preserve">tuto skutečnost vysvětlovala tím, že prvorozené dítě získává od rodičů </w:t>
      </w:r>
      <w:r w:rsidR="009A3A29" w:rsidRPr="009A3A29">
        <w:rPr>
          <w:rFonts w:ascii="Times New Roman" w:hAnsi="Times New Roman" w:cs="Times New Roman"/>
          <w:sz w:val="24"/>
          <w:szCs w:val="24"/>
        </w:rPr>
        <w:t xml:space="preserve">více genetických dispozic než jeho mladší sourozenci. </w:t>
      </w:r>
    </w:p>
    <w:p w14:paraId="65FAE6F4" w14:textId="714CAE92" w:rsidR="0025344C" w:rsidRPr="00575ED3" w:rsidRDefault="004F4D7D" w:rsidP="00FC47F0">
      <w:pPr>
        <w:autoSpaceDE w:val="0"/>
        <w:autoSpaceDN w:val="0"/>
        <w:adjustRightInd w:val="0"/>
        <w:spacing w:after="0"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P</w:t>
      </w:r>
      <w:r w:rsidR="0025344C" w:rsidRPr="00575ED3">
        <w:rPr>
          <w:rFonts w:ascii="Times New Roman" w:hAnsi="Times New Roman" w:cs="Times New Roman"/>
          <w:sz w:val="24"/>
          <w:szCs w:val="24"/>
        </w:rPr>
        <w:t xml:space="preserve">rvorozené děti, u nichž bylo identifikováno nadání, jsou zpravidla se svými sourozenci v blízkém a kladném vztahu, </w:t>
      </w:r>
      <w:r w:rsidRPr="00575ED3">
        <w:rPr>
          <w:rFonts w:ascii="Times New Roman" w:hAnsi="Times New Roman" w:cs="Times New Roman"/>
          <w:sz w:val="24"/>
          <w:szCs w:val="24"/>
        </w:rPr>
        <w:t xml:space="preserve">naopak </w:t>
      </w:r>
      <w:r w:rsidR="0025344C" w:rsidRPr="00575ED3">
        <w:rPr>
          <w:rFonts w:ascii="Times New Roman" w:hAnsi="Times New Roman" w:cs="Times New Roman"/>
          <w:sz w:val="24"/>
          <w:szCs w:val="24"/>
        </w:rPr>
        <w:t>děti druhorozené zažívají se sourozenci více problémů. (</w:t>
      </w:r>
      <w:r w:rsidR="00A50F81">
        <w:rPr>
          <w:rFonts w:ascii="Times New Roman" w:hAnsi="Times New Roman" w:cs="Times New Roman"/>
          <w:sz w:val="24"/>
          <w:szCs w:val="24"/>
        </w:rPr>
        <w:t>Ballering a Koch</w:t>
      </w:r>
      <w:r w:rsidR="00C238C0">
        <w:rPr>
          <w:rFonts w:ascii="Times New Roman" w:hAnsi="Times New Roman" w:cs="Times New Roman"/>
          <w:sz w:val="24"/>
          <w:szCs w:val="24"/>
        </w:rPr>
        <w:t xml:space="preserve"> in Portešová, 2018</w:t>
      </w:r>
      <w:r w:rsidR="0025344C" w:rsidRPr="00575ED3">
        <w:rPr>
          <w:rFonts w:ascii="Times New Roman" w:hAnsi="Times New Roman" w:cs="Times New Roman"/>
          <w:sz w:val="24"/>
          <w:szCs w:val="24"/>
        </w:rPr>
        <w:t>).</w:t>
      </w:r>
    </w:p>
    <w:p w14:paraId="5020369E" w14:textId="5B176735" w:rsidR="0025344C" w:rsidRPr="00222A5E" w:rsidRDefault="004D1675" w:rsidP="00222A5E">
      <w:pPr>
        <w:autoSpaceDE w:val="0"/>
        <w:autoSpaceDN w:val="0"/>
        <w:adjustRightInd w:val="0"/>
        <w:spacing w:after="0" w:line="360" w:lineRule="auto"/>
        <w:ind w:firstLine="709"/>
        <w:jc w:val="both"/>
        <w:rPr>
          <w:rFonts w:ascii="Times New Roman" w:hAnsi="Times New Roman" w:cs="Times New Roman"/>
          <w:b/>
          <w:bCs/>
          <w:sz w:val="24"/>
          <w:szCs w:val="24"/>
        </w:rPr>
      </w:pPr>
      <w:r w:rsidRPr="00575ED3">
        <w:rPr>
          <w:rFonts w:ascii="Times New Roman" w:hAnsi="Times New Roman" w:cs="Times New Roman"/>
          <w:sz w:val="24"/>
          <w:szCs w:val="24"/>
        </w:rPr>
        <w:t>Důležité je také zhodnotit, jestli n</w:t>
      </w:r>
      <w:r w:rsidR="00222A5E">
        <w:rPr>
          <w:rFonts w:ascii="Times New Roman" w:hAnsi="Times New Roman" w:cs="Times New Roman"/>
          <w:sz w:val="24"/>
          <w:szCs w:val="24"/>
        </w:rPr>
        <w:t xml:space="preserve">emůžeme považovat za nadané </w:t>
      </w:r>
      <w:r w:rsidRPr="00575ED3">
        <w:rPr>
          <w:rFonts w:ascii="Times New Roman" w:hAnsi="Times New Roman" w:cs="Times New Roman"/>
          <w:sz w:val="24"/>
          <w:szCs w:val="24"/>
        </w:rPr>
        <w:t>i sourozence</w:t>
      </w:r>
      <w:r w:rsidR="00222A5E">
        <w:rPr>
          <w:rFonts w:ascii="Times New Roman" w:hAnsi="Times New Roman" w:cs="Times New Roman"/>
          <w:sz w:val="24"/>
          <w:szCs w:val="24"/>
        </w:rPr>
        <w:t xml:space="preserve"> </w:t>
      </w:r>
      <w:r w:rsidR="00FC47F0" w:rsidRPr="00575ED3">
        <w:rPr>
          <w:rFonts w:ascii="Times New Roman" w:hAnsi="Times New Roman" w:cs="Times New Roman"/>
          <w:sz w:val="24"/>
          <w:szCs w:val="24"/>
        </w:rPr>
        <w:t>dětí</w:t>
      </w:r>
      <w:r w:rsidR="00222A5E">
        <w:rPr>
          <w:rFonts w:ascii="Times New Roman" w:hAnsi="Times New Roman" w:cs="Times New Roman"/>
          <w:sz w:val="24"/>
          <w:szCs w:val="24"/>
        </w:rPr>
        <w:t xml:space="preserve"> s potvrzeným nadáním,</w:t>
      </w:r>
      <w:r w:rsidRPr="00575ED3">
        <w:rPr>
          <w:rFonts w:ascii="Times New Roman" w:hAnsi="Times New Roman" w:cs="Times New Roman"/>
          <w:sz w:val="24"/>
          <w:szCs w:val="24"/>
        </w:rPr>
        <w:t xml:space="preserve"> protože pokud už v rodině jedno </w:t>
      </w:r>
      <w:r w:rsidR="00FC47F0" w:rsidRPr="00575ED3">
        <w:rPr>
          <w:rFonts w:ascii="Times New Roman" w:hAnsi="Times New Roman" w:cs="Times New Roman"/>
          <w:sz w:val="24"/>
          <w:szCs w:val="24"/>
        </w:rPr>
        <w:t>takové</w:t>
      </w:r>
      <w:r w:rsidRPr="00575ED3">
        <w:rPr>
          <w:rFonts w:ascii="Times New Roman" w:hAnsi="Times New Roman" w:cs="Times New Roman"/>
          <w:sz w:val="24"/>
          <w:szCs w:val="24"/>
        </w:rPr>
        <w:t xml:space="preserve"> dítě je, sourozenci se často jeho úrovni inteligence výrazně přibližují. (Silverman, 1988</w:t>
      </w:r>
      <w:r w:rsidR="00C238C0">
        <w:rPr>
          <w:rFonts w:ascii="Times New Roman" w:hAnsi="Times New Roman" w:cs="Times New Roman"/>
          <w:sz w:val="24"/>
          <w:szCs w:val="24"/>
        </w:rPr>
        <w:t xml:space="preserve"> in Portešová, 2018</w:t>
      </w:r>
      <w:r w:rsidRPr="00575ED3">
        <w:rPr>
          <w:rFonts w:ascii="Times New Roman" w:hAnsi="Times New Roman" w:cs="Times New Roman"/>
          <w:sz w:val="24"/>
          <w:szCs w:val="24"/>
        </w:rPr>
        <w:t>).</w:t>
      </w:r>
    </w:p>
    <w:p w14:paraId="72A5AB20" w14:textId="0A9641EE" w:rsidR="009E3EC1" w:rsidRDefault="0025344C" w:rsidP="00FC47F0">
      <w:pPr>
        <w:autoSpaceDE w:val="0"/>
        <w:autoSpaceDN w:val="0"/>
        <w:adjustRightInd w:val="0"/>
        <w:spacing w:after="0" w:line="360" w:lineRule="auto"/>
        <w:ind w:firstLine="709"/>
        <w:jc w:val="both"/>
        <w:rPr>
          <w:rFonts w:ascii="Times New Roman" w:hAnsi="Times New Roman" w:cs="Times New Roman"/>
          <w:sz w:val="24"/>
          <w:szCs w:val="24"/>
        </w:rPr>
      </w:pPr>
      <w:r w:rsidRPr="00575ED3">
        <w:rPr>
          <w:rFonts w:ascii="Times New Roman" w:hAnsi="Times New Roman" w:cs="Times New Roman"/>
          <w:sz w:val="24"/>
          <w:szCs w:val="24"/>
        </w:rPr>
        <w:t>V opačném případě</w:t>
      </w:r>
      <w:r w:rsidR="004D1675" w:rsidRPr="00575ED3">
        <w:rPr>
          <w:rFonts w:ascii="Times New Roman" w:hAnsi="Times New Roman" w:cs="Times New Roman"/>
          <w:sz w:val="24"/>
          <w:szCs w:val="24"/>
        </w:rPr>
        <w:t xml:space="preserve">, kdy tito sourozenci nebyli označeni za nadané děti, přesto mají podobně vysokou úroveň inteligence, </w:t>
      </w:r>
      <w:r w:rsidR="00550F4D">
        <w:rPr>
          <w:rFonts w:ascii="Times New Roman" w:hAnsi="Times New Roman" w:cs="Times New Roman"/>
          <w:sz w:val="24"/>
          <w:szCs w:val="24"/>
        </w:rPr>
        <w:t xml:space="preserve">u nich může dojít </w:t>
      </w:r>
      <w:r w:rsidR="004D1675" w:rsidRPr="00575ED3">
        <w:rPr>
          <w:rFonts w:ascii="Times New Roman" w:hAnsi="Times New Roman" w:cs="Times New Roman"/>
          <w:sz w:val="24"/>
          <w:szCs w:val="24"/>
        </w:rPr>
        <w:t xml:space="preserve">k podávání </w:t>
      </w:r>
      <w:r w:rsidR="00FC47F0" w:rsidRPr="00575ED3">
        <w:rPr>
          <w:rFonts w:ascii="Times New Roman" w:hAnsi="Times New Roman" w:cs="Times New Roman"/>
          <w:sz w:val="24"/>
          <w:szCs w:val="24"/>
        </w:rPr>
        <w:t xml:space="preserve">horších </w:t>
      </w:r>
      <w:r w:rsidR="004D1675" w:rsidRPr="00575ED3">
        <w:rPr>
          <w:rFonts w:ascii="Times New Roman" w:hAnsi="Times New Roman" w:cs="Times New Roman"/>
          <w:sz w:val="24"/>
          <w:szCs w:val="24"/>
        </w:rPr>
        <w:t>výkonů. (Web</w:t>
      </w:r>
      <w:r w:rsidRPr="00575ED3">
        <w:rPr>
          <w:rFonts w:ascii="Times New Roman" w:hAnsi="Times New Roman" w:cs="Times New Roman"/>
          <w:sz w:val="24"/>
          <w:szCs w:val="24"/>
        </w:rPr>
        <w:t>b a kol., 1982</w:t>
      </w:r>
      <w:r w:rsidR="00C238C0">
        <w:rPr>
          <w:rFonts w:ascii="Times New Roman" w:hAnsi="Times New Roman" w:cs="Times New Roman"/>
          <w:sz w:val="24"/>
          <w:szCs w:val="24"/>
        </w:rPr>
        <w:t xml:space="preserve"> in Portešová, 2018</w:t>
      </w:r>
      <w:r w:rsidRPr="00575ED3">
        <w:rPr>
          <w:rFonts w:ascii="Times New Roman" w:hAnsi="Times New Roman" w:cs="Times New Roman"/>
          <w:sz w:val="24"/>
          <w:szCs w:val="24"/>
        </w:rPr>
        <w:t>).</w:t>
      </w:r>
    </w:p>
    <w:p w14:paraId="67872096" w14:textId="77777777" w:rsidR="00ED5755" w:rsidRPr="00575ED3" w:rsidRDefault="00ED5755" w:rsidP="00FC47F0">
      <w:pPr>
        <w:autoSpaceDE w:val="0"/>
        <w:autoSpaceDN w:val="0"/>
        <w:adjustRightInd w:val="0"/>
        <w:spacing w:after="0" w:line="360" w:lineRule="auto"/>
        <w:ind w:firstLine="709"/>
        <w:jc w:val="both"/>
        <w:rPr>
          <w:rFonts w:ascii="Times New Roman" w:hAnsi="Times New Roman" w:cs="Times New Roman"/>
          <w:sz w:val="24"/>
          <w:szCs w:val="24"/>
        </w:rPr>
      </w:pPr>
    </w:p>
    <w:p w14:paraId="58A2DDB7" w14:textId="41BC5871" w:rsidR="009E3EC1" w:rsidRDefault="00ED5755" w:rsidP="00575ED3">
      <w:pPr>
        <w:rPr>
          <w:rFonts w:ascii="Times New Roman" w:hAnsi="Times New Roman" w:cs="Times New Roman"/>
          <w:b/>
          <w:sz w:val="24"/>
          <w:szCs w:val="24"/>
        </w:rPr>
      </w:pPr>
      <w:r w:rsidRPr="00ED5755">
        <w:rPr>
          <w:rFonts w:ascii="Times New Roman" w:hAnsi="Times New Roman" w:cs="Times New Roman"/>
          <w:b/>
          <w:sz w:val="24"/>
          <w:szCs w:val="24"/>
        </w:rPr>
        <w:t>Rozvíjení nadaných dětí v rodinném prostředí</w:t>
      </w:r>
    </w:p>
    <w:p w14:paraId="45FA1214" w14:textId="2E2ECE54" w:rsidR="00ED5755" w:rsidRPr="009A3A29" w:rsidRDefault="00ED5755" w:rsidP="009A3A29">
      <w:pPr>
        <w:spacing w:line="360" w:lineRule="auto"/>
        <w:ind w:firstLine="709"/>
        <w:jc w:val="both"/>
        <w:rPr>
          <w:rFonts w:ascii="Times New Roman" w:hAnsi="Times New Roman" w:cs="Times New Roman"/>
          <w:sz w:val="24"/>
          <w:szCs w:val="24"/>
        </w:rPr>
      </w:pPr>
      <w:r w:rsidRPr="009A3A29">
        <w:rPr>
          <w:rFonts w:ascii="Times New Roman" w:hAnsi="Times New Roman" w:cs="Times New Roman"/>
          <w:sz w:val="24"/>
          <w:szCs w:val="24"/>
        </w:rPr>
        <w:t>Důležitost</w:t>
      </w:r>
      <w:r w:rsidR="002D4DC1" w:rsidRPr="009A3A29">
        <w:rPr>
          <w:rFonts w:ascii="Times New Roman" w:hAnsi="Times New Roman" w:cs="Times New Roman"/>
          <w:sz w:val="24"/>
          <w:szCs w:val="24"/>
        </w:rPr>
        <w:t xml:space="preserve"> a vliv</w:t>
      </w:r>
      <w:r w:rsidRPr="009A3A29">
        <w:rPr>
          <w:rFonts w:ascii="Times New Roman" w:hAnsi="Times New Roman" w:cs="Times New Roman"/>
          <w:sz w:val="24"/>
          <w:szCs w:val="24"/>
        </w:rPr>
        <w:t xml:space="preserve"> domácího prostředí na rozvoj osobnosti dítěte</w:t>
      </w:r>
      <w:r w:rsidR="002D4DC1" w:rsidRPr="009A3A29">
        <w:rPr>
          <w:rFonts w:ascii="Times New Roman" w:hAnsi="Times New Roman" w:cs="Times New Roman"/>
          <w:sz w:val="24"/>
          <w:szCs w:val="24"/>
        </w:rPr>
        <w:t>,</w:t>
      </w:r>
      <w:r w:rsidR="000F644E">
        <w:rPr>
          <w:rFonts w:ascii="Times New Roman" w:hAnsi="Times New Roman" w:cs="Times New Roman"/>
          <w:sz w:val="24"/>
          <w:szCs w:val="24"/>
        </w:rPr>
        <w:t xml:space="preserve"> včetně vývoje jeho inteligence, jsou všeobecně známé</w:t>
      </w:r>
      <w:r w:rsidR="00222A5E">
        <w:rPr>
          <w:rFonts w:ascii="Times New Roman" w:hAnsi="Times New Roman" w:cs="Times New Roman"/>
          <w:sz w:val="24"/>
          <w:szCs w:val="24"/>
        </w:rPr>
        <w:t>. Z</w:t>
      </w:r>
      <w:r w:rsidR="009A3A29" w:rsidRPr="009A3A29">
        <w:rPr>
          <w:rFonts w:ascii="Times New Roman" w:hAnsi="Times New Roman" w:cs="Times New Roman"/>
          <w:sz w:val="24"/>
          <w:szCs w:val="24"/>
        </w:rPr>
        <w:t xml:space="preserve">ájem o rodinné prostředí nadaného dítěte </w:t>
      </w:r>
      <w:r w:rsidR="00056AA7">
        <w:rPr>
          <w:rFonts w:ascii="Times New Roman" w:hAnsi="Times New Roman" w:cs="Times New Roman"/>
          <w:sz w:val="24"/>
          <w:szCs w:val="24"/>
        </w:rPr>
        <w:br/>
      </w:r>
      <w:r w:rsidR="009A3A29" w:rsidRPr="009A3A29">
        <w:rPr>
          <w:rFonts w:ascii="Times New Roman" w:hAnsi="Times New Roman" w:cs="Times New Roman"/>
          <w:sz w:val="24"/>
          <w:szCs w:val="24"/>
        </w:rPr>
        <w:t xml:space="preserve">a činitelů, kteří ovlivňují jeho vývoj, se stále zvyšuje. </w:t>
      </w:r>
    </w:p>
    <w:p w14:paraId="1E1018D8" w14:textId="3D8B9A32" w:rsidR="009A3A29" w:rsidRDefault="009A3A29" w:rsidP="009A3A29">
      <w:pPr>
        <w:spacing w:line="360" w:lineRule="auto"/>
        <w:ind w:firstLine="709"/>
        <w:jc w:val="both"/>
        <w:rPr>
          <w:rFonts w:ascii="Times New Roman" w:hAnsi="Times New Roman" w:cs="Times New Roman"/>
          <w:sz w:val="24"/>
          <w:szCs w:val="24"/>
        </w:rPr>
      </w:pPr>
      <w:r w:rsidRPr="009A3A29">
        <w:rPr>
          <w:rFonts w:ascii="Times New Roman" w:hAnsi="Times New Roman" w:cs="Times New Roman"/>
          <w:sz w:val="24"/>
          <w:szCs w:val="24"/>
        </w:rPr>
        <w:t xml:space="preserve">V dnešní době už je rodičům </w:t>
      </w:r>
      <w:r w:rsidR="00222A5E">
        <w:rPr>
          <w:rFonts w:ascii="Times New Roman" w:hAnsi="Times New Roman" w:cs="Times New Roman"/>
          <w:sz w:val="24"/>
          <w:szCs w:val="24"/>
        </w:rPr>
        <w:t xml:space="preserve">přístupné </w:t>
      </w:r>
      <w:r w:rsidRPr="009A3A29">
        <w:rPr>
          <w:rFonts w:ascii="Times New Roman" w:hAnsi="Times New Roman" w:cs="Times New Roman"/>
          <w:sz w:val="24"/>
          <w:szCs w:val="24"/>
        </w:rPr>
        <w:t>množství publikací, kterými se mohou inspirovat při výběru vhodných činnos</w:t>
      </w:r>
      <w:r w:rsidR="000F644E">
        <w:rPr>
          <w:rFonts w:ascii="Times New Roman" w:hAnsi="Times New Roman" w:cs="Times New Roman"/>
          <w:sz w:val="24"/>
          <w:szCs w:val="24"/>
        </w:rPr>
        <w:t>tí</w:t>
      </w:r>
      <w:r w:rsidRPr="009A3A29">
        <w:rPr>
          <w:rFonts w:ascii="Times New Roman" w:hAnsi="Times New Roman" w:cs="Times New Roman"/>
          <w:sz w:val="24"/>
          <w:szCs w:val="24"/>
        </w:rPr>
        <w:t xml:space="preserve">, které jsou zaměřeny na rozvíjení a obohacování vzájemné interakce v domácím prostředí. Současně </w:t>
      </w:r>
      <w:r w:rsidR="00222A5E">
        <w:rPr>
          <w:rFonts w:ascii="Times New Roman" w:hAnsi="Times New Roman" w:cs="Times New Roman"/>
          <w:sz w:val="24"/>
          <w:szCs w:val="24"/>
        </w:rPr>
        <w:t>j</w:t>
      </w:r>
      <w:r w:rsidRPr="009A3A29">
        <w:rPr>
          <w:rFonts w:ascii="Times New Roman" w:hAnsi="Times New Roman" w:cs="Times New Roman"/>
          <w:sz w:val="24"/>
          <w:szCs w:val="24"/>
        </w:rPr>
        <w:t xml:space="preserve">e potřeba myslet na korigování činností tak, aby dítě mělo prostor pro relaxaci nebo aby dítě netrávilo příliš mnoho času u médií, což někdy bývá pro rodiče pohodlnější. Mnoho z rodičů nadaných jedinců zdůrazňuje, že nemají ani chvilku </w:t>
      </w:r>
      <w:r w:rsidRPr="009A3A29">
        <w:rPr>
          <w:rFonts w:ascii="Times New Roman" w:hAnsi="Times New Roman" w:cs="Times New Roman"/>
          <w:sz w:val="24"/>
          <w:szCs w:val="24"/>
        </w:rPr>
        <w:lastRenderedPageBreak/>
        <w:t>volného času, protože jsou plně zaměstnáváni neustálou zvídavostí a energií</w:t>
      </w:r>
      <w:r w:rsidR="00222A5E">
        <w:rPr>
          <w:rFonts w:ascii="Times New Roman" w:hAnsi="Times New Roman" w:cs="Times New Roman"/>
          <w:sz w:val="24"/>
          <w:szCs w:val="24"/>
        </w:rPr>
        <w:t xml:space="preserve"> svých dětí. </w:t>
      </w:r>
      <w:r w:rsidRPr="009A3A29">
        <w:rPr>
          <w:rFonts w:ascii="Times New Roman" w:hAnsi="Times New Roman" w:cs="Times New Roman"/>
          <w:sz w:val="24"/>
          <w:szCs w:val="24"/>
        </w:rPr>
        <w:t>(Laznibatová in Hříbková, 2013).</w:t>
      </w:r>
    </w:p>
    <w:p w14:paraId="0515E03B" w14:textId="0C7DE342" w:rsidR="009A3A29" w:rsidRPr="000F7A15" w:rsidRDefault="009A3A29" w:rsidP="000F7A15">
      <w:pPr>
        <w:spacing w:line="360" w:lineRule="auto"/>
        <w:ind w:firstLine="709"/>
        <w:jc w:val="both"/>
        <w:rPr>
          <w:rFonts w:ascii="Times New Roman" w:hAnsi="Times New Roman" w:cs="Times New Roman"/>
          <w:sz w:val="28"/>
          <w:szCs w:val="24"/>
        </w:rPr>
      </w:pPr>
      <w:r w:rsidRPr="000F7A15">
        <w:rPr>
          <w:rFonts w:ascii="Times New Roman" w:hAnsi="Times New Roman" w:cs="Times New Roman"/>
          <w:sz w:val="24"/>
        </w:rPr>
        <w:t xml:space="preserve">Hříbková (2013) také uvádí, že </w:t>
      </w:r>
      <w:r w:rsidR="000F7A15" w:rsidRPr="000F7A15">
        <w:rPr>
          <w:rFonts w:ascii="Times New Roman" w:hAnsi="Times New Roman" w:cs="Times New Roman"/>
          <w:sz w:val="24"/>
        </w:rPr>
        <w:t>jednou z</w:t>
      </w:r>
      <w:r w:rsidR="00222A5E">
        <w:rPr>
          <w:rFonts w:ascii="Times New Roman" w:hAnsi="Times New Roman" w:cs="Times New Roman"/>
          <w:sz w:val="24"/>
        </w:rPr>
        <w:t> </w:t>
      </w:r>
      <w:r w:rsidR="000F7A15" w:rsidRPr="000F7A15">
        <w:rPr>
          <w:rFonts w:ascii="Times New Roman" w:hAnsi="Times New Roman" w:cs="Times New Roman"/>
          <w:sz w:val="24"/>
        </w:rPr>
        <w:t>možností</w:t>
      </w:r>
      <w:r w:rsidR="00222A5E">
        <w:rPr>
          <w:rFonts w:ascii="Times New Roman" w:hAnsi="Times New Roman" w:cs="Times New Roman"/>
          <w:sz w:val="24"/>
        </w:rPr>
        <w:t>, jak rozvíjet</w:t>
      </w:r>
      <w:r w:rsidR="000F7A15" w:rsidRPr="000F7A15">
        <w:rPr>
          <w:rFonts w:ascii="Times New Roman" w:hAnsi="Times New Roman" w:cs="Times New Roman"/>
          <w:sz w:val="24"/>
        </w:rPr>
        <w:t xml:space="preserve"> nadání u dítěte</w:t>
      </w:r>
      <w:r w:rsidR="00222A5E">
        <w:rPr>
          <w:rFonts w:ascii="Times New Roman" w:hAnsi="Times New Roman" w:cs="Times New Roman"/>
          <w:sz w:val="24"/>
        </w:rPr>
        <w:t>,</w:t>
      </w:r>
      <w:r w:rsidR="000F7A15" w:rsidRPr="000F7A15">
        <w:rPr>
          <w:rFonts w:ascii="Times New Roman" w:hAnsi="Times New Roman" w:cs="Times New Roman"/>
          <w:sz w:val="24"/>
        </w:rPr>
        <w:t xml:space="preserve"> je vytvářet pestrý rodinný program v podobě společných sportovních aktivit, kulturních zážitků, návštěv poznávacích institucí a akcí. Rodina tak kromě umožňování dítěti seznamovat se s novými oblastmi činností a získávání nových dovedností a vědomostí, také významně přispívá k vyhranění jeho budoucích zájmů.  </w:t>
      </w:r>
    </w:p>
    <w:p w14:paraId="5A466F09" w14:textId="0003F056" w:rsidR="00EA72E9" w:rsidRPr="00A00469" w:rsidRDefault="00EA72E9" w:rsidP="00A00469">
      <w:pPr>
        <w:pStyle w:val="Nadpis2"/>
        <w:numPr>
          <w:ilvl w:val="1"/>
          <w:numId w:val="24"/>
        </w:numPr>
        <w:spacing w:line="360" w:lineRule="auto"/>
        <w:ind w:left="1792" w:firstLine="0"/>
        <w:rPr>
          <w:b/>
          <w:sz w:val="30"/>
          <w:szCs w:val="30"/>
        </w:rPr>
      </w:pPr>
      <w:bookmarkStart w:id="21" w:name="_Toc73656600"/>
      <w:r w:rsidRPr="00C310F1">
        <w:rPr>
          <w:b/>
          <w:sz w:val="30"/>
          <w:szCs w:val="30"/>
        </w:rPr>
        <w:t>Nadané dítě a vztahy s vrstevníky</w:t>
      </w:r>
      <w:bookmarkEnd w:id="21"/>
    </w:p>
    <w:p w14:paraId="2DC5B09E" w14:textId="2E7C9CCC" w:rsidR="00146999" w:rsidRPr="00575ED3" w:rsidRDefault="00146999" w:rsidP="00575ED3">
      <w:pPr>
        <w:pStyle w:val="Normlnweb"/>
        <w:spacing w:before="0" w:beforeAutospacing="0" w:line="360" w:lineRule="auto"/>
        <w:ind w:firstLine="709"/>
        <w:jc w:val="both"/>
        <w:rPr>
          <w:color w:val="212529"/>
        </w:rPr>
      </w:pPr>
      <w:r w:rsidRPr="00575ED3">
        <w:rPr>
          <w:color w:val="212529"/>
        </w:rPr>
        <w:t>Je známo, že nadané dítě mívá „dospělejší“ zájmy než jeh</w:t>
      </w:r>
      <w:r w:rsidR="002818E0" w:rsidRPr="00575ED3">
        <w:rPr>
          <w:color w:val="212529"/>
        </w:rPr>
        <w:t>o vrstevníci, to má za důsledek</w:t>
      </w:r>
      <w:r w:rsidRPr="00575ED3">
        <w:rPr>
          <w:color w:val="212529"/>
        </w:rPr>
        <w:t xml:space="preserve"> těžkosti v hledání kamarádů, ve stejných vrstevnických skupinách, tak i mezi o</w:t>
      </w:r>
      <w:r w:rsidR="00222A5E">
        <w:rPr>
          <w:color w:val="212529"/>
        </w:rPr>
        <w:t xml:space="preserve"> něco staršími dětmi. Dochází k tomu, že dítě</w:t>
      </w:r>
      <w:r w:rsidRPr="00575ED3">
        <w:rPr>
          <w:color w:val="212529"/>
        </w:rPr>
        <w:t xml:space="preserve"> neví, jak s ostatními, s</w:t>
      </w:r>
      <w:r w:rsidR="002818E0" w:rsidRPr="00575ED3">
        <w:rPr>
          <w:color w:val="212529"/>
        </w:rPr>
        <w:t>tejně starými dětmi komunikovat</w:t>
      </w:r>
      <w:r w:rsidR="00222A5E">
        <w:rPr>
          <w:color w:val="212529"/>
        </w:rPr>
        <w:t>,</w:t>
      </w:r>
      <w:r w:rsidR="002818E0" w:rsidRPr="00575ED3">
        <w:rPr>
          <w:color w:val="212529"/>
        </w:rPr>
        <w:t xml:space="preserve"> často</w:t>
      </w:r>
      <w:r w:rsidRPr="00575ED3">
        <w:rPr>
          <w:color w:val="212529"/>
        </w:rPr>
        <w:t xml:space="preserve"> pro rozdílnost svých zájmů.</w:t>
      </w:r>
      <w:r w:rsidR="002818E0" w:rsidRPr="00575ED3">
        <w:rPr>
          <w:color w:val="212529"/>
        </w:rPr>
        <w:t xml:space="preserve"> Ve třídě může docházet k odmítavým postojům, kvůli charakteristickým rysům nadaného dítěte, jako je například snaha neustále organizovat a snaha o systematičnost. Vrstevníci tak mohou vnímat dítě jako příliš panovačné a kvůli tomu ho nechtějí přijmout mezi sebe. Pro učitele je dobré, aby dítěti poskytoval</w:t>
      </w:r>
      <w:r w:rsidR="00222A5E">
        <w:rPr>
          <w:color w:val="212529"/>
        </w:rPr>
        <w:t>i</w:t>
      </w:r>
      <w:r w:rsidR="002818E0" w:rsidRPr="00575ED3">
        <w:rPr>
          <w:color w:val="212529"/>
        </w:rPr>
        <w:t xml:space="preserve"> možnost zkoušet si různé role v týmových hrách, ne jen roli vůdčí a rozvíjet tak kompetence související s komunikací a vzájemnou spoluprací.</w:t>
      </w:r>
      <w:r w:rsidR="00575ED3" w:rsidRPr="00575ED3">
        <w:rPr>
          <w:color w:val="212529"/>
        </w:rPr>
        <w:t xml:space="preserve"> Také by měl</w:t>
      </w:r>
      <w:r w:rsidR="00222A5E">
        <w:rPr>
          <w:color w:val="212529"/>
        </w:rPr>
        <w:t>i</w:t>
      </w:r>
      <w:r w:rsidR="00575ED3" w:rsidRPr="00575ED3">
        <w:rPr>
          <w:color w:val="212529"/>
        </w:rPr>
        <w:t xml:space="preserve"> nadané dítě podporovat, ale zároveň se vyhýbat upřednostňování před ostatními</w:t>
      </w:r>
      <w:r w:rsidR="00222A5E">
        <w:rPr>
          <w:color w:val="212529"/>
        </w:rPr>
        <w:t xml:space="preserve"> dětmi</w:t>
      </w:r>
      <w:r w:rsidR="000F644E">
        <w:rPr>
          <w:color w:val="212529"/>
        </w:rPr>
        <w:t>, i to by mohlo narušovat</w:t>
      </w:r>
      <w:r w:rsidR="00575ED3" w:rsidRPr="00575ED3">
        <w:rPr>
          <w:color w:val="212529"/>
        </w:rPr>
        <w:t xml:space="preserve"> vzájemné vztahy. </w:t>
      </w:r>
      <w:r w:rsidR="000F644E">
        <w:rPr>
          <w:color w:val="212529"/>
        </w:rPr>
        <w:t>Důležitý je také</w:t>
      </w:r>
      <w:r w:rsidR="002818E0" w:rsidRPr="00575ED3">
        <w:rPr>
          <w:color w:val="212529"/>
        </w:rPr>
        <w:t xml:space="preserve"> samotný přístup dítěte ke své výjimečnosti, ten totiž ovlivňuje jeho budoucí rozvoj i vztahy s kamarády. Pokud dochází k opakovanému odmítání ze strany vrstevníků, dítě tak na svůj talent může začít nahlížet jako na handicap</w:t>
      </w:r>
      <w:r w:rsidR="00575ED3" w:rsidRPr="00575ED3">
        <w:rPr>
          <w:color w:val="212529"/>
        </w:rPr>
        <w:t>, což často vede k tomu, že dítě začne skrývat své schopnosti a záměrně tak bude tíhnout k průměrnosti, aby se tolik nelišilo od svého kolektivu.</w:t>
      </w:r>
      <w:r w:rsidR="005D7B13">
        <w:rPr>
          <w:color w:val="212529"/>
        </w:rPr>
        <w:t xml:space="preserve"> Přistupujme tedy k nadaným dětem s ohledem na kolektiv, jehož jsou součástí. Významně se tak zasloužíme o jejich vývoj v této oblasti</w:t>
      </w:r>
      <w:r w:rsidR="00575ED3" w:rsidRPr="00575ED3">
        <w:rPr>
          <w:rStyle w:val="Znakapoznpodarou"/>
          <w:color w:val="212529"/>
        </w:rPr>
        <w:footnoteReference w:id="2"/>
      </w:r>
      <w:r w:rsidR="005D7B13" w:rsidRPr="005D7B13">
        <w:rPr>
          <w:rStyle w:val="Nadpis1Char"/>
          <w:rFonts w:ascii="Arial" w:hAnsi="Arial" w:cs="Arial"/>
          <w:color w:val="212529"/>
          <w:sz w:val="26"/>
          <w:szCs w:val="26"/>
        </w:rPr>
        <w:t xml:space="preserve"> </w:t>
      </w:r>
    </w:p>
    <w:p w14:paraId="14155872" w14:textId="3DB2D11E" w:rsidR="00146999" w:rsidRPr="00C310F1" w:rsidRDefault="00BB7AFB" w:rsidP="00A00469">
      <w:pPr>
        <w:pStyle w:val="Nadpis1"/>
        <w:numPr>
          <w:ilvl w:val="0"/>
          <w:numId w:val="24"/>
        </w:numPr>
        <w:spacing w:line="360" w:lineRule="auto"/>
        <w:rPr>
          <w:b/>
        </w:rPr>
      </w:pPr>
      <w:bookmarkStart w:id="22" w:name="_Toc73656601"/>
      <w:r w:rsidRPr="00C310F1">
        <w:rPr>
          <w:b/>
        </w:rPr>
        <w:t>Nadané dítě v předškolním zařízení</w:t>
      </w:r>
      <w:bookmarkEnd w:id="22"/>
      <w:r w:rsidRPr="00C310F1">
        <w:rPr>
          <w:b/>
        </w:rPr>
        <w:t xml:space="preserve"> </w:t>
      </w:r>
    </w:p>
    <w:p w14:paraId="14629E69" w14:textId="43B0FFB2" w:rsidR="009E3EC1" w:rsidRPr="0036052E" w:rsidRDefault="0036052E" w:rsidP="0036052E">
      <w:pPr>
        <w:spacing w:line="360" w:lineRule="auto"/>
        <w:ind w:firstLine="709"/>
        <w:jc w:val="both"/>
        <w:rPr>
          <w:rFonts w:ascii="Times New Roman" w:hAnsi="Times New Roman" w:cs="Times New Roman"/>
          <w:b/>
          <w:bCs/>
          <w:sz w:val="24"/>
          <w:szCs w:val="24"/>
        </w:rPr>
      </w:pPr>
      <w:r w:rsidRPr="0036052E">
        <w:rPr>
          <w:rFonts w:ascii="Times New Roman" w:hAnsi="Times New Roman" w:cs="Times New Roman"/>
          <w:sz w:val="24"/>
          <w:szCs w:val="24"/>
        </w:rPr>
        <w:t xml:space="preserve">V této </w:t>
      </w:r>
      <w:r w:rsidR="006A4C21">
        <w:rPr>
          <w:rFonts w:ascii="Times New Roman" w:hAnsi="Times New Roman" w:cs="Times New Roman"/>
          <w:sz w:val="24"/>
          <w:szCs w:val="24"/>
        </w:rPr>
        <w:t xml:space="preserve">kapitole se budeme věnovat především </w:t>
      </w:r>
      <w:r w:rsidRPr="0036052E">
        <w:rPr>
          <w:rFonts w:ascii="Times New Roman" w:hAnsi="Times New Roman" w:cs="Times New Roman"/>
          <w:sz w:val="24"/>
          <w:szCs w:val="24"/>
        </w:rPr>
        <w:t xml:space="preserve">dětem </w:t>
      </w:r>
      <w:r>
        <w:rPr>
          <w:rFonts w:ascii="Times New Roman" w:hAnsi="Times New Roman" w:cs="Times New Roman"/>
          <w:sz w:val="24"/>
          <w:szCs w:val="24"/>
        </w:rPr>
        <w:t>předš</w:t>
      </w:r>
      <w:r w:rsidRPr="0036052E">
        <w:rPr>
          <w:rFonts w:ascii="Times New Roman" w:hAnsi="Times New Roman" w:cs="Times New Roman"/>
          <w:sz w:val="24"/>
          <w:szCs w:val="24"/>
        </w:rPr>
        <w:t>kolního věku</w:t>
      </w:r>
      <w:r w:rsidR="000069F3">
        <w:rPr>
          <w:rFonts w:ascii="Times New Roman" w:hAnsi="Times New Roman" w:cs="Times New Roman"/>
          <w:sz w:val="24"/>
          <w:szCs w:val="24"/>
        </w:rPr>
        <w:t>.</w:t>
      </w:r>
      <w:r w:rsidR="00222A5E">
        <w:rPr>
          <w:rFonts w:ascii="Times New Roman" w:hAnsi="Times New Roman" w:cs="Times New Roman"/>
          <w:sz w:val="24"/>
          <w:szCs w:val="24"/>
        </w:rPr>
        <w:t xml:space="preserve"> </w:t>
      </w:r>
      <w:r w:rsidRPr="0036052E">
        <w:rPr>
          <w:rFonts w:ascii="Times New Roman" w:hAnsi="Times New Roman" w:cs="Times New Roman"/>
          <w:sz w:val="24"/>
          <w:szCs w:val="24"/>
        </w:rPr>
        <w:t>Laznibatová (2001)</w:t>
      </w:r>
      <w:r w:rsidR="00222A5E">
        <w:rPr>
          <w:rFonts w:ascii="Times New Roman" w:hAnsi="Times New Roman" w:cs="Times New Roman"/>
          <w:sz w:val="24"/>
          <w:szCs w:val="24"/>
        </w:rPr>
        <w:t xml:space="preserve"> totiž poukazuje</w:t>
      </w:r>
      <w:r w:rsidRPr="0036052E">
        <w:rPr>
          <w:rFonts w:ascii="Times New Roman" w:hAnsi="Times New Roman" w:cs="Times New Roman"/>
          <w:sz w:val="24"/>
          <w:szCs w:val="24"/>
        </w:rPr>
        <w:t xml:space="preserve"> na včasnost identifikace nadání v co </w:t>
      </w:r>
      <w:r w:rsidR="000069F3">
        <w:rPr>
          <w:rFonts w:ascii="Times New Roman" w:hAnsi="Times New Roman" w:cs="Times New Roman"/>
          <w:sz w:val="24"/>
          <w:szCs w:val="24"/>
        </w:rPr>
        <w:t>nejnižším možném věku dítěte.</w:t>
      </w:r>
      <w:r w:rsidRPr="0036052E">
        <w:rPr>
          <w:rFonts w:ascii="Times New Roman" w:hAnsi="Times New Roman" w:cs="Times New Roman"/>
          <w:sz w:val="24"/>
          <w:szCs w:val="24"/>
        </w:rPr>
        <w:t xml:space="preserve"> </w:t>
      </w:r>
      <w:r w:rsidR="000069F3">
        <w:rPr>
          <w:rFonts w:ascii="Times New Roman" w:hAnsi="Times New Roman" w:cs="Times New Roman"/>
          <w:sz w:val="24"/>
          <w:szCs w:val="24"/>
        </w:rPr>
        <w:lastRenderedPageBreak/>
        <w:t>Z</w:t>
      </w:r>
      <w:r>
        <w:rPr>
          <w:rFonts w:ascii="Times New Roman" w:hAnsi="Times New Roman" w:cs="Times New Roman"/>
          <w:sz w:val="24"/>
          <w:szCs w:val="24"/>
        </w:rPr>
        <w:t xml:space="preserve">aměříme se také na nezbytnou spolupráci institucí a rodiny, na </w:t>
      </w:r>
      <w:r w:rsidR="000F644E">
        <w:rPr>
          <w:rFonts w:ascii="Times New Roman" w:hAnsi="Times New Roman" w:cs="Times New Roman"/>
          <w:sz w:val="24"/>
          <w:szCs w:val="24"/>
        </w:rPr>
        <w:t>jejich vzdělávání, správné principy</w:t>
      </w:r>
      <w:r w:rsidRPr="0036052E">
        <w:rPr>
          <w:rFonts w:ascii="Times New Roman" w:hAnsi="Times New Roman" w:cs="Times New Roman"/>
          <w:sz w:val="24"/>
          <w:szCs w:val="24"/>
        </w:rPr>
        <w:t xml:space="preserve"> práce s těmito dětmi a </w:t>
      </w:r>
      <w:r w:rsidR="000F644E">
        <w:rPr>
          <w:rFonts w:ascii="Times New Roman" w:hAnsi="Times New Roman" w:cs="Times New Roman"/>
          <w:sz w:val="24"/>
          <w:szCs w:val="24"/>
        </w:rPr>
        <w:t xml:space="preserve">na </w:t>
      </w:r>
      <w:r w:rsidRPr="0036052E">
        <w:rPr>
          <w:rFonts w:ascii="Times New Roman" w:hAnsi="Times New Roman" w:cs="Times New Roman"/>
          <w:sz w:val="24"/>
          <w:szCs w:val="24"/>
        </w:rPr>
        <w:t xml:space="preserve">jejich identifikaci. </w:t>
      </w:r>
    </w:p>
    <w:p w14:paraId="5BA2C2F2" w14:textId="411A71D7" w:rsidR="009E3EC1" w:rsidRPr="009B4C09" w:rsidRDefault="004D0F29" w:rsidP="009B4C09">
      <w:pPr>
        <w:spacing w:line="360" w:lineRule="auto"/>
        <w:ind w:firstLine="709"/>
        <w:jc w:val="both"/>
        <w:rPr>
          <w:rFonts w:ascii="Times New Roman" w:hAnsi="Times New Roman" w:cs="Times New Roman"/>
          <w:bCs/>
          <w:sz w:val="24"/>
          <w:szCs w:val="24"/>
        </w:rPr>
      </w:pPr>
      <w:r>
        <w:rPr>
          <w:rFonts w:ascii="Times New Roman" w:hAnsi="Times New Roman" w:cs="Times New Roman"/>
          <w:color w:val="000000"/>
          <w:sz w:val="24"/>
          <w:szCs w:val="24"/>
        </w:rPr>
        <w:t>Pokud mluvíme o dětech s nadáním, m</w:t>
      </w:r>
      <w:r w:rsidRPr="004D0F29">
        <w:rPr>
          <w:rFonts w:ascii="Times New Roman" w:hAnsi="Times New Roman" w:cs="Times New Roman"/>
          <w:color w:val="000000"/>
          <w:sz w:val="24"/>
          <w:szCs w:val="24"/>
        </w:rPr>
        <w:t xml:space="preserve">ůžeme říci, že se jedná o </w:t>
      </w:r>
      <w:r w:rsidR="000F644E">
        <w:rPr>
          <w:rFonts w:ascii="Times New Roman" w:hAnsi="Times New Roman" w:cs="Times New Roman"/>
          <w:color w:val="000000"/>
          <w:sz w:val="24"/>
          <w:szCs w:val="24"/>
        </w:rPr>
        <w:t>jedince, kteří</w:t>
      </w:r>
      <w:r w:rsidRPr="004D0F29">
        <w:rPr>
          <w:rFonts w:ascii="Times New Roman" w:hAnsi="Times New Roman" w:cs="Times New Roman"/>
          <w:color w:val="000000"/>
          <w:sz w:val="24"/>
          <w:szCs w:val="24"/>
        </w:rPr>
        <w:t xml:space="preserve"> jsou celkově výkonně</w:t>
      </w:r>
      <w:r w:rsidR="000F644E">
        <w:rPr>
          <w:rFonts w:ascii="Times New Roman" w:hAnsi="Times New Roman" w:cs="Times New Roman"/>
          <w:color w:val="000000"/>
          <w:sz w:val="24"/>
          <w:szCs w:val="24"/>
        </w:rPr>
        <w:t>jší, mají rychlejší tempo práce a</w:t>
      </w:r>
      <w:r w:rsidRPr="004D0F29">
        <w:rPr>
          <w:rFonts w:ascii="Times New Roman" w:hAnsi="Times New Roman" w:cs="Times New Roman"/>
          <w:color w:val="000000"/>
          <w:sz w:val="24"/>
          <w:szCs w:val="24"/>
        </w:rPr>
        <w:t xml:space="preserve"> pracuje se jim lépe než jejich vrstevníkům</w:t>
      </w:r>
      <w:r w:rsidRPr="004D0F29">
        <w:rPr>
          <w:rFonts w:ascii="Times New Roman" w:hAnsi="Times New Roman" w:cs="Times New Roman"/>
          <w:bCs/>
          <w:sz w:val="24"/>
          <w:szCs w:val="24"/>
        </w:rPr>
        <w:t xml:space="preserve">. </w:t>
      </w:r>
      <w:r w:rsidR="000E2316" w:rsidRPr="004D0F29">
        <w:rPr>
          <w:rFonts w:ascii="Times New Roman" w:hAnsi="Times New Roman" w:cs="Times New Roman"/>
          <w:bCs/>
          <w:sz w:val="24"/>
          <w:szCs w:val="24"/>
        </w:rPr>
        <w:t>V současné době jsou nadané děti pokládány za děti se speciálními vzd</w:t>
      </w:r>
      <w:r w:rsidR="000F644E">
        <w:rPr>
          <w:rFonts w:ascii="Times New Roman" w:hAnsi="Times New Roman" w:cs="Times New Roman"/>
          <w:bCs/>
          <w:sz w:val="24"/>
          <w:szCs w:val="24"/>
        </w:rPr>
        <w:t xml:space="preserve">ělávacími potřebami, proto je </w:t>
      </w:r>
      <w:r w:rsidR="000E2316" w:rsidRPr="004D0F29">
        <w:rPr>
          <w:rFonts w:ascii="Times New Roman" w:hAnsi="Times New Roman" w:cs="Times New Roman"/>
          <w:bCs/>
          <w:sz w:val="24"/>
          <w:szCs w:val="24"/>
        </w:rPr>
        <w:t xml:space="preserve">třeba poskytovat jim přijatelné podmínky v takové míře, aby mohly </w:t>
      </w:r>
      <w:r w:rsidRPr="004D0F29">
        <w:rPr>
          <w:rFonts w:ascii="Times New Roman" w:hAnsi="Times New Roman" w:cs="Times New Roman"/>
          <w:bCs/>
          <w:sz w:val="24"/>
          <w:szCs w:val="24"/>
        </w:rPr>
        <w:t xml:space="preserve">neustále </w:t>
      </w:r>
      <w:r w:rsidR="000E2316" w:rsidRPr="004D0F29">
        <w:rPr>
          <w:rFonts w:ascii="Times New Roman" w:hAnsi="Times New Roman" w:cs="Times New Roman"/>
          <w:bCs/>
          <w:sz w:val="24"/>
          <w:szCs w:val="24"/>
        </w:rPr>
        <w:t>rozvíjet svůj potenciál</w:t>
      </w:r>
      <w:r w:rsidRPr="004D0F29">
        <w:rPr>
          <w:rFonts w:ascii="Times New Roman" w:hAnsi="Times New Roman" w:cs="Times New Roman"/>
          <w:bCs/>
          <w:sz w:val="24"/>
          <w:szCs w:val="24"/>
        </w:rPr>
        <w:t xml:space="preserve">. </w:t>
      </w:r>
      <w:r w:rsidR="000E2316" w:rsidRPr="004D0F29">
        <w:rPr>
          <w:rFonts w:ascii="Times New Roman" w:hAnsi="Times New Roman" w:cs="Times New Roman"/>
          <w:color w:val="000000"/>
          <w:sz w:val="24"/>
          <w:szCs w:val="24"/>
        </w:rPr>
        <w:t xml:space="preserve">Učitel by měl zajistit, aby </w:t>
      </w:r>
      <w:r w:rsidR="003B41F6" w:rsidRPr="004D0F29">
        <w:rPr>
          <w:rFonts w:ascii="Times New Roman" w:hAnsi="Times New Roman" w:cs="Times New Roman"/>
          <w:bCs/>
          <w:iCs/>
          <w:color w:val="000000"/>
          <w:sz w:val="24"/>
          <w:szCs w:val="24"/>
        </w:rPr>
        <w:t xml:space="preserve">Výchovně – vzdělávací proces </w:t>
      </w:r>
      <w:r w:rsidRPr="004D0F29">
        <w:rPr>
          <w:rFonts w:ascii="Times New Roman" w:hAnsi="Times New Roman" w:cs="Times New Roman"/>
          <w:bCs/>
          <w:iCs/>
          <w:color w:val="000000"/>
          <w:sz w:val="24"/>
          <w:szCs w:val="24"/>
        </w:rPr>
        <w:t xml:space="preserve">byl dostatečně pružný, neměl </w:t>
      </w:r>
      <w:r w:rsidR="000E2316" w:rsidRPr="004D0F29">
        <w:rPr>
          <w:rFonts w:ascii="Times New Roman" w:hAnsi="Times New Roman" w:cs="Times New Roman"/>
          <w:bCs/>
          <w:sz w:val="24"/>
          <w:szCs w:val="24"/>
        </w:rPr>
        <w:t xml:space="preserve">by opomenout ani nabídku rozmanitých možností </w:t>
      </w:r>
      <w:r>
        <w:rPr>
          <w:rFonts w:ascii="Times New Roman" w:hAnsi="Times New Roman" w:cs="Times New Roman"/>
          <w:bCs/>
          <w:sz w:val="24"/>
          <w:szCs w:val="24"/>
        </w:rPr>
        <w:t xml:space="preserve">a </w:t>
      </w:r>
      <w:r w:rsidR="000F644E">
        <w:rPr>
          <w:rFonts w:ascii="Times New Roman" w:hAnsi="Times New Roman" w:cs="Times New Roman"/>
          <w:bCs/>
          <w:sz w:val="24"/>
          <w:szCs w:val="24"/>
        </w:rPr>
        <w:t>dále tak rozvíjet talent</w:t>
      </w:r>
      <w:r>
        <w:rPr>
          <w:rFonts w:ascii="Times New Roman" w:hAnsi="Times New Roman" w:cs="Times New Roman"/>
          <w:bCs/>
          <w:sz w:val="24"/>
          <w:szCs w:val="24"/>
        </w:rPr>
        <w:t xml:space="preserve"> u dítěte. Dů</w:t>
      </w:r>
      <w:r w:rsidRPr="004D0F29">
        <w:rPr>
          <w:rFonts w:ascii="Times New Roman" w:hAnsi="Times New Roman" w:cs="Times New Roman"/>
          <w:bCs/>
          <w:sz w:val="24"/>
          <w:szCs w:val="24"/>
        </w:rPr>
        <w:t xml:space="preserve">raz je kladen </w:t>
      </w:r>
      <w:r w:rsidR="000F644E">
        <w:rPr>
          <w:rFonts w:ascii="Times New Roman" w:hAnsi="Times New Roman" w:cs="Times New Roman"/>
          <w:bCs/>
          <w:sz w:val="24"/>
          <w:szCs w:val="24"/>
        </w:rPr>
        <w:t xml:space="preserve">především na respektování </w:t>
      </w:r>
      <w:r w:rsidRPr="004D0F29">
        <w:rPr>
          <w:rFonts w:ascii="Times New Roman" w:hAnsi="Times New Roman" w:cs="Times New Roman"/>
          <w:bCs/>
          <w:sz w:val="24"/>
          <w:szCs w:val="24"/>
        </w:rPr>
        <w:t>specifických zájmů a individuálních potřeb</w:t>
      </w:r>
      <w:r w:rsidR="000F644E">
        <w:rPr>
          <w:rFonts w:ascii="Times New Roman" w:hAnsi="Times New Roman" w:cs="Times New Roman"/>
          <w:bCs/>
          <w:sz w:val="24"/>
          <w:szCs w:val="24"/>
        </w:rPr>
        <w:t xml:space="preserve"> nadaného dítěte</w:t>
      </w:r>
      <w:r w:rsidRPr="004D0F29">
        <w:rPr>
          <w:rFonts w:ascii="Times New Roman" w:hAnsi="Times New Roman" w:cs="Times New Roman"/>
          <w:bCs/>
          <w:sz w:val="24"/>
          <w:szCs w:val="24"/>
        </w:rPr>
        <w:t xml:space="preserve">. </w:t>
      </w:r>
      <w:r w:rsidR="000E2316" w:rsidRPr="004D0F29">
        <w:rPr>
          <w:rFonts w:ascii="Times New Roman" w:hAnsi="Times New Roman" w:cs="Times New Roman"/>
          <w:color w:val="000000"/>
          <w:sz w:val="24"/>
          <w:szCs w:val="24"/>
        </w:rPr>
        <w:t>(Havigerová, Křováčková a kol. 2011)</w:t>
      </w:r>
    </w:p>
    <w:p w14:paraId="0E1D974F" w14:textId="77777777" w:rsidR="009E3EC1" w:rsidRDefault="009E3EC1" w:rsidP="00F90073">
      <w:pPr>
        <w:rPr>
          <w:rFonts w:ascii="MinionPro-Bold" w:hAnsi="MinionPro-Bold" w:cs="MinionPro-Bold"/>
          <w:b/>
          <w:bCs/>
        </w:rPr>
      </w:pPr>
    </w:p>
    <w:p w14:paraId="4A37F770" w14:textId="0D6752A4" w:rsidR="006A4C21" w:rsidRPr="00A00469" w:rsidRDefault="00A541C3" w:rsidP="00A00469">
      <w:pPr>
        <w:pStyle w:val="Nadpis2"/>
        <w:spacing w:line="360" w:lineRule="auto"/>
        <w:ind w:left="2501" w:hanging="709"/>
        <w:rPr>
          <w:b/>
          <w:sz w:val="30"/>
          <w:szCs w:val="30"/>
        </w:rPr>
      </w:pPr>
      <w:bookmarkStart w:id="23" w:name="_Toc73656602"/>
      <w:r>
        <w:rPr>
          <w:b/>
          <w:sz w:val="30"/>
          <w:szCs w:val="30"/>
        </w:rPr>
        <w:t>4.1</w:t>
      </w:r>
      <w:r w:rsidR="00613147" w:rsidRPr="00C310F1">
        <w:rPr>
          <w:b/>
          <w:sz w:val="30"/>
          <w:szCs w:val="30"/>
        </w:rPr>
        <w:t xml:space="preserve"> </w:t>
      </w:r>
      <w:r w:rsidR="005332A7" w:rsidRPr="00C310F1">
        <w:rPr>
          <w:b/>
          <w:sz w:val="30"/>
          <w:szCs w:val="30"/>
        </w:rPr>
        <w:t>S</w:t>
      </w:r>
      <w:r w:rsidR="0036052E" w:rsidRPr="00C310F1">
        <w:rPr>
          <w:b/>
          <w:sz w:val="30"/>
          <w:szCs w:val="30"/>
        </w:rPr>
        <w:t>polupráce rodičů a mateřské školy</w:t>
      </w:r>
      <w:bookmarkEnd w:id="23"/>
    </w:p>
    <w:p w14:paraId="20426507" w14:textId="5A740D77" w:rsidR="009E3EC1" w:rsidRPr="006A4C21" w:rsidRDefault="0036052E" w:rsidP="006A4C21">
      <w:pPr>
        <w:pStyle w:val="Pa0"/>
        <w:spacing w:line="360" w:lineRule="auto"/>
        <w:ind w:firstLine="709"/>
        <w:jc w:val="both"/>
        <w:rPr>
          <w:rFonts w:ascii="Times New Roman" w:hAnsi="Times New Roman" w:cs="Times New Roman"/>
          <w:color w:val="000000"/>
        </w:rPr>
      </w:pPr>
      <w:r w:rsidRPr="006A4C21">
        <w:rPr>
          <w:rFonts w:ascii="Times New Roman" w:hAnsi="Times New Roman" w:cs="Times New Roman"/>
          <w:color w:val="000000"/>
        </w:rPr>
        <w:t>Nezbytnou podmí</w:t>
      </w:r>
      <w:r w:rsidR="009B4C09" w:rsidRPr="006A4C21">
        <w:rPr>
          <w:rFonts w:ascii="Times New Roman" w:hAnsi="Times New Roman" w:cs="Times New Roman"/>
          <w:color w:val="000000"/>
        </w:rPr>
        <w:t>n</w:t>
      </w:r>
      <w:r w:rsidRPr="006A4C21">
        <w:rPr>
          <w:rFonts w:ascii="Times New Roman" w:hAnsi="Times New Roman" w:cs="Times New Roman"/>
          <w:color w:val="000000"/>
        </w:rPr>
        <w:t>kou všestranného rozv</w:t>
      </w:r>
      <w:r w:rsidR="009B4C09" w:rsidRPr="006A4C21">
        <w:rPr>
          <w:rFonts w:ascii="Times New Roman" w:hAnsi="Times New Roman" w:cs="Times New Roman"/>
          <w:color w:val="000000"/>
        </w:rPr>
        <w:t>oje dítěte a efektivní výuky</w:t>
      </w:r>
      <w:r w:rsidRPr="006A4C21">
        <w:rPr>
          <w:rFonts w:ascii="Times New Roman" w:hAnsi="Times New Roman" w:cs="Times New Roman"/>
          <w:color w:val="000000"/>
        </w:rPr>
        <w:t xml:space="preserve"> je </w:t>
      </w:r>
      <w:r w:rsidR="009B4C09" w:rsidRPr="006A4C21">
        <w:rPr>
          <w:rFonts w:ascii="Times New Roman" w:hAnsi="Times New Roman" w:cs="Times New Roman"/>
          <w:color w:val="000000"/>
        </w:rPr>
        <w:t>spolupráce pedagogických pracovníků a rodičů. Díky správně nastavené vzájemné spolupráci</w:t>
      </w:r>
      <w:r w:rsidR="004B4DA4" w:rsidRPr="006A4C21">
        <w:rPr>
          <w:rFonts w:ascii="Times New Roman" w:hAnsi="Times New Roman" w:cs="Times New Roman"/>
          <w:color w:val="000000"/>
        </w:rPr>
        <w:t xml:space="preserve"> a efektivní komunikaci</w:t>
      </w:r>
      <w:r w:rsidR="009B4C09" w:rsidRPr="006A4C21">
        <w:rPr>
          <w:rFonts w:ascii="Times New Roman" w:hAnsi="Times New Roman" w:cs="Times New Roman"/>
          <w:color w:val="000000"/>
        </w:rPr>
        <w:t>, dochází ke zvyšování výkonnosti u nadaných dětí</w:t>
      </w:r>
      <w:r w:rsidR="008A7769">
        <w:rPr>
          <w:rFonts w:ascii="Times New Roman" w:hAnsi="Times New Roman" w:cs="Times New Roman"/>
          <w:color w:val="000000"/>
        </w:rPr>
        <w:t>. R</w:t>
      </w:r>
      <w:r w:rsidR="004B4DA4" w:rsidRPr="006A4C21">
        <w:rPr>
          <w:rFonts w:ascii="Times New Roman" w:hAnsi="Times New Roman" w:cs="Times New Roman"/>
          <w:color w:val="000000"/>
        </w:rPr>
        <w:t>odiče i pedagogové získávají průběžné informace o zájmech, emocionálním a motivačním nastavení i o práci dítěte</w:t>
      </w:r>
      <w:r w:rsidR="009B4C09" w:rsidRPr="006A4C21">
        <w:rPr>
          <w:rFonts w:ascii="Times New Roman" w:hAnsi="Times New Roman" w:cs="Times New Roman"/>
          <w:color w:val="000000"/>
        </w:rPr>
        <w:t xml:space="preserve">. </w:t>
      </w:r>
      <w:r w:rsidR="004B4DA4" w:rsidRPr="006A4C21">
        <w:rPr>
          <w:rFonts w:ascii="Times New Roman" w:hAnsi="Times New Roman" w:cs="Times New Roman"/>
          <w:color w:val="000000"/>
        </w:rPr>
        <w:t>Velmi</w:t>
      </w:r>
      <w:r w:rsidR="009B4C09" w:rsidRPr="006A4C21">
        <w:rPr>
          <w:rFonts w:ascii="Times New Roman" w:hAnsi="Times New Roman" w:cs="Times New Roman"/>
          <w:color w:val="000000"/>
        </w:rPr>
        <w:t xml:space="preserve"> důležité je, aby rodiče respektovali doporučení, která od p</w:t>
      </w:r>
      <w:r w:rsidR="000F644E">
        <w:rPr>
          <w:rFonts w:ascii="Times New Roman" w:hAnsi="Times New Roman" w:cs="Times New Roman"/>
          <w:color w:val="000000"/>
        </w:rPr>
        <w:t>edagoga dostanou a aby využívali</w:t>
      </w:r>
      <w:r w:rsidR="009B4C09" w:rsidRPr="006A4C21">
        <w:rPr>
          <w:rFonts w:ascii="Times New Roman" w:hAnsi="Times New Roman" w:cs="Times New Roman"/>
          <w:color w:val="000000"/>
        </w:rPr>
        <w:t xml:space="preserve"> těch</w:t>
      </w:r>
      <w:r w:rsidR="008A7769">
        <w:rPr>
          <w:rFonts w:ascii="Times New Roman" w:hAnsi="Times New Roman" w:cs="Times New Roman"/>
          <w:color w:val="000000"/>
        </w:rPr>
        <w:t>to námětů i v domácím prostředí. S</w:t>
      </w:r>
      <w:r w:rsidR="009B4C09" w:rsidRPr="006A4C21">
        <w:rPr>
          <w:rFonts w:ascii="Times New Roman" w:hAnsi="Times New Roman" w:cs="Times New Roman"/>
          <w:color w:val="000000"/>
        </w:rPr>
        <w:t>oučasně by měl pedagog a</w:t>
      </w:r>
      <w:r w:rsidR="008A7769">
        <w:rPr>
          <w:rFonts w:ascii="Times New Roman" w:hAnsi="Times New Roman" w:cs="Times New Roman"/>
          <w:color w:val="000000"/>
        </w:rPr>
        <w:t xml:space="preserve">kceptovat názory rodičů </w:t>
      </w:r>
      <w:r w:rsidR="00056AA7">
        <w:rPr>
          <w:rFonts w:ascii="Times New Roman" w:hAnsi="Times New Roman" w:cs="Times New Roman"/>
          <w:color w:val="000000"/>
        </w:rPr>
        <w:br/>
      </w:r>
      <w:r w:rsidR="008A7769">
        <w:rPr>
          <w:rFonts w:ascii="Times New Roman" w:hAnsi="Times New Roman" w:cs="Times New Roman"/>
          <w:color w:val="000000"/>
        </w:rPr>
        <w:t>a snažit</w:t>
      </w:r>
      <w:r w:rsidR="009B4C09" w:rsidRPr="006A4C21">
        <w:rPr>
          <w:rFonts w:ascii="Times New Roman" w:hAnsi="Times New Roman" w:cs="Times New Roman"/>
          <w:color w:val="000000"/>
        </w:rPr>
        <w:t xml:space="preserve"> se je včlenit do každodenního styku s dítětem.</w:t>
      </w:r>
      <w:r w:rsidR="004B4DA4" w:rsidRPr="006A4C21">
        <w:rPr>
          <w:rFonts w:ascii="Times New Roman" w:hAnsi="Times New Roman" w:cs="Times New Roman"/>
          <w:color w:val="000000"/>
        </w:rPr>
        <w:t xml:space="preserve"> R</w:t>
      </w:r>
      <w:r w:rsidR="000F644E">
        <w:rPr>
          <w:rFonts w:ascii="Times New Roman" w:hAnsi="Times New Roman" w:cs="Times New Roman"/>
          <w:color w:val="000000"/>
        </w:rPr>
        <w:t xml:space="preserve">odiče díky vzájemné spolupráci </w:t>
      </w:r>
      <w:r w:rsidR="004B4DA4" w:rsidRPr="006A4C21">
        <w:rPr>
          <w:rFonts w:ascii="Times New Roman" w:hAnsi="Times New Roman" w:cs="Times New Roman"/>
          <w:color w:val="000000"/>
        </w:rPr>
        <w:t>získají přehled o tom, jak pomoci dítěti zvládat požadavky školy, které jsou pro něj obtížné, a pedagog díky zpětné vazbě získá</w:t>
      </w:r>
      <w:r w:rsidR="00EF12B6">
        <w:rPr>
          <w:rFonts w:ascii="Times New Roman" w:hAnsi="Times New Roman" w:cs="Times New Roman"/>
          <w:color w:val="000000"/>
        </w:rPr>
        <w:t>vá</w:t>
      </w:r>
      <w:r w:rsidR="004B4DA4" w:rsidRPr="006A4C21">
        <w:rPr>
          <w:rFonts w:ascii="Times New Roman" w:hAnsi="Times New Roman" w:cs="Times New Roman"/>
          <w:color w:val="000000"/>
        </w:rPr>
        <w:t xml:space="preserve"> možnost</w:t>
      </w:r>
      <w:r w:rsidR="00EF12B6">
        <w:rPr>
          <w:rFonts w:ascii="Times New Roman" w:hAnsi="Times New Roman" w:cs="Times New Roman"/>
          <w:color w:val="000000"/>
        </w:rPr>
        <w:t>i</w:t>
      </w:r>
      <w:r w:rsidR="004B4DA4" w:rsidRPr="006A4C21">
        <w:rPr>
          <w:rFonts w:ascii="Times New Roman" w:hAnsi="Times New Roman" w:cs="Times New Roman"/>
          <w:color w:val="000000"/>
        </w:rPr>
        <w:t xml:space="preserve"> pro zkvalitnění výuky. </w:t>
      </w:r>
      <w:r w:rsidR="005332A7" w:rsidRPr="006A4C21">
        <w:rPr>
          <w:rFonts w:ascii="Times New Roman" w:hAnsi="Times New Roman" w:cs="Times New Roman"/>
          <w:color w:val="000000"/>
        </w:rPr>
        <w:t>(Campbell in Havigerová, Křováčková a kol., 2011).</w:t>
      </w:r>
    </w:p>
    <w:p w14:paraId="58B8562E" w14:textId="58F7C9BF" w:rsidR="004B4DA4" w:rsidRDefault="004B4DA4" w:rsidP="006A4C21">
      <w:pPr>
        <w:spacing w:line="360" w:lineRule="auto"/>
        <w:ind w:firstLine="709"/>
        <w:jc w:val="both"/>
        <w:rPr>
          <w:rFonts w:ascii="Times New Roman" w:hAnsi="Times New Roman" w:cs="Times New Roman"/>
          <w:sz w:val="24"/>
          <w:szCs w:val="24"/>
        </w:rPr>
      </w:pPr>
      <w:r w:rsidRPr="006A4C21">
        <w:rPr>
          <w:rFonts w:ascii="Times New Roman" w:hAnsi="Times New Roman" w:cs="Times New Roman"/>
          <w:sz w:val="24"/>
          <w:szCs w:val="24"/>
        </w:rPr>
        <w:t>Autoři Fořtík a Fořtíková (2007) uvádí, že kromě spolupráce s pedagogem by rodina měla spolupracovat také s poradenskými pracovníky. Při vhodné spolupráci inst</w:t>
      </w:r>
      <w:r w:rsidR="006A4C21">
        <w:rPr>
          <w:rFonts w:ascii="Times New Roman" w:hAnsi="Times New Roman" w:cs="Times New Roman"/>
          <w:sz w:val="24"/>
          <w:szCs w:val="24"/>
        </w:rPr>
        <w:t>ituce, poradenských zařízení a rodiny</w:t>
      </w:r>
      <w:r w:rsidRPr="006A4C21">
        <w:rPr>
          <w:rFonts w:ascii="Times New Roman" w:hAnsi="Times New Roman" w:cs="Times New Roman"/>
          <w:sz w:val="24"/>
          <w:szCs w:val="24"/>
        </w:rPr>
        <w:t xml:space="preserve"> tak bude možné pro dítě stvořit</w:t>
      </w:r>
      <w:r w:rsidR="006A4C21" w:rsidRPr="006A4C21">
        <w:rPr>
          <w:rFonts w:ascii="Times New Roman" w:hAnsi="Times New Roman" w:cs="Times New Roman"/>
          <w:sz w:val="24"/>
          <w:szCs w:val="24"/>
        </w:rPr>
        <w:t xml:space="preserve"> příhodný výchovně – vzdělávací systém, který bude dítě provázet až do jeho dospělosti.</w:t>
      </w:r>
    </w:p>
    <w:p w14:paraId="2162DC67" w14:textId="77777777" w:rsidR="00A00469" w:rsidRPr="006A4C21" w:rsidRDefault="00A00469" w:rsidP="006A4C21">
      <w:pPr>
        <w:spacing w:line="360" w:lineRule="auto"/>
        <w:ind w:firstLine="709"/>
        <w:jc w:val="both"/>
        <w:rPr>
          <w:rFonts w:ascii="Times New Roman" w:hAnsi="Times New Roman" w:cs="Times New Roman"/>
          <w:sz w:val="24"/>
          <w:szCs w:val="24"/>
        </w:rPr>
      </w:pPr>
    </w:p>
    <w:p w14:paraId="3F62F03C" w14:textId="1A916CCD" w:rsidR="00862DCE" w:rsidRPr="00A00469" w:rsidRDefault="00A541C3" w:rsidP="00A00469">
      <w:pPr>
        <w:pStyle w:val="Nadpis2"/>
        <w:spacing w:line="360" w:lineRule="auto"/>
        <w:ind w:left="1786"/>
        <w:rPr>
          <w:b/>
          <w:sz w:val="30"/>
          <w:szCs w:val="30"/>
        </w:rPr>
      </w:pPr>
      <w:bookmarkStart w:id="24" w:name="_Toc73656603"/>
      <w:r>
        <w:rPr>
          <w:b/>
          <w:sz w:val="30"/>
          <w:szCs w:val="30"/>
        </w:rPr>
        <w:t>4.2</w:t>
      </w:r>
      <w:r w:rsidR="00613147" w:rsidRPr="00C310F1">
        <w:rPr>
          <w:b/>
          <w:sz w:val="30"/>
          <w:szCs w:val="30"/>
        </w:rPr>
        <w:t xml:space="preserve"> Podpůrná opatření pro nadané děti v předškolním zařízení</w:t>
      </w:r>
      <w:bookmarkEnd w:id="24"/>
      <w:r w:rsidR="00613147" w:rsidRPr="00C310F1">
        <w:rPr>
          <w:b/>
          <w:sz w:val="30"/>
          <w:szCs w:val="30"/>
        </w:rPr>
        <w:t xml:space="preserve"> </w:t>
      </w:r>
    </w:p>
    <w:p w14:paraId="0BCE9D2B" w14:textId="2AD49914" w:rsidR="00613147" w:rsidRPr="00F8395C" w:rsidRDefault="006A4C21" w:rsidP="00F8395C">
      <w:pPr>
        <w:spacing w:line="360" w:lineRule="auto"/>
        <w:ind w:firstLine="709"/>
        <w:jc w:val="both"/>
        <w:rPr>
          <w:rFonts w:ascii="Times New Roman" w:hAnsi="Times New Roman" w:cs="Times New Roman"/>
          <w:sz w:val="24"/>
          <w:szCs w:val="24"/>
          <w:shd w:val="clear" w:color="auto" w:fill="FFFFFF"/>
        </w:rPr>
      </w:pPr>
      <w:r w:rsidRPr="00620ECD">
        <w:rPr>
          <w:rFonts w:ascii="Times New Roman" w:hAnsi="Times New Roman" w:cs="Times New Roman"/>
          <w:sz w:val="24"/>
          <w:szCs w:val="24"/>
          <w:shd w:val="clear" w:color="auto" w:fill="FFFFFF"/>
        </w:rPr>
        <w:t>Každá m</w:t>
      </w:r>
      <w:r w:rsidR="00613147" w:rsidRPr="00620ECD">
        <w:rPr>
          <w:rFonts w:ascii="Times New Roman" w:hAnsi="Times New Roman" w:cs="Times New Roman"/>
          <w:sz w:val="24"/>
          <w:szCs w:val="24"/>
          <w:shd w:val="clear" w:color="auto" w:fill="FFFFFF"/>
        </w:rPr>
        <w:t xml:space="preserve">ateřská škola </w:t>
      </w:r>
      <w:r w:rsidRPr="00620ECD">
        <w:rPr>
          <w:rFonts w:ascii="Times New Roman" w:hAnsi="Times New Roman" w:cs="Times New Roman"/>
          <w:sz w:val="24"/>
          <w:szCs w:val="24"/>
          <w:shd w:val="clear" w:color="auto" w:fill="FFFFFF"/>
        </w:rPr>
        <w:t>má povinnost při tvorbě ŠVP a při jeho realizaci vytvořit co nejlepší podmínky</w:t>
      </w:r>
      <w:r w:rsidR="00EF12B6">
        <w:rPr>
          <w:rFonts w:ascii="Times New Roman" w:hAnsi="Times New Roman" w:cs="Times New Roman"/>
          <w:sz w:val="24"/>
          <w:szCs w:val="24"/>
          <w:shd w:val="clear" w:color="auto" w:fill="FFFFFF"/>
        </w:rPr>
        <w:t>,</w:t>
      </w:r>
      <w:r w:rsidRPr="00620ECD">
        <w:rPr>
          <w:rFonts w:ascii="Times New Roman" w:hAnsi="Times New Roman" w:cs="Times New Roman"/>
          <w:sz w:val="24"/>
          <w:szCs w:val="24"/>
          <w:shd w:val="clear" w:color="auto" w:fill="FFFFFF"/>
        </w:rPr>
        <w:t xml:space="preserve"> a zajistit tak co největší využití potenciálu všech dětí, ne jen dětí</w:t>
      </w:r>
      <w:r w:rsidR="00EF12B6">
        <w:rPr>
          <w:rFonts w:ascii="Times New Roman" w:hAnsi="Times New Roman" w:cs="Times New Roman"/>
          <w:sz w:val="24"/>
          <w:szCs w:val="24"/>
          <w:shd w:val="clear" w:color="auto" w:fill="FFFFFF"/>
        </w:rPr>
        <w:t xml:space="preserve"> nadaných. </w:t>
      </w:r>
      <w:r w:rsidR="00EF12B6">
        <w:rPr>
          <w:rFonts w:ascii="Times New Roman" w:hAnsi="Times New Roman" w:cs="Times New Roman"/>
          <w:sz w:val="24"/>
          <w:szCs w:val="24"/>
          <w:shd w:val="clear" w:color="auto" w:fill="FFFFFF"/>
        </w:rPr>
        <w:lastRenderedPageBreak/>
        <w:t>Velký důraz je kladen na to, aby pedagogové přistupovali</w:t>
      </w:r>
      <w:r w:rsidRPr="00620ECD">
        <w:rPr>
          <w:rFonts w:ascii="Times New Roman" w:hAnsi="Times New Roman" w:cs="Times New Roman"/>
          <w:sz w:val="24"/>
          <w:szCs w:val="24"/>
          <w:shd w:val="clear" w:color="auto" w:fill="FFFFFF"/>
        </w:rPr>
        <w:t xml:space="preserve"> ke každému </w:t>
      </w:r>
      <w:r w:rsidR="00EF12B6">
        <w:rPr>
          <w:rFonts w:ascii="Times New Roman" w:hAnsi="Times New Roman" w:cs="Times New Roman"/>
          <w:sz w:val="24"/>
          <w:szCs w:val="24"/>
          <w:shd w:val="clear" w:color="auto" w:fill="FFFFFF"/>
        </w:rPr>
        <w:t>dítěti podle jeho</w:t>
      </w:r>
      <w:r w:rsidRPr="00620ECD">
        <w:rPr>
          <w:rFonts w:ascii="Times New Roman" w:hAnsi="Times New Roman" w:cs="Times New Roman"/>
          <w:sz w:val="24"/>
          <w:szCs w:val="24"/>
          <w:shd w:val="clear" w:color="auto" w:fill="FFFFFF"/>
        </w:rPr>
        <w:t xml:space="preserve"> individuálních možností</w:t>
      </w:r>
      <w:r w:rsidR="00EF12B6">
        <w:rPr>
          <w:rFonts w:ascii="Times New Roman" w:hAnsi="Times New Roman" w:cs="Times New Roman"/>
          <w:sz w:val="24"/>
          <w:szCs w:val="24"/>
          <w:shd w:val="clear" w:color="auto" w:fill="FFFFFF"/>
        </w:rPr>
        <w:t xml:space="preserve"> a potřeb</w:t>
      </w:r>
      <w:r w:rsidRPr="00620ECD">
        <w:rPr>
          <w:rFonts w:ascii="Times New Roman" w:hAnsi="Times New Roman" w:cs="Times New Roman"/>
          <w:sz w:val="24"/>
          <w:szCs w:val="24"/>
          <w:shd w:val="clear" w:color="auto" w:fill="FFFFFF"/>
        </w:rPr>
        <w:t xml:space="preserve">. </w:t>
      </w:r>
      <w:r w:rsidRPr="00F8395C">
        <w:rPr>
          <w:rFonts w:ascii="Times New Roman" w:hAnsi="Times New Roman" w:cs="Times New Roman"/>
          <w:sz w:val="24"/>
          <w:szCs w:val="24"/>
          <w:shd w:val="clear" w:color="auto" w:fill="FFFFFF"/>
        </w:rPr>
        <w:t xml:space="preserve">V předškolním věku je identifikace </w:t>
      </w:r>
      <w:r w:rsidR="003D19DA" w:rsidRPr="00F8395C">
        <w:rPr>
          <w:rFonts w:ascii="Times New Roman" w:hAnsi="Times New Roman" w:cs="Times New Roman"/>
          <w:sz w:val="24"/>
          <w:szCs w:val="24"/>
          <w:shd w:val="clear" w:color="auto" w:fill="FFFFFF"/>
        </w:rPr>
        <w:t xml:space="preserve">potencionálně </w:t>
      </w:r>
      <w:r w:rsidRPr="00F8395C">
        <w:rPr>
          <w:rFonts w:ascii="Times New Roman" w:hAnsi="Times New Roman" w:cs="Times New Roman"/>
          <w:sz w:val="24"/>
          <w:szCs w:val="24"/>
          <w:shd w:val="clear" w:color="auto" w:fill="FFFFFF"/>
        </w:rPr>
        <w:t xml:space="preserve">nadaného dítěte </w:t>
      </w:r>
      <w:r w:rsidR="003D19DA" w:rsidRPr="00F8395C">
        <w:rPr>
          <w:rFonts w:ascii="Times New Roman" w:hAnsi="Times New Roman" w:cs="Times New Roman"/>
          <w:sz w:val="24"/>
          <w:szCs w:val="24"/>
          <w:shd w:val="clear" w:color="auto" w:fill="FFFFFF"/>
        </w:rPr>
        <w:t>od dítěte s urychleným vývojem obtížná, protože dítě si v tomto období prochází nerovnoměrným a skokovým vývojem. U dítěte s nadáním však musí docházet k rozvíjení a podporování jeho talentu. Na tento fakt se váže další z povinností mateřské školy, kdy zajišťuje realizaci všech stanovených podpůrných opatření v rozsahu od prvního do čtvrtého stupně podpory.</w:t>
      </w:r>
      <w:r w:rsidR="00F8395C" w:rsidRPr="00F8395C">
        <w:rPr>
          <w:rFonts w:ascii="Times New Roman" w:hAnsi="Times New Roman" w:cs="Times New Roman"/>
          <w:sz w:val="24"/>
          <w:szCs w:val="24"/>
          <w:shd w:val="clear" w:color="auto" w:fill="FFFFFF"/>
        </w:rPr>
        <w:t xml:space="preserve"> </w:t>
      </w:r>
      <w:r w:rsidR="00F8395C" w:rsidRPr="00F8395C">
        <w:rPr>
          <w:rFonts w:ascii="Times New Roman" w:hAnsi="Times New Roman" w:cs="Times New Roman"/>
          <w:sz w:val="24"/>
          <w:szCs w:val="24"/>
        </w:rPr>
        <w:t xml:space="preserve">Prvním stupněm podpůrného opatření rozumíme plán pedagogické podpory. Tento plán je naprosto v kompetenci příslušné školy. </w:t>
      </w:r>
      <w:r w:rsidR="00620ECD" w:rsidRPr="00F8395C">
        <w:rPr>
          <w:rFonts w:ascii="Times New Roman" w:hAnsi="Times New Roman" w:cs="Times New Roman"/>
          <w:sz w:val="24"/>
          <w:szCs w:val="24"/>
          <w:shd w:val="clear" w:color="auto" w:fill="FFFFFF"/>
        </w:rPr>
        <w:t xml:space="preserve">Při uplatňování těchto podpůrných opatření se pedagogičtí pracovníci řídí vyhláškou </w:t>
      </w:r>
      <w:r w:rsidR="00620ECD" w:rsidRPr="00F8395C">
        <w:rPr>
          <w:rFonts w:ascii="Times New Roman" w:hAnsi="Times New Roman" w:cs="Times New Roman"/>
          <w:sz w:val="24"/>
          <w:szCs w:val="24"/>
        </w:rPr>
        <w:t xml:space="preserve">č. 27/2016 Sb. </w:t>
      </w:r>
      <w:r w:rsidR="00056AA7">
        <w:rPr>
          <w:rFonts w:ascii="Times New Roman" w:hAnsi="Times New Roman" w:cs="Times New Roman"/>
          <w:sz w:val="24"/>
          <w:szCs w:val="24"/>
        </w:rPr>
        <w:br/>
      </w:r>
      <w:r w:rsidR="00620ECD" w:rsidRPr="00F8395C">
        <w:rPr>
          <w:rFonts w:ascii="Times New Roman" w:hAnsi="Times New Roman" w:cs="Times New Roman"/>
          <w:sz w:val="24"/>
          <w:szCs w:val="24"/>
        </w:rPr>
        <w:t>O vzdělávání žáků se speciálními vzdělávacími potřebami a žáků nadaných.</w:t>
      </w:r>
    </w:p>
    <w:p w14:paraId="30933982" w14:textId="16857A2C" w:rsidR="008A7769" w:rsidRDefault="003D39E0" w:rsidP="00D652A2">
      <w:pPr>
        <w:spacing w:line="360" w:lineRule="auto"/>
        <w:ind w:firstLine="709"/>
        <w:jc w:val="both"/>
        <w:rPr>
          <w:rFonts w:ascii="Times New Roman" w:hAnsi="Times New Roman" w:cs="Times New Roman"/>
          <w:sz w:val="24"/>
          <w:szCs w:val="24"/>
        </w:rPr>
      </w:pPr>
      <w:r w:rsidRPr="00D652A2">
        <w:rPr>
          <w:rFonts w:ascii="Times New Roman" w:hAnsi="Times New Roman" w:cs="Times New Roman"/>
          <w:sz w:val="24"/>
          <w:szCs w:val="24"/>
        </w:rPr>
        <w:t>Podle naší legislativní úpravy dítě, které je posouzeno jako nadané, ať už rodiči, pedagogy či jinými osobami, má podstoupit vyšetření v příslušné pedagogicko-psychologické poradně. Na zá</w:t>
      </w:r>
      <w:r w:rsidR="00EF12B6">
        <w:rPr>
          <w:rFonts w:ascii="Times New Roman" w:hAnsi="Times New Roman" w:cs="Times New Roman"/>
          <w:sz w:val="24"/>
          <w:szCs w:val="24"/>
        </w:rPr>
        <w:t>kladě psychologického vyšetření tak dojde k identifikaci a potvrzení druhu nadání</w:t>
      </w:r>
      <w:r w:rsidRPr="00D652A2">
        <w:rPr>
          <w:rFonts w:ascii="Times New Roman" w:hAnsi="Times New Roman" w:cs="Times New Roman"/>
          <w:sz w:val="24"/>
          <w:szCs w:val="24"/>
        </w:rPr>
        <w:t>. (Hříbková, 2009)</w:t>
      </w:r>
      <w:r w:rsidR="00D652A2">
        <w:rPr>
          <w:rFonts w:ascii="Times New Roman" w:hAnsi="Times New Roman" w:cs="Times New Roman"/>
          <w:sz w:val="24"/>
          <w:szCs w:val="24"/>
        </w:rPr>
        <w:t>.</w:t>
      </w:r>
      <w:r w:rsidRPr="00D652A2">
        <w:rPr>
          <w:rFonts w:ascii="Times New Roman" w:hAnsi="Times New Roman" w:cs="Times New Roman"/>
          <w:sz w:val="24"/>
          <w:szCs w:val="24"/>
        </w:rPr>
        <w:t xml:space="preserve"> </w:t>
      </w:r>
    </w:p>
    <w:p w14:paraId="66C646D0" w14:textId="1B120FD6" w:rsidR="00613147" w:rsidRPr="00D652A2" w:rsidRDefault="00F8395C" w:rsidP="00D652A2">
      <w:pPr>
        <w:spacing w:line="360" w:lineRule="auto"/>
        <w:ind w:firstLine="709"/>
        <w:jc w:val="both"/>
        <w:rPr>
          <w:rFonts w:ascii="Times New Roman" w:hAnsi="Times New Roman" w:cs="Times New Roman"/>
          <w:sz w:val="24"/>
          <w:szCs w:val="24"/>
        </w:rPr>
      </w:pPr>
      <w:r w:rsidRPr="00D652A2">
        <w:rPr>
          <w:rFonts w:ascii="Times New Roman" w:hAnsi="Times New Roman" w:cs="Times New Roman"/>
          <w:sz w:val="24"/>
          <w:szCs w:val="24"/>
        </w:rPr>
        <w:t xml:space="preserve">U </w:t>
      </w:r>
      <w:r w:rsidR="00811A20" w:rsidRPr="00D652A2">
        <w:rPr>
          <w:rFonts w:ascii="Times New Roman" w:hAnsi="Times New Roman" w:cs="Times New Roman"/>
          <w:sz w:val="24"/>
          <w:szCs w:val="24"/>
        </w:rPr>
        <w:t>dítěte</w:t>
      </w:r>
      <w:r w:rsidRPr="00D652A2">
        <w:rPr>
          <w:rFonts w:ascii="Times New Roman" w:hAnsi="Times New Roman" w:cs="Times New Roman"/>
          <w:sz w:val="24"/>
          <w:szCs w:val="24"/>
        </w:rPr>
        <w:t xml:space="preserve"> předškolního věku lze</w:t>
      </w:r>
      <w:r w:rsidR="00811A20" w:rsidRPr="00D652A2">
        <w:rPr>
          <w:rFonts w:ascii="Times New Roman" w:hAnsi="Times New Roman" w:cs="Times New Roman"/>
          <w:sz w:val="24"/>
          <w:szCs w:val="24"/>
        </w:rPr>
        <w:t xml:space="preserve"> identifikovat dva typy nadání. První z nich je nadaný žák, druhý z nich je mimořádně nadaný žák, přičemž ten má právo na vzdělávání podle individuálního vzdělávacího plánu. IVP pro mimořádně nadané žáky vychází ze školního vzdělávacího programu konkrétní mateřské školy, do které dítě dochází. Při tvorbě IVP je nezbytný </w:t>
      </w:r>
      <w:r w:rsidRPr="00D652A2">
        <w:rPr>
          <w:rFonts w:ascii="Times New Roman" w:hAnsi="Times New Roman" w:cs="Times New Roman"/>
          <w:sz w:val="24"/>
          <w:szCs w:val="24"/>
        </w:rPr>
        <w:t xml:space="preserve">souhlas </w:t>
      </w:r>
      <w:r w:rsidR="00811A20" w:rsidRPr="00D652A2">
        <w:rPr>
          <w:rFonts w:ascii="Times New Roman" w:hAnsi="Times New Roman" w:cs="Times New Roman"/>
          <w:sz w:val="24"/>
          <w:szCs w:val="24"/>
        </w:rPr>
        <w:t>zákonných zástupců dítěte a vyjádření školského poradenského zařízení. Na jeho tvorbě se poté podílí pedagogičtí pracovníci, kteří s dítětem přichází do každodenního kontaktu.</w:t>
      </w:r>
      <w:r w:rsidRPr="00D652A2">
        <w:rPr>
          <w:rStyle w:val="Znakapoznpodarou"/>
          <w:rFonts w:ascii="Times New Roman" w:hAnsi="Times New Roman" w:cs="Times New Roman"/>
          <w:sz w:val="24"/>
          <w:szCs w:val="24"/>
        </w:rPr>
        <w:footnoteReference w:id="3"/>
      </w:r>
    </w:p>
    <w:p w14:paraId="5864BD50" w14:textId="77777777" w:rsidR="00F8395C" w:rsidRDefault="00F8395C" w:rsidP="00613147">
      <w:pPr>
        <w:pStyle w:val="Default"/>
        <w:rPr>
          <w:sz w:val="23"/>
          <w:szCs w:val="23"/>
        </w:rPr>
      </w:pPr>
    </w:p>
    <w:p w14:paraId="09B62FF9" w14:textId="77777777" w:rsidR="00D2010D" w:rsidRPr="004C24AB" w:rsidRDefault="00D2010D" w:rsidP="00D2010D">
      <w:pPr>
        <w:rPr>
          <w:rFonts w:ascii="Times New Roman" w:hAnsi="Times New Roman" w:cs="Times New Roman"/>
          <w:b/>
          <w:sz w:val="24"/>
        </w:rPr>
      </w:pPr>
      <w:r w:rsidRPr="004C24AB">
        <w:rPr>
          <w:rFonts w:ascii="Times New Roman" w:hAnsi="Times New Roman" w:cs="Times New Roman"/>
          <w:b/>
          <w:sz w:val="24"/>
        </w:rPr>
        <w:t>Identifikace nadaných dětí v předškolním zařízení</w:t>
      </w:r>
    </w:p>
    <w:p w14:paraId="0DD7B85A" w14:textId="1A21A1BD" w:rsidR="007D60D8" w:rsidRPr="007D60D8" w:rsidRDefault="007D60D8" w:rsidP="00D652A2">
      <w:pPr>
        <w:spacing w:line="360" w:lineRule="auto"/>
        <w:ind w:firstLine="709"/>
        <w:jc w:val="both"/>
        <w:rPr>
          <w:rFonts w:ascii="Times New Roman" w:hAnsi="Times New Roman" w:cs="Times New Roman"/>
          <w:sz w:val="24"/>
          <w:szCs w:val="24"/>
        </w:rPr>
      </w:pPr>
      <w:r w:rsidRPr="007D60D8">
        <w:rPr>
          <w:rFonts w:ascii="Times New Roman" w:hAnsi="Times New Roman" w:cs="Times New Roman"/>
          <w:sz w:val="24"/>
          <w:szCs w:val="24"/>
        </w:rPr>
        <w:t xml:space="preserve">Pro každou věkovou skupinu </w:t>
      </w:r>
      <w:r w:rsidR="00091998">
        <w:rPr>
          <w:rFonts w:ascii="Times New Roman" w:hAnsi="Times New Roman" w:cs="Times New Roman"/>
          <w:sz w:val="24"/>
          <w:szCs w:val="24"/>
        </w:rPr>
        <w:t>jsou využívány</w:t>
      </w:r>
      <w:r w:rsidRPr="007D60D8">
        <w:rPr>
          <w:rFonts w:ascii="Times New Roman" w:hAnsi="Times New Roman" w:cs="Times New Roman"/>
          <w:sz w:val="24"/>
          <w:szCs w:val="24"/>
        </w:rPr>
        <w:t xml:space="preserve"> jiné metody.  Identifikace nadání u dětí předškolního věku se tak liší od identifikace u dětí mladšího školního věku. Díky včasné</w:t>
      </w:r>
      <w:r w:rsidR="00091998">
        <w:rPr>
          <w:rFonts w:ascii="Times New Roman" w:hAnsi="Times New Roman" w:cs="Times New Roman"/>
          <w:sz w:val="24"/>
          <w:szCs w:val="24"/>
        </w:rPr>
        <w:t>mu</w:t>
      </w:r>
      <w:r w:rsidRPr="007D60D8">
        <w:rPr>
          <w:rFonts w:ascii="Times New Roman" w:hAnsi="Times New Roman" w:cs="Times New Roman"/>
          <w:sz w:val="24"/>
          <w:szCs w:val="24"/>
        </w:rPr>
        <w:t xml:space="preserve"> </w:t>
      </w:r>
      <w:r w:rsidR="00091998">
        <w:rPr>
          <w:rFonts w:ascii="Times New Roman" w:hAnsi="Times New Roman" w:cs="Times New Roman"/>
          <w:sz w:val="24"/>
          <w:szCs w:val="24"/>
        </w:rPr>
        <w:t>rozpo</w:t>
      </w:r>
      <w:r w:rsidR="00D652A2">
        <w:rPr>
          <w:rFonts w:ascii="Times New Roman" w:hAnsi="Times New Roman" w:cs="Times New Roman"/>
          <w:sz w:val="24"/>
          <w:szCs w:val="24"/>
        </w:rPr>
        <w:t>znání</w:t>
      </w:r>
      <w:r w:rsidR="00091998">
        <w:rPr>
          <w:rFonts w:ascii="Times New Roman" w:hAnsi="Times New Roman" w:cs="Times New Roman"/>
          <w:sz w:val="24"/>
          <w:szCs w:val="24"/>
        </w:rPr>
        <w:t xml:space="preserve"> nadání, které je klíčové</w:t>
      </w:r>
      <w:r w:rsidRPr="007D60D8">
        <w:rPr>
          <w:rFonts w:ascii="Times New Roman" w:hAnsi="Times New Roman" w:cs="Times New Roman"/>
          <w:sz w:val="24"/>
          <w:szCs w:val="24"/>
        </w:rPr>
        <w:t xml:space="preserve"> pro budoucí kvalitu vzdělávání nadaného jedince,</w:t>
      </w:r>
      <w:r w:rsidR="00091998">
        <w:rPr>
          <w:rFonts w:ascii="Times New Roman" w:hAnsi="Times New Roman" w:cs="Times New Roman"/>
          <w:sz w:val="24"/>
          <w:szCs w:val="24"/>
        </w:rPr>
        <w:t xml:space="preserve"> se dítě </w:t>
      </w:r>
      <w:r w:rsidRPr="007D60D8">
        <w:rPr>
          <w:rFonts w:ascii="Times New Roman" w:hAnsi="Times New Roman" w:cs="Times New Roman"/>
          <w:sz w:val="24"/>
          <w:szCs w:val="24"/>
        </w:rPr>
        <w:t xml:space="preserve">může </w:t>
      </w:r>
      <w:r w:rsidR="00091998">
        <w:rPr>
          <w:rFonts w:ascii="Times New Roman" w:hAnsi="Times New Roman" w:cs="Times New Roman"/>
          <w:sz w:val="24"/>
          <w:szCs w:val="24"/>
        </w:rPr>
        <w:t xml:space="preserve">lépe </w:t>
      </w:r>
      <w:r w:rsidRPr="007D60D8">
        <w:rPr>
          <w:rFonts w:ascii="Times New Roman" w:hAnsi="Times New Roman" w:cs="Times New Roman"/>
          <w:sz w:val="24"/>
          <w:szCs w:val="24"/>
        </w:rPr>
        <w:t>zapojit do běžného vzdělávacího proudu</w:t>
      </w:r>
      <w:r w:rsidR="00361769">
        <w:rPr>
          <w:rFonts w:ascii="Times New Roman" w:hAnsi="Times New Roman" w:cs="Times New Roman"/>
          <w:sz w:val="24"/>
          <w:szCs w:val="24"/>
        </w:rPr>
        <w:t>.</w:t>
      </w:r>
      <w:r w:rsidRPr="007D60D8">
        <w:rPr>
          <w:rFonts w:ascii="Times New Roman" w:hAnsi="Times New Roman" w:cs="Times New Roman"/>
          <w:sz w:val="24"/>
          <w:szCs w:val="24"/>
        </w:rPr>
        <w:t xml:space="preserve"> (Fořtíková, 2009) </w:t>
      </w:r>
    </w:p>
    <w:p w14:paraId="2D5B18A8" w14:textId="04E54A1D" w:rsidR="00D2010D" w:rsidRDefault="007D60D8" w:rsidP="009725A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Této identifikaci</w:t>
      </w:r>
      <w:r w:rsidR="00F8395C" w:rsidRPr="009725AF">
        <w:rPr>
          <w:rFonts w:ascii="Times New Roman" w:hAnsi="Times New Roman" w:cs="Times New Roman"/>
          <w:sz w:val="24"/>
          <w:szCs w:val="24"/>
        </w:rPr>
        <w:t xml:space="preserve"> nadání u dětí předškolního věku se věnovalo a stále věnuje mnoho autorů.</w:t>
      </w:r>
      <w:r w:rsidR="00023F5B" w:rsidRPr="009725AF">
        <w:rPr>
          <w:rFonts w:ascii="Times New Roman" w:hAnsi="Times New Roman" w:cs="Times New Roman"/>
          <w:sz w:val="24"/>
          <w:szCs w:val="24"/>
        </w:rPr>
        <w:t xml:space="preserve"> M</w:t>
      </w:r>
      <w:r w:rsidR="00F8395C" w:rsidRPr="009725AF">
        <w:rPr>
          <w:rFonts w:ascii="Times New Roman" w:hAnsi="Times New Roman" w:cs="Times New Roman"/>
          <w:sz w:val="24"/>
          <w:szCs w:val="24"/>
        </w:rPr>
        <w:t>ůžeme zmínit</w:t>
      </w:r>
      <w:r w:rsidR="00023F5B" w:rsidRPr="009725AF">
        <w:rPr>
          <w:rFonts w:ascii="Times New Roman" w:hAnsi="Times New Roman" w:cs="Times New Roman"/>
          <w:sz w:val="24"/>
          <w:szCs w:val="24"/>
        </w:rPr>
        <w:t xml:space="preserve"> například</w:t>
      </w:r>
      <w:r w:rsidR="00F8395C" w:rsidRPr="009725AF">
        <w:rPr>
          <w:rFonts w:ascii="Times New Roman" w:hAnsi="Times New Roman" w:cs="Times New Roman"/>
          <w:sz w:val="24"/>
          <w:szCs w:val="24"/>
        </w:rPr>
        <w:t xml:space="preserve"> </w:t>
      </w:r>
      <w:r w:rsidR="00023F5B" w:rsidRPr="009725AF">
        <w:rPr>
          <w:rFonts w:ascii="Times New Roman" w:hAnsi="Times New Roman" w:cs="Times New Roman"/>
          <w:sz w:val="24"/>
          <w:szCs w:val="24"/>
        </w:rPr>
        <w:t>Dočkala (2005</w:t>
      </w:r>
      <w:r w:rsidR="005E1915">
        <w:rPr>
          <w:rFonts w:ascii="Times New Roman" w:hAnsi="Times New Roman" w:cs="Times New Roman"/>
          <w:sz w:val="24"/>
          <w:szCs w:val="24"/>
        </w:rPr>
        <w:t>)</w:t>
      </w:r>
      <w:r w:rsidR="00F8395C" w:rsidRPr="009725AF">
        <w:rPr>
          <w:rFonts w:ascii="Times New Roman" w:hAnsi="Times New Roman" w:cs="Times New Roman"/>
          <w:sz w:val="24"/>
          <w:szCs w:val="24"/>
        </w:rPr>
        <w:t xml:space="preserve">, Laznibatovou (2001), Hříbkovou (2013) </w:t>
      </w:r>
      <w:r w:rsidR="00056AA7">
        <w:rPr>
          <w:rFonts w:ascii="Times New Roman" w:hAnsi="Times New Roman" w:cs="Times New Roman"/>
          <w:sz w:val="24"/>
          <w:szCs w:val="24"/>
        </w:rPr>
        <w:br/>
      </w:r>
      <w:r w:rsidR="00F8395C" w:rsidRPr="009725AF">
        <w:rPr>
          <w:rFonts w:ascii="Times New Roman" w:hAnsi="Times New Roman" w:cs="Times New Roman"/>
          <w:sz w:val="24"/>
          <w:szCs w:val="24"/>
        </w:rPr>
        <w:t>a další.</w:t>
      </w:r>
      <w:r>
        <w:rPr>
          <w:rFonts w:ascii="Times New Roman" w:hAnsi="Times New Roman" w:cs="Times New Roman"/>
          <w:sz w:val="24"/>
          <w:szCs w:val="24"/>
        </w:rPr>
        <w:t xml:space="preserve"> </w:t>
      </w:r>
    </w:p>
    <w:p w14:paraId="512CB248" w14:textId="463AC539" w:rsidR="00243BE2" w:rsidRDefault="00091998" w:rsidP="00243BE2">
      <w:pPr>
        <w:spacing w:line="360" w:lineRule="auto"/>
        <w:ind w:firstLine="709"/>
        <w:jc w:val="both"/>
        <w:rPr>
          <w:rFonts w:ascii="Times New Roman" w:hAnsi="Times New Roman" w:cs="Times New Roman"/>
          <w:sz w:val="24"/>
          <w:szCs w:val="24"/>
        </w:rPr>
      </w:pPr>
      <w:r w:rsidRPr="00091998">
        <w:rPr>
          <w:rFonts w:ascii="Times New Roman" w:hAnsi="Times New Roman" w:cs="Times New Roman"/>
          <w:sz w:val="24"/>
          <w:szCs w:val="24"/>
        </w:rPr>
        <w:lastRenderedPageBreak/>
        <w:t xml:space="preserve">Laznibatová (2001) </w:t>
      </w:r>
      <w:r w:rsidR="00943482">
        <w:rPr>
          <w:rFonts w:ascii="Times New Roman" w:hAnsi="Times New Roman" w:cs="Times New Roman"/>
          <w:sz w:val="24"/>
          <w:szCs w:val="24"/>
        </w:rPr>
        <w:t xml:space="preserve">například </w:t>
      </w:r>
      <w:r w:rsidRPr="00091998">
        <w:rPr>
          <w:rFonts w:ascii="Times New Roman" w:hAnsi="Times New Roman" w:cs="Times New Roman"/>
          <w:sz w:val="24"/>
          <w:szCs w:val="24"/>
        </w:rPr>
        <w:t>uvádí, že v</w:t>
      </w:r>
      <w:r w:rsidR="00243BE2">
        <w:rPr>
          <w:rFonts w:ascii="Times New Roman" w:hAnsi="Times New Roman" w:cs="Times New Roman"/>
          <w:sz w:val="24"/>
          <w:szCs w:val="24"/>
        </w:rPr>
        <w:t>časná identifikace</w:t>
      </w:r>
      <w:r w:rsidRPr="00091998">
        <w:rPr>
          <w:rFonts w:ascii="Times New Roman" w:hAnsi="Times New Roman" w:cs="Times New Roman"/>
          <w:sz w:val="24"/>
          <w:szCs w:val="24"/>
        </w:rPr>
        <w:t>, zajišťuje nadaným jedincům možnost vzdělávat se podle svých individuálních potřeb. V současnosti již víme, že pokud je nadání u dítěte odhaleno až ve starším školním věku nebo dokonce na střední škole, tak už je velmi pozdě</w:t>
      </w:r>
      <w:r w:rsidR="00243BE2">
        <w:rPr>
          <w:rFonts w:ascii="Times New Roman" w:hAnsi="Times New Roman" w:cs="Times New Roman"/>
          <w:sz w:val="24"/>
          <w:szCs w:val="24"/>
        </w:rPr>
        <w:t>.</w:t>
      </w:r>
    </w:p>
    <w:p w14:paraId="51D85981" w14:textId="6E5C9B97" w:rsidR="00243BE2" w:rsidRDefault="00243BE2" w:rsidP="000069F3">
      <w:pPr>
        <w:spacing w:line="360" w:lineRule="auto"/>
        <w:ind w:firstLine="709"/>
        <w:jc w:val="both"/>
        <w:rPr>
          <w:rFonts w:ascii="Times New Roman" w:hAnsi="Times New Roman" w:cs="Times New Roman"/>
          <w:sz w:val="24"/>
          <w:szCs w:val="24"/>
        </w:rPr>
      </w:pPr>
      <w:r w:rsidRPr="00243BE2">
        <w:rPr>
          <w:rFonts w:ascii="Times New Roman" w:hAnsi="Times New Roman" w:cs="Times New Roman"/>
          <w:sz w:val="24"/>
          <w:szCs w:val="24"/>
        </w:rPr>
        <w:t xml:space="preserve">Podle Gillernové, Mertina a kol. (2010) platí obecná zásada, která udává, že je vhodné </w:t>
      </w:r>
      <w:r w:rsidR="00EF12B6">
        <w:rPr>
          <w:rFonts w:ascii="Times New Roman" w:hAnsi="Times New Roman" w:cs="Times New Roman"/>
          <w:sz w:val="24"/>
          <w:szCs w:val="24"/>
        </w:rPr>
        <w:t xml:space="preserve">při práci s dítětem </w:t>
      </w:r>
      <w:r w:rsidRPr="00243BE2">
        <w:rPr>
          <w:rFonts w:ascii="Times New Roman" w:hAnsi="Times New Roman" w:cs="Times New Roman"/>
          <w:sz w:val="24"/>
          <w:szCs w:val="24"/>
        </w:rPr>
        <w:t xml:space="preserve">využívat co největší počet metod za spolupráce a podílení se co nejvíce osob. Například se jedná o rodiče, učitele v mateřských školách, dětského psychologa i pediatra, což nám umožní získat co </w:t>
      </w:r>
      <w:r w:rsidR="000069F3">
        <w:rPr>
          <w:rFonts w:ascii="Times New Roman" w:hAnsi="Times New Roman" w:cs="Times New Roman"/>
          <w:sz w:val="24"/>
          <w:szCs w:val="24"/>
        </w:rPr>
        <w:t>nejkomplexnější pohled na dítě.</w:t>
      </w:r>
    </w:p>
    <w:p w14:paraId="1ACDBD86" w14:textId="4EA98E3D" w:rsidR="00D2010D" w:rsidRPr="009725AF" w:rsidRDefault="00023F5B" w:rsidP="00243BE2">
      <w:pPr>
        <w:spacing w:line="360" w:lineRule="auto"/>
        <w:ind w:firstLine="709"/>
        <w:jc w:val="both"/>
        <w:rPr>
          <w:rFonts w:ascii="Times New Roman" w:hAnsi="Times New Roman" w:cs="Times New Roman"/>
          <w:sz w:val="24"/>
          <w:szCs w:val="24"/>
        </w:rPr>
      </w:pPr>
      <w:r w:rsidRPr="009725AF">
        <w:rPr>
          <w:rFonts w:ascii="Times New Roman" w:hAnsi="Times New Roman" w:cs="Times New Roman"/>
          <w:sz w:val="24"/>
          <w:szCs w:val="24"/>
        </w:rPr>
        <w:t>Hříbková (2013)</w:t>
      </w:r>
      <w:r w:rsidR="00B651A5">
        <w:rPr>
          <w:rFonts w:ascii="Times New Roman" w:hAnsi="Times New Roman" w:cs="Times New Roman"/>
          <w:sz w:val="24"/>
          <w:szCs w:val="24"/>
        </w:rPr>
        <w:t xml:space="preserve"> </w:t>
      </w:r>
      <w:r w:rsidR="00D2010D" w:rsidRPr="009725AF">
        <w:rPr>
          <w:rFonts w:ascii="Times New Roman" w:hAnsi="Times New Roman" w:cs="Times New Roman"/>
          <w:sz w:val="24"/>
          <w:szCs w:val="24"/>
        </w:rPr>
        <w:t>zmiňuje,</w:t>
      </w:r>
      <w:r w:rsidR="00FE6F43" w:rsidRPr="009725AF">
        <w:rPr>
          <w:rFonts w:ascii="Times New Roman" w:hAnsi="Times New Roman" w:cs="Times New Roman"/>
          <w:sz w:val="24"/>
          <w:szCs w:val="24"/>
        </w:rPr>
        <w:t xml:space="preserve"> že učitelé</w:t>
      </w:r>
      <w:r w:rsidR="00D2010D" w:rsidRPr="009725AF">
        <w:rPr>
          <w:rFonts w:ascii="Times New Roman" w:hAnsi="Times New Roman" w:cs="Times New Roman"/>
          <w:sz w:val="24"/>
          <w:szCs w:val="24"/>
        </w:rPr>
        <w:t xml:space="preserve"> mateřských škol mají </w:t>
      </w:r>
      <w:r w:rsidR="00FE6F43" w:rsidRPr="009725AF">
        <w:rPr>
          <w:rFonts w:ascii="Times New Roman" w:hAnsi="Times New Roman" w:cs="Times New Roman"/>
          <w:sz w:val="24"/>
          <w:szCs w:val="24"/>
        </w:rPr>
        <w:t>možnost využívat široký rejstřík metod určených pro identifikaci, za pozorování potencionálně nadaného dítěte ve vrstevnické skupině, oproti rodičům v domácím prostředí dítěte. Díky včasnému rozpoznání mohou pedagogové kompenzovat možný nezájem o rozvoj talentu ze strany rodičů.</w:t>
      </w:r>
      <w:r w:rsidR="009725AF" w:rsidRPr="009725AF">
        <w:rPr>
          <w:rFonts w:ascii="Times New Roman" w:hAnsi="Times New Roman" w:cs="Times New Roman"/>
          <w:sz w:val="24"/>
          <w:szCs w:val="24"/>
        </w:rPr>
        <w:t xml:space="preserve"> </w:t>
      </w:r>
      <w:r w:rsidR="00FE6F43" w:rsidRPr="009725AF">
        <w:rPr>
          <w:rFonts w:ascii="Times New Roman" w:hAnsi="Times New Roman" w:cs="Times New Roman"/>
          <w:sz w:val="24"/>
          <w:szCs w:val="24"/>
        </w:rPr>
        <w:t xml:space="preserve">Autorka zmiňuje metodu pozorování dítěte při provádění standartních činností. Podle ní jde </w:t>
      </w:r>
      <w:r w:rsidR="00056AA7">
        <w:rPr>
          <w:rFonts w:ascii="Times New Roman" w:hAnsi="Times New Roman" w:cs="Times New Roman"/>
          <w:sz w:val="24"/>
          <w:szCs w:val="24"/>
        </w:rPr>
        <w:br/>
      </w:r>
      <w:r w:rsidR="00FE6F43" w:rsidRPr="009725AF">
        <w:rPr>
          <w:rFonts w:ascii="Times New Roman" w:hAnsi="Times New Roman" w:cs="Times New Roman"/>
          <w:sz w:val="24"/>
          <w:szCs w:val="24"/>
        </w:rPr>
        <w:t xml:space="preserve">o nejvhodnější metodu pro předškolní věk dětí. Metoda pozorování má stanovená svá pravidla, zaměřuje se na činnosti týkající se intelektu, matematiky, čtení, vědy, psychomotoriky, také na vedení druhých a na uměleckou oblast. U každé z těchto oblastí zadá učitel dítěti jeden úkol, k němuž dítě dostane vhodné pomůcky pro řešení. Učitel se dále řídí podle jasně </w:t>
      </w:r>
      <w:r w:rsidR="009725AF" w:rsidRPr="009725AF">
        <w:rPr>
          <w:rFonts w:ascii="Times New Roman" w:hAnsi="Times New Roman" w:cs="Times New Roman"/>
          <w:sz w:val="24"/>
          <w:szCs w:val="24"/>
        </w:rPr>
        <w:t xml:space="preserve">stanovených </w:t>
      </w:r>
      <w:r w:rsidR="00FE6F43" w:rsidRPr="009725AF">
        <w:rPr>
          <w:rFonts w:ascii="Times New Roman" w:hAnsi="Times New Roman" w:cs="Times New Roman"/>
          <w:sz w:val="24"/>
          <w:szCs w:val="24"/>
        </w:rPr>
        <w:t xml:space="preserve">kritérií pro hodnocení. </w:t>
      </w:r>
    </w:p>
    <w:p w14:paraId="0962B924" w14:textId="4FC806FF" w:rsidR="00D2010D" w:rsidRPr="000F7A15" w:rsidRDefault="00D2010D" w:rsidP="000F7A15">
      <w:pPr>
        <w:spacing w:line="360" w:lineRule="auto"/>
        <w:ind w:firstLine="709"/>
        <w:jc w:val="both"/>
        <w:rPr>
          <w:rFonts w:ascii="Times New Roman" w:hAnsi="Times New Roman" w:cs="Times New Roman"/>
          <w:sz w:val="24"/>
          <w:szCs w:val="24"/>
        </w:rPr>
      </w:pPr>
      <w:r w:rsidRPr="00091998">
        <w:rPr>
          <w:rFonts w:ascii="Times New Roman" w:hAnsi="Times New Roman" w:cs="Times New Roman"/>
          <w:sz w:val="24"/>
          <w:szCs w:val="24"/>
        </w:rPr>
        <w:t xml:space="preserve">Podle Dočkala (2005) </w:t>
      </w:r>
      <w:r w:rsidR="004A65CA" w:rsidRPr="00091998">
        <w:rPr>
          <w:rFonts w:ascii="Times New Roman" w:hAnsi="Times New Roman" w:cs="Times New Roman"/>
          <w:sz w:val="24"/>
          <w:szCs w:val="24"/>
        </w:rPr>
        <w:t xml:space="preserve">se nadaný jedinec předčasně zajímá o věci a činnosti, o které se zajímají zpravidla starší děti, zatímco jeho vrstevníci o tyto činnosti většinou neprojevují zájem. V předškolním věku </w:t>
      </w:r>
      <w:r w:rsidRPr="00091998">
        <w:rPr>
          <w:rFonts w:ascii="Times New Roman" w:hAnsi="Times New Roman" w:cs="Times New Roman"/>
          <w:sz w:val="24"/>
          <w:szCs w:val="24"/>
        </w:rPr>
        <w:t>má nadané dítě velm</w:t>
      </w:r>
      <w:r w:rsidR="004A65CA" w:rsidRPr="00091998">
        <w:rPr>
          <w:rFonts w:ascii="Times New Roman" w:hAnsi="Times New Roman" w:cs="Times New Roman"/>
          <w:sz w:val="24"/>
          <w:szCs w:val="24"/>
        </w:rPr>
        <w:t>i dobře vyvinutou složku paměti a rychle se učí novým věcem</w:t>
      </w:r>
      <w:r w:rsidR="00091998" w:rsidRPr="00091998">
        <w:rPr>
          <w:rFonts w:ascii="Times New Roman" w:hAnsi="Times New Roman" w:cs="Times New Roman"/>
          <w:sz w:val="24"/>
          <w:szCs w:val="24"/>
        </w:rPr>
        <w:t xml:space="preserve">. </w:t>
      </w:r>
      <w:r w:rsidR="008A7769">
        <w:rPr>
          <w:rFonts w:ascii="Times New Roman" w:hAnsi="Times New Roman" w:cs="Times New Roman"/>
          <w:sz w:val="24"/>
          <w:szCs w:val="24"/>
        </w:rPr>
        <w:t xml:space="preserve">Zpravidla nemívá </w:t>
      </w:r>
      <w:r w:rsidR="004A65CA" w:rsidRPr="00091998">
        <w:rPr>
          <w:rFonts w:ascii="Times New Roman" w:hAnsi="Times New Roman" w:cs="Times New Roman"/>
          <w:sz w:val="24"/>
          <w:szCs w:val="24"/>
        </w:rPr>
        <w:t>problém udržet pozornost po dostatečně dlouhou dobu, avšak činnost pro dítě musí být dostatečně zajímavá. Velmi brzy se začíná zajímat o čísla a počítá</w:t>
      </w:r>
      <w:r w:rsidR="008A7769">
        <w:rPr>
          <w:rFonts w:ascii="Times New Roman" w:hAnsi="Times New Roman" w:cs="Times New Roman"/>
          <w:sz w:val="24"/>
          <w:szCs w:val="24"/>
        </w:rPr>
        <w:t xml:space="preserve">ní, zanedlouho se u něj rozvíjí </w:t>
      </w:r>
      <w:r w:rsidR="004A65CA" w:rsidRPr="00091998">
        <w:rPr>
          <w:rFonts w:ascii="Times New Roman" w:hAnsi="Times New Roman" w:cs="Times New Roman"/>
          <w:sz w:val="24"/>
          <w:szCs w:val="24"/>
        </w:rPr>
        <w:t>i schopnost čtení</w:t>
      </w:r>
      <w:r w:rsidR="008A7769">
        <w:rPr>
          <w:rFonts w:ascii="Times New Roman" w:hAnsi="Times New Roman" w:cs="Times New Roman"/>
          <w:sz w:val="24"/>
          <w:szCs w:val="24"/>
        </w:rPr>
        <w:t>, která mu umožňuje zjišťovat si</w:t>
      </w:r>
      <w:r w:rsidR="004A65CA" w:rsidRPr="00091998">
        <w:rPr>
          <w:rFonts w:ascii="Times New Roman" w:hAnsi="Times New Roman" w:cs="Times New Roman"/>
          <w:sz w:val="24"/>
          <w:szCs w:val="24"/>
        </w:rPr>
        <w:t xml:space="preserve"> informace</w:t>
      </w:r>
      <w:r w:rsidR="008A7769">
        <w:rPr>
          <w:rFonts w:ascii="Times New Roman" w:hAnsi="Times New Roman" w:cs="Times New Roman"/>
          <w:sz w:val="24"/>
          <w:szCs w:val="24"/>
        </w:rPr>
        <w:t xml:space="preserve"> z různých zdrojů</w:t>
      </w:r>
      <w:r w:rsidR="004A65CA" w:rsidRPr="00091998">
        <w:rPr>
          <w:rFonts w:ascii="Times New Roman" w:hAnsi="Times New Roman" w:cs="Times New Roman"/>
          <w:sz w:val="24"/>
          <w:szCs w:val="24"/>
        </w:rPr>
        <w:t xml:space="preserve">, o které se </w:t>
      </w:r>
      <w:r w:rsidR="008A7769">
        <w:rPr>
          <w:rFonts w:ascii="Times New Roman" w:hAnsi="Times New Roman" w:cs="Times New Roman"/>
          <w:sz w:val="24"/>
          <w:szCs w:val="24"/>
        </w:rPr>
        <w:t>samo zajímá.</w:t>
      </w:r>
    </w:p>
    <w:p w14:paraId="0F437C37" w14:textId="59C2956C" w:rsidR="006814C1" w:rsidRPr="003D39E0" w:rsidRDefault="00243BE2" w:rsidP="003D39E0">
      <w:pPr>
        <w:pStyle w:val="Default"/>
        <w:spacing w:line="360" w:lineRule="auto"/>
        <w:ind w:firstLine="709"/>
        <w:jc w:val="both"/>
      </w:pPr>
      <w:r w:rsidRPr="003D39E0">
        <w:t xml:space="preserve">Jedním z problémů nadaných jedinců se stává jejich vývojová nevyrovnanost. Hříbková </w:t>
      </w:r>
      <w:r w:rsidR="003D39E0">
        <w:t xml:space="preserve">(2013) </w:t>
      </w:r>
      <w:r w:rsidRPr="003D39E0">
        <w:t xml:space="preserve">ji vysvětluje jako nepoměr jednotlivých osobnostních složek dítěte. Autorka uvedla </w:t>
      </w:r>
      <w:r w:rsidR="00056AA7">
        <w:br/>
      </w:r>
      <w:r w:rsidRPr="003D39E0">
        <w:t xml:space="preserve">4 příklady těchto vývojových disproporcí. </w:t>
      </w:r>
    </w:p>
    <w:p w14:paraId="2B65593F" w14:textId="24EB1447" w:rsidR="00D2010D" w:rsidRPr="003D39E0" w:rsidRDefault="006814C1" w:rsidP="003D39E0">
      <w:pPr>
        <w:pStyle w:val="Default"/>
        <w:spacing w:line="360" w:lineRule="auto"/>
        <w:ind w:firstLine="709"/>
        <w:jc w:val="both"/>
      </w:pPr>
      <w:r w:rsidRPr="003D39E0">
        <w:t xml:space="preserve">První </w:t>
      </w:r>
      <w:r w:rsidR="003D39E0" w:rsidRPr="003D39E0">
        <w:t>typ</w:t>
      </w:r>
      <w:r w:rsidRPr="003D39E0">
        <w:t xml:space="preserve"> se </w:t>
      </w:r>
      <w:r w:rsidR="00D2010D" w:rsidRPr="003D39E0">
        <w:t xml:space="preserve">týká otázky </w:t>
      </w:r>
      <w:r w:rsidRPr="003D39E0">
        <w:t xml:space="preserve">disproporce mezi intelektem a psychomotorikou dítěte. Daleko lépe rozpoznatelná je v prostředí školy. Zaznamenat ji však můžeme již u dětí v předškolním věku. Tato nevyrovnanost se projevuje rychlým nástupem čtení, oproti tomu u dítěte nastává problém při grafomotorických činnostech. </w:t>
      </w:r>
    </w:p>
    <w:p w14:paraId="6A1D7E15" w14:textId="18EB3338" w:rsidR="00D2010D" w:rsidRPr="003D39E0" w:rsidRDefault="00D2010D" w:rsidP="003D39E0">
      <w:pPr>
        <w:pStyle w:val="Default"/>
        <w:spacing w:line="360" w:lineRule="auto"/>
        <w:ind w:firstLine="709"/>
        <w:jc w:val="both"/>
      </w:pPr>
      <w:r w:rsidRPr="003D39E0">
        <w:lastRenderedPageBreak/>
        <w:t>Druhým typem je tzv. intelekt</w:t>
      </w:r>
      <w:r w:rsidR="006814C1" w:rsidRPr="003D39E0">
        <w:t xml:space="preserve">ově emocionální nevyrovnanost, kdy se jedná </w:t>
      </w:r>
      <w:r w:rsidR="00056AA7">
        <w:br/>
      </w:r>
      <w:r w:rsidR="006814C1" w:rsidRPr="003D39E0">
        <w:t xml:space="preserve">o </w:t>
      </w:r>
      <w:r w:rsidRPr="003D39E0">
        <w:t xml:space="preserve">disproporci mezi emocionálním </w:t>
      </w:r>
      <w:r w:rsidR="006814C1" w:rsidRPr="003D39E0">
        <w:t>a intelektuálním vývojem dítěte, která se může projevovat například strachem ze samoty, závislosti na matce nebo strachem ze tmy. Těchto disproporcí si dle autorky můžeme velmi dobře všimnout již v předškolním věku.</w:t>
      </w:r>
      <w:r w:rsidRPr="003D39E0">
        <w:t xml:space="preserve"> </w:t>
      </w:r>
    </w:p>
    <w:p w14:paraId="087ACE50" w14:textId="12189CCD" w:rsidR="00D2010D" w:rsidRPr="003D39E0" w:rsidRDefault="00D2010D" w:rsidP="003D39E0">
      <w:pPr>
        <w:pStyle w:val="Default"/>
        <w:spacing w:line="360" w:lineRule="auto"/>
        <w:ind w:firstLine="709"/>
        <w:jc w:val="both"/>
      </w:pPr>
      <w:r w:rsidRPr="003D39E0">
        <w:t xml:space="preserve">Třetí </w:t>
      </w:r>
      <w:r w:rsidR="006814C1" w:rsidRPr="003D39E0">
        <w:t>typ můžeme označit jako intelektově verbální dis</w:t>
      </w:r>
      <w:r w:rsidRPr="003D39E0">
        <w:t>proporci.</w:t>
      </w:r>
      <w:r w:rsidR="006814C1" w:rsidRPr="003D39E0">
        <w:t xml:space="preserve"> V tomto případě jde </w:t>
      </w:r>
      <w:r w:rsidR="00056AA7">
        <w:br/>
      </w:r>
      <w:r w:rsidR="006814C1" w:rsidRPr="003D39E0">
        <w:t xml:space="preserve">o </w:t>
      </w:r>
      <w:r w:rsidR="00E156E5">
        <w:t>rozdíl mezi tím,</w:t>
      </w:r>
      <w:r w:rsidR="006814C1" w:rsidRPr="003D39E0">
        <w:t xml:space="preserve"> co chce dítě vyjádřit a tím, jak skutečně dokáže vyjádřit své myšlenky, přání a touhy. </w:t>
      </w:r>
    </w:p>
    <w:p w14:paraId="6A498F01" w14:textId="4CC50628" w:rsidR="00D2010D" w:rsidRPr="003D39E0" w:rsidRDefault="00D2010D" w:rsidP="003D39E0">
      <w:pPr>
        <w:spacing w:line="360" w:lineRule="auto"/>
        <w:ind w:firstLine="709"/>
        <w:jc w:val="both"/>
        <w:rPr>
          <w:rFonts w:ascii="Times New Roman" w:hAnsi="Times New Roman" w:cs="Times New Roman"/>
          <w:sz w:val="24"/>
          <w:szCs w:val="24"/>
        </w:rPr>
      </w:pPr>
      <w:r w:rsidRPr="003D39E0">
        <w:rPr>
          <w:rFonts w:ascii="Times New Roman" w:hAnsi="Times New Roman" w:cs="Times New Roman"/>
          <w:sz w:val="24"/>
          <w:szCs w:val="24"/>
        </w:rPr>
        <w:t xml:space="preserve">Čtvrtou základní nevyrovnaností </w:t>
      </w:r>
      <w:r w:rsidR="003D39E0" w:rsidRPr="003D39E0">
        <w:rPr>
          <w:rFonts w:ascii="Times New Roman" w:hAnsi="Times New Roman" w:cs="Times New Roman"/>
          <w:sz w:val="24"/>
          <w:szCs w:val="24"/>
        </w:rPr>
        <w:t>ve vývoji je</w:t>
      </w:r>
      <w:r w:rsidRPr="003D39E0">
        <w:rPr>
          <w:rFonts w:ascii="Times New Roman" w:hAnsi="Times New Roman" w:cs="Times New Roman"/>
          <w:sz w:val="24"/>
          <w:szCs w:val="24"/>
        </w:rPr>
        <w:t xml:space="preserve"> in</w:t>
      </w:r>
      <w:r w:rsidR="003D39E0" w:rsidRPr="003D39E0">
        <w:rPr>
          <w:rFonts w:ascii="Times New Roman" w:hAnsi="Times New Roman" w:cs="Times New Roman"/>
          <w:sz w:val="24"/>
          <w:szCs w:val="24"/>
        </w:rPr>
        <w:t xml:space="preserve">telektově sociální disproporce, u které si </w:t>
      </w:r>
      <w:r w:rsidR="00D652A2">
        <w:rPr>
          <w:rFonts w:ascii="Times New Roman" w:hAnsi="Times New Roman" w:cs="Times New Roman"/>
          <w:sz w:val="24"/>
          <w:szCs w:val="24"/>
        </w:rPr>
        <w:t>lze všímat vel</w:t>
      </w:r>
      <w:r w:rsidR="003D39E0" w:rsidRPr="003D39E0">
        <w:rPr>
          <w:rFonts w:ascii="Times New Roman" w:hAnsi="Times New Roman" w:cs="Times New Roman"/>
          <w:sz w:val="24"/>
          <w:szCs w:val="24"/>
        </w:rPr>
        <w:t>kých rozdílů v sociálních projevech dítěte a v jeho rozumových schopnostech. Těmito projevy se chování dítěte podobá spíše projevům dětí mladšíh</w:t>
      </w:r>
      <w:r w:rsidR="003D39E0">
        <w:rPr>
          <w:rFonts w:ascii="Times New Roman" w:hAnsi="Times New Roman" w:cs="Times New Roman"/>
          <w:sz w:val="24"/>
          <w:szCs w:val="24"/>
        </w:rPr>
        <w:t>o věku. U t</w:t>
      </w:r>
      <w:r w:rsidR="003D39E0" w:rsidRPr="003D39E0">
        <w:rPr>
          <w:rFonts w:ascii="Times New Roman" w:hAnsi="Times New Roman" w:cs="Times New Roman"/>
          <w:sz w:val="24"/>
          <w:szCs w:val="24"/>
        </w:rPr>
        <w:t xml:space="preserve">ěchto dětí tak může vyvstávat potřeba </w:t>
      </w:r>
      <w:r w:rsidR="003D39E0">
        <w:rPr>
          <w:rFonts w:ascii="Times New Roman" w:hAnsi="Times New Roman" w:cs="Times New Roman"/>
          <w:sz w:val="24"/>
          <w:szCs w:val="24"/>
        </w:rPr>
        <w:t xml:space="preserve">vyhledávání </w:t>
      </w:r>
      <w:r w:rsidR="003D39E0" w:rsidRPr="003D39E0">
        <w:rPr>
          <w:rFonts w:ascii="Times New Roman" w:hAnsi="Times New Roman" w:cs="Times New Roman"/>
          <w:sz w:val="24"/>
          <w:szCs w:val="24"/>
        </w:rPr>
        <w:t xml:space="preserve">kontaktu se staršími jedinci. </w:t>
      </w:r>
    </w:p>
    <w:p w14:paraId="1F0B25CF" w14:textId="77777777" w:rsidR="00D2010D" w:rsidRPr="00613147" w:rsidRDefault="00D2010D" w:rsidP="00613147"/>
    <w:p w14:paraId="3BF45A98" w14:textId="68AE3016" w:rsidR="000D74A4" w:rsidRPr="00A00469" w:rsidRDefault="00613147" w:rsidP="00A00469">
      <w:pPr>
        <w:pStyle w:val="Nadpis2"/>
        <w:spacing w:line="360" w:lineRule="auto"/>
        <w:ind w:left="2501" w:hanging="709"/>
        <w:rPr>
          <w:b/>
          <w:sz w:val="30"/>
          <w:szCs w:val="30"/>
        </w:rPr>
      </w:pPr>
      <w:bookmarkStart w:id="25" w:name="_Toc73656604"/>
      <w:r w:rsidRPr="00C310F1">
        <w:rPr>
          <w:b/>
          <w:sz w:val="30"/>
          <w:szCs w:val="30"/>
        </w:rPr>
        <w:t>4</w:t>
      </w:r>
      <w:r w:rsidR="00A541C3">
        <w:rPr>
          <w:b/>
          <w:sz w:val="30"/>
          <w:szCs w:val="30"/>
        </w:rPr>
        <w:t>.3</w:t>
      </w:r>
      <w:r w:rsidRPr="00C310F1">
        <w:rPr>
          <w:b/>
          <w:sz w:val="30"/>
          <w:szCs w:val="30"/>
        </w:rPr>
        <w:t xml:space="preserve"> </w:t>
      </w:r>
      <w:r w:rsidR="003B41F6" w:rsidRPr="00C310F1">
        <w:rPr>
          <w:b/>
          <w:sz w:val="30"/>
          <w:szCs w:val="30"/>
        </w:rPr>
        <w:t>Edukace a pedagogická práce s nadaným dítětem</w:t>
      </w:r>
      <w:bookmarkEnd w:id="25"/>
      <w:r w:rsidR="003B41F6" w:rsidRPr="00C310F1">
        <w:rPr>
          <w:b/>
          <w:sz w:val="30"/>
          <w:szCs w:val="30"/>
        </w:rPr>
        <w:t xml:space="preserve"> </w:t>
      </w:r>
    </w:p>
    <w:p w14:paraId="2E2BF85E" w14:textId="51932F93" w:rsidR="00D652A2" w:rsidRPr="000D74A4" w:rsidRDefault="003D19DA" w:rsidP="000D74A4">
      <w:pPr>
        <w:spacing w:line="360" w:lineRule="auto"/>
        <w:ind w:firstLine="709"/>
        <w:jc w:val="both"/>
        <w:rPr>
          <w:rFonts w:ascii="Times New Roman" w:hAnsi="Times New Roman" w:cs="Times New Roman"/>
          <w:bCs/>
          <w:sz w:val="24"/>
          <w:szCs w:val="24"/>
        </w:rPr>
      </w:pPr>
      <w:r w:rsidRPr="000D74A4">
        <w:rPr>
          <w:rFonts w:ascii="Times New Roman" w:hAnsi="Times New Roman" w:cs="Times New Roman"/>
          <w:sz w:val="24"/>
          <w:szCs w:val="24"/>
        </w:rPr>
        <w:t>Vzdělávání nadaných dětí je</w:t>
      </w:r>
      <w:r w:rsidR="00D652A2" w:rsidRPr="000D74A4">
        <w:rPr>
          <w:rFonts w:ascii="Times New Roman" w:hAnsi="Times New Roman" w:cs="Times New Roman"/>
          <w:sz w:val="24"/>
          <w:szCs w:val="24"/>
        </w:rPr>
        <w:t xml:space="preserve"> uvedeno v rámcovém vzdělávacím programu pro předškolní výchovu. Legislativně je zakotveno ve </w:t>
      </w:r>
      <w:r w:rsidR="00D652A2" w:rsidRPr="000D74A4">
        <w:rPr>
          <w:rFonts w:ascii="Times New Roman" w:hAnsi="Times New Roman" w:cs="Times New Roman"/>
          <w:bCs/>
          <w:color w:val="000000"/>
          <w:sz w:val="24"/>
          <w:szCs w:val="24"/>
        </w:rPr>
        <w:t>školském</w:t>
      </w:r>
      <w:r w:rsidR="00862DCE">
        <w:rPr>
          <w:rFonts w:ascii="Times New Roman" w:hAnsi="Times New Roman" w:cs="Times New Roman"/>
          <w:bCs/>
          <w:color w:val="000000"/>
          <w:sz w:val="24"/>
          <w:szCs w:val="24"/>
        </w:rPr>
        <w:t xml:space="preserve"> zákoně 561/2004 Sb. §16, odst.3 </w:t>
      </w:r>
      <w:r w:rsidR="00A541C3">
        <w:rPr>
          <w:rFonts w:ascii="Times New Roman" w:hAnsi="Times New Roman" w:cs="Times New Roman"/>
          <w:bCs/>
          <w:color w:val="000000"/>
          <w:sz w:val="24"/>
          <w:szCs w:val="24"/>
        </w:rPr>
        <w:t xml:space="preserve">a ve </w:t>
      </w:r>
      <w:r w:rsidR="00D652A2" w:rsidRPr="000D74A4">
        <w:rPr>
          <w:rFonts w:ascii="Times New Roman" w:hAnsi="Times New Roman" w:cs="Times New Roman"/>
          <w:bCs/>
          <w:color w:val="000000"/>
          <w:sz w:val="24"/>
          <w:szCs w:val="24"/>
        </w:rPr>
        <w:t>vyhlášce č.</w:t>
      </w:r>
      <w:r w:rsidR="00035316">
        <w:rPr>
          <w:rFonts w:ascii="Times New Roman" w:hAnsi="Times New Roman" w:cs="Times New Roman"/>
          <w:bCs/>
          <w:color w:val="000000"/>
          <w:sz w:val="24"/>
          <w:szCs w:val="24"/>
        </w:rPr>
        <w:t>27/2016</w:t>
      </w:r>
      <w:r w:rsidR="00D652A2" w:rsidRPr="000D74A4">
        <w:rPr>
          <w:rFonts w:ascii="Times New Roman" w:hAnsi="Times New Roman" w:cs="Times New Roman"/>
          <w:bCs/>
          <w:color w:val="000000"/>
          <w:sz w:val="24"/>
          <w:szCs w:val="24"/>
        </w:rPr>
        <w:t xml:space="preserve"> Sb. o vzdělávání dětí, žáků a studentů se speciálními vzdělávacími potřebami</w:t>
      </w:r>
    </w:p>
    <w:p w14:paraId="28E43C59" w14:textId="49A7FEA9" w:rsidR="000D74A4" w:rsidRPr="000D74A4" w:rsidRDefault="00D652A2" w:rsidP="000D74A4">
      <w:pPr>
        <w:spacing w:line="360" w:lineRule="auto"/>
        <w:ind w:firstLine="709"/>
        <w:jc w:val="both"/>
        <w:rPr>
          <w:rFonts w:ascii="Times New Roman" w:hAnsi="Times New Roman" w:cs="Times New Roman"/>
          <w:sz w:val="24"/>
          <w:szCs w:val="24"/>
        </w:rPr>
      </w:pPr>
      <w:r w:rsidRPr="000D74A4">
        <w:rPr>
          <w:rFonts w:ascii="Times New Roman" w:hAnsi="Times New Roman" w:cs="Times New Roman"/>
          <w:color w:val="000000"/>
          <w:sz w:val="24"/>
          <w:szCs w:val="24"/>
        </w:rPr>
        <w:t>Velmi důležitý faktor pro rozvoj nadání je přiměřená stimulace z okolí. Při aktivní pedagogické práci by měly být přítomny předměty vyvolávající přirozenou dětskou zvídavost. Jedná se například o knih</w:t>
      </w:r>
      <w:r w:rsidR="000D74A4" w:rsidRPr="000D74A4">
        <w:rPr>
          <w:rFonts w:ascii="Times New Roman" w:hAnsi="Times New Roman" w:cs="Times New Roman"/>
          <w:color w:val="000000"/>
          <w:sz w:val="24"/>
          <w:szCs w:val="24"/>
        </w:rPr>
        <w:t>y, hudební nástroje, přístroje.</w:t>
      </w:r>
      <w:r w:rsidR="000D74A4" w:rsidRPr="000D74A4">
        <w:rPr>
          <w:rFonts w:ascii="Times New Roman" w:hAnsi="Times New Roman" w:cs="Times New Roman"/>
          <w:sz w:val="24"/>
          <w:szCs w:val="24"/>
        </w:rPr>
        <w:t xml:space="preserve"> Nesmíme </w:t>
      </w:r>
      <w:r w:rsidR="000F7A15">
        <w:rPr>
          <w:rFonts w:ascii="Times New Roman" w:hAnsi="Times New Roman" w:cs="Times New Roman"/>
          <w:sz w:val="24"/>
          <w:szCs w:val="24"/>
        </w:rPr>
        <w:t>však</w:t>
      </w:r>
      <w:r w:rsidR="000D74A4" w:rsidRPr="000D74A4">
        <w:rPr>
          <w:rFonts w:ascii="Times New Roman" w:hAnsi="Times New Roman" w:cs="Times New Roman"/>
          <w:sz w:val="24"/>
          <w:szCs w:val="24"/>
        </w:rPr>
        <w:t xml:space="preserve"> zapomínat na to, že každé dítě, výjimkou není</w:t>
      </w:r>
      <w:r w:rsidR="000F7A15">
        <w:rPr>
          <w:rFonts w:ascii="Times New Roman" w:hAnsi="Times New Roman" w:cs="Times New Roman"/>
          <w:sz w:val="24"/>
          <w:szCs w:val="24"/>
        </w:rPr>
        <w:t xml:space="preserve"> ani dítě nadané,</w:t>
      </w:r>
      <w:r w:rsidR="000D74A4" w:rsidRPr="000D74A4">
        <w:rPr>
          <w:rFonts w:ascii="Times New Roman" w:hAnsi="Times New Roman" w:cs="Times New Roman"/>
          <w:sz w:val="24"/>
          <w:szCs w:val="24"/>
        </w:rPr>
        <w:t xml:space="preserve"> má potřebu mít volný čas jen samo pro sebe, svůj odpočinek a relaxaci. </w:t>
      </w:r>
      <w:r w:rsidR="000D74A4" w:rsidRPr="000D74A4">
        <w:rPr>
          <w:rFonts w:ascii="Times New Roman" w:hAnsi="Times New Roman" w:cs="Times New Roman"/>
          <w:color w:val="000000"/>
          <w:sz w:val="24"/>
          <w:szCs w:val="24"/>
        </w:rPr>
        <w:t>Mezi vhodné způsoby</w:t>
      </w:r>
      <w:r w:rsidRPr="000D74A4">
        <w:rPr>
          <w:rFonts w:ascii="Times New Roman" w:hAnsi="Times New Roman" w:cs="Times New Roman"/>
          <w:color w:val="000000"/>
          <w:sz w:val="24"/>
          <w:szCs w:val="24"/>
        </w:rPr>
        <w:t xml:space="preserve">, </w:t>
      </w:r>
      <w:r w:rsidR="000D74A4" w:rsidRPr="000D74A4">
        <w:rPr>
          <w:rFonts w:ascii="Times New Roman" w:hAnsi="Times New Roman" w:cs="Times New Roman"/>
          <w:color w:val="000000"/>
          <w:sz w:val="24"/>
          <w:szCs w:val="24"/>
        </w:rPr>
        <w:t>j</w:t>
      </w:r>
      <w:r w:rsidRPr="000D74A4">
        <w:rPr>
          <w:rFonts w:ascii="Times New Roman" w:hAnsi="Times New Roman" w:cs="Times New Roman"/>
          <w:color w:val="000000"/>
          <w:sz w:val="24"/>
          <w:szCs w:val="24"/>
        </w:rPr>
        <w:t xml:space="preserve">ak s dítětem vyplnit volný čas </w:t>
      </w:r>
      <w:r w:rsidR="000D74A4" w:rsidRPr="000D74A4">
        <w:rPr>
          <w:rFonts w:ascii="Times New Roman" w:hAnsi="Times New Roman" w:cs="Times New Roman"/>
          <w:color w:val="000000"/>
          <w:sz w:val="24"/>
          <w:szCs w:val="24"/>
        </w:rPr>
        <w:t xml:space="preserve">patří </w:t>
      </w:r>
      <w:r w:rsidRPr="000D74A4">
        <w:rPr>
          <w:rFonts w:ascii="Times New Roman" w:hAnsi="Times New Roman" w:cs="Times New Roman"/>
          <w:color w:val="000000"/>
          <w:sz w:val="24"/>
          <w:szCs w:val="24"/>
        </w:rPr>
        <w:t>návštěvy muzeí, divadel, sportovních aktivit atp</w:t>
      </w:r>
      <w:r w:rsidR="003B41F6" w:rsidRPr="000D74A4">
        <w:rPr>
          <w:rFonts w:ascii="Times New Roman" w:hAnsi="Times New Roman" w:cs="Times New Roman"/>
          <w:sz w:val="24"/>
          <w:szCs w:val="24"/>
        </w:rPr>
        <w:t>.</w:t>
      </w:r>
      <w:r w:rsidR="000D74A4" w:rsidRPr="000D74A4">
        <w:rPr>
          <w:rFonts w:ascii="Times New Roman" w:hAnsi="Times New Roman" w:cs="Times New Roman"/>
          <w:sz w:val="24"/>
          <w:szCs w:val="24"/>
        </w:rPr>
        <w:t xml:space="preserve"> Rodič by měl ale myslet na věk dítěte a výběr těchto aktivit mu přizpůsobit</w:t>
      </w:r>
      <w:r w:rsidR="003B41F6" w:rsidRPr="000D74A4">
        <w:rPr>
          <w:rFonts w:ascii="Times New Roman" w:hAnsi="Times New Roman" w:cs="Times New Roman"/>
          <w:sz w:val="24"/>
          <w:szCs w:val="24"/>
        </w:rPr>
        <w:t xml:space="preserve">. </w:t>
      </w:r>
    </w:p>
    <w:p w14:paraId="15123074" w14:textId="43E8F323" w:rsidR="003B41F6" w:rsidRPr="000D74A4" w:rsidRDefault="000D74A4" w:rsidP="000D74A4">
      <w:pPr>
        <w:spacing w:line="360" w:lineRule="auto"/>
        <w:ind w:firstLine="709"/>
        <w:jc w:val="both"/>
        <w:rPr>
          <w:rFonts w:ascii="Times New Roman" w:hAnsi="Times New Roman" w:cs="Times New Roman"/>
          <w:sz w:val="24"/>
          <w:szCs w:val="24"/>
        </w:rPr>
      </w:pPr>
      <w:r w:rsidRPr="000D74A4">
        <w:rPr>
          <w:rFonts w:ascii="Times New Roman" w:hAnsi="Times New Roman" w:cs="Times New Roman"/>
          <w:sz w:val="24"/>
          <w:szCs w:val="24"/>
        </w:rPr>
        <w:t>Za přílišnou stimulaci můžeme označit nadměrné zahlcování dítěte různými materiály a neustálé vystavování dítěte tlaku, aby bylo st</w:t>
      </w:r>
      <w:r w:rsidR="00E156E5">
        <w:rPr>
          <w:rFonts w:ascii="Times New Roman" w:hAnsi="Times New Roman" w:cs="Times New Roman"/>
          <w:sz w:val="24"/>
          <w:szCs w:val="24"/>
        </w:rPr>
        <w:t>ále lepší a dosahovalo tak</w:t>
      </w:r>
      <w:r w:rsidRPr="000D74A4">
        <w:rPr>
          <w:rFonts w:ascii="Times New Roman" w:hAnsi="Times New Roman" w:cs="Times New Roman"/>
          <w:sz w:val="24"/>
          <w:szCs w:val="24"/>
        </w:rPr>
        <w:t xml:space="preserve"> lepších výkonů. K této stimulaci velice často dochází v rodinách se ctižádostivými rodiči. </w:t>
      </w:r>
      <w:r w:rsidR="003B41F6" w:rsidRPr="000D74A4">
        <w:rPr>
          <w:rFonts w:ascii="Times New Roman" w:hAnsi="Times New Roman" w:cs="Times New Roman"/>
          <w:sz w:val="24"/>
          <w:szCs w:val="24"/>
        </w:rPr>
        <w:t>(Monks, Ypenburg, 2002).</w:t>
      </w:r>
    </w:p>
    <w:p w14:paraId="18EB3800" w14:textId="1F89F0A4" w:rsidR="003B41F6" w:rsidRPr="00862DCE" w:rsidRDefault="000D74A4" w:rsidP="00862DCE">
      <w:pPr>
        <w:spacing w:line="360" w:lineRule="auto"/>
        <w:ind w:firstLine="709"/>
        <w:rPr>
          <w:rFonts w:ascii="Times New Roman" w:hAnsi="Times New Roman" w:cs="Times New Roman"/>
          <w:sz w:val="24"/>
          <w:szCs w:val="24"/>
        </w:rPr>
      </w:pPr>
      <w:r w:rsidRPr="00862DCE">
        <w:rPr>
          <w:rFonts w:ascii="Times New Roman" w:hAnsi="Times New Roman" w:cs="Times New Roman"/>
          <w:sz w:val="24"/>
          <w:szCs w:val="24"/>
        </w:rPr>
        <w:t xml:space="preserve">Naopak při nedostatečné stimulaci se </w:t>
      </w:r>
      <w:r w:rsidR="00862DCE">
        <w:rPr>
          <w:rFonts w:ascii="Times New Roman" w:hAnsi="Times New Roman" w:cs="Times New Roman"/>
          <w:sz w:val="24"/>
          <w:szCs w:val="24"/>
        </w:rPr>
        <w:t>dobře</w:t>
      </w:r>
      <w:r w:rsidRPr="00862DCE">
        <w:rPr>
          <w:rFonts w:ascii="Times New Roman" w:hAnsi="Times New Roman" w:cs="Times New Roman"/>
          <w:sz w:val="24"/>
          <w:szCs w:val="24"/>
        </w:rPr>
        <w:t xml:space="preserve"> nerozvíjí potenciál u dítěte. Nadané děti mohou ze svých předpokladů získávat potřebné vědomosti</w:t>
      </w:r>
      <w:r w:rsidR="00862DCE" w:rsidRPr="00862DCE">
        <w:rPr>
          <w:rFonts w:ascii="Times New Roman" w:hAnsi="Times New Roman" w:cs="Times New Roman"/>
          <w:sz w:val="24"/>
          <w:szCs w:val="24"/>
        </w:rPr>
        <w:t xml:space="preserve"> a zkušenosti. Oproti vrstevníkům mají tyto děti výhodu, protože dokáží využít všech možností, které jim jejich potenciál nabízí. </w:t>
      </w:r>
      <w:r w:rsidR="003B41F6" w:rsidRPr="00862DCE">
        <w:rPr>
          <w:rFonts w:ascii="Times New Roman" w:hAnsi="Times New Roman" w:cs="Times New Roman"/>
          <w:sz w:val="24"/>
          <w:szCs w:val="24"/>
        </w:rPr>
        <w:t>(Vágnerová, 2002).</w:t>
      </w:r>
    </w:p>
    <w:p w14:paraId="03C91B90" w14:textId="2CB4C253" w:rsidR="009B4C09" w:rsidRPr="004C24AB" w:rsidRDefault="00862DCE" w:rsidP="003B41F6">
      <w:pPr>
        <w:rPr>
          <w:rFonts w:ascii="Times New Roman" w:hAnsi="Times New Roman" w:cs="Times New Roman"/>
          <w:b/>
          <w:sz w:val="24"/>
        </w:rPr>
      </w:pPr>
      <w:r w:rsidRPr="004C24AB">
        <w:rPr>
          <w:rFonts w:ascii="Times New Roman" w:hAnsi="Times New Roman" w:cs="Times New Roman"/>
          <w:b/>
          <w:sz w:val="24"/>
        </w:rPr>
        <w:lastRenderedPageBreak/>
        <w:t>Obecné principy při práci</w:t>
      </w:r>
      <w:r w:rsidR="009B4C09" w:rsidRPr="004C24AB">
        <w:rPr>
          <w:rFonts w:ascii="Times New Roman" w:hAnsi="Times New Roman" w:cs="Times New Roman"/>
          <w:b/>
          <w:sz w:val="24"/>
        </w:rPr>
        <w:t xml:space="preserve"> s nadaným dítětem</w:t>
      </w:r>
    </w:p>
    <w:p w14:paraId="6EA61BE9" w14:textId="6B5114CF" w:rsidR="009B4C09" w:rsidRPr="007B10CF" w:rsidRDefault="000F7A15" w:rsidP="007B10CF">
      <w:pPr>
        <w:spacing w:line="360" w:lineRule="auto"/>
        <w:jc w:val="both"/>
        <w:rPr>
          <w:rFonts w:ascii="Times New Roman" w:hAnsi="Times New Roman" w:cs="Times New Roman"/>
          <w:sz w:val="24"/>
        </w:rPr>
      </w:pPr>
      <w:r w:rsidRPr="007B10CF">
        <w:rPr>
          <w:rFonts w:ascii="Times New Roman" w:hAnsi="Times New Roman" w:cs="Times New Roman"/>
          <w:sz w:val="24"/>
        </w:rPr>
        <w:t xml:space="preserve">V současné </w:t>
      </w:r>
      <w:r w:rsidR="00BE2B86" w:rsidRPr="007B10CF">
        <w:rPr>
          <w:rFonts w:ascii="Times New Roman" w:hAnsi="Times New Roman" w:cs="Times New Roman"/>
          <w:sz w:val="24"/>
        </w:rPr>
        <w:t>době je</w:t>
      </w:r>
      <w:r w:rsidRPr="007B10CF">
        <w:rPr>
          <w:rFonts w:ascii="Times New Roman" w:hAnsi="Times New Roman" w:cs="Times New Roman"/>
          <w:sz w:val="24"/>
        </w:rPr>
        <w:t xml:space="preserve"> vzdělávacím institucím </w:t>
      </w:r>
      <w:r w:rsidR="00BE2B86" w:rsidRPr="007B10CF">
        <w:rPr>
          <w:rFonts w:ascii="Times New Roman" w:hAnsi="Times New Roman" w:cs="Times New Roman"/>
          <w:sz w:val="24"/>
        </w:rPr>
        <w:t>doporučováno využívat tyto obecné principy, které zpracovali autoři Fořtík a Fořtíková, 2007, Hříbková, 2009</w:t>
      </w:r>
      <w:r w:rsidR="007B10CF">
        <w:rPr>
          <w:rFonts w:ascii="Times New Roman" w:hAnsi="Times New Roman" w:cs="Times New Roman"/>
          <w:sz w:val="24"/>
        </w:rPr>
        <w:t xml:space="preserve"> in Havigerová, Křováčková a kol, 2011</w:t>
      </w:r>
      <w:r w:rsidR="00BE2B86" w:rsidRPr="007B10CF">
        <w:rPr>
          <w:rFonts w:ascii="Times New Roman" w:hAnsi="Times New Roman" w:cs="Times New Roman"/>
          <w:sz w:val="24"/>
        </w:rPr>
        <w:t>):</w:t>
      </w:r>
    </w:p>
    <w:p w14:paraId="4F10B53D" w14:textId="55441374" w:rsidR="00BE2B86" w:rsidRPr="007B10CF" w:rsidRDefault="00BE2B86" w:rsidP="007B10CF">
      <w:pPr>
        <w:pStyle w:val="Odstavecseseznamem"/>
        <w:numPr>
          <w:ilvl w:val="0"/>
          <w:numId w:val="10"/>
        </w:numPr>
        <w:spacing w:line="360" w:lineRule="auto"/>
        <w:jc w:val="both"/>
        <w:rPr>
          <w:rFonts w:ascii="Times New Roman" w:hAnsi="Times New Roman" w:cs="Times New Roman"/>
          <w:sz w:val="24"/>
        </w:rPr>
      </w:pPr>
      <w:r w:rsidRPr="007B10CF">
        <w:rPr>
          <w:rFonts w:ascii="Times New Roman" w:hAnsi="Times New Roman" w:cs="Times New Roman"/>
          <w:sz w:val="24"/>
        </w:rPr>
        <w:t xml:space="preserve">Neautoritativní styl komunikace. Na přílišnou autoritu ve výchově, vzdělání </w:t>
      </w:r>
      <w:r w:rsidR="00056AA7">
        <w:rPr>
          <w:rFonts w:ascii="Times New Roman" w:hAnsi="Times New Roman" w:cs="Times New Roman"/>
          <w:sz w:val="24"/>
        </w:rPr>
        <w:br/>
      </w:r>
      <w:r w:rsidRPr="007B10CF">
        <w:rPr>
          <w:rFonts w:ascii="Times New Roman" w:hAnsi="Times New Roman" w:cs="Times New Roman"/>
          <w:sz w:val="24"/>
        </w:rPr>
        <w:t xml:space="preserve">a komunikaci totiž dítě nahlíží jako na osobní křivdu. U dítěte hrozí obrana útokem nebo úplné uzavření se do sebe. </w:t>
      </w:r>
    </w:p>
    <w:p w14:paraId="00B6D23A" w14:textId="4AC7F3E0" w:rsidR="00BE2B86" w:rsidRPr="007B10CF" w:rsidRDefault="00BE2B86" w:rsidP="007B10CF">
      <w:pPr>
        <w:pStyle w:val="Odstavecseseznamem"/>
        <w:numPr>
          <w:ilvl w:val="0"/>
          <w:numId w:val="10"/>
        </w:numPr>
        <w:spacing w:line="360" w:lineRule="auto"/>
        <w:jc w:val="both"/>
        <w:rPr>
          <w:rFonts w:ascii="Times New Roman" w:hAnsi="Times New Roman" w:cs="Times New Roman"/>
          <w:sz w:val="24"/>
        </w:rPr>
      </w:pPr>
      <w:r w:rsidRPr="007B10CF">
        <w:rPr>
          <w:rFonts w:ascii="Times New Roman" w:hAnsi="Times New Roman" w:cs="Times New Roman"/>
          <w:sz w:val="24"/>
        </w:rPr>
        <w:t>Pozorné naslouch</w:t>
      </w:r>
      <w:r w:rsidR="007B10CF">
        <w:rPr>
          <w:rFonts w:ascii="Times New Roman" w:hAnsi="Times New Roman" w:cs="Times New Roman"/>
          <w:sz w:val="24"/>
        </w:rPr>
        <w:t xml:space="preserve">ání. Respektujme a naslouchejme nadaným </w:t>
      </w:r>
      <w:r w:rsidRPr="007B10CF">
        <w:rPr>
          <w:rFonts w:ascii="Times New Roman" w:hAnsi="Times New Roman" w:cs="Times New Roman"/>
          <w:sz w:val="24"/>
        </w:rPr>
        <w:t xml:space="preserve">dětem. </w:t>
      </w:r>
    </w:p>
    <w:p w14:paraId="0CA1C292" w14:textId="73E3A52C" w:rsidR="00BE2B86" w:rsidRPr="007B10CF" w:rsidRDefault="00BE2B86" w:rsidP="007B10CF">
      <w:pPr>
        <w:pStyle w:val="Odstavecseseznamem"/>
        <w:numPr>
          <w:ilvl w:val="0"/>
          <w:numId w:val="10"/>
        </w:numPr>
        <w:spacing w:line="360" w:lineRule="auto"/>
        <w:jc w:val="both"/>
        <w:rPr>
          <w:rFonts w:ascii="Times New Roman" w:hAnsi="Times New Roman" w:cs="Times New Roman"/>
          <w:sz w:val="24"/>
        </w:rPr>
      </w:pPr>
      <w:r w:rsidRPr="007B10CF">
        <w:rPr>
          <w:rFonts w:ascii="Times New Roman" w:hAnsi="Times New Roman" w:cs="Times New Roman"/>
          <w:sz w:val="24"/>
        </w:rPr>
        <w:t>Nenutit nadané děti do činností. Mohli bychom tím zničit přirozenou touhu dítěte objevovat</w:t>
      </w:r>
      <w:r w:rsidR="007B10CF">
        <w:rPr>
          <w:rFonts w:ascii="Times New Roman" w:hAnsi="Times New Roman" w:cs="Times New Roman"/>
          <w:sz w:val="24"/>
        </w:rPr>
        <w:t xml:space="preserve"> a samostatně se projevovat</w:t>
      </w:r>
      <w:r w:rsidRPr="007B10CF">
        <w:rPr>
          <w:rFonts w:ascii="Times New Roman" w:hAnsi="Times New Roman" w:cs="Times New Roman"/>
          <w:sz w:val="24"/>
        </w:rPr>
        <w:t xml:space="preserve">. </w:t>
      </w:r>
    </w:p>
    <w:p w14:paraId="08D279A1" w14:textId="64EABE41" w:rsidR="00BE2B86" w:rsidRPr="007B10CF" w:rsidRDefault="00BE2B86" w:rsidP="007B10CF">
      <w:pPr>
        <w:pStyle w:val="Odstavecseseznamem"/>
        <w:numPr>
          <w:ilvl w:val="0"/>
          <w:numId w:val="10"/>
        </w:numPr>
        <w:spacing w:line="360" w:lineRule="auto"/>
        <w:jc w:val="both"/>
        <w:rPr>
          <w:rFonts w:ascii="Times New Roman" w:hAnsi="Times New Roman" w:cs="Times New Roman"/>
          <w:sz w:val="24"/>
        </w:rPr>
      </w:pPr>
      <w:r w:rsidRPr="007B10CF">
        <w:rPr>
          <w:rFonts w:ascii="Times New Roman" w:hAnsi="Times New Roman" w:cs="Times New Roman"/>
          <w:sz w:val="24"/>
        </w:rPr>
        <w:t xml:space="preserve">Společné hodnocení činností. Díky tomu může dítě přijít na to, že kritika se může stát velmi pozitivním faktorem v rozvoji dítěte. Nadané děti totiž bývají na kritiku velice citlivé. </w:t>
      </w:r>
    </w:p>
    <w:p w14:paraId="7589AA2F" w14:textId="2FAB1EB6" w:rsidR="009B4C09" w:rsidRPr="000069F3" w:rsidRDefault="007B10CF" w:rsidP="003B41F6">
      <w:pPr>
        <w:pStyle w:val="Odstavecseseznamem"/>
        <w:numPr>
          <w:ilvl w:val="0"/>
          <w:numId w:val="10"/>
        </w:numPr>
        <w:spacing w:line="360" w:lineRule="auto"/>
        <w:jc w:val="both"/>
        <w:rPr>
          <w:rFonts w:ascii="Times New Roman" w:hAnsi="Times New Roman" w:cs="Times New Roman"/>
          <w:sz w:val="24"/>
        </w:rPr>
      </w:pPr>
      <w:r w:rsidRPr="007B10CF">
        <w:rPr>
          <w:rFonts w:ascii="Times New Roman" w:hAnsi="Times New Roman" w:cs="Times New Roman"/>
          <w:sz w:val="24"/>
        </w:rPr>
        <w:t xml:space="preserve">Realistická očekávání. Příliš nízká i nadměrná očekávání mohou dítěti uškodit </w:t>
      </w:r>
      <w:r w:rsidR="00056AA7">
        <w:rPr>
          <w:rFonts w:ascii="Times New Roman" w:hAnsi="Times New Roman" w:cs="Times New Roman"/>
          <w:sz w:val="24"/>
        </w:rPr>
        <w:br/>
      </w:r>
      <w:r w:rsidRPr="007B10CF">
        <w:rPr>
          <w:rFonts w:ascii="Times New Roman" w:hAnsi="Times New Roman" w:cs="Times New Roman"/>
          <w:sz w:val="24"/>
        </w:rPr>
        <w:t xml:space="preserve">a frustrovat ho. </w:t>
      </w:r>
    </w:p>
    <w:p w14:paraId="3D52C6AF" w14:textId="77777777" w:rsidR="009B4C09" w:rsidRPr="009B4C09" w:rsidRDefault="009B4C09" w:rsidP="003B41F6">
      <w:pPr>
        <w:rPr>
          <w:b/>
        </w:rPr>
      </w:pPr>
    </w:p>
    <w:p w14:paraId="36AA688E" w14:textId="2105D2CE" w:rsidR="003B41F6" w:rsidRPr="004C24AB" w:rsidRDefault="003B41F6" w:rsidP="003B41F6">
      <w:pPr>
        <w:rPr>
          <w:rFonts w:ascii="Times New Roman" w:hAnsi="Times New Roman" w:cs="Times New Roman"/>
          <w:b/>
          <w:sz w:val="24"/>
        </w:rPr>
      </w:pPr>
      <w:r w:rsidRPr="004C24AB">
        <w:rPr>
          <w:rFonts w:ascii="Times New Roman" w:hAnsi="Times New Roman" w:cs="Times New Roman"/>
          <w:b/>
          <w:sz w:val="24"/>
        </w:rPr>
        <w:t xml:space="preserve">Rozvíjení potenciálu nadaných dětí </w:t>
      </w:r>
      <w:r w:rsidR="00B90265" w:rsidRPr="004C24AB">
        <w:rPr>
          <w:rFonts w:ascii="Times New Roman" w:hAnsi="Times New Roman" w:cs="Times New Roman"/>
          <w:b/>
          <w:sz w:val="24"/>
        </w:rPr>
        <w:t>v předškolním zařízení</w:t>
      </w:r>
    </w:p>
    <w:p w14:paraId="20B4C1D2" w14:textId="5CF560FE" w:rsidR="009C534D" w:rsidRPr="009C534D" w:rsidRDefault="009C534D" w:rsidP="009C534D">
      <w:pPr>
        <w:spacing w:line="360" w:lineRule="auto"/>
        <w:ind w:firstLine="709"/>
        <w:jc w:val="both"/>
        <w:rPr>
          <w:rFonts w:ascii="Times New Roman" w:hAnsi="Times New Roman" w:cs="Times New Roman"/>
          <w:sz w:val="24"/>
          <w:szCs w:val="24"/>
        </w:rPr>
      </w:pPr>
      <w:r w:rsidRPr="009C534D">
        <w:rPr>
          <w:rFonts w:ascii="Times New Roman" w:hAnsi="Times New Roman" w:cs="Times New Roman"/>
          <w:sz w:val="24"/>
          <w:szCs w:val="24"/>
        </w:rPr>
        <w:t>Nesmíme zapomenout na důležitost rozvíjení nadání. Autoři Havigerová, Křováčková a kol, (2011) Doporučují tyto metody, které je však možné užívat i při práci s ostatními dětmi</w:t>
      </w:r>
      <w:r>
        <w:rPr>
          <w:rFonts w:ascii="Times New Roman" w:hAnsi="Times New Roman" w:cs="Times New Roman"/>
          <w:sz w:val="24"/>
          <w:szCs w:val="24"/>
        </w:rPr>
        <w:t>. N</w:t>
      </w:r>
      <w:r w:rsidRPr="009C534D">
        <w:rPr>
          <w:rFonts w:ascii="Times New Roman" w:hAnsi="Times New Roman" w:cs="Times New Roman"/>
          <w:sz w:val="24"/>
          <w:szCs w:val="24"/>
        </w:rPr>
        <w:t xml:space="preserve">ěkdy je ale potřeba </w:t>
      </w:r>
      <w:r>
        <w:rPr>
          <w:rFonts w:ascii="Times New Roman" w:hAnsi="Times New Roman" w:cs="Times New Roman"/>
          <w:sz w:val="24"/>
          <w:szCs w:val="24"/>
        </w:rPr>
        <w:t xml:space="preserve">metody poupravit nebo zvolit </w:t>
      </w:r>
      <w:r w:rsidRPr="009C534D">
        <w:rPr>
          <w:rFonts w:ascii="Times New Roman" w:hAnsi="Times New Roman" w:cs="Times New Roman"/>
          <w:sz w:val="24"/>
          <w:szCs w:val="24"/>
        </w:rPr>
        <w:t xml:space="preserve">snazší variantu. </w:t>
      </w:r>
    </w:p>
    <w:p w14:paraId="6515D0CF" w14:textId="7B0DA09F" w:rsidR="003B41F6" w:rsidRDefault="007B10CF" w:rsidP="009C534D">
      <w:pPr>
        <w:autoSpaceDE w:val="0"/>
        <w:autoSpaceDN w:val="0"/>
        <w:adjustRightInd w:val="0"/>
        <w:spacing w:after="0" w:line="360" w:lineRule="auto"/>
        <w:ind w:left="360" w:firstLine="709"/>
        <w:jc w:val="both"/>
        <w:rPr>
          <w:rFonts w:ascii="Times New Roman" w:hAnsi="Times New Roman" w:cs="Times New Roman"/>
          <w:color w:val="000000"/>
          <w:sz w:val="24"/>
          <w:szCs w:val="24"/>
        </w:rPr>
      </w:pPr>
      <w:r w:rsidRPr="009C534D">
        <w:rPr>
          <w:rFonts w:ascii="Times New Roman" w:hAnsi="Times New Roman" w:cs="Times New Roman"/>
          <w:color w:val="000000"/>
          <w:sz w:val="24"/>
          <w:szCs w:val="24"/>
        </w:rPr>
        <w:t>Při r</w:t>
      </w:r>
      <w:r w:rsidR="003B41F6" w:rsidRPr="009C534D">
        <w:rPr>
          <w:rFonts w:ascii="Times New Roman" w:hAnsi="Times New Roman" w:cs="Times New Roman"/>
          <w:bCs/>
          <w:color w:val="000000"/>
          <w:sz w:val="24"/>
          <w:szCs w:val="24"/>
        </w:rPr>
        <w:t>ozvoj</w:t>
      </w:r>
      <w:r w:rsidRPr="009C534D">
        <w:rPr>
          <w:rFonts w:ascii="Times New Roman" w:hAnsi="Times New Roman" w:cs="Times New Roman"/>
          <w:bCs/>
          <w:color w:val="000000"/>
          <w:sz w:val="24"/>
          <w:szCs w:val="24"/>
        </w:rPr>
        <w:t xml:space="preserve">i dítěte předškolního věku bychom se měli zaměřit především na emocionální a osobnostní charakteristiky, protože právě v tomto </w:t>
      </w:r>
      <w:r w:rsidR="009C534D">
        <w:rPr>
          <w:rFonts w:ascii="Times New Roman" w:hAnsi="Times New Roman" w:cs="Times New Roman"/>
          <w:bCs/>
          <w:color w:val="000000"/>
          <w:sz w:val="24"/>
          <w:szCs w:val="24"/>
        </w:rPr>
        <w:t>období jsou pokládány</w:t>
      </w:r>
      <w:r w:rsidRPr="009C534D">
        <w:rPr>
          <w:rFonts w:ascii="Times New Roman" w:hAnsi="Times New Roman" w:cs="Times New Roman"/>
          <w:bCs/>
          <w:color w:val="000000"/>
          <w:sz w:val="24"/>
          <w:szCs w:val="24"/>
        </w:rPr>
        <w:t xml:space="preserve"> základy osobnosti, které se stávají neměnnými. Do určité doby je však možné je</w:t>
      </w:r>
      <w:r w:rsidR="009C534D">
        <w:rPr>
          <w:rFonts w:ascii="Times New Roman" w:hAnsi="Times New Roman" w:cs="Times New Roman"/>
          <w:bCs/>
          <w:color w:val="000000"/>
          <w:sz w:val="24"/>
          <w:szCs w:val="24"/>
        </w:rPr>
        <w:t>jich</w:t>
      </w:r>
      <w:r w:rsidRPr="009C534D">
        <w:rPr>
          <w:rFonts w:ascii="Times New Roman" w:hAnsi="Times New Roman" w:cs="Times New Roman"/>
          <w:bCs/>
          <w:color w:val="000000"/>
          <w:sz w:val="24"/>
          <w:szCs w:val="24"/>
        </w:rPr>
        <w:t xml:space="preserve"> ob</w:t>
      </w:r>
      <w:r w:rsidR="009C534D">
        <w:rPr>
          <w:rFonts w:ascii="Times New Roman" w:hAnsi="Times New Roman" w:cs="Times New Roman"/>
          <w:bCs/>
          <w:color w:val="000000"/>
          <w:sz w:val="24"/>
          <w:szCs w:val="24"/>
        </w:rPr>
        <w:t>měňování.</w:t>
      </w:r>
      <w:r w:rsidRPr="009C534D">
        <w:rPr>
          <w:rFonts w:ascii="Times New Roman" w:hAnsi="Times New Roman" w:cs="Times New Roman"/>
          <w:color w:val="000000"/>
          <w:sz w:val="24"/>
          <w:szCs w:val="24"/>
        </w:rPr>
        <w:t xml:space="preserve"> Stejně tak důležitý je i intelektový potenciál. Učitel by se měl zaměřovat především na rozvoj volních vlastností, pozitivního myšlení a dovedností sociálních. </w:t>
      </w:r>
      <w:r w:rsidR="009C534D" w:rsidRPr="009C534D">
        <w:rPr>
          <w:rFonts w:ascii="Times New Roman" w:hAnsi="Times New Roman" w:cs="Times New Roman"/>
          <w:color w:val="000000"/>
          <w:sz w:val="24"/>
          <w:szCs w:val="24"/>
        </w:rPr>
        <w:t>Mělo by také docházet k všestrannému rozvoji znalostí a dovedností za pomocí vhodných programů roz</w:t>
      </w:r>
      <w:r w:rsidR="00A00469">
        <w:rPr>
          <w:rFonts w:ascii="Times New Roman" w:hAnsi="Times New Roman" w:cs="Times New Roman"/>
          <w:color w:val="000000"/>
          <w:sz w:val="24"/>
          <w:szCs w:val="24"/>
        </w:rPr>
        <w:t xml:space="preserve">šiřujících všeobecný rozhled </w:t>
      </w:r>
      <w:r w:rsidR="009C534D" w:rsidRPr="009C534D">
        <w:rPr>
          <w:rFonts w:ascii="Times New Roman" w:hAnsi="Times New Roman" w:cs="Times New Roman"/>
          <w:color w:val="000000"/>
          <w:sz w:val="24"/>
          <w:szCs w:val="24"/>
        </w:rPr>
        <w:t xml:space="preserve">a prohlubujících již získaných znalostí. Vhodné je rozvíjet také slabé stránky dítěte a ne jen ty silné. Při rozvoji dítěte se snažíme využít všech příležitostí. Například můžeme dítěti vybírat složitější úlohy nebo úlohy s více možnostmi řešení, díky kterým dítě získá prostor pro projevení vlastní kreativity. </w:t>
      </w:r>
    </w:p>
    <w:p w14:paraId="3A438E49" w14:textId="77777777" w:rsidR="000069F3" w:rsidRDefault="000069F3" w:rsidP="009C534D">
      <w:pPr>
        <w:autoSpaceDE w:val="0"/>
        <w:autoSpaceDN w:val="0"/>
        <w:adjustRightInd w:val="0"/>
        <w:spacing w:after="0" w:line="360" w:lineRule="auto"/>
        <w:ind w:left="360" w:firstLine="709"/>
        <w:jc w:val="both"/>
        <w:rPr>
          <w:rFonts w:ascii="Times New Roman" w:hAnsi="Times New Roman" w:cs="Times New Roman"/>
          <w:color w:val="000000"/>
          <w:sz w:val="24"/>
          <w:szCs w:val="24"/>
        </w:rPr>
      </w:pPr>
    </w:p>
    <w:p w14:paraId="1DB58AB6" w14:textId="5395A1A0" w:rsidR="000069F3" w:rsidRDefault="000069F3" w:rsidP="000069F3">
      <w:pPr>
        <w:autoSpaceDE w:val="0"/>
        <w:autoSpaceDN w:val="0"/>
        <w:adjustRightInd w:val="0"/>
        <w:spacing w:after="0" w:line="360" w:lineRule="auto"/>
        <w:jc w:val="both"/>
        <w:rPr>
          <w:rFonts w:ascii="Times New Roman" w:hAnsi="Times New Roman" w:cs="Times New Roman"/>
          <w:b/>
          <w:color w:val="000000"/>
          <w:sz w:val="24"/>
          <w:szCs w:val="24"/>
        </w:rPr>
      </w:pPr>
      <w:r w:rsidRPr="000069F3">
        <w:rPr>
          <w:rFonts w:ascii="Times New Roman" w:hAnsi="Times New Roman" w:cs="Times New Roman"/>
          <w:b/>
          <w:color w:val="000000"/>
          <w:sz w:val="24"/>
          <w:szCs w:val="24"/>
        </w:rPr>
        <w:t xml:space="preserve">Výběr vhodných úkolů pro nadané děti </w:t>
      </w:r>
      <w:r w:rsidR="004C24AB">
        <w:rPr>
          <w:rFonts w:ascii="Times New Roman" w:hAnsi="Times New Roman" w:cs="Times New Roman"/>
          <w:b/>
          <w:color w:val="000000"/>
          <w:sz w:val="24"/>
          <w:szCs w:val="24"/>
        </w:rPr>
        <w:t xml:space="preserve">v předškolním zařízení </w:t>
      </w:r>
    </w:p>
    <w:p w14:paraId="4CB65592" w14:textId="52C5F03A" w:rsidR="000069F3" w:rsidRPr="00821F4A" w:rsidRDefault="000069F3" w:rsidP="00821F4A">
      <w:pPr>
        <w:autoSpaceDE w:val="0"/>
        <w:autoSpaceDN w:val="0"/>
        <w:adjustRightInd w:val="0"/>
        <w:spacing w:after="0" w:line="360" w:lineRule="auto"/>
        <w:ind w:firstLine="709"/>
        <w:jc w:val="both"/>
        <w:rPr>
          <w:rFonts w:ascii="Times New Roman" w:hAnsi="Times New Roman" w:cs="Times New Roman"/>
          <w:color w:val="000000"/>
          <w:sz w:val="24"/>
          <w:szCs w:val="24"/>
        </w:rPr>
      </w:pPr>
      <w:r w:rsidRPr="00821F4A">
        <w:rPr>
          <w:rFonts w:ascii="Times New Roman" w:hAnsi="Times New Roman" w:cs="Times New Roman"/>
          <w:color w:val="000000"/>
          <w:sz w:val="24"/>
          <w:szCs w:val="24"/>
        </w:rPr>
        <w:lastRenderedPageBreak/>
        <w:t>Při výběru vhodných úloh pro nadané děti je potřeba, aby měl učitel stále na mysli, že bude pravděpodobně pracovat s celou dětskou skupinou, v níž ne každé dítě dokáže</w:t>
      </w:r>
      <w:r w:rsidR="00E156E5">
        <w:rPr>
          <w:rFonts w:ascii="Times New Roman" w:hAnsi="Times New Roman" w:cs="Times New Roman"/>
          <w:color w:val="000000"/>
          <w:sz w:val="24"/>
          <w:szCs w:val="24"/>
        </w:rPr>
        <w:t xml:space="preserve"> splnit</w:t>
      </w:r>
      <w:r w:rsidRPr="00821F4A">
        <w:rPr>
          <w:rFonts w:ascii="Times New Roman" w:hAnsi="Times New Roman" w:cs="Times New Roman"/>
          <w:color w:val="000000"/>
          <w:sz w:val="24"/>
          <w:szCs w:val="24"/>
        </w:rPr>
        <w:t xml:space="preserve"> </w:t>
      </w:r>
      <w:r w:rsidR="00056AA7">
        <w:rPr>
          <w:rFonts w:ascii="Times New Roman" w:hAnsi="Times New Roman" w:cs="Times New Roman"/>
          <w:color w:val="000000"/>
          <w:sz w:val="24"/>
          <w:szCs w:val="24"/>
        </w:rPr>
        <w:br/>
      </w:r>
      <w:r w:rsidRPr="00821F4A">
        <w:rPr>
          <w:rFonts w:ascii="Times New Roman" w:hAnsi="Times New Roman" w:cs="Times New Roman"/>
          <w:color w:val="000000"/>
          <w:sz w:val="24"/>
          <w:szCs w:val="24"/>
        </w:rPr>
        <w:t xml:space="preserve">i nejobtížnější variantu úkolu. </w:t>
      </w:r>
      <w:r w:rsidR="00E156E5">
        <w:rPr>
          <w:rFonts w:ascii="Times New Roman" w:hAnsi="Times New Roman" w:cs="Times New Roman"/>
          <w:color w:val="000000"/>
          <w:sz w:val="24"/>
          <w:szCs w:val="24"/>
        </w:rPr>
        <w:t>Proto je doporučeno</w:t>
      </w:r>
      <w:r w:rsidRPr="00821F4A">
        <w:rPr>
          <w:rFonts w:ascii="Times New Roman" w:hAnsi="Times New Roman" w:cs="Times New Roman"/>
          <w:color w:val="000000"/>
          <w:sz w:val="24"/>
          <w:szCs w:val="24"/>
        </w:rPr>
        <w:t xml:space="preserve"> řídit se těmito postupy: </w:t>
      </w:r>
    </w:p>
    <w:p w14:paraId="57E8E6C3" w14:textId="72B3FC67" w:rsidR="000069F3" w:rsidRPr="00821F4A" w:rsidRDefault="000069F3" w:rsidP="00821F4A">
      <w:pPr>
        <w:autoSpaceDE w:val="0"/>
        <w:autoSpaceDN w:val="0"/>
        <w:adjustRightInd w:val="0"/>
        <w:spacing w:after="0" w:line="360" w:lineRule="auto"/>
        <w:ind w:firstLine="709"/>
        <w:jc w:val="both"/>
        <w:rPr>
          <w:rFonts w:ascii="Times New Roman" w:hAnsi="Times New Roman" w:cs="Times New Roman"/>
          <w:color w:val="000000"/>
          <w:sz w:val="24"/>
          <w:szCs w:val="24"/>
        </w:rPr>
      </w:pPr>
      <w:r w:rsidRPr="00821F4A">
        <w:rPr>
          <w:rFonts w:ascii="Times New Roman" w:hAnsi="Times New Roman" w:cs="Times New Roman"/>
          <w:color w:val="000000"/>
          <w:sz w:val="24"/>
          <w:szCs w:val="24"/>
        </w:rPr>
        <w:t xml:space="preserve">Pedagog by při své práci s dětmi vybírat spíše komplexnější úkoly než úkoly úzce zaměřené. </w:t>
      </w:r>
      <w:r w:rsidR="00821F4A" w:rsidRPr="00821F4A">
        <w:rPr>
          <w:rFonts w:ascii="Times New Roman" w:hAnsi="Times New Roman" w:cs="Times New Roman"/>
          <w:color w:val="000000"/>
          <w:sz w:val="24"/>
          <w:szCs w:val="24"/>
        </w:rPr>
        <w:t xml:space="preserve">To znamená, že úkoly by měly být zaměřeny na více oblastí osobnosti a ne jen např. na pohybové schopnosti. Dále by měl učitel zařazovat takové úkoly, ve kterých kdykoli může zvýšit nebo snížit obtížnost a průběžně si zaznamenává problémy a neočekávané reakce dětí, což příště umožní úpravu činností a jejich opakované zařazení mezi vzdělávací aktivity. Učitel by se měl snažit také o začlenění kooperativních i kompetitivních činností. Díky vyváženosti aktivit, při kterých musí děti vzájemně spolupracovat i projevit svoji soutěživost se tak velice dobře rozvíjí sociální potřeby dětí. </w:t>
      </w:r>
    </w:p>
    <w:p w14:paraId="47A6AAD2" w14:textId="77777777" w:rsidR="00DD2349" w:rsidRDefault="00E156E5" w:rsidP="00DD2349">
      <w:pPr>
        <w:jc w:val="center"/>
        <w:rPr>
          <w:rFonts w:ascii="MinionPro-Bold" w:hAnsi="MinionPro-Bold" w:cs="MinionPro-Bold"/>
          <w:b/>
          <w:bCs/>
        </w:rPr>
      </w:pPr>
      <w:r>
        <w:rPr>
          <w:rFonts w:ascii="MinionPro-Bold" w:hAnsi="MinionPro-Bold" w:cs="MinionPro-Bold"/>
          <w:b/>
          <w:bCs/>
        </w:rPr>
        <w:br w:type="page"/>
      </w:r>
    </w:p>
    <w:p w14:paraId="327E3E9C" w14:textId="77777777" w:rsidR="00DD2349" w:rsidRDefault="00DD2349" w:rsidP="00DD2349">
      <w:pPr>
        <w:jc w:val="center"/>
        <w:rPr>
          <w:rFonts w:ascii="MinionPro-Bold" w:hAnsi="MinionPro-Bold" w:cs="MinionPro-Bold"/>
          <w:b/>
          <w:bCs/>
        </w:rPr>
      </w:pPr>
    </w:p>
    <w:p w14:paraId="3034AC22" w14:textId="77777777" w:rsidR="00DD2349" w:rsidRDefault="00DD2349" w:rsidP="00DD2349">
      <w:pPr>
        <w:jc w:val="center"/>
        <w:rPr>
          <w:rFonts w:ascii="MinionPro-Bold" w:hAnsi="MinionPro-Bold" w:cs="MinionPro-Bold"/>
          <w:b/>
          <w:bCs/>
        </w:rPr>
      </w:pPr>
    </w:p>
    <w:p w14:paraId="6FBC5670" w14:textId="77777777" w:rsidR="00DD2349" w:rsidRDefault="00DD2349" w:rsidP="00DD2349">
      <w:pPr>
        <w:jc w:val="center"/>
        <w:rPr>
          <w:rFonts w:ascii="MinionPro-Bold" w:hAnsi="MinionPro-Bold" w:cs="MinionPro-Bold"/>
          <w:b/>
          <w:bCs/>
        </w:rPr>
      </w:pPr>
    </w:p>
    <w:p w14:paraId="274CE879" w14:textId="77777777" w:rsidR="00DD2349" w:rsidRDefault="00DD2349" w:rsidP="00DD2349">
      <w:pPr>
        <w:jc w:val="center"/>
        <w:rPr>
          <w:rFonts w:ascii="MinionPro-Bold" w:hAnsi="MinionPro-Bold" w:cs="MinionPro-Bold"/>
          <w:b/>
          <w:bCs/>
        </w:rPr>
      </w:pPr>
    </w:p>
    <w:p w14:paraId="4C7F1F15" w14:textId="77777777" w:rsidR="00DD2349" w:rsidRDefault="00DD2349" w:rsidP="00DD2349">
      <w:pPr>
        <w:jc w:val="center"/>
        <w:rPr>
          <w:rFonts w:ascii="MinionPro-Bold" w:hAnsi="MinionPro-Bold" w:cs="MinionPro-Bold"/>
          <w:b/>
          <w:bCs/>
        </w:rPr>
      </w:pPr>
    </w:p>
    <w:p w14:paraId="71E378B5" w14:textId="77777777" w:rsidR="00DD2349" w:rsidRDefault="00DD2349" w:rsidP="00DD2349">
      <w:pPr>
        <w:jc w:val="center"/>
        <w:rPr>
          <w:rFonts w:ascii="MinionPro-Bold" w:hAnsi="MinionPro-Bold" w:cs="MinionPro-Bold"/>
          <w:b/>
          <w:bCs/>
        </w:rPr>
      </w:pPr>
    </w:p>
    <w:p w14:paraId="0B9F28C2" w14:textId="77777777" w:rsidR="00942F3A" w:rsidRDefault="00942F3A" w:rsidP="00DD2349">
      <w:pPr>
        <w:jc w:val="center"/>
        <w:rPr>
          <w:rFonts w:ascii="MinionPro-Bold" w:hAnsi="MinionPro-Bold" w:cs="MinionPro-Bold"/>
          <w:b/>
          <w:bCs/>
        </w:rPr>
      </w:pPr>
    </w:p>
    <w:p w14:paraId="73EB433C" w14:textId="77777777" w:rsidR="00942F3A" w:rsidRDefault="00942F3A" w:rsidP="00DD2349">
      <w:pPr>
        <w:jc w:val="center"/>
        <w:rPr>
          <w:rFonts w:ascii="MinionPro-Bold" w:hAnsi="MinionPro-Bold" w:cs="MinionPro-Bold"/>
          <w:b/>
          <w:bCs/>
        </w:rPr>
      </w:pPr>
    </w:p>
    <w:p w14:paraId="237F4DCF" w14:textId="77777777" w:rsidR="00942F3A" w:rsidRDefault="00942F3A" w:rsidP="00DD2349">
      <w:pPr>
        <w:jc w:val="center"/>
        <w:rPr>
          <w:rFonts w:ascii="MinionPro-Bold" w:hAnsi="MinionPro-Bold" w:cs="MinionPro-Bold"/>
          <w:b/>
          <w:bCs/>
        </w:rPr>
      </w:pPr>
    </w:p>
    <w:p w14:paraId="65D8BF29" w14:textId="77777777" w:rsidR="00942F3A" w:rsidRDefault="00942F3A" w:rsidP="00DD2349">
      <w:pPr>
        <w:jc w:val="center"/>
        <w:rPr>
          <w:rFonts w:ascii="MinionPro-Bold" w:hAnsi="MinionPro-Bold" w:cs="MinionPro-Bold"/>
          <w:b/>
          <w:bCs/>
        </w:rPr>
      </w:pPr>
    </w:p>
    <w:p w14:paraId="3E9A9B7C" w14:textId="77777777" w:rsidR="00DD2349" w:rsidRDefault="00DD2349" w:rsidP="00DD2349">
      <w:pPr>
        <w:jc w:val="center"/>
        <w:rPr>
          <w:rFonts w:ascii="MinionPro-Bold" w:hAnsi="MinionPro-Bold" w:cs="MinionPro-Bold"/>
          <w:b/>
          <w:bCs/>
        </w:rPr>
      </w:pPr>
    </w:p>
    <w:p w14:paraId="43D83A27" w14:textId="77777777" w:rsidR="00DD2349" w:rsidRDefault="00DD2349" w:rsidP="00DD2349">
      <w:pPr>
        <w:jc w:val="center"/>
        <w:rPr>
          <w:rFonts w:ascii="MinionPro-Bold" w:hAnsi="MinionPro-Bold" w:cs="MinionPro-Bold"/>
          <w:b/>
          <w:bCs/>
        </w:rPr>
      </w:pPr>
    </w:p>
    <w:p w14:paraId="26AD11D7" w14:textId="5FF4195F" w:rsidR="00DD2349" w:rsidRPr="00D407D4" w:rsidRDefault="00DD2349" w:rsidP="00DD2349">
      <w:pPr>
        <w:jc w:val="center"/>
        <w:rPr>
          <w:rFonts w:ascii="Times New Roman" w:hAnsi="Times New Roman" w:cs="Times New Roman"/>
          <w:bCs/>
          <w:sz w:val="44"/>
          <w:szCs w:val="36"/>
        </w:rPr>
      </w:pPr>
      <w:r w:rsidRPr="00D407D4">
        <w:rPr>
          <w:rFonts w:ascii="Times New Roman" w:hAnsi="Times New Roman" w:cs="Times New Roman"/>
          <w:bCs/>
          <w:sz w:val="44"/>
          <w:szCs w:val="36"/>
        </w:rPr>
        <w:t>Praktická část</w:t>
      </w:r>
    </w:p>
    <w:p w14:paraId="25DFF878" w14:textId="79300D81" w:rsidR="00DD2349" w:rsidRDefault="00DD2349">
      <w:pPr>
        <w:rPr>
          <w:rFonts w:ascii="MinionPro-Bold" w:hAnsi="MinionPro-Bold" w:cs="MinionPro-Bold"/>
          <w:b/>
          <w:bCs/>
        </w:rPr>
      </w:pPr>
      <w:r>
        <w:rPr>
          <w:rFonts w:ascii="MinionPro-Bold" w:hAnsi="MinionPro-Bold" w:cs="MinionPro-Bold"/>
          <w:b/>
          <w:bCs/>
        </w:rPr>
        <w:br w:type="page"/>
      </w:r>
    </w:p>
    <w:p w14:paraId="54570635" w14:textId="289AA29A" w:rsidR="00DD2349" w:rsidRPr="00815802" w:rsidRDefault="00445117" w:rsidP="00A00469">
      <w:pPr>
        <w:pStyle w:val="Nadpis1"/>
        <w:spacing w:line="360" w:lineRule="auto"/>
        <w:ind w:left="1069"/>
        <w:rPr>
          <w:b/>
        </w:rPr>
      </w:pPr>
      <w:bookmarkStart w:id="26" w:name="_Toc73656605"/>
      <w:r w:rsidRPr="00815802">
        <w:rPr>
          <w:b/>
        </w:rPr>
        <w:lastRenderedPageBreak/>
        <w:t xml:space="preserve">5 </w:t>
      </w:r>
      <w:r w:rsidR="00DD2349" w:rsidRPr="00815802">
        <w:rPr>
          <w:b/>
        </w:rPr>
        <w:t>Praktická část</w:t>
      </w:r>
      <w:bookmarkEnd w:id="26"/>
      <w:r w:rsidR="00DD2349" w:rsidRPr="00815802">
        <w:rPr>
          <w:b/>
        </w:rPr>
        <w:t xml:space="preserve"> </w:t>
      </w:r>
    </w:p>
    <w:p w14:paraId="129A9823" w14:textId="32781D93" w:rsidR="00DD2349" w:rsidRPr="00815802" w:rsidRDefault="00035316" w:rsidP="00A00469">
      <w:pPr>
        <w:pStyle w:val="Nadpis2"/>
        <w:spacing w:line="360" w:lineRule="auto"/>
        <w:ind w:left="2501" w:hanging="709"/>
        <w:rPr>
          <w:b/>
          <w:sz w:val="30"/>
          <w:szCs w:val="30"/>
        </w:rPr>
      </w:pPr>
      <w:bookmarkStart w:id="27" w:name="_Toc73656606"/>
      <w:r>
        <w:rPr>
          <w:b/>
          <w:sz w:val="30"/>
          <w:szCs w:val="30"/>
        </w:rPr>
        <w:t>5.1</w:t>
      </w:r>
      <w:r w:rsidR="00445117" w:rsidRPr="00815802">
        <w:rPr>
          <w:b/>
          <w:sz w:val="30"/>
          <w:szCs w:val="30"/>
        </w:rPr>
        <w:t xml:space="preserve"> </w:t>
      </w:r>
      <w:r w:rsidR="00DD2349" w:rsidRPr="00815802">
        <w:rPr>
          <w:b/>
          <w:sz w:val="30"/>
          <w:szCs w:val="30"/>
        </w:rPr>
        <w:t>Charakteristika výzkumné části</w:t>
      </w:r>
      <w:bookmarkEnd w:id="27"/>
      <w:r w:rsidR="00DD2349" w:rsidRPr="00815802">
        <w:rPr>
          <w:b/>
          <w:sz w:val="30"/>
          <w:szCs w:val="30"/>
        </w:rPr>
        <w:t xml:space="preserve"> </w:t>
      </w:r>
    </w:p>
    <w:p w14:paraId="4FCB33B5" w14:textId="6E6B64A2" w:rsidR="00DD2349" w:rsidRPr="007A1FD5"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 xml:space="preserve">V praktické části bakalářské práce </w:t>
      </w:r>
      <w:r w:rsidR="00035316">
        <w:rPr>
          <w:rFonts w:ascii="Times New Roman" w:hAnsi="Times New Roman" w:cs="Times New Roman"/>
          <w:sz w:val="24"/>
        </w:rPr>
        <w:t>jsme zvolili</w:t>
      </w:r>
      <w:r w:rsidRPr="007A1FD5">
        <w:rPr>
          <w:rFonts w:ascii="Times New Roman" w:hAnsi="Times New Roman" w:cs="Times New Roman"/>
          <w:sz w:val="24"/>
        </w:rPr>
        <w:t xml:space="preserve"> metodu případové studie, která je kvalitativního charakteru. Kazuistika je v tomto případě zaměřena na jedno konkrétní dítě předškolního věku s identifikovaným mimořádným nadáním, po návštěvě pedagogicko</w:t>
      </w:r>
      <w:r w:rsidR="00A00469">
        <w:rPr>
          <w:rFonts w:ascii="Times New Roman" w:hAnsi="Times New Roman" w:cs="Times New Roman"/>
          <w:sz w:val="24"/>
        </w:rPr>
        <w:t>-</w:t>
      </w:r>
      <w:r w:rsidRPr="007A1FD5">
        <w:rPr>
          <w:rFonts w:ascii="Times New Roman" w:hAnsi="Times New Roman" w:cs="Times New Roman"/>
          <w:sz w:val="24"/>
        </w:rPr>
        <w:t xml:space="preserve">psychologické poradny a klinické psycholožky. K realizaci případové studie </w:t>
      </w:r>
      <w:r w:rsidR="00AF651D">
        <w:rPr>
          <w:rFonts w:ascii="Times New Roman" w:hAnsi="Times New Roman" w:cs="Times New Roman"/>
          <w:sz w:val="24"/>
        </w:rPr>
        <w:t>bylo využito</w:t>
      </w:r>
      <w:r w:rsidRPr="007A1FD5">
        <w:rPr>
          <w:rFonts w:ascii="Times New Roman" w:hAnsi="Times New Roman" w:cs="Times New Roman"/>
          <w:sz w:val="24"/>
        </w:rPr>
        <w:t xml:space="preserve"> další</w:t>
      </w:r>
      <w:r w:rsidR="00035316">
        <w:rPr>
          <w:rFonts w:ascii="Times New Roman" w:hAnsi="Times New Roman" w:cs="Times New Roman"/>
          <w:sz w:val="24"/>
        </w:rPr>
        <w:t>ch metod</w:t>
      </w:r>
      <w:r w:rsidRPr="007A1FD5">
        <w:rPr>
          <w:rFonts w:ascii="Times New Roman" w:hAnsi="Times New Roman" w:cs="Times New Roman"/>
          <w:sz w:val="24"/>
        </w:rPr>
        <w:t xml:space="preserve"> – polostrukturovaného rozhovoru</w:t>
      </w:r>
      <w:r w:rsidR="00035316">
        <w:rPr>
          <w:rFonts w:ascii="Times New Roman" w:hAnsi="Times New Roman" w:cs="Times New Roman"/>
          <w:sz w:val="24"/>
        </w:rPr>
        <w:t xml:space="preserve"> a dlouhodobého pozorování</w:t>
      </w:r>
      <w:r w:rsidRPr="007A1FD5">
        <w:rPr>
          <w:rFonts w:ascii="Times New Roman" w:hAnsi="Times New Roman" w:cs="Times New Roman"/>
          <w:sz w:val="24"/>
        </w:rPr>
        <w:t xml:space="preserve">. </w:t>
      </w:r>
    </w:p>
    <w:p w14:paraId="418B7B0C" w14:textId="0E9DBF2F" w:rsidR="00DD2349" w:rsidRPr="00AF651D" w:rsidRDefault="00DD2349" w:rsidP="00DD1E21">
      <w:pPr>
        <w:spacing w:line="360" w:lineRule="auto"/>
        <w:ind w:firstLine="709"/>
        <w:jc w:val="both"/>
        <w:rPr>
          <w:rFonts w:ascii="Times New Roman" w:hAnsi="Times New Roman" w:cs="Times New Roman"/>
          <w:sz w:val="28"/>
        </w:rPr>
      </w:pPr>
      <w:r w:rsidRPr="007A1FD5">
        <w:rPr>
          <w:rFonts w:ascii="Times New Roman" w:hAnsi="Times New Roman" w:cs="Times New Roman"/>
          <w:sz w:val="24"/>
        </w:rPr>
        <w:t>Hlavním úkolem te</w:t>
      </w:r>
      <w:r w:rsidR="006D5730">
        <w:rPr>
          <w:rFonts w:ascii="Times New Roman" w:hAnsi="Times New Roman" w:cs="Times New Roman"/>
          <w:sz w:val="24"/>
        </w:rPr>
        <w:t>oretické části je</w:t>
      </w:r>
      <w:r w:rsidRPr="007A1FD5">
        <w:rPr>
          <w:rFonts w:ascii="Times New Roman" w:hAnsi="Times New Roman" w:cs="Times New Roman"/>
          <w:sz w:val="24"/>
        </w:rPr>
        <w:t xml:space="preserve"> seznámení</w:t>
      </w:r>
      <w:r w:rsidR="006D5730">
        <w:rPr>
          <w:rFonts w:ascii="Times New Roman" w:hAnsi="Times New Roman" w:cs="Times New Roman"/>
          <w:sz w:val="24"/>
        </w:rPr>
        <w:t xml:space="preserve"> se</w:t>
      </w:r>
      <w:r w:rsidR="00A2580B">
        <w:rPr>
          <w:rFonts w:ascii="Times New Roman" w:hAnsi="Times New Roman" w:cs="Times New Roman"/>
          <w:sz w:val="24"/>
        </w:rPr>
        <w:t xml:space="preserve"> s problematikou nadání, což se</w:t>
      </w:r>
      <w:r w:rsidRPr="007A1FD5">
        <w:rPr>
          <w:rFonts w:ascii="Times New Roman" w:hAnsi="Times New Roman" w:cs="Times New Roman"/>
          <w:sz w:val="24"/>
        </w:rPr>
        <w:t xml:space="preserve"> v dnešní době </w:t>
      </w:r>
      <w:r w:rsidR="00A2580B">
        <w:rPr>
          <w:rFonts w:ascii="Times New Roman" w:hAnsi="Times New Roman" w:cs="Times New Roman"/>
          <w:sz w:val="24"/>
        </w:rPr>
        <w:t xml:space="preserve">stává </w:t>
      </w:r>
      <w:r w:rsidRPr="007A1FD5">
        <w:rPr>
          <w:rFonts w:ascii="Times New Roman" w:hAnsi="Times New Roman" w:cs="Times New Roman"/>
          <w:sz w:val="24"/>
        </w:rPr>
        <w:t>st</w:t>
      </w:r>
      <w:r w:rsidR="00A2580B">
        <w:rPr>
          <w:rFonts w:ascii="Times New Roman" w:hAnsi="Times New Roman" w:cs="Times New Roman"/>
          <w:sz w:val="24"/>
        </w:rPr>
        <w:t>ále diskutovanější oblastí</w:t>
      </w:r>
      <w:r w:rsidRPr="007A1FD5">
        <w:rPr>
          <w:rFonts w:ascii="Times New Roman" w:hAnsi="Times New Roman" w:cs="Times New Roman"/>
          <w:sz w:val="24"/>
        </w:rPr>
        <w:t xml:space="preserve">. Dále seznámení se s charakteristickými znaky nadaného dítěte, průběhem jeho socializace a také pedagogickým přístupem při vzdělávání těchto dětí v mateřských školách. Tyto teoretické poznatky lze využít jak v pedagogické v praxi, tak v rodinném prostředí k tomu, abychom snadněji dokázali rozpoznat nadání u dítěte a to tak dostalo </w:t>
      </w:r>
      <w:r w:rsidRPr="007A1FD5">
        <w:rPr>
          <w:rFonts w:ascii="Times New Roman" w:hAnsi="Times New Roman" w:cs="Times New Roman"/>
          <w:sz w:val="24"/>
          <w:szCs w:val="24"/>
        </w:rPr>
        <w:t>možnost vzdělávat se podle svých individuálních potřeb a nepotlačovat tak svůj potenciál.</w:t>
      </w:r>
      <w:r w:rsidR="00AF651D" w:rsidRPr="00AF651D">
        <w:t xml:space="preserve"> </w:t>
      </w:r>
      <w:r w:rsidR="00AF651D" w:rsidRPr="00AF651D">
        <w:rPr>
          <w:rFonts w:ascii="Times New Roman" w:hAnsi="Times New Roman" w:cs="Times New Roman"/>
          <w:sz w:val="24"/>
        </w:rPr>
        <w:t xml:space="preserve">V praktické části pak usilujeme o vytvoření komplexního obrazu výchovně vzdělávací reality u dítěte s nadáním předškolního věku v praxi. Prostřednictvím kazuistické studie chceme nastínit některé dílčí aspekty této problematiky u konkrétního participanta </w:t>
      </w:r>
      <w:r w:rsidR="00056AA7">
        <w:rPr>
          <w:rFonts w:ascii="Times New Roman" w:hAnsi="Times New Roman" w:cs="Times New Roman"/>
          <w:sz w:val="24"/>
        </w:rPr>
        <w:br/>
      </w:r>
      <w:r w:rsidR="00AF651D" w:rsidRPr="00AF651D">
        <w:rPr>
          <w:rFonts w:ascii="Times New Roman" w:hAnsi="Times New Roman" w:cs="Times New Roman"/>
          <w:sz w:val="24"/>
        </w:rPr>
        <w:t>a porovnat je s teoretickými poznatky.</w:t>
      </w:r>
    </w:p>
    <w:p w14:paraId="1EFC6277" w14:textId="6E7E5CC2" w:rsidR="00DD2349" w:rsidRPr="00815802" w:rsidRDefault="00A541C3" w:rsidP="00A00469">
      <w:pPr>
        <w:pStyle w:val="Nadpis2"/>
        <w:spacing w:line="360" w:lineRule="auto"/>
        <w:ind w:left="2501" w:hanging="709"/>
        <w:jc w:val="both"/>
        <w:rPr>
          <w:b/>
          <w:sz w:val="30"/>
          <w:szCs w:val="30"/>
        </w:rPr>
      </w:pPr>
      <w:bookmarkStart w:id="28" w:name="_Toc73656607"/>
      <w:r>
        <w:rPr>
          <w:b/>
          <w:sz w:val="30"/>
          <w:szCs w:val="30"/>
        </w:rPr>
        <w:t>5.2</w:t>
      </w:r>
      <w:r w:rsidR="00445117" w:rsidRPr="00815802">
        <w:rPr>
          <w:b/>
          <w:sz w:val="30"/>
          <w:szCs w:val="30"/>
        </w:rPr>
        <w:t xml:space="preserve"> </w:t>
      </w:r>
      <w:r w:rsidR="00DD2349" w:rsidRPr="00815802">
        <w:rPr>
          <w:b/>
          <w:sz w:val="30"/>
          <w:szCs w:val="30"/>
        </w:rPr>
        <w:t>Cíl výzkumné části</w:t>
      </w:r>
      <w:bookmarkEnd w:id="28"/>
      <w:r w:rsidR="00DD2349" w:rsidRPr="00815802">
        <w:rPr>
          <w:b/>
          <w:sz w:val="30"/>
          <w:szCs w:val="30"/>
        </w:rPr>
        <w:t xml:space="preserve"> </w:t>
      </w:r>
    </w:p>
    <w:p w14:paraId="0F4DB95E" w14:textId="54BC26F2" w:rsidR="009B5D69" w:rsidRPr="009B5D69" w:rsidRDefault="00035316" w:rsidP="00DD1E21">
      <w:pPr>
        <w:spacing w:line="360" w:lineRule="auto"/>
        <w:ind w:firstLine="709"/>
        <w:jc w:val="both"/>
        <w:rPr>
          <w:rFonts w:ascii="Times New Roman" w:hAnsi="Times New Roman" w:cs="Times New Roman"/>
          <w:sz w:val="24"/>
        </w:rPr>
      </w:pPr>
      <w:r w:rsidRPr="00035316">
        <w:rPr>
          <w:rFonts w:ascii="Times New Roman" w:hAnsi="Times New Roman" w:cs="Times New Roman"/>
          <w:sz w:val="24"/>
        </w:rPr>
        <w:t>V praktické části, na základě zvolených metod, blíže popisujeme a analyzujeme situaci nadaného dítěte v předškolním věku.</w:t>
      </w:r>
      <w:r w:rsidRPr="00035316">
        <w:rPr>
          <w:sz w:val="24"/>
        </w:rPr>
        <w:t xml:space="preserve"> </w:t>
      </w:r>
      <w:r w:rsidR="00245775">
        <w:rPr>
          <w:rFonts w:ascii="Times New Roman" w:hAnsi="Times New Roman" w:cs="Times New Roman"/>
          <w:sz w:val="24"/>
        </w:rPr>
        <w:t>Hlavním cílem výzkumu je</w:t>
      </w:r>
      <w:r w:rsidR="001C4BD5">
        <w:rPr>
          <w:rFonts w:ascii="Times New Roman" w:hAnsi="Times New Roman" w:cs="Times New Roman"/>
          <w:sz w:val="24"/>
        </w:rPr>
        <w:t xml:space="preserve"> podrob</w:t>
      </w:r>
      <w:r w:rsidR="00EA480F">
        <w:rPr>
          <w:rFonts w:ascii="Times New Roman" w:hAnsi="Times New Roman" w:cs="Times New Roman"/>
          <w:sz w:val="24"/>
        </w:rPr>
        <w:t>něji nahlédnout na problematiku nadání. Také se zaměřit na to, jak nadané děti na svět nahlíží a dostat tak možnost v</w:t>
      </w:r>
      <w:r w:rsidR="001C4BD5">
        <w:rPr>
          <w:rFonts w:ascii="Times New Roman" w:hAnsi="Times New Roman" w:cs="Times New Roman"/>
          <w:sz w:val="24"/>
        </w:rPr>
        <w:t>íce jim porozumět. Také si ověříme,</w:t>
      </w:r>
      <w:r w:rsidR="00DD2349" w:rsidRPr="007A1FD5">
        <w:rPr>
          <w:rFonts w:ascii="Times New Roman" w:hAnsi="Times New Roman" w:cs="Times New Roman"/>
          <w:sz w:val="24"/>
        </w:rPr>
        <w:t xml:space="preserve"> zda se teoretické poznatky liší nebo shodují s p</w:t>
      </w:r>
      <w:r w:rsidR="001C4BD5">
        <w:rPr>
          <w:rFonts w:ascii="Times New Roman" w:hAnsi="Times New Roman" w:cs="Times New Roman"/>
          <w:sz w:val="24"/>
        </w:rPr>
        <w:t>raxí. Snažil</w:t>
      </w:r>
      <w:r w:rsidR="00AF651D">
        <w:rPr>
          <w:rFonts w:ascii="Times New Roman" w:hAnsi="Times New Roman" w:cs="Times New Roman"/>
          <w:sz w:val="24"/>
        </w:rPr>
        <w:t xml:space="preserve">i jsme </w:t>
      </w:r>
      <w:r w:rsidR="001C4BD5">
        <w:rPr>
          <w:rFonts w:ascii="Times New Roman" w:hAnsi="Times New Roman" w:cs="Times New Roman"/>
          <w:sz w:val="24"/>
        </w:rPr>
        <w:t xml:space="preserve">se zjistit </w:t>
      </w:r>
      <w:r w:rsidR="00DD2349" w:rsidRPr="007A1FD5">
        <w:rPr>
          <w:rFonts w:ascii="Times New Roman" w:hAnsi="Times New Roman" w:cs="Times New Roman"/>
          <w:sz w:val="24"/>
        </w:rPr>
        <w:t>specifické projevy nadaného dítěte a jak na výchovně - vzdělávací práci s tímto dítětem nahl</w:t>
      </w:r>
      <w:r w:rsidR="001C4BD5">
        <w:rPr>
          <w:rFonts w:ascii="Times New Roman" w:hAnsi="Times New Roman" w:cs="Times New Roman"/>
          <w:sz w:val="24"/>
        </w:rPr>
        <w:t>íží učitelky v mateřské škole. T</w:t>
      </w:r>
      <w:r w:rsidR="00DD2349" w:rsidRPr="007A1FD5">
        <w:rPr>
          <w:rFonts w:ascii="Times New Roman" w:hAnsi="Times New Roman" w:cs="Times New Roman"/>
          <w:sz w:val="24"/>
        </w:rPr>
        <w:t xml:space="preserve">aké, jak se nadané dítě projevuje v rodinném prostředí. Tato práce by mohla pomoci dalším rodičům či pedagogům při identifikaci nadání </w:t>
      </w:r>
      <w:r w:rsidR="00056AA7">
        <w:rPr>
          <w:rFonts w:ascii="Times New Roman" w:hAnsi="Times New Roman" w:cs="Times New Roman"/>
          <w:sz w:val="24"/>
        </w:rPr>
        <w:br/>
      </w:r>
      <w:r w:rsidR="00DD2349" w:rsidRPr="007A1FD5">
        <w:rPr>
          <w:rFonts w:ascii="Times New Roman" w:hAnsi="Times New Roman" w:cs="Times New Roman"/>
          <w:sz w:val="24"/>
        </w:rPr>
        <w:t xml:space="preserve">u dětí pohybujících se v jejich okolí. </w:t>
      </w:r>
      <w:r w:rsidR="00AF651D" w:rsidRPr="00AF651D">
        <w:t xml:space="preserve"> </w:t>
      </w:r>
      <w:r w:rsidR="00AF651D" w:rsidRPr="009B5D69">
        <w:rPr>
          <w:rFonts w:ascii="Times New Roman" w:hAnsi="Times New Roman" w:cs="Times New Roman"/>
          <w:sz w:val="24"/>
        </w:rPr>
        <w:t>K</w:t>
      </w:r>
      <w:r w:rsidR="009B5D69">
        <w:rPr>
          <w:rFonts w:ascii="Times New Roman" w:hAnsi="Times New Roman" w:cs="Times New Roman"/>
          <w:sz w:val="24"/>
        </w:rPr>
        <w:t> dosažení stanoveného cíle výzkumné části</w:t>
      </w:r>
      <w:r w:rsidR="00AF651D" w:rsidRPr="009B5D69">
        <w:rPr>
          <w:rFonts w:ascii="Times New Roman" w:hAnsi="Times New Roman" w:cs="Times New Roman"/>
          <w:sz w:val="24"/>
        </w:rPr>
        <w:t xml:space="preserve"> nám lépe pomohou konkrétní otázky, na které si </w:t>
      </w:r>
      <w:r w:rsidR="009B5D69" w:rsidRPr="009B5D69">
        <w:rPr>
          <w:rFonts w:ascii="Times New Roman" w:hAnsi="Times New Roman" w:cs="Times New Roman"/>
          <w:sz w:val="24"/>
        </w:rPr>
        <w:t xml:space="preserve">díky provedenému výzkumu </w:t>
      </w:r>
      <w:r w:rsidR="00AF651D" w:rsidRPr="009B5D69">
        <w:rPr>
          <w:rFonts w:ascii="Times New Roman" w:hAnsi="Times New Roman" w:cs="Times New Roman"/>
          <w:sz w:val="24"/>
        </w:rPr>
        <w:t xml:space="preserve">odpovíme </w:t>
      </w:r>
      <w:r w:rsidR="009B5D69" w:rsidRPr="009B5D69">
        <w:rPr>
          <w:rFonts w:ascii="Times New Roman" w:hAnsi="Times New Roman" w:cs="Times New Roman"/>
          <w:sz w:val="24"/>
        </w:rPr>
        <w:t xml:space="preserve">v diskuzi. </w:t>
      </w:r>
    </w:p>
    <w:p w14:paraId="3857B908" w14:textId="278A24D7" w:rsidR="009B5D69" w:rsidRPr="009B5D69" w:rsidRDefault="009B5D69" w:rsidP="00DD1E21">
      <w:pPr>
        <w:pStyle w:val="Odstavecseseznamem"/>
        <w:numPr>
          <w:ilvl w:val="0"/>
          <w:numId w:val="23"/>
        </w:numPr>
        <w:spacing w:line="360" w:lineRule="auto"/>
        <w:jc w:val="both"/>
        <w:rPr>
          <w:rFonts w:ascii="Times New Roman" w:hAnsi="Times New Roman" w:cs="Times New Roman"/>
          <w:sz w:val="24"/>
        </w:rPr>
      </w:pPr>
      <w:r w:rsidRPr="009B5D69">
        <w:rPr>
          <w:rFonts w:ascii="Times New Roman" w:hAnsi="Times New Roman" w:cs="Times New Roman"/>
          <w:sz w:val="24"/>
        </w:rPr>
        <w:t>„J</w:t>
      </w:r>
      <w:r w:rsidR="00AF651D" w:rsidRPr="009B5D69">
        <w:rPr>
          <w:rFonts w:ascii="Times New Roman" w:hAnsi="Times New Roman" w:cs="Times New Roman"/>
          <w:sz w:val="24"/>
        </w:rPr>
        <w:t>aké jsou charakteristiky vývoje chlapce</w:t>
      </w:r>
      <w:r w:rsidRPr="009B5D69">
        <w:rPr>
          <w:rFonts w:ascii="Times New Roman" w:hAnsi="Times New Roman" w:cs="Times New Roman"/>
          <w:sz w:val="24"/>
        </w:rPr>
        <w:t xml:space="preserve"> s nadáním v předškolním věku?“ </w:t>
      </w:r>
    </w:p>
    <w:p w14:paraId="0B111E9E" w14:textId="79435F6C" w:rsidR="009B5D69" w:rsidRPr="009B5D69" w:rsidRDefault="009B5D69" w:rsidP="00DD1E21">
      <w:pPr>
        <w:pStyle w:val="Odstavecseseznamem"/>
        <w:numPr>
          <w:ilvl w:val="0"/>
          <w:numId w:val="23"/>
        </w:numPr>
        <w:spacing w:line="360" w:lineRule="auto"/>
        <w:jc w:val="both"/>
        <w:rPr>
          <w:rFonts w:ascii="Times New Roman" w:hAnsi="Times New Roman" w:cs="Times New Roman"/>
          <w:sz w:val="24"/>
        </w:rPr>
      </w:pPr>
      <w:r w:rsidRPr="009B5D69">
        <w:rPr>
          <w:rFonts w:ascii="Times New Roman" w:hAnsi="Times New Roman" w:cs="Times New Roman"/>
          <w:sz w:val="24"/>
        </w:rPr>
        <w:t>„</w:t>
      </w:r>
      <w:r w:rsidR="00AF651D" w:rsidRPr="009B5D69">
        <w:rPr>
          <w:rFonts w:ascii="Times New Roman" w:hAnsi="Times New Roman" w:cs="Times New Roman"/>
          <w:sz w:val="24"/>
        </w:rPr>
        <w:t xml:space="preserve">Jaký pohled na nadání dítěte z úhlu pedagoga, asistenta pedagoga a rodiče?“ </w:t>
      </w:r>
    </w:p>
    <w:p w14:paraId="535A204F" w14:textId="144BA2CF" w:rsidR="00DD2349" w:rsidRPr="009B5D69" w:rsidRDefault="00AF651D" w:rsidP="00DD1E21">
      <w:pPr>
        <w:pStyle w:val="Odstavecseseznamem"/>
        <w:numPr>
          <w:ilvl w:val="0"/>
          <w:numId w:val="23"/>
        </w:numPr>
        <w:spacing w:line="360" w:lineRule="auto"/>
        <w:jc w:val="both"/>
        <w:rPr>
          <w:rFonts w:ascii="Times New Roman" w:hAnsi="Times New Roman" w:cs="Times New Roman"/>
          <w:sz w:val="28"/>
        </w:rPr>
      </w:pPr>
      <w:r w:rsidRPr="009B5D69">
        <w:rPr>
          <w:rFonts w:ascii="Times New Roman" w:hAnsi="Times New Roman" w:cs="Times New Roman"/>
          <w:sz w:val="24"/>
        </w:rPr>
        <w:t>„Které aspekty vývoje dítěte s nadáním považují jednotliví aktéři výchovně vzdělávacího procesu za důležité?</w:t>
      </w:r>
      <w:r w:rsidR="009B5D69" w:rsidRPr="009B5D69">
        <w:rPr>
          <w:rFonts w:ascii="Times New Roman" w:hAnsi="Times New Roman" w:cs="Times New Roman"/>
          <w:sz w:val="24"/>
        </w:rPr>
        <w:t>“</w:t>
      </w:r>
    </w:p>
    <w:p w14:paraId="591DAB76" w14:textId="77777777" w:rsidR="00AF651D" w:rsidRPr="007A1FD5" w:rsidRDefault="00AF651D" w:rsidP="00A00469">
      <w:pPr>
        <w:spacing w:line="360" w:lineRule="auto"/>
        <w:ind w:left="2501" w:hanging="709"/>
        <w:jc w:val="both"/>
        <w:rPr>
          <w:rFonts w:ascii="Times New Roman" w:hAnsi="Times New Roman" w:cs="Times New Roman"/>
          <w:sz w:val="24"/>
        </w:rPr>
      </w:pPr>
    </w:p>
    <w:p w14:paraId="43964F90" w14:textId="7E38CBB9" w:rsidR="00DD2349" w:rsidRPr="00815802" w:rsidRDefault="00445117" w:rsidP="00A00469">
      <w:pPr>
        <w:pStyle w:val="Nadpis2"/>
        <w:spacing w:line="360" w:lineRule="auto"/>
        <w:ind w:left="2501" w:hanging="709"/>
        <w:rPr>
          <w:b/>
          <w:sz w:val="30"/>
          <w:szCs w:val="30"/>
        </w:rPr>
      </w:pPr>
      <w:bookmarkStart w:id="29" w:name="_Toc73656608"/>
      <w:r w:rsidRPr="00815802">
        <w:rPr>
          <w:b/>
          <w:sz w:val="30"/>
          <w:szCs w:val="30"/>
        </w:rPr>
        <w:t xml:space="preserve">5.3 </w:t>
      </w:r>
      <w:r w:rsidR="00DD2349" w:rsidRPr="00815802">
        <w:rPr>
          <w:b/>
          <w:sz w:val="30"/>
          <w:szCs w:val="30"/>
        </w:rPr>
        <w:t>Charakteristika výzkumného souboru</w:t>
      </w:r>
      <w:bookmarkEnd w:id="29"/>
    </w:p>
    <w:p w14:paraId="7877317C" w14:textId="77777777" w:rsidR="00DD2349" w:rsidRPr="007A1FD5"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 xml:space="preserve">Výzkumným vzorkem pro sestavení případové studie se stal šestiletý chlapec, pocházející z úplné rodiny. Matka i otec mají vysokoškolské vzdělání. U chlapce je diagnostikováno matematicko – logické mimořádné nadání. Chlapec dochází do soukromé anglické mateřské školy, do které nastoupil ve třech letech a nyní plní předškolní vzdělávání. Mateřská škola je pouze jednotřídní s heterogenním složením dětí ve věku od 2 do 6 let. Maximální počet dětí ve třídě je 19 a vždy jsou přítomni minimálně 2 pedagogičtí pracovníci. </w:t>
      </w:r>
    </w:p>
    <w:p w14:paraId="0FB24AA6" w14:textId="06E9445E" w:rsidR="00DD2349" w:rsidRPr="007A1FD5"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Údaje o dítěti byly získány na základě</w:t>
      </w:r>
      <w:r w:rsidR="00992637">
        <w:rPr>
          <w:rFonts w:ascii="Times New Roman" w:hAnsi="Times New Roman" w:cs="Times New Roman"/>
          <w:sz w:val="24"/>
        </w:rPr>
        <w:t xml:space="preserve"> osobního pozorování a uskutečněných</w:t>
      </w:r>
      <w:r w:rsidRPr="007A1FD5">
        <w:rPr>
          <w:rFonts w:ascii="Times New Roman" w:hAnsi="Times New Roman" w:cs="Times New Roman"/>
          <w:sz w:val="24"/>
        </w:rPr>
        <w:t xml:space="preserve"> tří rozhovorů. Nejprve s matkou chlapce, poté s učitelkou z mateřské školy a </w:t>
      </w:r>
      <w:r w:rsidR="00D3763A">
        <w:rPr>
          <w:rFonts w:ascii="Times New Roman" w:hAnsi="Times New Roman" w:cs="Times New Roman"/>
          <w:sz w:val="24"/>
        </w:rPr>
        <w:t xml:space="preserve">s </w:t>
      </w:r>
      <w:r w:rsidRPr="007A1FD5">
        <w:rPr>
          <w:rFonts w:ascii="Times New Roman" w:hAnsi="Times New Roman" w:cs="Times New Roman"/>
          <w:sz w:val="24"/>
        </w:rPr>
        <w:t xml:space="preserve">asistentkou pedagoga z této mateřské školy. Vzhledem k citlivým údajům, které kazuistika osahuje, nezmiňuji v práci jméno chlapce ani název organizace. </w:t>
      </w:r>
    </w:p>
    <w:p w14:paraId="45E68BA9" w14:textId="63EC6E4B" w:rsidR="00DD2349" w:rsidRPr="00815802" w:rsidRDefault="00445117" w:rsidP="00A00469">
      <w:pPr>
        <w:pStyle w:val="Nadpis2"/>
        <w:spacing w:line="360" w:lineRule="auto"/>
        <w:ind w:left="2501" w:hanging="709"/>
        <w:jc w:val="both"/>
        <w:rPr>
          <w:b/>
          <w:sz w:val="30"/>
          <w:szCs w:val="30"/>
        </w:rPr>
      </w:pPr>
      <w:bookmarkStart w:id="30" w:name="_Toc73656609"/>
      <w:r w:rsidRPr="00815802">
        <w:rPr>
          <w:b/>
          <w:sz w:val="30"/>
          <w:szCs w:val="30"/>
        </w:rPr>
        <w:t xml:space="preserve">5.4 </w:t>
      </w:r>
      <w:r w:rsidR="00DD2349" w:rsidRPr="00815802">
        <w:rPr>
          <w:b/>
          <w:sz w:val="30"/>
          <w:szCs w:val="30"/>
        </w:rPr>
        <w:t>Charakteristika používaných metod</w:t>
      </w:r>
      <w:bookmarkEnd w:id="30"/>
      <w:r w:rsidR="00DD2349" w:rsidRPr="00815802">
        <w:rPr>
          <w:b/>
          <w:sz w:val="30"/>
          <w:szCs w:val="30"/>
        </w:rPr>
        <w:t xml:space="preserve"> </w:t>
      </w:r>
    </w:p>
    <w:p w14:paraId="3888A591" w14:textId="77777777" w:rsidR="00DD2349" w:rsidRPr="007A1FD5" w:rsidRDefault="00DD2349" w:rsidP="00DD1E21">
      <w:pPr>
        <w:spacing w:line="360" w:lineRule="auto"/>
        <w:ind w:firstLine="709"/>
        <w:jc w:val="both"/>
        <w:rPr>
          <w:rFonts w:ascii="Times New Roman" w:hAnsi="Times New Roman" w:cs="Times New Roman"/>
          <w:b/>
        </w:rPr>
      </w:pPr>
      <w:r w:rsidRPr="007A1FD5">
        <w:rPr>
          <w:rFonts w:ascii="Times New Roman" w:hAnsi="Times New Roman" w:cs="Times New Roman"/>
          <w:b/>
        </w:rPr>
        <w:t>KAZUISTIKA</w:t>
      </w:r>
    </w:p>
    <w:p w14:paraId="6D4476FA" w14:textId="512EE695" w:rsidR="00DD2349" w:rsidRPr="007A1FD5"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Slovo kazuistika pochází z latinského slova Casus (případ). Díky kazuistice neboli případové studii je možné zkoumat je</w:t>
      </w:r>
      <w:r w:rsidR="00D3763A">
        <w:rPr>
          <w:rFonts w:ascii="Times New Roman" w:hAnsi="Times New Roman" w:cs="Times New Roman"/>
          <w:sz w:val="24"/>
        </w:rPr>
        <w:t xml:space="preserve">den nebo několik málo případů, </w:t>
      </w:r>
      <w:r w:rsidRPr="007A1FD5">
        <w:rPr>
          <w:rFonts w:ascii="Times New Roman" w:hAnsi="Times New Roman" w:cs="Times New Roman"/>
          <w:sz w:val="24"/>
        </w:rPr>
        <w:t xml:space="preserve">vyvozovat a získat tak velké množství dat. </w:t>
      </w:r>
      <w:r w:rsidRPr="007A1FD5">
        <w:rPr>
          <w:rFonts w:ascii="Times New Roman" w:hAnsi="Times New Roman" w:cs="Times New Roman"/>
          <w:color w:val="000000"/>
          <w:sz w:val="24"/>
          <w:szCs w:val="23"/>
          <w:shd w:val="clear" w:color="auto" w:fill="FFFFFF"/>
        </w:rPr>
        <w:t xml:space="preserve">Kazuistiky se využívají především v psychologii, lékařství, sociologii, či </w:t>
      </w:r>
      <w:r w:rsidR="00056AA7">
        <w:rPr>
          <w:rFonts w:ascii="Times New Roman" w:hAnsi="Times New Roman" w:cs="Times New Roman"/>
          <w:color w:val="000000"/>
          <w:sz w:val="24"/>
          <w:szCs w:val="23"/>
          <w:shd w:val="clear" w:color="auto" w:fill="FFFFFF"/>
        </w:rPr>
        <w:br/>
      </w:r>
      <w:r w:rsidRPr="007A1FD5">
        <w:rPr>
          <w:rFonts w:ascii="Times New Roman" w:hAnsi="Times New Roman" w:cs="Times New Roman"/>
          <w:color w:val="000000"/>
          <w:sz w:val="24"/>
          <w:szCs w:val="23"/>
          <w:shd w:val="clear" w:color="auto" w:fill="FFFFFF"/>
        </w:rPr>
        <w:t>v pedagogickém výzkumu.</w:t>
      </w:r>
    </w:p>
    <w:p w14:paraId="769543B6" w14:textId="0F50C5B6" w:rsidR="00DD2349" w:rsidRPr="007A1FD5"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 xml:space="preserve">Dle Jandourka (2001, str. 121) jde o „Popis konkrétního případu, jeho aktuálního stavu i historie. Dříve byla využívána v morální teologii jako sbírka modelových případů, později </w:t>
      </w:r>
      <w:r w:rsidR="00056AA7">
        <w:rPr>
          <w:rFonts w:ascii="Times New Roman" w:hAnsi="Times New Roman" w:cs="Times New Roman"/>
          <w:sz w:val="24"/>
        </w:rPr>
        <w:br/>
      </w:r>
      <w:r w:rsidRPr="007A1FD5">
        <w:rPr>
          <w:rFonts w:ascii="Times New Roman" w:hAnsi="Times New Roman" w:cs="Times New Roman"/>
          <w:sz w:val="24"/>
        </w:rPr>
        <w:t>v lékařství, psychologii a právu.“</w:t>
      </w:r>
    </w:p>
    <w:p w14:paraId="575396BA" w14:textId="77777777" w:rsidR="00DD2349"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 xml:space="preserve">V pedagogické, slovníku lze nalézt definici: „výzkumná metoda </w:t>
      </w:r>
      <w:r w:rsidRPr="007A1FD5">
        <w:rPr>
          <w:rFonts w:ascii="Times New Roman" w:hAnsi="Times New Roman" w:cs="Times New Roman"/>
          <w:iCs/>
          <w:color w:val="000000"/>
          <w:sz w:val="24"/>
          <w:szCs w:val="23"/>
          <w:shd w:val="clear" w:color="auto" w:fill="FFFFFF"/>
        </w:rPr>
        <w:t>v empirickém pedagogickém výzkumu</w:t>
      </w:r>
      <w:r w:rsidRPr="007A1FD5">
        <w:rPr>
          <w:rFonts w:ascii="Times New Roman" w:hAnsi="Times New Roman" w:cs="Times New Roman"/>
          <w:sz w:val="24"/>
        </w:rPr>
        <w:t>, při níž je zkoumání podroben jednotlivý případ (například žák,</w:t>
      </w:r>
      <w:r w:rsidRPr="007A1FD5">
        <w:rPr>
          <w:rFonts w:ascii="Times New Roman" w:hAnsi="Times New Roman" w:cs="Times New Roman"/>
          <w:iCs/>
          <w:color w:val="000000"/>
          <w:sz w:val="24"/>
          <w:szCs w:val="23"/>
          <w:shd w:val="clear" w:color="auto" w:fill="FFFFFF"/>
        </w:rPr>
        <w:t xml:space="preserve">  malá skupina žáků, jednotlivá třída, škola apod</w:t>
      </w:r>
      <w:r w:rsidRPr="007A1FD5">
        <w:rPr>
          <w:rFonts w:ascii="Times New Roman" w:hAnsi="Times New Roman" w:cs="Times New Roman"/>
          <w:sz w:val="24"/>
        </w:rPr>
        <w:t xml:space="preserve">). Detailně popsán a vysvětlován, takže se dochází k takovému typu objasnění, jehož při zkoumání týchž objektů v hromadném souboru nelze dosáhnout. Výhodou metody je možnost hlubokého poznání podstaty případu. Nevýhodou omezenost zobecnitelnosti </w:t>
      </w:r>
      <w:r w:rsidRPr="00326D83">
        <w:rPr>
          <w:rFonts w:ascii="Times New Roman" w:hAnsi="Times New Roman" w:cs="Times New Roman"/>
          <w:sz w:val="24"/>
        </w:rPr>
        <w:t>výsledků“. (Mareš, Průcha, Walterová, 2001, str. 188).</w:t>
      </w:r>
    </w:p>
    <w:p w14:paraId="46A957F5" w14:textId="28BD99F4" w:rsidR="00AF651D" w:rsidRPr="00AF651D" w:rsidRDefault="00326D83" w:rsidP="00DD1E21">
      <w:pPr>
        <w:spacing w:line="360" w:lineRule="auto"/>
        <w:ind w:firstLine="709"/>
        <w:jc w:val="both"/>
        <w:rPr>
          <w:rFonts w:ascii="Times New Roman" w:hAnsi="Times New Roman" w:cs="Times New Roman"/>
          <w:sz w:val="24"/>
        </w:rPr>
      </w:pPr>
      <w:r w:rsidRPr="00326D83">
        <w:rPr>
          <w:rFonts w:ascii="Times New Roman" w:hAnsi="Times New Roman" w:cs="Times New Roman"/>
          <w:sz w:val="24"/>
        </w:rPr>
        <w:t xml:space="preserve">Souhrnně tedy můžeme říci, že hlavním smyslem kazuistiky je detailní zkoumání </w:t>
      </w:r>
      <w:r w:rsidR="00056AA7">
        <w:rPr>
          <w:rFonts w:ascii="Times New Roman" w:hAnsi="Times New Roman" w:cs="Times New Roman"/>
          <w:sz w:val="24"/>
        </w:rPr>
        <w:br/>
      </w:r>
      <w:r w:rsidRPr="00326D83">
        <w:rPr>
          <w:rFonts w:ascii="Times New Roman" w:hAnsi="Times New Roman" w:cs="Times New Roman"/>
          <w:sz w:val="24"/>
        </w:rPr>
        <w:t>a popis jednotlivého případu.</w:t>
      </w:r>
      <w:r w:rsidR="00AF651D">
        <w:rPr>
          <w:rFonts w:ascii="Times New Roman" w:hAnsi="Times New Roman" w:cs="Times New Roman"/>
          <w:sz w:val="24"/>
        </w:rPr>
        <w:t xml:space="preserve"> </w:t>
      </w:r>
      <w:r w:rsidRPr="00326D83">
        <w:rPr>
          <w:rFonts w:ascii="Times New Roman" w:hAnsi="Times New Roman" w:cs="Times New Roman"/>
          <w:sz w:val="24"/>
        </w:rPr>
        <w:t>Díky blízkému kontaktu s</w:t>
      </w:r>
      <w:r w:rsidR="00AF651D">
        <w:rPr>
          <w:rFonts w:ascii="Times New Roman" w:hAnsi="Times New Roman" w:cs="Times New Roman"/>
          <w:sz w:val="24"/>
        </w:rPr>
        <w:t> konkrétním dítětem</w:t>
      </w:r>
      <w:r w:rsidRPr="00326D83">
        <w:rPr>
          <w:rFonts w:ascii="Times New Roman" w:hAnsi="Times New Roman" w:cs="Times New Roman"/>
          <w:sz w:val="24"/>
        </w:rPr>
        <w:t xml:space="preserve"> máme možnost na </w:t>
      </w:r>
      <w:r w:rsidRPr="00326D83">
        <w:rPr>
          <w:rFonts w:ascii="Times New Roman" w:hAnsi="Times New Roman" w:cs="Times New Roman"/>
          <w:sz w:val="24"/>
        </w:rPr>
        <w:lastRenderedPageBreak/>
        <w:t xml:space="preserve">základě pozorování </w:t>
      </w:r>
      <w:r>
        <w:rPr>
          <w:rFonts w:ascii="Times New Roman" w:hAnsi="Times New Roman" w:cs="Times New Roman"/>
          <w:sz w:val="24"/>
        </w:rPr>
        <w:t xml:space="preserve">a </w:t>
      </w:r>
      <w:r w:rsidRPr="00326D83">
        <w:rPr>
          <w:rFonts w:ascii="Times New Roman" w:hAnsi="Times New Roman" w:cs="Times New Roman"/>
          <w:sz w:val="24"/>
        </w:rPr>
        <w:t xml:space="preserve">výpovědí jeho nejbližšího okolí zpracovat a analyzovat </w:t>
      </w:r>
      <w:r w:rsidR="00AF651D">
        <w:rPr>
          <w:rFonts w:ascii="Times New Roman" w:hAnsi="Times New Roman" w:cs="Times New Roman"/>
          <w:sz w:val="24"/>
        </w:rPr>
        <w:t>výsledky.</w:t>
      </w:r>
      <w:r w:rsidRPr="00326D83">
        <w:rPr>
          <w:rFonts w:ascii="Times New Roman" w:hAnsi="Times New Roman" w:cs="Times New Roman"/>
          <w:sz w:val="24"/>
        </w:rPr>
        <w:t xml:space="preserve"> </w:t>
      </w:r>
      <w:r w:rsidR="00AF651D" w:rsidRPr="00326D83">
        <w:rPr>
          <w:rFonts w:ascii="Times New Roman" w:hAnsi="Times New Roman" w:cs="Times New Roman"/>
          <w:sz w:val="24"/>
        </w:rPr>
        <w:t>Z tohoto důvodu byla případová studie zvolena pro výzkumnou část bakalářské práce.</w:t>
      </w:r>
    </w:p>
    <w:p w14:paraId="3CCA2FEB" w14:textId="77777777" w:rsidR="00DD2349" w:rsidRPr="007A1FD5" w:rsidRDefault="00DD2349" w:rsidP="00DD1E21">
      <w:pPr>
        <w:spacing w:line="360" w:lineRule="auto"/>
        <w:ind w:firstLine="709"/>
        <w:jc w:val="both"/>
        <w:rPr>
          <w:rFonts w:ascii="Times New Roman" w:hAnsi="Times New Roman" w:cs="Times New Roman"/>
          <w:b/>
        </w:rPr>
      </w:pPr>
      <w:r w:rsidRPr="007A1FD5">
        <w:rPr>
          <w:rFonts w:ascii="Times New Roman" w:hAnsi="Times New Roman" w:cs="Times New Roman"/>
          <w:b/>
        </w:rPr>
        <w:t>ROZHOVOR</w:t>
      </w:r>
    </w:p>
    <w:p w14:paraId="339D15C0" w14:textId="3744956F" w:rsidR="00DD2349" w:rsidRPr="007A1FD5"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Ke sběru dat byla využita metoda částečně strukturovaného rozhovoru. Při rozhovoru lze jít značně do hloubky tématu, současně jsou dodržovány předepsané osnovy, což má vliv na přehlednost rozhovorů. Respondenti tak měli možnost volně mluvit o tématu k daným otázkám. Během rozhovoru dochází k osobnímu kontaktu s respondenty, což umožňuje lépe odhalovat i detailní informace a dle potřeby lze otázky vést jiným směrem. Nejprve proběhl rozhovor s matkou nadaného dítěte a poté zvlášť s učitelkou a s asistentkou pedagoga, které jsou s chlapcem v každodenním kontaktu. Rozhovory prob</w:t>
      </w:r>
      <w:r w:rsidR="00D3763A">
        <w:rPr>
          <w:rFonts w:ascii="Times New Roman" w:hAnsi="Times New Roman" w:cs="Times New Roman"/>
          <w:sz w:val="24"/>
        </w:rPr>
        <w:t>íhaly ve třídě mateřské školy. P</w:t>
      </w:r>
      <w:r w:rsidRPr="007A1FD5">
        <w:rPr>
          <w:rFonts w:ascii="Times New Roman" w:hAnsi="Times New Roman" w:cs="Times New Roman"/>
          <w:sz w:val="24"/>
        </w:rPr>
        <w:t>ro nás všechny to tedy bylo klidné a známé prostředí. Doplňující otázky byly pokládány v průběhu jednotlivých rozhovorů.</w:t>
      </w:r>
    </w:p>
    <w:p w14:paraId="2C583640" w14:textId="77777777" w:rsidR="00DD2349" w:rsidRPr="007A1FD5" w:rsidRDefault="00DD2349" w:rsidP="00DD1E21">
      <w:pPr>
        <w:pStyle w:val="Normlnweb"/>
        <w:shd w:val="clear" w:color="auto" w:fill="FFFFFF"/>
        <w:spacing w:before="120" w:beforeAutospacing="0" w:after="120" w:afterAutospacing="0" w:line="360" w:lineRule="auto"/>
        <w:ind w:firstLine="709"/>
        <w:jc w:val="both"/>
      </w:pPr>
      <w:r w:rsidRPr="007A1FD5">
        <w:t>Dle Hendla (2005) lze využít a shrnout vhodný postup k vytvoření návodu a správné přípravy k rozhovoru. Tento postup shrnul do 4 bodů:</w:t>
      </w:r>
    </w:p>
    <w:p w14:paraId="4F260460" w14:textId="77777777" w:rsidR="00DD2349" w:rsidRPr="007A1FD5" w:rsidRDefault="00DD2349" w:rsidP="00DD1E21">
      <w:pPr>
        <w:numPr>
          <w:ilvl w:val="0"/>
          <w:numId w:val="17"/>
        </w:numPr>
        <w:shd w:val="clear" w:color="auto" w:fill="FFFFFF"/>
        <w:spacing w:before="100" w:beforeAutospacing="1" w:after="24" w:line="360" w:lineRule="auto"/>
        <w:ind w:left="768" w:firstLine="709"/>
        <w:jc w:val="both"/>
        <w:rPr>
          <w:rFonts w:ascii="Times New Roman" w:eastAsia="Times New Roman" w:hAnsi="Times New Roman" w:cs="Times New Roman"/>
          <w:color w:val="202122"/>
          <w:sz w:val="24"/>
          <w:szCs w:val="24"/>
          <w:lang w:eastAsia="cs-CZ"/>
        </w:rPr>
      </w:pPr>
      <w:r w:rsidRPr="007A1FD5">
        <w:rPr>
          <w:rFonts w:ascii="Times New Roman" w:eastAsia="Times New Roman" w:hAnsi="Times New Roman" w:cs="Times New Roman"/>
          <w:color w:val="202122"/>
          <w:sz w:val="24"/>
          <w:szCs w:val="24"/>
          <w:lang w:eastAsia="cs-CZ"/>
        </w:rPr>
        <w:t xml:space="preserve">Důležité je navrhnout obecné téma, dále si připravit jednotlivá podtémata a okruhy otázek, na které se chceme respondentů ptát. </w:t>
      </w:r>
    </w:p>
    <w:p w14:paraId="0082A986" w14:textId="77777777" w:rsidR="00DD2349" w:rsidRPr="007A1FD5" w:rsidRDefault="00DD2349" w:rsidP="00DD1E21">
      <w:pPr>
        <w:numPr>
          <w:ilvl w:val="0"/>
          <w:numId w:val="17"/>
        </w:numPr>
        <w:shd w:val="clear" w:color="auto" w:fill="FFFFFF"/>
        <w:spacing w:before="100" w:beforeAutospacing="1" w:after="24" w:line="360" w:lineRule="auto"/>
        <w:ind w:left="768" w:firstLine="709"/>
        <w:jc w:val="both"/>
        <w:rPr>
          <w:rFonts w:ascii="Times New Roman" w:eastAsia="Times New Roman" w:hAnsi="Times New Roman" w:cs="Times New Roman"/>
          <w:color w:val="202122"/>
          <w:sz w:val="24"/>
          <w:szCs w:val="24"/>
          <w:lang w:eastAsia="cs-CZ"/>
        </w:rPr>
      </w:pPr>
      <w:r w:rsidRPr="007A1FD5">
        <w:rPr>
          <w:rFonts w:ascii="Times New Roman" w:eastAsia="Times New Roman" w:hAnsi="Times New Roman" w:cs="Times New Roman"/>
          <w:color w:val="202122"/>
          <w:sz w:val="24"/>
          <w:szCs w:val="24"/>
          <w:lang w:eastAsia="cs-CZ"/>
        </w:rPr>
        <w:t>Poté si logicky uspořádat daná témata podle důležitosti. Podle Hendla je lepší se citlivým tématům věnovat až ke konci rozhovoru.</w:t>
      </w:r>
    </w:p>
    <w:p w14:paraId="2FAE3A92" w14:textId="77777777" w:rsidR="00DD2349" w:rsidRPr="007A1FD5" w:rsidRDefault="00DD2349" w:rsidP="00DD1E21">
      <w:pPr>
        <w:numPr>
          <w:ilvl w:val="0"/>
          <w:numId w:val="17"/>
        </w:numPr>
        <w:shd w:val="clear" w:color="auto" w:fill="FFFFFF"/>
        <w:spacing w:before="100" w:beforeAutospacing="1" w:after="24" w:line="360" w:lineRule="auto"/>
        <w:ind w:left="768" w:firstLine="709"/>
        <w:jc w:val="both"/>
        <w:rPr>
          <w:rFonts w:ascii="Times New Roman" w:eastAsia="Times New Roman" w:hAnsi="Times New Roman" w:cs="Times New Roman"/>
          <w:color w:val="202122"/>
          <w:sz w:val="24"/>
          <w:szCs w:val="24"/>
          <w:lang w:eastAsia="cs-CZ"/>
        </w:rPr>
      </w:pPr>
      <w:r w:rsidRPr="007A1FD5">
        <w:rPr>
          <w:rFonts w:ascii="Times New Roman" w:eastAsia="Times New Roman" w:hAnsi="Times New Roman" w:cs="Times New Roman"/>
          <w:color w:val="202122"/>
          <w:sz w:val="24"/>
          <w:szCs w:val="24"/>
          <w:lang w:eastAsia="cs-CZ"/>
        </w:rPr>
        <w:t xml:space="preserve">Tazatel by si měl promyslet pořadí a formulaci kladených otázek. </w:t>
      </w:r>
    </w:p>
    <w:p w14:paraId="4A09B20E" w14:textId="77777777" w:rsidR="00DD2349" w:rsidRPr="007A1FD5" w:rsidRDefault="00DD2349" w:rsidP="00DD1E21">
      <w:pPr>
        <w:numPr>
          <w:ilvl w:val="0"/>
          <w:numId w:val="17"/>
        </w:numPr>
        <w:shd w:val="clear" w:color="auto" w:fill="FFFFFF"/>
        <w:spacing w:before="100" w:beforeAutospacing="1" w:after="24" w:line="360" w:lineRule="auto"/>
        <w:ind w:left="768" w:firstLine="709"/>
        <w:jc w:val="both"/>
        <w:rPr>
          <w:rFonts w:ascii="Times New Roman" w:hAnsi="Times New Roman" w:cs="Times New Roman"/>
          <w:sz w:val="24"/>
          <w:szCs w:val="24"/>
        </w:rPr>
      </w:pPr>
      <w:r w:rsidRPr="007A1FD5">
        <w:rPr>
          <w:rFonts w:ascii="Times New Roman" w:eastAsia="Times New Roman" w:hAnsi="Times New Roman" w:cs="Times New Roman"/>
          <w:color w:val="202122"/>
          <w:sz w:val="24"/>
          <w:szCs w:val="24"/>
          <w:lang w:eastAsia="cs-CZ"/>
        </w:rPr>
        <w:t>Dopředu by měly být promyšlené i navazující, hloubkové otázky.</w:t>
      </w:r>
    </w:p>
    <w:p w14:paraId="71009F35" w14:textId="77777777" w:rsidR="00DD2349" w:rsidRPr="007A1FD5" w:rsidRDefault="00DD2349" w:rsidP="00DD1E21">
      <w:pPr>
        <w:shd w:val="clear" w:color="auto" w:fill="FFFFFF"/>
        <w:spacing w:before="100" w:beforeAutospacing="1" w:after="24" w:line="360" w:lineRule="auto"/>
        <w:ind w:left="768" w:firstLine="709"/>
        <w:jc w:val="both"/>
        <w:rPr>
          <w:rFonts w:ascii="Times New Roman" w:hAnsi="Times New Roman" w:cs="Times New Roman"/>
          <w:sz w:val="24"/>
        </w:rPr>
      </w:pPr>
      <w:r w:rsidRPr="007A1FD5">
        <w:rPr>
          <w:rFonts w:ascii="Times New Roman" w:hAnsi="Times New Roman" w:cs="Times New Roman"/>
          <w:sz w:val="24"/>
        </w:rPr>
        <w:t xml:space="preserve"> </w:t>
      </w:r>
    </w:p>
    <w:p w14:paraId="3FE8ADCA" w14:textId="77777777" w:rsidR="00DD2349" w:rsidRPr="007A1FD5" w:rsidRDefault="00DD2349" w:rsidP="00DD1E21">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Konkrétní otázky použité při rozhovoru s matkou:</w:t>
      </w:r>
    </w:p>
    <w:p w14:paraId="5C5FE9D6"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Jaký druh nadání je u dítěte diagnostikován a kdo ho diagnostikoval?</w:t>
      </w:r>
    </w:p>
    <w:p w14:paraId="669A8D35"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Kdy jste si nadání u dítěte všimli?</w:t>
      </w:r>
    </w:p>
    <w:p w14:paraId="52281B9F"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Projevoval se chlapec zvláště už od narození, od nízkého věku?</w:t>
      </w:r>
    </w:p>
    <w:p w14:paraId="67B875C8"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Projevují se u chlapce nějaké charakteristické znaky nadání?</w:t>
      </w:r>
    </w:p>
    <w:p w14:paraId="2A8B5D63"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Objevují se u chlapce i nějaké negativní projevy chování?</w:t>
      </w:r>
    </w:p>
    <w:p w14:paraId="3F8A6FBD"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Věnujete se práci s dítětem i doma?</w:t>
      </w:r>
    </w:p>
    <w:p w14:paraId="3CED7828"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Má dítě nějaké specifické zájmy, koníčky?</w:t>
      </w:r>
    </w:p>
    <w:p w14:paraId="7D276FD8"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Navštěvuje dítě nějaký zájmový kroužek, kde se jeho nadání rozvíjí?</w:t>
      </w:r>
    </w:p>
    <w:p w14:paraId="6CFA9F16"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lastRenderedPageBreak/>
        <w:t>Má chlapec nějaké sourozence?</w:t>
      </w:r>
    </w:p>
    <w:p w14:paraId="65B6054D"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Jak se svými sourozenci vychází?</w:t>
      </w:r>
    </w:p>
    <w:p w14:paraId="12F653FC" w14:textId="77777777" w:rsidR="00DD2349" w:rsidRPr="007A1FD5" w:rsidRDefault="00DD2349" w:rsidP="00DD1E21">
      <w:pPr>
        <w:pStyle w:val="Normlnweb"/>
        <w:numPr>
          <w:ilvl w:val="0"/>
          <w:numId w:val="15"/>
        </w:numPr>
        <w:spacing w:line="360" w:lineRule="auto"/>
        <w:ind w:firstLine="709"/>
        <w:jc w:val="both"/>
        <w:rPr>
          <w:color w:val="000000"/>
        </w:rPr>
      </w:pPr>
      <w:r w:rsidRPr="007A1FD5">
        <w:rPr>
          <w:color w:val="000000"/>
        </w:rPr>
        <w:t>Všimli jste si nějakých projevů nadání i u chlapcových sourozenců?</w:t>
      </w:r>
    </w:p>
    <w:p w14:paraId="0F00AB70" w14:textId="77777777" w:rsidR="00DD2349" w:rsidRPr="007A1FD5" w:rsidRDefault="00DD2349" w:rsidP="00DD1E21">
      <w:pPr>
        <w:pStyle w:val="Normlnweb"/>
        <w:spacing w:line="360" w:lineRule="auto"/>
        <w:ind w:firstLine="709"/>
        <w:jc w:val="both"/>
        <w:rPr>
          <w:color w:val="000000"/>
        </w:rPr>
      </w:pPr>
      <w:r w:rsidRPr="007A1FD5">
        <w:rPr>
          <w:color w:val="000000"/>
        </w:rPr>
        <w:t xml:space="preserve">Otázky z jednotlivých oblastí z pohledu pedagogické diagnostiky: </w:t>
      </w:r>
    </w:p>
    <w:p w14:paraId="27BDA6B4"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 sebeobsluze? ( -hygiena, oblékání, stolování)</w:t>
      </w:r>
    </w:p>
    <w:p w14:paraId="31B11804"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 oblasti Hrubé motoriky? (- chůze, skoky, pohyb)</w:t>
      </w:r>
    </w:p>
    <w:p w14:paraId="71F31603"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 jemné motorice? (- manipulace s předměty, úchop, stříhání, hmat, spontánní kresba)</w:t>
      </w:r>
    </w:p>
    <w:p w14:paraId="15A052A6"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 oblasti grafomotoriky? (- čáry, oblouky, vlnky…)</w:t>
      </w:r>
    </w:p>
    <w:p w14:paraId="428F70F6"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ve zrakovém vnímání a paměti? (zrakové rozlišování, analýza, syntéza, paměť)</w:t>
      </w:r>
    </w:p>
    <w:p w14:paraId="13ED7239"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ve sluchovém vnímání a paměti? (analýza, syntéza, paměť, naslouchání, rytmus)</w:t>
      </w:r>
    </w:p>
    <w:p w14:paraId="1743BAEB"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ve vnímání času? (hodiny, měsíce, roční období, orientace ve dne)</w:t>
      </w:r>
    </w:p>
    <w:p w14:paraId="1C66846B" w14:textId="77777777" w:rsidR="00DD2349" w:rsidRPr="007A1FD5" w:rsidRDefault="00DD2349" w:rsidP="00DD1E21">
      <w:pPr>
        <w:pStyle w:val="Normlnweb"/>
        <w:numPr>
          <w:ilvl w:val="0"/>
          <w:numId w:val="16"/>
        </w:numPr>
        <w:spacing w:line="360" w:lineRule="auto"/>
        <w:ind w:firstLine="709"/>
        <w:jc w:val="both"/>
        <w:rPr>
          <w:color w:val="000000"/>
          <w:szCs w:val="27"/>
        </w:rPr>
      </w:pPr>
      <w:r w:rsidRPr="007A1FD5">
        <w:rPr>
          <w:color w:val="000000"/>
          <w:szCs w:val="27"/>
        </w:rPr>
        <w:t xml:space="preserve">Jak se chlapec projevuje v oblasti komunikace, řeči? (výslovnost, čtení, úroveň komunikace s autoritou, vrstevníky) </w:t>
      </w:r>
    </w:p>
    <w:p w14:paraId="23F2B572"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u chlapce projevují matematické představy? (porovnávání, počty, třídění, řazení, tvary, množství)</w:t>
      </w:r>
    </w:p>
    <w:p w14:paraId="31278F36"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chlapec projevuje ve hře? (oblíbená hra, udržení pozornosti, akceptace pravidel, vyrovnávání se s prohrou)</w:t>
      </w:r>
    </w:p>
    <w:p w14:paraId="55ADD851" w14:textId="77777777" w:rsidR="00DD2349" w:rsidRPr="007A1FD5" w:rsidRDefault="00DD2349" w:rsidP="00DD1E21">
      <w:pPr>
        <w:pStyle w:val="Normlnweb"/>
        <w:numPr>
          <w:ilvl w:val="0"/>
          <w:numId w:val="16"/>
        </w:numPr>
        <w:spacing w:line="360" w:lineRule="auto"/>
        <w:ind w:firstLine="709"/>
        <w:jc w:val="both"/>
        <w:rPr>
          <w:color w:val="000000"/>
        </w:rPr>
      </w:pPr>
      <w:r w:rsidRPr="007A1FD5">
        <w:rPr>
          <w:color w:val="000000"/>
        </w:rPr>
        <w:t>Jak se projevuje v emocionálně sociální oblasti? (vztahy mezi vrstevníky a se sourozenci, řešení konfliktů, kooperativní učení, akceptace autority, sebehodnocení, sebeovládání, zapojování do her a činností, zvládání společenských norem</w:t>
      </w:r>
    </w:p>
    <w:p w14:paraId="09508321" w14:textId="77777777" w:rsidR="00DD2349" w:rsidRPr="007A1FD5" w:rsidRDefault="00DD2349" w:rsidP="00DD1E21">
      <w:pPr>
        <w:pStyle w:val="Odstavecseseznamem"/>
        <w:numPr>
          <w:ilvl w:val="0"/>
          <w:numId w:val="16"/>
        </w:numPr>
        <w:spacing w:line="360" w:lineRule="auto"/>
        <w:ind w:firstLine="709"/>
        <w:jc w:val="both"/>
        <w:rPr>
          <w:rFonts w:ascii="Times New Roman" w:hAnsi="Times New Roman" w:cs="Times New Roman"/>
          <w:sz w:val="24"/>
        </w:rPr>
      </w:pPr>
      <w:r w:rsidRPr="007A1FD5">
        <w:rPr>
          <w:rFonts w:ascii="Times New Roman" w:hAnsi="Times New Roman" w:cs="Times New Roman"/>
          <w:sz w:val="24"/>
        </w:rPr>
        <w:t xml:space="preserve">Jak se chlapec projevuje v anglickém jazyce? (dochází do anglické MŠ) </w:t>
      </w:r>
    </w:p>
    <w:p w14:paraId="70C34B72" w14:textId="77777777" w:rsidR="00DD2349" w:rsidRDefault="00DD2349" w:rsidP="00DD1E21">
      <w:pPr>
        <w:spacing w:line="360" w:lineRule="auto"/>
        <w:jc w:val="both"/>
      </w:pPr>
    </w:p>
    <w:p w14:paraId="0F32590A" w14:textId="00501748" w:rsidR="00DD2349" w:rsidRDefault="00445117" w:rsidP="00A00469">
      <w:pPr>
        <w:pStyle w:val="Nadpis2"/>
        <w:spacing w:line="360" w:lineRule="auto"/>
        <w:ind w:left="2501" w:hanging="709"/>
        <w:jc w:val="both"/>
        <w:rPr>
          <w:b/>
          <w:sz w:val="30"/>
          <w:szCs w:val="30"/>
        </w:rPr>
      </w:pPr>
      <w:bookmarkStart w:id="31" w:name="_Toc73656610"/>
      <w:r w:rsidRPr="00815802">
        <w:rPr>
          <w:b/>
          <w:sz w:val="30"/>
          <w:szCs w:val="30"/>
        </w:rPr>
        <w:lastRenderedPageBreak/>
        <w:t xml:space="preserve">5.5 </w:t>
      </w:r>
      <w:r w:rsidR="00DD2349" w:rsidRPr="00815802">
        <w:rPr>
          <w:b/>
          <w:sz w:val="30"/>
          <w:szCs w:val="30"/>
        </w:rPr>
        <w:t>Případová studie chlapce</w:t>
      </w:r>
      <w:bookmarkEnd w:id="31"/>
      <w:r w:rsidR="00DD2349" w:rsidRPr="00815802">
        <w:rPr>
          <w:b/>
          <w:sz w:val="30"/>
          <w:szCs w:val="30"/>
        </w:rPr>
        <w:t xml:space="preserve"> </w:t>
      </w:r>
    </w:p>
    <w:p w14:paraId="198E9B98" w14:textId="36A18860" w:rsidR="00DD2349" w:rsidRPr="006A2B47" w:rsidRDefault="00992637" w:rsidP="00DD1E21">
      <w:pPr>
        <w:tabs>
          <w:tab w:val="left" w:pos="7230"/>
        </w:tabs>
        <w:spacing w:after="0" w:line="360" w:lineRule="auto"/>
        <w:ind w:firstLine="567"/>
        <w:jc w:val="both"/>
        <w:rPr>
          <w:rFonts w:ascii="Times New Roman" w:hAnsi="Times New Roman" w:cs="Times New Roman"/>
          <w:sz w:val="24"/>
          <w:szCs w:val="24"/>
        </w:rPr>
      </w:pPr>
      <w:r w:rsidRPr="006A2B47">
        <w:rPr>
          <w:rFonts w:ascii="Times New Roman" w:hAnsi="Times New Roman" w:cs="Times New Roman"/>
          <w:sz w:val="24"/>
          <w:szCs w:val="24"/>
        </w:rPr>
        <w:t xml:space="preserve">Na základě sesbíraných dat od respondentů a z vlastního pozorování při práci s dítětem jsme získali dostatečné množství informací k vytvoření kazuistiky a k analýze dílčích aspektů výzkumného souboru. </w:t>
      </w:r>
    </w:p>
    <w:p w14:paraId="3F51AE41" w14:textId="77777777" w:rsidR="003E4828" w:rsidRPr="006A2B47" w:rsidRDefault="003E4828" w:rsidP="00DD1E21">
      <w:pPr>
        <w:tabs>
          <w:tab w:val="left" w:pos="7230"/>
        </w:tabs>
        <w:spacing w:after="0" w:line="360" w:lineRule="auto"/>
        <w:ind w:firstLine="7229"/>
        <w:jc w:val="both"/>
        <w:rPr>
          <w:rFonts w:ascii="Times New Roman" w:hAnsi="Times New Roman" w:cs="Times New Roman"/>
          <w:sz w:val="24"/>
          <w:szCs w:val="24"/>
        </w:rPr>
      </w:pPr>
    </w:p>
    <w:p w14:paraId="63F03EB0" w14:textId="1AF0A383" w:rsidR="003E4828" w:rsidRPr="006A2B47" w:rsidRDefault="003E4828" w:rsidP="00DD1E21">
      <w:pPr>
        <w:tabs>
          <w:tab w:val="left" w:pos="7230"/>
        </w:tabs>
        <w:spacing w:after="0" w:line="360" w:lineRule="auto"/>
        <w:jc w:val="both"/>
        <w:rPr>
          <w:rFonts w:ascii="Times New Roman" w:hAnsi="Times New Roman" w:cs="Times New Roman"/>
          <w:sz w:val="24"/>
          <w:szCs w:val="24"/>
        </w:rPr>
      </w:pPr>
      <w:r w:rsidRPr="005B5B57">
        <w:rPr>
          <w:rFonts w:ascii="Times New Roman" w:hAnsi="Times New Roman" w:cs="Times New Roman"/>
          <w:b/>
          <w:sz w:val="24"/>
          <w:szCs w:val="24"/>
        </w:rPr>
        <w:t>Pohlaví:</w:t>
      </w:r>
      <w:r w:rsidRPr="006A2B47">
        <w:rPr>
          <w:rFonts w:ascii="Times New Roman" w:hAnsi="Times New Roman" w:cs="Times New Roman"/>
          <w:sz w:val="24"/>
          <w:szCs w:val="24"/>
        </w:rPr>
        <w:t xml:space="preserve"> chlapec</w:t>
      </w:r>
    </w:p>
    <w:p w14:paraId="486662FF" w14:textId="6AAEFFCB" w:rsidR="003E4828" w:rsidRPr="006A2B47" w:rsidRDefault="003E4828" w:rsidP="00DD1E21">
      <w:pPr>
        <w:tabs>
          <w:tab w:val="left" w:pos="7230"/>
        </w:tabs>
        <w:spacing w:after="0" w:line="360" w:lineRule="auto"/>
        <w:jc w:val="both"/>
        <w:rPr>
          <w:rFonts w:ascii="Times New Roman" w:hAnsi="Times New Roman" w:cs="Times New Roman"/>
          <w:sz w:val="24"/>
          <w:szCs w:val="24"/>
        </w:rPr>
      </w:pPr>
      <w:r w:rsidRPr="005B5B57">
        <w:rPr>
          <w:rFonts w:ascii="Times New Roman" w:hAnsi="Times New Roman" w:cs="Times New Roman"/>
          <w:b/>
          <w:sz w:val="24"/>
          <w:szCs w:val="24"/>
        </w:rPr>
        <w:t>Datum záznamu:</w:t>
      </w:r>
      <w:r w:rsidRPr="006A2B47">
        <w:rPr>
          <w:rFonts w:ascii="Times New Roman" w:hAnsi="Times New Roman" w:cs="Times New Roman"/>
          <w:sz w:val="24"/>
          <w:szCs w:val="24"/>
        </w:rPr>
        <w:t xml:space="preserve"> 8.4.2021</w:t>
      </w:r>
    </w:p>
    <w:p w14:paraId="172111A7" w14:textId="0A42CA25" w:rsidR="003E4828" w:rsidRPr="006A2B47" w:rsidRDefault="003E4828" w:rsidP="00DD1E21">
      <w:pPr>
        <w:tabs>
          <w:tab w:val="left" w:pos="7230"/>
        </w:tabs>
        <w:spacing w:after="0" w:line="360" w:lineRule="auto"/>
        <w:jc w:val="both"/>
        <w:rPr>
          <w:rFonts w:ascii="Times New Roman" w:hAnsi="Times New Roman" w:cs="Times New Roman"/>
          <w:sz w:val="24"/>
          <w:szCs w:val="24"/>
        </w:rPr>
      </w:pPr>
      <w:r w:rsidRPr="005B5B57">
        <w:rPr>
          <w:rFonts w:ascii="Times New Roman" w:hAnsi="Times New Roman" w:cs="Times New Roman"/>
          <w:b/>
          <w:sz w:val="24"/>
          <w:szCs w:val="24"/>
        </w:rPr>
        <w:t>Věk dítěte v době záznamu:</w:t>
      </w:r>
      <w:r w:rsidRPr="006A2B47">
        <w:rPr>
          <w:rFonts w:ascii="Times New Roman" w:hAnsi="Times New Roman" w:cs="Times New Roman"/>
          <w:sz w:val="24"/>
          <w:szCs w:val="24"/>
        </w:rPr>
        <w:t xml:space="preserve"> 6 let, 3 měsíce.</w:t>
      </w:r>
    </w:p>
    <w:p w14:paraId="3B96D206" w14:textId="77777777" w:rsidR="003E4828" w:rsidRPr="006A2B47" w:rsidRDefault="003E4828" w:rsidP="00DD1E21">
      <w:pPr>
        <w:tabs>
          <w:tab w:val="left" w:pos="7230"/>
        </w:tabs>
        <w:spacing w:after="0" w:line="360" w:lineRule="auto"/>
        <w:jc w:val="both"/>
        <w:rPr>
          <w:rFonts w:ascii="Times New Roman" w:hAnsi="Times New Roman" w:cs="Times New Roman"/>
          <w:sz w:val="24"/>
          <w:szCs w:val="24"/>
        </w:rPr>
      </w:pPr>
    </w:p>
    <w:p w14:paraId="240404ED" w14:textId="74A0CBB0" w:rsidR="003E4828" w:rsidRPr="005B5B57" w:rsidRDefault="003E4828" w:rsidP="00DD1E21">
      <w:pPr>
        <w:tabs>
          <w:tab w:val="left" w:pos="7230"/>
        </w:tabs>
        <w:spacing w:after="0" w:line="360" w:lineRule="auto"/>
        <w:ind w:firstLine="567"/>
        <w:jc w:val="both"/>
        <w:rPr>
          <w:rFonts w:ascii="Times New Roman" w:hAnsi="Times New Roman" w:cs="Times New Roman"/>
          <w:b/>
          <w:sz w:val="24"/>
          <w:szCs w:val="24"/>
        </w:rPr>
      </w:pPr>
      <w:r w:rsidRPr="005B5B57">
        <w:rPr>
          <w:rFonts w:ascii="Times New Roman" w:hAnsi="Times New Roman" w:cs="Times New Roman"/>
          <w:b/>
          <w:sz w:val="24"/>
          <w:szCs w:val="24"/>
        </w:rPr>
        <w:t>Rodinná anamnéza</w:t>
      </w:r>
      <w:r w:rsidR="001E63B2" w:rsidRPr="005B5B57">
        <w:rPr>
          <w:rFonts w:ascii="Times New Roman" w:hAnsi="Times New Roman" w:cs="Times New Roman"/>
          <w:b/>
          <w:sz w:val="24"/>
          <w:szCs w:val="24"/>
        </w:rPr>
        <w:t>:</w:t>
      </w:r>
    </w:p>
    <w:p w14:paraId="1B193F52" w14:textId="3E7A8C16" w:rsidR="003E4828" w:rsidRPr="006A2B47" w:rsidRDefault="003E4828" w:rsidP="00DD1E21">
      <w:pPr>
        <w:tabs>
          <w:tab w:val="left" w:pos="7230"/>
        </w:tabs>
        <w:spacing w:after="0" w:line="360" w:lineRule="auto"/>
        <w:ind w:firstLine="567"/>
        <w:jc w:val="both"/>
        <w:rPr>
          <w:rFonts w:ascii="Times New Roman" w:hAnsi="Times New Roman" w:cs="Times New Roman"/>
          <w:sz w:val="24"/>
          <w:szCs w:val="24"/>
        </w:rPr>
      </w:pPr>
      <w:r w:rsidRPr="006A2B47">
        <w:rPr>
          <w:rFonts w:ascii="Times New Roman" w:hAnsi="Times New Roman" w:cs="Times New Roman"/>
          <w:sz w:val="24"/>
          <w:szCs w:val="24"/>
        </w:rPr>
        <w:t>Chlapec pochází z úplné rodiny</w:t>
      </w:r>
      <w:r w:rsidR="005B5B57">
        <w:rPr>
          <w:rFonts w:ascii="Times New Roman" w:hAnsi="Times New Roman" w:cs="Times New Roman"/>
          <w:sz w:val="24"/>
          <w:szCs w:val="24"/>
        </w:rPr>
        <w:t>, z bezpečného prostředí</w:t>
      </w:r>
      <w:r w:rsidRPr="006A2B47">
        <w:rPr>
          <w:rFonts w:ascii="Times New Roman" w:hAnsi="Times New Roman" w:cs="Times New Roman"/>
          <w:sz w:val="24"/>
          <w:szCs w:val="24"/>
        </w:rPr>
        <w:t>. Je prvorozený a má jednu mladší sestru. Do blízké rodiny patří i prarodiče z otcovy strany. Oba rodiče mají vysokoškolské vzdělání v oblasti ek</w:t>
      </w:r>
      <w:r w:rsidR="001E63B2" w:rsidRPr="006A2B47">
        <w:rPr>
          <w:rFonts w:ascii="Times New Roman" w:hAnsi="Times New Roman" w:cs="Times New Roman"/>
          <w:sz w:val="24"/>
          <w:szCs w:val="24"/>
        </w:rPr>
        <w:t>onomie. V tomto sektoru i oba rodiče pracují. Otec i matka</w:t>
      </w:r>
      <w:r w:rsidRPr="006A2B47">
        <w:rPr>
          <w:rFonts w:ascii="Times New Roman" w:hAnsi="Times New Roman" w:cs="Times New Roman"/>
          <w:sz w:val="24"/>
          <w:szCs w:val="24"/>
        </w:rPr>
        <w:t xml:space="preserve"> </w:t>
      </w:r>
      <w:r w:rsidR="001E63B2" w:rsidRPr="006A2B47">
        <w:rPr>
          <w:rFonts w:ascii="Times New Roman" w:hAnsi="Times New Roman" w:cs="Times New Roman"/>
          <w:sz w:val="24"/>
          <w:szCs w:val="24"/>
        </w:rPr>
        <w:t xml:space="preserve">s dětmi tráví mnoho času, věnují se jim. Jednou za čas tráví děti u svých prarodičů. Matka se rozvíjení nadání u chlapce věnuje o něco více než otec, z důvodu stejné diagnózy.  Rodiče se o vývoj chlapce velmi zajímají, bez problémů spolupracují s Mateřskou školou, do které chlapec dochází. </w:t>
      </w:r>
    </w:p>
    <w:p w14:paraId="57ECEFD7" w14:textId="77777777" w:rsidR="001E63B2" w:rsidRPr="006A2B47" w:rsidRDefault="001E63B2" w:rsidP="00DD1E21">
      <w:pPr>
        <w:tabs>
          <w:tab w:val="left" w:pos="7230"/>
        </w:tabs>
        <w:spacing w:after="0" w:line="360" w:lineRule="auto"/>
        <w:jc w:val="both"/>
        <w:rPr>
          <w:rFonts w:ascii="Times New Roman" w:hAnsi="Times New Roman" w:cs="Times New Roman"/>
          <w:sz w:val="24"/>
          <w:szCs w:val="24"/>
        </w:rPr>
      </w:pPr>
    </w:p>
    <w:p w14:paraId="57B3030A" w14:textId="59BA376B" w:rsidR="001E63B2" w:rsidRPr="005B5B57" w:rsidRDefault="001E63B2" w:rsidP="00DD1E21">
      <w:pPr>
        <w:tabs>
          <w:tab w:val="left" w:pos="7230"/>
        </w:tabs>
        <w:spacing w:after="0" w:line="360" w:lineRule="auto"/>
        <w:ind w:firstLine="567"/>
        <w:jc w:val="both"/>
        <w:rPr>
          <w:rFonts w:ascii="Times New Roman" w:hAnsi="Times New Roman" w:cs="Times New Roman"/>
          <w:b/>
          <w:sz w:val="24"/>
          <w:szCs w:val="24"/>
        </w:rPr>
      </w:pPr>
      <w:r w:rsidRPr="005B5B57">
        <w:rPr>
          <w:rFonts w:ascii="Times New Roman" w:hAnsi="Times New Roman" w:cs="Times New Roman"/>
          <w:b/>
          <w:sz w:val="24"/>
          <w:szCs w:val="24"/>
        </w:rPr>
        <w:t xml:space="preserve">Osobní anamnéza: </w:t>
      </w:r>
    </w:p>
    <w:p w14:paraId="6BFCBBB6" w14:textId="6B038C93" w:rsidR="001E63B2" w:rsidRDefault="001E63B2" w:rsidP="00DD1E21">
      <w:pPr>
        <w:tabs>
          <w:tab w:val="left" w:pos="7230"/>
        </w:tabs>
        <w:spacing w:after="0" w:line="360" w:lineRule="auto"/>
        <w:ind w:firstLine="567"/>
        <w:jc w:val="both"/>
        <w:rPr>
          <w:rFonts w:ascii="Times New Roman" w:eastAsia="Times New Roman" w:hAnsi="Times New Roman" w:cs="Times New Roman"/>
          <w:color w:val="1C1E21"/>
          <w:sz w:val="24"/>
          <w:szCs w:val="24"/>
          <w:lang w:eastAsia="cs-CZ"/>
        </w:rPr>
      </w:pPr>
      <w:r w:rsidRPr="006A2B47">
        <w:rPr>
          <w:rFonts w:ascii="Times New Roman" w:eastAsia="Times New Roman" w:hAnsi="Times New Roman" w:cs="Times New Roman"/>
          <w:color w:val="1C1E21"/>
          <w:sz w:val="24"/>
          <w:szCs w:val="24"/>
          <w:lang w:eastAsia="cs-CZ"/>
        </w:rPr>
        <w:t xml:space="preserve">Chlapec je narozen v roce 2015, jako prvorozený. </w:t>
      </w:r>
      <w:r w:rsidR="005E5B3E" w:rsidRPr="006A2B47">
        <w:rPr>
          <w:rFonts w:ascii="Times New Roman" w:eastAsia="Times New Roman" w:hAnsi="Times New Roman" w:cs="Times New Roman"/>
          <w:color w:val="1C1E21"/>
          <w:sz w:val="24"/>
          <w:szCs w:val="24"/>
          <w:lang w:eastAsia="cs-CZ"/>
        </w:rPr>
        <w:t xml:space="preserve">Současná chlapcova diagnóza zní: Mimořádné nadání v oblasti matematicko – logické. Podle výsledků práce odborníků s dítětem chlapcovo IQ dosahuje hodnoty 145. </w:t>
      </w:r>
      <w:r w:rsidRPr="006A2B47">
        <w:rPr>
          <w:rFonts w:ascii="Times New Roman" w:eastAsia="Times New Roman" w:hAnsi="Times New Roman" w:cs="Times New Roman"/>
          <w:color w:val="1C1E21"/>
          <w:sz w:val="24"/>
          <w:szCs w:val="24"/>
          <w:lang w:eastAsia="cs-CZ"/>
        </w:rPr>
        <w:t xml:space="preserve">Již od kojeneckého věku se u chlapce projevovaly charakteristické rysy pro nadání. </w:t>
      </w:r>
      <w:r w:rsidR="0058230A">
        <w:rPr>
          <w:rFonts w:ascii="Times New Roman" w:eastAsia="Times New Roman" w:hAnsi="Times New Roman" w:cs="Times New Roman"/>
          <w:color w:val="1C1E21"/>
          <w:sz w:val="24"/>
          <w:szCs w:val="24"/>
          <w:lang w:eastAsia="cs-CZ"/>
        </w:rPr>
        <w:t>Již před prvním rokem šlo o velmi aktivní a</w:t>
      </w:r>
      <w:r w:rsidRPr="006A2B47">
        <w:rPr>
          <w:rFonts w:ascii="Times New Roman" w:eastAsia="Times New Roman" w:hAnsi="Times New Roman" w:cs="Times New Roman"/>
          <w:color w:val="1C1E21"/>
          <w:sz w:val="24"/>
          <w:szCs w:val="24"/>
          <w:lang w:eastAsia="cs-CZ"/>
        </w:rPr>
        <w:t xml:space="preserve"> </w:t>
      </w:r>
      <w:r w:rsidR="005E5B3E" w:rsidRPr="006A2B47">
        <w:rPr>
          <w:rFonts w:ascii="Times New Roman" w:eastAsia="Times New Roman" w:hAnsi="Times New Roman" w:cs="Times New Roman"/>
          <w:color w:val="1C1E21"/>
          <w:sz w:val="24"/>
          <w:szCs w:val="24"/>
          <w:lang w:eastAsia="cs-CZ"/>
        </w:rPr>
        <w:t>zvídavé</w:t>
      </w:r>
      <w:r w:rsidRPr="006A2B47">
        <w:rPr>
          <w:rFonts w:ascii="Times New Roman" w:eastAsia="Times New Roman" w:hAnsi="Times New Roman" w:cs="Times New Roman"/>
          <w:color w:val="1C1E21"/>
          <w:sz w:val="24"/>
          <w:szCs w:val="24"/>
          <w:lang w:eastAsia="cs-CZ"/>
        </w:rPr>
        <w:t xml:space="preserve"> dítě, velice brzy se začal zajímat o okolí. Matka zmínila, že mu neustále musela přidávat nové podněty a měnit </w:t>
      </w:r>
      <w:r w:rsidR="005E5B3E" w:rsidRPr="006A2B47">
        <w:rPr>
          <w:rFonts w:ascii="Times New Roman" w:eastAsia="Times New Roman" w:hAnsi="Times New Roman" w:cs="Times New Roman"/>
          <w:color w:val="1C1E21"/>
          <w:sz w:val="24"/>
          <w:szCs w:val="24"/>
          <w:lang w:eastAsia="cs-CZ"/>
        </w:rPr>
        <w:t>hračky nad postýlkou. Později už chlapci nestačilo jen se batolit, chtěl na předměty dosáhnout, sám si je brát. Díky tomu začal již v 7 měsících chodit</w:t>
      </w:r>
      <w:r w:rsidR="0058230A">
        <w:rPr>
          <w:rFonts w:ascii="Times New Roman" w:eastAsia="Times New Roman" w:hAnsi="Times New Roman" w:cs="Times New Roman"/>
          <w:color w:val="1C1E21"/>
          <w:sz w:val="24"/>
          <w:szCs w:val="24"/>
          <w:lang w:eastAsia="cs-CZ"/>
        </w:rPr>
        <w:t xml:space="preserve">, v 10 měsících už běhal, aby mu žádné nové podněty neutekly. </w:t>
      </w:r>
    </w:p>
    <w:p w14:paraId="1B973B12" w14:textId="77777777" w:rsidR="0098182F" w:rsidRDefault="0098182F" w:rsidP="00DD1E21">
      <w:pPr>
        <w:tabs>
          <w:tab w:val="left" w:pos="7230"/>
        </w:tabs>
        <w:spacing w:after="0" w:line="360" w:lineRule="auto"/>
        <w:jc w:val="both"/>
        <w:rPr>
          <w:rFonts w:ascii="Times New Roman" w:eastAsia="Times New Roman" w:hAnsi="Times New Roman" w:cs="Times New Roman"/>
          <w:color w:val="1C1E21"/>
          <w:sz w:val="24"/>
          <w:szCs w:val="24"/>
          <w:lang w:eastAsia="cs-CZ"/>
        </w:rPr>
      </w:pPr>
    </w:p>
    <w:p w14:paraId="074AC2B9" w14:textId="14BFC28C" w:rsidR="0098182F" w:rsidRPr="005B5B57" w:rsidRDefault="0098182F" w:rsidP="00DD1E21">
      <w:pPr>
        <w:tabs>
          <w:tab w:val="left" w:pos="7230"/>
        </w:tabs>
        <w:spacing w:after="0" w:line="360" w:lineRule="auto"/>
        <w:ind w:firstLine="567"/>
        <w:jc w:val="both"/>
        <w:rPr>
          <w:rFonts w:ascii="Times New Roman" w:eastAsia="Times New Roman" w:hAnsi="Times New Roman" w:cs="Times New Roman"/>
          <w:b/>
          <w:color w:val="1C1E21"/>
          <w:sz w:val="24"/>
          <w:szCs w:val="24"/>
          <w:lang w:eastAsia="cs-CZ"/>
        </w:rPr>
      </w:pPr>
      <w:r w:rsidRPr="005B5B57">
        <w:rPr>
          <w:rFonts w:ascii="Times New Roman" w:eastAsia="Times New Roman" w:hAnsi="Times New Roman" w:cs="Times New Roman"/>
          <w:b/>
          <w:color w:val="1C1E21"/>
          <w:sz w:val="24"/>
          <w:szCs w:val="24"/>
          <w:lang w:eastAsia="cs-CZ"/>
        </w:rPr>
        <w:t>Nadání a jeho diagnostika:</w:t>
      </w:r>
    </w:p>
    <w:p w14:paraId="13C1DC96" w14:textId="14AB8648" w:rsidR="0098182F" w:rsidRPr="006A2B47" w:rsidRDefault="0098182F" w:rsidP="00DD1E21">
      <w:pPr>
        <w:tabs>
          <w:tab w:val="left" w:pos="7230"/>
        </w:tabs>
        <w:spacing w:after="0" w:line="360" w:lineRule="auto"/>
        <w:ind w:firstLine="567"/>
        <w:jc w:val="both"/>
        <w:rPr>
          <w:rFonts w:ascii="Times New Roman" w:eastAsia="Times New Roman" w:hAnsi="Times New Roman" w:cs="Times New Roman"/>
          <w:color w:val="1C1E21"/>
          <w:sz w:val="24"/>
          <w:szCs w:val="24"/>
          <w:lang w:eastAsia="cs-CZ"/>
        </w:rPr>
      </w:pPr>
      <w:r>
        <w:rPr>
          <w:rFonts w:ascii="Times New Roman" w:eastAsia="Times New Roman" w:hAnsi="Times New Roman" w:cs="Times New Roman"/>
          <w:color w:val="1C1E21"/>
          <w:sz w:val="24"/>
          <w:szCs w:val="24"/>
          <w:lang w:eastAsia="cs-CZ"/>
        </w:rPr>
        <w:t>Chlapcovo nadání se nejvýrazněji projevuje v oblasti matematicko – logické a v oblasti jazykové</w:t>
      </w:r>
      <w:r w:rsidR="0058230A">
        <w:rPr>
          <w:rFonts w:ascii="Times New Roman" w:eastAsia="Times New Roman" w:hAnsi="Times New Roman" w:cs="Times New Roman"/>
          <w:color w:val="1C1E21"/>
          <w:sz w:val="24"/>
          <w:szCs w:val="24"/>
          <w:lang w:eastAsia="cs-CZ"/>
        </w:rPr>
        <w:t xml:space="preserve"> – konkrétně cizích jazyků</w:t>
      </w:r>
      <w:r>
        <w:rPr>
          <w:rFonts w:ascii="Times New Roman" w:eastAsia="Times New Roman" w:hAnsi="Times New Roman" w:cs="Times New Roman"/>
          <w:color w:val="1C1E21"/>
          <w:sz w:val="24"/>
          <w:szCs w:val="24"/>
          <w:lang w:eastAsia="cs-CZ"/>
        </w:rPr>
        <w:t>. Matka tvrdí, že ale chlapcovo nadání vnímá prakticky ve všech oblastech. Matka z pozorování chlapce usoudila, že s největší pravděpodobností zdědil vysokou inteligenci a nadání právě po ní a tak se rozhodla již p</w:t>
      </w:r>
      <w:r w:rsidR="005B5B57">
        <w:rPr>
          <w:rFonts w:ascii="Times New Roman" w:eastAsia="Times New Roman" w:hAnsi="Times New Roman" w:cs="Times New Roman"/>
          <w:color w:val="1C1E21"/>
          <w:sz w:val="24"/>
          <w:szCs w:val="24"/>
          <w:lang w:eastAsia="cs-CZ"/>
        </w:rPr>
        <w:t>řed 3. rokem navštívit pedagogicko</w:t>
      </w:r>
      <w:r w:rsidR="00A00469">
        <w:rPr>
          <w:rFonts w:ascii="Times New Roman" w:eastAsia="Times New Roman" w:hAnsi="Times New Roman" w:cs="Times New Roman"/>
          <w:color w:val="1C1E21"/>
          <w:sz w:val="24"/>
          <w:szCs w:val="24"/>
          <w:lang w:eastAsia="cs-CZ"/>
        </w:rPr>
        <w:t>-</w:t>
      </w:r>
      <w:r w:rsidR="005B5B57">
        <w:rPr>
          <w:rFonts w:ascii="Times New Roman" w:eastAsia="Times New Roman" w:hAnsi="Times New Roman" w:cs="Times New Roman"/>
          <w:color w:val="1C1E21"/>
          <w:sz w:val="24"/>
          <w:szCs w:val="24"/>
          <w:lang w:eastAsia="cs-CZ"/>
        </w:rPr>
        <w:t>psychologickou poradnu</w:t>
      </w:r>
      <w:r>
        <w:rPr>
          <w:rFonts w:ascii="Times New Roman" w:eastAsia="Times New Roman" w:hAnsi="Times New Roman" w:cs="Times New Roman"/>
          <w:color w:val="1C1E21"/>
          <w:sz w:val="24"/>
          <w:szCs w:val="24"/>
          <w:lang w:eastAsia="cs-CZ"/>
        </w:rPr>
        <w:t xml:space="preserve">, která jako první nadání u chlapce potvrdila. Poté se </w:t>
      </w:r>
      <w:r>
        <w:rPr>
          <w:rFonts w:ascii="Times New Roman" w:eastAsia="Times New Roman" w:hAnsi="Times New Roman" w:cs="Times New Roman"/>
          <w:color w:val="1C1E21"/>
          <w:sz w:val="24"/>
          <w:szCs w:val="24"/>
          <w:lang w:eastAsia="cs-CZ"/>
        </w:rPr>
        <w:lastRenderedPageBreak/>
        <w:t>rozhodla kontaktovat Moniku Stehlíkovou, kter</w:t>
      </w:r>
      <w:r w:rsidR="005B5B57">
        <w:rPr>
          <w:rFonts w:ascii="Times New Roman" w:eastAsia="Times New Roman" w:hAnsi="Times New Roman" w:cs="Times New Roman"/>
          <w:color w:val="1C1E21"/>
          <w:sz w:val="24"/>
          <w:szCs w:val="24"/>
          <w:lang w:eastAsia="cs-CZ"/>
        </w:rPr>
        <w:t xml:space="preserve">á se talentovanými dětmi zabývá, následně bylo chlapcovo nadání konzultováno i s klinickou psycholožkou. </w:t>
      </w:r>
    </w:p>
    <w:p w14:paraId="786DF0F6" w14:textId="77777777" w:rsidR="005E5B3E" w:rsidRPr="005B5B57" w:rsidRDefault="005E5B3E" w:rsidP="00DD1E21">
      <w:pPr>
        <w:tabs>
          <w:tab w:val="left" w:pos="7230"/>
        </w:tabs>
        <w:spacing w:after="0" w:line="360" w:lineRule="auto"/>
        <w:jc w:val="both"/>
        <w:rPr>
          <w:rFonts w:ascii="Times New Roman" w:eastAsia="Times New Roman" w:hAnsi="Times New Roman" w:cs="Times New Roman"/>
          <w:b/>
          <w:color w:val="1C1E21"/>
          <w:sz w:val="24"/>
          <w:szCs w:val="24"/>
          <w:lang w:eastAsia="cs-CZ"/>
        </w:rPr>
      </w:pPr>
    </w:p>
    <w:p w14:paraId="3BF29C72" w14:textId="2AD6A1EF" w:rsidR="005E5B3E" w:rsidRPr="005B5B57" w:rsidRDefault="005E5B3E" w:rsidP="00DD1E21">
      <w:pPr>
        <w:tabs>
          <w:tab w:val="left" w:pos="7230"/>
        </w:tabs>
        <w:spacing w:after="0" w:line="360" w:lineRule="auto"/>
        <w:ind w:firstLine="567"/>
        <w:jc w:val="both"/>
        <w:rPr>
          <w:rFonts w:ascii="Times New Roman" w:eastAsia="Times New Roman" w:hAnsi="Times New Roman" w:cs="Times New Roman"/>
          <w:b/>
          <w:color w:val="1C1E21"/>
          <w:sz w:val="24"/>
          <w:szCs w:val="24"/>
          <w:lang w:eastAsia="cs-CZ"/>
        </w:rPr>
      </w:pPr>
      <w:r w:rsidRPr="005B5B57">
        <w:rPr>
          <w:rFonts w:ascii="Times New Roman" w:eastAsia="Times New Roman" w:hAnsi="Times New Roman" w:cs="Times New Roman"/>
          <w:b/>
          <w:color w:val="1C1E21"/>
          <w:sz w:val="24"/>
          <w:szCs w:val="24"/>
          <w:lang w:eastAsia="cs-CZ"/>
        </w:rPr>
        <w:t>Psychomotorický vývoj:</w:t>
      </w:r>
    </w:p>
    <w:p w14:paraId="3DFCD9A3" w14:textId="723F86CF" w:rsidR="006A2B47" w:rsidRPr="006A2B47" w:rsidRDefault="0058230A" w:rsidP="00DD1E21">
      <w:pPr>
        <w:tabs>
          <w:tab w:val="left" w:pos="7230"/>
        </w:tabs>
        <w:spacing w:after="0" w:line="360" w:lineRule="auto"/>
        <w:ind w:firstLine="567"/>
        <w:jc w:val="both"/>
        <w:rPr>
          <w:rFonts w:ascii="Times New Roman" w:eastAsia="Times New Roman" w:hAnsi="Times New Roman" w:cs="Times New Roman"/>
          <w:color w:val="1C1E21"/>
          <w:sz w:val="24"/>
          <w:szCs w:val="24"/>
          <w:lang w:eastAsia="cs-CZ"/>
        </w:rPr>
      </w:pPr>
      <w:r>
        <w:rPr>
          <w:rFonts w:ascii="Times New Roman" w:eastAsia="Times New Roman" w:hAnsi="Times New Roman" w:cs="Times New Roman"/>
          <w:color w:val="1C1E21"/>
          <w:sz w:val="24"/>
          <w:szCs w:val="24"/>
          <w:lang w:eastAsia="cs-CZ"/>
        </w:rPr>
        <w:t>S věkem samozřejmě chlapcova zvídavost roste, n</w:t>
      </w:r>
      <w:r w:rsidR="005E5B3E" w:rsidRPr="006A2B47">
        <w:rPr>
          <w:rFonts w:ascii="Times New Roman" w:eastAsia="Times New Roman" w:hAnsi="Times New Roman" w:cs="Times New Roman"/>
          <w:color w:val="1C1E21"/>
          <w:sz w:val="24"/>
          <w:szCs w:val="24"/>
          <w:lang w:eastAsia="cs-CZ"/>
        </w:rPr>
        <w:t>eustále se zabývá otázkami Proč a jak. Vše ho zajímá a chce znát odpovědi. Někdy se spokojí jen s krátkou odpovědí, jindy ji chce vysvětlit více do hloubky. Ptá se na věci, které ostatní děti jeho věku ještě nezajímají. Chlapec se zajímá o velké množství oblastí</w:t>
      </w:r>
      <w:r w:rsidR="00720535" w:rsidRPr="006A2B47">
        <w:rPr>
          <w:rFonts w:ascii="Times New Roman" w:eastAsia="Times New Roman" w:hAnsi="Times New Roman" w:cs="Times New Roman"/>
          <w:color w:val="1C1E21"/>
          <w:sz w:val="24"/>
          <w:szCs w:val="24"/>
          <w:lang w:eastAsia="cs-CZ"/>
        </w:rPr>
        <w:t xml:space="preserve"> od evoluce, přes vesmír, fyziku, chemii, matematiku až po umění. Matka i pedagogičtí pracovníci se shodují v tom, že jeho mozek dokáže pojmout velké množství informací, které jsou ukládány</w:t>
      </w:r>
      <w:r>
        <w:rPr>
          <w:rFonts w:ascii="Times New Roman" w:eastAsia="Times New Roman" w:hAnsi="Times New Roman" w:cs="Times New Roman"/>
          <w:color w:val="1C1E21"/>
          <w:sz w:val="24"/>
          <w:szCs w:val="24"/>
          <w:lang w:eastAsia="cs-CZ"/>
        </w:rPr>
        <w:t xml:space="preserve"> do jeho</w:t>
      </w:r>
      <w:r w:rsidR="00720535" w:rsidRPr="006A2B47">
        <w:rPr>
          <w:rFonts w:ascii="Times New Roman" w:eastAsia="Times New Roman" w:hAnsi="Times New Roman" w:cs="Times New Roman"/>
          <w:color w:val="1C1E21"/>
          <w:sz w:val="24"/>
          <w:szCs w:val="24"/>
          <w:lang w:eastAsia="cs-CZ"/>
        </w:rPr>
        <w:t xml:space="preserve"> dlouhodobé paměti.</w:t>
      </w:r>
      <w:r>
        <w:rPr>
          <w:rFonts w:ascii="Times New Roman" w:eastAsia="Times New Roman" w:hAnsi="Times New Roman" w:cs="Times New Roman"/>
          <w:color w:val="1C1E21"/>
          <w:sz w:val="24"/>
          <w:szCs w:val="24"/>
          <w:lang w:eastAsia="cs-CZ"/>
        </w:rPr>
        <w:t xml:space="preserve"> Chlapcovi je tak stačí slyšet jednou, příště už si je pamatuje.</w:t>
      </w:r>
      <w:r w:rsidR="00720535" w:rsidRPr="006A2B47">
        <w:rPr>
          <w:rFonts w:ascii="Times New Roman" w:eastAsia="Times New Roman" w:hAnsi="Times New Roman" w:cs="Times New Roman"/>
          <w:color w:val="1C1E21"/>
          <w:sz w:val="24"/>
          <w:szCs w:val="24"/>
          <w:lang w:eastAsia="cs-CZ"/>
        </w:rPr>
        <w:t xml:space="preserve"> </w:t>
      </w:r>
      <w:r>
        <w:rPr>
          <w:rFonts w:ascii="Times New Roman" w:eastAsia="Times New Roman" w:hAnsi="Times New Roman" w:cs="Times New Roman"/>
          <w:color w:val="1C1E21"/>
          <w:sz w:val="24"/>
          <w:szCs w:val="24"/>
          <w:lang w:eastAsia="cs-CZ"/>
        </w:rPr>
        <w:t>Musí však o dané informace</w:t>
      </w:r>
      <w:r w:rsidR="00720535" w:rsidRPr="006A2B47">
        <w:rPr>
          <w:rFonts w:ascii="Times New Roman" w:eastAsia="Times New Roman" w:hAnsi="Times New Roman" w:cs="Times New Roman"/>
          <w:color w:val="1C1E21"/>
          <w:sz w:val="24"/>
          <w:szCs w:val="24"/>
          <w:lang w:eastAsia="cs-CZ"/>
        </w:rPr>
        <w:t xml:space="preserve"> projevovat zájem. Pokud se jedná pro něj o neatraktivní informace, tak se o ně dále nezajímá. </w:t>
      </w:r>
      <w:r w:rsidR="00080C89" w:rsidRPr="006A2B47">
        <w:rPr>
          <w:rFonts w:ascii="Times New Roman" w:eastAsia="Times New Roman" w:hAnsi="Times New Roman" w:cs="Times New Roman"/>
          <w:color w:val="1C1E21"/>
          <w:sz w:val="24"/>
          <w:szCs w:val="24"/>
          <w:lang w:eastAsia="cs-CZ"/>
        </w:rPr>
        <w:t>B</w:t>
      </w:r>
      <w:r>
        <w:rPr>
          <w:rFonts w:ascii="Times New Roman" w:eastAsia="Times New Roman" w:hAnsi="Times New Roman" w:cs="Times New Roman"/>
          <w:color w:val="1C1E21"/>
          <w:sz w:val="24"/>
          <w:szCs w:val="24"/>
          <w:lang w:eastAsia="cs-CZ"/>
        </w:rPr>
        <w:t>ěžně se zabývá učivem</w:t>
      </w:r>
      <w:r w:rsidR="00080C89" w:rsidRPr="006A2B47">
        <w:rPr>
          <w:rFonts w:ascii="Times New Roman" w:eastAsia="Times New Roman" w:hAnsi="Times New Roman" w:cs="Times New Roman"/>
          <w:color w:val="1C1E21"/>
          <w:sz w:val="24"/>
          <w:szCs w:val="24"/>
          <w:lang w:eastAsia="cs-CZ"/>
        </w:rPr>
        <w:t xml:space="preserve"> z prvního stupně základní školy. Velice rád počítá a zabývá se čísly. Baví ho neustále získávat nové informace ohledně </w:t>
      </w:r>
      <w:r w:rsidR="009A2B36" w:rsidRPr="006A2B47">
        <w:rPr>
          <w:rFonts w:ascii="Times New Roman" w:eastAsia="Times New Roman" w:hAnsi="Times New Roman" w:cs="Times New Roman"/>
          <w:color w:val="1C1E21"/>
          <w:sz w:val="24"/>
          <w:szCs w:val="24"/>
          <w:lang w:eastAsia="cs-CZ"/>
        </w:rPr>
        <w:t xml:space="preserve">složitějších </w:t>
      </w:r>
      <w:r w:rsidR="00080C89" w:rsidRPr="006A2B47">
        <w:rPr>
          <w:rFonts w:ascii="Times New Roman" w:eastAsia="Times New Roman" w:hAnsi="Times New Roman" w:cs="Times New Roman"/>
          <w:color w:val="1C1E21"/>
          <w:sz w:val="24"/>
          <w:szCs w:val="24"/>
          <w:lang w:eastAsia="cs-CZ"/>
        </w:rPr>
        <w:t>početních operací. Většinou stačí, aby chlapci kdokoliv z jeho okolí něco ukázal</w:t>
      </w:r>
      <w:r w:rsidR="009A2B36" w:rsidRPr="006A2B47">
        <w:rPr>
          <w:rFonts w:ascii="Times New Roman" w:eastAsia="Times New Roman" w:hAnsi="Times New Roman" w:cs="Times New Roman"/>
          <w:color w:val="1C1E21"/>
          <w:sz w:val="24"/>
          <w:szCs w:val="24"/>
          <w:lang w:eastAsia="cs-CZ"/>
        </w:rPr>
        <w:t>,</w:t>
      </w:r>
      <w:r w:rsidR="00080C89" w:rsidRPr="006A2B47">
        <w:rPr>
          <w:rFonts w:ascii="Times New Roman" w:eastAsia="Times New Roman" w:hAnsi="Times New Roman" w:cs="Times New Roman"/>
          <w:color w:val="1C1E21"/>
          <w:sz w:val="24"/>
          <w:szCs w:val="24"/>
          <w:lang w:eastAsia="cs-CZ"/>
        </w:rPr>
        <w:t xml:space="preserve"> a </w:t>
      </w:r>
      <w:r w:rsidR="009A2B36" w:rsidRPr="006A2B47">
        <w:rPr>
          <w:rFonts w:ascii="Times New Roman" w:eastAsia="Times New Roman" w:hAnsi="Times New Roman" w:cs="Times New Roman"/>
          <w:color w:val="1C1E21"/>
          <w:sz w:val="24"/>
          <w:szCs w:val="24"/>
          <w:lang w:eastAsia="cs-CZ"/>
        </w:rPr>
        <w:t>on už si pojem zapamatuje a umí ho dále používat. Velikou výhodu všichni respondenti spatřují i v tom, že chlapec od 3 let věku dochází do anglické mateřské školy, kde výuka a program pro děti probíhá v anglickém jazyce. Při nástupu do MŠ se chlapec velmi rychle zorientoval a netrvalo dlouho, už používal anglická slovíčka, dokázal mluvenému jazyku i porozumět. Ve 4 letech už anglická slova uměl přečíst. Nyní ve svých 6 letech je chlapec na úrovni minimálně prvního stupně základní školy</w:t>
      </w:r>
      <w:r>
        <w:rPr>
          <w:rFonts w:ascii="Times New Roman" w:eastAsia="Times New Roman" w:hAnsi="Times New Roman" w:cs="Times New Roman"/>
          <w:color w:val="1C1E21"/>
          <w:sz w:val="24"/>
          <w:szCs w:val="24"/>
          <w:lang w:eastAsia="cs-CZ"/>
        </w:rPr>
        <w:t>, s dospělými dokáže vést konverzaci v cizím jazyce</w:t>
      </w:r>
      <w:r w:rsidR="009A2B36" w:rsidRPr="006A2B47">
        <w:rPr>
          <w:rFonts w:ascii="Times New Roman" w:eastAsia="Times New Roman" w:hAnsi="Times New Roman" w:cs="Times New Roman"/>
          <w:color w:val="1C1E21"/>
          <w:sz w:val="24"/>
          <w:szCs w:val="24"/>
          <w:lang w:eastAsia="cs-CZ"/>
        </w:rPr>
        <w:t xml:space="preserve">. </w:t>
      </w:r>
      <w:r w:rsidR="008F3106" w:rsidRPr="006A2B47">
        <w:rPr>
          <w:rFonts w:ascii="Times New Roman" w:eastAsia="Times New Roman" w:hAnsi="Times New Roman" w:cs="Times New Roman"/>
          <w:color w:val="1C1E21"/>
          <w:sz w:val="24"/>
          <w:szCs w:val="24"/>
          <w:lang w:eastAsia="cs-CZ"/>
        </w:rPr>
        <w:t>Co se týče obsahové stránky řeči, tak z uvedených výpovědí vyplývá, že chlapec je na tom velmi dobře. Chlapec neměl a nemá problémy s výslovností ani s gramatikou. V podstatě úroveň jeho komunikace odpovídá dítěti</w:t>
      </w:r>
      <w:r>
        <w:rPr>
          <w:rFonts w:ascii="Times New Roman" w:eastAsia="Times New Roman" w:hAnsi="Times New Roman" w:cs="Times New Roman"/>
          <w:color w:val="1C1E21"/>
          <w:sz w:val="24"/>
          <w:szCs w:val="24"/>
          <w:lang w:eastAsia="cs-CZ"/>
        </w:rPr>
        <w:t xml:space="preserve"> o několik let</w:t>
      </w:r>
      <w:r w:rsidR="008F3106" w:rsidRPr="006A2B47">
        <w:rPr>
          <w:rFonts w:ascii="Times New Roman" w:eastAsia="Times New Roman" w:hAnsi="Times New Roman" w:cs="Times New Roman"/>
          <w:color w:val="1C1E21"/>
          <w:sz w:val="24"/>
          <w:szCs w:val="24"/>
          <w:lang w:eastAsia="cs-CZ"/>
        </w:rPr>
        <w:t xml:space="preserve"> staršímu. </w:t>
      </w:r>
    </w:p>
    <w:p w14:paraId="10E8477F" w14:textId="0CC80062" w:rsidR="008F3106" w:rsidRPr="006A2B47" w:rsidRDefault="008F3106" w:rsidP="00DD1E21">
      <w:pPr>
        <w:tabs>
          <w:tab w:val="left" w:pos="7230"/>
        </w:tabs>
        <w:spacing w:after="0" w:line="360" w:lineRule="auto"/>
        <w:ind w:firstLine="567"/>
        <w:jc w:val="both"/>
        <w:rPr>
          <w:rFonts w:ascii="Times New Roman" w:eastAsia="Times New Roman" w:hAnsi="Times New Roman" w:cs="Times New Roman"/>
          <w:color w:val="1C1E21"/>
          <w:sz w:val="24"/>
          <w:szCs w:val="24"/>
          <w:lang w:eastAsia="cs-CZ"/>
        </w:rPr>
      </w:pPr>
      <w:r w:rsidRPr="006A2B47">
        <w:rPr>
          <w:rFonts w:ascii="Times New Roman" w:eastAsia="Times New Roman" w:hAnsi="Times New Roman" w:cs="Times New Roman"/>
          <w:color w:val="1C1E21"/>
          <w:sz w:val="24"/>
          <w:szCs w:val="24"/>
          <w:lang w:eastAsia="cs-CZ"/>
        </w:rPr>
        <w:t xml:space="preserve">Chlapcovy smysly také fungují velice dobře. Má cit pro hudbu, rytmus. Ve sluchovém </w:t>
      </w:r>
      <w:r w:rsidR="00056AA7">
        <w:rPr>
          <w:rFonts w:ascii="Times New Roman" w:eastAsia="Times New Roman" w:hAnsi="Times New Roman" w:cs="Times New Roman"/>
          <w:color w:val="1C1E21"/>
          <w:sz w:val="24"/>
          <w:szCs w:val="24"/>
          <w:lang w:eastAsia="cs-CZ"/>
        </w:rPr>
        <w:br/>
      </w:r>
      <w:r w:rsidRPr="006A2B47">
        <w:rPr>
          <w:rFonts w:ascii="Times New Roman" w:eastAsia="Times New Roman" w:hAnsi="Times New Roman" w:cs="Times New Roman"/>
          <w:color w:val="1C1E21"/>
          <w:sz w:val="24"/>
          <w:szCs w:val="24"/>
          <w:lang w:eastAsia="cs-CZ"/>
        </w:rPr>
        <w:t xml:space="preserve">i zrakovém rozlišování je na tom také velice dobře. </w:t>
      </w:r>
    </w:p>
    <w:p w14:paraId="77404A43" w14:textId="1D433B53" w:rsidR="005E5B3E" w:rsidRPr="006A2B47" w:rsidRDefault="00720535" w:rsidP="00DD1E21">
      <w:pPr>
        <w:tabs>
          <w:tab w:val="left" w:pos="7230"/>
        </w:tabs>
        <w:spacing w:after="0" w:line="360" w:lineRule="auto"/>
        <w:ind w:firstLine="567"/>
        <w:jc w:val="both"/>
        <w:rPr>
          <w:rFonts w:ascii="Times New Roman" w:eastAsia="Times New Roman" w:hAnsi="Times New Roman" w:cs="Times New Roman"/>
          <w:color w:val="1C1E21"/>
          <w:sz w:val="24"/>
          <w:szCs w:val="24"/>
          <w:lang w:eastAsia="cs-CZ"/>
        </w:rPr>
      </w:pPr>
      <w:r w:rsidRPr="006A2B47">
        <w:rPr>
          <w:rFonts w:ascii="Times New Roman" w:eastAsia="Times New Roman" w:hAnsi="Times New Roman" w:cs="Times New Roman"/>
          <w:color w:val="1C1E21"/>
          <w:sz w:val="24"/>
          <w:szCs w:val="24"/>
          <w:lang w:eastAsia="cs-CZ"/>
        </w:rPr>
        <w:t>Z pohledu matky je její syn chytřejší než ona sama a lidé v jeho okolí. Jeho rozumovou oblast matka shrnula slovy: „Každej den mě něčím překvapí. A potom přijdu a na tu jeho hlavu mu dám pusu, protože to je fakt neuvěřitelný.“</w:t>
      </w:r>
      <w:r w:rsidR="00080C89" w:rsidRPr="006A2B47">
        <w:rPr>
          <w:rFonts w:ascii="Times New Roman" w:eastAsia="Times New Roman" w:hAnsi="Times New Roman" w:cs="Times New Roman"/>
          <w:color w:val="1C1E21"/>
          <w:sz w:val="24"/>
          <w:szCs w:val="24"/>
          <w:lang w:eastAsia="cs-CZ"/>
        </w:rPr>
        <w:t xml:space="preserve"> </w:t>
      </w:r>
      <w:r w:rsidR="009A2B36" w:rsidRPr="006A2B47">
        <w:rPr>
          <w:rFonts w:ascii="Times New Roman" w:eastAsia="Times New Roman" w:hAnsi="Times New Roman" w:cs="Times New Roman"/>
          <w:color w:val="1C1E21"/>
          <w:sz w:val="24"/>
          <w:szCs w:val="24"/>
          <w:lang w:eastAsia="cs-CZ"/>
        </w:rPr>
        <w:t>Samozřejmě se ale stává, že při běžných činnostech se chlapec nudí. V mateřské škole často můžeme slyšet větu „mě to nebaví“. Důležité je chlapci nabízet různé aktivity, které ho zaujmou. Psycholožk</w:t>
      </w:r>
      <w:r w:rsidR="003D1F98">
        <w:rPr>
          <w:rFonts w:ascii="Times New Roman" w:eastAsia="Times New Roman" w:hAnsi="Times New Roman" w:cs="Times New Roman"/>
          <w:color w:val="1C1E21"/>
          <w:sz w:val="24"/>
          <w:szCs w:val="24"/>
          <w:lang w:eastAsia="cs-CZ"/>
        </w:rPr>
        <w:t>a ale přikládá důležitost také</w:t>
      </w:r>
      <w:r w:rsidR="009A2B36" w:rsidRPr="006A2B47">
        <w:rPr>
          <w:rFonts w:ascii="Times New Roman" w:eastAsia="Times New Roman" w:hAnsi="Times New Roman" w:cs="Times New Roman"/>
          <w:color w:val="1C1E21"/>
          <w:sz w:val="24"/>
          <w:szCs w:val="24"/>
          <w:lang w:eastAsia="cs-CZ"/>
        </w:rPr>
        <w:t> tomu,</w:t>
      </w:r>
      <w:r w:rsidR="003D1F98">
        <w:rPr>
          <w:rFonts w:ascii="Times New Roman" w:eastAsia="Times New Roman" w:hAnsi="Times New Roman" w:cs="Times New Roman"/>
          <w:color w:val="1C1E21"/>
          <w:sz w:val="24"/>
          <w:szCs w:val="24"/>
          <w:lang w:eastAsia="cs-CZ"/>
        </w:rPr>
        <w:t xml:space="preserve"> aby byl chlapec veden a podporován i v</w:t>
      </w:r>
      <w:r w:rsidR="009A2B36" w:rsidRPr="006A2B47">
        <w:rPr>
          <w:rFonts w:ascii="Times New Roman" w:eastAsia="Times New Roman" w:hAnsi="Times New Roman" w:cs="Times New Roman"/>
          <w:color w:val="1C1E21"/>
          <w:sz w:val="24"/>
          <w:szCs w:val="24"/>
          <w:lang w:eastAsia="cs-CZ"/>
        </w:rPr>
        <w:t> dokončování činností, které ho nebaví, protože ne vždy dostane v životě příležitost k tomu,</w:t>
      </w:r>
      <w:r w:rsidR="003D1F98">
        <w:rPr>
          <w:rFonts w:ascii="Times New Roman" w:eastAsia="Times New Roman" w:hAnsi="Times New Roman" w:cs="Times New Roman"/>
          <w:color w:val="1C1E21"/>
          <w:sz w:val="24"/>
          <w:szCs w:val="24"/>
          <w:lang w:eastAsia="cs-CZ"/>
        </w:rPr>
        <w:t xml:space="preserve"> aby dělal jen to, co ho baví a co mu jde. </w:t>
      </w:r>
      <w:r w:rsidR="009A2B36" w:rsidRPr="006A2B47">
        <w:rPr>
          <w:rFonts w:ascii="Times New Roman" w:eastAsia="Times New Roman" w:hAnsi="Times New Roman" w:cs="Times New Roman"/>
          <w:color w:val="1C1E21"/>
          <w:sz w:val="24"/>
          <w:szCs w:val="24"/>
          <w:lang w:eastAsia="cs-CZ"/>
        </w:rPr>
        <w:t xml:space="preserve"> </w:t>
      </w:r>
    </w:p>
    <w:p w14:paraId="65FFD4C0" w14:textId="6FC361CD" w:rsidR="00080C89" w:rsidRPr="006A2B47" w:rsidRDefault="00080C89" w:rsidP="00DD1E21">
      <w:pPr>
        <w:tabs>
          <w:tab w:val="left" w:pos="7230"/>
        </w:tabs>
        <w:spacing w:after="0" w:line="360" w:lineRule="auto"/>
        <w:ind w:firstLine="567"/>
        <w:jc w:val="both"/>
        <w:rPr>
          <w:rFonts w:ascii="Times New Roman" w:eastAsia="Times New Roman" w:hAnsi="Times New Roman" w:cs="Times New Roman"/>
          <w:color w:val="1C1E21"/>
          <w:sz w:val="24"/>
          <w:szCs w:val="24"/>
          <w:lang w:eastAsia="cs-CZ"/>
        </w:rPr>
      </w:pPr>
      <w:r w:rsidRPr="006A2B47">
        <w:rPr>
          <w:rFonts w:ascii="Times New Roman" w:eastAsia="Times New Roman" w:hAnsi="Times New Roman" w:cs="Times New Roman"/>
          <w:color w:val="1C1E21"/>
          <w:sz w:val="24"/>
          <w:szCs w:val="24"/>
          <w:lang w:eastAsia="cs-CZ"/>
        </w:rPr>
        <w:t xml:space="preserve">Chlapec je velký perfekcionista, dost dbá na vzhled. Konkrétně u jídla a oblékání je to problém. V domácím prostředí chlapec jí jen vybrané potraviny, které mu rodiče připravují, aby </w:t>
      </w:r>
      <w:r w:rsidRPr="006A2B47">
        <w:rPr>
          <w:rFonts w:ascii="Times New Roman" w:eastAsia="Times New Roman" w:hAnsi="Times New Roman" w:cs="Times New Roman"/>
          <w:color w:val="1C1E21"/>
          <w:sz w:val="24"/>
          <w:szCs w:val="24"/>
          <w:lang w:eastAsia="cs-CZ"/>
        </w:rPr>
        <w:lastRenderedPageBreak/>
        <w:t xml:space="preserve">jim snědl vůbec něco. V mateřské škole je to s jídlem poněkud složitější. Když měl chlapec </w:t>
      </w:r>
      <w:r w:rsidR="00056AA7">
        <w:rPr>
          <w:rFonts w:ascii="Times New Roman" w:eastAsia="Times New Roman" w:hAnsi="Times New Roman" w:cs="Times New Roman"/>
          <w:color w:val="1C1E21"/>
          <w:sz w:val="24"/>
          <w:szCs w:val="24"/>
          <w:lang w:eastAsia="cs-CZ"/>
        </w:rPr>
        <w:br/>
      </w:r>
      <w:r w:rsidRPr="006A2B47">
        <w:rPr>
          <w:rFonts w:ascii="Times New Roman" w:eastAsia="Times New Roman" w:hAnsi="Times New Roman" w:cs="Times New Roman"/>
          <w:color w:val="1C1E21"/>
          <w:sz w:val="24"/>
          <w:szCs w:val="24"/>
          <w:lang w:eastAsia="cs-CZ"/>
        </w:rPr>
        <w:t>3 roky, jedl alespoň přílohy – knedlíky, těstoviny, rýži. Těch se ale nesměla dotýkat omáčka ani maso. S přibývajícím věkem se vybíravost v jídle ještě zhoršuje. To, co mu předtím chutnalo mu najednou už nechutná a výběr jídel, které chlapec sní, se ještě zmenšil.</w:t>
      </w:r>
    </w:p>
    <w:p w14:paraId="63A82574" w14:textId="5858EF7B" w:rsidR="008F3106" w:rsidRPr="006A2B47" w:rsidRDefault="008F3106" w:rsidP="00DD1E21">
      <w:pPr>
        <w:pStyle w:val="Normlnweb"/>
        <w:spacing w:line="360" w:lineRule="auto"/>
        <w:ind w:firstLine="709"/>
        <w:jc w:val="both"/>
        <w:rPr>
          <w:color w:val="000000"/>
        </w:rPr>
      </w:pPr>
      <w:r w:rsidRPr="006A2B47">
        <w:rPr>
          <w:color w:val="1C1E21"/>
        </w:rPr>
        <w:t xml:space="preserve">Co se týče jemné a hrubé motoriky, tak chlapec se </w:t>
      </w:r>
      <w:r w:rsidR="005E1BC0" w:rsidRPr="006A2B47">
        <w:rPr>
          <w:color w:val="1C1E21"/>
        </w:rPr>
        <w:t>raději věnuje</w:t>
      </w:r>
      <w:r w:rsidRPr="006A2B47">
        <w:rPr>
          <w:color w:val="1C1E21"/>
        </w:rPr>
        <w:t xml:space="preserve"> hrubomotorickým činnostem. Vyhledává pohyb a má radost z pohybu. </w:t>
      </w:r>
      <w:r w:rsidR="005E1BC0" w:rsidRPr="006A2B47">
        <w:rPr>
          <w:color w:val="1C1E21"/>
        </w:rPr>
        <w:t xml:space="preserve">V podstatě můžeme říct, že chlapci jde všechno, do čeho se s chutí pustí. Asistentka pedagoga uvedla, že: </w:t>
      </w:r>
      <w:r w:rsidRPr="006A2B47">
        <w:rPr>
          <w:color w:val="1C1E21"/>
        </w:rPr>
        <w:t xml:space="preserve">„Má rád zdolávání překážek a nových výzev. </w:t>
      </w:r>
      <w:r w:rsidRPr="006A2B47">
        <w:rPr>
          <w:color w:val="000000"/>
        </w:rPr>
        <w:t>Nikdy jsem neviděla, že by měl jako problém i že by nemohl něco přeskočit nebo nevěděl, jak má něco podlízat nebo právě jak pohyb napodobit.“</w:t>
      </w:r>
    </w:p>
    <w:p w14:paraId="66E82A5B" w14:textId="547DAC1F" w:rsidR="005E1BC0" w:rsidRDefault="005E1BC0" w:rsidP="00DD1E21">
      <w:pPr>
        <w:pStyle w:val="Normlnweb"/>
        <w:spacing w:line="360" w:lineRule="auto"/>
        <w:ind w:firstLine="709"/>
        <w:jc w:val="both"/>
        <w:rPr>
          <w:color w:val="000000"/>
        </w:rPr>
      </w:pPr>
      <w:r w:rsidRPr="006A2B47">
        <w:rPr>
          <w:color w:val="000000"/>
        </w:rPr>
        <w:t>Z</w:t>
      </w:r>
      <w:r w:rsidR="00A541C3">
        <w:rPr>
          <w:color w:val="000000"/>
        </w:rPr>
        <w:t> </w:t>
      </w:r>
      <w:r w:rsidRPr="006A2B47">
        <w:rPr>
          <w:color w:val="000000"/>
        </w:rPr>
        <w:t>jemnomotorických činností se chlapec rád věnuje šití a provlékání. U chlapce je dominantní jeho levá ruka, úchop tužky je stále nedokonalý. Kreslení až tak moc nevyhledává. Raději si sedne k nějakému vyrábění předmětů v tvrdého papíru, kartonů…</w:t>
      </w:r>
      <w:r w:rsidR="003D1F98">
        <w:rPr>
          <w:color w:val="000000"/>
        </w:rPr>
        <w:t xml:space="preserve">V </w:t>
      </w:r>
      <w:r w:rsidR="006A2B47" w:rsidRPr="006A2B47">
        <w:rPr>
          <w:color w:val="000000"/>
        </w:rPr>
        <w:t>mladším věku se moc rád zabýval</w:t>
      </w:r>
      <w:r w:rsidRPr="006A2B47">
        <w:rPr>
          <w:color w:val="000000"/>
        </w:rPr>
        <w:t xml:space="preserve"> psaní</w:t>
      </w:r>
      <w:r w:rsidR="006A2B47" w:rsidRPr="006A2B47">
        <w:rPr>
          <w:color w:val="000000"/>
        </w:rPr>
        <w:t>m</w:t>
      </w:r>
      <w:r w:rsidRPr="006A2B47">
        <w:rPr>
          <w:color w:val="000000"/>
        </w:rPr>
        <w:t xml:space="preserve"> písmen a slov.</w:t>
      </w:r>
      <w:r w:rsidR="006A2B47" w:rsidRPr="006A2B47">
        <w:rPr>
          <w:color w:val="000000"/>
        </w:rPr>
        <w:t xml:space="preserve"> V současné době ale pro něj není psaní ani kreslení nic atraktivního, protože už tut</w:t>
      </w:r>
      <w:r w:rsidR="003D1F98">
        <w:rPr>
          <w:color w:val="000000"/>
        </w:rPr>
        <w:t>o</w:t>
      </w:r>
      <w:r w:rsidR="006A2B47" w:rsidRPr="006A2B47">
        <w:rPr>
          <w:color w:val="000000"/>
        </w:rPr>
        <w:t xml:space="preserve"> oblast dobře ovládá. Učitelka na jeho schopnost psaní nahlíží takto: „</w:t>
      </w:r>
      <w:r w:rsidR="003D1F98">
        <w:rPr>
          <w:color w:val="1C1E21"/>
        </w:rPr>
        <w:t>P</w:t>
      </w:r>
      <w:r w:rsidR="006A2B47" w:rsidRPr="006A2B47">
        <w:rPr>
          <w:color w:val="1C1E21"/>
        </w:rPr>
        <w:t>saní pro něj není vzácná činnost, ale spíš už něco otravného, co dávno umí a zná.“  Když si ale hrají s dětmi, rád jim ukazuje,</w:t>
      </w:r>
      <w:r w:rsidRPr="006A2B47">
        <w:rPr>
          <w:color w:val="000000"/>
        </w:rPr>
        <w:t xml:space="preserve"> že už umí</w:t>
      </w:r>
      <w:r w:rsidR="006A2B47" w:rsidRPr="006A2B47">
        <w:rPr>
          <w:color w:val="000000"/>
        </w:rPr>
        <w:t xml:space="preserve"> všechna</w:t>
      </w:r>
      <w:r w:rsidRPr="006A2B47">
        <w:rPr>
          <w:color w:val="000000"/>
        </w:rPr>
        <w:t xml:space="preserve"> písmenka a snaží se je učit.</w:t>
      </w:r>
      <w:r w:rsidR="006A2B47" w:rsidRPr="006A2B47">
        <w:rPr>
          <w:color w:val="000000"/>
        </w:rPr>
        <w:t xml:space="preserve"> Užívá si pocitu, že je ve spoustě věcí napřed ve srovnání s</w:t>
      </w:r>
      <w:r w:rsidR="003D1F98">
        <w:rPr>
          <w:color w:val="000000"/>
        </w:rPr>
        <w:t xml:space="preserve"> jeho </w:t>
      </w:r>
      <w:r w:rsidR="006A2B47" w:rsidRPr="006A2B47">
        <w:rPr>
          <w:color w:val="000000"/>
        </w:rPr>
        <w:t xml:space="preserve">vrstevníky. </w:t>
      </w:r>
      <w:r w:rsidRPr="006A2B47">
        <w:rPr>
          <w:color w:val="000000"/>
        </w:rPr>
        <w:t xml:space="preserve"> </w:t>
      </w:r>
    </w:p>
    <w:p w14:paraId="59A14279" w14:textId="77777777" w:rsidR="00D24A64" w:rsidRDefault="00D24A64" w:rsidP="00D24A64">
      <w:pPr>
        <w:pStyle w:val="Normlnweb"/>
        <w:spacing w:line="360" w:lineRule="auto"/>
        <w:ind w:firstLine="709"/>
        <w:jc w:val="both"/>
        <w:rPr>
          <w:b/>
          <w:color w:val="000000"/>
        </w:rPr>
      </w:pPr>
      <w:r>
        <w:rPr>
          <w:b/>
          <w:color w:val="000000"/>
        </w:rPr>
        <w:t>Socializace:</w:t>
      </w:r>
    </w:p>
    <w:p w14:paraId="77811694" w14:textId="1A7FEEC1" w:rsidR="00331C69" w:rsidRPr="00D24A64" w:rsidRDefault="00331C69" w:rsidP="00D24A64">
      <w:pPr>
        <w:pStyle w:val="Normlnweb"/>
        <w:spacing w:line="360" w:lineRule="auto"/>
        <w:ind w:firstLine="709"/>
        <w:jc w:val="both"/>
        <w:rPr>
          <w:b/>
          <w:color w:val="000000"/>
        </w:rPr>
      </w:pPr>
      <w:r>
        <w:rPr>
          <w:color w:val="000000"/>
        </w:rPr>
        <w:t>P</w:t>
      </w:r>
      <w:r w:rsidR="006A2B47">
        <w:rPr>
          <w:color w:val="000000"/>
        </w:rPr>
        <w:t xml:space="preserve">ři nástupu do Mateřské školy </w:t>
      </w:r>
      <w:r>
        <w:rPr>
          <w:color w:val="000000"/>
        </w:rPr>
        <w:t xml:space="preserve">chlapec </w:t>
      </w:r>
      <w:r w:rsidR="006A2B47">
        <w:rPr>
          <w:color w:val="000000"/>
        </w:rPr>
        <w:t xml:space="preserve">neměl problémy s adaptací. </w:t>
      </w:r>
      <w:r w:rsidR="0045708F">
        <w:rPr>
          <w:color w:val="000000"/>
        </w:rPr>
        <w:t>O</w:t>
      </w:r>
      <w:r w:rsidR="006A2B47">
        <w:rPr>
          <w:color w:val="000000"/>
        </w:rPr>
        <w:t xml:space="preserve">bčas byl plačtivý, ale </w:t>
      </w:r>
      <w:r w:rsidR="0045708F">
        <w:rPr>
          <w:color w:val="000000"/>
        </w:rPr>
        <w:t xml:space="preserve">velmi rychle si na prostředí MŠ zvykl. Již od nástupu vyhledával kontakt se staršími dětmi a chtěl hrát složitější hry než jeho vrstevníci. Chlapec je hodně společenský a extrovertní. Rozhodně to není jedno z těch </w:t>
      </w:r>
      <w:r w:rsidR="003D1F98">
        <w:rPr>
          <w:color w:val="000000"/>
        </w:rPr>
        <w:t>dětí, které vyhledává samotu</w:t>
      </w:r>
      <w:r w:rsidR="0045708F">
        <w:rPr>
          <w:color w:val="000000"/>
        </w:rPr>
        <w:t>. Snaží se o vytváření pevných přátelských vztahů. Nyní je ve třídě jeden z</w:t>
      </w:r>
      <w:r>
        <w:rPr>
          <w:color w:val="000000"/>
        </w:rPr>
        <w:t xml:space="preserve"> nejstarších. Učitelka říká, že pokud si má chlapec hrát s mladšími dětmi, tak se velice často snižuje a začne se předvádět, vymýšlet si smyšlená slova, protože vidí, že to děti zaujme. Zároveň má chlapec moc rád, když může bavit své okolí. </w:t>
      </w:r>
      <w:r>
        <w:rPr>
          <w:color w:val="1C1E21"/>
        </w:rPr>
        <w:t>“J</w:t>
      </w:r>
      <w:r w:rsidRPr="007A1FD5">
        <w:rPr>
          <w:color w:val="1C1E21"/>
        </w:rPr>
        <w:t>e to takový bavič se smyslem pro humor. Ale když by to byla vyloženě nějaká legrace vůči němu tak to by nepřijal úplně lehce a dotklo by se ho to.“</w:t>
      </w:r>
      <w:r>
        <w:rPr>
          <w:color w:val="1C1E21"/>
        </w:rPr>
        <w:t xml:space="preserve"> Dodala učitelka. </w:t>
      </w:r>
    </w:p>
    <w:p w14:paraId="073DFBEB" w14:textId="53A21382" w:rsidR="0051056E" w:rsidRDefault="0051056E" w:rsidP="00DD1E21">
      <w:pPr>
        <w:pStyle w:val="Normlnweb"/>
        <w:spacing w:line="360" w:lineRule="auto"/>
        <w:ind w:firstLine="709"/>
        <w:jc w:val="both"/>
        <w:rPr>
          <w:color w:val="000000"/>
        </w:rPr>
      </w:pPr>
      <w:r>
        <w:rPr>
          <w:color w:val="000000"/>
        </w:rPr>
        <w:t>Matka má možnost pozorovat chlapce i při kontaktu s cizími dětmi. Chlape</w:t>
      </w:r>
      <w:r w:rsidR="00331C69">
        <w:rPr>
          <w:color w:val="000000"/>
        </w:rPr>
        <w:t>c</w:t>
      </w:r>
      <w:r>
        <w:rPr>
          <w:color w:val="000000"/>
        </w:rPr>
        <w:t xml:space="preserve"> v podstatě moc kamarádů nemá, vzor má ve svých starších bratrancích, ale matka chlapcovu sociální oblast popisuje takto: „</w:t>
      </w:r>
      <w:r w:rsidRPr="007A1FD5">
        <w:rPr>
          <w:color w:val="000000"/>
        </w:rPr>
        <w:t xml:space="preserve">Chtěl by hrozně mít kamarády, chybí mu to. Má rád lidi, je přátelskej, </w:t>
      </w:r>
      <w:r w:rsidRPr="007A1FD5">
        <w:rPr>
          <w:color w:val="000000"/>
        </w:rPr>
        <w:lastRenderedPageBreak/>
        <w:t xml:space="preserve">komunikativní. Rád se zapojí do kdečeho a jakékoliv lumpárny, on bude rád. Ale bohužel ty děti </w:t>
      </w:r>
      <w:r>
        <w:rPr>
          <w:color w:val="000000"/>
        </w:rPr>
        <w:t xml:space="preserve">často </w:t>
      </w:r>
      <w:r w:rsidRPr="007A1FD5">
        <w:rPr>
          <w:color w:val="000000"/>
        </w:rPr>
        <w:t>zjistí, že mu nestíha</w:t>
      </w:r>
      <w:r>
        <w:rPr>
          <w:color w:val="000000"/>
        </w:rPr>
        <w:t>jí a tak</w:t>
      </w:r>
      <w:r w:rsidR="00331C69">
        <w:rPr>
          <w:color w:val="000000"/>
        </w:rPr>
        <w:t xml:space="preserve"> ho</w:t>
      </w:r>
      <w:r>
        <w:rPr>
          <w:color w:val="000000"/>
        </w:rPr>
        <w:t xml:space="preserve"> vyloučí</w:t>
      </w:r>
      <w:r w:rsidR="00331C69">
        <w:rPr>
          <w:color w:val="000000"/>
        </w:rPr>
        <w:t xml:space="preserve"> ze hry.“ S matčiným názorem se ztotožňuje </w:t>
      </w:r>
      <w:r w:rsidR="00056AA7">
        <w:rPr>
          <w:color w:val="000000"/>
        </w:rPr>
        <w:br/>
      </w:r>
      <w:r w:rsidR="00331C69">
        <w:rPr>
          <w:color w:val="000000"/>
        </w:rPr>
        <w:t>i asistentka, která říká, že: „</w:t>
      </w:r>
      <w:r w:rsidR="00331C69" w:rsidRPr="007A1FD5">
        <w:t xml:space="preserve">Ze stránky dětí má ve školce kamarády, děti ho mají rády, a on to tak bere taky, ale pořád by chtěl někoho staršího, kdo se s ním bude bavit o jiných věcech </w:t>
      </w:r>
      <w:r w:rsidR="00056AA7">
        <w:br/>
      </w:r>
      <w:r w:rsidR="00331C69" w:rsidRPr="007A1FD5">
        <w:t>a bude si s ním hrát na jiné věci. Myslím si, že mu často přijde, že mezi těmito dětmi je navíc, že už by měl být mezi staršími dětmi.</w:t>
      </w:r>
      <w:r w:rsidR="00331C69">
        <w:rPr>
          <w:color w:val="000000"/>
        </w:rPr>
        <w:t>“</w:t>
      </w:r>
    </w:p>
    <w:p w14:paraId="7E7BD9C4" w14:textId="45CD5AA5" w:rsidR="006A2B47" w:rsidRDefault="00056AA7" w:rsidP="00DD1E21">
      <w:pPr>
        <w:pStyle w:val="Normlnweb"/>
        <w:spacing w:line="360" w:lineRule="auto"/>
        <w:ind w:firstLine="709"/>
        <w:jc w:val="both"/>
        <w:rPr>
          <w:color w:val="1C1E21"/>
        </w:rPr>
      </w:pPr>
      <w:r>
        <w:rPr>
          <w:color w:val="000000"/>
        </w:rPr>
        <w:t>Problém v</w:t>
      </w:r>
      <w:r w:rsidR="00331C69">
        <w:rPr>
          <w:color w:val="000000"/>
        </w:rPr>
        <w:t xml:space="preserve"> sociálním kontaktu nastává tehdy, </w:t>
      </w:r>
      <w:r w:rsidR="006E4195">
        <w:rPr>
          <w:color w:val="000000"/>
        </w:rPr>
        <w:t>pokud se má chlapec rozdělit o hračky. Č</w:t>
      </w:r>
      <w:r w:rsidR="003D1F98">
        <w:rPr>
          <w:color w:val="000000"/>
        </w:rPr>
        <w:t>a</w:t>
      </w:r>
      <w:r w:rsidR="006E4195">
        <w:rPr>
          <w:color w:val="000000"/>
        </w:rPr>
        <w:t xml:space="preserve">sto se tyto situace ale odvíjí od jeho aktuální nálady. Někdy půjčí dětem hračku bez problému, jindy ale dokáže dát vztekem najevo svůj </w:t>
      </w:r>
      <w:r w:rsidR="003D1F98">
        <w:rPr>
          <w:color w:val="000000"/>
        </w:rPr>
        <w:t>nesouhlas. Moc dobře chápe, že h</w:t>
      </w:r>
      <w:r w:rsidR="006E4195">
        <w:rPr>
          <w:color w:val="000000"/>
        </w:rPr>
        <w:t>račka není jeho, ale v tu chvíli má tendenci upřednostnit sebe za každou cenu, ať už jde o sestru nebo o kamarády ve školce. K</w:t>
      </w:r>
      <w:r w:rsidR="00331C69">
        <w:rPr>
          <w:color w:val="000000"/>
        </w:rPr>
        <w:t>dyž dojde na volnou h</w:t>
      </w:r>
      <w:r w:rsidR="006E4195">
        <w:rPr>
          <w:color w:val="000000"/>
        </w:rPr>
        <w:t>r</w:t>
      </w:r>
      <w:r w:rsidR="00331C69">
        <w:rPr>
          <w:color w:val="000000"/>
        </w:rPr>
        <w:t>u, k</w:t>
      </w:r>
      <w:r w:rsidR="006E4195">
        <w:rPr>
          <w:color w:val="000000"/>
        </w:rPr>
        <w:t>terou si děti mají řídit samy, c</w:t>
      </w:r>
      <w:r w:rsidR="00331C69">
        <w:rPr>
          <w:color w:val="000000"/>
        </w:rPr>
        <w:t>hlapec</w:t>
      </w:r>
      <w:r w:rsidR="003D1F98">
        <w:rPr>
          <w:color w:val="000000"/>
        </w:rPr>
        <w:t xml:space="preserve"> chce být tím, kdo hru zorganizuje</w:t>
      </w:r>
      <w:r w:rsidR="0045708F">
        <w:rPr>
          <w:color w:val="000000"/>
        </w:rPr>
        <w:t>. Má rád, když se hraje podle jeho pravidel a když ostatní děti dělají to, co chce on. Pokud tomu tak není, nastává problém, kd</w:t>
      </w:r>
      <w:r w:rsidR="006E4195">
        <w:rPr>
          <w:color w:val="000000"/>
        </w:rPr>
        <w:t xml:space="preserve">y chlapec ze hry uteče a je naštvaný. Někdy </w:t>
      </w:r>
      <w:r w:rsidR="0045708F">
        <w:rPr>
          <w:color w:val="000000"/>
        </w:rPr>
        <w:t xml:space="preserve">začne používat fyzické výpady. Jakoby si v tu chvíli nevěděl rady, jak jinak problém vyřešit. Celou situaci ovšem výrazně prožívá a lze na něm najednou pozorovat projevy podstatně mladšího dítěte. </w:t>
      </w:r>
    </w:p>
    <w:p w14:paraId="7390F1FD" w14:textId="77777777" w:rsidR="0045708F" w:rsidRPr="005B5B57" w:rsidRDefault="0045708F" w:rsidP="00DD1E21">
      <w:pPr>
        <w:pStyle w:val="Normlnweb"/>
        <w:spacing w:line="360" w:lineRule="auto"/>
        <w:ind w:firstLine="709"/>
        <w:jc w:val="both"/>
        <w:rPr>
          <w:b/>
          <w:color w:val="000000"/>
        </w:rPr>
      </w:pPr>
    </w:p>
    <w:p w14:paraId="7DF1BD6C" w14:textId="3B09F00C" w:rsidR="006A2B47" w:rsidRPr="005B5B57" w:rsidRDefault="006E4195" w:rsidP="00DD1E21">
      <w:pPr>
        <w:pStyle w:val="Normlnweb"/>
        <w:spacing w:line="360" w:lineRule="auto"/>
        <w:ind w:firstLine="709"/>
        <w:jc w:val="both"/>
        <w:rPr>
          <w:b/>
          <w:color w:val="1C1E21"/>
        </w:rPr>
      </w:pPr>
      <w:r w:rsidRPr="005B5B57">
        <w:rPr>
          <w:b/>
          <w:color w:val="1C1E21"/>
        </w:rPr>
        <w:t>E</w:t>
      </w:r>
      <w:r w:rsidR="0098182F" w:rsidRPr="005B5B57">
        <w:rPr>
          <w:b/>
          <w:color w:val="1C1E21"/>
        </w:rPr>
        <w:t>mocionálně volní charakteristiky</w:t>
      </w:r>
      <w:r w:rsidRPr="005B5B57">
        <w:rPr>
          <w:b/>
          <w:color w:val="1C1E21"/>
        </w:rPr>
        <w:t xml:space="preserve">: </w:t>
      </w:r>
    </w:p>
    <w:p w14:paraId="14DB60A2" w14:textId="534B6A4D" w:rsidR="006E4195" w:rsidRDefault="0098182F" w:rsidP="00DD1E21">
      <w:pPr>
        <w:pStyle w:val="Normlnweb"/>
        <w:spacing w:line="360" w:lineRule="auto"/>
        <w:ind w:firstLine="709"/>
        <w:jc w:val="both"/>
        <w:rPr>
          <w:color w:val="1C1E21"/>
        </w:rPr>
      </w:pPr>
      <w:r>
        <w:rPr>
          <w:color w:val="000000"/>
        </w:rPr>
        <w:t>U chlapce můžeme</w:t>
      </w:r>
      <w:r w:rsidR="006E4195">
        <w:rPr>
          <w:color w:val="000000"/>
        </w:rPr>
        <w:t xml:space="preserve"> pozorovat určitou emoční nestálost a výrazný egocentrismus. Učitelka, která je s chlapcem v denním kontaktu říká, že: „</w:t>
      </w:r>
      <w:r w:rsidR="006E4195">
        <w:rPr>
          <w:color w:val="1C1E21"/>
        </w:rPr>
        <w:t>N</w:t>
      </w:r>
      <w:r w:rsidR="006E4195" w:rsidRPr="007A1FD5">
        <w:rPr>
          <w:color w:val="1C1E21"/>
        </w:rPr>
        <w:t>ěkdy se projeví v jeho emocích, že se opravdu s něčím nechce smířit, s nějakým rozhodnutím nebo výsledkem. Pokud je to v nějakém jeho rozpoložení, kdy to je pro něj zranění, začne se strašně moc a dlouho prožívat, brečet nad tím dlouho, být lítostivý a že je na světe najednou jen on a že se z toho nedokáže dostat jakýmikoliv racionálními argumenty. V tu chvíli nepomůže vlastně nic a on v tu chvíli se i často projevuje, jakoby spadl někam o 2 roky zpátky. Chování doprovází i různými pohyby, jeho pláč je v tu chvíli opravdu takový miminkovský, objevuje se tam nějaký regres. Je tolik pohlcený těmi emocemi, že v danou chvíli jde jeho racionální stránka bokem.</w:t>
      </w:r>
      <w:r w:rsidR="006E4195">
        <w:rPr>
          <w:color w:val="1C1E21"/>
        </w:rPr>
        <w:t>“</w:t>
      </w:r>
    </w:p>
    <w:p w14:paraId="591C21E7" w14:textId="5FC0ED52" w:rsidR="00011384" w:rsidRDefault="00011384" w:rsidP="00DD1E21">
      <w:pPr>
        <w:pStyle w:val="Normlnweb"/>
        <w:spacing w:line="360" w:lineRule="auto"/>
        <w:ind w:firstLine="709"/>
        <w:jc w:val="both"/>
        <w:rPr>
          <w:color w:val="1C1E21"/>
        </w:rPr>
      </w:pPr>
      <w:r>
        <w:rPr>
          <w:color w:val="1C1E21"/>
        </w:rPr>
        <w:t>Velice zajímavé je také pozorovat chlapce v tom, jak nahlíží sám na sebe. Uvědomuje si svoji výjimečnost, zkrátka ví, že je chytrý, že má určité schopnosti, které ostat</w:t>
      </w:r>
      <w:r w:rsidR="003D1F98">
        <w:rPr>
          <w:color w:val="1C1E21"/>
        </w:rPr>
        <w:t>n</w:t>
      </w:r>
      <w:r>
        <w:rPr>
          <w:color w:val="1C1E21"/>
        </w:rPr>
        <w:t xml:space="preserve">í děti v jeho věku nemají. Občas něco takového řekne dětem, ale většinou se na toto téma nezmiňuje. Spíš </w:t>
      </w:r>
      <w:r>
        <w:rPr>
          <w:color w:val="1C1E21"/>
        </w:rPr>
        <w:lastRenderedPageBreak/>
        <w:t>je to pro něj citlivé, protože ví, že je pro něj o to náročnější</w:t>
      </w:r>
      <w:r w:rsidR="003D1F98">
        <w:rPr>
          <w:color w:val="1C1E21"/>
        </w:rPr>
        <w:t xml:space="preserve"> najít si s těmito dětmi společné zájmy.</w:t>
      </w:r>
      <w:r>
        <w:rPr>
          <w:color w:val="1C1E21"/>
        </w:rPr>
        <w:t xml:space="preserve"> </w:t>
      </w:r>
    </w:p>
    <w:p w14:paraId="61A78698" w14:textId="721B3D50" w:rsidR="00011384" w:rsidRDefault="00011384" w:rsidP="00DD1E21">
      <w:pPr>
        <w:pStyle w:val="Normlnweb"/>
        <w:spacing w:line="360" w:lineRule="auto"/>
        <w:ind w:firstLine="709"/>
        <w:jc w:val="both"/>
        <w:rPr>
          <w:color w:val="1C1E21"/>
        </w:rPr>
      </w:pPr>
      <w:r>
        <w:rPr>
          <w:color w:val="1C1E21"/>
        </w:rPr>
        <w:t xml:space="preserve">Chlapec má od sebe vysoká očekávání. Zkrátka předpokládá, že bude ve všem dobrý </w:t>
      </w:r>
      <w:r w:rsidR="00056AA7">
        <w:rPr>
          <w:color w:val="1C1E21"/>
        </w:rPr>
        <w:br/>
      </w:r>
      <w:r>
        <w:rPr>
          <w:color w:val="1C1E21"/>
        </w:rPr>
        <w:t xml:space="preserve">a že mu všechno půjde. Silně prožívá, pokud nastane situace, při níž mu něco nejde a neví si s daným úkolem rady. Stává se, že chlapec raději v těchto případech volí cestu úniku, </w:t>
      </w:r>
      <w:r w:rsidR="003D1F98">
        <w:rPr>
          <w:color w:val="1C1E21"/>
        </w:rPr>
        <w:t>díky čemuž se může</w:t>
      </w:r>
      <w:r>
        <w:rPr>
          <w:color w:val="1C1E21"/>
        </w:rPr>
        <w:t xml:space="preserve"> </w:t>
      </w:r>
      <w:r w:rsidR="003D1F98">
        <w:rPr>
          <w:color w:val="1C1E21"/>
        </w:rPr>
        <w:t>těmto situacím vyhnout a nezažije tak</w:t>
      </w:r>
      <w:r>
        <w:rPr>
          <w:color w:val="1C1E21"/>
        </w:rPr>
        <w:t xml:space="preserve"> neúspěch a pocit selhání. V dřívějších letech pro něj bylo problémové vyrovnat se s prohrou. U chlapce jde vidět jeho velká soutěživost. V současné době už chlapec dokáže racionálně pochopit, že nemůže vždy vyhrát a že prohrát je někdy naprosto v pořádku. </w:t>
      </w:r>
    </w:p>
    <w:p w14:paraId="5618FAD7" w14:textId="436330C3" w:rsidR="009049CF" w:rsidRDefault="005B5B57" w:rsidP="006A2B47">
      <w:pPr>
        <w:pStyle w:val="Normlnweb"/>
        <w:spacing w:line="360" w:lineRule="auto"/>
        <w:ind w:firstLine="709"/>
        <w:jc w:val="both"/>
        <w:rPr>
          <w:color w:val="1C1E21"/>
        </w:rPr>
      </w:pPr>
      <w:r>
        <w:rPr>
          <w:noProof/>
          <w:color w:val="1C1E21"/>
        </w:rPr>
        <w:lastRenderedPageBreak/>
        <w:drawing>
          <wp:anchor distT="0" distB="0" distL="114300" distR="114300" simplePos="0" relativeHeight="251658240" behindDoc="0" locked="0" layoutInCell="1" allowOverlap="1" wp14:anchorId="71F2A889" wp14:editId="212A8A4B">
            <wp:simplePos x="0" y="0"/>
            <wp:positionH relativeFrom="page">
              <wp:align>center</wp:align>
            </wp:positionH>
            <wp:positionV relativeFrom="paragraph">
              <wp:posOffset>535084</wp:posOffset>
            </wp:positionV>
            <wp:extent cx="7207250" cy="5762625"/>
            <wp:effectExtent l="0" t="0" r="0" b="2857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p>
    <w:p w14:paraId="7A069CA9" w14:textId="14276613" w:rsidR="00056AA7" w:rsidRPr="00056AA7" w:rsidRDefault="00056AA7" w:rsidP="00056AA7">
      <w:pPr>
        <w:jc w:val="right"/>
        <w:rPr>
          <w:rFonts w:ascii="Times New Roman" w:hAnsi="Times New Roman" w:cs="Times New Roman"/>
          <w:i/>
          <w:sz w:val="20"/>
          <w:szCs w:val="30"/>
        </w:rPr>
      </w:pPr>
      <w:r w:rsidRPr="00056AA7">
        <w:rPr>
          <w:rFonts w:ascii="Times New Roman" w:hAnsi="Times New Roman" w:cs="Times New Roman"/>
          <w:i/>
          <w:sz w:val="20"/>
          <w:szCs w:val="30"/>
        </w:rPr>
        <w:t>Schéma 1: shrnutí silnějších a slabších stránek dítěte</w:t>
      </w:r>
      <w:r w:rsidR="00AF21C7">
        <w:rPr>
          <w:rFonts w:ascii="Times New Roman" w:hAnsi="Times New Roman" w:cs="Times New Roman"/>
          <w:i/>
          <w:sz w:val="20"/>
          <w:szCs w:val="30"/>
        </w:rPr>
        <w:t xml:space="preserve"> z pohledu výzkumníka.</w:t>
      </w:r>
    </w:p>
    <w:p w14:paraId="51156AD3" w14:textId="77777777" w:rsidR="00056AA7" w:rsidRDefault="00056AA7">
      <w:pPr>
        <w:rPr>
          <w:rFonts w:ascii="Times New Roman" w:hAnsi="Times New Roman" w:cs="Times New Roman"/>
          <w:sz w:val="20"/>
          <w:szCs w:val="30"/>
        </w:rPr>
      </w:pPr>
      <w:r>
        <w:rPr>
          <w:rFonts w:ascii="Times New Roman" w:hAnsi="Times New Roman" w:cs="Times New Roman"/>
          <w:sz w:val="20"/>
          <w:szCs w:val="30"/>
        </w:rPr>
        <w:br w:type="page"/>
      </w:r>
    </w:p>
    <w:p w14:paraId="0A649AA3" w14:textId="77777777" w:rsidR="005B5B57" w:rsidRPr="00056AA7" w:rsidRDefault="005B5B57" w:rsidP="00056AA7">
      <w:pPr>
        <w:rPr>
          <w:rFonts w:ascii="Times New Roman" w:eastAsiaTheme="majorEastAsia" w:hAnsi="Times New Roman" w:cs="Times New Roman"/>
          <w:color w:val="2E74B5" w:themeColor="accent1" w:themeShade="BF"/>
          <w:sz w:val="30"/>
          <w:szCs w:val="30"/>
        </w:rPr>
      </w:pPr>
    </w:p>
    <w:p w14:paraId="2C64483E" w14:textId="716CE7D4" w:rsidR="00DD2349" w:rsidRPr="00815802" w:rsidRDefault="00445117" w:rsidP="00D24A64">
      <w:pPr>
        <w:pStyle w:val="Nadpis2"/>
        <w:spacing w:line="360" w:lineRule="auto"/>
        <w:ind w:left="2501" w:hanging="709"/>
        <w:rPr>
          <w:b/>
          <w:sz w:val="30"/>
          <w:szCs w:val="30"/>
        </w:rPr>
      </w:pPr>
      <w:bookmarkStart w:id="32" w:name="_Toc73656611"/>
      <w:r w:rsidRPr="00815802">
        <w:rPr>
          <w:b/>
          <w:sz w:val="30"/>
          <w:szCs w:val="30"/>
        </w:rPr>
        <w:t xml:space="preserve">5.6 </w:t>
      </w:r>
      <w:r w:rsidR="00DD2349" w:rsidRPr="00815802">
        <w:rPr>
          <w:b/>
          <w:sz w:val="30"/>
          <w:szCs w:val="30"/>
        </w:rPr>
        <w:t>Diskuze</w:t>
      </w:r>
      <w:bookmarkEnd w:id="32"/>
    </w:p>
    <w:p w14:paraId="1E343F2D" w14:textId="66B03D79" w:rsidR="00DD2349" w:rsidRDefault="00DD2349" w:rsidP="00304C5D">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Tři uskutečněné rozhovory, tři nezávisle na sobě zaznamenané výpovědi osob z okolí jednoho mimořádně nadaného chlapce. Díky těmto rozhovorům se ukázalo a potvrdilo mnoho faktů, které jsou uvedeny v teoretické části (viz. 1.2.2. Ga</w:t>
      </w:r>
      <w:r w:rsidR="003A7F21">
        <w:rPr>
          <w:rFonts w:ascii="Times New Roman" w:hAnsi="Times New Roman" w:cs="Times New Roman"/>
          <w:sz w:val="24"/>
          <w:szCs w:val="24"/>
        </w:rPr>
        <w:t>rdnerova typologie inteligence). Z</w:t>
      </w:r>
      <w:r w:rsidRPr="007A1FD5">
        <w:rPr>
          <w:rFonts w:ascii="Times New Roman" w:hAnsi="Times New Roman" w:cs="Times New Roman"/>
          <w:sz w:val="24"/>
          <w:szCs w:val="24"/>
        </w:rPr>
        <w:t xml:space="preserve"> uskutečněných rozhovorů vyplývá, že chlapec nejvíce vyniká v oblasti matematicko logické, ale současně i v jiných oblastech a velice dobře na tom je i chlapcova lingvistická inteligence, kinestetická inteligence, prostorová inteligence. Ovšem rodiče i pedagogové by neměli opomíjet důležitost rozvoje i v ostatních oblastech inteligence, zejména v inteligenci mezilidské. </w:t>
      </w:r>
      <w:r w:rsidR="001063CA" w:rsidRPr="007A1FD5">
        <w:rPr>
          <w:rFonts w:ascii="Times New Roman" w:hAnsi="Times New Roman" w:cs="Times New Roman"/>
          <w:sz w:val="24"/>
          <w:szCs w:val="24"/>
        </w:rPr>
        <w:t>Celkově z praktické části vyplývá, že chlapec má opravdu vysoké I</w:t>
      </w:r>
      <w:r w:rsidR="001063CA">
        <w:rPr>
          <w:rFonts w:ascii="Times New Roman" w:hAnsi="Times New Roman" w:cs="Times New Roman"/>
          <w:sz w:val="24"/>
          <w:szCs w:val="24"/>
        </w:rPr>
        <w:t>Q a nejde si projevů</w:t>
      </w:r>
      <w:r w:rsidR="001063CA" w:rsidRPr="007A1FD5">
        <w:rPr>
          <w:rFonts w:ascii="Times New Roman" w:hAnsi="Times New Roman" w:cs="Times New Roman"/>
          <w:sz w:val="24"/>
          <w:szCs w:val="24"/>
        </w:rPr>
        <w:t xml:space="preserve"> nadání u dítěte nevšimnout. Z hlediska rozumové oblasti je chlapec velice dopředu, až nadprůměrně. Díky matčině práci i práci pedagogů s chlap</w:t>
      </w:r>
      <w:r w:rsidR="00E54F39">
        <w:rPr>
          <w:rFonts w:ascii="Times New Roman" w:hAnsi="Times New Roman" w:cs="Times New Roman"/>
          <w:sz w:val="24"/>
          <w:szCs w:val="24"/>
        </w:rPr>
        <w:t>cem ve třídě má</w:t>
      </w:r>
      <w:r w:rsidR="001063CA" w:rsidRPr="007A1FD5">
        <w:rPr>
          <w:rFonts w:ascii="Times New Roman" w:hAnsi="Times New Roman" w:cs="Times New Roman"/>
          <w:sz w:val="24"/>
          <w:szCs w:val="24"/>
        </w:rPr>
        <w:t xml:space="preserve"> možnost příští rok nastoupit do ZŠ pro </w:t>
      </w:r>
      <w:r w:rsidR="001063CA">
        <w:rPr>
          <w:rFonts w:ascii="Times New Roman" w:hAnsi="Times New Roman" w:cs="Times New Roman"/>
          <w:sz w:val="24"/>
          <w:szCs w:val="24"/>
        </w:rPr>
        <w:t xml:space="preserve">nadané děti, kde se bude </w:t>
      </w:r>
      <w:r w:rsidR="001063CA" w:rsidRPr="007A1FD5">
        <w:rPr>
          <w:rFonts w:ascii="Times New Roman" w:hAnsi="Times New Roman" w:cs="Times New Roman"/>
          <w:sz w:val="24"/>
          <w:szCs w:val="24"/>
        </w:rPr>
        <w:t>dál rozvíjet jako individualita</w:t>
      </w:r>
      <w:r w:rsidR="001063CA">
        <w:rPr>
          <w:rFonts w:ascii="Times New Roman" w:hAnsi="Times New Roman" w:cs="Times New Roman"/>
          <w:sz w:val="24"/>
          <w:szCs w:val="24"/>
        </w:rPr>
        <w:t xml:space="preserve"> s množstvím vědomostí a talentů.</w:t>
      </w:r>
    </w:p>
    <w:p w14:paraId="25F55977" w14:textId="763A29BE" w:rsidR="003A7F21" w:rsidRDefault="003A7F21" w:rsidP="00304C5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rámci diskuze si shrneme odpovědi na jednotlivé otázky, které jsme si položili v cílech výzkumné části (kapitola 5.2) </w:t>
      </w:r>
    </w:p>
    <w:p w14:paraId="2BD356BE" w14:textId="2A805A54" w:rsidR="003A7F21" w:rsidRDefault="003A7F21" w:rsidP="00304C5D">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První otázka zněla: </w:t>
      </w:r>
      <w:r w:rsidRPr="00304C5D">
        <w:rPr>
          <w:rFonts w:ascii="Times New Roman" w:hAnsi="Times New Roman" w:cs="Times New Roman"/>
          <w:b/>
          <w:sz w:val="24"/>
        </w:rPr>
        <w:t>„Jaké jsou charakteristiky vývoje chlapce s nadáním v předškolním věku?“</w:t>
      </w:r>
      <w:r w:rsidRPr="003A7F21">
        <w:rPr>
          <w:rFonts w:ascii="Times New Roman" w:hAnsi="Times New Roman" w:cs="Times New Roman"/>
          <w:sz w:val="24"/>
        </w:rPr>
        <w:t xml:space="preserve"> </w:t>
      </w:r>
    </w:p>
    <w:p w14:paraId="7C0CDE9F" w14:textId="14C586A1" w:rsidR="00D24A64" w:rsidRPr="00D24A64" w:rsidRDefault="003A7F21" w:rsidP="00D24A64">
      <w:pPr>
        <w:spacing w:line="360" w:lineRule="auto"/>
        <w:ind w:firstLine="709"/>
        <w:jc w:val="both"/>
        <w:rPr>
          <w:rFonts w:ascii="Times New Roman" w:hAnsi="Times New Roman" w:cs="Times New Roman"/>
          <w:sz w:val="24"/>
          <w:szCs w:val="24"/>
        </w:rPr>
      </w:pPr>
      <w:r>
        <w:rPr>
          <w:rFonts w:ascii="Times New Roman" w:hAnsi="Times New Roman" w:cs="Times New Roman"/>
          <w:sz w:val="24"/>
        </w:rPr>
        <w:t xml:space="preserve">Chlapec je po celou dobu předškolní docházky živé a veselé dítě, </w:t>
      </w:r>
      <w:r w:rsidR="0090294E">
        <w:rPr>
          <w:rFonts w:ascii="Times New Roman" w:hAnsi="Times New Roman" w:cs="Times New Roman"/>
          <w:sz w:val="24"/>
        </w:rPr>
        <w:t xml:space="preserve">neustále </w:t>
      </w:r>
      <w:r>
        <w:rPr>
          <w:rFonts w:ascii="Times New Roman" w:hAnsi="Times New Roman" w:cs="Times New Roman"/>
          <w:sz w:val="24"/>
        </w:rPr>
        <w:t>toužící po nových informacích. Chlapec rád zdolává překážky a přijímá nové výzvy, avšak pokud není v jeho silách je zvlád</w:t>
      </w:r>
      <w:r w:rsidR="0090294E">
        <w:rPr>
          <w:rFonts w:ascii="Times New Roman" w:hAnsi="Times New Roman" w:cs="Times New Roman"/>
          <w:sz w:val="24"/>
        </w:rPr>
        <w:t>n</w:t>
      </w:r>
      <w:r>
        <w:rPr>
          <w:rFonts w:ascii="Times New Roman" w:hAnsi="Times New Roman" w:cs="Times New Roman"/>
          <w:sz w:val="24"/>
        </w:rPr>
        <w:t xml:space="preserve">out, </w:t>
      </w:r>
      <w:r w:rsidR="0090294E">
        <w:rPr>
          <w:rFonts w:ascii="Times New Roman" w:hAnsi="Times New Roman" w:cs="Times New Roman"/>
          <w:sz w:val="24"/>
        </w:rPr>
        <w:t>dokáží v chlapci vyvolat negativní pocity ze strachu z neúspěchu, který je ještě občas pro chlapce těžké zvládat</w:t>
      </w:r>
      <w:r w:rsidR="00F4264F">
        <w:rPr>
          <w:rFonts w:ascii="Times New Roman" w:hAnsi="Times New Roman" w:cs="Times New Roman"/>
          <w:sz w:val="24"/>
        </w:rPr>
        <w:t xml:space="preserve">. </w:t>
      </w:r>
      <w:r w:rsidR="00F4264F">
        <w:rPr>
          <w:rFonts w:ascii="Times New Roman" w:hAnsi="Times New Roman" w:cs="Times New Roman"/>
          <w:sz w:val="24"/>
          <w:szCs w:val="24"/>
        </w:rPr>
        <w:t>Značná nevyrovnanost</w:t>
      </w:r>
      <w:r w:rsidR="0090294E" w:rsidRPr="007A1FD5">
        <w:rPr>
          <w:rFonts w:ascii="Times New Roman" w:hAnsi="Times New Roman" w:cs="Times New Roman"/>
          <w:sz w:val="24"/>
          <w:szCs w:val="24"/>
        </w:rPr>
        <w:t xml:space="preserve"> nastává v případě konfliktních situací,</w:t>
      </w:r>
      <w:r w:rsidR="0090294E">
        <w:rPr>
          <w:rFonts w:ascii="Times New Roman" w:hAnsi="Times New Roman" w:cs="Times New Roman"/>
          <w:sz w:val="24"/>
          <w:szCs w:val="24"/>
        </w:rPr>
        <w:t xml:space="preserve"> ke kterým dochází, alespoň v MŠ</w:t>
      </w:r>
      <w:r w:rsidR="0090294E" w:rsidRPr="007A1FD5">
        <w:rPr>
          <w:rFonts w:ascii="Times New Roman" w:hAnsi="Times New Roman" w:cs="Times New Roman"/>
          <w:sz w:val="24"/>
          <w:szCs w:val="24"/>
        </w:rPr>
        <w:t xml:space="preserve"> celkem často. Chlapec má výraznou potřebu věci řídit a podřizování se ostatním je pro něj komplikované. Tyto situace ještě chlapec nedokáže samostatně a racionálně řešit a skoro vždy potřebuje v takových situacích pomoc dospělé</w:t>
      </w:r>
      <w:r w:rsidR="0090294E">
        <w:rPr>
          <w:rFonts w:ascii="Times New Roman" w:hAnsi="Times New Roman" w:cs="Times New Roman"/>
          <w:sz w:val="24"/>
          <w:szCs w:val="24"/>
        </w:rPr>
        <w:t>ho, ať už rodičů</w:t>
      </w:r>
      <w:r w:rsidR="0090294E" w:rsidRPr="007A1FD5">
        <w:rPr>
          <w:rFonts w:ascii="Times New Roman" w:hAnsi="Times New Roman" w:cs="Times New Roman"/>
          <w:sz w:val="24"/>
          <w:szCs w:val="24"/>
        </w:rPr>
        <w:t xml:space="preserve"> nebo pedagoga. </w:t>
      </w:r>
      <w:r w:rsidR="0090294E">
        <w:rPr>
          <w:rFonts w:ascii="Times New Roman" w:hAnsi="Times New Roman" w:cs="Times New Roman"/>
          <w:sz w:val="24"/>
          <w:szCs w:val="24"/>
        </w:rPr>
        <w:t xml:space="preserve">I přes tyto skutečnosti ale děti chlapce přijímají mezi sebe a chtějí si s ním hrát. Mají rády jeho promyšlené nápady a užívají si společně chlapcovu pozici „baviče“. </w:t>
      </w:r>
      <w:r w:rsidR="00F4264F">
        <w:rPr>
          <w:rFonts w:ascii="Times New Roman" w:hAnsi="Times New Roman" w:cs="Times New Roman"/>
          <w:sz w:val="24"/>
          <w:szCs w:val="24"/>
        </w:rPr>
        <w:t>Pro chlapce je někdy obtížné</w:t>
      </w:r>
      <w:r w:rsidR="0090294E" w:rsidRPr="007A1FD5">
        <w:rPr>
          <w:rFonts w:ascii="Times New Roman" w:hAnsi="Times New Roman" w:cs="Times New Roman"/>
          <w:sz w:val="24"/>
          <w:szCs w:val="24"/>
        </w:rPr>
        <w:t xml:space="preserve"> zvládání vlastních emocí. Je velmi citlivý </w:t>
      </w:r>
      <w:r w:rsidR="00AF21C7">
        <w:rPr>
          <w:rFonts w:ascii="Times New Roman" w:hAnsi="Times New Roman" w:cs="Times New Roman"/>
          <w:sz w:val="24"/>
          <w:szCs w:val="24"/>
        </w:rPr>
        <w:br/>
      </w:r>
      <w:r w:rsidR="0090294E" w:rsidRPr="007A1FD5">
        <w:rPr>
          <w:rFonts w:ascii="Times New Roman" w:hAnsi="Times New Roman" w:cs="Times New Roman"/>
          <w:sz w:val="24"/>
          <w:szCs w:val="24"/>
        </w:rPr>
        <w:t>a cokoliv, co se týče jeho osoby, silně prožívá. Chce slyšet pochvalu a těžce nese neúspěch, někdy se stává, že přes pocit ne</w:t>
      </w:r>
      <w:r w:rsidR="00F4264F">
        <w:rPr>
          <w:rFonts w:ascii="Times New Roman" w:hAnsi="Times New Roman" w:cs="Times New Roman"/>
          <w:sz w:val="24"/>
          <w:szCs w:val="24"/>
        </w:rPr>
        <w:t>jistoty a selhání se aktivit raději</w:t>
      </w:r>
      <w:r w:rsidR="0090294E" w:rsidRPr="007A1FD5">
        <w:rPr>
          <w:rFonts w:ascii="Times New Roman" w:hAnsi="Times New Roman" w:cs="Times New Roman"/>
          <w:sz w:val="24"/>
          <w:szCs w:val="24"/>
        </w:rPr>
        <w:t xml:space="preserve"> neúčastní, aby tak nezklamal sebe a své okolí. </w:t>
      </w:r>
      <w:r w:rsidR="00E54F39">
        <w:rPr>
          <w:rFonts w:ascii="Times New Roman" w:hAnsi="Times New Roman" w:cs="Times New Roman"/>
          <w:sz w:val="24"/>
          <w:szCs w:val="24"/>
        </w:rPr>
        <w:t>Cel</w:t>
      </w:r>
      <w:r w:rsidR="00463E58">
        <w:rPr>
          <w:rFonts w:ascii="Times New Roman" w:hAnsi="Times New Roman" w:cs="Times New Roman"/>
          <w:sz w:val="24"/>
          <w:szCs w:val="24"/>
        </w:rPr>
        <w:t>kově</w:t>
      </w:r>
      <w:r w:rsidR="002C3DBE">
        <w:rPr>
          <w:rFonts w:ascii="Times New Roman" w:hAnsi="Times New Roman" w:cs="Times New Roman"/>
          <w:sz w:val="24"/>
          <w:szCs w:val="24"/>
        </w:rPr>
        <w:t xml:space="preserve"> </w:t>
      </w:r>
      <w:r w:rsidR="00463E58">
        <w:rPr>
          <w:rFonts w:ascii="Times New Roman" w:hAnsi="Times New Roman" w:cs="Times New Roman"/>
          <w:sz w:val="24"/>
          <w:szCs w:val="24"/>
        </w:rPr>
        <w:t xml:space="preserve">je u chlapce </w:t>
      </w:r>
      <w:r w:rsidR="001063CA" w:rsidRPr="007A1FD5">
        <w:rPr>
          <w:rFonts w:ascii="Times New Roman" w:hAnsi="Times New Roman" w:cs="Times New Roman"/>
          <w:sz w:val="24"/>
          <w:szCs w:val="24"/>
        </w:rPr>
        <w:t>znát značná vývojová nevyrovnanost mez</w:t>
      </w:r>
      <w:r w:rsidR="00463E58">
        <w:rPr>
          <w:rFonts w:ascii="Times New Roman" w:hAnsi="Times New Roman" w:cs="Times New Roman"/>
          <w:sz w:val="24"/>
          <w:szCs w:val="24"/>
        </w:rPr>
        <w:t xml:space="preserve">i rozumovými </w:t>
      </w:r>
      <w:r w:rsidR="00463E58">
        <w:rPr>
          <w:rFonts w:ascii="Times New Roman" w:hAnsi="Times New Roman" w:cs="Times New Roman"/>
          <w:sz w:val="24"/>
          <w:szCs w:val="24"/>
        </w:rPr>
        <w:lastRenderedPageBreak/>
        <w:t>schopnostmi</w:t>
      </w:r>
      <w:r w:rsidR="001063CA" w:rsidRPr="007A1FD5">
        <w:rPr>
          <w:rFonts w:ascii="Times New Roman" w:hAnsi="Times New Roman" w:cs="Times New Roman"/>
          <w:sz w:val="24"/>
          <w:szCs w:val="24"/>
        </w:rPr>
        <w:t xml:space="preserve"> </w:t>
      </w:r>
      <w:r w:rsidR="001063CA">
        <w:rPr>
          <w:rFonts w:ascii="Times New Roman" w:hAnsi="Times New Roman" w:cs="Times New Roman"/>
          <w:sz w:val="24"/>
          <w:szCs w:val="24"/>
        </w:rPr>
        <w:t>a mezi jeho sociálními projevy</w:t>
      </w:r>
      <w:r w:rsidR="001063CA" w:rsidRPr="007A1FD5">
        <w:rPr>
          <w:rFonts w:ascii="Times New Roman" w:hAnsi="Times New Roman" w:cs="Times New Roman"/>
          <w:sz w:val="24"/>
          <w:szCs w:val="24"/>
        </w:rPr>
        <w:t>, což se shoduje s tvrzením Hříbkové (2013), kterému jsem se podrobněji věnovala v teore</w:t>
      </w:r>
      <w:r w:rsidR="00D24A64">
        <w:rPr>
          <w:rFonts w:ascii="Times New Roman" w:hAnsi="Times New Roman" w:cs="Times New Roman"/>
          <w:sz w:val="24"/>
          <w:szCs w:val="24"/>
        </w:rPr>
        <w:t xml:space="preserve">tické části (viz. Kapitola 4). </w:t>
      </w:r>
    </w:p>
    <w:p w14:paraId="65B38ADE" w14:textId="2DD5449E" w:rsidR="003A7F21" w:rsidRPr="00304C5D" w:rsidRDefault="00F4264F" w:rsidP="00304C5D">
      <w:pPr>
        <w:spacing w:line="360" w:lineRule="auto"/>
        <w:ind w:firstLine="709"/>
        <w:jc w:val="both"/>
        <w:rPr>
          <w:rFonts w:ascii="Times New Roman" w:hAnsi="Times New Roman" w:cs="Times New Roman"/>
          <w:b/>
          <w:sz w:val="24"/>
        </w:rPr>
      </w:pPr>
      <w:r>
        <w:rPr>
          <w:rFonts w:ascii="Times New Roman" w:hAnsi="Times New Roman" w:cs="Times New Roman"/>
          <w:sz w:val="24"/>
        </w:rPr>
        <w:t>Druhá otázka, kter</w:t>
      </w:r>
      <w:r w:rsidR="00876C72">
        <w:rPr>
          <w:rFonts w:ascii="Times New Roman" w:hAnsi="Times New Roman" w:cs="Times New Roman"/>
          <w:sz w:val="24"/>
        </w:rPr>
        <w:t>o</w:t>
      </w:r>
      <w:r>
        <w:rPr>
          <w:rFonts w:ascii="Times New Roman" w:hAnsi="Times New Roman" w:cs="Times New Roman"/>
          <w:sz w:val="24"/>
        </w:rPr>
        <w:t>u jsme si položili</w:t>
      </w:r>
      <w:r w:rsidR="00876C72">
        <w:rPr>
          <w:rFonts w:ascii="Times New Roman" w:hAnsi="Times New Roman" w:cs="Times New Roman"/>
          <w:sz w:val="24"/>
        </w:rPr>
        <w:t>,</w:t>
      </w:r>
      <w:r>
        <w:rPr>
          <w:rFonts w:ascii="Times New Roman" w:hAnsi="Times New Roman" w:cs="Times New Roman"/>
          <w:sz w:val="24"/>
        </w:rPr>
        <w:t xml:space="preserve"> zní: </w:t>
      </w:r>
      <w:r w:rsidR="003A7F21" w:rsidRPr="00304C5D">
        <w:rPr>
          <w:rFonts w:ascii="Times New Roman" w:hAnsi="Times New Roman" w:cs="Times New Roman"/>
          <w:b/>
          <w:sz w:val="24"/>
        </w:rPr>
        <w:t>„Jaký</w:t>
      </w:r>
      <w:r w:rsidRPr="00304C5D">
        <w:rPr>
          <w:rFonts w:ascii="Times New Roman" w:hAnsi="Times New Roman" w:cs="Times New Roman"/>
          <w:b/>
          <w:sz w:val="24"/>
        </w:rPr>
        <w:t xml:space="preserve"> je</w:t>
      </w:r>
      <w:r w:rsidR="003A7F21" w:rsidRPr="00304C5D">
        <w:rPr>
          <w:rFonts w:ascii="Times New Roman" w:hAnsi="Times New Roman" w:cs="Times New Roman"/>
          <w:b/>
          <w:sz w:val="24"/>
        </w:rPr>
        <w:t xml:space="preserve"> pohled na nadání dítěte z úhlu pedagoga, asistenta pedagoga a rodiče?“ </w:t>
      </w:r>
    </w:p>
    <w:p w14:paraId="73B4838D" w14:textId="263CC75C" w:rsidR="00F4264F" w:rsidRDefault="00F4264F" w:rsidP="00304C5D">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Z úhlu </w:t>
      </w:r>
      <w:r w:rsidR="00111CC3">
        <w:rPr>
          <w:rFonts w:ascii="Times New Roman" w:hAnsi="Times New Roman" w:cs="Times New Roman"/>
          <w:sz w:val="24"/>
        </w:rPr>
        <w:t xml:space="preserve">pohledu </w:t>
      </w:r>
      <w:r>
        <w:rPr>
          <w:rFonts w:ascii="Times New Roman" w:hAnsi="Times New Roman" w:cs="Times New Roman"/>
          <w:sz w:val="24"/>
        </w:rPr>
        <w:t xml:space="preserve">asistenta pedagoga: </w:t>
      </w:r>
    </w:p>
    <w:p w14:paraId="79A9532D" w14:textId="325BB622" w:rsidR="00F4264F" w:rsidRDefault="00F4264F" w:rsidP="00304C5D">
      <w:pPr>
        <w:spacing w:line="360" w:lineRule="auto"/>
        <w:ind w:firstLine="709"/>
        <w:jc w:val="both"/>
        <w:rPr>
          <w:rFonts w:ascii="Times New Roman" w:hAnsi="Times New Roman" w:cs="Times New Roman"/>
          <w:color w:val="000000"/>
          <w:sz w:val="24"/>
          <w:szCs w:val="27"/>
        </w:rPr>
      </w:pPr>
      <w:r>
        <w:rPr>
          <w:rFonts w:ascii="Times New Roman" w:hAnsi="Times New Roman" w:cs="Times New Roman"/>
          <w:sz w:val="24"/>
        </w:rPr>
        <w:t xml:space="preserve">Asistentka v rozhovoru uvádí, že na první pohled chlapec působí tak, že všechno umí </w:t>
      </w:r>
      <w:r w:rsidR="00AF21C7">
        <w:rPr>
          <w:rFonts w:ascii="Times New Roman" w:hAnsi="Times New Roman" w:cs="Times New Roman"/>
          <w:sz w:val="24"/>
        </w:rPr>
        <w:br/>
      </w:r>
      <w:r>
        <w:rPr>
          <w:rFonts w:ascii="Times New Roman" w:hAnsi="Times New Roman" w:cs="Times New Roman"/>
          <w:sz w:val="24"/>
        </w:rPr>
        <w:t>a všechno zvládá. Když se ale na jednotlivé oblasti zaměříme podrobně</w:t>
      </w:r>
      <w:r w:rsidR="00876C72">
        <w:rPr>
          <w:rFonts w:ascii="Times New Roman" w:hAnsi="Times New Roman" w:cs="Times New Roman"/>
          <w:sz w:val="24"/>
        </w:rPr>
        <w:t>j</w:t>
      </w:r>
      <w:r>
        <w:rPr>
          <w:rFonts w:ascii="Times New Roman" w:hAnsi="Times New Roman" w:cs="Times New Roman"/>
          <w:sz w:val="24"/>
        </w:rPr>
        <w:t xml:space="preserve">i, začneme si všímat drobných nedostatků například v sebeobsluze, konkrétněji u jídla, dále v grafomotorice, kdy jde ale především o </w:t>
      </w:r>
      <w:r w:rsidR="00111CC3">
        <w:rPr>
          <w:rFonts w:ascii="Times New Roman" w:hAnsi="Times New Roman" w:cs="Times New Roman"/>
          <w:sz w:val="24"/>
        </w:rPr>
        <w:t xml:space="preserve">něco, co už chlapec dávno umí, tím pádem ho to nebaví a práci někdy odbývá. Asistentka chlapce velmi vyzdvihuje v jeho rozumových schopnostech, paměti </w:t>
      </w:r>
      <w:r w:rsidR="00AF21C7">
        <w:rPr>
          <w:rFonts w:ascii="Times New Roman" w:hAnsi="Times New Roman" w:cs="Times New Roman"/>
          <w:sz w:val="24"/>
        </w:rPr>
        <w:br/>
      </w:r>
      <w:r w:rsidR="00111CC3">
        <w:rPr>
          <w:rFonts w:ascii="Times New Roman" w:hAnsi="Times New Roman" w:cs="Times New Roman"/>
          <w:sz w:val="24"/>
        </w:rPr>
        <w:t xml:space="preserve">i nápodobě. Vyzdvihuje také chlapcův neustálý zájem o knihy a jeho logické myšlení, především v oblasti matematiky. Co se týče komunikace s okolím, tak tu asistentka popisuje takto: </w:t>
      </w:r>
      <w:r w:rsidR="00111CC3" w:rsidRPr="00111CC3">
        <w:rPr>
          <w:rFonts w:ascii="Times New Roman" w:hAnsi="Times New Roman" w:cs="Times New Roman"/>
          <w:color w:val="000000"/>
          <w:sz w:val="24"/>
          <w:szCs w:val="27"/>
        </w:rPr>
        <w:t>„Občas komunikuje dost povýšeně, myslí si, že je chytřejší než ostatní v místnosti a tím někdy působí i docela drze vůči nám i vůči dětem. Prostě využívá toho, že ví, že je chytřejší v určitých věcech.  Vůči dospělým bývá i oprsklý, odmlouvá.“</w:t>
      </w:r>
      <w:r w:rsidR="00111CC3">
        <w:rPr>
          <w:rFonts w:ascii="Times New Roman" w:hAnsi="Times New Roman" w:cs="Times New Roman"/>
          <w:color w:val="000000"/>
          <w:sz w:val="24"/>
          <w:szCs w:val="27"/>
        </w:rPr>
        <w:t xml:space="preserve"> Na druhou stranu si je v komunikaci jistý a po formální stránce řeči je na tom velice dobře. </w:t>
      </w:r>
    </w:p>
    <w:p w14:paraId="16A84187" w14:textId="77E26DFD" w:rsidR="00111CC3" w:rsidRDefault="00111CC3" w:rsidP="00304C5D">
      <w:pPr>
        <w:spacing w:line="360" w:lineRule="auto"/>
        <w:ind w:firstLine="709"/>
        <w:jc w:val="both"/>
        <w:rPr>
          <w:rFonts w:ascii="Times New Roman" w:hAnsi="Times New Roman" w:cs="Times New Roman"/>
          <w:color w:val="000000"/>
          <w:sz w:val="24"/>
          <w:szCs w:val="27"/>
        </w:rPr>
      </w:pPr>
      <w:r>
        <w:rPr>
          <w:rFonts w:ascii="Times New Roman" w:hAnsi="Times New Roman" w:cs="Times New Roman"/>
          <w:color w:val="000000"/>
          <w:sz w:val="24"/>
          <w:szCs w:val="27"/>
        </w:rPr>
        <w:t xml:space="preserve">Z úhlu pohledu učitelky: </w:t>
      </w:r>
    </w:p>
    <w:p w14:paraId="44A26D02" w14:textId="0366F273" w:rsidR="00111CC3" w:rsidRDefault="00876C72" w:rsidP="00304C5D">
      <w:pPr>
        <w:spacing w:line="360" w:lineRule="auto"/>
        <w:ind w:firstLine="709"/>
        <w:jc w:val="both"/>
        <w:rPr>
          <w:rFonts w:ascii="Times New Roman" w:eastAsia="Times New Roman" w:hAnsi="Times New Roman" w:cs="Times New Roman"/>
          <w:color w:val="1C1E21"/>
          <w:sz w:val="24"/>
          <w:szCs w:val="24"/>
          <w:lang w:eastAsia="cs-CZ"/>
        </w:rPr>
      </w:pPr>
      <w:r>
        <w:rPr>
          <w:rFonts w:ascii="Times New Roman" w:eastAsia="Times New Roman" w:hAnsi="Times New Roman" w:cs="Times New Roman"/>
          <w:color w:val="1C1E21"/>
          <w:sz w:val="24"/>
          <w:szCs w:val="24"/>
          <w:lang w:eastAsia="cs-CZ"/>
        </w:rPr>
        <w:t xml:space="preserve">Učitelka na chlapce nahlíží, jako na společenské dítě, které se rádo zapojuje do velkého množství činností. Velice ho chválí v řečových schopnostech, především v anglickém jazyce. Chlapec vyhledává velké množství nejrůznějších her, oblíbené jsou hry společenské </w:t>
      </w:r>
      <w:r w:rsidR="00AF21C7">
        <w:rPr>
          <w:rFonts w:ascii="Times New Roman" w:eastAsia="Times New Roman" w:hAnsi="Times New Roman" w:cs="Times New Roman"/>
          <w:color w:val="1C1E21"/>
          <w:sz w:val="24"/>
          <w:szCs w:val="24"/>
          <w:lang w:eastAsia="cs-CZ"/>
        </w:rPr>
        <w:br/>
      </w:r>
      <w:r>
        <w:rPr>
          <w:rFonts w:ascii="Times New Roman" w:eastAsia="Times New Roman" w:hAnsi="Times New Roman" w:cs="Times New Roman"/>
          <w:color w:val="1C1E21"/>
          <w:sz w:val="24"/>
          <w:szCs w:val="24"/>
          <w:lang w:eastAsia="cs-CZ"/>
        </w:rPr>
        <w:t>a vědomostní, ve kterých má chlapec možnost uplatnit svůj potenciál a svoji výbornou paměť. Učitelka například uvádí, že: “</w:t>
      </w:r>
      <w:r w:rsidRPr="007A1FD5">
        <w:rPr>
          <w:rFonts w:ascii="Times New Roman" w:eastAsia="Times New Roman" w:hAnsi="Times New Roman" w:cs="Times New Roman"/>
          <w:color w:val="1C1E21"/>
          <w:sz w:val="24"/>
          <w:szCs w:val="24"/>
          <w:lang w:eastAsia="cs-CZ"/>
        </w:rPr>
        <w:t>Když hrajeme hru zeměpis v kostce, tak si musí prohlídnout malou kartičku,</w:t>
      </w:r>
      <w:r>
        <w:rPr>
          <w:rFonts w:ascii="Times New Roman" w:eastAsia="Times New Roman" w:hAnsi="Times New Roman" w:cs="Times New Roman"/>
          <w:color w:val="1C1E21"/>
          <w:sz w:val="24"/>
          <w:szCs w:val="24"/>
          <w:lang w:eastAsia="cs-CZ"/>
        </w:rPr>
        <w:t xml:space="preserve"> na které jsou různé symboly. V</w:t>
      </w:r>
      <w:r w:rsidRPr="007A1FD5">
        <w:rPr>
          <w:rFonts w:ascii="Times New Roman" w:eastAsia="Times New Roman" w:hAnsi="Times New Roman" w:cs="Times New Roman"/>
          <w:color w:val="1C1E21"/>
          <w:sz w:val="24"/>
          <w:szCs w:val="24"/>
          <w:lang w:eastAsia="cs-CZ"/>
        </w:rPr>
        <w:t> tom je opravdu dobrý. Stane se málokdy, že by na něco zapomněl nebo</w:t>
      </w:r>
      <w:r>
        <w:rPr>
          <w:rFonts w:ascii="Times New Roman" w:eastAsia="Times New Roman" w:hAnsi="Times New Roman" w:cs="Times New Roman"/>
          <w:color w:val="1C1E21"/>
          <w:sz w:val="24"/>
          <w:szCs w:val="24"/>
          <w:lang w:eastAsia="cs-CZ"/>
        </w:rPr>
        <w:t xml:space="preserve"> že by mu nějaký detail unikl. U</w:t>
      </w:r>
      <w:r w:rsidRPr="007A1FD5">
        <w:rPr>
          <w:rFonts w:ascii="Times New Roman" w:eastAsia="Times New Roman" w:hAnsi="Times New Roman" w:cs="Times New Roman"/>
          <w:color w:val="1C1E21"/>
          <w:sz w:val="24"/>
          <w:szCs w:val="24"/>
          <w:lang w:eastAsia="cs-CZ"/>
        </w:rPr>
        <w:t>ž to má spojené i s tím, že když je na obrázku vlajka a na ní je nějaký znak, písmeno, tak on si to okamžitě spojí, což je pro jiné děti jeho věku docela těžké.</w:t>
      </w:r>
      <w:r>
        <w:rPr>
          <w:rFonts w:ascii="Times New Roman" w:eastAsia="Times New Roman" w:hAnsi="Times New Roman" w:cs="Times New Roman"/>
          <w:color w:val="1C1E21"/>
          <w:sz w:val="24"/>
          <w:szCs w:val="24"/>
          <w:lang w:eastAsia="cs-CZ"/>
        </w:rPr>
        <w:t xml:space="preserve">“ Stejně jako asistentka vidí učitelka jisté mezery v oblasti chlapcových emocí a jeho sebehodnocení. Pokud </w:t>
      </w:r>
      <w:r w:rsidR="00E536E3">
        <w:rPr>
          <w:rFonts w:ascii="Times New Roman" w:eastAsia="Times New Roman" w:hAnsi="Times New Roman" w:cs="Times New Roman"/>
          <w:color w:val="1C1E21"/>
          <w:sz w:val="24"/>
          <w:szCs w:val="24"/>
          <w:lang w:eastAsia="cs-CZ"/>
        </w:rPr>
        <w:t xml:space="preserve">se chlapec setká s něčím, co se mu nelíbí, má tendence situace hodně prožívat. V těchto chvílích podle učitelky nastává u chlapce regrese a on se najednou začne projevovat jako podstatně mladší dítě. </w:t>
      </w:r>
    </w:p>
    <w:p w14:paraId="286D4941" w14:textId="233FDF9B" w:rsidR="00E536E3" w:rsidRDefault="00E536E3" w:rsidP="00304C5D">
      <w:pPr>
        <w:spacing w:line="360" w:lineRule="auto"/>
        <w:ind w:firstLine="709"/>
        <w:jc w:val="both"/>
        <w:rPr>
          <w:rFonts w:ascii="Times New Roman" w:eastAsia="Times New Roman" w:hAnsi="Times New Roman" w:cs="Times New Roman"/>
          <w:color w:val="1C1E21"/>
          <w:sz w:val="24"/>
          <w:szCs w:val="24"/>
          <w:lang w:eastAsia="cs-CZ"/>
        </w:rPr>
      </w:pPr>
      <w:r>
        <w:rPr>
          <w:rFonts w:ascii="Times New Roman" w:eastAsia="Times New Roman" w:hAnsi="Times New Roman" w:cs="Times New Roman"/>
          <w:color w:val="1C1E21"/>
          <w:sz w:val="24"/>
          <w:szCs w:val="24"/>
          <w:lang w:eastAsia="cs-CZ"/>
        </w:rPr>
        <w:t xml:space="preserve">Z úhlu pohledu matky: </w:t>
      </w:r>
    </w:p>
    <w:p w14:paraId="2C0A8162" w14:textId="1F6FCCD1" w:rsidR="00E536E3" w:rsidRPr="00F4264F" w:rsidRDefault="00E536E3" w:rsidP="00304C5D">
      <w:pPr>
        <w:spacing w:line="360" w:lineRule="auto"/>
        <w:ind w:firstLine="709"/>
        <w:jc w:val="both"/>
        <w:rPr>
          <w:rFonts w:ascii="Times New Roman" w:hAnsi="Times New Roman" w:cs="Times New Roman"/>
          <w:sz w:val="24"/>
        </w:rPr>
      </w:pPr>
      <w:r>
        <w:rPr>
          <w:rFonts w:ascii="Times New Roman" w:eastAsia="Times New Roman" w:hAnsi="Times New Roman" w:cs="Times New Roman"/>
          <w:color w:val="1C1E21"/>
          <w:sz w:val="24"/>
          <w:szCs w:val="24"/>
          <w:lang w:eastAsia="cs-CZ"/>
        </w:rPr>
        <w:lastRenderedPageBreak/>
        <w:t xml:space="preserve">Matka velmi vyzdvihuje chlapcovy rozumové schopnosti a talent v oblasti umění. Je na svého syna velice pyšná. Dokonce tvrdí, že je určitě chytřejší než ona, že mu jde vše jakoby samo od ruky. Dokáže pojmout veliké množství informací a neustále chce vědět další. </w:t>
      </w:r>
      <w:r w:rsidR="00CE2457">
        <w:rPr>
          <w:rFonts w:ascii="Times New Roman" w:eastAsia="Times New Roman" w:hAnsi="Times New Roman" w:cs="Times New Roman"/>
          <w:color w:val="1C1E21"/>
          <w:sz w:val="24"/>
          <w:szCs w:val="24"/>
          <w:lang w:eastAsia="cs-CZ"/>
        </w:rPr>
        <w:t xml:space="preserve">Ve svých očích chlapce vidí, jako šikovné a velice inteligentní dítě, které projevuje své nadání </w:t>
      </w:r>
      <w:r w:rsidR="00AF21C7">
        <w:rPr>
          <w:rFonts w:ascii="Times New Roman" w:eastAsia="Times New Roman" w:hAnsi="Times New Roman" w:cs="Times New Roman"/>
          <w:color w:val="1C1E21"/>
          <w:sz w:val="24"/>
          <w:szCs w:val="24"/>
          <w:lang w:eastAsia="cs-CZ"/>
        </w:rPr>
        <w:br/>
      </w:r>
      <w:r w:rsidR="00CE2457">
        <w:rPr>
          <w:rFonts w:ascii="Times New Roman" w:eastAsia="Times New Roman" w:hAnsi="Times New Roman" w:cs="Times New Roman"/>
          <w:color w:val="1C1E21"/>
          <w:sz w:val="24"/>
          <w:szCs w:val="24"/>
          <w:lang w:eastAsia="cs-CZ"/>
        </w:rPr>
        <w:t xml:space="preserve">v psychomotorické oblasti, v pohybu i v umění. </w:t>
      </w:r>
      <w:r>
        <w:rPr>
          <w:rFonts w:ascii="Times New Roman" w:eastAsia="Times New Roman" w:hAnsi="Times New Roman" w:cs="Times New Roman"/>
          <w:color w:val="1C1E21"/>
          <w:sz w:val="24"/>
          <w:szCs w:val="24"/>
          <w:lang w:eastAsia="cs-CZ"/>
        </w:rPr>
        <w:t>Matka je velice ráda za to, jaký má chlapec vztah se svou sestrou. Přes drobné neshody a konflikty matka vnímá, že chlapec o svoji sestru pečuje, ochraňuje ji a má ji moc rád. Ohledně chlapcových emocí si je matka vědoma jeho citlivosti a sebehodnocení. Trápí ji ale fakt, že chlapec v okolí nemá moc kamarádů</w:t>
      </w:r>
      <w:r w:rsidR="00CE2457">
        <w:rPr>
          <w:rFonts w:ascii="Times New Roman" w:eastAsia="Times New Roman" w:hAnsi="Times New Roman" w:cs="Times New Roman"/>
          <w:color w:val="1C1E21"/>
          <w:sz w:val="24"/>
          <w:szCs w:val="24"/>
          <w:lang w:eastAsia="cs-CZ"/>
        </w:rPr>
        <w:t xml:space="preserve"> a většinu času proto tráví s dospělými nebo s jeho staršími bratranci. </w:t>
      </w:r>
    </w:p>
    <w:p w14:paraId="33E34A4E" w14:textId="66729639" w:rsidR="003A7F21" w:rsidRDefault="00CE2457" w:rsidP="00304C5D">
      <w:pPr>
        <w:pStyle w:val="Odstavecseseznamem"/>
        <w:spacing w:line="360" w:lineRule="auto"/>
        <w:ind w:left="0" w:firstLine="709"/>
        <w:jc w:val="both"/>
        <w:rPr>
          <w:rFonts w:ascii="Times New Roman" w:hAnsi="Times New Roman" w:cs="Times New Roman"/>
          <w:sz w:val="24"/>
        </w:rPr>
      </w:pPr>
      <w:r>
        <w:rPr>
          <w:rFonts w:ascii="Times New Roman" w:hAnsi="Times New Roman" w:cs="Times New Roman"/>
          <w:sz w:val="24"/>
        </w:rPr>
        <w:t xml:space="preserve">Poslední otázka, která byla položena a na kterou si odpovíme, zní: </w:t>
      </w:r>
      <w:r w:rsidR="00E54F39" w:rsidRPr="00304C5D">
        <w:rPr>
          <w:rFonts w:ascii="Times New Roman" w:hAnsi="Times New Roman" w:cs="Times New Roman"/>
          <w:b/>
          <w:sz w:val="24"/>
        </w:rPr>
        <w:t xml:space="preserve">„Které </w:t>
      </w:r>
      <w:r w:rsidR="003A7F21" w:rsidRPr="00304C5D">
        <w:rPr>
          <w:rFonts w:ascii="Times New Roman" w:hAnsi="Times New Roman" w:cs="Times New Roman"/>
          <w:b/>
          <w:sz w:val="24"/>
        </w:rPr>
        <w:t>aspekty vývoje dítěte s nadáním považují jednotliví aktéři výchovně vzdělávacího procesu za důležité?“</w:t>
      </w:r>
    </w:p>
    <w:p w14:paraId="5EFD1C66" w14:textId="1F1139C1" w:rsidR="001063CA" w:rsidRPr="001063CA" w:rsidRDefault="00CE2457" w:rsidP="00304C5D">
      <w:pPr>
        <w:pStyle w:val="Odstavecseseznamem"/>
        <w:spacing w:line="360" w:lineRule="auto"/>
        <w:ind w:left="0" w:firstLine="709"/>
        <w:jc w:val="both"/>
        <w:rPr>
          <w:rFonts w:ascii="Times New Roman" w:hAnsi="Times New Roman" w:cs="Times New Roman"/>
          <w:sz w:val="24"/>
        </w:rPr>
      </w:pPr>
      <w:r>
        <w:rPr>
          <w:rFonts w:ascii="Times New Roman" w:hAnsi="Times New Roman" w:cs="Times New Roman"/>
          <w:sz w:val="24"/>
        </w:rPr>
        <w:t xml:space="preserve">Ze všech tří výpovědí lze vyvodit fakt, že velice důležité pro chlapce je utváření </w:t>
      </w:r>
      <w:r w:rsidR="00AF21C7">
        <w:rPr>
          <w:rFonts w:ascii="Times New Roman" w:hAnsi="Times New Roman" w:cs="Times New Roman"/>
          <w:sz w:val="24"/>
        </w:rPr>
        <w:br/>
      </w:r>
      <w:r>
        <w:rPr>
          <w:rFonts w:ascii="Times New Roman" w:hAnsi="Times New Roman" w:cs="Times New Roman"/>
          <w:sz w:val="24"/>
        </w:rPr>
        <w:t xml:space="preserve">a </w:t>
      </w:r>
      <w:r w:rsidR="001063CA">
        <w:rPr>
          <w:rFonts w:ascii="Times New Roman" w:hAnsi="Times New Roman" w:cs="Times New Roman"/>
          <w:sz w:val="24"/>
        </w:rPr>
        <w:t>udržování sociálních vztahů</w:t>
      </w:r>
      <w:r>
        <w:rPr>
          <w:rFonts w:ascii="Times New Roman" w:hAnsi="Times New Roman" w:cs="Times New Roman"/>
          <w:sz w:val="24"/>
        </w:rPr>
        <w:t xml:space="preserve">. Sociální kontakt je velice důležitou součástí života každého z nás. </w:t>
      </w:r>
      <w:r w:rsidR="001063CA">
        <w:rPr>
          <w:rFonts w:ascii="Times New Roman" w:hAnsi="Times New Roman" w:cs="Times New Roman"/>
          <w:sz w:val="24"/>
        </w:rPr>
        <w:t>Umění vhodně a zdvořile komunikovat</w:t>
      </w:r>
      <w:r>
        <w:rPr>
          <w:rFonts w:ascii="Times New Roman" w:hAnsi="Times New Roman" w:cs="Times New Roman"/>
          <w:sz w:val="24"/>
        </w:rPr>
        <w:t xml:space="preserve"> s okolím je nezbytnou součástí</w:t>
      </w:r>
      <w:r w:rsidR="001063CA">
        <w:rPr>
          <w:rFonts w:ascii="Times New Roman" w:hAnsi="Times New Roman" w:cs="Times New Roman"/>
          <w:sz w:val="24"/>
        </w:rPr>
        <w:t xml:space="preserve"> výchovně vzdělávacího procesu a je také velice důležité pro chlapcův osobnostní rozvoj. </w:t>
      </w:r>
    </w:p>
    <w:p w14:paraId="750683A4" w14:textId="09102B20" w:rsidR="007A1FD5" w:rsidRPr="007A1FD5" w:rsidRDefault="00DD2349" w:rsidP="00304C5D">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Pokud si shrneme i projevy dítěte před nástupem do mateřské školy, tak dle rozhovoru s matkou se shoduje i tvrzení Moniky Stehlíkové, která tvrdí, že u nadaného dítěte je možné pozorovat typické projevy, dřívější a rychlejší psychomotorický vývoj již od kojeneckého věku.</w:t>
      </w:r>
      <w:r w:rsidR="007A1FD5" w:rsidRPr="007A1FD5">
        <w:rPr>
          <w:rFonts w:ascii="Times New Roman" w:hAnsi="Times New Roman" w:cs="Times New Roman"/>
          <w:sz w:val="24"/>
          <w:szCs w:val="24"/>
        </w:rPr>
        <w:t xml:space="preserve"> Z matčiných odpovědí jde také vidět, že chlapec vyrůstá v opravdu kvalitním rodinném prostředí a že se mu rodiče výrazně věnují a snaží se ho dále rozvíjet ve všem, co ho zrovna zajímá. </w:t>
      </w:r>
    </w:p>
    <w:p w14:paraId="128A19E8" w14:textId="2755B6C4" w:rsidR="001C12EA" w:rsidRDefault="00DD2349" w:rsidP="00304C5D">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Co se týče rozhovorů z jednotlivých oblastí vývoje chlapce, tak v mnoha z nich se shodují</w:t>
      </w:r>
      <w:r w:rsidR="003A7F21">
        <w:rPr>
          <w:rFonts w:ascii="Times New Roman" w:hAnsi="Times New Roman" w:cs="Times New Roman"/>
          <w:sz w:val="24"/>
          <w:szCs w:val="24"/>
        </w:rPr>
        <w:t xml:space="preserve"> jak pracovníci</w:t>
      </w:r>
      <w:r w:rsidR="00B376C8">
        <w:rPr>
          <w:rFonts w:ascii="Times New Roman" w:hAnsi="Times New Roman" w:cs="Times New Roman"/>
          <w:sz w:val="24"/>
          <w:szCs w:val="24"/>
        </w:rPr>
        <w:t> mateřské školy</w:t>
      </w:r>
      <w:r w:rsidRPr="007A1FD5">
        <w:rPr>
          <w:rFonts w:ascii="Times New Roman" w:hAnsi="Times New Roman" w:cs="Times New Roman"/>
          <w:sz w:val="24"/>
          <w:szCs w:val="24"/>
        </w:rPr>
        <w:t xml:space="preserve">, tak matka. </w:t>
      </w:r>
      <w:r w:rsidR="00B376C8">
        <w:rPr>
          <w:rFonts w:ascii="Times New Roman" w:hAnsi="Times New Roman" w:cs="Times New Roman"/>
          <w:sz w:val="24"/>
          <w:szCs w:val="24"/>
        </w:rPr>
        <w:t>Co se ale týče oblasti vnímání času, tak tam se jednotlivé odpovědi liší. Matka tvrdí, že spíš než o č</w:t>
      </w:r>
      <w:r w:rsidR="001C12EA">
        <w:rPr>
          <w:rFonts w:ascii="Times New Roman" w:hAnsi="Times New Roman" w:cs="Times New Roman"/>
          <w:sz w:val="24"/>
          <w:szCs w:val="24"/>
        </w:rPr>
        <w:t>a</w:t>
      </w:r>
      <w:r w:rsidR="00B376C8">
        <w:rPr>
          <w:rFonts w:ascii="Times New Roman" w:hAnsi="Times New Roman" w:cs="Times New Roman"/>
          <w:sz w:val="24"/>
          <w:szCs w:val="24"/>
        </w:rPr>
        <w:t xml:space="preserve">s a orientaci ve dne se </w:t>
      </w:r>
      <w:r w:rsidR="003A7F21">
        <w:rPr>
          <w:rFonts w:ascii="Times New Roman" w:hAnsi="Times New Roman" w:cs="Times New Roman"/>
          <w:sz w:val="24"/>
          <w:szCs w:val="24"/>
        </w:rPr>
        <w:t xml:space="preserve">její syn </w:t>
      </w:r>
      <w:r w:rsidR="00B376C8">
        <w:rPr>
          <w:rFonts w:ascii="Times New Roman" w:hAnsi="Times New Roman" w:cs="Times New Roman"/>
          <w:sz w:val="24"/>
          <w:szCs w:val="24"/>
        </w:rPr>
        <w:t>zajímá o historii</w:t>
      </w:r>
      <w:r w:rsidR="001C12EA">
        <w:rPr>
          <w:rFonts w:ascii="Times New Roman" w:hAnsi="Times New Roman" w:cs="Times New Roman"/>
          <w:sz w:val="24"/>
          <w:szCs w:val="24"/>
        </w:rPr>
        <w:t>. Chlapcova učitelka je toho názoru, že si je chlapec v tét</w:t>
      </w:r>
      <w:r w:rsidR="00D90A4B">
        <w:rPr>
          <w:rFonts w:ascii="Times New Roman" w:hAnsi="Times New Roman" w:cs="Times New Roman"/>
          <w:sz w:val="24"/>
          <w:szCs w:val="24"/>
        </w:rPr>
        <w:t>o oblasti</w:t>
      </w:r>
      <w:r w:rsidR="001C12EA">
        <w:rPr>
          <w:rFonts w:ascii="Times New Roman" w:hAnsi="Times New Roman" w:cs="Times New Roman"/>
          <w:sz w:val="24"/>
          <w:szCs w:val="24"/>
        </w:rPr>
        <w:t xml:space="preserve"> naprosto jistý, že zná hodiny i roční období a běžnou orientaci ve dne. Oproti tomu podle asistentky si chlapec plete dny a někdy je pro něj těžké se v čase zorientovat. Ch</w:t>
      </w:r>
      <w:r w:rsidR="00D90A4B">
        <w:rPr>
          <w:rFonts w:ascii="Times New Roman" w:hAnsi="Times New Roman" w:cs="Times New Roman"/>
          <w:sz w:val="24"/>
          <w:szCs w:val="24"/>
        </w:rPr>
        <w:t>l</w:t>
      </w:r>
      <w:r w:rsidR="001C12EA">
        <w:rPr>
          <w:rFonts w:ascii="Times New Roman" w:hAnsi="Times New Roman" w:cs="Times New Roman"/>
          <w:sz w:val="24"/>
          <w:szCs w:val="24"/>
        </w:rPr>
        <w:t xml:space="preserve">apcovy schopnosti v této oblasti přirovnává ke schopnostem ostatních dětí, které do MŠ dochází. </w:t>
      </w:r>
    </w:p>
    <w:p w14:paraId="708441A4" w14:textId="72E1740E" w:rsidR="00DD2349" w:rsidRDefault="00DD2349" w:rsidP="00304C5D">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Velikou důležitost přikládám tomu, aby se s chlapcem i nadále prac</w:t>
      </w:r>
      <w:r w:rsidR="00A11156">
        <w:rPr>
          <w:rFonts w:ascii="Times New Roman" w:hAnsi="Times New Roman" w:cs="Times New Roman"/>
          <w:sz w:val="24"/>
          <w:szCs w:val="24"/>
        </w:rPr>
        <w:t xml:space="preserve">ovalo tak, jako doteď. Za výhodu pokládám i to, </w:t>
      </w:r>
      <w:r w:rsidRPr="007A1FD5">
        <w:rPr>
          <w:rFonts w:ascii="Times New Roman" w:hAnsi="Times New Roman" w:cs="Times New Roman"/>
          <w:sz w:val="24"/>
          <w:szCs w:val="24"/>
        </w:rPr>
        <w:t xml:space="preserve">že </w:t>
      </w:r>
      <w:r w:rsidR="00A11156">
        <w:rPr>
          <w:rFonts w:ascii="Times New Roman" w:hAnsi="Times New Roman" w:cs="Times New Roman"/>
          <w:sz w:val="24"/>
          <w:szCs w:val="24"/>
        </w:rPr>
        <w:t xml:space="preserve">chlapec </w:t>
      </w:r>
      <w:r w:rsidRPr="007A1FD5">
        <w:rPr>
          <w:rFonts w:ascii="Times New Roman" w:hAnsi="Times New Roman" w:cs="Times New Roman"/>
          <w:sz w:val="24"/>
          <w:szCs w:val="24"/>
        </w:rPr>
        <w:t xml:space="preserve">dochází do mateřské školy, kde má možnost být denně v kontaktu s cizím jazykem a v menším kolektivu dětí, díky čemuž mají pedagogové na </w:t>
      </w:r>
      <w:r w:rsidRPr="007A1FD5">
        <w:rPr>
          <w:rFonts w:ascii="Times New Roman" w:hAnsi="Times New Roman" w:cs="Times New Roman"/>
          <w:sz w:val="24"/>
          <w:szCs w:val="24"/>
        </w:rPr>
        <w:lastRenderedPageBreak/>
        <w:t xml:space="preserve">práci s chlapcem více času. Je třeba dbát na to, aby chlapec dostával příležitosti řešit si konfliktní situace sám a především, aby trávil čas volnou hrou s dětmi a rozvíjel se tak </w:t>
      </w:r>
      <w:r w:rsidR="00AF21C7">
        <w:rPr>
          <w:rFonts w:ascii="Times New Roman" w:hAnsi="Times New Roman" w:cs="Times New Roman"/>
          <w:sz w:val="24"/>
          <w:szCs w:val="24"/>
        </w:rPr>
        <w:br/>
      </w:r>
      <w:r w:rsidRPr="007A1FD5">
        <w:rPr>
          <w:rFonts w:ascii="Times New Roman" w:hAnsi="Times New Roman" w:cs="Times New Roman"/>
          <w:sz w:val="24"/>
          <w:szCs w:val="24"/>
        </w:rPr>
        <w:t xml:space="preserve">i v oblastech, ve kterých ještě není zcela vyrovnaný. </w:t>
      </w:r>
    </w:p>
    <w:p w14:paraId="015285BA" w14:textId="2490A22E" w:rsidR="00463E58" w:rsidRDefault="00304C5D" w:rsidP="00D24A64">
      <w:pPr>
        <w:pStyle w:val="Nadpis2"/>
        <w:spacing w:line="360" w:lineRule="auto"/>
        <w:ind w:left="2501" w:hanging="709"/>
        <w:rPr>
          <w:rFonts w:cstheme="majorHAnsi"/>
          <w:b/>
          <w:sz w:val="30"/>
          <w:szCs w:val="30"/>
        </w:rPr>
      </w:pPr>
      <w:bookmarkStart w:id="33" w:name="_Toc73656612"/>
      <w:r>
        <w:rPr>
          <w:rFonts w:cstheme="majorHAnsi"/>
          <w:b/>
          <w:sz w:val="30"/>
          <w:szCs w:val="30"/>
        </w:rPr>
        <w:t xml:space="preserve">5.7 </w:t>
      </w:r>
      <w:r w:rsidR="00463E58" w:rsidRPr="00463E58">
        <w:rPr>
          <w:rFonts w:cstheme="majorHAnsi"/>
          <w:b/>
          <w:sz w:val="30"/>
          <w:szCs w:val="30"/>
        </w:rPr>
        <w:t>Doporučení</w:t>
      </w:r>
      <w:r w:rsidR="00463E58" w:rsidRPr="00463E58">
        <w:rPr>
          <w:rFonts w:cstheme="majorHAnsi"/>
          <w:b/>
        </w:rPr>
        <w:t xml:space="preserve"> </w:t>
      </w:r>
      <w:r w:rsidR="00463E58" w:rsidRPr="00463E58">
        <w:rPr>
          <w:rFonts w:cstheme="majorHAnsi"/>
          <w:b/>
          <w:sz w:val="30"/>
          <w:szCs w:val="30"/>
        </w:rPr>
        <w:t>pro praxi</w:t>
      </w:r>
      <w:bookmarkEnd w:id="33"/>
    </w:p>
    <w:p w14:paraId="302DD8AC" w14:textId="562149BC" w:rsidR="00463E58" w:rsidRPr="00E54F39" w:rsidRDefault="002C3DBE" w:rsidP="00304C5D">
      <w:pPr>
        <w:spacing w:line="360" w:lineRule="auto"/>
        <w:ind w:firstLine="709"/>
        <w:jc w:val="both"/>
        <w:rPr>
          <w:rFonts w:ascii="Times New Roman" w:hAnsi="Times New Roman" w:cs="Times New Roman"/>
          <w:sz w:val="24"/>
        </w:rPr>
      </w:pPr>
      <w:r w:rsidRPr="00E54F39">
        <w:rPr>
          <w:rFonts w:ascii="Times New Roman" w:hAnsi="Times New Roman" w:cs="Times New Roman"/>
          <w:sz w:val="24"/>
        </w:rPr>
        <w:t>Z výše uvedených závěrů lze pro s</w:t>
      </w:r>
      <w:r w:rsidR="00AF21C7">
        <w:rPr>
          <w:rFonts w:ascii="Times New Roman" w:hAnsi="Times New Roman" w:cs="Times New Roman"/>
          <w:sz w:val="24"/>
        </w:rPr>
        <w:t>peciálně</w:t>
      </w:r>
      <w:r w:rsidRPr="00E54F39">
        <w:rPr>
          <w:rFonts w:ascii="Times New Roman" w:hAnsi="Times New Roman" w:cs="Times New Roman"/>
          <w:sz w:val="24"/>
        </w:rPr>
        <w:t>pedagogickou praxi doporučit vlídný a citlivý přístup pro práci s nadanými dětmi, zvolit vhodnou motivaci a vést tak děti i k vykonává</w:t>
      </w:r>
      <w:r w:rsidR="00157DC8" w:rsidRPr="00E54F39">
        <w:rPr>
          <w:rFonts w:ascii="Times New Roman" w:hAnsi="Times New Roman" w:cs="Times New Roman"/>
          <w:sz w:val="24"/>
        </w:rPr>
        <w:t>n</w:t>
      </w:r>
      <w:r w:rsidRPr="00E54F39">
        <w:rPr>
          <w:rFonts w:ascii="Times New Roman" w:hAnsi="Times New Roman" w:cs="Times New Roman"/>
          <w:sz w:val="24"/>
        </w:rPr>
        <w:t xml:space="preserve">í činností, které pro ně nejsou tolik atraktivní. V tomto případě je důležitá i </w:t>
      </w:r>
      <w:r w:rsidR="00157DC8" w:rsidRPr="00E54F39">
        <w:rPr>
          <w:rFonts w:ascii="Times New Roman" w:hAnsi="Times New Roman" w:cs="Times New Roman"/>
          <w:sz w:val="24"/>
        </w:rPr>
        <w:t>d</w:t>
      </w:r>
      <w:r w:rsidRPr="00E54F39">
        <w:rPr>
          <w:rFonts w:ascii="Times New Roman" w:hAnsi="Times New Roman" w:cs="Times New Roman"/>
          <w:sz w:val="24"/>
        </w:rPr>
        <w:t>ůslednost ve výchovně vzděl</w:t>
      </w:r>
      <w:r w:rsidR="00157DC8" w:rsidRPr="00E54F39">
        <w:rPr>
          <w:rFonts w:ascii="Times New Roman" w:hAnsi="Times New Roman" w:cs="Times New Roman"/>
          <w:sz w:val="24"/>
        </w:rPr>
        <w:t>ávacím procesu. Zároveň těmto d</w:t>
      </w:r>
      <w:r w:rsidRPr="00E54F39">
        <w:rPr>
          <w:rFonts w:ascii="Times New Roman" w:hAnsi="Times New Roman" w:cs="Times New Roman"/>
          <w:sz w:val="24"/>
        </w:rPr>
        <w:t xml:space="preserve">ětem dát dostatek prostoru pro volnou hru </w:t>
      </w:r>
      <w:r w:rsidR="00AF21C7">
        <w:rPr>
          <w:rFonts w:ascii="Times New Roman" w:hAnsi="Times New Roman" w:cs="Times New Roman"/>
          <w:sz w:val="24"/>
        </w:rPr>
        <w:br/>
      </w:r>
      <w:r w:rsidRPr="00E54F39">
        <w:rPr>
          <w:rFonts w:ascii="Times New Roman" w:hAnsi="Times New Roman" w:cs="Times New Roman"/>
          <w:sz w:val="24"/>
        </w:rPr>
        <w:t xml:space="preserve">a navazování a utužování sociálních vztahů v kolektivu. </w:t>
      </w:r>
    </w:p>
    <w:p w14:paraId="6C3F05F7" w14:textId="45379EA3" w:rsidR="002C3DBE" w:rsidRPr="00E54F39" w:rsidRDefault="00157DC8" w:rsidP="00304C5D">
      <w:pPr>
        <w:spacing w:line="360" w:lineRule="auto"/>
        <w:ind w:firstLine="709"/>
        <w:jc w:val="both"/>
        <w:rPr>
          <w:rFonts w:ascii="Times New Roman" w:hAnsi="Times New Roman" w:cs="Times New Roman"/>
          <w:sz w:val="24"/>
        </w:rPr>
      </w:pPr>
      <w:r w:rsidRPr="00E54F39">
        <w:rPr>
          <w:rFonts w:ascii="Times New Roman" w:hAnsi="Times New Roman" w:cs="Times New Roman"/>
          <w:sz w:val="24"/>
        </w:rPr>
        <w:t>Všem rodičům nadaných dětí lze doporučit, aby své dítě neodbývali a věnovali se mu. Velice důležité je především těmto dětem vytvořit bezpečné prostředí plné lásky a správných vzorů. Při podezření na nadání u dítěte j</w:t>
      </w:r>
      <w:r w:rsidR="00A00469">
        <w:rPr>
          <w:rFonts w:ascii="Times New Roman" w:hAnsi="Times New Roman" w:cs="Times New Roman"/>
          <w:sz w:val="24"/>
        </w:rPr>
        <w:t>e dobré kontaktovat pedagogicko-</w:t>
      </w:r>
      <w:r w:rsidRPr="00E54F39">
        <w:rPr>
          <w:rFonts w:ascii="Times New Roman" w:hAnsi="Times New Roman" w:cs="Times New Roman"/>
          <w:sz w:val="24"/>
        </w:rPr>
        <w:t xml:space="preserve">psychologickou poradnu. Díky tomuto vyšetření lze získat množství informací, jak s dítětem správně pracovat a jak k němu přistupovat v rodinném prostředí i ve vzdělávacích institucích. Dítě tak bude mít možnost se dále individuálně rozvíjet podle jeho potřeb. </w:t>
      </w:r>
    </w:p>
    <w:p w14:paraId="0249DC49" w14:textId="77777777" w:rsidR="00157DC8" w:rsidRPr="00E54F39" w:rsidRDefault="00157DC8" w:rsidP="00304C5D">
      <w:pPr>
        <w:spacing w:line="360" w:lineRule="auto"/>
        <w:ind w:firstLine="709"/>
        <w:jc w:val="both"/>
        <w:rPr>
          <w:rFonts w:ascii="Times New Roman" w:hAnsi="Times New Roman" w:cs="Times New Roman"/>
          <w:sz w:val="24"/>
        </w:rPr>
      </w:pPr>
      <w:r w:rsidRPr="00E54F39">
        <w:rPr>
          <w:rFonts w:ascii="Times New Roman" w:hAnsi="Times New Roman" w:cs="Times New Roman"/>
          <w:sz w:val="24"/>
        </w:rPr>
        <w:t>Velice důležitá je také správná a pravidelná komunikace rodičů a dané instituce. Jakmile u dítěte nastane jakýkoliv problém, měla by také nastat možnost společně pracovat na jeho zlepšení.</w:t>
      </w:r>
    </w:p>
    <w:p w14:paraId="67165C52" w14:textId="24F51986" w:rsidR="00157DC8" w:rsidRPr="00E54F39" w:rsidRDefault="00157DC8" w:rsidP="00304C5D">
      <w:pPr>
        <w:spacing w:line="360" w:lineRule="auto"/>
        <w:ind w:firstLine="709"/>
        <w:jc w:val="both"/>
        <w:rPr>
          <w:rFonts w:ascii="Times New Roman" w:hAnsi="Times New Roman" w:cs="Times New Roman"/>
          <w:sz w:val="24"/>
        </w:rPr>
      </w:pPr>
      <w:r w:rsidRPr="00E54F39">
        <w:rPr>
          <w:rFonts w:ascii="Times New Roman" w:hAnsi="Times New Roman" w:cs="Times New Roman"/>
          <w:sz w:val="24"/>
        </w:rPr>
        <w:t xml:space="preserve">Vhodné je také </w:t>
      </w:r>
      <w:r w:rsidR="00E54F39" w:rsidRPr="00E54F39">
        <w:rPr>
          <w:rFonts w:ascii="Times New Roman" w:hAnsi="Times New Roman" w:cs="Times New Roman"/>
          <w:sz w:val="24"/>
        </w:rPr>
        <w:t>zajistit a podpořit pedagog</w:t>
      </w:r>
      <w:r w:rsidR="00847ACF">
        <w:rPr>
          <w:rFonts w:ascii="Times New Roman" w:hAnsi="Times New Roman" w:cs="Times New Roman"/>
          <w:sz w:val="24"/>
        </w:rPr>
        <w:t>i</w:t>
      </w:r>
      <w:r w:rsidR="00E54F39" w:rsidRPr="00E54F39">
        <w:rPr>
          <w:rFonts w:ascii="Times New Roman" w:hAnsi="Times New Roman" w:cs="Times New Roman"/>
          <w:sz w:val="24"/>
        </w:rPr>
        <w:t>cké pracovníky v dalším vzdělávání ohledně nadaných dětí. Pedagogové mohou</w:t>
      </w:r>
      <w:r w:rsidR="00D90A4B">
        <w:rPr>
          <w:rFonts w:ascii="Times New Roman" w:hAnsi="Times New Roman" w:cs="Times New Roman"/>
          <w:sz w:val="24"/>
        </w:rPr>
        <w:t xml:space="preserve"> absolvovat školení, semináře, webináře a </w:t>
      </w:r>
      <w:r w:rsidR="00E54F39" w:rsidRPr="00E54F39">
        <w:rPr>
          <w:rFonts w:ascii="Times New Roman" w:hAnsi="Times New Roman" w:cs="Times New Roman"/>
          <w:sz w:val="24"/>
        </w:rPr>
        <w:t xml:space="preserve">čerpat ze speciálně pedagogické literatury. </w:t>
      </w:r>
    </w:p>
    <w:p w14:paraId="43B49877" w14:textId="77777777" w:rsidR="00157DC8" w:rsidRPr="00463E58" w:rsidRDefault="00157DC8" w:rsidP="00304C5D">
      <w:pPr>
        <w:spacing w:line="360" w:lineRule="auto"/>
      </w:pPr>
    </w:p>
    <w:p w14:paraId="4382F916" w14:textId="6F7D2CD5" w:rsidR="00E156E5" w:rsidRPr="00815802" w:rsidRDefault="00815802" w:rsidP="00D24A64">
      <w:pPr>
        <w:pStyle w:val="Nadpis2"/>
        <w:spacing w:line="360" w:lineRule="auto"/>
        <w:ind w:left="2501" w:hanging="709"/>
        <w:rPr>
          <w:b/>
          <w:sz w:val="30"/>
          <w:szCs w:val="30"/>
        </w:rPr>
      </w:pPr>
      <w:bookmarkStart w:id="34" w:name="_Toc73656613"/>
      <w:r>
        <w:rPr>
          <w:b/>
          <w:sz w:val="30"/>
          <w:szCs w:val="30"/>
        </w:rPr>
        <w:t>5</w:t>
      </w:r>
      <w:r w:rsidR="00463E58">
        <w:rPr>
          <w:b/>
          <w:sz w:val="30"/>
          <w:szCs w:val="30"/>
        </w:rPr>
        <w:t>.8</w:t>
      </w:r>
      <w:r>
        <w:rPr>
          <w:b/>
          <w:sz w:val="30"/>
          <w:szCs w:val="30"/>
        </w:rPr>
        <w:t xml:space="preserve">  </w:t>
      </w:r>
      <w:r w:rsidR="00EA480F" w:rsidRPr="00815802">
        <w:rPr>
          <w:b/>
          <w:sz w:val="30"/>
          <w:szCs w:val="30"/>
        </w:rPr>
        <w:t>Závěr</w:t>
      </w:r>
      <w:bookmarkEnd w:id="34"/>
      <w:r w:rsidR="00EA480F" w:rsidRPr="00815802">
        <w:rPr>
          <w:b/>
          <w:sz w:val="30"/>
          <w:szCs w:val="30"/>
        </w:rPr>
        <w:t xml:space="preserve"> </w:t>
      </w:r>
    </w:p>
    <w:p w14:paraId="093AC903" w14:textId="39CBC1C3" w:rsidR="00BC1CDE" w:rsidRPr="00A11156" w:rsidRDefault="001C12EA" w:rsidP="00304C5D">
      <w:pPr>
        <w:spacing w:line="360" w:lineRule="auto"/>
        <w:ind w:firstLine="709"/>
        <w:jc w:val="both"/>
        <w:rPr>
          <w:rFonts w:ascii="Times New Roman" w:hAnsi="Times New Roman" w:cs="Times New Roman"/>
          <w:sz w:val="24"/>
        </w:rPr>
      </w:pPr>
      <w:r>
        <w:rPr>
          <w:rFonts w:ascii="Times New Roman" w:hAnsi="Times New Roman" w:cs="Times New Roman"/>
          <w:sz w:val="24"/>
        </w:rPr>
        <w:t>Jako cíl mé bakalářské práce považuji</w:t>
      </w:r>
      <w:r w:rsidR="006D5730">
        <w:rPr>
          <w:rFonts w:ascii="Times New Roman" w:hAnsi="Times New Roman" w:cs="Times New Roman"/>
          <w:sz w:val="24"/>
        </w:rPr>
        <w:t xml:space="preserve"> </w:t>
      </w:r>
      <w:r w:rsidR="001C4BD5" w:rsidRPr="00A11156">
        <w:rPr>
          <w:rFonts w:ascii="Times New Roman" w:hAnsi="Times New Roman" w:cs="Times New Roman"/>
          <w:sz w:val="24"/>
        </w:rPr>
        <w:t>zaměřit</w:t>
      </w:r>
      <w:r w:rsidR="006D5730">
        <w:rPr>
          <w:rFonts w:ascii="Times New Roman" w:hAnsi="Times New Roman" w:cs="Times New Roman"/>
          <w:sz w:val="24"/>
        </w:rPr>
        <w:t xml:space="preserve"> se</w:t>
      </w:r>
      <w:r w:rsidR="001C4BD5" w:rsidRPr="00A11156">
        <w:rPr>
          <w:rFonts w:ascii="Times New Roman" w:hAnsi="Times New Roman" w:cs="Times New Roman"/>
          <w:sz w:val="24"/>
        </w:rPr>
        <w:t xml:space="preserve"> na problematiku nadání</w:t>
      </w:r>
      <w:r w:rsidR="00A11156" w:rsidRPr="00A11156">
        <w:rPr>
          <w:rFonts w:ascii="Times New Roman" w:hAnsi="Times New Roman" w:cs="Times New Roman"/>
          <w:sz w:val="24"/>
        </w:rPr>
        <w:t>,</w:t>
      </w:r>
      <w:r w:rsidR="001C4BD5" w:rsidRPr="00A11156">
        <w:rPr>
          <w:rFonts w:ascii="Times New Roman" w:hAnsi="Times New Roman" w:cs="Times New Roman"/>
          <w:sz w:val="24"/>
        </w:rPr>
        <w:t xml:space="preserve"> a porozumět tak někdy nám nezn</w:t>
      </w:r>
      <w:r w:rsidR="00A11156" w:rsidRPr="00A11156">
        <w:rPr>
          <w:rFonts w:ascii="Times New Roman" w:hAnsi="Times New Roman" w:cs="Times New Roman"/>
          <w:sz w:val="24"/>
        </w:rPr>
        <w:t>ámým projevům nadaných jedinců. P</w:t>
      </w:r>
      <w:r w:rsidR="00BC1CDE" w:rsidRPr="00A11156">
        <w:rPr>
          <w:rFonts w:ascii="Times New Roman" w:hAnsi="Times New Roman" w:cs="Times New Roman"/>
          <w:sz w:val="24"/>
        </w:rPr>
        <w:t xml:space="preserve">ráce je rozdělena na dvě části. Na teoretickou a praktickou část. </w:t>
      </w:r>
    </w:p>
    <w:p w14:paraId="3AD17ED2" w14:textId="56168DE8" w:rsidR="00361769" w:rsidRPr="00C310F1" w:rsidRDefault="00BC1CDE" w:rsidP="00304C5D">
      <w:pPr>
        <w:spacing w:line="360" w:lineRule="auto"/>
        <w:ind w:firstLine="709"/>
        <w:jc w:val="both"/>
        <w:rPr>
          <w:rFonts w:ascii="Times New Roman" w:hAnsi="Times New Roman" w:cs="Times New Roman"/>
          <w:sz w:val="24"/>
        </w:rPr>
      </w:pPr>
      <w:r w:rsidRPr="00A11156">
        <w:rPr>
          <w:rFonts w:ascii="Times New Roman" w:hAnsi="Times New Roman" w:cs="Times New Roman"/>
          <w:sz w:val="24"/>
        </w:rPr>
        <w:t>V teoretické části se opírám o vymezení základních pojmů, jako jsou nadání, inteligence, inteligenční kvocient, charakteristické vlastnosti dětí s nadáním zaměřených především na předškolní věk. Současně upozorňuji na různorodost těchto vlastností</w:t>
      </w:r>
      <w:r w:rsidR="00F501B0" w:rsidRPr="00A11156">
        <w:rPr>
          <w:rFonts w:ascii="Times New Roman" w:hAnsi="Times New Roman" w:cs="Times New Roman"/>
          <w:sz w:val="24"/>
        </w:rPr>
        <w:t xml:space="preserve"> </w:t>
      </w:r>
      <w:r w:rsidR="00AF21C7">
        <w:rPr>
          <w:rFonts w:ascii="Times New Roman" w:hAnsi="Times New Roman" w:cs="Times New Roman"/>
          <w:sz w:val="24"/>
        </w:rPr>
        <w:br/>
      </w:r>
      <w:r w:rsidR="00F501B0" w:rsidRPr="00A11156">
        <w:rPr>
          <w:rFonts w:ascii="Times New Roman" w:hAnsi="Times New Roman" w:cs="Times New Roman"/>
          <w:sz w:val="24"/>
        </w:rPr>
        <w:t>a podrobněji se věnuji jednotlivým oblastem vývoje dítěte</w:t>
      </w:r>
      <w:r w:rsidRPr="00A11156">
        <w:rPr>
          <w:rFonts w:ascii="Times New Roman" w:hAnsi="Times New Roman" w:cs="Times New Roman"/>
          <w:sz w:val="24"/>
        </w:rPr>
        <w:t xml:space="preserve">. </w:t>
      </w:r>
      <w:r w:rsidR="00F501B0" w:rsidRPr="00A11156">
        <w:rPr>
          <w:rFonts w:ascii="Times New Roman" w:hAnsi="Times New Roman" w:cs="Times New Roman"/>
          <w:sz w:val="24"/>
        </w:rPr>
        <w:t xml:space="preserve">V další části práce se zaměřuji na </w:t>
      </w:r>
      <w:r w:rsidR="00F501B0" w:rsidRPr="00A11156">
        <w:rPr>
          <w:rFonts w:ascii="Times New Roman" w:hAnsi="Times New Roman" w:cs="Times New Roman"/>
          <w:sz w:val="24"/>
        </w:rPr>
        <w:lastRenderedPageBreak/>
        <w:t>socializaci dítěte, na jeho vztahy s rodinu i</w:t>
      </w:r>
      <w:r w:rsidR="00A11156" w:rsidRPr="00A11156">
        <w:rPr>
          <w:rFonts w:ascii="Times New Roman" w:hAnsi="Times New Roman" w:cs="Times New Roman"/>
          <w:sz w:val="24"/>
        </w:rPr>
        <w:t xml:space="preserve"> s</w:t>
      </w:r>
      <w:r w:rsidR="00F501B0" w:rsidRPr="00A11156">
        <w:rPr>
          <w:rFonts w:ascii="Times New Roman" w:hAnsi="Times New Roman" w:cs="Times New Roman"/>
          <w:sz w:val="24"/>
        </w:rPr>
        <w:t xml:space="preserve"> nejbližším okolím, včetně vrstevníků</w:t>
      </w:r>
      <w:r w:rsidR="00A11156" w:rsidRPr="00A11156">
        <w:rPr>
          <w:rFonts w:ascii="Times New Roman" w:hAnsi="Times New Roman" w:cs="Times New Roman"/>
          <w:sz w:val="24"/>
        </w:rPr>
        <w:t xml:space="preserve"> a přátel</w:t>
      </w:r>
      <w:r w:rsidR="00F501B0" w:rsidRPr="00A11156">
        <w:rPr>
          <w:rFonts w:ascii="Times New Roman" w:hAnsi="Times New Roman" w:cs="Times New Roman"/>
          <w:sz w:val="24"/>
        </w:rPr>
        <w:t xml:space="preserve">. </w:t>
      </w:r>
      <w:r w:rsidR="00F501B0" w:rsidRPr="00C310F1">
        <w:rPr>
          <w:rFonts w:ascii="Times New Roman" w:hAnsi="Times New Roman" w:cs="Times New Roman"/>
          <w:sz w:val="24"/>
        </w:rPr>
        <w:t xml:space="preserve">Neopomíjím ani důležitost včasné identifikace nadání, vhodný </w:t>
      </w:r>
      <w:r w:rsidR="00A11156" w:rsidRPr="00C310F1">
        <w:rPr>
          <w:rFonts w:ascii="Times New Roman" w:hAnsi="Times New Roman" w:cs="Times New Roman"/>
          <w:sz w:val="24"/>
        </w:rPr>
        <w:t xml:space="preserve">výchovně – vzdělávací </w:t>
      </w:r>
      <w:r w:rsidR="00F501B0" w:rsidRPr="00C310F1">
        <w:rPr>
          <w:rFonts w:ascii="Times New Roman" w:hAnsi="Times New Roman" w:cs="Times New Roman"/>
          <w:sz w:val="24"/>
        </w:rPr>
        <w:t xml:space="preserve">přístup a </w:t>
      </w:r>
      <w:r w:rsidR="00A11156" w:rsidRPr="00C310F1">
        <w:rPr>
          <w:rFonts w:ascii="Times New Roman" w:hAnsi="Times New Roman" w:cs="Times New Roman"/>
          <w:sz w:val="24"/>
        </w:rPr>
        <w:t xml:space="preserve">citlivou </w:t>
      </w:r>
      <w:r w:rsidR="00F501B0" w:rsidRPr="00C310F1">
        <w:rPr>
          <w:rFonts w:ascii="Times New Roman" w:hAnsi="Times New Roman" w:cs="Times New Roman"/>
          <w:sz w:val="24"/>
        </w:rPr>
        <w:t xml:space="preserve">pedagogickou práci s dítětem. </w:t>
      </w:r>
    </w:p>
    <w:p w14:paraId="23F26DA1" w14:textId="4F9120A4" w:rsidR="001C4BD5" w:rsidRPr="00C310F1" w:rsidRDefault="00CC6A8D" w:rsidP="00304C5D">
      <w:pPr>
        <w:spacing w:line="360" w:lineRule="auto"/>
        <w:ind w:firstLine="709"/>
        <w:jc w:val="both"/>
        <w:rPr>
          <w:rFonts w:ascii="Times New Roman" w:hAnsi="Times New Roman" w:cs="Times New Roman"/>
          <w:sz w:val="24"/>
        </w:rPr>
      </w:pPr>
      <w:r w:rsidRPr="00C310F1">
        <w:rPr>
          <w:rFonts w:ascii="Times New Roman" w:hAnsi="Times New Roman" w:cs="Times New Roman"/>
          <w:sz w:val="24"/>
        </w:rPr>
        <w:t>Praktická část je zaměřena na zpracování výsledků</w:t>
      </w:r>
      <w:r w:rsidR="00F501B0" w:rsidRPr="00C310F1">
        <w:rPr>
          <w:rFonts w:ascii="Times New Roman" w:hAnsi="Times New Roman" w:cs="Times New Roman"/>
          <w:sz w:val="24"/>
        </w:rPr>
        <w:t xml:space="preserve"> kvalitativního výzkumu, konkrétně</w:t>
      </w:r>
      <w:r w:rsidRPr="00C310F1">
        <w:rPr>
          <w:rFonts w:ascii="Times New Roman" w:hAnsi="Times New Roman" w:cs="Times New Roman"/>
          <w:sz w:val="24"/>
        </w:rPr>
        <w:t xml:space="preserve"> případové studie</w:t>
      </w:r>
      <w:r w:rsidR="00F501B0" w:rsidRPr="00C310F1">
        <w:rPr>
          <w:rFonts w:ascii="Times New Roman" w:hAnsi="Times New Roman" w:cs="Times New Roman"/>
          <w:sz w:val="24"/>
        </w:rPr>
        <w:t xml:space="preserve"> jednoho chlapce s mimořádným nadáním a hodnotou IQ 145</w:t>
      </w:r>
      <w:r w:rsidRPr="00C310F1">
        <w:rPr>
          <w:rFonts w:ascii="Times New Roman" w:hAnsi="Times New Roman" w:cs="Times New Roman"/>
          <w:sz w:val="24"/>
        </w:rPr>
        <w:t>.</w:t>
      </w:r>
      <w:r w:rsidR="00F501B0" w:rsidRPr="00C310F1">
        <w:rPr>
          <w:rFonts w:ascii="Times New Roman" w:hAnsi="Times New Roman" w:cs="Times New Roman"/>
          <w:sz w:val="24"/>
        </w:rPr>
        <w:t xml:space="preserve"> Rozhovory jsou podrobně zpracované a obsahují velké množství informací o chlapcových silných stránkách především v rozumových schopnostech, i slabších stránkách</w:t>
      </w:r>
      <w:r w:rsidR="00A11156" w:rsidRPr="00C310F1">
        <w:rPr>
          <w:rFonts w:ascii="Times New Roman" w:hAnsi="Times New Roman" w:cs="Times New Roman"/>
          <w:sz w:val="24"/>
        </w:rPr>
        <w:t>, které se týkají především problémů v sociálním kontaktu a emocionality chlapce</w:t>
      </w:r>
      <w:r w:rsidR="00F501B0" w:rsidRPr="00C310F1">
        <w:rPr>
          <w:rFonts w:ascii="Times New Roman" w:hAnsi="Times New Roman" w:cs="Times New Roman"/>
          <w:sz w:val="24"/>
        </w:rPr>
        <w:t>.</w:t>
      </w:r>
      <w:r w:rsidRPr="00C310F1">
        <w:rPr>
          <w:rFonts w:ascii="Times New Roman" w:hAnsi="Times New Roman" w:cs="Times New Roman"/>
          <w:sz w:val="24"/>
        </w:rPr>
        <w:t xml:space="preserve"> </w:t>
      </w:r>
      <w:r w:rsidR="001C4BD5" w:rsidRPr="00C310F1">
        <w:rPr>
          <w:rFonts w:ascii="Times New Roman" w:hAnsi="Times New Roman" w:cs="Times New Roman"/>
          <w:sz w:val="24"/>
        </w:rPr>
        <w:t xml:space="preserve">Díky rozhovorům </w:t>
      </w:r>
      <w:r w:rsidR="00F501B0" w:rsidRPr="00C310F1">
        <w:rPr>
          <w:rFonts w:ascii="Times New Roman" w:hAnsi="Times New Roman" w:cs="Times New Roman"/>
          <w:sz w:val="24"/>
        </w:rPr>
        <w:t>zaměřených na jednotlivé oblasti dle pedagogické diagnostiky, které mi byly poskytnuty</w:t>
      </w:r>
      <w:r w:rsidR="001C4BD5" w:rsidRPr="00C310F1">
        <w:rPr>
          <w:rFonts w:ascii="Times New Roman" w:hAnsi="Times New Roman" w:cs="Times New Roman"/>
          <w:sz w:val="24"/>
        </w:rPr>
        <w:t xml:space="preserve"> v praktické části práce</w:t>
      </w:r>
      <w:r w:rsidR="00A11156" w:rsidRPr="00C310F1">
        <w:rPr>
          <w:rFonts w:ascii="Times New Roman" w:hAnsi="Times New Roman" w:cs="Times New Roman"/>
          <w:sz w:val="24"/>
        </w:rPr>
        <w:t>,</w:t>
      </w:r>
      <w:r w:rsidR="001C4BD5" w:rsidRPr="00C310F1">
        <w:rPr>
          <w:rFonts w:ascii="Times New Roman" w:hAnsi="Times New Roman" w:cs="Times New Roman"/>
          <w:sz w:val="24"/>
        </w:rPr>
        <w:t xml:space="preserve"> se potvrdilo množství faktů a názorů </w:t>
      </w:r>
      <w:r w:rsidRPr="00C310F1">
        <w:rPr>
          <w:rFonts w:ascii="Times New Roman" w:hAnsi="Times New Roman" w:cs="Times New Roman"/>
          <w:sz w:val="24"/>
        </w:rPr>
        <w:t xml:space="preserve">jednotlivých autorů, </w:t>
      </w:r>
      <w:r w:rsidR="00A11156" w:rsidRPr="00C310F1">
        <w:rPr>
          <w:rFonts w:ascii="Times New Roman" w:hAnsi="Times New Roman" w:cs="Times New Roman"/>
          <w:sz w:val="24"/>
        </w:rPr>
        <w:t xml:space="preserve">kterými jsem se zabývala v teoretické části práce. </w:t>
      </w:r>
      <w:r w:rsidR="00F501B0" w:rsidRPr="00C310F1">
        <w:rPr>
          <w:rFonts w:ascii="Times New Roman" w:hAnsi="Times New Roman" w:cs="Times New Roman"/>
          <w:sz w:val="24"/>
        </w:rPr>
        <w:t xml:space="preserve"> </w:t>
      </w:r>
    </w:p>
    <w:p w14:paraId="469BB6A9" w14:textId="6D31E2C9" w:rsidR="00A11156" w:rsidRPr="00C310F1" w:rsidRDefault="00A11156" w:rsidP="00304C5D">
      <w:pPr>
        <w:spacing w:line="360" w:lineRule="auto"/>
        <w:ind w:firstLine="709"/>
        <w:jc w:val="both"/>
        <w:rPr>
          <w:rFonts w:ascii="Times New Roman" w:hAnsi="Times New Roman" w:cs="Times New Roman"/>
          <w:sz w:val="24"/>
        </w:rPr>
      </w:pPr>
      <w:r w:rsidRPr="00C310F1">
        <w:rPr>
          <w:rFonts w:ascii="Times New Roman" w:hAnsi="Times New Roman" w:cs="Times New Roman"/>
          <w:sz w:val="24"/>
        </w:rPr>
        <w:t xml:space="preserve">Velice často se setkáváme s názorem, že slovo nadání se vztahuje na všechny oblasti </w:t>
      </w:r>
      <w:r w:rsidR="00AF21C7">
        <w:rPr>
          <w:rFonts w:ascii="Times New Roman" w:hAnsi="Times New Roman" w:cs="Times New Roman"/>
          <w:sz w:val="24"/>
        </w:rPr>
        <w:br/>
      </w:r>
      <w:r w:rsidRPr="00C310F1">
        <w:rPr>
          <w:rFonts w:ascii="Times New Roman" w:hAnsi="Times New Roman" w:cs="Times New Roman"/>
          <w:sz w:val="24"/>
        </w:rPr>
        <w:t xml:space="preserve">a že takové dítě nemá žádné slabé stránky. Samozřejmě je potřeba nadále rozvíjet oblast nadání, ve které dítě vyniká, ovšem nesmíme zapomínat i na stránky, které jsou u dítěte oslabeny </w:t>
      </w:r>
      <w:r w:rsidR="00AF21C7">
        <w:rPr>
          <w:rFonts w:ascii="Times New Roman" w:hAnsi="Times New Roman" w:cs="Times New Roman"/>
          <w:sz w:val="24"/>
        </w:rPr>
        <w:br/>
      </w:r>
      <w:r w:rsidRPr="00C310F1">
        <w:rPr>
          <w:rFonts w:ascii="Times New Roman" w:hAnsi="Times New Roman" w:cs="Times New Roman"/>
          <w:sz w:val="24"/>
        </w:rPr>
        <w:t xml:space="preserve">a mohou tak brzdit uplatnění jeho potenciálu. Za velice důležité pokládám i to, aby instituce </w:t>
      </w:r>
      <w:r w:rsidR="00AF21C7">
        <w:rPr>
          <w:rFonts w:ascii="Times New Roman" w:hAnsi="Times New Roman" w:cs="Times New Roman"/>
          <w:sz w:val="24"/>
        </w:rPr>
        <w:br/>
      </w:r>
      <w:r w:rsidRPr="00C310F1">
        <w:rPr>
          <w:rFonts w:ascii="Times New Roman" w:hAnsi="Times New Roman" w:cs="Times New Roman"/>
          <w:sz w:val="24"/>
        </w:rPr>
        <w:t xml:space="preserve">a rodina byly ve vzájemném kontaktu a spolupracovaly spolu, což si myslím, že v tomto případě funguje. Je to velice důležité pro to, aby dítě mělo možnost neustále rozvíjet svůj talent v souladu s jeho individuálními potřebami. S tímto citlivým a včasným přístupem se tak </w:t>
      </w:r>
      <w:r w:rsidR="00D90A4B">
        <w:rPr>
          <w:rFonts w:ascii="Times New Roman" w:hAnsi="Times New Roman" w:cs="Times New Roman"/>
          <w:sz w:val="24"/>
        </w:rPr>
        <w:t xml:space="preserve">společně </w:t>
      </w:r>
      <w:r w:rsidRPr="00C310F1">
        <w:rPr>
          <w:rFonts w:ascii="Times New Roman" w:hAnsi="Times New Roman" w:cs="Times New Roman"/>
          <w:sz w:val="24"/>
        </w:rPr>
        <w:t>můžeme podílet na tom, že nadané dítě bude jednou žít naprosto normální a spokojený život ve všech oblastech</w:t>
      </w:r>
      <w:r w:rsidR="001C12EA">
        <w:rPr>
          <w:rFonts w:ascii="Times New Roman" w:hAnsi="Times New Roman" w:cs="Times New Roman"/>
          <w:sz w:val="24"/>
        </w:rPr>
        <w:t xml:space="preserve"> života</w:t>
      </w:r>
      <w:r w:rsidRPr="00C310F1">
        <w:rPr>
          <w:rFonts w:ascii="Times New Roman" w:hAnsi="Times New Roman" w:cs="Times New Roman"/>
          <w:sz w:val="24"/>
        </w:rPr>
        <w:t xml:space="preserve">.  </w:t>
      </w:r>
    </w:p>
    <w:p w14:paraId="50112201" w14:textId="77777777" w:rsidR="001C4BD5" w:rsidRPr="001C4BD5" w:rsidRDefault="001C4BD5" w:rsidP="001C4BD5"/>
    <w:p w14:paraId="5F1C7E65" w14:textId="77777777" w:rsidR="00EA480F" w:rsidRPr="00EA480F" w:rsidRDefault="00EA480F" w:rsidP="00EA480F"/>
    <w:p w14:paraId="19CC8E76" w14:textId="5781FC76" w:rsidR="009C534D" w:rsidRDefault="006D5730" w:rsidP="00F90073">
      <w:pPr>
        <w:rPr>
          <w:rFonts w:ascii="MinionPro-Bold" w:hAnsi="MinionPro-Bold" w:cs="MinionPro-Bold"/>
          <w:b/>
          <w:bCs/>
        </w:rPr>
      </w:pPr>
      <w:r>
        <w:rPr>
          <w:rFonts w:ascii="MinionPro-Bold" w:hAnsi="MinionPro-Bold" w:cs="MinionPro-Bold"/>
          <w:b/>
          <w:bCs/>
        </w:rPr>
        <w:br w:type="page"/>
      </w:r>
    </w:p>
    <w:p w14:paraId="2E2A8148" w14:textId="69ABB35B" w:rsidR="005C2D2D" w:rsidRPr="00815802" w:rsidRDefault="00035316" w:rsidP="00815802">
      <w:pPr>
        <w:pStyle w:val="Nadpis2"/>
        <w:ind w:left="720"/>
        <w:rPr>
          <w:b/>
          <w:sz w:val="30"/>
          <w:szCs w:val="30"/>
        </w:rPr>
      </w:pPr>
      <w:bookmarkStart w:id="35" w:name="_Toc73656614"/>
      <w:r>
        <w:rPr>
          <w:b/>
          <w:sz w:val="30"/>
          <w:szCs w:val="30"/>
        </w:rPr>
        <w:lastRenderedPageBreak/>
        <w:t>6</w:t>
      </w:r>
      <w:r w:rsidR="00815802">
        <w:rPr>
          <w:b/>
          <w:sz w:val="30"/>
          <w:szCs w:val="30"/>
        </w:rPr>
        <w:t xml:space="preserve"> Použitá literatura</w:t>
      </w:r>
      <w:bookmarkEnd w:id="35"/>
    </w:p>
    <w:p w14:paraId="3DBA2E81" w14:textId="375DB3CC" w:rsidR="00C238C0" w:rsidRPr="00FE71B4" w:rsidRDefault="00C238C0" w:rsidP="00FE71B4">
      <w:pPr>
        <w:pStyle w:val="Odstavecseseznamem"/>
        <w:numPr>
          <w:ilvl w:val="0"/>
          <w:numId w:val="22"/>
        </w:numPr>
        <w:autoSpaceDE w:val="0"/>
        <w:autoSpaceDN w:val="0"/>
        <w:adjustRightInd w:val="0"/>
        <w:spacing w:after="0" w:line="360" w:lineRule="auto"/>
        <w:jc w:val="both"/>
        <w:rPr>
          <w:rFonts w:ascii="Times New Roman" w:hAnsi="Times New Roman" w:cs="Times New Roman"/>
          <w:sz w:val="24"/>
          <w:szCs w:val="24"/>
        </w:rPr>
      </w:pPr>
      <w:r w:rsidRPr="00FE71B4">
        <w:rPr>
          <w:rFonts w:ascii="Times New Roman" w:hAnsi="Times New Roman" w:cs="Times New Roman"/>
          <w:sz w:val="24"/>
          <w:szCs w:val="24"/>
        </w:rPr>
        <w:t xml:space="preserve">BALLERING, L. D., &amp; KOCH, A. (1984). </w:t>
      </w:r>
      <w:r w:rsidRPr="00FE71B4">
        <w:rPr>
          <w:rFonts w:ascii="Times New Roman" w:hAnsi="Times New Roman" w:cs="Times New Roman"/>
          <w:i/>
          <w:sz w:val="24"/>
          <w:szCs w:val="24"/>
        </w:rPr>
        <w:t>Family relations when a child is gifted. Gifted Child</w:t>
      </w:r>
      <w:r w:rsidRPr="00FE71B4">
        <w:rPr>
          <w:rFonts w:ascii="Times New Roman" w:hAnsi="Times New Roman" w:cs="Times New Roman"/>
          <w:sz w:val="24"/>
          <w:szCs w:val="24"/>
        </w:rPr>
        <w:t>. Quarterly, 1984. 28, 124-132.</w:t>
      </w:r>
    </w:p>
    <w:p w14:paraId="34F5497F" w14:textId="219F7CB7" w:rsidR="008C3647" w:rsidRPr="00FE71B4" w:rsidRDefault="008C3647" w:rsidP="00FE71B4">
      <w:pPr>
        <w:pStyle w:val="Odstavecseseznamem"/>
        <w:numPr>
          <w:ilvl w:val="0"/>
          <w:numId w:val="22"/>
        </w:numPr>
        <w:spacing w:line="360" w:lineRule="auto"/>
        <w:jc w:val="both"/>
        <w:rPr>
          <w:rFonts w:ascii="Times New Roman" w:hAnsi="Times New Roman" w:cs="Times New Roman"/>
          <w:b/>
          <w:bCs/>
          <w:sz w:val="28"/>
        </w:rPr>
      </w:pPr>
      <w:r w:rsidRPr="00FE71B4">
        <w:rPr>
          <w:rFonts w:ascii="Times New Roman" w:hAnsi="Times New Roman" w:cs="Times New Roman"/>
          <w:sz w:val="24"/>
          <w:shd w:val="clear" w:color="auto" w:fill="FFFFFF"/>
        </w:rPr>
        <w:t>BARTONÍČKOVÁ, Klára. </w:t>
      </w:r>
      <w:r w:rsidRPr="00FE71B4">
        <w:rPr>
          <w:rFonts w:ascii="Times New Roman" w:hAnsi="Times New Roman" w:cs="Times New Roman"/>
          <w:i/>
          <w:iCs/>
          <w:sz w:val="24"/>
          <w:shd w:val="clear" w:color="auto" w:fill="FFFFFF"/>
        </w:rPr>
        <w:t>Občanský a společenskovědní základ - přehled středoškolského učiva</w:t>
      </w:r>
      <w:r w:rsidRPr="00FE71B4">
        <w:rPr>
          <w:rFonts w:ascii="Times New Roman" w:hAnsi="Times New Roman" w:cs="Times New Roman"/>
          <w:sz w:val="24"/>
          <w:shd w:val="clear" w:color="auto" w:fill="FFFFFF"/>
        </w:rPr>
        <w:t>. Brno: Computer Press, 2009. Maturity. ISBN 978-80-251-2631-8.</w:t>
      </w:r>
    </w:p>
    <w:p w14:paraId="2FAE626D" w14:textId="40BA365D"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BÄCKER-BRAUN, Katharina. </w:t>
      </w:r>
      <w:r w:rsidRPr="00FE71B4">
        <w:rPr>
          <w:rFonts w:ascii="Times New Roman" w:hAnsi="Times New Roman" w:cs="Times New Roman"/>
          <w:i/>
          <w:iCs/>
          <w:sz w:val="24"/>
          <w:szCs w:val="24"/>
          <w:shd w:val="clear" w:color="auto" w:fill="FFFFFF"/>
        </w:rPr>
        <w:t>Rozvoj inteligence u dětí od 3 do 6 let</w:t>
      </w:r>
      <w:r w:rsidRPr="00FE71B4">
        <w:rPr>
          <w:rFonts w:ascii="Times New Roman" w:hAnsi="Times New Roman" w:cs="Times New Roman"/>
          <w:sz w:val="24"/>
          <w:szCs w:val="24"/>
          <w:shd w:val="clear" w:color="auto" w:fill="FFFFFF"/>
        </w:rPr>
        <w:t>. Praha: Grada, 2014. Pedagogika (Grada). ISBN 978-80-247-4798-9.</w:t>
      </w:r>
    </w:p>
    <w:p w14:paraId="5002BD13" w14:textId="7483CAE1"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 xml:space="preserve">BROWN – </w:t>
      </w:r>
      <w:r w:rsidR="00D87D8A" w:rsidRPr="00FE71B4">
        <w:rPr>
          <w:rFonts w:ascii="Times New Roman" w:hAnsi="Times New Roman" w:cs="Times New Roman"/>
          <w:sz w:val="24"/>
          <w:szCs w:val="24"/>
          <w:shd w:val="clear" w:color="auto" w:fill="FFFFFF"/>
        </w:rPr>
        <w:t>BEVAN, Jill, TAYLOR Shirley.</w:t>
      </w:r>
      <w:r w:rsidRPr="00FE71B4">
        <w:rPr>
          <w:rFonts w:ascii="Times New Roman" w:hAnsi="Times New Roman" w:cs="Times New Roman"/>
          <w:sz w:val="24"/>
          <w:szCs w:val="24"/>
          <w:shd w:val="clear" w:color="auto" w:fill="FFFFFF"/>
        </w:rPr>
        <w:t xml:space="preserve"> </w:t>
      </w:r>
      <w:r w:rsidRPr="00FE71B4">
        <w:rPr>
          <w:rFonts w:ascii="Times New Roman" w:hAnsi="Times New Roman" w:cs="Times New Roman"/>
          <w:i/>
          <w:sz w:val="24"/>
          <w:szCs w:val="24"/>
          <w:shd w:val="clear" w:color="auto" w:fill="FFFFFF"/>
        </w:rPr>
        <w:t>Nurturing Gifted and Talented children: a parent – teacher partnership.</w:t>
      </w:r>
      <w:r w:rsidRPr="00FE71B4">
        <w:rPr>
          <w:rFonts w:ascii="Times New Roman" w:hAnsi="Times New Roman" w:cs="Times New Roman"/>
          <w:sz w:val="24"/>
          <w:szCs w:val="24"/>
          <w:shd w:val="clear" w:color="auto" w:fill="FFFFFF"/>
        </w:rPr>
        <w:t xml:space="preserve"> New Zealand Government - Ministry of Education, 2008. ISBN 0790326256, 9780790326252</w:t>
      </w:r>
    </w:p>
    <w:p w14:paraId="05175B51" w14:textId="7A1C3D67" w:rsidR="00E26011" w:rsidRPr="00FE71B4" w:rsidRDefault="00E26011" w:rsidP="00FE71B4">
      <w:pPr>
        <w:pStyle w:val="Odstavecseseznamem"/>
        <w:numPr>
          <w:ilvl w:val="0"/>
          <w:numId w:val="22"/>
        </w:numPr>
        <w:spacing w:line="360" w:lineRule="auto"/>
        <w:jc w:val="both"/>
        <w:rPr>
          <w:rFonts w:ascii="Times New Roman" w:hAnsi="Times New Roman" w:cs="Times New Roman"/>
          <w:sz w:val="28"/>
          <w:szCs w:val="24"/>
          <w:shd w:val="clear" w:color="auto" w:fill="FFFFFF"/>
        </w:rPr>
      </w:pPr>
      <w:r w:rsidRPr="00FE71B4">
        <w:rPr>
          <w:rFonts w:ascii="Times New Roman" w:hAnsi="Times New Roman" w:cs="Times New Roman"/>
          <w:sz w:val="24"/>
          <w:szCs w:val="23"/>
        </w:rPr>
        <w:t xml:space="preserve">CAMPBELL, J. R. </w:t>
      </w:r>
      <w:r w:rsidRPr="00FE71B4">
        <w:rPr>
          <w:rFonts w:ascii="Times New Roman" w:hAnsi="Times New Roman" w:cs="Times New Roman"/>
          <w:i/>
          <w:sz w:val="24"/>
          <w:szCs w:val="23"/>
        </w:rPr>
        <w:t>Jak rozvíjet nadání vašich dětí</w:t>
      </w:r>
      <w:r w:rsidRPr="00FE71B4">
        <w:rPr>
          <w:rFonts w:ascii="Times New Roman" w:hAnsi="Times New Roman" w:cs="Times New Roman"/>
          <w:sz w:val="24"/>
          <w:szCs w:val="23"/>
        </w:rPr>
        <w:t>. 1. vyd. Praha: Portál, 2001.</w:t>
      </w:r>
    </w:p>
    <w:p w14:paraId="26DEA00A" w14:textId="7D6C47F6" w:rsidR="00011EDD" w:rsidRPr="00FE71B4" w:rsidRDefault="00D87D8A"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 xml:space="preserve">ČÁP, Jan. </w:t>
      </w:r>
      <w:r w:rsidRPr="00FE71B4">
        <w:rPr>
          <w:rFonts w:ascii="Times New Roman" w:hAnsi="Times New Roman" w:cs="Times New Roman"/>
          <w:i/>
          <w:sz w:val="24"/>
          <w:szCs w:val="24"/>
          <w:shd w:val="clear" w:color="auto" w:fill="FFFFFF"/>
        </w:rPr>
        <w:t xml:space="preserve">Psychologie výchovy a vyučování. </w:t>
      </w:r>
      <w:r w:rsidRPr="00FE71B4">
        <w:rPr>
          <w:rFonts w:ascii="Times New Roman" w:hAnsi="Times New Roman" w:cs="Times New Roman"/>
          <w:sz w:val="24"/>
          <w:szCs w:val="24"/>
          <w:shd w:val="clear" w:color="auto" w:fill="FFFFFF"/>
        </w:rPr>
        <w:t>Praha: Karolinum, 1997. ISBN 80-7066-534-3.</w:t>
      </w:r>
    </w:p>
    <w:p w14:paraId="141C54B3" w14:textId="5AD6DDFB"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DOČKAL, Vladimír. </w:t>
      </w:r>
      <w:r w:rsidRPr="00FE71B4">
        <w:rPr>
          <w:rFonts w:ascii="Times New Roman" w:hAnsi="Times New Roman" w:cs="Times New Roman"/>
          <w:i/>
          <w:iCs/>
          <w:sz w:val="24"/>
          <w:szCs w:val="24"/>
          <w:shd w:val="clear" w:color="auto" w:fill="FFFFFF"/>
        </w:rPr>
        <w:t>Zaměřeno na talenty, aneb, Nadání má každý</w:t>
      </w:r>
      <w:r w:rsidRPr="00FE71B4">
        <w:rPr>
          <w:rFonts w:ascii="Times New Roman" w:hAnsi="Times New Roman" w:cs="Times New Roman"/>
          <w:sz w:val="24"/>
          <w:szCs w:val="24"/>
          <w:shd w:val="clear" w:color="auto" w:fill="FFFFFF"/>
        </w:rPr>
        <w:t>. Praha: NLN, Nakladatelství Lidové noviny, 2005. ISBN 80-7106-840-3.</w:t>
      </w:r>
    </w:p>
    <w:p w14:paraId="4767F08A" w14:textId="66EA6B5B" w:rsidR="00424489" w:rsidRPr="00FE71B4" w:rsidRDefault="00424489" w:rsidP="00FE71B4">
      <w:pPr>
        <w:pStyle w:val="Odstavecseseznamem"/>
        <w:numPr>
          <w:ilvl w:val="0"/>
          <w:numId w:val="22"/>
        </w:numPr>
        <w:spacing w:line="360" w:lineRule="auto"/>
        <w:jc w:val="both"/>
        <w:rPr>
          <w:rFonts w:ascii="Times New Roman" w:hAnsi="Times New Roman" w:cs="Times New Roman"/>
          <w:sz w:val="24"/>
          <w:shd w:val="clear" w:color="auto" w:fill="FFFFFF"/>
        </w:rPr>
      </w:pPr>
      <w:r w:rsidRPr="00FE71B4">
        <w:rPr>
          <w:rFonts w:ascii="Times New Roman" w:hAnsi="Times New Roman" w:cs="Times New Roman"/>
          <w:sz w:val="24"/>
          <w:shd w:val="clear" w:color="auto" w:fill="FFFFFF"/>
        </w:rPr>
        <w:t>FOŘTÍK, Václav a Jitka FOŘTÍKOVÁ. </w:t>
      </w:r>
      <w:r w:rsidRPr="00FE71B4">
        <w:rPr>
          <w:rFonts w:ascii="Times New Roman" w:hAnsi="Times New Roman" w:cs="Times New Roman"/>
          <w:i/>
          <w:iCs/>
          <w:sz w:val="24"/>
          <w:shd w:val="clear" w:color="auto" w:fill="FFFFFF"/>
        </w:rPr>
        <w:t>Nadané dítě a rozvoj jeho schopností</w:t>
      </w:r>
      <w:r w:rsidRPr="00FE71B4">
        <w:rPr>
          <w:rFonts w:ascii="Times New Roman" w:hAnsi="Times New Roman" w:cs="Times New Roman"/>
          <w:sz w:val="24"/>
          <w:shd w:val="clear" w:color="auto" w:fill="FFFFFF"/>
        </w:rPr>
        <w:t>. Praha: Portál, 2007. ISBN 978-80-7367-297-3.</w:t>
      </w:r>
    </w:p>
    <w:p w14:paraId="6E41A2E1" w14:textId="02916448" w:rsidR="00424489" w:rsidRPr="00FE71B4" w:rsidRDefault="00424489" w:rsidP="00FE71B4">
      <w:pPr>
        <w:pStyle w:val="Odstavecseseznamem"/>
        <w:numPr>
          <w:ilvl w:val="0"/>
          <w:numId w:val="22"/>
        </w:numPr>
        <w:spacing w:line="360" w:lineRule="auto"/>
        <w:jc w:val="both"/>
        <w:rPr>
          <w:rFonts w:ascii="Times New Roman" w:hAnsi="Times New Roman" w:cs="Times New Roman"/>
          <w:sz w:val="32"/>
          <w:szCs w:val="24"/>
          <w:shd w:val="clear" w:color="auto" w:fill="FFFFFF"/>
        </w:rPr>
      </w:pPr>
      <w:r w:rsidRPr="00FE71B4">
        <w:rPr>
          <w:rFonts w:ascii="Times New Roman" w:hAnsi="Times New Roman" w:cs="Times New Roman"/>
          <w:sz w:val="24"/>
          <w:shd w:val="clear" w:color="auto" w:fill="FFFFFF"/>
        </w:rPr>
        <w:t>FOŘTÍKOVÁ, Jitka. </w:t>
      </w:r>
      <w:r w:rsidRPr="00FE71B4">
        <w:rPr>
          <w:rFonts w:ascii="Times New Roman" w:hAnsi="Times New Roman" w:cs="Times New Roman"/>
          <w:i/>
          <w:iCs/>
          <w:sz w:val="24"/>
          <w:shd w:val="clear" w:color="auto" w:fill="FFFFFF"/>
        </w:rPr>
        <w:t>Talent a nadání: jejich rozvoj ve volném čase</w:t>
      </w:r>
      <w:r w:rsidRPr="00FE71B4">
        <w:rPr>
          <w:rFonts w:ascii="Times New Roman" w:hAnsi="Times New Roman" w:cs="Times New Roman"/>
          <w:sz w:val="24"/>
          <w:shd w:val="clear" w:color="auto" w:fill="FFFFFF"/>
        </w:rPr>
        <w:t>. Aktualiz. vyd. Praha: NIDM - Národní institut dětí a mládeže MŠMT, 2009. ISBN 978-80-86784-75-5.</w:t>
      </w:r>
    </w:p>
    <w:p w14:paraId="1DEA25DB" w14:textId="68A66A6F"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GARDNER, Howard. </w:t>
      </w:r>
      <w:r w:rsidRPr="00FE71B4">
        <w:rPr>
          <w:rFonts w:ascii="Times New Roman" w:hAnsi="Times New Roman" w:cs="Times New Roman"/>
          <w:i/>
          <w:iCs/>
          <w:sz w:val="24"/>
          <w:szCs w:val="24"/>
          <w:shd w:val="clear" w:color="auto" w:fill="FFFFFF"/>
        </w:rPr>
        <w:t>Dimenze myšlení: teorie rozmanitých inteligencí</w:t>
      </w:r>
      <w:r w:rsidRPr="00FE71B4">
        <w:rPr>
          <w:rFonts w:ascii="Times New Roman" w:hAnsi="Times New Roman" w:cs="Times New Roman"/>
          <w:sz w:val="24"/>
          <w:szCs w:val="24"/>
          <w:shd w:val="clear" w:color="auto" w:fill="FFFFFF"/>
        </w:rPr>
        <w:t>. Praha: Portál, 1999. ISBN 80-7178-279-3.</w:t>
      </w:r>
    </w:p>
    <w:p w14:paraId="3ABAF955" w14:textId="0B22B928"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HARTL, Pavel a Helena HARTLOVÁ. </w:t>
      </w:r>
      <w:r w:rsidRPr="00FE71B4">
        <w:rPr>
          <w:rFonts w:ascii="Times New Roman" w:hAnsi="Times New Roman" w:cs="Times New Roman"/>
          <w:i/>
          <w:iCs/>
          <w:sz w:val="24"/>
          <w:szCs w:val="24"/>
          <w:shd w:val="clear" w:color="auto" w:fill="FFFFFF"/>
        </w:rPr>
        <w:t>Psychologický slovník</w:t>
      </w:r>
      <w:r w:rsidRPr="00FE71B4">
        <w:rPr>
          <w:rFonts w:ascii="Times New Roman" w:hAnsi="Times New Roman" w:cs="Times New Roman"/>
          <w:sz w:val="24"/>
          <w:szCs w:val="24"/>
          <w:shd w:val="clear" w:color="auto" w:fill="FFFFFF"/>
        </w:rPr>
        <w:t>. Praha: Portál, 2000. ISBN 80-7178-303-X.</w:t>
      </w:r>
    </w:p>
    <w:p w14:paraId="31FC0341" w14:textId="53A1D6A4"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HAVIGEROVÁ, Jana Marie. </w:t>
      </w:r>
      <w:r w:rsidRPr="00FE71B4">
        <w:rPr>
          <w:rFonts w:ascii="Times New Roman" w:hAnsi="Times New Roman" w:cs="Times New Roman"/>
          <w:i/>
          <w:iCs/>
          <w:sz w:val="24"/>
          <w:szCs w:val="24"/>
          <w:shd w:val="clear" w:color="auto" w:fill="FFFFFF"/>
        </w:rPr>
        <w:t>Pět pohledů na nadání</w:t>
      </w:r>
      <w:r w:rsidRPr="00FE71B4">
        <w:rPr>
          <w:rFonts w:ascii="Times New Roman" w:hAnsi="Times New Roman" w:cs="Times New Roman"/>
          <w:sz w:val="24"/>
          <w:szCs w:val="24"/>
          <w:shd w:val="clear" w:color="auto" w:fill="FFFFFF"/>
        </w:rPr>
        <w:t>. Praha: Grada, 2011. Pedagogika (Grada). ISBN 978-80-247-3857-4.</w:t>
      </w:r>
    </w:p>
    <w:p w14:paraId="40F358FE" w14:textId="28E1AF88" w:rsidR="00617A86" w:rsidRPr="00FE71B4" w:rsidRDefault="00617A8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HELUS, Zdeněk. </w:t>
      </w:r>
      <w:r w:rsidRPr="00FE71B4">
        <w:rPr>
          <w:rFonts w:ascii="Times New Roman" w:hAnsi="Times New Roman" w:cs="Times New Roman"/>
          <w:i/>
          <w:iCs/>
          <w:sz w:val="24"/>
          <w:szCs w:val="24"/>
          <w:shd w:val="clear" w:color="auto" w:fill="FFFFFF"/>
        </w:rPr>
        <w:t>Sociální psychologie pro pedagogy</w:t>
      </w:r>
      <w:r w:rsidRPr="00FE71B4">
        <w:rPr>
          <w:rFonts w:ascii="Times New Roman" w:hAnsi="Times New Roman" w:cs="Times New Roman"/>
          <w:sz w:val="24"/>
          <w:szCs w:val="24"/>
          <w:shd w:val="clear" w:color="auto" w:fill="FFFFFF"/>
        </w:rPr>
        <w:t>. Praha: Grada, 2007. Pedagogika (Grada). ISBN 978-80-247-1168-3.</w:t>
      </w:r>
    </w:p>
    <w:p w14:paraId="39667079" w14:textId="263338EC" w:rsidR="00617A86" w:rsidRPr="00FE71B4" w:rsidRDefault="00AB136C"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 xml:space="preserve">HENDL, Jan, </w:t>
      </w:r>
      <w:r w:rsidRPr="00FE71B4">
        <w:rPr>
          <w:rFonts w:ascii="Times New Roman" w:hAnsi="Times New Roman" w:cs="Times New Roman"/>
          <w:i/>
          <w:sz w:val="24"/>
          <w:szCs w:val="24"/>
          <w:shd w:val="clear" w:color="auto" w:fill="FFFFFF"/>
        </w:rPr>
        <w:t>Kvalitativní výzkum: Základní metody a aplikace.</w:t>
      </w:r>
      <w:r w:rsidRPr="00FE71B4">
        <w:rPr>
          <w:rFonts w:ascii="Times New Roman" w:hAnsi="Times New Roman" w:cs="Times New Roman"/>
          <w:sz w:val="24"/>
          <w:szCs w:val="24"/>
          <w:shd w:val="clear" w:color="auto" w:fill="FFFFFF"/>
        </w:rPr>
        <w:t xml:space="preserve"> Praha: Portál, 2005. </w:t>
      </w:r>
      <w:r w:rsidR="00617A86" w:rsidRPr="00FE71B4">
        <w:rPr>
          <w:rFonts w:ascii="Times New Roman" w:hAnsi="Times New Roman" w:cs="Times New Roman"/>
          <w:sz w:val="24"/>
          <w:szCs w:val="24"/>
          <w:shd w:val="clear" w:color="auto" w:fill="FFFFFF"/>
        </w:rPr>
        <w:t>ISBN 978-80-7367-485-4.</w:t>
      </w:r>
    </w:p>
    <w:p w14:paraId="4161EBE6" w14:textId="48806802" w:rsidR="00617A86" w:rsidRPr="00FE71B4" w:rsidRDefault="00617A8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 xml:space="preserve">HEWSTONE Miles, STROEBE, Wolfgang: </w:t>
      </w:r>
      <w:r w:rsidRPr="00FE71B4">
        <w:rPr>
          <w:rFonts w:ascii="Times New Roman" w:hAnsi="Times New Roman" w:cs="Times New Roman"/>
          <w:i/>
          <w:sz w:val="24"/>
          <w:szCs w:val="24"/>
          <w:shd w:val="clear" w:color="auto" w:fill="FFFFFF"/>
        </w:rPr>
        <w:t>Sociální psychologie.</w:t>
      </w:r>
      <w:r w:rsidRPr="00FE71B4">
        <w:rPr>
          <w:rFonts w:ascii="Times New Roman" w:hAnsi="Times New Roman" w:cs="Times New Roman"/>
          <w:sz w:val="24"/>
          <w:szCs w:val="24"/>
          <w:shd w:val="clear" w:color="auto" w:fill="FFFFFF"/>
        </w:rPr>
        <w:t xml:space="preserve"> Praha: Portál, 2006. ISBN 80-7367-092-5.</w:t>
      </w:r>
    </w:p>
    <w:p w14:paraId="1FE48E6D" w14:textId="32AF84D7" w:rsidR="00424489" w:rsidRPr="00FE71B4" w:rsidRDefault="00424489"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lastRenderedPageBreak/>
        <w:t xml:space="preserve">HŘÍBKOVÁ, Lenka. </w:t>
      </w:r>
      <w:r w:rsidR="00D566FD" w:rsidRPr="00FE71B4">
        <w:rPr>
          <w:rFonts w:ascii="Times New Roman" w:hAnsi="Times New Roman" w:cs="Times New Roman"/>
          <w:i/>
          <w:sz w:val="24"/>
          <w:szCs w:val="24"/>
          <w:shd w:val="clear" w:color="auto" w:fill="FFFFFF"/>
        </w:rPr>
        <w:t>Nadání</w:t>
      </w:r>
      <w:r w:rsidRPr="00FE71B4">
        <w:rPr>
          <w:rFonts w:ascii="Times New Roman" w:hAnsi="Times New Roman" w:cs="Times New Roman"/>
          <w:i/>
          <w:sz w:val="24"/>
          <w:szCs w:val="24"/>
          <w:shd w:val="clear" w:color="auto" w:fill="FFFFFF"/>
        </w:rPr>
        <w:t xml:space="preserve"> a nadaní:</w:t>
      </w:r>
      <w:r w:rsidRPr="00FE71B4">
        <w:rPr>
          <w:rFonts w:ascii="Times New Roman" w:hAnsi="Times New Roman" w:cs="Times New Roman"/>
          <w:i/>
          <w:iCs/>
          <w:sz w:val="24"/>
          <w:szCs w:val="24"/>
          <w:shd w:val="clear" w:color="auto" w:fill="FFFFFF"/>
        </w:rPr>
        <w:t xml:space="preserve"> pedagogicko-psychologické přístupy, modely, výzkumy a jejich vztah ke školské praxi</w:t>
      </w:r>
      <w:r w:rsidRPr="00FE71B4">
        <w:rPr>
          <w:rFonts w:ascii="Times New Roman" w:hAnsi="Times New Roman" w:cs="Times New Roman"/>
          <w:sz w:val="24"/>
          <w:szCs w:val="24"/>
          <w:shd w:val="clear" w:color="auto" w:fill="FFFFFF"/>
        </w:rPr>
        <w:t>. Praha: Grada, 2009. Psyché (Grada). ISBN 978-80-247-1998-6.</w:t>
      </w:r>
    </w:p>
    <w:p w14:paraId="2D17C203" w14:textId="07712C80" w:rsidR="00AB136C" w:rsidRPr="00FE71B4" w:rsidRDefault="00424489"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J</w:t>
      </w:r>
      <w:r w:rsidR="00AB136C" w:rsidRPr="00FE71B4">
        <w:rPr>
          <w:rFonts w:ascii="Times New Roman" w:hAnsi="Times New Roman" w:cs="Times New Roman"/>
          <w:sz w:val="24"/>
          <w:szCs w:val="24"/>
          <w:shd w:val="clear" w:color="auto" w:fill="FFFFFF"/>
        </w:rPr>
        <w:t>ANDOUREK, Jan. </w:t>
      </w:r>
      <w:r w:rsidR="00AB136C" w:rsidRPr="00FE71B4">
        <w:rPr>
          <w:rFonts w:ascii="Times New Roman" w:hAnsi="Times New Roman" w:cs="Times New Roman"/>
          <w:i/>
          <w:iCs/>
          <w:sz w:val="24"/>
          <w:szCs w:val="24"/>
          <w:shd w:val="clear" w:color="auto" w:fill="FFFFFF"/>
        </w:rPr>
        <w:t>Sociologický slovník</w:t>
      </w:r>
      <w:r w:rsidR="00AB136C" w:rsidRPr="00FE71B4">
        <w:rPr>
          <w:rFonts w:ascii="Times New Roman" w:hAnsi="Times New Roman" w:cs="Times New Roman"/>
          <w:sz w:val="24"/>
          <w:szCs w:val="24"/>
          <w:shd w:val="clear" w:color="auto" w:fill="FFFFFF"/>
        </w:rPr>
        <w:t>. Praha: Portál, 2001. ISBN 80-7178-535-0.</w:t>
      </w:r>
    </w:p>
    <w:p w14:paraId="384A2F2A" w14:textId="7451BCF2" w:rsidR="008C3647" w:rsidRPr="00FE71B4" w:rsidRDefault="008C3647" w:rsidP="00FE71B4">
      <w:pPr>
        <w:pStyle w:val="Odstavecseseznamem"/>
        <w:numPr>
          <w:ilvl w:val="0"/>
          <w:numId w:val="22"/>
        </w:numPr>
        <w:spacing w:line="360" w:lineRule="auto"/>
        <w:jc w:val="both"/>
        <w:rPr>
          <w:rFonts w:ascii="Times New Roman" w:hAnsi="Times New Roman" w:cs="Times New Roman"/>
          <w:sz w:val="28"/>
          <w:szCs w:val="24"/>
          <w:shd w:val="clear" w:color="auto" w:fill="FFFFFF"/>
        </w:rPr>
      </w:pPr>
      <w:r w:rsidRPr="00FE71B4">
        <w:rPr>
          <w:rFonts w:ascii="Times New Roman" w:hAnsi="Times New Roman" w:cs="Times New Roman"/>
          <w:sz w:val="24"/>
          <w:shd w:val="clear" w:color="auto" w:fill="FFFFFF"/>
        </w:rPr>
        <w:t>JANDOUREK, Jan. </w:t>
      </w:r>
      <w:r w:rsidRPr="00FE71B4">
        <w:rPr>
          <w:rFonts w:ascii="Times New Roman" w:hAnsi="Times New Roman" w:cs="Times New Roman"/>
          <w:i/>
          <w:iCs/>
          <w:sz w:val="24"/>
          <w:shd w:val="clear" w:color="auto" w:fill="FFFFFF"/>
        </w:rPr>
        <w:t>Průvodce sociologií</w:t>
      </w:r>
      <w:r w:rsidRPr="00FE71B4">
        <w:rPr>
          <w:rFonts w:ascii="Times New Roman" w:hAnsi="Times New Roman" w:cs="Times New Roman"/>
          <w:sz w:val="24"/>
          <w:shd w:val="clear" w:color="auto" w:fill="FFFFFF"/>
        </w:rPr>
        <w:t>. Praha: Grada, 2008. Sociologie (Grada). ISBN 978-80-247-2397-6.</w:t>
      </w:r>
    </w:p>
    <w:p w14:paraId="3A117C0D" w14:textId="56D0DB18" w:rsidR="00617A86" w:rsidRPr="00FE71B4" w:rsidRDefault="00617A86" w:rsidP="00FE71B4">
      <w:pPr>
        <w:pStyle w:val="Odstavecseseznamem"/>
        <w:numPr>
          <w:ilvl w:val="0"/>
          <w:numId w:val="22"/>
        </w:numPr>
        <w:spacing w:line="360" w:lineRule="auto"/>
        <w:jc w:val="both"/>
        <w:rPr>
          <w:rFonts w:ascii="Times New Roman" w:hAnsi="Times New Roman" w:cs="Times New Roman"/>
          <w:sz w:val="24"/>
          <w:shd w:val="clear" w:color="auto" w:fill="FFFFFF"/>
        </w:rPr>
      </w:pPr>
      <w:r w:rsidRPr="00FE71B4">
        <w:rPr>
          <w:rFonts w:ascii="Times New Roman" w:hAnsi="Times New Roman" w:cs="Times New Roman"/>
          <w:sz w:val="24"/>
          <w:shd w:val="clear" w:color="auto" w:fill="FFFFFF"/>
        </w:rPr>
        <w:t>KRAUS, Blahoslav. </w:t>
      </w:r>
      <w:r w:rsidRPr="00FE71B4">
        <w:rPr>
          <w:rFonts w:ascii="Times New Roman" w:hAnsi="Times New Roman" w:cs="Times New Roman"/>
          <w:i/>
          <w:iCs/>
          <w:sz w:val="24"/>
          <w:shd w:val="clear" w:color="auto" w:fill="FFFFFF"/>
        </w:rPr>
        <w:t>Základy sociální pedagogiky</w:t>
      </w:r>
      <w:r w:rsidRPr="00FE71B4">
        <w:rPr>
          <w:rFonts w:ascii="Times New Roman" w:hAnsi="Times New Roman" w:cs="Times New Roman"/>
          <w:sz w:val="24"/>
          <w:shd w:val="clear" w:color="auto" w:fill="FFFFFF"/>
        </w:rPr>
        <w:t>. Praha: Portál, 2008. ISBN 978-80-7367-383-3.</w:t>
      </w:r>
    </w:p>
    <w:p w14:paraId="639369E1" w14:textId="3DA6A717" w:rsidR="00E26011" w:rsidRPr="00FE71B4" w:rsidRDefault="00E26011" w:rsidP="00FE71B4">
      <w:pPr>
        <w:pStyle w:val="Odstavecseseznamem"/>
        <w:numPr>
          <w:ilvl w:val="0"/>
          <w:numId w:val="22"/>
        </w:numPr>
        <w:spacing w:line="360" w:lineRule="auto"/>
        <w:jc w:val="both"/>
        <w:rPr>
          <w:rFonts w:ascii="Times New Roman" w:hAnsi="Times New Roman" w:cs="Times New Roman"/>
          <w:sz w:val="28"/>
          <w:szCs w:val="24"/>
          <w:shd w:val="clear" w:color="auto" w:fill="FFFFFF"/>
        </w:rPr>
      </w:pPr>
      <w:r w:rsidRPr="00FE71B4">
        <w:rPr>
          <w:rFonts w:ascii="Times New Roman" w:hAnsi="Times New Roman" w:cs="Times New Roman"/>
          <w:sz w:val="24"/>
          <w:shd w:val="clear" w:color="auto" w:fill="FFFFFF"/>
        </w:rPr>
        <w:t>LAZNIBATOVÁ, Jolana. Nadané dieťa: jeho vývin, vzděavanie a podporovanie. Bratislava: Iris, 2001. ISBN 8088778328</w:t>
      </w:r>
    </w:p>
    <w:p w14:paraId="2C159222" w14:textId="59CFA0E1"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rPr>
        <w:t xml:space="preserve">LAZNIBATOVÁ, Jolana. </w:t>
      </w:r>
      <w:r w:rsidRPr="00FE71B4">
        <w:rPr>
          <w:rFonts w:ascii="Times New Roman" w:hAnsi="Times New Roman" w:cs="Times New Roman"/>
          <w:i/>
          <w:sz w:val="24"/>
          <w:szCs w:val="24"/>
        </w:rPr>
        <w:t>Nadané dieťa</w:t>
      </w:r>
      <w:r w:rsidRPr="00FE71B4">
        <w:rPr>
          <w:rFonts w:ascii="Times New Roman" w:hAnsi="Times New Roman" w:cs="Times New Roman"/>
          <w:sz w:val="24"/>
          <w:szCs w:val="24"/>
        </w:rPr>
        <w:t xml:space="preserve">. Bratislava: Iris, 2007. ISBN </w:t>
      </w:r>
      <w:r w:rsidRPr="00FE71B4">
        <w:rPr>
          <w:rFonts w:ascii="Times New Roman" w:hAnsi="Times New Roman" w:cs="Times New Roman"/>
          <w:sz w:val="24"/>
          <w:szCs w:val="24"/>
          <w:shd w:val="clear" w:color="auto" w:fill="FFFFFF"/>
        </w:rPr>
        <w:t>80-89018-53-X</w:t>
      </w:r>
    </w:p>
    <w:p w14:paraId="5BDBA7EC" w14:textId="76987D82" w:rsidR="005E1915" w:rsidRPr="00FE71B4" w:rsidRDefault="005E1915" w:rsidP="00FE71B4">
      <w:pPr>
        <w:pStyle w:val="Odstavecseseznamem"/>
        <w:numPr>
          <w:ilvl w:val="0"/>
          <w:numId w:val="22"/>
        </w:numPr>
        <w:spacing w:line="360" w:lineRule="auto"/>
        <w:jc w:val="both"/>
        <w:rPr>
          <w:rFonts w:ascii="Times New Roman" w:hAnsi="Times New Roman" w:cs="Times New Roman"/>
          <w:sz w:val="24"/>
          <w:shd w:val="clear" w:color="auto" w:fill="FFFFFF"/>
        </w:rPr>
      </w:pPr>
      <w:r w:rsidRPr="00FE71B4">
        <w:rPr>
          <w:rFonts w:ascii="Times New Roman" w:hAnsi="Times New Roman" w:cs="Times New Roman"/>
          <w:sz w:val="24"/>
          <w:shd w:val="clear" w:color="auto" w:fill="FFFFFF"/>
        </w:rPr>
        <w:t>MERTIN, Václav a Ilona GILLERNOVÁ, ed. </w:t>
      </w:r>
      <w:r w:rsidRPr="00FE71B4">
        <w:rPr>
          <w:rFonts w:ascii="Times New Roman" w:hAnsi="Times New Roman" w:cs="Times New Roman"/>
          <w:i/>
          <w:iCs/>
          <w:sz w:val="24"/>
          <w:shd w:val="clear" w:color="auto" w:fill="FFFFFF"/>
        </w:rPr>
        <w:t>Psychologie pro učitelky mateřské školy</w:t>
      </w:r>
      <w:r w:rsidRPr="00FE71B4">
        <w:rPr>
          <w:rFonts w:ascii="Times New Roman" w:hAnsi="Times New Roman" w:cs="Times New Roman"/>
          <w:sz w:val="24"/>
          <w:shd w:val="clear" w:color="auto" w:fill="FFFFFF"/>
        </w:rPr>
        <w:t>. 2., rozš. a přeprac. vyd. Praha: Portál, 2010. ISBN 978-80-7367-627-8.</w:t>
      </w:r>
    </w:p>
    <w:p w14:paraId="42436F8D" w14:textId="2215C10E" w:rsidR="005E1915" w:rsidRPr="00FE71B4" w:rsidRDefault="005E1915" w:rsidP="00FE71B4">
      <w:pPr>
        <w:pStyle w:val="Odstavecseseznamem"/>
        <w:numPr>
          <w:ilvl w:val="0"/>
          <w:numId w:val="22"/>
        </w:numPr>
        <w:spacing w:line="360" w:lineRule="auto"/>
        <w:jc w:val="both"/>
        <w:rPr>
          <w:rFonts w:ascii="Times New Roman" w:hAnsi="Times New Roman" w:cs="Times New Roman"/>
          <w:sz w:val="32"/>
          <w:szCs w:val="24"/>
          <w:shd w:val="clear" w:color="auto" w:fill="FFFFFF"/>
        </w:rPr>
      </w:pPr>
      <w:r w:rsidRPr="00FE71B4">
        <w:rPr>
          <w:rFonts w:ascii="Times New Roman" w:hAnsi="Times New Roman" w:cs="Times New Roman"/>
          <w:sz w:val="24"/>
          <w:shd w:val="clear" w:color="auto" w:fill="FFFFFF"/>
        </w:rPr>
        <w:t>MÖNKS, F. J. a Irene H. YPENBURG. </w:t>
      </w:r>
      <w:r w:rsidRPr="00FE71B4">
        <w:rPr>
          <w:rFonts w:ascii="Times New Roman" w:hAnsi="Times New Roman" w:cs="Times New Roman"/>
          <w:i/>
          <w:iCs/>
          <w:sz w:val="24"/>
          <w:shd w:val="clear" w:color="auto" w:fill="FFFFFF"/>
        </w:rPr>
        <w:t>Naše dítě je velmi nadané: rukověť pro rodiče a učitele</w:t>
      </w:r>
      <w:r w:rsidRPr="00FE71B4">
        <w:rPr>
          <w:rFonts w:ascii="Times New Roman" w:hAnsi="Times New Roman" w:cs="Times New Roman"/>
          <w:sz w:val="24"/>
          <w:shd w:val="clear" w:color="auto" w:fill="FFFFFF"/>
        </w:rPr>
        <w:t>. Praha: Grada, 2002. Výchova a vzdělávání. ISBN 80-247-0445-5.</w:t>
      </w:r>
    </w:p>
    <w:p w14:paraId="04374712" w14:textId="598014FD" w:rsidR="006B3792" w:rsidRPr="00FE71B4" w:rsidRDefault="006B3792" w:rsidP="00FE71B4">
      <w:pPr>
        <w:pStyle w:val="Odstavecseseznamem"/>
        <w:numPr>
          <w:ilvl w:val="0"/>
          <w:numId w:val="22"/>
        </w:numPr>
        <w:spacing w:line="360" w:lineRule="auto"/>
        <w:jc w:val="both"/>
        <w:rPr>
          <w:rFonts w:ascii="Times New Roman" w:hAnsi="Times New Roman" w:cs="Times New Roman"/>
          <w:sz w:val="24"/>
        </w:rPr>
      </w:pPr>
      <w:r w:rsidRPr="00FE71B4">
        <w:rPr>
          <w:rFonts w:ascii="Times New Roman" w:hAnsi="Times New Roman" w:cs="Times New Roman"/>
          <w:sz w:val="24"/>
        </w:rPr>
        <w:t xml:space="preserve">PORTEŠOVÁ, Šárka. </w:t>
      </w:r>
      <w:r w:rsidRPr="00FE71B4">
        <w:rPr>
          <w:rFonts w:ascii="Times New Roman" w:hAnsi="Times New Roman" w:cs="Times New Roman"/>
          <w:i/>
          <w:sz w:val="24"/>
        </w:rPr>
        <w:t>Skryté nadání</w:t>
      </w:r>
      <w:r w:rsidRPr="00FE71B4">
        <w:rPr>
          <w:rFonts w:ascii="Times New Roman" w:hAnsi="Times New Roman" w:cs="Times New Roman"/>
          <w:sz w:val="24"/>
        </w:rPr>
        <w:t xml:space="preserve"> </w:t>
      </w:r>
      <w:r w:rsidR="00AB136C" w:rsidRPr="00FE71B4">
        <w:rPr>
          <w:rFonts w:ascii="Times New Roman" w:hAnsi="Times New Roman" w:cs="Times New Roman"/>
          <w:i/>
          <w:sz w:val="24"/>
        </w:rPr>
        <w:t>(:</w:t>
      </w:r>
      <w:r w:rsidR="00FE71B4" w:rsidRPr="00FE71B4">
        <w:rPr>
          <w:rFonts w:ascii="Times New Roman" w:hAnsi="Times New Roman" w:cs="Times New Roman"/>
          <w:i/>
          <w:sz w:val="24"/>
        </w:rPr>
        <w:t xml:space="preserve"> </w:t>
      </w:r>
      <w:r w:rsidRPr="00FE71B4">
        <w:rPr>
          <w:rFonts w:ascii="Times New Roman" w:hAnsi="Times New Roman" w:cs="Times New Roman"/>
          <w:i/>
          <w:sz w:val="24"/>
        </w:rPr>
        <w:t>Psychologická specifika rozumově nadaných žáků s dysle</w:t>
      </w:r>
      <w:r w:rsidR="00AB136C" w:rsidRPr="00FE71B4">
        <w:rPr>
          <w:rFonts w:ascii="Times New Roman" w:hAnsi="Times New Roman" w:cs="Times New Roman"/>
          <w:i/>
          <w:sz w:val="24"/>
        </w:rPr>
        <w:t>xií)</w:t>
      </w:r>
      <w:r w:rsidR="00AB136C" w:rsidRPr="00FE71B4">
        <w:rPr>
          <w:rFonts w:ascii="Times New Roman" w:hAnsi="Times New Roman" w:cs="Times New Roman"/>
          <w:sz w:val="24"/>
        </w:rPr>
        <w:t>. Brno</w:t>
      </w:r>
      <w:r w:rsidRPr="00FE71B4">
        <w:rPr>
          <w:rFonts w:ascii="Times New Roman" w:hAnsi="Times New Roman" w:cs="Times New Roman"/>
          <w:sz w:val="24"/>
        </w:rPr>
        <w:t>: Masarykova univerzita, 2009. ISBN 978-80-210-5014-3.</w:t>
      </w:r>
    </w:p>
    <w:p w14:paraId="770B1CE4" w14:textId="57A28CBE" w:rsidR="008C3647" w:rsidRPr="00FE71B4" w:rsidRDefault="008C3647" w:rsidP="00FE71B4">
      <w:pPr>
        <w:pStyle w:val="Odstavecseseznamem"/>
        <w:numPr>
          <w:ilvl w:val="0"/>
          <w:numId w:val="22"/>
        </w:numPr>
        <w:spacing w:line="360" w:lineRule="auto"/>
        <w:jc w:val="both"/>
        <w:rPr>
          <w:rFonts w:ascii="Times New Roman" w:hAnsi="Times New Roman" w:cs="Times New Roman"/>
          <w:sz w:val="24"/>
        </w:rPr>
      </w:pPr>
      <w:r w:rsidRPr="00FE71B4">
        <w:rPr>
          <w:rFonts w:ascii="Times New Roman" w:hAnsi="Times New Roman" w:cs="Times New Roman"/>
          <w:sz w:val="24"/>
        </w:rPr>
        <w:t xml:space="preserve">PROCHÁZKA, Miroslav. </w:t>
      </w:r>
      <w:r w:rsidRPr="00FE71B4">
        <w:rPr>
          <w:rFonts w:ascii="Times New Roman" w:hAnsi="Times New Roman" w:cs="Times New Roman"/>
          <w:i/>
          <w:sz w:val="24"/>
        </w:rPr>
        <w:t xml:space="preserve">Sociální pedagogika. </w:t>
      </w:r>
      <w:r w:rsidRPr="00FE71B4">
        <w:rPr>
          <w:rFonts w:ascii="Times New Roman" w:hAnsi="Times New Roman" w:cs="Times New Roman"/>
          <w:sz w:val="24"/>
        </w:rPr>
        <w:t>Praha: Grada, 2012. ISBN 978-80-247-3470-5.</w:t>
      </w:r>
    </w:p>
    <w:p w14:paraId="057CC576" w14:textId="14CF6A71" w:rsidR="00AB136C" w:rsidRPr="00FE71B4" w:rsidRDefault="00AB136C" w:rsidP="00FE71B4">
      <w:pPr>
        <w:pStyle w:val="Odstavecseseznamem"/>
        <w:numPr>
          <w:ilvl w:val="0"/>
          <w:numId w:val="22"/>
        </w:numPr>
        <w:spacing w:line="360" w:lineRule="auto"/>
        <w:jc w:val="both"/>
        <w:rPr>
          <w:rFonts w:ascii="Times New Roman" w:hAnsi="Times New Roman" w:cs="Times New Roman"/>
          <w:sz w:val="24"/>
          <w:shd w:val="clear" w:color="auto" w:fill="FFFFFF"/>
        </w:rPr>
      </w:pPr>
      <w:r w:rsidRPr="00FE71B4">
        <w:rPr>
          <w:rFonts w:ascii="Times New Roman" w:hAnsi="Times New Roman" w:cs="Times New Roman"/>
          <w:sz w:val="24"/>
          <w:shd w:val="clear" w:color="auto" w:fill="FFFFFF"/>
        </w:rPr>
        <w:t>PRŮCHA, Jan, Eliška WALTEROVÁ a Jiří MAREŠ. </w:t>
      </w:r>
      <w:r w:rsidRPr="00FE71B4">
        <w:rPr>
          <w:rFonts w:ascii="Times New Roman" w:hAnsi="Times New Roman" w:cs="Times New Roman"/>
          <w:i/>
          <w:iCs/>
          <w:sz w:val="24"/>
          <w:shd w:val="clear" w:color="auto" w:fill="FFFFFF"/>
        </w:rPr>
        <w:t>Pedagogický slovník</w:t>
      </w:r>
      <w:r w:rsidRPr="00FE71B4">
        <w:rPr>
          <w:rFonts w:ascii="Times New Roman" w:hAnsi="Times New Roman" w:cs="Times New Roman"/>
          <w:sz w:val="24"/>
          <w:shd w:val="clear" w:color="auto" w:fill="FFFFFF"/>
        </w:rPr>
        <w:t>. 3., rozš. a aktualiz. vyd. Praha: Portál, 2001. ISBN 80-7178-579-2.</w:t>
      </w:r>
    </w:p>
    <w:p w14:paraId="619BB2B2" w14:textId="1E20AB34" w:rsidR="00AB136C"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PRŮCHA, Jan, Eliška WALTEROVÁ a Jiří MAREŠ. </w:t>
      </w:r>
      <w:r w:rsidRPr="00FE71B4">
        <w:rPr>
          <w:rFonts w:ascii="Times New Roman" w:hAnsi="Times New Roman" w:cs="Times New Roman"/>
          <w:i/>
          <w:iCs/>
          <w:sz w:val="24"/>
          <w:szCs w:val="24"/>
          <w:shd w:val="clear" w:color="auto" w:fill="FFFFFF"/>
        </w:rPr>
        <w:t>Pedagogický slovník</w:t>
      </w:r>
      <w:r w:rsidRPr="00FE71B4">
        <w:rPr>
          <w:rFonts w:ascii="Times New Roman" w:hAnsi="Times New Roman" w:cs="Times New Roman"/>
          <w:i/>
          <w:sz w:val="24"/>
          <w:szCs w:val="24"/>
          <w:shd w:val="clear" w:color="auto" w:fill="FFFFFF"/>
        </w:rPr>
        <w:t xml:space="preserve">. </w:t>
      </w:r>
      <w:r w:rsidRPr="00FE71B4">
        <w:rPr>
          <w:rFonts w:ascii="Times New Roman" w:hAnsi="Times New Roman" w:cs="Times New Roman"/>
          <w:sz w:val="24"/>
          <w:szCs w:val="24"/>
          <w:shd w:val="clear" w:color="auto" w:fill="FFFFFF"/>
        </w:rPr>
        <w:t>6.,aktualiz. a rozš. vyd. Praha: Portál, 2009. ISBN 978-80-7367-647-6.</w:t>
      </w:r>
    </w:p>
    <w:p w14:paraId="7DD1D737" w14:textId="4627F10E" w:rsidR="00D249F6"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SKUTIL, Martin a Pavel ZIKL. </w:t>
      </w:r>
      <w:r w:rsidRPr="00FE71B4">
        <w:rPr>
          <w:rFonts w:ascii="Times New Roman" w:hAnsi="Times New Roman" w:cs="Times New Roman"/>
          <w:i/>
          <w:iCs/>
          <w:sz w:val="24"/>
          <w:szCs w:val="24"/>
          <w:shd w:val="clear" w:color="auto" w:fill="FFFFFF"/>
        </w:rPr>
        <w:t>Pedagogický a speciálně pedagogický slovník: [terminologický slovník zaměřený na primární a preprimární vzdělávání]</w:t>
      </w:r>
      <w:r w:rsidRPr="00FE71B4">
        <w:rPr>
          <w:rFonts w:ascii="Times New Roman" w:hAnsi="Times New Roman" w:cs="Times New Roman"/>
          <w:sz w:val="24"/>
          <w:szCs w:val="24"/>
          <w:shd w:val="clear" w:color="auto" w:fill="FFFFFF"/>
        </w:rPr>
        <w:t>. Praha: Grada, 2011. Pedagogika (Grada). ISBN 978-80-247-3855-0.</w:t>
      </w:r>
    </w:p>
    <w:p w14:paraId="763A65EB" w14:textId="51F9E4C1" w:rsidR="005C2D2D" w:rsidRPr="00FE71B4" w:rsidRDefault="005C2D2D"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STEHLÍKOVÁ, Monika. </w:t>
      </w:r>
      <w:r w:rsidRPr="00FE71B4">
        <w:rPr>
          <w:rFonts w:ascii="Times New Roman" w:hAnsi="Times New Roman" w:cs="Times New Roman"/>
          <w:i/>
          <w:iCs/>
          <w:sz w:val="24"/>
          <w:szCs w:val="24"/>
          <w:shd w:val="clear" w:color="auto" w:fill="FFFFFF"/>
        </w:rPr>
        <w:t>Nadané dítě: jak mu pomoci ke štěstí a úspěchu</w:t>
      </w:r>
      <w:r w:rsidRPr="00FE71B4">
        <w:rPr>
          <w:rFonts w:ascii="Times New Roman" w:hAnsi="Times New Roman" w:cs="Times New Roman"/>
          <w:sz w:val="24"/>
          <w:szCs w:val="24"/>
          <w:shd w:val="clear" w:color="auto" w:fill="FFFFFF"/>
        </w:rPr>
        <w:t>. Praha: Grada, 2018. ISBN 978-80-271-0512-0.</w:t>
      </w:r>
    </w:p>
    <w:p w14:paraId="3964DBD6" w14:textId="2B140E06" w:rsidR="00D96473" w:rsidRPr="00FE71B4" w:rsidRDefault="00D249F6" w:rsidP="00FE71B4">
      <w:pPr>
        <w:pStyle w:val="Odstavecseseznamem"/>
        <w:numPr>
          <w:ilvl w:val="0"/>
          <w:numId w:val="22"/>
        </w:numPr>
        <w:spacing w:line="360" w:lineRule="auto"/>
        <w:jc w:val="both"/>
        <w:rPr>
          <w:rFonts w:ascii="Times New Roman" w:hAnsi="Times New Roman" w:cs="Times New Roman"/>
          <w:sz w:val="24"/>
          <w:szCs w:val="24"/>
          <w:shd w:val="clear" w:color="auto" w:fill="FFFFFF"/>
        </w:rPr>
      </w:pPr>
      <w:r w:rsidRPr="00FE71B4">
        <w:rPr>
          <w:rFonts w:ascii="Times New Roman" w:hAnsi="Times New Roman" w:cs="Times New Roman"/>
          <w:sz w:val="24"/>
          <w:szCs w:val="24"/>
          <w:shd w:val="clear" w:color="auto" w:fill="FFFFFF"/>
        </w:rPr>
        <w:t>STERNBERG</w:t>
      </w:r>
      <w:r w:rsidR="00D96473" w:rsidRPr="00FE71B4">
        <w:rPr>
          <w:rFonts w:ascii="Times New Roman" w:hAnsi="Times New Roman" w:cs="Times New Roman"/>
          <w:sz w:val="24"/>
          <w:szCs w:val="24"/>
          <w:shd w:val="clear" w:color="auto" w:fill="FFFFFF"/>
        </w:rPr>
        <w:t>, R. J., K</w:t>
      </w:r>
      <w:r w:rsidRPr="00FE71B4">
        <w:rPr>
          <w:rFonts w:ascii="Times New Roman" w:hAnsi="Times New Roman" w:cs="Times New Roman"/>
          <w:sz w:val="24"/>
          <w:szCs w:val="24"/>
          <w:shd w:val="clear" w:color="auto" w:fill="FFFFFF"/>
        </w:rPr>
        <w:t>aufman</w:t>
      </w:r>
      <w:r w:rsidR="00D96473" w:rsidRPr="00FE71B4">
        <w:rPr>
          <w:rFonts w:ascii="Times New Roman" w:hAnsi="Times New Roman" w:cs="Times New Roman"/>
          <w:sz w:val="24"/>
          <w:szCs w:val="24"/>
          <w:shd w:val="clear" w:color="auto" w:fill="FFFFFF"/>
        </w:rPr>
        <w:t>, J. C., &amp; G</w:t>
      </w:r>
      <w:r w:rsidRPr="00FE71B4">
        <w:rPr>
          <w:rFonts w:ascii="Times New Roman" w:hAnsi="Times New Roman" w:cs="Times New Roman"/>
          <w:sz w:val="24"/>
          <w:szCs w:val="24"/>
          <w:shd w:val="clear" w:color="auto" w:fill="FFFFFF"/>
        </w:rPr>
        <w:t>rigorenko</w:t>
      </w:r>
      <w:r w:rsidR="00D96473" w:rsidRPr="00FE71B4">
        <w:rPr>
          <w:rFonts w:ascii="Times New Roman" w:hAnsi="Times New Roman" w:cs="Times New Roman"/>
          <w:sz w:val="24"/>
          <w:szCs w:val="24"/>
          <w:shd w:val="clear" w:color="auto" w:fill="FFFFFF"/>
        </w:rPr>
        <w:t>, E. L. (2008). </w:t>
      </w:r>
      <w:r w:rsidR="00D96473" w:rsidRPr="00FE71B4">
        <w:rPr>
          <w:rStyle w:val="Zdraznn"/>
          <w:rFonts w:ascii="Times New Roman" w:hAnsi="Times New Roman" w:cs="Times New Roman"/>
          <w:sz w:val="24"/>
          <w:szCs w:val="24"/>
          <w:shd w:val="clear" w:color="auto" w:fill="FFFFFF"/>
        </w:rPr>
        <w:t>Applied intelligence.</w:t>
      </w:r>
      <w:r w:rsidR="00D96473" w:rsidRPr="00FE71B4">
        <w:rPr>
          <w:rFonts w:ascii="Times New Roman" w:hAnsi="Times New Roman" w:cs="Times New Roman"/>
          <w:sz w:val="24"/>
          <w:szCs w:val="24"/>
          <w:shd w:val="clear" w:color="auto" w:fill="FFFFFF"/>
        </w:rPr>
        <w:t> Cambridge University Press.</w:t>
      </w:r>
    </w:p>
    <w:p w14:paraId="3873D019" w14:textId="48138913" w:rsidR="00AB6D83" w:rsidRPr="00FE71B4" w:rsidRDefault="00AB6D83" w:rsidP="00FE71B4">
      <w:pPr>
        <w:pStyle w:val="Odstavecseseznamem"/>
        <w:numPr>
          <w:ilvl w:val="0"/>
          <w:numId w:val="22"/>
        </w:numPr>
        <w:autoSpaceDE w:val="0"/>
        <w:autoSpaceDN w:val="0"/>
        <w:adjustRightInd w:val="0"/>
        <w:spacing w:after="0" w:line="360" w:lineRule="auto"/>
        <w:jc w:val="both"/>
        <w:rPr>
          <w:rFonts w:ascii="Times New Roman" w:hAnsi="Times New Roman" w:cs="Times New Roman"/>
          <w:i/>
          <w:sz w:val="24"/>
          <w:szCs w:val="24"/>
        </w:rPr>
      </w:pPr>
      <w:r w:rsidRPr="00FE71B4">
        <w:rPr>
          <w:rFonts w:ascii="Times New Roman" w:hAnsi="Times New Roman" w:cs="Times New Roman"/>
          <w:sz w:val="24"/>
          <w:szCs w:val="24"/>
        </w:rPr>
        <w:t xml:space="preserve">TUTTLE, D. H. (1990). </w:t>
      </w:r>
      <w:r w:rsidRPr="00FE71B4">
        <w:rPr>
          <w:rFonts w:ascii="Times New Roman" w:hAnsi="Times New Roman" w:cs="Times New Roman"/>
          <w:i/>
          <w:sz w:val="24"/>
          <w:szCs w:val="24"/>
        </w:rPr>
        <w:t>Positive labeling and the sibling relationship in families with gifted</w:t>
      </w:r>
      <w:r w:rsidR="00FE71B4" w:rsidRPr="00FE71B4">
        <w:rPr>
          <w:rFonts w:ascii="Times New Roman" w:hAnsi="Times New Roman" w:cs="Times New Roman"/>
          <w:i/>
          <w:sz w:val="24"/>
          <w:szCs w:val="24"/>
        </w:rPr>
        <w:t xml:space="preserve"> </w:t>
      </w:r>
      <w:r w:rsidRPr="00FE71B4">
        <w:rPr>
          <w:rFonts w:ascii="Times New Roman" w:hAnsi="Times New Roman" w:cs="Times New Roman"/>
          <w:i/>
          <w:sz w:val="24"/>
          <w:szCs w:val="24"/>
        </w:rPr>
        <w:t>children.</w:t>
      </w:r>
      <w:r w:rsidRPr="00FE71B4">
        <w:rPr>
          <w:rFonts w:ascii="Times New Roman" w:hAnsi="Times New Roman" w:cs="Times New Roman"/>
          <w:sz w:val="24"/>
          <w:szCs w:val="24"/>
        </w:rPr>
        <w:t xml:space="preserve"> Unpublished doctoraldissertation, University of Virginia: Charlottesville, VA.</w:t>
      </w:r>
    </w:p>
    <w:p w14:paraId="19C93127" w14:textId="5BE5B324" w:rsidR="005E1915" w:rsidRPr="00FE71B4" w:rsidRDefault="005E1915" w:rsidP="00FE71B4">
      <w:pPr>
        <w:pStyle w:val="Odstavecseseznamem"/>
        <w:numPr>
          <w:ilvl w:val="0"/>
          <w:numId w:val="22"/>
        </w:numPr>
        <w:spacing w:line="360" w:lineRule="auto"/>
        <w:jc w:val="both"/>
        <w:rPr>
          <w:rFonts w:ascii="Times New Roman" w:hAnsi="Times New Roman" w:cs="Times New Roman"/>
        </w:rPr>
      </w:pPr>
      <w:r w:rsidRPr="00FE71B4">
        <w:rPr>
          <w:rFonts w:ascii="Times New Roman" w:hAnsi="Times New Roman" w:cs="Times New Roman"/>
          <w:sz w:val="24"/>
          <w:szCs w:val="24"/>
        </w:rPr>
        <w:lastRenderedPageBreak/>
        <w:t xml:space="preserve">VÁGNEROVÁ, Marie. Úvod do psychologie. </w:t>
      </w:r>
      <w:r w:rsidR="0024243C" w:rsidRPr="00FE71B4">
        <w:rPr>
          <w:rFonts w:ascii="Times New Roman" w:hAnsi="Times New Roman" w:cs="Times New Roman"/>
          <w:sz w:val="24"/>
          <w:szCs w:val="24"/>
        </w:rPr>
        <w:t>Vyd. 2., Praha: Karolinum, 2002. ISBN 80-</w:t>
      </w:r>
      <w:r w:rsidR="00FE71B4" w:rsidRPr="00FE71B4">
        <w:rPr>
          <w:rFonts w:ascii="Times New Roman" w:hAnsi="Times New Roman" w:cs="Times New Roman"/>
          <w:sz w:val="24"/>
          <w:szCs w:val="24"/>
        </w:rPr>
        <w:t xml:space="preserve">              </w:t>
      </w:r>
      <w:r w:rsidR="0024243C" w:rsidRPr="00FE71B4">
        <w:rPr>
          <w:rFonts w:ascii="Times New Roman" w:hAnsi="Times New Roman" w:cs="Times New Roman"/>
          <w:sz w:val="24"/>
          <w:szCs w:val="24"/>
        </w:rPr>
        <w:t>246-0015-3.</w:t>
      </w:r>
      <w:r w:rsidRPr="00FE71B4">
        <w:rPr>
          <w:rFonts w:ascii="Times New Roman" w:hAnsi="Times New Roman" w:cs="Times New Roman"/>
          <w:sz w:val="24"/>
          <w:szCs w:val="24"/>
        </w:rPr>
        <w:t xml:space="preserve"> </w:t>
      </w:r>
    </w:p>
    <w:p w14:paraId="0988E7E4" w14:textId="1308985B" w:rsidR="00855BD5" w:rsidRPr="00FE71B4" w:rsidRDefault="00855BD5" w:rsidP="00FE71B4">
      <w:pPr>
        <w:pStyle w:val="Odstavecseseznamem"/>
        <w:numPr>
          <w:ilvl w:val="0"/>
          <w:numId w:val="22"/>
        </w:numPr>
        <w:spacing w:line="360" w:lineRule="auto"/>
        <w:jc w:val="both"/>
        <w:rPr>
          <w:rFonts w:ascii="Times New Roman" w:hAnsi="Times New Roman" w:cs="Times New Roman"/>
          <w:sz w:val="28"/>
          <w:szCs w:val="24"/>
          <w:shd w:val="clear" w:color="auto" w:fill="FFFFFF"/>
        </w:rPr>
      </w:pPr>
      <w:r w:rsidRPr="00FE71B4">
        <w:rPr>
          <w:rFonts w:ascii="Times New Roman" w:hAnsi="Times New Roman" w:cs="Times New Roman"/>
          <w:sz w:val="24"/>
          <w:shd w:val="clear" w:color="auto" w:fill="FFFFFF"/>
        </w:rPr>
        <w:t>VÁGNEROVÁ, Marie. </w:t>
      </w:r>
      <w:r w:rsidRPr="00FE71B4">
        <w:rPr>
          <w:rFonts w:ascii="Times New Roman" w:hAnsi="Times New Roman" w:cs="Times New Roman"/>
          <w:i/>
          <w:iCs/>
          <w:sz w:val="24"/>
          <w:shd w:val="clear" w:color="auto" w:fill="FFFFFF"/>
        </w:rPr>
        <w:t>Vývojová psychologie: dětství a dospívání</w:t>
      </w:r>
      <w:r w:rsidRPr="00FE71B4">
        <w:rPr>
          <w:rFonts w:ascii="Times New Roman" w:hAnsi="Times New Roman" w:cs="Times New Roman"/>
          <w:sz w:val="24"/>
          <w:shd w:val="clear" w:color="auto" w:fill="FFFFFF"/>
        </w:rPr>
        <w:t>. Vyd. 2., dopl. a přeprac. Praha: Karolinum, 2012. ISBN 978-80-246-2153-1.</w:t>
      </w:r>
    </w:p>
    <w:p w14:paraId="793560AE" w14:textId="53D22D62" w:rsidR="007A1FD5" w:rsidRPr="00FE71B4" w:rsidRDefault="00D249F6" w:rsidP="00FE71B4">
      <w:pPr>
        <w:pStyle w:val="Odstavecseseznamem"/>
        <w:numPr>
          <w:ilvl w:val="0"/>
          <w:numId w:val="22"/>
        </w:numPr>
        <w:spacing w:line="360" w:lineRule="auto"/>
        <w:jc w:val="both"/>
        <w:rPr>
          <w:rFonts w:ascii="Times New Roman" w:hAnsi="Times New Roman" w:cs="Times New Roman"/>
          <w:sz w:val="24"/>
          <w:szCs w:val="24"/>
        </w:rPr>
      </w:pPr>
      <w:r w:rsidRPr="00FE71B4">
        <w:rPr>
          <w:rFonts w:ascii="Times New Roman" w:hAnsi="Times New Roman" w:cs="Times New Roman"/>
          <w:sz w:val="24"/>
          <w:szCs w:val="24"/>
        </w:rPr>
        <w:t xml:space="preserve">WEBB, J. T., Meckstroth, E. A., &amp;Tolan, S. S. </w:t>
      </w:r>
      <w:r w:rsidRPr="00FE71B4">
        <w:rPr>
          <w:rFonts w:ascii="Times New Roman" w:hAnsi="Times New Roman" w:cs="Times New Roman"/>
          <w:i/>
          <w:sz w:val="24"/>
          <w:szCs w:val="24"/>
        </w:rPr>
        <w:t>Guiding the gifted child</w:t>
      </w:r>
      <w:r w:rsidRPr="00FE71B4">
        <w:rPr>
          <w:rFonts w:ascii="Times New Roman" w:hAnsi="Times New Roman" w:cs="Times New Roman"/>
          <w:sz w:val="24"/>
          <w:szCs w:val="24"/>
        </w:rPr>
        <w:t xml:space="preserve"> (1982).</w:t>
      </w:r>
      <w:r w:rsidR="0096151C" w:rsidRPr="00FE71B4">
        <w:rPr>
          <w:rFonts w:ascii="Times New Roman" w:hAnsi="Times New Roman" w:cs="Times New Roman"/>
          <w:sz w:val="24"/>
          <w:szCs w:val="24"/>
        </w:rPr>
        <w:t>. Dayton: Ohio Psychology Press</w:t>
      </w:r>
    </w:p>
    <w:p w14:paraId="775661C6" w14:textId="77777777" w:rsidR="007A1FD5" w:rsidRPr="007A1FD5" w:rsidRDefault="007A1FD5" w:rsidP="00815802">
      <w:pPr>
        <w:spacing w:line="360" w:lineRule="auto"/>
        <w:jc w:val="both"/>
        <w:rPr>
          <w:rFonts w:ascii="Times New Roman" w:hAnsi="Times New Roman" w:cs="Times New Roman"/>
          <w:b/>
          <w:sz w:val="24"/>
          <w:szCs w:val="24"/>
        </w:rPr>
      </w:pPr>
    </w:p>
    <w:p w14:paraId="1D9AC5E5" w14:textId="30095CB8" w:rsidR="0048007F" w:rsidRPr="00815802" w:rsidRDefault="00035316" w:rsidP="00D24A64">
      <w:pPr>
        <w:pStyle w:val="Nadpis2"/>
        <w:ind w:firstLine="709"/>
        <w:rPr>
          <w:b/>
          <w:sz w:val="30"/>
          <w:szCs w:val="30"/>
        </w:rPr>
      </w:pPr>
      <w:bookmarkStart w:id="36" w:name="_Toc73656615"/>
      <w:r>
        <w:rPr>
          <w:b/>
          <w:sz w:val="30"/>
          <w:szCs w:val="30"/>
          <w:shd w:val="clear" w:color="auto" w:fill="FFFFFF"/>
        </w:rPr>
        <w:t>7</w:t>
      </w:r>
      <w:r w:rsidR="00815802">
        <w:rPr>
          <w:b/>
          <w:sz w:val="30"/>
          <w:szCs w:val="30"/>
          <w:shd w:val="clear" w:color="auto" w:fill="FFFFFF"/>
        </w:rPr>
        <w:t xml:space="preserve"> </w:t>
      </w:r>
      <w:r w:rsidR="0048007F" w:rsidRPr="00815802">
        <w:rPr>
          <w:b/>
          <w:sz w:val="30"/>
          <w:szCs w:val="30"/>
          <w:shd w:val="clear" w:color="auto" w:fill="FFFFFF"/>
        </w:rPr>
        <w:t>Internetové zdroje</w:t>
      </w:r>
      <w:bookmarkEnd w:id="36"/>
    </w:p>
    <w:p w14:paraId="55A69F2F" w14:textId="74A7612D" w:rsidR="00D249F6" w:rsidRPr="00FE71B4" w:rsidRDefault="006A150C" w:rsidP="00FE71B4">
      <w:pPr>
        <w:pStyle w:val="Odstavecseseznamem"/>
        <w:numPr>
          <w:ilvl w:val="0"/>
          <w:numId w:val="21"/>
        </w:numPr>
        <w:spacing w:line="360" w:lineRule="auto"/>
        <w:jc w:val="both"/>
        <w:rPr>
          <w:rFonts w:ascii="Times New Roman" w:hAnsi="Times New Roman" w:cs="Times New Roman"/>
          <w:sz w:val="24"/>
          <w:szCs w:val="24"/>
        </w:rPr>
      </w:pPr>
      <w:r w:rsidRPr="00FE71B4">
        <w:rPr>
          <w:rFonts w:ascii="Times New Roman" w:hAnsi="Times New Roman" w:cs="Times New Roman"/>
          <w:sz w:val="24"/>
          <w:szCs w:val="24"/>
        </w:rPr>
        <w:t>HAVIGEROVÁ</w:t>
      </w:r>
      <w:r w:rsidR="00D249F6" w:rsidRPr="00FE71B4">
        <w:rPr>
          <w:rFonts w:ascii="Times New Roman" w:hAnsi="Times New Roman" w:cs="Times New Roman"/>
          <w:sz w:val="24"/>
          <w:szCs w:val="24"/>
        </w:rPr>
        <w:t xml:space="preserve"> M, Jana, Křováčková, Blanka a kol. </w:t>
      </w:r>
      <w:r w:rsidR="00D249F6" w:rsidRPr="00FE71B4">
        <w:rPr>
          <w:rFonts w:ascii="Times New Roman" w:hAnsi="Times New Roman" w:cs="Times New Roman"/>
          <w:i/>
          <w:sz w:val="24"/>
          <w:szCs w:val="24"/>
        </w:rPr>
        <w:t>Co bychom mě</w:t>
      </w:r>
      <w:r w:rsidR="00023F5B" w:rsidRPr="00FE71B4">
        <w:rPr>
          <w:rFonts w:ascii="Times New Roman" w:hAnsi="Times New Roman" w:cs="Times New Roman"/>
          <w:i/>
          <w:sz w:val="24"/>
          <w:szCs w:val="24"/>
        </w:rPr>
        <w:t>li vědět o nadání.</w:t>
      </w:r>
      <w:r w:rsidR="00023F5B" w:rsidRPr="00FE71B4">
        <w:rPr>
          <w:rFonts w:ascii="Times New Roman" w:hAnsi="Times New Roman" w:cs="Times New Roman"/>
          <w:sz w:val="24"/>
          <w:szCs w:val="24"/>
        </w:rPr>
        <w:t xml:space="preserve"> 2011, </w:t>
      </w:r>
      <w:r w:rsidR="00023F5B" w:rsidRPr="00FE71B4">
        <w:rPr>
          <w:rFonts w:ascii="Times New Roman" w:hAnsi="Times New Roman" w:cs="Times New Roman"/>
          <w:sz w:val="24"/>
          <w:szCs w:val="24"/>
          <w:shd w:val="clear" w:color="auto" w:fill="FFFFFF"/>
        </w:rPr>
        <w:t>[online]</w:t>
      </w:r>
      <w:r w:rsidR="00D249F6" w:rsidRPr="00FE71B4">
        <w:rPr>
          <w:rFonts w:ascii="Times New Roman" w:hAnsi="Times New Roman" w:cs="Times New Roman"/>
          <w:sz w:val="24"/>
          <w:szCs w:val="24"/>
        </w:rPr>
        <w:t xml:space="preserve">. Dostupné z: </w:t>
      </w:r>
      <w:hyperlink r:id="rId14" w:history="1">
        <w:r w:rsidR="00D249F6" w:rsidRPr="00FE71B4">
          <w:rPr>
            <w:rStyle w:val="Hypertextovodkaz"/>
            <w:rFonts w:ascii="Times New Roman" w:hAnsi="Times New Roman" w:cs="Times New Roman"/>
            <w:color w:val="auto"/>
            <w:sz w:val="24"/>
            <w:szCs w:val="24"/>
          </w:rPr>
          <w:t>http://www.vyzkum-mladez.cz/zprava/1405762848.pdf</w:t>
        </w:r>
      </w:hyperlink>
    </w:p>
    <w:p w14:paraId="7435A25E" w14:textId="66C9B624" w:rsidR="00D249F6" w:rsidRPr="00FE71B4" w:rsidRDefault="006A150C" w:rsidP="00FE71B4">
      <w:pPr>
        <w:pStyle w:val="Odstavecseseznamem"/>
        <w:numPr>
          <w:ilvl w:val="0"/>
          <w:numId w:val="21"/>
        </w:numPr>
        <w:spacing w:line="360" w:lineRule="auto"/>
        <w:jc w:val="both"/>
        <w:rPr>
          <w:rFonts w:ascii="Times New Roman" w:hAnsi="Times New Roman" w:cs="Times New Roman"/>
          <w:sz w:val="24"/>
          <w:szCs w:val="24"/>
        </w:rPr>
      </w:pPr>
      <w:r w:rsidRPr="00FE71B4">
        <w:rPr>
          <w:rFonts w:ascii="Times New Roman" w:hAnsi="Times New Roman" w:cs="Times New Roman"/>
          <w:sz w:val="24"/>
          <w:szCs w:val="24"/>
        </w:rPr>
        <w:t>HELLER</w:t>
      </w:r>
      <w:r w:rsidR="00D249F6" w:rsidRPr="00FE71B4">
        <w:rPr>
          <w:rFonts w:ascii="Times New Roman" w:hAnsi="Times New Roman" w:cs="Times New Roman"/>
          <w:sz w:val="24"/>
          <w:szCs w:val="24"/>
        </w:rPr>
        <w:t xml:space="preserve">, K. A., Mönks, F. J., Passow, A. H. (Eds.): </w:t>
      </w:r>
      <w:r w:rsidR="00D249F6" w:rsidRPr="00FE71B4">
        <w:rPr>
          <w:rFonts w:ascii="Times New Roman" w:hAnsi="Times New Roman" w:cs="Times New Roman"/>
          <w:i/>
          <w:sz w:val="24"/>
          <w:szCs w:val="24"/>
        </w:rPr>
        <w:t>International Handbook of Research and Development of Giftedness and Talent.</w:t>
      </w:r>
      <w:r w:rsidR="00D249F6" w:rsidRPr="00FE71B4">
        <w:rPr>
          <w:rFonts w:ascii="Times New Roman" w:hAnsi="Times New Roman" w:cs="Times New Roman"/>
          <w:sz w:val="24"/>
          <w:szCs w:val="24"/>
        </w:rPr>
        <w:t xml:space="preserve"> Oxford; New York; Seoul; Tokyo: Pergamon, s. 525-538. </w:t>
      </w:r>
      <w:r w:rsidR="00023F5B" w:rsidRPr="00FE71B4">
        <w:rPr>
          <w:rFonts w:ascii="Times New Roman" w:hAnsi="Times New Roman" w:cs="Times New Roman"/>
          <w:sz w:val="24"/>
          <w:shd w:val="clear" w:color="auto" w:fill="FFFFFF"/>
        </w:rPr>
        <w:t>[online]</w:t>
      </w:r>
      <w:r w:rsidR="00023F5B" w:rsidRPr="00FE71B4">
        <w:rPr>
          <w:rFonts w:ascii="Arial" w:hAnsi="Arial" w:cs="Arial"/>
          <w:sz w:val="24"/>
          <w:shd w:val="clear" w:color="auto" w:fill="FFFFFF"/>
        </w:rPr>
        <w:t xml:space="preserve"> </w:t>
      </w:r>
      <w:r w:rsidR="00D249F6" w:rsidRPr="00FE71B4">
        <w:rPr>
          <w:rFonts w:ascii="Times New Roman" w:hAnsi="Times New Roman" w:cs="Times New Roman"/>
          <w:sz w:val="24"/>
          <w:szCs w:val="24"/>
        </w:rPr>
        <w:t xml:space="preserve">Dostupné z: </w:t>
      </w:r>
      <w:hyperlink r:id="rId15" w:history="1">
        <w:r w:rsidR="00D249F6" w:rsidRPr="00FE71B4">
          <w:rPr>
            <w:rStyle w:val="Hypertextovodkaz"/>
            <w:rFonts w:ascii="Times New Roman" w:hAnsi="Times New Roman" w:cs="Times New Roman"/>
            <w:color w:val="auto"/>
            <w:sz w:val="24"/>
            <w:szCs w:val="24"/>
          </w:rPr>
          <w:t>file:///C:/Users/Martina/Downloads/P%C3%A9%C4%8De%20o%20socio-emo%C4%8Dn%C3%AD%20v%C3%BDvoj%20nadan%C3%BDch%20d%C4%9Bt%C3%AD%20(2).pdf</w:t>
        </w:r>
      </w:hyperlink>
      <w:r w:rsidR="00D249F6" w:rsidRPr="00FE71B4">
        <w:rPr>
          <w:rFonts w:ascii="Times New Roman" w:hAnsi="Times New Roman" w:cs="Times New Roman"/>
          <w:sz w:val="24"/>
          <w:szCs w:val="24"/>
        </w:rPr>
        <w:t xml:space="preserve"> </w:t>
      </w:r>
    </w:p>
    <w:p w14:paraId="16F69629" w14:textId="1517D79E" w:rsidR="006A150C" w:rsidRPr="00FE71B4" w:rsidRDefault="006A150C" w:rsidP="00FE71B4">
      <w:pPr>
        <w:pStyle w:val="Odstavecseseznamem"/>
        <w:numPr>
          <w:ilvl w:val="0"/>
          <w:numId w:val="21"/>
        </w:numPr>
        <w:spacing w:line="360" w:lineRule="auto"/>
        <w:jc w:val="both"/>
        <w:rPr>
          <w:rFonts w:ascii="Times New Roman" w:hAnsi="Times New Roman" w:cs="Times New Roman"/>
          <w:shd w:val="clear" w:color="auto" w:fill="FFFFFF"/>
        </w:rPr>
      </w:pPr>
      <w:r w:rsidRPr="00FE71B4">
        <w:rPr>
          <w:rFonts w:ascii="Times New Roman" w:hAnsi="Times New Roman" w:cs="Times New Roman"/>
          <w:sz w:val="24"/>
          <w:shd w:val="clear" w:color="auto" w:fill="FFFFFF"/>
        </w:rPr>
        <w:t xml:space="preserve">HRDLIČKOVÁ, Lucie. </w:t>
      </w:r>
      <w:r w:rsidRPr="00FE71B4">
        <w:rPr>
          <w:rFonts w:ascii="Times New Roman" w:hAnsi="Times New Roman" w:cs="Times New Roman"/>
          <w:i/>
          <w:sz w:val="24"/>
          <w:shd w:val="clear" w:color="auto" w:fill="FFFFFF"/>
        </w:rPr>
        <w:t>Specifika vztahů nadaných dětí s jejich vrstevníky a význam těchto vztahů pro sociální vývoj</w:t>
      </w:r>
      <w:r w:rsidRPr="00FE71B4">
        <w:rPr>
          <w:rFonts w:ascii="Times New Roman" w:hAnsi="Times New Roman" w:cs="Times New Roman"/>
          <w:sz w:val="24"/>
          <w:shd w:val="clear" w:color="auto" w:fill="FFFFFF"/>
        </w:rPr>
        <w:t xml:space="preserve">. 2014 [online] Dostupné z:    </w:t>
      </w:r>
      <w:hyperlink r:id="rId16" w:history="1">
        <w:r w:rsidRPr="00FE71B4">
          <w:rPr>
            <w:rStyle w:val="Hypertextovodkaz"/>
            <w:rFonts w:ascii="Times New Roman" w:hAnsi="Times New Roman" w:cs="Times New Roman"/>
            <w:color w:val="auto"/>
            <w:sz w:val="24"/>
            <w:shd w:val="clear" w:color="auto" w:fill="FFFFFF"/>
          </w:rPr>
          <w:t>https://clanky.rvp.cz/clanek/c/Z/18711/specifika-vztahu-nadanych-deti-s-jejich-vrstevniky-a-vyznam-techto-vztahu-pro-socialni-vyvoj.html/</w:t>
        </w:r>
      </w:hyperlink>
      <w:r w:rsidRPr="00FE71B4">
        <w:rPr>
          <w:rFonts w:ascii="Times New Roman" w:hAnsi="Times New Roman" w:cs="Times New Roman"/>
          <w:shd w:val="clear" w:color="auto" w:fill="FFFFFF"/>
        </w:rPr>
        <w:t xml:space="preserve"> </w:t>
      </w:r>
    </w:p>
    <w:p w14:paraId="28142E0B" w14:textId="6FE17480" w:rsidR="006A150C" w:rsidRPr="00FE71B4" w:rsidRDefault="006A150C" w:rsidP="00FE71B4">
      <w:pPr>
        <w:pStyle w:val="Odstavecseseznamem"/>
        <w:numPr>
          <w:ilvl w:val="0"/>
          <w:numId w:val="21"/>
        </w:numPr>
        <w:spacing w:line="360" w:lineRule="auto"/>
        <w:jc w:val="both"/>
        <w:rPr>
          <w:rFonts w:ascii="Times New Roman" w:hAnsi="Times New Roman" w:cs="Times New Roman"/>
        </w:rPr>
      </w:pPr>
      <w:r w:rsidRPr="00FE71B4">
        <w:rPr>
          <w:rFonts w:ascii="Times New Roman" w:hAnsi="Times New Roman" w:cs="Times New Roman"/>
          <w:sz w:val="24"/>
        </w:rPr>
        <w:t xml:space="preserve">HŘÍBKOVÁ, Lenka. </w:t>
      </w:r>
      <w:r w:rsidRPr="00FE71B4">
        <w:rPr>
          <w:rFonts w:ascii="Times New Roman" w:hAnsi="Times New Roman" w:cs="Times New Roman"/>
          <w:i/>
          <w:sz w:val="24"/>
        </w:rPr>
        <w:t>Nadání a předškolní věk.</w:t>
      </w:r>
      <w:r w:rsidRPr="00FE71B4">
        <w:rPr>
          <w:rFonts w:ascii="Times New Roman" w:hAnsi="Times New Roman" w:cs="Times New Roman"/>
          <w:sz w:val="24"/>
        </w:rPr>
        <w:t xml:space="preserve"> 2013, </w:t>
      </w:r>
      <w:r w:rsidRPr="00FE71B4">
        <w:rPr>
          <w:rFonts w:ascii="Times New Roman" w:hAnsi="Times New Roman" w:cs="Times New Roman"/>
          <w:sz w:val="24"/>
          <w:shd w:val="clear" w:color="auto" w:fill="FFFFFF"/>
        </w:rPr>
        <w:t xml:space="preserve">[online] </w:t>
      </w:r>
      <w:r w:rsidRPr="00FE71B4">
        <w:rPr>
          <w:rFonts w:ascii="Times New Roman" w:hAnsi="Times New Roman" w:cs="Times New Roman"/>
          <w:sz w:val="24"/>
        </w:rPr>
        <w:t xml:space="preserve">Dostupné z: </w:t>
      </w:r>
      <w:hyperlink r:id="rId17" w:history="1">
        <w:r w:rsidRPr="00FE71B4">
          <w:rPr>
            <w:rStyle w:val="Hypertextovodkaz"/>
            <w:rFonts w:ascii="Times New Roman" w:hAnsi="Times New Roman" w:cs="Times New Roman"/>
            <w:color w:val="auto"/>
            <w:sz w:val="24"/>
          </w:rPr>
          <w:t>http://old.projekty.ujep.cz/combiteachers/wp- content/uploads/2013/04/Hribkova_Nadani_predskolni_vek.pdf</w:t>
        </w:r>
      </w:hyperlink>
      <w:r w:rsidRPr="00FE71B4">
        <w:rPr>
          <w:rFonts w:ascii="Times New Roman" w:hAnsi="Times New Roman" w:cs="Times New Roman"/>
        </w:rPr>
        <w:t xml:space="preserve"> </w:t>
      </w:r>
    </w:p>
    <w:p w14:paraId="48A2D740" w14:textId="0B67FFF1" w:rsidR="00D249F6" w:rsidRPr="00FE71B4" w:rsidRDefault="006A150C" w:rsidP="00FE71B4">
      <w:pPr>
        <w:pStyle w:val="Odstavecseseznamem"/>
        <w:numPr>
          <w:ilvl w:val="0"/>
          <w:numId w:val="21"/>
        </w:numPr>
        <w:spacing w:line="360" w:lineRule="auto"/>
        <w:jc w:val="both"/>
        <w:rPr>
          <w:rFonts w:ascii="Times New Roman" w:hAnsi="Times New Roman" w:cs="Times New Roman"/>
          <w:sz w:val="24"/>
          <w:szCs w:val="24"/>
        </w:rPr>
      </w:pPr>
      <w:r w:rsidRPr="00FE71B4">
        <w:rPr>
          <w:rFonts w:ascii="Times New Roman" w:hAnsi="Times New Roman" w:cs="Times New Roman"/>
          <w:sz w:val="24"/>
          <w:szCs w:val="24"/>
        </w:rPr>
        <w:t>KOVÁŘOVÁ, Renata, KLUGOVÁ</w:t>
      </w:r>
      <w:r w:rsidR="00D249F6" w:rsidRPr="00FE71B4">
        <w:rPr>
          <w:rFonts w:ascii="Times New Roman" w:hAnsi="Times New Roman" w:cs="Times New Roman"/>
          <w:sz w:val="24"/>
          <w:szCs w:val="24"/>
        </w:rPr>
        <w:t xml:space="preserve">, Iva. </w:t>
      </w:r>
      <w:r w:rsidR="00D249F6" w:rsidRPr="00FE71B4">
        <w:rPr>
          <w:rFonts w:ascii="Times New Roman" w:hAnsi="Times New Roman" w:cs="Times New Roman"/>
          <w:i/>
          <w:sz w:val="24"/>
          <w:szCs w:val="24"/>
        </w:rPr>
        <w:t>Edukace nadaných dětí a žáků.</w:t>
      </w:r>
      <w:r w:rsidR="00D249F6" w:rsidRPr="00FE71B4">
        <w:rPr>
          <w:rFonts w:ascii="Times New Roman" w:hAnsi="Times New Roman" w:cs="Times New Roman"/>
          <w:sz w:val="24"/>
          <w:szCs w:val="24"/>
        </w:rPr>
        <w:t xml:space="preserve"> 2010, </w:t>
      </w:r>
      <w:r w:rsidR="00023F5B" w:rsidRPr="00FE71B4">
        <w:rPr>
          <w:rFonts w:ascii="Times New Roman" w:hAnsi="Times New Roman" w:cs="Times New Roman"/>
          <w:sz w:val="24"/>
          <w:szCs w:val="24"/>
          <w:shd w:val="clear" w:color="auto" w:fill="FFFFFF"/>
        </w:rPr>
        <w:t>[online]</w:t>
      </w:r>
      <w:r w:rsidR="00D249F6" w:rsidRPr="00FE71B4">
        <w:rPr>
          <w:rFonts w:ascii="Times New Roman" w:hAnsi="Times New Roman" w:cs="Times New Roman"/>
          <w:sz w:val="24"/>
          <w:szCs w:val="24"/>
        </w:rPr>
        <w:t xml:space="preserve">. Dostupné z: </w:t>
      </w:r>
      <w:hyperlink r:id="rId18" w:history="1">
        <w:r w:rsidR="00D249F6" w:rsidRPr="00FE71B4">
          <w:rPr>
            <w:rStyle w:val="Hypertextovodkaz"/>
            <w:rFonts w:ascii="Times New Roman" w:hAnsi="Times New Roman" w:cs="Times New Roman"/>
            <w:color w:val="auto"/>
            <w:sz w:val="24"/>
            <w:szCs w:val="24"/>
          </w:rPr>
          <w:t>https://projekty.osu.cz/synergie/dok/opory/kovarova-edukace-nadanych-deti-a-zaku.pdf</w:t>
        </w:r>
      </w:hyperlink>
      <w:r w:rsidR="00D249F6" w:rsidRPr="00FE71B4">
        <w:rPr>
          <w:rFonts w:ascii="Times New Roman" w:hAnsi="Times New Roman" w:cs="Times New Roman"/>
          <w:sz w:val="24"/>
          <w:szCs w:val="24"/>
        </w:rPr>
        <w:t xml:space="preserve"> </w:t>
      </w:r>
    </w:p>
    <w:p w14:paraId="2A2889B1" w14:textId="347B5D4B" w:rsidR="00D96473" w:rsidRPr="00FE71B4" w:rsidRDefault="006A150C" w:rsidP="00FE71B4">
      <w:pPr>
        <w:pStyle w:val="Odstavecseseznamem"/>
        <w:numPr>
          <w:ilvl w:val="0"/>
          <w:numId w:val="21"/>
        </w:numPr>
        <w:spacing w:line="360" w:lineRule="auto"/>
        <w:jc w:val="both"/>
        <w:rPr>
          <w:rStyle w:val="Hypertextovodkaz"/>
          <w:rFonts w:ascii="Times New Roman" w:hAnsi="Times New Roman" w:cs="Times New Roman"/>
          <w:color w:val="auto"/>
          <w:sz w:val="24"/>
          <w:szCs w:val="24"/>
        </w:rPr>
      </w:pPr>
      <w:r w:rsidRPr="00FE71B4">
        <w:rPr>
          <w:rFonts w:ascii="Times New Roman" w:hAnsi="Times New Roman" w:cs="Times New Roman"/>
          <w:sz w:val="24"/>
          <w:szCs w:val="24"/>
        </w:rPr>
        <w:t>MARTOCH, Michal, MARTOCHOVÁ DUDOVÁ,</w:t>
      </w:r>
      <w:r w:rsidR="00952ADC" w:rsidRPr="00FE71B4">
        <w:rPr>
          <w:rFonts w:ascii="Times New Roman" w:hAnsi="Times New Roman" w:cs="Times New Roman"/>
          <w:sz w:val="24"/>
          <w:szCs w:val="24"/>
        </w:rPr>
        <w:t xml:space="preserve"> Monika. </w:t>
      </w:r>
      <w:r w:rsidR="00952ADC" w:rsidRPr="00FE71B4">
        <w:rPr>
          <w:rFonts w:ascii="Times New Roman" w:hAnsi="Times New Roman" w:cs="Times New Roman"/>
          <w:i/>
          <w:sz w:val="24"/>
          <w:szCs w:val="24"/>
        </w:rPr>
        <w:t>Manuál mimořádně nadané dítě v rodině.</w:t>
      </w:r>
      <w:r w:rsidR="0048007F" w:rsidRPr="00FE71B4">
        <w:rPr>
          <w:rFonts w:ascii="Times New Roman" w:hAnsi="Times New Roman" w:cs="Times New Roman"/>
          <w:sz w:val="24"/>
          <w:szCs w:val="24"/>
        </w:rPr>
        <w:t xml:space="preserve"> 2011,  </w:t>
      </w:r>
      <w:r w:rsidR="00023F5B" w:rsidRPr="00FE71B4">
        <w:rPr>
          <w:rFonts w:ascii="Times New Roman" w:hAnsi="Times New Roman" w:cs="Times New Roman"/>
          <w:sz w:val="24"/>
          <w:szCs w:val="24"/>
          <w:shd w:val="clear" w:color="auto" w:fill="FFFFFF"/>
        </w:rPr>
        <w:t>[online]</w:t>
      </w:r>
      <w:r w:rsidR="0048007F" w:rsidRPr="00FE71B4">
        <w:rPr>
          <w:rFonts w:ascii="Times New Roman" w:hAnsi="Times New Roman" w:cs="Times New Roman"/>
          <w:sz w:val="24"/>
          <w:szCs w:val="24"/>
        </w:rPr>
        <w:t xml:space="preserve">. Dostupné z: </w:t>
      </w:r>
      <w:hyperlink r:id="rId19" w:history="1">
        <w:r w:rsidR="0048007F" w:rsidRPr="00FE71B4">
          <w:rPr>
            <w:rStyle w:val="Hypertextovodkaz"/>
            <w:rFonts w:ascii="Times New Roman" w:hAnsi="Times New Roman" w:cs="Times New Roman"/>
            <w:color w:val="auto"/>
            <w:sz w:val="24"/>
            <w:szCs w:val="24"/>
          </w:rPr>
          <w:t>http://rodinne-centrum.cz/provazek/files/manual-mimoradne-nadane-deti_1d2b37cd2a919cb3838d7a9af74c27ad.pdf</w:t>
        </w:r>
      </w:hyperlink>
    </w:p>
    <w:p w14:paraId="0903A2DC" w14:textId="7CF8C5EF" w:rsidR="00424489" w:rsidRPr="00FE71B4" w:rsidRDefault="00424489" w:rsidP="00FE71B4">
      <w:pPr>
        <w:pStyle w:val="Odstavecseseznamem"/>
        <w:numPr>
          <w:ilvl w:val="0"/>
          <w:numId w:val="21"/>
        </w:numPr>
        <w:spacing w:line="360" w:lineRule="auto"/>
        <w:jc w:val="both"/>
        <w:rPr>
          <w:rFonts w:ascii="Times New Roman" w:hAnsi="Times New Roman" w:cs="Times New Roman"/>
          <w:sz w:val="24"/>
        </w:rPr>
      </w:pPr>
      <w:r w:rsidRPr="00FE71B4">
        <w:rPr>
          <w:rFonts w:ascii="Times New Roman" w:hAnsi="Times New Roman" w:cs="Times New Roman"/>
          <w:sz w:val="24"/>
        </w:rPr>
        <w:t>Metodický portál RVP.cz</w:t>
      </w:r>
      <w:r w:rsidR="00D566FD" w:rsidRPr="00FE71B4">
        <w:rPr>
          <w:rFonts w:ascii="Times New Roman" w:hAnsi="Times New Roman" w:cs="Times New Roman"/>
          <w:sz w:val="24"/>
        </w:rPr>
        <w:t xml:space="preserve">. </w:t>
      </w:r>
      <w:r w:rsidR="00D566FD" w:rsidRPr="00FE71B4">
        <w:rPr>
          <w:rFonts w:ascii="Times New Roman" w:hAnsi="Times New Roman" w:cs="Times New Roman"/>
          <w:sz w:val="24"/>
          <w:szCs w:val="24"/>
          <w:shd w:val="clear" w:color="auto" w:fill="FFFFFF"/>
        </w:rPr>
        <w:t>[online]</w:t>
      </w:r>
      <w:r w:rsidR="00D566FD" w:rsidRPr="00FE71B4">
        <w:rPr>
          <w:rFonts w:ascii="Times New Roman" w:hAnsi="Times New Roman" w:cs="Times New Roman"/>
          <w:sz w:val="24"/>
          <w:szCs w:val="24"/>
        </w:rPr>
        <w:t>. Dostupné z:</w:t>
      </w:r>
      <w:r w:rsidRPr="00FE71B4">
        <w:rPr>
          <w:rFonts w:ascii="Times New Roman" w:hAnsi="Times New Roman" w:cs="Times New Roman"/>
          <w:sz w:val="24"/>
        </w:rPr>
        <w:t xml:space="preserve"> </w:t>
      </w:r>
      <w:hyperlink r:id="rId20" w:history="1">
        <w:r w:rsidRPr="00FE71B4">
          <w:rPr>
            <w:rStyle w:val="Hypertextovodkaz"/>
            <w:rFonts w:ascii="Times New Roman" w:hAnsi="Times New Roman" w:cs="Times New Roman"/>
            <w:color w:val="auto"/>
            <w:sz w:val="24"/>
          </w:rPr>
          <w:t>https://digifolio.rvp.cz/view/view.php?id=12153</w:t>
        </w:r>
      </w:hyperlink>
    </w:p>
    <w:p w14:paraId="2B6CB281" w14:textId="64ED83D0" w:rsidR="006A150C" w:rsidRPr="00FE71B4" w:rsidRDefault="006A150C" w:rsidP="00FE71B4">
      <w:pPr>
        <w:pStyle w:val="Odstavecseseznamem"/>
        <w:numPr>
          <w:ilvl w:val="0"/>
          <w:numId w:val="21"/>
        </w:numPr>
        <w:spacing w:line="360" w:lineRule="auto"/>
        <w:jc w:val="both"/>
        <w:rPr>
          <w:rFonts w:ascii="Times New Roman" w:hAnsi="Times New Roman" w:cs="Times New Roman"/>
          <w:sz w:val="28"/>
          <w:szCs w:val="24"/>
        </w:rPr>
      </w:pPr>
      <w:r w:rsidRPr="00FE71B4">
        <w:rPr>
          <w:rFonts w:ascii="Times New Roman" w:hAnsi="Times New Roman" w:cs="Times New Roman"/>
          <w:sz w:val="24"/>
          <w:szCs w:val="24"/>
        </w:rPr>
        <w:lastRenderedPageBreak/>
        <w:t xml:space="preserve">PLHÁKOVÁ Alena &amp; REITEROVÁ Eliška. </w:t>
      </w:r>
      <w:r w:rsidRPr="00FE71B4">
        <w:rPr>
          <w:rFonts w:ascii="Times New Roman" w:hAnsi="Times New Roman" w:cs="Times New Roman"/>
          <w:i/>
          <w:sz w:val="24"/>
          <w:szCs w:val="24"/>
        </w:rPr>
        <w:t>Implicitní teorie vědecké tvořivosti.</w:t>
      </w:r>
      <w:r w:rsidRPr="00FE71B4">
        <w:rPr>
          <w:rFonts w:ascii="Times New Roman" w:hAnsi="Times New Roman" w:cs="Times New Roman"/>
          <w:sz w:val="24"/>
          <w:szCs w:val="24"/>
        </w:rPr>
        <w:t xml:space="preserve"> E-psychologie, 2(4), 1-12. 2008 </w:t>
      </w:r>
      <w:r w:rsidRPr="00FE71B4">
        <w:rPr>
          <w:rFonts w:ascii="Times New Roman" w:hAnsi="Times New Roman" w:cs="Times New Roman"/>
          <w:sz w:val="24"/>
        </w:rPr>
        <w:t xml:space="preserve">[online]. Dostupné z: </w:t>
      </w:r>
      <w:hyperlink r:id="rId21" w:history="1">
        <w:r w:rsidRPr="00FE71B4">
          <w:rPr>
            <w:rStyle w:val="Hypertextovodkaz"/>
            <w:rFonts w:ascii="Times New Roman" w:hAnsi="Times New Roman" w:cs="Times New Roman"/>
            <w:color w:val="auto"/>
            <w:sz w:val="24"/>
          </w:rPr>
          <w:t>https://e-psycholog.eu/pdf/plhakova_etal.pdf</w:t>
        </w:r>
      </w:hyperlink>
      <w:r w:rsidRPr="00FE71B4">
        <w:rPr>
          <w:rFonts w:ascii="Times New Roman" w:hAnsi="Times New Roman" w:cs="Times New Roman"/>
          <w:sz w:val="24"/>
        </w:rPr>
        <w:t xml:space="preserve"> </w:t>
      </w:r>
    </w:p>
    <w:p w14:paraId="21051954" w14:textId="1173954B" w:rsidR="00D566FD" w:rsidRPr="00FE71B4" w:rsidRDefault="002E64A3" w:rsidP="00FE71B4">
      <w:pPr>
        <w:pStyle w:val="Odstavecseseznamem"/>
        <w:numPr>
          <w:ilvl w:val="0"/>
          <w:numId w:val="21"/>
        </w:numPr>
        <w:spacing w:line="360" w:lineRule="auto"/>
        <w:jc w:val="both"/>
        <w:rPr>
          <w:rFonts w:ascii="Times New Roman" w:hAnsi="Times New Roman" w:cs="Times New Roman"/>
          <w:sz w:val="24"/>
          <w:szCs w:val="24"/>
          <w:u w:val="single"/>
        </w:rPr>
      </w:pPr>
      <w:r w:rsidRPr="00FE71B4">
        <w:rPr>
          <w:rFonts w:ascii="Times New Roman" w:hAnsi="Times New Roman" w:cs="Times New Roman"/>
          <w:sz w:val="24"/>
          <w:szCs w:val="24"/>
        </w:rPr>
        <w:t>PORTEŠOVÁ, K. (2018) Svět nadání, Časopis o nadání a nadaných. Číslo 2, ročník VII. 2018</w:t>
      </w:r>
      <w:r w:rsidR="003A0051" w:rsidRPr="00FE71B4">
        <w:rPr>
          <w:rFonts w:ascii="Times New Roman" w:hAnsi="Times New Roman" w:cs="Times New Roman"/>
          <w:sz w:val="24"/>
          <w:szCs w:val="24"/>
        </w:rPr>
        <w:t>, ISSN 1805-7217</w:t>
      </w:r>
      <w:r w:rsidRPr="00FE71B4">
        <w:rPr>
          <w:rFonts w:ascii="Times New Roman" w:hAnsi="Times New Roman" w:cs="Times New Roman"/>
          <w:sz w:val="24"/>
          <w:szCs w:val="24"/>
        </w:rPr>
        <w:t xml:space="preserve"> [online]. Dostupné z: </w:t>
      </w:r>
      <w:hyperlink r:id="rId22" w:history="1">
        <w:r w:rsidRPr="00FE71B4">
          <w:rPr>
            <w:rStyle w:val="Hypertextovodkaz"/>
            <w:rFonts w:ascii="Times New Roman" w:hAnsi="Times New Roman" w:cs="Times New Roman"/>
            <w:color w:val="auto"/>
            <w:sz w:val="24"/>
            <w:szCs w:val="24"/>
          </w:rPr>
          <w:t>https://www.talentovani.cz/aktualni-cislo/cislo-2-rocnik-vii-2018</w:t>
        </w:r>
      </w:hyperlink>
    </w:p>
    <w:p w14:paraId="1751484B" w14:textId="54C7D642" w:rsidR="002E64A3" w:rsidRPr="00FE71B4" w:rsidRDefault="00035316" w:rsidP="00FE71B4">
      <w:pPr>
        <w:pStyle w:val="Odstavecseseznamem"/>
        <w:numPr>
          <w:ilvl w:val="0"/>
          <w:numId w:val="21"/>
        </w:numPr>
        <w:spacing w:line="360" w:lineRule="auto"/>
        <w:ind w:left="714" w:hanging="357"/>
        <w:jc w:val="both"/>
        <w:rPr>
          <w:rFonts w:ascii="Times New Roman" w:hAnsi="Times New Roman" w:cs="Times New Roman"/>
          <w:sz w:val="24"/>
        </w:rPr>
      </w:pPr>
      <w:r w:rsidRPr="00FE71B4">
        <w:rPr>
          <w:rFonts w:ascii="Times New Roman" w:hAnsi="Times New Roman" w:cs="Times New Roman"/>
          <w:sz w:val="24"/>
        </w:rPr>
        <w:t>Vyhláška č.27/2016 Sb., o vzdělávání žáků se speciálními vzdělávacími potřebami a žáků nadaných.</w:t>
      </w:r>
      <w:r w:rsidR="00D566FD" w:rsidRPr="00FE71B4">
        <w:rPr>
          <w:rFonts w:ascii="Times New Roman" w:hAnsi="Times New Roman" w:cs="Times New Roman"/>
          <w:sz w:val="24"/>
        </w:rPr>
        <w:t xml:space="preserve"> </w:t>
      </w:r>
      <w:r w:rsidR="00D566FD" w:rsidRPr="00FE71B4">
        <w:rPr>
          <w:rFonts w:ascii="Times New Roman" w:hAnsi="Times New Roman" w:cs="Times New Roman"/>
          <w:sz w:val="24"/>
          <w:szCs w:val="24"/>
        </w:rPr>
        <w:t xml:space="preserve">[online]. Dostupné z: </w:t>
      </w:r>
      <w:r w:rsidR="00D566FD" w:rsidRPr="00FE71B4">
        <w:rPr>
          <w:rFonts w:ascii="Times New Roman" w:hAnsi="Times New Roman" w:cs="Times New Roman"/>
          <w:sz w:val="24"/>
        </w:rPr>
        <w:t xml:space="preserve"> </w:t>
      </w:r>
      <w:hyperlink r:id="rId23" w:history="1">
        <w:r w:rsidR="00D566FD" w:rsidRPr="00FE71B4">
          <w:rPr>
            <w:rStyle w:val="Hypertextovodkaz"/>
            <w:rFonts w:ascii="Times New Roman" w:hAnsi="Times New Roman" w:cs="Times New Roman"/>
            <w:color w:val="auto"/>
            <w:sz w:val="24"/>
          </w:rPr>
          <w:t>https://www.zakonyprolidi.cz/cs/2016-27</w:t>
        </w:r>
      </w:hyperlink>
      <w:r w:rsidR="00D566FD" w:rsidRPr="00FE71B4">
        <w:rPr>
          <w:rFonts w:ascii="Times New Roman" w:hAnsi="Times New Roman" w:cs="Times New Roman"/>
          <w:sz w:val="24"/>
        </w:rPr>
        <w:t xml:space="preserve"> </w:t>
      </w:r>
    </w:p>
    <w:p w14:paraId="5BA96A61" w14:textId="6D8C0E89" w:rsidR="00D566FD" w:rsidRPr="009049CF" w:rsidRDefault="00D566FD" w:rsidP="00FE71B4">
      <w:pPr>
        <w:pStyle w:val="Odstavecseseznamem"/>
        <w:numPr>
          <w:ilvl w:val="0"/>
          <w:numId w:val="21"/>
        </w:numPr>
        <w:spacing w:line="360" w:lineRule="auto"/>
        <w:ind w:left="714" w:hanging="357"/>
        <w:jc w:val="both"/>
        <w:rPr>
          <w:rFonts w:ascii="Times New Roman" w:hAnsi="Times New Roman" w:cs="Times New Roman"/>
        </w:rPr>
      </w:pPr>
      <w:r w:rsidRPr="00FE71B4">
        <w:rPr>
          <w:rFonts w:ascii="Times New Roman" w:hAnsi="Times New Roman" w:cs="Times New Roman"/>
        </w:rPr>
        <w:t xml:space="preserve">Zákon č. 561/2004 Sb., </w:t>
      </w:r>
      <w:r w:rsidRPr="00FE71B4">
        <w:rPr>
          <w:rFonts w:ascii="Times New Roman" w:hAnsi="Times New Roman" w:cs="Times New Roman"/>
          <w:iCs/>
          <w:sz w:val="24"/>
          <w:szCs w:val="26"/>
          <w:shd w:val="clear" w:color="auto" w:fill="FFFFFF"/>
        </w:rPr>
        <w:t xml:space="preserve">Zákon o předškolním, základním, středním, vyšším odborném a jiném vzdělávání (školský zákon). </w:t>
      </w:r>
      <w:r w:rsidRPr="00FE71B4">
        <w:rPr>
          <w:rFonts w:ascii="Times New Roman" w:hAnsi="Times New Roman" w:cs="Times New Roman"/>
          <w:sz w:val="24"/>
          <w:szCs w:val="24"/>
        </w:rPr>
        <w:t xml:space="preserve">[online]. Dostupné z: </w:t>
      </w:r>
      <w:hyperlink r:id="rId24" w:history="1">
        <w:r w:rsidRPr="00FE71B4">
          <w:rPr>
            <w:rStyle w:val="Hypertextovodkaz"/>
            <w:rFonts w:ascii="Times New Roman" w:hAnsi="Times New Roman" w:cs="Times New Roman"/>
            <w:iCs/>
            <w:color w:val="auto"/>
            <w:sz w:val="24"/>
            <w:szCs w:val="26"/>
            <w:shd w:val="clear" w:color="auto" w:fill="FFFFFF"/>
          </w:rPr>
          <w:t>https://www.zakonyprolidi.cz/cs/2004-561</w:t>
        </w:r>
      </w:hyperlink>
      <w:r w:rsidRPr="00FE71B4">
        <w:rPr>
          <w:rFonts w:ascii="Times New Roman" w:hAnsi="Times New Roman" w:cs="Times New Roman"/>
          <w:iCs/>
          <w:sz w:val="24"/>
          <w:szCs w:val="26"/>
          <w:shd w:val="clear" w:color="auto" w:fill="FFFFFF"/>
        </w:rPr>
        <w:t xml:space="preserve"> </w:t>
      </w:r>
    </w:p>
    <w:p w14:paraId="4F0D0D50" w14:textId="42C49AFE" w:rsidR="009049CF" w:rsidRDefault="009049CF">
      <w:pPr>
        <w:rPr>
          <w:rFonts w:ascii="Times New Roman" w:hAnsi="Times New Roman" w:cs="Times New Roman"/>
          <w:iCs/>
          <w:sz w:val="24"/>
          <w:szCs w:val="26"/>
          <w:shd w:val="clear" w:color="auto" w:fill="FFFFFF"/>
        </w:rPr>
      </w:pPr>
      <w:r>
        <w:rPr>
          <w:rFonts w:ascii="Times New Roman" w:hAnsi="Times New Roman" w:cs="Times New Roman"/>
          <w:iCs/>
          <w:sz w:val="24"/>
          <w:szCs w:val="26"/>
          <w:shd w:val="clear" w:color="auto" w:fill="FFFFFF"/>
        </w:rPr>
        <w:br w:type="page"/>
      </w:r>
    </w:p>
    <w:p w14:paraId="7340BB3A" w14:textId="2DD61BED" w:rsidR="009049CF" w:rsidRPr="00A541C3" w:rsidRDefault="00A541C3" w:rsidP="00A541C3">
      <w:pPr>
        <w:pStyle w:val="Nadpis2"/>
        <w:rPr>
          <w:b/>
          <w:sz w:val="30"/>
          <w:szCs w:val="30"/>
        </w:rPr>
      </w:pPr>
      <w:bookmarkStart w:id="37" w:name="_Toc73656616"/>
      <w:r w:rsidRPr="00A541C3">
        <w:rPr>
          <w:b/>
          <w:sz w:val="30"/>
          <w:szCs w:val="30"/>
        </w:rPr>
        <w:lastRenderedPageBreak/>
        <w:t>8</w:t>
      </w:r>
      <w:r w:rsidR="00AF21C7">
        <w:rPr>
          <w:b/>
          <w:sz w:val="30"/>
          <w:szCs w:val="30"/>
        </w:rPr>
        <w:t xml:space="preserve"> </w:t>
      </w:r>
      <w:r w:rsidRPr="00A541C3">
        <w:rPr>
          <w:b/>
          <w:sz w:val="30"/>
          <w:szCs w:val="30"/>
        </w:rPr>
        <w:t xml:space="preserve"> </w:t>
      </w:r>
      <w:r w:rsidR="00E736B0" w:rsidRPr="00A541C3">
        <w:rPr>
          <w:b/>
          <w:sz w:val="30"/>
          <w:szCs w:val="30"/>
        </w:rPr>
        <w:t>Seznam tabulek</w:t>
      </w:r>
      <w:bookmarkEnd w:id="37"/>
    </w:p>
    <w:p w14:paraId="0F572F9D" w14:textId="09FA2F7D" w:rsidR="00E736B0" w:rsidRPr="00003486" w:rsidRDefault="00E736B0" w:rsidP="00AF21C7">
      <w:pPr>
        <w:pStyle w:val="Odstavecseseznamem"/>
        <w:spacing w:line="360" w:lineRule="auto"/>
        <w:ind w:left="0"/>
        <w:jc w:val="both"/>
        <w:rPr>
          <w:rFonts w:ascii="Times New Roman" w:hAnsi="Times New Roman" w:cs="Times New Roman"/>
          <w:sz w:val="24"/>
          <w:szCs w:val="24"/>
        </w:rPr>
      </w:pPr>
      <w:r w:rsidRPr="00003486">
        <w:rPr>
          <w:rFonts w:ascii="Times New Roman" w:hAnsi="Times New Roman" w:cs="Times New Roman"/>
          <w:sz w:val="24"/>
          <w:szCs w:val="24"/>
        </w:rPr>
        <w:t xml:space="preserve">Tabulka 1: </w:t>
      </w:r>
      <w:r w:rsidR="00847ACF" w:rsidRPr="00003486">
        <w:rPr>
          <w:rFonts w:ascii="Times New Roman" w:hAnsi="Times New Roman" w:cs="Times New Roman"/>
          <w:sz w:val="24"/>
          <w:szCs w:val="24"/>
        </w:rPr>
        <w:t>Devět typů inteligence, devět druhů nadání, které jim odpovídají</w:t>
      </w:r>
      <w:r w:rsidR="00AF21C7">
        <w:rPr>
          <w:rFonts w:ascii="Times New Roman" w:hAnsi="Times New Roman" w:cs="Times New Roman"/>
          <w:sz w:val="24"/>
          <w:szCs w:val="24"/>
        </w:rPr>
        <w:t>.</w:t>
      </w:r>
    </w:p>
    <w:p w14:paraId="5BE91C10" w14:textId="3AD91598" w:rsidR="00E736B0" w:rsidRDefault="00E736B0" w:rsidP="00AF21C7">
      <w:pPr>
        <w:pStyle w:val="Odstavecseseznamem"/>
        <w:spacing w:line="360" w:lineRule="auto"/>
        <w:ind w:left="0"/>
        <w:jc w:val="both"/>
        <w:rPr>
          <w:rFonts w:ascii="Times New Roman" w:hAnsi="Times New Roman" w:cs="Times New Roman"/>
          <w:sz w:val="24"/>
          <w:szCs w:val="24"/>
        </w:rPr>
      </w:pPr>
      <w:r w:rsidRPr="00003486">
        <w:rPr>
          <w:rFonts w:ascii="Times New Roman" w:hAnsi="Times New Roman" w:cs="Times New Roman"/>
          <w:sz w:val="24"/>
          <w:szCs w:val="24"/>
        </w:rPr>
        <w:t xml:space="preserve">Tabulka 2: </w:t>
      </w:r>
      <w:r w:rsidR="00847ACF" w:rsidRPr="00003486">
        <w:rPr>
          <w:rFonts w:ascii="Times New Roman" w:hAnsi="Times New Roman" w:cs="Times New Roman"/>
          <w:sz w:val="24"/>
          <w:szCs w:val="24"/>
        </w:rPr>
        <w:t>Klady a zápory v chování nadaného dítěte</w:t>
      </w:r>
      <w:r w:rsidR="00AF21C7">
        <w:rPr>
          <w:rFonts w:ascii="Times New Roman" w:hAnsi="Times New Roman" w:cs="Times New Roman"/>
          <w:sz w:val="24"/>
          <w:szCs w:val="24"/>
        </w:rPr>
        <w:t>.</w:t>
      </w:r>
    </w:p>
    <w:p w14:paraId="5DFC8076" w14:textId="1A184632" w:rsidR="00AF21C7" w:rsidRPr="00003486" w:rsidRDefault="00AF21C7" w:rsidP="00AF21C7">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Schéma 1: Shrnutí silnějších a slabších stránek dítěte z pohledu výzkumníka.</w:t>
      </w:r>
    </w:p>
    <w:p w14:paraId="0A112402" w14:textId="3049BC0A" w:rsidR="00E736B0" w:rsidRDefault="00E736B0" w:rsidP="00AF21C7">
      <w:pPr>
        <w:rPr>
          <w:rFonts w:ascii="Times New Roman" w:hAnsi="Times New Roman" w:cs="Times New Roman"/>
        </w:rPr>
      </w:pPr>
      <w:r>
        <w:rPr>
          <w:rFonts w:ascii="Times New Roman" w:hAnsi="Times New Roman" w:cs="Times New Roman"/>
        </w:rPr>
        <w:br w:type="page"/>
      </w:r>
    </w:p>
    <w:p w14:paraId="58238B84" w14:textId="2E478E9D" w:rsidR="009049CF" w:rsidRPr="00A541C3" w:rsidRDefault="00A541C3" w:rsidP="00A541C3">
      <w:pPr>
        <w:pStyle w:val="Nadpis2"/>
        <w:rPr>
          <w:b/>
          <w:sz w:val="30"/>
          <w:szCs w:val="30"/>
        </w:rPr>
      </w:pPr>
      <w:bookmarkStart w:id="38" w:name="_Toc73656617"/>
      <w:r w:rsidRPr="00A541C3">
        <w:rPr>
          <w:b/>
          <w:sz w:val="30"/>
          <w:szCs w:val="30"/>
        </w:rPr>
        <w:lastRenderedPageBreak/>
        <w:t xml:space="preserve">9 </w:t>
      </w:r>
      <w:r w:rsidR="009049CF" w:rsidRPr="00A541C3">
        <w:rPr>
          <w:b/>
          <w:sz w:val="30"/>
          <w:szCs w:val="30"/>
        </w:rPr>
        <w:t>Seznam příloh</w:t>
      </w:r>
      <w:bookmarkEnd w:id="38"/>
    </w:p>
    <w:p w14:paraId="1DF8C26D" w14:textId="0CAB198C" w:rsidR="009049CF" w:rsidRPr="00003486" w:rsidRDefault="009049CF">
      <w:pPr>
        <w:rPr>
          <w:rFonts w:ascii="Times New Roman" w:hAnsi="Times New Roman" w:cs="Times New Roman"/>
          <w:sz w:val="24"/>
        </w:rPr>
      </w:pPr>
      <w:r w:rsidRPr="00003486">
        <w:rPr>
          <w:rFonts w:ascii="Times New Roman" w:hAnsi="Times New Roman" w:cs="Times New Roman"/>
          <w:sz w:val="24"/>
        </w:rPr>
        <w:t>Příloha</w:t>
      </w:r>
      <w:r w:rsidR="003821EE">
        <w:rPr>
          <w:rFonts w:ascii="Times New Roman" w:hAnsi="Times New Roman" w:cs="Times New Roman"/>
          <w:sz w:val="24"/>
        </w:rPr>
        <w:t xml:space="preserve"> č.</w:t>
      </w:r>
      <w:r w:rsidRPr="00003486">
        <w:rPr>
          <w:rFonts w:ascii="Times New Roman" w:hAnsi="Times New Roman" w:cs="Times New Roman"/>
          <w:sz w:val="24"/>
        </w:rPr>
        <w:t xml:space="preserve"> 1: </w:t>
      </w:r>
      <w:r w:rsidR="003821EE">
        <w:rPr>
          <w:rFonts w:ascii="Times New Roman" w:hAnsi="Times New Roman" w:cs="Times New Roman"/>
          <w:sz w:val="24"/>
        </w:rPr>
        <w:t>Př</w:t>
      </w:r>
      <w:r w:rsidR="00AF21C7">
        <w:rPr>
          <w:rFonts w:ascii="Times New Roman" w:hAnsi="Times New Roman" w:cs="Times New Roman"/>
          <w:sz w:val="24"/>
        </w:rPr>
        <w:t>epis rozhovoru s matkou chlapce.</w:t>
      </w:r>
    </w:p>
    <w:p w14:paraId="77366C0B" w14:textId="1AFFB7A6" w:rsidR="009049CF" w:rsidRPr="00003486" w:rsidRDefault="009049CF">
      <w:pPr>
        <w:rPr>
          <w:rFonts w:ascii="Times New Roman" w:hAnsi="Times New Roman" w:cs="Times New Roman"/>
          <w:sz w:val="24"/>
        </w:rPr>
      </w:pPr>
      <w:r w:rsidRPr="00003486">
        <w:rPr>
          <w:rFonts w:ascii="Times New Roman" w:hAnsi="Times New Roman" w:cs="Times New Roman"/>
          <w:sz w:val="24"/>
        </w:rPr>
        <w:t>Příloha</w:t>
      </w:r>
      <w:r w:rsidR="003821EE">
        <w:rPr>
          <w:rFonts w:ascii="Times New Roman" w:hAnsi="Times New Roman" w:cs="Times New Roman"/>
          <w:sz w:val="24"/>
        </w:rPr>
        <w:t xml:space="preserve"> č.</w:t>
      </w:r>
      <w:r w:rsidRPr="00003486">
        <w:rPr>
          <w:rFonts w:ascii="Times New Roman" w:hAnsi="Times New Roman" w:cs="Times New Roman"/>
          <w:sz w:val="24"/>
        </w:rPr>
        <w:t xml:space="preserve"> 2: Přepis rozhovoru s učitelkou dítěte</w:t>
      </w:r>
      <w:r w:rsidR="00AF21C7">
        <w:rPr>
          <w:rFonts w:ascii="Times New Roman" w:hAnsi="Times New Roman" w:cs="Times New Roman"/>
          <w:sz w:val="24"/>
        </w:rPr>
        <w:t>.</w:t>
      </w:r>
    </w:p>
    <w:p w14:paraId="56524B8C" w14:textId="5F352016" w:rsidR="009049CF" w:rsidRPr="00003486" w:rsidRDefault="009049CF">
      <w:pPr>
        <w:rPr>
          <w:rFonts w:ascii="Times New Roman" w:hAnsi="Times New Roman" w:cs="Times New Roman"/>
          <w:sz w:val="24"/>
        </w:rPr>
      </w:pPr>
      <w:r w:rsidRPr="00003486">
        <w:rPr>
          <w:rFonts w:ascii="Times New Roman" w:hAnsi="Times New Roman" w:cs="Times New Roman"/>
          <w:sz w:val="24"/>
        </w:rPr>
        <w:t xml:space="preserve">Příloha </w:t>
      </w:r>
      <w:r w:rsidR="003821EE">
        <w:rPr>
          <w:rFonts w:ascii="Times New Roman" w:hAnsi="Times New Roman" w:cs="Times New Roman"/>
          <w:sz w:val="24"/>
        </w:rPr>
        <w:t xml:space="preserve">č. </w:t>
      </w:r>
      <w:r w:rsidRPr="00003486">
        <w:rPr>
          <w:rFonts w:ascii="Times New Roman" w:hAnsi="Times New Roman" w:cs="Times New Roman"/>
          <w:sz w:val="24"/>
        </w:rPr>
        <w:t>3: Přepis rozhovoru s asistentkou pedagoga</w:t>
      </w:r>
      <w:r w:rsidR="00AF21C7">
        <w:rPr>
          <w:rFonts w:ascii="Times New Roman" w:hAnsi="Times New Roman" w:cs="Times New Roman"/>
          <w:sz w:val="24"/>
        </w:rPr>
        <w:t>.</w:t>
      </w:r>
    </w:p>
    <w:p w14:paraId="4E4AB447" w14:textId="2A220922" w:rsidR="009049CF" w:rsidRPr="00003486" w:rsidRDefault="009049CF">
      <w:pPr>
        <w:rPr>
          <w:rFonts w:ascii="Times New Roman" w:hAnsi="Times New Roman" w:cs="Times New Roman"/>
          <w:sz w:val="24"/>
        </w:rPr>
      </w:pPr>
      <w:r w:rsidRPr="00003486">
        <w:rPr>
          <w:rFonts w:ascii="Times New Roman" w:hAnsi="Times New Roman" w:cs="Times New Roman"/>
          <w:sz w:val="24"/>
        </w:rPr>
        <w:t>Příloha</w:t>
      </w:r>
      <w:r w:rsidR="003821EE">
        <w:rPr>
          <w:rFonts w:ascii="Times New Roman" w:hAnsi="Times New Roman" w:cs="Times New Roman"/>
          <w:sz w:val="24"/>
        </w:rPr>
        <w:t xml:space="preserve"> č.</w:t>
      </w:r>
      <w:r w:rsidRPr="00003486">
        <w:rPr>
          <w:rFonts w:ascii="Times New Roman" w:hAnsi="Times New Roman" w:cs="Times New Roman"/>
          <w:sz w:val="24"/>
        </w:rPr>
        <w:t xml:space="preserve"> 4: Zpráva z</w:t>
      </w:r>
      <w:r w:rsidR="00A00469">
        <w:rPr>
          <w:rFonts w:ascii="Times New Roman" w:hAnsi="Times New Roman" w:cs="Times New Roman"/>
          <w:sz w:val="24"/>
        </w:rPr>
        <w:t> </w:t>
      </w:r>
      <w:r w:rsidRPr="00003486">
        <w:rPr>
          <w:rFonts w:ascii="Times New Roman" w:hAnsi="Times New Roman" w:cs="Times New Roman"/>
          <w:sz w:val="24"/>
        </w:rPr>
        <w:t>pedagogick</w:t>
      </w:r>
      <w:r w:rsidR="00A00469">
        <w:rPr>
          <w:rFonts w:ascii="Times New Roman" w:hAnsi="Times New Roman" w:cs="Times New Roman"/>
          <w:sz w:val="24"/>
        </w:rPr>
        <w:t>o-</w:t>
      </w:r>
      <w:r w:rsidR="00003486" w:rsidRPr="00003486">
        <w:rPr>
          <w:rFonts w:ascii="Times New Roman" w:hAnsi="Times New Roman" w:cs="Times New Roman"/>
          <w:sz w:val="24"/>
        </w:rPr>
        <w:t>psychologické poradny</w:t>
      </w:r>
      <w:r w:rsidRPr="00003486">
        <w:rPr>
          <w:rFonts w:ascii="Times New Roman" w:hAnsi="Times New Roman" w:cs="Times New Roman"/>
          <w:sz w:val="24"/>
        </w:rPr>
        <w:t xml:space="preserve"> z</w:t>
      </w:r>
      <w:r w:rsidR="00847ACF" w:rsidRPr="00003486">
        <w:rPr>
          <w:rFonts w:ascii="Times New Roman" w:hAnsi="Times New Roman" w:cs="Times New Roman"/>
          <w:sz w:val="24"/>
        </w:rPr>
        <w:t> </w:t>
      </w:r>
      <w:r w:rsidRPr="00003486">
        <w:rPr>
          <w:rFonts w:ascii="Times New Roman" w:hAnsi="Times New Roman" w:cs="Times New Roman"/>
          <w:sz w:val="24"/>
        </w:rPr>
        <w:t>roku</w:t>
      </w:r>
      <w:r w:rsidR="00847ACF" w:rsidRPr="00003486">
        <w:rPr>
          <w:rFonts w:ascii="Times New Roman" w:hAnsi="Times New Roman" w:cs="Times New Roman"/>
          <w:sz w:val="24"/>
        </w:rPr>
        <w:t xml:space="preserve"> 2019</w:t>
      </w:r>
      <w:r w:rsidR="00AF21C7">
        <w:rPr>
          <w:rFonts w:ascii="Times New Roman" w:hAnsi="Times New Roman" w:cs="Times New Roman"/>
          <w:sz w:val="24"/>
        </w:rPr>
        <w:t>.</w:t>
      </w:r>
    </w:p>
    <w:p w14:paraId="5B929704" w14:textId="33285CA6" w:rsidR="009049CF" w:rsidRPr="00003486" w:rsidRDefault="009049CF">
      <w:pPr>
        <w:rPr>
          <w:rFonts w:ascii="Times New Roman" w:hAnsi="Times New Roman" w:cs="Times New Roman"/>
          <w:sz w:val="24"/>
        </w:rPr>
      </w:pPr>
      <w:r w:rsidRPr="00003486">
        <w:rPr>
          <w:rFonts w:ascii="Times New Roman" w:hAnsi="Times New Roman" w:cs="Times New Roman"/>
          <w:sz w:val="24"/>
        </w:rPr>
        <w:t>Příloha</w:t>
      </w:r>
      <w:r w:rsidR="003821EE">
        <w:rPr>
          <w:rFonts w:ascii="Times New Roman" w:hAnsi="Times New Roman" w:cs="Times New Roman"/>
          <w:sz w:val="24"/>
        </w:rPr>
        <w:t xml:space="preserve"> č.</w:t>
      </w:r>
      <w:r w:rsidRPr="00003486">
        <w:rPr>
          <w:rFonts w:ascii="Times New Roman" w:hAnsi="Times New Roman" w:cs="Times New Roman"/>
          <w:sz w:val="24"/>
        </w:rPr>
        <w:t xml:space="preserve"> 5: obrázek č. 1</w:t>
      </w:r>
      <w:r w:rsidR="00003486" w:rsidRPr="00003486">
        <w:rPr>
          <w:rFonts w:ascii="Times New Roman" w:hAnsi="Times New Roman" w:cs="Times New Roman"/>
          <w:sz w:val="24"/>
        </w:rPr>
        <w:t xml:space="preserve"> spontánní kresba lidské postavy</w:t>
      </w:r>
      <w:r w:rsidR="00AF21C7">
        <w:rPr>
          <w:rFonts w:ascii="Times New Roman" w:hAnsi="Times New Roman" w:cs="Times New Roman"/>
          <w:sz w:val="24"/>
        </w:rPr>
        <w:t>.</w:t>
      </w:r>
    </w:p>
    <w:p w14:paraId="6B72609D" w14:textId="2E772459" w:rsidR="009049CF" w:rsidRPr="00003486" w:rsidRDefault="009049CF">
      <w:pPr>
        <w:rPr>
          <w:rFonts w:ascii="Times New Roman" w:hAnsi="Times New Roman" w:cs="Times New Roman"/>
          <w:sz w:val="24"/>
        </w:rPr>
      </w:pPr>
      <w:r w:rsidRPr="00003486">
        <w:rPr>
          <w:rFonts w:ascii="Times New Roman" w:hAnsi="Times New Roman" w:cs="Times New Roman"/>
          <w:sz w:val="24"/>
        </w:rPr>
        <w:t xml:space="preserve">Příloha </w:t>
      </w:r>
      <w:r w:rsidR="003821EE">
        <w:rPr>
          <w:rFonts w:ascii="Times New Roman" w:hAnsi="Times New Roman" w:cs="Times New Roman"/>
          <w:sz w:val="24"/>
        </w:rPr>
        <w:t xml:space="preserve">č. </w:t>
      </w:r>
      <w:r w:rsidRPr="00003486">
        <w:rPr>
          <w:rFonts w:ascii="Times New Roman" w:hAnsi="Times New Roman" w:cs="Times New Roman"/>
          <w:sz w:val="24"/>
        </w:rPr>
        <w:t>6: obrázek č. 2</w:t>
      </w:r>
      <w:r w:rsidR="00003486" w:rsidRPr="00003486">
        <w:rPr>
          <w:rFonts w:ascii="Times New Roman" w:hAnsi="Times New Roman" w:cs="Times New Roman"/>
          <w:sz w:val="24"/>
        </w:rPr>
        <w:t xml:space="preserve"> grafomotorika</w:t>
      </w:r>
      <w:r w:rsidR="00AF21C7">
        <w:rPr>
          <w:rFonts w:ascii="Times New Roman" w:hAnsi="Times New Roman" w:cs="Times New Roman"/>
          <w:sz w:val="24"/>
        </w:rPr>
        <w:t>.</w:t>
      </w:r>
    </w:p>
    <w:p w14:paraId="745D4EFD" w14:textId="2BBA2E38" w:rsidR="009049CF" w:rsidRDefault="009049CF">
      <w:pPr>
        <w:rPr>
          <w:rFonts w:ascii="Times New Roman" w:hAnsi="Times New Roman" w:cs="Times New Roman"/>
        </w:rPr>
      </w:pPr>
      <w:r w:rsidRPr="00003486">
        <w:rPr>
          <w:rFonts w:ascii="Times New Roman" w:hAnsi="Times New Roman" w:cs="Times New Roman"/>
          <w:sz w:val="24"/>
        </w:rPr>
        <w:t xml:space="preserve">Příloha </w:t>
      </w:r>
      <w:r w:rsidR="003821EE">
        <w:rPr>
          <w:rFonts w:ascii="Times New Roman" w:hAnsi="Times New Roman" w:cs="Times New Roman"/>
          <w:sz w:val="24"/>
        </w:rPr>
        <w:t xml:space="preserve">č. </w:t>
      </w:r>
      <w:r w:rsidRPr="00003486">
        <w:rPr>
          <w:rFonts w:ascii="Times New Roman" w:hAnsi="Times New Roman" w:cs="Times New Roman"/>
          <w:sz w:val="24"/>
        </w:rPr>
        <w:t>7: obrázek č. 3</w:t>
      </w:r>
      <w:r w:rsidR="00003486" w:rsidRPr="00003486">
        <w:rPr>
          <w:rFonts w:ascii="Times New Roman" w:hAnsi="Times New Roman" w:cs="Times New Roman"/>
          <w:sz w:val="24"/>
        </w:rPr>
        <w:t xml:space="preserve"> předškolní příprava</w:t>
      </w:r>
      <w:r w:rsidR="00AF21C7">
        <w:rPr>
          <w:rFonts w:ascii="Times New Roman" w:hAnsi="Times New Roman" w:cs="Times New Roman"/>
          <w:sz w:val="24"/>
        </w:rPr>
        <w:t>.</w:t>
      </w:r>
      <w:r>
        <w:rPr>
          <w:rFonts w:ascii="Times New Roman" w:hAnsi="Times New Roman" w:cs="Times New Roman"/>
        </w:rPr>
        <w:br w:type="page"/>
      </w:r>
    </w:p>
    <w:p w14:paraId="42D7EBBC" w14:textId="221D6852" w:rsidR="009049CF" w:rsidRDefault="00A541C3" w:rsidP="00D24A64">
      <w:pPr>
        <w:pStyle w:val="Nadpis3"/>
        <w:spacing w:line="360" w:lineRule="auto"/>
        <w:ind w:left="2501" w:hanging="709"/>
        <w:rPr>
          <w:b/>
        </w:rPr>
      </w:pPr>
      <w:bookmarkStart w:id="39" w:name="_Toc73656618"/>
      <w:r>
        <w:rPr>
          <w:b/>
        </w:rPr>
        <w:lastRenderedPageBreak/>
        <w:t>9.1 Příloha č. 1</w:t>
      </w:r>
      <w:r w:rsidR="009049CF" w:rsidRPr="00815802">
        <w:rPr>
          <w:b/>
        </w:rPr>
        <w:t xml:space="preserve"> </w:t>
      </w:r>
      <w:r w:rsidR="003821EE">
        <w:rPr>
          <w:b/>
        </w:rPr>
        <w:t>Přepis r</w:t>
      </w:r>
      <w:r w:rsidR="009049CF" w:rsidRPr="00815802">
        <w:rPr>
          <w:b/>
        </w:rPr>
        <w:t>ozhovor</w:t>
      </w:r>
      <w:r w:rsidR="003821EE">
        <w:rPr>
          <w:b/>
        </w:rPr>
        <w:t>u</w:t>
      </w:r>
      <w:r w:rsidR="009049CF" w:rsidRPr="00815802">
        <w:rPr>
          <w:b/>
        </w:rPr>
        <w:t xml:space="preserve"> </w:t>
      </w:r>
      <w:r>
        <w:rPr>
          <w:b/>
        </w:rPr>
        <w:t>s matkou</w:t>
      </w:r>
      <w:r w:rsidR="009049CF" w:rsidRPr="00815802">
        <w:rPr>
          <w:b/>
        </w:rPr>
        <w:t xml:space="preserve"> chlapce</w:t>
      </w:r>
      <w:bookmarkEnd w:id="39"/>
    </w:p>
    <w:p w14:paraId="411A8F53" w14:textId="77777777" w:rsidR="00D24A64" w:rsidRPr="00D24A64" w:rsidRDefault="00D24A64" w:rsidP="00D24A64"/>
    <w:p w14:paraId="707B55FF"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Jaký druh nadání je u dítěte diagnostikován a kdo ho diagnostikoval? </w:t>
      </w:r>
    </w:p>
    <w:p w14:paraId="469F1B83" w14:textId="25DA2AEA"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„Matematicko - logické a s největší pravděpodobností, že to nadání má, nám řekla paní pedagožka, u které jsme byli, když měl syn necelé 3 roky. Jinak jsem si to myslela a tak jsem mluvila</w:t>
      </w:r>
      <w:r>
        <w:rPr>
          <w:rFonts w:ascii="Times New Roman" w:eastAsia="Times New Roman" w:hAnsi="Times New Roman" w:cs="Times New Roman"/>
          <w:color w:val="1C1E21"/>
          <w:sz w:val="24"/>
          <w:szCs w:val="24"/>
          <w:lang w:eastAsia="cs-CZ"/>
        </w:rPr>
        <w:t xml:space="preserve"> i</w:t>
      </w:r>
      <w:r w:rsidRPr="007A1FD5">
        <w:rPr>
          <w:rFonts w:ascii="Times New Roman" w:eastAsia="Times New Roman" w:hAnsi="Times New Roman" w:cs="Times New Roman"/>
          <w:color w:val="1C1E21"/>
          <w:sz w:val="24"/>
          <w:szCs w:val="24"/>
          <w:lang w:eastAsia="cs-CZ"/>
        </w:rPr>
        <w:t xml:space="preserve"> s paní psycholožkou. Takže jestli můžu říct, tak jsem mluvila asi jako první s Monikou Stehlíkovou, poto</w:t>
      </w:r>
      <w:r w:rsidR="00A00469">
        <w:rPr>
          <w:rFonts w:ascii="Times New Roman" w:eastAsia="Times New Roman" w:hAnsi="Times New Roman" w:cs="Times New Roman"/>
          <w:color w:val="1C1E21"/>
          <w:sz w:val="24"/>
          <w:szCs w:val="24"/>
          <w:lang w:eastAsia="cs-CZ"/>
        </w:rPr>
        <w:t>m mi to potvrdili v pedagogicko-</w:t>
      </w:r>
      <w:r w:rsidRPr="007A1FD5">
        <w:rPr>
          <w:rFonts w:ascii="Times New Roman" w:eastAsia="Times New Roman" w:hAnsi="Times New Roman" w:cs="Times New Roman"/>
          <w:color w:val="1C1E21"/>
          <w:sz w:val="24"/>
          <w:szCs w:val="24"/>
          <w:lang w:eastAsia="cs-CZ"/>
        </w:rPr>
        <w:t xml:space="preserve">psychologické poradně.“ </w:t>
      </w:r>
    </w:p>
    <w:p w14:paraId="60EF3E70"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553B4453"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Mluvila jste o Monice Stehlíkové, z jejíž publikace jsem čerpala, býváte v pravidelném kontaktu?</w:t>
      </w:r>
    </w:p>
    <w:p w14:paraId="5DB904BC"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„S Monikou Stehlíkovou jsme často v kontaktu, protože je stejná jako já a stejná jako můj syn, takže si rozumíme i jako kamarádky.“</w:t>
      </w:r>
    </w:p>
    <w:p w14:paraId="1DF77F4F"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3ADBB977" w14:textId="77777777" w:rsidR="009049CF" w:rsidRPr="007A1FD5" w:rsidRDefault="009049CF" w:rsidP="009049CF">
      <w:pPr>
        <w:spacing w:after="0" w:line="360" w:lineRule="auto"/>
        <w:jc w:val="both"/>
        <w:rPr>
          <w:rFonts w:ascii="Times New Roman" w:hAnsi="Times New Roman" w:cs="Times New Roman"/>
          <w:b/>
          <w:sz w:val="24"/>
          <w:szCs w:val="24"/>
        </w:rPr>
      </w:pPr>
      <w:r w:rsidRPr="007A1FD5">
        <w:rPr>
          <w:rFonts w:ascii="Times New Roman" w:hAnsi="Times New Roman" w:cs="Times New Roman"/>
          <w:b/>
          <w:sz w:val="24"/>
          <w:szCs w:val="24"/>
        </w:rPr>
        <w:t>Považujete nadání za výhodu nebo nevýhodu do života?</w:t>
      </w:r>
    </w:p>
    <w:p w14:paraId="1A66D3D0" w14:textId="77777777" w:rsidR="009049CF" w:rsidRPr="007A1FD5" w:rsidRDefault="009049CF" w:rsidP="009049CF">
      <w:pPr>
        <w:spacing w:after="0"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„Za nevýhodu. Jsi jiná než ostatní. Pořád se přizpůsobuješ a hledáš chyby u sebe. Myslíš si, že je s tebou něco špatně, protože tomu nerozumíš. Nejhorší na tom je, že ten n</w:t>
      </w:r>
      <w:r>
        <w:rPr>
          <w:rFonts w:ascii="Times New Roman" w:hAnsi="Times New Roman" w:cs="Times New Roman"/>
          <w:sz w:val="24"/>
          <w:szCs w:val="24"/>
        </w:rPr>
        <w:t>adaný si myslí, že je špatnej. O</w:t>
      </w:r>
      <w:r w:rsidRPr="007A1FD5">
        <w:rPr>
          <w:rFonts w:ascii="Times New Roman" w:hAnsi="Times New Roman" w:cs="Times New Roman"/>
          <w:sz w:val="24"/>
          <w:szCs w:val="24"/>
        </w:rPr>
        <w:t>n si o sobě myslí, že to říká nějak špatně nebo dělá něco špatně, protože širší většina okolí dělá něco a ten nadaný neví, proč mu ostatní nerozumí. Reaguje a ptá se jiným způsobem než ostatní. Já třeba, když budu mluvit za sebe, tak jsem to měla hrozně těžký, takže teď vím, na co se můj syn ptá, proč se ptá, a vím, jak mu na to odpovědět. Má velkou výhodu, že mě má, protože já jsem nikoho takového neměla. Právě proto vidím, že je hrozně důležitý, že musí jít do té základní školy, ve které bude mezi svejma, kde potká ty svoje kamarády a další nadané děti.“</w:t>
      </w:r>
    </w:p>
    <w:p w14:paraId="75D89446" w14:textId="77777777" w:rsidR="009049CF" w:rsidRPr="007A1FD5" w:rsidRDefault="009049CF" w:rsidP="009049CF">
      <w:pPr>
        <w:spacing w:after="0" w:line="360" w:lineRule="auto"/>
        <w:jc w:val="both"/>
        <w:rPr>
          <w:rFonts w:ascii="Times New Roman" w:hAnsi="Times New Roman" w:cs="Times New Roman"/>
          <w:sz w:val="24"/>
          <w:szCs w:val="24"/>
        </w:rPr>
      </w:pPr>
      <w:r w:rsidRPr="007A1FD5">
        <w:rPr>
          <w:rFonts w:ascii="Times New Roman" w:hAnsi="Times New Roman" w:cs="Times New Roman"/>
          <w:sz w:val="24"/>
          <w:szCs w:val="24"/>
        </w:rPr>
        <w:t>Našla byste i nějaké výhody nadání?</w:t>
      </w:r>
    </w:p>
    <w:p w14:paraId="10BD26BC" w14:textId="77777777" w:rsidR="009049CF" w:rsidRPr="007A1FD5" w:rsidRDefault="009049CF" w:rsidP="009049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„Vždycky jsi</w:t>
      </w:r>
      <w:r w:rsidRPr="007A1FD5">
        <w:rPr>
          <w:rFonts w:ascii="Times New Roman" w:hAnsi="Times New Roman" w:cs="Times New Roman"/>
          <w:sz w:val="24"/>
          <w:szCs w:val="24"/>
        </w:rPr>
        <w:t xml:space="preserve"> 3 kroky před ostatníma lidma, dokážeš hodně předvídat, hodně analyzovat, dokážeš dělat strašně moc věcí naráz. Já jsem třeba přímo technicky nadaná, takže mně nedělá vůbec žádný problém nové technologie, cokoliv se vlastně naučím třikrát rychleji. Baví mě se učit. Stejně tak můj syn. </w:t>
      </w:r>
      <w:r w:rsidRPr="007A1FD5">
        <w:rPr>
          <w:rFonts w:ascii="Times New Roman" w:hAnsi="Times New Roman" w:cs="Times New Roman"/>
          <w:color w:val="000000"/>
          <w:sz w:val="24"/>
          <w:szCs w:val="24"/>
        </w:rPr>
        <w:t>Je velice chytrý v tom, že dokáže možná rychleji než já zkombinovat to, co já mu řeknu. Dokáže v podstatě okamžitě</w:t>
      </w:r>
      <w:r>
        <w:rPr>
          <w:rFonts w:ascii="Times New Roman" w:hAnsi="Times New Roman" w:cs="Times New Roman"/>
          <w:color w:val="000000"/>
          <w:sz w:val="24"/>
          <w:szCs w:val="24"/>
        </w:rPr>
        <w:t xml:space="preserve"> tu informaci</w:t>
      </w:r>
      <w:r w:rsidRPr="007A1FD5">
        <w:rPr>
          <w:rFonts w:ascii="Times New Roman" w:hAnsi="Times New Roman" w:cs="Times New Roman"/>
          <w:color w:val="000000"/>
          <w:sz w:val="24"/>
          <w:szCs w:val="24"/>
        </w:rPr>
        <w:t xml:space="preserve"> zaprogramovat do něčeho dalšího a vytvořit něco většího a složitějšího. Myslím si, že je chytřejší než já.“</w:t>
      </w:r>
    </w:p>
    <w:p w14:paraId="4383C3F4" w14:textId="77777777" w:rsidR="009049CF" w:rsidRPr="007A1FD5" w:rsidRDefault="009049CF" w:rsidP="009049CF">
      <w:pPr>
        <w:spacing w:after="0" w:line="360" w:lineRule="auto"/>
        <w:jc w:val="both"/>
        <w:rPr>
          <w:rFonts w:ascii="Times New Roman" w:hAnsi="Times New Roman" w:cs="Times New Roman"/>
          <w:b/>
          <w:sz w:val="24"/>
          <w:szCs w:val="24"/>
        </w:rPr>
      </w:pPr>
    </w:p>
    <w:p w14:paraId="31013053" w14:textId="77777777" w:rsidR="009049CF" w:rsidRPr="007A1FD5" w:rsidRDefault="009049CF" w:rsidP="009049CF">
      <w:pPr>
        <w:spacing w:after="0" w:line="360" w:lineRule="auto"/>
        <w:jc w:val="both"/>
        <w:rPr>
          <w:rFonts w:ascii="Times New Roman" w:hAnsi="Times New Roman" w:cs="Times New Roman"/>
          <w:b/>
          <w:sz w:val="24"/>
          <w:szCs w:val="24"/>
        </w:rPr>
      </w:pPr>
      <w:r w:rsidRPr="007A1FD5">
        <w:rPr>
          <w:rFonts w:ascii="Times New Roman" w:hAnsi="Times New Roman" w:cs="Times New Roman"/>
          <w:b/>
          <w:sz w:val="24"/>
          <w:szCs w:val="24"/>
        </w:rPr>
        <w:t>Myslíte si, že může být nadání i překážkou (v čem, proč)?</w:t>
      </w:r>
    </w:p>
    <w:p w14:paraId="15A79AF9" w14:textId="77777777" w:rsidR="009049CF" w:rsidRPr="007A1FD5" w:rsidRDefault="009049CF" w:rsidP="009049CF">
      <w:pPr>
        <w:spacing w:after="0"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lastRenderedPageBreak/>
        <w:t>„Určitě v sociálním kontaktu. Já vlastně i v dospělosti pořád nemám moc kamarády, myslím ty dlouhodobé. Vždycky třeba na jednu oblast, ale v podstatě je největší překážkou izolovanost od přátel.“</w:t>
      </w:r>
    </w:p>
    <w:p w14:paraId="59F10C7C" w14:textId="77777777" w:rsidR="009049CF" w:rsidRPr="007A1FD5" w:rsidRDefault="009049CF" w:rsidP="009049CF">
      <w:pPr>
        <w:spacing w:after="0" w:line="360" w:lineRule="auto"/>
        <w:jc w:val="both"/>
        <w:rPr>
          <w:rFonts w:ascii="Times New Roman" w:hAnsi="Times New Roman" w:cs="Times New Roman"/>
          <w:sz w:val="24"/>
          <w:szCs w:val="24"/>
        </w:rPr>
      </w:pPr>
    </w:p>
    <w:p w14:paraId="0F78DC92" w14:textId="77777777" w:rsidR="009049CF" w:rsidRPr="007A1FD5" w:rsidRDefault="009049CF" w:rsidP="009049CF">
      <w:pPr>
        <w:rPr>
          <w:rFonts w:ascii="Times New Roman" w:hAnsi="Times New Roman" w:cs="Times New Roman"/>
          <w:b/>
          <w:sz w:val="24"/>
          <w:szCs w:val="24"/>
          <w:lang w:eastAsia="cs-CZ"/>
        </w:rPr>
      </w:pPr>
      <w:r w:rsidRPr="007A1FD5">
        <w:rPr>
          <w:rFonts w:ascii="Times New Roman" w:hAnsi="Times New Roman" w:cs="Times New Roman"/>
          <w:b/>
          <w:sz w:val="24"/>
          <w:szCs w:val="24"/>
          <w:lang w:eastAsia="cs-CZ"/>
        </w:rPr>
        <w:t xml:space="preserve">Kdy jste si nadání u dítěte všimli? Projevoval se chlapec zvláště už od narození, od nízkého věku? </w:t>
      </w:r>
    </w:p>
    <w:p w14:paraId="2AB2999E" w14:textId="31A55D75" w:rsidR="009049CF" w:rsidRPr="007A1FD5" w:rsidRDefault="009049CF" w:rsidP="009049CF">
      <w:pPr>
        <w:spacing w:line="360" w:lineRule="auto"/>
        <w:ind w:firstLine="709"/>
        <w:jc w:val="both"/>
        <w:rPr>
          <w:rFonts w:ascii="Times New Roman" w:hAnsi="Times New Roman" w:cs="Times New Roman"/>
          <w:sz w:val="24"/>
          <w:szCs w:val="24"/>
          <w:lang w:eastAsia="cs-CZ"/>
        </w:rPr>
      </w:pPr>
      <w:r w:rsidRPr="007A1FD5">
        <w:rPr>
          <w:rFonts w:ascii="Times New Roman" w:hAnsi="Times New Roman" w:cs="Times New Roman"/>
          <w:sz w:val="24"/>
          <w:szCs w:val="24"/>
          <w:lang w:eastAsia="cs-CZ"/>
        </w:rPr>
        <w:t xml:space="preserve">„Po 14 dnech, co se narodil, jsem věděla, že je něco jinak. Začal hrozně koukat očima, začal sledovat okolí a všímat si hraček kolem sebe, což mi přišlo, že není ani možný, že už tak brzy. A v podstatě bych řekla, že reagoval velice brzy na úsměvy, začal se hodně brzy smát.  </w:t>
      </w:r>
      <w:r w:rsidR="00AF21C7">
        <w:rPr>
          <w:rFonts w:ascii="Times New Roman" w:hAnsi="Times New Roman" w:cs="Times New Roman"/>
          <w:sz w:val="24"/>
          <w:szCs w:val="24"/>
          <w:lang w:eastAsia="cs-CZ"/>
        </w:rPr>
        <w:br/>
      </w:r>
      <w:r w:rsidRPr="007A1FD5">
        <w:rPr>
          <w:rFonts w:ascii="Times New Roman" w:hAnsi="Times New Roman" w:cs="Times New Roman"/>
          <w:sz w:val="24"/>
          <w:szCs w:val="24"/>
          <w:lang w:eastAsia="cs-CZ"/>
        </w:rPr>
        <w:t>A takový to vytáčen</w:t>
      </w:r>
      <w:r>
        <w:rPr>
          <w:rFonts w:ascii="Times New Roman" w:hAnsi="Times New Roman" w:cs="Times New Roman"/>
          <w:sz w:val="24"/>
          <w:szCs w:val="24"/>
          <w:lang w:eastAsia="cs-CZ"/>
        </w:rPr>
        <w:t>í hlavičky na všechny strany,</w:t>
      </w:r>
      <w:r w:rsidRPr="007A1FD5">
        <w:rPr>
          <w:rFonts w:ascii="Times New Roman" w:hAnsi="Times New Roman" w:cs="Times New Roman"/>
          <w:sz w:val="24"/>
          <w:szCs w:val="24"/>
          <w:lang w:eastAsia="cs-CZ"/>
        </w:rPr>
        <w:t xml:space="preserve"> byl velice zvídavej. No a vlastně od prvního měsíce už jsem pořád musela měnit hračky a nechávala jsem ho ležet na zádech. Nad postýlku jsem mu dala šňůrku a na tu jsem mu dala různý hračky a musela jsem je ve velmi krátké době dávat níž, aby on si na ně dosáhl. Pořád jsem je musela měnit, protože ho to za chvilku přestalo bavit. V 7 měsících děti třeba si sedají nebo se dokážou někde stavět a on už chodil. </w:t>
      </w:r>
      <w:r w:rsidR="00AF21C7">
        <w:rPr>
          <w:rFonts w:ascii="Times New Roman" w:hAnsi="Times New Roman" w:cs="Times New Roman"/>
          <w:sz w:val="24"/>
          <w:szCs w:val="24"/>
          <w:lang w:eastAsia="cs-CZ"/>
        </w:rPr>
        <w:br/>
      </w:r>
      <w:r w:rsidRPr="007A1FD5">
        <w:rPr>
          <w:rFonts w:ascii="Times New Roman" w:hAnsi="Times New Roman" w:cs="Times New Roman"/>
          <w:sz w:val="24"/>
          <w:szCs w:val="24"/>
          <w:lang w:eastAsia="cs-CZ"/>
        </w:rPr>
        <w:t>V 10 měsících už běhal z místnosti do místnosti, což bylo neuvěřitelný.“</w:t>
      </w:r>
    </w:p>
    <w:p w14:paraId="20BC0E4E" w14:textId="77777777" w:rsidR="009049CF" w:rsidRPr="007A1FD5" w:rsidRDefault="009049CF" w:rsidP="009049CF">
      <w:pPr>
        <w:rPr>
          <w:rFonts w:ascii="Times New Roman" w:hAnsi="Times New Roman" w:cs="Times New Roman"/>
          <w:sz w:val="24"/>
          <w:szCs w:val="24"/>
        </w:rPr>
      </w:pPr>
    </w:p>
    <w:p w14:paraId="697D79E2"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Projevují se u chlapce nějaké charakteristické znaky nadání? </w:t>
      </w:r>
    </w:p>
    <w:p w14:paraId="0DB9D21C"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Pr>
          <w:rFonts w:ascii="Times New Roman" w:eastAsia="Times New Roman" w:hAnsi="Times New Roman" w:cs="Times New Roman"/>
          <w:color w:val="1C1E21"/>
          <w:sz w:val="24"/>
          <w:szCs w:val="24"/>
          <w:lang w:eastAsia="cs-CZ"/>
        </w:rPr>
        <w:t>„Pořád se ptá proč? a jak?</w:t>
      </w:r>
      <w:r w:rsidRPr="007A1FD5">
        <w:rPr>
          <w:rFonts w:ascii="Times New Roman" w:eastAsia="Times New Roman" w:hAnsi="Times New Roman" w:cs="Times New Roman"/>
          <w:color w:val="1C1E21"/>
          <w:sz w:val="24"/>
          <w:szCs w:val="24"/>
          <w:lang w:eastAsia="cs-CZ"/>
        </w:rPr>
        <w:t xml:space="preserve"> Jak to funguje, proč to tak je. Příkladná otázka – Jakto, že se nesrazí planety? On jde prostě přímo do té hloubky těch věcí. Podívá se na světlo, který je nad ním a on začne vymýšlet, jak je možný, že se tam dostane ta elektřina, po čem a kde jsou ty kabely schovaný a já mu musím vysvětlit. Takže on jde prostě do jádra věci. Vím, jak mu odpovědět, protože v jeho věku jsem se o to zajímala taky a dokážu mu to už vysvětlit, ale jako já jsem se to třeba dozvěděla v dospělosti a on se to ode mě dozví v 6 letech, takže bude dost dopředu. Každej den mě něčím překvapí. A potom přijdu a na tu jeho hlavu mu dám pusu, protože to je fakt neuvěřitelný.“</w:t>
      </w:r>
    </w:p>
    <w:p w14:paraId="2CBE2B14"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16876CDE"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Objevují se u chlapce i nějaké negativní projevy chování? </w:t>
      </w:r>
    </w:p>
    <w:p w14:paraId="646848E1" w14:textId="2FFF250D"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„Co je negativního, tak určitě, že je velikej perfekcionista na vzhled a chuť jídla. To samý i s oblečením. Prostě něco na sebe nevezme. Sestřičce chce pořád něco vysvětlovat, poučovat ji a řídit. Ta si to ale nechce nechat vysvětlovat a líbit. Nevyhledává vrstevníky </w:t>
      </w:r>
      <w:r w:rsidR="00AF21C7">
        <w:rPr>
          <w:rFonts w:ascii="Times New Roman" w:eastAsia="Times New Roman" w:hAnsi="Times New Roman" w:cs="Times New Roman"/>
          <w:color w:val="1C1E21"/>
          <w:sz w:val="24"/>
          <w:szCs w:val="24"/>
          <w:lang w:eastAsia="cs-CZ"/>
        </w:rPr>
        <w:br/>
      </w:r>
      <w:r w:rsidRPr="007A1FD5">
        <w:rPr>
          <w:rFonts w:ascii="Times New Roman" w:eastAsia="Times New Roman" w:hAnsi="Times New Roman" w:cs="Times New Roman"/>
          <w:color w:val="1C1E21"/>
          <w:sz w:val="24"/>
          <w:szCs w:val="24"/>
          <w:lang w:eastAsia="cs-CZ"/>
        </w:rPr>
        <w:t>a menší děti, ale dospělé. Se stejně starýma se vůbec nebaví, třeba když má bratrance, kteří mají 11 roků, tak mezi ně zapadne. Proto vím, že musí jít na ZŠ pro nadané.“</w:t>
      </w:r>
    </w:p>
    <w:p w14:paraId="0FC0BD7A"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7031ADB6"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lastRenderedPageBreak/>
        <w:t>Věnujete se práci s dítětem i doma?</w:t>
      </w:r>
    </w:p>
    <w:p w14:paraId="3CE20864"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„Nejde se nevěnovat. To jsou hodiny denně. To jsou pořád nějaký otázky, já se snažím mu to vysvětlovat, takže on přijde třeba s otázkou, jestli je mozek orgán a z čeho vlastně mozek je. Takže v podstatě já mu dám podrobnej, encyklopedickej výklad s tím, že jdu na internet, vyhledám to, jdeme do knih a díváme se v encyklopediích. Fotky mu ukážu a vždycky s ním mluvím narov</w:t>
      </w:r>
      <w:r>
        <w:rPr>
          <w:rFonts w:ascii="Times New Roman" w:eastAsia="Times New Roman" w:hAnsi="Times New Roman" w:cs="Times New Roman"/>
          <w:color w:val="1C1E21"/>
          <w:sz w:val="24"/>
          <w:szCs w:val="24"/>
          <w:lang w:eastAsia="cs-CZ"/>
        </w:rPr>
        <w:t>inu. V</w:t>
      </w:r>
      <w:r w:rsidRPr="007A1FD5">
        <w:rPr>
          <w:rFonts w:ascii="Times New Roman" w:eastAsia="Times New Roman" w:hAnsi="Times New Roman" w:cs="Times New Roman"/>
          <w:color w:val="1C1E21"/>
          <w:sz w:val="24"/>
          <w:szCs w:val="24"/>
          <w:lang w:eastAsia="cs-CZ"/>
        </w:rPr>
        <w:t>šechno se snažím mu prostě dostatečně dopodrobna podat. A těch informací, to je třeba o těle, potom o vesmíru, pravěku. My jsme totiž spolu viděli na čt2 jeden pořad a ho to velice zaujalo a zjistil, že lidi v pravěku byli blonďatí. Začal se zajímat, proč vlastně zahynuli. Zajímá se o evoluci. Co to je, jak jsme se vyvinuli. Jako opravdu hodně dopodrobna všechno a myslím si, že tím, že ho neodbývám a naučila jsem to i manžela, tak se mu snažíme ty naše znalosti opravdu předat stoprocentně, tak to pomáhá. Ale jako je to na hodiny. Denně se mu věnuju opravdu hodně.“</w:t>
      </w:r>
    </w:p>
    <w:p w14:paraId="4668C61C"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3C84FB96"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Má dítě nějaké specifické koníčky? </w:t>
      </w:r>
    </w:p>
    <w:p w14:paraId="54B4740B"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„Má rád hru na piano. Rád leze po vysokých lanových věcech nebo na hřištích, šplhá do výšky. Potom ho zajímá technologie, takže kalkulačky, mobily, počítače. Pořídili jsme mu mikroskop, hodně rád do něj kouká nebo i do dalekohledu. Dřív chodil do keramiky a má nádherný výrobky, který jsou opravdu na výstavku. Je moc šikovnej na to umění.“ </w:t>
      </w:r>
    </w:p>
    <w:p w14:paraId="29D4BFEF"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61D409EA"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1E8D4AE6"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2D7F1AD2"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Dochází chlapec do zájmového kroužku, kde může své nadání dále rozvíjet? </w:t>
      </w:r>
    </w:p>
    <w:p w14:paraId="0034A5C9" w14:textId="6A3D2B80"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„Chodí na klavír a myslím si, že je nadanej i na to. Vím, že je pečovatelskej typ, můj pocit z něho je, že potřebuje pečovat o lidi, ta péče je podle mě u doktorů. Myslím si, že by jednou mohl zvládnout medicínu, proto ho budu v dalších kroužcích směřovat spíš k té péči </w:t>
      </w:r>
      <w:r w:rsidR="00AF21C7">
        <w:rPr>
          <w:rFonts w:ascii="Times New Roman" w:eastAsia="Times New Roman" w:hAnsi="Times New Roman" w:cs="Times New Roman"/>
          <w:color w:val="1C1E21"/>
          <w:sz w:val="24"/>
          <w:szCs w:val="24"/>
          <w:lang w:eastAsia="cs-CZ"/>
        </w:rPr>
        <w:br/>
      </w:r>
      <w:r w:rsidRPr="007A1FD5">
        <w:rPr>
          <w:rFonts w:ascii="Times New Roman" w:eastAsia="Times New Roman" w:hAnsi="Times New Roman" w:cs="Times New Roman"/>
          <w:color w:val="1C1E21"/>
          <w:sz w:val="24"/>
          <w:szCs w:val="24"/>
          <w:lang w:eastAsia="cs-CZ"/>
        </w:rPr>
        <w:t xml:space="preserve">o lidi. Přemýšlíme spíš nad nějakým kroužkem, kde by se stýkal s ostatníma lidma, takže nějakýho skauta nebo fotbal. Hlavně aby měl to sociálno, co mu chybí.“ </w:t>
      </w:r>
    </w:p>
    <w:p w14:paraId="7EC8CC09"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78486210"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Má chlapec nějaké sourozence? </w:t>
      </w:r>
    </w:p>
    <w:p w14:paraId="0BE70484"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„Jednoho, mladší sestru, za měsíc </w:t>
      </w:r>
      <w:r>
        <w:rPr>
          <w:rFonts w:ascii="Times New Roman" w:eastAsia="Times New Roman" w:hAnsi="Times New Roman" w:cs="Times New Roman"/>
          <w:color w:val="1C1E21"/>
          <w:sz w:val="24"/>
          <w:szCs w:val="24"/>
          <w:lang w:eastAsia="cs-CZ"/>
        </w:rPr>
        <w:t>bude mít čtyři roky</w:t>
      </w:r>
      <w:r w:rsidRPr="007A1FD5">
        <w:rPr>
          <w:rFonts w:ascii="Times New Roman" w:eastAsia="Times New Roman" w:hAnsi="Times New Roman" w:cs="Times New Roman"/>
          <w:color w:val="1C1E21"/>
          <w:sz w:val="24"/>
          <w:szCs w:val="24"/>
          <w:lang w:eastAsia="cs-CZ"/>
        </w:rPr>
        <w:t xml:space="preserve">.“ </w:t>
      </w:r>
    </w:p>
    <w:p w14:paraId="38A4E371"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28B63554"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Jak se svými sourozenci vychází?</w:t>
      </w:r>
    </w:p>
    <w:p w14:paraId="712891BB"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„On ji ochraňuje, rád jí vysvětluje. Samozřejmě berou si hračky a tlučou se, ale jinak si myslím, že je k ní velice empatický a dokáže se do ní vcítit. Když potřebuje pomoct, tak jí ty </w:t>
      </w:r>
      <w:r w:rsidRPr="007A1FD5">
        <w:rPr>
          <w:rFonts w:ascii="Times New Roman" w:eastAsia="Times New Roman" w:hAnsi="Times New Roman" w:cs="Times New Roman"/>
          <w:color w:val="1C1E21"/>
          <w:sz w:val="24"/>
          <w:szCs w:val="24"/>
          <w:lang w:eastAsia="cs-CZ"/>
        </w:rPr>
        <w:lastRenderedPageBreak/>
        <w:t>věci donese, pomůže, podá. Myslím si, že na to, že jsou to sourozenci, tak ji má moc rád a ona jeho. Já si jako myslím, že syn dostal sestřičku jako dar, že ona je prostě jeden z mála lidí, která je schopná ho stíhat.“</w:t>
      </w:r>
    </w:p>
    <w:p w14:paraId="3C6BB84E"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Jak si spolu sourozenci hrají? </w:t>
      </w:r>
    </w:p>
    <w:p w14:paraId="0B8A6E77"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„Oni si spolu hrajou v angličtině. Zavřou se do pokojíčka a hrajou si spolu a mluví spolu v angličtině oba dva.“ </w:t>
      </w:r>
    </w:p>
    <w:p w14:paraId="58BC94CF"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55A5B146" w14:textId="77777777" w:rsidR="009049CF" w:rsidRPr="007A1FD5" w:rsidRDefault="009049CF" w:rsidP="009049CF">
      <w:pPr>
        <w:rPr>
          <w:rFonts w:ascii="Times New Roman" w:hAnsi="Times New Roman" w:cs="Times New Roman"/>
          <w:b/>
          <w:sz w:val="24"/>
          <w:szCs w:val="24"/>
        </w:rPr>
      </w:pPr>
      <w:r w:rsidRPr="007A1FD5">
        <w:rPr>
          <w:rFonts w:ascii="Times New Roman" w:hAnsi="Times New Roman" w:cs="Times New Roman"/>
          <w:b/>
          <w:sz w:val="24"/>
          <w:szCs w:val="24"/>
        </w:rPr>
        <w:t xml:space="preserve">Ovlivnilo nějak nadání u chlapce váš vztah k jeho sourozencům? </w:t>
      </w:r>
    </w:p>
    <w:p w14:paraId="508EAFBB" w14:textId="77777777" w:rsidR="009049CF" w:rsidRPr="007A1FD5" w:rsidRDefault="009049CF" w:rsidP="009049CF">
      <w:pPr>
        <w:spacing w:line="360" w:lineRule="auto"/>
        <w:ind w:firstLine="709"/>
        <w:rPr>
          <w:rFonts w:ascii="Times New Roman" w:hAnsi="Times New Roman" w:cs="Times New Roman"/>
          <w:sz w:val="24"/>
          <w:szCs w:val="24"/>
        </w:rPr>
      </w:pPr>
      <w:r w:rsidRPr="007A1FD5">
        <w:rPr>
          <w:rFonts w:ascii="Times New Roman" w:hAnsi="Times New Roman" w:cs="Times New Roman"/>
          <w:sz w:val="24"/>
          <w:szCs w:val="24"/>
        </w:rPr>
        <w:t>„Nemáme na ni tolik času. Myslím si, že by už dávno uměla číst, tak jako bráška, kdybych na ni měla víc času. Na druhou stranu zase dostává spoustu informací od brášky.“</w:t>
      </w:r>
    </w:p>
    <w:p w14:paraId="0CF888F4" w14:textId="77777777" w:rsidR="009049CF" w:rsidRPr="007A1FD5" w:rsidRDefault="009049CF" w:rsidP="009049CF">
      <w:pPr>
        <w:rPr>
          <w:rFonts w:ascii="Times New Roman" w:hAnsi="Times New Roman" w:cs="Times New Roman"/>
          <w:sz w:val="24"/>
          <w:szCs w:val="24"/>
        </w:rPr>
      </w:pPr>
      <w:r w:rsidRPr="007A1FD5">
        <w:rPr>
          <w:rFonts w:ascii="Times New Roman" w:hAnsi="Times New Roman" w:cs="Times New Roman"/>
          <w:sz w:val="24"/>
          <w:szCs w:val="24"/>
        </w:rPr>
        <w:t xml:space="preserve"> </w:t>
      </w:r>
    </w:p>
    <w:p w14:paraId="35AAC152" w14:textId="77777777" w:rsidR="009049CF" w:rsidRPr="007A1FD5" w:rsidRDefault="009049CF" w:rsidP="009049CF">
      <w:pPr>
        <w:pStyle w:val="Textkomente"/>
        <w:spacing w:line="360" w:lineRule="auto"/>
        <w:jc w:val="both"/>
        <w:rPr>
          <w:rFonts w:ascii="Times New Roman" w:hAnsi="Times New Roman" w:cs="Times New Roman"/>
          <w:b/>
          <w:sz w:val="24"/>
          <w:szCs w:val="24"/>
        </w:rPr>
      </w:pPr>
      <w:r w:rsidRPr="007A1FD5">
        <w:rPr>
          <w:rFonts w:ascii="Times New Roman" w:eastAsia="Times New Roman" w:hAnsi="Times New Roman" w:cs="Times New Roman"/>
          <w:b/>
          <w:color w:val="1C1E21"/>
          <w:sz w:val="24"/>
          <w:szCs w:val="24"/>
          <w:lang w:eastAsia="cs-CZ"/>
        </w:rPr>
        <w:t xml:space="preserve">Všimli jste si nějakých projevů nadání i u chlapcových sourozenců? </w:t>
      </w:r>
    </w:p>
    <w:p w14:paraId="72C747F8" w14:textId="77777777" w:rsidR="009049CF" w:rsidRPr="007A1FD5" w:rsidRDefault="009049CF" w:rsidP="009049CF">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„Předpokládám, že sestřička je nadaná taky. S velkou pravděpodobností tomu tak je. Možná nebude mít IQ 145, jako její bráška, ale podle mě to tam je. Umí neuvěřitelně odposlouchané texty. Ona umí množství písniček i říkanky. Takže dobrá paměť. Počítání už umí taky, jak česky, tak anglicky. Do 20 – 30 v angličtině, v češtině. Chodí za mnou s knížkama, chce si číst. Chce, abych jí to ukazovala a četla si s ní.“</w:t>
      </w:r>
    </w:p>
    <w:p w14:paraId="6220E57C" w14:textId="77777777" w:rsidR="009049CF" w:rsidRPr="007A1FD5" w:rsidRDefault="009049CF" w:rsidP="009049CF">
      <w:pPr>
        <w:spacing w:line="360" w:lineRule="auto"/>
        <w:jc w:val="both"/>
        <w:rPr>
          <w:rFonts w:ascii="Times New Roman" w:hAnsi="Times New Roman" w:cs="Times New Roman"/>
          <w:sz w:val="24"/>
          <w:szCs w:val="24"/>
        </w:rPr>
      </w:pPr>
      <w:r w:rsidRPr="007A1FD5">
        <w:rPr>
          <w:rFonts w:ascii="Times New Roman" w:hAnsi="Times New Roman" w:cs="Times New Roman"/>
          <w:sz w:val="24"/>
          <w:szCs w:val="24"/>
        </w:rPr>
        <w:t xml:space="preserve">Myslíte si, že vaše dcera by mohla mít stejný druh nadání, jako její bratr? </w:t>
      </w:r>
    </w:p>
    <w:p w14:paraId="2310B192" w14:textId="77777777" w:rsidR="009049CF" w:rsidRPr="007A1FD5" w:rsidRDefault="009049CF" w:rsidP="009049CF">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„Ona bude podle mě zaměřená ne na matematicko-logickou oblast, ale spíš na hudební a jazyky. Velice ráda tančí a myslím si, že jí to i jde. A když je nějaký nelibý zvuk, tak si zakrývá uši a to nedělal syn nikdy. To je opravdu jenom pro ni, prostě když někdo mluví moc nahlas nebo jsou ty zvuky nějaké jiné, tak si uši zakrývá dost často.“</w:t>
      </w:r>
    </w:p>
    <w:p w14:paraId="5278FA9D" w14:textId="373C96E7" w:rsidR="009049CF" w:rsidRPr="007A1FD5" w:rsidRDefault="009049CF" w:rsidP="009049CF">
      <w:pPr>
        <w:spacing w:line="360" w:lineRule="auto"/>
        <w:jc w:val="both"/>
        <w:rPr>
          <w:rFonts w:ascii="Times New Roman" w:hAnsi="Times New Roman" w:cs="Times New Roman"/>
          <w:sz w:val="24"/>
          <w:szCs w:val="24"/>
        </w:rPr>
      </w:pPr>
      <w:r w:rsidRPr="007A1FD5">
        <w:rPr>
          <w:rFonts w:ascii="Times New Roman" w:hAnsi="Times New Roman" w:cs="Times New Roman"/>
          <w:sz w:val="24"/>
          <w:szCs w:val="24"/>
        </w:rPr>
        <w:t>Mát</w:t>
      </w:r>
      <w:r w:rsidR="00A00469">
        <w:rPr>
          <w:rFonts w:ascii="Times New Roman" w:hAnsi="Times New Roman" w:cs="Times New Roman"/>
          <w:sz w:val="24"/>
          <w:szCs w:val="24"/>
        </w:rPr>
        <w:t>e v plánu navštívit pedagogicko-</w:t>
      </w:r>
      <w:r w:rsidRPr="007A1FD5">
        <w:rPr>
          <w:rFonts w:ascii="Times New Roman" w:hAnsi="Times New Roman" w:cs="Times New Roman"/>
          <w:sz w:val="24"/>
          <w:szCs w:val="24"/>
        </w:rPr>
        <w:t xml:space="preserve">psychologickou poradnu i s chlapcovou sestrou? </w:t>
      </w:r>
    </w:p>
    <w:p w14:paraId="06334B4E" w14:textId="0850FCF3" w:rsidR="009049CF" w:rsidRPr="007A1FD5" w:rsidRDefault="009049CF" w:rsidP="009049CF">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„Dcera není tak dramatická jako její bratr, takže já vyšetření zatím neplánuju. Ty vyšetření jsou náročný pro ty děti, trvá to dvě hodiny a udržet v pozornosti dvě hodiny dítě je fakt náročný pro všechny a já, pokud to nebude nezbytně nutné, tak ji budu připravovat a chystat na školu, na kterou bude chtít jít sama. Přemýšlím, že když uvidím, že je hodně nadaná</w:t>
      </w:r>
      <w:r w:rsidR="00A00469">
        <w:rPr>
          <w:rFonts w:ascii="Times New Roman" w:hAnsi="Times New Roman" w:cs="Times New Roman"/>
          <w:sz w:val="24"/>
          <w:szCs w:val="24"/>
        </w:rPr>
        <w:t>, tak s ní půjdu do pedagogicko-</w:t>
      </w:r>
      <w:r w:rsidRPr="007A1FD5">
        <w:rPr>
          <w:rFonts w:ascii="Times New Roman" w:hAnsi="Times New Roman" w:cs="Times New Roman"/>
          <w:sz w:val="24"/>
          <w:szCs w:val="24"/>
        </w:rPr>
        <w:t xml:space="preserve">psychologické poradny.“ </w:t>
      </w:r>
    </w:p>
    <w:p w14:paraId="78DCA2E2" w14:textId="77777777" w:rsidR="009049CF" w:rsidRPr="007A1FD5" w:rsidRDefault="009049CF" w:rsidP="009049CF">
      <w:pPr>
        <w:rPr>
          <w:rFonts w:ascii="Times New Roman" w:hAnsi="Times New Roman" w:cs="Times New Roman"/>
          <w:sz w:val="24"/>
          <w:szCs w:val="24"/>
        </w:rPr>
      </w:pPr>
    </w:p>
    <w:p w14:paraId="4361B71B" w14:textId="77777777" w:rsidR="009049CF" w:rsidRPr="007A1FD5" w:rsidRDefault="009049CF" w:rsidP="009049CF">
      <w:pPr>
        <w:pStyle w:val="Normlnweb"/>
        <w:spacing w:line="360" w:lineRule="auto"/>
        <w:rPr>
          <w:b/>
          <w:color w:val="000000"/>
        </w:rPr>
      </w:pPr>
      <w:r w:rsidRPr="007A1FD5">
        <w:rPr>
          <w:b/>
          <w:color w:val="000000"/>
        </w:rPr>
        <w:t xml:space="preserve">Jak se chlapec projevuje v sebeobsluze? </w:t>
      </w:r>
    </w:p>
    <w:p w14:paraId="16BA5C28" w14:textId="77777777" w:rsidR="009049CF" w:rsidRPr="007A1FD5" w:rsidRDefault="009049CF" w:rsidP="009049CF">
      <w:pPr>
        <w:pStyle w:val="Normlnweb"/>
        <w:spacing w:line="360" w:lineRule="auto"/>
        <w:ind w:firstLine="709"/>
        <w:jc w:val="both"/>
        <w:rPr>
          <w:color w:val="000000"/>
        </w:rPr>
      </w:pPr>
      <w:r w:rsidRPr="007A1FD5">
        <w:rPr>
          <w:color w:val="000000"/>
        </w:rPr>
        <w:lastRenderedPageBreak/>
        <w:t>„Všechno zvládne, ale velice rád nás využívá k tomu, abychom mu posluhovali. Tím, že špatně jí, tak neumí to krájení. On tvrdí, že mu to jde, ale on si maso ještě nikdy nekrájel, takže to fakt neumí.“</w:t>
      </w:r>
    </w:p>
    <w:p w14:paraId="066E19BD" w14:textId="77777777" w:rsidR="009049CF" w:rsidRPr="007A1FD5" w:rsidRDefault="009049CF" w:rsidP="009049CF">
      <w:pPr>
        <w:pStyle w:val="Normlnweb"/>
        <w:spacing w:line="360" w:lineRule="auto"/>
        <w:jc w:val="both"/>
        <w:rPr>
          <w:color w:val="000000"/>
        </w:rPr>
      </w:pPr>
      <w:r w:rsidRPr="007A1FD5">
        <w:rPr>
          <w:color w:val="000000"/>
        </w:rPr>
        <w:t>Jak to vypadá u oblékání?</w:t>
      </w:r>
    </w:p>
    <w:p w14:paraId="48DE2BC5" w14:textId="77777777" w:rsidR="009049CF" w:rsidRPr="007A1FD5" w:rsidRDefault="009049CF" w:rsidP="009049CF">
      <w:pPr>
        <w:pStyle w:val="Normlnweb"/>
        <w:spacing w:line="360" w:lineRule="auto"/>
        <w:ind w:firstLine="709"/>
        <w:jc w:val="both"/>
        <w:rPr>
          <w:color w:val="000000"/>
        </w:rPr>
      </w:pPr>
      <w:r w:rsidRPr="007A1FD5">
        <w:rPr>
          <w:color w:val="000000"/>
        </w:rPr>
        <w:t>„Jako je lenoch třeba na to oblíkání. Že já se třeba snažím – tady máš blečení. Já ho jako vyperu,</w:t>
      </w:r>
      <w:r>
        <w:rPr>
          <w:color w:val="000000"/>
        </w:rPr>
        <w:t xml:space="preserve"> poskládám, dám mu ho a říkám: Z</w:t>
      </w:r>
      <w:r w:rsidRPr="007A1FD5">
        <w:rPr>
          <w:color w:val="000000"/>
        </w:rPr>
        <w:t>anes si ho do skříňky a</w:t>
      </w:r>
      <w:r>
        <w:rPr>
          <w:color w:val="000000"/>
        </w:rPr>
        <w:t xml:space="preserve"> dej si ho na svý místo. On ho t</w:t>
      </w:r>
      <w:r w:rsidRPr="007A1FD5">
        <w:rPr>
          <w:color w:val="000000"/>
        </w:rPr>
        <w:t>am dá, sice opačně, ale dá ho tam. Potom mu řeknu druhej den, tak vem si oblečení, vytáhni si ho ze své skříňky, víš kde to je. Někdy mu schválně něco nedám, aby si tam musel zajít, ale jinak mu to většinou nachystám, co si má vzít na sebe. Obléká se už sám.“</w:t>
      </w:r>
    </w:p>
    <w:p w14:paraId="0E4202AE" w14:textId="77777777" w:rsidR="009049CF" w:rsidRPr="007A1FD5" w:rsidRDefault="009049CF" w:rsidP="009049CF">
      <w:pPr>
        <w:pStyle w:val="Normlnweb"/>
        <w:spacing w:line="360" w:lineRule="auto"/>
        <w:rPr>
          <w:b/>
          <w:color w:val="000000"/>
        </w:rPr>
      </w:pPr>
      <w:r w:rsidRPr="007A1FD5">
        <w:rPr>
          <w:b/>
          <w:color w:val="000000"/>
        </w:rPr>
        <w:t xml:space="preserve">Jak se chlapec projevuje v oblasti Hrubé motoriky? </w:t>
      </w:r>
    </w:p>
    <w:p w14:paraId="156D8616" w14:textId="77777777" w:rsidR="009049CF" w:rsidRPr="007A1FD5" w:rsidRDefault="009049CF" w:rsidP="009049CF">
      <w:pPr>
        <w:pStyle w:val="Normlnweb"/>
        <w:spacing w:line="360" w:lineRule="auto"/>
        <w:ind w:firstLine="709"/>
        <w:jc w:val="both"/>
        <w:rPr>
          <w:color w:val="000000"/>
        </w:rPr>
      </w:pPr>
      <w:r w:rsidRPr="007A1FD5">
        <w:rPr>
          <w:color w:val="000000"/>
        </w:rPr>
        <w:t xml:space="preserve">„Já myslím, že je nadanej na všechno, přijde mi, že ten sport mu jde taky velice, vyšplhá kde co. Běhá, jezdí na kole. Ujede a ujde vzdálenosti, třeba nedávno se mnou šel na Šerák.“ </w:t>
      </w:r>
    </w:p>
    <w:p w14:paraId="25BDA84D" w14:textId="77777777" w:rsidR="009049CF" w:rsidRPr="007A1FD5" w:rsidRDefault="009049CF" w:rsidP="009049CF">
      <w:pPr>
        <w:pStyle w:val="Normlnweb"/>
        <w:spacing w:line="360" w:lineRule="auto"/>
        <w:rPr>
          <w:b/>
          <w:color w:val="000000"/>
        </w:rPr>
      </w:pPr>
      <w:r w:rsidRPr="007A1FD5">
        <w:rPr>
          <w:b/>
          <w:color w:val="000000"/>
        </w:rPr>
        <w:t xml:space="preserve">Jak se chlapec projevuje v jemné motorice? </w:t>
      </w:r>
    </w:p>
    <w:p w14:paraId="77EE4F30" w14:textId="77777777" w:rsidR="009049CF" w:rsidRPr="007A1FD5" w:rsidRDefault="009049CF" w:rsidP="009049CF">
      <w:pPr>
        <w:pStyle w:val="Normlnweb"/>
        <w:spacing w:line="360" w:lineRule="auto"/>
        <w:ind w:firstLine="709"/>
        <w:jc w:val="both"/>
        <w:rPr>
          <w:color w:val="000000"/>
        </w:rPr>
      </w:pPr>
      <w:r w:rsidRPr="007A1FD5">
        <w:rPr>
          <w:color w:val="000000"/>
        </w:rPr>
        <w:t xml:space="preserve">„Je levák, takže to jste měli možnost vidět, jak mu to jde. Stříhání je někdy takový hranatý. Ale třeba rád šije, takže on se pořád snaží, abych mu půjčila jehlu a mohl si šít. Myslím si, že to mu jde taky i navlíkání, i když vím, že sestřička je na tohle asi šikovnější.“ </w:t>
      </w:r>
    </w:p>
    <w:p w14:paraId="0C60CDA4" w14:textId="77777777" w:rsidR="009049CF" w:rsidRPr="007A1FD5" w:rsidRDefault="009049CF" w:rsidP="009049CF">
      <w:pPr>
        <w:pStyle w:val="Normlnweb"/>
        <w:spacing w:line="360" w:lineRule="auto"/>
        <w:jc w:val="both"/>
        <w:rPr>
          <w:color w:val="000000"/>
        </w:rPr>
      </w:pPr>
      <w:r w:rsidRPr="007A1FD5">
        <w:rPr>
          <w:color w:val="000000"/>
        </w:rPr>
        <w:t>V mateřské škole se malování až tolik nevěnuje, je to v domácím prostředí jiné?</w:t>
      </w:r>
    </w:p>
    <w:p w14:paraId="78BDC0F3" w14:textId="77777777" w:rsidR="009049CF" w:rsidRPr="007A1FD5" w:rsidRDefault="009049CF" w:rsidP="009049CF">
      <w:pPr>
        <w:pStyle w:val="Normlnweb"/>
        <w:spacing w:line="360" w:lineRule="auto"/>
        <w:ind w:firstLine="709"/>
        <w:jc w:val="both"/>
        <w:rPr>
          <w:color w:val="000000"/>
        </w:rPr>
      </w:pPr>
      <w:r w:rsidRPr="007A1FD5">
        <w:rPr>
          <w:color w:val="000000"/>
        </w:rPr>
        <w:t xml:space="preserve">„Doma dělá nádherný obrázky – domečku s rodinou, zvířátka, kytky, mapy nám tady kreslí. Doma velice rád maluje.“ </w:t>
      </w:r>
    </w:p>
    <w:p w14:paraId="22A02935" w14:textId="77777777" w:rsidR="009049CF" w:rsidRPr="007A1FD5" w:rsidRDefault="009049CF" w:rsidP="009049CF">
      <w:pPr>
        <w:pStyle w:val="Normlnweb"/>
        <w:spacing w:line="360" w:lineRule="auto"/>
        <w:rPr>
          <w:b/>
          <w:color w:val="000000"/>
        </w:rPr>
      </w:pPr>
      <w:r w:rsidRPr="007A1FD5">
        <w:rPr>
          <w:b/>
          <w:color w:val="000000"/>
        </w:rPr>
        <w:t xml:space="preserve">Jak se chlapec projevuje v oblasti grafomotoriky? </w:t>
      </w:r>
    </w:p>
    <w:p w14:paraId="7559A4B3" w14:textId="77777777" w:rsidR="009049CF" w:rsidRPr="007A1FD5" w:rsidRDefault="009049CF" w:rsidP="009049CF">
      <w:pPr>
        <w:pStyle w:val="Normlnweb"/>
        <w:spacing w:line="360" w:lineRule="auto"/>
        <w:ind w:firstLine="709"/>
        <w:jc w:val="both"/>
        <w:rPr>
          <w:color w:val="000000"/>
        </w:rPr>
      </w:pPr>
      <w:r w:rsidRPr="007A1FD5">
        <w:rPr>
          <w:color w:val="000000"/>
        </w:rPr>
        <w:t xml:space="preserve">„Píše. Myslím si, že by chtělo, aby měl zápěstí uvolněný víc, protože ho nebaví opakování stejných věcí, takže učení vlnek je prostě problém, to se mu prostě dělat nechce, ale psacím umí psát. Umí psát tiskacím, psací přečte. Zkoušeli jsme spolu psacím psát L,H,E … To co jsme spolu zkoušeli, tak umí, ale myslím si, že jestli něco bude v první třídě potřebovat, tak to psané písmo. To je věc, která by se mohla zlepšit.  Jeho prapůvodní potřeba byla perfekcionismu, to znamená nepřetáhnout nikde nic, až takovým způsobem, že byl schopnej rozedřít papír. Takže já jsem mu řekla, že nevadí, když nebude na tu tužku tolik tlačit a občas </w:t>
      </w:r>
      <w:r w:rsidRPr="007A1FD5">
        <w:rPr>
          <w:color w:val="000000"/>
        </w:rPr>
        <w:lastRenderedPageBreak/>
        <w:t>někde trošku přečmárne, než když se bude snažit vydřít to místo, takže jsem ho to přeučila. Ale původně mi prodřel několik papírů a omalovánek.“</w:t>
      </w:r>
    </w:p>
    <w:p w14:paraId="0B106E0D" w14:textId="77777777" w:rsidR="009049CF" w:rsidRPr="007A1FD5" w:rsidRDefault="009049CF" w:rsidP="009049CF">
      <w:pPr>
        <w:pStyle w:val="Normlnweb"/>
        <w:spacing w:line="360" w:lineRule="auto"/>
        <w:rPr>
          <w:b/>
          <w:color w:val="000000"/>
        </w:rPr>
      </w:pPr>
      <w:r w:rsidRPr="007A1FD5">
        <w:rPr>
          <w:b/>
          <w:color w:val="000000"/>
        </w:rPr>
        <w:t xml:space="preserve">Jak se chlapec projevuje ve zrakovém vnímání a paměti? </w:t>
      </w:r>
    </w:p>
    <w:p w14:paraId="105AA87D" w14:textId="0F66DAD3" w:rsidR="009049CF" w:rsidRPr="007A1FD5" w:rsidRDefault="009049CF" w:rsidP="009049CF">
      <w:pPr>
        <w:pStyle w:val="Normlnweb"/>
        <w:spacing w:line="360" w:lineRule="auto"/>
        <w:ind w:firstLine="709"/>
        <w:jc w:val="both"/>
        <w:rPr>
          <w:color w:val="000000"/>
        </w:rPr>
      </w:pPr>
      <w:r w:rsidRPr="007A1FD5">
        <w:rPr>
          <w:color w:val="000000"/>
        </w:rPr>
        <w:t xml:space="preserve">„Fantastický. Myslím si, že tam je více než všechno v pořádku. Nejde mu něco jenom v případě, že ho to nebaví. Jak ho to nebaví a třeba když mu někdo před něho předloží A4 </w:t>
      </w:r>
      <w:r w:rsidR="00AF21C7">
        <w:rPr>
          <w:color w:val="000000"/>
        </w:rPr>
        <w:br/>
      </w:r>
      <w:r w:rsidRPr="007A1FD5">
        <w:rPr>
          <w:color w:val="000000"/>
        </w:rPr>
        <w:t>a jsou tam kostičky a on v těch kostičkách má vyhledávat stejný tvary. Tak to ho prostě ukru</w:t>
      </w:r>
      <w:r w:rsidR="00A00469">
        <w:rPr>
          <w:color w:val="000000"/>
        </w:rPr>
        <w:t>tně nebaví a to i v pedagogicko-</w:t>
      </w:r>
      <w:r w:rsidRPr="007A1FD5">
        <w:rPr>
          <w:color w:val="000000"/>
        </w:rPr>
        <w:t>psychologické poradně měl nejhorší výsledek. Když ho to nebaví, tak řekne, že neví, že je unavenej, že prostě nemůže. Jako vymlouvá se, ale pod mým vedením to dokončí.“</w:t>
      </w:r>
    </w:p>
    <w:p w14:paraId="00FE8CFE" w14:textId="77777777" w:rsidR="009049CF" w:rsidRPr="007A1FD5" w:rsidRDefault="009049CF" w:rsidP="009049CF">
      <w:pPr>
        <w:pStyle w:val="Normlnweb"/>
        <w:spacing w:line="360" w:lineRule="auto"/>
        <w:rPr>
          <w:b/>
          <w:color w:val="000000"/>
        </w:rPr>
      </w:pPr>
      <w:r w:rsidRPr="007A1FD5">
        <w:rPr>
          <w:b/>
          <w:color w:val="000000"/>
        </w:rPr>
        <w:t xml:space="preserve">Jak se chlapec projevuje ve sluchovém vnímání a paměti? </w:t>
      </w:r>
    </w:p>
    <w:p w14:paraId="4073ADFC" w14:textId="77777777" w:rsidR="009049CF" w:rsidRPr="007A1FD5" w:rsidRDefault="009049CF" w:rsidP="009049CF">
      <w:pPr>
        <w:pStyle w:val="Normlnweb"/>
        <w:spacing w:line="360" w:lineRule="auto"/>
        <w:ind w:firstLine="709"/>
        <w:jc w:val="both"/>
        <w:rPr>
          <w:color w:val="000000"/>
        </w:rPr>
      </w:pPr>
      <w:r w:rsidRPr="007A1FD5">
        <w:rPr>
          <w:color w:val="000000"/>
        </w:rPr>
        <w:t xml:space="preserve">„Taky fantastický. I z toho psychotestu psycholožka řekla, že jeho vnímání, sluchová paměť je nad těch 100% co oni tam měli, že ještě by tam mohlo být přidaný, že je prostě excelentní. Nebo třeba psycholožka mu ukázala obličej, řekla mu jméno a přidávala a přidávala a on si pamatoval ty jména všechny.“ </w:t>
      </w:r>
    </w:p>
    <w:p w14:paraId="30E681DA" w14:textId="77777777" w:rsidR="009049CF" w:rsidRPr="007A1FD5" w:rsidRDefault="009049CF" w:rsidP="009049CF">
      <w:pPr>
        <w:pStyle w:val="Normlnweb"/>
        <w:spacing w:line="360" w:lineRule="auto"/>
        <w:rPr>
          <w:b/>
          <w:color w:val="000000"/>
        </w:rPr>
      </w:pPr>
      <w:r w:rsidRPr="007A1FD5">
        <w:rPr>
          <w:b/>
          <w:color w:val="000000"/>
        </w:rPr>
        <w:t>Jak se chlapec projevuje v oblasti komunikace, řeči?</w:t>
      </w:r>
    </w:p>
    <w:p w14:paraId="16105D51" w14:textId="5AC69700" w:rsidR="009049CF" w:rsidRPr="007A1FD5" w:rsidRDefault="009049CF" w:rsidP="009049CF">
      <w:pPr>
        <w:pStyle w:val="Normlnweb"/>
        <w:spacing w:line="360" w:lineRule="auto"/>
        <w:ind w:firstLine="709"/>
        <w:jc w:val="both"/>
        <w:rPr>
          <w:color w:val="000000"/>
        </w:rPr>
      </w:pPr>
      <w:r w:rsidRPr="007A1FD5">
        <w:rPr>
          <w:color w:val="000000"/>
        </w:rPr>
        <w:t>„Nemá problémy vůbec s ničím. Jediný, co jsem řešila kolem čtyř roků, že měl začít používat R a ze školky vl</w:t>
      </w:r>
      <w:r w:rsidR="00A35BEC">
        <w:rPr>
          <w:color w:val="000000"/>
        </w:rPr>
        <w:t>astně uměl jenom to anglické R.</w:t>
      </w:r>
      <w:r w:rsidRPr="007A1FD5">
        <w:rPr>
          <w:color w:val="000000"/>
        </w:rPr>
        <w:t xml:space="preserve">Takže jsem ho celé léto učila říkat </w:t>
      </w:r>
      <w:r w:rsidR="00AF21C7">
        <w:rPr>
          <w:color w:val="000000"/>
        </w:rPr>
        <w:br/>
      </w:r>
      <w:r w:rsidRPr="007A1FD5">
        <w:rPr>
          <w:color w:val="000000"/>
        </w:rPr>
        <w:t xml:space="preserve">R a za dva měsíce to uměl. Ten problém má i sestřička, úplně ten stejnej. Ale to je určitě ta nejmenší nevýhoda. Je ale lepší, že umí víc anglicky, toto je drobnost.“ </w:t>
      </w:r>
    </w:p>
    <w:p w14:paraId="0CD8AD18" w14:textId="77777777" w:rsidR="009049CF" w:rsidRPr="007A1FD5" w:rsidRDefault="009049CF" w:rsidP="009049CF">
      <w:pPr>
        <w:pStyle w:val="Normlnweb"/>
        <w:spacing w:line="360" w:lineRule="auto"/>
        <w:jc w:val="both"/>
        <w:rPr>
          <w:color w:val="000000"/>
        </w:rPr>
      </w:pPr>
      <w:r w:rsidRPr="007A1FD5">
        <w:rPr>
          <w:color w:val="000000"/>
        </w:rPr>
        <w:t>Jak je to u chlapce se skloňováním a časováním?</w:t>
      </w:r>
    </w:p>
    <w:p w14:paraId="6F751BD3" w14:textId="77777777" w:rsidR="009049CF" w:rsidRPr="007A1FD5" w:rsidRDefault="009049CF" w:rsidP="009049CF">
      <w:pPr>
        <w:pStyle w:val="Normlnweb"/>
        <w:spacing w:line="360" w:lineRule="auto"/>
        <w:ind w:firstLine="709"/>
        <w:jc w:val="both"/>
        <w:rPr>
          <w:color w:val="000000"/>
        </w:rPr>
      </w:pPr>
      <w:r w:rsidRPr="007A1FD5">
        <w:rPr>
          <w:color w:val="000000"/>
        </w:rPr>
        <w:t>„S časováním a skloňováním nemá problém. Někdy se zastaví a zeptá se mě, jestli to řekl správně, ale jako myslím si, že úměrně k věku. I pedagožka i psycholožka řekly, že v mluvené řeči je na tom výborně.“</w:t>
      </w:r>
    </w:p>
    <w:p w14:paraId="7AB97100" w14:textId="77777777" w:rsidR="009049CF" w:rsidRPr="007A1FD5" w:rsidRDefault="009049CF" w:rsidP="009049CF">
      <w:pPr>
        <w:pStyle w:val="Normlnweb"/>
        <w:spacing w:line="360" w:lineRule="auto"/>
        <w:rPr>
          <w:b/>
          <w:color w:val="000000"/>
        </w:rPr>
      </w:pPr>
      <w:r w:rsidRPr="007A1FD5">
        <w:rPr>
          <w:b/>
          <w:color w:val="000000"/>
        </w:rPr>
        <w:t xml:space="preserve">Jak se chlapec projevuje ve vnímání času? </w:t>
      </w:r>
    </w:p>
    <w:p w14:paraId="3730F6E0" w14:textId="77777777" w:rsidR="009049CF" w:rsidRPr="007A1FD5" w:rsidRDefault="009049CF" w:rsidP="009049CF">
      <w:pPr>
        <w:pStyle w:val="Normlnweb"/>
        <w:spacing w:line="360" w:lineRule="auto"/>
        <w:ind w:firstLine="709"/>
        <w:jc w:val="both"/>
        <w:rPr>
          <w:color w:val="000000"/>
        </w:rPr>
      </w:pPr>
      <w:r w:rsidRPr="007A1FD5">
        <w:rPr>
          <w:color w:val="000000"/>
        </w:rPr>
        <w:t xml:space="preserve">„Jako myslím si, že výborně. Vždycky ho zajímalo kolik je hodin. Zajímá ho, kam se schovává slunce a měsíc. I ho zajímá, kdy žili dinosauři a pravěkej člověk. Taky se ptá na Ježíše Krista, kdy vlastně byl a proč tady není, takže to jsou vždycky debaty.“ </w:t>
      </w:r>
    </w:p>
    <w:p w14:paraId="6C7BBC2D" w14:textId="77777777" w:rsidR="009049CF" w:rsidRPr="007A1FD5" w:rsidRDefault="009049CF" w:rsidP="009049CF">
      <w:pPr>
        <w:pStyle w:val="Normlnweb"/>
        <w:spacing w:line="360" w:lineRule="auto"/>
        <w:rPr>
          <w:b/>
          <w:color w:val="000000"/>
        </w:rPr>
      </w:pPr>
      <w:r w:rsidRPr="007A1FD5">
        <w:rPr>
          <w:b/>
          <w:color w:val="000000"/>
        </w:rPr>
        <w:lastRenderedPageBreak/>
        <w:t xml:space="preserve">Jak se u chlapce projevují matematické představy? </w:t>
      </w:r>
    </w:p>
    <w:p w14:paraId="61EEEB27" w14:textId="77777777" w:rsidR="009049CF" w:rsidRPr="007A1FD5" w:rsidRDefault="009049CF" w:rsidP="009049CF">
      <w:pPr>
        <w:pStyle w:val="Normlnweb"/>
        <w:spacing w:line="360" w:lineRule="auto"/>
        <w:ind w:firstLine="709"/>
        <w:jc w:val="both"/>
        <w:rPr>
          <w:color w:val="000000"/>
        </w:rPr>
      </w:pPr>
      <w:r w:rsidRPr="007A1FD5">
        <w:rPr>
          <w:color w:val="000000"/>
        </w:rPr>
        <w:t>„Prvně jsem ho naučila počítat od jedničky do desítky a to uměl v roce. Pak jsem si říkala, že nám to asi moc nevydrží, takže v roce a půl uměl, já bych řekla do dvaceti. To už začal opravdu chodit a počítat jednotlivý hračky, tak jsem ho začala učit i abecedu a ve dvou letech začal už i číst. Četl první slova. Ale teda to počítání,</w:t>
      </w:r>
      <w:r>
        <w:rPr>
          <w:color w:val="000000"/>
        </w:rPr>
        <w:t xml:space="preserve"> on už umí odmocniny a mocniny. Já </w:t>
      </w:r>
      <w:r w:rsidRPr="007A1FD5">
        <w:rPr>
          <w:color w:val="000000"/>
        </w:rPr>
        <w:t>jsem mu jednou ukázala, co se dělá s mocninama a už je umí. Zajímají ho vzorce, doplňování. On už si sám píše vzorce. Dělit umí, násobit umí. Sčítat umí teď miliony. Ví i pojmy jako jsou kvadriliardy. To ho prostě zajímá, co a kolik ty nuly znamenají. Odčítání bych řekla tak ty stovky a násobí do stovky. On mě tak dlouho otravoval, co ty jednotlivý nuly znamenají, že já jsem mu vypsala od tisícovek nejdřív na zeď a pak když zjistil, že jsme se dostali do bilia</w:t>
      </w:r>
      <w:r>
        <w:rPr>
          <w:color w:val="000000"/>
        </w:rPr>
        <w:t>rdy, tak mu to přišlo a říkal: T</w:t>
      </w:r>
      <w:r w:rsidRPr="007A1FD5">
        <w:rPr>
          <w:color w:val="000000"/>
        </w:rPr>
        <w:t>ýjo, ale tady někde je víc nul. A tak jsem musela na internet a tam jsem normálně našla, že existuje nějaká kvadribiliarda a to je myslím číslo, který má 42 nul. Takže jsem mu ty čísla vypsala nad postel a k tomu jsem mu napsala, jak se to jmenuje, tak z toho měl obrovskou radost.“</w:t>
      </w:r>
    </w:p>
    <w:p w14:paraId="25C02B15" w14:textId="77777777" w:rsidR="009049CF" w:rsidRPr="007A1FD5" w:rsidRDefault="009049CF" w:rsidP="009049CF">
      <w:pPr>
        <w:pStyle w:val="Normlnweb"/>
        <w:spacing w:line="360" w:lineRule="auto"/>
        <w:rPr>
          <w:b/>
          <w:color w:val="000000"/>
        </w:rPr>
      </w:pPr>
      <w:r w:rsidRPr="007A1FD5">
        <w:rPr>
          <w:b/>
          <w:color w:val="000000"/>
        </w:rPr>
        <w:t xml:space="preserve">Jak se chlapec projevuje ve hře? </w:t>
      </w:r>
    </w:p>
    <w:p w14:paraId="58419E64" w14:textId="77777777" w:rsidR="009049CF" w:rsidRPr="007A1FD5" w:rsidRDefault="009049CF" w:rsidP="009049CF">
      <w:pPr>
        <w:pStyle w:val="Normlnweb"/>
        <w:spacing w:line="360" w:lineRule="auto"/>
        <w:ind w:firstLine="709"/>
        <w:jc w:val="both"/>
        <w:rPr>
          <w:color w:val="000000"/>
        </w:rPr>
      </w:pPr>
      <w:r w:rsidRPr="007A1FD5">
        <w:rPr>
          <w:color w:val="000000"/>
        </w:rPr>
        <w:t>„Doma si nejčastěji hrajou s legem. Další jeho oblíbený hry jsou deskové hry a nebo karetní hry. Takže teď jsem ho naučila o víkendu prší. Umí skvěle hrát prší. Obehrál mě kolikrát. Puzzle ho už tolik nebaví, ale dřív hodně skládal puzzle i z malých dílků. Co ho baví, koupila jsem mu magnetik, to je taková ta hra, kde jsou magnetický kovový tyčinky a kuličky a z toho se dá postavit spousta věcí. S babičkou často hraje společenské hry a taky má ráda křížovky, a tak ona hraje přes internet nějaký doplňování slov, tak to hrajou spolu a on jí tam pomáhá skládat slova. Spolu hrajeme člověče, nezlob se. Už pochopil konečně vtip v tom, že se vyhazuje a že v</w:t>
      </w:r>
      <w:r>
        <w:rPr>
          <w:color w:val="000000"/>
        </w:rPr>
        <w:t>lastně to není žádná tragédie. A</w:t>
      </w:r>
      <w:r w:rsidRPr="007A1FD5">
        <w:rPr>
          <w:color w:val="000000"/>
        </w:rPr>
        <w:t xml:space="preserve">le i tak se posunul, že mu nevadí, že zvládne i tu prohru. Dřív to nezvládl, teď už to zvládá. Co hraje třeba na počítači, tak ho baví vlajky. Objevili jsme seznam vlajek a ony mu vyskakujou vlajky a on musí odpovídat, která ze zemí to je. Těch vlajek je myslím 167 nebo tak nějak a ono mu to napíše, jestli vybral správně nebo špatně. To ho hrozně baví učit se vlajky.“ </w:t>
      </w:r>
    </w:p>
    <w:p w14:paraId="68665365" w14:textId="77777777" w:rsidR="009049CF" w:rsidRPr="007A1FD5" w:rsidRDefault="009049CF" w:rsidP="009049CF">
      <w:pPr>
        <w:pStyle w:val="Normlnweb"/>
        <w:spacing w:line="360" w:lineRule="auto"/>
        <w:jc w:val="both"/>
        <w:rPr>
          <w:color w:val="000000"/>
        </w:rPr>
      </w:pPr>
      <w:r w:rsidRPr="007A1FD5">
        <w:rPr>
          <w:color w:val="000000"/>
        </w:rPr>
        <w:t>Je chlapec schopný respektovat pravidla hry?</w:t>
      </w:r>
    </w:p>
    <w:p w14:paraId="389A2734" w14:textId="24506E8C" w:rsidR="009049CF" w:rsidRPr="007A1FD5" w:rsidRDefault="009049CF" w:rsidP="009049CF">
      <w:pPr>
        <w:pStyle w:val="Normlnweb"/>
        <w:spacing w:line="360" w:lineRule="auto"/>
        <w:ind w:firstLine="709"/>
        <w:jc w:val="both"/>
        <w:rPr>
          <w:color w:val="000000"/>
        </w:rPr>
      </w:pPr>
      <w:r w:rsidRPr="007A1FD5">
        <w:rPr>
          <w:color w:val="000000"/>
        </w:rPr>
        <w:t xml:space="preserve">„Myslím si, že když se mu cokoliv dobře vysvětlí způsobem, který on je schopný pochopit, tak nemá problém s pravidly, ale zase je problém v tom, že většina lidí chápe nějak </w:t>
      </w:r>
      <w:r w:rsidRPr="007A1FD5">
        <w:rPr>
          <w:color w:val="000000"/>
        </w:rPr>
        <w:lastRenderedPageBreak/>
        <w:t xml:space="preserve">systém a prostě neřeší ten systém. Jestli je dobře nebo špatně. Syn má prostě pocit, že když něco nefunguje, tak okamžitě ví řešení, jak to napravit jak to zlepšit, zefektivnit. Musí se dát ta práce a vysvětlit mu to, pak nebude mít s pravidly problém, ale samozřejmě mi dá dalších </w:t>
      </w:r>
      <w:r w:rsidR="00AF21C7">
        <w:rPr>
          <w:color w:val="000000"/>
        </w:rPr>
        <w:br/>
      </w:r>
      <w:r w:rsidRPr="007A1FD5">
        <w:rPr>
          <w:color w:val="000000"/>
        </w:rPr>
        <w:t xml:space="preserve">20 tipů, jak to zlepšit.“ </w:t>
      </w:r>
    </w:p>
    <w:p w14:paraId="0CDEC3BF" w14:textId="77777777" w:rsidR="009049CF" w:rsidRPr="007A1FD5" w:rsidRDefault="009049CF" w:rsidP="009049CF">
      <w:pPr>
        <w:pStyle w:val="Normlnweb"/>
        <w:spacing w:line="360" w:lineRule="auto"/>
        <w:jc w:val="both"/>
        <w:rPr>
          <w:b/>
          <w:color w:val="000000"/>
        </w:rPr>
      </w:pPr>
      <w:r w:rsidRPr="007A1FD5">
        <w:rPr>
          <w:b/>
          <w:color w:val="000000"/>
        </w:rPr>
        <w:t xml:space="preserve">Jak se projevuje v emocionálně sociální oblasti? </w:t>
      </w:r>
    </w:p>
    <w:p w14:paraId="59081F4C" w14:textId="3CADC155" w:rsidR="009049CF" w:rsidRPr="007A1FD5" w:rsidRDefault="009049CF" w:rsidP="009049CF">
      <w:pPr>
        <w:pStyle w:val="Normlnweb"/>
        <w:spacing w:line="360" w:lineRule="auto"/>
        <w:ind w:firstLine="709"/>
        <w:jc w:val="both"/>
        <w:rPr>
          <w:color w:val="000000"/>
        </w:rPr>
      </w:pPr>
      <w:r w:rsidRPr="007A1FD5">
        <w:rPr>
          <w:color w:val="000000"/>
        </w:rPr>
        <w:t>„Kamarády mezi vrstevníky mimo školku v podstatě nemá, protože s ním v podstatě nikdo nedrží krok a nebo ho to nebaví. Takže on má kamarády ve svých bratrancích. Chtěl by hrozně mít kamarády, chybí mu to. Má rád lidi, je přátelskej, komunikativní. Rád se zapojí do kdečeho a jakékoliv lumpárny, on bude rád. Ale bohužel ty děti</w:t>
      </w:r>
      <w:r>
        <w:rPr>
          <w:color w:val="000000"/>
        </w:rPr>
        <w:t xml:space="preserve"> často</w:t>
      </w:r>
      <w:r w:rsidRPr="007A1FD5">
        <w:rPr>
          <w:color w:val="000000"/>
        </w:rPr>
        <w:t xml:space="preserve"> zjistí, že mu nestíha</w:t>
      </w:r>
      <w:r>
        <w:rPr>
          <w:color w:val="000000"/>
        </w:rPr>
        <w:t xml:space="preserve">jí </w:t>
      </w:r>
      <w:r w:rsidR="00AF21C7">
        <w:rPr>
          <w:color w:val="000000"/>
        </w:rPr>
        <w:br/>
      </w:r>
      <w:r>
        <w:rPr>
          <w:color w:val="000000"/>
        </w:rPr>
        <w:t>a tak ho vyloučí</w:t>
      </w:r>
      <w:r w:rsidRPr="007A1FD5">
        <w:rPr>
          <w:color w:val="000000"/>
        </w:rPr>
        <w:t xml:space="preserve"> ze hry.“ </w:t>
      </w:r>
    </w:p>
    <w:p w14:paraId="27A58732" w14:textId="77777777" w:rsidR="009049CF" w:rsidRPr="007A1FD5" w:rsidRDefault="009049CF" w:rsidP="009049CF">
      <w:pPr>
        <w:pStyle w:val="Normlnweb"/>
        <w:spacing w:line="360" w:lineRule="auto"/>
        <w:jc w:val="both"/>
        <w:rPr>
          <w:color w:val="000000"/>
        </w:rPr>
      </w:pPr>
      <w:r w:rsidRPr="007A1FD5">
        <w:rPr>
          <w:color w:val="000000"/>
        </w:rPr>
        <w:t>Jak se chlapec chová při konfliktu?</w:t>
      </w:r>
    </w:p>
    <w:p w14:paraId="144041D0" w14:textId="3C2FEA78" w:rsidR="009049CF" w:rsidRPr="007A1FD5" w:rsidRDefault="009049CF" w:rsidP="009049CF">
      <w:pPr>
        <w:pStyle w:val="Normlnweb"/>
        <w:spacing w:line="360" w:lineRule="auto"/>
        <w:ind w:firstLine="709"/>
        <w:jc w:val="both"/>
        <w:rPr>
          <w:color w:val="000000"/>
        </w:rPr>
      </w:pPr>
      <w:r w:rsidRPr="007A1FD5">
        <w:rPr>
          <w:color w:val="000000"/>
        </w:rPr>
        <w:t>„Při konfliktech se sestrou k nim přistupuje tak, že se naštve, urazí, rozbrečí a odejde pryč. Ale někdy to řeší prostě násilím. Je to tam cítit, že když se mu něco nelíbí, tak že ji žduchne, bouchne nebo tak. Ale my jsme se s ním bavili o tom. Někdy jim do toho zasáhnu já, abychom tomu předešli. On by si to jako vyřešil, akorát že by to bylo nási</w:t>
      </w:r>
      <w:r>
        <w:rPr>
          <w:color w:val="000000"/>
        </w:rPr>
        <w:t>lím. T</w:t>
      </w:r>
      <w:r w:rsidRPr="007A1FD5">
        <w:rPr>
          <w:color w:val="000000"/>
        </w:rPr>
        <w:t>ím</w:t>
      </w:r>
      <w:r>
        <w:rPr>
          <w:color w:val="000000"/>
        </w:rPr>
        <w:t>,</w:t>
      </w:r>
      <w:r w:rsidRPr="007A1FD5">
        <w:rPr>
          <w:color w:val="000000"/>
        </w:rPr>
        <w:t xml:space="preserve"> že máme doma mladší sestru, tak to prostě takhle nemůžeme. A ještě řeknu jinou věc. Manžel je velice citlivej na to, aby se ubližovalo ženám, a velice špatně snáší, když syn útočí na sestru nebo jí ublíží, takže tam by nedopadl dobře. Ani nesmí mluvit sprostě, takže v okamžiku, když nějakým způsobem řekne něco škaredýho, tak je za to dost jako napomínán. Takže určitě možná to není jeho přirozenost, možná by to řešil jinak, ale u nás v rodině je to takto a jinak to nebude. Když jsem se bavila už v jeho 2,5 letech s tou pedagožkou, tak mi řekla, že 90% dětí, který maj takový vysoký IQ, mají velkej problém v sociálním kontaktu. Ona i řekla, co všechno by mohlo být špatně a co můžu dělat pro to, aby se to zlepšilo, a já jsem to dělala. Takže jako toto je to nejmíň, co z toho mohlo být. Protože se</w:t>
      </w:r>
      <w:r w:rsidR="00A00469">
        <w:rPr>
          <w:color w:val="000000"/>
        </w:rPr>
        <w:t xml:space="preserve"> tak zlepšil a i ta pedagogicko-</w:t>
      </w:r>
      <w:r w:rsidRPr="007A1FD5">
        <w:rPr>
          <w:color w:val="000000"/>
        </w:rPr>
        <w:t xml:space="preserve">psychologická poradna, ta paní teď taky řekla, že je na tom velice dobře oproti třeba těm </w:t>
      </w:r>
      <w:r>
        <w:rPr>
          <w:color w:val="000000"/>
        </w:rPr>
        <w:t xml:space="preserve">dalším </w:t>
      </w:r>
      <w:r w:rsidRPr="007A1FD5">
        <w:rPr>
          <w:color w:val="000000"/>
        </w:rPr>
        <w:t>nadanejm. Baví se, komunikuje.“</w:t>
      </w:r>
    </w:p>
    <w:p w14:paraId="00298855" w14:textId="77777777" w:rsidR="009049CF" w:rsidRPr="007A1FD5" w:rsidRDefault="009049CF" w:rsidP="009049CF">
      <w:pPr>
        <w:spacing w:line="360" w:lineRule="auto"/>
        <w:jc w:val="both"/>
        <w:rPr>
          <w:rFonts w:ascii="Times New Roman" w:hAnsi="Times New Roman" w:cs="Times New Roman"/>
          <w:b/>
          <w:sz w:val="24"/>
          <w:szCs w:val="24"/>
        </w:rPr>
      </w:pPr>
      <w:r w:rsidRPr="007A1FD5">
        <w:rPr>
          <w:rFonts w:ascii="Times New Roman" w:hAnsi="Times New Roman" w:cs="Times New Roman"/>
          <w:b/>
          <w:sz w:val="24"/>
          <w:szCs w:val="24"/>
        </w:rPr>
        <w:t xml:space="preserve">Jak se chlapec projevuje v anglickém jazyce? (dochází do anglické MŠ) </w:t>
      </w:r>
    </w:p>
    <w:p w14:paraId="545FC818" w14:textId="77777777" w:rsidR="009049CF" w:rsidRPr="007A1FD5" w:rsidRDefault="009049CF" w:rsidP="009049CF">
      <w:pPr>
        <w:spacing w:line="360" w:lineRule="auto"/>
        <w:ind w:firstLine="709"/>
        <w:jc w:val="both"/>
        <w:rPr>
          <w:rFonts w:ascii="Times New Roman" w:hAnsi="Times New Roman" w:cs="Times New Roman"/>
          <w:sz w:val="24"/>
          <w:szCs w:val="24"/>
        </w:rPr>
      </w:pPr>
      <w:r w:rsidRPr="007A1FD5">
        <w:rPr>
          <w:rFonts w:ascii="Times New Roman" w:hAnsi="Times New Roman" w:cs="Times New Roman"/>
          <w:sz w:val="24"/>
          <w:szCs w:val="24"/>
        </w:rPr>
        <w:t>„Za mě 100% to byl nejlepší krok, co jsem mohla udělat, že šel k vám do školky. Manžel si to uvědomuje taky. Syn umí anglicky opravdu výborně. V podstatě řekla bych stejně česky jako anglicky. Opravdu to takhle vnímám.“</w:t>
      </w:r>
    </w:p>
    <w:p w14:paraId="798C28CB" w14:textId="77777777" w:rsidR="009049CF" w:rsidRDefault="009049CF" w:rsidP="009049CF">
      <w:pPr>
        <w:spacing w:after="0" w:line="240" w:lineRule="auto"/>
        <w:rPr>
          <w:rFonts w:eastAsia="Times New Roman" w:cs="Segoe UI Historic"/>
          <w:color w:val="1C1E21"/>
          <w:sz w:val="23"/>
          <w:szCs w:val="23"/>
          <w:lang w:eastAsia="cs-CZ"/>
        </w:rPr>
      </w:pPr>
    </w:p>
    <w:p w14:paraId="1105E770" w14:textId="5B44D838" w:rsidR="009049CF" w:rsidRPr="003821EE" w:rsidRDefault="003821EE" w:rsidP="00D24A64">
      <w:pPr>
        <w:pStyle w:val="Nadpis3"/>
        <w:spacing w:line="360" w:lineRule="auto"/>
        <w:ind w:left="2501" w:hanging="709"/>
        <w:rPr>
          <w:rFonts w:cstheme="majorHAnsi"/>
          <w:b/>
        </w:rPr>
      </w:pPr>
      <w:bookmarkStart w:id="40" w:name="_Toc73656619"/>
      <w:r w:rsidRPr="003821EE">
        <w:rPr>
          <w:rFonts w:cstheme="majorHAnsi"/>
          <w:b/>
        </w:rPr>
        <w:t>9.2 Příloha č. 2: Přepis rozhovoru s učitelkou dítěte</w:t>
      </w:r>
      <w:bookmarkEnd w:id="40"/>
    </w:p>
    <w:p w14:paraId="2A8C788C" w14:textId="77777777" w:rsidR="009049CF" w:rsidRPr="00794128" w:rsidRDefault="009049CF" w:rsidP="009049CF">
      <w:pPr>
        <w:spacing w:after="0" w:line="240" w:lineRule="auto"/>
        <w:rPr>
          <w:rFonts w:eastAsia="Times New Roman" w:cs="Segoe UI Historic"/>
          <w:b/>
          <w:color w:val="1C1E21"/>
          <w:sz w:val="23"/>
          <w:szCs w:val="23"/>
          <w:lang w:eastAsia="cs-CZ"/>
        </w:rPr>
      </w:pPr>
    </w:p>
    <w:p w14:paraId="69F969EC"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 sebeobsluze?  </w:t>
      </w:r>
    </w:p>
    <w:p w14:paraId="2061857D"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„Tak co se týče sebeobsluhy u jídla, tak běžně jídlo zvládá. Nicméně jakmile má používat příbor, hlavně nůž, tak tam už je pro něj náročnější ho správně uchopit, správně zatlačit a pochopit ten pohyb, protože to pro něj je něco nového. On příbor nepoužívá běžně, jinak by to určitě uměl, ale nemá to zažité. Tím, že si sám zvolil, že nebude jíst, tak se s krájením tolik nesetkává, tím pádem tolik příležitosti krájení nevyužívá.“</w:t>
      </w:r>
    </w:p>
    <w:p w14:paraId="584ABE76"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Jak chlapec zvládá oblékání? </w:t>
      </w:r>
    </w:p>
    <w:p w14:paraId="46799B98"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„Ohledně oblékání a starání se o své věci pozoruji, že všechno mu jde dobře, zvládá to všechno. Jediný problém nastává, když je kolem něj více podnětů, které ho rozptylují, tak se na převlékání soustředí méně a musíme mu připomínat a vracet ho zpět na místo.“</w:t>
      </w:r>
    </w:p>
    <w:p w14:paraId="4252F12F"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Jak je na tom chlapec s hygienickými návyky? </w:t>
      </w:r>
    </w:p>
    <w:p w14:paraId="02FB5F2F"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„Co se týče čištění zubů a sebeobsluhy na wc, tak to samozřejmě zvládá. Teď už je ve fázi, kdy si i sám uvědomuje, že nemusí volat dospělého k pomoci a opravdu to je na něm samotném.“ </w:t>
      </w:r>
    </w:p>
    <w:p w14:paraId="007F5004"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2F2D56F0"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 oblasti Hrubé motoriky?  </w:t>
      </w:r>
    </w:p>
    <w:p w14:paraId="796D0979"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„Je pravda, že chlapec je takový zvídavý a má rád nové věci a podněty. Rád zdolává nové překážky a terén. Při hrách a soutěžích je obratný, rychlý a vlastně bych řekla, že není činnost, kterou by neměl rád nebo kterou by nebyl schopen dělat. Na druhou stranu vím, že má více rád například šplhat někam do výšky a zdolávat nějaká převýšení. S balónem a při míčových hrách jsem neměla tolik příležitostí ho pozorovat, není to úplně takový fotbalový fanoušek, že by se za každou cenu vrhal k míči, když tam někde je, ale s balonem jinak zachází dobře.“ </w:t>
      </w:r>
    </w:p>
    <w:p w14:paraId="67116147"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20CDBBD5"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 jemné motorice? </w:t>
      </w:r>
    </w:p>
    <w:p w14:paraId="0FABA875"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„Myslím si, že je </w:t>
      </w:r>
      <w:r>
        <w:rPr>
          <w:rFonts w:ascii="Times New Roman" w:eastAsia="Times New Roman" w:hAnsi="Times New Roman" w:cs="Times New Roman"/>
          <w:color w:val="1C1E21"/>
          <w:sz w:val="24"/>
          <w:szCs w:val="24"/>
          <w:lang w:eastAsia="cs-CZ"/>
        </w:rPr>
        <w:t>n</w:t>
      </w:r>
      <w:r w:rsidRPr="007A1FD5">
        <w:rPr>
          <w:rFonts w:ascii="Times New Roman" w:eastAsia="Times New Roman" w:hAnsi="Times New Roman" w:cs="Times New Roman"/>
          <w:color w:val="1C1E21"/>
          <w:sz w:val="24"/>
          <w:szCs w:val="24"/>
          <w:lang w:eastAsia="cs-CZ"/>
        </w:rPr>
        <w:t xml:space="preserve">a tom velice dobře. On je vlastně takový, že má zájem o vyrábění, takže se s nůžkami lehce popasuje, i při nějakém provlékání a vyšívání, to také zvládne. Myslím si, že rozhodně je na odpovídající úrovni ohledně držení tužky, ale někdy mám pocit, že už víc tlačí nebo že u toho sedí ne úplně správně, protože psaní pro něj není vzácná činnost, ale spíš už něco otravného, co dávno umí a zná. Někdy se zdá, </w:t>
      </w:r>
      <w:r>
        <w:rPr>
          <w:rFonts w:ascii="Times New Roman" w:eastAsia="Times New Roman" w:hAnsi="Times New Roman" w:cs="Times New Roman"/>
          <w:color w:val="1C1E21"/>
          <w:sz w:val="24"/>
          <w:szCs w:val="24"/>
          <w:lang w:eastAsia="cs-CZ"/>
        </w:rPr>
        <w:t>že už je z toho třeba unavený. P</w:t>
      </w:r>
      <w:r w:rsidRPr="007A1FD5">
        <w:rPr>
          <w:rFonts w:ascii="Times New Roman" w:eastAsia="Times New Roman" w:hAnsi="Times New Roman" w:cs="Times New Roman"/>
          <w:color w:val="1C1E21"/>
          <w:sz w:val="24"/>
          <w:szCs w:val="24"/>
          <w:lang w:eastAsia="cs-CZ"/>
        </w:rPr>
        <w:t xml:space="preserve">ro děti </w:t>
      </w:r>
      <w:r w:rsidRPr="007A1FD5">
        <w:rPr>
          <w:rFonts w:ascii="Times New Roman" w:eastAsia="Times New Roman" w:hAnsi="Times New Roman" w:cs="Times New Roman"/>
          <w:color w:val="1C1E21"/>
          <w:sz w:val="24"/>
          <w:szCs w:val="24"/>
          <w:lang w:eastAsia="cs-CZ"/>
        </w:rPr>
        <w:lastRenderedPageBreak/>
        <w:t>jeho věku je to zábava – držet tužku, a nebo pokročit třeba i k peru, ale on už to všechno dělal, takže pro něj je to taková víceméně rutina.“</w:t>
      </w:r>
    </w:p>
    <w:p w14:paraId="476A4E52"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544B7402"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 oblasti grafomotoriky? </w:t>
      </w:r>
    </w:p>
    <w:p w14:paraId="6DAE50DB"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„Někdy už má naučený nějaký způsob, jakým to je zvyklý dělat a navést ho na jiný způsob, je vždycky trošku problém, protože ho to moc nebaví. Pokud je to nějaké psaní písmenek, tak ještě je schopen se tomu věnovat a soustředit se, ale jakmile to jsou právě nějaké vlnky nebo má něco zvýraznit, spojit. Maximálně ještě bludiště, u kterého vydrží, protože má možnost zapojit hlavu a přemýšlet, ale v zásadě něco podle předloh nebo do něčeho, co je už nachystané to není až tak záživné, čili on to potom odbývá a má často nějaké nedotažené nebo nerovné čáry.“</w:t>
      </w:r>
    </w:p>
    <w:p w14:paraId="5360E37C"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4703E4B0"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ve zrakovém vnímání a paměti? </w:t>
      </w:r>
    </w:p>
    <w:p w14:paraId="7B690934"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„No tak do této oblasti vstupuje jeho kapacita paměti. Pa</w:t>
      </w:r>
      <w:r>
        <w:rPr>
          <w:rFonts w:ascii="Times New Roman" w:eastAsia="Times New Roman" w:hAnsi="Times New Roman" w:cs="Times New Roman"/>
          <w:color w:val="1C1E21"/>
          <w:sz w:val="24"/>
          <w:szCs w:val="24"/>
          <w:lang w:eastAsia="cs-CZ"/>
        </w:rPr>
        <w:t>matuje si detaily, je schopen</w:t>
      </w:r>
      <w:r w:rsidRPr="007A1FD5">
        <w:rPr>
          <w:rFonts w:ascii="Times New Roman" w:eastAsia="Times New Roman" w:hAnsi="Times New Roman" w:cs="Times New Roman"/>
          <w:color w:val="1C1E21"/>
          <w:sz w:val="24"/>
          <w:szCs w:val="24"/>
          <w:lang w:eastAsia="cs-CZ"/>
        </w:rPr>
        <w:t xml:space="preserve"> zopakovat a detailně popsat, co viděl. Když hrajeme hru zeměpis v kostce, tak si musí prohlídnout malou kartičku,</w:t>
      </w:r>
      <w:r>
        <w:rPr>
          <w:rFonts w:ascii="Times New Roman" w:eastAsia="Times New Roman" w:hAnsi="Times New Roman" w:cs="Times New Roman"/>
          <w:color w:val="1C1E21"/>
          <w:sz w:val="24"/>
          <w:szCs w:val="24"/>
          <w:lang w:eastAsia="cs-CZ"/>
        </w:rPr>
        <w:t xml:space="preserve"> na které jsou různé symboly. V</w:t>
      </w:r>
      <w:r w:rsidRPr="007A1FD5">
        <w:rPr>
          <w:rFonts w:ascii="Times New Roman" w:eastAsia="Times New Roman" w:hAnsi="Times New Roman" w:cs="Times New Roman"/>
          <w:color w:val="1C1E21"/>
          <w:sz w:val="24"/>
          <w:szCs w:val="24"/>
          <w:lang w:eastAsia="cs-CZ"/>
        </w:rPr>
        <w:t> tom je opravdu dobrý. Stane se málokdy, že by na něco zapomněl nebo</w:t>
      </w:r>
      <w:r>
        <w:rPr>
          <w:rFonts w:ascii="Times New Roman" w:eastAsia="Times New Roman" w:hAnsi="Times New Roman" w:cs="Times New Roman"/>
          <w:color w:val="1C1E21"/>
          <w:sz w:val="24"/>
          <w:szCs w:val="24"/>
          <w:lang w:eastAsia="cs-CZ"/>
        </w:rPr>
        <w:t xml:space="preserve"> že by mu nějaký detail unikl. U</w:t>
      </w:r>
      <w:r w:rsidRPr="007A1FD5">
        <w:rPr>
          <w:rFonts w:ascii="Times New Roman" w:eastAsia="Times New Roman" w:hAnsi="Times New Roman" w:cs="Times New Roman"/>
          <w:color w:val="1C1E21"/>
          <w:sz w:val="24"/>
          <w:szCs w:val="24"/>
          <w:lang w:eastAsia="cs-CZ"/>
        </w:rPr>
        <w:t>ž to má spojené i s tím, že když je na obrázku vlajka a na ní je nějaký znak, písmeno, tak on si to okamžitě spojí, což je pro jiné děti jeho věku docela těžké. A když hraje hru s ostatními dětmi, je rád, že jim může úkoly číst a že k tomu nepotřebuje dospělé.“</w:t>
      </w:r>
    </w:p>
    <w:p w14:paraId="079304DC"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2E2E0DDE"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ve sluchovém vnímání a paměti? </w:t>
      </w:r>
    </w:p>
    <w:p w14:paraId="37D6BBFD"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„Sluch při aktivitách má určitě správně vyvinutý, na druhou stranu nejsem si úplně jistá, jak je na tom s reprodukcí melodie, zas až tak úplně nevyhledává zpívání a není to jeho hlavní zájem. Asi na první poslech by nebyl schopný hned melodii zopakovat, ale jakmile se mu zalíbí, tak jo. Je fakt, že sám si třeba málokdy tak brouká, to jeho sestřička se o hudbu zajímá daleko více.“ </w:t>
      </w:r>
    </w:p>
    <w:p w14:paraId="43F6B78B" w14:textId="77777777" w:rsidR="009049CF" w:rsidRPr="007A1FD5" w:rsidRDefault="009049CF" w:rsidP="009049CF">
      <w:pPr>
        <w:pStyle w:val="Normlnweb"/>
        <w:spacing w:line="360" w:lineRule="auto"/>
        <w:jc w:val="both"/>
        <w:rPr>
          <w:b/>
          <w:color w:val="000000"/>
          <w:szCs w:val="27"/>
        </w:rPr>
      </w:pPr>
      <w:r w:rsidRPr="007A1FD5">
        <w:rPr>
          <w:b/>
          <w:color w:val="000000"/>
          <w:szCs w:val="27"/>
        </w:rPr>
        <w:t>Jak se chlapec projevuje v oblasti komunikace, řeči?</w:t>
      </w:r>
    </w:p>
    <w:p w14:paraId="6AEC3925"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„Tak ve výslovnosti bych řekla, že nemá potíže. Řeč a vyjadřování v podstatě odpovídá vyjadřování dospělých. V mladším věku měl sem tam problémy s časováním a skloňováním slov, ale to se potom velmi rychle naučil. Rád a bez ostychu komunikuje jak s dospělými, tak </w:t>
      </w:r>
      <w:r w:rsidRPr="007A1FD5">
        <w:rPr>
          <w:rFonts w:ascii="Times New Roman" w:eastAsia="Times New Roman" w:hAnsi="Times New Roman" w:cs="Times New Roman"/>
          <w:color w:val="1C1E21"/>
          <w:sz w:val="24"/>
          <w:szCs w:val="24"/>
          <w:lang w:eastAsia="cs-CZ"/>
        </w:rPr>
        <w:lastRenderedPageBreak/>
        <w:t>s dětmi. Občas se ale stává, že nás nerespektuje a výrazně dokáže dát najevo svůj nesouhlas. To znamená odmlouvání.“</w:t>
      </w:r>
    </w:p>
    <w:p w14:paraId="03591EA1"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Jak se chlapec baví s dětmi v mateřské škole? </w:t>
      </w:r>
    </w:p>
    <w:p w14:paraId="0CF8C668"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„Při komunikaci s dětmi mi zase přijde, že neví, jak s nimi mluvit a jak je zaujmout, protože by se nejraději bavil se staršími a o úplně jiných věcech, takže se stává, že začne komolit slova nebo si vymýšlet nesmyslné věty a srandičky, aby děti zaujal a ony si tak s ním chtěly hrát.“ </w:t>
      </w:r>
    </w:p>
    <w:p w14:paraId="3EE034EF"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Umí už chlapec číst?</w:t>
      </w:r>
    </w:p>
    <w:p w14:paraId="3A5B94A8"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„Co se týče čtení, tak už když k nám do školy před 3. rokem nastoupil, byly jsme s kolegyní překvapené, že umí číst některá slova, jak česká tak anglická. Opravdu mu to slovo nebo písmenko stačilo ukázat jednou, on si ho zapamatoval a příště už věděl.“</w:t>
      </w:r>
    </w:p>
    <w:p w14:paraId="6662D715"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78E2299A"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ve vnímání času? </w:t>
      </w:r>
    </w:p>
    <w:p w14:paraId="1762E525" w14:textId="70DEB6DD"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„V základních úsecích se orientuje – roční období, měsíce, i dny v týdnu. Což zná </w:t>
      </w:r>
      <w:r w:rsidR="00AF21C7">
        <w:rPr>
          <w:rFonts w:ascii="Times New Roman" w:eastAsia="Times New Roman" w:hAnsi="Times New Roman" w:cs="Times New Roman"/>
          <w:color w:val="1C1E21"/>
          <w:sz w:val="24"/>
          <w:szCs w:val="24"/>
          <w:lang w:eastAsia="cs-CZ"/>
        </w:rPr>
        <w:br/>
      </w:r>
      <w:r w:rsidRPr="007A1FD5">
        <w:rPr>
          <w:rFonts w:ascii="Times New Roman" w:eastAsia="Times New Roman" w:hAnsi="Times New Roman" w:cs="Times New Roman"/>
          <w:color w:val="1C1E21"/>
          <w:sz w:val="24"/>
          <w:szCs w:val="24"/>
          <w:lang w:eastAsia="cs-CZ"/>
        </w:rPr>
        <w:t>i v češtině i v angličtině. Kromě toho, že je dokáže vyjmenovat za sebou, tak když se třeba zeptám, kolikátý měsíc je třeba říjen nebo co jsme dělali a kdy jsme to dělali, tak zná odpověď. Sám i řekne, dělali jsme to a to minulou středu. O hodiny se zatím až tolik nezajímá, sem tam se zeptá nebo kouká na hodiny a chce po nás říct, jaký je čas. Ví, co ukazuje malá a velká ručička. Když děláme aktivity s časem, například písničku, tak to zase on chce být tím, kdo čas nastaví a čas určí.“</w:t>
      </w:r>
    </w:p>
    <w:p w14:paraId="47FD7B02"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6264C8E7"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4F7C2334"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u chlapce projevují matematické představy? </w:t>
      </w:r>
    </w:p>
    <w:p w14:paraId="685F6133" w14:textId="2B1A2616"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„Tak tady je prostě úplně v jiné oblasti než děti jeho věku, on skutečně nejenom sčítá, prostě nad stovku, počítá i s různými řády, dokonce i nad mé chápání.  Ani já neumím vyjmenovat čísla nad nějaký trilion, už jsem ztracená a on to zná, v těchto pojmech se orientuje naprosto bezpečně. Dělení a násobení říká maminka, že hodně dělají doma, ale ve školce ne. </w:t>
      </w:r>
      <w:r w:rsidRPr="007A1FD5">
        <w:rPr>
          <w:rFonts w:ascii="Times New Roman" w:eastAsia="Times New Roman" w:hAnsi="Times New Roman" w:cs="Times New Roman"/>
          <w:color w:val="1C1E21"/>
          <w:sz w:val="24"/>
          <w:szCs w:val="24"/>
          <w:lang w:eastAsia="cs-CZ"/>
        </w:rPr>
        <w:br/>
        <w:t xml:space="preserve">Někdy se stane, že za mnou přijde a ptá se mě třeba kolikrát je 25x84 a chce po mně výsledek. Když mu ho řeknu, tak s odpovědí je spokojený a příště už si ho zase pamatuje, přijde znovu </w:t>
      </w:r>
      <w:r w:rsidR="00AF21C7">
        <w:rPr>
          <w:rFonts w:ascii="Times New Roman" w:eastAsia="Times New Roman" w:hAnsi="Times New Roman" w:cs="Times New Roman"/>
          <w:color w:val="1C1E21"/>
          <w:sz w:val="24"/>
          <w:szCs w:val="24"/>
          <w:lang w:eastAsia="cs-CZ"/>
        </w:rPr>
        <w:br/>
      </w:r>
      <w:r w:rsidRPr="007A1FD5">
        <w:rPr>
          <w:rFonts w:ascii="Times New Roman" w:eastAsia="Times New Roman" w:hAnsi="Times New Roman" w:cs="Times New Roman"/>
          <w:color w:val="1C1E21"/>
          <w:sz w:val="24"/>
          <w:szCs w:val="24"/>
          <w:lang w:eastAsia="cs-CZ"/>
        </w:rPr>
        <w:t xml:space="preserve">a zeptá se, jestli si ještě pamatuji, jaký byl výsledek.“ </w:t>
      </w:r>
    </w:p>
    <w:p w14:paraId="2E20BD2B"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Jak je na tom chlapec s poznáváním tvarů?  </w:t>
      </w:r>
    </w:p>
    <w:p w14:paraId="3905D3B8"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„Nedávno mě dostal nějakým tvarem, který jsem ani já nevěděla, potom jsem to i hledala na internetu – byl to nějaký mnohostran, pro který existuje přímo výraz, který on použil, kdy si sám sestrojil nějaký útvar ze špejlí a z plastelínových kuliček a nazval ho tímto názvem. Takže </w:t>
      </w:r>
      <w:r w:rsidRPr="007A1FD5">
        <w:rPr>
          <w:rFonts w:ascii="Times New Roman" w:eastAsia="Times New Roman" w:hAnsi="Times New Roman" w:cs="Times New Roman"/>
          <w:color w:val="1C1E21"/>
          <w:sz w:val="24"/>
          <w:szCs w:val="24"/>
          <w:lang w:eastAsia="cs-CZ"/>
        </w:rPr>
        <w:lastRenderedPageBreak/>
        <w:t>základní tvary, pokud bych měla hodnotit jeho znalost, tak to bych ho ponížila. Je fakt, že v naší školce, kde hodně zapojujeme i angličtinu to pro něj znamená nový obzor, když jednotlivé tvary může nazývat i jinými názvy. Ví například i to, že hexagon – hexa znamená 6.“</w:t>
      </w:r>
    </w:p>
    <w:p w14:paraId="2F97FD0E"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74D3D94D"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ve hře? </w:t>
      </w:r>
    </w:p>
    <w:p w14:paraId="7E44494B" w14:textId="7C7E0D9D"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„Rád hru ziniciuje, rád ji vede a nastavuje vlastní pravidla. Je rád v té roli organizátora a toho, kdo hru má pod kontrolou. Jakmile je hra daná zvnějšku nějakými pravidly, které ho hodně omezují, tak má tendenci buď se proti nim nějak stavět</w:t>
      </w:r>
      <w:r w:rsidR="009A7859">
        <w:rPr>
          <w:rFonts w:ascii="Times New Roman" w:eastAsia="Times New Roman" w:hAnsi="Times New Roman" w:cs="Times New Roman"/>
          <w:color w:val="1C1E21"/>
          <w:sz w:val="24"/>
          <w:szCs w:val="24"/>
          <w:lang w:eastAsia="cs-CZ"/>
        </w:rPr>
        <w:t>,</w:t>
      </w:r>
      <w:r w:rsidRPr="007A1FD5">
        <w:rPr>
          <w:rFonts w:ascii="Times New Roman" w:eastAsia="Times New Roman" w:hAnsi="Times New Roman" w:cs="Times New Roman"/>
          <w:color w:val="1C1E21"/>
          <w:sz w:val="24"/>
          <w:szCs w:val="24"/>
          <w:lang w:eastAsia="cs-CZ"/>
        </w:rPr>
        <w:t xml:space="preserve"> nebo říct, že nebude hrát. U her které ho baví, je schopen pravidla respektovat a předávat i dál, baví ho si vymýšlet nová pravidla a zasvěcovat do nich i ostatní děti, ale očekává, že se mu všichni přizpůsobí. Je rád, když ostatní dělají věci podle toho, jak to řekl on. Je schopen fantazijních i konstrukčních her a her, kdy něco tvoří. Má hodně rád, když dostane nějaký plánek, podle kterého může nějakou věc sestavit nebo on sám si plánek vytvoří. Má moc rád mapy a orientace v mapách.“</w:t>
      </w:r>
    </w:p>
    <w:p w14:paraId="1CBCB8DC"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0F0C9815"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Jak se chlapci daří vyrovnávat se s prohrou?</w:t>
      </w:r>
    </w:p>
    <w:p w14:paraId="71330E08"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„Při vyrovnávání s prohrou se oproti dřívějším letem posunul, dříve to měl takové hodně bolestivé. Hodně se ho cokoliv dotklo a plakal, ale teď, když už takových situací zažil spoustu, tak už se s tím dokáže srovnat lépe, i sami rodiče říkají, že ho doma trénují při hře se soutěživou babičkou, která chce také vždy vyhrát, takže hrají férovou hru.“ </w:t>
      </w:r>
    </w:p>
    <w:p w14:paraId="4EAE2FC8"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0B6BF4A2"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Jak se</w:t>
      </w:r>
      <w:r>
        <w:rPr>
          <w:rFonts w:ascii="Times New Roman" w:eastAsia="Times New Roman" w:hAnsi="Times New Roman" w:cs="Times New Roman"/>
          <w:b/>
          <w:color w:val="1C1E21"/>
          <w:sz w:val="24"/>
          <w:szCs w:val="24"/>
          <w:lang w:eastAsia="cs-CZ"/>
        </w:rPr>
        <w:t xml:space="preserve"> chlapec</w:t>
      </w:r>
      <w:r w:rsidRPr="007A1FD5">
        <w:rPr>
          <w:rFonts w:ascii="Times New Roman" w:eastAsia="Times New Roman" w:hAnsi="Times New Roman" w:cs="Times New Roman"/>
          <w:b/>
          <w:color w:val="1C1E21"/>
          <w:sz w:val="24"/>
          <w:szCs w:val="24"/>
          <w:lang w:eastAsia="cs-CZ"/>
        </w:rPr>
        <w:t xml:space="preserve"> projevuje v emocionálně sociální oblasti? </w:t>
      </w:r>
    </w:p>
    <w:p w14:paraId="4794B0AF" w14:textId="0ADD2CC2"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„Pokud bych měla začít jeho sebehodnocením, tak on si sám ve svých očích je docela na úrovni. Vidí se, že je opravdu člověk se schopnostmi, které ostatní jeho věku nemají, ale zatím jsem úplně nepociťovala, že by to dětem dával výrazně najevo, možná jen v drobných situacích. Někdy ho to vede i k tomu, že sám od sebe očekává určitý výkon, a když se setká s nějakým úkolem, který je z nějakého důvodu mimo jeho schopnosti, tak ho to překvapí, naštve a srazí. Jsou to právě situace, kdy je na něj vyvíjen nějaký tlak, ať už je to v situaci, kdy je kolem něj víc lidí, kteří sledují jeho výkon nebo nějaký časový tlak. V tu chvíli radši do té situace ani nepůjde, protože vidí, že by selhal nebo že by mohl selhat. Například jakékoli školkové akce a besídky, kterých se nechce účastnit, i přes to, že má svoji roli perfektně nacvičenou. Vidí tam velké očekávání rodičů, kteří tam přijdou, a také sám od sebe očekává, že bude nejlepší a na nějaké úrovni a zároveň tuší, že by mohl pod tlakem udělat chybu a že by to neobstálo v rámci celého vystoupení. Jinak samozřejmě někdy se projeví v jeho emocích, že se opravdu s něčím nechce smířit, s nějakým rozhodnutím nebo výsledkem. Pokud je to </w:t>
      </w:r>
      <w:r w:rsidRPr="007A1FD5">
        <w:rPr>
          <w:rFonts w:ascii="Times New Roman" w:eastAsia="Times New Roman" w:hAnsi="Times New Roman" w:cs="Times New Roman"/>
          <w:color w:val="1C1E21"/>
          <w:sz w:val="24"/>
          <w:szCs w:val="24"/>
          <w:lang w:eastAsia="cs-CZ"/>
        </w:rPr>
        <w:lastRenderedPageBreak/>
        <w:t>v nějakém jeho rozpoložení, kdy to je pro něj zranění, začne se strašně moc a dlouho prožívat, brečet nad tím dlouho, být lítostivý a že je na světe najednou jen on a že se z toho nedokáže dostat jakýmikoliv racionálními argumenty. V tu chvíli nepomůže vlastně nic a on v tu chvíli se i často projevuje, jakoby spadl někam o 2 roky zpátky. Chování doprovází i různými pohyby, jeho pláč je v tu chvíli opravdu takový miminkovský, objevuje se tam nějaký regres. Je tolik pohlcený těmi emocemi, že v danou chvíli jde jeho racionální stránka bokem. Co se týče hry s dětmi, tak tam je kupodivu často schopen naskočit i do her menších dětí, rád se baví a zapojuje. Klidně se sníží na jejich úroveň.  Při hrách s mladšími dětmi si moc dobře uvědomuje, že je myšlením napřed než ostatní děti a tím pádem, aby si s nimi rozuměl a aby si s dětmi mohl hrát, tak se často snižuje a začne dělat hlouposti, předvádět se, vymýšlí si slovíčka. Je otázka, jestli to je protože třeba chce někdy podráždit i ty dospělé, protože vidí, jak na něj reagují</w:t>
      </w:r>
      <w:r w:rsidR="009A7859">
        <w:rPr>
          <w:rFonts w:ascii="Times New Roman" w:eastAsia="Times New Roman" w:hAnsi="Times New Roman" w:cs="Times New Roman"/>
          <w:color w:val="1C1E21"/>
          <w:sz w:val="24"/>
          <w:szCs w:val="24"/>
          <w:lang w:eastAsia="cs-CZ"/>
        </w:rPr>
        <w:t>,</w:t>
      </w:r>
      <w:r w:rsidRPr="007A1FD5">
        <w:rPr>
          <w:rFonts w:ascii="Times New Roman" w:eastAsia="Times New Roman" w:hAnsi="Times New Roman" w:cs="Times New Roman"/>
          <w:color w:val="1C1E21"/>
          <w:sz w:val="24"/>
          <w:szCs w:val="24"/>
          <w:lang w:eastAsia="cs-CZ"/>
        </w:rPr>
        <w:t xml:space="preserve"> a nebo jestli má tu touhu být zařazený mezi vrstevníky a být tam přijímaný i za cenu toho, že bude mít pozici šaška. Je pravda, že to ho láká a užívá si, když ostatní rozesměje, je to takový bavič se smyslem pro humor. Ale když by to byla vyloženě nějaká legrace vůči němu tak to by nepřijal úplně lehce a dotklo by se ho to.“</w:t>
      </w:r>
    </w:p>
    <w:p w14:paraId="2E4B0E81"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S chlapcem do mateřské školy dochází i jeho mladší sestra, jak se k obě chovají?</w:t>
      </w:r>
    </w:p>
    <w:p w14:paraId="1078380B" w14:textId="77777777"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 xml:space="preserve">„Má moc hezký vztah k sestřičce, má ji rád a je vidět, že když pláče, nebo jí někdo ublížil, sebral hračku, tak se hned za ni postaví a chtěl by ji utěšit. I jeho fyzickou sílu už nepoužívá tak často, uvědomuje si, že ona je slabší a mladší a ránu si třeba rozmyslí, ale zase úplně nevíme, jak to mají spolu doma. Při konfliktech s ostatními dětmi stále někdy používá fyzické výpady místo slovních.“ </w:t>
      </w:r>
    </w:p>
    <w:p w14:paraId="6F0AB4EA" w14:textId="77777777" w:rsidR="009049CF" w:rsidRPr="007A1FD5" w:rsidRDefault="009049CF" w:rsidP="009049CF">
      <w:pPr>
        <w:spacing w:after="0" w:line="360" w:lineRule="auto"/>
        <w:jc w:val="both"/>
        <w:rPr>
          <w:rFonts w:ascii="Times New Roman" w:eastAsia="Times New Roman" w:hAnsi="Times New Roman" w:cs="Times New Roman"/>
          <w:color w:val="1C1E21"/>
          <w:sz w:val="24"/>
          <w:szCs w:val="24"/>
          <w:lang w:eastAsia="cs-CZ"/>
        </w:rPr>
      </w:pPr>
    </w:p>
    <w:p w14:paraId="08CB7AAF" w14:textId="77777777" w:rsidR="009049CF" w:rsidRPr="007A1FD5" w:rsidRDefault="009049CF" w:rsidP="009049CF">
      <w:pPr>
        <w:spacing w:after="0" w:line="360" w:lineRule="auto"/>
        <w:jc w:val="both"/>
        <w:rPr>
          <w:rFonts w:ascii="Times New Roman" w:eastAsia="Times New Roman" w:hAnsi="Times New Roman" w:cs="Times New Roman"/>
          <w:b/>
          <w:color w:val="1C1E21"/>
          <w:sz w:val="24"/>
          <w:szCs w:val="24"/>
          <w:lang w:eastAsia="cs-CZ"/>
        </w:rPr>
      </w:pPr>
      <w:r w:rsidRPr="007A1FD5">
        <w:rPr>
          <w:rFonts w:ascii="Times New Roman" w:eastAsia="Times New Roman" w:hAnsi="Times New Roman" w:cs="Times New Roman"/>
          <w:b/>
          <w:color w:val="1C1E21"/>
          <w:sz w:val="24"/>
          <w:szCs w:val="24"/>
          <w:lang w:eastAsia="cs-CZ"/>
        </w:rPr>
        <w:t xml:space="preserve">Jak se chlapec projevuje v oblasti anglického jazyka? (dochází do anglické mš) </w:t>
      </w:r>
    </w:p>
    <w:p w14:paraId="012E40DA" w14:textId="2533DFC1" w:rsidR="009049CF" w:rsidRPr="007A1FD5" w:rsidRDefault="009049CF" w:rsidP="009049CF">
      <w:pPr>
        <w:spacing w:after="0" w:line="360" w:lineRule="auto"/>
        <w:ind w:firstLine="709"/>
        <w:jc w:val="both"/>
        <w:rPr>
          <w:rFonts w:ascii="Times New Roman" w:eastAsia="Times New Roman" w:hAnsi="Times New Roman" w:cs="Times New Roman"/>
          <w:color w:val="1C1E21"/>
          <w:sz w:val="24"/>
          <w:szCs w:val="24"/>
          <w:lang w:eastAsia="cs-CZ"/>
        </w:rPr>
      </w:pPr>
      <w:r w:rsidRPr="007A1FD5">
        <w:rPr>
          <w:rFonts w:ascii="Times New Roman" w:eastAsia="Times New Roman" w:hAnsi="Times New Roman" w:cs="Times New Roman"/>
          <w:color w:val="1C1E21"/>
          <w:sz w:val="24"/>
          <w:szCs w:val="24"/>
          <w:lang w:eastAsia="cs-CZ"/>
        </w:rPr>
        <w:t>„V tomhle je opravdu skvělý. Je vidět ten potenciál, který u nás rozvinul, protože dokáže nejenom angličtině porozumět a krátce odpovědět na nějaké odpovědi, on dokáže rozvíjet celé věty a když má tu možnost, když je v přítomnosti člověka, který mluví jenom anglicky, tak on skutečně nemá ani žádnou zábranu a snaží se vyjádřit v tom jazyce a není vůbec nijak omezovaný. Má pocit, že to všechno je schopný přirozeně vykomunikovat a naskakuje mu vše včetně výslovnosti a n</w:t>
      </w:r>
      <w:r>
        <w:rPr>
          <w:rFonts w:ascii="Times New Roman" w:eastAsia="Times New Roman" w:hAnsi="Times New Roman" w:cs="Times New Roman"/>
          <w:color w:val="1C1E21"/>
          <w:sz w:val="24"/>
          <w:szCs w:val="24"/>
          <w:lang w:eastAsia="cs-CZ"/>
        </w:rPr>
        <w:t>ějakých gramatických pravidel. B</w:t>
      </w:r>
      <w:r w:rsidRPr="007A1FD5">
        <w:rPr>
          <w:rFonts w:ascii="Times New Roman" w:eastAsia="Times New Roman" w:hAnsi="Times New Roman" w:cs="Times New Roman"/>
          <w:color w:val="1C1E21"/>
          <w:sz w:val="24"/>
          <w:szCs w:val="24"/>
          <w:lang w:eastAsia="cs-CZ"/>
        </w:rPr>
        <w:t xml:space="preserve">ěžně užívá předpřítomný čas, protože je to součástí toho, co se někde naučil nebo slyšel. Je hodně vnímavý a baví ho nové pojmy </w:t>
      </w:r>
      <w:r w:rsidR="00AF21C7">
        <w:rPr>
          <w:rFonts w:ascii="Times New Roman" w:eastAsia="Times New Roman" w:hAnsi="Times New Roman" w:cs="Times New Roman"/>
          <w:color w:val="1C1E21"/>
          <w:sz w:val="24"/>
          <w:szCs w:val="24"/>
          <w:lang w:eastAsia="cs-CZ"/>
        </w:rPr>
        <w:br/>
      </w:r>
      <w:r w:rsidRPr="007A1FD5">
        <w:rPr>
          <w:rFonts w:ascii="Times New Roman" w:eastAsia="Times New Roman" w:hAnsi="Times New Roman" w:cs="Times New Roman"/>
          <w:color w:val="1C1E21"/>
          <w:sz w:val="24"/>
          <w:szCs w:val="24"/>
          <w:lang w:eastAsia="cs-CZ"/>
        </w:rPr>
        <w:t xml:space="preserve">a všechny věci si pamatuje. Teď už je v předškolním roce, ale na té úrovni, kam se dostanou běžně předškoláčci, když od nás odcházejí a dochází k nám celou dobu od 2 let, tak on na té úrovni byl už minimálně rok a půl zpátky. Dokázal už v té době odpovídat anglicky a jeho slovní zásoba byla obsáhlá. Ve 3 letech už dokázal i některá anglická slova přečíst přestože se </w:t>
      </w:r>
      <w:r w:rsidRPr="007A1FD5">
        <w:rPr>
          <w:rFonts w:ascii="Times New Roman" w:eastAsia="Times New Roman" w:hAnsi="Times New Roman" w:cs="Times New Roman"/>
          <w:color w:val="1C1E21"/>
          <w:sz w:val="24"/>
          <w:szCs w:val="24"/>
          <w:lang w:eastAsia="cs-CZ"/>
        </w:rPr>
        <w:lastRenderedPageBreak/>
        <w:t>vyslovují jinak, než se píšou. Stačilo mu to vidět a dokázal si to v hlavě spojit a rovnou to vyslovit správně. Takže si myslím, že u něj to mělo nějakou hodnotu, že dostal příležitost rozvíjet svůj potenciál i v oblasti cizího jazyka v takto brzkém věku. Spoustu slov a věcí má určitě i z nějakých videí a knížek nebo o čem si s maminkou povídali. S tou úrovní jazyka, kterou má, by mohl jít tak do 4. třídy minimálně nebo vyjet do zahraničí.“</w:t>
      </w:r>
    </w:p>
    <w:p w14:paraId="667AA44A" w14:textId="77777777" w:rsidR="009049CF" w:rsidRPr="002C492C" w:rsidRDefault="009049CF" w:rsidP="009049CF">
      <w:pPr>
        <w:pStyle w:val="Nadpis3"/>
        <w:spacing w:line="360" w:lineRule="auto"/>
        <w:jc w:val="both"/>
        <w:rPr>
          <w:rFonts w:eastAsia="Times New Roman"/>
          <w:lang w:eastAsia="cs-CZ"/>
        </w:rPr>
      </w:pPr>
    </w:p>
    <w:p w14:paraId="60352F2F" w14:textId="670E13E0" w:rsidR="009049CF" w:rsidRDefault="003821EE" w:rsidP="00D24A64">
      <w:pPr>
        <w:pStyle w:val="Nadpis3"/>
        <w:spacing w:line="360" w:lineRule="auto"/>
        <w:ind w:left="2501" w:hanging="709"/>
        <w:rPr>
          <w:b/>
        </w:rPr>
      </w:pPr>
      <w:bookmarkStart w:id="41" w:name="_Toc73656620"/>
      <w:r w:rsidRPr="003821EE">
        <w:rPr>
          <w:b/>
        </w:rPr>
        <w:t>9.3 Příloha č. 3: Přepis rozhovoru s asistentkou pedagoga</w:t>
      </w:r>
      <w:bookmarkEnd w:id="41"/>
    </w:p>
    <w:p w14:paraId="73600061"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 sebeobsluze? </w:t>
      </w:r>
    </w:p>
    <w:p w14:paraId="44FB6F11" w14:textId="77777777" w:rsidR="009049CF" w:rsidRPr="007A1FD5" w:rsidRDefault="009049CF" w:rsidP="009049CF">
      <w:pPr>
        <w:pStyle w:val="Normlnweb"/>
        <w:spacing w:line="360" w:lineRule="auto"/>
        <w:ind w:firstLine="709"/>
        <w:jc w:val="both"/>
        <w:rPr>
          <w:color w:val="000000"/>
          <w:szCs w:val="27"/>
        </w:rPr>
      </w:pPr>
      <w:r w:rsidRPr="007A1FD5">
        <w:rPr>
          <w:color w:val="000000"/>
          <w:szCs w:val="27"/>
        </w:rPr>
        <w:t>„Já si myslím, že on na první pohled zvládá úplně všechno, protože on působí jako hodně vyvinutý dítě vzhledem k tomu, jak k tobě mluví a tak, ale když se na to víc zaměříš, tak zjistíš, že jednotlivé stránky v sebeobsluze nejsou úplně fajn. Při jídle, konkrétně při krájení má problém, protože je hodně vybíravej v jídle. Moc toho nejí a tím pádem ani nekrájí. To si myslím, že je problém. Možná nad tím, co nejí, až moc přemýšlí. Že se mu to nelíbí vzhledově. Jednou zjistil, že se mu to nelíbilo nebo se mu nelíbí barva, nebo co mu to jídlo připomíná, tak automaticky to prostě odsoudí a odmítá zkoušet.“</w:t>
      </w:r>
    </w:p>
    <w:p w14:paraId="7CE0B351" w14:textId="77777777" w:rsidR="009049CF" w:rsidRPr="007A1FD5" w:rsidRDefault="009049CF" w:rsidP="009049CF">
      <w:pPr>
        <w:pStyle w:val="Normlnweb"/>
        <w:spacing w:line="360" w:lineRule="auto"/>
        <w:jc w:val="both"/>
        <w:rPr>
          <w:color w:val="000000"/>
          <w:szCs w:val="27"/>
        </w:rPr>
      </w:pPr>
      <w:r w:rsidRPr="007A1FD5">
        <w:rPr>
          <w:color w:val="000000"/>
          <w:szCs w:val="27"/>
        </w:rPr>
        <w:t>Jak je na tom chlapec s oblékáním?</w:t>
      </w:r>
    </w:p>
    <w:p w14:paraId="534C29F4" w14:textId="77777777" w:rsidR="009049CF" w:rsidRPr="007A1FD5" w:rsidRDefault="009049CF" w:rsidP="009049CF">
      <w:pPr>
        <w:pStyle w:val="Normlnweb"/>
        <w:spacing w:line="360" w:lineRule="auto"/>
        <w:ind w:firstLine="709"/>
        <w:jc w:val="both"/>
        <w:rPr>
          <w:color w:val="000000"/>
          <w:szCs w:val="27"/>
        </w:rPr>
      </w:pPr>
      <w:r w:rsidRPr="007A1FD5">
        <w:rPr>
          <w:color w:val="000000"/>
          <w:szCs w:val="27"/>
        </w:rPr>
        <w:t>„Když se převlíkáme do pyžamka, tak má všechno oblečení úhledně upravený, poskládaný a nemá s tím problém. Zapínání zipů zvládá, tkaničky teď nevím, nenosí moc boty na tkaničky, takže to jsme neměli možnost vidět. Knoflíky taky umí. Je zručnej a tu jemnou motoriku na to má.“</w:t>
      </w:r>
    </w:p>
    <w:p w14:paraId="2BF2557A"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 oblasti Hrubé motoriky? </w:t>
      </w:r>
    </w:p>
    <w:p w14:paraId="6588DAB3" w14:textId="6604D04A" w:rsidR="009049CF" w:rsidRPr="007A1FD5" w:rsidRDefault="009049CF" w:rsidP="00A35BEC">
      <w:pPr>
        <w:pStyle w:val="Normlnweb"/>
        <w:spacing w:line="360" w:lineRule="auto"/>
        <w:ind w:firstLine="709"/>
        <w:jc w:val="both"/>
        <w:rPr>
          <w:color w:val="000000"/>
          <w:szCs w:val="27"/>
        </w:rPr>
      </w:pPr>
      <w:r w:rsidRPr="007A1FD5">
        <w:rPr>
          <w:color w:val="000000"/>
          <w:szCs w:val="27"/>
        </w:rPr>
        <w:t>„Určitě jde u něj vidět radost z pohybu. Když je venku, tak si pořád hrajou na něco, pořád běhá. Není to ten typ, co by jen seděl a něco si sám dělal v rohu v klidu. Já si myslím, že i co se týká nějakých choreografií, tak zvládá ten pohyb a odpovídá jeho věku. Nemá problém s nápodobou pohybů. Nikdy jsem neviděla, že by měl jako problém i že by nemohl něco přeskočit nebo nevěděl, jak má něco podlízat n</w:t>
      </w:r>
      <w:r w:rsidR="00A35BEC">
        <w:rPr>
          <w:color w:val="000000"/>
          <w:szCs w:val="27"/>
        </w:rPr>
        <w:t>ebo právě jak pohyb napodobit.“</w:t>
      </w:r>
    </w:p>
    <w:p w14:paraId="4E3AF139"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 jemné motorice? </w:t>
      </w:r>
    </w:p>
    <w:p w14:paraId="4644FCA3" w14:textId="77777777" w:rsidR="009049CF" w:rsidRPr="007A1FD5" w:rsidRDefault="009049CF" w:rsidP="009049CF">
      <w:pPr>
        <w:pStyle w:val="Normlnweb"/>
        <w:spacing w:line="360" w:lineRule="auto"/>
        <w:ind w:firstLine="709"/>
        <w:jc w:val="both"/>
        <w:rPr>
          <w:color w:val="000000"/>
          <w:szCs w:val="27"/>
        </w:rPr>
      </w:pPr>
      <w:r w:rsidRPr="007A1FD5">
        <w:rPr>
          <w:color w:val="000000"/>
          <w:szCs w:val="27"/>
        </w:rPr>
        <w:lastRenderedPageBreak/>
        <w:t>„Rád třeba ukazuje, že umí psát písmenka a čísla, ale třeba v malování a v kreslení se moc nevyjadřuje. Když mu vyloženě něco zadáme, že to zrovna dělá celá třída, tak to nějak rychle udělá. Na druhou stranu, kdybychom ho při tom pořád chválili a pořád za ním stáli, tak si myslím, že by to rád dělal, protože má rád pochvaly. Sám si ke kreslení nesedne moc často, sám nic nenakreslí, ale je pravda, že hodně vyrábí. Udělá si ruličku z papíru, zalepí si to pěkně a hraje si, že je to kouzelnická hůlka. Já si myslím, že on to zvládá, ale ve školce moc kreslit nechce. Při vyrábění dokáže všechno přesně popsat a vyjmenovat přesný postup a vymyslet k tomu ještě spoustu dalších využití.“</w:t>
      </w:r>
    </w:p>
    <w:p w14:paraId="5F9CC664"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 oblasti grafomotoriky? </w:t>
      </w:r>
    </w:p>
    <w:p w14:paraId="20BDB159" w14:textId="5AAC2A07" w:rsidR="009049CF" w:rsidRPr="007A1FD5" w:rsidRDefault="009049CF" w:rsidP="00A35BEC">
      <w:pPr>
        <w:pStyle w:val="Normlnweb"/>
        <w:spacing w:line="360" w:lineRule="auto"/>
        <w:ind w:firstLine="709"/>
        <w:jc w:val="both"/>
        <w:rPr>
          <w:color w:val="000000"/>
          <w:szCs w:val="27"/>
        </w:rPr>
      </w:pPr>
      <w:r w:rsidRPr="007A1FD5">
        <w:rPr>
          <w:color w:val="000000"/>
          <w:szCs w:val="27"/>
        </w:rPr>
        <w:t xml:space="preserve">„Jde vidět, že ho tato oblast moc nebaví. I když se podíváš potom zpětně na jeho úkoly, tak vidíš, že se úplně nesnaží. On to sice umí, ale chce to mít rychle hotový, takže přečmrkává občas, dělá to rychleji a nepřemýšlí nad tím tolik. Rychle to udělá a až potom zjistí, že to udělal špatně, tak to celý </w:t>
      </w:r>
      <w:r w:rsidR="00A35BEC">
        <w:rPr>
          <w:color w:val="000000"/>
          <w:szCs w:val="27"/>
        </w:rPr>
        <w:t xml:space="preserve">přeškrtá, pak to udělá znovu.“ </w:t>
      </w:r>
    </w:p>
    <w:p w14:paraId="2849589C"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ve zrakovém vnímání a paměti? </w:t>
      </w:r>
    </w:p>
    <w:p w14:paraId="20D911C5" w14:textId="77777777" w:rsidR="009049CF" w:rsidRPr="007A1FD5" w:rsidRDefault="009049CF" w:rsidP="009049CF">
      <w:pPr>
        <w:pStyle w:val="Normlnweb"/>
        <w:spacing w:line="360" w:lineRule="auto"/>
        <w:ind w:firstLine="709"/>
        <w:jc w:val="both"/>
        <w:rPr>
          <w:color w:val="000000"/>
          <w:szCs w:val="27"/>
        </w:rPr>
      </w:pPr>
      <w:r w:rsidRPr="007A1FD5">
        <w:rPr>
          <w:color w:val="000000"/>
          <w:szCs w:val="27"/>
        </w:rPr>
        <w:t>„Tady si myslím, že jsme neměli nikdy úplně problém. Přesně tohle je jeho gusto. To prostě zvládne líp než ostatní děti a možná i dospělí. Rád i ostatním ukazuje, že to rychleji udělá než mladší děti. Krátkodobá paměť, co se týče toho, co děláme tady, když děláme nějakou aktivitu a má si hned něco zapamatovat a přetlumočit, tak to problém není, ale potom se ho zeptáme, co dělal o víkendu, nadechne se, ale hned neví. Možná nad tím ani nechce tolik přemýšlet nebo ho to třeba tolik nezaujalo. V paměti mu zůstávají často</w:t>
      </w:r>
      <w:r>
        <w:rPr>
          <w:color w:val="000000"/>
          <w:szCs w:val="27"/>
        </w:rPr>
        <w:t xml:space="preserve"> spíš</w:t>
      </w:r>
      <w:r w:rsidRPr="007A1FD5">
        <w:rPr>
          <w:color w:val="000000"/>
          <w:szCs w:val="27"/>
        </w:rPr>
        <w:t xml:space="preserve"> věci, který ho úplně pohltí.“</w:t>
      </w:r>
    </w:p>
    <w:p w14:paraId="428B75C7"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ve sluchovém vnímání a paměti? </w:t>
      </w:r>
    </w:p>
    <w:p w14:paraId="7B322A82" w14:textId="77777777" w:rsidR="009049CF" w:rsidRPr="007A1FD5" w:rsidRDefault="009049CF" w:rsidP="009049CF">
      <w:pPr>
        <w:pStyle w:val="Normlnweb"/>
        <w:spacing w:line="360" w:lineRule="auto"/>
        <w:ind w:firstLine="709"/>
        <w:jc w:val="both"/>
        <w:rPr>
          <w:color w:val="000000"/>
          <w:szCs w:val="27"/>
        </w:rPr>
      </w:pPr>
      <w:r w:rsidRPr="007A1FD5">
        <w:rPr>
          <w:color w:val="000000"/>
          <w:szCs w:val="27"/>
        </w:rPr>
        <w:t>„Se sluchem si myslím, že taky nemá problém. Když nás třeba neposlechne nebo se za náma neotočí, tak to bývá spíš kvůli nepozornosti. Nemá problém sluchově rozlišovat. Třeba při úkolech na rozpoznávání slabik, hlásek. Při hudební výchově jde slyšet, že hudební sluch má, že vnímá rytmus, zvládne tleskat, bouchat do rytmu, snaží se i zpívat. Někdy ho ale naše běžné písničky nudí a tak nejspíš z protestu nezpívá.“</w:t>
      </w:r>
    </w:p>
    <w:p w14:paraId="4E95A78D" w14:textId="77777777" w:rsidR="009049CF" w:rsidRPr="007A1FD5" w:rsidRDefault="009049CF" w:rsidP="009049CF">
      <w:pPr>
        <w:pStyle w:val="Normlnweb"/>
        <w:spacing w:line="360" w:lineRule="auto"/>
        <w:jc w:val="both"/>
        <w:rPr>
          <w:b/>
          <w:color w:val="000000"/>
          <w:szCs w:val="27"/>
        </w:rPr>
      </w:pPr>
      <w:r w:rsidRPr="007A1FD5">
        <w:rPr>
          <w:b/>
          <w:color w:val="000000"/>
          <w:szCs w:val="27"/>
        </w:rPr>
        <w:t>Jak se chlapec projevuje v oblasti komunikace, řeči?</w:t>
      </w:r>
    </w:p>
    <w:p w14:paraId="5E499C78" w14:textId="49BB19F6" w:rsidR="009049CF" w:rsidRPr="007A1FD5" w:rsidRDefault="009049CF" w:rsidP="009049CF">
      <w:pPr>
        <w:pStyle w:val="Normlnweb"/>
        <w:spacing w:line="360" w:lineRule="auto"/>
        <w:ind w:firstLine="709"/>
        <w:jc w:val="both"/>
        <w:rPr>
          <w:color w:val="000000"/>
          <w:szCs w:val="27"/>
        </w:rPr>
      </w:pPr>
      <w:r w:rsidRPr="007A1FD5">
        <w:rPr>
          <w:color w:val="000000"/>
          <w:szCs w:val="27"/>
        </w:rPr>
        <w:lastRenderedPageBreak/>
        <w:t>„Řeč jako sama o sobě si myslím, že nemá žádný problém. Že by vyloženě neuměl vyslovovat nějaké hlásky, ale co se týče komunikace tak to už je o té jeho povaze. Ohledně čtení, už teď čte, jakoby byl ve 4.</w:t>
      </w:r>
      <w:r w:rsidR="009A7859">
        <w:rPr>
          <w:color w:val="000000"/>
          <w:szCs w:val="27"/>
        </w:rPr>
        <w:t xml:space="preserve"> </w:t>
      </w:r>
      <w:r w:rsidRPr="007A1FD5">
        <w:rPr>
          <w:color w:val="000000"/>
          <w:szCs w:val="27"/>
        </w:rPr>
        <w:t>-</w:t>
      </w:r>
      <w:r w:rsidR="009A7859">
        <w:rPr>
          <w:color w:val="000000"/>
          <w:szCs w:val="27"/>
        </w:rPr>
        <w:t xml:space="preserve"> </w:t>
      </w:r>
      <w:r w:rsidRPr="007A1FD5">
        <w:rPr>
          <w:color w:val="000000"/>
          <w:szCs w:val="27"/>
        </w:rPr>
        <w:t xml:space="preserve">5. třídě. Čte docela plynule, občas se zasekne při nějakým názvu, ale už to není ani to, když děti v první třídě čtou po slabikách. Plynule přečte celé slovo. Samozřejmě slovům </w:t>
      </w:r>
      <w:r>
        <w:rPr>
          <w:color w:val="000000"/>
          <w:szCs w:val="27"/>
        </w:rPr>
        <w:t>zatím nedává ještě nějaký důraz  nebo</w:t>
      </w:r>
      <w:r w:rsidR="009A7859">
        <w:rPr>
          <w:color w:val="000000"/>
          <w:szCs w:val="27"/>
        </w:rPr>
        <w:t>,</w:t>
      </w:r>
      <w:r w:rsidRPr="007A1FD5">
        <w:rPr>
          <w:color w:val="000000"/>
          <w:szCs w:val="27"/>
        </w:rPr>
        <w:t xml:space="preserve"> aby tam rozeznával nějaké přímé </w:t>
      </w:r>
      <w:r w:rsidR="00AF21C7">
        <w:rPr>
          <w:color w:val="000000"/>
          <w:szCs w:val="27"/>
        </w:rPr>
        <w:br/>
      </w:r>
      <w:r w:rsidRPr="007A1FD5">
        <w:rPr>
          <w:color w:val="000000"/>
          <w:szCs w:val="27"/>
        </w:rPr>
        <w:t xml:space="preserve">a nepřímé řeči, ale o knížky se zajímá, o příběhy i encyklopedie. Stejně tak už vnímá název vzorečku. Dokáže si spojit CO3 například a ví, co to je. Dokáže si hlavně představit, že jde </w:t>
      </w:r>
      <w:r w:rsidR="00AF21C7">
        <w:rPr>
          <w:color w:val="000000"/>
          <w:szCs w:val="27"/>
        </w:rPr>
        <w:br/>
      </w:r>
      <w:r w:rsidRPr="007A1FD5">
        <w:rPr>
          <w:color w:val="000000"/>
          <w:szCs w:val="27"/>
        </w:rPr>
        <w:t>o zkratku i ji napsat. Písmenka umí všechny, ale ve větách ještě úplně nepíše. Spíš jen slova.“</w:t>
      </w:r>
    </w:p>
    <w:p w14:paraId="4904960A" w14:textId="77777777" w:rsidR="009049CF" w:rsidRPr="007A1FD5" w:rsidRDefault="009049CF" w:rsidP="009049CF">
      <w:pPr>
        <w:pStyle w:val="Normlnweb"/>
        <w:spacing w:line="360" w:lineRule="auto"/>
        <w:jc w:val="both"/>
        <w:rPr>
          <w:color w:val="000000"/>
          <w:szCs w:val="27"/>
        </w:rPr>
      </w:pPr>
      <w:r w:rsidRPr="007A1FD5">
        <w:rPr>
          <w:color w:val="000000"/>
          <w:szCs w:val="27"/>
        </w:rPr>
        <w:t>Jak to</w:t>
      </w:r>
      <w:r>
        <w:rPr>
          <w:color w:val="000000"/>
          <w:szCs w:val="27"/>
        </w:rPr>
        <w:t xml:space="preserve"> vypadá při komunikaci s dětmi a</w:t>
      </w:r>
      <w:r w:rsidRPr="007A1FD5">
        <w:rPr>
          <w:color w:val="000000"/>
          <w:szCs w:val="27"/>
        </w:rPr>
        <w:t xml:space="preserve"> s dospělými? </w:t>
      </w:r>
    </w:p>
    <w:p w14:paraId="3061DFF6" w14:textId="62FA5E82" w:rsidR="009049CF" w:rsidRPr="007A1FD5" w:rsidRDefault="009049CF" w:rsidP="00A35BEC">
      <w:pPr>
        <w:pStyle w:val="Normlnweb"/>
        <w:spacing w:line="360" w:lineRule="auto"/>
        <w:ind w:firstLine="709"/>
        <w:jc w:val="both"/>
        <w:rPr>
          <w:color w:val="000000"/>
          <w:szCs w:val="27"/>
        </w:rPr>
      </w:pPr>
      <w:r w:rsidRPr="007A1FD5">
        <w:rPr>
          <w:color w:val="000000"/>
          <w:szCs w:val="27"/>
        </w:rPr>
        <w:t>„Občas komunikuje dost povýšeně, myslí si, že je chytřejší než ostatní v místnosti a tím někdy působí i docela drze vůči nám i vůči dětem. Prostě využívá toho, že ví, že j</w:t>
      </w:r>
      <w:r w:rsidR="00A35BEC">
        <w:rPr>
          <w:color w:val="000000"/>
          <w:szCs w:val="27"/>
        </w:rPr>
        <w:t xml:space="preserve">e chytřejší v určitých věcech. </w:t>
      </w:r>
      <w:r w:rsidRPr="007A1FD5">
        <w:rPr>
          <w:color w:val="000000"/>
          <w:szCs w:val="27"/>
        </w:rPr>
        <w:t xml:space="preserve">Vůči dospělým bývá i oprsklý, odmlouvá. Hodně často slýcháváme: No ale on taky. Ale to nevím, jak moc se vztahuje přímo k řeči, asi spíš k sociální oblasti. Při komunikaci s dětmi ne vždycky dává najevo povýšenost, umí si normálně pěkně hrát s dětma </w:t>
      </w:r>
      <w:r w:rsidR="00AF21C7">
        <w:rPr>
          <w:color w:val="000000"/>
          <w:szCs w:val="27"/>
        </w:rPr>
        <w:br/>
      </w:r>
      <w:r w:rsidRPr="007A1FD5">
        <w:rPr>
          <w:color w:val="000000"/>
          <w:szCs w:val="27"/>
        </w:rPr>
        <w:t xml:space="preserve">a povídat si, umí pěkně vysvětlovat, když na to přijde, ale musí na to mít náladu. Ale někdy komunikuje podle situace, umí se přizpůsobit i skupině mladších dětí a </w:t>
      </w:r>
      <w:r w:rsidR="00A35BEC">
        <w:rPr>
          <w:color w:val="000000"/>
          <w:szCs w:val="27"/>
        </w:rPr>
        <w:t xml:space="preserve">může se snižovat k těm malým.“ </w:t>
      </w:r>
    </w:p>
    <w:p w14:paraId="35D9A288"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ve vnímání času? </w:t>
      </w:r>
    </w:p>
    <w:p w14:paraId="33E12C0A" w14:textId="75C4660C" w:rsidR="009049CF" w:rsidRPr="007A1FD5" w:rsidRDefault="009049CF" w:rsidP="00A35BEC">
      <w:pPr>
        <w:pStyle w:val="Normlnweb"/>
        <w:spacing w:line="360" w:lineRule="auto"/>
        <w:ind w:firstLine="709"/>
        <w:jc w:val="both"/>
        <w:rPr>
          <w:color w:val="000000"/>
          <w:szCs w:val="27"/>
        </w:rPr>
      </w:pPr>
      <w:r w:rsidRPr="007A1FD5">
        <w:rPr>
          <w:color w:val="000000"/>
          <w:szCs w:val="27"/>
        </w:rPr>
        <w:t>„Všimla jsem si u něho, že třeba před třemi dny mu nepřijde tak dlouho. Pořád si myslí, že to například bylo včera. Celkově děti ve školce se ještě orientaci v čase učí a je pro ně někdy i obtížná. Neřekla bych, že nějak speciálně vyniká a přijde mi, že je na tom podobně, jako ostatní předškoláci. Taky d</w:t>
      </w:r>
      <w:r w:rsidR="00A35BEC">
        <w:rPr>
          <w:color w:val="000000"/>
          <w:szCs w:val="27"/>
        </w:rPr>
        <w:t>ělá chyby, taky ho opravujeme.“</w:t>
      </w:r>
    </w:p>
    <w:p w14:paraId="606346A2"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u chlapce projevují matematické představy? </w:t>
      </w:r>
    </w:p>
    <w:p w14:paraId="5B99AE3C" w14:textId="0C981D2D" w:rsidR="009049CF" w:rsidRPr="007A1FD5" w:rsidRDefault="009049CF" w:rsidP="009049CF">
      <w:pPr>
        <w:pStyle w:val="Normlnweb"/>
        <w:spacing w:line="360" w:lineRule="auto"/>
        <w:ind w:firstLine="709"/>
        <w:jc w:val="both"/>
        <w:rPr>
          <w:color w:val="000000"/>
          <w:szCs w:val="27"/>
        </w:rPr>
      </w:pPr>
      <w:r w:rsidRPr="007A1FD5">
        <w:rPr>
          <w:color w:val="000000"/>
          <w:szCs w:val="27"/>
        </w:rPr>
        <w:t>„Ta</w:t>
      </w:r>
      <w:r w:rsidR="009A7859">
        <w:rPr>
          <w:color w:val="000000"/>
          <w:szCs w:val="27"/>
        </w:rPr>
        <w:t>dy je vidět opravdu nadstandard</w:t>
      </w:r>
      <w:r>
        <w:rPr>
          <w:color w:val="000000"/>
          <w:szCs w:val="27"/>
        </w:rPr>
        <w:t>. M</w:t>
      </w:r>
      <w:r w:rsidRPr="007A1FD5">
        <w:rPr>
          <w:color w:val="000000"/>
          <w:szCs w:val="27"/>
        </w:rPr>
        <w:t>atematika, nějaká syntéza a tak, v tom fakt vyniká. Už teď dokáže rychleji spočítat nějaký násobek než třeba já. I u sčítání. Jakmile je to nad stovku, tak člověk už nad tím zapřemýšlí, ale on to má fakt hned a dokonce to bere i jako koníček. Počítá rád i do úplně nejvyšších čísel, co zvládne. Myslím si, že v téhle oblasti se nejvíc odráží jeho nadání.“</w:t>
      </w:r>
    </w:p>
    <w:p w14:paraId="31BE1787"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chlapec projevuje ve hře? </w:t>
      </w:r>
    </w:p>
    <w:p w14:paraId="649966D0" w14:textId="42A3F8F3" w:rsidR="009049CF" w:rsidRPr="007A1FD5" w:rsidRDefault="009049CF" w:rsidP="009049CF">
      <w:pPr>
        <w:pStyle w:val="Normlnweb"/>
        <w:spacing w:line="360" w:lineRule="auto"/>
        <w:ind w:firstLine="709"/>
        <w:jc w:val="both"/>
        <w:rPr>
          <w:color w:val="000000"/>
          <w:szCs w:val="27"/>
        </w:rPr>
      </w:pPr>
      <w:r w:rsidRPr="007A1FD5">
        <w:rPr>
          <w:color w:val="000000"/>
          <w:szCs w:val="27"/>
        </w:rPr>
        <w:lastRenderedPageBreak/>
        <w:t xml:space="preserve">„Má rád, když jsou věci podle něho. Jakmile to není podle něho, tak nám to dá najevo. Je časté to, že když mu přidělíme nějakou roli, tak to neakceptuje a chtěl by si vybrat sám </w:t>
      </w:r>
      <w:r w:rsidR="00AF21C7">
        <w:rPr>
          <w:color w:val="000000"/>
          <w:szCs w:val="27"/>
        </w:rPr>
        <w:br/>
      </w:r>
      <w:r w:rsidRPr="007A1FD5">
        <w:rPr>
          <w:color w:val="000000"/>
          <w:szCs w:val="27"/>
        </w:rPr>
        <w:t>a nechápe, že tam není sám, ale jsou tam i jiné děti. Že nemůže upřednostňovat jen sebe, že není vždy ten hlavní a že si to chtějí zkusit i jiní. Předbíhá při hrách. Když hrajeme nějakou hru, kde by měl rozhodovat jeden člověk, ale děti si ho mají vybrat, tak on je ani vybrat nenechá. Automaticky bere iniciativu do svých rukou a všechno by řídil a rád rozhoduje a nebere úplně ohled na to, jestli se to ostatním líbí nebo ne. Když dostane příležitost být kapitánem družstva a družstvo prohraje, tak prohru úplně nezvládá.  Hodně často začne nadávat druhýmu týmu, že si to vůbec nezasloužili nebo že dělali tohle jinak, že jeho družstvo to udělalo líp. Pořád potřebuje vyzdvihnout, co udělal dobře, když to nikdo jiný neudělá</w:t>
      </w:r>
      <w:r w:rsidR="009A7859">
        <w:rPr>
          <w:color w:val="000000"/>
          <w:szCs w:val="27"/>
        </w:rPr>
        <w:t>,</w:t>
      </w:r>
      <w:r w:rsidRPr="007A1FD5">
        <w:rPr>
          <w:color w:val="000000"/>
          <w:szCs w:val="27"/>
        </w:rPr>
        <w:t xml:space="preserve"> a nebo začne shazovat vinu na někoho jinýho. Takže by určitě vyhráli, kdyby tam nebyl ten a ten.“</w:t>
      </w:r>
    </w:p>
    <w:p w14:paraId="6C0A326B" w14:textId="77777777" w:rsidR="009049CF" w:rsidRPr="007A1FD5" w:rsidRDefault="009049CF" w:rsidP="009049CF">
      <w:pPr>
        <w:pStyle w:val="Normlnweb"/>
        <w:spacing w:line="360" w:lineRule="auto"/>
        <w:jc w:val="both"/>
        <w:rPr>
          <w:color w:val="000000"/>
          <w:szCs w:val="27"/>
        </w:rPr>
      </w:pPr>
      <w:r w:rsidRPr="007A1FD5">
        <w:rPr>
          <w:color w:val="000000"/>
          <w:szCs w:val="27"/>
        </w:rPr>
        <w:t>Hraje si ve školce i s jeho sestrou?</w:t>
      </w:r>
    </w:p>
    <w:p w14:paraId="5E3D328C" w14:textId="77777777" w:rsidR="009049CF" w:rsidRPr="007A1FD5" w:rsidRDefault="009049CF" w:rsidP="009049CF">
      <w:pPr>
        <w:pStyle w:val="Normlnweb"/>
        <w:spacing w:line="360" w:lineRule="auto"/>
        <w:ind w:firstLine="709"/>
        <w:jc w:val="both"/>
        <w:rPr>
          <w:color w:val="000000"/>
          <w:szCs w:val="27"/>
        </w:rPr>
      </w:pPr>
      <w:r w:rsidRPr="007A1FD5">
        <w:rPr>
          <w:color w:val="000000"/>
          <w:szCs w:val="27"/>
        </w:rPr>
        <w:t>„Co se týče jeho sestřičky, nevím úplně přesně, jak to mají doma, ale ve třídě mi přijde, že při spontánní hře si spolu moc nehrají. Sestřička občas přijde, že ho chce nějak pošťuchovat nebo vidí, že má bratr lepší hračku, kterou by chtěla, tak za ním přijde a potom vznikne hádka, protože většinou to nedopadne tak, že sestra by o hračku poprosila a on by jí ji s dovolením dal. Buď už ona přijde se špatnou náladou a chce mu ji vzít nebo bratr řekne ne, nerozdělí se. Někdy ji i pošťuchuje naschvál. Když jí ale ublíží někdo další, tak to se za ni postaví a jde tam vidět ochranářská pozice a bratrská láska. I když my sestřičku nařkneme z něčeho, tak se za ni často postaví i před námi.“</w:t>
      </w:r>
    </w:p>
    <w:p w14:paraId="6CC9127A" w14:textId="77777777" w:rsidR="009049CF" w:rsidRPr="007A1FD5" w:rsidRDefault="009049CF" w:rsidP="009049CF">
      <w:pPr>
        <w:pStyle w:val="Normlnweb"/>
        <w:spacing w:line="360" w:lineRule="auto"/>
        <w:jc w:val="both"/>
        <w:rPr>
          <w:b/>
          <w:color w:val="000000"/>
          <w:szCs w:val="27"/>
        </w:rPr>
      </w:pPr>
      <w:r w:rsidRPr="007A1FD5">
        <w:rPr>
          <w:b/>
          <w:color w:val="000000"/>
          <w:szCs w:val="27"/>
        </w:rPr>
        <w:t xml:space="preserve">Jak se projevuje v emocionálně sociální oblasti? </w:t>
      </w:r>
    </w:p>
    <w:p w14:paraId="78D6C88E" w14:textId="76175B71" w:rsidR="009049CF" w:rsidRPr="007A1FD5" w:rsidRDefault="009049CF" w:rsidP="009049CF">
      <w:pPr>
        <w:spacing w:line="360" w:lineRule="auto"/>
        <w:ind w:firstLine="709"/>
        <w:jc w:val="both"/>
        <w:rPr>
          <w:rFonts w:ascii="Times New Roman" w:hAnsi="Times New Roman" w:cs="Times New Roman"/>
          <w:sz w:val="24"/>
        </w:rPr>
      </w:pPr>
      <w:r w:rsidRPr="007A1FD5">
        <w:rPr>
          <w:rFonts w:ascii="Times New Roman" w:hAnsi="Times New Roman" w:cs="Times New Roman"/>
          <w:sz w:val="24"/>
        </w:rPr>
        <w:t xml:space="preserve"> „Ohledně emocí je celkem vztahovačný, někdy ho za něco napomeneme a on to vezme vážně, i když to vážné není. Buď se urazí nebo to nese těžce, jde na něm vidět zklamání a když mu někdo něco udělá, </w:t>
      </w:r>
      <w:r w:rsidR="00A35BEC">
        <w:rPr>
          <w:rFonts w:ascii="Times New Roman" w:hAnsi="Times New Roman" w:cs="Times New Roman"/>
          <w:sz w:val="24"/>
        </w:rPr>
        <w:t xml:space="preserve">málokdy přizná </w:t>
      </w:r>
      <w:r w:rsidRPr="007A1FD5">
        <w:rPr>
          <w:rFonts w:ascii="Times New Roman" w:hAnsi="Times New Roman" w:cs="Times New Roman"/>
          <w:sz w:val="24"/>
        </w:rPr>
        <w:t>chybu ze svojí strany. Vždycky svádí vinu na ostatní. Je také hodně tvrdohlavý. To vidíme hodně i u jídla, kdy nedostane, to co zrovna chtěl a hned vidíme nafučený obličej. Vyslechneme si, co si představoval a proč to nemá a samozřejmě to odmítá jíst. Celkově ho jeho emoce dost ovládají. Přijde mi to, že je to jak u malých dětí, že prostě vidí jenom sebe, je egocentrický. Ze stránky dětí má ve školce kamarády, děti ho mají rády, a on to tak bere taky, ale pořád by chtěl někoho staršího, kdo se s ním bude bavit o jiných věcech a bude si s ním hrát na jiné věci. Myslím si, že mu často přijde, že mezi těmito dětmi je navíc, že už by měl být mezi sta</w:t>
      </w:r>
      <w:r w:rsidR="00A35BEC">
        <w:rPr>
          <w:rFonts w:ascii="Times New Roman" w:hAnsi="Times New Roman" w:cs="Times New Roman"/>
          <w:sz w:val="24"/>
        </w:rPr>
        <w:t>ršími</w:t>
      </w:r>
      <w:r w:rsidRPr="007A1FD5">
        <w:rPr>
          <w:rFonts w:ascii="Times New Roman" w:hAnsi="Times New Roman" w:cs="Times New Roman"/>
          <w:sz w:val="24"/>
        </w:rPr>
        <w:t xml:space="preserve">. Obecně na sebe dost upozorňuje, a když víme, že zadané </w:t>
      </w:r>
      <w:r w:rsidRPr="007A1FD5">
        <w:rPr>
          <w:rFonts w:ascii="Times New Roman" w:hAnsi="Times New Roman" w:cs="Times New Roman"/>
          <w:sz w:val="24"/>
        </w:rPr>
        <w:lastRenderedPageBreak/>
        <w:t xml:space="preserve">věci zvládne a jdeme za jinými dětmi, tak se snaží si dost pozornosti získat pro sebe, </w:t>
      </w:r>
      <w:r w:rsidR="00AF21C7">
        <w:rPr>
          <w:rFonts w:ascii="Times New Roman" w:hAnsi="Times New Roman" w:cs="Times New Roman"/>
          <w:sz w:val="24"/>
        </w:rPr>
        <w:br/>
      </w:r>
      <w:r w:rsidRPr="007A1FD5">
        <w:rPr>
          <w:rFonts w:ascii="Times New Roman" w:hAnsi="Times New Roman" w:cs="Times New Roman"/>
          <w:sz w:val="24"/>
        </w:rPr>
        <w:t>a proto je občas takový neposlušný, dělá naschvály a popichuje ostatní děti. Přijde mi, aby byl středem pozornosti a abychom si ho všímali, i když ho zrovna nebudeme chválit, ale usměrňovat ho.“</w:t>
      </w:r>
    </w:p>
    <w:p w14:paraId="62D8E1B3" w14:textId="77777777" w:rsidR="009049CF" w:rsidRPr="007A1FD5" w:rsidRDefault="009049CF" w:rsidP="009049CF">
      <w:pPr>
        <w:spacing w:line="360" w:lineRule="auto"/>
        <w:jc w:val="both"/>
        <w:rPr>
          <w:rFonts w:ascii="Times New Roman" w:hAnsi="Times New Roman" w:cs="Times New Roman"/>
          <w:b/>
          <w:sz w:val="24"/>
        </w:rPr>
      </w:pPr>
    </w:p>
    <w:p w14:paraId="35578272" w14:textId="77777777" w:rsidR="009049CF" w:rsidRPr="007A1FD5" w:rsidRDefault="009049CF" w:rsidP="009049CF">
      <w:pPr>
        <w:spacing w:line="360" w:lineRule="auto"/>
        <w:jc w:val="both"/>
        <w:rPr>
          <w:rFonts w:ascii="Times New Roman" w:hAnsi="Times New Roman" w:cs="Times New Roman"/>
          <w:b/>
          <w:sz w:val="24"/>
        </w:rPr>
      </w:pPr>
      <w:r w:rsidRPr="007A1FD5">
        <w:rPr>
          <w:rFonts w:ascii="Times New Roman" w:hAnsi="Times New Roman" w:cs="Times New Roman"/>
          <w:b/>
          <w:sz w:val="24"/>
        </w:rPr>
        <w:t>Jak se chlapec projevuje v anglickém jazyce? (dochází do anglické MŠ)</w:t>
      </w:r>
    </w:p>
    <w:p w14:paraId="51C6E022" w14:textId="0CCB24A8" w:rsidR="00847ACF" w:rsidRDefault="009049CF" w:rsidP="00847ACF">
      <w:pPr>
        <w:spacing w:line="360" w:lineRule="auto"/>
        <w:ind w:firstLine="709"/>
        <w:jc w:val="both"/>
        <w:rPr>
          <w:rFonts w:ascii="Times New Roman" w:hAnsi="Times New Roman" w:cs="Times New Roman"/>
        </w:rPr>
      </w:pPr>
      <w:r w:rsidRPr="007A1FD5">
        <w:rPr>
          <w:rFonts w:ascii="Times New Roman" w:hAnsi="Times New Roman" w:cs="Times New Roman"/>
          <w:sz w:val="24"/>
        </w:rPr>
        <w:t xml:space="preserve">„Chlapec umí dobře anglicky, rozumí všemu, co mu řekneme a když nerozumí, tak se </w:t>
      </w:r>
      <w:r w:rsidR="00AF21C7">
        <w:rPr>
          <w:rFonts w:ascii="Times New Roman" w:hAnsi="Times New Roman" w:cs="Times New Roman"/>
          <w:sz w:val="24"/>
        </w:rPr>
        <w:br/>
      </w:r>
      <w:r w:rsidRPr="007A1FD5">
        <w:rPr>
          <w:rFonts w:ascii="Times New Roman" w:hAnsi="Times New Roman" w:cs="Times New Roman"/>
          <w:sz w:val="24"/>
        </w:rPr>
        <w:t>i anglicky zeptá, ať mu to vysvětlíme, také v angličtině a on už to pochopí. Většinou i anglicky odpoví. Vzpomínám si přímo na jeden moment, kdy jsme byli na hřišti a já jsem si s ním povídala a ptala jsem se ho, proč, když anglicky umí, proč přímo před dětmi anglicky nemluví víc, když třeba děláme něco v</w:t>
      </w:r>
      <w:r w:rsidR="009A7859">
        <w:rPr>
          <w:rFonts w:ascii="Times New Roman" w:hAnsi="Times New Roman" w:cs="Times New Roman"/>
          <w:sz w:val="24"/>
        </w:rPr>
        <w:t> </w:t>
      </w:r>
      <w:r w:rsidRPr="007A1FD5">
        <w:rPr>
          <w:rFonts w:ascii="Times New Roman" w:hAnsi="Times New Roman" w:cs="Times New Roman"/>
          <w:sz w:val="24"/>
        </w:rPr>
        <w:t>kroužku</w:t>
      </w:r>
      <w:r w:rsidR="009A7859">
        <w:rPr>
          <w:rFonts w:ascii="Times New Roman" w:hAnsi="Times New Roman" w:cs="Times New Roman"/>
          <w:sz w:val="24"/>
        </w:rPr>
        <w:t>,</w:t>
      </w:r>
      <w:r w:rsidRPr="007A1FD5">
        <w:rPr>
          <w:rFonts w:ascii="Times New Roman" w:hAnsi="Times New Roman" w:cs="Times New Roman"/>
          <w:sz w:val="24"/>
        </w:rPr>
        <w:t xml:space="preserve"> a nebo když ho požádáme, ať to dětem zkusí popsat sám, tak nechce. Odpověděl mi, že ví, že anglicky umí, ale že ty děti tady neumí anglicky tolik jako on a</w:t>
      </w:r>
      <w:r>
        <w:rPr>
          <w:rFonts w:ascii="Times New Roman" w:hAnsi="Times New Roman" w:cs="Times New Roman"/>
          <w:sz w:val="24"/>
        </w:rPr>
        <w:t xml:space="preserve"> že nechce, aby si z něho dělaly</w:t>
      </w:r>
      <w:r w:rsidRPr="007A1FD5">
        <w:rPr>
          <w:rFonts w:ascii="Times New Roman" w:hAnsi="Times New Roman" w:cs="Times New Roman"/>
          <w:sz w:val="24"/>
        </w:rPr>
        <w:t xml:space="preserve"> srandu a aby ho víc braly mezi sebe, což navazuje na to, že se snižuje k těm mladším dětem. Když s ním mluvíme anglicky sami, nebo když k nám </w:t>
      </w:r>
      <w:r w:rsidRPr="007A1FD5">
        <w:rPr>
          <w:rFonts w:ascii="Times New Roman" w:hAnsi="Times New Roman" w:cs="Times New Roman"/>
          <w:sz w:val="24"/>
          <w:szCs w:val="24"/>
        </w:rPr>
        <w:t>dochází rodilý mluvčí, který česky neumí, tak s tím si okamžitě začne povídat a jeho pozornost si užívá, ale jak by měl být ve středu pozornosti před ostatními dětmi, tak to by nechtěl a ví, že od dětí nedostane tu zpětnou vazbu a tím pádem by to pro něj bylo úplně zbytečné.“</w:t>
      </w:r>
      <w:r w:rsidR="00847ACF">
        <w:rPr>
          <w:rFonts w:ascii="Times New Roman" w:hAnsi="Times New Roman" w:cs="Times New Roman"/>
        </w:rPr>
        <w:t xml:space="preserve"> </w:t>
      </w:r>
    </w:p>
    <w:p w14:paraId="43C73C92" w14:textId="77777777" w:rsidR="00847ACF" w:rsidRDefault="00847ACF">
      <w:pPr>
        <w:rPr>
          <w:rFonts w:ascii="Times New Roman" w:hAnsi="Times New Roman" w:cs="Times New Roman"/>
        </w:rPr>
      </w:pPr>
      <w:r>
        <w:rPr>
          <w:rFonts w:ascii="Times New Roman" w:hAnsi="Times New Roman" w:cs="Times New Roman"/>
        </w:rPr>
        <w:br w:type="page"/>
      </w:r>
    </w:p>
    <w:p w14:paraId="2E9E5461" w14:textId="0E76D85B" w:rsidR="00847ACF" w:rsidRDefault="00847ACF">
      <w:pPr>
        <w:rPr>
          <w:rFonts w:ascii="Times New Roman" w:hAnsi="Times New Roman" w:cs="Times New Roman"/>
        </w:rPr>
      </w:pPr>
      <w:r>
        <w:rPr>
          <w:rFonts w:ascii="Times New Roman" w:hAnsi="Times New Roman" w:cs="Times New Roman"/>
          <w:noProof/>
          <w:lang w:eastAsia="cs-CZ"/>
        </w:rPr>
        <w:lastRenderedPageBreak/>
        <w:drawing>
          <wp:anchor distT="0" distB="0" distL="114300" distR="114300" simplePos="0" relativeHeight="251659264" behindDoc="1" locked="0" layoutInCell="1" allowOverlap="1" wp14:anchorId="60B5F5FE" wp14:editId="5365D505">
            <wp:simplePos x="0" y="0"/>
            <wp:positionH relativeFrom="page">
              <wp:align>center</wp:align>
            </wp:positionH>
            <wp:positionV relativeFrom="paragraph">
              <wp:posOffset>-780399</wp:posOffset>
            </wp:positionV>
            <wp:extent cx="6975945" cy="96583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práva ppp.jpg"/>
                    <pic:cNvPicPr/>
                  </pic:nvPicPr>
                  <pic:blipFill>
                    <a:blip r:embed="rId25">
                      <a:extLst>
                        <a:ext uri="{28A0092B-C50C-407E-A947-70E740481C1C}">
                          <a14:useLocalDpi xmlns:a14="http://schemas.microsoft.com/office/drawing/2010/main" val="0"/>
                        </a:ext>
                      </a:extLst>
                    </a:blip>
                    <a:stretch>
                      <a:fillRect/>
                    </a:stretch>
                  </pic:blipFill>
                  <pic:spPr>
                    <a:xfrm>
                      <a:off x="0" y="0"/>
                      <a:ext cx="6975945" cy="9658350"/>
                    </a:xfrm>
                    <a:prstGeom prst="rect">
                      <a:avLst/>
                    </a:prstGeom>
                  </pic:spPr>
                </pic:pic>
              </a:graphicData>
            </a:graphic>
            <wp14:sizeRelH relativeFrom="page">
              <wp14:pctWidth>0</wp14:pctWidth>
            </wp14:sizeRelH>
            <wp14:sizeRelV relativeFrom="page">
              <wp14:pctHeight>0</wp14:pctHeight>
            </wp14:sizeRelV>
          </wp:anchor>
        </w:drawing>
      </w:r>
    </w:p>
    <w:p w14:paraId="0B17E907" w14:textId="77777777" w:rsidR="00847ACF" w:rsidRDefault="00847ACF">
      <w:pPr>
        <w:rPr>
          <w:rFonts w:ascii="Times New Roman" w:hAnsi="Times New Roman" w:cs="Times New Roman"/>
        </w:rPr>
      </w:pPr>
    </w:p>
    <w:p w14:paraId="2F537894" w14:textId="4AF40529" w:rsidR="00847ACF" w:rsidRDefault="00847ACF">
      <w:pPr>
        <w:rPr>
          <w:rFonts w:ascii="Times New Roman" w:hAnsi="Times New Roman" w:cs="Times New Roman"/>
        </w:rPr>
      </w:pPr>
    </w:p>
    <w:p w14:paraId="304580BC" w14:textId="64741E6F" w:rsidR="00847ACF" w:rsidRDefault="00847ACF">
      <w:pPr>
        <w:rPr>
          <w:rFonts w:ascii="Times New Roman" w:hAnsi="Times New Roman" w:cs="Times New Roman"/>
        </w:rPr>
      </w:pPr>
      <w:r>
        <w:rPr>
          <w:rFonts w:ascii="Times New Roman" w:hAnsi="Times New Roman" w:cs="Times New Roman"/>
          <w:noProof/>
          <w:lang w:eastAsia="cs-CZ"/>
        </w:rPr>
        <mc:AlternateContent>
          <mc:Choice Requires="wps">
            <w:drawing>
              <wp:anchor distT="0" distB="0" distL="114300" distR="114300" simplePos="0" relativeHeight="251663360" behindDoc="0" locked="0" layoutInCell="1" allowOverlap="1" wp14:anchorId="63FB8E98" wp14:editId="0EABA753">
                <wp:simplePos x="0" y="0"/>
                <wp:positionH relativeFrom="column">
                  <wp:posOffset>2225040</wp:posOffset>
                </wp:positionH>
                <wp:positionV relativeFrom="paragraph">
                  <wp:posOffset>43815</wp:posOffset>
                </wp:positionV>
                <wp:extent cx="476250" cy="66675"/>
                <wp:effectExtent l="0" t="0" r="19050" b="28575"/>
                <wp:wrapNone/>
                <wp:docPr id="7" name="Obdélník 7"/>
                <wp:cNvGraphicFramePr/>
                <a:graphic xmlns:a="http://schemas.openxmlformats.org/drawingml/2006/main">
                  <a:graphicData uri="http://schemas.microsoft.com/office/word/2010/wordprocessingShape">
                    <wps:wsp>
                      <wps:cNvSpPr/>
                      <wps:spPr>
                        <a:xfrm>
                          <a:off x="0" y="0"/>
                          <a:ext cx="4762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3CEAF6" id="Obdélník 7" o:spid="_x0000_s1026" style="position:absolute;margin-left:175.2pt;margin-top:3.45pt;width:37.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" fillcolor="black [3200]" strokecolor="black [1600]" strokeweight="1pt"/>
            </w:pict>
          </mc:Fallback>
        </mc:AlternateContent>
      </w:r>
    </w:p>
    <w:p w14:paraId="75688442" w14:textId="6DBD6510" w:rsidR="00847ACF" w:rsidRDefault="00847ACF">
      <w:pPr>
        <w:rPr>
          <w:rFonts w:ascii="Times New Roman" w:hAnsi="Times New Roman" w:cs="Times New Roman"/>
        </w:rPr>
      </w:pPr>
    </w:p>
    <w:p w14:paraId="45A6E19F" w14:textId="09B79FA4" w:rsidR="00847ACF" w:rsidRDefault="00847ACF">
      <w:pPr>
        <w:rPr>
          <w:rFonts w:ascii="Times New Roman" w:hAnsi="Times New Roman" w:cs="Times New Roman"/>
        </w:rPr>
      </w:pPr>
    </w:p>
    <w:p w14:paraId="2E2A5E2A" w14:textId="0DE95738" w:rsidR="00847ACF" w:rsidRDefault="00847ACF">
      <w:pPr>
        <w:rPr>
          <w:rFonts w:ascii="Times New Roman" w:hAnsi="Times New Roman" w:cs="Times New Roman"/>
        </w:rPr>
      </w:pPr>
    </w:p>
    <w:p w14:paraId="2A6B3D16" w14:textId="77777777" w:rsidR="00847ACF" w:rsidRDefault="00847ACF">
      <w:pPr>
        <w:rPr>
          <w:rFonts w:ascii="Times New Roman" w:hAnsi="Times New Roman" w:cs="Times New Roman"/>
        </w:rPr>
      </w:pPr>
    </w:p>
    <w:p w14:paraId="6F1347EF" w14:textId="478DE644" w:rsidR="00847ACF" w:rsidRDefault="00847ACF">
      <w:pPr>
        <w:rPr>
          <w:rFonts w:ascii="Times New Roman" w:hAnsi="Times New Roman" w:cs="Times New Roman"/>
        </w:rPr>
      </w:pPr>
    </w:p>
    <w:p w14:paraId="51BB9EF3" w14:textId="0B977B08" w:rsidR="00847ACF" w:rsidRDefault="00847ACF">
      <w:pPr>
        <w:rPr>
          <w:rFonts w:ascii="Times New Roman" w:hAnsi="Times New Roman" w:cs="Times New Roman"/>
        </w:rPr>
      </w:pPr>
    </w:p>
    <w:p w14:paraId="25CDA553" w14:textId="77777777" w:rsidR="00847ACF" w:rsidRDefault="00847ACF">
      <w:pPr>
        <w:rPr>
          <w:rFonts w:ascii="Times New Roman" w:hAnsi="Times New Roman" w:cs="Times New Roman"/>
        </w:rPr>
      </w:pPr>
    </w:p>
    <w:p w14:paraId="7C3EEC97" w14:textId="77777777" w:rsidR="00847ACF" w:rsidRDefault="00847ACF">
      <w:pPr>
        <w:rPr>
          <w:rFonts w:ascii="Times New Roman" w:hAnsi="Times New Roman" w:cs="Times New Roman"/>
          <w:sz w:val="20"/>
        </w:rPr>
      </w:pPr>
    </w:p>
    <w:p w14:paraId="15074F80" w14:textId="77777777" w:rsidR="00847ACF" w:rsidRDefault="00847ACF">
      <w:pPr>
        <w:rPr>
          <w:rFonts w:ascii="Times New Roman" w:hAnsi="Times New Roman" w:cs="Times New Roman"/>
          <w:sz w:val="20"/>
        </w:rPr>
      </w:pPr>
    </w:p>
    <w:p w14:paraId="548191AE" w14:textId="77777777" w:rsidR="00847ACF" w:rsidRDefault="00847ACF">
      <w:pPr>
        <w:rPr>
          <w:rFonts w:ascii="Times New Roman" w:hAnsi="Times New Roman" w:cs="Times New Roman"/>
          <w:sz w:val="20"/>
        </w:rPr>
      </w:pPr>
    </w:p>
    <w:p w14:paraId="09BE9230" w14:textId="77777777" w:rsidR="00847ACF" w:rsidRDefault="00847ACF">
      <w:pPr>
        <w:rPr>
          <w:rFonts w:ascii="Times New Roman" w:hAnsi="Times New Roman" w:cs="Times New Roman"/>
          <w:sz w:val="20"/>
        </w:rPr>
      </w:pPr>
    </w:p>
    <w:p w14:paraId="6EFAE3F9" w14:textId="77777777" w:rsidR="00847ACF" w:rsidRDefault="00847ACF">
      <w:pPr>
        <w:rPr>
          <w:rFonts w:ascii="Times New Roman" w:hAnsi="Times New Roman" w:cs="Times New Roman"/>
          <w:sz w:val="20"/>
        </w:rPr>
      </w:pPr>
    </w:p>
    <w:p w14:paraId="2A08AB90" w14:textId="77777777" w:rsidR="00847ACF" w:rsidRDefault="00847ACF">
      <w:pPr>
        <w:rPr>
          <w:rFonts w:ascii="Times New Roman" w:hAnsi="Times New Roman" w:cs="Times New Roman"/>
          <w:sz w:val="20"/>
        </w:rPr>
      </w:pPr>
    </w:p>
    <w:p w14:paraId="29AA8091" w14:textId="77777777" w:rsidR="00847ACF" w:rsidRDefault="00847ACF">
      <w:pPr>
        <w:rPr>
          <w:rFonts w:ascii="Times New Roman" w:hAnsi="Times New Roman" w:cs="Times New Roman"/>
          <w:sz w:val="20"/>
        </w:rPr>
      </w:pPr>
    </w:p>
    <w:p w14:paraId="0D12F892" w14:textId="77777777" w:rsidR="00847ACF" w:rsidRDefault="00847ACF">
      <w:pPr>
        <w:rPr>
          <w:rFonts w:ascii="Times New Roman" w:hAnsi="Times New Roman" w:cs="Times New Roman"/>
          <w:sz w:val="20"/>
        </w:rPr>
      </w:pPr>
    </w:p>
    <w:p w14:paraId="2BD6ADDD" w14:textId="77777777" w:rsidR="00847ACF" w:rsidRDefault="00847ACF">
      <w:pPr>
        <w:rPr>
          <w:rFonts w:ascii="Times New Roman" w:hAnsi="Times New Roman" w:cs="Times New Roman"/>
          <w:sz w:val="20"/>
        </w:rPr>
      </w:pPr>
    </w:p>
    <w:p w14:paraId="65D8D34C" w14:textId="77777777" w:rsidR="00847ACF" w:rsidRDefault="00847ACF">
      <w:pPr>
        <w:rPr>
          <w:rFonts w:ascii="Times New Roman" w:hAnsi="Times New Roman" w:cs="Times New Roman"/>
          <w:sz w:val="20"/>
        </w:rPr>
      </w:pPr>
    </w:p>
    <w:p w14:paraId="4A2EE68C" w14:textId="77777777" w:rsidR="00847ACF" w:rsidRDefault="00847ACF">
      <w:pPr>
        <w:rPr>
          <w:rFonts w:ascii="Times New Roman" w:hAnsi="Times New Roman" w:cs="Times New Roman"/>
          <w:sz w:val="20"/>
        </w:rPr>
      </w:pPr>
    </w:p>
    <w:p w14:paraId="044F5DD5" w14:textId="77777777" w:rsidR="00847ACF" w:rsidRDefault="00847ACF">
      <w:pPr>
        <w:rPr>
          <w:rFonts w:ascii="Times New Roman" w:hAnsi="Times New Roman" w:cs="Times New Roman"/>
          <w:sz w:val="20"/>
        </w:rPr>
      </w:pPr>
    </w:p>
    <w:p w14:paraId="73CF671A" w14:textId="77777777" w:rsidR="00847ACF" w:rsidRDefault="00847ACF">
      <w:pPr>
        <w:rPr>
          <w:rFonts w:ascii="Times New Roman" w:hAnsi="Times New Roman" w:cs="Times New Roman"/>
          <w:sz w:val="20"/>
        </w:rPr>
      </w:pPr>
    </w:p>
    <w:p w14:paraId="76B34F85" w14:textId="77777777" w:rsidR="00847ACF" w:rsidRDefault="00847ACF">
      <w:pPr>
        <w:rPr>
          <w:rFonts w:ascii="Times New Roman" w:hAnsi="Times New Roman" w:cs="Times New Roman"/>
          <w:sz w:val="20"/>
        </w:rPr>
      </w:pPr>
    </w:p>
    <w:p w14:paraId="57FEA3EA" w14:textId="77777777" w:rsidR="00847ACF" w:rsidRDefault="00847ACF">
      <w:pPr>
        <w:rPr>
          <w:rFonts w:ascii="Times New Roman" w:hAnsi="Times New Roman" w:cs="Times New Roman"/>
          <w:sz w:val="20"/>
        </w:rPr>
      </w:pPr>
    </w:p>
    <w:p w14:paraId="5EE338EC" w14:textId="77777777" w:rsidR="00847ACF" w:rsidRDefault="00847ACF">
      <w:pPr>
        <w:rPr>
          <w:rFonts w:ascii="Times New Roman" w:hAnsi="Times New Roman" w:cs="Times New Roman"/>
          <w:sz w:val="20"/>
        </w:rPr>
      </w:pPr>
    </w:p>
    <w:p w14:paraId="4E0BABAC" w14:textId="77777777" w:rsidR="00847ACF" w:rsidRDefault="00847ACF">
      <w:pPr>
        <w:rPr>
          <w:rFonts w:ascii="Times New Roman" w:hAnsi="Times New Roman" w:cs="Times New Roman"/>
          <w:sz w:val="20"/>
        </w:rPr>
      </w:pPr>
    </w:p>
    <w:p w14:paraId="30C5BB94" w14:textId="77777777" w:rsidR="00847ACF" w:rsidRDefault="00847ACF">
      <w:pPr>
        <w:rPr>
          <w:rFonts w:ascii="Times New Roman" w:hAnsi="Times New Roman" w:cs="Times New Roman"/>
          <w:sz w:val="20"/>
        </w:rPr>
      </w:pPr>
    </w:p>
    <w:p w14:paraId="2CB9EB4B" w14:textId="77777777" w:rsidR="00847ACF" w:rsidRDefault="00847ACF">
      <w:pPr>
        <w:rPr>
          <w:rFonts w:ascii="Times New Roman" w:hAnsi="Times New Roman" w:cs="Times New Roman"/>
          <w:sz w:val="20"/>
        </w:rPr>
      </w:pPr>
    </w:p>
    <w:p w14:paraId="73845D81" w14:textId="77777777" w:rsidR="00847ACF" w:rsidRDefault="00847ACF">
      <w:pPr>
        <w:rPr>
          <w:rFonts w:ascii="Times New Roman" w:hAnsi="Times New Roman" w:cs="Times New Roman"/>
          <w:sz w:val="20"/>
        </w:rPr>
      </w:pPr>
    </w:p>
    <w:p w14:paraId="38042615" w14:textId="77777777" w:rsidR="00847ACF" w:rsidRDefault="00847ACF">
      <w:pPr>
        <w:rPr>
          <w:rFonts w:ascii="Times New Roman" w:hAnsi="Times New Roman" w:cs="Times New Roman"/>
          <w:sz w:val="20"/>
        </w:rPr>
      </w:pPr>
    </w:p>
    <w:p w14:paraId="1235D62A" w14:textId="77777777" w:rsidR="00847ACF" w:rsidRDefault="00847ACF">
      <w:pPr>
        <w:rPr>
          <w:rFonts w:ascii="Times New Roman" w:hAnsi="Times New Roman" w:cs="Times New Roman"/>
          <w:sz w:val="20"/>
        </w:rPr>
      </w:pPr>
    </w:p>
    <w:p w14:paraId="0490C959" w14:textId="53ABDF93" w:rsidR="00847ACF" w:rsidRPr="00847ACF" w:rsidRDefault="00847ACF" w:rsidP="00847ACF">
      <w:pPr>
        <w:jc w:val="right"/>
        <w:rPr>
          <w:rFonts w:ascii="Times New Roman" w:hAnsi="Times New Roman" w:cs="Times New Roman"/>
          <w:i/>
        </w:rPr>
      </w:pPr>
      <w:r w:rsidRPr="00847ACF">
        <w:rPr>
          <w:rFonts w:ascii="Times New Roman" w:hAnsi="Times New Roman" w:cs="Times New Roman"/>
          <w:i/>
          <w:sz w:val="20"/>
        </w:rPr>
        <w:t>Příloha č. 4, zpráva z</w:t>
      </w:r>
      <w:r w:rsidR="00003486">
        <w:rPr>
          <w:rFonts w:ascii="Times New Roman" w:hAnsi="Times New Roman" w:cs="Times New Roman"/>
          <w:i/>
          <w:sz w:val="20"/>
        </w:rPr>
        <w:t> </w:t>
      </w:r>
      <w:r w:rsidRPr="00847ACF">
        <w:rPr>
          <w:rFonts w:ascii="Times New Roman" w:hAnsi="Times New Roman" w:cs="Times New Roman"/>
          <w:i/>
          <w:sz w:val="20"/>
        </w:rPr>
        <w:t>PPP</w:t>
      </w:r>
      <w:r w:rsidR="00003486">
        <w:rPr>
          <w:rFonts w:ascii="Times New Roman" w:hAnsi="Times New Roman" w:cs="Times New Roman"/>
          <w:i/>
          <w:sz w:val="20"/>
        </w:rPr>
        <w:t>,2019</w:t>
      </w:r>
    </w:p>
    <w:p w14:paraId="796A1698" w14:textId="4DDF6C41" w:rsidR="00003486" w:rsidRDefault="00003486" w:rsidP="00003486">
      <w:pPr>
        <w:tabs>
          <w:tab w:val="left" w:pos="3660"/>
        </w:tabs>
        <w:spacing w:line="360" w:lineRule="auto"/>
        <w:jc w:val="both"/>
        <w:rPr>
          <w:rFonts w:ascii="Times New Roman" w:hAnsi="Times New Roman" w:cs="Times New Roman"/>
        </w:rPr>
      </w:pPr>
      <w:r>
        <w:rPr>
          <w:rFonts w:ascii="Times New Roman" w:hAnsi="Times New Roman" w:cs="Times New Roman"/>
          <w:noProof/>
          <w:lang w:eastAsia="cs-CZ"/>
        </w:rPr>
        <w:lastRenderedPageBreak/>
        <w:drawing>
          <wp:anchor distT="0" distB="0" distL="114300" distR="114300" simplePos="0" relativeHeight="251660288" behindDoc="1" locked="0" layoutInCell="1" allowOverlap="1" wp14:anchorId="4DC6D12E" wp14:editId="7B8E4572">
            <wp:simplePos x="0" y="0"/>
            <wp:positionH relativeFrom="margin">
              <wp:align>center</wp:align>
            </wp:positionH>
            <wp:positionV relativeFrom="paragraph">
              <wp:posOffset>-607060</wp:posOffset>
            </wp:positionV>
            <wp:extent cx="6403365" cy="4625162"/>
            <wp:effectExtent l="0" t="0" r="0" b="444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ik obrázek .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3365" cy="462516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b/>
      </w:r>
    </w:p>
    <w:p w14:paraId="75F1C56B" w14:textId="0E0CBEA0" w:rsidR="00003486" w:rsidRDefault="00003486" w:rsidP="00003486">
      <w:pPr>
        <w:spacing w:line="360" w:lineRule="auto"/>
        <w:jc w:val="both"/>
        <w:rPr>
          <w:rFonts w:ascii="Times New Roman" w:hAnsi="Times New Roman" w:cs="Times New Roman"/>
        </w:rPr>
      </w:pPr>
    </w:p>
    <w:p w14:paraId="572F91FB" w14:textId="31ED77DB" w:rsidR="00003486" w:rsidRDefault="00003486" w:rsidP="00003486">
      <w:pPr>
        <w:spacing w:line="360" w:lineRule="auto"/>
        <w:jc w:val="both"/>
        <w:rPr>
          <w:rFonts w:ascii="Times New Roman" w:hAnsi="Times New Roman" w:cs="Times New Roman"/>
        </w:rPr>
      </w:pPr>
    </w:p>
    <w:p w14:paraId="57002A9D" w14:textId="2CA8A97A" w:rsidR="00003486" w:rsidRDefault="00003486" w:rsidP="00003486">
      <w:pPr>
        <w:spacing w:line="360" w:lineRule="auto"/>
        <w:jc w:val="both"/>
        <w:rPr>
          <w:rFonts w:ascii="Times New Roman" w:hAnsi="Times New Roman" w:cs="Times New Roman"/>
        </w:rPr>
      </w:pPr>
    </w:p>
    <w:p w14:paraId="3C6FC079" w14:textId="3399DC87" w:rsidR="00003486" w:rsidRDefault="00003486" w:rsidP="00003486">
      <w:pPr>
        <w:spacing w:line="360" w:lineRule="auto"/>
        <w:jc w:val="both"/>
        <w:rPr>
          <w:rFonts w:ascii="Times New Roman" w:hAnsi="Times New Roman" w:cs="Times New Roman"/>
        </w:rPr>
      </w:pPr>
    </w:p>
    <w:p w14:paraId="2637A9F7" w14:textId="2694DD50" w:rsidR="00003486" w:rsidRDefault="00003486" w:rsidP="00003486">
      <w:pPr>
        <w:spacing w:line="360" w:lineRule="auto"/>
        <w:jc w:val="both"/>
        <w:rPr>
          <w:rFonts w:ascii="Times New Roman" w:hAnsi="Times New Roman" w:cs="Times New Roman"/>
        </w:rPr>
      </w:pPr>
    </w:p>
    <w:p w14:paraId="40803190" w14:textId="4250F654" w:rsidR="00003486" w:rsidRDefault="00003486" w:rsidP="00003486">
      <w:pPr>
        <w:spacing w:line="360" w:lineRule="auto"/>
        <w:jc w:val="both"/>
        <w:rPr>
          <w:rFonts w:ascii="Times New Roman" w:hAnsi="Times New Roman" w:cs="Times New Roman"/>
        </w:rPr>
      </w:pPr>
    </w:p>
    <w:p w14:paraId="10FA2A12" w14:textId="77777777" w:rsidR="00003486" w:rsidRDefault="00003486" w:rsidP="00003486">
      <w:pPr>
        <w:spacing w:line="360" w:lineRule="auto"/>
        <w:jc w:val="both"/>
        <w:rPr>
          <w:rFonts w:ascii="Times New Roman" w:hAnsi="Times New Roman" w:cs="Times New Roman"/>
        </w:rPr>
      </w:pPr>
    </w:p>
    <w:p w14:paraId="682CB653" w14:textId="127B4245" w:rsidR="00003486" w:rsidRDefault="00003486" w:rsidP="00003486">
      <w:pPr>
        <w:spacing w:line="360" w:lineRule="auto"/>
        <w:jc w:val="both"/>
        <w:rPr>
          <w:rFonts w:ascii="Times New Roman" w:hAnsi="Times New Roman" w:cs="Times New Roman"/>
        </w:rPr>
      </w:pPr>
    </w:p>
    <w:p w14:paraId="165B7A6D" w14:textId="77777777" w:rsidR="00003486" w:rsidRDefault="00003486" w:rsidP="00003486">
      <w:pPr>
        <w:spacing w:line="360" w:lineRule="auto"/>
        <w:jc w:val="both"/>
        <w:rPr>
          <w:rFonts w:ascii="Times New Roman" w:hAnsi="Times New Roman" w:cs="Times New Roman"/>
        </w:rPr>
      </w:pPr>
    </w:p>
    <w:p w14:paraId="4E746D21" w14:textId="77777777" w:rsidR="00003486" w:rsidRDefault="00003486" w:rsidP="00003486">
      <w:pPr>
        <w:spacing w:line="360" w:lineRule="auto"/>
        <w:jc w:val="both"/>
        <w:rPr>
          <w:rFonts w:ascii="Times New Roman" w:hAnsi="Times New Roman" w:cs="Times New Roman"/>
        </w:rPr>
      </w:pPr>
    </w:p>
    <w:p w14:paraId="55BCC041" w14:textId="33B4FFE5" w:rsidR="00003486" w:rsidRDefault="00003486" w:rsidP="00003486">
      <w:pPr>
        <w:spacing w:line="360" w:lineRule="auto"/>
        <w:jc w:val="both"/>
        <w:rPr>
          <w:rFonts w:ascii="Times New Roman" w:hAnsi="Times New Roman" w:cs="Times New Roman"/>
        </w:rPr>
      </w:pPr>
      <w:r w:rsidRPr="00003486">
        <w:rPr>
          <w:rFonts w:ascii="Times New Roman" w:hAnsi="Times New Roman" w:cs="Times New Roman"/>
          <w:i/>
          <w:noProof/>
          <w:sz w:val="20"/>
          <w:lang w:eastAsia="cs-CZ"/>
        </w:rPr>
        <w:drawing>
          <wp:anchor distT="0" distB="0" distL="114300" distR="114300" simplePos="0" relativeHeight="251661312" behindDoc="1" locked="0" layoutInCell="1" allowOverlap="1" wp14:anchorId="170FEE6D" wp14:editId="167E8650">
            <wp:simplePos x="0" y="0"/>
            <wp:positionH relativeFrom="margin">
              <wp:posOffset>-352425</wp:posOffset>
            </wp:positionH>
            <wp:positionV relativeFrom="paragraph">
              <wp:posOffset>311785</wp:posOffset>
            </wp:positionV>
            <wp:extent cx="6408671" cy="4628995"/>
            <wp:effectExtent l="0" t="0" r="0" b="63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bik pavučina .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8671" cy="4628995"/>
                    </a:xfrm>
                    <a:prstGeom prst="rect">
                      <a:avLst/>
                    </a:prstGeom>
                  </pic:spPr>
                </pic:pic>
              </a:graphicData>
            </a:graphic>
            <wp14:sizeRelH relativeFrom="page">
              <wp14:pctWidth>0</wp14:pctWidth>
            </wp14:sizeRelH>
            <wp14:sizeRelV relativeFrom="page">
              <wp14:pctHeight>0</wp14:pctHeight>
            </wp14:sizeRelV>
          </wp:anchor>
        </w:drawing>
      </w:r>
    </w:p>
    <w:p w14:paraId="04A32301" w14:textId="62DF8317" w:rsidR="0004177B" w:rsidRPr="00003486" w:rsidRDefault="00003486" w:rsidP="00003486">
      <w:pPr>
        <w:jc w:val="right"/>
        <w:rPr>
          <w:rFonts w:ascii="Times New Roman" w:hAnsi="Times New Roman" w:cs="Times New Roman"/>
          <w:i/>
          <w:sz w:val="20"/>
        </w:rPr>
      </w:pPr>
      <w:r w:rsidRPr="00003486">
        <w:rPr>
          <w:rFonts w:ascii="Times New Roman" w:hAnsi="Times New Roman" w:cs="Times New Roman"/>
          <w:i/>
          <w:sz w:val="20"/>
        </w:rPr>
        <w:t>Obrázek č. 1, spontánní kresba lidské postavy</w:t>
      </w:r>
    </w:p>
    <w:p w14:paraId="7AA5B515" w14:textId="3353ADCB" w:rsidR="00003486" w:rsidRDefault="00003486">
      <w:pPr>
        <w:rPr>
          <w:rFonts w:ascii="Times New Roman" w:hAnsi="Times New Roman" w:cs="Times New Roman"/>
        </w:rPr>
      </w:pPr>
    </w:p>
    <w:p w14:paraId="4220EDF3" w14:textId="6195DFC8" w:rsidR="00003486" w:rsidRDefault="00003486">
      <w:pPr>
        <w:rPr>
          <w:rFonts w:ascii="Times New Roman" w:hAnsi="Times New Roman" w:cs="Times New Roman"/>
        </w:rPr>
      </w:pPr>
    </w:p>
    <w:p w14:paraId="04555EEB" w14:textId="5265E49C" w:rsidR="00003486" w:rsidRDefault="00003486">
      <w:pPr>
        <w:rPr>
          <w:rFonts w:ascii="Times New Roman" w:hAnsi="Times New Roman" w:cs="Times New Roman"/>
        </w:rPr>
      </w:pPr>
    </w:p>
    <w:p w14:paraId="5A271677" w14:textId="2428D737" w:rsidR="00003486" w:rsidRDefault="00003486">
      <w:pPr>
        <w:rPr>
          <w:rFonts w:ascii="Times New Roman" w:hAnsi="Times New Roman" w:cs="Times New Roman"/>
        </w:rPr>
      </w:pPr>
    </w:p>
    <w:p w14:paraId="2895BCCE" w14:textId="4E6E02D8" w:rsidR="00003486" w:rsidRDefault="00003486">
      <w:pPr>
        <w:rPr>
          <w:rFonts w:ascii="Times New Roman" w:hAnsi="Times New Roman" w:cs="Times New Roman"/>
        </w:rPr>
      </w:pPr>
    </w:p>
    <w:p w14:paraId="1379020E" w14:textId="108DCF1A" w:rsidR="00003486" w:rsidRDefault="00003486">
      <w:pPr>
        <w:rPr>
          <w:rFonts w:ascii="Times New Roman" w:hAnsi="Times New Roman" w:cs="Times New Roman"/>
        </w:rPr>
      </w:pPr>
    </w:p>
    <w:p w14:paraId="2450970C" w14:textId="7AEF6AD9" w:rsidR="00003486" w:rsidRDefault="00003486">
      <w:pPr>
        <w:rPr>
          <w:rFonts w:ascii="Times New Roman" w:hAnsi="Times New Roman" w:cs="Times New Roman"/>
        </w:rPr>
      </w:pPr>
    </w:p>
    <w:p w14:paraId="42BF7788" w14:textId="77777777" w:rsidR="00003486" w:rsidRDefault="00003486">
      <w:pPr>
        <w:rPr>
          <w:rFonts w:ascii="Times New Roman" w:hAnsi="Times New Roman" w:cs="Times New Roman"/>
        </w:rPr>
      </w:pPr>
    </w:p>
    <w:p w14:paraId="465983E2" w14:textId="77777777" w:rsidR="00003486" w:rsidRDefault="00003486">
      <w:pPr>
        <w:rPr>
          <w:rFonts w:ascii="Times New Roman" w:hAnsi="Times New Roman" w:cs="Times New Roman"/>
        </w:rPr>
      </w:pPr>
    </w:p>
    <w:p w14:paraId="73254905" w14:textId="32F5A132" w:rsidR="00003486" w:rsidRDefault="00003486">
      <w:pPr>
        <w:rPr>
          <w:rFonts w:ascii="Times New Roman" w:hAnsi="Times New Roman" w:cs="Times New Roman"/>
        </w:rPr>
      </w:pPr>
    </w:p>
    <w:p w14:paraId="786F2F70" w14:textId="361B39C3" w:rsidR="00003486" w:rsidRDefault="00003486">
      <w:pPr>
        <w:rPr>
          <w:rFonts w:ascii="Times New Roman" w:hAnsi="Times New Roman" w:cs="Times New Roman"/>
        </w:rPr>
      </w:pPr>
    </w:p>
    <w:p w14:paraId="5C7BC7CF" w14:textId="77777777" w:rsidR="00003486" w:rsidRDefault="00003486">
      <w:pPr>
        <w:rPr>
          <w:rFonts w:ascii="Times New Roman" w:hAnsi="Times New Roman" w:cs="Times New Roman"/>
        </w:rPr>
      </w:pPr>
    </w:p>
    <w:p w14:paraId="13AD2E3D" w14:textId="58ABCFA4" w:rsidR="00003486" w:rsidRDefault="00003486">
      <w:pPr>
        <w:rPr>
          <w:rFonts w:ascii="Times New Roman" w:hAnsi="Times New Roman" w:cs="Times New Roman"/>
        </w:rPr>
      </w:pPr>
    </w:p>
    <w:p w14:paraId="66DC7FB9" w14:textId="77777777" w:rsidR="00003486" w:rsidRDefault="00003486" w:rsidP="00003486">
      <w:pPr>
        <w:jc w:val="right"/>
        <w:rPr>
          <w:rFonts w:ascii="Times New Roman" w:hAnsi="Times New Roman" w:cs="Times New Roman"/>
          <w:i/>
          <w:sz w:val="20"/>
        </w:rPr>
      </w:pPr>
    </w:p>
    <w:p w14:paraId="1ABA9638" w14:textId="6A3803A8" w:rsidR="00003486" w:rsidRPr="00003486" w:rsidRDefault="00003486" w:rsidP="00003486">
      <w:pPr>
        <w:jc w:val="right"/>
        <w:rPr>
          <w:rFonts w:ascii="Times New Roman" w:hAnsi="Times New Roman" w:cs="Times New Roman"/>
          <w:i/>
          <w:sz w:val="20"/>
        </w:rPr>
      </w:pPr>
      <w:r>
        <w:rPr>
          <w:rFonts w:ascii="Times New Roman" w:hAnsi="Times New Roman" w:cs="Times New Roman"/>
          <w:i/>
          <w:sz w:val="20"/>
        </w:rPr>
        <w:t>O</w:t>
      </w:r>
      <w:r w:rsidRPr="00003486">
        <w:rPr>
          <w:rFonts w:ascii="Times New Roman" w:hAnsi="Times New Roman" w:cs="Times New Roman"/>
          <w:i/>
          <w:sz w:val="20"/>
        </w:rPr>
        <w:t>brázek č. 2, grafomotorika</w:t>
      </w:r>
    </w:p>
    <w:p w14:paraId="0321B512" w14:textId="0E10BB02" w:rsidR="00003486" w:rsidRDefault="00003486">
      <w:pPr>
        <w:rPr>
          <w:rFonts w:ascii="Times New Roman" w:hAnsi="Times New Roman" w:cs="Times New Roman"/>
        </w:rPr>
      </w:pPr>
    </w:p>
    <w:p w14:paraId="3F2C1508" w14:textId="32E2E84F" w:rsidR="00003486" w:rsidRDefault="00003486">
      <w:pPr>
        <w:rPr>
          <w:rFonts w:ascii="Times New Roman" w:hAnsi="Times New Roman" w:cs="Times New Roman"/>
        </w:rPr>
      </w:pPr>
      <w:r>
        <w:rPr>
          <w:rFonts w:ascii="Times New Roman" w:hAnsi="Times New Roman" w:cs="Times New Roman"/>
          <w:noProof/>
          <w:lang w:eastAsia="cs-CZ"/>
        </w:rPr>
        <w:lastRenderedPageBreak/>
        <w:drawing>
          <wp:anchor distT="0" distB="0" distL="114300" distR="114300" simplePos="0" relativeHeight="251662336" behindDoc="1" locked="0" layoutInCell="1" allowOverlap="1" wp14:anchorId="6DA476A2" wp14:editId="5341F91B">
            <wp:simplePos x="0" y="0"/>
            <wp:positionH relativeFrom="page">
              <wp:align>center</wp:align>
            </wp:positionH>
            <wp:positionV relativeFrom="paragraph">
              <wp:posOffset>-574675</wp:posOffset>
            </wp:positionV>
            <wp:extent cx="6897399" cy="7547522"/>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ik ukol .jpg"/>
                    <pic:cNvPicPr/>
                  </pic:nvPicPr>
                  <pic:blipFill>
                    <a:blip r:embed="rId28">
                      <a:extLst>
                        <a:ext uri="{28A0092B-C50C-407E-A947-70E740481C1C}">
                          <a14:useLocalDpi xmlns:a14="http://schemas.microsoft.com/office/drawing/2010/main" val="0"/>
                        </a:ext>
                      </a:extLst>
                    </a:blip>
                    <a:stretch>
                      <a:fillRect/>
                    </a:stretch>
                  </pic:blipFill>
                  <pic:spPr>
                    <a:xfrm>
                      <a:off x="0" y="0"/>
                      <a:ext cx="6897399" cy="7547522"/>
                    </a:xfrm>
                    <a:prstGeom prst="rect">
                      <a:avLst/>
                    </a:prstGeom>
                  </pic:spPr>
                </pic:pic>
              </a:graphicData>
            </a:graphic>
            <wp14:sizeRelH relativeFrom="page">
              <wp14:pctWidth>0</wp14:pctWidth>
            </wp14:sizeRelH>
            <wp14:sizeRelV relativeFrom="page">
              <wp14:pctHeight>0</wp14:pctHeight>
            </wp14:sizeRelV>
          </wp:anchor>
        </w:drawing>
      </w:r>
    </w:p>
    <w:p w14:paraId="6DF4BFA0" w14:textId="77777777" w:rsidR="00003486" w:rsidRDefault="00003486">
      <w:pPr>
        <w:rPr>
          <w:rFonts w:ascii="Times New Roman" w:hAnsi="Times New Roman" w:cs="Times New Roman"/>
        </w:rPr>
      </w:pPr>
    </w:p>
    <w:p w14:paraId="616840C7" w14:textId="3B114AD8" w:rsidR="00003486" w:rsidRDefault="00003486">
      <w:pPr>
        <w:rPr>
          <w:rFonts w:ascii="Times New Roman" w:hAnsi="Times New Roman" w:cs="Times New Roman"/>
        </w:rPr>
      </w:pPr>
    </w:p>
    <w:p w14:paraId="778A029B" w14:textId="16BEE230" w:rsidR="00003486" w:rsidRDefault="00003486">
      <w:pPr>
        <w:rPr>
          <w:rFonts w:ascii="Times New Roman" w:hAnsi="Times New Roman" w:cs="Times New Roman"/>
        </w:rPr>
      </w:pPr>
    </w:p>
    <w:p w14:paraId="0492FF3B" w14:textId="062E570A" w:rsidR="00003486" w:rsidRDefault="00003486">
      <w:pPr>
        <w:rPr>
          <w:rFonts w:ascii="Times New Roman" w:hAnsi="Times New Roman" w:cs="Times New Roman"/>
        </w:rPr>
      </w:pPr>
    </w:p>
    <w:p w14:paraId="165624EC" w14:textId="1D2E2819" w:rsidR="00003486" w:rsidRDefault="00003486">
      <w:pPr>
        <w:rPr>
          <w:rFonts w:ascii="Times New Roman" w:hAnsi="Times New Roman" w:cs="Times New Roman"/>
        </w:rPr>
      </w:pPr>
    </w:p>
    <w:p w14:paraId="01D324D7" w14:textId="53952507" w:rsidR="00003486" w:rsidRDefault="00003486">
      <w:pPr>
        <w:rPr>
          <w:rFonts w:ascii="Times New Roman" w:hAnsi="Times New Roman" w:cs="Times New Roman"/>
        </w:rPr>
      </w:pPr>
    </w:p>
    <w:p w14:paraId="1C38FAF0" w14:textId="4402C780" w:rsidR="00003486" w:rsidRDefault="00003486">
      <w:pPr>
        <w:rPr>
          <w:rFonts w:ascii="Times New Roman" w:hAnsi="Times New Roman" w:cs="Times New Roman"/>
        </w:rPr>
      </w:pPr>
    </w:p>
    <w:p w14:paraId="50FF90D2" w14:textId="3F63AFFD" w:rsidR="00003486" w:rsidRDefault="00003486">
      <w:pPr>
        <w:rPr>
          <w:rFonts w:ascii="Times New Roman" w:hAnsi="Times New Roman" w:cs="Times New Roman"/>
        </w:rPr>
      </w:pPr>
    </w:p>
    <w:p w14:paraId="7763ABA4" w14:textId="4B92233D" w:rsidR="00003486" w:rsidRDefault="00003486">
      <w:pPr>
        <w:rPr>
          <w:rFonts w:ascii="Times New Roman" w:hAnsi="Times New Roman" w:cs="Times New Roman"/>
        </w:rPr>
      </w:pPr>
    </w:p>
    <w:p w14:paraId="45BCAD3C" w14:textId="2D79B3F2" w:rsidR="00003486" w:rsidRDefault="00003486">
      <w:pPr>
        <w:rPr>
          <w:rFonts w:ascii="Times New Roman" w:hAnsi="Times New Roman" w:cs="Times New Roman"/>
        </w:rPr>
      </w:pPr>
    </w:p>
    <w:p w14:paraId="724EBDF8" w14:textId="77777777" w:rsidR="00003486" w:rsidRDefault="00003486">
      <w:pPr>
        <w:rPr>
          <w:rFonts w:ascii="Times New Roman" w:hAnsi="Times New Roman" w:cs="Times New Roman"/>
        </w:rPr>
      </w:pPr>
    </w:p>
    <w:p w14:paraId="51DAD7DE" w14:textId="2D149CFB" w:rsidR="00003486" w:rsidRDefault="00003486">
      <w:pPr>
        <w:rPr>
          <w:rFonts w:ascii="Times New Roman" w:hAnsi="Times New Roman" w:cs="Times New Roman"/>
        </w:rPr>
      </w:pPr>
    </w:p>
    <w:p w14:paraId="24FE6E0E" w14:textId="77777777" w:rsidR="00003486" w:rsidRDefault="00003486">
      <w:pPr>
        <w:rPr>
          <w:rFonts w:ascii="Times New Roman" w:hAnsi="Times New Roman" w:cs="Times New Roman"/>
        </w:rPr>
      </w:pPr>
    </w:p>
    <w:p w14:paraId="4FD0E27B" w14:textId="77777777" w:rsidR="00003486" w:rsidRDefault="00003486">
      <w:pPr>
        <w:rPr>
          <w:rFonts w:ascii="Times New Roman" w:hAnsi="Times New Roman" w:cs="Times New Roman"/>
        </w:rPr>
      </w:pPr>
    </w:p>
    <w:p w14:paraId="1B8D68E5" w14:textId="77777777" w:rsidR="00003486" w:rsidRDefault="00003486">
      <w:pPr>
        <w:rPr>
          <w:rFonts w:ascii="Times New Roman" w:hAnsi="Times New Roman" w:cs="Times New Roman"/>
        </w:rPr>
      </w:pPr>
    </w:p>
    <w:p w14:paraId="1AFDD55D" w14:textId="77777777" w:rsidR="00003486" w:rsidRDefault="00003486">
      <w:pPr>
        <w:rPr>
          <w:rFonts w:ascii="Times New Roman" w:hAnsi="Times New Roman" w:cs="Times New Roman"/>
        </w:rPr>
      </w:pPr>
    </w:p>
    <w:p w14:paraId="16EEFECB" w14:textId="77777777" w:rsidR="00003486" w:rsidRDefault="00003486">
      <w:pPr>
        <w:rPr>
          <w:rFonts w:ascii="Times New Roman" w:hAnsi="Times New Roman" w:cs="Times New Roman"/>
        </w:rPr>
      </w:pPr>
    </w:p>
    <w:p w14:paraId="69B17973" w14:textId="77777777" w:rsidR="00003486" w:rsidRDefault="00003486">
      <w:pPr>
        <w:rPr>
          <w:rFonts w:ascii="Times New Roman" w:hAnsi="Times New Roman" w:cs="Times New Roman"/>
        </w:rPr>
      </w:pPr>
    </w:p>
    <w:p w14:paraId="588D2A76" w14:textId="77777777" w:rsidR="00003486" w:rsidRDefault="00003486">
      <w:pPr>
        <w:rPr>
          <w:rFonts w:ascii="Times New Roman" w:hAnsi="Times New Roman" w:cs="Times New Roman"/>
        </w:rPr>
      </w:pPr>
    </w:p>
    <w:p w14:paraId="3AA2CA1C" w14:textId="77777777" w:rsidR="00003486" w:rsidRDefault="00003486">
      <w:pPr>
        <w:rPr>
          <w:rFonts w:ascii="Times New Roman" w:hAnsi="Times New Roman" w:cs="Times New Roman"/>
        </w:rPr>
      </w:pPr>
    </w:p>
    <w:p w14:paraId="12305477" w14:textId="77777777" w:rsidR="00003486" w:rsidRDefault="00003486">
      <w:pPr>
        <w:rPr>
          <w:rFonts w:ascii="Times New Roman" w:hAnsi="Times New Roman" w:cs="Times New Roman"/>
        </w:rPr>
      </w:pPr>
    </w:p>
    <w:p w14:paraId="632506DC" w14:textId="77777777" w:rsidR="00003486" w:rsidRDefault="00003486">
      <w:pPr>
        <w:rPr>
          <w:rFonts w:ascii="Times New Roman" w:hAnsi="Times New Roman" w:cs="Times New Roman"/>
        </w:rPr>
      </w:pPr>
    </w:p>
    <w:p w14:paraId="1E851784" w14:textId="77777777" w:rsidR="00003486" w:rsidRDefault="00003486">
      <w:pPr>
        <w:rPr>
          <w:rFonts w:ascii="Times New Roman" w:hAnsi="Times New Roman" w:cs="Times New Roman"/>
        </w:rPr>
      </w:pPr>
    </w:p>
    <w:p w14:paraId="72E3E483" w14:textId="77777777" w:rsidR="00003486" w:rsidRDefault="00003486">
      <w:pPr>
        <w:rPr>
          <w:rFonts w:ascii="Times New Roman" w:hAnsi="Times New Roman" w:cs="Times New Roman"/>
        </w:rPr>
      </w:pPr>
    </w:p>
    <w:p w14:paraId="2BC27352" w14:textId="77777777" w:rsidR="00003486" w:rsidRPr="00003486" w:rsidRDefault="00003486" w:rsidP="00003486">
      <w:pPr>
        <w:jc w:val="right"/>
        <w:rPr>
          <w:rFonts w:ascii="Times New Roman" w:hAnsi="Times New Roman" w:cs="Times New Roman"/>
          <w:i/>
          <w:sz w:val="20"/>
        </w:rPr>
      </w:pPr>
    </w:p>
    <w:p w14:paraId="192FB52B" w14:textId="64E1019C" w:rsidR="00003486" w:rsidRPr="00003486" w:rsidRDefault="00003486" w:rsidP="00003486">
      <w:pPr>
        <w:jc w:val="right"/>
        <w:rPr>
          <w:rFonts w:ascii="Times New Roman" w:hAnsi="Times New Roman" w:cs="Times New Roman"/>
          <w:i/>
          <w:sz w:val="20"/>
        </w:rPr>
      </w:pPr>
      <w:r>
        <w:rPr>
          <w:rFonts w:ascii="Times New Roman" w:hAnsi="Times New Roman" w:cs="Times New Roman"/>
          <w:i/>
          <w:sz w:val="20"/>
        </w:rPr>
        <w:t>O</w:t>
      </w:r>
      <w:r w:rsidRPr="00003486">
        <w:rPr>
          <w:rFonts w:ascii="Times New Roman" w:hAnsi="Times New Roman" w:cs="Times New Roman"/>
          <w:i/>
          <w:sz w:val="20"/>
        </w:rPr>
        <w:t>brázek č. 3, předškolní příprava</w:t>
      </w:r>
    </w:p>
    <w:p w14:paraId="5645F442" w14:textId="60978D45" w:rsidR="00003486" w:rsidRDefault="00003486">
      <w:pPr>
        <w:rPr>
          <w:rFonts w:ascii="Times New Roman" w:hAnsi="Times New Roman" w:cs="Times New Roman"/>
        </w:rPr>
      </w:pPr>
    </w:p>
    <w:p w14:paraId="18BE6A77" w14:textId="0A54629B" w:rsidR="0004177B" w:rsidRDefault="0004177B">
      <w:pPr>
        <w:rPr>
          <w:rFonts w:ascii="Times New Roman" w:hAnsi="Times New Roman" w:cs="Times New Roman"/>
        </w:rPr>
      </w:pPr>
    </w:p>
    <w:p w14:paraId="5191F4BF" w14:textId="04C24AD3" w:rsidR="009049CF" w:rsidRPr="00FE71B4" w:rsidRDefault="009049CF" w:rsidP="009049CF">
      <w:pPr>
        <w:pStyle w:val="Odstavecseseznamem"/>
        <w:spacing w:line="360" w:lineRule="auto"/>
        <w:ind w:left="714"/>
        <w:jc w:val="both"/>
        <w:rPr>
          <w:rFonts w:ascii="Times New Roman" w:hAnsi="Times New Roman" w:cs="Times New Roman"/>
        </w:rPr>
      </w:pPr>
    </w:p>
    <w:sectPr w:rsidR="009049CF" w:rsidRPr="00FE71B4" w:rsidSect="00A2580B">
      <w:footerReference w:type="default" r:id="rId29"/>
      <w:pgSz w:w="11906" w:h="16838"/>
      <w:pgMar w:top="1418" w:right="1134"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D90D" w16cex:dateUtc="2021-06-01T14:04:00Z"/>
  <w16cex:commentExtensible w16cex:durableId="2460DAF5" w16cex:dateUtc="2021-06-01T14:12:00Z"/>
  <w16cex:commentExtensible w16cex:durableId="2460DB8B" w16cex:dateUtc="2021-06-01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B1EF9B" w16cid:durableId="2460D90D"/>
  <w16cid:commentId w16cid:paraId="7028CCAC" w16cid:durableId="2460DAF5"/>
  <w16cid:commentId w16cid:paraId="58093F72" w16cid:durableId="2460DB8B"/>
  <w16cid:commentId w16cid:paraId="5D793E51" w16cid:durableId="2460D8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F559C" w14:textId="77777777" w:rsidR="00B14E07" w:rsidRDefault="00B14E07" w:rsidP="00575ED3">
      <w:pPr>
        <w:spacing w:after="0" w:line="240" w:lineRule="auto"/>
      </w:pPr>
      <w:r>
        <w:separator/>
      </w:r>
    </w:p>
  </w:endnote>
  <w:endnote w:type="continuationSeparator" w:id="0">
    <w:p w14:paraId="794F4980" w14:textId="77777777" w:rsidR="00B14E07" w:rsidRDefault="00B14E07" w:rsidP="00575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 w:name="Minion Pro">
    <w:altName w:val="Minion Pro"/>
    <w:panose1 w:val="00000000000000000000"/>
    <w:charset w:val="00"/>
    <w:family w:val="roman"/>
    <w:notTrueType/>
    <w:pitch w:val="default"/>
    <w:sig w:usb0="00000003" w:usb1="00000000" w:usb2="00000000" w:usb3="00000000" w:csb0="00000001" w:csb1="00000000"/>
  </w:font>
  <w:font w:name="DIN-Light">
    <w:altName w:val="MS Gothic"/>
    <w:panose1 w:val="00000000000000000000"/>
    <w:charset w:val="80"/>
    <w:family w:val="auto"/>
    <w:notTrueType/>
    <w:pitch w:val="default"/>
    <w:sig w:usb0="00000000" w:usb1="08070000" w:usb2="00000010" w:usb3="00000000" w:csb0="00020000" w:csb1="00000000"/>
  </w:font>
  <w:font w:name="MinionPro-Bold">
    <w:altName w:val="Cambria"/>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44541"/>
      <w:docPartObj>
        <w:docPartGallery w:val="Page Numbers (Bottom of Page)"/>
        <w:docPartUnique/>
      </w:docPartObj>
    </w:sdtPr>
    <w:sdtEndPr/>
    <w:sdtContent>
      <w:p w14:paraId="520F3421" w14:textId="77777777" w:rsidR="009A7859" w:rsidRDefault="009A7859">
        <w:pPr>
          <w:pStyle w:val="Zpat"/>
          <w:jc w:val="center"/>
        </w:pPr>
      </w:p>
      <w:p w14:paraId="1DBFCFB5" w14:textId="2C4FBEE4" w:rsidR="009A7859" w:rsidRDefault="00B14E07">
        <w:pPr>
          <w:pStyle w:val="Zpat"/>
          <w:jc w:val="center"/>
        </w:pPr>
      </w:p>
    </w:sdtContent>
  </w:sdt>
  <w:p w14:paraId="36D3B373" w14:textId="77777777" w:rsidR="009A7859" w:rsidRDefault="009A785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09228"/>
      <w:docPartObj>
        <w:docPartGallery w:val="Page Numbers (Bottom of Page)"/>
        <w:docPartUnique/>
      </w:docPartObj>
    </w:sdtPr>
    <w:sdtEndPr/>
    <w:sdtContent>
      <w:p w14:paraId="141302AE" w14:textId="77777777" w:rsidR="009A7859" w:rsidRDefault="009A7859">
        <w:pPr>
          <w:pStyle w:val="Zpat"/>
          <w:jc w:val="center"/>
        </w:pPr>
        <w:r>
          <w:fldChar w:fldCharType="begin"/>
        </w:r>
        <w:r>
          <w:instrText>PAGE   \* MERGEFORMAT</w:instrText>
        </w:r>
        <w:r>
          <w:fldChar w:fldCharType="separate"/>
        </w:r>
        <w:r w:rsidR="00B03176">
          <w:rPr>
            <w:noProof/>
          </w:rPr>
          <w:t>57</w:t>
        </w:r>
        <w:r>
          <w:fldChar w:fldCharType="end"/>
        </w:r>
      </w:p>
    </w:sdtContent>
  </w:sdt>
  <w:p w14:paraId="385A8C3A" w14:textId="77777777" w:rsidR="009A7859" w:rsidRDefault="009A785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5EEBC" w14:textId="77777777" w:rsidR="00B14E07" w:rsidRDefault="00B14E07" w:rsidP="00575ED3">
      <w:pPr>
        <w:spacing w:after="0" w:line="240" w:lineRule="auto"/>
      </w:pPr>
      <w:r>
        <w:separator/>
      </w:r>
    </w:p>
  </w:footnote>
  <w:footnote w:type="continuationSeparator" w:id="0">
    <w:p w14:paraId="159ADC13" w14:textId="77777777" w:rsidR="00B14E07" w:rsidRDefault="00B14E07" w:rsidP="00575ED3">
      <w:pPr>
        <w:spacing w:after="0" w:line="240" w:lineRule="auto"/>
      </w:pPr>
      <w:r>
        <w:continuationSeparator/>
      </w:r>
    </w:p>
  </w:footnote>
  <w:footnote w:id="1">
    <w:p w14:paraId="6720BB20" w14:textId="6E3D20A6" w:rsidR="009A7859" w:rsidRDefault="009A7859">
      <w:pPr>
        <w:pStyle w:val="Textpoznpodarou"/>
      </w:pPr>
      <w:r>
        <w:rPr>
          <w:rStyle w:val="Znakapoznpodarou"/>
        </w:rPr>
        <w:footnoteRef/>
      </w:r>
      <w:r>
        <w:t xml:space="preserve"> </w:t>
      </w:r>
      <w:r w:rsidRPr="003A0051">
        <w:rPr>
          <w:rFonts w:ascii="Times New Roman" w:hAnsi="Times New Roman" w:cs="Times New Roman"/>
          <w:szCs w:val="24"/>
        </w:rPr>
        <w:t xml:space="preserve">PORTEŠOVÁ, K. (2018) Svět nadání, Časopis o nadání a nadaných. Číslo 2, ročník VII. </w:t>
      </w:r>
      <w:r w:rsidRPr="00C310F1">
        <w:rPr>
          <w:rFonts w:ascii="Times New Roman" w:hAnsi="Times New Roman" w:cs="Times New Roman"/>
        </w:rPr>
        <w:t>https://www.talentovani.cz/aktualni-cislo/cislo-2-rocnik-vii-2018#content-55</w:t>
      </w:r>
    </w:p>
  </w:footnote>
  <w:footnote w:id="2">
    <w:p w14:paraId="67FA7CA1" w14:textId="6DC83356" w:rsidR="009A7859" w:rsidRPr="00C310F1" w:rsidRDefault="009A7859" w:rsidP="00575ED3">
      <w:pPr>
        <w:rPr>
          <w:rFonts w:ascii="Times New Roman" w:hAnsi="Times New Roman" w:cs="Times New Roman"/>
          <w:color w:val="212529"/>
          <w:sz w:val="18"/>
          <w:szCs w:val="16"/>
          <w:shd w:val="clear" w:color="auto" w:fill="FFFFFF"/>
        </w:rPr>
      </w:pPr>
      <w:r w:rsidRPr="00C310F1">
        <w:rPr>
          <w:rStyle w:val="Znakapoznpodarou"/>
          <w:rFonts w:ascii="Times New Roman" w:hAnsi="Times New Roman" w:cs="Times New Roman"/>
          <w:sz w:val="24"/>
        </w:rPr>
        <w:footnoteRef/>
      </w:r>
      <w:r w:rsidRPr="00C310F1">
        <w:rPr>
          <w:rFonts w:ascii="Times New Roman" w:hAnsi="Times New Roman" w:cs="Times New Roman"/>
          <w:sz w:val="24"/>
        </w:rPr>
        <w:t xml:space="preserve"> </w:t>
      </w:r>
      <w:r w:rsidRPr="00C310F1">
        <w:rPr>
          <w:rFonts w:ascii="Times New Roman" w:hAnsi="Times New Roman" w:cs="Times New Roman"/>
          <w:color w:val="212529"/>
          <w:sz w:val="18"/>
          <w:szCs w:val="16"/>
          <w:shd w:val="clear" w:color="auto" w:fill="FFFFFF"/>
        </w:rPr>
        <w:t>HRDLIČKOVÁ, Lucie. Specifika vztahů nadaných dětí s jejich vrstevníky a význam těchto vztahů pro sociální vývoj. </w:t>
      </w:r>
      <w:r w:rsidRPr="00C310F1">
        <w:rPr>
          <w:rStyle w:val="Zdraznn"/>
          <w:rFonts w:ascii="Times New Roman" w:hAnsi="Times New Roman" w:cs="Times New Roman"/>
          <w:color w:val="212529"/>
          <w:sz w:val="18"/>
          <w:szCs w:val="16"/>
          <w:shd w:val="clear" w:color="auto" w:fill="FFFFFF"/>
        </w:rPr>
        <w:t>Metodický portál: Články </w:t>
      </w:r>
      <w:r w:rsidRPr="00C310F1">
        <w:rPr>
          <w:rFonts w:ascii="Times New Roman" w:hAnsi="Times New Roman" w:cs="Times New Roman"/>
          <w:color w:val="212529"/>
          <w:sz w:val="18"/>
          <w:szCs w:val="16"/>
          <w:shd w:val="clear" w:color="auto" w:fill="FFFFFF"/>
        </w:rPr>
        <w:t>[online].</w:t>
      </w:r>
      <w:r>
        <w:rPr>
          <w:rFonts w:ascii="Times New Roman" w:hAnsi="Times New Roman" w:cs="Times New Roman"/>
          <w:color w:val="212529"/>
          <w:sz w:val="18"/>
          <w:szCs w:val="16"/>
          <w:shd w:val="clear" w:color="auto" w:fill="FFFFFF"/>
        </w:rPr>
        <w:t xml:space="preserve"> Cit. 26.5.2021. </w:t>
      </w:r>
      <w:r w:rsidRPr="00C310F1">
        <w:rPr>
          <w:rFonts w:ascii="Times New Roman" w:hAnsi="Times New Roman" w:cs="Times New Roman"/>
          <w:color w:val="212529"/>
          <w:sz w:val="18"/>
          <w:szCs w:val="16"/>
          <w:shd w:val="clear" w:color="auto" w:fill="FFFFFF"/>
        </w:rPr>
        <w:t xml:space="preserve"> Dostupný z WWW: &lt;https://clanky.rvp.cz/clanek/c/z/18711/SPECIFIKA-VZTAHU-NADANYCH-DETI-S-JEJICH-VRSTEVNIKY-A-VYZNAM-TECHTO-VZTAHU-PRO-SOCIALNI-VYVOJ.html&gt;. ISSN 1802-4785.</w:t>
      </w:r>
    </w:p>
    <w:p w14:paraId="51450127" w14:textId="3AA9A94F" w:rsidR="009A7859" w:rsidRDefault="009A7859">
      <w:pPr>
        <w:pStyle w:val="Textpoznpodarou"/>
      </w:pPr>
    </w:p>
  </w:footnote>
  <w:footnote w:id="3">
    <w:p w14:paraId="3468F655" w14:textId="2FE1950C" w:rsidR="009A7859" w:rsidRPr="00C310F1" w:rsidRDefault="009A7859">
      <w:pPr>
        <w:pStyle w:val="Textpoznpodarou"/>
        <w:rPr>
          <w:rFonts w:ascii="Times New Roman" w:hAnsi="Times New Roman" w:cs="Times New Roman"/>
        </w:rPr>
      </w:pPr>
      <w:r w:rsidRPr="00C310F1">
        <w:rPr>
          <w:rStyle w:val="Znakapoznpodarou"/>
          <w:rFonts w:ascii="Times New Roman" w:hAnsi="Times New Roman" w:cs="Times New Roman"/>
        </w:rPr>
        <w:footnoteRef/>
      </w:r>
      <w:r w:rsidRPr="00C310F1">
        <w:rPr>
          <w:rFonts w:ascii="Times New Roman" w:hAnsi="Times New Roman" w:cs="Times New Roman"/>
        </w:rPr>
        <w:t xml:space="preserve"> Metodický portál RVP.cz</w:t>
      </w:r>
      <w:r>
        <w:rPr>
          <w:rFonts w:ascii="Times New Roman" w:hAnsi="Times New Roman" w:cs="Times New Roman"/>
        </w:rPr>
        <w:t xml:space="preserve">. </w:t>
      </w:r>
      <w:r w:rsidRPr="00C310F1">
        <w:rPr>
          <w:rFonts w:ascii="Times New Roman" w:hAnsi="Times New Roman" w:cs="Times New Roman"/>
          <w:color w:val="212529"/>
          <w:sz w:val="18"/>
          <w:szCs w:val="16"/>
          <w:shd w:val="clear" w:color="auto" w:fill="FFFFFF"/>
        </w:rPr>
        <w:t>[online].</w:t>
      </w:r>
      <w:r>
        <w:rPr>
          <w:rFonts w:ascii="Times New Roman" w:hAnsi="Times New Roman" w:cs="Times New Roman"/>
          <w:color w:val="212529"/>
          <w:sz w:val="18"/>
          <w:szCs w:val="16"/>
          <w:shd w:val="clear" w:color="auto" w:fill="FFFFFF"/>
        </w:rPr>
        <w:t xml:space="preserve"> Cit. 26.5.2021. Dostupné z: </w:t>
      </w:r>
      <w:r w:rsidRPr="00C310F1">
        <w:rPr>
          <w:rFonts w:ascii="Times New Roman" w:hAnsi="Times New Roman" w:cs="Times New Roman"/>
        </w:rPr>
        <w:t>https://digifolio.rvp.cz/view/view.php?id=12153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B1D07"/>
    <w:multiLevelType w:val="multilevel"/>
    <w:tmpl w:val="DCC2B9EE"/>
    <w:lvl w:ilvl="0">
      <w:start w:val="1"/>
      <w:numFmt w:val="decimal"/>
      <w:lvlText w:val="%1."/>
      <w:lvlJc w:val="left"/>
      <w:pPr>
        <w:ind w:left="720" w:hanging="360"/>
      </w:pPr>
      <w:rPr>
        <w:rFonts w:asciiTheme="minorHAnsi" w:hAnsiTheme="minorHAnsi" w:cstheme="minorBidi" w:hint="default"/>
        <w:b w:val="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73C0166"/>
    <w:multiLevelType w:val="hybridMultilevel"/>
    <w:tmpl w:val="AE660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365982"/>
    <w:multiLevelType w:val="multilevel"/>
    <w:tmpl w:val="2D22ED68"/>
    <w:lvl w:ilvl="0">
      <w:start w:val="2"/>
      <w:numFmt w:val="decimal"/>
      <w:lvlText w:val="%1"/>
      <w:lvlJc w:val="left"/>
      <w:pPr>
        <w:ind w:left="420" w:hanging="42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3" w15:restartNumberingAfterBreak="0">
    <w:nsid w:val="1DA91BB6"/>
    <w:multiLevelType w:val="hybridMultilevel"/>
    <w:tmpl w:val="872893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C71EAB"/>
    <w:multiLevelType w:val="hybridMultilevel"/>
    <w:tmpl w:val="C2BC262E"/>
    <w:lvl w:ilvl="0" w:tplc="25268F0C">
      <w:start w:val="1"/>
      <w:numFmt w:val="decimal"/>
      <w:lvlText w:val="%1."/>
      <w:lvlJc w:val="left"/>
      <w:pPr>
        <w:ind w:left="786"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A61DDD"/>
    <w:multiLevelType w:val="multilevel"/>
    <w:tmpl w:val="CB561F6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F91CD1"/>
    <w:multiLevelType w:val="hybridMultilevel"/>
    <w:tmpl w:val="51FE06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65C1456"/>
    <w:multiLevelType w:val="multilevel"/>
    <w:tmpl w:val="B68CC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F841F7"/>
    <w:multiLevelType w:val="multilevel"/>
    <w:tmpl w:val="E72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6E7E6A"/>
    <w:multiLevelType w:val="multilevel"/>
    <w:tmpl w:val="DCC2B9EE"/>
    <w:lvl w:ilvl="0">
      <w:start w:val="1"/>
      <w:numFmt w:val="decimal"/>
      <w:lvlText w:val="%1."/>
      <w:lvlJc w:val="left"/>
      <w:pPr>
        <w:ind w:left="720" w:hanging="360"/>
      </w:pPr>
      <w:rPr>
        <w:rFonts w:asciiTheme="minorHAnsi" w:hAnsiTheme="minorHAnsi" w:cstheme="minorBidi" w:hint="default"/>
        <w:b w:val="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A185E81"/>
    <w:multiLevelType w:val="hybridMultilevel"/>
    <w:tmpl w:val="02688C2A"/>
    <w:lvl w:ilvl="0" w:tplc="FE7C94C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3DD439CC"/>
    <w:multiLevelType w:val="hybridMultilevel"/>
    <w:tmpl w:val="209AF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A85F27"/>
    <w:multiLevelType w:val="hybridMultilevel"/>
    <w:tmpl w:val="286AE3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0A41D7E"/>
    <w:multiLevelType w:val="hybridMultilevel"/>
    <w:tmpl w:val="4C140C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D038D6"/>
    <w:multiLevelType w:val="multilevel"/>
    <w:tmpl w:val="8A4AB442"/>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574" w:hanging="180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15" w15:restartNumberingAfterBreak="0">
    <w:nsid w:val="52D62039"/>
    <w:multiLevelType w:val="multilevel"/>
    <w:tmpl w:val="4498D3C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D6664EE"/>
    <w:multiLevelType w:val="multilevel"/>
    <w:tmpl w:val="1418334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6792156B"/>
    <w:multiLevelType w:val="hybridMultilevel"/>
    <w:tmpl w:val="3C3656EA"/>
    <w:lvl w:ilvl="0" w:tplc="CAEEBA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F5C608F"/>
    <w:multiLevelType w:val="hybridMultilevel"/>
    <w:tmpl w:val="F93E7EA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6002A8B"/>
    <w:multiLevelType w:val="hybridMultilevel"/>
    <w:tmpl w:val="504E56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C116200"/>
    <w:multiLevelType w:val="hybridMultilevel"/>
    <w:tmpl w:val="DACEB12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15:restartNumberingAfterBreak="0">
    <w:nsid w:val="7C272B0D"/>
    <w:multiLevelType w:val="multilevel"/>
    <w:tmpl w:val="F3A4955A"/>
    <w:lvl w:ilvl="0">
      <w:start w:val="2"/>
      <w:numFmt w:val="decimal"/>
      <w:lvlText w:val="%1"/>
      <w:lvlJc w:val="left"/>
      <w:pPr>
        <w:ind w:left="178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2" w15:restartNumberingAfterBreak="0">
    <w:nsid w:val="7CBD2B7D"/>
    <w:multiLevelType w:val="multilevel"/>
    <w:tmpl w:val="333834EA"/>
    <w:lvl w:ilvl="0">
      <w:start w:val="2"/>
      <w:numFmt w:val="decimal"/>
      <w:lvlText w:val="%1."/>
      <w:lvlJc w:val="left"/>
      <w:pPr>
        <w:ind w:left="390" w:hanging="390"/>
      </w:pPr>
      <w:rPr>
        <w:rFonts w:hint="default"/>
      </w:rPr>
    </w:lvl>
    <w:lvl w:ilvl="1">
      <w:start w:val="3"/>
      <w:numFmt w:val="decimal"/>
      <w:lvlText w:val="%1.%2."/>
      <w:lvlJc w:val="left"/>
      <w:pPr>
        <w:ind w:left="2179" w:hanging="720"/>
      </w:pPr>
      <w:rPr>
        <w:rFonts w:hint="default"/>
      </w:rPr>
    </w:lvl>
    <w:lvl w:ilvl="2">
      <w:start w:val="1"/>
      <w:numFmt w:val="decimal"/>
      <w:lvlText w:val="%1.%2.%3."/>
      <w:lvlJc w:val="left"/>
      <w:pPr>
        <w:ind w:left="3638" w:hanging="720"/>
      </w:pPr>
      <w:rPr>
        <w:rFonts w:hint="default"/>
      </w:rPr>
    </w:lvl>
    <w:lvl w:ilvl="3">
      <w:start w:val="1"/>
      <w:numFmt w:val="decimal"/>
      <w:lvlText w:val="%1.%2.%3.%4."/>
      <w:lvlJc w:val="left"/>
      <w:pPr>
        <w:ind w:left="5457" w:hanging="1080"/>
      </w:pPr>
      <w:rPr>
        <w:rFonts w:hint="default"/>
      </w:rPr>
    </w:lvl>
    <w:lvl w:ilvl="4">
      <w:start w:val="1"/>
      <w:numFmt w:val="decimal"/>
      <w:lvlText w:val="%1.%2.%3.%4.%5."/>
      <w:lvlJc w:val="left"/>
      <w:pPr>
        <w:ind w:left="6916" w:hanging="1080"/>
      </w:pPr>
      <w:rPr>
        <w:rFonts w:hint="default"/>
      </w:rPr>
    </w:lvl>
    <w:lvl w:ilvl="5">
      <w:start w:val="1"/>
      <w:numFmt w:val="decimal"/>
      <w:lvlText w:val="%1.%2.%3.%4.%5.%6."/>
      <w:lvlJc w:val="left"/>
      <w:pPr>
        <w:ind w:left="8735" w:hanging="1440"/>
      </w:pPr>
      <w:rPr>
        <w:rFonts w:hint="default"/>
      </w:rPr>
    </w:lvl>
    <w:lvl w:ilvl="6">
      <w:start w:val="1"/>
      <w:numFmt w:val="decimal"/>
      <w:lvlText w:val="%1.%2.%3.%4.%5.%6.%7."/>
      <w:lvlJc w:val="left"/>
      <w:pPr>
        <w:ind w:left="10194" w:hanging="1440"/>
      </w:pPr>
      <w:rPr>
        <w:rFonts w:hint="default"/>
      </w:rPr>
    </w:lvl>
    <w:lvl w:ilvl="7">
      <w:start w:val="1"/>
      <w:numFmt w:val="decimal"/>
      <w:lvlText w:val="%1.%2.%3.%4.%5.%6.%7.%8."/>
      <w:lvlJc w:val="left"/>
      <w:pPr>
        <w:ind w:left="12013" w:hanging="1800"/>
      </w:pPr>
      <w:rPr>
        <w:rFonts w:hint="default"/>
      </w:rPr>
    </w:lvl>
    <w:lvl w:ilvl="8">
      <w:start w:val="1"/>
      <w:numFmt w:val="decimal"/>
      <w:lvlText w:val="%1.%2.%3.%4.%5.%6.%7.%8.%9."/>
      <w:lvlJc w:val="left"/>
      <w:pPr>
        <w:ind w:left="13472" w:hanging="1800"/>
      </w:pPr>
      <w:rPr>
        <w:rFonts w:hint="default"/>
      </w:rPr>
    </w:lvl>
  </w:abstractNum>
  <w:abstractNum w:abstractNumId="23" w15:restartNumberingAfterBreak="0">
    <w:nsid w:val="7E0014BC"/>
    <w:multiLevelType w:val="hybridMultilevel"/>
    <w:tmpl w:val="461CF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8"/>
  </w:num>
  <w:num w:numId="4">
    <w:abstractNumId w:val="3"/>
  </w:num>
  <w:num w:numId="5">
    <w:abstractNumId w:val="19"/>
  </w:num>
  <w:num w:numId="6">
    <w:abstractNumId w:val="16"/>
  </w:num>
  <w:num w:numId="7">
    <w:abstractNumId w:val="22"/>
  </w:num>
  <w:num w:numId="8">
    <w:abstractNumId w:val="9"/>
  </w:num>
  <w:num w:numId="9">
    <w:abstractNumId w:val="23"/>
  </w:num>
  <w:num w:numId="10">
    <w:abstractNumId w:val="13"/>
  </w:num>
  <w:num w:numId="11">
    <w:abstractNumId w:val="21"/>
  </w:num>
  <w:num w:numId="12">
    <w:abstractNumId w:val="17"/>
  </w:num>
  <w:num w:numId="13">
    <w:abstractNumId w:val="10"/>
  </w:num>
  <w:num w:numId="14">
    <w:abstractNumId w:val="14"/>
  </w:num>
  <w:num w:numId="15">
    <w:abstractNumId w:val="11"/>
  </w:num>
  <w:num w:numId="16">
    <w:abstractNumId w:val="1"/>
  </w:num>
  <w:num w:numId="17">
    <w:abstractNumId w:val="8"/>
  </w:num>
  <w:num w:numId="18">
    <w:abstractNumId w:val="0"/>
  </w:num>
  <w:num w:numId="19">
    <w:abstractNumId w:val="7"/>
  </w:num>
  <w:num w:numId="20">
    <w:abstractNumId w:val="4"/>
  </w:num>
  <w:num w:numId="21">
    <w:abstractNumId w:val="12"/>
  </w:num>
  <w:num w:numId="22">
    <w:abstractNumId w:val="6"/>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572"/>
    <w:rsid w:val="0000134C"/>
    <w:rsid w:val="00003486"/>
    <w:rsid w:val="000069F3"/>
    <w:rsid w:val="00011384"/>
    <w:rsid w:val="00011EDD"/>
    <w:rsid w:val="0002020A"/>
    <w:rsid w:val="00023085"/>
    <w:rsid w:val="00023F5B"/>
    <w:rsid w:val="00031673"/>
    <w:rsid w:val="00031B60"/>
    <w:rsid w:val="00035316"/>
    <w:rsid w:val="000363A2"/>
    <w:rsid w:val="0004177B"/>
    <w:rsid w:val="00047BA0"/>
    <w:rsid w:val="00051115"/>
    <w:rsid w:val="00052572"/>
    <w:rsid w:val="00056AA7"/>
    <w:rsid w:val="0006726A"/>
    <w:rsid w:val="00080C89"/>
    <w:rsid w:val="00091998"/>
    <w:rsid w:val="000A751C"/>
    <w:rsid w:val="000D391B"/>
    <w:rsid w:val="000D6045"/>
    <w:rsid w:val="000D74A4"/>
    <w:rsid w:val="000E2316"/>
    <w:rsid w:val="000F644E"/>
    <w:rsid w:val="000F7A15"/>
    <w:rsid w:val="001063CA"/>
    <w:rsid w:val="00111CC3"/>
    <w:rsid w:val="001129F8"/>
    <w:rsid w:val="00120339"/>
    <w:rsid w:val="00146999"/>
    <w:rsid w:val="00157DC8"/>
    <w:rsid w:val="001A3DC8"/>
    <w:rsid w:val="001C12EA"/>
    <w:rsid w:val="001C4BD5"/>
    <w:rsid w:val="001E63B2"/>
    <w:rsid w:val="001E6B78"/>
    <w:rsid w:val="00222A5E"/>
    <w:rsid w:val="00235AAB"/>
    <w:rsid w:val="0024243C"/>
    <w:rsid w:val="00243BE2"/>
    <w:rsid w:val="00245775"/>
    <w:rsid w:val="00246CE2"/>
    <w:rsid w:val="0025344C"/>
    <w:rsid w:val="00267E0B"/>
    <w:rsid w:val="002818E0"/>
    <w:rsid w:val="00284D86"/>
    <w:rsid w:val="002978FA"/>
    <w:rsid w:val="002A634D"/>
    <w:rsid w:val="002C2606"/>
    <w:rsid w:val="002C2743"/>
    <w:rsid w:val="002C3DBE"/>
    <w:rsid w:val="002C7626"/>
    <w:rsid w:val="002D4DC1"/>
    <w:rsid w:val="002E64A3"/>
    <w:rsid w:val="00304C5D"/>
    <w:rsid w:val="0031328A"/>
    <w:rsid w:val="003154F9"/>
    <w:rsid w:val="00320E83"/>
    <w:rsid w:val="00326D83"/>
    <w:rsid w:val="00331C69"/>
    <w:rsid w:val="00345BEF"/>
    <w:rsid w:val="0035025D"/>
    <w:rsid w:val="00350993"/>
    <w:rsid w:val="00357FF9"/>
    <w:rsid w:val="0036052E"/>
    <w:rsid w:val="00361769"/>
    <w:rsid w:val="003642EC"/>
    <w:rsid w:val="00367798"/>
    <w:rsid w:val="00374482"/>
    <w:rsid w:val="003821EE"/>
    <w:rsid w:val="00384B70"/>
    <w:rsid w:val="00391BFD"/>
    <w:rsid w:val="003A0051"/>
    <w:rsid w:val="003A6DFA"/>
    <w:rsid w:val="003A6F8D"/>
    <w:rsid w:val="003A7F21"/>
    <w:rsid w:val="003B41F6"/>
    <w:rsid w:val="003C0828"/>
    <w:rsid w:val="003C0928"/>
    <w:rsid w:val="003C2180"/>
    <w:rsid w:val="003D0509"/>
    <w:rsid w:val="003D19DA"/>
    <w:rsid w:val="003D1F98"/>
    <w:rsid w:val="003D39E0"/>
    <w:rsid w:val="003E11DE"/>
    <w:rsid w:val="003E4828"/>
    <w:rsid w:val="00412A3D"/>
    <w:rsid w:val="004161DC"/>
    <w:rsid w:val="00424489"/>
    <w:rsid w:val="00425CBD"/>
    <w:rsid w:val="00443BB3"/>
    <w:rsid w:val="00445117"/>
    <w:rsid w:val="00454276"/>
    <w:rsid w:val="0045708F"/>
    <w:rsid w:val="00460AFC"/>
    <w:rsid w:val="00461B76"/>
    <w:rsid w:val="00461D32"/>
    <w:rsid w:val="00463E58"/>
    <w:rsid w:val="0048007F"/>
    <w:rsid w:val="004977CA"/>
    <w:rsid w:val="004A65CA"/>
    <w:rsid w:val="004B4DA4"/>
    <w:rsid w:val="004B5841"/>
    <w:rsid w:val="004B6744"/>
    <w:rsid w:val="004C072B"/>
    <w:rsid w:val="004C24AB"/>
    <w:rsid w:val="004D0F29"/>
    <w:rsid w:val="004D1675"/>
    <w:rsid w:val="004E18B2"/>
    <w:rsid w:val="004F4D7D"/>
    <w:rsid w:val="0051056E"/>
    <w:rsid w:val="00517162"/>
    <w:rsid w:val="00521968"/>
    <w:rsid w:val="005243CF"/>
    <w:rsid w:val="0052645F"/>
    <w:rsid w:val="005332A7"/>
    <w:rsid w:val="00550F4D"/>
    <w:rsid w:val="00575ED3"/>
    <w:rsid w:val="0058230A"/>
    <w:rsid w:val="0058344C"/>
    <w:rsid w:val="005B5B57"/>
    <w:rsid w:val="005C2D2D"/>
    <w:rsid w:val="005C6F4C"/>
    <w:rsid w:val="005D64A6"/>
    <w:rsid w:val="005D7B13"/>
    <w:rsid w:val="005E11CE"/>
    <w:rsid w:val="005E1915"/>
    <w:rsid w:val="005E1BC0"/>
    <w:rsid w:val="005E5B3E"/>
    <w:rsid w:val="005F4DB8"/>
    <w:rsid w:val="00610647"/>
    <w:rsid w:val="00613147"/>
    <w:rsid w:val="00617A86"/>
    <w:rsid w:val="00620ECD"/>
    <w:rsid w:val="00636DD0"/>
    <w:rsid w:val="00642B6F"/>
    <w:rsid w:val="006450D0"/>
    <w:rsid w:val="00646490"/>
    <w:rsid w:val="006520C2"/>
    <w:rsid w:val="006814C1"/>
    <w:rsid w:val="00687B90"/>
    <w:rsid w:val="006A150C"/>
    <w:rsid w:val="006A2B47"/>
    <w:rsid w:val="006A4C21"/>
    <w:rsid w:val="006B3792"/>
    <w:rsid w:val="006C6AE4"/>
    <w:rsid w:val="006D4105"/>
    <w:rsid w:val="006D5730"/>
    <w:rsid w:val="006E4195"/>
    <w:rsid w:val="006F4106"/>
    <w:rsid w:val="006F4C92"/>
    <w:rsid w:val="00701E2F"/>
    <w:rsid w:val="00706208"/>
    <w:rsid w:val="00716484"/>
    <w:rsid w:val="00720535"/>
    <w:rsid w:val="007248B7"/>
    <w:rsid w:val="00727AE8"/>
    <w:rsid w:val="007460E8"/>
    <w:rsid w:val="00752C53"/>
    <w:rsid w:val="00764E4E"/>
    <w:rsid w:val="00776C29"/>
    <w:rsid w:val="00784C68"/>
    <w:rsid w:val="00784E1C"/>
    <w:rsid w:val="00797FC0"/>
    <w:rsid w:val="007A1FD5"/>
    <w:rsid w:val="007B10CF"/>
    <w:rsid w:val="007C7386"/>
    <w:rsid w:val="007D20A0"/>
    <w:rsid w:val="007D60D8"/>
    <w:rsid w:val="007E0C12"/>
    <w:rsid w:val="007E7358"/>
    <w:rsid w:val="007F1AD6"/>
    <w:rsid w:val="007F30D7"/>
    <w:rsid w:val="00811A20"/>
    <w:rsid w:val="00813A9F"/>
    <w:rsid w:val="00815802"/>
    <w:rsid w:val="00821F4A"/>
    <w:rsid w:val="00827DA9"/>
    <w:rsid w:val="008313BD"/>
    <w:rsid w:val="00847ACF"/>
    <w:rsid w:val="00855837"/>
    <w:rsid w:val="00855BD5"/>
    <w:rsid w:val="00856E76"/>
    <w:rsid w:val="00862DCE"/>
    <w:rsid w:val="00876C72"/>
    <w:rsid w:val="008838A3"/>
    <w:rsid w:val="0088711A"/>
    <w:rsid w:val="008A339F"/>
    <w:rsid w:val="008A35AF"/>
    <w:rsid w:val="008A7769"/>
    <w:rsid w:val="008B235F"/>
    <w:rsid w:val="008C3647"/>
    <w:rsid w:val="008C712F"/>
    <w:rsid w:val="008D6DF0"/>
    <w:rsid w:val="008E0C41"/>
    <w:rsid w:val="008F3106"/>
    <w:rsid w:val="008F66D8"/>
    <w:rsid w:val="0090294E"/>
    <w:rsid w:val="009049CF"/>
    <w:rsid w:val="0091567F"/>
    <w:rsid w:val="0092446C"/>
    <w:rsid w:val="009406A7"/>
    <w:rsid w:val="00942F3A"/>
    <w:rsid w:val="00943482"/>
    <w:rsid w:val="00952ADC"/>
    <w:rsid w:val="00952E78"/>
    <w:rsid w:val="0096151C"/>
    <w:rsid w:val="0096172C"/>
    <w:rsid w:val="009725AF"/>
    <w:rsid w:val="009750E0"/>
    <w:rsid w:val="0098182F"/>
    <w:rsid w:val="0099050E"/>
    <w:rsid w:val="00992637"/>
    <w:rsid w:val="009A2B36"/>
    <w:rsid w:val="009A3A29"/>
    <w:rsid w:val="009A7859"/>
    <w:rsid w:val="009B4C09"/>
    <w:rsid w:val="009B5D69"/>
    <w:rsid w:val="009B794D"/>
    <w:rsid w:val="009C534D"/>
    <w:rsid w:val="009E3EC1"/>
    <w:rsid w:val="009F08C6"/>
    <w:rsid w:val="00A00469"/>
    <w:rsid w:val="00A05ACA"/>
    <w:rsid w:val="00A11156"/>
    <w:rsid w:val="00A15503"/>
    <w:rsid w:val="00A20A97"/>
    <w:rsid w:val="00A2580B"/>
    <w:rsid w:val="00A3086E"/>
    <w:rsid w:val="00A32733"/>
    <w:rsid w:val="00A353AE"/>
    <w:rsid w:val="00A35BEC"/>
    <w:rsid w:val="00A36F18"/>
    <w:rsid w:val="00A4360F"/>
    <w:rsid w:val="00A43B0A"/>
    <w:rsid w:val="00A50F81"/>
    <w:rsid w:val="00A515FA"/>
    <w:rsid w:val="00A541C3"/>
    <w:rsid w:val="00A54872"/>
    <w:rsid w:val="00A60F18"/>
    <w:rsid w:val="00A64189"/>
    <w:rsid w:val="00A760FE"/>
    <w:rsid w:val="00A80D0C"/>
    <w:rsid w:val="00A87C71"/>
    <w:rsid w:val="00A945FE"/>
    <w:rsid w:val="00AB136C"/>
    <w:rsid w:val="00AB6D83"/>
    <w:rsid w:val="00AF192F"/>
    <w:rsid w:val="00AF21C7"/>
    <w:rsid w:val="00AF651D"/>
    <w:rsid w:val="00B0144A"/>
    <w:rsid w:val="00B016FA"/>
    <w:rsid w:val="00B03176"/>
    <w:rsid w:val="00B14E07"/>
    <w:rsid w:val="00B20AB5"/>
    <w:rsid w:val="00B22D4E"/>
    <w:rsid w:val="00B376C8"/>
    <w:rsid w:val="00B42395"/>
    <w:rsid w:val="00B63C05"/>
    <w:rsid w:val="00B651A5"/>
    <w:rsid w:val="00B75F68"/>
    <w:rsid w:val="00B83519"/>
    <w:rsid w:val="00B87420"/>
    <w:rsid w:val="00B90265"/>
    <w:rsid w:val="00B976F3"/>
    <w:rsid w:val="00BA2381"/>
    <w:rsid w:val="00BA393B"/>
    <w:rsid w:val="00BA4F11"/>
    <w:rsid w:val="00BB7AFB"/>
    <w:rsid w:val="00BC1CDE"/>
    <w:rsid w:val="00BE2B86"/>
    <w:rsid w:val="00BE67A2"/>
    <w:rsid w:val="00BF6FB9"/>
    <w:rsid w:val="00C02A02"/>
    <w:rsid w:val="00C238C0"/>
    <w:rsid w:val="00C26C0C"/>
    <w:rsid w:val="00C310F1"/>
    <w:rsid w:val="00C51338"/>
    <w:rsid w:val="00C6024F"/>
    <w:rsid w:val="00C62D3F"/>
    <w:rsid w:val="00C81824"/>
    <w:rsid w:val="00C972A7"/>
    <w:rsid w:val="00CC6A8D"/>
    <w:rsid w:val="00CD0B3A"/>
    <w:rsid w:val="00CE2457"/>
    <w:rsid w:val="00CF3869"/>
    <w:rsid w:val="00CF3B02"/>
    <w:rsid w:val="00CF3C58"/>
    <w:rsid w:val="00CF4162"/>
    <w:rsid w:val="00D00923"/>
    <w:rsid w:val="00D122F0"/>
    <w:rsid w:val="00D13D81"/>
    <w:rsid w:val="00D176D4"/>
    <w:rsid w:val="00D2010D"/>
    <w:rsid w:val="00D249F6"/>
    <w:rsid w:val="00D24A64"/>
    <w:rsid w:val="00D354A2"/>
    <w:rsid w:val="00D35631"/>
    <w:rsid w:val="00D3763A"/>
    <w:rsid w:val="00D407D4"/>
    <w:rsid w:val="00D566FD"/>
    <w:rsid w:val="00D652A2"/>
    <w:rsid w:val="00D724F3"/>
    <w:rsid w:val="00D731F8"/>
    <w:rsid w:val="00D76C99"/>
    <w:rsid w:val="00D770CC"/>
    <w:rsid w:val="00D83B4F"/>
    <w:rsid w:val="00D87D8A"/>
    <w:rsid w:val="00D90A4B"/>
    <w:rsid w:val="00D96473"/>
    <w:rsid w:val="00DA645E"/>
    <w:rsid w:val="00DB1507"/>
    <w:rsid w:val="00DB3DFB"/>
    <w:rsid w:val="00DB6E4D"/>
    <w:rsid w:val="00DC3201"/>
    <w:rsid w:val="00DD1E21"/>
    <w:rsid w:val="00DD2349"/>
    <w:rsid w:val="00DE2B2B"/>
    <w:rsid w:val="00DF7601"/>
    <w:rsid w:val="00E0635F"/>
    <w:rsid w:val="00E156E5"/>
    <w:rsid w:val="00E17E02"/>
    <w:rsid w:val="00E26011"/>
    <w:rsid w:val="00E26DB2"/>
    <w:rsid w:val="00E337A9"/>
    <w:rsid w:val="00E337DF"/>
    <w:rsid w:val="00E536E3"/>
    <w:rsid w:val="00E54F39"/>
    <w:rsid w:val="00E64D29"/>
    <w:rsid w:val="00E659B5"/>
    <w:rsid w:val="00E736B0"/>
    <w:rsid w:val="00E744C4"/>
    <w:rsid w:val="00E77384"/>
    <w:rsid w:val="00E83BB3"/>
    <w:rsid w:val="00EA2CAC"/>
    <w:rsid w:val="00EA480F"/>
    <w:rsid w:val="00EA72E9"/>
    <w:rsid w:val="00EC1111"/>
    <w:rsid w:val="00EC11A2"/>
    <w:rsid w:val="00EC2A84"/>
    <w:rsid w:val="00ED0592"/>
    <w:rsid w:val="00ED5755"/>
    <w:rsid w:val="00EF12B6"/>
    <w:rsid w:val="00EF36C3"/>
    <w:rsid w:val="00F252CC"/>
    <w:rsid w:val="00F33C8A"/>
    <w:rsid w:val="00F4081D"/>
    <w:rsid w:val="00F4264F"/>
    <w:rsid w:val="00F501B0"/>
    <w:rsid w:val="00F62CF6"/>
    <w:rsid w:val="00F707E7"/>
    <w:rsid w:val="00F743C1"/>
    <w:rsid w:val="00F75DC0"/>
    <w:rsid w:val="00F8395C"/>
    <w:rsid w:val="00F85FA9"/>
    <w:rsid w:val="00F90073"/>
    <w:rsid w:val="00FA1504"/>
    <w:rsid w:val="00FA380E"/>
    <w:rsid w:val="00FA79D0"/>
    <w:rsid w:val="00FC47F0"/>
    <w:rsid w:val="00FD3D2A"/>
    <w:rsid w:val="00FE1C68"/>
    <w:rsid w:val="00FE6F43"/>
    <w:rsid w:val="00FE71B4"/>
    <w:rsid w:val="00FF5173"/>
    <w:rsid w:val="00FF52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2B1C0"/>
  <w15:chartTrackingRefBased/>
  <w15:docId w15:val="{B312AD82-EBBD-4E0E-8DA7-D8C160FC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525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0525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C62D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A436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A4360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5257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052572"/>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052572"/>
    <w:pPr>
      <w:ind w:left="720"/>
      <w:contextualSpacing/>
    </w:pPr>
  </w:style>
  <w:style w:type="character" w:customStyle="1" w:styleId="a">
    <w:name w:val="a"/>
    <w:basedOn w:val="Standardnpsmoodstavce"/>
    <w:rsid w:val="00052572"/>
  </w:style>
  <w:style w:type="character" w:customStyle="1" w:styleId="Nadpis3Char">
    <w:name w:val="Nadpis 3 Char"/>
    <w:basedOn w:val="Standardnpsmoodstavce"/>
    <w:link w:val="Nadpis3"/>
    <w:uiPriority w:val="9"/>
    <w:rsid w:val="00C62D3F"/>
    <w:rPr>
      <w:rFonts w:asciiTheme="majorHAnsi" w:eastAsiaTheme="majorEastAsia" w:hAnsiTheme="majorHAnsi" w:cstheme="majorBidi"/>
      <w:color w:val="1F4D78" w:themeColor="accent1" w:themeShade="7F"/>
      <w:sz w:val="24"/>
      <w:szCs w:val="24"/>
    </w:rPr>
  </w:style>
  <w:style w:type="character" w:styleId="Hypertextovodkaz">
    <w:name w:val="Hyperlink"/>
    <w:basedOn w:val="Standardnpsmoodstavce"/>
    <w:uiPriority w:val="99"/>
    <w:unhideWhenUsed/>
    <w:rsid w:val="00F743C1"/>
    <w:rPr>
      <w:color w:val="0563C1" w:themeColor="hyperlink"/>
      <w:u w:val="single"/>
    </w:rPr>
  </w:style>
  <w:style w:type="character" w:customStyle="1" w:styleId="Nadpis4Char">
    <w:name w:val="Nadpis 4 Char"/>
    <w:basedOn w:val="Standardnpsmoodstavce"/>
    <w:link w:val="Nadpis4"/>
    <w:uiPriority w:val="9"/>
    <w:rsid w:val="00A4360F"/>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rsid w:val="00A4360F"/>
    <w:rPr>
      <w:rFonts w:asciiTheme="majorHAnsi" w:eastAsiaTheme="majorEastAsia" w:hAnsiTheme="majorHAnsi" w:cstheme="majorBidi"/>
      <w:color w:val="2E74B5" w:themeColor="accent1" w:themeShade="BF"/>
    </w:rPr>
  </w:style>
  <w:style w:type="table" w:styleId="Mkatabulky">
    <w:name w:val="Table Grid"/>
    <w:basedOn w:val="Normlntabulka"/>
    <w:uiPriority w:val="39"/>
    <w:rsid w:val="00D35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E17E02"/>
    <w:rPr>
      <w:color w:val="954F72" w:themeColor="followedHyperlink"/>
      <w:u w:val="single"/>
    </w:rPr>
  </w:style>
  <w:style w:type="character" w:styleId="Zdraznn">
    <w:name w:val="Emphasis"/>
    <w:basedOn w:val="Standardnpsmoodstavce"/>
    <w:uiPriority w:val="20"/>
    <w:qFormat/>
    <w:rsid w:val="00D96473"/>
    <w:rPr>
      <w:i/>
      <w:iCs/>
    </w:rPr>
  </w:style>
  <w:style w:type="character" w:styleId="Siln">
    <w:name w:val="Strong"/>
    <w:basedOn w:val="Standardnpsmoodstavce"/>
    <w:uiPriority w:val="22"/>
    <w:qFormat/>
    <w:rsid w:val="00952ADC"/>
    <w:rPr>
      <w:b/>
      <w:bCs/>
    </w:rPr>
  </w:style>
  <w:style w:type="paragraph" w:styleId="Nadpisobsahu">
    <w:name w:val="TOC Heading"/>
    <w:basedOn w:val="Nadpis1"/>
    <w:next w:val="Normln"/>
    <w:uiPriority w:val="39"/>
    <w:unhideWhenUsed/>
    <w:qFormat/>
    <w:rsid w:val="00DA645E"/>
    <w:pPr>
      <w:outlineLvl w:val="9"/>
    </w:pPr>
    <w:rPr>
      <w:lang w:eastAsia="cs-CZ"/>
    </w:rPr>
  </w:style>
  <w:style w:type="paragraph" w:styleId="Obsah1">
    <w:name w:val="toc 1"/>
    <w:basedOn w:val="Normln"/>
    <w:next w:val="Normln"/>
    <w:autoRedefine/>
    <w:uiPriority w:val="39"/>
    <w:unhideWhenUsed/>
    <w:rsid w:val="00DA645E"/>
    <w:pPr>
      <w:spacing w:after="100"/>
    </w:pPr>
  </w:style>
  <w:style w:type="paragraph" w:styleId="Obsah2">
    <w:name w:val="toc 2"/>
    <w:basedOn w:val="Normln"/>
    <w:next w:val="Normln"/>
    <w:autoRedefine/>
    <w:uiPriority w:val="39"/>
    <w:unhideWhenUsed/>
    <w:rsid w:val="00DA645E"/>
    <w:pPr>
      <w:spacing w:after="100"/>
      <w:ind w:left="220"/>
    </w:pPr>
  </w:style>
  <w:style w:type="paragraph" w:styleId="Obsah3">
    <w:name w:val="toc 3"/>
    <w:basedOn w:val="Normln"/>
    <w:next w:val="Normln"/>
    <w:autoRedefine/>
    <w:uiPriority w:val="39"/>
    <w:unhideWhenUsed/>
    <w:rsid w:val="00DA645E"/>
    <w:pPr>
      <w:spacing w:after="100"/>
      <w:ind w:left="440"/>
    </w:pPr>
  </w:style>
  <w:style w:type="character" w:styleId="Odkaznakoment">
    <w:name w:val="annotation reference"/>
    <w:basedOn w:val="Standardnpsmoodstavce"/>
    <w:uiPriority w:val="99"/>
    <w:semiHidden/>
    <w:unhideWhenUsed/>
    <w:rsid w:val="00D83B4F"/>
    <w:rPr>
      <w:sz w:val="16"/>
      <w:szCs w:val="16"/>
    </w:rPr>
  </w:style>
  <w:style w:type="paragraph" w:styleId="Textkomente">
    <w:name w:val="annotation text"/>
    <w:basedOn w:val="Normln"/>
    <w:link w:val="TextkomenteChar"/>
    <w:uiPriority w:val="99"/>
    <w:unhideWhenUsed/>
    <w:rsid w:val="00D83B4F"/>
    <w:pPr>
      <w:spacing w:line="240" w:lineRule="auto"/>
    </w:pPr>
    <w:rPr>
      <w:sz w:val="20"/>
      <w:szCs w:val="20"/>
    </w:rPr>
  </w:style>
  <w:style w:type="character" w:customStyle="1" w:styleId="TextkomenteChar">
    <w:name w:val="Text komentáře Char"/>
    <w:basedOn w:val="Standardnpsmoodstavce"/>
    <w:link w:val="Textkomente"/>
    <w:uiPriority w:val="99"/>
    <w:rsid w:val="00D83B4F"/>
    <w:rPr>
      <w:sz w:val="20"/>
      <w:szCs w:val="20"/>
    </w:rPr>
  </w:style>
  <w:style w:type="paragraph" w:styleId="Pedmtkomente">
    <w:name w:val="annotation subject"/>
    <w:basedOn w:val="Textkomente"/>
    <w:next w:val="Textkomente"/>
    <w:link w:val="PedmtkomenteChar"/>
    <w:uiPriority w:val="99"/>
    <w:semiHidden/>
    <w:unhideWhenUsed/>
    <w:rsid w:val="00D83B4F"/>
    <w:rPr>
      <w:b/>
      <w:bCs/>
    </w:rPr>
  </w:style>
  <w:style w:type="character" w:customStyle="1" w:styleId="PedmtkomenteChar">
    <w:name w:val="Předmět komentáře Char"/>
    <w:basedOn w:val="TextkomenteChar"/>
    <w:link w:val="Pedmtkomente"/>
    <w:uiPriority w:val="99"/>
    <w:semiHidden/>
    <w:rsid w:val="00D83B4F"/>
    <w:rPr>
      <w:b/>
      <w:bCs/>
      <w:sz w:val="20"/>
      <w:szCs w:val="20"/>
    </w:rPr>
  </w:style>
  <w:style w:type="paragraph" w:styleId="Textbubliny">
    <w:name w:val="Balloon Text"/>
    <w:basedOn w:val="Normln"/>
    <w:link w:val="TextbublinyChar"/>
    <w:uiPriority w:val="99"/>
    <w:semiHidden/>
    <w:unhideWhenUsed/>
    <w:rsid w:val="00D83B4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3B4F"/>
    <w:rPr>
      <w:rFonts w:ascii="Segoe UI" w:hAnsi="Segoe UI" w:cs="Segoe UI"/>
      <w:sz w:val="18"/>
      <w:szCs w:val="18"/>
    </w:rPr>
  </w:style>
  <w:style w:type="paragraph" w:styleId="FormtovanvHTML">
    <w:name w:val="HTML Preformatted"/>
    <w:basedOn w:val="Normln"/>
    <w:link w:val="FormtovanvHTMLChar"/>
    <w:uiPriority w:val="99"/>
    <w:semiHidden/>
    <w:unhideWhenUsed/>
    <w:rsid w:val="00784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784E1C"/>
    <w:rPr>
      <w:rFonts w:ascii="Courier New" w:eastAsia="Times New Roman" w:hAnsi="Courier New" w:cs="Courier New"/>
      <w:sz w:val="20"/>
      <w:szCs w:val="20"/>
      <w:lang w:eastAsia="cs-CZ"/>
    </w:rPr>
  </w:style>
  <w:style w:type="paragraph" w:customStyle="1" w:styleId="Pa0">
    <w:name w:val="Pa0"/>
    <w:basedOn w:val="Normln"/>
    <w:next w:val="Normln"/>
    <w:uiPriority w:val="99"/>
    <w:rsid w:val="002978FA"/>
    <w:pPr>
      <w:autoSpaceDE w:val="0"/>
      <w:autoSpaceDN w:val="0"/>
      <w:adjustRightInd w:val="0"/>
      <w:spacing w:after="0" w:line="241" w:lineRule="atLeast"/>
    </w:pPr>
    <w:rPr>
      <w:rFonts w:ascii="Myriad Pro" w:hAnsi="Myriad Pro"/>
      <w:sz w:val="24"/>
      <w:szCs w:val="24"/>
    </w:rPr>
  </w:style>
  <w:style w:type="paragraph" w:customStyle="1" w:styleId="Pa2">
    <w:name w:val="Pa2"/>
    <w:basedOn w:val="Normln"/>
    <w:next w:val="Normln"/>
    <w:uiPriority w:val="99"/>
    <w:rsid w:val="002978FA"/>
    <w:pPr>
      <w:autoSpaceDE w:val="0"/>
      <w:autoSpaceDN w:val="0"/>
      <w:adjustRightInd w:val="0"/>
      <w:spacing w:after="0" w:line="241" w:lineRule="atLeast"/>
    </w:pPr>
    <w:rPr>
      <w:rFonts w:ascii="Myriad Pro" w:hAnsi="Myriad Pro"/>
      <w:sz w:val="24"/>
      <w:szCs w:val="24"/>
    </w:rPr>
  </w:style>
  <w:style w:type="paragraph" w:customStyle="1" w:styleId="Pa11">
    <w:name w:val="Pa11"/>
    <w:basedOn w:val="Normln"/>
    <w:next w:val="Normln"/>
    <w:uiPriority w:val="99"/>
    <w:rsid w:val="002978FA"/>
    <w:pPr>
      <w:autoSpaceDE w:val="0"/>
      <w:autoSpaceDN w:val="0"/>
      <w:adjustRightInd w:val="0"/>
      <w:spacing w:after="0" w:line="241" w:lineRule="atLeast"/>
    </w:pPr>
    <w:rPr>
      <w:rFonts w:ascii="Myriad Pro" w:hAnsi="Myriad Pro"/>
      <w:sz w:val="24"/>
      <w:szCs w:val="24"/>
    </w:rPr>
  </w:style>
  <w:style w:type="character" w:customStyle="1" w:styleId="A5">
    <w:name w:val="A5"/>
    <w:uiPriority w:val="99"/>
    <w:rsid w:val="002978FA"/>
    <w:rPr>
      <w:rFonts w:ascii="Minion Pro" w:hAnsi="Minion Pro" w:cs="Minion Pro"/>
      <w:color w:val="000000"/>
    </w:rPr>
  </w:style>
  <w:style w:type="paragraph" w:styleId="Normlnweb">
    <w:name w:val="Normal (Web)"/>
    <w:basedOn w:val="Normln"/>
    <w:uiPriority w:val="99"/>
    <w:semiHidden/>
    <w:unhideWhenUsed/>
    <w:rsid w:val="0014699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sid w:val="00575ED3"/>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575ED3"/>
    <w:rPr>
      <w:sz w:val="20"/>
      <w:szCs w:val="20"/>
    </w:rPr>
  </w:style>
  <w:style w:type="character" w:styleId="Odkaznavysvtlivky">
    <w:name w:val="endnote reference"/>
    <w:basedOn w:val="Standardnpsmoodstavce"/>
    <w:uiPriority w:val="99"/>
    <w:semiHidden/>
    <w:unhideWhenUsed/>
    <w:rsid w:val="00575ED3"/>
    <w:rPr>
      <w:vertAlign w:val="superscript"/>
    </w:rPr>
  </w:style>
  <w:style w:type="paragraph" w:styleId="Textpoznpodarou">
    <w:name w:val="footnote text"/>
    <w:basedOn w:val="Normln"/>
    <w:link w:val="TextpoznpodarouChar"/>
    <w:uiPriority w:val="99"/>
    <w:semiHidden/>
    <w:unhideWhenUsed/>
    <w:rsid w:val="00575ED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75ED3"/>
    <w:rPr>
      <w:sz w:val="20"/>
      <w:szCs w:val="20"/>
    </w:rPr>
  </w:style>
  <w:style w:type="character" w:styleId="Znakapoznpodarou">
    <w:name w:val="footnote reference"/>
    <w:basedOn w:val="Standardnpsmoodstavce"/>
    <w:uiPriority w:val="99"/>
    <w:semiHidden/>
    <w:unhideWhenUsed/>
    <w:rsid w:val="00575ED3"/>
    <w:rPr>
      <w:vertAlign w:val="superscript"/>
    </w:rPr>
  </w:style>
  <w:style w:type="paragraph" w:styleId="Bezmezer">
    <w:name w:val="No Spacing"/>
    <w:uiPriority w:val="1"/>
    <w:qFormat/>
    <w:rsid w:val="00BB7AFB"/>
    <w:pPr>
      <w:spacing w:after="0" w:line="240" w:lineRule="auto"/>
    </w:pPr>
  </w:style>
  <w:style w:type="paragraph" w:customStyle="1" w:styleId="Pa8">
    <w:name w:val="Pa8"/>
    <w:basedOn w:val="Normln"/>
    <w:next w:val="Normln"/>
    <w:uiPriority w:val="99"/>
    <w:rsid w:val="003B41F6"/>
    <w:pPr>
      <w:autoSpaceDE w:val="0"/>
      <w:autoSpaceDN w:val="0"/>
      <w:adjustRightInd w:val="0"/>
      <w:spacing w:after="0" w:line="241" w:lineRule="atLeast"/>
    </w:pPr>
    <w:rPr>
      <w:rFonts w:ascii="Minion Pro" w:hAnsi="Minion Pro"/>
      <w:sz w:val="24"/>
      <w:szCs w:val="24"/>
    </w:rPr>
  </w:style>
  <w:style w:type="paragraph" w:customStyle="1" w:styleId="Default">
    <w:name w:val="Default"/>
    <w:rsid w:val="00613147"/>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51056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056E"/>
  </w:style>
  <w:style w:type="paragraph" w:styleId="Zpat">
    <w:name w:val="footer"/>
    <w:basedOn w:val="Normln"/>
    <w:link w:val="ZpatChar"/>
    <w:uiPriority w:val="99"/>
    <w:unhideWhenUsed/>
    <w:rsid w:val="0051056E"/>
    <w:pPr>
      <w:tabs>
        <w:tab w:val="center" w:pos="4536"/>
        <w:tab w:val="right" w:pos="9072"/>
      </w:tabs>
      <w:spacing w:after="0" w:line="240" w:lineRule="auto"/>
    </w:pPr>
  </w:style>
  <w:style w:type="character" w:customStyle="1" w:styleId="ZpatChar">
    <w:name w:val="Zápatí Char"/>
    <w:basedOn w:val="Standardnpsmoodstavce"/>
    <w:link w:val="Zpat"/>
    <w:uiPriority w:val="99"/>
    <w:rsid w:val="00510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61638">
      <w:bodyDiv w:val="1"/>
      <w:marLeft w:val="0"/>
      <w:marRight w:val="0"/>
      <w:marTop w:val="0"/>
      <w:marBottom w:val="0"/>
      <w:divBdr>
        <w:top w:val="none" w:sz="0" w:space="0" w:color="auto"/>
        <w:left w:val="none" w:sz="0" w:space="0" w:color="auto"/>
        <w:bottom w:val="none" w:sz="0" w:space="0" w:color="auto"/>
        <w:right w:val="none" w:sz="0" w:space="0" w:color="auto"/>
      </w:divBdr>
    </w:div>
    <w:div w:id="396588679">
      <w:bodyDiv w:val="1"/>
      <w:marLeft w:val="0"/>
      <w:marRight w:val="0"/>
      <w:marTop w:val="0"/>
      <w:marBottom w:val="0"/>
      <w:divBdr>
        <w:top w:val="none" w:sz="0" w:space="0" w:color="auto"/>
        <w:left w:val="none" w:sz="0" w:space="0" w:color="auto"/>
        <w:bottom w:val="none" w:sz="0" w:space="0" w:color="auto"/>
        <w:right w:val="none" w:sz="0" w:space="0" w:color="auto"/>
      </w:divBdr>
    </w:div>
    <w:div w:id="489250843">
      <w:bodyDiv w:val="1"/>
      <w:marLeft w:val="0"/>
      <w:marRight w:val="0"/>
      <w:marTop w:val="0"/>
      <w:marBottom w:val="0"/>
      <w:divBdr>
        <w:top w:val="none" w:sz="0" w:space="0" w:color="auto"/>
        <w:left w:val="none" w:sz="0" w:space="0" w:color="auto"/>
        <w:bottom w:val="none" w:sz="0" w:space="0" w:color="auto"/>
        <w:right w:val="none" w:sz="0" w:space="0" w:color="auto"/>
      </w:divBdr>
    </w:div>
    <w:div w:id="571887426">
      <w:bodyDiv w:val="1"/>
      <w:marLeft w:val="0"/>
      <w:marRight w:val="0"/>
      <w:marTop w:val="0"/>
      <w:marBottom w:val="0"/>
      <w:divBdr>
        <w:top w:val="none" w:sz="0" w:space="0" w:color="auto"/>
        <w:left w:val="none" w:sz="0" w:space="0" w:color="auto"/>
        <w:bottom w:val="none" w:sz="0" w:space="0" w:color="auto"/>
        <w:right w:val="none" w:sz="0" w:space="0" w:color="auto"/>
      </w:divBdr>
    </w:div>
    <w:div w:id="871068371">
      <w:bodyDiv w:val="1"/>
      <w:marLeft w:val="0"/>
      <w:marRight w:val="0"/>
      <w:marTop w:val="0"/>
      <w:marBottom w:val="0"/>
      <w:divBdr>
        <w:top w:val="none" w:sz="0" w:space="0" w:color="auto"/>
        <w:left w:val="none" w:sz="0" w:space="0" w:color="auto"/>
        <w:bottom w:val="none" w:sz="0" w:space="0" w:color="auto"/>
        <w:right w:val="none" w:sz="0" w:space="0" w:color="auto"/>
      </w:divBdr>
    </w:div>
    <w:div w:id="1002851623">
      <w:bodyDiv w:val="1"/>
      <w:marLeft w:val="0"/>
      <w:marRight w:val="0"/>
      <w:marTop w:val="0"/>
      <w:marBottom w:val="0"/>
      <w:divBdr>
        <w:top w:val="none" w:sz="0" w:space="0" w:color="auto"/>
        <w:left w:val="none" w:sz="0" w:space="0" w:color="auto"/>
        <w:bottom w:val="none" w:sz="0" w:space="0" w:color="auto"/>
        <w:right w:val="none" w:sz="0" w:space="0" w:color="auto"/>
      </w:divBdr>
    </w:div>
    <w:div w:id="1209612639">
      <w:bodyDiv w:val="1"/>
      <w:marLeft w:val="0"/>
      <w:marRight w:val="0"/>
      <w:marTop w:val="0"/>
      <w:marBottom w:val="0"/>
      <w:divBdr>
        <w:top w:val="none" w:sz="0" w:space="0" w:color="auto"/>
        <w:left w:val="none" w:sz="0" w:space="0" w:color="auto"/>
        <w:bottom w:val="none" w:sz="0" w:space="0" w:color="auto"/>
        <w:right w:val="none" w:sz="0" w:space="0" w:color="auto"/>
      </w:divBdr>
    </w:div>
    <w:div w:id="1513908848">
      <w:bodyDiv w:val="1"/>
      <w:marLeft w:val="0"/>
      <w:marRight w:val="0"/>
      <w:marTop w:val="0"/>
      <w:marBottom w:val="0"/>
      <w:divBdr>
        <w:top w:val="none" w:sz="0" w:space="0" w:color="auto"/>
        <w:left w:val="none" w:sz="0" w:space="0" w:color="auto"/>
        <w:bottom w:val="none" w:sz="0" w:space="0" w:color="auto"/>
        <w:right w:val="none" w:sz="0" w:space="0" w:color="auto"/>
      </w:divBdr>
    </w:div>
    <w:div w:id="1725789572">
      <w:bodyDiv w:val="1"/>
      <w:marLeft w:val="0"/>
      <w:marRight w:val="0"/>
      <w:marTop w:val="0"/>
      <w:marBottom w:val="0"/>
      <w:divBdr>
        <w:top w:val="none" w:sz="0" w:space="0" w:color="auto"/>
        <w:left w:val="none" w:sz="0" w:space="0" w:color="auto"/>
        <w:bottom w:val="none" w:sz="0" w:space="0" w:color="auto"/>
        <w:right w:val="none" w:sz="0" w:space="0" w:color="auto"/>
      </w:divBdr>
    </w:div>
    <w:div w:id="1731729272">
      <w:bodyDiv w:val="1"/>
      <w:marLeft w:val="0"/>
      <w:marRight w:val="0"/>
      <w:marTop w:val="0"/>
      <w:marBottom w:val="0"/>
      <w:divBdr>
        <w:top w:val="none" w:sz="0" w:space="0" w:color="auto"/>
        <w:left w:val="none" w:sz="0" w:space="0" w:color="auto"/>
        <w:bottom w:val="none" w:sz="0" w:space="0" w:color="auto"/>
        <w:right w:val="none" w:sz="0" w:space="0" w:color="auto"/>
      </w:divBdr>
    </w:div>
    <w:div w:id="175126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hyperlink" Target="https://projekty.osu.cz/synergie/dok/opory/kovarova-edukace-nadanych-deti-a-zaku.pdf"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e-psycholog.eu/pdf/plhakova_etal.pdf"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old.projekty.ujep.cz/combiteachers/wp-%20content/uploads/2013/04/Hribkova_Nadani_predskolni_vek.pdf" TargetMode="External"/><Relationship Id="rId25" Type="http://schemas.openxmlformats.org/officeDocument/2006/relationships/image" Target="media/image1.jp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clanky.rvp.cz/clanek/c/Z/18711/specifika-vztahu-nadanych-deti-s-jejich-vrstevniky-a-vyznam-techto-vztahu-pro-socialni-vyvoj.html/" TargetMode="External"/><Relationship Id="rId20" Type="http://schemas.openxmlformats.org/officeDocument/2006/relationships/hyperlink" Target="https://digifolio.rvp.cz/view/view.php?id=121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zakonyprolidi.cz/cs/2004-561"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file:///C:/Users/Martina/Downloads/P%C3%A9%C4%8De%20o%20socio-emo%C4%8Dn%C3%AD%20v%C3%BDvoj%20nadan%C3%BDch%20d%C4%9Bt%C3%AD%20(2).pdf" TargetMode="External"/><Relationship Id="rId23" Type="http://schemas.openxmlformats.org/officeDocument/2006/relationships/hyperlink" Target="https://www.zakonyprolidi.cz/cs/2016-27" TargetMode="External"/><Relationship Id="rId28" Type="http://schemas.openxmlformats.org/officeDocument/2006/relationships/image" Target="media/image4.jpg"/><Relationship Id="rId10" Type="http://schemas.openxmlformats.org/officeDocument/2006/relationships/diagramLayout" Target="diagrams/layout1.xml"/><Relationship Id="rId19" Type="http://schemas.openxmlformats.org/officeDocument/2006/relationships/hyperlink" Target="http://rodinne-centrum.cz/provazek/files/manual-mimoradne-nadane-deti_1d2b37cd2a919cb3838d7a9af74c27ad.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vyzkum-mladez.cz/zprava/1405762848.pdf" TargetMode="External"/><Relationship Id="rId22" Type="http://schemas.openxmlformats.org/officeDocument/2006/relationships/hyperlink" Target="https://www.talentovani.cz/aktualni-cislo/cislo-2-rocnik-vii-2018" TargetMode="External"/><Relationship Id="rId27" Type="http://schemas.openxmlformats.org/officeDocument/2006/relationships/image" Target="media/image3.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079D6E-B65D-4DA6-BAC4-93D5621DAAD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cs-CZ"/>
        </a:p>
      </dgm:t>
    </dgm:pt>
    <dgm:pt modelId="{DC042117-B1B0-4652-BA2D-AE335A21E111}">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2400">
              <a:latin typeface="Times New Roman" panose="02020603050405020304" pitchFamily="18" charset="0"/>
              <a:cs typeface="Times New Roman" panose="02020603050405020304" pitchFamily="18" charset="0"/>
            </a:rPr>
            <a:t>Oblasti, ve kterých dítě nejvíce vyniká</a:t>
          </a:r>
        </a:p>
      </dgm:t>
    </dgm:pt>
    <dgm:pt modelId="{1CDF721D-67EA-45C1-9F1A-6AF87DFAAB7E}" type="parTrans" cxnId="{BEBAFCBB-F26E-4DD3-9D45-B65CAF8DD14D}">
      <dgm:prSet/>
      <dgm:spPr/>
      <dgm:t>
        <a:bodyPr/>
        <a:lstStyle/>
        <a:p>
          <a:endParaRPr lang="cs-CZ"/>
        </a:p>
      </dgm:t>
    </dgm:pt>
    <dgm:pt modelId="{1EB9A001-A3DF-4BCD-AF49-6C78F971FD88}" type="sibTrans" cxnId="{BEBAFCBB-F26E-4DD3-9D45-B65CAF8DD14D}">
      <dgm:prSet/>
      <dgm:spPr/>
      <dgm:t>
        <a:bodyPr/>
        <a:lstStyle/>
        <a:p>
          <a:endParaRPr lang="cs-CZ"/>
        </a:p>
      </dgm:t>
    </dgm:pt>
    <dgm:pt modelId="{381ECFC9-BB54-4647-8A38-C3FF10D443A7}">
      <dgm:prSet phldrT="[Text]" custT="1"/>
      <dgm:spPr>
        <a:ln>
          <a:solidFill>
            <a:schemeClr val="accent2"/>
          </a:solidFill>
        </a:ln>
      </dgm:spPr>
      <dgm:t>
        <a:bodyPr/>
        <a:lstStyle/>
        <a:p>
          <a:pPr algn="ctr"/>
          <a:r>
            <a:rPr lang="cs-CZ" sz="2400">
              <a:latin typeface="Times New Roman" panose="02020603050405020304" pitchFamily="18" charset="0"/>
              <a:cs typeface="Times New Roman" panose="02020603050405020304" pitchFamily="18" charset="0"/>
            </a:rPr>
            <a:t>Rozumová oblast</a:t>
          </a:r>
        </a:p>
        <a:p>
          <a:pPr algn="ctr"/>
          <a:r>
            <a:rPr lang="cs-CZ" sz="1200">
              <a:latin typeface="Times New Roman" panose="02020603050405020304" pitchFamily="18" charset="0"/>
              <a:cs typeface="Times New Roman" panose="02020603050405020304" pitchFamily="18" charset="0"/>
            </a:rPr>
            <a:t>Neustálý zájem o nové informace</a:t>
          </a:r>
        </a:p>
        <a:p>
          <a:pPr algn="ctr"/>
          <a:r>
            <a:rPr lang="cs-CZ" sz="1200">
              <a:latin typeface="Times New Roman" panose="02020603050405020304" pitchFamily="18" charset="0"/>
              <a:cs typeface="Times New Roman" panose="02020603050405020304" pitchFamily="18" charset="0"/>
            </a:rPr>
            <a:t>Skvělá dlouhodobá i krátkodobá paměť</a:t>
          </a:r>
        </a:p>
        <a:p>
          <a:pPr algn="ctr"/>
          <a:r>
            <a:rPr lang="cs-CZ" sz="1200">
              <a:latin typeface="Times New Roman" panose="02020603050405020304" pitchFamily="18" charset="0"/>
              <a:cs typeface="Times New Roman" panose="02020603050405020304" pitchFamily="18" charset="0"/>
            </a:rPr>
            <a:t>Jeho rozumové schopnosti jsou na úrovni žáka základní školy</a:t>
          </a:r>
        </a:p>
        <a:p>
          <a:pPr algn="ctr"/>
          <a:endParaRPr lang="cs-CZ" sz="1200"/>
        </a:p>
      </dgm:t>
    </dgm:pt>
    <dgm:pt modelId="{8FE8DA1C-B264-4376-88D3-CAEAB25F7F3B}" type="parTrans" cxnId="{F85A4ED9-9C44-4BA8-BC39-CECD9589BF32}">
      <dgm:prSet/>
      <dgm:spPr/>
      <dgm:t>
        <a:bodyPr/>
        <a:lstStyle/>
        <a:p>
          <a:endParaRPr lang="cs-CZ"/>
        </a:p>
      </dgm:t>
    </dgm:pt>
    <dgm:pt modelId="{6B6A12AF-6DA9-4B00-84D9-BCB829BFEC26}" type="sibTrans" cxnId="{F85A4ED9-9C44-4BA8-BC39-CECD9589BF32}">
      <dgm:prSet/>
      <dgm:spPr/>
      <dgm:t>
        <a:bodyPr/>
        <a:lstStyle/>
        <a:p>
          <a:endParaRPr lang="cs-CZ"/>
        </a:p>
      </dgm:t>
    </dgm:pt>
    <dgm:pt modelId="{F7614D9A-B8EA-431F-AA2B-96CE8EC13307}">
      <dgm:prSet phldrT="[Text]" custT="1"/>
      <dgm:spPr>
        <a:ln>
          <a:solidFill>
            <a:schemeClr val="accent2"/>
          </a:solidFill>
        </a:ln>
      </dgm:spPr>
      <dgm:t>
        <a:bodyPr/>
        <a:lstStyle/>
        <a:p>
          <a:pPr algn="just"/>
          <a:r>
            <a:rPr lang="cs-CZ" sz="2400">
              <a:latin typeface="Times New Roman" panose="02020603050405020304" pitchFamily="18" charset="0"/>
              <a:cs typeface="Times New Roman" panose="02020603050405020304" pitchFamily="18" charset="0"/>
            </a:rPr>
            <a:t>Lingvistická oblast</a:t>
          </a:r>
        </a:p>
        <a:p>
          <a:pPr algn="just"/>
          <a:r>
            <a:rPr lang="cs-CZ" sz="1200">
              <a:latin typeface="Times New Roman" panose="02020603050405020304" pitchFamily="18" charset="0"/>
              <a:cs typeface="Times New Roman" panose="02020603050405020304" pitchFamily="18" charset="0"/>
            </a:rPr>
            <a:t>Výborná obsahová stránka řeči, na svůj věk působí vyspěleji</a:t>
          </a:r>
        </a:p>
        <a:p>
          <a:pPr algn="ctr"/>
          <a:r>
            <a:rPr lang="cs-CZ" sz="1200">
              <a:latin typeface="Times New Roman" panose="02020603050405020304" pitchFamily="18" charset="0"/>
              <a:cs typeface="Times New Roman" panose="02020603050405020304" pitchFamily="18" charset="0"/>
            </a:rPr>
            <a:t>Zájem o písmena, od tří let čte, píše</a:t>
          </a:r>
        </a:p>
        <a:p>
          <a:pPr algn="ctr"/>
          <a:r>
            <a:rPr lang="cs-CZ" sz="1200">
              <a:latin typeface="Times New Roman" panose="02020603050405020304" pitchFamily="18" charset="0"/>
              <a:cs typeface="Times New Roman" panose="02020603050405020304" pitchFamily="18" charset="0"/>
            </a:rPr>
            <a:t>Zájem o cizí jazyky, dokáže užívat anglického jazyka v běžné konverzaci s dospělými</a:t>
          </a:r>
        </a:p>
        <a:p>
          <a:pPr algn="ctr"/>
          <a:endParaRPr lang="cs-CZ" sz="1200"/>
        </a:p>
      </dgm:t>
    </dgm:pt>
    <dgm:pt modelId="{6B678FCF-11DA-43B5-ADC2-378A15AC66AA}" type="parTrans" cxnId="{D75C914B-8439-45CC-90F7-758DA96BADFC}">
      <dgm:prSet/>
      <dgm:spPr/>
      <dgm:t>
        <a:bodyPr/>
        <a:lstStyle/>
        <a:p>
          <a:endParaRPr lang="cs-CZ"/>
        </a:p>
      </dgm:t>
    </dgm:pt>
    <dgm:pt modelId="{F3A00910-A0F2-4F54-9E83-2FFDE950325B}" type="sibTrans" cxnId="{D75C914B-8439-45CC-90F7-758DA96BADFC}">
      <dgm:prSet/>
      <dgm:spPr/>
      <dgm:t>
        <a:bodyPr/>
        <a:lstStyle/>
        <a:p>
          <a:endParaRPr lang="cs-CZ"/>
        </a:p>
      </dgm:t>
    </dgm:pt>
    <dgm:pt modelId="{764A7E12-E89C-4DE7-9EDA-184E6D903971}">
      <dgm:prSet phldrT="[Text]" custT="1">
        <dgm:style>
          <a:lnRef idx="3">
            <a:schemeClr val="lt1"/>
          </a:lnRef>
          <a:fillRef idx="1">
            <a:schemeClr val="accent2"/>
          </a:fillRef>
          <a:effectRef idx="1">
            <a:schemeClr val="accent2"/>
          </a:effectRef>
          <a:fontRef idx="minor">
            <a:schemeClr val="lt1"/>
          </a:fontRef>
        </dgm:style>
      </dgm:prSet>
      <dgm:spPr/>
      <dgm:t>
        <a:bodyPr/>
        <a:lstStyle/>
        <a:p>
          <a:r>
            <a:rPr lang="cs-CZ" sz="2400">
              <a:latin typeface="Times New Roman" panose="02020603050405020304" pitchFamily="18" charset="0"/>
              <a:cs typeface="Times New Roman" panose="02020603050405020304" pitchFamily="18" charset="0"/>
            </a:rPr>
            <a:t>Oblasti, ve kterých má dítě největší rezervy</a:t>
          </a:r>
        </a:p>
      </dgm:t>
    </dgm:pt>
    <dgm:pt modelId="{AB4FEFD9-67C8-440A-BE37-CB7AACD6D7D5}" type="parTrans" cxnId="{02C98DEB-A8AB-42DD-A567-23DF46E84E11}">
      <dgm:prSet/>
      <dgm:spPr/>
      <dgm:t>
        <a:bodyPr/>
        <a:lstStyle/>
        <a:p>
          <a:endParaRPr lang="cs-CZ"/>
        </a:p>
      </dgm:t>
    </dgm:pt>
    <dgm:pt modelId="{7BE4F686-0AC3-46D2-9DA4-B99E920A3AA9}" type="sibTrans" cxnId="{02C98DEB-A8AB-42DD-A567-23DF46E84E11}">
      <dgm:prSet/>
      <dgm:spPr/>
      <dgm:t>
        <a:bodyPr/>
        <a:lstStyle/>
        <a:p>
          <a:endParaRPr lang="cs-CZ"/>
        </a:p>
      </dgm:t>
    </dgm:pt>
    <dgm:pt modelId="{B2F67907-3C28-41DC-A2B2-E4B991E2E3A1}">
      <dgm:prSet phldrT="[Text]" custT="1"/>
      <dgm:spPr>
        <a:ln>
          <a:solidFill>
            <a:schemeClr val="accent2"/>
          </a:solidFill>
        </a:ln>
      </dgm:spPr>
      <dgm:t>
        <a:bodyPr/>
        <a:lstStyle/>
        <a:p>
          <a:pPr algn="ctr"/>
          <a:r>
            <a:rPr lang="cs-CZ" sz="2400"/>
            <a:t>Emocionálně sociální oblast</a:t>
          </a:r>
        </a:p>
        <a:p>
          <a:pPr algn="ctr"/>
          <a:r>
            <a:rPr lang="cs-CZ" sz="1200">
              <a:latin typeface="Times New Roman" panose="02020603050405020304" pitchFamily="18" charset="0"/>
              <a:cs typeface="Times New Roman" panose="02020603050405020304" pitchFamily="18" charset="0"/>
            </a:rPr>
            <a:t>Touha vše organizovat a řídit</a:t>
          </a:r>
        </a:p>
        <a:p>
          <a:pPr algn="ctr"/>
          <a:r>
            <a:rPr lang="cs-CZ" sz="1200">
              <a:latin typeface="Times New Roman" panose="02020603050405020304" pitchFamily="18" charset="0"/>
              <a:cs typeface="Times New Roman" panose="02020603050405020304" pitchFamily="18" charset="0"/>
            </a:rPr>
            <a:t>Neschopnost řešit konflikty s jinými dětmi, sklony k tělesným výpadům </a:t>
          </a:r>
        </a:p>
        <a:p>
          <a:pPr algn="ctr"/>
          <a:r>
            <a:rPr lang="cs-CZ" sz="1200">
              <a:latin typeface="Times New Roman" panose="02020603050405020304" pitchFamily="18" charset="0"/>
              <a:cs typeface="Times New Roman" panose="02020603050405020304" pitchFamily="18" charset="0"/>
            </a:rPr>
            <a:t>Příliš vysoká očekávání, sebekritika, strach ze selhání </a:t>
          </a:r>
        </a:p>
      </dgm:t>
    </dgm:pt>
    <dgm:pt modelId="{4D6658D2-C8A9-4476-B133-C8F826F6F169}" type="parTrans" cxnId="{091E14B3-AE37-4A7B-9C0F-99E821049466}">
      <dgm:prSet/>
      <dgm:spPr/>
      <dgm:t>
        <a:bodyPr/>
        <a:lstStyle/>
        <a:p>
          <a:endParaRPr lang="cs-CZ"/>
        </a:p>
      </dgm:t>
    </dgm:pt>
    <dgm:pt modelId="{C5CE6F92-5D8C-44F1-811F-A9B203C1166F}" type="sibTrans" cxnId="{091E14B3-AE37-4A7B-9C0F-99E821049466}">
      <dgm:prSet/>
      <dgm:spPr/>
      <dgm:t>
        <a:bodyPr/>
        <a:lstStyle/>
        <a:p>
          <a:endParaRPr lang="cs-CZ"/>
        </a:p>
      </dgm:t>
    </dgm:pt>
    <dgm:pt modelId="{F49B0B55-DCE4-40AA-A95B-C09E1E8150B8}">
      <dgm:prSet phldrT="[Text]" custT="1"/>
      <dgm:spPr>
        <a:ln>
          <a:solidFill>
            <a:schemeClr val="accent2"/>
          </a:solidFill>
        </a:ln>
      </dgm:spPr>
      <dgm:t>
        <a:bodyPr/>
        <a:lstStyle/>
        <a:p>
          <a:r>
            <a:rPr lang="cs-CZ" sz="2400">
              <a:latin typeface="Times New Roman" panose="02020603050405020304" pitchFamily="18" charset="0"/>
              <a:cs typeface="Times New Roman" panose="02020603050405020304" pitchFamily="18" charset="0"/>
            </a:rPr>
            <a:t>Grafomotorická oblast</a:t>
          </a:r>
        </a:p>
        <a:p>
          <a:r>
            <a:rPr lang="cs-CZ" sz="1200">
              <a:latin typeface="Times New Roman" panose="02020603050405020304" pitchFamily="18" charset="0"/>
              <a:cs typeface="Times New Roman" panose="02020603050405020304" pitchFamily="18" charset="0"/>
            </a:rPr>
            <a:t>Mnoho věcí zvládá, ale chybí vhodná motivace</a:t>
          </a:r>
        </a:p>
        <a:p>
          <a:r>
            <a:rPr lang="cs-CZ" sz="1200">
              <a:latin typeface="Times New Roman" panose="02020603050405020304" pitchFamily="18" charset="0"/>
              <a:cs typeface="Times New Roman" panose="02020603050405020304" pitchFamily="18" charset="0"/>
            </a:rPr>
            <a:t>Problémy s dokončováním prací</a:t>
          </a:r>
        </a:p>
        <a:p>
          <a:r>
            <a:rPr lang="cs-CZ" sz="1200">
              <a:latin typeface="Times New Roman" panose="02020603050405020304" pitchFamily="18" charset="0"/>
              <a:cs typeface="Times New Roman" panose="02020603050405020304" pitchFamily="18" charset="0"/>
            </a:rPr>
            <a:t>Činnosti nevyhledává, protože mu příjdou nezajímavé</a:t>
          </a:r>
        </a:p>
        <a:p>
          <a:r>
            <a:rPr lang="cs-CZ" sz="1200">
              <a:latin typeface="Times New Roman" panose="02020603050405020304" pitchFamily="18" charset="0"/>
              <a:cs typeface="Times New Roman" panose="02020603050405020304" pitchFamily="18" charset="0"/>
            </a:rPr>
            <a:t>Má tendence práci odbývat</a:t>
          </a:r>
        </a:p>
      </dgm:t>
    </dgm:pt>
    <dgm:pt modelId="{A25E55A4-2F2B-41B0-A498-A65F3D307510}" type="parTrans" cxnId="{BB1CD742-A4D5-402C-8CF5-D3C4B0091F3A}">
      <dgm:prSet/>
      <dgm:spPr/>
      <dgm:t>
        <a:bodyPr/>
        <a:lstStyle/>
        <a:p>
          <a:endParaRPr lang="cs-CZ"/>
        </a:p>
      </dgm:t>
    </dgm:pt>
    <dgm:pt modelId="{7F34504E-2319-4CC5-AABC-54BD5ECE5CE7}" type="sibTrans" cxnId="{BB1CD742-A4D5-402C-8CF5-D3C4B0091F3A}">
      <dgm:prSet/>
      <dgm:spPr/>
      <dgm:t>
        <a:bodyPr/>
        <a:lstStyle/>
        <a:p>
          <a:endParaRPr lang="cs-CZ"/>
        </a:p>
      </dgm:t>
    </dgm:pt>
    <dgm:pt modelId="{45646247-22DC-46F8-944C-CB901E27D9CA}" type="pres">
      <dgm:prSet presAssocID="{77079D6E-B65D-4DA6-BAC4-93D5621DAADD}" presName="diagram" presStyleCnt="0">
        <dgm:presLayoutVars>
          <dgm:chPref val="1"/>
          <dgm:dir/>
          <dgm:animOne val="branch"/>
          <dgm:animLvl val="lvl"/>
          <dgm:resizeHandles/>
        </dgm:presLayoutVars>
      </dgm:prSet>
      <dgm:spPr/>
      <dgm:t>
        <a:bodyPr/>
        <a:lstStyle/>
        <a:p>
          <a:endParaRPr lang="cs-CZ"/>
        </a:p>
      </dgm:t>
    </dgm:pt>
    <dgm:pt modelId="{D4DA3D99-0562-4F85-BA12-DC6A34A60FBE}" type="pres">
      <dgm:prSet presAssocID="{DC042117-B1B0-4652-BA2D-AE335A21E111}" presName="root" presStyleCnt="0"/>
      <dgm:spPr/>
    </dgm:pt>
    <dgm:pt modelId="{580EBDFB-3825-4E29-B4BE-047897876273}" type="pres">
      <dgm:prSet presAssocID="{DC042117-B1B0-4652-BA2D-AE335A21E111}" presName="rootComposite" presStyleCnt="0"/>
      <dgm:spPr/>
    </dgm:pt>
    <dgm:pt modelId="{BC76EEBD-E1B5-4E15-A291-83329036E11B}" type="pres">
      <dgm:prSet presAssocID="{DC042117-B1B0-4652-BA2D-AE335A21E111}" presName="rootText" presStyleLbl="node1" presStyleIdx="0" presStyleCnt="2" custScaleX="119193" custScaleY="127321"/>
      <dgm:spPr/>
      <dgm:t>
        <a:bodyPr/>
        <a:lstStyle/>
        <a:p>
          <a:endParaRPr lang="cs-CZ"/>
        </a:p>
      </dgm:t>
    </dgm:pt>
    <dgm:pt modelId="{5BED910D-AE3A-4C26-9E3A-B4E7B0ED8408}" type="pres">
      <dgm:prSet presAssocID="{DC042117-B1B0-4652-BA2D-AE335A21E111}" presName="rootConnector" presStyleLbl="node1" presStyleIdx="0" presStyleCnt="2"/>
      <dgm:spPr/>
      <dgm:t>
        <a:bodyPr/>
        <a:lstStyle/>
        <a:p>
          <a:endParaRPr lang="cs-CZ"/>
        </a:p>
      </dgm:t>
    </dgm:pt>
    <dgm:pt modelId="{698F3BEE-772C-4457-AB59-A0F0B07A18D9}" type="pres">
      <dgm:prSet presAssocID="{DC042117-B1B0-4652-BA2D-AE335A21E111}" presName="childShape" presStyleCnt="0"/>
      <dgm:spPr/>
    </dgm:pt>
    <dgm:pt modelId="{0F773AC9-9082-425E-BBE1-3D5A3B4DDA80}" type="pres">
      <dgm:prSet presAssocID="{8FE8DA1C-B264-4376-88D3-CAEAB25F7F3B}" presName="Name13" presStyleLbl="parChTrans1D2" presStyleIdx="0" presStyleCnt="4"/>
      <dgm:spPr/>
      <dgm:t>
        <a:bodyPr/>
        <a:lstStyle/>
        <a:p>
          <a:endParaRPr lang="cs-CZ"/>
        </a:p>
      </dgm:t>
    </dgm:pt>
    <dgm:pt modelId="{13C5AD11-1766-49B0-BA92-722B2A206157}" type="pres">
      <dgm:prSet presAssocID="{381ECFC9-BB54-4647-8A38-C3FF10D443A7}" presName="childText" presStyleLbl="bgAcc1" presStyleIdx="0" presStyleCnt="4" custScaleX="154085" custScaleY="178099">
        <dgm:presLayoutVars>
          <dgm:bulletEnabled val="1"/>
        </dgm:presLayoutVars>
      </dgm:prSet>
      <dgm:spPr/>
      <dgm:t>
        <a:bodyPr/>
        <a:lstStyle/>
        <a:p>
          <a:endParaRPr lang="cs-CZ"/>
        </a:p>
      </dgm:t>
    </dgm:pt>
    <dgm:pt modelId="{08D1D27F-3B5B-4300-8E2F-B85E2C3DE353}" type="pres">
      <dgm:prSet presAssocID="{6B678FCF-11DA-43B5-ADC2-378A15AC66AA}" presName="Name13" presStyleLbl="parChTrans1D2" presStyleIdx="1" presStyleCnt="4"/>
      <dgm:spPr/>
      <dgm:t>
        <a:bodyPr/>
        <a:lstStyle/>
        <a:p>
          <a:endParaRPr lang="cs-CZ"/>
        </a:p>
      </dgm:t>
    </dgm:pt>
    <dgm:pt modelId="{DA19E868-BCAD-4138-A98F-3696D509F561}" type="pres">
      <dgm:prSet presAssocID="{F7614D9A-B8EA-431F-AA2B-96CE8EC13307}" presName="childText" presStyleLbl="bgAcc1" presStyleIdx="1" presStyleCnt="4" custScaleX="171919" custScaleY="173911" custLinFactNeighborY="-6176">
        <dgm:presLayoutVars>
          <dgm:bulletEnabled val="1"/>
        </dgm:presLayoutVars>
      </dgm:prSet>
      <dgm:spPr/>
      <dgm:t>
        <a:bodyPr/>
        <a:lstStyle/>
        <a:p>
          <a:endParaRPr lang="cs-CZ"/>
        </a:p>
      </dgm:t>
    </dgm:pt>
    <dgm:pt modelId="{A0847637-2178-48B0-8E4E-0DFD8CF34FBB}" type="pres">
      <dgm:prSet presAssocID="{764A7E12-E89C-4DE7-9EDA-184E6D903971}" presName="root" presStyleCnt="0"/>
      <dgm:spPr/>
    </dgm:pt>
    <dgm:pt modelId="{958310D2-24AA-47C4-9B03-4FAD1ED88D09}" type="pres">
      <dgm:prSet presAssocID="{764A7E12-E89C-4DE7-9EDA-184E6D903971}" presName="rootComposite" presStyleCnt="0"/>
      <dgm:spPr/>
    </dgm:pt>
    <dgm:pt modelId="{39471DBB-E2AC-4898-8D9C-6077952AA29A}" type="pres">
      <dgm:prSet presAssocID="{764A7E12-E89C-4DE7-9EDA-184E6D903971}" presName="rootText" presStyleLbl="node1" presStyleIdx="1" presStyleCnt="2" custScaleX="114269" custScaleY="124884" custLinFactNeighborX="-521" custLinFactNeighborY="2084"/>
      <dgm:spPr/>
      <dgm:t>
        <a:bodyPr/>
        <a:lstStyle/>
        <a:p>
          <a:endParaRPr lang="cs-CZ"/>
        </a:p>
      </dgm:t>
    </dgm:pt>
    <dgm:pt modelId="{9DB6AD6B-5EFE-44E0-AD80-C05DC4E8536C}" type="pres">
      <dgm:prSet presAssocID="{764A7E12-E89C-4DE7-9EDA-184E6D903971}" presName="rootConnector" presStyleLbl="node1" presStyleIdx="1" presStyleCnt="2"/>
      <dgm:spPr/>
      <dgm:t>
        <a:bodyPr/>
        <a:lstStyle/>
        <a:p>
          <a:endParaRPr lang="cs-CZ"/>
        </a:p>
      </dgm:t>
    </dgm:pt>
    <dgm:pt modelId="{49CFCEC0-76EB-4470-BDCC-62DAE4F153CF}" type="pres">
      <dgm:prSet presAssocID="{764A7E12-E89C-4DE7-9EDA-184E6D903971}" presName="childShape" presStyleCnt="0"/>
      <dgm:spPr/>
    </dgm:pt>
    <dgm:pt modelId="{5745CD9F-BB6D-4234-B392-21C9F9887CCC}" type="pres">
      <dgm:prSet presAssocID="{4D6658D2-C8A9-4476-B133-C8F826F6F169}" presName="Name13" presStyleLbl="parChTrans1D2" presStyleIdx="2" presStyleCnt="4"/>
      <dgm:spPr/>
      <dgm:t>
        <a:bodyPr/>
        <a:lstStyle/>
        <a:p>
          <a:endParaRPr lang="cs-CZ"/>
        </a:p>
      </dgm:t>
    </dgm:pt>
    <dgm:pt modelId="{DF3E526B-08C7-4ABF-8B02-180556D11386}" type="pres">
      <dgm:prSet presAssocID="{B2F67907-3C28-41DC-A2B2-E4B991E2E3A1}" presName="childText" presStyleLbl="bgAcc1" presStyleIdx="2" presStyleCnt="4" custScaleX="172081" custScaleY="191870" custLinFactNeighborX="651" custLinFactNeighborY="0">
        <dgm:presLayoutVars>
          <dgm:bulletEnabled val="1"/>
        </dgm:presLayoutVars>
      </dgm:prSet>
      <dgm:spPr/>
      <dgm:t>
        <a:bodyPr/>
        <a:lstStyle/>
        <a:p>
          <a:endParaRPr lang="cs-CZ"/>
        </a:p>
      </dgm:t>
    </dgm:pt>
    <dgm:pt modelId="{F3F66266-B261-48C4-A0A7-1F4C72BCAAB1}" type="pres">
      <dgm:prSet presAssocID="{A25E55A4-2F2B-41B0-A498-A65F3D307510}" presName="Name13" presStyleLbl="parChTrans1D2" presStyleIdx="3" presStyleCnt="4"/>
      <dgm:spPr/>
      <dgm:t>
        <a:bodyPr/>
        <a:lstStyle/>
        <a:p>
          <a:endParaRPr lang="cs-CZ"/>
        </a:p>
      </dgm:t>
    </dgm:pt>
    <dgm:pt modelId="{43E00B91-7D75-4DE8-91DD-DC010B294B32}" type="pres">
      <dgm:prSet presAssocID="{F49B0B55-DCE4-40AA-A95B-C09E1E8150B8}" presName="childText" presStyleLbl="bgAcc1" presStyleIdx="3" presStyleCnt="4" custScaleX="154229" custScaleY="190392" custLinFactNeighborY="-3076">
        <dgm:presLayoutVars>
          <dgm:bulletEnabled val="1"/>
        </dgm:presLayoutVars>
      </dgm:prSet>
      <dgm:spPr/>
      <dgm:t>
        <a:bodyPr/>
        <a:lstStyle/>
        <a:p>
          <a:endParaRPr lang="cs-CZ"/>
        </a:p>
      </dgm:t>
    </dgm:pt>
  </dgm:ptLst>
  <dgm:cxnLst>
    <dgm:cxn modelId="{091E14B3-AE37-4A7B-9C0F-99E821049466}" srcId="{764A7E12-E89C-4DE7-9EDA-184E6D903971}" destId="{B2F67907-3C28-41DC-A2B2-E4B991E2E3A1}" srcOrd="0" destOrd="0" parTransId="{4D6658D2-C8A9-4476-B133-C8F826F6F169}" sibTransId="{C5CE6F92-5D8C-44F1-811F-A9B203C1166F}"/>
    <dgm:cxn modelId="{89FBF623-42CC-4C43-9042-7132B2CECF30}" type="presOf" srcId="{8FE8DA1C-B264-4376-88D3-CAEAB25F7F3B}" destId="{0F773AC9-9082-425E-BBE1-3D5A3B4DDA80}" srcOrd="0" destOrd="0" presId="urn:microsoft.com/office/officeart/2005/8/layout/hierarchy3"/>
    <dgm:cxn modelId="{D75C914B-8439-45CC-90F7-758DA96BADFC}" srcId="{DC042117-B1B0-4652-BA2D-AE335A21E111}" destId="{F7614D9A-B8EA-431F-AA2B-96CE8EC13307}" srcOrd="1" destOrd="0" parTransId="{6B678FCF-11DA-43B5-ADC2-378A15AC66AA}" sibTransId="{F3A00910-A0F2-4F54-9E83-2FFDE950325B}"/>
    <dgm:cxn modelId="{02C98DEB-A8AB-42DD-A567-23DF46E84E11}" srcId="{77079D6E-B65D-4DA6-BAC4-93D5621DAADD}" destId="{764A7E12-E89C-4DE7-9EDA-184E6D903971}" srcOrd="1" destOrd="0" parTransId="{AB4FEFD9-67C8-440A-BE37-CB7AACD6D7D5}" sibTransId="{7BE4F686-0AC3-46D2-9DA4-B99E920A3AA9}"/>
    <dgm:cxn modelId="{4573913D-5FED-4FAB-A1A9-6B7AA97D4FBA}" type="presOf" srcId="{F49B0B55-DCE4-40AA-A95B-C09E1E8150B8}" destId="{43E00B91-7D75-4DE8-91DD-DC010B294B32}" srcOrd="0" destOrd="0" presId="urn:microsoft.com/office/officeart/2005/8/layout/hierarchy3"/>
    <dgm:cxn modelId="{F85A4ED9-9C44-4BA8-BC39-CECD9589BF32}" srcId="{DC042117-B1B0-4652-BA2D-AE335A21E111}" destId="{381ECFC9-BB54-4647-8A38-C3FF10D443A7}" srcOrd="0" destOrd="0" parTransId="{8FE8DA1C-B264-4376-88D3-CAEAB25F7F3B}" sibTransId="{6B6A12AF-6DA9-4B00-84D9-BCB829BFEC26}"/>
    <dgm:cxn modelId="{90E521F4-48C2-47FD-9242-245997E8939A}" type="presOf" srcId="{F7614D9A-B8EA-431F-AA2B-96CE8EC13307}" destId="{DA19E868-BCAD-4138-A98F-3696D509F561}" srcOrd="0" destOrd="0" presId="urn:microsoft.com/office/officeart/2005/8/layout/hierarchy3"/>
    <dgm:cxn modelId="{6EAA2EE6-6CB0-4146-A866-90F00188F266}" type="presOf" srcId="{4D6658D2-C8A9-4476-B133-C8F826F6F169}" destId="{5745CD9F-BB6D-4234-B392-21C9F9887CCC}" srcOrd="0" destOrd="0" presId="urn:microsoft.com/office/officeart/2005/8/layout/hierarchy3"/>
    <dgm:cxn modelId="{2D609EB5-8224-4A79-870B-15DD48591FE4}" type="presOf" srcId="{6B678FCF-11DA-43B5-ADC2-378A15AC66AA}" destId="{08D1D27F-3B5B-4300-8E2F-B85E2C3DE353}" srcOrd="0" destOrd="0" presId="urn:microsoft.com/office/officeart/2005/8/layout/hierarchy3"/>
    <dgm:cxn modelId="{BB1CD742-A4D5-402C-8CF5-D3C4B0091F3A}" srcId="{764A7E12-E89C-4DE7-9EDA-184E6D903971}" destId="{F49B0B55-DCE4-40AA-A95B-C09E1E8150B8}" srcOrd="1" destOrd="0" parTransId="{A25E55A4-2F2B-41B0-A498-A65F3D307510}" sibTransId="{7F34504E-2319-4CC5-AABC-54BD5ECE5CE7}"/>
    <dgm:cxn modelId="{388AE168-34BD-43C5-A2F2-7C6A0F2DF93D}" type="presOf" srcId="{DC042117-B1B0-4652-BA2D-AE335A21E111}" destId="{5BED910D-AE3A-4C26-9E3A-B4E7B0ED8408}" srcOrd="1" destOrd="0" presId="urn:microsoft.com/office/officeart/2005/8/layout/hierarchy3"/>
    <dgm:cxn modelId="{EC0AEBA7-5456-4D6A-9934-B0E5927739F2}" type="presOf" srcId="{764A7E12-E89C-4DE7-9EDA-184E6D903971}" destId="{39471DBB-E2AC-4898-8D9C-6077952AA29A}" srcOrd="0" destOrd="0" presId="urn:microsoft.com/office/officeart/2005/8/layout/hierarchy3"/>
    <dgm:cxn modelId="{BEBAFCBB-F26E-4DD3-9D45-B65CAF8DD14D}" srcId="{77079D6E-B65D-4DA6-BAC4-93D5621DAADD}" destId="{DC042117-B1B0-4652-BA2D-AE335A21E111}" srcOrd="0" destOrd="0" parTransId="{1CDF721D-67EA-45C1-9F1A-6AF87DFAAB7E}" sibTransId="{1EB9A001-A3DF-4BCD-AF49-6C78F971FD88}"/>
    <dgm:cxn modelId="{34B70B6D-01F1-40BF-88C7-F03ECBFBD559}" type="presOf" srcId="{A25E55A4-2F2B-41B0-A498-A65F3D307510}" destId="{F3F66266-B261-48C4-A0A7-1F4C72BCAAB1}" srcOrd="0" destOrd="0" presId="urn:microsoft.com/office/officeart/2005/8/layout/hierarchy3"/>
    <dgm:cxn modelId="{43F90584-2E7A-417B-9E2E-92800CC81796}" type="presOf" srcId="{77079D6E-B65D-4DA6-BAC4-93D5621DAADD}" destId="{45646247-22DC-46F8-944C-CB901E27D9CA}" srcOrd="0" destOrd="0" presId="urn:microsoft.com/office/officeart/2005/8/layout/hierarchy3"/>
    <dgm:cxn modelId="{219656D0-3CD7-409F-A367-BF840EC2FCAC}" type="presOf" srcId="{764A7E12-E89C-4DE7-9EDA-184E6D903971}" destId="{9DB6AD6B-5EFE-44E0-AD80-C05DC4E8536C}" srcOrd="1" destOrd="0" presId="urn:microsoft.com/office/officeart/2005/8/layout/hierarchy3"/>
    <dgm:cxn modelId="{1A939076-C1E4-4A66-A619-24D39C2D72EB}" type="presOf" srcId="{B2F67907-3C28-41DC-A2B2-E4B991E2E3A1}" destId="{DF3E526B-08C7-4ABF-8B02-180556D11386}" srcOrd="0" destOrd="0" presId="urn:microsoft.com/office/officeart/2005/8/layout/hierarchy3"/>
    <dgm:cxn modelId="{E59DD59B-B61D-47D9-AA06-00AA72B84970}" type="presOf" srcId="{DC042117-B1B0-4652-BA2D-AE335A21E111}" destId="{BC76EEBD-E1B5-4E15-A291-83329036E11B}" srcOrd="0" destOrd="0" presId="urn:microsoft.com/office/officeart/2005/8/layout/hierarchy3"/>
    <dgm:cxn modelId="{5ABB06A3-F40A-403A-8B18-EB752DE3CA57}" type="presOf" srcId="{381ECFC9-BB54-4647-8A38-C3FF10D443A7}" destId="{13C5AD11-1766-49B0-BA92-722B2A206157}" srcOrd="0" destOrd="0" presId="urn:microsoft.com/office/officeart/2005/8/layout/hierarchy3"/>
    <dgm:cxn modelId="{2546F9BD-0E02-498B-8BBA-3DB0C191E6A0}" type="presParOf" srcId="{45646247-22DC-46F8-944C-CB901E27D9CA}" destId="{D4DA3D99-0562-4F85-BA12-DC6A34A60FBE}" srcOrd="0" destOrd="0" presId="urn:microsoft.com/office/officeart/2005/8/layout/hierarchy3"/>
    <dgm:cxn modelId="{A20FC747-0BD1-453B-A4BA-1E5AF38E226A}" type="presParOf" srcId="{D4DA3D99-0562-4F85-BA12-DC6A34A60FBE}" destId="{580EBDFB-3825-4E29-B4BE-047897876273}" srcOrd="0" destOrd="0" presId="urn:microsoft.com/office/officeart/2005/8/layout/hierarchy3"/>
    <dgm:cxn modelId="{50E074FE-C638-4EAB-B229-65ABACACD638}" type="presParOf" srcId="{580EBDFB-3825-4E29-B4BE-047897876273}" destId="{BC76EEBD-E1B5-4E15-A291-83329036E11B}" srcOrd="0" destOrd="0" presId="urn:microsoft.com/office/officeart/2005/8/layout/hierarchy3"/>
    <dgm:cxn modelId="{2A9F8BAA-14E7-4318-8DE7-0D3D081E55E5}" type="presParOf" srcId="{580EBDFB-3825-4E29-B4BE-047897876273}" destId="{5BED910D-AE3A-4C26-9E3A-B4E7B0ED8408}" srcOrd="1" destOrd="0" presId="urn:microsoft.com/office/officeart/2005/8/layout/hierarchy3"/>
    <dgm:cxn modelId="{94B2BC51-13B2-4F63-BAFF-46F01C5AC2B6}" type="presParOf" srcId="{D4DA3D99-0562-4F85-BA12-DC6A34A60FBE}" destId="{698F3BEE-772C-4457-AB59-A0F0B07A18D9}" srcOrd="1" destOrd="0" presId="urn:microsoft.com/office/officeart/2005/8/layout/hierarchy3"/>
    <dgm:cxn modelId="{AB7DAF2E-9238-45B8-BA6F-D222E281E152}" type="presParOf" srcId="{698F3BEE-772C-4457-AB59-A0F0B07A18D9}" destId="{0F773AC9-9082-425E-BBE1-3D5A3B4DDA80}" srcOrd="0" destOrd="0" presId="urn:microsoft.com/office/officeart/2005/8/layout/hierarchy3"/>
    <dgm:cxn modelId="{9FA69B2D-74F8-4D9E-A52D-6A8FAD35D21C}" type="presParOf" srcId="{698F3BEE-772C-4457-AB59-A0F0B07A18D9}" destId="{13C5AD11-1766-49B0-BA92-722B2A206157}" srcOrd="1" destOrd="0" presId="urn:microsoft.com/office/officeart/2005/8/layout/hierarchy3"/>
    <dgm:cxn modelId="{63899B6A-E07B-4A4A-AD0F-34E296E39E2D}" type="presParOf" srcId="{698F3BEE-772C-4457-AB59-A0F0B07A18D9}" destId="{08D1D27F-3B5B-4300-8E2F-B85E2C3DE353}" srcOrd="2" destOrd="0" presId="urn:microsoft.com/office/officeart/2005/8/layout/hierarchy3"/>
    <dgm:cxn modelId="{DE6DE155-D470-417A-88AC-E7C6417538D4}" type="presParOf" srcId="{698F3BEE-772C-4457-AB59-A0F0B07A18D9}" destId="{DA19E868-BCAD-4138-A98F-3696D509F561}" srcOrd="3" destOrd="0" presId="urn:microsoft.com/office/officeart/2005/8/layout/hierarchy3"/>
    <dgm:cxn modelId="{0F119ADB-006D-4AE8-A0D6-5618C406F348}" type="presParOf" srcId="{45646247-22DC-46F8-944C-CB901E27D9CA}" destId="{A0847637-2178-48B0-8E4E-0DFD8CF34FBB}" srcOrd="1" destOrd="0" presId="urn:microsoft.com/office/officeart/2005/8/layout/hierarchy3"/>
    <dgm:cxn modelId="{2AB2B7A0-0D8C-457C-9CD5-901A987D146E}" type="presParOf" srcId="{A0847637-2178-48B0-8E4E-0DFD8CF34FBB}" destId="{958310D2-24AA-47C4-9B03-4FAD1ED88D09}" srcOrd="0" destOrd="0" presId="urn:microsoft.com/office/officeart/2005/8/layout/hierarchy3"/>
    <dgm:cxn modelId="{BA254259-99BD-4AE0-AFDE-5A44EC33F7EC}" type="presParOf" srcId="{958310D2-24AA-47C4-9B03-4FAD1ED88D09}" destId="{39471DBB-E2AC-4898-8D9C-6077952AA29A}" srcOrd="0" destOrd="0" presId="urn:microsoft.com/office/officeart/2005/8/layout/hierarchy3"/>
    <dgm:cxn modelId="{B1274A50-5DED-48E7-BD9D-5DED440F3796}" type="presParOf" srcId="{958310D2-24AA-47C4-9B03-4FAD1ED88D09}" destId="{9DB6AD6B-5EFE-44E0-AD80-C05DC4E8536C}" srcOrd="1" destOrd="0" presId="urn:microsoft.com/office/officeart/2005/8/layout/hierarchy3"/>
    <dgm:cxn modelId="{0011A410-FEF2-43B8-9877-A29BA8622D81}" type="presParOf" srcId="{A0847637-2178-48B0-8E4E-0DFD8CF34FBB}" destId="{49CFCEC0-76EB-4470-BDCC-62DAE4F153CF}" srcOrd="1" destOrd="0" presId="urn:microsoft.com/office/officeart/2005/8/layout/hierarchy3"/>
    <dgm:cxn modelId="{B52BFB93-0F12-435E-8440-403F7A79652C}" type="presParOf" srcId="{49CFCEC0-76EB-4470-BDCC-62DAE4F153CF}" destId="{5745CD9F-BB6D-4234-B392-21C9F9887CCC}" srcOrd="0" destOrd="0" presId="urn:microsoft.com/office/officeart/2005/8/layout/hierarchy3"/>
    <dgm:cxn modelId="{6275FBD0-A2FC-4F51-BB50-D6B9B9A5809C}" type="presParOf" srcId="{49CFCEC0-76EB-4470-BDCC-62DAE4F153CF}" destId="{DF3E526B-08C7-4ABF-8B02-180556D11386}" srcOrd="1" destOrd="0" presId="urn:microsoft.com/office/officeart/2005/8/layout/hierarchy3"/>
    <dgm:cxn modelId="{9E7119FA-479E-47AA-BCD5-45FA2BDF4507}" type="presParOf" srcId="{49CFCEC0-76EB-4470-BDCC-62DAE4F153CF}" destId="{F3F66266-B261-48C4-A0A7-1F4C72BCAAB1}" srcOrd="2" destOrd="0" presId="urn:microsoft.com/office/officeart/2005/8/layout/hierarchy3"/>
    <dgm:cxn modelId="{50A76143-2397-4866-A410-75B1D948424F}" type="presParOf" srcId="{49CFCEC0-76EB-4470-BDCC-62DAE4F153CF}" destId="{43E00B91-7D75-4DE8-91DD-DC010B294B32}" srcOrd="3"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76EEBD-E1B5-4E15-A291-83329036E11B}">
      <dsp:nvSpPr>
        <dsp:cNvPr id="0" name=""/>
        <dsp:cNvSpPr/>
      </dsp:nvSpPr>
      <dsp:spPr>
        <a:xfrm>
          <a:off x="256711" y="4001"/>
          <a:ext cx="2462229" cy="1315066"/>
        </a:xfrm>
        <a:prstGeom prst="roundRect">
          <a:avLst>
            <a:gd name="adj" fmla="val 1000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cs-CZ" sz="2400" kern="1200">
              <a:latin typeface="Times New Roman" panose="02020603050405020304" pitchFamily="18" charset="0"/>
              <a:cs typeface="Times New Roman" panose="02020603050405020304" pitchFamily="18" charset="0"/>
            </a:rPr>
            <a:t>Oblasti, ve kterých dítě nejvíce vyniká</a:t>
          </a:r>
        </a:p>
      </dsp:txBody>
      <dsp:txXfrm>
        <a:off x="295228" y="42518"/>
        <a:ext cx="2385195" cy="1238032"/>
      </dsp:txXfrm>
    </dsp:sp>
    <dsp:sp modelId="{0F773AC9-9082-425E-BBE1-3D5A3B4DDA80}">
      <dsp:nvSpPr>
        <dsp:cNvPr id="0" name=""/>
        <dsp:cNvSpPr/>
      </dsp:nvSpPr>
      <dsp:spPr>
        <a:xfrm>
          <a:off x="502934" y="1319068"/>
          <a:ext cx="246222" cy="1177988"/>
        </a:xfrm>
        <a:custGeom>
          <a:avLst/>
          <a:gdLst/>
          <a:ahLst/>
          <a:cxnLst/>
          <a:rect l="0" t="0" r="0" b="0"/>
          <a:pathLst>
            <a:path>
              <a:moveTo>
                <a:pt x="0" y="0"/>
              </a:moveTo>
              <a:lnTo>
                <a:pt x="0" y="1177988"/>
              </a:lnTo>
              <a:lnTo>
                <a:pt x="246222" y="11779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C5AD11-1766-49B0-BA92-722B2A206157}">
      <dsp:nvSpPr>
        <dsp:cNvPr id="0" name=""/>
        <dsp:cNvSpPr/>
      </dsp:nvSpPr>
      <dsp:spPr>
        <a:xfrm>
          <a:off x="749157" y="1577287"/>
          <a:ext cx="2546408" cy="1839539"/>
        </a:xfrm>
        <a:prstGeom prst="roundRect">
          <a:avLst>
            <a:gd name="adj" fmla="val 10000"/>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cs-CZ" sz="2400" kern="1200">
              <a:latin typeface="Times New Roman" panose="02020603050405020304" pitchFamily="18" charset="0"/>
              <a:cs typeface="Times New Roman" panose="02020603050405020304" pitchFamily="18" charset="0"/>
            </a:rPr>
            <a:t>Rozumová oblast</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Neustálý zájem o nové informace</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Skvělá dlouhodobá i krátkodobá paměť</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Jeho rozumové schopnosti jsou na úrovni žáka základní školy</a:t>
          </a:r>
        </a:p>
        <a:p>
          <a:pPr lvl="0" algn="ctr" defTabSz="1066800">
            <a:lnSpc>
              <a:spcPct val="90000"/>
            </a:lnSpc>
            <a:spcBef>
              <a:spcPct val="0"/>
            </a:spcBef>
            <a:spcAft>
              <a:spcPct val="35000"/>
            </a:spcAft>
          </a:pPr>
          <a:endParaRPr lang="cs-CZ" sz="1200" kern="1200"/>
        </a:p>
      </dsp:txBody>
      <dsp:txXfrm>
        <a:off x="803035" y="1631165"/>
        <a:ext cx="2438652" cy="1731783"/>
      </dsp:txXfrm>
    </dsp:sp>
    <dsp:sp modelId="{08D1D27F-3B5B-4300-8E2F-B85E2C3DE353}">
      <dsp:nvSpPr>
        <dsp:cNvPr id="0" name=""/>
        <dsp:cNvSpPr/>
      </dsp:nvSpPr>
      <dsp:spPr>
        <a:xfrm>
          <a:off x="502934" y="1319068"/>
          <a:ext cx="246222" cy="3190328"/>
        </a:xfrm>
        <a:custGeom>
          <a:avLst/>
          <a:gdLst/>
          <a:ahLst/>
          <a:cxnLst/>
          <a:rect l="0" t="0" r="0" b="0"/>
          <a:pathLst>
            <a:path>
              <a:moveTo>
                <a:pt x="0" y="0"/>
              </a:moveTo>
              <a:lnTo>
                <a:pt x="0" y="3190328"/>
              </a:lnTo>
              <a:lnTo>
                <a:pt x="246222" y="31903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19E868-BCAD-4138-A98F-3696D509F561}">
      <dsp:nvSpPr>
        <dsp:cNvPr id="0" name=""/>
        <dsp:cNvSpPr/>
      </dsp:nvSpPr>
      <dsp:spPr>
        <a:xfrm>
          <a:off x="749157" y="3611255"/>
          <a:ext cx="2841133" cy="1796283"/>
        </a:xfrm>
        <a:prstGeom prst="roundRect">
          <a:avLst>
            <a:gd name="adj" fmla="val 10000"/>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just" defTabSz="1066800">
            <a:lnSpc>
              <a:spcPct val="90000"/>
            </a:lnSpc>
            <a:spcBef>
              <a:spcPct val="0"/>
            </a:spcBef>
            <a:spcAft>
              <a:spcPct val="35000"/>
            </a:spcAft>
          </a:pPr>
          <a:r>
            <a:rPr lang="cs-CZ" sz="2400" kern="1200">
              <a:latin typeface="Times New Roman" panose="02020603050405020304" pitchFamily="18" charset="0"/>
              <a:cs typeface="Times New Roman" panose="02020603050405020304" pitchFamily="18" charset="0"/>
            </a:rPr>
            <a:t>Lingvistická oblast</a:t>
          </a:r>
        </a:p>
        <a:p>
          <a:pPr lvl="0" algn="just"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Výborná obsahová stránka řeči, na svůj věk působí vyspěleji</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Zájem o písmena, od tří let čte, píše</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Zájem o cizí jazyky, dokáže užívat anglického jazyka v běžné konverzaci s dospělými</a:t>
          </a:r>
        </a:p>
        <a:p>
          <a:pPr lvl="0" algn="ctr" defTabSz="1066800">
            <a:lnSpc>
              <a:spcPct val="90000"/>
            </a:lnSpc>
            <a:spcBef>
              <a:spcPct val="0"/>
            </a:spcBef>
            <a:spcAft>
              <a:spcPct val="35000"/>
            </a:spcAft>
          </a:pPr>
          <a:endParaRPr lang="cs-CZ" sz="1200" kern="1200"/>
        </a:p>
      </dsp:txBody>
      <dsp:txXfrm>
        <a:off x="801768" y="3663866"/>
        <a:ext cx="2735911" cy="1691061"/>
      </dsp:txXfrm>
    </dsp:sp>
    <dsp:sp modelId="{39471DBB-E2AC-4898-8D9C-6077952AA29A}">
      <dsp:nvSpPr>
        <dsp:cNvPr id="0" name=""/>
        <dsp:cNvSpPr/>
      </dsp:nvSpPr>
      <dsp:spPr>
        <a:xfrm>
          <a:off x="3623863" y="25526"/>
          <a:ext cx="2360511" cy="1289895"/>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cs-CZ" sz="2400" kern="1200">
              <a:latin typeface="Times New Roman" panose="02020603050405020304" pitchFamily="18" charset="0"/>
              <a:cs typeface="Times New Roman" panose="02020603050405020304" pitchFamily="18" charset="0"/>
            </a:rPr>
            <a:t>Oblasti, ve kterých má dítě největší rezervy</a:t>
          </a:r>
        </a:p>
      </dsp:txBody>
      <dsp:txXfrm>
        <a:off x="3661643" y="63306"/>
        <a:ext cx="2284951" cy="1214335"/>
      </dsp:txXfrm>
    </dsp:sp>
    <dsp:sp modelId="{5745CD9F-BB6D-4234-B392-21C9F9887CCC}">
      <dsp:nvSpPr>
        <dsp:cNvPr id="0" name=""/>
        <dsp:cNvSpPr/>
      </dsp:nvSpPr>
      <dsp:spPr>
        <a:xfrm>
          <a:off x="3859914" y="1315422"/>
          <a:ext cx="257572" cy="1227582"/>
        </a:xfrm>
        <a:custGeom>
          <a:avLst/>
          <a:gdLst/>
          <a:ahLst/>
          <a:cxnLst/>
          <a:rect l="0" t="0" r="0" b="0"/>
          <a:pathLst>
            <a:path>
              <a:moveTo>
                <a:pt x="0" y="0"/>
              </a:moveTo>
              <a:lnTo>
                <a:pt x="0" y="1227582"/>
              </a:lnTo>
              <a:lnTo>
                <a:pt x="257572" y="12275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3E526B-08C7-4ABF-8B02-180556D11386}">
      <dsp:nvSpPr>
        <dsp:cNvPr id="0" name=""/>
        <dsp:cNvSpPr/>
      </dsp:nvSpPr>
      <dsp:spPr>
        <a:xfrm>
          <a:off x="4117486" y="1552116"/>
          <a:ext cx="2843810" cy="1981777"/>
        </a:xfrm>
        <a:prstGeom prst="roundRect">
          <a:avLst>
            <a:gd name="adj" fmla="val 10000"/>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cs-CZ" sz="2400" kern="1200"/>
            <a:t>Emocionálně sociální oblast</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Touha vše organizovat a řídit</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Neschopnost řešit konflikty s jinými dětmi, sklony k tělesným výpadům </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Příliš vysoká očekávání, sebekritika, strach ze selhání </a:t>
          </a:r>
        </a:p>
      </dsp:txBody>
      <dsp:txXfrm>
        <a:off x="4175530" y="1610160"/>
        <a:ext cx="2727722" cy="1865689"/>
      </dsp:txXfrm>
    </dsp:sp>
    <dsp:sp modelId="{F3F66266-B261-48C4-A0A7-1F4C72BCAAB1}">
      <dsp:nvSpPr>
        <dsp:cNvPr id="0" name=""/>
        <dsp:cNvSpPr/>
      </dsp:nvSpPr>
      <dsp:spPr>
        <a:xfrm>
          <a:off x="3859914" y="1315422"/>
          <a:ext cx="246813" cy="3428173"/>
        </a:xfrm>
        <a:custGeom>
          <a:avLst/>
          <a:gdLst/>
          <a:ahLst/>
          <a:cxnLst/>
          <a:rect l="0" t="0" r="0" b="0"/>
          <a:pathLst>
            <a:path>
              <a:moveTo>
                <a:pt x="0" y="0"/>
              </a:moveTo>
              <a:lnTo>
                <a:pt x="0" y="3428173"/>
              </a:lnTo>
              <a:lnTo>
                <a:pt x="246813" y="34281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E00B91-7D75-4DE8-91DD-DC010B294B32}">
      <dsp:nvSpPr>
        <dsp:cNvPr id="0" name=""/>
        <dsp:cNvSpPr/>
      </dsp:nvSpPr>
      <dsp:spPr>
        <a:xfrm>
          <a:off x="4106728" y="3760340"/>
          <a:ext cx="2548788" cy="1966511"/>
        </a:xfrm>
        <a:prstGeom prst="roundRect">
          <a:avLst>
            <a:gd name="adj" fmla="val 10000"/>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30480" rIns="45720" bIns="30480" numCol="1" spcCol="1270" anchor="ctr" anchorCtr="0">
          <a:noAutofit/>
        </a:bodyPr>
        <a:lstStyle/>
        <a:p>
          <a:pPr lvl="0" algn="ctr" defTabSz="1066800">
            <a:lnSpc>
              <a:spcPct val="90000"/>
            </a:lnSpc>
            <a:spcBef>
              <a:spcPct val="0"/>
            </a:spcBef>
            <a:spcAft>
              <a:spcPct val="35000"/>
            </a:spcAft>
          </a:pPr>
          <a:r>
            <a:rPr lang="cs-CZ" sz="2400" kern="1200">
              <a:latin typeface="Times New Roman" panose="02020603050405020304" pitchFamily="18" charset="0"/>
              <a:cs typeface="Times New Roman" panose="02020603050405020304" pitchFamily="18" charset="0"/>
            </a:rPr>
            <a:t>Grafomotorická oblast</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Mnoho věcí zvládá, ale chybí vhodná motivace</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Problémy s dokončováním prací</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Činnosti nevyhledává, protože mu příjdou nezajímavé</a:t>
          </a:r>
        </a:p>
        <a:p>
          <a:pPr lvl="0" algn="ctr" defTabSz="10668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Má tendence práci odbývat</a:t>
          </a:r>
        </a:p>
      </dsp:txBody>
      <dsp:txXfrm>
        <a:off x="4164325" y="3817937"/>
        <a:ext cx="2433594" cy="18513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6767F-8B29-4038-A711-5DCF8A253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20342</Words>
  <Characters>120023</Characters>
  <Application>Microsoft Office Word</Application>
  <DocSecurity>0</DocSecurity>
  <Lines>1000</Lines>
  <Paragraphs>280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Štěpánová</dc:creator>
  <cp:keywords/>
  <dc:description/>
  <cp:lastModifiedBy>Martina Štěpánová</cp:lastModifiedBy>
  <cp:revision>3</cp:revision>
  <dcterms:created xsi:type="dcterms:W3CDTF">2021-06-03T21:43:00Z</dcterms:created>
  <dcterms:modified xsi:type="dcterms:W3CDTF">2021-06-03T21:50:00Z</dcterms:modified>
</cp:coreProperties>
</file>